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593A6" w14:textId="0B519F0B" w:rsidR="0024111C" w:rsidRDefault="003907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Study Questions Section 1.</w:t>
      </w:r>
      <w:r w:rsidR="00A53823">
        <w:rPr>
          <w:rFonts w:ascii="Times New Roman" w:hAnsi="Times New Roman" w:cs="Times New Roman"/>
          <w:sz w:val="32"/>
          <w:szCs w:val="32"/>
        </w:rPr>
        <w:t>7</w:t>
      </w:r>
    </w:p>
    <w:p w14:paraId="194E9652" w14:textId="4FD255D0" w:rsidR="003907B9" w:rsidRDefault="0068467F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</w:t>
      </w:r>
      <w:r w:rsidR="00470699">
        <w:rPr>
          <w:rFonts w:ascii="Times New Roman" w:hAnsi="Times New Roman" w:cs="Times New Roman"/>
          <w:sz w:val="24"/>
          <w:szCs w:val="24"/>
        </w:rPr>
        <w:t xml:space="preserve">does it mean to say a set of vectors </w:t>
      </w:r>
      <m:oMath>
        <m:r>
          <w:rPr>
            <w:rFonts w:ascii="Cambria Math" w:hAnsi="Cambria Math" w:cs="Times New Roman"/>
            <w:sz w:val="24"/>
            <w:szCs w:val="24"/>
          </w:rPr>
          <m:t>{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1 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, …,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}</m:t>
        </m:r>
      </m:oMath>
      <w:r w:rsidR="00470699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="00470699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470699"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r w:rsidR="00470699">
        <w:rPr>
          <w:rFonts w:ascii="Times New Roman" w:hAnsi="Times New Roman" w:cs="Times New Roman"/>
          <w:sz w:val="24"/>
          <w:szCs w:val="24"/>
        </w:rPr>
        <w:t xml:space="preserve">  is</w:t>
      </w:r>
      <w:proofErr w:type="gramEnd"/>
      <w:r w:rsidR="00470699">
        <w:rPr>
          <w:rFonts w:ascii="Times New Roman" w:hAnsi="Times New Roman" w:cs="Times New Roman"/>
          <w:sz w:val="24"/>
          <w:szCs w:val="24"/>
        </w:rPr>
        <w:t xml:space="preserve"> linearly independent?</w:t>
      </w:r>
    </w:p>
    <w:p w14:paraId="525D44F6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1C418CDB" w14:textId="77777777" w:rsidR="007523AD" w:rsidRDefault="007523AD" w:rsidP="003907B9">
      <w:pPr>
        <w:rPr>
          <w:rFonts w:ascii="Times New Roman" w:hAnsi="Times New Roman" w:cs="Times New Roman"/>
          <w:sz w:val="24"/>
          <w:szCs w:val="24"/>
        </w:rPr>
      </w:pPr>
    </w:p>
    <w:p w14:paraId="2F0A039C" w14:textId="060D2BF1" w:rsidR="003907B9" w:rsidRDefault="00470699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an example of two linearly </w:t>
      </w:r>
      <w:r>
        <w:rPr>
          <w:rFonts w:ascii="Times New Roman" w:hAnsi="Times New Roman" w:cs="Times New Roman"/>
          <w:sz w:val="24"/>
          <w:szCs w:val="24"/>
          <w:u w:val="single"/>
        </w:rPr>
        <w:t>dependent</w:t>
      </w:r>
      <w:r>
        <w:rPr>
          <w:rFonts w:ascii="Times New Roman" w:hAnsi="Times New Roman" w:cs="Times New Roman"/>
          <w:sz w:val="24"/>
          <w:szCs w:val="24"/>
        </w:rPr>
        <w:t xml:space="preserve"> vectors in </w:t>
      </w:r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B7CDB8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6A313DFE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55EDCBCC" w14:textId="2BA428FE" w:rsidR="003907B9" w:rsidRDefault="003A009C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 you decide if the columns of a matrix are linearly independent</w:t>
      </w:r>
      <w:r w:rsidR="003907B9">
        <w:rPr>
          <w:rFonts w:ascii="Times New Roman" w:hAnsi="Times New Roman" w:cs="Times New Roman"/>
          <w:sz w:val="24"/>
          <w:szCs w:val="24"/>
        </w:rPr>
        <w:t>?</w:t>
      </w:r>
    </w:p>
    <w:p w14:paraId="40D8650F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4DE638B1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2402B811" w14:textId="6FEA98CB" w:rsidR="003907B9" w:rsidRDefault="003A009C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connection between linear independence and the solution set of a homogeneous system of equations</w:t>
      </w:r>
      <w:r w:rsidR="0068467F">
        <w:rPr>
          <w:rFonts w:ascii="Times New Roman" w:hAnsi="Times New Roman" w:cs="Times New Roman"/>
          <w:sz w:val="24"/>
          <w:szCs w:val="24"/>
        </w:rPr>
        <w:t>?</w:t>
      </w:r>
      <w:r w:rsidR="00985B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67A2D9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39FF0BA6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353ED278" w14:textId="06AA0FA8" w:rsidR="003907B9" w:rsidRDefault="003A009C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can pivots be used to determine a linearly independent set?</w:t>
      </w:r>
    </w:p>
    <w:p w14:paraId="6DF21493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0BCC548D" w14:textId="77777777" w:rsidR="007523AD" w:rsidRDefault="007523AD" w:rsidP="003907B9">
      <w:pPr>
        <w:rPr>
          <w:rFonts w:ascii="Times New Roman" w:hAnsi="Times New Roman" w:cs="Times New Roman"/>
          <w:sz w:val="24"/>
          <w:szCs w:val="24"/>
        </w:rPr>
      </w:pPr>
    </w:p>
    <w:p w14:paraId="72742416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30F382AD" w14:textId="50106892" w:rsidR="003907B9" w:rsidRDefault="003A009C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connection between linear dependence and linear combinations?</w:t>
      </w:r>
    </w:p>
    <w:p w14:paraId="28AE5E8C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10D1A254" w14:textId="354EB9CF" w:rsidR="007523AD" w:rsidRDefault="0068467F" w:rsidP="003907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9BB95" w14:textId="77777777" w:rsidR="0068467F" w:rsidRDefault="0068467F" w:rsidP="003907B9">
      <w:pPr>
        <w:rPr>
          <w:rFonts w:ascii="Times New Roman" w:hAnsi="Times New Roman" w:cs="Times New Roman"/>
          <w:sz w:val="24"/>
          <w:szCs w:val="24"/>
        </w:rPr>
      </w:pPr>
    </w:p>
    <w:p w14:paraId="1D478E70" w14:textId="4D517F5A" w:rsidR="003907B9" w:rsidRDefault="003A009C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connection between linear dependence and free variables</w:t>
      </w:r>
      <w:r w:rsidR="007523AD">
        <w:rPr>
          <w:rFonts w:ascii="Times New Roman" w:hAnsi="Times New Roman" w:cs="Times New Roman"/>
          <w:sz w:val="24"/>
          <w:szCs w:val="24"/>
        </w:rPr>
        <w:t>?</w:t>
      </w:r>
    </w:p>
    <w:p w14:paraId="098D1222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175D792C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459297A5" w14:textId="77777777" w:rsidR="007523AD" w:rsidRDefault="007523AD" w:rsidP="003907B9">
      <w:pPr>
        <w:rPr>
          <w:rFonts w:ascii="Times New Roman" w:hAnsi="Times New Roman" w:cs="Times New Roman"/>
          <w:sz w:val="24"/>
          <w:szCs w:val="24"/>
        </w:rPr>
      </w:pPr>
    </w:p>
    <w:sectPr w:rsidR="00752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427D7D"/>
    <w:multiLevelType w:val="hybridMultilevel"/>
    <w:tmpl w:val="A050C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83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7B9"/>
    <w:rsid w:val="000F7D49"/>
    <w:rsid w:val="0024111C"/>
    <w:rsid w:val="003907B9"/>
    <w:rsid w:val="003A009C"/>
    <w:rsid w:val="00470699"/>
    <w:rsid w:val="00604999"/>
    <w:rsid w:val="0068467F"/>
    <w:rsid w:val="007523AD"/>
    <w:rsid w:val="00985B3B"/>
    <w:rsid w:val="00A23F3F"/>
    <w:rsid w:val="00A53823"/>
    <w:rsid w:val="00BC4F1D"/>
    <w:rsid w:val="00C83D2F"/>
    <w:rsid w:val="00D16452"/>
    <w:rsid w:val="00D9060C"/>
    <w:rsid w:val="00F1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95522"/>
  <w15:chartTrackingRefBased/>
  <w15:docId w15:val="{19FDC797-D3A9-4A52-8D62-A4F55B6D1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7B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83D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H. Wilson</dc:creator>
  <cp:keywords/>
  <dc:description/>
  <cp:lastModifiedBy>John H. Wilson</cp:lastModifiedBy>
  <cp:revision>3</cp:revision>
  <cp:lastPrinted>2023-08-28T13:50:00Z</cp:lastPrinted>
  <dcterms:created xsi:type="dcterms:W3CDTF">2023-09-05T20:02:00Z</dcterms:created>
  <dcterms:modified xsi:type="dcterms:W3CDTF">2023-09-05T20:14:00Z</dcterms:modified>
</cp:coreProperties>
</file>