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3C9B" w14:textId="5F609C1F" w:rsidR="00666E66" w:rsidRDefault="00203E23" w:rsidP="007D3144">
      <w:pPr>
        <w:pStyle w:val="Ttulo"/>
        <w:jc w:val="center"/>
        <w:rPr>
          <w:lang w:val="es-ES"/>
        </w:rPr>
      </w:pPr>
      <w:r>
        <w:rPr>
          <w:lang w:val="es-ES"/>
        </w:rPr>
        <w:t>CEIA Análisis de Datos</w:t>
      </w:r>
    </w:p>
    <w:p w14:paraId="185243D4" w14:textId="6F4A073B" w:rsidR="00203E23" w:rsidRDefault="00203E23" w:rsidP="007D3144">
      <w:pPr>
        <w:pStyle w:val="Ttulo"/>
        <w:jc w:val="center"/>
        <w:rPr>
          <w:lang w:val="es-ES"/>
        </w:rPr>
      </w:pPr>
      <w:r w:rsidRPr="009C5CA2">
        <w:rPr>
          <w:lang w:val="es-ES"/>
        </w:rPr>
        <w:t>Trabajo Práctico Integrador</w:t>
      </w:r>
    </w:p>
    <w:p w14:paraId="06045B72" w14:textId="7034E560" w:rsidR="009C5CA2" w:rsidRDefault="009C5CA2" w:rsidP="009C5CA2">
      <w:pPr>
        <w:rPr>
          <w:lang w:val="es-ES"/>
        </w:rPr>
      </w:pPr>
    </w:p>
    <w:p w14:paraId="38508039" w14:textId="0F6FE0C1" w:rsidR="009C5CA2" w:rsidRPr="009C5CA2" w:rsidRDefault="009C5CA2" w:rsidP="009C5CA2">
      <w:pPr>
        <w:ind w:left="6663"/>
        <w:rPr>
          <w:b/>
          <w:bCs/>
          <w:lang w:val="es-ES"/>
        </w:rPr>
      </w:pPr>
      <w:r w:rsidRPr="009C5CA2">
        <w:rPr>
          <w:b/>
          <w:bCs/>
          <w:lang w:val="es-ES"/>
        </w:rPr>
        <w:t>Integrantes:</w:t>
      </w:r>
    </w:p>
    <w:p w14:paraId="520E037C" w14:textId="795A03F4" w:rsidR="009C5CA2" w:rsidRDefault="009C5CA2" w:rsidP="009C5CA2">
      <w:pPr>
        <w:ind w:left="6663"/>
        <w:rPr>
          <w:lang w:val="es-ES"/>
        </w:rPr>
      </w:pPr>
      <w:proofErr w:type="spellStart"/>
      <w:r>
        <w:rPr>
          <w:lang w:val="es-ES"/>
        </w:rPr>
        <w:t>Oksana</w:t>
      </w:r>
      <w:proofErr w:type="spellEnd"/>
      <w:r w:rsidRPr="009C5CA2">
        <w:rPr>
          <w:lang w:val="es-ES"/>
        </w:rPr>
        <w:t xml:space="preserve"> </w:t>
      </w:r>
      <w:proofErr w:type="spellStart"/>
      <w:r w:rsidRPr="009C5CA2">
        <w:rPr>
          <w:lang w:val="es-ES"/>
        </w:rPr>
        <w:t>Bokhonok</w:t>
      </w:r>
      <w:proofErr w:type="spellEnd"/>
    </w:p>
    <w:p w14:paraId="0D56A5AC" w14:textId="55249B7A" w:rsidR="009C5CA2" w:rsidRPr="009C5CA2" w:rsidRDefault="009C5CA2" w:rsidP="009C5CA2">
      <w:pPr>
        <w:ind w:left="6663"/>
        <w:rPr>
          <w:lang w:val="es-ES"/>
        </w:rPr>
      </w:pPr>
      <w:r>
        <w:rPr>
          <w:lang w:val="es-ES"/>
        </w:rPr>
        <w:t xml:space="preserve">Ezequiel </w:t>
      </w:r>
      <w:proofErr w:type="spellStart"/>
      <w:r>
        <w:rPr>
          <w:lang w:val="es-ES"/>
        </w:rPr>
        <w:t>Guinsburg</w:t>
      </w:r>
      <w:proofErr w:type="spellEnd"/>
    </w:p>
    <w:p w14:paraId="38B083B4" w14:textId="77777777" w:rsidR="009C5CA2" w:rsidRDefault="009C5CA2" w:rsidP="009C5CA2">
      <w:pPr>
        <w:pStyle w:val="Ttulo2"/>
        <w:rPr>
          <w:lang w:val="es-ES"/>
        </w:rPr>
      </w:pPr>
    </w:p>
    <w:p w14:paraId="66B971A5" w14:textId="77777777" w:rsidR="009C5CA2" w:rsidRDefault="009C5CA2" w:rsidP="009C5CA2">
      <w:pPr>
        <w:pStyle w:val="Ttulo2"/>
        <w:rPr>
          <w:lang w:val="es-ES"/>
        </w:rPr>
      </w:pPr>
      <w:r>
        <w:rPr>
          <w:lang w:val="es-ES"/>
        </w:rPr>
        <w:t>Informe de avance 1</w:t>
      </w:r>
    </w:p>
    <w:p w14:paraId="531A40D4" w14:textId="77777777" w:rsidR="007D3144" w:rsidRPr="007D3144" w:rsidRDefault="007D3144" w:rsidP="007D3144">
      <w:pPr>
        <w:rPr>
          <w:lang w:val="es-ES"/>
        </w:rPr>
      </w:pPr>
    </w:p>
    <w:p w14:paraId="768504EE" w14:textId="708D276A" w:rsidR="00203E23" w:rsidRDefault="00203E23">
      <w:pPr>
        <w:rPr>
          <w:lang w:val="es-ES"/>
        </w:rPr>
      </w:pPr>
      <w:r w:rsidRPr="007D3144">
        <w:rPr>
          <w:b/>
          <w:bCs/>
          <w:lang w:val="es-ES"/>
        </w:rPr>
        <w:t>Fecha:</w:t>
      </w:r>
      <w:r>
        <w:rPr>
          <w:lang w:val="es-ES"/>
        </w:rPr>
        <w:t xml:space="preserve"> 31/03/2022</w:t>
      </w:r>
    </w:p>
    <w:p w14:paraId="722E1101" w14:textId="6E768C12" w:rsidR="00203E23" w:rsidRDefault="00203E23">
      <w:pPr>
        <w:rPr>
          <w:lang w:val="es-ES"/>
        </w:rPr>
      </w:pPr>
      <w:r>
        <w:rPr>
          <w:lang w:val="es-ES"/>
        </w:rPr>
        <w:t>Se trabajó principalmente en lo siguiente:</w:t>
      </w:r>
    </w:p>
    <w:p w14:paraId="54E8830D" w14:textId="65540E4C" w:rsidR="00203E23" w:rsidRPr="007D3144" w:rsidRDefault="00203E23" w:rsidP="007D3144">
      <w:pPr>
        <w:pStyle w:val="Prrafodelista"/>
        <w:numPr>
          <w:ilvl w:val="0"/>
          <w:numId w:val="1"/>
        </w:numPr>
        <w:rPr>
          <w:lang w:val="es-ES"/>
        </w:rPr>
      </w:pPr>
      <w:r w:rsidRPr="007D3144">
        <w:rPr>
          <w:lang w:val="es-ES"/>
        </w:rPr>
        <w:t>Librería de funciones de transformación:</w:t>
      </w:r>
    </w:p>
    <w:p w14:paraId="50270130" w14:textId="3BE021E2" w:rsidR="00203E23" w:rsidRDefault="00203E23" w:rsidP="007D3144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Drop_nans</w:t>
      </w:r>
      <w:proofErr w:type="spellEnd"/>
      <w:r>
        <w:rPr>
          <w:lang w:val="es-ES"/>
        </w:rPr>
        <w:t>: Elimina las columnas que superan un porcentaje determinado de datos faltantes.</w:t>
      </w:r>
    </w:p>
    <w:p w14:paraId="20809E04" w14:textId="259AEAC4" w:rsidR="00203E23" w:rsidRDefault="00203E23" w:rsidP="007D314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Date2columns: Genera una columna con el año y la otra con el mes y la proporción del día, eliminando la columna “Date” original.</w:t>
      </w:r>
    </w:p>
    <w:p w14:paraId="432D284F" w14:textId="1F1D0334" w:rsidR="00203E23" w:rsidRDefault="00203E23" w:rsidP="007D3144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Geoloc</w:t>
      </w:r>
      <w:proofErr w:type="spellEnd"/>
      <w:r>
        <w:rPr>
          <w:lang w:val="es-ES"/>
        </w:rPr>
        <w:t>: Convierte el nombre de la ciudad en coordenadas de Latitud y Longitud</w:t>
      </w:r>
      <w:r w:rsidR="005F367A">
        <w:rPr>
          <w:lang w:val="es-ES"/>
        </w:rPr>
        <w:t>. Elimina la columna “</w:t>
      </w:r>
      <w:proofErr w:type="spellStart"/>
      <w:r w:rsidR="005F367A">
        <w:rPr>
          <w:lang w:val="es-ES"/>
        </w:rPr>
        <w:t>Location</w:t>
      </w:r>
      <w:proofErr w:type="spellEnd"/>
      <w:r w:rsidR="005F367A">
        <w:rPr>
          <w:lang w:val="es-ES"/>
        </w:rPr>
        <w:t>” original.</w:t>
      </w:r>
    </w:p>
    <w:p w14:paraId="37109F7C" w14:textId="60DFC390" w:rsidR="005F367A" w:rsidRDefault="005F367A" w:rsidP="007D314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Normal: Normaliza los datos de las columnas respecto a su media y su desvío estándar.</w:t>
      </w:r>
    </w:p>
    <w:p w14:paraId="53C70B36" w14:textId="48AA7C47" w:rsidR="005F367A" w:rsidRPr="007D3144" w:rsidRDefault="005F367A" w:rsidP="007D3144">
      <w:pPr>
        <w:pStyle w:val="Prrafodelista"/>
        <w:numPr>
          <w:ilvl w:val="0"/>
          <w:numId w:val="1"/>
        </w:numPr>
        <w:rPr>
          <w:lang w:val="es-ES"/>
        </w:rPr>
      </w:pPr>
      <w:r w:rsidRPr="007D3144">
        <w:rPr>
          <w:lang w:val="es-ES"/>
        </w:rPr>
        <w:t>Código de visualización para el análisis de la información: Se implementa en una notebook lo siguiente:</w:t>
      </w:r>
    </w:p>
    <w:p w14:paraId="4F6E9339" w14:textId="7DC77F3B" w:rsidR="005F367A" w:rsidRDefault="005F367A" w:rsidP="007D314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Vista de las primeras filas del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(head)</w:t>
      </w:r>
    </w:p>
    <w:p w14:paraId="76E74BF3" w14:textId="481AE830" w:rsidR="005F367A" w:rsidRDefault="005F367A" w:rsidP="007D314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Descripción estadística de los valores numéricos (describe)</w:t>
      </w:r>
    </w:p>
    <w:p w14:paraId="4B4A5560" w14:textId="3C757D95" w:rsidR="005F367A" w:rsidRDefault="005F367A" w:rsidP="007D314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Información de las columnas del </w:t>
      </w:r>
      <w:proofErr w:type="spellStart"/>
      <w:r>
        <w:rPr>
          <w:lang w:val="es-ES"/>
        </w:rPr>
        <w:t>dataset</w:t>
      </w:r>
      <w:proofErr w:type="spellEnd"/>
    </w:p>
    <w:p w14:paraId="025F93AD" w14:textId="7938F96D" w:rsidR="005F367A" w:rsidRDefault="005F367A" w:rsidP="007D314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Vista de la cantidad y proporción de datos faltantes por columna</w:t>
      </w:r>
    </w:p>
    <w:p w14:paraId="19C5CB7A" w14:textId="4C9E6DF8" w:rsidR="005F367A" w:rsidRDefault="005F367A" w:rsidP="007D314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Vista de las distribuciones</w:t>
      </w:r>
      <w:r w:rsidR="007D3144">
        <w:rPr>
          <w:lang w:val="es-ES"/>
        </w:rPr>
        <w:t xml:space="preserve"> de cada </w:t>
      </w:r>
      <w:proofErr w:type="spellStart"/>
      <w:r w:rsidR="007D3144">
        <w:rPr>
          <w:lang w:val="es-ES"/>
        </w:rPr>
        <w:t>feature</w:t>
      </w:r>
      <w:proofErr w:type="spellEnd"/>
      <w:r w:rsidR="007D3144">
        <w:rPr>
          <w:lang w:val="es-ES"/>
        </w:rPr>
        <w:t>.</w:t>
      </w:r>
    </w:p>
    <w:p w14:paraId="74EDA433" w14:textId="6E3F0350" w:rsidR="007D3144" w:rsidRDefault="007D3144" w:rsidP="007D314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Vista de matriz de correlación.</w:t>
      </w:r>
    </w:p>
    <w:p w14:paraId="026EFEB1" w14:textId="2E07F2B6" w:rsidR="007D3144" w:rsidRDefault="007D3144" w:rsidP="007D314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Box</w:t>
      </w:r>
      <w:r w:rsidR="009C5CA2">
        <w:rPr>
          <w:lang w:val="es-ES"/>
        </w:rPr>
        <w:t>-</w:t>
      </w:r>
      <w:proofErr w:type="spellStart"/>
      <w:r>
        <w:rPr>
          <w:lang w:val="es-ES"/>
        </w:rPr>
        <w:t>plot</w:t>
      </w:r>
      <w:proofErr w:type="spellEnd"/>
      <w:r>
        <w:rPr>
          <w:lang w:val="es-ES"/>
        </w:rPr>
        <w:t xml:space="preserve"> de los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>.</w:t>
      </w:r>
    </w:p>
    <w:p w14:paraId="19EE1E27" w14:textId="38ECEC85" w:rsidR="007D3144" w:rsidRDefault="007D3144" w:rsidP="007D314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observan los datos de los años incompletos para futuro análisis.</w:t>
      </w:r>
    </w:p>
    <w:p w14:paraId="743A7431" w14:textId="6EF2109B" w:rsidR="007D3144" w:rsidRPr="007D3144" w:rsidRDefault="007D3144" w:rsidP="007D3144">
      <w:pPr>
        <w:pStyle w:val="Prrafodelista"/>
        <w:numPr>
          <w:ilvl w:val="0"/>
          <w:numId w:val="1"/>
        </w:numPr>
        <w:rPr>
          <w:lang w:val="es-ES"/>
        </w:rPr>
      </w:pPr>
      <w:r w:rsidRPr="007D3144">
        <w:rPr>
          <w:lang w:val="es-ES"/>
        </w:rPr>
        <w:t xml:space="preserve">Tabla descriptiva, columna a columna, de las transformaciones que se definen como necesarias en el </w:t>
      </w:r>
      <w:proofErr w:type="spellStart"/>
      <w:r w:rsidRPr="007D3144">
        <w:rPr>
          <w:lang w:val="es-ES"/>
        </w:rPr>
        <w:t>pre-procesamiento</w:t>
      </w:r>
      <w:proofErr w:type="spellEnd"/>
      <w:r w:rsidRPr="007D3144">
        <w:rPr>
          <w:lang w:val="es-ES"/>
        </w:rPr>
        <w:t>.</w:t>
      </w:r>
    </w:p>
    <w:p w14:paraId="53730BAF" w14:textId="77777777" w:rsidR="00203E23" w:rsidRPr="00203E23" w:rsidRDefault="00203E23">
      <w:pPr>
        <w:rPr>
          <w:lang w:val="es-ES"/>
        </w:rPr>
      </w:pPr>
    </w:p>
    <w:sectPr w:rsidR="00203E23" w:rsidRPr="00203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93E0A"/>
    <w:multiLevelType w:val="hybridMultilevel"/>
    <w:tmpl w:val="68BE9F9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0A6D6C"/>
    <w:multiLevelType w:val="hybridMultilevel"/>
    <w:tmpl w:val="D7B48C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813510">
    <w:abstractNumId w:val="1"/>
  </w:num>
  <w:num w:numId="2" w16cid:durableId="196295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23"/>
    <w:rsid w:val="00203E23"/>
    <w:rsid w:val="005F367A"/>
    <w:rsid w:val="00666E66"/>
    <w:rsid w:val="007D3144"/>
    <w:rsid w:val="009C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61D0"/>
  <w15:chartTrackingRefBased/>
  <w15:docId w15:val="{B4934244-7181-40C4-A09E-A916A4B5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3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E2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D3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D31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3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D3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IGLESIAS MARIA CELESTE</dc:creator>
  <cp:keywords/>
  <dc:description/>
  <cp:lastModifiedBy>IGLESIAS MARIA CELESTE</cp:lastModifiedBy>
  <cp:revision>1</cp:revision>
  <dcterms:created xsi:type="dcterms:W3CDTF">2022-03-31T13:38:00Z</dcterms:created>
  <dcterms:modified xsi:type="dcterms:W3CDTF">2022-03-31T13:56:00Z</dcterms:modified>
</cp:coreProperties>
</file>