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F64EB4" w14:paraId="5C65A8BD"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5C65A8AA" w14:textId="77777777" w:rsidR="00F64EB4" w:rsidRDefault="00E038AA">
            <w:pPr>
              <w:spacing w:before="200" w:after="60"/>
              <w:jc w:val="center"/>
            </w:pPr>
            <w:r>
              <w:rPr>
                <w:b/>
                <w:bCs/>
                <w:color w:val="C8A951"/>
                <w:sz w:val="24"/>
                <w:szCs w:val="24"/>
              </w:rPr>
              <w:t>BFS INFORMATION SECURITY POLICY</w:t>
            </w:r>
          </w:p>
          <w:p w14:paraId="5C65A8AB" w14:textId="77777777" w:rsidR="00F64EB4" w:rsidRDefault="00F64EB4">
            <w:pPr>
              <w:pBdr>
                <w:bottom w:val="single" w:sz="12" w:space="1" w:color="C8A951"/>
              </w:pBdr>
              <w:spacing w:before="80" w:after="80"/>
            </w:pPr>
          </w:p>
          <w:p w14:paraId="5C65A8AC" w14:textId="77777777" w:rsidR="00F64EB4" w:rsidRDefault="00F64EB4"/>
          <w:p w14:paraId="5C65A8AD" w14:textId="77777777" w:rsidR="00F64EB4" w:rsidRDefault="00E038AA">
            <w:pPr>
              <w:spacing w:before="60" w:after="20"/>
              <w:jc w:val="center"/>
            </w:pPr>
            <w:r>
              <w:rPr>
                <w:b/>
                <w:bCs/>
                <w:color w:val="FFFFFF"/>
                <w:sz w:val="54"/>
                <w:szCs w:val="54"/>
              </w:rPr>
              <w:t>MALWARE DEFENSES</w:t>
            </w:r>
          </w:p>
          <w:p w14:paraId="5C65A8AE" w14:textId="77777777" w:rsidR="00F64EB4" w:rsidRDefault="00E038AA">
            <w:pPr>
              <w:spacing w:after="80"/>
              <w:jc w:val="center"/>
            </w:pPr>
            <w:r>
              <w:rPr>
                <w:b/>
                <w:bCs/>
                <w:color w:val="FFFFFF"/>
                <w:sz w:val="54"/>
                <w:szCs w:val="54"/>
              </w:rPr>
              <w:t>POLICY</w:t>
            </w:r>
          </w:p>
          <w:p w14:paraId="5C65A8AF" w14:textId="77777777" w:rsidR="00F64EB4" w:rsidRDefault="00E038AA">
            <w:pPr>
              <w:spacing w:after="80"/>
              <w:jc w:val="center"/>
            </w:pPr>
            <w:r>
              <w:rPr>
                <w:color w:val="D6E4F0"/>
                <w:sz w:val="23"/>
                <w:szCs w:val="23"/>
              </w:rPr>
              <w:t>EDR, Anti-Malware, Application Allowlisting, Anti-Exploitation, and Removable Media Governance</w:t>
            </w:r>
          </w:p>
          <w:p w14:paraId="5C65A8B0" w14:textId="77777777" w:rsidR="00F64EB4" w:rsidRDefault="00F64EB4"/>
          <w:p w14:paraId="5C65A8B1" w14:textId="77777777" w:rsidR="00F64EB4" w:rsidRDefault="00F64EB4">
            <w:pPr>
              <w:pBdr>
                <w:bottom w:val="single" w:sz="12" w:space="1" w:color="C8A951"/>
              </w:pBdr>
              <w:spacing w:before="80" w:after="80"/>
            </w:pPr>
          </w:p>
          <w:p w14:paraId="5C65A8B2" w14:textId="77777777" w:rsidR="00F64EB4" w:rsidRDefault="00F64EB4"/>
          <w:p w14:paraId="5C65A8B3" w14:textId="77777777" w:rsidR="00F64EB4" w:rsidRDefault="00E038AA">
            <w:pPr>
              <w:spacing w:before="40" w:after="20"/>
              <w:jc w:val="center"/>
            </w:pPr>
            <w:r>
              <w:rPr>
                <w:color w:val="D6E4F0"/>
              </w:rPr>
              <w:t>Policy Reference: BFS-ISP-010</w:t>
            </w:r>
          </w:p>
          <w:p w14:paraId="5C65A8B4" w14:textId="77777777" w:rsidR="00F64EB4" w:rsidRDefault="00E038AA">
            <w:pPr>
              <w:spacing w:before="20" w:after="20"/>
              <w:jc w:val="center"/>
            </w:pPr>
            <w:r>
              <w:rPr>
                <w:color w:val="D6E4F0"/>
              </w:rPr>
              <w:t>Version: 1.0  |  Classification: CONFIDENTIAL</w:t>
            </w:r>
          </w:p>
          <w:p w14:paraId="5C65A8B5" w14:textId="445B4CDA" w:rsidR="00F64EB4" w:rsidRDefault="00E038AA">
            <w:pPr>
              <w:spacing w:before="20" w:after="20"/>
              <w:jc w:val="center"/>
            </w:pPr>
            <w:r>
              <w:rPr>
                <w:color w:val="D6E4F0"/>
              </w:rPr>
              <w:t>Effective Date: April 202</w:t>
            </w:r>
            <w:r w:rsidR="002B7D5B">
              <w:rPr>
                <w:color w:val="D6E4F0"/>
              </w:rPr>
              <w:t>6</w:t>
            </w:r>
          </w:p>
          <w:p w14:paraId="5C65A8B6" w14:textId="77777777" w:rsidR="00F64EB4" w:rsidRDefault="00E038AA">
            <w:pPr>
              <w:spacing w:before="20" w:after="80"/>
              <w:jc w:val="center"/>
            </w:pPr>
            <w:r>
              <w:rPr>
                <w:color w:val="D6E4F0"/>
              </w:rPr>
              <w:t>Review Cycle: Annual</w:t>
            </w:r>
          </w:p>
          <w:p w14:paraId="5C65A8B7" w14:textId="77777777" w:rsidR="00F64EB4" w:rsidRDefault="00F64EB4"/>
          <w:p w14:paraId="5C65A8B8" w14:textId="77777777" w:rsidR="00F64EB4" w:rsidRDefault="00F64EB4">
            <w:pPr>
              <w:pBdr>
                <w:bottom w:val="single" w:sz="12" w:space="1" w:color="C8A951"/>
              </w:pBdr>
              <w:spacing w:before="80" w:after="80"/>
            </w:pPr>
          </w:p>
          <w:p w14:paraId="5C65A8B9" w14:textId="77777777" w:rsidR="00F64EB4" w:rsidRDefault="00F64EB4"/>
          <w:p w14:paraId="5C65A8BA" w14:textId="77777777" w:rsidR="00F64EB4" w:rsidRDefault="00E038AA">
            <w:pPr>
              <w:spacing w:before="40" w:after="40"/>
              <w:jc w:val="center"/>
            </w:pPr>
            <w:r>
              <w:rPr>
                <w:b/>
                <w:bCs/>
                <w:color w:val="C8A951"/>
              </w:rPr>
              <w:t>Aligned with CIS Controls v8 (Control 10)  |  ISO/IEC 27001:2022</w:t>
            </w:r>
          </w:p>
          <w:p w14:paraId="5C65A8BB" w14:textId="77777777" w:rsidR="00F64EB4" w:rsidRDefault="00E038AA">
            <w:pPr>
              <w:spacing w:before="20" w:after="20"/>
              <w:jc w:val="center"/>
            </w:pPr>
            <w:r>
              <w:rPr>
                <w:color w:val="D9D9D9"/>
                <w:sz w:val="20"/>
                <w:szCs w:val="20"/>
              </w:rPr>
              <w:t>Philippine Data Privacy Act (RA 10173)  |  BSP Circular 1140  |  PCI DSS v4.0</w:t>
            </w:r>
          </w:p>
          <w:p w14:paraId="5C65A8BC" w14:textId="77777777" w:rsidR="00F64EB4" w:rsidRDefault="00E038AA">
            <w:pPr>
              <w:spacing w:before="10" w:after="200"/>
              <w:jc w:val="center"/>
            </w:pPr>
            <w:r>
              <w:rPr>
                <w:i/>
                <w:iCs/>
                <w:color w:val="D9D9D9"/>
                <w:sz w:val="20"/>
                <w:szCs w:val="20"/>
              </w:rPr>
              <w:t>Companion to BFS-ISP-001 | BFS-ISP-004 | BFS-ISP-006 | BFS-ISP-007 | BFS-ISP-008 | BFS-ISP-009</w:t>
            </w:r>
          </w:p>
        </w:tc>
      </w:tr>
    </w:tbl>
    <w:p w14:paraId="5C65A8BE" w14:textId="77777777" w:rsidR="00F64EB4" w:rsidRDefault="00E038AA">
      <w:r>
        <w:br w:type="page"/>
      </w:r>
    </w:p>
    <w:p w14:paraId="5C65A8BF" w14:textId="77777777" w:rsidR="00F64EB4" w:rsidRDefault="00F64EB4">
      <w:pPr>
        <w:sectPr w:rsidR="00F64EB4">
          <w:pgSz w:w="12240" w:h="15840"/>
          <w:pgMar w:top="720" w:right="720" w:bottom="720" w:left="720" w:header="708" w:footer="708" w:gutter="0"/>
          <w:cols w:space="720"/>
          <w:docGrid w:linePitch="360"/>
        </w:sectPr>
      </w:pPr>
    </w:p>
    <w:p w14:paraId="5C65A8C0" w14:textId="77777777" w:rsidR="00F64EB4" w:rsidRDefault="00E038AA">
      <w:pPr>
        <w:pStyle w:val="Heading1"/>
        <w:pBdr>
          <w:bottom w:val="single" w:sz="8" w:space="4" w:color="2E5FA3"/>
        </w:pBdr>
      </w:pPr>
      <w:r>
        <w:lastRenderedPageBreak/>
        <w:t>DOCUMENT CONTR</w:t>
      </w:r>
      <w:bookmarkStart w:id="0" w:name="_GoBack"/>
      <w:bookmarkEnd w:id="0"/>
      <w:r>
        <w:t>OL INFORMATION</w:t>
      </w:r>
    </w:p>
    <w:p w14:paraId="5C65A8C1"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4EB4" w14:paraId="5C65A8C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8C2" w14:textId="77777777" w:rsidR="00F64EB4" w:rsidRDefault="00E038AA">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8C3" w14:textId="77777777" w:rsidR="00F64EB4" w:rsidRDefault="00E038AA">
            <w:r>
              <w:rPr>
                <w:sz w:val="20"/>
                <w:szCs w:val="20"/>
              </w:rPr>
              <w:t>Malware Defenses Policy</w:t>
            </w:r>
          </w:p>
        </w:tc>
      </w:tr>
      <w:tr w:rsidR="00F64EB4" w14:paraId="5C65A8C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8C5" w14:textId="77777777" w:rsidR="00F64EB4" w:rsidRDefault="00E038AA">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C6" w14:textId="77777777" w:rsidR="00F64EB4" w:rsidRDefault="00E038AA">
            <w:r>
              <w:rPr>
                <w:sz w:val="20"/>
                <w:szCs w:val="20"/>
              </w:rPr>
              <w:t>BFS-ISP-010</w:t>
            </w:r>
          </w:p>
        </w:tc>
      </w:tr>
      <w:tr w:rsidR="00F64EB4" w14:paraId="5C65A8C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8C8" w14:textId="77777777" w:rsidR="00F64EB4" w:rsidRDefault="00E038AA">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8C9" w14:textId="5C7C6B09" w:rsidR="00F64EB4" w:rsidRDefault="002B7D5B">
            <w:r>
              <w:rPr>
                <w:sz w:val="20"/>
                <w:szCs w:val="20"/>
              </w:rPr>
              <w:t>IT Head</w:t>
            </w:r>
          </w:p>
        </w:tc>
      </w:tr>
      <w:tr w:rsidR="00F64EB4" w14:paraId="5C65A8C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8CB" w14:textId="77777777" w:rsidR="00F64EB4" w:rsidRDefault="00E038AA">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CC" w14:textId="26D0796D" w:rsidR="00F64EB4" w:rsidRDefault="002B7D5B">
            <w:r>
              <w:rPr>
                <w:sz w:val="20"/>
                <w:szCs w:val="20"/>
              </w:rPr>
              <w:t>IT Head and Infrastructure Team</w:t>
            </w:r>
          </w:p>
        </w:tc>
      </w:tr>
      <w:tr w:rsidR="00F64EB4" w14:paraId="5C65A8D0"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8CE" w14:textId="77777777" w:rsidR="00F64EB4" w:rsidRDefault="00E038AA">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8CF" w14:textId="77777777" w:rsidR="00F64EB4" w:rsidRDefault="00E038AA">
            <w:r>
              <w:rPr>
                <w:sz w:val="20"/>
                <w:szCs w:val="20"/>
              </w:rPr>
              <w:t>1.0</w:t>
            </w:r>
          </w:p>
        </w:tc>
      </w:tr>
      <w:tr w:rsidR="00F64EB4" w14:paraId="5C65A8D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8D1" w14:textId="77777777" w:rsidR="00F64EB4" w:rsidRDefault="00E038AA">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D2" w14:textId="77777777" w:rsidR="00F64EB4" w:rsidRDefault="00E038AA">
            <w:r>
              <w:rPr>
                <w:sz w:val="20"/>
                <w:szCs w:val="20"/>
              </w:rPr>
              <w:t>Approved – Active</w:t>
            </w:r>
          </w:p>
        </w:tc>
      </w:tr>
      <w:tr w:rsidR="00F64EB4" w14:paraId="5C65A8D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8D4" w14:textId="77777777" w:rsidR="00F64EB4" w:rsidRDefault="00E038AA">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8D5" w14:textId="77777777" w:rsidR="00F64EB4" w:rsidRDefault="00E038AA">
            <w:r>
              <w:rPr>
                <w:sz w:val="20"/>
                <w:szCs w:val="20"/>
              </w:rPr>
              <w:t>CONFIDENTIAL – For Internal Use Only</w:t>
            </w:r>
          </w:p>
        </w:tc>
      </w:tr>
      <w:tr w:rsidR="00F64EB4" w14:paraId="5C65A8D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8D7" w14:textId="77777777" w:rsidR="00F64EB4" w:rsidRDefault="00E038AA">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D8" w14:textId="7023977B" w:rsidR="00F64EB4" w:rsidRDefault="00E038AA">
            <w:r>
              <w:rPr>
                <w:sz w:val="20"/>
                <w:szCs w:val="20"/>
              </w:rPr>
              <w:t>April 202</w:t>
            </w:r>
            <w:r w:rsidR="002B7D5B">
              <w:rPr>
                <w:sz w:val="20"/>
                <w:szCs w:val="20"/>
              </w:rPr>
              <w:t>6</w:t>
            </w:r>
          </w:p>
        </w:tc>
      </w:tr>
      <w:tr w:rsidR="00F64EB4" w14:paraId="5C65A8D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8DA" w14:textId="77777777" w:rsidR="00F64EB4" w:rsidRDefault="00E038AA">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8DB" w14:textId="77777777" w:rsidR="00F64EB4" w:rsidRDefault="00E038AA">
            <w:r>
              <w:rPr>
                <w:sz w:val="20"/>
                <w:szCs w:val="20"/>
              </w:rPr>
              <w:t>April 2026</w:t>
            </w:r>
          </w:p>
        </w:tc>
      </w:tr>
      <w:tr w:rsidR="00F64EB4" w14:paraId="5C65A8D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8DD" w14:textId="77777777" w:rsidR="00F64EB4" w:rsidRDefault="00E038AA">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DE" w14:textId="77777777" w:rsidR="00F64EB4" w:rsidRDefault="00E038AA">
            <w:r>
              <w:rPr>
                <w:sz w:val="20"/>
                <w:szCs w:val="20"/>
              </w:rPr>
              <w:t>Annual or upon significant changes to threat landscape, EDR platform, or technology architecture</w:t>
            </w:r>
          </w:p>
        </w:tc>
      </w:tr>
      <w:tr w:rsidR="00F64EB4" w14:paraId="5C65A8E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8E0" w14:textId="77777777" w:rsidR="00F64EB4" w:rsidRDefault="00E038AA">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8E1" w14:textId="77777777" w:rsidR="00F64EB4" w:rsidRDefault="00E038AA">
            <w:r>
              <w:rPr>
                <w:sz w:val="20"/>
                <w:szCs w:val="20"/>
              </w:rPr>
              <w:t>Not Applicable (New Policy)</w:t>
            </w:r>
          </w:p>
        </w:tc>
      </w:tr>
      <w:tr w:rsidR="00F64EB4" w14:paraId="5C65A8E5"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8E3" w14:textId="77777777" w:rsidR="00F64EB4" w:rsidRDefault="00E038AA">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E4" w14:textId="77777777" w:rsidR="00F64EB4" w:rsidRDefault="00E038AA">
            <w:r>
              <w:rPr>
                <w:sz w:val="20"/>
                <w:szCs w:val="20"/>
              </w:rPr>
              <w:t>BFS-ISP-001 (Enterprise Asset Inventory); BFS-ISP-002 (Software Asset Inventory); BFS-ISP-004 (Secure Configuration); BFS-ISP-006 (Access Control Management); BFS-ISP-007 (Vulnerability Management); BFS-ISP-008 (Audit Log Management); BFS-ISP-009 (Email and Web Browser Protections); BFS-ISP-011 (Incident Response); BFS-ISP-020 (Acceptable Use)</w:t>
            </w:r>
          </w:p>
        </w:tc>
      </w:tr>
      <w:tr w:rsidR="00F64EB4" w14:paraId="5C65A8E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8E6" w14:textId="77777777" w:rsidR="00F64EB4" w:rsidRDefault="00E038AA">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8E7" w14:textId="77777777" w:rsidR="00F64EB4" w:rsidRDefault="00E038AA">
            <w:r>
              <w:rPr>
                <w:sz w:val="20"/>
                <w:szCs w:val="20"/>
              </w:rPr>
              <w:t>CIS Controls v8 (Control 10); ISO/IEC 27001:2022 (A.8.7, A.8.8, A.8.19, A.8.20, A.8.22, A.7.10, A.6.3)</w:t>
            </w:r>
          </w:p>
        </w:tc>
      </w:tr>
      <w:tr w:rsidR="00F64EB4" w14:paraId="5C65A8E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8E9" w14:textId="77777777" w:rsidR="00F64EB4" w:rsidRDefault="00E038AA">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EA" w14:textId="77777777" w:rsidR="00F64EB4" w:rsidRDefault="00E038AA">
            <w:r>
              <w:rPr>
                <w:sz w:val="20"/>
                <w:szCs w:val="20"/>
              </w:rPr>
              <w:t>BSP Circular 1140 (MORB IT Risk Management); BSP Circular 1048 (Cybersecurity Risk Management); Philippine Data Privacy Act RA 10173; PCI DSS v4.0 (Requirement 5); RA 10175 (Cybercrime Prevention Act); NIST SP 800-83 (Guide to Malware Incident Prevention and Handling)</w:t>
            </w:r>
          </w:p>
        </w:tc>
      </w:tr>
    </w:tbl>
    <w:p w14:paraId="5C65A8EC" w14:textId="77777777" w:rsidR="00F64EB4" w:rsidRDefault="00F64EB4"/>
    <w:p w14:paraId="5C65A8ED" w14:textId="77777777" w:rsidR="00F64EB4" w:rsidRDefault="00E038AA">
      <w:pPr>
        <w:pStyle w:val="Heading2"/>
      </w:pPr>
      <w:r>
        <w:t>Approval and Sign-Off</w:t>
      </w:r>
    </w:p>
    <w:p w14:paraId="5C65A8EE"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F64EB4" w14:paraId="5C65A8F3"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8EF" w14:textId="77777777" w:rsidR="00F64EB4" w:rsidRDefault="00E038AA">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8F0" w14:textId="77777777" w:rsidR="00F64EB4" w:rsidRDefault="00E038AA">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8F1" w14:textId="77777777" w:rsidR="00F64EB4" w:rsidRDefault="00E038AA">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8F2" w14:textId="77777777" w:rsidR="00F64EB4" w:rsidRDefault="00E038AA">
            <w:pPr>
              <w:jc w:val="center"/>
            </w:pPr>
            <w:r>
              <w:rPr>
                <w:b/>
                <w:bCs/>
                <w:color w:val="FFFFFF"/>
                <w:sz w:val="20"/>
                <w:szCs w:val="20"/>
              </w:rPr>
              <w:t>Date</w:t>
            </w:r>
          </w:p>
        </w:tc>
      </w:tr>
      <w:tr w:rsidR="00F64EB4" w14:paraId="5C65A8F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8F4" w14:textId="3BDACA72" w:rsidR="00F64EB4" w:rsidRDefault="002B7D5B">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F5" w14:textId="77777777" w:rsidR="00F64EB4" w:rsidRDefault="00F64EB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F6" w14:textId="77777777" w:rsidR="00F64EB4" w:rsidRDefault="00F64EB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F7" w14:textId="77777777" w:rsidR="00F64EB4" w:rsidRDefault="00F64EB4"/>
        </w:tc>
      </w:tr>
      <w:tr w:rsidR="00F64EB4" w14:paraId="5C65A8F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8F9" w14:textId="2EB3C1C7" w:rsidR="00F64EB4" w:rsidRDefault="002B7D5B">
            <w: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FA" w14:textId="77777777" w:rsidR="00F64EB4" w:rsidRDefault="00F64EB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FB" w14:textId="77777777" w:rsidR="00F64EB4" w:rsidRDefault="00F64EB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FC" w14:textId="77777777" w:rsidR="00F64EB4" w:rsidRDefault="00F64EB4"/>
        </w:tc>
      </w:tr>
      <w:tr w:rsidR="00F64EB4" w14:paraId="5C65A902"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8FE" w14:textId="446963AF" w:rsidR="00F64EB4" w:rsidRDefault="002B7D5B">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8FF" w14:textId="77777777" w:rsidR="00F64EB4" w:rsidRDefault="00F64EB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00" w14:textId="77777777" w:rsidR="00F64EB4" w:rsidRDefault="00F64EB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01" w14:textId="77777777" w:rsidR="00F64EB4" w:rsidRDefault="00F64EB4"/>
        </w:tc>
      </w:tr>
      <w:tr w:rsidR="00F64EB4" w14:paraId="5C65A90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03" w14:textId="1679EE80" w:rsidR="00F64EB4" w:rsidRDefault="002B7D5B">
            <w:r>
              <w:rPr>
                <w:sz w:val="20"/>
                <w:szCs w:val="20"/>
              </w:rPr>
              <w:lastRenderedPageBreak/>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04" w14:textId="77777777" w:rsidR="00F64EB4" w:rsidRDefault="00F64EB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05" w14:textId="77777777" w:rsidR="00F64EB4" w:rsidRDefault="00F64EB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06" w14:textId="77777777" w:rsidR="00F64EB4" w:rsidRDefault="00F64EB4"/>
        </w:tc>
      </w:tr>
      <w:tr w:rsidR="00F64EB4" w14:paraId="5C65A90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08" w14:textId="77777777" w:rsidR="00F64EB4" w:rsidRDefault="00E038AA">
            <w:r>
              <w:rPr>
                <w:sz w:val="20"/>
                <w:szCs w:val="20"/>
              </w:rPr>
              <w:t>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09" w14:textId="77777777" w:rsidR="00F64EB4" w:rsidRDefault="00F64EB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0A" w14:textId="77777777" w:rsidR="00F64EB4" w:rsidRDefault="00F64EB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0B" w14:textId="77777777" w:rsidR="00F64EB4" w:rsidRDefault="00F64EB4"/>
        </w:tc>
      </w:tr>
      <w:tr w:rsidR="00F64EB4" w14:paraId="5C65A911"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0D" w14:textId="77777777" w:rsidR="00F64EB4" w:rsidRDefault="00E038AA">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0E" w14:textId="77777777" w:rsidR="00F64EB4" w:rsidRDefault="00F64EB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0F" w14:textId="77777777" w:rsidR="00F64EB4" w:rsidRDefault="00F64EB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10" w14:textId="77777777" w:rsidR="00F64EB4" w:rsidRDefault="00F64EB4"/>
        </w:tc>
      </w:tr>
    </w:tbl>
    <w:p w14:paraId="5C65A912" w14:textId="77777777" w:rsidR="00F64EB4" w:rsidRDefault="00E038AA">
      <w:r>
        <w:br w:type="page"/>
      </w:r>
    </w:p>
    <w:p w14:paraId="5C65A913" w14:textId="77777777" w:rsidR="00F64EB4" w:rsidRDefault="00E038AA">
      <w:pPr>
        <w:pStyle w:val="Heading1"/>
        <w:pBdr>
          <w:bottom w:val="single" w:sz="8" w:space="4" w:color="2E5FA3"/>
        </w:pBdr>
      </w:pPr>
      <w:r>
        <w:lastRenderedPageBreak/>
        <w:t>1.  PURPOSE</w:t>
      </w:r>
    </w:p>
    <w:p w14:paraId="5C65A914" w14:textId="77777777" w:rsidR="00F64EB4" w:rsidRDefault="00E038AA">
      <w:pPr>
        <w:spacing w:before="60" w:after="60"/>
        <w:jc w:val="both"/>
      </w:pPr>
      <w:r>
        <w:t>This policy establishes the mandatory requirements, technical standards, and governance framework for defending all BFS Financial Services (hereinafter "the Organization" or "BFS") systems, networks, and data against malicious software — including viruses, worms, Trojans, ransomware, spyware, rootkits, fileless malware, and advanced persistent threats — across all asset categories and operational environments.</w:t>
      </w:r>
    </w:p>
    <w:p w14:paraId="5C65A915" w14:textId="77777777" w:rsidR="00F64EB4" w:rsidRDefault="00F64EB4"/>
    <w:p w14:paraId="5C65A916" w14:textId="77777777" w:rsidR="00F64EB4" w:rsidRDefault="00E038AA">
      <w:pPr>
        <w:spacing w:before="60" w:after="60"/>
        <w:jc w:val="both"/>
      </w:pPr>
      <w:r>
        <w:t>Malware remains one of the most operationally destructive and financially damaging threat categories facing financial institutions. Ransomware attacks have disabled the operations of major financial institutions globally, resulting in sustained system outages, regulatory sanctions, and substantial ransom payments. Sophisticated malware targeting financial sector systems — including ATM malware, SWIFT transaction manipulation tools, keyloggers targeting banking credentials, and fileless malware evading traditional detection — represents a direct threat to BFS's operational continuity, customer trust, and regulatory standing.</w:t>
      </w:r>
    </w:p>
    <w:p w14:paraId="5C65A917" w14:textId="77777777" w:rsidR="00F64EB4" w:rsidRDefault="00F64EB4"/>
    <w:p w14:paraId="5C65A918" w14:textId="77777777" w:rsidR="00F64EB4" w:rsidRDefault="00E038AA">
      <w:pPr>
        <w:spacing w:before="60" w:after="60"/>
        <w:jc w:val="both"/>
      </w:pPr>
      <w:r>
        <w:t>Effective malware defense requires a defense-in-depth approach combining multiple complementary layers: signature-based detection for known threats, behavioral and AI-driven detection for novel and fileless malware, application allowlisting to prevent unauthorized code execution, anti-exploitation controls protecting against memory-based attacks, and strict governance of high-risk execution vectors including macros, scripts, and removable media. No single control is sufficient — the layered architecture defined in this policy is specifically designed to defeat modern malware that is designed to evade individual controls.</w:t>
      </w:r>
    </w:p>
    <w:p w14:paraId="5C65A919" w14:textId="77777777" w:rsidR="00F64EB4" w:rsidRDefault="00F64EB4"/>
    <w:p w14:paraId="5C65A91A" w14:textId="77777777" w:rsidR="00F64EB4" w:rsidRDefault="00E038AA">
      <w:pPr>
        <w:spacing w:before="60" w:after="60"/>
        <w:jc w:val="both"/>
      </w:pPr>
      <w:r>
        <w:t>This policy directly implements CIS Controls v8, Control 10 (Malware Defenses), encompassing all safeguards from 10.1 through 10.7. It is anchored in ISO/IEC 27001:2022 Annex A controls governing malware protection, vulnerability management, software installation controls, network controls, and information security awareness.</w:t>
      </w:r>
    </w:p>
    <w:p w14:paraId="5C65A91B" w14:textId="77777777" w:rsidR="00F64EB4" w:rsidRDefault="00F64EB4"/>
    <w:p w14:paraId="5C65A91C" w14:textId="77777777" w:rsidR="00F64EB4" w:rsidRDefault="00E038AA">
      <w:pPr>
        <w:spacing w:before="60" w:after="60"/>
        <w:jc w:val="both"/>
      </w:pPr>
      <w:r>
        <w:t>The specific objectives of this policy are to:</w:t>
      </w:r>
    </w:p>
    <w:p w14:paraId="5C65A91D" w14:textId="77777777" w:rsidR="00F64EB4" w:rsidRDefault="00E038AA">
      <w:pPr>
        <w:pStyle w:val="ListParagraph"/>
        <w:numPr>
          <w:ilvl w:val="0"/>
          <w:numId w:val="2"/>
        </w:numPr>
        <w:spacing w:before="40" w:after="40"/>
      </w:pPr>
      <w:r>
        <w:t>Deploy and maintain Endpoint Detection and Response (EDR) solutions on all managed endpoints and servers providing continuous, real-time behavioral monitoring, detection, and automated response to malware and advanced threats;</w:t>
      </w:r>
    </w:p>
    <w:p w14:paraId="5C65A91E" w14:textId="77777777" w:rsidR="00F64EB4" w:rsidRDefault="00E038AA">
      <w:pPr>
        <w:pStyle w:val="ListParagraph"/>
        <w:numPr>
          <w:ilvl w:val="0"/>
          <w:numId w:val="2"/>
        </w:numPr>
        <w:spacing w:before="40" w:after="40"/>
      </w:pPr>
      <w:r>
        <w:t>Enforce application allowlisting as a primary prevention control, ensuring that only authorized, approved software is permitted to execute on BFS systems, blocking both known and unknown malware by default;</w:t>
      </w:r>
    </w:p>
    <w:p w14:paraId="5C65A91F" w14:textId="77777777" w:rsidR="00F64EB4" w:rsidRDefault="00E038AA">
      <w:pPr>
        <w:pStyle w:val="ListParagraph"/>
        <w:numPr>
          <w:ilvl w:val="0"/>
          <w:numId w:val="2"/>
        </w:numPr>
        <w:spacing w:before="40" w:after="40"/>
      </w:pPr>
      <w:r>
        <w:t>Implement anti-exploitation controls — including Data Execution Prevention (DEP), Address Space Layout Randomization (ASLR), Credential Guard, and exploit mitigation technologies — that prevent malware from leveraging memory corruption and privilege escalation vulnerabilities;</w:t>
      </w:r>
    </w:p>
    <w:p w14:paraId="5C65A920" w14:textId="77777777" w:rsidR="00F64EB4" w:rsidRDefault="00E038AA">
      <w:pPr>
        <w:pStyle w:val="ListParagraph"/>
        <w:numPr>
          <w:ilvl w:val="0"/>
          <w:numId w:val="2"/>
        </w:numPr>
        <w:spacing w:before="40" w:after="40"/>
      </w:pPr>
      <w:r>
        <w:t>Establish strict governance of high-risk code execution vectors: macro execution in Office documents, scripting language execution (PowerShell, VBScript, JavaScript), and executable content from removable media;</w:t>
      </w:r>
    </w:p>
    <w:p w14:paraId="5C65A921" w14:textId="77777777" w:rsidR="00F64EB4" w:rsidRDefault="00E038AA">
      <w:pPr>
        <w:pStyle w:val="ListParagraph"/>
        <w:numPr>
          <w:ilvl w:val="0"/>
          <w:numId w:val="2"/>
        </w:numPr>
        <w:spacing w:before="40" w:after="40"/>
      </w:pPr>
      <w:r>
        <w:lastRenderedPageBreak/>
        <w:t>Control removable media to prevent malware ingress and data exfiltration through USB drives, optical media, and other portable storage devices;</w:t>
      </w:r>
    </w:p>
    <w:p w14:paraId="5C65A922" w14:textId="77777777" w:rsidR="00F64EB4" w:rsidRDefault="00E038AA">
      <w:pPr>
        <w:pStyle w:val="ListParagraph"/>
        <w:numPr>
          <w:ilvl w:val="0"/>
          <w:numId w:val="2"/>
        </w:numPr>
        <w:spacing w:before="40" w:after="40"/>
      </w:pPr>
      <w:r>
        <w:t>Ensure that anti-malware definitions, behavioral models, and threat intelligence are continuously updated across all protected assets;</w:t>
      </w:r>
    </w:p>
    <w:p w14:paraId="5C65A923" w14:textId="77777777" w:rsidR="00F64EB4" w:rsidRDefault="00E038AA">
      <w:pPr>
        <w:pStyle w:val="ListParagraph"/>
        <w:numPr>
          <w:ilvl w:val="0"/>
          <w:numId w:val="2"/>
        </w:numPr>
        <w:spacing w:before="40" w:after="40"/>
      </w:pPr>
      <w:r>
        <w:t>Define malware detection, containment, eradication, and recovery procedures that minimize operational impact and preserve forensic evidence;</w:t>
      </w:r>
    </w:p>
    <w:p w14:paraId="5C65A924" w14:textId="77777777" w:rsidR="00F64EB4" w:rsidRDefault="00E038AA">
      <w:pPr>
        <w:pStyle w:val="ListParagraph"/>
        <w:numPr>
          <w:ilvl w:val="0"/>
          <w:numId w:val="2"/>
        </w:numPr>
        <w:spacing w:before="40" w:after="40"/>
      </w:pPr>
      <w:r>
        <w:t>Ensure compliance with BSP Circular 1048, PCI DSS v4.0 Requirement 5, and all applicable regulatory anti-malware obligations.</w:t>
      </w:r>
    </w:p>
    <w:p w14:paraId="5C65A925" w14:textId="77777777" w:rsidR="00F64EB4" w:rsidRDefault="00F64EB4"/>
    <w:p w14:paraId="5C65A926" w14:textId="77777777" w:rsidR="00F64EB4" w:rsidRDefault="00E038AA">
      <w:pPr>
        <w:pStyle w:val="Heading1"/>
        <w:pBdr>
          <w:bottom w:val="single" w:sz="8" w:space="4" w:color="2E5FA3"/>
        </w:pBdr>
      </w:pPr>
      <w:r>
        <w:t>2.  SCOPE</w:t>
      </w:r>
    </w:p>
    <w:p w14:paraId="5C65A927" w14:textId="77777777" w:rsidR="00F64EB4" w:rsidRDefault="00E038AA">
      <w:pPr>
        <w:pStyle w:val="Heading2"/>
      </w:pPr>
      <w:proofErr w:type="gramStart"/>
      <w:r>
        <w:t>2.1  Organizational</w:t>
      </w:r>
      <w:proofErr w:type="gramEnd"/>
      <w:r>
        <w:t xml:space="preserve"> Scope</w:t>
      </w:r>
    </w:p>
    <w:p w14:paraId="5C65A928" w14:textId="77777777" w:rsidR="00F64EB4" w:rsidRDefault="00E038AA">
      <w:pPr>
        <w:spacing w:before="60" w:after="60"/>
        <w:jc w:val="both"/>
      </w:pPr>
      <w:r>
        <w:t>This policy applies to all BFS personnel, contractors, managed service providers, and third parties who operate, administer, or use BFS-managed systems, and to all technology vendors supplying software or hardware to BFS that could introduce malware risk.</w:t>
      </w:r>
    </w:p>
    <w:p w14:paraId="5C65A929" w14:textId="77777777" w:rsidR="00F64EB4" w:rsidRDefault="00F64EB4"/>
    <w:p w14:paraId="5C65A92A" w14:textId="77777777" w:rsidR="00F64EB4" w:rsidRDefault="00E038AA">
      <w:pPr>
        <w:pStyle w:val="Heading2"/>
      </w:pPr>
      <w:proofErr w:type="gramStart"/>
      <w:r>
        <w:t>2.2  Asset</w:t>
      </w:r>
      <w:proofErr w:type="gramEnd"/>
      <w:r>
        <w:t xml:space="preserve"> Scope</w:t>
      </w:r>
    </w:p>
    <w:p w14:paraId="5C65A92B" w14:textId="77777777" w:rsidR="00F64EB4" w:rsidRDefault="00E038AA">
      <w:pPr>
        <w:spacing w:before="60" w:after="60"/>
        <w:jc w:val="both"/>
      </w:pPr>
      <w:r>
        <w:t>This policy governs the malware defense configuration and operation of all asset categories in the BFS CMDB:</w:t>
      </w:r>
    </w:p>
    <w:p w14:paraId="5C65A92C" w14:textId="77777777" w:rsidR="00F64EB4" w:rsidRDefault="00F64EB4"/>
    <w:p w14:paraId="5C65A92D" w14:textId="77777777" w:rsidR="00F64EB4" w:rsidRDefault="00E038AA">
      <w:pPr>
        <w:pStyle w:val="Heading3"/>
      </w:pPr>
      <w:proofErr w:type="gramStart"/>
      <w:r>
        <w:t>2.2.1  Endpoints</w:t>
      </w:r>
      <w:proofErr w:type="gramEnd"/>
    </w:p>
    <w:p w14:paraId="5C65A92E" w14:textId="77777777" w:rsidR="00F64EB4" w:rsidRDefault="00E038AA">
      <w:pPr>
        <w:pStyle w:val="ListParagraph"/>
        <w:numPr>
          <w:ilvl w:val="0"/>
          <w:numId w:val="2"/>
        </w:numPr>
        <w:spacing w:before="40" w:after="40"/>
      </w:pPr>
      <w:r>
        <w:t>Employee workstations and laptops (Windows, macOS, Linux);</w:t>
      </w:r>
    </w:p>
    <w:p w14:paraId="5C65A92F" w14:textId="77777777" w:rsidR="00F64EB4" w:rsidRDefault="00E038AA">
      <w:pPr>
        <w:pStyle w:val="ListParagraph"/>
        <w:numPr>
          <w:ilvl w:val="0"/>
          <w:numId w:val="2"/>
        </w:numPr>
        <w:spacing w:before="40" w:after="40"/>
      </w:pPr>
      <w:r>
        <w:t>Mobile devices — BFS-issued smartphones and tablets enrolled in MDM;</w:t>
      </w:r>
    </w:p>
    <w:p w14:paraId="5C65A930" w14:textId="77777777" w:rsidR="00F64EB4" w:rsidRDefault="00E038AA">
      <w:pPr>
        <w:pStyle w:val="ListParagraph"/>
        <w:numPr>
          <w:ilvl w:val="0"/>
          <w:numId w:val="2"/>
        </w:numPr>
        <w:spacing w:before="40" w:after="40"/>
      </w:pPr>
      <w:r>
        <w:t>Virtual desktop infrastructure (VDI) and remote desktop hosts.</w:t>
      </w:r>
    </w:p>
    <w:p w14:paraId="5C65A931" w14:textId="77777777" w:rsidR="00F64EB4" w:rsidRDefault="00E038AA">
      <w:pPr>
        <w:pStyle w:val="Heading3"/>
      </w:pPr>
      <w:proofErr w:type="gramStart"/>
      <w:r>
        <w:t>2.2.2  Servers</w:t>
      </w:r>
      <w:proofErr w:type="gramEnd"/>
    </w:p>
    <w:p w14:paraId="5C65A932" w14:textId="77777777" w:rsidR="00F64EB4" w:rsidRDefault="00E038AA">
      <w:pPr>
        <w:pStyle w:val="ListParagraph"/>
        <w:numPr>
          <w:ilvl w:val="0"/>
          <w:numId w:val="2"/>
        </w:numPr>
        <w:spacing w:before="40" w:after="40"/>
      </w:pPr>
      <w:r>
        <w:t>Physical and virtual servers across all operating system platforms;</w:t>
      </w:r>
    </w:p>
    <w:p w14:paraId="5C65A933" w14:textId="77777777" w:rsidR="00F64EB4" w:rsidRDefault="00E038AA">
      <w:pPr>
        <w:pStyle w:val="ListParagraph"/>
        <w:numPr>
          <w:ilvl w:val="0"/>
          <w:numId w:val="2"/>
        </w:numPr>
        <w:spacing w:before="40" w:after="40"/>
      </w:pPr>
      <w:r>
        <w:t xml:space="preserve">Hypervisor host systems (VMware </w:t>
      </w:r>
      <w:proofErr w:type="spellStart"/>
      <w:r>
        <w:t>ESXi</w:t>
      </w:r>
      <w:proofErr w:type="spellEnd"/>
      <w:r>
        <w:t>, Hyper-V, KVM);</w:t>
      </w:r>
    </w:p>
    <w:p w14:paraId="5C65A934" w14:textId="77777777" w:rsidR="00F64EB4" w:rsidRDefault="00E038AA">
      <w:pPr>
        <w:pStyle w:val="ListParagraph"/>
        <w:numPr>
          <w:ilvl w:val="0"/>
          <w:numId w:val="2"/>
        </w:numPr>
        <w:spacing w:before="40" w:after="40"/>
      </w:pPr>
      <w:r>
        <w:t>Database servers, application servers, and web servers.</w:t>
      </w:r>
    </w:p>
    <w:p w14:paraId="5C65A935" w14:textId="77777777" w:rsidR="00F64EB4" w:rsidRDefault="00E038AA">
      <w:pPr>
        <w:pStyle w:val="Heading3"/>
      </w:pPr>
      <w:proofErr w:type="gramStart"/>
      <w:r>
        <w:t>2.2.3  Cloud</w:t>
      </w:r>
      <w:proofErr w:type="gramEnd"/>
      <w:r>
        <w:t xml:space="preserve"> and Container Infrastructure</w:t>
      </w:r>
    </w:p>
    <w:p w14:paraId="5C65A936" w14:textId="77777777" w:rsidR="00F64EB4" w:rsidRDefault="00E038AA">
      <w:pPr>
        <w:pStyle w:val="ListParagraph"/>
        <w:numPr>
          <w:ilvl w:val="0"/>
          <w:numId w:val="2"/>
        </w:numPr>
        <w:spacing w:before="40" w:after="40"/>
      </w:pPr>
      <w:r>
        <w:t>Cloud compute instances (AWS EC2 and equivalent) — all operating system images;</w:t>
      </w:r>
    </w:p>
    <w:p w14:paraId="5C65A937" w14:textId="77777777" w:rsidR="00F64EB4" w:rsidRDefault="00E038AA">
      <w:pPr>
        <w:pStyle w:val="ListParagraph"/>
        <w:numPr>
          <w:ilvl w:val="0"/>
          <w:numId w:val="2"/>
        </w:numPr>
        <w:spacing w:before="40" w:after="40"/>
      </w:pPr>
      <w:r>
        <w:t>Container hosts and Kubernetes worker nodes;</w:t>
      </w:r>
    </w:p>
    <w:p w14:paraId="5C65A938" w14:textId="77777777" w:rsidR="00F64EB4" w:rsidRDefault="00E038AA">
      <w:pPr>
        <w:pStyle w:val="ListParagraph"/>
        <w:numPr>
          <w:ilvl w:val="0"/>
          <w:numId w:val="2"/>
        </w:numPr>
        <w:spacing w:before="40" w:after="40"/>
      </w:pPr>
      <w:r>
        <w:t>Serverless execution environments where agent-based protection is technically feasible.</w:t>
      </w:r>
    </w:p>
    <w:p w14:paraId="5C65A939" w14:textId="77777777" w:rsidR="00F64EB4" w:rsidRDefault="00E038AA">
      <w:pPr>
        <w:pStyle w:val="Heading3"/>
      </w:pPr>
      <w:proofErr w:type="gramStart"/>
      <w:r>
        <w:t>2.2.4  Network</w:t>
      </w:r>
      <w:proofErr w:type="gramEnd"/>
      <w:r>
        <w:t xml:space="preserve"> and Specialized Assets</w:t>
      </w:r>
    </w:p>
    <w:p w14:paraId="5C65A93A" w14:textId="77777777" w:rsidR="00F64EB4" w:rsidRDefault="00E038AA">
      <w:pPr>
        <w:pStyle w:val="ListParagraph"/>
        <w:numPr>
          <w:ilvl w:val="0"/>
          <w:numId w:val="2"/>
        </w:numPr>
        <w:spacing w:before="40" w:after="40"/>
      </w:pPr>
      <w:r>
        <w:t>Network perimeter devices and segmentation enforcement points — for network-layer malware detection;</w:t>
      </w:r>
    </w:p>
    <w:p w14:paraId="5C65A93B" w14:textId="77777777" w:rsidR="00F64EB4" w:rsidRDefault="00E038AA">
      <w:pPr>
        <w:pStyle w:val="ListParagraph"/>
        <w:numPr>
          <w:ilvl w:val="0"/>
          <w:numId w:val="2"/>
        </w:numPr>
        <w:spacing w:before="40" w:after="40"/>
      </w:pPr>
      <w:r>
        <w:lastRenderedPageBreak/>
        <w:t>ATM terminals, POS devices, and payment processing hardware — specialized malware relevant to financial infrastructure;</w:t>
      </w:r>
    </w:p>
    <w:p w14:paraId="5C65A93C" w14:textId="77777777" w:rsidR="00F64EB4" w:rsidRDefault="00E038AA">
      <w:pPr>
        <w:pStyle w:val="ListParagraph"/>
        <w:numPr>
          <w:ilvl w:val="0"/>
          <w:numId w:val="2"/>
        </w:numPr>
        <w:spacing w:before="40" w:after="40"/>
      </w:pPr>
      <w:r>
        <w:t>OT and IoT devices connected to BFS networks — where EDR agent support is technically available.</w:t>
      </w:r>
    </w:p>
    <w:p w14:paraId="5C65A93D" w14:textId="77777777" w:rsidR="00F64EB4" w:rsidRDefault="00F64EB4"/>
    <w:p w14:paraId="5C65A93E" w14:textId="77777777" w:rsidR="00F64EB4" w:rsidRDefault="00E038AA">
      <w:pPr>
        <w:pStyle w:val="Heading2"/>
      </w:pPr>
      <w:proofErr w:type="gramStart"/>
      <w:r>
        <w:t>2.3  Environmental</w:t>
      </w:r>
      <w:proofErr w:type="gramEnd"/>
      <w:r>
        <w:t xml:space="preserve"> Scope</w:t>
      </w:r>
    </w:p>
    <w:p w14:paraId="5C65A93F" w14:textId="77777777" w:rsidR="00F64EB4" w:rsidRDefault="00E038AA">
      <w:pPr>
        <w:spacing w:before="60" w:after="60"/>
        <w:jc w:val="both"/>
      </w:pPr>
      <w:r>
        <w:t>This policy applies to all BFS environments — production, pre-production, development, testing, disaster recovery, and training. Production and CRITICAL systems have the highest protection priority, with non-production environments maintaining baseline malware defense controls sufficient to prevent cross-environment compromise.</w:t>
      </w:r>
    </w:p>
    <w:p w14:paraId="5C65A940" w14:textId="77777777" w:rsidR="00F64EB4" w:rsidRDefault="00F64EB4"/>
    <w:p w14:paraId="5C65A941" w14:textId="77777777" w:rsidR="00F64EB4" w:rsidRDefault="00E038AA">
      <w:pPr>
        <w:pStyle w:val="Heading1"/>
        <w:pBdr>
          <w:bottom w:val="single" w:sz="8" w:space="4" w:color="2E5FA3"/>
        </w:pBdr>
      </w:pPr>
      <w:r>
        <w:t>3.  DEFINITIONS</w:t>
      </w:r>
    </w:p>
    <w:p w14:paraId="5C65A942" w14:textId="77777777" w:rsidR="00F64EB4" w:rsidRDefault="00E038AA">
      <w:pPr>
        <w:spacing w:before="60" w:after="60"/>
        <w:jc w:val="both"/>
      </w:pPr>
      <w:r>
        <w:t>For the purposes of this policy, the following definitions apply:</w:t>
      </w:r>
    </w:p>
    <w:p w14:paraId="5C65A943"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64EB4" w14:paraId="5C65A946"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944" w14:textId="77777777" w:rsidR="00F64EB4" w:rsidRDefault="00E038AA">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945" w14:textId="77777777" w:rsidR="00F64EB4" w:rsidRDefault="00E038AA">
            <w:pPr>
              <w:jc w:val="center"/>
            </w:pPr>
            <w:r>
              <w:rPr>
                <w:b/>
                <w:bCs/>
                <w:color w:val="FFFFFF"/>
                <w:sz w:val="20"/>
                <w:szCs w:val="20"/>
              </w:rPr>
              <w:t>Definition</w:t>
            </w:r>
          </w:p>
        </w:tc>
      </w:tr>
      <w:tr w:rsidR="00F64EB4" w14:paraId="5C65A94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47" w14:textId="77777777" w:rsidR="00F64EB4" w:rsidRDefault="00E038AA">
            <w:r>
              <w:rPr>
                <w:b/>
                <w:bCs/>
                <w:sz w:val="20"/>
                <w:szCs w:val="20"/>
              </w:rPr>
              <w:t>Malware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48" w14:textId="77777777" w:rsidR="00F64EB4" w:rsidRDefault="00E038AA">
            <w:r>
              <w:rPr>
                <w:sz w:val="20"/>
                <w:szCs w:val="20"/>
              </w:rPr>
              <w:t xml:space="preserve">Malicious software — any program or code intentionally designed to damage, disrupt, gain unauthorized access to, or perform unauthorized actions on a computer system, network, or data. Categories include viruses, worms, Trojans, ransomware, spyware, adware, rootkits, </w:t>
            </w:r>
            <w:proofErr w:type="spellStart"/>
            <w:r>
              <w:rPr>
                <w:sz w:val="20"/>
                <w:szCs w:val="20"/>
              </w:rPr>
              <w:t>bootkits</w:t>
            </w:r>
            <w:proofErr w:type="spellEnd"/>
            <w:r>
              <w:rPr>
                <w:sz w:val="20"/>
                <w:szCs w:val="20"/>
              </w:rPr>
              <w:t xml:space="preserve">, </w:t>
            </w:r>
            <w:proofErr w:type="spellStart"/>
            <w:r>
              <w:rPr>
                <w:sz w:val="20"/>
                <w:szCs w:val="20"/>
              </w:rPr>
              <w:t>fileless</w:t>
            </w:r>
            <w:proofErr w:type="spellEnd"/>
            <w:r>
              <w:rPr>
                <w:sz w:val="20"/>
                <w:szCs w:val="20"/>
              </w:rPr>
              <w:t xml:space="preserve"> malware, and advanced persistent threat (APT) tooling.</w:t>
            </w:r>
          </w:p>
        </w:tc>
      </w:tr>
      <w:tr w:rsidR="00F64EB4" w14:paraId="5C65A94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4A" w14:textId="77777777" w:rsidR="00F64EB4" w:rsidRDefault="00E038AA">
            <w:r>
              <w:rPr>
                <w:b/>
                <w:bCs/>
                <w:sz w:val="20"/>
                <w:szCs w:val="20"/>
              </w:rPr>
              <w:t>Endpoint Detection and Response (EDR)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4B" w14:textId="77777777" w:rsidR="00F64EB4" w:rsidRDefault="00E038AA">
            <w:r>
              <w:rPr>
                <w:sz w:val="20"/>
                <w:szCs w:val="20"/>
              </w:rPr>
              <w:t>A security platform deployed on endpoints and servers that provides continuous monitoring of system activity, behavioral threat detection using AI/ML and threat intelligence, automated response capabilities (quarantine, process kill, rollback), and detailed forensic telemetry for investigation. EDR supersedes legacy antivirus as the primary endpoint protection technology.</w:t>
            </w:r>
          </w:p>
        </w:tc>
      </w:tr>
      <w:tr w:rsidR="00F64EB4" w14:paraId="5C65A94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4D" w14:textId="77777777" w:rsidR="00F64EB4" w:rsidRDefault="00E038AA">
            <w:r>
              <w:rPr>
                <w:b/>
                <w:bCs/>
                <w:sz w:val="20"/>
                <w:szCs w:val="20"/>
              </w:rPr>
              <w:t>Antivirus (AV)</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4E" w14:textId="77777777" w:rsidR="00F64EB4" w:rsidRDefault="00E038AA">
            <w:r>
              <w:rPr>
                <w:sz w:val="20"/>
                <w:szCs w:val="20"/>
              </w:rPr>
              <w:t>A traditional security tool using signature-based detection to identify and remove known malware. AV is included as a component within modern EDR platforms; standalone AV without behavioral detection is insufficient as the primary malware defense.</w:t>
            </w:r>
          </w:p>
        </w:tc>
      </w:tr>
      <w:tr w:rsidR="00F64EB4" w14:paraId="5C65A95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50" w14:textId="77777777" w:rsidR="00F64EB4" w:rsidRDefault="00E038AA">
            <w:r>
              <w:rPr>
                <w:b/>
                <w:bCs/>
                <w:sz w:val="20"/>
                <w:szCs w:val="20"/>
              </w:rPr>
              <w:t>Behavioral Detection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51" w14:textId="77777777" w:rsidR="00F64EB4" w:rsidRDefault="00E038AA">
            <w:r>
              <w:rPr>
                <w:sz w:val="20"/>
                <w:szCs w:val="20"/>
              </w:rPr>
              <w:t>A malware detection approach that identifies threats by analyzing the behavior of processes and code at runtime — looking for malicious patterns such as process injection, privilege escalation, registry modification, C2 communication, and credential dumping — rather than relying solely on known malware signatures.</w:t>
            </w:r>
          </w:p>
        </w:tc>
      </w:tr>
      <w:tr w:rsidR="00F64EB4" w14:paraId="5C65A95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53" w14:textId="77777777" w:rsidR="00F64EB4" w:rsidRDefault="00E038AA">
            <w:r>
              <w:rPr>
                <w:b/>
                <w:bCs/>
                <w:sz w:val="20"/>
                <w:szCs w:val="20"/>
              </w:rPr>
              <w:t>Application Allowlisting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54" w14:textId="77777777" w:rsidR="00F64EB4" w:rsidRDefault="00E038AA">
            <w:r>
              <w:rPr>
                <w:sz w:val="20"/>
                <w:szCs w:val="20"/>
              </w:rPr>
              <w:t>A security control that restricts executable code to a defined, approved list of applications, libraries, and scripts. Any program not on the approved list is blocked from executing, providing prevention against both known and unknown malware regardless of whether the malware's signature is in any database.</w:t>
            </w:r>
          </w:p>
        </w:tc>
      </w:tr>
      <w:tr w:rsidR="00F64EB4" w14:paraId="5C65A95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56" w14:textId="77777777" w:rsidR="00F64EB4" w:rsidRDefault="00E038AA">
            <w:r>
              <w:rPr>
                <w:b/>
                <w:bCs/>
                <w:sz w:val="20"/>
                <w:szCs w:val="20"/>
              </w:rPr>
              <w:lastRenderedPageBreak/>
              <w:t>Windows Defender Application Control (WDAC)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57" w14:textId="77777777" w:rsidR="00F64EB4" w:rsidRDefault="00E038AA">
            <w:r>
              <w:rPr>
                <w:sz w:val="20"/>
                <w:szCs w:val="20"/>
              </w:rPr>
              <w:t>Microsoft's OS-integrated application allowlisting solution that enforces code execution policies at the kernel level, blocking unsigned or unapproved applications, scripts, and drivers.</w:t>
            </w:r>
          </w:p>
        </w:tc>
      </w:tr>
      <w:tr w:rsidR="00F64EB4" w14:paraId="5C65A95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59" w14:textId="77777777" w:rsidR="00F64EB4" w:rsidRDefault="00E038AA">
            <w:r>
              <w:rPr>
                <w:b/>
                <w:bCs/>
                <w:sz w:val="20"/>
                <w:szCs w:val="20"/>
              </w:rPr>
              <w:t>AppLocker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5A" w14:textId="77777777" w:rsidR="00F64EB4" w:rsidRDefault="00E038AA">
            <w:r>
              <w:rPr>
                <w:sz w:val="20"/>
                <w:szCs w:val="20"/>
              </w:rPr>
              <w:t>A Microsoft Windows feature enabling rule-based application execution control, allowing administrators to specify which users or groups can run particular applications, scripts, and installers based on file path, publisher, or file hash.</w:t>
            </w:r>
          </w:p>
        </w:tc>
      </w:tr>
      <w:tr w:rsidR="00F64EB4" w14:paraId="5C65A95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5C" w14:textId="77777777" w:rsidR="00F64EB4" w:rsidRDefault="00E038AA">
            <w:r>
              <w:rPr>
                <w:b/>
                <w:bCs/>
                <w:sz w:val="20"/>
                <w:szCs w:val="20"/>
              </w:rPr>
              <w:t>Data Execution Prevention (DEP)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5D" w14:textId="77777777" w:rsidR="00F64EB4" w:rsidRDefault="00E038AA">
            <w:r>
              <w:rPr>
                <w:sz w:val="20"/>
                <w:szCs w:val="20"/>
              </w:rPr>
              <w:t>A hardware and software security feature (NX/XD bit) that prevents code from being executed from memory regions designated as data-only, mitigating a class of buffer overflow and code injection exploits.</w:t>
            </w:r>
          </w:p>
        </w:tc>
      </w:tr>
      <w:tr w:rsidR="00F64EB4" w14:paraId="5C65A96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5F" w14:textId="77777777" w:rsidR="00F64EB4" w:rsidRDefault="00E038AA">
            <w:r>
              <w:rPr>
                <w:b/>
                <w:bCs/>
                <w:sz w:val="20"/>
                <w:szCs w:val="20"/>
              </w:rPr>
              <w:t>Address Space Layout Randomization (ASLR)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60" w14:textId="77777777" w:rsidR="00F64EB4" w:rsidRDefault="00E038AA">
            <w:r>
              <w:rPr>
                <w:sz w:val="20"/>
                <w:szCs w:val="20"/>
              </w:rPr>
              <w:t>A security technique that randomizes the memory addresses used by system components and processes on each execution, making it significantly harder for attackers to predict target addresses for memory corruption exploits.</w:t>
            </w:r>
          </w:p>
        </w:tc>
      </w:tr>
      <w:tr w:rsidR="00F64EB4" w14:paraId="5C65A96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62" w14:textId="77777777" w:rsidR="00F64EB4" w:rsidRDefault="00E038AA">
            <w:r>
              <w:rPr>
                <w:b/>
                <w:bCs/>
                <w:sz w:val="20"/>
                <w:szCs w:val="20"/>
              </w:rPr>
              <w:t>Credential Guard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63" w14:textId="77777777" w:rsidR="00F64EB4" w:rsidRDefault="00E038AA">
            <w:r>
              <w:rPr>
                <w:sz w:val="20"/>
                <w:szCs w:val="20"/>
              </w:rPr>
              <w:t>A Windows virtualization-based security feature that isolates credential hashes (LSASS) in a protected virtual environment, preventing credential theft via pass-the-hash and pass-the-ticket attacks, even by processes running with SYSTEM privileges.</w:t>
            </w:r>
          </w:p>
        </w:tc>
      </w:tr>
      <w:tr w:rsidR="00F64EB4" w14:paraId="5C65A96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65" w14:textId="77777777" w:rsidR="00F64EB4" w:rsidRDefault="00E038AA">
            <w:r>
              <w:rPr>
                <w:b/>
                <w:bCs/>
                <w:sz w:val="20"/>
                <w:szCs w:val="20"/>
              </w:rPr>
              <w:t>Exploit Mitigation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66" w14:textId="77777777" w:rsidR="00F64EB4" w:rsidRDefault="00E038AA">
            <w:r>
              <w:rPr>
                <w:sz w:val="20"/>
                <w:szCs w:val="20"/>
              </w:rPr>
              <w:t>Technologies that protect against specific exploitation techniques: Control Flow Guard (CFG) prevents arbitrary code execution by enforcing valid call targets; Safe Exception Handlers (</w:t>
            </w:r>
            <w:proofErr w:type="spellStart"/>
            <w:r>
              <w:rPr>
                <w:sz w:val="20"/>
                <w:szCs w:val="20"/>
              </w:rPr>
              <w:t>SafeSEH</w:t>
            </w:r>
            <w:proofErr w:type="spellEnd"/>
            <w:r>
              <w:rPr>
                <w:sz w:val="20"/>
                <w:szCs w:val="20"/>
              </w:rPr>
              <w:t>) prevents exception handler hijacking; Heap Spray protection mitigates JavaScript and JIT-based heap spray attacks.</w:t>
            </w:r>
          </w:p>
        </w:tc>
      </w:tr>
      <w:tr w:rsidR="00F64EB4" w14:paraId="5C65A96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68" w14:textId="77777777" w:rsidR="00F64EB4" w:rsidRDefault="00E038AA">
            <w:r>
              <w:rPr>
                <w:b/>
                <w:bCs/>
                <w:sz w:val="20"/>
                <w:szCs w:val="20"/>
              </w:rPr>
              <w:t>Fileless Malware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69" w14:textId="77777777" w:rsidR="00F64EB4" w:rsidRDefault="00E038AA">
            <w:r>
              <w:rPr>
                <w:sz w:val="20"/>
                <w:szCs w:val="20"/>
              </w:rPr>
              <w:t xml:space="preserve">Malware that operates primarily or entirely in memory without writing executable files to disk, making it significantly harder to detect with traditional file-scanning antivirus. Fileless malware commonly exploits legitimate system tools (PowerShell, WMI, </w:t>
            </w:r>
            <w:proofErr w:type="spellStart"/>
            <w:r>
              <w:rPr>
                <w:sz w:val="20"/>
                <w:szCs w:val="20"/>
              </w:rPr>
              <w:t>certutil</w:t>
            </w:r>
            <w:proofErr w:type="spellEnd"/>
            <w:r>
              <w:rPr>
                <w:sz w:val="20"/>
                <w:szCs w:val="20"/>
              </w:rPr>
              <w:t>, regsvr32) — a technique known as 'living off the land' (</w:t>
            </w:r>
            <w:proofErr w:type="spellStart"/>
            <w:r>
              <w:rPr>
                <w:sz w:val="20"/>
                <w:szCs w:val="20"/>
              </w:rPr>
              <w:t>LotL</w:t>
            </w:r>
            <w:proofErr w:type="spellEnd"/>
            <w:r>
              <w:rPr>
                <w:sz w:val="20"/>
                <w:szCs w:val="20"/>
              </w:rPr>
              <w:t>).</w:t>
            </w:r>
          </w:p>
        </w:tc>
      </w:tr>
      <w:tr w:rsidR="00F64EB4" w14:paraId="5C65A96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6B" w14:textId="77777777" w:rsidR="00F64EB4" w:rsidRDefault="00E038AA">
            <w:r>
              <w:rPr>
                <w:b/>
                <w:bCs/>
                <w:sz w:val="20"/>
                <w:szCs w:val="20"/>
              </w:rPr>
              <w:t>Living off the Land (</w:t>
            </w:r>
            <w:proofErr w:type="spellStart"/>
            <w:r>
              <w:rPr>
                <w:b/>
                <w:bCs/>
                <w:sz w:val="20"/>
                <w:szCs w:val="20"/>
              </w:rPr>
              <w:t>LotL</w:t>
            </w:r>
            <w:proofErr w:type="spellEnd"/>
            <w:r>
              <w:rPr>
                <w:b/>
                <w:bCs/>
                <w:sz w:val="20"/>
                <w:szCs w:val="20"/>
              </w:rPr>
              <w: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6C" w14:textId="77777777" w:rsidR="00F64EB4" w:rsidRDefault="00E038AA">
            <w:r>
              <w:rPr>
                <w:sz w:val="20"/>
                <w:szCs w:val="20"/>
              </w:rPr>
              <w:t>An attack technique where adversaries abuse legitimate, pre-installed system tools and binaries (</w:t>
            </w:r>
            <w:proofErr w:type="spellStart"/>
            <w:r>
              <w:rPr>
                <w:sz w:val="20"/>
                <w:szCs w:val="20"/>
              </w:rPr>
              <w:t>LOLBins</w:t>
            </w:r>
            <w:proofErr w:type="spellEnd"/>
            <w:r>
              <w:rPr>
                <w:sz w:val="20"/>
                <w:szCs w:val="20"/>
              </w:rPr>
              <w:t xml:space="preserve">) — such as PowerShell, WMI, </w:t>
            </w:r>
            <w:proofErr w:type="spellStart"/>
            <w:r>
              <w:rPr>
                <w:sz w:val="20"/>
                <w:szCs w:val="20"/>
              </w:rPr>
              <w:t>certutil</w:t>
            </w:r>
            <w:proofErr w:type="spellEnd"/>
            <w:r>
              <w:rPr>
                <w:sz w:val="20"/>
                <w:szCs w:val="20"/>
              </w:rPr>
              <w:t xml:space="preserve">, </w:t>
            </w:r>
            <w:proofErr w:type="spellStart"/>
            <w:r>
              <w:rPr>
                <w:sz w:val="20"/>
                <w:szCs w:val="20"/>
              </w:rPr>
              <w:t>msiexec</w:t>
            </w:r>
            <w:proofErr w:type="spellEnd"/>
            <w:r>
              <w:rPr>
                <w:sz w:val="20"/>
                <w:szCs w:val="20"/>
              </w:rPr>
              <w:t xml:space="preserve">, regsvr32, and </w:t>
            </w:r>
            <w:proofErr w:type="spellStart"/>
            <w:r>
              <w:rPr>
                <w:sz w:val="20"/>
                <w:szCs w:val="20"/>
              </w:rPr>
              <w:t>cscript</w:t>
            </w:r>
            <w:proofErr w:type="spellEnd"/>
            <w:r>
              <w:rPr>
                <w:sz w:val="20"/>
                <w:szCs w:val="20"/>
              </w:rPr>
              <w:t xml:space="preserve"> — to execute malicious code, evading detection controls that focus on known malware signatures.</w:t>
            </w:r>
          </w:p>
        </w:tc>
      </w:tr>
      <w:tr w:rsidR="00F64EB4" w14:paraId="5C65A97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6E" w14:textId="77777777" w:rsidR="00F64EB4" w:rsidRDefault="00E038AA">
            <w:r>
              <w:rPr>
                <w:b/>
                <w:bCs/>
                <w:sz w:val="20"/>
                <w:szCs w:val="20"/>
              </w:rPr>
              <w:t>Macro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6F" w14:textId="77777777" w:rsidR="00F64EB4" w:rsidRDefault="00E038AA">
            <w:r>
              <w:rPr>
                <w:sz w:val="20"/>
                <w:szCs w:val="20"/>
              </w:rPr>
              <w:t>A sequence of commands and instructions embedded in a document (typically Microsoft Office files) that automate tasks. Malicious macros are a primary malware delivery mechanism — they execute VBA code upon document opening that downloads and runs additional malware payloads.</w:t>
            </w:r>
          </w:p>
        </w:tc>
      </w:tr>
      <w:tr w:rsidR="00F64EB4" w14:paraId="5C65A97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71" w14:textId="77777777" w:rsidR="00F64EB4" w:rsidRDefault="00E038AA">
            <w:r>
              <w:rPr>
                <w:b/>
                <w:bCs/>
                <w:sz w:val="20"/>
                <w:szCs w:val="20"/>
              </w:rPr>
              <w:t>Ransomware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72" w14:textId="77777777" w:rsidR="00F64EB4" w:rsidRDefault="00E038AA">
            <w:r>
              <w:rPr>
                <w:sz w:val="20"/>
                <w:szCs w:val="20"/>
              </w:rPr>
              <w:t>A category of malware that encrypts victim files or systems and demands payment (ransom) for the decryption key. Modern ransomware attacks are often conducted by organized criminal groups using Ransomware-as-a-Service (RaaS) models and typically combine data exfiltration with encryption for double extortion.</w:t>
            </w:r>
          </w:p>
        </w:tc>
      </w:tr>
      <w:tr w:rsidR="00F64EB4" w14:paraId="5C65A97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74" w14:textId="77777777" w:rsidR="00F64EB4" w:rsidRDefault="00E038AA">
            <w:r>
              <w:rPr>
                <w:b/>
                <w:bCs/>
                <w:sz w:val="20"/>
                <w:szCs w:val="20"/>
              </w:rPr>
              <w:t>Rootkit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75" w14:textId="77777777" w:rsidR="00F64EB4" w:rsidRDefault="00E038AA">
            <w:r>
              <w:rPr>
                <w:sz w:val="20"/>
                <w:szCs w:val="20"/>
              </w:rPr>
              <w:t xml:space="preserve">Malware designed to conceal its presence and the presence of other malware by intercepting and modifying operating system function calls. </w:t>
            </w:r>
            <w:r>
              <w:rPr>
                <w:sz w:val="20"/>
                <w:szCs w:val="20"/>
              </w:rPr>
              <w:lastRenderedPageBreak/>
              <w:t>Rootkits can hide files, network connections, registry entries, and running processes from standard detection tools.</w:t>
            </w:r>
          </w:p>
        </w:tc>
      </w:tr>
      <w:tr w:rsidR="00F64EB4" w14:paraId="5C65A97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77" w14:textId="77777777" w:rsidR="00F64EB4" w:rsidRDefault="00E038AA">
            <w:proofErr w:type="spellStart"/>
            <w:r>
              <w:rPr>
                <w:b/>
                <w:bCs/>
                <w:sz w:val="20"/>
                <w:szCs w:val="20"/>
              </w:rPr>
              <w:lastRenderedPageBreak/>
              <w:t>Bootkit</w:t>
            </w:r>
            <w:proofErr w:type="spellEnd"/>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78" w14:textId="77777777" w:rsidR="00F64EB4" w:rsidRDefault="00E038AA">
            <w:r>
              <w:rPr>
                <w:sz w:val="20"/>
                <w:szCs w:val="20"/>
              </w:rPr>
              <w:t xml:space="preserve">A type of rootkit that infects the Master Boot Record (MBR) or Volume Boot Record (VBR), loading before the OS and persisting across reboots and OS reinstallation. Modern Secure Boot controls are the primary </w:t>
            </w:r>
            <w:proofErr w:type="spellStart"/>
            <w:r>
              <w:rPr>
                <w:sz w:val="20"/>
                <w:szCs w:val="20"/>
              </w:rPr>
              <w:t>defense</w:t>
            </w:r>
            <w:proofErr w:type="spellEnd"/>
            <w:r>
              <w:rPr>
                <w:sz w:val="20"/>
                <w:szCs w:val="20"/>
              </w:rPr>
              <w:t xml:space="preserve"> against </w:t>
            </w:r>
            <w:proofErr w:type="spellStart"/>
            <w:r>
              <w:rPr>
                <w:sz w:val="20"/>
                <w:szCs w:val="20"/>
              </w:rPr>
              <w:t>bootkits</w:t>
            </w:r>
            <w:proofErr w:type="spellEnd"/>
            <w:r>
              <w:rPr>
                <w:sz w:val="20"/>
                <w:szCs w:val="20"/>
              </w:rPr>
              <w:t>.</w:t>
            </w:r>
          </w:p>
        </w:tc>
      </w:tr>
      <w:tr w:rsidR="00F64EB4" w14:paraId="5C65A97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7A" w14:textId="77777777" w:rsidR="00F64EB4" w:rsidRDefault="00E038AA">
            <w:r>
              <w:rPr>
                <w:b/>
                <w:bCs/>
                <w:sz w:val="20"/>
                <w:szCs w:val="20"/>
              </w:rPr>
              <w:t>Removable Media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7B" w14:textId="77777777" w:rsidR="00F64EB4" w:rsidRDefault="00E038AA">
            <w:r>
              <w:rPr>
                <w:sz w:val="20"/>
                <w:szCs w:val="20"/>
              </w:rPr>
              <w:t>Portable storage devices including USB flash drives, external hard drives, SD cards, optical discs (CD/DVD/Blu-ray), and any other portable storage device that can be physically connected to a system to read or write data.</w:t>
            </w:r>
          </w:p>
        </w:tc>
      </w:tr>
      <w:tr w:rsidR="00F64EB4" w14:paraId="5C65A97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7D" w14:textId="77777777" w:rsidR="00F64EB4" w:rsidRDefault="00E038AA">
            <w:r>
              <w:rPr>
                <w:b/>
                <w:bCs/>
                <w:sz w:val="20"/>
                <w:szCs w:val="20"/>
              </w:rPr>
              <w:t>EDR Agent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7E" w14:textId="77777777" w:rsidR="00F64EB4" w:rsidRDefault="00E038AA">
            <w:r>
              <w:rPr>
                <w:sz w:val="20"/>
                <w:szCs w:val="20"/>
              </w:rPr>
              <w:t>A lightweight software component deployed on endpoints and servers that collects process, file, network, and registry activity telemetry and forwards it to the EDR platform for analysis, detection, and response.</w:t>
            </w:r>
          </w:p>
        </w:tc>
      </w:tr>
      <w:tr w:rsidR="00F64EB4" w14:paraId="5C65A98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80" w14:textId="77777777" w:rsidR="00F64EB4" w:rsidRDefault="00E038AA">
            <w:r>
              <w:rPr>
                <w:b/>
                <w:bCs/>
                <w:sz w:val="20"/>
                <w:szCs w:val="20"/>
              </w:rPr>
              <w:t>Threat Intelligence Feed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81" w14:textId="77777777" w:rsidR="00F64EB4" w:rsidRDefault="00E038AA">
            <w:r>
              <w:rPr>
                <w:sz w:val="20"/>
                <w:szCs w:val="20"/>
              </w:rPr>
              <w:t>A curated, machine-readable stream of indicators of compromise (</w:t>
            </w:r>
            <w:proofErr w:type="spellStart"/>
            <w:r>
              <w:rPr>
                <w:sz w:val="20"/>
                <w:szCs w:val="20"/>
              </w:rPr>
              <w:t>IoCs</w:t>
            </w:r>
            <w:proofErr w:type="spellEnd"/>
            <w:r>
              <w:rPr>
                <w:sz w:val="20"/>
                <w:szCs w:val="20"/>
              </w:rPr>
              <w:t>), malware hashes, malicious IP addresses, domains, and attack patterns, consumed by EDR and SIEM platforms to enhance detection of current and emerging threats.</w:t>
            </w:r>
          </w:p>
        </w:tc>
      </w:tr>
      <w:tr w:rsidR="00F64EB4" w14:paraId="5C65A98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83" w14:textId="77777777" w:rsidR="00F64EB4" w:rsidRDefault="00E038AA">
            <w:r>
              <w:rPr>
                <w:b/>
                <w:bCs/>
                <w:sz w:val="20"/>
                <w:szCs w:val="20"/>
              </w:rPr>
              <w:t>Quarantine (Malware)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84" w14:textId="77777777" w:rsidR="00F64EB4" w:rsidRDefault="00E038AA">
            <w:r>
              <w:rPr>
                <w:sz w:val="20"/>
                <w:szCs w:val="20"/>
              </w:rPr>
              <w:t>The isolation of a detected malware file or infected process to prevent further execution and spread, while preserving the malicious artifact for forensic analysis. Quarantined malware is typically stored in a protected directory or vault inaccessible to normal system processes.</w:t>
            </w:r>
          </w:p>
        </w:tc>
      </w:tr>
      <w:tr w:rsidR="00F64EB4" w14:paraId="5C65A98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86" w14:textId="77777777" w:rsidR="00F64EB4" w:rsidRDefault="00E038AA">
            <w:r>
              <w:rPr>
                <w:b/>
                <w:bCs/>
                <w:sz w:val="20"/>
                <w:szCs w:val="20"/>
              </w:rPr>
              <w:t>EICAR Test File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87" w14:textId="77777777" w:rsidR="00F64EB4" w:rsidRDefault="00E038AA">
            <w:r>
              <w:rPr>
                <w:sz w:val="20"/>
                <w:szCs w:val="20"/>
              </w:rPr>
              <w:t>A standard, harmless test file used to verify that anti-malware software is functioning correctly and will detect threats. The EICAR test file contains a specific text string that anti-malware tools are required to detect without causing actual harm.</w:t>
            </w:r>
          </w:p>
        </w:tc>
      </w:tr>
      <w:tr w:rsidR="00F64EB4" w14:paraId="5C65A98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89" w14:textId="77777777" w:rsidR="00F64EB4" w:rsidRDefault="00E038AA">
            <w:r>
              <w:rPr>
                <w:b/>
                <w:bCs/>
                <w:sz w:val="20"/>
                <w:szCs w:val="20"/>
              </w:rPr>
              <w:t>ATM Malware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8A" w14:textId="77777777" w:rsidR="00F64EB4" w:rsidRDefault="00E038AA">
            <w:r>
              <w:rPr>
                <w:sz w:val="20"/>
                <w:szCs w:val="20"/>
              </w:rPr>
              <w:t>Specialized malware targeting Automated Teller Machines, typically designed to: dispense cash fraudulently (jackpotting), intercept card and PIN data (skimming), or manipulate transaction records. ATM malware requires specialized detection and protection measures beyond standard endpoint controls.</w:t>
            </w:r>
          </w:p>
        </w:tc>
      </w:tr>
      <w:tr w:rsidR="00F64EB4" w14:paraId="5C65A98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8C" w14:textId="77777777" w:rsidR="00F64EB4" w:rsidRDefault="00E038AA">
            <w:r>
              <w:rPr>
                <w:b/>
                <w:bCs/>
                <w:sz w:val="20"/>
                <w:szCs w:val="20"/>
              </w:rPr>
              <w:t>Memory-Based Attack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8D" w14:textId="77777777" w:rsidR="00F64EB4" w:rsidRDefault="00E038AA">
            <w:r>
              <w:rPr>
                <w:sz w:val="20"/>
                <w:szCs w:val="20"/>
              </w:rPr>
              <w:t>An attack technique that exploits vulnerabilities in running processes by injecting malicious code directly into process memory, without writing to disk. Memory-based attacks include process hollowing, DLL injection, reflective loading, and heap spray exploitation.</w:t>
            </w:r>
          </w:p>
        </w:tc>
      </w:tr>
    </w:tbl>
    <w:p w14:paraId="5C65A98F" w14:textId="77777777" w:rsidR="00F64EB4" w:rsidRDefault="00F64EB4"/>
    <w:p w14:paraId="5C65A990" w14:textId="77777777" w:rsidR="00F64EB4" w:rsidRDefault="00E038AA">
      <w:pPr>
        <w:pStyle w:val="Heading1"/>
        <w:pBdr>
          <w:bottom w:val="single" w:sz="8" w:space="4" w:color="2E5FA3"/>
        </w:pBdr>
      </w:pPr>
      <w:r>
        <w:t>4.  MALWARE DEFENSE ARCHITECTURE</w:t>
      </w:r>
    </w:p>
    <w:p w14:paraId="5C65A991" w14:textId="77777777" w:rsidR="00F64EB4" w:rsidRDefault="00E038AA">
      <w:pPr>
        <w:spacing w:before="60" w:after="60"/>
        <w:jc w:val="both"/>
      </w:pPr>
      <w:r>
        <w:t>BFS's malware defense architecture implements a multi-layer, defense-in-depth model. Each layer provides complementary detection and prevention capabilities — together they address the full spectrum of malware delivery vectors, execution techniques, and persistence mechanisms used by modern adversaries.</w:t>
      </w:r>
    </w:p>
    <w:p w14:paraId="5C65A992"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120"/>
        <w:gridCol w:w="2880"/>
        <w:gridCol w:w="3000"/>
      </w:tblGrid>
      <w:tr w:rsidR="00F64EB4" w14:paraId="5C65A997"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993" w14:textId="77777777" w:rsidR="00F64EB4" w:rsidRDefault="00E038AA">
            <w:pPr>
              <w:jc w:val="center"/>
            </w:pPr>
            <w:r>
              <w:rPr>
                <w:b/>
                <w:bCs/>
                <w:color w:val="FFFFFF"/>
                <w:sz w:val="20"/>
                <w:szCs w:val="20"/>
              </w:rPr>
              <w:lastRenderedPageBreak/>
              <w:t>Layer</w:t>
            </w:r>
          </w:p>
        </w:tc>
        <w:tc>
          <w:tcPr>
            <w:tcW w:w="2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994" w14:textId="77777777" w:rsidR="00F64EB4" w:rsidRDefault="00E038AA">
            <w:pPr>
              <w:jc w:val="center"/>
            </w:pPr>
            <w:r>
              <w:rPr>
                <w:b/>
                <w:bCs/>
                <w:color w:val="FFFFFF"/>
                <w:sz w:val="20"/>
                <w:szCs w:val="20"/>
              </w:rPr>
              <w:t>Control</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995" w14:textId="77777777" w:rsidR="00F64EB4" w:rsidRDefault="00E038AA">
            <w:pPr>
              <w:jc w:val="center"/>
            </w:pPr>
            <w:r>
              <w:rPr>
                <w:b/>
                <w:bCs/>
                <w:color w:val="FFFFFF"/>
                <w:sz w:val="20"/>
                <w:szCs w:val="20"/>
              </w:rPr>
              <w:t>Threat Addressed</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996" w14:textId="77777777" w:rsidR="00F64EB4" w:rsidRDefault="00E038AA">
            <w:pPr>
              <w:jc w:val="center"/>
            </w:pPr>
            <w:r>
              <w:rPr>
                <w:b/>
                <w:bCs/>
                <w:color w:val="FFFFFF"/>
                <w:sz w:val="20"/>
                <w:szCs w:val="20"/>
              </w:rPr>
              <w:t>BFS Implementation</w:t>
            </w:r>
          </w:p>
        </w:tc>
      </w:tr>
      <w:tr w:rsidR="00F64EB4" w14:paraId="5C65A99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98" w14:textId="77777777" w:rsidR="00F64EB4" w:rsidRDefault="00E038AA">
            <w:r>
              <w:rPr>
                <w:b/>
                <w:bCs/>
                <w:sz w:val="20"/>
                <w:szCs w:val="20"/>
              </w:rPr>
              <w:t>L1 — Prevention: Execution Control</w:t>
            </w:r>
          </w:p>
        </w:tc>
        <w:tc>
          <w:tcPr>
            <w:tcW w:w="2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99" w14:textId="77777777" w:rsidR="00F64EB4" w:rsidRDefault="00E038AA">
            <w:r>
              <w:rPr>
                <w:b/>
                <w:bCs/>
                <w:sz w:val="20"/>
                <w:szCs w:val="20"/>
              </w:rPr>
              <w:t>Application Allowlisting</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9A" w14:textId="77777777" w:rsidR="00F64EB4" w:rsidRDefault="00E038AA">
            <w:r>
              <w:rPr>
                <w:sz w:val="20"/>
                <w:szCs w:val="20"/>
              </w:rPr>
              <w:t xml:space="preserve">Unknown malware, zero-day payloads, </w:t>
            </w:r>
            <w:proofErr w:type="spellStart"/>
            <w:r>
              <w:rPr>
                <w:sz w:val="20"/>
                <w:szCs w:val="20"/>
              </w:rPr>
              <w:t>LOLBin</w:t>
            </w:r>
            <w:proofErr w:type="spellEnd"/>
            <w:r>
              <w:rPr>
                <w:sz w:val="20"/>
                <w:szCs w:val="20"/>
              </w:rPr>
              <w:t xml:space="preserve"> abuse, unauthorized software.</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9B" w14:textId="77777777" w:rsidR="00F64EB4" w:rsidRDefault="00E038AA">
            <w:r>
              <w:rPr>
                <w:sz w:val="20"/>
                <w:szCs w:val="20"/>
              </w:rPr>
              <w:t>WDAC / AppLocker enforced on all Windows endpoints and servers.</w:t>
            </w:r>
          </w:p>
        </w:tc>
      </w:tr>
      <w:tr w:rsidR="00F64EB4" w14:paraId="5C65A9A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9D" w14:textId="77777777" w:rsidR="00F64EB4" w:rsidRDefault="00E038AA">
            <w:r>
              <w:rPr>
                <w:b/>
                <w:bCs/>
                <w:sz w:val="20"/>
                <w:szCs w:val="20"/>
              </w:rPr>
              <w:t>L2 — Prevention: Code Integrity</w:t>
            </w:r>
          </w:p>
        </w:tc>
        <w:tc>
          <w:tcPr>
            <w:tcW w:w="2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9E" w14:textId="77777777" w:rsidR="00F64EB4" w:rsidRDefault="00E038AA">
            <w:r>
              <w:rPr>
                <w:b/>
                <w:bCs/>
                <w:sz w:val="20"/>
                <w:szCs w:val="20"/>
              </w:rPr>
              <w:t>Macro and Script Control</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9F" w14:textId="77777777" w:rsidR="00F64EB4" w:rsidRDefault="00E038AA">
            <w:r>
              <w:rPr>
                <w:sz w:val="20"/>
                <w:szCs w:val="20"/>
              </w:rPr>
              <w:t>Macro-delivered malware, PowerShell attacks, fileless malware via scripts.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A0" w14:textId="77777777" w:rsidR="00F64EB4" w:rsidRDefault="00E038AA">
            <w:r>
              <w:rPr>
                <w:sz w:val="20"/>
                <w:szCs w:val="20"/>
              </w:rPr>
              <w:t>Office macro blocking; AMSI; PowerShell Constrained Language Mode; Script Block Logging.</w:t>
            </w:r>
          </w:p>
        </w:tc>
      </w:tr>
      <w:tr w:rsidR="00F64EB4" w14:paraId="5C65A9A6"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A2" w14:textId="77777777" w:rsidR="00F64EB4" w:rsidRDefault="00E038AA">
            <w:r>
              <w:rPr>
                <w:b/>
                <w:bCs/>
                <w:sz w:val="20"/>
                <w:szCs w:val="20"/>
              </w:rPr>
              <w:t>L3 — Prevention: Memory Protection</w:t>
            </w:r>
          </w:p>
        </w:tc>
        <w:tc>
          <w:tcPr>
            <w:tcW w:w="2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A3" w14:textId="77777777" w:rsidR="00F64EB4" w:rsidRDefault="00E038AA">
            <w:r>
              <w:rPr>
                <w:b/>
                <w:bCs/>
                <w:sz w:val="20"/>
                <w:szCs w:val="20"/>
              </w:rPr>
              <w:t>Anti-Exploitation Controls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A4" w14:textId="77777777" w:rsidR="00F64EB4" w:rsidRDefault="00E038AA">
            <w:r>
              <w:rPr>
                <w:sz w:val="20"/>
                <w:szCs w:val="20"/>
              </w:rPr>
              <w:t>Buffer overflows, heap spray, process injection, credential theft.</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A5" w14:textId="77777777" w:rsidR="00F64EB4" w:rsidRDefault="00E038AA">
            <w:r>
              <w:rPr>
                <w:sz w:val="20"/>
                <w:szCs w:val="20"/>
              </w:rPr>
              <w:t>DEP, ASLR, CFG, Credential Guard, EMET/WDEG enforced via GPO.</w:t>
            </w:r>
          </w:p>
        </w:tc>
      </w:tr>
      <w:tr w:rsidR="00F64EB4" w14:paraId="5C65A9AB"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A7" w14:textId="77777777" w:rsidR="00F64EB4" w:rsidRDefault="00E038AA">
            <w:r>
              <w:rPr>
                <w:b/>
                <w:bCs/>
                <w:sz w:val="20"/>
                <w:szCs w:val="20"/>
              </w:rPr>
              <w:t>L4 — Detection: Endpoint</w:t>
            </w:r>
          </w:p>
        </w:tc>
        <w:tc>
          <w:tcPr>
            <w:tcW w:w="2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A8" w14:textId="77777777" w:rsidR="00F64EB4" w:rsidRDefault="00E038AA">
            <w:r>
              <w:rPr>
                <w:b/>
                <w:bCs/>
                <w:sz w:val="20"/>
                <w:szCs w:val="20"/>
              </w:rPr>
              <w:t>EDR — Behavioral Detection</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A9" w14:textId="77777777" w:rsidR="00F64EB4" w:rsidRDefault="00E038AA">
            <w:r>
              <w:rPr>
                <w:sz w:val="20"/>
                <w:szCs w:val="20"/>
              </w:rPr>
              <w:t xml:space="preserve">Novel malware, fileless attacks, living-off-the-land techniques, </w:t>
            </w:r>
            <w:proofErr w:type="spellStart"/>
            <w:r>
              <w:rPr>
                <w:sz w:val="20"/>
                <w:szCs w:val="20"/>
              </w:rPr>
              <w:t>APTs.</w:t>
            </w:r>
            <w:proofErr w:type="spellEnd"/>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AA" w14:textId="77777777" w:rsidR="00F64EB4" w:rsidRDefault="00E038AA">
            <w:r>
              <w:rPr>
                <w:sz w:val="20"/>
                <w:szCs w:val="20"/>
              </w:rPr>
              <w:t>Enterprise EDR platform on all endpoints and servers; behavioral AI; 24x7 SOC monitoring.</w:t>
            </w:r>
          </w:p>
        </w:tc>
      </w:tr>
      <w:tr w:rsidR="00F64EB4" w14:paraId="5C65A9B0"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AC" w14:textId="77777777" w:rsidR="00F64EB4" w:rsidRDefault="00E038AA">
            <w:r>
              <w:rPr>
                <w:b/>
                <w:bCs/>
                <w:sz w:val="20"/>
                <w:szCs w:val="20"/>
              </w:rPr>
              <w:t>L5 — Detection: Signature</w:t>
            </w:r>
          </w:p>
        </w:tc>
        <w:tc>
          <w:tcPr>
            <w:tcW w:w="2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AD" w14:textId="77777777" w:rsidR="00F64EB4" w:rsidRDefault="00E038AA">
            <w:r>
              <w:rPr>
                <w:b/>
                <w:bCs/>
                <w:sz w:val="20"/>
                <w:szCs w:val="20"/>
              </w:rPr>
              <w:t>AV Signature Engine (within EDR)</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AE" w14:textId="77777777" w:rsidR="00F64EB4" w:rsidRDefault="00E038AA">
            <w:r>
              <w:rPr>
                <w:sz w:val="20"/>
                <w:szCs w:val="20"/>
              </w:rPr>
              <w:t>Known malware families, common Trojans, adware, PUPs.</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AF" w14:textId="77777777" w:rsidR="00F64EB4" w:rsidRDefault="00E038AA">
            <w:r>
              <w:rPr>
                <w:sz w:val="20"/>
                <w:szCs w:val="20"/>
              </w:rPr>
              <w:t>AV engine integrated within EDR; definitions updated every 4 hours minimum.</w:t>
            </w:r>
          </w:p>
        </w:tc>
      </w:tr>
      <w:tr w:rsidR="00F64EB4" w14:paraId="5C65A9B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B1" w14:textId="77777777" w:rsidR="00F64EB4" w:rsidRDefault="00E038AA">
            <w:r>
              <w:rPr>
                <w:b/>
                <w:bCs/>
                <w:sz w:val="20"/>
                <w:szCs w:val="20"/>
              </w:rPr>
              <w:t>L6 — Detection: Network</w:t>
            </w:r>
          </w:p>
        </w:tc>
        <w:tc>
          <w:tcPr>
            <w:tcW w:w="2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B2" w14:textId="77777777" w:rsidR="00F64EB4" w:rsidRDefault="00E038AA">
            <w:r>
              <w:rPr>
                <w:b/>
                <w:bCs/>
                <w:sz w:val="20"/>
                <w:szCs w:val="20"/>
              </w:rPr>
              <w:t>NDR / Network Malware Detection</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B3" w14:textId="77777777" w:rsidR="00F64EB4" w:rsidRDefault="00E038AA">
            <w:r>
              <w:rPr>
                <w:sz w:val="20"/>
                <w:szCs w:val="20"/>
              </w:rPr>
              <w:t>C2 communication, lateral movement traffic, encrypted malware channels.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B4" w14:textId="77777777" w:rsidR="00F64EB4" w:rsidRDefault="00E038AA">
            <w:r>
              <w:rPr>
                <w:sz w:val="20"/>
                <w:szCs w:val="20"/>
              </w:rPr>
              <w:t xml:space="preserve">NDR platform analyzing network flow; DNS </w:t>
            </w:r>
            <w:proofErr w:type="spellStart"/>
            <w:r>
              <w:rPr>
                <w:sz w:val="20"/>
                <w:szCs w:val="20"/>
              </w:rPr>
              <w:t>sinkholing</w:t>
            </w:r>
            <w:proofErr w:type="spellEnd"/>
            <w:r>
              <w:rPr>
                <w:sz w:val="20"/>
                <w:szCs w:val="20"/>
              </w:rPr>
              <w:t>; proxy malware scanning.</w:t>
            </w:r>
          </w:p>
        </w:tc>
      </w:tr>
      <w:tr w:rsidR="00F64EB4" w14:paraId="5C65A9BA"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B6" w14:textId="77777777" w:rsidR="00F64EB4" w:rsidRDefault="00E038AA">
            <w:r>
              <w:rPr>
                <w:b/>
                <w:bCs/>
                <w:sz w:val="20"/>
                <w:szCs w:val="20"/>
              </w:rPr>
              <w:t>L7 — Prevention: Media Control</w:t>
            </w:r>
          </w:p>
        </w:tc>
        <w:tc>
          <w:tcPr>
            <w:tcW w:w="2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B7" w14:textId="77777777" w:rsidR="00F64EB4" w:rsidRDefault="00E038AA">
            <w:r>
              <w:rPr>
                <w:b/>
                <w:bCs/>
                <w:sz w:val="20"/>
                <w:szCs w:val="20"/>
              </w:rPr>
              <w:t>Removable Media Governance</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B8" w14:textId="77777777" w:rsidR="00F64EB4" w:rsidRDefault="00E038AA">
            <w:r>
              <w:rPr>
                <w:sz w:val="20"/>
                <w:szCs w:val="20"/>
              </w:rPr>
              <w:t>USB-delivered malware, unauthorized data exfiltration, autorun exploits.</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B9" w14:textId="77777777" w:rsidR="00F64EB4" w:rsidRDefault="00E038AA">
            <w:r>
              <w:rPr>
                <w:sz w:val="20"/>
                <w:szCs w:val="20"/>
              </w:rPr>
              <w:t>USB port control via EDR policy; approved media allowlist; write-protect for sensitive systems.</w:t>
            </w:r>
          </w:p>
        </w:tc>
      </w:tr>
      <w:tr w:rsidR="00F64EB4" w14:paraId="5C65A9BF"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BB" w14:textId="77777777" w:rsidR="00F64EB4" w:rsidRDefault="00E038AA">
            <w:r>
              <w:rPr>
                <w:b/>
                <w:bCs/>
                <w:sz w:val="20"/>
                <w:szCs w:val="20"/>
              </w:rPr>
              <w:t>L8 — Detection: Cloud / Container</w:t>
            </w:r>
          </w:p>
        </w:tc>
        <w:tc>
          <w:tcPr>
            <w:tcW w:w="2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BC" w14:textId="77777777" w:rsidR="00F64EB4" w:rsidRDefault="00E038AA">
            <w:r>
              <w:rPr>
                <w:b/>
                <w:bCs/>
                <w:sz w:val="20"/>
                <w:szCs w:val="20"/>
              </w:rPr>
              <w:t>CWPP / Cloud Workload Protection</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BD" w14:textId="77777777" w:rsidR="00F64EB4" w:rsidRDefault="00E038AA">
            <w:r>
              <w:rPr>
                <w:sz w:val="20"/>
                <w:szCs w:val="20"/>
              </w:rPr>
              <w:t>Cloud-hosted malware, container escape, serverless function abuse.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BE" w14:textId="77777777" w:rsidR="00F64EB4" w:rsidRDefault="00E038AA">
            <w:r>
              <w:rPr>
                <w:sz w:val="20"/>
                <w:szCs w:val="20"/>
              </w:rPr>
              <w:t xml:space="preserve">AWS </w:t>
            </w:r>
            <w:proofErr w:type="spellStart"/>
            <w:r>
              <w:rPr>
                <w:sz w:val="20"/>
                <w:szCs w:val="20"/>
              </w:rPr>
              <w:t>GuardDuty</w:t>
            </w:r>
            <w:proofErr w:type="spellEnd"/>
            <w:r>
              <w:rPr>
                <w:sz w:val="20"/>
                <w:szCs w:val="20"/>
              </w:rPr>
              <w:t>; CWPP agent on EC2; runtime container security scanning.</w:t>
            </w:r>
          </w:p>
        </w:tc>
      </w:tr>
      <w:tr w:rsidR="00F64EB4" w14:paraId="5C65A9C4"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C0" w14:textId="77777777" w:rsidR="00F64EB4" w:rsidRDefault="00E038AA">
            <w:r>
              <w:rPr>
                <w:b/>
                <w:bCs/>
                <w:sz w:val="20"/>
                <w:szCs w:val="20"/>
              </w:rPr>
              <w:t>L9 — Secure Boot / Firmware</w:t>
            </w:r>
          </w:p>
        </w:tc>
        <w:tc>
          <w:tcPr>
            <w:tcW w:w="2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C1" w14:textId="77777777" w:rsidR="00F64EB4" w:rsidRDefault="00E038AA">
            <w:r>
              <w:rPr>
                <w:b/>
                <w:bCs/>
                <w:sz w:val="20"/>
                <w:szCs w:val="20"/>
              </w:rPr>
              <w:t>UEFI Secure Boot</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C2" w14:textId="77777777" w:rsidR="00F64EB4" w:rsidRDefault="00E038AA">
            <w:proofErr w:type="spellStart"/>
            <w:r>
              <w:rPr>
                <w:sz w:val="20"/>
                <w:szCs w:val="20"/>
              </w:rPr>
              <w:t>Bootkits</w:t>
            </w:r>
            <w:proofErr w:type="spellEnd"/>
            <w:r>
              <w:rPr>
                <w:sz w:val="20"/>
                <w:szCs w:val="20"/>
              </w:rPr>
              <w:t>, firmware malware, pre-OS persistence.</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C3" w14:textId="77777777" w:rsidR="00F64EB4" w:rsidRDefault="00E038AA">
            <w:r>
              <w:rPr>
                <w:sz w:val="20"/>
                <w:szCs w:val="20"/>
              </w:rPr>
              <w:t>Secure Boot enabled and enforced on all server and endpoint hardware that supports it.</w:t>
            </w:r>
          </w:p>
        </w:tc>
      </w:tr>
      <w:tr w:rsidR="00F64EB4" w14:paraId="5C65A9C9"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C5" w14:textId="77777777" w:rsidR="00F64EB4" w:rsidRDefault="00E038AA">
            <w:r>
              <w:rPr>
                <w:b/>
                <w:bCs/>
                <w:sz w:val="20"/>
                <w:szCs w:val="20"/>
              </w:rPr>
              <w:t>L10 — Recovery</w:t>
            </w:r>
          </w:p>
        </w:tc>
        <w:tc>
          <w:tcPr>
            <w:tcW w:w="2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C6" w14:textId="77777777" w:rsidR="00F64EB4" w:rsidRDefault="00E038AA">
            <w:r>
              <w:rPr>
                <w:b/>
                <w:bCs/>
                <w:sz w:val="20"/>
                <w:szCs w:val="20"/>
              </w:rPr>
              <w:t>Backup and Restore Capability</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C7" w14:textId="77777777" w:rsidR="00F64EB4" w:rsidRDefault="00E038AA">
            <w:r>
              <w:rPr>
                <w:sz w:val="20"/>
                <w:szCs w:val="20"/>
              </w:rPr>
              <w:t>Ransomware encryption; destructive malware; MBR overwrite.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C8" w14:textId="77777777" w:rsidR="00F64EB4" w:rsidRDefault="00E038AA">
            <w:r>
              <w:rPr>
                <w:sz w:val="20"/>
                <w:szCs w:val="20"/>
              </w:rPr>
              <w:t>Immutable, air-gapped backups per BFS-ISP-013; tested recovery procedures.</w:t>
            </w:r>
          </w:p>
        </w:tc>
      </w:tr>
    </w:tbl>
    <w:p w14:paraId="5C65A9CA" w14:textId="77777777" w:rsidR="00F64EB4" w:rsidRDefault="00F64EB4"/>
    <w:p w14:paraId="5C65A9CB" w14:textId="77777777" w:rsidR="00F64EB4" w:rsidRDefault="00E038AA">
      <w:pPr>
        <w:pStyle w:val="Heading2"/>
      </w:pPr>
      <w:proofErr w:type="gramStart"/>
      <w:r>
        <w:t>4.1  EDR</w:t>
      </w:r>
      <w:proofErr w:type="gramEnd"/>
      <w:r>
        <w:t xml:space="preserve"> Platform Coverage Requirements</w:t>
      </w:r>
    </w:p>
    <w:p w14:paraId="5C65A9CC" w14:textId="77777777" w:rsidR="00F64EB4" w:rsidRDefault="00E038AA">
      <w:pPr>
        <w:spacing w:before="60" w:after="60"/>
        <w:jc w:val="both"/>
      </w:pPr>
      <w:r>
        <w:t>The EDR platform is the primary malware defense control for all managed endpoints and servers. The following coverage requirements are mandatory:</w:t>
      </w:r>
    </w:p>
    <w:p w14:paraId="5C65A9CD"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20"/>
        <w:gridCol w:w="1520"/>
        <w:gridCol w:w="1920"/>
        <w:gridCol w:w="2000"/>
      </w:tblGrid>
      <w:tr w:rsidR="00F64EB4" w14:paraId="5C65A9D3"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9CE" w14:textId="77777777" w:rsidR="00F64EB4" w:rsidRDefault="00E038AA">
            <w:pPr>
              <w:jc w:val="center"/>
            </w:pPr>
            <w:r>
              <w:rPr>
                <w:b/>
                <w:bCs/>
                <w:color w:val="FFFFFF"/>
                <w:sz w:val="20"/>
                <w:szCs w:val="20"/>
              </w:rPr>
              <w:t>Asset Category</w:t>
            </w:r>
          </w:p>
        </w:tc>
        <w:tc>
          <w:tcPr>
            <w:tcW w:w="1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9CF" w14:textId="77777777" w:rsidR="00F64EB4" w:rsidRDefault="00E038AA">
            <w:pPr>
              <w:jc w:val="center"/>
            </w:pPr>
            <w:r>
              <w:rPr>
                <w:b/>
                <w:bCs/>
                <w:color w:val="FFFFFF"/>
                <w:sz w:val="20"/>
                <w:szCs w:val="20"/>
              </w:rPr>
              <w:t>EDR Agent Required</w:t>
            </w:r>
          </w:p>
        </w:tc>
        <w:tc>
          <w:tcPr>
            <w:tcW w:w="1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9D0" w14:textId="77777777" w:rsidR="00F64EB4" w:rsidRDefault="00E038AA">
            <w:pPr>
              <w:jc w:val="center"/>
            </w:pPr>
            <w:r>
              <w:rPr>
                <w:b/>
                <w:bCs/>
                <w:color w:val="FFFFFF"/>
                <w:sz w:val="20"/>
                <w:szCs w:val="20"/>
              </w:rPr>
              <w:t>Target Coverage</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9D1" w14:textId="77777777" w:rsidR="00F64EB4" w:rsidRDefault="00E038AA">
            <w:pPr>
              <w:jc w:val="center"/>
            </w:pPr>
            <w:r>
              <w:rPr>
                <w:b/>
                <w:bCs/>
                <w:color w:val="FFFFFF"/>
                <w:sz w:val="20"/>
                <w:szCs w:val="20"/>
              </w:rPr>
              <w:t>Protection Mode</w:t>
            </w:r>
          </w:p>
        </w:tc>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9D2" w14:textId="77777777" w:rsidR="00F64EB4" w:rsidRDefault="00E038AA">
            <w:pPr>
              <w:jc w:val="center"/>
            </w:pPr>
            <w:r>
              <w:rPr>
                <w:b/>
                <w:bCs/>
                <w:color w:val="FFFFFF"/>
                <w:sz w:val="20"/>
                <w:szCs w:val="20"/>
              </w:rPr>
              <w:t>Monitoring</w:t>
            </w:r>
          </w:p>
        </w:tc>
      </w:tr>
      <w:tr w:rsidR="00F64EB4" w14:paraId="5C65A9D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D4" w14:textId="77777777" w:rsidR="00F64EB4" w:rsidRDefault="00E038AA">
            <w:r>
              <w:rPr>
                <w:b/>
                <w:bCs/>
                <w:sz w:val="20"/>
                <w:szCs w:val="20"/>
              </w:rPr>
              <w:t>Windows endpoints (workstations, laptops)</w:t>
            </w:r>
          </w:p>
        </w:tc>
        <w:tc>
          <w:tcPr>
            <w:tcW w:w="15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5C65A9D5" w14:textId="77777777" w:rsidR="00F64EB4" w:rsidRDefault="00E038AA">
            <w:pPr>
              <w:jc w:val="center"/>
            </w:pPr>
            <w:r>
              <w:rPr>
                <w:sz w:val="20"/>
                <w:szCs w:val="20"/>
              </w:rPr>
              <w:t>Yes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D6" w14:textId="77777777" w:rsidR="00F64EB4" w:rsidRDefault="00E038AA">
            <w:pPr>
              <w:jc w:val="center"/>
            </w:pPr>
            <w:r>
              <w:rPr>
                <w:sz w:val="20"/>
                <w:szCs w:val="20"/>
              </w:rPr>
              <w:t>100%</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D7" w14:textId="77777777" w:rsidR="00F64EB4" w:rsidRDefault="00E038AA">
            <w:r>
              <w:rPr>
                <w:sz w:val="20"/>
                <w:szCs w:val="20"/>
              </w:rPr>
              <w:t>Prevent + Detect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D8" w14:textId="77777777" w:rsidR="00F64EB4" w:rsidRDefault="00E038AA">
            <w:r>
              <w:rPr>
                <w:sz w:val="20"/>
                <w:szCs w:val="20"/>
              </w:rPr>
              <w:t>24x7 SOC via SIEM</w:t>
            </w:r>
          </w:p>
        </w:tc>
      </w:tr>
      <w:tr w:rsidR="00F64EB4" w14:paraId="5C65A9D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DA" w14:textId="77777777" w:rsidR="00F64EB4" w:rsidRDefault="00E038AA">
            <w:r>
              <w:rPr>
                <w:b/>
                <w:bCs/>
                <w:sz w:val="20"/>
                <w:szCs w:val="20"/>
              </w:rPr>
              <w:t>Windows servers (all environments)</w:t>
            </w:r>
          </w:p>
        </w:tc>
        <w:tc>
          <w:tcPr>
            <w:tcW w:w="15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5C65A9DB" w14:textId="77777777" w:rsidR="00F64EB4" w:rsidRDefault="00E038AA">
            <w:pPr>
              <w:jc w:val="center"/>
            </w:pPr>
            <w:r>
              <w:rPr>
                <w:sz w:val="20"/>
                <w:szCs w:val="20"/>
              </w:rPr>
              <w:t>Yes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DC" w14:textId="77777777" w:rsidR="00F64EB4" w:rsidRDefault="00E038AA">
            <w:pPr>
              <w:jc w:val="center"/>
            </w:pPr>
            <w:r>
              <w:rPr>
                <w:sz w:val="20"/>
                <w:szCs w:val="20"/>
              </w:rPr>
              <w:t>100%</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DD" w14:textId="77777777" w:rsidR="00F64EB4" w:rsidRDefault="00E038AA">
            <w:r>
              <w:rPr>
                <w:sz w:val="20"/>
                <w:szCs w:val="20"/>
              </w:rPr>
              <w:t>Prevent + Detect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DE" w14:textId="77777777" w:rsidR="00F64EB4" w:rsidRDefault="00E038AA">
            <w:r>
              <w:rPr>
                <w:sz w:val="20"/>
                <w:szCs w:val="20"/>
              </w:rPr>
              <w:t>24x7 SOC via SIEM</w:t>
            </w:r>
          </w:p>
        </w:tc>
      </w:tr>
      <w:tr w:rsidR="00F64EB4" w14:paraId="5C65A9E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E0" w14:textId="77777777" w:rsidR="00F64EB4" w:rsidRDefault="00E038AA">
            <w:r>
              <w:rPr>
                <w:b/>
                <w:bCs/>
                <w:sz w:val="20"/>
                <w:szCs w:val="20"/>
              </w:rPr>
              <w:t>Linux servers (all distributions)</w:t>
            </w:r>
          </w:p>
        </w:tc>
        <w:tc>
          <w:tcPr>
            <w:tcW w:w="15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5C65A9E1" w14:textId="77777777" w:rsidR="00F64EB4" w:rsidRDefault="00E038AA">
            <w:pPr>
              <w:jc w:val="center"/>
            </w:pPr>
            <w:r>
              <w:rPr>
                <w:sz w:val="20"/>
                <w:szCs w:val="20"/>
              </w:rPr>
              <w:t>Yes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E2" w14:textId="77777777" w:rsidR="00F64EB4" w:rsidRDefault="00E038AA">
            <w:pPr>
              <w:jc w:val="center"/>
            </w:pPr>
            <w:r>
              <w:rPr>
                <w:sz w:val="20"/>
                <w:szCs w:val="20"/>
              </w:rPr>
              <w:t>100%</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E3" w14:textId="77777777" w:rsidR="00F64EB4" w:rsidRDefault="00E038AA">
            <w:r>
              <w:rPr>
                <w:sz w:val="20"/>
                <w:szCs w:val="20"/>
              </w:rPr>
              <w:t>Prevent + Detect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E4" w14:textId="77777777" w:rsidR="00F64EB4" w:rsidRDefault="00E038AA">
            <w:r>
              <w:rPr>
                <w:sz w:val="20"/>
                <w:szCs w:val="20"/>
              </w:rPr>
              <w:t>24x7 SOC via SIEM</w:t>
            </w:r>
          </w:p>
        </w:tc>
      </w:tr>
      <w:tr w:rsidR="00F64EB4" w14:paraId="5C65A9E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E6" w14:textId="77777777" w:rsidR="00F64EB4" w:rsidRDefault="00E038AA">
            <w:r>
              <w:rPr>
                <w:b/>
                <w:bCs/>
                <w:sz w:val="20"/>
                <w:szCs w:val="20"/>
              </w:rPr>
              <w:t>macOS endpoints</w:t>
            </w:r>
          </w:p>
        </w:tc>
        <w:tc>
          <w:tcPr>
            <w:tcW w:w="15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5C65A9E7" w14:textId="77777777" w:rsidR="00F64EB4" w:rsidRDefault="00E038AA">
            <w:pPr>
              <w:jc w:val="center"/>
            </w:pPr>
            <w:r>
              <w:rPr>
                <w:sz w:val="20"/>
                <w:szCs w:val="20"/>
              </w:rPr>
              <w:t>Yes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E8" w14:textId="77777777" w:rsidR="00F64EB4" w:rsidRDefault="00E038AA">
            <w:pPr>
              <w:jc w:val="center"/>
            </w:pPr>
            <w:r>
              <w:rPr>
                <w:sz w:val="20"/>
                <w:szCs w:val="20"/>
              </w:rPr>
              <w:t>100%</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E9" w14:textId="77777777" w:rsidR="00F64EB4" w:rsidRDefault="00E038AA">
            <w:r>
              <w:rPr>
                <w:sz w:val="20"/>
                <w:szCs w:val="20"/>
              </w:rPr>
              <w:t>Prevent + Detect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EA" w14:textId="77777777" w:rsidR="00F64EB4" w:rsidRDefault="00E038AA">
            <w:r>
              <w:rPr>
                <w:sz w:val="20"/>
                <w:szCs w:val="20"/>
              </w:rPr>
              <w:t>24x7 SOC via SIEM</w:t>
            </w:r>
          </w:p>
        </w:tc>
      </w:tr>
      <w:tr w:rsidR="00F64EB4" w14:paraId="5C65A9F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EC" w14:textId="77777777" w:rsidR="00F64EB4" w:rsidRDefault="00E038AA">
            <w:r>
              <w:rPr>
                <w:b/>
                <w:bCs/>
                <w:sz w:val="20"/>
                <w:szCs w:val="20"/>
              </w:rPr>
              <w:t>Cloud compute instances (AWS EC2)</w:t>
            </w:r>
          </w:p>
        </w:tc>
        <w:tc>
          <w:tcPr>
            <w:tcW w:w="15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5C65A9ED" w14:textId="77777777" w:rsidR="00F64EB4" w:rsidRDefault="00E038AA">
            <w:pPr>
              <w:jc w:val="center"/>
            </w:pPr>
            <w:r>
              <w:rPr>
                <w:sz w:val="20"/>
                <w:szCs w:val="20"/>
              </w:rPr>
              <w:t>Yes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EE" w14:textId="77777777" w:rsidR="00F64EB4" w:rsidRDefault="00E038AA">
            <w:pPr>
              <w:jc w:val="center"/>
            </w:pPr>
            <w:r>
              <w:rPr>
                <w:sz w:val="20"/>
                <w:szCs w:val="20"/>
              </w:rPr>
              <w:t>100%</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EF" w14:textId="77777777" w:rsidR="00F64EB4" w:rsidRDefault="00E038AA">
            <w:r>
              <w:rPr>
                <w:sz w:val="20"/>
                <w:szCs w:val="20"/>
              </w:rPr>
              <w:t>Prevent + Detect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F0" w14:textId="77777777" w:rsidR="00F64EB4" w:rsidRDefault="00E038AA">
            <w:r>
              <w:rPr>
                <w:sz w:val="20"/>
                <w:szCs w:val="20"/>
              </w:rPr>
              <w:t xml:space="preserve">24x7 SOC + </w:t>
            </w:r>
            <w:proofErr w:type="spellStart"/>
            <w:r>
              <w:rPr>
                <w:sz w:val="20"/>
                <w:szCs w:val="20"/>
              </w:rPr>
              <w:t>GuardDuty</w:t>
            </w:r>
            <w:proofErr w:type="spellEnd"/>
          </w:p>
        </w:tc>
      </w:tr>
      <w:tr w:rsidR="00F64EB4" w14:paraId="5C65A9F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F2" w14:textId="77777777" w:rsidR="00F64EB4" w:rsidRDefault="00E038AA">
            <w:r>
              <w:rPr>
                <w:b/>
                <w:bCs/>
                <w:sz w:val="20"/>
                <w:szCs w:val="20"/>
              </w:rPr>
              <w:t>Virtual machines (hypervisor guests)</w:t>
            </w:r>
          </w:p>
        </w:tc>
        <w:tc>
          <w:tcPr>
            <w:tcW w:w="15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5C65A9F3" w14:textId="77777777" w:rsidR="00F64EB4" w:rsidRDefault="00E038AA">
            <w:pPr>
              <w:jc w:val="center"/>
            </w:pPr>
            <w:r>
              <w:rPr>
                <w:sz w:val="20"/>
                <w:szCs w:val="20"/>
              </w:rPr>
              <w:t>Yes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F4" w14:textId="77777777" w:rsidR="00F64EB4" w:rsidRDefault="00E038AA">
            <w:pPr>
              <w:jc w:val="center"/>
            </w:pPr>
            <w:r>
              <w:rPr>
                <w:sz w:val="20"/>
                <w:szCs w:val="20"/>
              </w:rPr>
              <w:t>100%</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F5" w14:textId="77777777" w:rsidR="00F64EB4" w:rsidRDefault="00E038AA">
            <w:r>
              <w:rPr>
                <w:sz w:val="20"/>
                <w:szCs w:val="20"/>
              </w:rPr>
              <w:t>Prevent + Detect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F6" w14:textId="77777777" w:rsidR="00F64EB4" w:rsidRDefault="00E038AA">
            <w:r>
              <w:rPr>
                <w:sz w:val="20"/>
                <w:szCs w:val="20"/>
              </w:rPr>
              <w:t>24x7 SOC via SIEM</w:t>
            </w:r>
          </w:p>
        </w:tc>
      </w:tr>
      <w:tr w:rsidR="00F64EB4" w14:paraId="5C65A9F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9F8" w14:textId="77777777" w:rsidR="00F64EB4" w:rsidRDefault="00E038AA">
            <w:r>
              <w:rPr>
                <w:b/>
                <w:bCs/>
                <w:sz w:val="20"/>
                <w:szCs w:val="20"/>
              </w:rPr>
              <w:t>Container hosts (Kubernetes nodes)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F9" w14:textId="77777777" w:rsidR="00F64EB4" w:rsidRDefault="00E038AA">
            <w:pPr>
              <w:jc w:val="center"/>
            </w:pPr>
            <w:r>
              <w:rPr>
                <w:sz w:val="20"/>
                <w:szCs w:val="20"/>
              </w:rPr>
              <w:t>Yes (node)</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FA" w14:textId="77777777" w:rsidR="00F64EB4" w:rsidRDefault="00E038AA">
            <w:pPr>
              <w:jc w:val="center"/>
            </w:pPr>
            <w:r>
              <w:rPr>
                <w:sz w:val="20"/>
                <w:szCs w:val="20"/>
              </w:rPr>
              <w:t>100%</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FB" w14:textId="77777777" w:rsidR="00F64EB4" w:rsidRDefault="00E038AA">
            <w:r>
              <w:rPr>
                <w:sz w:val="20"/>
                <w:szCs w:val="20"/>
              </w:rPr>
              <w:t>Detect + Respond</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9FC" w14:textId="77777777" w:rsidR="00F64EB4" w:rsidRDefault="00E038AA">
            <w:r>
              <w:rPr>
                <w:sz w:val="20"/>
                <w:szCs w:val="20"/>
              </w:rPr>
              <w:t>Runtime container security</w:t>
            </w:r>
          </w:p>
        </w:tc>
      </w:tr>
      <w:tr w:rsidR="00F64EB4" w14:paraId="5C65AA0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9FE" w14:textId="77777777" w:rsidR="00F64EB4" w:rsidRDefault="00E038AA">
            <w:r>
              <w:rPr>
                <w:b/>
                <w:bCs/>
                <w:sz w:val="20"/>
                <w:szCs w:val="20"/>
              </w:rPr>
              <w:t>Mobile devices (iOS / Android)</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9FF" w14:textId="77777777" w:rsidR="00F64EB4" w:rsidRDefault="00E038AA">
            <w:pPr>
              <w:jc w:val="center"/>
            </w:pPr>
            <w:r>
              <w:rPr>
                <w:sz w:val="20"/>
                <w:szCs w:val="20"/>
              </w:rPr>
              <w:t>MDM + MAM</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00" w14:textId="77777777" w:rsidR="00F64EB4" w:rsidRDefault="00E038AA">
            <w:pPr>
              <w:jc w:val="center"/>
            </w:pPr>
            <w:r>
              <w:rPr>
                <w:sz w:val="20"/>
                <w:szCs w:val="20"/>
              </w:rPr>
              <w:t>100%</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01" w14:textId="77777777" w:rsidR="00F64EB4" w:rsidRDefault="00E038AA">
            <w:r>
              <w:rPr>
                <w:sz w:val="20"/>
                <w:szCs w:val="20"/>
              </w:rPr>
              <w:t>Detect (MAM policy)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02" w14:textId="77777777" w:rsidR="00F64EB4" w:rsidRDefault="00E038AA">
            <w:r>
              <w:rPr>
                <w:sz w:val="20"/>
                <w:szCs w:val="20"/>
              </w:rPr>
              <w:t>MDM compliance monitoring</w:t>
            </w:r>
          </w:p>
        </w:tc>
      </w:tr>
      <w:tr w:rsidR="00F64EB4" w14:paraId="5C65AA0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A04" w14:textId="77777777" w:rsidR="00F64EB4" w:rsidRDefault="00E038AA">
            <w:r>
              <w:rPr>
                <w:b/>
                <w:bCs/>
                <w:sz w:val="20"/>
                <w:szCs w:val="20"/>
              </w:rPr>
              <w:t>ATM terminals and POS devices</w:t>
            </w:r>
          </w:p>
        </w:tc>
        <w:tc>
          <w:tcPr>
            <w:tcW w:w="15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5C65AA05" w14:textId="77777777" w:rsidR="00F64EB4" w:rsidRDefault="00E038AA">
            <w:pPr>
              <w:jc w:val="center"/>
            </w:pPr>
            <w:r>
              <w:rPr>
                <w:sz w:val="20"/>
                <w:szCs w:val="20"/>
              </w:rPr>
              <w:t>Specialized</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06" w14:textId="77777777" w:rsidR="00F64EB4" w:rsidRDefault="00E038AA">
            <w:pPr>
              <w:jc w:val="center"/>
            </w:pPr>
            <w:r>
              <w:rPr>
                <w:sz w:val="20"/>
                <w:szCs w:val="20"/>
              </w:rPr>
              <w:t>100%</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07" w14:textId="77777777" w:rsidR="00F64EB4" w:rsidRDefault="00E038AA">
            <w:r>
              <w:rPr>
                <w:sz w:val="20"/>
                <w:szCs w:val="20"/>
              </w:rPr>
              <w:t>Allowlist-based</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08" w14:textId="77777777" w:rsidR="00F64EB4" w:rsidRDefault="00E038AA">
            <w:r>
              <w:rPr>
                <w:sz w:val="20"/>
                <w:szCs w:val="20"/>
              </w:rPr>
              <w:t>Dedicated ATM security monitoring</w:t>
            </w:r>
          </w:p>
        </w:tc>
      </w:tr>
      <w:tr w:rsidR="00F64EB4" w14:paraId="5C65AA0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A0A" w14:textId="77777777" w:rsidR="00F64EB4" w:rsidRDefault="00E038AA">
            <w:r>
              <w:rPr>
                <w:b/>
                <w:bCs/>
                <w:sz w:val="20"/>
                <w:szCs w:val="20"/>
              </w:rPr>
              <w:t>Network devices (routers, switches)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0B" w14:textId="77777777" w:rsidR="00F64EB4" w:rsidRDefault="00E038AA">
            <w:pPr>
              <w:jc w:val="center"/>
            </w:pPr>
            <w:r>
              <w:rPr>
                <w:sz w:val="20"/>
                <w:szCs w:val="20"/>
              </w:rPr>
              <w:t>N/A (agent)</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0C" w14:textId="77777777" w:rsidR="00F64EB4" w:rsidRDefault="00E038AA">
            <w:pPr>
              <w:jc w:val="center"/>
            </w:pPr>
            <w:r>
              <w:rPr>
                <w:sz w:val="20"/>
                <w:szCs w:val="20"/>
              </w:rPr>
              <w:t>N/A</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0D" w14:textId="77777777" w:rsidR="00F64EB4" w:rsidRDefault="00E038AA">
            <w:r>
              <w:rPr>
                <w:sz w:val="20"/>
                <w:szCs w:val="20"/>
              </w:rPr>
              <w:t>NDR network-layer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0E" w14:textId="77777777" w:rsidR="00F64EB4" w:rsidRDefault="00E038AA">
            <w:r>
              <w:rPr>
                <w:sz w:val="20"/>
                <w:szCs w:val="20"/>
              </w:rPr>
              <w:t>Network flow monitoring</w:t>
            </w:r>
          </w:p>
        </w:tc>
      </w:tr>
      <w:tr w:rsidR="00F64EB4" w14:paraId="5C65AA1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A10" w14:textId="77777777" w:rsidR="00F64EB4" w:rsidRDefault="00E038AA">
            <w:r>
              <w:rPr>
                <w:b/>
                <w:bCs/>
                <w:sz w:val="20"/>
                <w:szCs w:val="20"/>
              </w:rPr>
              <w:t>IoT / OT devices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11" w14:textId="77777777" w:rsidR="00F64EB4" w:rsidRDefault="00E038AA">
            <w:pPr>
              <w:jc w:val="center"/>
            </w:pPr>
            <w:r>
              <w:rPr>
                <w:sz w:val="20"/>
                <w:szCs w:val="20"/>
              </w:rPr>
              <w:t>Where supported</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12" w14:textId="77777777" w:rsidR="00F64EB4" w:rsidRDefault="00E038AA">
            <w:pPr>
              <w:jc w:val="center"/>
            </w:pPr>
            <w:r>
              <w:rPr>
                <w:sz w:val="20"/>
                <w:szCs w:val="20"/>
              </w:rPr>
              <w:t>Best effort</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13" w14:textId="77777777" w:rsidR="00F64EB4" w:rsidRDefault="00E038AA">
            <w:r>
              <w:rPr>
                <w:sz w:val="20"/>
                <w:szCs w:val="20"/>
              </w:rPr>
              <w:t>Allowlist / isolate</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14" w14:textId="77777777" w:rsidR="00F64EB4" w:rsidRDefault="00E038AA">
            <w:r>
              <w:rPr>
                <w:sz w:val="20"/>
                <w:szCs w:val="20"/>
              </w:rPr>
              <w:t>Network behavioral monitoring</w:t>
            </w:r>
          </w:p>
        </w:tc>
      </w:tr>
    </w:tbl>
    <w:p w14:paraId="5C65AA16" w14:textId="77777777" w:rsidR="00F64EB4" w:rsidRDefault="00F64EB4"/>
    <w:p w14:paraId="5C65AA17" w14:textId="77777777" w:rsidR="00F64EB4" w:rsidRDefault="00E038AA">
      <w:pPr>
        <w:pStyle w:val="Heading1"/>
        <w:pBdr>
          <w:bottom w:val="single" w:sz="8" w:space="4" w:color="2E5FA3"/>
        </w:pBdr>
      </w:pPr>
      <w:r>
        <w:t>5.  POLICY STATEMENTS</w:t>
      </w:r>
    </w:p>
    <w:p w14:paraId="5C65AA18" w14:textId="77777777" w:rsidR="00F64EB4" w:rsidRDefault="00E038AA">
      <w:pPr>
        <w:spacing w:before="60" w:after="60"/>
        <w:jc w:val="both"/>
      </w:pPr>
      <w:r>
        <w:t>The following policy statements are mandatory and apply to all personnel, assets, and environments within the scope of this policy.</w:t>
      </w:r>
    </w:p>
    <w:p w14:paraId="5C65AA19" w14:textId="77777777" w:rsidR="00F64EB4" w:rsidRDefault="00F64EB4"/>
    <w:p w14:paraId="5C65AA1A" w14:textId="77777777" w:rsidR="00F64EB4" w:rsidRDefault="00E038AA">
      <w:pPr>
        <w:pStyle w:val="Heading2"/>
      </w:pPr>
      <w:proofErr w:type="gramStart"/>
      <w:r>
        <w:t>5.1  EDR</w:t>
      </w:r>
      <w:proofErr w:type="gramEnd"/>
      <w:r>
        <w:t xml:space="preserve"> Deployment and Operation</w:t>
      </w:r>
    </w:p>
    <w:p w14:paraId="5C65AA1B" w14:textId="77777777" w:rsidR="00F64EB4" w:rsidRDefault="00E038AA">
      <w:pPr>
        <w:spacing w:before="80" w:after="80"/>
      </w:pPr>
      <w:r>
        <w:rPr>
          <w:b/>
          <w:bCs/>
          <w:color w:val="1B3A6B"/>
        </w:rPr>
        <w:t>PS-</w:t>
      </w:r>
      <w:proofErr w:type="gramStart"/>
      <w:r>
        <w:rPr>
          <w:b/>
          <w:bCs/>
          <w:color w:val="1B3A6B"/>
        </w:rPr>
        <w:t xml:space="preserve">1.1  </w:t>
      </w:r>
      <w:r>
        <w:t>A</w:t>
      </w:r>
      <w:proofErr w:type="gramEnd"/>
      <w:r>
        <w:t xml:space="preserve"> BFS-approved Endpoint Detection and Response (EDR) platform shall be deployed, active, and reporting on all managed endpoints and servers within the scope defined in Section 4.1, before any asset is deployed into production or granted access to BFS networks. No managed asset shall operate without an active, current EDR agent unless a formal, CISO-approved exception exists.</w:t>
      </w:r>
    </w:p>
    <w:p w14:paraId="5C65AA1C" w14:textId="77777777" w:rsidR="00F64EB4" w:rsidRDefault="00E038AA">
      <w:pPr>
        <w:spacing w:before="80" w:after="80"/>
      </w:pPr>
      <w:r>
        <w:rPr>
          <w:b/>
          <w:bCs/>
          <w:color w:val="1B3A6B"/>
        </w:rPr>
        <w:lastRenderedPageBreak/>
        <w:t>PS-</w:t>
      </w:r>
      <w:proofErr w:type="gramStart"/>
      <w:r>
        <w:rPr>
          <w:b/>
          <w:bCs/>
          <w:color w:val="1B3A6B"/>
        </w:rPr>
        <w:t xml:space="preserve">1.2  </w:t>
      </w:r>
      <w:r>
        <w:t>EDR</w:t>
      </w:r>
      <w:proofErr w:type="gramEnd"/>
      <w:r>
        <w:t xml:space="preserve"> agents shall be configured in prevention mode (not detection-only mode) on all BFS-managed endpoints and servers. Detection-only mode is only permissible during the initial baseline establishment period (maximum fourteen (14) days for new deployments) or under a documented exception approved by the CISO.</w:t>
      </w:r>
    </w:p>
    <w:p w14:paraId="5C65AA1D" w14:textId="77777777" w:rsidR="00F64EB4" w:rsidRDefault="00E038AA">
      <w:pPr>
        <w:spacing w:before="80" w:after="80"/>
      </w:pPr>
      <w:r>
        <w:rPr>
          <w:b/>
          <w:bCs/>
          <w:color w:val="1B3A6B"/>
        </w:rPr>
        <w:t>PS-</w:t>
      </w:r>
      <w:proofErr w:type="gramStart"/>
      <w:r>
        <w:rPr>
          <w:b/>
          <w:bCs/>
          <w:color w:val="1B3A6B"/>
        </w:rPr>
        <w:t xml:space="preserve">1.3  </w:t>
      </w:r>
      <w:r>
        <w:t>EDR</w:t>
      </w:r>
      <w:proofErr w:type="gramEnd"/>
      <w:r>
        <w:t xml:space="preserve"> agents shall be configured to protect themselves against tampering — specifically: the EDR agent service shall be protected against unauthorized termination, uninstallation, or configuration modification by any process not operated by the EDR management platform. Any attempt to tamper with the EDR agent shall generate an immediate SIEM alert classified as CRITICAL.</w:t>
      </w:r>
    </w:p>
    <w:p w14:paraId="5C65AA1E" w14:textId="77777777" w:rsidR="00F64EB4" w:rsidRDefault="00E038AA">
      <w:pPr>
        <w:spacing w:before="80" w:after="80"/>
      </w:pPr>
      <w:r>
        <w:rPr>
          <w:b/>
          <w:bCs/>
          <w:color w:val="1B3A6B"/>
        </w:rPr>
        <w:t>PS-</w:t>
      </w:r>
      <w:proofErr w:type="gramStart"/>
      <w:r>
        <w:rPr>
          <w:b/>
          <w:bCs/>
          <w:color w:val="1B3A6B"/>
        </w:rPr>
        <w:t xml:space="preserve">1.4  </w:t>
      </w:r>
      <w:r>
        <w:t>EDR</w:t>
      </w:r>
      <w:proofErr w:type="gramEnd"/>
      <w:r>
        <w:t xml:space="preserve"> agent health and connectivity status shall be monitored continuously. Agents that have not checked in to the EDR management console within four (4) hours shall generate an alert for IT Security investigation. Endpoints with inactive or disconnected EDR agents shall be quarantined from access to CONFIDENTIAL and CRITICAL systems until the agent is confirmed active.</w:t>
      </w:r>
    </w:p>
    <w:p w14:paraId="5C65AA1F" w14:textId="77777777" w:rsidR="00F64EB4" w:rsidRDefault="00E038AA">
      <w:pPr>
        <w:spacing w:before="80" w:after="80"/>
      </w:pPr>
      <w:r>
        <w:rPr>
          <w:b/>
          <w:bCs/>
          <w:color w:val="1B3A6B"/>
        </w:rPr>
        <w:t>PS-</w:t>
      </w:r>
      <w:proofErr w:type="gramStart"/>
      <w:r>
        <w:rPr>
          <w:b/>
          <w:bCs/>
          <w:color w:val="1B3A6B"/>
        </w:rPr>
        <w:t xml:space="preserve">1.5  </w:t>
      </w:r>
      <w:r>
        <w:t>The</w:t>
      </w:r>
      <w:proofErr w:type="gramEnd"/>
      <w:r>
        <w:t xml:space="preserve"> EDR platform threat intelligence, behavioral models, and signature databases shall be updated at least every four (4) hours. The EDR management console shall be configured to alert when any managed asset has not received a signature update within twenty-four (24) hours.</w:t>
      </w:r>
    </w:p>
    <w:p w14:paraId="5C65AA20" w14:textId="77777777" w:rsidR="00F64EB4" w:rsidRDefault="00E038AA">
      <w:pPr>
        <w:spacing w:before="80" w:after="80"/>
      </w:pPr>
      <w:r>
        <w:rPr>
          <w:b/>
          <w:bCs/>
          <w:color w:val="1B3A6B"/>
        </w:rPr>
        <w:t>PS-</w:t>
      </w:r>
      <w:proofErr w:type="gramStart"/>
      <w:r>
        <w:rPr>
          <w:b/>
          <w:bCs/>
          <w:color w:val="1B3A6B"/>
        </w:rPr>
        <w:t xml:space="preserve">1.6  </w:t>
      </w:r>
      <w:r>
        <w:t>All</w:t>
      </w:r>
      <w:proofErr w:type="gramEnd"/>
      <w:r>
        <w:t xml:space="preserve"> EDR detections, quarantine actions, process kills, and response actions shall be logged and forwarded to the SIEM in real time. EDR detections rated HIGH or CRITICAL by the EDR platform shall generate immediate SOC alerts and be investigated within the SLAs defined in Section 6.3.</w:t>
      </w:r>
    </w:p>
    <w:p w14:paraId="5C65AA21" w14:textId="77777777" w:rsidR="00F64EB4" w:rsidRDefault="00E038AA">
      <w:pPr>
        <w:spacing w:before="80" w:after="80"/>
      </w:pPr>
      <w:r>
        <w:rPr>
          <w:b/>
          <w:bCs/>
          <w:color w:val="1B3A6B"/>
        </w:rPr>
        <w:t xml:space="preserve">PS-1.7  </w:t>
      </w:r>
      <w:r>
        <w:t>EDR exclusions — file paths, processes, or directories excluded from EDR scanning — shall be reviewed and approved by the CISO before implementation, documented in the EDR configuration register, and reviewed at least quarterly. Broad or unnecessary exclusions increase exposure and may indicate attacker manipulation. Any exclusion covering a CRITICAL system path requires CISO approval and quarterly review.</w:t>
      </w:r>
    </w:p>
    <w:p w14:paraId="5C65AA22" w14:textId="77777777" w:rsidR="00F64EB4" w:rsidRDefault="00F64EB4"/>
    <w:p w14:paraId="5C65AA23" w14:textId="77777777" w:rsidR="00F64EB4" w:rsidRDefault="00E038AA">
      <w:pPr>
        <w:pStyle w:val="Heading2"/>
      </w:pPr>
      <w:proofErr w:type="gramStart"/>
      <w:r>
        <w:t>5.2  Application</w:t>
      </w:r>
      <w:proofErr w:type="gramEnd"/>
      <w:r>
        <w:t xml:space="preserve"> Allowlisting</w:t>
      </w:r>
    </w:p>
    <w:p w14:paraId="5C65AA24" w14:textId="77777777" w:rsidR="00F64EB4" w:rsidRDefault="00E038AA">
      <w:pPr>
        <w:spacing w:before="80" w:after="80"/>
      </w:pPr>
      <w:r>
        <w:rPr>
          <w:b/>
          <w:bCs/>
          <w:color w:val="1B3A6B"/>
        </w:rPr>
        <w:t>PS-</w:t>
      </w:r>
      <w:proofErr w:type="gramStart"/>
      <w:r>
        <w:rPr>
          <w:b/>
          <w:bCs/>
          <w:color w:val="1B3A6B"/>
        </w:rPr>
        <w:t xml:space="preserve">2.1  </w:t>
      </w:r>
      <w:r>
        <w:t>Application</w:t>
      </w:r>
      <w:proofErr w:type="gramEnd"/>
      <w:r>
        <w:t xml:space="preserve"> allowlisting shall be enforced on all BFS-managed Windows endpoints and servers using Windows Defender Application Control (WDAC) or AppLocker, configured to block execution of any application, script, or code not explicitly approved in the BFS Software Allowlist (BFS-ISP-002). Only authorized software on the allowlist is permitted to execute.</w:t>
      </w:r>
    </w:p>
    <w:p w14:paraId="5C65AA25" w14:textId="77777777" w:rsidR="00F64EB4" w:rsidRDefault="00E038AA">
      <w:pPr>
        <w:spacing w:before="80" w:after="80"/>
      </w:pPr>
      <w:r>
        <w:rPr>
          <w:b/>
          <w:bCs/>
          <w:color w:val="1B3A6B"/>
        </w:rPr>
        <w:t>PS-</w:t>
      </w:r>
      <w:proofErr w:type="gramStart"/>
      <w:r>
        <w:rPr>
          <w:b/>
          <w:bCs/>
          <w:color w:val="1B3A6B"/>
        </w:rPr>
        <w:t xml:space="preserve">2.2  </w:t>
      </w:r>
      <w:r>
        <w:t>Application</w:t>
      </w:r>
      <w:proofErr w:type="gramEnd"/>
      <w:r>
        <w:t xml:space="preserve"> allowlisting policies shall be maintained in audit mode for a minimum of thirty (30) days on new system types before enforcement mode is activated, to identify legitimate software that requires allowlisting before enforcement causes operational disruption.</w:t>
      </w:r>
    </w:p>
    <w:p w14:paraId="5C65AA26" w14:textId="77777777" w:rsidR="00F64EB4" w:rsidRDefault="00E038AA">
      <w:pPr>
        <w:spacing w:before="80" w:after="80"/>
      </w:pPr>
      <w:r>
        <w:rPr>
          <w:b/>
          <w:bCs/>
          <w:color w:val="1B3A6B"/>
        </w:rPr>
        <w:t>PS-</w:t>
      </w:r>
      <w:proofErr w:type="gramStart"/>
      <w:r>
        <w:rPr>
          <w:b/>
          <w:bCs/>
          <w:color w:val="1B3A6B"/>
        </w:rPr>
        <w:t xml:space="preserve">2.3  </w:t>
      </w:r>
      <w:r>
        <w:t>The</w:t>
      </w:r>
      <w:proofErr w:type="gramEnd"/>
      <w:r>
        <w:t xml:space="preserve"> application allowlist shall be managed by the IT Security team and updated through the BFS Change Management process. Additions to the allowlist require: documented business justification, IT Security </w:t>
      </w:r>
      <w:proofErr w:type="spellStart"/>
      <w:r>
        <w:t>security</w:t>
      </w:r>
      <w:proofErr w:type="spellEnd"/>
      <w:r>
        <w:t xml:space="preserve"> review, and CISO approval for privileged system allowlist changes. Unauthorized software discovered executing on a managed system is a security incident.</w:t>
      </w:r>
    </w:p>
    <w:p w14:paraId="5C65AA27" w14:textId="77777777" w:rsidR="00F64EB4" w:rsidRDefault="00E038AA">
      <w:pPr>
        <w:spacing w:before="80" w:after="80"/>
      </w:pPr>
      <w:r>
        <w:rPr>
          <w:b/>
          <w:bCs/>
          <w:color w:val="1B3A6B"/>
        </w:rPr>
        <w:t>PS-</w:t>
      </w:r>
      <w:proofErr w:type="gramStart"/>
      <w:r>
        <w:rPr>
          <w:b/>
          <w:bCs/>
          <w:color w:val="1B3A6B"/>
        </w:rPr>
        <w:t xml:space="preserve">2.4  </w:t>
      </w:r>
      <w:r>
        <w:t>Application</w:t>
      </w:r>
      <w:proofErr w:type="gramEnd"/>
      <w:r>
        <w:t xml:space="preserve"> allowlisting shall cover not only executables (.exe) but also: script files (.ps1, .bat, .</w:t>
      </w:r>
      <w:proofErr w:type="spellStart"/>
      <w:r>
        <w:t>cmd</w:t>
      </w:r>
      <w:proofErr w:type="spellEnd"/>
      <w:r>
        <w:t>, .</w:t>
      </w:r>
      <w:proofErr w:type="spellStart"/>
      <w:r>
        <w:t>vbs</w:t>
      </w:r>
      <w:proofErr w:type="spellEnd"/>
      <w:r>
        <w:t>, .</w:t>
      </w:r>
      <w:proofErr w:type="spellStart"/>
      <w:r>
        <w:t>js</w:t>
      </w:r>
      <w:proofErr w:type="spellEnd"/>
      <w:r>
        <w:t>), libraries (.</w:t>
      </w:r>
      <w:proofErr w:type="spellStart"/>
      <w:r>
        <w:t>dll</w:t>
      </w:r>
      <w:proofErr w:type="spellEnd"/>
      <w:r>
        <w:t>), drivers (.sys), and packaged installers (.</w:t>
      </w:r>
      <w:proofErr w:type="spellStart"/>
      <w:r>
        <w:t>msi</w:t>
      </w:r>
      <w:proofErr w:type="spellEnd"/>
      <w:r>
        <w:t xml:space="preserve">). Allowlisting at </w:t>
      </w:r>
      <w:r>
        <w:lastRenderedPageBreak/>
        <w:t xml:space="preserve">the library and script level is essential to prevent </w:t>
      </w:r>
      <w:proofErr w:type="spellStart"/>
      <w:r>
        <w:t>LOLBin</w:t>
      </w:r>
      <w:proofErr w:type="spellEnd"/>
      <w:r>
        <w:t>-based attacks that abuse legitimate system tools.</w:t>
      </w:r>
    </w:p>
    <w:p w14:paraId="5C65AA28" w14:textId="77777777" w:rsidR="00F64EB4" w:rsidRDefault="00E038AA">
      <w:pPr>
        <w:spacing w:before="80" w:after="80"/>
      </w:pPr>
      <w:r>
        <w:rPr>
          <w:b/>
          <w:bCs/>
          <w:color w:val="1B3A6B"/>
        </w:rPr>
        <w:t>PS-</w:t>
      </w:r>
      <w:proofErr w:type="gramStart"/>
      <w:r>
        <w:rPr>
          <w:b/>
          <w:bCs/>
          <w:color w:val="1B3A6B"/>
        </w:rPr>
        <w:t xml:space="preserve">2.5  </w:t>
      </w:r>
      <w:r>
        <w:t>For</w:t>
      </w:r>
      <w:proofErr w:type="gramEnd"/>
      <w:r>
        <w:t xml:space="preserve"> ATM terminals, POS devices, and payment processing systems, an allowlist-based execution control approach shall be implemented as the primary malware prevention control, given the limited software change activity on these systems. ATM allowlists shall be signed and integrity-verified. Any deviation from the allowlist on ATM or POS devices shall generate an immediate security alert.</w:t>
      </w:r>
    </w:p>
    <w:p w14:paraId="5C65AA29" w14:textId="77777777" w:rsidR="00F64EB4" w:rsidRDefault="00F64EB4"/>
    <w:p w14:paraId="5C65AA2A" w14:textId="77777777" w:rsidR="00F64EB4" w:rsidRDefault="00E038AA">
      <w:pPr>
        <w:pStyle w:val="Heading2"/>
      </w:pPr>
      <w:proofErr w:type="gramStart"/>
      <w:r>
        <w:t>5.3  Anti</w:t>
      </w:r>
      <w:proofErr w:type="gramEnd"/>
      <w:r>
        <w:t>-Exploitation Controls</w:t>
      </w:r>
    </w:p>
    <w:p w14:paraId="5C65AA2B" w14:textId="77777777" w:rsidR="00F64EB4" w:rsidRDefault="00E038AA">
      <w:pPr>
        <w:spacing w:before="80" w:after="80"/>
      </w:pPr>
      <w:r>
        <w:rPr>
          <w:b/>
          <w:bCs/>
          <w:color w:val="1B3A6B"/>
        </w:rPr>
        <w:t>PS-</w:t>
      </w:r>
      <w:proofErr w:type="gramStart"/>
      <w:r>
        <w:rPr>
          <w:b/>
          <w:bCs/>
          <w:color w:val="1B3A6B"/>
        </w:rPr>
        <w:t xml:space="preserve">3.1  </w:t>
      </w:r>
      <w:r>
        <w:t>Data</w:t>
      </w:r>
      <w:proofErr w:type="gramEnd"/>
      <w:r>
        <w:t xml:space="preserve"> Execution Prevention (DEP) / No-Execute (NX) shall be enabled system-wide on all BFS-managed endpoints and servers via operating system policy. Software DEP shall be set to '</w:t>
      </w:r>
      <w:proofErr w:type="spellStart"/>
      <w:r>
        <w:t>OptOut</w:t>
      </w:r>
      <w:proofErr w:type="spellEnd"/>
      <w:r>
        <w:t>' or '</w:t>
      </w:r>
      <w:proofErr w:type="spellStart"/>
      <w:r>
        <w:t>AlwaysOn</w:t>
      </w:r>
      <w:proofErr w:type="spellEnd"/>
      <w:r>
        <w:t>' mode, ensuring all processes are DEP-protected except for explicit, documented exclusions approved by IT Security.</w:t>
      </w:r>
    </w:p>
    <w:p w14:paraId="5C65AA2C" w14:textId="77777777" w:rsidR="00F64EB4" w:rsidRDefault="00E038AA">
      <w:pPr>
        <w:spacing w:before="80" w:after="80"/>
      </w:pPr>
      <w:r>
        <w:rPr>
          <w:b/>
          <w:bCs/>
          <w:color w:val="1B3A6B"/>
        </w:rPr>
        <w:t>PS-</w:t>
      </w:r>
      <w:proofErr w:type="gramStart"/>
      <w:r>
        <w:rPr>
          <w:b/>
          <w:bCs/>
          <w:color w:val="1B3A6B"/>
        </w:rPr>
        <w:t xml:space="preserve">3.2  </w:t>
      </w:r>
      <w:r>
        <w:t>Address</w:t>
      </w:r>
      <w:proofErr w:type="gramEnd"/>
      <w:r>
        <w:t xml:space="preserve"> Space Layout Randomization (ASLR) shall be enabled at the system level on all BFS-managed Windows endpoints and servers via the HKLM\SYSTEM\</w:t>
      </w:r>
      <w:proofErr w:type="spellStart"/>
      <w:r>
        <w:t>CurrentControlSet</w:t>
      </w:r>
      <w:proofErr w:type="spellEnd"/>
      <w:r>
        <w:t>\Control\Session Manager\Memory Management registry key (</w:t>
      </w:r>
      <w:proofErr w:type="spellStart"/>
      <w:r>
        <w:t>MoveImages</w:t>
      </w:r>
      <w:proofErr w:type="spellEnd"/>
      <w:r>
        <w:t xml:space="preserve"> = 0xFFFFFFFF) or equivalent Group Policy. ASLR shall also be enforced at the process level for all BFS-developed and deployed applications.</w:t>
      </w:r>
    </w:p>
    <w:p w14:paraId="5C65AA2D" w14:textId="77777777" w:rsidR="00F64EB4" w:rsidRDefault="00E038AA">
      <w:pPr>
        <w:spacing w:before="80" w:after="80"/>
      </w:pPr>
      <w:r>
        <w:rPr>
          <w:b/>
          <w:bCs/>
          <w:color w:val="1B3A6B"/>
        </w:rPr>
        <w:t>PS-</w:t>
      </w:r>
      <w:proofErr w:type="gramStart"/>
      <w:r>
        <w:rPr>
          <w:b/>
          <w:bCs/>
          <w:color w:val="1B3A6B"/>
        </w:rPr>
        <w:t xml:space="preserve">3.3  </w:t>
      </w:r>
      <w:r>
        <w:t>Windows</w:t>
      </w:r>
      <w:proofErr w:type="gramEnd"/>
      <w:r>
        <w:t xml:space="preserve"> Credential Guard shall be enabled and enforced on all BFS-managed Windows 10/11 and Windows Server 2016+ systems that support it, protecting NTLM credential hashes, Kerberos tickets, and domain credentials from credential theft via LSASS process access.</w:t>
      </w:r>
    </w:p>
    <w:p w14:paraId="5C65AA2E" w14:textId="77777777" w:rsidR="00F64EB4" w:rsidRDefault="00E038AA">
      <w:pPr>
        <w:spacing w:before="80" w:after="80"/>
      </w:pPr>
      <w:r>
        <w:rPr>
          <w:b/>
          <w:bCs/>
          <w:color w:val="1B3A6B"/>
        </w:rPr>
        <w:t>PS-</w:t>
      </w:r>
      <w:proofErr w:type="gramStart"/>
      <w:r>
        <w:rPr>
          <w:b/>
          <w:bCs/>
          <w:color w:val="1B3A6B"/>
        </w:rPr>
        <w:t xml:space="preserve">3.4  </w:t>
      </w:r>
      <w:r>
        <w:t>Windows</w:t>
      </w:r>
      <w:proofErr w:type="gramEnd"/>
      <w:r>
        <w:t xml:space="preserve"> Exploit Guard / Windows Defender Exploit Protection (WDEP) shall be configured and enforced on all BFS-managed Windows systems, enabling: Control Flow Guard (CFG), Heap Integrity Checks, Import Address Table Access Filtering (IAF), Export Address Table Access Filtering (EAF), and Simulate Execution (</w:t>
      </w:r>
      <w:proofErr w:type="spellStart"/>
      <w:r>
        <w:t>SimExec</w:t>
      </w:r>
      <w:proofErr w:type="spellEnd"/>
      <w:r>
        <w:t>) mitigation rules proportionate to the system's risk profile.</w:t>
      </w:r>
    </w:p>
    <w:p w14:paraId="5C65AA2F" w14:textId="77777777" w:rsidR="00F64EB4" w:rsidRDefault="00E038AA">
      <w:pPr>
        <w:spacing w:before="80" w:after="80"/>
      </w:pPr>
      <w:r>
        <w:rPr>
          <w:b/>
          <w:bCs/>
          <w:color w:val="1B3A6B"/>
        </w:rPr>
        <w:t>PS-</w:t>
      </w:r>
      <w:proofErr w:type="gramStart"/>
      <w:r>
        <w:rPr>
          <w:b/>
          <w:bCs/>
          <w:color w:val="1B3A6B"/>
        </w:rPr>
        <w:t xml:space="preserve">3.5  </w:t>
      </w:r>
      <w:r>
        <w:t>Secure</w:t>
      </w:r>
      <w:proofErr w:type="gramEnd"/>
      <w:r>
        <w:t xml:space="preserve"> Boot shall be enabled and enforced on all BFS-managed hardware that supports UEFI Secure Boot (servers, workstations, and laptops). Secure Boot prevents </w:t>
      </w:r>
      <w:proofErr w:type="spellStart"/>
      <w:r>
        <w:t>bootkit</w:t>
      </w:r>
      <w:proofErr w:type="spellEnd"/>
      <w:r>
        <w:t xml:space="preserve"> and pre-OS persistence attacks by verifying that boot components are signed by trusted keys. Systems where Secure Boot cannot be enabled shall be documented in the CMDB and subject to a compensating control exception.</w:t>
      </w:r>
    </w:p>
    <w:p w14:paraId="5C65AA30" w14:textId="77777777" w:rsidR="00F64EB4" w:rsidRDefault="00E038AA">
      <w:pPr>
        <w:spacing w:before="80" w:after="80"/>
      </w:pPr>
      <w:r>
        <w:rPr>
          <w:b/>
          <w:bCs/>
          <w:color w:val="1B3A6B"/>
        </w:rPr>
        <w:t>PS-</w:t>
      </w:r>
      <w:proofErr w:type="gramStart"/>
      <w:r>
        <w:rPr>
          <w:b/>
          <w:bCs/>
          <w:color w:val="1B3A6B"/>
        </w:rPr>
        <w:t xml:space="preserve">3.6  </w:t>
      </w:r>
      <w:r>
        <w:t>Anti</w:t>
      </w:r>
      <w:proofErr w:type="gramEnd"/>
      <w:r>
        <w:t>-exploitation controls shall be applied to all internet-facing and user-interactive applications (web browsers, email clients, PDF readers, Office suite), which are the most common exploitation targets. Application-specific exploit mitigations shall be configured through Windows Defender Exploit Protection or equivalent, tuned to the application's legitimate behavior.</w:t>
      </w:r>
    </w:p>
    <w:p w14:paraId="5C65AA31" w14:textId="77777777" w:rsidR="00F64EB4" w:rsidRDefault="00F64EB4"/>
    <w:p w14:paraId="5C65AA32" w14:textId="77777777" w:rsidR="00F64EB4" w:rsidRDefault="00E038AA">
      <w:pPr>
        <w:pStyle w:val="Heading2"/>
      </w:pPr>
      <w:proofErr w:type="gramStart"/>
      <w:r>
        <w:t>5.4  Macro</w:t>
      </w:r>
      <w:proofErr w:type="gramEnd"/>
      <w:r>
        <w:t xml:space="preserve"> and Script Execution Controls</w:t>
      </w:r>
    </w:p>
    <w:p w14:paraId="5C65AA33" w14:textId="77777777" w:rsidR="00F64EB4" w:rsidRDefault="00E038AA">
      <w:pPr>
        <w:spacing w:before="80" w:after="80"/>
      </w:pPr>
      <w:r>
        <w:rPr>
          <w:b/>
          <w:bCs/>
          <w:color w:val="1B3A6B"/>
        </w:rPr>
        <w:t>PS-</w:t>
      </w:r>
      <w:proofErr w:type="gramStart"/>
      <w:r>
        <w:rPr>
          <w:b/>
          <w:bCs/>
          <w:color w:val="1B3A6B"/>
        </w:rPr>
        <w:t xml:space="preserve">4.1  </w:t>
      </w:r>
      <w:r>
        <w:t>Macro</w:t>
      </w:r>
      <w:proofErr w:type="gramEnd"/>
      <w:r>
        <w:t xml:space="preserve"> execution in Microsoft Office applications (Word, Excel, PowerPoint, Visio, Publisher, Access) shall be disabled by default for all BFS-managed endpoints via Group Policy. </w:t>
      </w:r>
      <w:r>
        <w:lastRenderedPageBreak/>
        <w:t>The following macro execution policy shall be enforced: only digitally signed macros from trusted publishers explicitly allowlisted by IT Security are permitted to execute. All other macros — including macros embedded in files received from external sources — shall be blocked without user override.</w:t>
      </w:r>
    </w:p>
    <w:p w14:paraId="5C65AA34" w14:textId="77777777" w:rsidR="00F64EB4" w:rsidRDefault="00E038AA">
      <w:pPr>
        <w:spacing w:before="80" w:after="80"/>
      </w:pPr>
      <w:r>
        <w:rPr>
          <w:b/>
          <w:bCs/>
          <w:color w:val="1B3A6B"/>
        </w:rPr>
        <w:t>PS-</w:t>
      </w:r>
      <w:proofErr w:type="gramStart"/>
      <w:r>
        <w:rPr>
          <w:b/>
          <w:bCs/>
          <w:color w:val="1B3A6B"/>
        </w:rPr>
        <w:t xml:space="preserve">4.2  </w:t>
      </w:r>
      <w:r>
        <w:t>The</w:t>
      </w:r>
      <w:proofErr w:type="gramEnd"/>
      <w:r>
        <w:t xml:space="preserve"> Microsoft Office Trust Center 'Disable all macros except digitally signed macros' setting (or equivalent ADMX policy) shall be enforced via Group Policy. Users shall not be able to change macro security settings. The 'Enable macros' notification prompt that allows users to manually enable macros shall not be displayed — macros are blocked without user choice.</w:t>
      </w:r>
    </w:p>
    <w:p w14:paraId="5C65AA35" w14:textId="77777777" w:rsidR="00F64EB4" w:rsidRDefault="00E038AA">
      <w:pPr>
        <w:spacing w:before="80" w:after="80"/>
      </w:pPr>
      <w:r>
        <w:rPr>
          <w:b/>
          <w:bCs/>
          <w:color w:val="1B3A6B"/>
        </w:rPr>
        <w:t>PS-</w:t>
      </w:r>
      <w:proofErr w:type="gramStart"/>
      <w:r>
        <w:rPr>
          <w:b/>
          <w:bCs/>
          <w:color w:val="1B3A6B"/>
        </w:rPr>
        <w:t xml:space="preserve">4.3  </w:t>
      </w:r>
      <w:r>
        <w:t>PowerShell</w:t>
      </w:r>
      <w:proofErr w:type="gramEnd"/>
      <w:r>
        <w:t xml:space="preserve"> execution policy shall be set to '</w:t>
      </w:r>
      <w:proofErr w:type="spellStart"/>
      <w:r>
        <w:t>AllSigned</w:t>
      </w:r>
      <w:proofErr w:type="spellEnd"/>
      <w:r>
        <w:t>' or 'Restricted' on all BFS-managed endpoints and servers. PowerShell scripts not digitally signed by an approved BFS code signing certificate are prohibited from executing on managed systems. PowerShell v2.0 shall be disabled as it bypasses AMSI (Antimalware Scan Interface) and Script Block Logging.</w:t>
      </w:r>
    </w:p>
    <w:p w14:paraId="5C65AA36" w14:textId="77777777" w:rsidR="00F64EB4" w:rsidRDefault="00E038AA">
      <w:pPr>
        <w:spacing w:before="80" w:after="80"/>
      </w:pPr>
      <w:r>
        <w:rPr>
          <w:b/>
          <w:bCs/>
          <w:color w:val="1B3A6B"/>
        </w:rPr>
        <w:t>PS-</w:t>
      </w:r>
      <w:proofErr w:type="gramStart"/>
      <w:r>
        <w:rPr>
          <w:b/>
          <w:bCs/>
          <w:color w:val="1B3A6B"/>
        </w:rPr>
        <w:t xml:space="preserve">4.4  </w:t>
      </w:r>
      <w:r>
        <w:t>PowerShell</w:t>
      </w:r>
      <w:proofErr w:type="gramEnd"/>
      <w:r>
        <w:t xml:space="preserve"> Constrained Language Mode (CLM) shall be enforced on all BFS-managed endpoints where application allowlisting via WDAC is active. CLM restricts PowerShell to a limited set of commands and prevents the execution of arbitrary .NET code, significantly limiting PowerShell-based fileless attacks.</w:t>
      </w:r>
    </w:p>
    <w:p w14:paraId="5C65AA37" w14:textId="77777777" w:rsidR="00F64EB4" w:rsidRDefault="00E038AA">
      <w:pPr>
        <w:spacing w:before="80" w:after="80"/>
      </w:pPr>
      <w:r>
        <w:rPr>
          <w:b/>
          <w:bCs/>
          <w:color w:val="1B3A6B"/>
        </w:rPr>
        <w:t>PS-</w:t>
      </w:r>
      <w:proofErr w:type="gramStart"/>
      <w:r>
        <w:rPr>
          <w:b/>
          <w:bCs/>
          <w:color w:val="1B3A6B"/>
        </w:rPr>
        <w:t xml:space="preserve">4.5  </w:t>
      </w:r>
      <w:r>
        <w:t>PowerShell</w:t>
      </w:r>
      <w:proofErr w:type="gramEnd"/>
      <w:r>
        <w:t xml:space="preserve"> Script Block Logging, Module Logging, and Transcription Logging shall be enabled on all BFS-managed Windows systems via Group Policy. All PowerShell execution events shall be forwarded to the SIEM for monitoring and threat detection. SIEM correlation rules shall be active for PowerShell-based attack indicators (encoded commands, download cradles, AMSI bypass attempts).</w:t>
      </w:r>
    </w:p>
    <w:p w14:paraId="5C65AA38" w14:textId="77777777" w:rsidR="00F64EB4" w:rsidRDefault="00E038AA">
      <w:pPr>
        <w:spacing w:before="80" w:after="80"/>
      </w:pPr>
      <w:r>
        <w:rPr>
          <w:b/>
          <w:bCs/>
          <w:color w:val="1B3A6B"/>
        </w:rPr>
        <w:t>PS-</w:t>
      </w:r>
      <w:proofErr w:type="gramStart"/>
      <w:r>
        <w:rPr>
          <w:b/>
          <w:bCs/>
          <w:color w:val="1B3A6B"/>
        </w:rPr>
        <w:t xml:space="preserve">4.6  </w:t>
      </w:r>
      <w:r>
        <w:t>Windows</w:t>
      </w:r>
      <w:proofErr w:type="gramEnd"/>
      <w:r>
        <w:t xml:space="preserve"> Scripting Host (WSH) — responsible for executing VBScript (.</w:t>
      </w:r>
      <w:proofErr w:type="spellStart"/>
      <w:r>
        <w:t>vbs</w:t>
      </w:r>
      <w:proofErr w:type="spellEnd"/>
      <w:r>
        <w:t xml:space="preserve">) and </w:t>
      </w:r>
      <w:proofErr w:type="spellStart"/>
      <w:r>
        <w:t>JScript</w:t>
      </w:r>
      <w:proofErr w:type="spellEnd"/>
      <w:r>
        <w:t xml:space="preserve"> (.</w:t>
      </w:r>
      <w:proofErr w:type="spellStart"/>
      <w:r>
        <w:t>js</w:t>
      </w:r>
      <w:proofErr w:type="spellEnd"/>
      <w:r>
        <w:t>) files — shall be disabled on all BFS-managed endpoints where no legitimate business requirement exists. Where WSH must remain enabled, script execution shall be restricted to digitally signed scripts only.</w:t>
      </w:r>
    </w:p>
    <w:p w14:paraId="5C65AA39" w14:textId="77777777" w:rsidR="00F64EB4" w:rsidRDefault="00E038AA">
      <w:pPr>
        <w:spacing w:before="80" w:after="80"/>
      </w:pPr>
      <w:r>
        <w:rPr>
          <w:b/>
          <w:bCs/>
          <w:color w:val="1B3A6B"/>
        </w:rPr>
        <w:t>PS-</w:t>
      </w:r>
      <w:proofErr w:type="gramStart"/>
      <w:r>
        <w:rPr>
          <w:b/>
          <w:bCs/>
          <w:color w:val="1B3A6B"/>
        </w:rPr>
        <w:t xml:space="preserve">4.7  </w:t>
      </w:r>
      <w:r>
        <w:t>The</w:t>
      </w:r>
      <w:proofErr w:type="gramEnd"/>
      <w:r>
        <w:t xml:space="preserve"> Antimalware Scan Interface (AMSI) shall remain enabled and functional on all Windows systems. Attempts to bypass, patch, or disable AMSI shall be detected by EDR behavioral rules and treated as a CRITICAL security event. Any AMSI bypass attempt shall trigger immediate SOC escalation.</w:t>
      </w:r>
    </w:p>
    <w:p w14:paraId="5C65AA3A" w14:textId="77777777" w:rsidR="00F64EB4" w:rsidRDefault="00F64EB4"/>
    <w:p w14:paraId="5C65AA3B" w14:textId="77777777" w:rsidR="00F64EB4" w:rsidRDefault="00E038AA">
      <w:pPr>
        <w:pStyle w:val="Heading2"/>
      </w:pPr>
      <w:proofErr w:type="gramStart"/>
      <w:r>
        <w:t>5.5  Removable</w:t>
      </w:r>
      <w:proofErr w:type="gramEnd"/>
      <w:r>
        <w:t xml:space="preserve"> Media Controls</w:t>
      </w:r>
    </w:p>
    <w:p w14:paraId="5C65AA3C" w14:textId="77777777" w:rsidR="00F64EB4" w:rsidRDefault="00E038AA">
      <w:pPr>
        <w:spacing w:before="80" w:after="80"/>
      </w:pPr>
      <w:r>
        <w:rPr>
          <w:b/>
          <w:bCs/>
          <w:color w:val="1B3A6B"/>
        </w:rPr>
        <w:t xml:space="preserve">PS-5.1  </w:t>
      </w:r>
      <w:r>
        <w:t>The use of removable storage media — including USB flash drives, external hard drives, SD cards, optical discs, and any other portable storage device — on BFS-managed systems shall be governed by the BFS Removable Media Policy defined in this section and enforced through technical controls.</w:t>
      </w:r>
    </w:p>
    <w:p w14:paraId="5C65AA3D" w14:textId="77777777" w:rsidR="00F64EB4" w:rsidRDefault="00E038AA">
      <w:pPr>
        <w:spacing w:before="80" w:after="80"/>
      </w:pPr>
      <w:r>
        <w:rPr>
          <w:b/>
          <w:bCs/>
          <w:color w:val="1B3A6B"/>
        </w:rPr>
        <w:t>PS-</w:t>
      </w:r>
      <w:proofErr w:type="gramStart"/>
      <w:r>
        <w:rPr>
          <w:b/>
          <w:bCs/>
          <w:color w:val="1B3A6B"/>
        </w:rPr>
        <w:t xml:space="preserve">5.2  </w:t>
      </w:r>
      <w:r>
        <w:t>USB</w:t>
      </w:r>
      <w:proofErr w:type="gramEnd"/>
      <w:r>
        <w:t xml:space="preserve"> storage device connectivity shall be restricted on all BFS-managed endpoints and servers via EDR policy or Group Policy. The following default posture applies: USB storage devices are blocked from connecting to all BFS-managed systems except where a specific, registered, BFS-issued device is approved for use by a named user for a documented business purpose.</w:t>
      </w:r>
    </w:p>
    <w:p w14:paraId="5C65AA3E" w14:textId="77777777" w:rsidR="00F64EB4" w:rsidRDefault="00E038AA">
      <w:pPr>
        <w:spacing w:before="80" w:after="80"/>
      </w:pPr>
      <w:r>
        <w:rPr>
          <w:b/>
          <w:bCs/>
          <w:color w:val="1B3A6B"/>
        </w:rPr>
        <w:t>PS-</w:t>
      </w:r>
      <w:proofErr w:type="gramStart"/>
      <w:r>
        <w:rPr>
          <w:b/>
          <w:bCs/>
          <w:color w:val="1B3A6B"/>
        </w:rPr>
        <w:t xml:space="preserve">5.3  </w:t>
      </w:r>
      <w:r>
        <w:t>Where</w:t>
      </w:r>
      <w:proofErr w:type="gramEnd"/>
      <w:r>
        <w:t xml:space="preserve"> USB storage use is required for a legitimate business purpose (e.g., software deployment to air-gapped systems, forensic investigation, ATM maintenance), only BFS-issued, </w:t>
      </w:r>
      <w:r>
        <w:lastRenderedPageBreak/>
        <w:t>hardware-encrypted USB devices with identity-based authorization shall be used. Use of personal or unregistered USB storage devices on BFS systems is prohibited.</w:t>
      </w:r>
    </w:p>
    <w:p w14:paraId="5C65AA3F" w14:textId="77777777" w:rsidR="00F64EB4" w:rsidRDefault="00E038AA">
      <w:pPr>
        <w:spacing w:before="80" w:after="80"/>
      </w:pPr>
      <w:r>
        <w:rPr>
          <w:b/>
          <w:bCs/>
          <w:color w:val="1B3A6B"/>
        </w:rPr>
        <w:t>PS-</w:t>
      </w:r>
      <w:proofErr w:type="gramStart"/>
      <w:r>
        <w:rPr>
          <w:b/>
          <w:bCs/>
          <w:color w:val="1B3A6B"/>
        </w:rPr>
        <w:t xml:space="preserve">5.4  </w:t>
      </w:r>
      <w:r>
        <w:t>Autorun</w:t>
      </w:r>
      <w:proofErr w:type="gramEnd"/>
      <w:r>
        <w:t xml:space="preserve"> and Autoplay functionality shall be disabled on all BFS-managed Windows endpoints for all drive types (USB, CD/DVD, network). This prevents malware from automatically executing when removable media is connected, without requiring any user action.</w:t>
      </w:r>
    </w:p>
    <w:p w14:paraId="5C65AA40" w14:textId="77777777" w:rsidR="00F64EB4" w:rsidRDefault="00E038AA">
      <w:pPr>
        <w:spacing w:before="80" w:after="80"/>
      </w:pPr>
      <w:r>
        <w:rPr>
          <w:b/>
          <w:bCs/>
          <w:color w:val="1B3A6B"/>
        </w:rPr>
        <w:t xml:space="preserve">PS-5.5  </w:t>
      </w:r>
      <w:r>
        <w:t>All removable media access events — connection, disconnection, file read, file write, device ID — shall be logged by the EDR agent and forwarded to the SIEM. Connection of unapproved removable media shall generate an immediate SIEM alert for SOC investigation.</w:t>
      </w:r>
    </w:p>
    <w:p w14:paraId="5C65AA41" w14:textId="77777777" w:rsidR="00F64EB4" w:rsidRDefault="00E038AA">
      <w:pPr>
        <w:spacing w:before="80" w:after="80"/>
      </w:pPr>
      <w:r>
        <w:rPr>
          <w:b/>
          <w:bCs/>
          <w:color w:val="1B3A6B"/>
        </w:rPr>
        <w:t>PS-</w:t>
      </w:r>
      <w:proofErr w:type="gramStart"/>
      <w:r>
        <w:rPr>
          <w:b/>
          <w:bCs/>
          <w:color w:val="1B3A6B"/>
        </w:rPr>
        <w:t xml:space="preserve">5.6  </w:t>
      </w:r>
      <w:r>
        <w:t>Before</w:t>
      </w:r>
      <w:proofErr w:type="gramEnd"/>
      <w:r>
        <w:t xml:space="preserve"> any removable media device from an external or unknown source is connected to any BFS system, it shall be scanned by IT Security on a dedicated, isolated scanning workstation. Connection of unscanned external media to BFS systems is prohibited. Malware discovered on submitted media shall be reported as a security incident.</w:t>
      </w:r>
    </w:p>
    <w:p w14:paraId="5C65AA42" w14:textId="77777777" w:rsidR="00F64EB4" w:rsidRDefault="00E038AA">
      <w:pPr>
        <w:spacing w:before="80" w:after="80"/>
      </w:pPr>
      <w:r>
        <w:rPr>
          <w:b/>
          <w:bCs/>
          <w:color w:val="1B3A6B"/>
        </w:rPr>
        <w:t>PS-</w:t>
      </w:r>
      <w:proofErr w:type="gramStart"/>
      <w:r>
        <w:rPr>
          <w:b/>
          <w:bCs/>
          <w:color w:val="1B3A6B"/>
        </w:rPr>
        <w:t xml:space="preserve">5.7  </w:t>
      </w:r>
      <w:r>
        <w:t>For</w:t>
      </w:r>
      <w:proofErr w:type="gramEnd"/>
      <w:r>
        <w:t xml:space="preserve"> CRITICAL systems — core banking servers, ATM management platforms, payment processors — removable media ports (USB, SD, optical) shall be physically disabled or blocked using port-locking hardware where technically feasible, in addition to software-level controls. Physical port blocking records shall be maintained in the CMDB.</w:t>
      </w:r>
    </w:p>
    <w:p w14:paraId="5C65AA43" w14:textId="77777777" w:rsidR="00F64EB4" w:rsidRDefault="00F64EB4"/>
    <w:p w14:paraId="5C65AA44" w14:textId="77777777" w:rsidR="00F64EB4" w:rsidRDefault="00E038AA">
      <w:pPr>
        <w:pStyle w:val="Heading2"/>
      </w:pPr>
      <w:proofErr w:type="gramStart"/>
      <w:r>
        <w:t>5.6  Anti</w:t>
      </w:r>
      <w:proofErr w:type="gramEnd"/>
      <w:r>
        <w:t>-Malware for Specialized Environments</w:t>
      </w:r>
    </w:p>
    <w:p w14:paraId="5C65AA45" w14:textId="77777777" w:rsidR="00F64EB4" w:rsidRDefault="00E038AA">
      <w:pPr>
        <w:spacing w:before="80" w:after="80"/>
      </w:pPr>
      <w:r>
        <w:rPr>
          <w:b/>
          <w:bCs/>
          <w:color w:val="1B3A6B"/>
        </w:rPr>
        <w:t>PS-</w:t>
      </w:r>
      <w:proofErr w:type="gramStart"/>
      <w:r>
        <w:rPr>
          <w:b/>
          <w:bCs/>
          <w:color w:val="1B3A6B"/>
        </w:rPr>
        <w:t xml:space="preserve">6.1  </w:t>
      </w:r>
      <w:r>
        <w:t>ATM</w:t>
      </w:r>
      <w:proofErr w:type="gramEnd"/>
      <w:r>
        <w:t xml:space="preserve"> terminals and POS devices shall be protected using purpose-built, allowlist-based security software validated for the specific ATM operating environment (e.g., Diebold DN-Series protection, NCR </w:t>
      </w:r>
      <w:proofErr w:type="spellStart"/>
      <w:r>
        <w:t>Solidcore</w:t>
      </w:r>
      <w:proofErr w:type="spellEnd"/>
      <w:r>
        <w:t>, or equivalent). Standard EDR agents designed for general endpoints are not sufficient as the sole malware defense on ATM and POS hardware.</w:t>
      </w:r>
    </w:p>
    <w:p w14:paraId="5C65AA46" w14:textId="77777777" w:rsidR="00F64EB4" w:rsidRDefault="00E038AA">
      <w:pPr>
        <w:spacing w:before="80" w:after="80"/>
      </w:pPr>
      <w:r>
        <w:rPr>
          <w:b/>
          <w:bCs/>
          <w:color w:val="1B3A6B"/>
        </w:rPr>
        <w:t>PS-</w:t>
      </w:r>
      <w:proofErr w:type="gramStart"/>
      <w:r>
        <w:rPr>
          <w:b/>
          <w:bCs/>
          <w:color w:val="1B3A6B"/>
        </w:rPr>
        <w:t xml:space="preserve">6.2  </w:t>
      </w:r>
      <w:r>
        <w:t>ATM</w:t>
      </w:r>
      <w:proofErr w:type="gramEnd"/>
      <w:r>
        <w:t xml:space="preserve"> and POS malware defense solutions shall enforce strict execution allowlisting, file integrity monitoring, and hardware tamper detection. Any modification to the ATM software, configuration, or hardware that is not initiated through the authorized ATM management system shall generate a CRITICAL security alert.</w:t>
      </w:r>
    </w:p>
    <w:p w14:paraId="5C65AA47" w14:textId="77777777" w:rsidR="00F64EB4" w:rsidRDefault="00E038AA">
      <w:pPr>
        <w:spacing w:before="80" w:after="80"/>
      </w:pPr>
      <w:r>
        <w:rPr>
          <w:b/>
          <w:bCs/>
          <w:color w:val="1B3A6B"/>
        </w:rPr>
        <w:t>PS-</w:t>
      </w:r>
      <w:proofErr w:type="gramStart"/>
      <w:r>
        <w:rPr>
          <w:b/>
          <w:bCs/>
          <w:color w:val="1B3A6B"/>
        </w:rPr>
        <w:t xml:space="preserve">6.3  </w:t>
      </w:r>
      <w:r>
        <w:t>Container</w:t>
      </w:r>
      <w:proofErr w:type="gramEnd"/>
      <w:r>
        <w:t xml:space="preserve"> images deployed in BFS environments shall be scanned for known malware and CVEs at build time and at the container registry before deployment. Runtime container security shall be implemented to detect and prevent malicious activity in running containers. Containers from unverified base images shall not be deployed to production.</w:t>
      </w:r>
    </w:p>
    <w:p w14:paraId="5C65AA48" w14:textId="77777777" w:rsidR="00F64EB4" w:rsidRDefault="00E038AA">
      <w:pPr>
        <w:spacing w:before="80" w:after="80"/>
      </w:pPr>
      <w:r>
        <w:rPr>
          <w:b/>
          <w:bCs/>
          <w:color w:val="1B3A6B"/>
        </w:rPr>
        <w:t>PS-</w:t>
      </w:r>
      <w:proofErr w:type="gramStart"/>
      <w:r>
        <w:rPr>
          <w:b/>
          <w:bCs/>
          <w:color w:val="1B3A6B"/>
        </w:rPr>
        <w:t xml:space="preserve">6.4  </w:t>
      </w:r>
      <w:r>
        <w:t>Cloud</w:t>
      </w:r>
      <w:proofErr w:type="gramEnd"/>
      <w:r>
        <w:t xml:space="preserve"> compute instances shall have EDR agents installed as a mandatory component of the BFS-approved golden image (per BFS-ISP-004). Instances provisioned without an EDR agent shall be detected within four (4) hours via EDR coverage monitoring and remediated within twenty-four (24) hours.</w:t>
      </w:r>
    </w:p>
    <w:p w14:paraId="5C65AA49" w14:textId="77777777" w:rsidR="00F64EB4" w:rsidRDefault="00E038AA">
      <w:pPr>
        <w:spacing w:before="80" w:after="80"/>
      </w:pPr>
      <w:r>
        <w:rPr>
          <w:b/>
          <w:bCs/>
          <w:color w:val="1B3A6B"/>
        </w:rPr>
        <w:t>PS-</w:t>
      </w:r>
      <w:proofErr w:type="gramStart"/>
      <w:r>
        <w:rPr>
          <w:b/>
          <w:bCs/>
          <w:color w:val="1B3A6B"/>
        </w:rPr>
        <w:t xml:space="preserve">6.5  </w:t>
      </w:r>
      <w:r>
        <w:t>Development</w:t>
      </w:r>
      <w:proofErr w:type="gramEnd"/>
      <w:r>
        <w:t xml:space="preserve"> and testing environments shall maintain baseline malware defenses consistent with this policy, including EDR agent deployment and application allowlisting, recognizing that developer systems are common initial-access targets and provide pathways to production systems via CI/CD pipelines.</w:t>
      </w:r>
    </w:p>
    <w:p w14:paraId="5C65AA4A" w14:textId="77777777" w:rsidR="00F64EB4" w:rsidRDefault="00F64EB4"/>
    <w:p w14:paraId="5C65AA4B" w14:textId="77777777" w:rsidR="00F64EB4" w:rsidRDefault="00E038AA">
      <w:pPr>
        <w:pStyle w:val="Heading2"/>
      </w:pPr>
      <w:proofErr w:type="gramStart"/>
      <w:r>
        <w:t>5.7  Malware</w:t>
      </w:r>
      <w:proofErr w:type="gramEnd"/>
      <w:r>
        <w:t xml:space="preserve"> Definition and Threat Intelligence Updates</w:t>
      </w:r>
    </w:p>
    <w:p w14:paraId="5C65AA4C" w14:textId="77777777" w:rsidR="00F64EB4" w:rsidRDefault="00E038AA">
      <w:pPr>
        <w:spacing w:before="80" w:after="80"/>
      </w:pPr>
      <w:r>
        <w:rPr>
          <w:b/>
          <w:bCs/>
          <w:color w:val="1B3A6B"/>
        </w:rPr>
        <w:lastRenderedPageBreak/>
        <w:t>PS-</w:t>
      </w:r>
      <w:proofErr w:type="gramStart"/>
      <w:r>
        <w:rPr>
          <w:b/>
          <w:bCs/>
          <w:color w:val="1B3A6B"/>
        </w:rPr>
        <w:t xml:space="preserve">7.1  </w:t>
      </w:r>
      <w:r>
        <w:t>Anti</w:t>
      </w:r>
      <w:proofErr w:type="gramEnd"/>
      <w:r>
        <w:t>-malware signature databases, behavioral models, and threat intelligence integrations within the EDR platform shall be updated at least every four (4) hours. The EDR management console shall provide real-time visibility into the update status of all managed agents. Update failures shall trigger automated alerts within one (1) hour.</w:t>
      </w:r>
    </w:p>
    <w:p w14:paraId="5C65AA4D" w14:textId="77777777" w:rsidR="00F64EB4" w:rsidRDefault="00E038AA">
      <w:pPr>
        <w:spacing w:before="80" w:after="80"/>
      </w:pPr>
      <w:r>
        <w:rPr>
          <w:b/>
          <w:bCs/>
          <w:color w:val="1B3A6B"/>
        </w:rPr>
        <w:t>PS-</w:t>
      </w:r>
      <w:proofErr w:type="gramStart"/>
      <w:r>
        <w:rPr>
          <w:b/>
          <w:bCs/>
          <w:color w:val="1B3A6B"/>
        </w:rPr>
        <w:t xml:space="preserve">7.2  </w:t>
      </w:r>
      <w:r>
        <w:t>The</w:t>
      </w:r>
      <w:proofErr w:type="gramEnd"/>
      <w:r>
        <w:t xml:space="preserve"> EDR platform shall be integrated with at least one commercial or industry-shared threat intelligence feed relevant to the financial services sector, providing real-time IoC enrichment for detection of threat actor TTPs, malware campaigns, and indicators specifically targeting financial institutions.</w:t>
      </w:r>
    </w:p>
    <w:p w14:paraId="5C65AA4E" w14:textId="77777777" w:rsidR="00F64EB4" w:rsidRDefault="00E038AA">
      <w:pPr>
        <w:spacing w:before="80" w:after="80"/>
      </w:pPr>
      <w:r>
        <w:rPr>
          <w:b/>
          <w:bCs/>
          <w:color w:val="1B3A6B"/>
        </w:rPr>
        <w:t xml:space="preserve">PS-7.3  </w:t>
      </w:r>
      <w:r>
        <w:t>Emergency threat intelligence updates — triggered by a zero-day exploit under active exploitation in the financial sector, a ransomware campaign specifically targeting Philippine financial institutions, or a novel malware family bypassing standard defenses — shall be applied to all managed assets within two (2) hours of receipt from the threat intelligence source.</w:t>
      </w:r>
    </w:p>
    <w:p w14:paraId="5C65AA4F" w14:textId="77777777" w:rsidR="00F64EB4" w:rsidRDefault="00E038AA">
      <w:pPr>
        <w:spacing w:before="80" w:after="80"/>
      </w:pPr>
      <w:r>
        <w:rPr>
          <w:b/>
          <w:bCs/>
          <w:color w:val="1B3A6B"/>
        </w:rPr>
        <w:t>PS-</w:t>
      </w:r>
      <w:proofErr w:type="gramStart"/>
      <w:r>
        <w:rPr>
          <w:b/>
          <w:bCs/>
          <w:color w:val="1B3A6B"/>
        </w:rPr>
        <w:t xml:space="preserve">7.4  </w:t>
      </w:r>
      <w:r>
        <w:t>The</w:t>
      </w:r>
      <w:proofErr w:type="gramEnd"/>
      <w:r>
        <w:t xml:space="preserve"> BFS SIEM shall consume the EDR platform's telemetry feed and enrich detections with asset criticality (from CMDB), user identity (from IdP), and network context (from NDR). This enrichment enables the SOC to rapidly assess the impact and scope of any malware detection.</w:t>
      </w:r>
    </w:p>
    <w:p w14:paraId="5C65AA50" w14:textId="77777777" w:rsidR="00F64EB4" w:rsidRDefault="00F64EB4"/>
    <w:p w14:paraId="5C65AA51" w14:textId="77777777" w:rsidR="00F64EB4" w:rsidRDefault="00E038AA">
      <w:pPr>
        <w:pStyle w:val="Heading2"/>
      </w:pPr>
      <w:proofErr w:type="gramStart"/>
      <w:r>
        <w:t>5.8  Malware</w:t>
      </w:r>
      <w:proofErr w:type="gramEnd"/>
      <w:r>
        <w:t xml:space="preserve"> Detection Response and Containment</w:t>
      </w:r>
    </w:p>
    <w:p w14:paraId="5C65AA52" w14:textId="77777777" w:rsidR="00F64EB4" w:rsidRDefault="00E038AA">
      <w:pPr>
        <w:spacing w:before="80" w:after="80"/>
      </w:pPr>
      <w:r>
        <w:rPr>
          <w:b/>
          <w:bCs/>
          <w:color w:val="1B3A6B"/>
        </w:rPr>
        <w:t>PS-</w:t>
      </w:r>
      <w:proofErr w:type="gramStart"/>
      <w:r>
        <w:rPr>
          <w:b/>
          <w:bCs/>
          <w:color w:val="1B3A6B"/>
        </w:rPr>
        <w:t xml:space="preserve">8.1  </w:t>
      </w:r>
      <w:r>
        <w:t>All</w:t>
      </w:r>
      <w:proofErr w:type="gramEnd"/>
      <w:r>
        <w:t xml:space="preserve"> malware detections by the EDR platform shall be classified by the EDR's severity rating and responded to within the SLAs defined in Section 6.3. EDR-detected threats rated HIGH or CRITICAL shall result in automatic or SOC-initiated endpoint isolation within the response SLA, pending investigation.</w:t>
      </w:r>
    </w:p>
    <w:p w14:paraId="5C65AA53" w14:textId="77777777" w:rsidR="00F64EB4" w:rsidRDefault="00E038AA">
      <w:pPr>
        <w:spacing w:before="80" w:after="80"/>
      </w:pPr>
      <w:r>
        <w:rPr>
          <w:b/>
          <w:bCs/>
          <w:color w:val="1B3A6B"/>
        </w:rPr>
        <w:t xml:space="preserve">PS-8.2  </w:t>
      </w:r>
      <w:r>
        <w:t>Endpoint isolation — disconnecting an infected endpoint from all network communication except the EDR management channel — shall be the default containment response for CRITICAL malware detections (ransomware, APT indicators, worm propagation, credential dumping). Isolation shall be performed as close to simultaneously with SOC notification as technically feasible.</w:t>
      </w:r>
    </w:p>
    <w:p w14:paraId="5C65AA54" w14:textId="77777777" w:rsidR="00F64EB4" w:rsidRDefault="00E038AA">
      <w:pPr>
        <w:spacing w:before="80" w:after="80"/>
      </w:pPr>
      <w:r>
        <w:rPr>
          <w:b/>
          <w:bCs/>
          <w:color w:val="1B3A6B"/>
        </w:rPr>
        <w:t>PS-</w:t>
      </w:r>
      <w:proofErr w:type="gramStart"/>
      <w:r>
        <w:rPr>
          <w:b/>
          <w:bCs/>
          <w:color w:val="1B3A6B"/>
        </w:rPr>
        <w:t xml:space="preserve">8.3  </w:t>
      </w:r>
      <w:r>
        <w:t>Malware</w:t>
      </w:r>
      <w:proofErr w:type="gramEnd"/>
      <w:r>
        <w:t>-infected systems shall not be reused in production until they have been thoroughly investigated, all malware components have been confirmed eradicated, and the system has been rebuilt from a known-good image or forensically verified as clean. Superficial remediation (deleting the detected file only) is insufficient for sophisticated threats.</w:t>
      </w:r>
    </w:p>
    <w:p w14:paraId="5C65AA55" w14:textId="77777777" w:rsidR="00F64EB4" w:rsidRDefault="00E038AA">
      <w:pPr>
        <w:spacing w:before="80" w:after="80"/>
      </w:pPr>
      <w:r>
        <w:rPr>
          <w:b/>
          <w:bCs/>
          <w:color w:val="1B3A6B"/>
        </w:rPr>
        <w:t xml:space="preserve">PS-8.4  </w:t>
      </w:r>
      <w:r>
        <w:t>All malware detections, investigation findings, containment actions, and remediation steps shall be documented in the BFS ITSM as a security incident, linked to the affected asset's CMDB record and the EDR detection event. Malware incident records shall be retained for three (3) years.</w:t>
      </w:r>
    </w:p>
    <w:p w14:paraId="5C65AA56" w14:textId="77777777" w:rsidR="00F64EB4" w:rsidRDefault="00E038AA">
      <w:pPr>
        <w:spacing w:before="80" w:after="80"/>
      </w:pPr>
      <w:r>
        <w:rPr>
          <w:b/>
          <w:bCs/>
          <w:color w:val="1B3A6B"/>
        </w:rPr>
        <w:t>PS-</w:t>
      </w:r>
      <w:proofErr w:type="gramStart"/>
      <w:r>
        <w:rPr>
          <w:b/>
          <w:bCs/>
          <w:color w:val="1B3A6B"/>
        </w:rPr>
        <w:t xml:space="preserve">8.5  </w:t>
      </w:r>
      <w:r>
        <w:t>Forensic</w:t>
      </w:r>
      <w:proofErr w:type="gramEnd"/>
      <w:r>
        <w:t xml:space="preserve"> evidence from malware-infected systems — memory images, disk images, malware samples, network captures, and EDR telemetry — shall be preserved before remediation where operationally feasible. Preservation of forensic evidence enables root cause analysis, threat actor attribution, and regulatory reporting.</w:t>
      </w:r>
    </w:p>
    <w:p w14:paraId="5C65AA57" w14:textId="77777777" w:rsidR="00F64EB4" w:rsidRDefault="00F64EB4"/>
    <w:p w14:paraId="5C65AA58" w14:textId="77777777" w:rsidR="00F64EB4" w:rsidRDefault="00E038AA">
      <w:pPr>
        <w:pStyle w:val="Heading1"/>
        <w:pBdr>
          <w:bottom w:val="single" w:sz="8" w:space="4" w:color="2E5FA3"/>
        </w:pBdr>
      </w:pPr>
      <w:r>
        <w:lastRenderedPageBreak/>
        <w:t>6.  PROCEDURES</w:t>
      </w:r>
    </w:p>
    <w:p w14:paraId="5C65AA59" w14:textId="77777777" w:rsidR="00F64EB4" w:rsidRDefault="00E038AA">
      <w:pPr>
        <w:pStyle w:val="Heading2"/>
      </w:pPr>
      <w:proofErr w:type="gramStart"/>
      <w:r>
        <w:t>6.1  Malware</w:t>
      </w:r>
      <w:proofErr w:type="gramEnd"/>
      <w:r>
        <w:t xml:space="preserve"> Detection and Response Lifecycle</w:t>
      </w:r>
    </w:p>
    <w:p w14:paraId="5C65AA5A" w14:textId="77777777" w:rsidR="00F64EB4" w:rsidRDefault="00E038AA">
      <w:pPr>
        <w:spacing w:before="60" w:after="60"/>
        <w:jc w:val="both"/>
      </w:pPr>
      <w:r>
        <w:t>The following end-to-end procedure governs the lifecycle of every malware detection event in the BFS environment:</w:t>
      </w:r>
    </w:p>
    <w:p w14:paraId="5C65AA5B"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2424"/>
        <w:gridCol w:w="2256"/>
        <w:gridCol w:w="3761"/>
      </w:tblGrid>
      <w:tr w:rsidR="00F64EB4" w14:paraId="5C65AA60" w14:textId="77777777">
        <w:tc>
          <w:tcPr>
            <w:tcW w:w="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A5C" w14:textId="77777777" w:rsidR="00F64EB4" w:rsidRDefault="00E038AA">
            <w:pPr>
              <w:jc w:val="center"/>
            </w:pPr>
            <w:r>
              <w:rPr>
                <w:b/>
                <w:bCs/>
                <w:color w:val="FFFFFF"/>
                <w:sz w:val="20"/>
                <w:szCs w:val="20"/>
              </w:rPr>
              <w:t>Step</w:t>
            </w:r>
          </w:p>
        </w:tc>
        <w:tc>
          <w:tcPr>
            <w:tcW w:w="2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A5D" w14:textId="77777777" w:rsidR="00F64EB4" w:rsidRDefault="00E038AA">
            <w:pPr>
              <w:jc w:val="center"/>
            </w:pPr>
            <w:r>
              <w:rPr>
                <w:b/>
                <w:bCs/>
                <w:color w:val="FFFFFF"/>
                <w:sz w:val="20"/>
                <w:szCs w:val="20"/>
              </w:rPr>
              <w:t>Activity</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A5E" w14:textId="77777777" w:rsidR="00F64EB4" w:rsidRDefault="00E038AA">
            <w:pPr>
              <w:jc w:val="center"/>
            </w:pPr>
            <w:r>
              <w:rPr>
                <w:b/>
                <w:bCs/>
                <w:color w:val="FFFFFF"/>
                <w:sz w:val="20"/>
                <w:szCs w:val="20"/>
              </w:rPr>
              <w:t>SLA</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A5F" w14:textId="77777777" w:rsidR="00F64EB4" w:rsidRDefault="00E038AA">
            <w:pPr>
              <w:jc w:val="center"/>
            </w:pPr>
            <w:r>
              <w:rPr>
                <w:b/>
                <w:bCs/>
                <w:color w:val="FFFFFF"/>
                <w:sz w:val="20"/>
                <w:szCs w:val="20"/>
              </w:rPr>
              <w:t>Responsible Party</w:t>
            </w:r>
          </w:p>
        </w:tc>
      </w:tr>
      <w:tr w:rsidR="00F64EB4" w14:paraId="5C65AA65" w14:textId="77777777">
        <w:tc>
          <w:tcPr>
            <w:tcW w:w="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A61" w14:textId="77777777" w:rsidR="00F64EB4" w:rsidRDefault="00E038AA">
            <w:pPr>
              <w:jc w:val="center"/>
            </w:pPr>
            <w:r>
              <w:rPr>
                <w:b/>
                <w:bCs/>
                <w:sz w:val="20"/>
                <w:szCs w:val="20"/>
              </w:rPr>
              <w:t>1</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62" w14:textId="77777777" w:rsidR="00F64EB4" w:rsidRDefault="00E038AA">
            <w:r>
              <w:rPr>
                <w:sz w:val="20"/>
                <w:szCs w:val="20"/>
              </w:rPr>
              <w:t>Detection: EDR platform or SIEM correlation rule detects malware activity. Alert generated and forwarded to SOC.</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63" w14:textId="77777777" w:rsidR="00F64EB4" w:rsidRDefault="00E038AA">
            <w:r>
              <w:rPr>
                <w:sz w:val="20"/>
                <w:szCs w:val="20"/>
              </w:rPr>
              <w:t>Real-time / automated</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64" w14:textId="77777777" w:rsidR="00F64EB4" w:rsidRDefault="00E038AA">
            <w:r>
              <w:rPr>
                <w:sz w:val="20"/>
                <w:szCs w:val="20"/>
              </w:rPr>
              <w:t>EDR platform / SIEM / SOC</w:t>
            </w:r>
          </w:p>
        </w:tc>
      </w:tr>
      <w:tr w:rsidR="00F64EB4" w14:paraId="5C65AA6A" w14:textId="77777777">
        <w:tc>
          <w:tcPr>
            <w:tcW w:w="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A66" w14:textId="77777777" w:rsidR="00F64EB4" w:rsidRDefault="00E038AA">
            <w:pPr>
              <w:jc w:val="center"/>
            </w:pPr>
            <w:r>
              <w:rPr>
                <w:b/>
                <w:bCs/>
                <w:sz w:val="20"/>
                <w:szCs w:val="20"/>
              </w:rPr>
              <w:t>2</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67" w14:textId="77777777" w:rsidR="00F64EB4" w:rsidRDefault="00E038AA">
            <w:r>
              <w:rPr>
                <w:sz w:val="20"/>
                <w:szCs w:val="20"/>
              </w:rPr>
              <w:t>Alert Triage: SOC analyst reviews EDR alert, assesses severity (CRITICAL / HIGH / MEDIUM), asset criticality, and whether the detection is confirmed malware or a potential false positive.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68" w14:textId="77777777" w:rsidR="00F64EB4" w:rsidRDefault="00E038AA">
            <w:r>
              <w:rPr>
                <w:sz w:val="20"/>
                <w:szCs w:val="20"/>
              </w:rPr>
              <w:t xml:space="preserve">CRITICAL: within 15 min; HIGH: within 1 </w:t>
            </w:r>
            <w:proofErr w:type="spellStart"/>
            <w:r>
              <w:rPr>
                <w:sz w:val="20"/>
                <w:szCs w:val="20"/>
              </w:rPr>
              <w:t>hr</w:t>
            </w:r>
            <w:proofErr w:type="spellEnd"/>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69" w14:textId="77777777" w:rsidR="00F64EB4" w:rsidRDefault="00E038AA">
            <w:r>
              <w:rPr>
                <w:sz w:val="20"/>
                <w:szCs w:val="20"/>
              </w:rPr>
              <w:t>SOC Analyst</w:t>
            </w:r>
          </w:p>
        </w:tc>
      </w:tr>
      <w:tr w:rsidR="00F64EB4" w14:paraId="5C65AA6F" w14:textId="77777777">
        <w:tc>
          <w:tcPr>
            <w:tcW w:w="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A6B" w14:textId="77777777" w:rsidR="00F64EB4" w:rsidRDefault="00E038AA">
            <w:pPr>
              <w:jc w:val="center"/>
            </w:pPr>
            <w:r>
              <w:rPr>
                <w:b/>
                <w:bCs/>
                <w:sz w:val="20"/>
                <w:szCs w:val="20"/>
              </w:rPr>
              <w:t>3</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6C" w14:textId="77777777" w:rsidR="00F64EB4" w:rsidRDefault="00E038AA">
            <w:r>
              <w:rPr>
                <w:sz w:val="20"/>
                <w:szCs w:val="20"/>
              </w:rPr>
              <w:t>Automated Response (CRITICAL threats): EDR platform applies automated response actions: quarantine malicious file, kill malicious process, isolate endpoint from network (maintain EDR channel).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6D" w14:textId="77777777" w:rsidR="00F64EB4" w:rsidRDefault="00E038AA">
            <w:r>
              <w:rPr>
                <w:sz w:val="20"/>
                <w:szCs w:val="20"/>
              </w:rPr>
              <w:t>Automated — within seconds of detection</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6E" w14:textId="77777777" w:rsidR="00F64EB4" w:rsidRDefault="00E038AA">
            <w:r>
              <w:rPr>
                <w:sz w:val="20"/>
                <w:szCs w:val="20"/>
              </w:rPr>
              <w:t>EDR platform (automated)</w:t>
            </w:r>
          </w:p>
        </w:tc>
      </w:tr>
      <w:tr w:rsidR="00F64EB4" w14:paraId="5C65AA74" w14:textId="77777777">
        <w:tc>
          <w:tcPr>
            <w:tcW w:w="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A70" w14:textId="77777777" w:rsidR="00F64EB4" w:rsidRDefault="00E038AA">
            <w:pPr>
              <w:jc w:val="center"/>
            </w:pPr>
            <w:r>
              <w:rPr>
                <w:b/>
                <w:bCs/>
                <w:sz w:val="20"/>
                <w:szCs w:val="20"/>
              </w:rPr>
              <w:t>4</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71" w14:textId="77777777" w:rsidR="00F64EB4" w:rsidRDefault="00E038AA">
            <w:r>
              <w:rPr>
                <w:sz w:val="20"/>
                <w:szCs w:val="20"/>
              </w:rPr>
              <w:t>SOC Escalation: For CRITICAL detections (ransomware, APT indicators, worm, credential dumper), escalate to IT Security Manager and CISO within 15 minutes. Open ITSM security incident.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72" w14:textId="77777777" w:rsidR="00F64EB4" w:rsidRDefault="00E038AA">
            <w:r>
              <w:rPr>
                <w:sz w:val="20"/>
                <w:szCs w:val="20"/>
              </w:rPr>
              <w:t>Within 15 minutes (CRITICAL)</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73" w14:textId="77777777" w:rsidR="00F64EB4" w:rsidRDefault="00E038AA">
            <w:r>
              <w:rPr>
                <w:sz w:val="20"/>
                <w:szCs w:val="20"/>
              </w:rPr>
              <w:t>SOC Analyst / IT Security Manager</w:t>
            </w:r>
          </w:p>
        </w:tc>
      </w:tr>
      <w:tr w:rsidR="00F64EB4" w14:paraId="5C65AA79" w14:textId="77777777">
        <w:tc>
          <w:tcPr>
            <w:tcW w:w="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A75" w14:textId="77777777" w:rsidR="00F64EB4" w:rsidRDefault="00E038AA">
            <w:pPr>
              <w:jc w:val="center"/>
            </w:pPr>
            <w:r>
              <w:rPr>
                <w:b/>
                <w:bCs/>
                <w:sz w:val="20"/>
                <w:szCs w:val="20"/>
              </w:rPr>
              <w:t>5</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76" w14:textId="77777777" w:rsidR="00F64EB4" w:rsidRDefault="00E038AA">
            <w:r>
              <w:rPr>
                <w:sz w:val="20"/>
                <w:szCs w:val="20"/>
              </w:rPr>
              <w:t xml:space="preserve">Scope Assessment: IT Security team assesses scope: Is the infection isolated to one endpoint? Are lateral </w:t>
            </w:r>
            <w:r>
              <w:rPr>
                <w:sz w:val="20"/>
                <w:szCs w:val="20"/>
              </w:rPr>
              <w:lastRenderedPageBreak/>
              <w:t>movement indicators present? Is the malware actively spreading? Are CRITICAL systems at risk?</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77" w14:textId="77777777" w:rsidR="00F64EB4" w:rsidRDefault="00E038AA">
            <w:r>
              <w:rPr>
                <w:sz w:val="20"/>
                <w:szCs w:val="20"/>
              </w:rPr>
              <w:lastRenderedPageBreak/>
              <w:t>Within 1 hour of escalation</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78" w14:textId="77777777" w:rsidR="00F64EB4" w:rsidRDefault="00E038AA">
            <w:r>
              <w:rPr>
                <w:sz w:val="20"/>
                <w:szCs w:val="20"/>
              </w:rPr>
              <w:t>IT Security Team</w:t>
            </w:r>
          </w:p>
        </w:tc>
      </w:tr>
      <w:tr w:rsidR="00F64EB4" w14:paraId="5C65AA7E" w14:textId="77777777">
        <w:tc>
          <w:tcPr>
            <w:tcW w:w="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A7A" w14:textId="77777777" w:rsidR="00F64EB4" w:rsidRDefault="00E038AA">
            <w:pPr>
              <w:jc w:val="center"/>
            </w:pPr>
            <w:r>
              <w:rPr>
                <w:b/>
                <w:bCs/>
                <w:sz w:val="20"/>
                <w:szCs w:val="20"/>
              </w:rPr>
              <w:lastRenderedPageBreak/>
              <w:t>6</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7B" w14:textId="77777777" w:rsidR="00F64EB4" w:rsidRDefault="00E038AA">
            <w:r>
              <w:rPr>
                <w:sz w:val="20"/>
                <w:szCs w:val="20"/>
              </w:rPr>
              <w:t>Containment: Isolate all confirmed infected systems. Implement network-level blocks for identified malware C2 IPs/domains in firewall and DNS filtering. Preserve forensic evidence before any remediation.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7C" w14:textId="77777777" w:rsidR="00F64EB4" w:rsidRDefault="00E038AA">
            <w:r>
              <w:rPr>
                <w:sz w:val="20"/>
                <w:szCs w:val="20"/>
              </w:rPr>
              <w:t>Within 2 hours of scope assessment</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7D" w14:textId="77777777" w:rsidR="00F64EB4" w:rsidRDefault="00E038AA">
            <w:r>
              <w:rPr>
                <w:sz w:val="20"/>
                <w:szCs w:val="20"/>
              </w:rPr>
              <w:t>IT Security / IT Operations / Network Engineering</w:t>
            </w:r>
          </w:p>
        </w:tc>
      </w:tr>
      <w:tr w:rsidR="00F64EB4" w14:paraId="5C65AA83" w14:textId="77777777">
        <w:tc>
          <w:tcPr>
            <w:tcW w:w="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A7F" w14:textId="77777777" w:rsidR="00F64EB4" w:rsidRDefault="00E038AA">
            <w:pPr>
              <w:jc w:val="center"/>
            </w:pPr>
            <w:r>
              <w:rPr>
                <w:b/>
                <w:bCs/>
                <w:sz w:val="20"/>
                <w:szCs w:val="20"/>
              </w:rPr>
              <w:t>7</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80" w14:textId="77777777" w:rsidR="00F64EB4" w:rsidRDefault="00E038AA">
            <w:r>
              <w:rPr>
                <w:sz w:val="20"/>
                <w:szCs w:val="20"/>
              </w:rPr>
              <w:t>Forensic Evidence Preservation: Where operationally feasible, capture memory images and disk images of infected systems before rebuilding. Preserve EDR telemetry. Document chain of custody.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81" w14:textId="77777777" w:rsidR="00F64EB4" w:rsidRDefault="00E038AA">
            <w:r>
              <w:rPr>
                <w:sz w:val="20"/>
                <w:szCs w:val="20"/>
              </w:rPr>
              <w:t>Before remediation begins</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82" w14:textId="77777777" w:rsidR="00F64EB4" w:rsidRDefault="00E038AA">
            <w:r>
              <w:rPr>
                <w:sz w:val="20"/>
                <w:szCs w:val="20"/>
              </w:rPr>
              <w:t>IT Security / SIEM Forensic Officer</w:t>
            </w:r>
          </w:p>
        </w:tc>
      </w:tr>
      <w:tr w:rsidR="00F64EB4" w14:paraId="5C65AA88" w14:textId="77777777">
        <w:tc>
          <w:tcPr>
            <w:tcW w:w="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A84" w14:textId="77777777" w:rsidR="00F64EB4" w:rsidRDefault="00E038AA">
            <w:pPr>
              <w:jc w:val="center"/>
            </w:pPr>
            <w:r>
              <w:rPr>
                <w:b/>
                <w:bCs/>
                <w:sz w:val="20"/>
                <w:szCs w:val="20"/>
              </w:rPr>
              <w:t>8</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85" w14:textId="77777777" w:rsidR="00F64EB4" w:rsidRDefault="00E038AA">
            <w:r>
              <w:rPr>
                <w:sz w:val="20"/>
                <w:szCs w:val="20"/>
              </w:rPr>
              <w:t>Root Cause Analysis: Identify how the malware entered the environment (initial access vector), how it propagated, what data or systems were accessed, and whether the threat is fully contained.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86" w14:textId="77777777" w:rsidR="00F64EB4" w:rsidRDefault="00E038AA">
            <w:r>
              <w:rPr>
                <w:sz w:val="20"/>
                <w:szCs w:val="20"/>
              </w:rPr>
              <w:t>Within 24 hours of containment</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87" w14:textId="77777777" w:rsidR="00F64EB4" w:rsidRDefault="00E038AA">
            <w:r>
              <w:rPr>
                <w:sz w:val="20"/>
                <w:szCs w:val="20"/>
              </w:rPr>
              <w:t>IT Security Manager / CISO</w:t>
            </w:r>
          </w:p>
        </w:tc>
      </w:tr>
      <w:tr w:rsidR="00F64EB4" w14:paraId="5C65AA8D" w14:textId="77777777">
        <w:tc>
          <w:tcPr>
            <w:tcW w:w="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A89" w14:textId="77777777" w:rsidR="00F64EB4" w:rsidRDefault="00E038AA">
            <w:pPr>
              <w:jc w:val="center"/>
            </w:pPr>
            <w:r>
              <w:rPr>
                <w:b/>
                <w:bCs/>
                <w:sz w:val="20"/>
                <w:szCs w:val="20"/>
              </w:rPr>
              <w:t>9</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8A" w14:textId="77777777" w:rsidR="00F64EB4" w:rsidRDefault="00E038AA">
            <w:r>
              <w:rPr>
                <w:sz w:val="20"/>
                <w:szCs w:val="20"/>
              </w:rPr>
              <w:t>Eradication: Infected systems are rebuilt from approved golden images (preferred) or thoroughly remediated with EDR verification. All identified malware components are confirmed removed.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8B" w14:textId="77777777" w:rsidR="00F64EB4" w:rsidRDefault="00E038AA">
            <w:r>
              <w:rPr>
                <w:sz w:val="20"/>
                <w:szCs w:val="20"/>
              </w:rPr>
              <w:t>Per operational priority; CRITICAL systems within 48 hours</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8C" w14:textId="77777777" w:rsidR="00F64EB4" w:rsidRDefault="00E038AA">
            <w:r>
              <w:rPr>
                <w:sz w:val="20"/>
                <w:szCs w:val="20"/>
              </w:rPr>
              <w:t>IT Operations / System Administrators</w:t>
            </w:r>
          </w:p>
        </w:tc>
      </w:tr>
      <w:tr w:rsidR="00F64EB4" w14:paraId="5C65AA92" w14:textId="77777777">
        <w:tc>
          <w:tcPr>
            <w:tcW w:w="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A8E" w14:textId="77777777" w:rsidR="00F64EB4" w:rsidRDefault="00E038AA">
            <w:pPr>
              <w:jc w:val="center"/>
            </w:pPr>
            <w:r>
              <w:rPr>
                <w:b/>
                <w:bCs/>
                <w:sz w:val="20"/>
                <w:szCs w:val="20"/>
              </w:rPr>
              <w:t>10</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8F" w14:textId="77777777" w:rsidR="00F64EB4" w:rsidRDefault="00E038AA">
            <w:r>
              <w:rPr>
                <w:sz w:val="20"/>
                <w:szCs w:val="20"/>
              </w:rPr>
              <w:t xml:space="preserve">Verification: Post-remediation EDR scan confirms no malware </w:t>
            </w:r>
            <w:r>
              <w:rPr>
                <w:sz w:val="20"/>
                <w:szCs w:val="20"/>
              </w:rPr>
              <w:lastRenderedPageBreak/>
              <w:t>presence. System is reconnected to production. ITSM incident is updated and Vulnerability Register updated if malware exploited a known CVE.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90" w14:textId="77777777" w:rsidR="00F64EB4" w:rsidRDefault="00E038AA">
            <w:r>
              <w:rPr>
                <w:sz w:val="20"/>
                <w:szCs w:val="20"/>
              </w:rPr>
              <w:lastRenderedPageBreak/>
              <w:t>Before production restoration</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91" w14:textId="77777777" w:rsidR="00F64EB4" w:rsidRDefault="00E038AA">
            <w:r>
              <w:rPr>
                <w:sz w:val="20"/>
                <w:szCs w:val="20"/>
              </w:rPr>
              <w:t>IT Security / Vulnerability Management Team</w:t>
            </w:r>
          </w:p>
        </w:tc>
      </w:tr>
      <w:tr w:rsidR="00F64EB4" w14:paraId="5C65AA97" w14:textId="77777777">
        <w:tc>
          <w:tcPr>
            <w:tcW w:w="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A93" w14:textId="77777777" w:rsidR="00F64EB4" w:rsidRDefault="00E038AA">
            <w:pPr>
              <w:jc w:val="center"/>
            </w:pPr>
            <w:r>
              <w:rPr>
                <w:b/>
                <w:bCs/>
                <w:sz w:val="20"/>
                <w:szCs w:val="20"/>
              </w:rPr>
              <w:lastRenderedPageBreak/>
              <w:t>11</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94" w14:textId="77777777" w:rsidR="00F64EB4" w:rsidRDefault="00E038AA">
            <w:r>
              <w:rPr>
                <w:sz w:val="20"/>
                <w:szCs w:val="20"/>
              </w:rPr>
              <w:t>Post-Incident Report: Full incident report submitted to CISO within 5 business days covering: timeline, scope, root cause, impact assessment, lessons learned, and preventive actions.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95" w14:textId="77777777" w:rsidR="00F64EB4" w:rsidRDefault="00E038AA">
            <w:r>
              <w:rPr>
                <w:sz w:val="20"/>
                <w:szCs w:val="20"/>
              </w:rPr>
              <w:t>Within 5 business days of closure</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96" w14:textId="77777777" w:rsidR="00F64EB4" w:rsidRDefault="00E038AA">
            <w:r>
              <w:rPr>
                <w:sz w:val="20"/>
                <w:szCs w:val="20"/>
              </w:rPr>
              <w:t>IT Security Manager / CISO</w:t>
            </w:r>
          </w:p>
        </w:tc>
      </w:tr>
    </w:tbl>
    <w:p w14:paraId="5C65AA98" w14:textId="77777777" w:rsidR="00F64EB4" w:rsidRDefault="00F64EB4"/>
    <w:p w14:paraId="5C65AA99" w14:textId="77777777" w:rsidR="00F64EB4" w:rsidRDefault="00E038AA">
      <w:pPr>
        <w:pStyle w:val="Heading2"/>
      </w:pPr>
      <w:proofErr w:type="gramStart"/>
      <w:r>
        <w:t>6.2  Ransomware</w:t>
      </w:r>
      <w:proofErr w:type="gramEnd"/>
      <w:r>
        <w:t>-Specific Response Procedure</w:t>
      </w:r>
    </w:p>
    <w:p w14:paraId="5C65AA9A" w14:textId="77777777" w:rsidR="00F64EB4" w:rsidRDefault="00E038AA">
      <w:pPr>
        <w:spacing w:before="60" w:after="60"/>
        <w:jc w:val="both"/>
      </w:pPr>
      <w:r>
        <w:t>Ransomware attacks require an accelerated, specific response to limit encryption spread and preserve recovery options:</w:t>
      </w:r>
    </w:p>
    <w:p w14:paraId="5C65AA9B" w14:textId="77777777" w:rsidR="00F64EB4" w:rsidRDefault="00E038AA">
      <w:pPr>
        <w:pStyle w:val="ListParagraph"/>
        <w:numPr>
          <w:ilvl w:val="0"/>
          <w:numId w:val="3"/>
        </w:numPr>
        <w:spacing w:before="40" w:after="40"/>
      </w:pPr>
      <w:r>
        <w:t>Immediate Isolation: Upon confirmation or high-confidence suspicion of ransomware activity (file encryption telemetry, ransom note creation, shadow copy deletion), the affected system is immediately network-isolated via EDR. The EDR platform's ransomware-specific automated response shall be pre-configured to initiate isolation on confirmed ransomware behavioral indicators.</w:t>
      </w:r>
    </w:p>
    <w:p w14:paraId="5C65AA9C" w14:textId="77777777" w:rsidR="00F64EB4" w:rsidRDefault="00E038AA">
      <w:pPr>
        <w:pStyle w:val="ListParagraph"/>
        <w:numPr>
          <w:ilvl w:val="0"/>
          <w:numId w:val="3"/>
        </w:numPr>
        <w:spacing w:before="40" w:after="40"/>
      </w:pPr>
      <w:r>
        <w:t>CISO and CIO Notification (within 15 minutes): The CISO and CIO are notified immediately. The CISO activates the BFS Incident Response Plan (BFS-ISP-011). The CEO is briefed within one (1) hour.</w:t>
      </w:r>
    </w:p>
    <w:p w14:paraId="5C65AA9D" w14:textId="77777777" w:rsidR="00F64EB4" w:rsidRDefault="00E038AA">
      <w:pPr>
        <w:pStyle w:val="ListParagraph"/>
        <w:numPr>
          <w:ilvl w:val="0"/>
          <w:numId w:val="3"/>
        </w:numPr>
        <w:spacing w:before="40" w:after="40"/>
      </w:pPr>
      <w:r>
        <w:t>Blast Radius Assessment: IT Security and SOC assess whether the ransomware has spread to additional systems by examining EDR telemetry for matching behavioral patterns, network connections to identified C2 infrastructure, and file encryption activity on shared drives.</w:t>
      </w:r>
    </w:p>
    <w:p w14:paraId="5C65AA9E" w14:textId="77777777" w:rsidR="00F64EB4" w:rsidRDefault="00E038AA">
      <w:pPr>
        <w:pStyle w:val="ListParagraph"/>
        <w:numPr>
          <w:ilvl w:val="0"/>
          <w:numId w:val="3"/>
        </w:numPr>
        <w:spacing w:before="40" w:after="40"/>
      </w:pPr>
      <w:r>
        <w:t>Network Segmentation: If ransomware is actively spreading laterally, network segments containing affected systems are isolated at the firewall level. File sharing protocols (SMB) may be temporarily blocked across the enterprise.</w:t>
      </w:r>
    </w:p>
    <w:p w14:paraId="5C65AA9F" w14:textId="77777777" w:rsidR="00F64EB4" w:rsidRDefault="00E038AA">
      <w:pPr>
        <w:pStyle w:val="ListParagraph"/>
        <w:numPr>
          <w:ilvl w:val="0"/>
          <w:numId w:val="3"/>
        </w:numPr>
        <w:spacing w:before="40" w:after="40"/>
      </w:pPr>
      <w:r>
        <w:t>Backup Integrity Verification: IT Operations immediately verifies the integrity and accessibility of the most recent clean backup. The backup system is confirmed isolated from the ransomware — air-gapped or immutable backup systems (per BFS-ISP-013) shall not be accessible from the infected environment.</w:t>
      </w:r>
    </w:p>
    <w:p w14:paraId="5C65AAA0" w14:textId="77777777" w:rsidR="00F64EB4" w:rsidRDefault="00E038AA">
      <w:pPr>
        <w:pStyle w:val="ListParagraph"/>
        <w:numPr>
          <w:ilvl w:val="0"/>
          <w:numId w:val="3"/>
        </w:numPr>
        <w:spacing w:before="40" w:after="40"/>
      </w:pPr>
      <w:r>
        <w:t>Do Not Pay Ransom Without Approval: No ransom payment shall be initiated without: legal review, BSP notification, law enforcement (PNP-ACG) engagement, and CEO and Board authorization. The CISO Office shall coordinate with external ransomware response specialists before any ransom negotiation.</w:t>
      </w:r>
    </w:p>
    <w:p w14:paraId="5C65AAA1" w14:textId="77777777" w:rsidR="00F64EB4" w:rsidRDefault="00E038AA">
      <w:pPr>
        <w:pStyle w:val="ListParagraph"/>
        <w:numPr>
          <w:ilvl w:val="0"/>
          <w:numId w:val="3"/>
        </w:numPr>
        <w:spacing w:before="40" w:after="40"/>
      </w:pPr>
      <w:r>
        <w:lastRenderedPageBreak/>
        <w:t>Regulatory Notification: BSP is notified per Circular 1048 incident reporting requirements. NPC is notified if personal data has been encrypted or exfiltrated. NPC notification deadline (72-hour personal data breach rule) is tracked from the time of confirmed data compromise.</w:t>
      </w:r>
    </w:p>
    <w:p w14:paraId="5C65AAA2" w14:textId="77777777" w:rsidR="00F64EB4" w:rsidRDefault="00E038AA">
      <w:pPr>
        <w:pStyle w:val="ListParagraph"/>
        <w:numPr>
          <w:ilvl w:val="0"/>
          <w:numId w:val="3"/>
        </w:numPr>
        <w:spacing w:before="40" w:after="40"/>
      </w:pPr>
      <w:r>
        <w:t>Recovery from Clean Backup: Affected systems are restored from verified clean backups after the ransomware has been fully contained and the infection vector identified and closed. Restore sequencing prioritizes CRITICAL systems.</w:t>
      </w:r>
    </w:p>
    <w:p w14:paraId="5C65AAA3" w14:textId="77777777" w:rsidR="00F64EB4" w:rsidRDefault="00F64EB4"/>
    <w:p w14:paraId="5C65AAA4" w14:textId="77777777" w:rsidR="00F64EB4" w:rsidRDefault="00E038AA">
      <w:pPr>
        <w:pStyle w:val="Heading2"/>
      </w:pPr>
      <w:proofErr w:type="gramStart"/>
      <w:r>
        <w:t>6.3  EDR</w:t>
      </w:r>
      <w:proofErr w:type="gramEnd"/>
      <w:r>
        <w:t xml:space="preserve"> Alert Response SLAs</w:t>
      </w:r>
    </w:p>
    <w:p w14:paraId="5C65AAA5"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2480"/>
        <w:gridCol w:w="1560"/>
        <w:gridCol w:w="3840"/>
      </w:tblGrid>
      <w:tr w:rsidR="00F64EB4" w14:paraId="5C65AAAA" w14:textId="77777777">
        <w:tc>
          <w:tcPr>
            <w:tcW w:w="1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AA6" w14:textId="77777777" w:rsidR="00F64EB4" w:rsidRDefault="00E038AA">
            <w:pPr>
              <w:jc w:val="center"/>
            </w:pPr>
            <w:r>
              <w:rPr>
                <w:b/>
                <w:bCs/>
                <w:color w:val="FFFFFF"/>
                <w:sz w:val="20"/>
                <w:szCs w:val="20"/>
              </w:rPr>
              <w:t>Alert Severity</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AA7" w14:textId="77777777" w:rsidR="00F64EB4" w:rsidRDefault="00E038AA">
            <w:pPr>
              <w:jc w:val="center"/>
            </w:pPr>
            <w:r>
              <w:rPr>
                <w:b/>
                <w:bCs/>
                <w:color w:val="FFFFFF"/>
                <w:sz w:val="20"/>
                <w:szCs w:val="20"/>
              </w:rPr>
              <w:t>Detection Examples</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AA8" w14:textId="77777777" w:rsidR="00F64EB4" w:rsidRDefault="00E038AA">
            <w:pPr>
              <w:jc w:val="center"/>
            </w:pPr>
            <w:r>
              <w:rPr>
                <w:b/>
                <w:bCs/>
                <w:color w:val="FFFFFF"/>
                <w:sz w:val="20"/>
                <w:szCs w:val="20"/>
              </w:rPr>
              <w:t>Response SLA</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AA9" w14:textId="77777777" w:rsidR="00F64EB4" w:rsidRDefault="00E038AA">
            <w:pPr>
              <w:jc w:val="center"/>
            </w:pPr>
            <w:r>
              <w:rPr>
                <w:b/>
                <w:bCs/>
                <w:color w:val="FFFFFF"/>
                <w:sz w:val="20"/>
                <w:szCs w:val="20"/>
              </w:rPr>
              <w:t>Required Actions</w:t>
            </w:r>
          </w:p>
        </w:tc>
      </w:tr>
      <w:tr w:rsidR="00F64EB4" w14:paraId="5C65AAAF" w14:textId="77777777">
        <w:tc>
          <w:tcPr>
            <w:tcW w:w="14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5C65AAAB" w14:textId="77777777" w:rsidR="00F64EB4" w:rsidRDefault="00E038AA">
            <w:r>
              <w:rPr>
                <w:b/>
                <w:bCs/>
                <w:sz w:val="20"/>
                <w:szCs w:val="20"/>
              </w:rPr>
              <w:t>CRITICAL</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AC" w14:textId="77777777" w:rsidR="00F64EB4" w:rsidRDefault="00E038AA">
            <w:r>
              <w:rPr>
                <w:sz w:val="20"/>
                <w:szCs w:val="20"/>
              </w:rPr>
              <w:t>Ransomware behavioral indicators; APT implant detected; worm propagation; credential dumping (LSASS); rootkit detection; Cobalt Strike beacon; AMSI bypass.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AD" w14:textId="77777777" w:rsidR="00F64EB4" w:rsidRDefault="00E038AA">
            <w:pPr>
              <w:jc w:val="center"/>
            </w:pPr>
            <w:r>
              <w:rPr>
                <w:b/>
                <w:bCs/>
                <w:sz w:val="20"/>
                <w:szCs w:val="20"/>
              </w:rPr>
              <w:t>Within 15 minutes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AE" w14:textId="77777777" w:rsidR="00F64EB4" w:rsidRDefault="00E038AA">
            <w:r>
              <w:rPr>
                <w:sz w:val="20"/>
                <w:szCs w:val="20"/>
              </w:rPr>
              <w:t>Immediate network isolation via EDR; CISO + IT Security Manager notification; ITSM incident opened; automated forensic artifact collection; threat hunt initiated on all related assets.</w:t>
            </w:r>
          </w:p>
        </w:tc>
      </w:tr>
      <w:tr w:rsidR="00F64EB4" w14:paraId="5C65AAB4" w14:textId="77777777">
        <w:tc>
          <w:tcPr>
            <w:tcW w:w="14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5C65AAB0" w14:textId="77777777" w:rsidR="00F64EB4" w:rsidRDefault="00E038AA">
            <w:r>
              <w:rPr>
                <w:b/>
                <w:bCs/>
                <w:sz w:val="20"/>
                <w:szCs w:val="20"/>
              </w:rPr>
              <w:t>HIGH</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B1" w14:textId="77777777" w:rsidR="00F64EB4" w:rsidRDefault="00E038AA">
            <w:proofErr w:type="spellStart"/>
            <w:r>
              <w:rPr>
                <w:sz w:val="20"/>
                <w:szCs w:val="20"/>
              </w:rPr>
              <w:t>Fileless</w:t>
            </w:r>
            <w:proofErr w:type="spellEnd"/>
            <w:r>
              <w:rPr>
                <w:sz w:val="20"/>
                <w:szCs w:val="20"/>
              </w:rPr>
              <w:t xml:space="preserve"> malware execution; </w:t>
            </w:r>
            <w:proofErr w:type="spellStart"/>
            <w:r>
              <w:rPr>
                <w:sz w:val="20"/>
                <w:szCs w:val="20"/>
              </w:rPr>
              <w:t>LOLBin</w:t>
            </w:r>
            <w:proofErr w:type="spellEnd"/>
            <w:r>
              <w:rPr>
                <w:sz w:val="20"/>
                <w:szCs w:val="20"/>
              </w:rPr>
              <w:t xml:space="preserve"> abuse for persistence; suspicious lateral movement; privilege escalation; reverse shell; obfuscated script execution; C2 communication indicators.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B2" w14:textId="77777777" w:rsidR="00F64EB4" w:rsidRDefault="00E038AA">
            <w:pPr>
              <w:jc w:val="center"/>
            </w:pPr>
            <w:r>
              <w:rPr>
                <w:sz w:val="20"/>
                <w:szCs w:val="20"/>
              </w:rPr>
              <w:t>Within 1 hour</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B3" w14:textId="77777777" w:rsidR="00F64EB4" w:rsidRDefault="00E038AA">
            <w:r>
              <w:rPr>
                <w:sz w:val="20"/>
                <w:szCs w:val="20"/>
              </w:rPr>
              <w:t>Analyst investigation; temporary network isolation if spread risk is high; ITSM incident opened; IT Security Manager notified; affected user and manager notified.</w:t>
            </w:r>
          </w:p>
        </w:tc>
      </w:tr>
      <w:tr w:rsidR="00F64EB4" w14:paraId="5C65AAB9" w14:textId="77777777">
        <w:tc>
          <w:tcPr>
            <w:tcW w:w="1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AB5" w14:textId="77777777" w:rsidR="00F64EB4" w:rsidRDefault="00E038AA">
            <w:r>
              <w:rPr>
                <w:b/>
                <w:bCs/>
                <w:sz w:val="20"/>
                <w:szCs w:val="20"/>
              </w:rPr>
              <w:t>MEDIUM</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B6" w14:textId="77777777" w:rsidR="00F64EB4" w:rsidRDefault="00E038AA">
            <w:r>
              <w:rPr>
                <w:sz w:val="20"/>
                <w:szCs w:val="20"/>
              </w:rPr>
              <w:t>Suspicious process behavior; potentially unwanted application (PUA); download of known malware dropper (blocked); known suspicious tool (</w:t>
            </w:r>
            <w:proofErr w:type="spellStart"/>
            <w:r>
              <w:rPr>
                <w:sz w:val="20"/>
                <w:szCs w:val="20"/>
              </w:rPr>
              <w:t>Mimikatz</w:t>
            </w:r>
            <w:proofErr w:type="spellEnd"/>
            <w:r>
              <w:rPr>
                <w:sz w:val="20"/>
                <w:szCs w:val="20"/>
              </w:rPr>
              <w:t xml:space="preserve">, </w:t>
            </w:r>
            <w:proofErr w:type="spellStart"/>
            <w:r>
              <w:rPr>
                <w:sz w:val="20"/>
                <w:szCs w:val="20"/>
              </w:rPr>
              <w:t>BloodHound</w:t>
            </w:r>
            <w:proofErr w:type="spellEnd"/>
            <w:r>
              <w:rPr>
                <w:sz w:val="20"/>
                <w:szCs w:val="20"/>
              </w:rPr>
              <w:t>) detected.</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B7" w14:textId="77777777" w:rsidR="00F64EB4" w:rsidRDefault="00E038AA">
            <w:pPr>
              <w:jc w:val="center"/>
            </w:pPr>
            <w:r>
              <w:rPr>
                <w:sz w:val="20"/>
                <w:szCs w:val="20"/>
              </w:rPr>
              <w:t>Within 4 hours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B8" w14:textId="77777777" w:rsidR="00F64EB4" w:rsidRDefault="00E038AA">
            <w:r>
              <w:rPr>
                <w:sz w:val="20"/>
                <w:szCs w:val="20"/>
              </w:rPr>
              <w:t>Analyst investigation; quarantine malicious file; document findings; escalate to HIGH if investigation reveals active exploitation; system owner notified.</w:t>
            </w:r>
          </w:p>
        </w:tc>
      </w:tr>
      <w:tr w:rsidR="00F64EB4" w14:paraId="5C65AABE" w14:textId="77777777">
        <w:tc>
          <w:tcPr>
            <w:tcW w:w="1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ABA" w14:textId="77777777" w:rsidR="00F64EB4" w:rsidRDefault="00E038AA">
            <w:r>
              <w:rPr>
                <w:b/>
                <w:bCs/>
                <w:sz w:val="20"/>
                <w:szCs w:val="20"/>
              </w:rPr>
              <w:t>LOW</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BB" w14:textId="77777777" w:rsidR="00F64EB4" w:rsidRDefault="00E038AA">
            <w:r>
              <w:rPr>
                <w:sz w:val="20"/>
                <w:szCs w:val="20"/>
              </w:rPr>
              <w:t>Adware; known low-impact PUP; blocked malware delivery attempt (EDR blocked before execution); informational threat indicator.</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BC" w14:textId="77777777" w:rsidR="00F64EB4" w:rsidRDefault="00E038AA">
            <w:pPr>
              <w:jc w:val="center"/>
            </w:pPr>
            <w:r>
              <w:rPr>
                <w:sz w:val="20"/>
                <w:szCs w:val="20"/>
              </w:rPr>
              <w:t>Within 24 hours</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BD" w14:textId="77777777" w:rsidR="00F64EB4" w:rsidRDefault="00E038AA">
            <w:r>
              <w:rPr>
                <w:sz w:val="20"/>
                <w:szCs w:val="20"/>
              </w:rPr>
              <w:t>Review; quarantine if applicable; document; close or escalate. Trend monitoring for increased frequency from same asset.</w:t>
            </w:r>
          </w:p>
        </w:tc>
      </w:tr>
    </w:tbl>
    <w:p w14:paraId="5C65AABF" w14:textId="77777777" w:rsidR="00F64EB4" w:rsidRDefault="00F64EB4"/>
    <w:p w14:paraId="5C65AAC0" w14:textId="77777777" w:rsidR="00F64EB4" w:rsidRDefault="00E038AA">
      <w:pPr>
        <w:pStyle w:val="Heading2"/>
      </w:pPr>
      <w:proofErr w:type="gramStart"/>
      <w:r>
        <w:t>6.4  EDR</w:t>
      </w:r>
      <w:proofErr w:type="gramEnd"/>
      <w:r>
        <w:t xml:space="preserve"> Exclusion Review Procedure</w:t>
      </w:r>
    </w:p>
    <w:p w14:paraId="5C65AAC1" w14:textId="77777777" w:rsidR="00F64EB4" w:rsidRDefault="00E038AA">
      <w:pPr>
        <w:spacing w:before="60" w:after="60"/>
        <w:jc w:val="both"/>
      </w:pPr>
      <w:r>
        <w:t>EDR exclusions create visibility blind spots and represent a significant risk if misconfigured or manipulated. All exclusions shall be managed through the following governance process:</w:t>
      </w:r>
    </w:p>
    <w:p w14:paraId="5C65AAC2" w14:textId="77777777" w:rsidR="00F64EB4" w:rsidRDefault="00E038AA">
      <w:pPr>
        <w:pStyle w:val="ListParagraph"/>
        <w:numPr>
          <w:ilvl w:val="0"/>
          <w:numId w:val="3"/>
        </w:numPr>
        <w:spacing w:before="40" w:after="40"/>
      </w:pPr>
      <w:r>
        <w:t>Exclusion Request: System owner or application team submits an EDR Exclusion Request via the ITSM portal, documenting: the specific file path, process, or registry key to be excluded; the application or system requiring the exclusion; the technical reason the exclusion is necessary; and the business justification.</w:t>
      </w:r>
    </w:p>
    <w:p w14:paraId="5C65AAC3" w14:textId="77777777" w:rsidR="00F64EB4" w:rsidRDefault="00E038AA">
      <w:pPr>
        <w:pStyle w:val="ListParagraph"/>
        <w:numPr>
          <w:ilvl w:val="0"/>
          <w:numId w:val="3"/>
        </w:numPr>
        <w:spacing w:before="40" w:after="40"/>
      </w:pPr>
      <w:r>
        <w:t>Security Assessment: IT Security reviews the exclusion request and assesses: the security risk of creating the blind spot; whether the application can be reconfigured to avoid the need for exclusion; whether the exclusion represents an unusually broad or sensitive path.</w:t>
      </w:r>
    </w:p>
    <w:p w14:paraId="5C65AAC4" w14:textId="77777777" w:rsidR="00F64EB4" w:rsidRDefault="00E038AA">
      <w:pPr>
        <w:pStyle w:val="ListParagraph"/>
        <w:numPr>
          <w:ilvl w:val="0"/>
          <w:numId w:val="3"/>
        </w:numPr>
        <w:spacing w:before="40" w:after="40"/>
      </w:pPr>
      <w:r>
        <w:t>CISO Approval: All exclusions covering paths in SYSTEM32, SYSWOW64, Program Files, or other sensitive system directories require CISO approval. Broad path exclusions (e.g., entire drive letters, entire user profile directories) are prohibited.</w:t>
      </w:r>
    </w:p>
    <w:p w14:paraId="5C65AAC5" w14:textId="77777777" w:rsidR="00F64EB4" w:rsidRDefault="00E038AA">
      <w:pPr>
        <w:pStyle w:val="ListParagraph"/>
        <w:numPr>
          <w:ilvl w:val="0"/>
          <w:numId w:val="3"/>
        </w:numPr>
        <w:spacing w:before="40" w:after="40"/>
      </w:pPr>
      <w:r>
        <w:t>Exclusion Implementation: Approved exclusions are implemented in the EDR platform by the EDR administration team. The exclusion is documented in the EDR Exclusion Register with: path, reason, approver, date, and review date.</w:t>
      </w:r>
    </w:p>
    <w:p w14:paraId="5C65AAC6" w14:textId="77777777" w:rsidR="00F64EB4" w:rsidRDefault="00E038AA">
      <w:pPr>
        <w:pStyle w:val="ListParagraph"/>
        <w:numPr>
          <w:ilvl w:val="0"/>
          <w:numId w:val="3"/>
        </w:numPr>
        <w:spacing w:before="40" w:after="40"/>
      </w:pPr>
      <w:r>
        <w:t>SIEM Compensating Rule: Where a significant exclusion is created, a compensating SIEM correlation rule is developed to provide alternative detection coverage for malicious activity that could abuse the excluded path.</w:t>
      </w:r>
    </w:p>
    <w:p w14:paraId="5C65AAC7" w14:textId="77777777" w:rsidR="00F64EB4" w:rsidRDefault="00E038AA">
      <w:pPr>
        <w:pStyle w:val="ListParagraph"/>
        <w:numPr>
          <w:ilvl w:val="0"/>
          <w:numId w:val="3"/>
        </w:numPr>
        <w:spacing w:before="40" w:after="40"/>
      </w:pPr>
      <w:r>
        <w:t>Quarterly Review: All active EDR exclusions are reviewed quarterly by the CISO Office. Exclusions no longer required are removed immediately. The number and breadth of active exclusions is reported as a KRI.</w:t>
      </w:r>
    </w:p>
    <w:p w14:paraId="5C65AAC8" w14:textId="77777777" w:rsidR="00F64EB4" w:rsidRDefault="00F64EB4"/>
    <w:p w14:paraId="5C65AAC9" w14:textId="77777777" w:rsidR="00F64EB4" w:rsidRDefault="00E038AA">
      <w:pPr>
        <w:pStyle w:val="Heading2"/>
      </w:pPr>
      <w:proofErr w:type="gramStart"/>
      <w:r>
        <w:t>6.5  Removable</w:t>
      </w:r>
      <w:proofErr w:type="gramEnd"/>
      <w:r>
        <w:t xml:space="preserve"> Media Request and Authorization Procedure</w:t>
      </w:r>
    </w:p>
    <w:p w14:paraId="5C65AACA" w14:textId="77777777" w:rsidR="00F64EB4" w:rsidRDefault="00E038AA">
      <w:pPr>
        <w:spacing w:before="60" w:after="60"/>
        <w:jc w:val="both"/>
      </w:pPr>
      <w:r>
        <w:t>Employees requiring use of approved removable media for a legitimate business purpose shall follow this procedure:</w:t>
      </w:r>
    </w:p>
    <w:p w14:paraId="5C65AACB" w14:textId="77777777" w:rsidR="00F64EB4" w:rsidRDefault="00E038AA">
      <w:pPr>
        <w:pStyle w:val="ListParagraph"/>
        <w:numPr>
          <w:ilvl w:val="0"/>
          <w:numId w:val="3"/>
        </w:numPr>
        <w:spacing w:before="40" w:after="40"/>
      </w:pPr>
      <w:r>
        <w:t>Authorization Request: Employee submits a Removable Media Authorization Request via the ITSM portal, specifying: business justification, data to be transferred, target system, duration of authorization, and manager approval.</w:t>
      </w:r>
    </w:p>
    <w:p w14:paraId="5C65AACC" w14:textId="77777777" w:rsidR="00F64EB4" w:rsidRDefault="00E038AA">
      <w:pPr>
        <w:pStyle w:val="ListParagraph"/>
        <w:numPr>
          <w:ilvl w:val="0"/>
          <w:numId w:val="3"/>
        </w:numPr>
        <w:spacing w:before="40" w:after="40"/>
      </w:pPr>
      <w:r>
        <w:t>Security Review: IT Security assesses the request, confirms the data classification is appropriate for transfer, verifies no approved alternative exists (e.g., secure file transfer platform), and approves or rejects.</w:t>
      </w:r>
    </w:p>
    <w:p w14:paraId="5C65AACD" w14:textId="77777777" w:rsidR="00F64EB4" w:rsidRDefault="00E038AA">
      <w:pPr>
        <w:pStyle w:val="ListParagraph"/>
        <w:numPr>
          <w:ilvl w:val="0"/>
          <w:numId w:val="3"/>
        </w:numPr>
        <w:spacing w:before="40" w:after="40"/>
      </w:pPr>
      <w:r>
        <w:t>Issuance of BFS-Approved Media: Where approved, IT Operations issues a BFS-owned, hardware-encrypted USB device registered to the authorized user. The device serial number is registered in the CMDB and the EDR policy is updated to permit this specific device on the authorized user's endpoint.</w:t>
      </w:r>
    </w:p>
    <w:p w14:paraId="5C65AACE" w14:textId="77777777" w:rsidR="00F64EB4" w:rsidRDefault="00E038AA">
      <w:pPr>
        <w:pStyle w:val="ListParagraph"/>
        <w:numPr>
          <w:ilvl w:val="0"/>
          <w:numId w:val="3"/>
        </w:numPr>
        <w:spacing w:before="40" w:after="40"/>
      </w:pPr>
      <w:r>
        <w:t>Usage and Logging: All file operations on the approved media are logged by the EDR agent and forwarded to the SIEM. The data transferred is logged at the EDR event level.</w:t>
      </w:r>
    </w:p>
    <w:p w14:paraId="5C65AACF" w14:textId="77777777" w:rsidR="00F64EB4" w:rsidRDefault="00E038AA">
      <w:pPr>
        <w:pStyle w:val="ListParagraph"/>
        <w:numPr>
          <w:ilvl w:val="0"/>
          <w:numId w:val="3"/>
        </w:numPr>
        <w:spacing w:before="40" w:after="40"/>
      </w:pPr>
      <w:r>
        <w:lastRenderedPageBreak/>
        <w:t>Return and Secure Erase: After use, the removable media device is returned to IT Operations, which performs a cryptographic erasure of the device contents and updates the CMDB.</w:t>
      </w:r>
    </w:p>
    <w:p w14:paraId="5C65AAD0" w14:textId="77777777" w:rsidR="00F64EB4" w:rsidRDefault="00E038AA">
      <w:pPr>
        <w:pStyle w:val="ListParagraph"/>
        <w:numPr>
          <w:ilvl w:val="0"/>
          <w:numId w:val="3"/>
        </w:numPr>
        <w:spacing w:before="40" w:after="40"/>
      </w:pPr>
      <w:r>
        <w:t>Unauthorized Media Discovery: If an employee discovers an unattended USB drive or other removable media, they shall not connect it to any BFS system. The device shall be brought to IT Security or the IT Service Desk for investigation.</w:t>
      </w:r>
    </w:p>
    <w:p w14:paraId="5C65AAD1" w14:textId="77777777" w:rsidR="00F64EB4" w:rsidRDefault="00F64EB4"/>
    <w:p w14:paraId="5C65AAD2" w14:textId="77777777" w:rsidR="00F64EB4" w:rsidRDefault="00E038AA">
      <w:pPr>
        <w:pStyle w:val="Heading1"/>
        <w:pBdr>
          <w:bottom w:val="single" w:sz="8" w:space="4" w:color="2E5FA3"/>
        </w:pBdr>
      </w:pPr>
      <w:r>
        <w:t>7.  GUIDELINES</w:t>
      </w:r>
    </w:p>
    <w:p w14:paraId="5C65AAD3" w14:textId="77777777" w:rsidR="00F64EB4" w:rsidRDefault="00E038AA">
      <w:pPr>
        <w:pStyle w:val="Heading2"/>
      </w:pPr>
      <w:proofErr w:type="gramStart"/>
      <w:r>
        <w:t>7.1  EDR</w:t>
      </w:r>
      <w:proofErr w:type="gramEnd"/>
      <w:r>
        <w:t xml:space="preserve"> Platform Selection and Configuration Guidelines</w:t>
      </w:r>
    </w:p>
    <w:p w14:paraId="5C65AAD4" w14:textId="77777777" w:rsidR="00F64EB4" w:rsidRDefault="00E038AA">
      <w:pPr>
        <w:pStyle w:val="ListParagraph"/>
        <w:numPr>
          <w:ilvl w:val="0"/>
          <w:numId w:val="2"/>
        </w:numPr>
        <w:spacing w:before="40" w:after="40"/>
      </w:pPr>
      <w:r>
        <w:t>Platform Capabilities: BFS's EDR platform shall provide at minimum: agent-based continuous monitoring; signature + behavioral detection; AI/ML-based threat analytics; automated response actions (isolate, kill, quarantine); threat hunting capabilities; forensic artifact collection; integration with SIEM via CEF or equivalent; threat intelligence feed consumption; and a multi-tenant cloud-managed console with role-based access.</w:t>
      </w:r>
    </w:p>
    <w:p w14:paraId="5C65AAD5" w14:textId="77777777" w:rsidR="00F64EB4" w:rsidRDefault="00E038AA">
      <w:pPr>
        <w:pStyle w:val="ListParagraph"/>
        <w:numPr>
          <w:ilvl w:val="0"/>
          <w:numId w:val="2"/>
        </w:numPr>
        <w:spacing w:before="40" w:after="40"/>
      </w:pPr>
      <w:r>
        <w:t>NGAV Integration: The EDR platform shall include a next-generation antivirus (NGAV) component providing signature-based detection for known malware as a complementary layer to behavioral detection. NGAV alone is not sufficient; behavioral detection is mandatory.</w:t>
      </w:r>
    </w:p>
    <w:p w14:paraId="5C65AAD6" w14:textId="77777777" w:rsidR="00F64EB4" w:rsidRDefault="00E038AA">
      <w:pPr>
        <w:pStyle w:val="ListParagraph"/>
        <w:numPr>
          <w:ilvl w:val="0"/>
          <w:numId w:val="2"/>
        </w:numPr>
        <w:spacing w:before="40" w:after="40"/>
      </w:pPr>
      <w:r>
        <w:t>Console Security: The EDR management console is a high-value target — an attacker who can access it can disable protections or manipulate exclusions across the entire estate. The EDR console shall be protected with MFA, accessed via the PAM platform for administrative actions, and its own logs forwarded to the SIEM. EDR console administrator accounts shall be subject to the same privileged account governance as other CRITICAL system administrators.</w:t>
      </w:r>
    </w:p>
    <w:p w14:paraId="5C65AAD7" w14:textId="77777777" w:rsidR="00F64EB4" w:rsidRDefault="00E038AA">
      <w:pPr>
        <w:pStyle w:val="ListParagraph"/>
        <w:numPr>
          <w:ilvl w:val="0"/>
          <w:numId w:val="2"/>
        </w:numPr>
        <w:spacing w:before="40" w:after="40"/>
      </w:pPr>
      <w:r>
        <w:t>Exclusion Hygiene: The EDR Exclusion Register shall be maintained at the minimum number of exclusions necessary for operational stability. Every exclusion is a potential attack path. When vendors request broad exclusions for their products, the request shall be challenged and the minimum effective exclusion negotiated.</w:t>
      </w:r>
    </w:p>
    <w:p w14:paraId="5C65AAD8" w14:textId="77777777" w:rsidR="00F64EB4" w:rsidRDefault="00F64EB4"/>
    <w:p w14:paraId="5C65AAD9" w14:textId="77777777" w:rsidR="00F64EB4" w:rsidRDefault="00E038AA">
      <w:pPr>
        <w:pStyle w:val="Heading2"/>
      </w:pPr>
      <w:proofErr w:type="gramStart"/>
      <w:r>
        <w:t>7.2  Application</w:t>
      </w:r>
      <w:proofErr w:type="gramEnd"/>
      <w:r>
        <w:t xml:space="preserve"> Allowlisting Implementation Guidelines</w:t>
      </w:r>
    </w:p>
    <w:p w14:paraId="5C65AADA" w14:textId="77777777" w:rsidR="00F64EB4" w:rsidRDefault="00E038AA">
      <w:pPr>
        <w:pStyle w:val="ListParagraph"/>
        <w:numPr>
          <w:ilvl w:val="0"/>
          <w:numId w:val="2"/>
        </w:numPr>
        <w:spacing w:before="40" w:after="40"/>
      </w:pPr>
      <w:r>
        <w:t>Baseline Discovery: Before enforcing allowlisting, a two-to-four-week inventory discovery phase shall be conducted to automatically enumerate all software executing on the target system population. This baseline becomes the foundation of the allowlist, supplemented by review to remove unauthorized software from the allowlist.</w:t>
      </w:r>
    </w:p>
    <w:p w14:paraId="5C65AADB" w14:textId="77777777" w:rsidR="00F64EB4" w:rsidRDefault="00E038AA">
      <w:pPr>
        <w:pStyle w:val="ListParagraph"/>
        <w:numPr>
          <w:ilvl w:val="0"/>
          <w:numId w:val="2"/>
        </w:numPr>
        <w:spacing w:before="40" w:after="40"/>
      </w:pPr>
      <w:r>
        <w:t>Publisher-Based Rules: Where possible, allowlist rules shall be based on software publisher certificate (code signing identity) rather than file path or hash, as publisher rules are more resilient to software updates and do not require constant allowlist maintenance with each patch release.</w:t>
      </w:r>
    </w:p>
    <w:p w14:paraId="5C65AADC" w14:textId="77777777" w:rsidR="00F64EB4" w:rsidRDefault="00E038AA">
      <w:pPr>
        <w:pStyle w:val="ListParagraph"/>
        <w:numPr>
          <w:ilvl w:val="0"/>
          <w:numId w:val="2"/>
        </w:numPr>
        <w:spacing w:before="40" w:after="40"/>
      </w:pPr>
      <w:r>
        <w:lastRenderedPageBreak/>
        <w:t>Hash-Based Rules for Custom Code: For internally developed scripts, utilities, and custom executables, hash-based allowlist rules shall be used, updated through the CI/CD pipeline as part of the build and deployment process. Unsigned internal code is prohibited in production.</w:t>
      </w:r>
    </w:p>
    <w:p w14:paraId="5C65AADD" w14:textId="77777777" w:rsidR="00F64EB4" w:rsidRDefault="00E038AA">
      <w:pPr>
        <w:pStyle w:val="ListParagraph"/>
        <w:numPr>
          <w:ilvl w:val="0"/>
          <w:numId w:val="2"/>
        </w:numPr>
        <w:spacing w:before="40" w:after="40"/>
      </w:pPr>
      <w:r>
        <w:t>Privileged Paths Protection: Allowlist rules shall specifically block execution of user-downloaded content from high-risk locations: %TEMP%, %APPDATA%, browser download directories, and email attachment staging directories. These locations are the most common initial-execution paths for malware.</w:t>
      </w:r>
    </w:p>
    <w:p w14:paraId="5C65AADE" w14:textId="77777777" w:rsidR="00F64EB4" w:rsidRDefault="00F64EB4"/>
    <w:p w14:paraId="5C65AADF" w14:textId="77777777" w:rsidR="00F64EB4" w:rsidRDefault="00E038AA">
      <w:pPr>
        <w:pStyle w:val="Heading2"/>
      </w:pPr>
      <w:proofErr w:type="gramStart"/>
      <w:r>
        <w:t>7.3  ATM</w:t>
      </w:r>
      <w:proofErr w:type="gramEnd"/>
      <w:r>
        <w:t xml:space="preserve"> and Payment System Malware Defense Guidelines</w:t>
      </w:r>
    </w:p>
    <w:p w14:paraId="5C65AAE0" w14:textId="77777777" w:rsidR="00F64EB4" w:rsidRDefault="00E038AA">
      <w:pPr>
        <w:pStyle w:val="ListParagraph"/>
        <w:numPr>
          <w:ilvl w:val="0"/>
          <w:numId w:val="2"/>
        </w:numPr>
        <w:spacing w:before="40" w:after="40"/>
      </w:pPr>
      <w:r>
        <w:t>Dedicated Security Software: ATM terminals shall run purpose-built integrity and allowlisting software validated by the ATM manufacturer or an approved security vendor for the specific ATM platform. Standard enterprise EDR tools may not support the ATM OS environment.</w:t>
      </w:r>
    </w:p>
    <w:p w14:paraId="5C65AAE1" w14:textId="77777777" w:rsidR="00F64EB4" w:rsidRDefault="00E038AA">
      <w:pPr>
        <w:pStyle w:val="ListParagraph"/>
        <w:numPr>
          <w:ilvl w:val="0"/>
          <w:numId w:val="2"/>
        </w:numPr>
        <w:spacing w:before="40" w:after="40"/>
      </w:pPr>
      <w:r>
        <w:t>Physical Security Integration: ATM malware defenses shall be integrated with physical tamper detection — CCTV, door sensors, top-hat sensors — to provide correlated alerting when both physical tampering and software manipulation are detected simultaneously.</w:t>
      </w:r>
    </w:p>
    <w:p w14:paraId="5C65AAE2" w14:textId="77777777" w:rsidR="00F64EB4" w:rsidRDefault="00E038AA">
      <w:pPr>
        <w:pStyle w:val="ListParagraph"/>
        <w:numPr>
          <w:ilvl w:val="0"/>
          <w:numId w:val="2"/>
        </w:numPr>
        <w:spacing w:before="40" w:after="40"/>
      </w:pPr>
      <w:r>
        <w:t>Out-of-Band Management: ATM security software management and updates shall be performed through an out-of-band, dedicated management network segment, isolated from the ATM transaction network. Direct internet connectivity from ATM terminals is prohibited.</w:t>
      </w:r>
    </w:p>
    <w:p w14:paraId="5C65AAE3" w14:textId="77777777" w:rsidR="00F64EB4" w:rsidRDefault="00E038AA">
      <w:pPr>
        <w:pStyle w:val="ListParagraph"/>
        <w:numPr>
          <w:ilvl w:val="0"/>
          <w:numId w:val="2"/>
        </w:numPr>
        <w:spacing w:before="40" w:after="40"/>
      </w:pPr>
      <w:r>
        <w:t>ATM Malware Threat Intelligence: The IT Security team shall subscribe to ATM-specific threat intelligence sources (e.g., EAST — European ATM Security Team reports, Europol ECSG ATM threat briefings, FS-ISAC ATM advisories) to remain current on ATM malware TTPs and emerging attack patterns targeting Philippine financial institutions.</w:t>
      </w:r>
    </w:p>
    <w:p w14:paraId="5C65AAE4" w14:textId="77777777" w:rsidR="00F64EB4" w:rsidRDefault="00F64EB4"/>
    <w:p w14:paraId="5C65AAE5" w14:textId="77777777" w:rsidR="00F64EB4" w:rsidRDefault="00E038AA">
      <w:pPr>
        <w:pStyle w:val="Heading2"/>
      </w:pPr>
      <w:proofErr w:type="gramStart"/>
      <w:r>
        <w:t>7.4  Threat</w:t>
      </w:r>
      <w:proofErr w:type="gramEnd"/>
      <w:r>
        <w:t xml:space="preserve"> Hunting and Proactive Defense Guidelines</w:t>
      </w:r>
    </w:p>
    <w:p w14:paraId="5C65AAE6" w14:textId="77777777" w:rsidR="00F64EB4" w:rsidRDefault="00E038AA">
      <w:pPr>
        <w:pStyle w:val="ListParagraph"/>
        <w:numPr>
          <w:ilvl w:val="0"/>
          <w:numId w:val="2"/>
        </w:numPr>
        <w:spacing w:before="40" w:after="40"/>
      </w:pPr>
      <w:r>
        <w:t>Scheduled Threat Hunts: The IT Security team shall conduct proactive threat hunting exercises at least monthly, using EDR telemetry and SIEM data to search for indicators of compromise not yet flagged by automated detection rules. Threat hunts shall be hypothesis-driven, based on the BFS threat model and current threat intelligence.</w:t>
      </w:r>
    </w:p>
    <w:p w14:paraId="5C65AAE7" w14:textId="77777777" w:rsidR="00F64EB4" w:rsidRDefault="00E038AA">
      <w:pPr>
        <w:pStyle w:val="ListParagraph"/>
        <w:numPr>
          <w:ilvl w:val="0"/>
          <w:numId w:val="2"/>
        </w:numPr>
        <w:spacing w:before="40" w:after="40"/>
      </w:pPr>
      <w:r>
        <w:t>MITRE ATT&amp;CK Mapping: EDR detection rules and threat hunting hypotheses shall be mapped to the MITRE ATT&amp;CK framework, ensuring BFS's detection coverage addresses the full kill chain from initial access through impact. Coverage gaps identified shall be remediated through new EDR rules or SIEM correlation rules.</w:t>
      </w:r>
    </w:p>
    <w:p w14:paraId="5C65AAE8" w14:textId="77777777" w:rsidR="00F64EB4" w:rsidRDefault="00E038AA">
      <w:pPr>
        <w:pStyle w:val="ListParagraph"/>
        <w:numPr>
          <w:ilvl w:val="0"/>
          <w:numId w:val="2"/>
        </w:numPr>
        <w:spacing w:before="40" w:after="40"/>
      </w:pPr>
      <w:r>
        <w:t xml:space="preserve">Indicators of Compromise (IoC) Management: The IT Security team shall maintain a BFS-specific IoC database populated from confirmed malware incidents, threat intelligence feeds, and penetration test findings. </w:t>
      </w:r>
      <w:proofErr w:type="spellStart"/>
      <w:r>
        <w:t>IoCs</w:t>
      </w:r>
      <w:proofErr w:type="spellEnd"/>
      <w:r>
        <w:t xml:space="preserve"> shall be automatically deployed to EDR and SIEM detection platforms within four (4) hours of confirmation.</w:t>
      </w:r>
    </w:p>
    <w:p w14:paraId="5C65AAE9" w14:textId="77777777" w:rsidR="00F64EB4" w:rsidRDefault="00E038AA">
      <w:pPr>
        <w:pStyle w:val="ListParagraph"/>
        <w:numPr>
          <w:ilvl w:val="0"/>
          <w:numId w:val="2"/>
        </w:numPr>
        <w:spacing w:before="40" w:after="40"/>
      </w:pPr>
      <w:r>
        <w:lastRenderedPageBreak/>
        <w:t>Purple Team Integration: Threat hunting findings shall be incorporated into Purple Team exercises to validate detection coverage. Attack simulations using ATT&amp;CK TTP coverage mapped to BFS's EDR rules shall confirm that the EDR platform would detect the simulated techniques before they are used by real adversaries.</w:t>
      </w:r>
    </w:p>
    <w:p w14:paraId="5C65AAEA" w14:textId="77777777" w:rsidR="00F64EB4" w:rsidRDefault="00F64EB4"/>
    <w:p w14:paraId="5C65AAEB" w14:textId="77777777" w:rsidR="00F64EB4" w:rsidRDefault="00E038AA">
      <w:pPr>
        <w:pStyle w:val="Heading1"/>
        <w:pBdr>
          <w:bottom w:val="single" w:sz="8" w:space="4" w:color="2E5FA3"/>
        </w:pBdr>
      </w:pPr>
      <w:r>
        <w:t>8.  ROLES AND RESPONSIBILITIES</w:t>
      </w:r>
    </w:p>
    <w:p w14:paraId="5C65AAEC"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64EB4" w14:paraId="5C65AAEF"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AED" w14:textId="77777777" w:rsidR="00F64EB4" w:rsidRDefault="00E038AA">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AEE" w14:textId="77777777" w:rsidR="00F64EB4" w:rsidRDefault="00E038AA">
            <w:pPr>
              <w:jc w:val="center"/>
            </w:pPr>
            <w:r>
              <w:rPr>
                <w:b/>
                <w:bCs/>
                <w:color w:val="FFFFFF"/>
                <w:sz w:val="20"/>
                <w:szCs w:val="20"/>
              </w:rPr>
              <w:t>Responsibilities</w:t>
            </w:r>
          </w:p>
        </w:tc>
      </w:tr>
      <w:tr w:rsidR="00F64EB4" w14:paraId="5C65AAF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AF0" w14:textId="77777777" w:rsidR="00F64EB4" w:rsidRDefault="00E038AA">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F1" w14:textId="77777777" w:rsidR="00F64EB4" w:rsidRDefault="00E038AA">
            <w:r>
              <w:rPr>
                <w:sz w:val="20"/>
                <w:szCs w:val="20"/>
              </w:rPr>
              <w:t>Provides governance oversight of the malware defense program. Reviews significant malware incidents, ransomware readiness posture, and anti-malware program effectiveness metrics. Approves this policy.</w:t>
            </w:r>
          </w:p>
        </w:tc>
      </w:tr>
      <w:tr w:rsidR="00F64EB4" w14:paraId="5C65AAF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AF3" w14:textId="77777777" w:rsidR="00F64EB4" w:rsidRDefault="00E038AA">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F4" w14:textId="77777777" w:rsidR="00F64EB4" w:rsidRDefault="00E038AA">
            <w:r>
              <w:rPr>
                <w:sz w:val="20"/>
                <w:szCs w:val="20"/>
              </w:rPr>
              <w:t>Accountable for the enterprise malware defense program. Ensures adequate investment in EDR, anti-exploitation, and anti-malware infrastructure. Reviews monthly KPI reports. Co-approves this policy. Authorizes emergency response measures including voluntary network segmentation during active ransomware incidents.</w:t>
            </w:r>
          </w:p>
        </w:tc>
      </w:tr>
      <w:tr w:rsidR="00F64EB4" w14:paraId="5C65AAF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AF6" w14:textId="77777777" w:rsidR="00F64EB4" w:rsidRDefault="00E038AA">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F7" w14:textId="77777777" w:rsidR="00F64EB4" w:rsidRDefault="00E038AA">
            <w:r>
              <w:rPr>
                <w:sz w:val="20"/>
                <w:szCs w:val="20"/>
              </w:rPr>
              <w:t>Responsible for design, implementation, and enforcement of this policy. Approves EDR exclusions and allowlist exceptions. Oversees EDR platform governance, threat intelligence integration, and malware incident response. Reviews and approves malware post-incident reports. Manages threat hunting program. Reports malware risk posture to CIO and Board.</w:t>
            </w:r>
          </w:p>
        </w:tc>
      </w:tr>
      <w:tr w:rsidR="00F64EB4" w14:paraId="5C65AAF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AF9" w14:textId="77777777" w:rsidR="00F64EB4" w:rsidRDefault="00E038AA">
            <w:r>
              <w:rPr>
                <w:b/>
                <w:bCs/>
                <w:sz w:val="20"/>
                <w:szCs w:val="20"/>
              </w:rPr>
              <w:t>Chief Technology Officer (CTO)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AFA" w14:textId="77777777" w:rsidR="00F64EB4" w:rsidRDefault="00E038AA">
            <w:r>
              <w:rPr>
                <w:sz w:val="20"/>
                <w:szCs w:val="20"/>
              </w:rPr>
              <w:t>Ensures anti-malware requirements are embedded in technology architecture, SDLC, and CI/CD pipeline design. Reviews code signing certificate program for application allowlisting and script execution controls. Co-approves CTO-level decisions on EDR platform selection.</w:t>
            </w:r>
          </w:p>
        </w:tc>
      </w:tr>
      <w:tr w:rsidR="00F64EB4" w14:paraId="5C65AAF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AFC" w14:textId="77777777" w:rsidR="00F64EB4" w:rsidRDefault="00E038AA">
            <w:r>
              <w:rPr>
                <w:b/>
                <w:bCs/>
                <w:sz w:val="20"/>
                <w:szCs w:val="20"/>
              </w:rPr>
              <w:t>EDR Platform Administrators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AFD" w14:textId="77777777" w:rsidR="00F64EB4" w:rsidRDefault="00E038AA">
            <w:r>
              <w:rPr>
                <w:sz w:val="20"/>
                <w:szCs w:val="20"/>
              </w:rPr>
              <w:t>Manages EDR console configuration, policy deployment, agent updates, exclusion management, and automated response playbook configuration. Manages EDR console access. Ensures console and agent health. Provides EDR telemetry integration with SIEM.</w:t>
            </w:r>
          </w:p>
        </w:tc>
      </w:tr>
      <w:tr w:rsidR="00F64EB4" w14:paraId="5C65AB0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AFF" w14:textId="77777777" w:rsidR="00F64EB4" w:rsidRDefault="00E038AA">
            <w:r>
              <w:rPr>
                <w:b/>
                <w:bCs/>
                <w:sz w:val="20"/>
                <w:szCs w:val="20"/>
              </w:rPr>
              <w:t>IT Security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00" w14:textId="77777777" w:rsidR="00F64EB4" w:rsidRDefault="00E038AA">
            <w:r>
              <w:rPr>
                <w:sz w:val="20"/>
                <w:szCs w:val="20"/>
              </w:rPr>
              <w:t>Maintains the application allowlist, EDR exclusion register, and macro/script execution policies. Develops and tunes EDR detection rules. Manages threat intelligence feed integration. Conducts threat hunting exercises. Responds to EDR alerts above SOC first-response capacity. Manages removable media authorization.</w:t>
            </w:r>
          </w:p>
        </w:tc>
      </w:tr>
      <w:tr w:rsidR="00F64EB4" w14:paraId="5C65AB0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B02" w14:textId="77777777" w:rsidR="00F64EB4" w:rsidRDefault="00E038AA">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03" w14:textId="77777777" w:rsidR="00F64EB4" w:rsidRDefault="00E038AA">
            <w:r>
              <w:rPr>
                <w:sz w:val="20"/>
                <w:szCs w:val="20"/>
              </w:rPr>
              <w:t>Monitors EDR and SIEM for malware detection alerts continuously (24x7). Performs first-response triage and initial containment for EDR alerts. Escalates CRITICAL and HIGH detections per SLAs. Documents all detection and response activities in ITSM.</w:t>
            </w:r>
          </w:p>
        </w:tc>
      </w:tr>
      <w:tr w:rsidR="00F64EB4" w14:paraId="5C65AB0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B05" w14:textId="77777777" w:rsidR="00F64EB4" w:rsidRDefault="00E038AA">
            <w:r>
              <w:rPr>
                <w:b/>
                <w:bCs/>
                <w:sz w:val="20"/>
                <w:szCs w:val="20"/>
              </w:rPr>
              <w:t>IT Operations / System Administrators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06" w14:textId="77777777" w:rsidR="00F64EB4" w:rsidRDefault="00E038AA">
            <w:r>
              <w:rPr>
                <w:sz w:val="20"/>
                <w:szCs w:val="20"/>
              </w:rPr>
              <w:t xml:space="preserve">Deploys and maintains EDR agents on all managed systems. Verifies agent health and connectivity. Implements anti-exploitation configuration </w:t>
            </w:r>
            <w:r>
              <w:rPr>
                <w:sz w:val="20"/>
                <w:szCs w:val="20"/>
              </w:rPr>
              <w:lastRenderedPageBreak/>
              <w:t>via GPO and MDM. Manages macro and script execution policies via GPO. Executes system rebuild and recovery following malware eradication.</w:t>
            </w:r>
          </w:p>
        </w:tc>
      </w:tr>
      <w:tr w:rsidR="00F64EB4" w14:paraId="5C65AB0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B08" w14:textId="77777777" w:rsidR="00F64EB4" w:rsidRDefault="00E038AA">
            <w:proofErr w:type="spellStart"/>
            <w:r>
              <w:rPr>
                <w:b/>
                <w:bCs/>
                <w:sz w:val="20"/>
                <w:szCs w:val="20"/>
              </w:rPr>
              <w:lastRenderedPageBreak/>
              <w:t>DevSecOps</w:t>
            </w:r>
            <w:proofErr w:type="spellEnd"/>
            <w:r>
              <w:rPr>
                <w:b/>
                <w:bCs/>
                <w:sz w:val="20"/>
                <w:szCs w:val="20"/>
              </w:rPr>
              <w:t xml:space="preserve"> / Development Teams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09" w14:textId="77777777" w:rsidR="00F64EB4" w:rsidRDefault="00E038AA">
            <w:r>
              <w:rPr>
                <w:sz w:val="20"/>
                <w:szCs w:val="20"/>
              </w:rPr>
              <w:t>Implements code signing for all BFS-developed executables and scripts (required for allowlisting). Integrates malware scanning into CI/CD pipelines (container scanning, SAST for malicious patterns). Ensures development endpoints are protected by EDR and allowlisting controls consistent with this policy.</w:t>
            </w:r>
          </w:p>
        </w:tc>
      </w:tr>
      <w:tr w:rsidR="00F64EB4" w14:paraId="5C65AB0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B0B" w14:textId="77777777" w:rsidR="00F64EB4" w:rsidRDefault="00E038AA">
            <w:r>
              <w:rPr>
                <w:b/>
                <w:bCs/>
                <w:sz w:val="20"/>
                <w:szCs w:val="20"/>
              </w:rPr>
              <w:t>Enterprise Architecture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0C" w14:textId="77777777" w:rsidR="00F64EB4" w:rsidRDefault="00E038AA">
            <w:r>
              <w:rPr>
                <w:sz w:val="20"/>
                <w:szCs w:val="20"/>
              </w:rPr>
              <w:t>Defines EDR deployment patterns for cloud, container, and emerging technology environments. Ensures anti-malware requirements are included in infrastructure and application architecture standards. Manages the technical architecture of the malware defense program.</w:t>
            </w:r>
          </w:p>
        </w:tc>
      </w:tr>
      <w:tr w:rsidR="00F64EB4" w14:paraId="5C65AB1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B0E" w14:textId="77777777" w:rsidR="00F64EB4" w:rsidRDefault="00E038AA">
            <w:r>
              <w:rPr>
                <w:b/>
                <w:bCs/>
                <w:sz w:val="20"/>
                <w:szCs w:val="20"/>
              </w:rPr>
              <w:t>Endpoint Management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0F" w14:textId="77777777" w:rsidR="00F64EB4" w:rsidRDefault="00E038AA">
            <w:r>
              <w:rPr>
                <w:sz w:val="20"/>
                <w:szCs w:val="20"/>
              </w:rPr>
              <w:t>Manages endpoint configuration policies (GPO, MDM) enforcing DEP, ASLR, WDAC, PowerShell policy, macro blocking, Autorun disable, and Secure Boot. Deploys EDR agents as part of the standard device build process.</w:t>
            </w:r>
          </w:p>
        </w:tc>
      </w:tr>
      <w:tr w:rsidR="00F64EB4" w14:paraId="5C65AB1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B11" w14:textId="77777777" w:rsidR="00F64EB4" w:rsidRDefault="00E038AA">
            <w:r>
              <w:rPr>
                <w:b/>
                <w:bCs/>
                <w:sz w:val="20"/>
                <w:szCs w:val="20"/>
              </w:rPr>
              <w:t>Compliance and Risk Officers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12" w14:textId="77777777" w:rsidR="00F64EB4" w:rsidRDefault="00E038AA">
            <w:r>
              <w:rPr>
                <w:sz w:val="20"/>
                <w:szCs w:val="20"/>
              </w:rPr>
              <w:t>Validates malware defense compliance through internal audits. Ensures PCI DSS Requirement 5 evidence is documented and audit-ready. Coordinates regulatory notification requirements for significant malware incidents.</w:t>
            </w:r>
          </w:p>
        </w:tc>
      </w:tr>
      <w:tr w:rsidR="00F64EB4" w14:paraId="5C65AB1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B14" w14:textId="77777777" w:rsidR="00F64EB4" w:rsidRDefault="00E038AA">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15" w14:textId="77777777" w:rsidR="00F64EB4" w:rsidRDefault="00E038AA">
            <w:r>
              <w:rPr>
                <w:sz w:val="20"/>
                <w:szCs w:val="20"/>
              </w:rPr>
              <w:t>Independently assesses EDR coverage, exclusion register quality, allowlist governance, macro/script control effectiveness, and removable media policy compliance. Reports to Audit and Risk Committee.</w:t>
            </w:r>
          </w:p>
        </w:tc>
      </w:tr>
      <w:tr w:rsidR="00F64EB4" w14:paraId="5C65AB1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B17" w14:textId="77777777" w:rsidR="00F64EB4" w:rsidRDefault="00E038AA">
            <w:r>
              <w:rPr>
                <w:b/>
                <w:bCs/>
                <w:sz w:val="20"/>
                <w:szCs w:val="20"/>
              </w:rPr>
              <w:t>All Employees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18" w14:textId="77777777" w:rsidR="00F64EB4" w:rsidRDefault="00E038AA">
            <w:r>
              <w:rPr>
                <w:sz w:val="20"/>
                <w:szCs w:val="20"/>
              </w:rPr>
              <w:t>Do not attempt to disable, bypass, or circumvent EDR or anti-malware controls. Do not connect unregistered removable media to BFS systems. Report any suspected malware infection, unusual system behavior, or security alerts immediately to the IT Service Desk. Do not attempt self-remediation.</w:t>
            </w:r>
          </w:p>
        </w:tc>
      </w:tr>
    </w:tbl>
    <w:p w14:paraId="5C65AB1A" w14:textId="77777777" w:rsidR="00F64EB4" w:rsidRDefault="00F64EB4"/>
    <w:p w14:paraId="5C65AB1B" w14:textId="77777777" w:rsidR="00F64EB4" w:rsidRDefault="00E038AA">
      <w:pPr>
        <w:pStyle w:val="Heading1"/>
        <w:pBdr>
          <w:bottom w:val="single" w:sz="8" w:space="4" w:color="2E5FA3"/>
        </w:pBdr>
      </w:pPr>
      <w:r>
        <w:t>9.  REGULATORY COMPLIANCE</w:t>
      </w:r>
    </w:p>
    <w:p w14:paraId="5C65AB1C" w14:textId="77777777" w:rsidR="00F64EB4" w:rsidRDefault="00E038AA">
      <w:pPr>
        <w:pStyle w:val="Heading2"/>
      </w:pPr>
      <w:proofErr w:type="gramStart"/>
      <w:r>
        <w:t>9.1  BSP</w:t>
      </w:r>
      <w:proofErr w:type="gramEnd"/>
      <w:r>
        <w:t xml:space="preserve"> Circulars 1140 and 1048</w:t>
      </w:r>
    </w:p>
    <w:p w14:paraId="5C65AB1D" w14:textId="77777777" w:rsidR="00F64EB4" w:rsidRDefault="00E038AA">
      <w:pPr>
        <w:spacing w:before="60" w:after="60"/>
        <w:jc w:val="both"/>
      </w:pPr>
      <w:r>
        <w:t>Anti-malware and endpoint protection are core cybersecurity controls required under BSP Circular 1048 (Cybersecurity Risk Management Guidelines for BSP-Supervised Institutions). BFS's implementation directly supports BSP compliance through:</w:t>
      </w:r>
    </w:p>
    <w:p w14:paraId="5C65AB1E" w14:textId="77777777" w:rsidR="00F64EB4" w:rsidRDefault="00E038AA">
      <w:pPr>
        <w:pStyle w:val="ListParagraph"/>
        <w:numPr>
          <w:ilvl w:val="0"/>
          <w:numId w:val="2"/>
        </w:numPr>
        <w:spacing w:before="40" w:after="40"/>
      </w:pPr>
      <w:r>
        <w:t>Deployment and continuous operation of EDR-class endpoint protection on all critical banking systems as required by the BSP cybersecurity framework;</w:t>
      </w:r>
    </w:p>
    <w:p w14:paraId="5C65AB1F" w14:textId="77777777" w:rsidR="00F64EB4" w:rsidRDefault="00E038AA">
      <w:pPr>
        <w:pStyle w:val="ListParagraph"/>
        <w:numPr>
          <w:ilvl w:val="0"/>
          <w:numId w:val="2"/>
        </w:numPr>
        <w:spacing w:before="40" w:after="40"/>
      </w:pPr>
      <w:r>
        <w:t>Real-time monitoring and response capabilities for malware incidents, consistent with BSP expectations for 24x7 cybersecurity operations;</w:t>
      </w:r>
    </w:p>
    <w:p w14:paraId="5C65AB20" w14:textId="77777777" w:rsidR="00F64EB4" w:rsidRDefault="00E038AA">
      <w:pPr>
        <w:pStyle w:val="ListParagraph"/>
        <w:numPr>
          <w:ilvl w:val="0"/>
          <w:numId w:val="2"/>
        </w:numPr>
        <w:spacing w:before="40" w:after="40"/>
      </w:pPr>
      <w:r>
        <w:t>Ransomware-specific response procedures that support BFS's obligation to notify BSP of significant cybersecurity incidents within the required reporting timelines;</w:t>
      </w:r>
    </w:p>
    <w:p w14:paraId="5C65AB21" w14:textId="77777777" w:rsidR="00F64EB4" w:rsidRDefault="00E038AA">
      <w:pPr>
        <w:pStyle w:val="ListParagraph"/>
        <w:numPr>
          <w:ilvl w:val="0"/>
          <w:numId w:val="2"/>
        </w:numPr>
        <w:spacing w:before="40" w:after="40"/>
      </w:pPr>
      <w:r>
        <w:lastRenderedPageBreak/>
        <w:t>ATM-specific malware defense controls protecting the ATM network infrastructure subject to BSP supervisory oversight;</w:t>
      </w:r>
    </w:p>
    <w:p w14:paraId="5C65AB22" w14:textId="77777777" w:rsidR="00F64EB4" w:rsidRDefault="00E038AA">
      <w:pPr>
        <w:pStyle w:val="ListParagraph"/>
        <w:numPr>
          <w:ilvl w:val="0"/>
          <w:numId w:val="2"/>
        </w:numPr>
        <w:spacing w:before="40" w:after="40"/>
      </w:pPr>
      <w:r>
        <w:t>Malware incident documentation and post-incident reporting providing audit evidence for BSP technology risk examinations.</w:t>
      </w:r>
    </w:p>
    <w:p w14:paraId="5C65AB23" w14:textId="77777777" w:rsidR="00F64EB4" w:rsidRDefault="00F64EB4"/>
    <w:p w14:paraId="5C65AB24" w14:textId="77777777" w:rsidR="00F64EB4" w:rsidRDefault="00E038AA">
      <w:pPr>
        <w:pStyle w:val="Heading2"/>
      </w:pPr>
      <w:proofErr w:type="gramStart"/>
      <w:r>
        <w:t>9.2  PCI</w:t>
      </w:r>
      <w:proofErr w:type="gramEnd"/>
      <w:r>
        <w:t xml:space="preserve"> DSS v4.0 Compliance</w:t>
      </w:r>
    </w:p>
    <w:p w14:paraId="5C65AB25" w14:textId="77777777" w:rsidR="00F64EB4" w:rsidRDefault="00E038AA">
      <w:pPr>
        <w:spacing w:before="60" w:after="60"/>
        <w:jc w:val="both"/>
      </w:pPr>
      <w:r>
        <w:t>PCI DSS v4.0 Requirement 5 (Protect All Systems and Networks from Malicious Software) is directly implemented by this policy:</w:t>
      </w:r>
    </w:p>
    <w:p w14:paraId="5C65AB26" w14:textId="77777777" w:rsidR="00F64EB4" w:rsidRDefault="00E038AA">
      <w:pPr>
        <w:pStyle w:val="ListParagraph"/>
        <w:numPr>
          <w:ilvl w:val="0"/>
          <w:numId w:val="2"/>
        </w:numPr>
        <w:spacing w:before="40" w:after="40"/>
      </w:pPr>
      <w:r>
        <w:t>PCI DSS Requirement 5.2 — Anti-malware solution(s) deployed and active on all system components: implemented by Section 5.1 (EDR deployment and coverage requirements);</w:t>
      </w:r>
    </w:p>
    <w:p w14:paraId="5C65AB27" w14:textId="77777777" w:rsidR="00F64EB4" w:rsidRDefault="00E038AA">
      <w:pPr>
        <w:pStyle w:val="ListParagraph"/>
        <w:numPr>
          <w:ilvl w:val="0"/>
          <w:numId w:val="2"/>
        </w:numPr>
        <w:spacing w:before="40" w:after="40"/>
      </w:pPr>
      <w:r>
        <w:t>PCI DSS Requirement 5.2.2 — Anti-malware solution detects, removes, and protects against all types of malware: implemented by the multi-layer defense architecture (Section 4) including behavioral detection, signature detection, and anti-exploitation;</w:t>
      </w:r>
    </w:p>
    <w:p w14:paraId="5C65AB28" w14:textId="77777777" w:rsidR="00F64EB4" w:rsidRDefault="00E038AA">
      <w:pPr>
        <w:pStyle w:val="ListParagraph"/>
        <w:numPr>
          <w:ilvl w:val="0"/>
          <w:numId w:val="2"/>
        </w:numPr>
        <w:spacing w:before="40" w:after="40"/>
      </w:pPr>
      <w:r>
        <w:t>PCI DSS Requirement 5.2.3 — Perform targeted risk analysis for any system components not covered by anti-malware solution: implemented by the EDR coverage requirements and the exception process requiring compensating controls;</w:t>
      </w:r>
    </w:p>
    <w:p w14:paraId="5C65AB29" w14:textId="77777777" w:rsidR="00F64EB4" w:rsidRDefault="00E038AA">
      <w:pPr>
        <w:pStyle w:val="ListParagraph"/>
        <w:numPr>
          <w:ilvl w:val="0"/>
          <w:numId w:val="2"/>
        </w:numPr>
        <w:spacing w:before="40" w:after="40"/>
      </w:pPr>
      <w:r>
        <w:t>PCI DSS Requirement 5.3 — Anti-malware mechanisms cannot be disabled by users: implemented by Sections 5.1.3 (EDR tamper protection) and 5.1.2 (EDR prevention mode requirement);</w:t>
      </w:r>
    </w:p>
    <w:p w14:paraId="5C65AB2A" w14:textId="77777777" w:rsidR="00F64EB4" w:rsidRDefault="00E038AA">
      <w:pPr>
        <w:pStyle w:val="ListParagraph"/>
        <w:numPr>
          <w:ilvl w:val="0"/>
          <w:numId w:val="2"/>
        </w:numPr>
        <w:spacing w:before="40" w:after="40"/>
      </w:pPr>
      <w:r>
        <w:t>PCI DSS Requirement 5.3.4 — Audit logs are generated for anti-malware solutions: implemented by Section 5.1.6 (EDR logging and SIEM forwarding);</w:t>
      </w:r>
    </w:p>
    <w:p w14:paraId="5C65AB2B" w14:textId="77777777" w:rsidR="00F64EB4" w:rsidRDefault="00E038AA">
      <w:pPr>
        <w:pStyle w:val="ListParagraph"/>
        <w:numPr>
          <w:ilvl w:val="0"/>
          <w:numId w:val="2"/>
        </w:numPr>
        <w:spacing w:before="40" w:after="40"/>
      </w:pPr>
      <w:r>
        <w:t>PCI DSS Requirement 5.4 — Anti-phishing mechanisms in place: cross-referenced to BFS-ISP-009 (Email and Web Browser Protections).</w:t>
      </w:r>
    </w:p>
    <w:p w14:paraId="5C65AB2C" w14:textId="77777777" w:rsidR="00F64EB4" w:rsidRDefault="00F64EB4"/>
    <w:p w14:paraId="5C65AB2D" w14:textId="77777777" w:rsidR="00F64EB4" w:rsidRDefault="00E038AA">
      <w:pPr>
        <w:pStyle w:val="Heading2"/>
      </w:pPr>
      <w:proofErr w:type="gramStart"/>
      <w:r>
        <w:t>9.3  Philippine</w:t>
      </w:r>
      <w:proofErr w:type="gramEnd"/>
      <w:r>
        <w:t xml:space="preserve"> Data Privacy Act (RA 10173)</w:t>
      </w:r>
    </w:p>
    <w:p w14:paraId="5C65AB2E" w14:textId="77777777" w:rsidR="00F64EB4" w:rsidRDefault="00E038AA">
      <w:pPr>
        <w:spacing w:before="60" w:after="60"/>
        <w:jc w:val="both"/>
      </w:pPr>
      <w:r>
        <w:t>Malware defense directly supports BFS's DPA obligations through:</w:t>
      </w:r>
    </w:p>
    <w:p w14:paraId="5C65AB2F" w14:textId="77777777" w:rsidR="00F64EB4" w:rsidRDefault="00E038AA">
      <w:pPr>
        <w:pStyle w:val="ListParagraph"/>
        <w:numPr>
          <w:ilvl w:val="0"/>
          <w:numId w:val="2"/>
        </w:numPr>
        <w:spacing w:before="40" w:after="40"/>
      </w:pPr>
      <w:r>
        <w:t>Preventing malware-facilitated unauthorized access to personal data and SPI systems — malware is one of the most common causes of personal data breaches;</w:t>
      </w:r>
    </w:p>
    <w:p w14:paraId="5C65AB30" w14:textId="77777777" w:rsidR="00F64EB4" w:rsidRDefault="00E038AA">
      <w:pPr>
        <w:pStyle w:val="ListParagraph"/>
        <w:numPr>
          <w:ilvl w:val="0"/>
          <w:numId w:val="2"/>
        </w:numPr>
        <w:spacing w:before="40" w:after="40"/>
      </w:pPr>
      <w:r>
        <w:t>Ransomware response procedures that trigger NPC notification when personal data has been encrypted or potentially exfiltrated — the 72-hour notification clock is tracked from the confirmed date of breach;</w:t>
      </w:r>
    </w:p>
    <w:p w14:paraId="5C65AB31" w14:textId="77777777" w:rsidR="00F64EB4" w:rsidRDefault="00E038AA">
      <w:pPr>
        <w:pStyle w:val="ListParagraph"/>
        <w:numPr>
          <w:ilvl w:val="0"/>
          <w:numId w:val="2"/>
        </w:numPr>
        <w:spacing w:before="40" w:after="40"/>
      </w:pPr>
      <w:r>
        <w:t>EDR telemetry and incident documentation providing forensic evidence for NPC breach investigation and notification obligations;</w:t>
      </w:r>
    </w:p>
    <w:p w14:paraId="5C65AB32" w14:textId="77777777" w:rsidR="00F64EB4" w:rsidRDefault="00E038AA">
      <w:pPr>
        <w:pStyle w:val="ListParagraph"/>
        <w:numPr>
          <w:ilvl w:val="0"/>
          <w:numId w:val="2"/>
        </w:numPr>
        <w:spacing w:before="40" w:after="40"/>
      </w:pPr>
      <w:r>
        <w:t>Removable media controls preventing unauthorized physical export of personal data from BFS systems.</w:t>
      </w:r>
    </w:p>
    <w:p w14:paraId="5C65AB33" w14:textId="77777777" w:rsidR="00F64EB4" w:rsidRDefault="00F64EB4"/>
    <w:p w14:paraId="5C65AB34" w14:textId="77777777" w:rsidR="00F64EB4" w:rsidRDefault="00E038AA">
      <w:pPr>
        <w:pStyle w:val="Heading1"/>
        <w:pBdr>
          <w:bottom w:val="single" w:sz="8" w:space="4" w:color="2E5FA3"/>
        </w:pBdr>
      </w:pPr>
      <w:r>
        <w:t>10.  COMPLIANCE AND ENFORCEMENT</w:t>
      </w:r>
    </w:p>
    <w:p w14:paraId="5C65AB35" w14:textId="77777777" w:rsidR="00F64EB4" w:rsidRDefault="00E038AA">
      <w:pPr>
        <w:pStyle w:val="Heading2"/>
      </w:pPr>
      <w:proofErr w:type="gramStart"/>
      <w:r>
        <w:lastRenderedPageBreak/>
        <w:t>10.1  Compliance</w:t>
      </w:r>
      <w:proofErr w:type="gramEnd"/>
      <w:r>
        <w:t xml:space="preserve"> Monitoring</w:t>
      </w:r>
    </w:p>
    <w:p w14:paraId="5C65AB36" w14:textId="77777777" w:rsidR="00F64EB4" w:rsidRDefault="00E038AA">
      <w:pPr>
        <w:pStyle w:val="ListParagraph"/>
        <w:numPr>
          <w:ilvl w:val="0"/>
          <w:numId w:val="2"/>
        </w:numPr>
        <w:spacing w:before="40" w:after="40"/>
      </w:pPr>
      <w:r>
        <w:t>Continuous EDR agent health monitoring with real-time alerts for agent failures, missed updates, and tamper events;</w:t>
      </w:r>
    </w:p>
    <w:p w14:paraId="5C65AB37" w14:textId="77777777" w:rsidR="00F64EB4" w:rsidRDefault="00E038AA">
      <w:pPr>
        <w:pStyle w:val="ListParagraph"/>
        <w:numPr>
          <w:ilvl w:val="0"/>
          <w:numId w:val="2"/>
        </w:numPr>
        <w:spacing w:before="40" w:after="40"/>
      </w:pPr>
      <w:r>
        <w:t>Daily EDR coverage report — percentage of in-scope assets with active, current EDR agents;</w:t>
      </w:r>
    </w:p>
    <w:p w14:paraId="5C65AB38" w14:textId="77777777" w:rsidR="00F64EB4" w:rsidRDefault="00E038AA">
      <w:pPr>
        <w:pStyle w:val="ListParagraph"/>
        <w:numPr>
          <w:ilvl w:val="0"/>
          <w:numId w:val="2"/>
        </w:numPr>
        <w:spacing w:before="40" w:after="40"/>
      </w:pPr>
      <w:r>
        <w:t>Daily SIEM monitoring for EDR detection alerts and malware-related SIEM correlation rule triggers;</w:t>
      </w:r>
    </w:p>
    <w:p w14:paraId="5C65AB39" w14:textId="77777777" w:rsidR="00F64EB4" w:rsidRDefault="00E038AA">
      <w:pPr>
        <w:pStyle w:val="ListParagraph"/>
        <w:numPr>
          <w:ilvl w:val="0"/>
          <w:numId w:val="2"/>
        </w:numPr>
        <w:spacing w:before="40" w:after="40"/>
      </w:pPr>
      <w:r>
        <w:t>Weekly threat hunting report and EDR exclusion register review;</w:t>
      </w:r>
    </w:p>
    <w:p w14:paraId="5C65AB3A" w14:textId="77777777" w:rsidR="00F64EB4" w:rsidRDefault="00E038AA">
      <w:pPr>
        <w:pStyle w:val="ListParagraph"/>
        <w:numPr>
          <w:ilvl w:val="0"/>
          <w:numId w:val="2"/>
        </w:numPr>
        <w:spacing w:before="40" w:after="40"/>
      </w:pPr>
      <w:r>
        <w:t>Monthly macro/script execution policy compliance audit via Group Policy reporting;</w:t>
      </w:r>
    </w:p>
    <w:p w14:paraId="5C65AB3B" w14:textId="77777777" w:rsidR="00F64EB4" w:rsidRDefault="00E038AA">
      <w:pPr>
        <w:pStyle w:val="ListParagraph"/>
        <w:numPr>
          <w:ilvl w:val="0"/>
          <w:numId w:val="2"/>
        </w:numPr>
        <w:spacing w:before="40" w:after="40"/>
      </w:pPr>
      <w:r>
        <w:t>Monthly removable media event log review;</w:t>
      </w:r>
    </w:p>
    <w:p w14:paraId="5C65AB3C" w14:textId="77777777" w:rsidR="00F64EB4" w:rsidRDefault="00E038AA">
      <w:pPr>
        <w:pStyle w:val="ListParagraph"/>
        <w:numPr>
          <w:ilvl w:val="0"/>
          <w:numId w:val="2"/>
        </w:numPr>
        <w:spacing w:before="40" w:after="40"/>
      </w:pPr>
      <w:r>
        <w:t>Quarterly application allowlist review and EDR exclusion register audit;</w:t>
      </w:r>
    </w:p>
    <w:p w14:paraId="5C65AB3D" w14:textId="77777777" w:rsidR="00F64EB4" w:rsidRDefault="00E038AA">
      <w:pPr>
        <w:pStyle w:val="ListParagraph"/>
        <w:numPr>
          <w:ilvl w:val="0"/>
          <w:numId w:val="2"/>
        </w:numPr>
        <w:spacing w:before="40" w:after="40"/>
      </w:pPr>
      <w:r>
        <w:t>Annual malware defense program review and PCI DSS Requirement 5 evidence package preparation.</w:t>
      </w:r>
    </w:p>
    <w:p w14:paraId="5C65AB3E" w14:textId="77777777" w:rsidR="00F64EB4" w:rsidRDefault="00F64EB4"/>
    <w:p w14:paraId="5C65AB3F" w14:textId="77777777" w:rsidR="00F64EB4" w:rsidRDefault="00E038AA">
      <w:pPr>
        <w:pStyle w:val="Heading2"/>
      </w:pPr>
      <w:proofErr w:type="gramStart"/>
      <w:r>
        <w:t>10.2  Key</w:t>
      </w:r>
      <w:proofErr w:type="gramEnd"/>
      <w:r>
        <w:t xml:space="preserve"> Performance Indicators (KPIs)</w:t>
      </w:r>
    </w:p>
    <w:p w14:paraId="5C65AB40"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F64EB4" w14:paraId="5C65AB44"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41" w14:textId="77777777" w:rsidR="00F64EB4" w:rsidRDefault="00E038AA">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42" w14:textId="77777777" w:rsidR="00F64EB4" w:rsidRDefault="00E038AA">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43" w14:textId="77777777" w:rsidR="00F64EB4" w:rsidRDefault="00E038AA">
            <w:pPr>
              <w:jc w:val="center"/>
            </w:pPr>
            <w:r>
              <w:rPr>
                <w:b/>
                <w:bCs/>
                <w:color w:val="FFFFFF"/>
                <w:sz w:val="20"/>
                <w:szCs w:val="20"/>
              </w:rPr>
              <w:t>Frequency</w:t>
            </w:r>
          </w:p>
        </w:tc>
      </w:tr>
      <w:tr w:rsidR="00F64EB4" w14:paraId="5C65AB4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45" w14:textId="77777777" w:rsidR="00F64EB4" w:rsidRDefault="00E038AA">
            <w:r>
              <w:rPr>
                <w:sz w:val="20"/>
                <w:szCs w:val="20"/>
              </w:rPr>
              <w:t>EDR agent coverage — all managed endpoints and servers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46"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47" w14:textId="77777777" w:rsidR="00F64EB4" w:rsidRDefault="00E038AA">
            <w:r>
              <w:rPr>
                <w:sz w:val="20"/>
                <w:szCs w:val="20"/>
              </w:rPr>
              <w:t>Daily</w:t>
            </w:r>
          </w:p>
        </w:tc>
      </w:tr>
      <w:tr w:rsidR="00F64EB4" w14:paraId="5C65AB4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49" w14:textId="77777777" w:rsidR="00F64EB4" w:rsidRDefault="00E038AA">
            <w:r>
              <w:rPr>
                <w:sz w:val="20"/>
                <w:szCs w:val="20"/>
              </w:rPr>
              <w:t>EDR agents in prevention (not detection-only) mode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4A"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4B" w14:textId="77777777" w:rsidR="00F64EB4" w:rsidRDefault="00E038AA">
            <w:r>
              <w:rPr>
                <w:sz w:val="20"/>
                <w:szCs w:val="20"/>
              </w:rPr>
              <w:t>Daily</w:t>
            </w:r>
          </w:p>
        </w:tc>
      </w:tr>
      <w:tr w:rsidR="00F64EB4" w14:paraId="5C65AB5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4D" w14:textId="77777777" w:rsidR="00F64EB4" w:rsidRDefault="00E038AA">
            <w:r>
              <w:rPr>
                <w:sz w:val="20"/>
                <w:szCs w:val="20"/>
              </w:rPr>
              <w:t>EDR definition / model update currency (within 24 hours)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4E"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4F" w14:textId="77777777" w:rsidR="00F64EB4" w:rsidRDefault="00E038AA">
            <w:r>
              <w:rPr>
                <w:sz w:val="20"/>
                <w:szCs w:val="20"/>
              </w:rPr>
              <w:t>Daily</w:t>
            </w:r>
          </w:p>
        </w:tc>
      </w:tr>
      <w:tr w:rsidR="00F64EB4" w14:paraId="5C65AB5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51" w14:textId="77777777" w:rsidR="00F64EB4" w:rsidRDefault="00E038AA">
            <w:r>
              <w:rPr>
                <w:sz w:val="20"/>
                <w:szCs w:val="20"/>
              </w:rPr>
              <w:t>EDR agent inactivity alerts investigated within 4 hours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52"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53" w14:textId="77777777" w:rsidR="00F64EB4" w:rsidRDefault="00E038AA">
            <w:r>
              <w:rPr>
                <w:sz w:val="20"/>
                <w:szCs w:val="20"/>
              </w:rPr>
              <w:t>Per alert</w:t>
            </w:r>
          </w:p>
        </w:tc>
      </w:tr>
      <w:tr w:rsidR="00F64EB4" w14:paraId="5C65AB5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55" w14:textId="77777777" w:rsidR="00F64EB4" w:rsidRDefault="00E038AA">
            <w:r>
              <w:rPr>
                <w:sz w:val="20"/>
                <w:szCs w:val="20"/>
              </w:rPr>
              <w:t>CRITICAL EDR detection response within 15 minutes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56"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57" w14:textId="77777777" w:rsidR="00F64EB4" w:rsidRDefault="00E038AA">
            <w:r>
              <w:rPr>
                <w:sz w:val="20"/>
                <w:szCs w:val="20"/>
              </w:rPr>
              <w:t>Per detection</w:t>
            </w:r>
          </w:p>
        </w:tc>
      </w:tr>
      <w:tr w:rsidR="00F64EB4" w14:paraId="5C65AB5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59" w14:textId="77777777" w:rsidR="00F64EB4" w:rsidRDefault="00E038AA">
            <w:r>
              <w:rPr>
                <w:sz w:val="20"/>
                <w:szCs w:val="20"/>
              </w:rPr>
              <w:t>HIGH EDR detection initial investigation within 1 hour</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5A" w14:textId="77777777" w:rsidR="00F64EB4" w:rsidRDefault="00E038AA">
            <w:pPr>
              <w:jc w:val="center"/>
            </w:pPr>
            <w:r>
              <w:rPr>
                <w:b/>
                <w:bCs/>
                <w:sz w:val="20"/>
                <w:szCs w:val="20"/>
              </w:rPr>
              <w:t>≥ 98%</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5B" w14:textId="77777777" w:rsidR="00F64EB4" w:rsidRDefault="00E038AA">
            <w:r>
              <w:rPr>
                <w:sz w:val="20"/>
                <w:szCs w:val="20"/>
              </w:rPr>
              <w:t>Monthly</w:t>
            </w:r>
          </w:p>
        </w:tc>
      </w:tr>
      <w:tr w:rsidR="00F64EB4" w14:paraId="5C65AB6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5D" w14:textId="77777777" w:rsidR="00F64EB4" w:rsidRDefault="00E038AA">
            <w:r>
              <w:rPr>
                <w:sz w:val="20"/>
                <w:szCs w:val="20"/>
              </w:rPr>
              <w:t>Ransomware automated isolation SLA compliance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5E"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5F" w14:textId="77777777" w:rsidR="00F64EB4" w:rsidRDefault="00E038AA">
            <w:r>
              <w:rPr>
                <w:sz w:val="20"/>
                <w:szCs w:val="20"/>
              </w:rPr>
              <w:t>Per detection</w:t>
            </w:r>
          </w:p>
        </w:tc>
      </w:tr>
      <w:tr w:rsidR="00F64EB4" w14:paraId="5C65AB6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61" w14:textId="77777777" w:rsidR="00F64EB4" w:rsidRDefault="00E038AA">
            <w:r>
              <w:rPr>
                <w:sz w:val="20"/>
                <w:szCs w:val="20"/>
              </w:rPr>
              <w:t>EDR exclusions in register (reduction trend target)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62" w14:textId="77777777" w:rsidR="00F64EB4" w:rsidRDefault="00E038AA">
            <w:pPr>
              <w:jc w:val="center"/>
            </w:pPr>
            <w:r>
              <w:rPr>
                <w:b/>
                <w:bCs/>
                <w:sz w:val="20"/>
                <w:szCs w:val="20"/>
              </w:rPr>
              <w:t>Trending down</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63" w14:textId="77777777" w:rsidR="00F64EB4" w:rsidRDefault="00E038AA">
            <w:r>
              <w:rPr>
                <w:sz w:val="20"/>
                <w:szCs w:val="20"/>
              </w:rPr>
              <w:t>Quarterly</w:t>
            </w:r>
          </w:p>
        </w:tc>
      </w:tr>
      <w:tr w:rsidR="00F64EB4" w14:paraId="5C65AB6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65" w14:textId="77777777" w:rsidR="00F64EB4" w:rsidRDefault="00E038AA">
            <w:r>
              <w:rPr>
                <w:sz w:val="20"/>
                <w:szCs w:val="20"/>
              </w:rPr>
              <w:t>Broad EDR exclusions (entire directory / drive) —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66" w14:textId="77777777" w:rsidR="00F64EB4" w:rsidRDefault="00E038AA">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67" w14:textId="77777777" w:rsidR="00F64EB4" w:rsidRDefault="00E038AA">
            <w:r>
              <w:rPr>
                <w:sz w:val="20"/>
                <w:szCs w:val="20"/>
              </w:rPr>
              <w:t>Quarterly</w:t>
            </w:r>
          </w:p>
        </w:tc>
      </w:tr>
      <w:tr w:rsidR="00F64EB4" w14:paraId="5C65AB6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69" w14:textId="77777777" w:rsidR="00F64EB4" w:rsidRDefault="00E038AA">
            <w:r>
              <w:rPr>
                <w:sz w:val="20"/>
                <w:szCs w:val="20"/>
              </w:rPr>
              <w:t>Application allowlist audit mode before enforcement (new system types)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6A"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6B" w14:textId="77777777" w:rsidR="00F64EB4" w:rsidRDefault="00E038AA">
            <w:r>
              <w:rPr>
                <w:sz w:val="20"/>
                <w:szCs w:val="20"/>
              </w:rPr>
              <w:t>Per deployment</w:t>
            </w:r>
          </w:p>
        </w:tc>
      </w:tr>
      <w:tr w:rsidR="00F64EB4" w14:paraId="5C65AB7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6D" w14:textId="77777777" w:rsidR="00F64EB4" w:rsidRDefault="00E038AA">
            <w:r>
              <w:rPr>
                <w:sz w:val="20"/>
                <w:szCs w:val="20"/>
              </w:rPr>
              <w:lastRenderedPageBreak/>
              <w:t>Macro execution blocked on all managed endpoints (via GPO)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6E"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6F" w14:textId="77777777" w:rsidR="00F64EB4" w:rsidRDefault="00E038AA">
            <w:r>
              <w:rPr>
                <w:sz w:val="20"/>
                <w:szCs w:val="20"/>
              </w:rPr>
              <w:t>Weekly</w:t>
            </w:r>
          </w:p>
        </w:tc>
      </w:tr>
      <w:tr w:rsidR="00F64EB4" w14:paraId="5C65AB7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71" w14:textId="77777777" w:rsidR="00F64EB4" w:rsidRDefault="00E038AA">
            <w:r>
              <w:rPr>
                <w:sz w:val="20"/>
                <w:szCs w:val="20"/>
              </w:rPr>
              <w:t>PowerShell v2 disabled on all Windows systems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72"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73" w14:textId="77777777" w:rsidR="00F64EB4" w:rsidRDefault="00E038AA">
            <w:r>
              <w:rPr>
                <w:sz w:val="20"/>
                <w:szCs w:val="20"/>
              </w:rPr>
              <w:t>Monthly</w:t>
            </w:r>
          </w:p>
        </w:tc>
      </w:tr>
      <w:tr w:rsidR="00F64EB4" w14:paraId="5C65AB7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75" w14:textId="77777777" w:rsidR="00F64EB4" w:rsidRDefault="00E038AA">
            <w:r>
              <w:rPr>
                <w:sz w:val="20"/>
                <w:szCs w:val="20"/>
              </w:rPr>
              <w:t>Autorun/Autoplay disabled on all managed endpoints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76"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77" w14:textId="77777777" w:rsidR="00F64EB4" w:rsidRDefault="00E038AA">
            <w:r>
              <w:rPr>
                <w:sz w:val="20"/>
                <w:szCs w:val="20"/>
              </w:rPr>
              <w:t>Weekly</w:t>
            </w:r>
          </w:p>
        </w:tc>
      </w:tr>
      <w:tr w:rsidR="00F64EB4" w14:paraId="5C65AB7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79" w14:textId="77777777" w:rsidR="00F64EB4" w:rsidRDefault="00E038AA">
            <w:r>
              <w:rPr>
                <w:sz w:val="20"/>
                <w:szCs w:val="20"/>
              </w:rPr>
              <w:t>Unauthorized removable media connection events investigated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7A"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7B" w14:textId="77777777" w:rsidR="00F64EB4" w:rsidRDefault="00E038AA">
            <w:r>
              <w:rPr>
                <w:sz w:val="20"/>
                <w:szCs w:val="20"/>
              </w:rPr>
              <w:t>Per event</w:t>
            </w:r>
          </w:p>
        </w:tc>
      </w:tr>
      <w:tr w:rsidR="00F64EB4" w14:paraId="5C65AB8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7D" w14:textId="77777777" w:rsidR="00F64EB4" w:rsidRDefault="00E038AA">
            <w:r>
              <w:rPr>
                <w:sz w:val="20"/>
                <w:szCs w:val="20"/>
              </w:rPr>
              <w:t>ATM malware defense software on all ATM terminals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7E"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7F" w14:textId="77777777" w:rsidR="00F64EB4" w:rsidRDefault="00E038AA">
            <w:r>
              <w:rPr>
                <w:sz w:val="20"/>
                <w:szCs w:val="20"/>
              </w:rPr>
              <w:t>Monthly</w:t>
            </w:r>
          </w:p>
        </w:tc>
      </w:tr>
      <w:tr w:rsidR="00F64EB4" w14:paraId="5C65AB8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81" w14:textId="77777777" w:rsidR="00F64EB4" w:rsidRDefault="00E038AA">
            <w:r>
              <w:rPr>
                <w:sz w:val="20"/>
                <w:szCs w:val="20"/>
              </w:rPr>
              <w:t>Cloud instances without EDR agent (target: zero in production)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82" w14:textId="77777777" w:rsidR="00F64EB4" w:rsidRDefault="00E038AA">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83" w14:textId="77777777" w:rsidR="00F64EB4" w:rsidRDefault="00E038AA">
            <w:r>
              <w:rPr>
                <w:sz w:val="20"/>
                <w:szCs w:val="20"/>
              </w:rPr>
              <w:t>Daily</w:t>
            </w:r>
          </w:p>
        </w:tc>
      </w:tr>
      <w:tr w:rsidR="00F64EB4" w14:paraId="5C65AB8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85" w14:textId="77777777" w:rsidR="00F64EB4" w:rsidRDefault="00E038AA">
            <w:r>
              <w:rPr>
                <w:sz w:val="20"/>
                <w:szCs w:val="20"/>
              </w:rPr>
              <w:t>Malware post-incident reports submitted within 5 business days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86" w14:textId="77777777" w:rsidR="00F64EB4" w:rsidRDefault="00E038AA">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87" w14:textId="77777777" w:rsidR="00F64EB4" w:rsidRDefault="00E038AA">
            <w:r>
              <w:rPr>
                <w:sz w:val="20"/>
                <w:szCs w:val="20"/>
              </w:rPr>
              <w:t>Per incident</w:t>
            </w:r>
          </w:p>
        </w:tc>
      </w:tr>
      <w:tr w:rsidR="00F64EB4" w14:paraId="5C65AB8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89" w14:textId="77777777" w:rsidR="00F64EB4" w:rsidRDefault="00E038AA">
            <w:r>
              <w:rPr>
                <w:sz w:val="20"/>
                <w:szCs w:val="20"/>
              </w:rPr>
              <w:t>Threat hunting exercises completed 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8A" w14:textId="77777777" w:rsidR="00F64EB4" w:rsidRDefault="00E038AA">
            <w:pPr>
              <w:jc w:val="center"/>
            </w:pPr>
            <w:r>
              <w:rPr>
                <w:b/>
                <w:bCs/>
                <w:sz w:val="20"/>
                <w:szCs w:val="20"/>
              </w:rPr>
              <w:t>Monthly</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8B" w14:textId="77777777" w:rsidR="00F64EB4" w:rsidRDefault="00E038AA">
            <w:r>
              <w:rPr>
                <w:sz w:val="20"/>
                <w:szCs w:val="20"/>
              </w:rPr>
              <w:t>Monthly</w:t>
            </w:r>
          </w:p>
        </w:tc>
      </w:tr>
    </w:tbl>
    <w:p w14:paraId="5C65AB8D" w14:textId="77777777" w:rsidR="00F64EB4" w:rsidRDefault="00F64EB4"/>
    <w:p w14:paraId="5C65AB8E" w14:textId="77777777" w:rsidR="00F64EB4" w:rsidRDefault="00E038AA">
      <w:pPr>
        <w:pStyle w:val="Heading2"/>
      </w:pPr>
      <w:proofErr w:type="gramStart"/>
      <w:r>
        <w:t>10.3  Enforcement</w:t>
      </w:r>
      <w:proofErr w:type="gramEnd"/>
      <w:r>
        <w:t xml:space="preserve"> and Disciplinary Action</w:t>
      </w:r>
    </w:p>
    <w:p w14:paraId="5C65AB8F"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F64EB4" w14:paraId="5C65AB93"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90" w14:textId="77777777" w:rsidR="00F64EB4" w:rsidRDefault="00E038AA">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91" w14:textId="77777777" w:rsidR="00F64EB4" w:rsidRDefault="00E038AA">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92" w14:textId="77777777" w:rsidR="00F64EB4" w:rsidRDefault="00E038AA">
            <w:pPr>
              <w:jc w:val="center"/>
            </w:pPr>
            <w:r>
              <w:rPr>
                <w:b/>
                <w:bCs/>
                <w:color w:val="FFFFFF"/>
                <w:sz w:val="20"/>
                <w:szCs w:val="20"/>
              </w:rPr>
              <w:t>Consequence</w:t>
            </w:r>
          </w:p>
        </w:tc>
      </w:tr>
      <w:tr w:rsidR="00F64EB4" w14:paraId="5C65AB97"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B94" w14:textId="77777777" w:rsidR="00F64EB4" w:rsidRDefault="00E038AA">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95" w14:textId="77777777" w:rsidR="00F64EB4" w:rsidRDefault="00E038AA">
            <w:r>
              <w:rPr>
                <w:sz w:val="20"/>
                <w:szCs w:val="20"/>
              </w:rPr>
              <w:t>Connecting a BFS-issued USB device without completing the authorization request; failure to report suspected malware within the working day.</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96" w14:textId="77777777" w:rsidR="00F64EB4" w:rsidRDefault="00E038AA">
            <w:r>
              <w:rPr>
                <w:sz w:val="20"/>
                <w:szCs w:val="20"/>
              </w:rPr>
              <w:t>Formal written notice; mandatory security training; supervisory follow-up.</w:t>
            </w:r>
          </w:p>
        </w:tc>
      </w:tr>
      <w:tr w:rsidR="00F64EB4" w14:paraId="5C65AB9B"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B98" w14:textId="77777777" w:rsidR="00F64EB4" w:rsidRDefault="00E038AA">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99" w14:textId="77777777" w:rsidR="00F64EB4" w:rsidRDefault="00E038AA">
            <w:r>
              <w:rPr>
                <w:sz w:val="20"/>
                <w:szCs w:val="20"/>
              </w:rPr>
              <w:t>Attempting to disable or pause the EDR agent on a managed endpoint; connecting personal USB storage to a BFS system; enabling macros on a document from an unknown source.</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9A" w14:textId="77777777" w:rsidR="00F64EB4" w:rsidRDefault="00E038AA">
            <w:r>
              <w:rPr>
                <w:sz w:val="20"/>
                <w:szCs w:val="20"/>
              </w:rPr>
              <w:t>Formal warning; immediate EDR re-enablement; access review; mandatory enhanced security training.</w:t>
            </w:r>
          </w:p>
        </w:tc>
      </w:tr>
      <w:tr w:rsidR="00F64EB4" w14:paraId="5C65AB9F"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5C65AB9C" w14:textId="77777777" w:rsidR="00F64EB4" w:rsidRDefault="00E038AA">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9D" w14:textId="77777777" w:rsidR="00F64EB4" w:rsidRDefault="00E038AA">
            <w:r>
              <w:rPr>
                <w:sz w:val="20"/>
                <w:szCs w:val="20"/>
              </w:rPr>
              <w:t>Deliberately disabling EDR or anti-exploitation controls; persistent unauthorized use of removable media; concealing a suspected malware infection from IT Security; attempting to bypass allowlist controls to run unauthorized software.</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9E" w14:textId="77777777" w:rsidR="00F64EB4" w:rsidRDefault="00E038AA">
            <w:r>
              <w:rPr>
                <w:sz w:val="20"/>
                <w:szCs w:val="20"/>
              </w:rPr>
              <w:t>Suspension pending investigation; formal disciplinary action up to termination; CISO escalation; forensic investigation of all actions taken during the EDR-disabled period.</w:t>
            </w:r>
          </w:p>
        </w:tc>
      </w:tr>
      <w:tr w:rsidR="00F64EB4" w14:paraId="5C65ABA3"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5C65ABA0" w14:textId="77777777" w:rsidR="00F64EB4" w:rsidRDefault="00E038AA">
            <w:r>
              <w:rPr>
                <w:b/>
                <w:bCs/>
                <w:sz w:val="20"/>
                <w:szCs w:val="20"/>
              </w:rPr>
              <w:lastRenderedPageBreak/>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A1" w14:textId="77777777" w:rsidR="00F64EB4" w:rsidRDefault="00E038AA">
            <w:r>
              <w:rPr>
                <w:sz w:val="20"/>
                <w:szCs w:val="20"/>
              </w:rPr>
              <w:t>Introducing malware into BFS systems deliberately; modifying EDR exclusions without authorization to conceal malicious activity; connecting malware-infected media to BFS systems intentionally; disabling ATM security software to facilitate ATM fraud.</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A2" w14:textId="77777777" w:rsidR="00F64EB4" w:rsidRDefault="00E038AA">
            <w:r>
              <w:rPr>
                <w:sz w:val="20"/>
                <w:szCs w:val="20"/>
              </w:rPr>
              <w:t>Immediate termination; referral to law enforcement; prosecution under RA 10175 (Cybercrime Prevention Act); mandatory regulatory reporting to BSP and NPC.</w:t>
            </w:r>
          </w:p>
        </w:tc>
      </w:tr>
    </w:tbl>
    <w:p w14:paraId="5C65ABA4" w14:textId="77777777" w:rsidR="00F64EB4" w:rsidRDefault="00F64EB4"/>
    <w:p w14:paraId="5C65ABA5" w14:textId="77777777" w:rsidR="00F64EB4" w:rsidRDefault="00E038AA">
      <w:pPr>
        <w:pStyle w:val="Heading1"/>
        <w:pBdr>
          <w:bottom w:val="single" w:sz="8" w:space="4" w:color="2E5FA3"/>
        </w:pBdr>
      </w:pPr>
      <w:r>
        <w:t>11.  EXCEPTIONS HANDLING</w:t>
      </w:r>
    </w:p>
    <w:p w14:paraId="5C65ABA6" w14:textId="77777777" w:rsidR="00F64EB4" w:rsidRDefault="00E038AA">
      <w:pPr>
        <w:pStyle w:val="Heading2"/>
      </w:pPr>
      <w:proofErr w:type="gramStart"/>
      <w:r>
        <w:t>11.1  Exception</w:t>
      </w:r>
      <w:proofErr w:type="gramEnd"/>
      <w:r>
        <w:t xml:space="preserve"> Principles</w:t>
      </w:r>
    </w:p>
    <w:p w14:paraId="5C65ABA7" w14:textId="77777777" w:rsidR="00F64EB4" w:rsidRDefault="00E038AA">
      <w:pPr>
        <w:spacing w:before="60" w:after="60"/>
        <w:jc w:val="both"/>
      </w:pPr>
      <w:r>
        <w:t>Anti-malware exceptions represent direct reductions in BFS's ability to detect and prevent malware. Every exception creates a gap in the defense-in-depth architecture and shall be treated accordingly. Exceptions must be genuinely unavoidable, narrowly scoped, time-limited, compensated by alternative detective controls, and reviewed at regular intervals.</w:t>
      </w:r>
    </w:p>
    <w:p w14:paraId="5C65ABA8" w14:textId="77777777" w:rsidR="00F64EB4" w:rsidRDefault="00F64EB4"/>
    <w:p w14:paraId="5C65ABA9" w14:textId="77777777" w:rsidR="00F64EB4" w:rsidRDefault="00E038AA">
      <w:pPr>
        <w:pStyle w:val="Heading2"/>
      </w:pPr>
      <w:proofErr w:type="gramStart"/>
      <w:r>
        <w:t>11.2  Exception</w:t>
      </w:r>
      <w:proofErr w:type="gramEnd"/>
      <w:r>
        <w:t xml:space="preserve"> Categories and Approval Authority</w:t>
      </w:r>
    </w:p>
    <w:p w14:paraId="5C65ABAA"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1680"/>
        <w:gridCol w:w="2280"/>
      </w:tblGrid>
      <w:tr w:rsidR="00F64EB4" w14:paraId="5C65ABAF"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AB" w14:textId="77777777" w:rsidR="00F64EB4" w:rsidRDefault="00E038AA">
            <w:pPr>
              <w:jc w:val="center"/>
            </w:pPr>
            <w:r>
              <w:rPr>
                <w:b/>
                <w:bCs/>
                <w:color w:val="FFFFFF"/>
                <w:sz w:val="20"/>
                <w:szCs w:val="20"/>
              </w:rPr>
              <w:t>Exception Type</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AC" w14:textId="77777777" w:rsidR="00F64EB4" w:rsidRDefault="00E038AA">
            <w:pPr>
              <w:jc w:val="center"/>
            </w:pPr>
            <w:r>
              <w:rPr>
                <w:b/>
                <w:bCs/>
                <w:color w:val="FFFFFF"/>
                <w:sz w:val="20"/>
                <w:szCs w:val="20"/>
              </w:rPr>
              <w:t>Condition / Example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AD" w14:textId="77777777" w:rsidR="00F64EB4" w:rsidRDefault="00E038AA">
            <w:pPr>
              <w:jc w:val="center"/>
            </w:pPr>
            <w:r>
              <w:rPr>
                <w:b/>
                <w:bCs/>
                <w:color w:val="FFFFFF"/>
                <w:sz w:val="20"/>
                <w:szCs w:val="20"/>
              </w:rPr>
              <w:t>Max Duration</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AE" w14:textId="77777777" w:rsidR="00F64EB4" w:rsidRDefault="00E038AA">
            <w:pPr>
              <w:jc w:val="center"/>
            </w:pPr>
            <w:r>
              <w:rPr>
                <w:b/>
                <w:bCs/>
                <w:color w:val="FFFFFF"/>
                <w:sz w:val="20"/>
                <w:szCs w:val="20"/>
              </w:rPr>
              <w:t>Approval Authority</w:t>
            </w:r>
          </w:p>
        </w:tc>
      </w:tr>
      <w:tr w:rsidR="00F64EB4" w14:paraId="5C65ABB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BB0" w14:textId="77777777" w:rsidR="00F64EB4" w:rsidRDefault="00E038AA">
            <w:r>
              <w:rPr>
                <w:b/>
                <w:bCs/>
                <w:sz w:val="20"/>
                <w:szCs w:val="20"/>
              </w:rPr>
              <w:t>EDR Detection-Only Mode</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B1" w14:textId="77777777" w:rsidR="00F64EB4" w:rsidRDefault="00E038AA">
            <w:r>
              <w:rPr>
                <w:sz w:val="20"/>
                <w:szCs w:val="20"/>
              </w:rPr>
              <w:t>New system type during initial baseline; operational stability testing.</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B2" w14:textId="77777777" w:rsidR="00F64EB4" w:rsidRDefault="00E038AA">
            <w:pPr>
              <w:jc w:val="center"/>
            </w:pPr>
            <w:r>
              <w:rPr>
                <w:sz w:val="20"/>
                <w:szCs w:val="20"/>
              </w:rPr>
              <w:t>14 days</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B3" w14:textId="77777777" w:rsidR="00F64EB4" w:rsidRDefault="00E038AA">
            <w:r>
              <w:rPr>
                <w:sz w:val="20"/>
                <w:szCs w:val="20"/>
              </w:rPr>
              <w:t>CISO</w:t>
            </w:r>
          </w:p>
        </w:tc>
      </w:tr>
      <w:tr w:rsidR="00F64EB4" w14:paraId="5C65ABB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BB5" w14:textId="77777777" w:rsidR="00F64EB4" w:rsidRDefault="00E038AA">
            <w:r>
              <w:rPr>
                <w:b/>
                <w:bCs/>
                <w:sz w:val="20"/>
                <w:szCs w:val="20"/>
              </w:rPr>
              <w:t>EDR Agent Not Deployed</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B6" w14:textId="77777777" w:rsidR="00F64EB4" w:rsidRDefault="00E038AA">
            <w:r>
              <w:rPr>
                <w:sz w:val="20"/>
                <w:szCs w:val="20"/>
              </w:rPr>
              <w:t>OT/IoT device technically incompatible with agent; isolated ATM test environment.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B7" w14:textId="77777777" w:rsidR="00F64EB4" w:rsidRDefault="00E038AA">
            <w:pPr>
              <w:jc w:val="center"/>
            </w:pPr>
            <w:r>
              <w:rPr>
                <w:sz w:val="20"/>
                <w:szCs w:val="20"/>
              </w:rPr>
              <w:t>90 days; compensating network controls required</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B8" w14:textId="77777777" w:rsidR="00F64EB4" w:rsidRDefault="00E038AA">
            <w:r>
              <w:rPr>
                <w:sz w:val="20"/>
                <w:szCs w:val="20"/>
              </w:rPr>
              <w:t>CISO</w:t>
            </w:r>
          </w:p>
        </w:tc>
      </w:tr>
      <w:tr w:rsidR="00F64EB4" w14:paraId="5C65ABB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BBA" w14:textId="77777777" w:rsidR="00F64EB4" w:rsidRDefault="00E038AA">
            <w:r>
              <w:rPr>
                <w:b/>
                <w:bCs/>
                <w:sz w:val="20"/>
                <w:szCs w:val="20"/>
              </w:rPr>
              <w:t>EDR Exclusion — Broad Path</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BB" w14:textId="77777777" w:rsidR="00F64EB4" w:rsidRDefault="00E038AA">
            <w:r>
              <w:rPr>
                <w:sz w:val="20"/>
                <w:szCs w:val="20"/>
              </w:rPr>
              <w:t>Vendor-required exclusion for critical application.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BC" w14:textId="77777777" w:rsidR="00F64EB4" w:rsidRDefault="00E038AA">
            <w:pPr>
              <w:jc w:val="center"/>
            </w:pPr>
            <w:r>
              <w:rPr>
                <w:sz w:val="20"/>
                <w:szCs w:val="20"/>
              </w:rPr>
              <w:t>90 days (reviewed quarterly)</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BD" w14:textId="77777777" w:rsidR="00F64EB4" w:rsidRDefault="00E038AA">
            <w:r>
              <w:rPr>
                <w:sz w:val="20"/>
                <w:szCs w:val="20"/>
              </w:rPr>
              <w:t>CISO</w:t>
            </w:r>
          </w:p>
        </w:tc>
      </w:tr>
      <w:tr w:rsidR="00F64EB4" w14:paraId="5C65ABC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BBF" w14:textId="77777777" w:rsidR="00F64EB4" w:rsidRDefault="00E038AA">
            <w:r>
              <w:rPr>
                <w:b/>
                <w:bCs/>
                <w:sz w:val="20"/>
                <w:szCs w:val="20"/>
              </w:rPr>
              <w:t>Macro Execution Allow</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C0" w14:textId="77777777" w:rsidR="00F64EB4" w:rsidRDefault="00E038AA">
            <w:r>
              <w:rPr>
                <w:sz w:val="20"/>
                <w:szCs w:val="20"/>
              </w:rPr>
              <w:t>Specific digitally-signed macro from a verified internal publisher.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C1" w14:textId="77777777" w:rsidR="00F64EB4" w:rsidRDefault="00E038AA">
            <w:pPr>
              <w:jc w:val="center"/>
            </w:pPr>
            <w:r>
              <w:rPr>
                <w:sz w:val="20"/>
                <w:szCs w:val="20"/>
              </w:rPr>
              <w:t>Permanent (code-signed only)</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C2" w14:textId="77777777" w:rsidR="00F64EB4" w:rsidRDefault="00E038AA">
            <w:r>
              <w:rPr>
                <w:sz w:val="20"/>
                <w:szCs w:val="20"/>
              </w:rPr>
              <w:t>CISO + Application Owner</w:t>
            </w:r>
          </w:p>
        </w:tc>
      </w:tr>
      <w:tr w:rsidR="00F64EB4" w14:paraId="5C65ABC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BC4" w14:textId="77777777" w:rsidR="00F64EB4" w:rsidRDefault="00E038AA">
            <w:r>
              <w:rPr>
                <w:b/>
                <w:bCs/>
                <w:sz w:val="20"/>
                <w:szCs w:val="20"/>
              </w:rPr>
              <w:t>Script Execution — Unsigned</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C5" w14:textId="77777777" w:rsidR="00F64EB4" w:rsidRDefault="00E038AA">
            <w:r>
              <w:rPr>
                <w:sz w:val="20"/>
                <w:szCs w:val="20"/>
              </w:rPr>
              <w:t>Operational script in process of being code-signed; awaiting certificate.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C6" w14:textId="77777777" w:rsidR="00F64EB4" w:rsidRDefault="00E038AA">
            <w:pPr>
              <w:jc w:val="center"/>
            </w:pPr>
            <w:r>
              <w:rPr>
                <w:sz w:val="20"/>
                <w:szCs w:val="20"/>
              </w:rPr>
              <w:t>30 days</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C7" w14:textId="77777777" w:rsidR="00F64EB4" w:rsidRDefault="00E038AA">
            <w:r>
              <w:rPr>
                <w:sz w:val="20"/>
                <w:szCs w:val="20"/>
              </w:rPr>
              <w:t>CISO / IT Security Manager</w:t>
            </w:r>
          </w:p>
        </w:tc>
      </w:tr>
      <w:tr w:rsidR="00F64EB4" w14:paraId="5C65ABC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BC9" w14:textId="77777777" w:rsidR="00F64EB4" w:rsidRDefault="00E038AA">
            <w:r>
              <w:rPr>
                <w:b/>
                <w:bCs/>
                <w:sz w:val="20"/>
                <w:szCs w:val="20"/>
              </w:rPr>
              <w:t>Removable Media Authorization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CA" w14:textId="77777777" w:rsidR="00F64EB4" w:rsidRDefault="00E038AA">
            <w:r>
              <w:rPr>
                <w:sz w:val="20"/>
                <w:szCs w:val="20"/>
              </w:rPr>
              <w:t>Specific business use case requiring BFS-issued encrypted media.</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CB" w14:textId="77777777" w:rsidR="00F64EB4" w:rsidRDefault="00E038AA">
            <w:pPr>
              <w:jc w:val="center"/>
            </w:pPr>
            <w:r>
              <w:rPr>
                <w:sz w:val="20"/>
                <w:szCs w:val="20"/>
              </w:rPr>
              <w:t>Per use case; max 30 days</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CC" w14:textId="77777777" w:rsidR="00F64EB4" w:rsidRDefault="00E038AA">
            <w:r>
              <w:rPr>
                <w:sz w:val="20"/>
                <w:szCs w:val="20"/>
              </w:rPr>
              <w:t>IT Security Manager</w:t>
            </w:r>
          </w:p>
        </w:tc>
      </w:tr>
      <w:tr w:rsidR="00F64EB4" w14:paraId="5C65ABD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BCE" w14:textId="77777777" w:rsidR="00F64EB4" w:rsidRDefault="00E038AA">
            <w:r>
              <w:rPr>
                <w:b/>
                <w:bCs/>
                <w:sz w:val="20"/>
                <w:szCs w:val="20"/>
              </w:rPr>
              <w:lastRenderedPageBreak/>
              <w:t>Allowlist Exception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CF" w14:textId="77777777" w:rsidR="00F64EB4" w:rsidRDefault="00E038AA">
            <w:r>
              <w:rPr>
                <w:sz w:val="20"/>
                <w:szCs w:val="20"/>
              </w:rPr>
              <w:t>Specific tool not yet code-signed; temporary business requirement.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D0" w14:textId="77777777" w:rsidR="00F64EB4" w:rsidRDefault="00E038AA">
            <w:pPr>
              <w:jc w:val="center"/>
            </w:pPr>
            <w:r>
              <w:rPr>
                <w:sz w:val="20"/>
                <w:szCs w:val="20"/>
              </w:rPr>
              <w:t>30 days; hash-based rule</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D1" w14:textId="77777777" w:rsidR="00F64EB4" w:rsidRDefault="00E038AA">
            <w:r>
              <w:rPr>
                <w:sz w:val="20"/>
                <w:szCs w:val="20"/>
              </w:rPr>
              <w:t>CISO / IT Security Manager</w:t>
            </w:r>
          </w:p>
        </w:tc>
      </w:tr>
      <w:tr w:rsidR="00F64EB4" w14:paraId="5C65ABD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BD3" w14:textId="77777777" w:rsidR="00F64EB4" w:rsidRDefault="00E038AA">
            <w:r>
              <w:rPr>
                <w:b/>
                <w:bCs/>
                <w:sz w:val="20"/>
                <w:szCs w:val="20"/>
              </w:rPr>
              <w:t>Autorun Exception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D4" w14:textId="77777777" w:rsidR="00F64EB4" w:rsidRDefault="00E038AA">
            <w:r>
              <w:rPr>
                <w:sz w:val="20"/>
                <w:szCs w:val="20"/>
              </w:rPr>
              <w:t>Specific OT/medical device requiring autorun for operational function.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D5" w14:textId="77777777" w:rsidR="00F64EB4" w:rsidRDefault="00E038AA">
            <w:pPr>
              <w:jc w:val="center"/>
            </w:pPr>
            <w:r>
              <w:rPr>
                <w:sz w:val="20"/>
                <w:szCs w:val="20"/>
              </w:rPr>
              <w:t>Permanent (isolated system)</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D6" w14:textId="77777777" w:rsidR="00F64EB4" w:rsidRDefault="00E038AA">
            <w:r>
              <w:rPr>
                <w:sz w:val="20"/>
                <w:szCs w:val="20"/>
              </w:rPr>
              <w:t>CISO</w:t>
            </w:r>
          </w:p>
        </w:tc>
      </w:tr>
    </w:tbl>
    <w:p w14:paraId="5C65ABD8"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4EB4" w14:paraId="5C65ABDA"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5C65ABD9" w14:textId="77777777" w:rsidR="00F64EB4" w:rsidRDefault="00E038AA">
            <w:r>
              <w:rPr>
                <w:b/>
                <w:bCs/>
                <w:color w:val="7B0000"/>
                <w:sz w:val="20"/>
                <w:szCs w:val="20"/>
              </w:rPr>
              <w:t xml:space="preserve">ABSOLUTE RESTRICTIONS:  </w:t>
            </w:r>
            <w:r>
              <w:rPr>
                <w:color w:val="7B0000"/>
                <w:sz w:val="20"/>
                <w:szCs w:val="20"/>
              </w:rPr>
              <w:t>No exception may be granted for: (a) permanently disabling EDR prevention mode on any CRITICAL or CONFIDENTIAL data system; (b) creating EDR exclusions covering LSASS.exe, the Windows system directory, or the EDR agent's own process directory; (c) permitting USB storage access on ATM terminals without a physical hardware disable and hardened justification; (d) disabling DEP or ASLR system-wide; (e) permitting macro execution from external untrusted sources on any system in the PCI CDE scope.</w:t>
            </w:r>
          </w:p>
        </w:tc>
      </w:tr>
    </w:tbl>
    <w:p w14:paraId="5C65ABDB" w14:textId="77777777" w:rsidR="00F64EB4" w:rsidRDefault="00F64EB4"/>
    <w:p w14:paraId="5C65ABDC" w14:textId="77777777" w:rsidR="00F64EB4" w:rsidRDefault="00E038AA">
      <w:pPr>
        <w:pStyle w:val="Heading2"/>
      </w:pPr>
      <w:proofErr w:type="gramStart"/>
      <w:r>
        <w:t>11.3  Exception</w:t>
      </w:r>
      <w:proofErr w:type="gramEnd"/>
      <w:r>
        <w:t xml:space="preserve"> Process</w:t>
      </w:r>
    </w:p>
    <w:p w14:paraId="5C65ABDD" w14:textId="77777777" w:rsidR="00F64EB4" w:rsidRDefault="00E038AA">
      <w:pPr>
        <w:pStyle w:val="ListParagraph"/>
        <w:numPr>
          <w:ilvl w:val="0"/>
          <w:numId w:val="3"/>
        </w:numPr>
        <w:spacing w:before="40" w:after="40"/>
      </w:pPr>
      <w:r>
        <w:t>Requestor submits an Anti-Malware Exception Request via the ITSM portal, providing: specific control, technical justification, affected assets (CMDB IDs), risk assessment, compensating detective controls, duration, and responsible owner.</w:t>
      </w:r>
    </w:p>
    <w:p w14:paraId="5C65ABDE" w14:textId="77777777" w:rsidR="00F64EB4" w:rsidRDefault="00E038AA">
      <w:pPr>
        <w:pStyle w:val="ListParagraph"/>
        <w:numPr>
          <w:ilvl w:val="0"/>
          <w:numId w:val="3"/>
        </w:numPr>
        <w:spacing w:before="40" w:after="40"/>
      </w:pPr>
      <w:r>
        <w:t>IT Security reviews the compensating controls for adequacy. EDR exclusion requests are assessed against the exclusion hygiene criteria (no broad paths, no sensitive system directories).</w:t>
      </w:r>
    </w:p>
    <w:p w14:paraId="5C65ABDF" w14:textId="77777777" w:rsidR="00F64EB4" w:rsidRDefault="00E038AA">
      <w:pPr>
        <w:pStyle w:val="ListParagraph"/>
        <w:numPr>
          <w:ilvl w:val="0"/>
          <w:numId w:val="3"/>
        </w:numPr>
        <w:spacing w:before="40" w:after="40"/>
      </w:pPr>
      <w:r>
        <w:t>CISO approves (all exception types except IT Security Manager-delegated categories). Approved exceptions are logged in both the EDR Exclusion Register and the central Exception Register.</w:t>
      </w:r>
    </w:p>
    <w:p w14:paraId="5C65ABE0" w14:textId="77777777" w:rsidR="00F64EB4" w:rsidRDefault="00E038AA">
      <w:pPr>
        <w:pStyle w:val="ListParagraph"/>
        <w:numPr>
          <w:ilvl w:val="0"/>
          <w:numId w:val="3"/>
        </w:numPr>
        <w:spacing w:before="40" w:after="40"/>
      </w:pPr>
      <w:r>
        <w:t>Compensating detective controls (SIEM rules, network monitoring enhancements) are implemented before the exception becomes active.</w:t>
      </w:r>
    </w:p>
    <w:p w14:paraId="5C65ABE1" w14:textId="77777777" w:rsidR="00F64EB4" w:rsidRDefault="00E038AA">
      <w:pPr>
        <w:pStyle w:val="ListParagraph"/>
        <w:numPr>
          <w:ilvl w:val="0"/>
          <w:numId w:val="3"/>
        </w:numPr>
        <w:spacing w:before="40" w:after="40"/>
      </w:pPr>
      <w:r>
        <w:t>Quarterly review of all active exceptions by the CISO Office. Expired exceptions treated as policy violations.</w:t>
      </w:r>
    </w:p>
    <w:p w14:paraId="5C65ABE2" w14:textId="77777777" w:rsidR="00F64EB4" w:rsidRDefault="00F64EB4"/>
    <w:p w14:paraId="5C65ABE3" w14:textId="77777777" w:rsidR="00F64EB4" w:rsidRDefault="00E038AA">
      <w:pPr>
        <w:pStyle w:val="Heading1"/>
        <w:pBdr>
          <w:bottom w:val="single" w:sz="8" w:space="4" w:color="2E5FA3"/>
        </w:pBdr>
      </w:pPr>
      <w:r>
        <w:t>12.  REVIEW AND REVISION HISTORY</w:t>
      </w:r>
    </w:p>
    <w:p w14:paraId="5C65ABE4" w14:textId="77777777" w:rsidR="00F64EB4" w:rsidRDefault="00E038AA">
      <w:pPr>
        <w:pStyle w:val="Heading2"/>
      </w:pPr>
      <w:proofErr w:type="gramStart"/>
      <w:r>
        <w:t>12.1  Policy</w:t>
      </w:r>
      <w:proofErr w:type="gramEnd"/>
      <w:r>
        <w:t xml:space="preserve"> Review Schedule</w:t>
      </w:r>
    </w:p>
    <w:p w14:paraId="5C65ABE5" w14:textId="77777777" w:rsidR="00F64EB4" w:rsidRDefault="00E038AA">
      <w:pPr>
        <w:spacing w:before="60" w:after="60"/>
        <w:jc w:val="both"/>
      </w:pPr>
      <w:r>
        <w:t>This policy shall be reviewed annually or upon:</w:t>
      </w:r>
    </w:p>
    <w:p w14:paraId="5C65ABE6" w14:textId="77777777" w:rsidR="00F64EB4" w:rsidRDefault="00E038AA">
      <w:pPr>
        <w:pStyle w:val="ListParagraph"/>
        <w:numPr>
          <w:ilvl w:val="0"/>
          <w:numId w:val="2"/>
        </w:numPr>
        <w:spacing w:before="40" w:after="40"/>
      </w:pPr>
      <w:r>
        <w:t>Significant changes to the BFS EDR platform — including platform migration, major version upgrade, or vendor change;</w:t>
      </w:r>
    </w:p>
    <w:p w14:paraId="5C65ABE7" w14:textId="77777777" w:rsidR="00F64EB4" w:rsidRDefault="00E038AA">
      <w:pPr>
        <w:pStyle w:val="ListParagraph"/>
        <w:numPr>
          <w:ilvl w:val="0"/>
          <w:numId w:val="2"/>
        </w:numPr>
        <w:spacing w:before="40" w:after="40"/>
      </w:pPr>
      <w:r>
        <w:t>Material evolution of the malware threat landscape — emergence of novel malware techniques bypassing current controls (e.g., new fileless techniques, new AMSI bypass methods, ATM malware targeting Philippine banks);</w:t>
      </w:r>
    </w:p>
    <w:p w14:paraId="5C65ABE8" w14:textId="77777777" w:rsidR="00F64EB4" w:rsidRDefault="00E038AA">
      <w:pPr>
        <w:pStyle w:val="ListParagraph"/>
        <w:numPr>
          <w:ilvl w:val="0"/>
          <w:numId w:val="2"/>
        </w:numPr>
        <w:spacing w:before="40" w:after="40"/>
      </w:pPr>
      <w:r>
        <w:t>A significant malware incident — including ransomware attack, APT compromise, or ATM malware event — revealing gaps in current controls;</w:t>
      </w:r>
    </w:p>
    <w:p w14:paraId="5C65ABE9" w14:textId="77777777" w:rsidR="00F64EB4" w:rsidRDefault="00E038AA">
      <w:pPr>
        <w:pStyle w:val="ListParagraph"/>
        <w:numPr>
          <w:ilvl w:val="0"/>
          <w:numId w:val="2"/>
        </w:numPr>
        <w:spacing w:before="40" w:after="40"/>
      </w:pPr>
      <w:r>
        <w:lastRenderedPageBreak/>
        <w:t>New or amended BSP circulars, NPC issuances, or PCI DSS requirements affecting anti-malware obligations;</w:t>
      </w:r>
    </w:p>
    <w:p w14:paraId="5C65ABEA" w14:textId="77777777" w:rsidR="00F64EB4" w:rsidRDefault="00E038AA">
      <w:pPr>
        <w:pStyle w:val="ListParagraph"/>
        <w:numPr>
          <w:ilvl w:val="0"/>
          <w:numId w:val="2"/>
        </w:numPr>
        <w:spacing w:before="40" w:after="40"/>
      </w:pPr>
      <w:r>
        <w:t>Publication of updated CIS Controls versions or NIST SP 800-83 revisions materially changing malware defense guidance.</w:t>
      </w:r>
    </w:p>
    <w:p w14:paraId="5C65ABEB" w14:textId="77777777" w:rsidR="00F64EB4" w:rsidRDefault="00F64EB4"/>
    <w:p w14:paraId="5C65ABEC" w14:textId="77777777" w:rsidR="00F64EB4" w:rsidRDefault="00E038AA">
      <w:pPr>
        <w:pStyle w:val="Heading2"/>
      </w:pPr>
      <w:proofErr w:type="gramStart"/>
      <w:r>
        <w:t>12.2  Revision</w:t>
      </w:r>
      <w:proofErr w:type="gramEnd"/>
      <w:r>
        <w:t xml:space="preserve"> History</w:t>
      </w:r>
    </w:p>
    <w:p w14:paraId="5C65ABED"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F64EB4" w14:paraId="5C65ABF3"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EE" w14:textId="77777777" w:rsidR="00F64EB4" w:rsidRDefault="00E038AA">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EF" w14:textId="77777777" w:rsidR="00F64EB4" w:rsidRDefault="00E038AA">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F0" w14:textId="77777777" w:rsidR="00F64EB4" w:rsidRDefault="00E038AA">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F1" w14:textId="77777777" w:rsidR="00F64EB4" w:rsidRDefault="00E038AA">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BF2" w14:textId="77777777" w:rsidR="00F64EB4" w:rsidRDefault="00E038AA">
            <w:pPr>
              <w:jc w:val="center"/>
            </w:pPr>
            <w:r>
              <w:rPr>
                <w:b/>
                <w:bCs/>
                <w:color w:val="FFFFFF"/>
                <w:sz w:val="20"/>
                <w:szCs w:val="20"/>
              </w:rPr>
              <w:t>Approved By</w:t>
            </w:r>
          </w:p>
        </w:tc>
      </w:tr>
      <w:tr w:rsidR="00F64EB4" w14:paraId="5C65ABF9"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F4" w14:textId="77777777" w:rsidR="00F64EB4" w:rsidRDefault="00E038AA">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F5" w14:textId="5ACF9FC6" w:rsidR="00F64EB4" w:rsidRDefault="00E038AA">
            <w:r>
              <w:rPr>
                <w:sz w:val="20"/>
                <w:szCs w:val="20"/>
              </w:rPr>
              <w:t>April 202</w:t>
            </w:r>
            <w:r w:rsidR="00C025BA">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F6" w14:textId="77777777" w:rsidR="00F64EB4" w:rsidRDefault="00E038AA">
            <w:r>
              <w:rPr>
                <w:sz w:val="20"/>
                <w:szCs w:val="20"/>
              </w:rPr>
              <w:t>Initial release. Aligned with CIS Controls v8 Control 10, ISO/IEC 27001:2022, PCI DSS v4.0 Req. 5, NIST SP 800-83, and BSP Circulars 1140 and 1048.</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F7" w14:textId="01549035" w:rsidR="00F64EB4" w:rsidRDefault="00C025BA">
            <w:r>
              <w:rPr>
                <w:sz w:val="20"/>
                <w:szCs w:val="20"/>
              </w:rPr>
              <w:t>IT Head &amp;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BF8" w14:textId="51E7129B" w:rsidR="00F64EB4" w:rsidRDefault="00C025BA">
            <w:r>
              <w:rPr>
                <w:sz w:val="20"/>
                <w:szCs w:val="20"/>
              </w:rPr>
              <w:t>IT Head</w:t>
            </w:r>
          </w:p>
        </w:tc>
      </w:tr>
      <w:tr w:rsidR="00F64EB4" w14:paraId="5C65ABFF"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FA" w14:textId="77777777" w:rsidR="00F64EB4" w:rsidRDefault="00F64EB4"/>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FB" w14:textId="77777777" w:rsidR="00F64EB4" w:rsidRDefault="00F64EB4"/>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FC" w14:textId="77777777" w:rsidR="00F64EB4" w:rsidRDefault="00F64EB4"/>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FD" w14:textId="77777777" w:rsidR="00F64EB4" w:rsidRDefault="00F64EB4"/>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BFE" w14:textId="77777777" w:rsidR="00F64EB4" w:rsidRDefault="00F64EB4"/>
        </w:tc>
      </w:tr>
    </w:tbl>
    <w:p w14:paraId="5C65AC00" w14:textId="77777777" w:rsidR="00F64EB4" w:rsidRDefault="00E038AA">
      <w:r>
        <w:br w:type="page"/>
      </w:r>
    </w:p>
    <w:p w14:paraId="5C65AC01" w14:textId="77777777" w:rsidR="00F64EB4" w:rsidRDefault="00E038AA">
      <w:pPr>
        <w:pStyle w:val="Heading1"/>
        <w:pBdr>
          <w:bottom w:val="single" w:sz="8" w:space="4" w:color="2E5FA3"/>
        </w:pBdr>
      </w:pPr>
      <w:r>
        <w:lastRenderedPageBreak/>
        <w:t>APPENDIX A:  CIS Controls v8 ↔ ISO/IEC 27001:2022 Control Mapping</w:t>
      </w:r>
    </w:p>
    <w:p w14:paraId="5C65AC02" w14:textId="77777777" w:rsidR="00F64EB4" w:rsidRDefault="00E038AA">
      <w:pPr>
        <w:spacing w:before="60" w:after="60"/>
        <w:jc w:val="both"/>
      </w:pPr>
      <w:r>
        <w:t>The table below maps all CIS Controls v8, Control 10 safeguards to their ISO/IEC 27001:2022 Annex A controls, with PCI DSS v4.0 Requirement 5 cross-references.</w:t>
      </w:r>
    </w:p>
    <w:p w14:paraId="5C65AC03"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680"/>
        <w:gridCol w:w="1360"/>
        <w:gridCol w:w="2200"/>
        <w:gridCol w:w="1760"/>
      </w:tblGrid>
      <w:tr w:rsidR="00F64EB4" w14:paraId="5C65AC09"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C04" w14:textId="77777777" w:rsidR="00F64EB4" w:rsidRDefault="00E038AA">
            <w:pPr>
              <w:jc w:val="center"/>
            </w:pPr>
            <w:r>
              <w:rPr>
                <w:b/>
                <w:bCs/>
                <w:color w:val="FFFFFF"/>
                <w:sz w:val="20"/>
                <w:szCs w:val="20"/>
              </w:rPr>
              <w:t>CIS Safeguard</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C05" w14:textId="77777777" w:rsidR="00F64EB4" w:rsidRDefault="00E038AA">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C06" w14:textId="77777777" w:rsidR="00F64EB4" w:rsidRDefault="00E038AA">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C07" w14:textId="77777777" w:rsidR="00F64EB4" w:rsidRDefault="00E038AA">
            <w:pPr>
              <w:jc w:val="center"/>
            </w:pPr>
            <w:r>
              <w:rPr>
                <w:b/>
                <w:bCs/>
                <w:color w:val="FFFFFF"/>
                <w:sz w:val="20"/>
                <w:szCs w:val="20"/>
              </w:rPr>
              <w:t>ISO Control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C08" w14:textId="77777777" w:rsidR="00F64EB4" w:rsidRDefault="00E038AA">
            <w:pPr>
              <w:jc w:val="center"/>
            </w:pPr>
            <w:r>
              <w:rPr>
                <w:b/>
                <w:bCs/>
                <w:color w:val="FFFFFF"/>
                <w:sz w:val="20"/>
                <w:szCs w:val="20"/>
              </w:rPr>
              <w:t>IG Level</w:t>
            </w:r>
          </w:p>
        </w:tc>
      </w:tr>
      <w:tr w:rsidR="00F64EB4" w14:paraId="5C65AC0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0A" w14:textId="77777777" w:rsidR="00F64EB4" w:rsidRDefault="00E038AA">
            <w:r>
              <w:rPr>
                <w:b/>
                <w:bCs/>
                <w:sz w:val="20"/>
                <w:szCs w:val="20"/>
              </w:rPr>
              <w:t>10.1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0B" w14:textId="77777777" w:rsidR="00F64EB4" w:rsidRDefault="00E038AA">
            <w:r>
              <w:rPr>
                <w:sz w:val="20"/>
                <w:szCs w:val="20"/>
              </w:rPr>
              <w:t>Deploy and Maintain Anti-Malware Software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0C" w14:textId="77777777" w:rsidR="00F64EB4" w:rsidRDefault="00E038AA">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0D" w14:textId="77777777" w:rsidR="00F64EB4" w:rsidRDefault="00E038AA">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0E" w14:textId="77777777" w:rsidR="00F64EB4" w:rsidRDefault="00E038AA">
            <w:pPr>
              <w:jc w:val="center"/>
            </w:pPr>
            <w:r>
              <w:rPr>
                <w:sz w:val="20"/>
                <w:szCs w:val="20"/>
              </w:rPr>
              <w:t>IG1</w:t>
            </w:r>
          </w:p>
        </w:tc>
      </w:tr>
      <w:tr w:rsidR="00F64EB4" w14:paraId="5C65AC1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10" w14:textId="77777777" w:rsidR="00F64EB4" w:rsidRDefault="00E038AA">
            <w:r>
              <w:rPr>
                <w:b/>
                <w:bCs/>
                <w:sz w:val="20"/>
                <w:szCs w:val="20"/>
              </w:rPr>
              <w:t>10.2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11" w14:textId="77777777" w:rsidR="00F64EB4" w:rsidRDefault="00E038AA">
            <w:r>
              <w:rPr>
                <w:sz w:val="20"/>
                <w:szCs w:val="20"/>
              </w:rPr>
              <w:t>Configure Automatic Anti-Malware Signature Updates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12" w14:textId="77777777" w:rsidR="00F64EB4" w:rsidRDefault="00E038AA">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13" w14:textId="77777777" w:rsidR="00F64EB4" w:rsidRDefault="00E038AA">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14" w14:textId="77777777" w:rsidR="00F64EB4" w:rsidRDefault="00E038AA">
            <w:pPr>
              <w:jc w:val="center"/>
            </w:pPr>
            <w:r>
              <w:rPr>
                <w:sz w:val="20"/>
                <w:szCs w:val="20"/>
              </w:rPr>
              <w:t>IG1</w:t>
            </w:r>
          </w:p>
        </w:tc>
      </w:tr>
      <w:tr w:rsidR="00F64EB4" w14:paraId="5C65AC1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16" w14:textId="77777777" w:rsidR="00F64EB4" w:rsidRDefault="00E038AA">
            <w:r>
              <w:rPr>
                <w:b/>
                <w:bCs/>
                <w:sz w:val="20"/>
                <w:szCs w:val="20"/>
              </w:rPr>
              <w:t>10.3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17" w14:textId="77777777" w:rsidR="00F64EB4" w:rsidRDefault="00E038AA">
            <w:r>
              <w:rPr>
                <w:sz w:val="20"/>
                <w:szCs w:val="20"/>
              </w:rPr>
              <w:t>Disable Autorun and Autoplay for Removable Media</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18" w14:textId="77777777" w:rsidR="00F64EB4" w:rsidRDefault="00E038AA">
            <w:r>
              <w:rPr>
                <w:b/>
                <w:bCs/>
                <w:sz w:val="20"/>
                <w:szCs w:val="20"/>
              </w:rPr>
              <w:t>A.7.10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19" w14:textId="77777777" w:rsidR="00F64EB4" w:rsidRDefault="00E038AA">
            <w:r>
              <w:rPr>
                <w:sz w:val="20"/>
                <w:szCs w:val="20"/>
              </w:rPr>
              <w:t>Storage media</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1A" w14:textId="77777777" w:rsidR="00F64EB4" w:rsidRDefault="00E038AA">
            <w:pPr>
              <w:jc w:val="center"/>
            </w:pPr>
            <w:r>
              <w:rPr>
                <w:sz w:val="20"/>
                <w:szCs w:val="20"/>
              </w:rPr>
              <w:t>IG1</w:t>
            </w:r>
          </w:p>
        </w:tc>
      </w:tr>
      <w:tr w:rsidR="00F64EB4" w14:paraId="5C65AC2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1C" w14:textId="77777777" w:rsidR="00F64EB4" w:rsidRDefault="00E038AA">
            <w:r>
              <w:rPr>
                <w:b/>
                <w:bCs/>
                <w:sz w:val="20"/>
                <w:szCs w:val="20"/>
              </w:rPr>
              <w:t>10.4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1D" w14:textId="77777777" w:rsidR="00F64EB4" w:rsidRDefault="00E038AA">
            <w:r>
              <w:rPr>
                <w:sz w:val="20"/>
                <w:szCs w:val="20"/>
              </w:rPr>
              <w:t>Configure Automatic Anti-Malware Scanning of Removable Media</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1E" w14:textId="77777777" w:rsidR="00F64EB4" w:rsidRDefault="00E038AA">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1F" w14:textId="77777777" w:rsidR="00F64EB4" w:rsidRDefault="00E038AA">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20" w14:textId="77777777" w:rsidR="00F64EB4" w:rsidRDefault="00E038AA">
            <w:pPr>
              <w:jc w:val="center"/>
            </w:pPr>
            <w:r>
              <w:rPr>
                <w:sz w:val="20"/>
                <w:szCs w:val="20"/>
              </w:rPr>
              <w:t>IG2</w:t>
            </w:r>
          </w:p>
        </w:tc>
      </w:tr>
      <w:tr w:rsidR="00F64EB4" w14:paraId="5C65AC2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22" w14:textId="77777777" w:rsidR="00F64EB4" w:rsidRDefault="00E038AA">
            <w:r>
              <w:rPr>
                <w:b/>
                <w:bCs/>
                <w:sz w:val="20"/>
                <w:szCs w:val="20"/>
              </w:rPr>
              <w:t>10.5</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23" w14:textId="77777777" w:rsidR="00F64EB4" w:rsidRDefault="00E038AA">
            <w:r>
              <w:rPr>
                <w:sz w:val="20"/>
                <w:szCs w:val="20"/>
              </w:rPr>
              <w:t>Enable Anti-Exploitation Features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24" w14:textId="77777777" w:rsidR="00F64EB4" w:rsidRDefault="00E038AA">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25" w14:textId="77777777" w:rsidR="00F64EB4" w:rsidRDefault="00E038AA">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26" w14:textId="77777777" w:rsidR="00F64EB4" w:rsidRDefault="00E038AA">
            <w:pPr>
              <w:jc w:val="center"/>
            </w:pPr>
            <w:r>
              <w:rPr>
                <w:sz w:val="20"/>
                <w:szCs w:val="20"/>
              </w:rPr>
              <w:t>IG2</w:t>
            </w:r>
          </w:p>
        </w:tc>
      </w:tr>
      <w:tr w:rsidR="00F64EB4" w14:paraId="5C65AC2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28" w14:textId="77777777" w:rsidR="00F64EB4" w:rsidRDefault="00E038AA">
            <w:r>
              <w:rPr>
                <w:b/>
                <w:bCs/>
                <w:sz w:val="20"/>
                <w:szCs w:val="20"/>
              </w:rPr>
              <w:t>10.6</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29" w14:textId="77777777" w:rsidR="00F64EB4" w:rsidRDefault="00E038AA">
            <w:r>
              <w:rPr>
                <w:sz w:val="20"/>
                <w:szCs w:val="20"/>
              </w:rPr>
              <w:t>Centrally Manage Anti-Malware Software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2A" w14:textId="77777777" w:rsidR="00F64EB4" w:rsidRDefault="00E038AA">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2B" w14:textId="77777777" w:rsidR="00F64EB4" w:rsidRDefault="00E038AA">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2C" w14:textId="77777777" w:rsidR="00F64EB4" w:rsidRDefault="00E038AA">
            <w:pPr>
              <w:jc w:val="center"/>
            </w:pPr>
            <w:r>
              <w:rPr>
                <w:sz w:val="20"/>
                <w:szCs w:val="20"/>
              </w:rPr>
              <w:t>IG2</w:t>
            </w:r>
          </w:p>
        </w:tc>
      </w:tr>
      <w:tr w:rsidR="00F64EB4" w14:paraId="5C65AC3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2E" w14:textId="77777777" w:rsidR="00F64EB4" w:rsidRDefault="00E038AA">
            <w:r>
              <w:rPr>
                <w:b/>
                <w:bCs/>
                <w:sz w:val="20"/>
                <w:szCs w:val="20"/>
              </w:rPr>
              <w:t>10.7</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2F" w14:textId="77777777" w:rsidR="00F64EB4" w:rsidRDefault="00E038AA">
            <w:r>
              <w:rPr>
                <w:sz w:val="20"/>
                <w:szCs w:val="20"/>
              </w:rPr>
              <w:t>Use Behavior-Based Anti-Malware Software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30" w14:textId="77777777" w:rsidR="00F64EB4" w:rsidRDefault="00E038AA">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31" w14:textId="77777777" w:rsidR="00F64EB4" w:rsidRDefault="00E038AA">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32" w14:textId="77777777" w:rsidR="00F64EB4" w:rsidRDefault="00E038AA">
            <w:pPr>
              <w:jc w:val="center"/>
            </w:pPr>
            <w:r>
              <w:rPr>
                <w:sz w:val="20"/>
                <w:szCs w:val="20"/>
              </w:rPr>
              <w:t>IG2</w:t>
            </w:r>
          </w:p>
        </w:tc>
      </w:tr>
      <w:tr w:rsidR="00F64EB4" w14:paraId="5C65AC39"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34"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35" w14:textId="77777777" w:rsidR="00F64EB4" w:rsidRDefault="00E038AA">
            <w:r>
              <w:rPr>
                <w:sz w:val="20"/>
                <w:szCs w:val="20"/>
              </w:rPr>
              <w:t>Application allowlisting — WDAC / AppLocker</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36" w14:textId="77777777" w:rsidR="00F64EB4" w:rsidRDefault="00E038AA">
            <w:r>
              <w:rPr>
                <w:b/>
                <w:bCs/>
                <w:sz w:val="20"/>
                <w:szCs w:val="20"/>
              </w:rPr>
              <w:t>A.8.19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37" w14:textId="77777777" w:rsidR="00F64EB4" w:rsidRDefault="00E038AA">
            <w:r>
              <w:rPr>
                <w:sz w:val="20"/>
                <w:szCs w:val="20"/>
              </w:rPr>
              <w:t>Installation of software on operational systems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38" w14:textId="77777777" w:rsidR="00F64EB4" w:rsidRDefault="00E038AA">
            <w:pPr>
              <w:jc w:val="center"/>
            </w:pPr>
            <w:r>
              <w:rPr>
                <w:sz w:val="20"/>
                <w:szCs w:val="20"/>
              </w:rPr>
              <w:t>All</w:t>
            </w:r>
          </w:p>
        </w:tc>
      </w:tr>
      <w:tr w:rsidR="00F64EB4" w14:paraId="5C65AC3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3A"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3B" w14:textId="77777777" w:rsidR="00F64EB4" w:rsidRDefault="00E038AA">
            <w:r>
              <w:rPr>
                <w:sz w:val="20"/>
                <w:szCs w:val="20"/>
              </w:rPr>
              <w:t>Vulnerability management — patching reduces exploitable malware attack surface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3C" w14:textId="77777777" w:rsidR="00F64EB4" w:rsidRDefault="00E038AA">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3D" w14:textId="77777777" w:rsidR="00F64EB4" w:rsidRDefault="00E038AA">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3E" w14:textId="77777777" w:rsidR="00F64EB4" w:rsidRDefault="00E038AA">
            <w:pPr>
              <w:jc w:val="center"/>
            </w:pPr>
            <w:r>
              <w:rPr>
                <w:sz w:val="20"/>
                <w:szCs w:val="20"/>
              </w:rPr>
              <w:t>All</w:t>
            </w:r>
          </w:p>
        </w:tc>
      </w:tr>
      <w:tr w:rsidR="00F64EB4" w14:paraId="5C65AC4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40"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41" w14:textId="77777777" w:rsidR="00F64EB4" w:rsidRDefault="00E038AA">
            <w:r>
              <w:rPr>
                <w:sz w:val="20"/>
                <w:szCs w:val="20"/>
              </w:rPr>
              <w:t>Secure configuration — macro blocking, script controls via GPO</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42" w14:textId="77777777" w:rsidR="00F64EB4" w:rsidRDefault="00E038AA">
            <w:r>
              <w:rPr>
                <w:b/>
                <w:bCs/>
                <w:sz w:val="20"/>
                <w:szCs w:val="20"/>
              </w:rPr>
              <w:t>A.8.9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43" w14:textId="77777777" w:rsidR="00F64EB4" w:rsidRDefault="00E038AA">
            <w:r>
              <w:rPr>
                <w:sz w:val="20"/>
                <w:szCs w:val="20"/>
              </w:rPr>
              <w:t>Configuration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44" w14:textId="77777777" w:rsidR="00F64EB4" w:rsidRDefault="00E038AA">
            <w:pPr>
              <w:jc w:val="center"/>
            </w:pPr>
            <w:r>
              <w:rPr>
                <w:sz w:val="20"/>
                <w:szCs w:val="20"/>
              </w:rPr>
              <w:t>All</w:t>
            </w:r>
          </w:p>
        </w:tc>
      </w:tr>
      <w:tr w:rsidR="00F64EB4" w14:paraId="5C65AC4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46"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47" w14:textId="77777777" w:rsidR="00F64EB4" w:rsidRDefault="00E038AA">
            <w:r>
              <w:rPr>
                <w:sz w:val="20"/>
                <w:szCs w:val="20"/>
              </w:rPr>
              <w:t>Removable media management — physical media handling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48" w14:textId="77777777" w:rsidR="00F64EB4" w:rsidRDefault="00E038AA">
            <w:r>
              <w:rPr>
                <w:b/>
                <w:bCs/>
                <w:sz w:val="20"/>
                <w:szCs w:val="20"/>
              </w:rPr>
              <w:t>A.7.10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49" w14:textId="77777777" w:rsidR="00F64EB4" w:rsidRDefault="00E038AA">
            <w:r>
              <w:rPr>
                <w:sz w:val="20"/>
                <w:szCs w:val="20"/>
              </w:rPr>
              <w:t>Storage media</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4A" w14:textId="77777777" w:rsidR="00F64EB4" w:rsidRDefault="00E038AA">
            <w:pPr>
              <w:jc w:val="center"/>
            </w:pPr>
            <w:r>
              <w:rPr>
                <w:sz w:val="20"/>
                <w:szCs w:val="20"/>
              </w:rPr>
              <w:t>All</w:t>
            </w:r>
          </w:p>
        </w:tc>
      </w:tr>
      <w:tr w:rsidR="00F64EB4" w14:paraId="5C65AC5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4C" w14:textId="77777777" w:rsidR="00F64EB4" w:rsidRDefault="00E038AA">
            <w:r>
              <w:rPr>
                <w:b/>
                <w:bCs/>
                <w:sz w:val="20"/>
                <w:szCs w:val="20"/>
              </w:rPr>
              <w:lastRenderedPageBreak/>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4D" w14:textId="77777777" w:rsidR="00F64EB4" w:rsidRDefault="00E038AA">
            <w:r>
              <w:rPr>
                <w:sz w:val="20"/>
                <w:szCs w:val="20"/>
              </w:rPr>
              <w:t xml:space="preserve">Secure Boot — </w:t>
            </w:r>
            <w:proofErr w:type="spellStart"/>
            <w:r>
              <w:rPr>
                <w:sz w:val="20"/>
                <w:szCs w:val="20"/>
              </w:rPr>
              <w:t>bootkit</w:t>
            </w:r>
            <w:proofErr w:type="spellEnd"/>
            <w:r>
              <w:rPr>
                <w:sz w:val="20"/>
                <w:szCs w:val="20"/>
              </w:rPr>
              <w:t xml:space="preserve"> / firmware malware prevention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4E" w14:textId="77777777" w:rsidR="00F64EB4" w:rsidRDefault="00E038AA">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4F" w14:textId="77777777" w:rsidR="00F64EB4" w:rsidRDefault="00E038AA">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50" w14:textId="77777777" w:rsidR="00F64EB4" w:rsidRDefault="00E038AA">
            <w:pPr>
              <w:jc w:val="center"/>
            </w:pPr>
            <w:r>
              <w:rPr>
                <w:sz w:val="20"/>
                <w:szCs w:val="20"/>
              </w:rPr>
              <w:t>IG2/3</w:t>
            </w:r>
          </w:p>
        </w:tc>
      </w:tr>
      <w:tr w:rsidR="00F64EB4" w14:paraId="5C65AC5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52"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53" w14:textId="77777777" w:rsidR="00F64EB4" w:rsidRDefault="00E038AA">
            <w:r>
              <w:rPr>
                <w:sz w:val="20"/>
                <w:szCs w:val="20"/>
              </w:rPr>
              <w:t>Network controls — C2 communication blocking (DNS, proxy)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54" w14:textId="77777777" w:rsidR="00F64EB4" w:rsidRDefault="00E038AA">
            <w:r>
              <w:rPr>
                <w:b/>
                <w:bCs/>
                <w:sz w:val="20"/>
                <w:szCs w:val="20"/>
              </w:rPr>
              <w:t>A.8.20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55" w14:textId="77777777" w:rsidR="00F64EB4" w:rsidRDefault="00E038AA">
            <w:r>
              <w:rPr>
                <w:sz w:val="20"/>
                <w:szCs w:val="20"/>
              </w:rPr>
              <w:t>Networks security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56" w14:textId="77777777" w:rsidR="00F64EB4" w:rsidRDefault="00E038AA">
            <w:pPr>
              <w:jc w:val="center"/>
            </w:pPr>
            <w:r>
              <w:rPr>
                <w:sz w:val="20"/>
                <w:szCs w:val="20"/>
              </w:rPr>
              <w:t>All</w:t>
            </w:r>
          </w:p>
        </w:tc>
      </w:tr>
      <w:tr w:rsidR="00F64EB4" w14:paraId="5C65AC5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58"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59" w14:textId="77777777" w:rsidR="00F64EB4" w:rsidRDefault="00E038AA">
            <w:r>
              <w:rPr>
                <w:sz w:val="20"/>
                <w:szCs w:val="20"/>
              </w:rPr>
              <w:t>Audit logging — EDR detection events forwarded to SIEM</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5A" w14:textId="77777777" w:rsidR="00F64EB4" w:rsidRDefault="00E038AA">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5B" w14:textId="77777777" w:rsidR="00F64EB4" w:rsidRDefault="00E038AA">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5C" w14:textId="77777777" w:rsidR="00F64EB4" w:rsidRDefault="00E038AA">
            <w:pPr>
              <w:jc w:val="center"/>
            </w:pPr>
            <w:r>
              <w:rPr>
                <w:sz w:val="20"/>
                <w:szCs w:val="20"/>
              </w:rPr>
              <w:t>All</w:t>
            </w:r>
          </w:p>
        </w:tc>
      </w:tr>
      <w:tr w:rsidR="00F64EB4" w14:paraId="5C65AC6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5E"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5F" w14:textId="77777777" w:rsidR="00F64EB4" w:rsidRDefault="00E038AA">
            <w:r>
              <w:rPr>
                <w:sz w:val="20"/>
                <w:szCs w:val="20"/>
              </w:rPr>
              <w:t>Monitoring — EDR telemetry correlation and behavioral analytics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60" w14:textId="77777777" w:rsidR="00F64EB4" w:rsidRDefault="00E038AA">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61" w14:textId="77777777" w:rsidR="00F64EB4" w:rsidRDefault="00E038AA">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62" w14:textId="77777777" w:rsidR="00F64EB4" w:rsidRDefault="00E038AA">
            <w:pPr>
              <w:jc w:val="center"/>
            </w:pPr>
            <w:r>
              <w:rPr>
                <w:sz w:val="20"/>
                <w:szCs w:val="20"/>
              </w:rPr>
              <w:t>All</w:t>
            </w:r>
          </w:p>
        </w:tc>
      </w:tr>
      <w:tr w:rsidR="00F64EB4" w14:paraId="5C65AC69"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64"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65" w14:textId="77777777" w:rsidR="00F64EB4" w:rsidRDefault="00E038AA">
            <w:r>
              <w:rPr>
                <w:sz w:val="20"/>
                <w:szCs w:val="20"/>
              </w:rPr>
              <w:t>Backup and recovery — ransomware recovery capability</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66" w14:textId="77777777" w:rsidR="00F64EB4" w:rsidRDefault="00E038AA">
            <w:r>
              <w:rPr>
                <w:b/>
                <w:bCs/>
                <w:sz w:val="20"/>
                <w:szCs w:val="20"/>
              </w:rPr>
              <w:t>A.8.13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67" w14:textId="77777777" w:rsidR="00F64EB4" w:rsidRDefault="00E038AA">
            <w:r>
              <w:rPr>
                <w:sz w:val="20"/>
                <w:szCs w:val="20"/>
              </w:rPr>
              <w:t>Information backup</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68" w14:textId="77777777" w:rsidR="00F64EB4" w:rsidRDefault="00E038AA">
            <w:pPr>
              <w:jc w:val="center"/>
            </w:pPr>
            <w:r>
              <w:rPr>
                <w:sz w:val="20"/>
                <w:szCs w:val="20"/>
              </w:rPr>
              <w:t>All</w:t>
            </w:r>
          </w:p>
        </w:tc>
      </w:tr>
      <w:tr w:rsidR="00F64EB4" w14:paraId="5C65AC6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6A"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6B" w14:textId="77777777" w:rsidR="00F64EB4" w:rsidRDefault="00E038AA">
            <w:r>
              <w:rPr>
                <w:sz w:val="20"/>
                <w:szCs w:val="20"/>
              </w:rPr>
              <w:t>Information security awareness — malware reporting and hygiene training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6C" w14:textId="77777777" w:rsidR="00F64EB4" w:rsidRDefault="00E038AA">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6D" w14:textId="77777777" w:rsidR="00F64EB4" w:rsidRDefault="00E038AA">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6E" w14:textId="77777777" w:rsidR="00F64EB4" w:rsidRDefault="00E038AA">
            <w:pPr>
              <w:jc w:val="center"/>
            </w:pPr>
            <w:r>
              <w:rPr>
                <w:sz w:val="20"/>
                <w:szCs w:val="20"/>
              </w:rPr>
              <w:t>All</w:t>
            </w:r>
          </w:p>
        </w:tc>
      </w:tr>
      <w:tr w:rsidR="00F64EB4" w14:paraId="5C65AC7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70"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71" w14:textId="77777777" w:rsidR="00F64EB4" w:rsidRDefault="00E038AA">
            <w:r>
              <w:rPr>
                <w:sz w:val="20"/>
                <w:szCs w:val="20"/>
              </w:rPr>
              <w:t>ICT supply chain — malware risk in vendor software and hardware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72" w14:textId="77777777" w:rsidR="00F64EB4" w:rsidRDefault="00E038AA">
            <w:r>
              <w:rPr>
                <w:b/>
                <w:bCs/>
                <w:sz w:val="20"/>
                <w:szCs w:val="20"/>
              </w:rPr>
              <w:t>A.5.21</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73" w14:textId="77777777" w:rsidR="00F64EB4" w:rsidRDefault="00E038AA">
            <w:r>
              <w:rPr>
                <w:sz w:val="20"/>
                <w:szCs w:val="20"/>
              </w:rPr>
              <w:t>Managing information security in ICT supply chain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74" w14:textId="77777777" w:rsidR="00F64EB4" w:rsidRDefault="00E038AA">
            <w:pPr>
              <w:jc w:val="center"/>
            </w:pPr>
            <w:r>
              <w:rPr>
                <w:sz w:val="20"/>
                <w:szCs w:val="20"/>
              </w:rPr>
              <w:t>All</w:t>
            </w:r>
          </w:p>
        </w:tc>
      </w:tr>
      <w:tr w:rsidR="00F64EB4" w14:paraId="5C65AC7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76"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77" w14:textId="77777777" w:rsidR="00F64EB4" w:rsidRDefault="00E038AA">
            <w:r>
              <w:rPr>
                <w:sz w:val="20"/>
                <w:szCs w:val="20"/>
              </w:rPr>
              <w:t>Privacy — malware prevention protecting PII systems (RA 10173)</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78" w14:textId="77777777" w:rsidR="00F64EB4" w:rsidRDefault="00E038AA">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79" w14:textId="77777777" w:rsidR="00F64EB4" w:rsidRDefault="00E038AA">
            <w:r>
              <w:rPr>
                <w:sz w:val="20"/>
                <w:szCs w:val="20"/>
              </w:rPr>
              <w:t>Privacy and protection of PII</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7A" w14:textId="77777777" w:rsidR="00F64EB4" w:rsidRDefault="00E038AA">
            <w:pPr>
              <w:jc w:val="center"/>
            </w:pPr>
            <w:r>
              <w:rPr>
                <w:sz w:val="20"/>
                <w:szCs w:val="20"/>
              </w:rPr>
              <w:t>All</w:t>
            </w:r>
          </w:p>
        </w:tc>
      </w:tr>
      <w:tr w:rsidR="00F64EB4" w14:paraId="5C65AC8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7C"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7D" w14:textId="77777777" w:rsidR="00F64EB4" w:rsidRDefault="00E038AA">
            <w:r>
              <w:rPr>
                <w:sz w:val="20"/>
                <w:szCs w:val="20"/>
              </w:rPr>
              <w:t>PCI DSS Req. 5.2 — anti-malware deployed on all system components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7E" w14:textId="77777777" w:rsidR="00F64EB4" w:rsidRDefault="00E038AA">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7F" w14:textId="77777777" w:rsidR="00F64EB4" w:rsidRDefault="00E038AA">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80" w14:textId="77777777" w:rsidR="00F64EB4" w:rsidRDefault="00E038AA">
            <w:pPr>
              <w:jc w:val="center"/>
            </w:pPr>
            <w:r>
              <w:rPr>
                <w:sz w:val="20"/>
                <w:szCs w:val="20"/>
              </w:rPr>
              <w:t>All</w:t>
            </w:r>
          </w:p>
        </w:tc>
      </w:tr>
      <w:tr w:rsidR="00F64EB4" w14:paraId="5C65AC8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82"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83" w14:textId="77777777" w:rsidR="00F64EB4" w:rsidRDefault="00E038AA">
            <w:r>
              <w:rPr>
                <w:sz w:val="20"/>
                <w:szCs w:val="20"/>
              </w:rPr>
              <w:t>PCI DSS Req. 5.2.2 — detects, removes, protects all malware types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84" w14:textId="77777777" w:rsidR="00F64EB4" w:rsidRDefault="00E038AA">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85" w14:textId="77777777" w:rsidR="00F64EB4" w:rsidRDefault="00E038AA">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86" w14:textId="77777777" w:rsidR="00F64EB4" w:rsidRDefault="00E038AA">
            <w:pPr>
              <w:jc w:val="center"/>
            </w:pPr>
            <w:r>
              <w:rPr>
                <w:sz w:val="20"/>
                <w:szCs w:val="20"/>
              </w:rPr>
              <w:t>All</w:t>
            </w:r>
          </w:p>
        </w:tc>
      </w:tr>
      <w:tr w:rsidR="00F64EB4" w14:paraId="5C65AC8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88"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89" w14:textId="77777777" w:rsidR="00F64EB4" w:rsidRDefault="00E038AA">
            <w:r>
              <w:rPr>
                <w:sz w:val="20"/>
                <w:szCs w:val="20"/>
              </w:rPr>
              <w:t>PCI DSS Req. 5.3 — anti-malware cannot be disabled by users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8A" w14:textId="77777777" w:rsidR="00F64EB4" w:rsidRDefault="00E038AA">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8B" w14:textId="77777777" w:rsidR="00F64EB4" w:rsidRDefault="00E038AA">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8C" w14:textId="77777777" w:rsidR="00F64EB4" w:rsidRDefault="00E038AA">
            <w:pPr>
              <w:jc w:val="center"/>
            </w:pPr>
            <w:r>
              <w:rPr>
                <w:sz w:val="20"/>
                <w:szCs w:val="20"/>
              </w:rPr>
              <w:t>All</w:t>
            </w:r>
          </w:p>
        </w:tc>
      </w:tr>
      <w:tr w:rsidR="00F64EB4" w14:paraId="5C65AC9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8E" w14:textId="77777777" w:rsidR="00F64EB4" w:rsidRDefault="00E038AA">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8F" w14:textId="77777777" w:rsidR="00F64EB4" w:rsidRDefault="00E038AA">
            <w:r>
              <w:rPr>
                <w:sz w:val="20"/>
                <w:szCs w:val="20"/>
              </w:rPr>
              <w:t>PCI DSS Req. 5.3.4 — audit logs generated for anti-malware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90" w14:textId="77777777" w:rsidR="00F64EB4" w:rsidRDefault="00E038AA">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91" w14:textId="77777777" w:rsidR="00F64EB4" w:rsidRDefault="00E038AA">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92" w14:textId="77777777" w:rsidR="00F64EB4" w:rsidRDefault="00E038AA">
            <w:pPr>
              <w:jc w:val="center"/>
            </w:pPr>
            <w:r>
              <w:rPr>
                <w:sz w:val="20"/>
                <w:szCs w:val="20"/>
              </w:rPr>
              <w:t>All</w:t>
            </w:r>
          </w:p>
        </w:tc>
      </w:tr>
    </w:tbl>
    <w:p w14:paraId="5C65AC94" w14:textId="77777777" w:rsidR="00F64EB4" w:rsidRDefault="00F64EB4"/>
    <w:p w14:paraId="5C65AC95" w14:textId="77777777" w:rsidR="00F64EB4" w:rsidRDefault="00E038AA">
      <w:pPr>
        <w:spacing w:before="60" w:after="60"/>
        <w:jc w:val="both"/>
      </w:pPr>
      <w:r>
        <w:t>Legend: IG1 = All organizations (foundational); IG2 = Intermediate maturity; IG3 = Advanced / highest maturity. BFS targets full IG2 compliance enterprise-wide, with IG3 controls (behavior-based EDR with AI, threat hunting program, ATM-specific malware defense, Purple Team integration, memory forensics capability) deployed for CRITICAL and PCI CDE systems.</w:t>
      </w:r>
    </w:p>
    <w:p w14:paraId="5C65AC96" w14:textId="77777777" w:rsidR="00F64EB4" w:rsidRDefault="00E038AA">
      <w:r>
        <w:lastRenderedPageBreak/>
        <w:br w:type="page"/>
      </w:r>
    </w:p>
    <w:p w14:paraId="5C65AC97" w14:textId="77777777" w:rsidR="00F64EB4" w:rsidRDefault="00E038AA">
      <w:pPr>
        <w:pStyle w:val="Heading1"/>
        <w:pBdr>
          <w:bottom w:val="single" w:sz="8" w:space="4" w:color="2E5FA3"/>
        </w:pBdr>
      </w:pPr>
      <w:r>
        <w:lastRenderedPageBreak/>
        <w:t>APPENDIX B:  Malware Defense Configuration Reference</w:t>
      </w:r>
    </w:p>
    <w:p w14:paraId="5C65AC98" w14:textId="77777777" w:rsidR="00F64EB4" w:rsidRDefault="00E038AA">
      <w:pPr>
        <w:spacing w:before="60" w:after="60"/>
        <w:jc w:val="both"/>
      </w:pPr>
      <w:r>
        <w:t>The following table summarizes the mandatory malware defense configuration requirements by operating system and asset type. These settings shall be enforced via Group Policy, MDM, or equivalent configuration management tooling. This table supplements the detailed requirements in Section 5.</w:t>
      </w:r>
    </w:p>
    <w:p w14:paraId="5C65AC99"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40"/>
        <w:gridCol w:w="2160"/>
        <w:gridCol w:w="2160"/>
      </w:tblGrid>
      <w:tr w:rsidR="00F64EB4" w14:paraId="5C65AC9E"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C9A" w14:textId="77777777" w:rsidR="00F64EB4" w:rsidRDefault="00E038AA">
            <w:pPr>
              <w:jc w:val="center"/>
            </w:pPr>
            <w:r>
              <w:rPr>
                <w:b/>
                <w:bCs/>
                <w:color w:val="FFFFFF"/>
                <w:sz w:val="20"/>
                <w:szCs w:val="20"/>
              </w:rPr>
              <w:t>Configuration Item</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C9B" w14:textId="77777777" w:rsidR="00F64EB4" w:rsidRDefault="00E038AA">
            <w:pPr>
              <w:jc w:val="center"/>
            </w:pPr>
            <w:r>
              <w:rPr>
                <w:b/>
                <w:bCs/>
                <w:color w:val="FFFFFF"/>
                <w:sz w:val="20"/>
                <w:szCs w:val="20"/>
              </w:rPr>
              <w:t>Windows Endpoints / Servers</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C9C" w14:textId="77777777" w:rsidR="00F64EB4" w:rsidRDefault="00E038AA">
            <w:pPr>
              <w:jc w:val="center"/>
            </w:pPr>
            <w:r>
              <w:rPr>
                <w:b/>
                <w:bCs/>
                <w:color w:val="FFFFFF"/>
                <w:sz w:val="20"/>
                <w:szCs w:val="20"/>
              </w:rPr>
              <w:t>Linux Servers</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C9D" w14:textId="77777777" w:rsidR="00F64EB4" w:rsidRDefault="00E038AA">
            <w:pPr>
              <w:jc w:val="center"/>
            </w:pPr>
            <w:r>
              <w:rPr>
                <w:b/>
                <w:bCs/>
                <w:color w:val="FFFFFF"/>
                <w:sz w:val="20"/>
                <w:szCs w:val="20"/>
              </w:rPr>
              <w:t>macOS Endpoints</w:t>
            </w:r>
          </w:p>
        </w:tc>
      </w:tr>
      <w:tr w:rsidR="00F64EB4" w14:paraId="5C65ACA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9F" w14:textId="77777777" w:rsidR="00F64EB4" w:rsidRDefault="00E038AA">
            <w:r>
              <w:rPr>
                <w:b/>
                <w:bCs/>
                <w:sz w:val="20"/>
                <w:szCs w:val="20"/>
              </w:rPr>
              <w:t>EDR Agent</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A0" w14:textId="77777777" w:rsidR="00F64EB4" w:rsidRDefault="00E038AA">
            <w:r>
              <w:rPr>
                <w:sz w:val="20"/>
                <w:szCs w:val="20"/>
              </w:rPr>
              <w:t>CrowdStrike Falcon / equivalent — Prevention mode; tamper protection 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A1" w14:textId="77777777" w:rsidR="00F64EB4" w:rsidRDefault="00E038AA">
            <w:r>
              <w:rPr>
                <w:sz w:val="20"/>
                <w:szCs w:val="20"/>
              </w:rPr>
              <w:t>Linux EDR agent — Prevention mode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A2" w14:textId="77777777" w:rsidR="00F64EB4" w:rsidRDefault="00E038AA">
            <w:r>
              <w:rPr>
                <w:sz w:val="20"/>
                <w:szCs w:val="20"/>
              </w:rPr>
              <w:t>macOS EDR agent — Prevention mode</w:t>
            </w:r>
          </w:p>
        </w:tc>
      </w:tr>
      <w:tr w:rsidR="00F64EB4" w14:paraId="5C65ACA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A4" w14:textId="77777777" w:rsidR="00F64EB4" w:rsidRDefault="00E038AA">
            <w:r>
              <w:rPr>
                <w:b/>
                <w:bCs/>
                <w:sz w:val="20"/>
                <w:szCs w:val="20"/>
              </w:rPr>
              <w:t>Application Allowlisting</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A5" w14:textId="77777777" w:rsidR="00F64EB4" w:rsidRDefault="00E038AA">
            <w:r>
              <w:rPr>
                <w:sz w:val="20"/>
                <w:szCs w:val="20"/>
              </w:rPr>
              <w:t>WDAC (preferred) or AppLocker — Enforcement mode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A6" w14:textId="77777777" w:rsidR="00F64EB4" w:rsidRDefault="00E038AA">
            <w:r>
              <w:rPr>
                <w:sz w:val="20"/>
                <w:szCs w:val="20"/>
              </w:rPr>
              <w:t>Linux: restrict via security policy (</w:t>
            </w:r>
            <w:proofErr w:type="spellStart"/>
            <w:r>
              <w:rPr>
                <w:sz w:val="20"/>
                <w:szCs w:val="20"/>
              </w:rPr>
              <w:t>SELinux</w:t>
            </w:r>
            <w:proofErr w:type="spellEnd"/>
            <w:r>
              <w:rPr>
                <w:sz w:val="20"/>
                <w:szCs w:val="20"/>
              </w:rPr>
              <w:t>/</w:t>
            </w:r>
            <w:proofErr w:type="spellStart"/>
            <w:r>
              <w:rPr>
                <w:sz w:val="20"/>
                <w:szCs w:val="20"/>
              </w:rPr>
              <w:t>AppArmor</w:t>
            </w:r>
            <w:proofErr w:type="spellEnd"/>
            <w:r>
              <w:rPr>
                <w:sz w:val="20"/>
                <w:szCs w:val="20"/>
              </w:rPr>
              <w:t xml:space="preserve"> + </w:t>
            </w:r>
            <w:proofErr w:type="spellStart"/>
            <w:r>
              <w:rPr>
                <w:sz w:val="20"/>
                <w:szCs w:val="20"/>
              </w:rPr>
              <w:t>auditd</w:t>
            </w:r>
            <w:proofErr w:type="spellEnd"/>
            <w:r>
              <w:rPr>
                <w:sz w:val="20"/>
                <w:szCs w:val="20"/>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A7" w14:textId="77777777" w:rsidR="00F64EB4" w:rsidRDefault="00E038AA">
            <w:r>
              <w:rPr>
                <w:sz w:val="20"/>
                <w:szCs w:val="20"/>
              </w:rPr>
              <w:t>macOS: Gatekeeper enforced; notarization required</w:t>
            </w:r>
          </w:p>
        </w:tc>
      </w:tr>
      <w:tr w:rsidR="00F64EB4" w14:paraId="5C65ACA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A9" w14:textId="77777777" w:rsidR="00F64EB4" w:rsidRDefault="00E038AA">
            <w:r>
              <w:rPr>
                <w:b/>
                <w:bCs/>
                <w:sz w:val="20"/>
                <w:szCs w:val="20"/>
              </w:rPr>
              <w:t>Anti-Exploitation: DEP</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AA" w14:textId="77777777" w:rsidR="00F64EB4" w:rsidRDefault="00E038AA">
            <w:r>
              <w:rPr>
                <w:sz w:val="20"/>
                <w:szCs w:val="20"/>
              </w:rPr>
              <w:t xml:space="preserve">System-wide DEP: </w:t>
            </w:r>
            <w:proofErr w:type="spellStart"/>
            <w:r>
              <w:rPr>
                <w:sz w:val="20"/>
                <w:szCs w:val="20"/>
              </w:rPr>
              <w:t>AlwaysOn</w:t>
            </w:r>
            <w:proofErr w:type="spellEnd"/>
            <w:r>
              <w:rPr>
                <w:sz w:val="20"/>
                <w:szCs w:val="20"/>
              </w:rPr>
              <w:t xml:space="preserve"> (WDEG policy)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AB" w14:textId="77777777" w:rsidR="00F64EB4" w:rsidRDefault="00E038AA">
            <w:r>
              <w:rPr>
                <w:sz w:val="20"/>
                <w:szCs w:val="20"/>
              </w:rPr>
              <w:t>NX bit: enforced via kernel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AC" w14:textId="77777777" w:rsidR="00F64EB4" w:rsidRDefault="00E038AA">
            <w:r>
              <w:rPr>
                <w:sz w:val="20"/>
                <w:szCs w:val="20"/>
              </w:rPr>
              <w:t>XD bit: enforced via kernel</w:t>
            </w:r>
          </w:p>
        </w:tc>
      </w:tr>
      <w:tr w:rsidR="00F64EB4" w14:paraId="5C65ACB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AE" w14:textId="77777777" w:rsidR="00F64EB4" w:rsidRDefault="00E038AA">
            <w:r>
              <w:rPr>
                <w:b/>
                <w:bCs/>
                <w:sz w:val="20"/>
                <w:szCs w:val="20"/>
              </w:rPr>
              <w:t>Anti-Exploitation: ASLR</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AF" w14:textId="77777777" w:rsidR="00F64EB4" w:rsidRDefault="00E038AA">
            <w:proofErr w:type="spellStart"/>
            <w:r>
              <w:rPr>
                <w:sz w:val="20"/>
                <w:szCs w:val="20"/>
              </w:rPr>
              <w:t>MoveImages</w:t>
            </w:r>
            <w:proofErr w:type="spellEnd"/>
            <w:r>
              <w:rPr>
                <w:sz w:val="20"/>
                <w:szCs w:val="20"/>
              </w:rPr>
              <w:t xml:space="preserve"> = 0xFFFFFFFF (WDEG policy)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B0" w14:textId="77777777" w:rsidR="00F64EB4" w:rsidRDefault="00E038AA">
            <w:r>
              <w:rPr>
                <w:sz w:val="20"/>
                <w:szCs w:val="20"/>
              </w:rPr>
              <w:t>ASLR: enabled in kernel config</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B1" w14:textId="77777777" w:rsidR="00F64EB4" w:rsidRDefault="00E038AA">
            <w:r>
              <w:rPr>
                <w:sz w:val="20"/>
                <w:szCs w:val="20"/>
              </w:rPr>
              <w:t>ASLR: enforced by OS</w:t>
            </w:r>
          </w:p>
        </w:tc>
      </w:tr>
      <w:tr w:rsidR="00F64EB4" w14:paraId="5C65ACB7"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B3" w14:textId="77777777" w:rsidR="00F64EB4" w:rsidRDefault="00E038AA">
            <w:r>
              <w:rPr>
                <w:b/>
                <w:bCs/>
                <w:sz w:val="20"/>
                <w:szCs w:val="20"/>
              </w:rPr>
              <w:t>Credential Guard</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B4" w14:textId="77777777" w:rsidR="00F64EB4" w:rsidRDefault="00E038AA">
            <w:r>
              <w:rPr>
                <w:sz w:val="20"/>
                <w:szCs w:val="20"/>
              </w:rPr>
              <w:t>Enabled via GPO on Windows 10/11 + Server 2016+ (VBS required)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B5" w14:textId="77777777" w:rsidR="00F64EB4" w:rsidRDefault="00E038AA">
            <w:r>
              <w:rPr>
                <w:sz w:val="20"/>
                <w:szCs w:val="20"/>
              </w:rPr>
              <w:t xml:space="preserve">N/A (Linux equivalent: restrict </w:t>
            </w:r>
            <w:proofErr w:type="spellStart"/>
            <w:r>
              <w:rPr>
                <w:sz w:val="20"/>
                <w:szCs w:val="20"/>
              </w:rPr>
              <w:t>ptrace</w:t>
            </w:r>
            <w:proofErr w:type="spellEnd"/>
            <w:r>
              <w:rPr>
                <w:sz w:val="20"/>
                <w:szCs w:val="20"/>
              </w:rPr>
              <w:t>, disable core dumps)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B6" w14:textId="77777777" w:rsidR="00F64EB4" w:rsidRDefault="00E038AA">
            <w:r>
              <w:rPr>
                <w:sz w:val="20"/>
                <w:szCs w:val="20"/>
              </w:rPr>
              <w:t>N/A (macOS: System Integrity Protection)</w:t>
            </w:r>
          </w:p>
        </w:tc>
      </w:tr>
      <w:tr w:rsidR="00F64EB4" w14:paraId="5C65ACBC"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B8" w14:textId="77777777" w:rsidR="00F64EB4" w:rsidRDefault="00E038AA">
            <w:r>
              <w:rPr>
                <w:b/>
                <w:bCs/>
                <w:sz w:val="20"/>
                <w:szCs w:val="20"/>
              </w:rPr>
              <w:t>Secure Boot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B9" w14:textId="77777777" w:rsidR="00F64EB4" w:rsidRDefault="00E038AA">
            <w:r>
              <w:rPr>
                <w:sz w:val="20"/>
                <w:szCs w:val="20"/>
              </w:rPr>
              <w:t>Enabled in UEFI; enforced via BitLocker PCR validation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BA" w14:textId="77777777" w:rsidR="00F64EB4" w:rsidRDefault="00E038AA">
            <w:r>
              <w:rPr>
                <w:sz w:val="20"/>
                <w:szCs w:val="20"/>
              </w:rPr>
              <w:t>UEFI Secure Boot: enabled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BB" w14:textId="77777777" w:rsidR="00F64EB4" w:rsidRDefault="00E038AA">
            <w:r>
              <w:rPr>
                <w:sz w:val="20"/>
                <w:szCs w:val="20"/>
              </w:rPr>
              <w:t>Apple Silicon: Always on; Intel: Secure Boot enabled</w:t>
            </w:r>
          </w:p>
        </w:tc>
      </w:tr>
      <w:tr w:rsidR="00F64EB4" w14:paraId="5C65ACC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BD" w14:textId="77777777" w:rsidR="00F64EB4" w:rsidRDefault="00E038AA">
            <w:r>
              <w:rPr>
                <w:b/>
                <w:bCs/>
                <w:sz w:val="20"/>
                <w:szCs w:val="20"/>
              </w:rPr>
              <w:t>Macro Execution Policy</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BE" w14:textId="77777777" w:rsidR="00F64EB4" w:rsidRDefault="00E038AA">
            <w:r>
              <w:rPr>
                <w:sz w:val="20"/>
                <w:szCs w:val="20"/>
              </w:rPr>
              <w:t>Disable all except digitally signed macros — GPO enforced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BF" w14:textId="77777777" w:rsidR="00F64EB4" w:rsidRDefault="00E038AA">
            <w:r>
              <w:rPr>
                <w:sz w:val="20"/>
                <w:szCs w:val="20"/>
              </w:rPr>
              <w:t>N/A (no Office on production servers)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C0" w14:textId="77777777" w:rsidR="00F64EB4" w:rsidRDefault="00E038AA">
            <w:r>
              <w:rPr>
                <w:sz w:val="20"/>
                <w:szCs w:val="20"/>
              </w:rPr>
              <w:t>Disable all except digitally signed macros — MDM enforced</w:t>
            </w:r>
          </w:p>
        </w:tc>
      </w:tr>
      <w:tr w:rsidR="00F64EB4" w14:paraId="5C65ACC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C2" w14:textId="77777777" w:rsidR="00F64EB4" w:rsidRDefault="00E038AA">
            <w:r>
              <w:rPr>
                <w:b/>
                <w:bCs/>
                <w:sz w:val="20"/>
                <w:szCs w:val="20"/>
              </w:rPr>
              <w:t>PowerShell Execution</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C3" w14:textId="77777777" w:rsidR="00F64EB4" w:rsidRDefault="00E038AA">
            <w:proofErr w:type="spellStart"/>
            <w:r>
              <w:rPr>
                <w:sz w:val="20"/>
                <w:szCs w:val="20"/>
              </w:rPr>
              <w:t>AllSigned</w:t>
            </w:r>
            <w:proofErr w:type="spellEnd"/>
            <w:r>
              <w:rPr>
                <w:sz w:val="20"/>
                <w:szCs w:val="20"/>
              </w:rPr>
              <w:t>; v2 disabled; CLM enforced; Script Block Logging; AMSI enabled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C4" w14:textId="77777777" w:rsidR="00F64EB4" w:rsidRDefault="00E038AA">
            <w:r>
              <w:rPr>
                <w:sz w:val="20"/>
                <w:szCs w:val="20"/>
              </w:rPr>
              <w:t xml:space="preserve">bash: restricted via </w:t>
            </w:r>
            <w:proofErr w:type="spellStart"/>
            <w:r>
              <w:rPr>
                <w:sz w:val="20"/>
                <w:szCs w:val="20"/>
              </w:rPr>
              <w:t>sudo</w:t>
            </w:r>
            <w:proofErr w:type="spellEnd"/>
            <w:r>
              <w:rPr>
                <w:sz w:val="20"/>
                <w:szCs w:val="20"/>
              </w:rPr>
              <w:t xml:space="preserve"> policy; </w:t>
            </w:r>
            <w:proofErr w:type="spellStart"/>
            <w:r>
              <w:rPr>
                <w:sz w:val="20"/>
                <w:szCs w:val="20"/>
              </w:rPr>
              <w:t>auditd</w:t>
            </w:r>
            <w:proofErr w:type="spellEnd"/>
            <w:r>
              <w:rPr>
                <w:sz w:val="20"/>
                <w:szCs w:val="20"/>
              </w:rPr>
              <w:t xml:space="preserve"> logging</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C5" w14:textId="77777777" w:rsidR="00F64EB4" w:rsidRDefault="00E038AA">
            <w:r>
              <w:rPr>
                <w:sz w:val="20"/>
                <w:szCs w:val="20"/>
              </w:rPr>
              <w:t>N/A (PowerShell optional; restrict if installed)</w:t>
            </w:r>
          </w:p>
        </w:tc>
      </w:tr>
      <w:tr w:rsidR="00F64EB4" w14:paraId="5C65ACC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C7" w14:textId="77777777" w:rsidR="00F64EB4" w:rsidRDefault="00E038AA">
            <w:r>
              <w:rPr>
                <w:b/>
                <w:bCs/>
                <w:sz w:val="20"/>
                <w:szCs w:val="20"/>
              </w:rPr>
              <w:t>WSH (VBScript / JScript)</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C8" w14:textId="77777777" w:rsidR="00F64EB4" w:rsidRDefault="00E038AA">
            <w:r>
              <w:rPr>
                <w:sz w:val="20"/>
                <w:szCs w:val="20"/>
              </w:rPr>
              <w:t>Disabled via registry policy where not required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C9" w14:textId="77777777" w:rsidR="00F64EB4" w:rsidRDefault="00E038AA">
            <w:r>
              <w:rPr>
                <w:sz w:val="20"/>
                <w:szCs w:val="20"/>
              </w:rPr>
              <w:t>N/A</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CA" w14:textId="77777777" w:rsidR="00F64EB4" w:rsidRDefault="00E038AA">
            <w:r>
              <w:rPr>
                <w:sz w:val="20"/>
                <w:szCs w:val="20"/>
              </w:rPr>
              <w:t>N/A</w:t>
            </w:r>
          </w:p>
        </w:tc>
      </w:tr>
      <w:tr w:rsidR="00F64EB4" w14:paraId="5C65ACD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CC" w14:textId="77777777" w:rsidR="00F64EB4" w:rsidRDefault="00E038AA">
            <w:r>
              <w:rPr>
                <w:b/>
                <w:bCs/>
                <w:sz w:val="20"/>
                <w:szCs w:val="20"/>
              </w:rPr>
              <w:lastRenderedPageBreak/>
              <w:t>Autorun / Autoplay</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CD" w14:textId="77777777" w:rsidR="00F64EB4" w:rsidRDefault="00E038AA">
            <w:r>
              <w:rPr>
                <w:sz w:val="20"/>
                <w:szCs w:val="20"/>
              </w:rPr>
              <w:t>Disabled for all drive types via GPO</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CE" w14:textId="77777777" w:rsidR="00F64EB4" w:rsidRDefault="00E038AA">
            <w:r>
              <w:rPr>
                <w:sz w:val="20"/>
                <w:szCs w:val="20"/>
              </w:rPr>
              <w:t xml:space="preserve">Disabled via </w:t>
            </w:r>
            <w:proofErr w:type="spellStart"/>
            <w:r>
              <w:rPr>
                <w:sz w:val="20"/>
                <w:szCs w:val="20"/>
              </w:rPr>
              <w:t>udev</w:t>
            </w:r>
            <w:proofErr w:type="spellEnd"/>
            <w:r>
              <w:rPr>
                <w:sz w:val="20"/>
                <w:szCs w:val="20"/>
              </w:rPr>
              <w:t xml:space="preserve"> rules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CF" w14:textId="77777777" w:rsidR="00F64EB4" w:rsidRDefault="00E038AA">
            <w:r>
              <w:rPr>
                <w:sz w:val="20"/>
                <w:szCs w:val="20"/>
              </w:rPr>
              <w:t>Disabled via MDM — external volume auto-mount restricted</w:t>
            </w:r>
          </w:p>
        </w:tc>
      </w:tr>
      <w:tr w:rsidR="00F64EB4" w14:paraId="5C65ACD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D1" w14:textId="77777777" w:rsidR="00F64EB4" w:rsidRDefault="00E038AA">
            <w:r>
              <w:rPr>
                <w:b/>
                <w:bCs/>
                <w:sz w:val="20"/>
                <w:szCs w:val="20"/>
              </w:rPr>
              <w:t>USB Storage</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D2" w14:textId="77777777" w:rsidR="00F64EB4" w:rsidRDefault="00E038AA">
            <w:r>
              <w:rPr>
                <w:sz w:val="20"/>
                <w:szCs w:val="20"/>
              </w:rPr>
              <w:t>Blocked via EDR policy; BFS-approved encrypted devices only (CMDB-registered)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D3" w14:textId="77777777" w:rsidR="00F64EB4" w:rsidRDefault="00E038AA">
            <w:r>
              <w:rPr>
                <w:sz w:val="20"/>
                <w:szCs w:val="20"/>
              </w:rPr>
              <w:t xml:space="preserve">Blocked via </w:t>
            </w:r>
            <w:proofErr w:type="spellStart"/>
            <w:r>
              <w:rPr>
                <w:sz w:val="20"/>
                <w:szCs w:val="20"/>
              </w:rPr>
              <w:t>udev</w:t>
            </w:r>
            <w:proofErr w:type="spellEnd"/>
            <w:r>
              <w:rPr>
                <w:sz w:val="20"/>
                <w:szCs w:val="20"/>
              </w:rPr>
              <w:t xml:space="preserve"> rules; exceptions documented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D4" w14:textId="77777777" w:rsidR="00F64EB4" w:rsidRDefault="00E038AA">
            <w:r>
              <w:rPr>
                <w:sz w:val="20"/>
                <w:szCs w:val="20"/>
              </w:rPr>
              <w:t>Blocked via MDM; exceptions documented</w:t>
            </w:r>
          </w:p>
        </w:tc>
      </w:tr>
      <w:tr w:rsidR="00F64EB4" w14:paraId="5C65ACD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D6" w14:textId="77777777" w:rsidR="00F64EB4" w:rsidRDefault="00E038AA">
            <w:r>
              <w:rPr>
                <w:b/>
                <w:bCs/>
                <w:sz w:val="20"/>
                <w:szCs w:val="20"/>
              </w:rPr>
              <w:t>Full Disk Encryption</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D7" w14:textId="77777777" w:rsidR="00F64EB4" w:rsidRDefault="00E038AA">
            <w:r>
              <w:rPr>
                <w:sz w:val="20"/>
                <w:szCs w:val="20"/>
              </w:rPr>
              <w:t>BitLocker (AES-256 XTS); TPM 2.0 required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D8" w14:textId="77777777" w:rsidR="00F64EB4" w:rsidRDefault="00E038AA">
            <w:r>
              <w:rPr>
                <w:sz w:val="20"/>
                <w:szCs w:val="20"/>
              </w:rPr>
              <w:t>LUKS2 (AES-256); mandatory for portable servers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D9" w14:textId="77777777" w:rsidR="00F64EB4" w:rsidRDefault="00E038AA">
            <w:proofErr w:type="spellStart"/>
            <w:r>
              <w:rPr>
                <w:sz w:val="20"/>
                <w:szCs w:val="20"/>
              </w:rPr>
              <w:t>FileVault</w:t>
            </w:r>
            <w:proofErr w:type="spellEnd"/>
            <w:r>
              <w:rPr>
                <w:sz w:val="20"/>
                <w:szCs w:val="20"/>
              </w:rPr>
              <w:t xml:space="preserve"> 2 (AES-256); enforced via MDM</w:t>
            </w:r>
          </w:p>
        </w:tc>
      </w:tr>
      <w:tr w:rsidR="00F64EB4" w14:paraId="5C65ACD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DB" w14:textId="77777777" w:rsidR="00F64EB4" w:rsidRDefault="00E038AA">
            <w:r>
              <w:rPr>
                <w:b/>
                <w:bCs/>
                <w:sz w:val="20"/>
                <w:szCs w:val="20"/>
              </w:rPr>
              <w:t>Host Firewall</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DC" w14:textId="77777777" w:rsidR="00F64EB4" w:rsidRDefault="00E038AA">
            <w:r>
              <w:rPr>
                <w:sz w:val="20"/>
                <w:szCs w:val="20"/>
              </w:rPr>
              <w:t>Windows Defender Firewall — block all inbound (all profiles)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DD" w14:textId="77777777" w:rsidR="00F64EB4" w:rsidRDefault="00E038AA">
            <w:proofErr w:type="spellStart"/>
            <w:r>
              <w:rPr>
                <w:sz w:val="20"/>
                <w:szCs w:val="20"/>
              </w:rPr>
              <w:t>iptables</w:t>
            </w:r>
            <w:proofErr w:type="spellEnd"/>
            <w:r>
              <w:rPr>
                <w:sz w:val="20"/>
                <w:szCs w:val="20"/>
              </w:rPr>
              <w:t>/</w:t>
            </w:r>
            <w:proofErr w:type="spellStart"/>
            <w:r>
              <w:rPr>
                <w:sz w:val="20"/>
                <w:szCs w:val="20"/>
              </w:rPr>
              <w:t>nftables</w:t>
            </w:r>
            <w:proofErr w:type="spellEnd"/>
            <w:r>
              <w:rPr>
                <w:sz w:val="20"/>
                <w:szCs w:val="20"/>
              </w:rPr>
              <w:t xml:space="preserve"> — default deny inbound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DE" w14:textId="77777777" w:rsidR="00F64EB4" w:rsidRDefault="00E038AA">
            <w:r>
              <w:rPr>
                <w:sz w:val="20"/>
                <w:szCs w:val="20"/>
              </w:rPr>
              <w:t>macOS Firewall — enabled; stealth mode ON</w:t>
            </w:r>
          </w:p>
        </w:tc>
      </w:tr>
    </w:tbl>
    <w:p w14:paraId="5C65ACE0" w14:textId="77777777" w:rsidR="00F64EB4" w:rsidRDefault="00F64EB4"/>
    <w:p w14:paraId="5C65ACE1" w14:textId="77777777" w:rsidR="00F64EB4" w:rsidRDefault="00E038AA">
      <w:pPr>
        <w:pStyle w:val="Heading1"/>
        <w:pBdr>
          <w:bottom w:val="single" w:sz="8" w:space="4" w:color="2E5FA3"/>
        </w:pBdr>
      </w:pPr>
      <w:r>
        <w:t>APPENDIX C:  Quick Reference Card</w:t>
      </w:r>
    </w:p>
    <w:p w14:paraId="5C65ACE2" w14:textId="77777777" w:rsidR="00F64EB4" w:rsidRDefault="00F64EB4"/>
    <w:p w14:paraId="5C65ACE3" w14:textId="77777777" w:rsidR="00F64EB4" w:rsidRDefault="00E038AA">
      <w:pPr>
        <w:pStyle w:val="Heading2"/>
      </w:pPr>
      <w:proofErr w:type="gramStart"/>
      <w:r>
        <w:t>C.1  Employee</w:t>
      </w:r>
      <w:proofErr w:type="gramEnd"/>
      <w:r>
        <w:t xml:space="preserve"> — Malware Response Quick Guide</w:t>
      </w:r>
    </w:p>
    <w:p w14:paraId="5C65ACE4"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6600"/>
      </w:tblGrid>
      <w:tr w:rsidR="00F64EB4" w14:paraId="5C65ACE7" w14:textId="77777777">
        <w:tc>
          <w:tcPr>
            <w:tcW w:w="2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CE5" w14:textId="77777777" w:rsidR="00F64EB4" w:rsidRDefault="00E038AA">
            <w:pPr>
              <w:jc w:val="center"/>
            </w:pPr>
            <w:r>
              <w:rPr>
                <w:b/>
                <w:bCs/>
                <w:color w:val="FFFFFF"/>
                <w:sz w:val="20"/>
                <w:szCs w:val="20"/>
              </w:rPr>
              <w:t>Situation</w:t>
            </w:r>
          </w:p>
        </w:tc>
        <w:tc>
          <w:tcPr>
            <w:tcW w:w="6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CE6" w14:textId="77777777" w:rsidR="00F64EB4" w:rsidRDefault="00E038AA">
            <w:pPr>
              <w:jc w:val="center"/>
            </w:pPr>
            <w:r>
              <w:rPr>
                <w:b/>
                <w:bCs/>
                <w:color w:val="FFFFFF"/>
                <w:sz w:val="20"/>
                <w:szCs w:val="20"/>
              </w:rPr>
              <w:t>What To Do</w:t>
            </w:r>
          </w:p>
        </w:tc>
      </w:tr>
      <w:tr w:rsidR="00F64EB4" w14:paraId="5C65ACEA" w14:textId="77777777">
        <w:tc>
          <w:tcPr>
            <w:tcW w:w="27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E8" w14:textId="77777777" w:rsidR="00F64EB4" w:rsidRDefault="00E038AA">
            <w:r>
              <w:rPr>
                <w:b/>
                <w:bCs/>
                <w:sz w:val="20"/>
                <w:szCs w:val="20"/>
              </w:rPr>
              <w:t>Your endpoint is acting strangely — slow, unexpected pop-ups, files renaming themselves</w:t>
            </w:r>
          </w:p>
        </w:tc>
        <w:tc>
          <w:tcPr>
            <w:tcW w:w="6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E9" w14:textId="77777777" w:rsidR="00F64EB4" w:rsidRDefault="00E038AA">
            <w:r>
              <w:rPr>
                <w:sz w:val="20"/>
                <w:szCs w:val="20"/>
              </w:rPr>
              <w:t>Disconnect from the network immediately (unplug LAN / disable Wi-Fi). Call IT Service Desk (ext. 8000) urgently. Do NOT turn off the device.</w:t>
            </w:r>
          </w:p>
        </w:tc>
      </w:tr>
      <w:tr w:rsidR="00F64EB4" w14:paraId="5C65ACED" w14:textId="77777777">
        <w:tc>
          <w:tcPr>
            <w:tcW w:w="27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EB" w14:textId="77777777" w:rsidR="00F64EB4" w:rsidRDefault="00E038AA">
            <w:r>
              <w:rPr>
                <w:b/>
                <w:bCs/>
                <w:sz w:val="20"/>
                <w:szCs w:val="20"/>
              </w:rPr>
              <w:t>Your files are being encrypted or a ransom note appears</w:t>
            </w:r>
          </w:p>
        </w:tc>
        <w:tc>
          <w:tcPr>
            <w:tcW w:w="6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EC" w14:textId="77777777" w:rsidR="00F64EB4" w:rsidRDefault="00E038AA">
            <w:r>
              <w:rPr>
                <w:sz w:val="20"/>
                <w:szCs w:val="20"/>
              </w:rPr>
              <w:t>DISCONNECT FROM NETWORK IMMEDIATELY. Call CISO hotline AND IT Service Desk simultaneously. Do not pay anything. Do not restart the computer.</w:t>
            </w:r>
          </w:p>
        </w:tc>
      </w:tr>
      <w:tr w:rsidR="00F64EB4" w14:paraId="5C65ACF0" w14:textId="77777777">
        <w:tc>
          <w:tcPr>
            <w:tcW w:w="27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EE" w14:textId="77777777" w:rsidR="00F64EB4" w:rsidRDefault="00E038AA">
            <w:r>
              <w:rPr>
                <w:b/>
                <w:bCs/>
                <w:sz w:val="20"/>
                <w:szCs w:val="20"/>
              </w:rPr>
              <w:t>An EDR alert appears on your screen</w:t>
            </w:r>
          </w:p>
        </w:tc>
        <w:tc>
          <w:tcPr>
            <w:tcW w:w="6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EF" w14:textId="77777777" w:rsidR="00F64EB4" w:rsidRDefault="00E038AA">
            <w:r>
              <w:rPr>
                <w:sz w:val="20"/>
                <w:szCs w:val="20"/>
              </w:rPr>
              <w:t>Do not dismiss or ignore it. Call IT Service Desk immediately. Follow IT Security instructions. Do not attempt to fix it yourself.</w:t>
            </w:r>
          </w:p>
        </w:tc>
      </w:tr>
      <w:tr w:rsidR="00F64EB4" w14:paraId="5C65ACF3" w14:textId="77777777">
        <w:tc>
          <w:tcPr>
            <w:tcW w:w="27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F1" w14:textId="77777777" w:rsidR="00F64EB4" w:rsidRDefault="00E038AA">
            <w:r>
              <w:rPr>
                <w:b/>
                <w:bCs/>
                <w:sz w:val="20"/>
                <w:szCs w:val="20"/>
              </w:rPr>
              <w:t>You found a USB drive in the office or parking area</w:t>
            </w:r>
          </w:p>
        </w:tc>
        <w:tc>
          <w:tcPr>
            <w:tcW w:w="6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F2" w14:textId="77777777" w:rsidR="00F64EB4" w:rsidRDefault="00E038AA">
            <w:r>
              <w:rPr>
                <w:sz w:val="20"/>
                <w:szCs w:val="20"/>
              </w:rPr>
              <w:t>Do NOT plug it in. Bring it to IT Security or the IT Service Desk. It may be a baited USB left intentionally to compromise BFS systems.</w:t>
            </w:r>
          </w:p>
        </w:tc>
      </w:tr>
      <w:tr w:rsidR="00F64EB4" w14:paraId="5C65ACF6" w14:textId="77777777">
        <w:tc>
          <w:tcPr>
            <w:tcW w:w="27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F4" w14:textId="77777777" w:rsidR="00F64EB4" w:rsidRDefault="00E038AA">
            <w:r>
              <w:rPr>
                <w:b/>
                <w:bCs/>
                <w:sz w:val="20"/>
                <w:szCs w:val="20"/>
              </w:rPr>
              <w:t>You accidentally opened a suspicious attachment or clicked a bad link</w:t>
            </w:r>
          </w:p>
        </w:tc>
        <w:tc>
          <w:tcPr>
            <w:tcW w:w="6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F5" w14:textId="77777777" w:rsidR="00F64EB4" w:rsidRDefault="00E038AA">
            <w:r>
              <w:rPr>
                <w:sz w:val="20"/>
                <w:szCs w:val="20"/>
              </w:rPr>
              <w:t>Immediately call IT Service Desk (ext. 8000). Disconnect from the network if instructed. Report it even if nothing seems wrong — early reporting limits damage.</w:t>
            </w:r>
          </w:p>
        </w:tc>
      </w:tr>
      <w:tr w:rsidR="00F64EB4" w14:paraId="5C65ACF9" w14:textId="77777777">
        <w:tc>
          <w:tcPr>
            <w:tcW w:w="27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CF7" w14:textId="77777777" w:rsidR="00F64EB4" w:rsidRDefault="00E038AA">
            <w:r>
              <w:rPr>
                <w:b/>
                <w:bCs/>
                <w:sz w:val="20"/>
                <w:szCs w:val="20"/>
              </w:rPr>
              <w:t>You notice an unfamiliar program running on your computer</w:t>
            </w:r>
          </w:p>
        </w:tc>
        <w:tc>
          <w:tcPr>
            <w:tcW w:w="6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CF8" w14:textId="77777777" w:rsidR="00F64EB4" w:rsidRDefault="00E038AA">
            <w:r>
              <w:rPr>
                <w:sz w:val="20"/>
                <w:szCs w:val="20"/>
              </w:rPr>
              <w:t>Do not interact with it. Screenshot it if possible. Call IT Service Desk immediately.</w:t>
            </w:r>
          </w:p>
        </w:tc>
      </w:tr>
      <w:tr w:rsidR="00F64EB4" w14:paraId="5C65ACFC" w14:textId="77777777">
        <w:tc>
          <w:tcPr>
            <w:tcW w:w="27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CFA" w14:textId="77777777" w:rsidR="00F64EB4" w:rsidRDefault="00E038AA">
            <w:r>
              <w:rPr>
                <w:b/>
                <w:bCs/>
                <w:sz w:val="20"/>
                <w:szCs w:val="20"/>
              </w:rPr>
              <w:lastRenderedPageBreak/>
              <w:t>A pop-up says your computer is infected and asks you to call a number</w:t>
            </w:r>
          </w:p>
        </w:tc>
        <w:tc>
          <w:tcPr>
            <w:tcW w:w="6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CFB" w14:textId="77777777" w:rsidR="00F64EB4" w:rsidRDefault="00E038AA">
            <w:r>
              <w:rPr>
                <w:sz w:val="20"/>
                <w:szCs w:val="20"/>
              </w:rPr>
              <w:t>This is a 'scareware' attack. Do not call the number. Do not click anything in the pop-up. Contact IT Service Desk to have it removed.</w:t>
            </w:r>
          </w:p>
        </w:tc>
      </w:tr>
    </w:tbl>
    <w:p w14:paraId="5C65ACFD" w14:textId="77777777" w:rsidR="00F64EB4" w:rsidRDefault="00F64EB4"/>
    <w:p w14:paraId="5C65ACFE" w14:textId="77777777" w:rsidR="00F64EB4" w:rsidRDefault="00E038AA">
      <w:pPr>
        <w:pStyle w:val="Heading2"/>
      </w:pPr>
      <w:proofErr w:type="gramStart"/>
      <w:r>
        <w:t>C.2  Key</w:t>
      </w:r>
      <w:proofErr w:type="gramEnd"/>
      <w:r>
        <w:t xml:space="preserve"> Contacts</w:t>
      </w:r>
    </w:p>
    <w:p w14:paraId="5C65ACFF"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64EB4" w14:paraId="5C65AD03"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D00" w14:textId="77777777" w:rsidR="00F64EB4" w:rsidRDefault="00E038AA">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D01" w14:textId="77777777" w:rsidR="00F64EB4" w:rsidRDefault="00E038AA">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D02" w14:textId="77777777" w:rsidR="00F64EB4" w:rsidRDefault="00E038AA">
            <w:pPr>
              <w:jc w:val="center"/>
            </w:pPr>
            <w:r>
              <w:rPr>
                <w:b/>
                <w:bCs/>
                <w:color w:val="FFFFFF"/>
                <w:sz w:val="20"/>
                <w:szCs w:val="20"/>
              </w:rPr>
              <w:t>Contact</w:t>
            </w:r>
          </w:p>
        </w:tc>
      </w:tr>
      <w:tr w:rsidR="00F64EB4" w14:paraId="5C65AD07"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04" w14:textId="77777777" w:rsidR="00F64EB4" w:rsidRDefault="00E038AA">
            <w:r>
              <w:rPr>
                <w:b/>
                <w:bCs/>
                <w:sz w:val="20"/>
                <w:szCs w:val="20"/>
              </w:rPr>
              <w:t>Malware / EDR alert — URGENT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05" w14:textId="77777777" w:rsidR="00F64EB4" w:rsidRDefault="00E038AA">
            <w:r>
              <w:rPr>
                <w:sz w:val="20"/>
                <w:szCs w:val="20"/>
              </w:rPr>
              <w:t>SOC + IT Service Desk</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06" w14:textId="77777777" w:rsidR="00F64EB4" w:rsidRDefault="00E038AA">
            <w:r>
              <w:rPr>
                <w:sz w:val="20"/>
                <w:szCs w:val="20"/>
              </w:rPr>
              <w:t>ext. 8000 | soc@bfs.com.ph | 24/7 hotline</w:t>
            </w:r>
          </w:p>
        </w:tc>
      </w:tr>
      <w:tr w:rsidR="00F64EB4" w14:paraId="5C65AD0B"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D08" w14:textId="77777777" w:rsidR="00F64EB4" w:rsidRDefault="00E038AA">
            <w:r>
              <w:rPr>
                <w:b/>
                <w:bCs/>
                <w:sz w:val="20"/>
                <w:szCs w:val="20"/>
              </w:rPr>
              <w:t>Ransomware 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09" w14:textId="77777777" w:rsidR="00F64EB4" w:rsidRDefault="00E038AA">
            <w:r>
              <w:rPr>
                <w:sz w:val="20"/>
                <w:szCs w:val="20"/>
              </w:rPr>
              <w:t>CISO Office (IMMEDIATE)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0A" w14:textId="77777777" w:rsidR="00F64EB4" w:rsidRDefault="00E038AA">
            <w:r>
              <w:rPr>
                <w:sz w:val="20"/>
                <w:szCs w:val="20"/>
              </w:rPr>
              <w:t>CISO hotline | ciso@bfs.com.ph</w:t>
            </w:r>
          </w:p>
        </w:tc>
      </w:tr>
      <w:tr w:rsidR="00F64EB4" w14:paraId="5C65AD0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0C" w14:textId="77777777" w:rsidR="00F64EB4" w:rsidRDefault="00E038AA">
            <w:r>
              <w:rPr>
                <w:b/>
                <w:bCs/>
                <w:sz w:val="20"/>
                <w:szCs w:val="20"/>
              </w:rPr>
              <w:t>Found suspicious USB / removable media</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0D" w14:textId="77777777" w:rsidR="00F64EB4" w:rsidRDefault="00E038AA">
            <w:r>
              <w:rPr>
                <w:sz w:val="20"/>
                <w:szCs w:val="20"/>
              </w:rPr>
              <w:t>IT Security / IT Service Desk</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0E" w14:textId="77777777" w:rsidR="00F64EB4" w:rsidRDefault="00E038AA">
            <w:r>
              <w:rPr>
                <w:sz w:val="20"/>
                <w:szCs w:val="20"/>
              </w:rPr>
              <w:t>ext. 8000 | security@bfs.com.ph</w:t>
            </w:r>
          </w:p>
        </w:tc>
      </w:tr>
      <w:tr w:rsidR="00F64EB4" w14:paraId="5C65AD1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D10" w14:textId="77777777" w:rsidR="00F64EB4" w:rsidRDefault="00E038AA">
            <w:r>
              <w:rPr>
                <w:b/>
                <w:bCs/>
                <w:sz w:val="20"/>
                <w:szCs w:val="20"/>
              </w:rPr>
              <w:t>EDR agent issues / coverage gaps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11" w14:textId="77777777" w:rsidR="00F64EB4" w:rsidRDefault="00E038AA">
            <w:r>
              <w:rPr>
                <w:sz w:val="20"/>
                <w:szCs w:val="20"/>
              </w:rPr>
              <w:t>EDR Platform Administrators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12" w14:textId="77777777" w:rsidR="00F64EB4" w:rsidRDefault="00E038AA">
            <w:r>
              <w:rPr>
                <w:sz w:val="20"/>
                <w:szCs w:val="20"/>
              </w:rPr>
              <w:t>ITSM Portal | edr-admin@bfs.com.ph</w:t>
            </w:r>
          </w:p>
        </w:tc>
      </w:tr>
      <w:tr w:rsidR="00F64EB4" w14:paraId="5C65AD17"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14" w14:textId="77777777" w:rsidR="00F64EB4" w:rsidRDefault="00E038AA">
            <w:r>
              <w:rPr>
                <w:b/>
                <w:bCs/>
                <w:sz w:val="20"/>
                <w:szCs w:val="20"/>
              </w:rPr>
              <w:t>Allowlist / software authorization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15" w14:textId="77777777" w:rsidR="00F64EB4" w:rsidRDefault="00E038AA">
            <w:r>
              <w:rPr>
                <w:sz w:val="20"/>
                <w:szCs w:val="20"/>
              </w:rPr>
              <w:t>IT Security (via ITSM)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16" w14:textId="77777777" w:rsidR="00F64EB4" w:rsidRDefault="00E038AA">
            <w:r>
              <w:rPr>
                <w:sz w:val="20"/>
                <w:szCs w:val="20"/>
              </w:rPr>
              <w:t>ITSM Portal – Software Request</w:t>
            </w:r>
          </w:p>
        </w:tc>
      </w:tr>
      <w:tr w:rsidR="00F64EB4" w14:paraId="5C65AD1B"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D18" w14:textId="77777777" w:rsidR="00F64EB4" w:rsidRDefault="00E038AA">
            <w:r>
              <w:rPr>
                <w:b/>
                <w:bCs/>
                <w:sz w:val="20"/>
                <w:szCs w:val="20"/>
              </w:rPr>
              <w:t>Macro / script execution request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19" w14:textId="77777777" w:rsidR="00F64EB4" w:rsidRDefault="00E038AA">
            <w:r>
              <w:rPr>
                <w:sz w:val="20"/>
                <w:szCs w:val="20"/>
              </w:rPr>
              <w:t>IT Security (via ITSM)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1A" w14:textId="77777777" w:rsidR="00F64EB4" w:rsidRDefault="00E038AA">
            <w:r>
              <w:rPr>
                <w:sz w:val="20"/>
                <w:szCs w:val="20"/>
              </w:rPr>
              <w:t>ITSM Portal – Security Exception</w:t>
            </w:r>
          </w:p>
        </w:tc>
      </w:tr>
      <w:tr w:rsidR="00F64EB4" w14:paraId="5C65AD1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1C" w14:textId="77777777" w:rsidR="00F64EB4" w:rsidRDefault="00E038AA">
            <w:r>
              <w:rPr>
                <w:b/>
                <w:bCs/>
                <w:sz w:val="20"/>
                <w:szCs w:val="20"/>
              </w:rPr>
              <w:t>Removable media authorization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1D" w14:textId="77777777" w:rsidR="00F64EB4" w:rsidRDefault="00E038AA">
            <w:r>
              <w:rPr>
                <w:sz w:val="20"/>
                <w:szCs w:val="20"/>
              </w:rPr>
              <w:t>IT Security Manager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1E" w14:textId="77777777" w:rsidR="00F64EB4" w:rsidRDefault="00E038AA">
            <w:r>
              <w:rPr>
                <w:sz w:val="20"/>
                <w:szCs w:val="20"/>
              </w:rPr>
              <w:t>ITSM Portal – Removable Media Request</w:t>
            </w:r>
          </w:p>
        </w:tc>
      </w:tr>
      <w:tr w:rsidR="00F64EB4" w14:paraId="5C65AD2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D20" w14:textId="77777777" w:rsidR="00F64EB4" w:rsidRDefault="00E038AA">
            <w:r>
              <w:rPr>
                <w:b/>
                <w:bCs/>
                <w:sz w:val="20"/>
                <w:szCs w:val="20"/>
              </w:rPr>
              <w:t>Policy exceptions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21" w14:textId="77777777" w:rsidR="00F64EB4" w:rsidRDefault="00E038AA">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22" w14:textId="77777777" w:rsidR="00F64EB4" w:rsidRDefault="00E038AA">
            <w:r>
              <w:rPr>
                <w:sz w:val="20"/>
                <w:szCs w:val="20"/>
              </w:rPr>
              <w:t>ciso@bfs.com.ph</w:t>
            </w:r>
          </w:p>
        </w:tc>
      </w:tr>
      <w:tr w:rsidR="00F64EB4" w14:paraId="5C65AD27"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24" w14:textId="77777777" w:rsidR="00F64EB4" w:rsidRDefault="00E038AA">
            <w:r>
              <w:rPr>
                <w:b/>
                <w:bCs/>
                <w:sz w:val="20"/>
                <w:szCs w:val="20"/>
              </w:rPr>
              <w:t>ATM malware / security concerns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25" w14:textId="77777777" w:rsidR="00F64EB4" w:rsidRDefault="00E038AA">
            <w:r>
              <w:rPr>
                <w:sz w:val="20"/>
                <w:szCs w:val="20"/>
              </w:rPr>
              <w:t>IT Operations + IT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26" w14:textId="77777777" w:rsidR="00F64EB4" w:rsidRDefault="00E038AA">
            <w:r>
              <w:rPr>
                <w:sz w:val="20"/>
                <w:szCs w:val="20"/>
              </w:rPr>
              <w:t>security@bfs.com.ph | ATM Operations Team</w:t>
            </w:r>
          </w:p>
        </w:tc>
      </w:tr>
    </w:tbl>
    <w:p w14:paraId="5C65AD28" w14:textId="77777777" w:rsidR="00F64EB4" w:rsidRDefault="00F64EB4"/>
    <w:p w14:paraId="5C65AD29" w14:textId="77777777" w:rsidR="00F64EB4" w:rsidRDefault="00E038AA">
      <w:pPr>
        <w:pStyle w:val="Heading2"/>
      </w:pPr>
      <w:proofErr w:type="gramStart"/>
      <w:r>
        <w:t>C.3  Key</w:t>
      </w:r>
      <w:proofErr w:type="gramEnd"/>
      <w:r>
        <w:t xml:space="preserve"> Timelines at a Glance</w:t>
      </w:r>
    </w:p>
    <w:p w14:paraId="5C65AD2A" w14:textId="77777777" w:rsidR="00F64EB4" w:rsidRDefault="00F6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F64EB4" w14:paraId="5C65AD2D"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D2B" w14:textId="77777777" w:rsidR="00F64EB4" w:rsidRDefault="00E038AA">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5AD2C" w14:textId="77777777" w:rsidR="00F64EB4" w:rsidRDefault="00E038AA">
            <w:pPr>
              <w:jc w:val="center"/>
            </w:pPr>
            <w:r>
              <w:rPr>
                <w:b/>
                <w:bCs/>
                <w:color w:val="FFFFFF"/>
                <w:sz w:val="20"/>
                <w:szCs w:val="20"/>
              </w:rPr>
              <w:t>Timeframe</w:t>
            </w:r>
          </w:p>
        </w:tc>
      </w:tr>
      <w:tr w:rsidR="00F64EB4" w14:paraId="5C65AD30"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2E" w14:textId="77777777" w:rsidR="00F64EB4" w:rsidRDefault="00E038AA">
            <w:r>
              <w:rPr>
                <w:sz w:val="20"/>
                <w:szCs w:val="20"/>
              </w:rPr>
              <w:t>CRITICAL EDR detection — SOC initial response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2F" w14:textId="77777777" w:rsidR="00F64EB4" w:rsidRDefault="00E038AA">
            <w:r>
              <w:rPr>
                <w:b/>
                <w:bCs/>
                <w:sz w:val="20"/>
                <w:szCs w:val="20"/>
              </w:rPr>
              <w:t>Within 15 minutes</w:t>
            </w:r>
          </w:p>
        </w:tc>
      </w:tr>
      <w:tr w:rsidR="00F64EB4" w14:paraId="5C65AD33"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31" w14:textId="77777777" w:rsidR="00F64EB4" w:rsidRDefault="00E038AA">
            <w:r>
              <w:rPr>
                <w:sz w:val="20"/>
                <w:szCs w:val="20"/>
              </w:rPr>
              <w:t>CRITICAL EDR detection — automated isolation (ransomware / APT)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D32" w14:textId="77777777" w:rsidR="00F64EB4" w:rsidRDefault="00E038AA">
            <w:r>
              <w:rPr>
                <w:b/>
                <w:bCs/>
                <w:sz w:val="20"/>
                <w:szCs w:val="20"/>
              </w:rPr>
              <w:t>Automated within seconds</w:t>
            </w:r>
          </w:p>
        </w:tc>
      </w:tr>
      <w:tr w:rsidR="00F64EB4" w14:paraId="5C65AD36"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34" w14:textId="77777777" w:rsidR="00F64EB4" w:rsidRDefault="00E038AA">
            <w:r>
              <w:rPr>
                <w:sz w:val="20"/>
                <w:szCs w:val="20"/>
              </w:rPr>
              <w:t>CRITICAL malware — CISO + IT Security Manager notification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35" w14:textId="77777777" w:rsidR="00F64EB4" w:rsidRDefault="00E038AA">
            <w:r>
              <w:rPr>
                <w:b/>
                <w:bCs/>
                <w:sz w:val="20"/>
                <w:szCs w:val="20"/>
              </w:rPr>
              <w:t>Within 15 minutes</w:t>
            </w:r>
          </w:p>
        </w:tc>
      </w:tr>
      <w:tr w:rsidR="00F64EB4" w14:paraId="5C65AD39"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37" w14:textId="77777777" w:rsidR="00F64EB4" w:rsidRDefault="00E038AA">
            <w:r>
              <w:rPr>
                <w:sz w:val="20"/>
                <w:szCs w:val="20"/>
              </w:rPr>
              <w:t>HIGH EDR detection — initial investigation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D38" w14:textId="77777777" w:rsidR="00F64EB4" w:rsidRDefault="00E038AA">
            <w:r>
              <w:rPr>
                <w:b/>
                <w:bCs/>
                <w:sz w:val="20"/>
                <w:szCs w:val="20"/>
              </w:rPr>
              <w:t>Within 1 hour</w:t>
            </w:r>
          </w:p>
        </w:tc>
      </w:tr>
      <w:tr w:rsidR="00F64EB4" w14:paraId="5C65AD3C"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3A" w14:textId="77777777" w:rsidR="00F64EB4" w:rsidRDefault="00E038AA">
            <w:r>
              <w:rPr>
                <w:sz w:val="20"/>
                <w:szCs w:val="20"/>
              </w:rPr>
              <w:t>Ransomware: Finance and CISO notified</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3B" w14:textId="77777777" w:rsidR="00F64EB4" w:rsidRDefault="00E038AA">
            <w:r>
              <w:rPr>
                <w:b/>
                <w:bCs/>
                <w:sz w:val="20"/>
                <w:szCs w:val="20"/>
              </w:rPr>
              <w:t>Within 15 minutes</w:t>
            </w:r>
          </w:p>
        </w:tc>
      </w:tr>
      <w:tr w:rsidR="00F64EB4" w14:paraId="5C65AD3F"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3D" w14:textId="77777777" w:rsidR="00F64EB4" w:rsidRDefault="00E038AA">
            <w:r>
              <w:rPr>
                <w:sz w:val="20"/>
                <w:szCs w:val="20"/>
              </w:rPr>
              <w:t>Ransomware: BSP notification (if significant cyber incident)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D3E" w14:textId="77777777" w:rsidR="00F64EB4" w:rsidRDefault="00E038AA">
            <w:r>
              <w:rPr>
                <w:b/>
                <w:bCs/>
                <w:sz w:val="20"/>
                <w:szCs w:val="20"/>
              </w:rPr>
              <w:t>Per BSP Circular 1048 timeline</w:t>
            </w:r>
          </w:p>
        </w:tc>
      </w:tr>
      <w:tr w:rsidR="00F64EB4" w14:paraId="5C65AD42"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40" w14:textId="77777777" w:rsidR="00F64EB4" w:rsidRDefault="00E038AA">
            <w:r>
              <w:rPr>
                <w:sz w:val="20"/>
                <w:szCs w:val="20"/>
              </w:rPr>
              <w:lastRenderedPageBreak/>
              <w:t>NPC notification (personal data encrypted/exfiltrated)</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41" w14:textId="77777777" w:rsidR="00F64EB4" w:rsidRDefault="00E038AA">
            <w:r>
              <w:rPr>
                <w:b/>
                <w:bCs/>
                <w:sz w:val="20"/>
                <w:szCs w:val="20"/>
              </w:rPr>
              <w:t>Within 72 hours of confirmed breach</w:t>
            </w:r>
          </w:p>
        </w:tc>
      </w:tr>
      <w:tr w:rsidR="00F64EB4" w14:paraId="5C65AD45"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43" w14:textId="77777777" w:rsidR="00F64EB4" w:rsidRDefault="00E038AA">
            <w:r>
              <w:rPr>
                <w:sz w:val="20"/>
                <w:szCs w:val="20"/>
              </w:rPr>
              <w:t>EDR definition update (standard)</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D44" w14:textId="77777777" w:rsidR="00F64EB4" w:rsidRDefault="00E038AA">
            <w:r>
              <w:rPr>
                <w:b/>
                <w:bCs/>
                <w:sz w:val="20"/>
                <w:szCs w:val="20"/>
              </w:rPr>
              <w:t>Every 4 hours</w:t>
            </w:r>
          </w:p>
        </w:tc>
      </w:tr>
      <w:tr w:rsidR="00F64EB4" w14:paraId="5C65AD48"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46" w14:textId="77777777" w:rsidR="00F64EB4" w:rsidRDefault="00E038AA">
            <w:r>
              <w:rPr>
                <w:sz w:val="20"/>
                <w:szCs w:val="20"/>
              </w:rPr>
              <w:t>Emergency threat intel update (active financial sector campaign)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47" w14:textId="77777777" w:rsidR="00F64EB4" w:rsidRDefault="00E038AA">
            <w:r>
              <w:rPr>
                <w:b/>
                <w:bCs/>
                <w:sz w:val="20"/>
                <w:szCs w:val="20"/>
              </w:rPr>
              <w:t>Within 2 hours</w:t>
            </w:r>
          </w:p>
        </w:tc>
      </w:tr>
      <w:tr w:rsidR="00F64EB4" w14:paraId="5C65AD4B"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49" w14:textId="77777777" w:rsidR="00F64EB4" w:rsidRDefault="00E038AA">
            <w:r>
              <w:rPr>
                <w:sz w:val="20"/>
                <w:szCs w:val="20"/>
              </w:rPr>
              <w:t>EDR agent inactivity alert investigation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D4A" w14:textId="77777777" w:rsidR="00F64EB4" w:rsidRDefault="00E038AA">
            <w:r>
              <w:rPr>
                <w:b/>
                <w:bCs/>
                <w:sz w:val="20"/>
                <w:szCs w:val="20"/>
              </w:rPr>
              <w:t>Within 4 hours</w:t>
            </w:r>
          </w:p>
        </w:tc>
      </w:tr>
      <w:tr w:rsidR="00F64EB4" w14:paraId="5C65AD4E"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4C" w14:textId="77777777" w:rsidR="00F64EB4" w:rsidRDefault="00E038AA">
            <w:r>
              <w:rPr>
                <w:sz w:val="20"/>
                <w:szCs w:val="20"/>
              </w:rPr>
              <w:t>Malware post-incident report to CISO</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4D" w14:textId="77777777" w:rsidR="00F64EB4" w:rsidRDefault="00E038AA">
            <w:r>
              <w:rPr>
                <w:b/>
                <w:bCs/>
                <w:sz w:val="20"/>
                <w:szCs w:val="20"/>
              </w:rPr>
              <w:t>Within 5 business days of closure</w:t>
            </w:r>
          </w:p>
        </w:tc>
      </w:tr>
      <w:tr w:rsidR="00F64EB4" w14:paraId="5C65AD51"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4F" w14:textId="77777777" w:rsidR="00F64EB4" w:rsidRDefault="00E038AA">
            <w:r>
              <w:rPr>
                <w:sz w:val="20"/>
                <w:szCs w:val="20"/>
              </w:rPr>
              <w:t>CRITICAL system rebuild after malware eradication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D50" w14:textId="77777777" w:rsidR="00F64EB4" w:rsidRDefault="00E038AA">
            <w:r>
              <w:rPr>
                <w:b/>
                <w:bCs/>
                <w:sz w:val="20"/>
                <w:szCs w:val="20"/>
              </w:rPr>
              <w:t>Within 48 hours of containment</w:t>
            </w:r>
          </w:p>
        </w:tc>
      </w:tr>
      <w:tr w:rsidR="00F64EB4" w14:paraId="5C65AD54"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52" w14:textId="77777777" w:rsidR="00F64EB4" w:rsidRDefault="00E038AA">
            <w:r>
              <w:rPr>
                <w:sz w:val="20"/>
                <w:szCs w:val="20"/>
              </w:rPr>
              <w:t>EDR exclusion quarterly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53" w14:textId="77777777" w:rsidR="00F64EB4" w:rsidRDefault="00E038AA">
            <w:r>
              <w:rPr>
                <w:b/>
                <w:bCs/>
                <w:sz w:val="20"/>
                <w:szCs w:val="20"/>
              </w:rPr>
              <w:t>Quarterly</w:t>
            </w:r>
          </w:p>
        </w:tc>
      </w:tr>
      <w:tr w:rsidR="00F64EB4" w14:paraId="5C65AD57"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55" w14:textId="77777777" w:rsidR="00F64EB4" w:rsidRDefault="00E038AA">
            <w:r>
              <w:rPr>
                <w:sz w:val="20"/>
                <w:szCs w:val="20"/>
              </w:rPr>
              <w:t>Application allowlist quarterly review</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D56" w14:textId="77777777" w:rsidR="00F64EB4" w:rsidRDefault="00E038AA">
            <w:r>
              <w:rPr>
                <w:b/>
                <w:bCs/>
                <w:sz w:val="20"/>
                <w:szCs w:val="20"/>
              </w:rPr>
              <w:t>Quarterly</w:t>
            </w:r>
          </w:p>
        </w:tc>
      </w:tr>
      <w:tr w:rsidR="00F64EB4" w14:paraId="5C65AD5A"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5AD58" w14:textId="77777777" w:rsidR="00F64EB4" w:rsidRDefault="00E038AA">
            <w:r>
              <w:rPr>
                <w:sz w:val="20"/>
                <w:szCs w:val="20"/>
              </w:rPr>
              <w:t>Threat hunting exercise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5AD59" w14:textId="77777777" w:rsidR="00F64EB4" w:rsidRDefault="00E038AA">
            <w:r>
              <w:rPr>
                <w:b/>
                <w:bCs/>
                <w:sz w:val="20"/>
                <w:szCs w:val="20"/>
              </w:rPr>
              <w:t>Monthly</w:t>
            </w:r>
          </w:p>
        </w:tc>
      </w:tr>
      <w:tr w:rsidR="00F64EB4" w14:paraId="5C65AD5D"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5AD5B" w14:textId="77777777" w:rsidR="00F64EB4" w:rsidRDefault="00E038AA">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65AD5C" w14:textId="77777777" w:rsidR="00F64EB4" w:rsidRDefault="00E038AA">
            <w:r>
              <w:rPr>
                <w:b/>
                <w:bCs/>
                <w:sz w:val="20"/>
                <w:szCs w:val="20"/>
              </w:rPr>
              <w:t>Annual or on triggering event</w:t>
            </w:r>
          </w:p>
        </w:tc>
      </w:tr>
    </w:tbl>
    <w:p w14:paraId="5C65AD5E" w14:textId="77777777" w:rsidR="00F64EB4" w:rsidRDefault="00F64EB4"/>
    <w:p w14:paraId="5C65AD5F" w14:textId="77777777" w:rsidR="00F64EB4" w:rsidRDefault="00F64EB4">
      <w:pPr>
        <w:pBdr>
          <w:bottom w:val="single" w:sz="12" w:space="1" w:color="C8A951"/>
        </w:pBdr>
        <w:spacing w:before="80" w:after="80"/>
      </w:pPr>
    </w:p>
    <w:p w14:paraId="5C65AD60" w14:textId="77777777" w:rsidR="00F64EB4" w:rsidRDefault="00F64EB4"/>
    <w:p w14:paraId="5C65AD61" w14:textId="77777777" w:rsidR="00F64EB4" w:rsidRDefault="00E038AA">
      <w:pPr>
        <w:spacing w:before="80" w:after="40"/>
        <w:jc w:val="center"/>
      </w:pPr>
      <w:r>
        <w:rPr>
          <w:color w:val="595959"/>
          <w:sz w:val="18"/>
          <w:szCs w:val="18"/>
        </w:rPr>
        <w:t>BFS-ISP-</w:t>
      </w:r>
      <w:proofErr w:type="gramStart"/>
      <w:r>
        <w:rPr>
          <w:color w:val="595959"/>
          <w:sz w:val="18"/>
          <w:szCs w:val="18"/>
        </w:rPr>
        <w:t>010  |</w:t>
      </w:r>
      <w:proofErr w:type="gramEnd"/>
      <w:r>
        <w:rPr>
          <w:color w:val="595959"/>
          <w:sz w:val="18"/>
          <w:szCs w:val="18"/>
        </w:rPr>
        <w:t xml:space="preserve">  Malware Defenses Policy  |  v1.0  |  CONFIDENTIAL</w:t>
      </w:r>
    </w:p>
    <w:p w14:paraId="5C65AD62" w14:textId="77777777" w:rsidR="00F64EB4" w:rsidRDefault="00E038AA">
      <w:pPr>
        <w:spacing w:before="40" w:after="80"/>
        <w:jc w:val="center"/>
      </w:pPr>
      <w:r>
        <w:rPr>
          <w:i/>
          <w:iCs/>
          <w:color w:val="595959"/>
          <w:sz w:val="18"/>
          <w:szCs w:val="18"/>
        </w:rPr>
        <w:t>© BFS Financial Services – All Rights Reserved. CONFIDENTIAL – Authorized Internal Use Only.</w:t>
      </w:r>
    </w:p>
    <w:sectPr w:rsidR="00F64EB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ADC6C7" w14:textId="77777777" w:rsidR="00277717" w:rsidRDefault="00277717">
      <w:r>
        <w:separator/>
      </w:r>
    </w:p>
  </w:endnote>
  <w:endnote w:type="continuationSeparator" w:id="0">
    <w:p w14:paraId="31E9E556" w14:textId="77777777" w:rsidR="00277717" w:rsidRDefault="00277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EF3458" w14:textId="77777777" w:rsidR="006D0F82" w:rsidRPr="00881801" w:rsidRDefault="006D0F82" w:rsidP="006D0F82">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59B7DC20" w14:textId="77777777" w:rsidR="006D0F82" w:rsidRPr="00881801" w:rsidRDefault="006D0F82" w:rsidP="006D0F82">
    <w:pPr>
      <w:pStyle w:val="Footer"/>
      <w:jc w:val="right"/>
      <w:rPr>
        <w:sz w:val="16"/>
        <w:szCs w:val="16"/>
      </w:rPr>
    </w:pPr>
    <w:r w:rsidRPr="00881801">
      <w:rPr>
        <w:sz w:val="16"/>
        <w:szCs w:val="16"/>
      </w:rPr>
      <w:t>Any photocopy or unprotected digital copy of this document shall be considered an uncontrolled copy</w:t>
    </w:r>
  </w:p>
  <w:p w14:paraId="7D848E63" w14:textId="77777777" w:rsidR="006D0F82" w:rsidRPr="00881801" w:rsidRDefault="006D0F82" w:rsidP="006D0F82">
    <w:pPr>
      <w:pStyle w:val="Footer"/>
      <w:jc w:val="right"/>
      <w:rPr>
        <w:sz w:val="16"/>
        <w:szCs w:val="16"/>
      </w:rPr>
    </w:pPr>
    <w:r w:rsidRPr="00881801">
      <w:rPr>
        <w:noProof/>
        <w:sz w:val="16"/>
        <w:szCs w:val="16"/>
        <w:lang w:val="en-US" w:eastAsia="en-US"/>
      </w:rPr>
      <mc:AlternateContent>
        <mc:Choice Requires="wps">
          <w:drawing>
            <wp:anchor distT="0" distB="0" distL="114300" distR="114300" simplePos="0" relativeHeight="251661312" behindDoc="0" locked="0" layoutInCell="1" allowOverlap="1" wp14:anchorId="73D1A8DD" wp14:editId="4D48127B">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B474F3"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61577934" w14:textId="77777777" w:rsidR="006D0F82" w:rsidRDefault="006D0F82" w:rsidP="006D0F82">
    <w:pPr>
      <w:pStyle w:val="Footer"/>
    </w:pPr>
  </w:p>
  <w:p w14:paraId="5C65AD64" w14:textId="0C5473E8" w:rsidR="00F64EB4" w:rsidRPr="006D0F82" w:rsidRDefault="00F64EB4" w:rsidP="006D0F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1287EF" w14:textId="77777777" w:rsidR="00277717" w:rsidRDefault="00277717">
      <w:r>
        <w:separator/>
      </w:r>
    </w:p>
  </w:footnote>
  <w:footnote w:type="continuationSeparator" w:id="0">
    <w:p w14:paraId="22031498" w14:textId="77777777" w:rsidR="00277717" w:rsidRDefault="002777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393F4C" w14:paraId="78F15AC5" w14:textId="77777777" w:rsidTr="00DC0B3D">
      <w:tc>
        <w:tcPr>
          <w:tcW w:w="2016" w:type="dxa"/>
          <w:vMerge w:val="restart"/>
        </w:tcPr>
        <w:p w14:paraId="5D617176" w14:textId="6578AFF9" w:rsidR="00393F4C" w:rsidRDefault="00393F4C" w:rsidP="00393F4C">
          <w:pPr>
            <w:pStyle w:val="Header"/>
            <w:jc w:val="center"/>
          </w:pPr>
          <w:r>
            <w:object w:dxaOrig="1935" w:dyaOrig="1110" w14:anchorId="41DD2F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458886" r:id="rId2"/>
            </w:object>
          </w:r>
        </w:p>
      </w:tc>
      <w:tc>
        <w:tcPr>
          <w:tcW w:w="1665" w:type="dxa"/>
        </w:tcPr>
        <w:p w14:paraId="7E4AA0DE" w14:textId="77777777" w:rsidR="00393F4C" w:rsidRDefault="00393F4C" w:rsidP="00393F4C">
          <w:pPr>
            <w:pStyle w:val="Header"/>
          </w:pPr>
          <w:r>
            <w:t>Document Title</w:t>
          </w:r>
        </w:p>
      </w:tc>
      <w:tc>
        <w:tcPr>
          <w:tcW w:w="5669" w:type="dxa"/>
          <w:gridSpan w:val="3"/>
        </w:tcPr>
        <w:p w14:paraId="100A5F29" w14:textId="7B4CA9E5" w:rsidR="00393F4C" w:rsidRPr="009376F8" w:rsidRDefault="008E6366" w:rsidP="00393F4C">
          <w:pPr>
            <w:pStyle w:val="Header"/>
            <w:jc w:val="center"/>
            <w:rPr>
              <w:b/>
              <w:bCs/>
            </w:rPr>
          </w:pPr>
          <w:r>
            <w:rPr>
              <w:b/>
              <w:bCs/>
            </w:rPr>
            <w:t>MALWARE DEFENSES</w:t>
          </w:r>
          <w:r w:rsidR="00393F4C">
            <w:rPr>
              <w:b/>
              <w:bCs/>
            </w:rPr>
            <w:t xml:space="preserve"> POLICY</w:t>
          </w:r>
        </w:p>
      </w:tc>
    </w:tr>
    <w:tr w:rsidR="00393F4C" w14:paraId="769BB1E5" w14:textId="77777777" w:rsidTr="00DC0B3D">
      <w:tc>
        <w:tcPr>
          <w:tcW w:w="2016" w:type="dxa"/>
          <w:vMerge/>
        </w:tcPr>
        <w:p w14:paraId="5E341E37" w14:textId="77777777" w:rsidR="00393F4C" w:rsidRDefault="00393F4C" w:rsidP="00393F4C">
          <w:pPr>
            <w:pStyle w:val="Header"/>
          </w:pPr>
        </w:p>
      </w:tc>
      <w:tc>
        <w:tcPr>
          <w:tcW w:w="1665" w:type="dxa"/>
        </w:tcPr>
        <w:p w14:paraId="10781E7E" w14:textId="77777777" w:rsidR="00393F4C" w:rsidRDefault="00393F4C" w:rsidP="00393F4C">
          <w:pPr>
            <w:pStyle w:val="Header"/>
          </w:pPr>
          <w:r>
            <w:t>Document Code</w:t>
          </w:r>
        </w:p>
      </w:tc>
      <w:tc>
        <w:tcPr>
          <w:tcW w:w="2126" w:type="dxa"/>
        </w:tcPr>
        <w:p w14:paraId="6B367A93" w14:textId="2FD1657F" w:rsidR="00393F4C" w:rsidRDefault="00393F4C" w:rsidP="00393F4C">
          <w:pPr>
            <w:pStyle w:val="Header"/>
          </w:pPr>
          <w:r>
            <w:t>BFS-</w:t>
          </w:r>
          <w:r w:rsidR="00F35A24">
            <w:t>ISP</w:t>
          </w:r>
          <w:r>
            <w:t>-0</w:t>
          </w:r>
          <w:r w:rsidR="00F35A24">
            <w:t>10</w:t>
          </w:r>
        </w:p>
      </w:tc>
      <w:tc>
        <w:tcPr>
          <w:tcW w:w="1843" w:type="dxa"/>
        </w:tcPr>
        <w:p w14:paraId="24093916" w14:textId="77777777" w:rsidR="00393F4C" w:rsidRDefault="00393F4C" w:rsidP="00393F4C">
          <w:pPr>
            <w:pStyle w:val="Header"/>
          </w:pPr>
          <w:r>
            <w:t>Document Owner</w:t>
          </w:r>
        </w:p>
      </w:tc>
      <w:tc>
        <w:tcPr>
          <w:tcW w:w="1700" w:type="dxa"/>
        </w:tcPr>
        <w:p w14:paraId="10DFD930" w14:textId="77777777" w:rsidR="00393F4C" w:rsidRDefault="00393F4C" w:rsidP="00393F4C">
          <w:pPr>
            <w:pStyle w:val="Header"/>
          </w:pPr>
          <w:r>
            <w:t>IT</w:t>
          </w:r>
        </w:p>
      </w:tc>
    </w:tr>
    <w:tr w:rsidR="00393F4C" w14:paraId="6B9CD6F0" w14:textId="77777777" w:rsidTr="00DC0B3D">
      <w:tc>
        <w:tcPr>
          <w:tcW w:w="2016" w:type="dxa"/>
          <w:vMerge/>
        </w:tcPr>
        <w:p w14:paraId="4E048584" w14:textId="77777777" w:rsidR="00393F4C" w:rsidRDefault="00393F4C" w:rsidP="00393F4C">
          <w:pPr>
            <w:pStyle w:val="Header"/>
          </w:pPr>
        </w:p>
      </w:tc>
      <w:tc>
        <w:tcPr>
          <w:tcW w:w="1665" w:type="dxa"/>
        </w:tcPr>
        <w:p w14:paraId="1E830560" w14:textId="77777777" w:rsidR="00393F4C" w:rsidRDefault="00393F4C" w:rsidP="00393F4C">
          <w:pPr>
            <w:pStyle w:val="Header"/>
          </w:pPr>
          <w:r>
            <w:t>Version</w:t>
          </w:r>
        </w:p>
      </w:tc>
      <w:tc>
        <w:tcPr>
          <w:tcW w:w="2126" w:type="dxa"/>
        </w:tcPr>
        <w:p w14:paraId="23720759" w14:textId="77777777" w:rsidR="00393F4C" w:rsidRDefault="00393F4C" w:rsidP="00393F4C">
          <w:pPr>
            <w:pStyle w:val="Header"/>
          </w:pPr>
          <w:r>
            <w:t>0.01</w:t>
          </w:r>
        </w:p>
      </w:tc>
      <w:tc>
        <w:tcPr>
          <w:tcW w:w="1843" w:type="dxa"/>
        </w:tcPr>
        <w:p w14:paraId="6890A225" w14:textId="77777777" w:rsidR="00393F4C" w:rsidRDefault="00393F4C" w:rsidP="00393F4C">
          <w:pPr>
            <w:pStyle w:val="Header"/>
          </w:pPr>
          <w:r>
            <w:t>Approver</w:t>
          </w:r>
        </w:p>
      </w:tc>
      <w:tc>
        <w:tcPr>
          <w:tcW w:w="1700" w:type="dxa"/>
        </w:tcPr>
        <w:p w14:paraId="0FA943DB" w14:textId="77777777" w:rsidR="00393F4C" w:rsidRDefault="00393F4C" w:rsidP="00393F4C">
          <w:pPr>
            <w:pStyle w:val="Header"/>
          </w:pPr>
          <w:r>
            <w:t>IT Head</w:t>
          </w:r>
        </w:p>
      </w:tc>
    </w:tr>
    <w:tr w:rsidR="00393F4C" w14:paraId="7CA3C98F" w14:textId="77777777" w:rsidTr="00DC0B3D">
      <w:tc>
        <w:tcPr>
          <w:tcW w:w="2016" w:type="dxa"/>
          <w:vMerge/>
        </w:tcPr>
        <w:p w14:paraId="7AEE9FBB" w14:textId="77777777" w:rsidR="00393F4C" w:rsidRDefault="00393F4C" w:rsidP="00393F4C">
          <w:pPr>
            <w:pStyle w:val="Header"/>
          </w:pPr>
        </w:p>
      </w:tc>
      <w:tc>
        <w:tcPr>
          <w:tcW w:w="1665" w:type="dxa"/>
        </w:tcPr>
        <w:p w14:paraId="2F72D487" w14:textId="77777777" w:rsidR="00393F4C" w:rsidRDefault="00393F4C" w:rsidP="00393F4C">
          <w:pPr>
            <w:pStyle w:val="Header"/>
          </w:pPr>
          <w:r>
            <w:t>Effective Date</w:t>
          </w:r>
        </w:p>
      </w:tc>
      <w:tc>
        <w:tcPr>
          <w:tcW w:w="2126" w:type="dxa"/>
        </w:tcPr>
        <w:p w14:paraId="635001CD" w14:textId="77777777" w:rsidR="00393F4C" w:rsidRDefault="00393F4C" w:rsidP="00393F4C">
          <w:pPr>
            <w:pStyle w:val="Header"/>
          </w:pPr>
          <w:r>
            <w:t>April xx, 2026</w:t>
          </w:r>
        </w:p>
      </w:tc>
      <w:tc>
        <w:tcPr>
          <w:tcW w:w="1843" w:type="dxa"/>
        </w:tcPr>
        <w:p w14:paraId="0F620F9C" w14:textId="77777777" w:rsidR="00393F4C" w:rsidRDefault="00393F4C" w:rsidP="00393F4C">
          <w:pPr>
            <w:pStyle w:val="Header"/>
          </w:pPr>
          <w:r>
            <w:t>Page</w:t>
          </w:r>
        </w:p>
      </w:tc>
      <w:tc>
        <w:tcPr>
          <w:tcW w:w="1700" w:type="dxa"/>
        </w:tcPr>
        <w:p w14:paraId="3FFD89FF" w14:textId="77777777" w:rsidR="00393F4C" w:rsidRDefault="00393F4C" w:rsidP="00393F4C">
          <w:pPr>
            <w:pStyle w:val="Header"/>
          </w:pPr>
          <w:r>
            <w:t xml:space="preserve">Page </w:t>
          </w:r>
          <w:r>
            <w:rPr>
              <w:b/>
              <w:bCs/>
            </w:rPr>
            <w:fldChar w:fldCharType="begin"/>
          </w:r>
          <w:r>
            <w:rPr>
              <w:b/>
              <w:bCs/>
            </w:rPr>
            <w:instrText xml:space="preserve"> PAGE  \* Arabic  \* MERGEFORMAT </w:instrText>
          </w:r>
          <w:r>
            <w:rPr>
              <w:b/>
              <w:bCs/>
            </w:rPr>
            <w:fldChar w:fldCharType="separate"/>
          </w:r>
          <w:r w:rsidR="008E6366">
            <w:rPr>
              <w:b/>
              <w:bCs/>
              <w:noProof/>
            </w:rPr>
            <w:t>3</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8E6366">
            <w:rPr>
              <w:b/>
              <w:bCs/>
              <w:noProof/>
            </w:rPr>
            <w:t>37</w:t>
          </w:r>
          <w:r>
            <w:rPr>
              <w:b/>
              <w:bCs/>
            </w:rPr>
            <w:fldChar w:fldCharType="end"/>
          </w:r>
        </w:p>
      </w:tc>
    </w:tr>
  </w:tbl>
  <w:p w14:paraId="5C65AD63" w14:textId="5866D2A9" w:rsidR="00F64EB4" w:rsidRPr="00393F4C" w:rsidRDefault="00AD01EC" w:rsidP="00393F4C">
    <w:pPr>
      <w:pStyle w:val="Header"/>
    </w:pPr>
    <w:r>
      <w:rPr>
        <w:noProof/>
        <w:lang w:val="en-US" w:eastAsia="en-US"/>
      </w:rPr>
      <mc:AlternateContent>
        <mc:Choice Requires="wps">
          <w:drawing>
            <wp:anchor distT="0" distB="0" distL="114300" distR="114300" simplePos="0" relativeHeight="251659264" behindDoc="0" locked="0" layoutInCell="1" allowOverlap="1" wp14:anchorId="51BADA42" wp14:editId="0800D32D">
              <wp:simplePos x="0" y="0"/>
              <wp:positionH relativeFrom="page">
                <wp:posOffset>800100</wp:posOffset>
              </wp:positionH>
              <wp:positionV relativeFrom="paragraph">
                <wp:posOffset>-819150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2D8CEB" id="Rectangle 1" o:spid="_x0000_s1026" style="position:absolute;margin-left:63pt;margin-top:-64.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62338B"/>
    <w:multiLevelType w:val="hybridMultilevel"/>
    <w:tmpl w:val="234C81F0"/>
    <w:lvl w:ilvl="0" w:tplc="646CF9AC">
      <w:start w:val="1"/>
      <w:numFmt w:val="decimal"/>
      <w:lvlText w:val="%1."/>
      <w:lvlJc w:val="left"/>
      <w:pPr>
        <w:ind w:left="720" w:hanging="360"/>
      </w:pPr>
    </w:lvl>
    <w:lvl w:ilvl="1" w:tplc="F67EECE6">
      <w:numFmt w:val="decimal"/>
      <w:lvlText w:val=""/>
      <w:lvlJc w:val="left"/>
    </w:lvl>
    <w:lvl w:ilvl="2" w:tplc="D73E1714">
      <w:numFmt w:val="decimal"/>
      <w:lvlText w:val=""/>
      <w:lvlJc w:val="left"/>
    </w:lvl>
    <w:lvl w:ilvl="3" w:tplc="CDB6462A">
      <w:numFmt w:val="decimal"/>
      <w:lvlText w:val=""/>
      <w:lvlJc w:val="left"/>
    </w:lvl>
    <w:lvl w:ilvl="4" w:tplc="2AF2D7A0">
      <w:numFmt w:val="decimal"/>
      <w:lvlText w:val=""/>
      <w:lvlJc w:val="left"/>
    </w:lvl>
    <w:lvl w:ilvl="5" w:tplc="9DBA68AA">
      <w:numFmt w:val="decimal"/>
      <w:lvlText w:val=""/>
      <w:lvlJc w:val="left"/>
    </w:lvl>
    <w:lvl w:ilvl="6" w:tplc="9976E99A">
      <w:numFmt w:val="decimal"/>
      <w:lvlText w:val=""/>
      <w:lvlJc w:val="left"/>
    </w:lvl>
    <w:lvl w:ilvl="7" w:tplc="730C2166">
      <w:numFmt w:val="decimal"/>
      <w:lvlText w:val=""/>
      <w:lvlJc w:val="left"/>
    </w:lvl>
    <w:lvl w:ilvl="8" w:tplc="CFFC7384">
      <w:numFmt w:val="decimal"/>
      <w:lvlText w:val=""/>
      <w:lvlJc w:val="left"/>
    </w:lvl>
  </w:abstractNum>
  <w:abstractNum w:abstractNumId="1">
    <w:nsid w:val="43031B9E"/>
    <w:multiLevelType w:val="hybridMultilevel"/>
    <w:tmpl w:val="813AECD6"/>
    <w:lvl w:ilvl="0" w:tplc="6660E776">
      <w:start w:val="1"/>
      <w:numFmt w:val="bullet"/>
      <w:lvlText w:val="●"/>
      <w:lvlJc w:val="left"/>
      <w:pPr>
        <w:ind w:left="720" w:hanging="360"/>
      </w:pPr>
    </w:lvl>
    <w:lvl w:ilvl="1" w:tplc="58D8E632">
      <w:start w:val="1"/>
      <w:numFmt w:val="bullet"/>
      <w:lvlText w:val="○"/>
      <w:lvlJc w:val="left"/>
      <w:pPr>
        <w:ind w:left="1440" w:hanging="360"/>
      </w:pPr>
    </w:lvl>
    <w:lvl w:ilvl="2" w:tplc="CB24C6C4">
      <w:start w:val="1"/>
      <w:numFmt w:val="bullet"/>
      <w:lvlText w:val="■"/>
      <w:lvlJc w:val="left"/>
      <w:pPr>
        <w:ind w:left="2160" w:hanging="360"/>
      </w:pPr>
    </w:lvl>
    <w:lvl w:ilvl="3" w:tplc="C51A2172">
      <w:start w:val="1"/>
      <w:numFmt w:val="bullet"/>
      <w:lvlText w:val="●"/>
      <w:lvlJc w:val="left"/>
      <w:pPr>
        <w:ind w:left="2880" w:hanging="360"/>
      </w:pPr>
    </w:lvl>
    <w:lvl w:ilvl="4" w:tplc="5DA86AFC">
      <w:start w:val="1"/>
      <w:numFmt w:val="bullet"/>
      <w:lvlText w:val="○"/>
      <w:lvlJc w:val="left"/>
      <w:pPr>
        <w:ind w:left="3600" w:hanging="360"/>
      </w:pPr>
    </w:lvl>
    <w:lvl w:ilvl="5" w:tplc="CAB41412">
      <w:start w:val="1"/>
      <w:numFmt w:val="bullet"/>
      <w:lvlText w:val="■"/>
      <w:lvlJc w:val="left"/>
      <w:pPr>
        <w:ind w:left="4320" w:hanging="360"/>
      </w:pPr>
    </w:lvl>
    <w:lvl w:ilvl="6" w:tplc="4F748826">
      <w:start w:val="1"/>
      <w:numFmt w:val="bullet"/>
      <w:lvlText w:val="●"/>
      <w:lvlJc w:val="left"/>
      <w:pPr>
        <w:ind w:left="5040" w:hanging="360"/>
      </w:pPr>
    </w:lvl>
    <w:lvl w:ilvl="7" w:tplc="A2F4E4A4">
      <w:start w:val="1"/>
      <w:numFmt w:val="bullet"/>
      <w:lvlText w:val="●"/>
      <w:lvlJc w:val="left"/>
      <w:pPr>
        <w:ind w:left="5760" w:hanging="360"/>
      </w:pPr>
    </w:lvl>
    <w:lvl w:ilvl="8" w:tplc="079070B2">
      <w:start w:val="1"/>
      <w:numFmt w:val="bullet"/>
      <w:lvlText w:val="●"/>
      <w:lvlJc w:val="left"/>
      <w:pPr>
        <w:ind w:left="6480" w:hanging="360"/>
      </w:pPr>
    </w:lvl>
  </w:abstractNum>
  <w:abstractNum w:abstractNumId="2">
    <w:nsid w:val="56E305AF"/>
    <w:multiLevelType w:val="hybridMultilevel"/>
    <w:tmpl w:val="55EA852A"/>
    <w:lvl w:ilvl="0" w:tplc="3E98C45C">
      <w:start w:val="1"/>
      <w:numFmt w:val="bullet"/>
      <w:lvlText w:val="•"/>
      <w:lvlJc w:val="left"/>
      <w:pPr>
        <w:ind w:left="720" w:hanging="360"/>
      </w:pPr>
    </w:lvl>
    <w:lvl w:ilvl="1" w:tplc="73A044B2">
      <w:start w:val="1"/>
      <w:numFmt w:val="bullet"/>
      <w:lvlText w:val="◦"/>
      <w:lvlJc w:val="left"/>
      <w:pPr>
        <w:ind w:left="1080" w:hanging="360"/>
      </w:pPr>
    </w:lvl>
    <w:lvl w:ilvl="2" w:tplc="B98E1B12">
      <w:numFmt w:val="decimal"/>
      <w:lvlText w:val=""/>
      <w:lvlJc w:val="left"/>
    </w:lvl>
    <w:lvl w:ilvl="3" w:tplc="E07EBE7A">
      <w:numFmt w:val="decimal"/>
      <w:lvlText w:val=""/>
      <w:lvlJc w:val="left"/>
    </w:lvl>
    <w:lvl w:ilvl="4" w:tplc="048A9E26">
      <w:numFmt w:val="decimal"/>
      <w:lvlText w:val=""/>
      <w:lvlJc w:val="left"/>
    </w:lvl>
    <w:lvl w:ilvl="5" w:tplc="963C0C52">
      <w:numFmt w:val="decimal"/>
      <w:lvlText w:val=""/>
      <w:lvlJc w:val="left"/>
    </w:lvl>
    <w:lvl w:ilvl="6" w:tplc="0E10CA08">
      <w:numFmt w:val="decimal"/>
      <w:lvlText w:val=""/>
      <w:lvlJc w:val="left"/>
    </w:lvl>
    <w:lvl w:ilvl="7" w:tplc="0C7AED06">
      <w:numFmt w:val="decimal"/>
      <w:lvlText w:val=""/>
      <w:lvlJc w:val="left"/>
    </w:lvl>
    <w:lvl w:ilvl="8" w:tplc="9388436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EB4"/>
    <w:rsid w:val="00277717"/>
    <w:rsid w:val="002B57B9"/>
    <w:rsid w:val="002B7D5B"/>
    <w:rsid w:val="00393F4C"/>
    <w:rsid w:val="006D0F82"/>
    <w:rsid w:val="008E6366"/>
    <w:rsid w:val="00AD01EC"/>
    <w:rsid w:val="00C025BA"/>
    <w:rsid w:val="00E038AA"/>
    <w:rsid w:val="00F35A24"/>
    <w:rsid w:val="00F64E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5A8AA"/>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3F4C"/>
    <w:pPr>
      <w:tabs>
        <w:tab w:val="center" w:pos="4680"/>
        <w:tab w:val="right" w:pos="9360"/>
      </w:tabs>
    </w:pPr>
  </w:style>
  <w:style w:type="character" w:customStyle="1" w:styleId="HeaderChar">
    <w:name w:val="Header Char"/>
    <w:basedOn w:val="DefaultParagraphFont"/>
    <w:link w:val="Header"/>
    <w:uiPriority w:val="99"/>
    <w:rsid w:val="00393F4C"/>
  </w:style>
  <w:style w:type="paragraph" w:styleId="Footer">
    <w:name w:val="footer"/>
    <w:basedOn w:val="Normal"/>
    <w:link w:val="FooterChar"/>
    <w:uiPriority w:val="99"/>
    <w:unhideWhenUsed/>
    <w:rsid w:val="00393F4C"/>
    <w:pPr>
      <w:tabs>
        <w:tab w:val="center" w:pos="4680"/>
        <w:tab w:val="right" w:pos="9360"/>
      </w:tabs>
    </w:pPr>
  </w:style>
  <w:style w:type="character" w:customStyle="1" w:styleId="FooterChar">
    <w:name w:val="Footer Char"/>
    <w:basedOn w:val="DefaultParagraphFont"/>
    <w:link w:val="Footer"/>
    <w:uiPriority w:val="99"/>
    <w:rsid w:val="00393F4C"/>
  </w:style>
  <w:style w:type="table" w:styleId="TableGrid">
    <w:name w:val="Table Grid"/>
    <w:basedOn w:val="TableNormal"/>
    <w:uiPriority w:val="39"/>
    <w:rsid w:val="00393F4C"/>
    <w:rPr>
      <w:rFonts w:asciiTheme="minorHAnsi" w:eastAsiaTheme="minorHAnsi" w:hAnsiTheme="minorHAnsi" w:cstheme="minorBidi"/>
      <w:color w:val="auto"/>
      <w:kern w:val="2"/>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37</Pages>
  <Words>10900</Words>
  <Characters>62133</Characters>
  <Application>Microsoft Office Word</Application>
  <DocSecurity>0</DocSecurity>
  <Lines>517</Lines>
  <Paragraphs>145</Paragraphs>
  <ScaleCrop>false</ScaleCrop>
  <Company/>
  <LinksUpToDate>false</LinksUpToDate>
  <CharactersWithSpaces>72888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8</cp:revision>
  <dcterms:created xsi:type="dcterms:W3CDTF">2026-04-11T17:13:00Z</dcterms:created>
  <dcterms:modified xsi:type="dcterms:W3CDTF">2026-04-23T06:14:00Z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a4420e7a-da20-4cf7-a026-426be593dac9</vt:lpwstr>
  </property>
</Properties>
</file>