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A3C" w14:textId="357A7884" w:rsidR="003E1A1A" w:rsidRPr="00074A1B" w:rsidRDefault="00522B68" w:rsidP="00567840">
      <w:pPr>
        <w:spacing w:line="360" w:lineRule="auto"/>
        <w:ind w:left="5760"/>
      </w:pPr>
      <w:r>
        <w:rPr>
          <w:b/>
          <w:i/>
          <w:iCs/>
          <w:color w:val="FF0000"/>
        </w:rPr>
        <w:t xml:space="preserve">     </w:t>
      </w:r>
      <w:r w:rsidR="00901E31" w:rsidRPr="00D5571D">
        <w:rPr>
          <w:b/>
          <w:i/>
          <w:iCs/>
          <w:color w:val="FF0000"/>
        </w:rPr>
        <w:t xml:space="preserve">Revised Template </w:t>
      </w:r>
      <w:r w:rsidR="00203E6E" w:rsidRPr="00D5571D">
        <w:rPr>
          <w:b/>
          <w:i/>
          <w:iCs/>
          <w:color w:val="FF0000"/>
        </w:rPr>
        <w:t>30</w:t>
      </w:r>
      <w:r w:rsidR="006654B1" w:rsidRPr="006654B1">
        <w:rPr>
          <w:b/>
          <w:i/>
          <w:iCs/>
          <w:color w:val="FF0000"/>
          <w:vertAlign w:val="superscript"/>
        </w:rPr>
        <w:t>th</w:t>
      </w:r>
      <w:r w:rsidR="006654B1">
        <w:rPr>
          <w:b/>
          <w:i/>
          <w:iCs/>
          <w:color w:val="FF0000"/>
        </w:rPr>
        <w:t xml:space="preserve"> June 202</w:t>
      </w:r>
      <w:r w:rsidR="00503076">
        <w:rPr>
          <w:b/>
          <w:i/>
          <w:iCs/>
          <w:color w:val="FF0000"/>
        </w:rPr>
        <w:t>4</w:t>
      </w:r>
    </w:p>
    <w:p w14:paraId="2767F7E9" w14:textId="77777777" w:rsidR="00074A1B" w:rsidRDefault="00074A1B" w:rsidP="00074A1B">
      <w:pPr>
        <w:spacing w:line="360" w:lineRule="auto"/>
        <w:ind w:left="567"/>
        <w:jc w:val="center"/>
        <w:rPr>
          <w:b/>
          <w:i/>
          <w:iCs/>
          <w:color w:val="FF0000"/>
        </w:rPr>
      </w:pPr>
    </w:p>
    <w:p w14:paraId="5A9E5FA3" w14:textId="4FB76167" w:rsidR="003E1A1A" w:rsidRPr="009F414A" w:rsidRDefault="00074A1B" w:rsidP="00074A1B">
      <w:pPr>
        <w:tabs>
          <w:tab w:val="left" w:pos="3525"/>
          <w:tab w:val="center" w:pos="4963"/>
        </w:tabs>
        <w:spacing w:line="360" w:lineRule="auto"/>
      </w:pPr>
      <w:r>
        <w:tab/>
      </w:r>
      <w:r w:rsidR="00E67818" w:rsidRPr="009F414A">
        <w:rPr>
          <w:noProof/>
        </w:rPr>
        <w:drawing>
          <wp:inline distT="0" distB="0" distL="0" distR="0" wp14:anchorId="49209B63" wp14:editId="07D47D1D">
            <wp:extent cx="1701165" cy="1158949"/>
            <wp:effectExtent l="0" t="0" r="635"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727" cy="1162738"/>
                    </a:xfrm>
                    <a:prstGeom prst="rect">
                      <a:avLst/>
                    </a:prstGeom>
                    <a:noFill/>
                    <a:ln>
                      <a:noFill/>
                    </a:ln>
                  </pic:spPr>
                </pic:pic>
              </a:graphicData>
            </a:graphic>
          </wp:inline>
        </w:drawing>
      </w:r>
      <w:r w:rsidR="00AB212F" w:rsidRPr="009F414A">
        <w:rPr>
          <w:noProof/>
        </w:rPr>
        <mc:AlternateContent>
          <mc:Choice Requires="wps">
            <w:drawing>
              <wp:inline distT="0" distB="0" distL="0" distR="0" wp14:anchorId="36A2D167" wp14:editId="1F483669">
                <wp:extent cx="1701800" cy="1276350"/>
                <wp:effectExtent l="0" t="0" r="0" b="0"/>
                <wp:docPr id="32692126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1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41D7DEA9">
              <v:rect id="AutoShape 1" style="width:134pt;height:100.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A7D16F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">
                <v:path arrowok="t"/>
                <w10:anchorlock/>
              </v:rect>
            </w:pict>
          </mc:Fallback>
        </mc:AlternateContent>
      </w:r>
    </w:p>
    <w:p w14:paraId="08C7E0B0" w14:textId="77777777" w:rsidR="003E1A1A" w:rsidRPr="009F414A" w:rsidRDefault="003E1A1A" w:rsidP="009F414A">
      <w:pPr>
        <w:spacing w:line="360" w:lineRule="auto"/>
        <w:ind w:left="567"/>
        <w:jc w:val="center"/>
      </w:pPr>
    </w:p>
    <w:p w14:paraId="770365B3" w14:textId="77777777" w:rsidR="00AD6AB1" w:rsidRPr="00AD6AB1" w:rsidRDefault="00785CD1" w:rsidP="00767520">
      <w:pPr>
        <w:jc w:val="center"/>
        <w:rPr>
          <w:b/>
        </w:rPr>
      </w:pPr>
      <w:r>
        <w:rPr>
          <w:b/>
        </w:rPr>
        <w:t xml:space="preserve">  </w:t>
      </w:r>
      <w:r w:rsidR="00AD6AB1" w:rsidRPr="00AD6AB1">
        <w:rPr>
          <w:b/>
        </w:rPr>
        <w:t>PROJECT NAME</w:t>
      </w:r>
      <w:r w:rsidR="00AD6AB1">
        <w:rPr>
          <w:b/>
        </w:rPr>
        <w:t xml:space="preserve">: </w:t>
      </w:r>
      <w:r w:rsidR="00D5571D">
        <w:rPr>
          <w:b/>
        </w:rPr>
        <w:t>XX</w:t>
      </w:r>
    </w:p>
    <w:p w14:paraId="586172D8" w14:textId="77777777" w:rsidR="00AD6AB1" w:rsidRPr="00AD6AB1" w:rsidRDefault="00AD6AB1" w:rsidP="00767520">
      <w:pPr>
        <w:jc w:val="center"/>
        <w:rPr>
          <w:b/>
        </w:rPr>
      </w:pPr>
    </w:p>
    <w:p w14:paraId="2D7FBB2F" w14:textId="77777777" w:rsidR="00AD6AB1" w:rsidRPr="00AD6AB1" w:rsidRDefault="00AD6AB1" w:rsidP="00767520">
      <w:pPr>
        <w:jc w:val="center"/>
        <w:rPr>
          <w:b/>
        </w:rPr>
      </w:pPr>
      <w:r w:rsidRPr="00AD6AB1">
        <w:rPr>
          <w:b/>
        </w:rPr>
        <w:t>IMPLEMENTING ENTITY</w:t>
      </w:r>
      <w:r>
        <w:rPr>
          <w:b/>
        </w:rPr>
        <w:t>: XX</w:t>
      </w:r>
    </w:p>
    <w:p w14:paraId="183CD770" w14:textId="77777777" w:rsidR="00AD6AB1" w:rsidRPr="00AD6AB1" w:rsidRDefault="00AD6AB1" w:rsidP="00767520">
      <w:pPr>
        <w:jc w:val="center"/>
        <w:rPr>
          <w:b/>
        </w:rPr>
      </w:pPr>
    </w:p>
    <w:p w14:paraId="7121A399" w14:textId="77777777" w:rsidR="00AD6AB1" w:rsidRDefault="00AD6AB1" w:rsidP="00767520">
      <w:pPr>
        <w:jc w:val="center"/>
        <w:rPr>
          <w:b/>
        </w:rPr>
      </w:pPr>
      <w:r w:rsidRPr="00AD6AB1">
        <w:rPr>
          <w:b/>
        </w:rPr>
        <w:t>PROJECT GRANT/CREDIT NUMBER</w:t>
      </w:r>
      <w:r>
        <w:rPr>
          <w:b/>
        </w:rPr>
        <w:t>: XX</w:t>
      </w:r>
    </w:p>
    <w:p w14:paraId="328E2276" w14:textId="77777777" w:rsidR="00D5571D" w:rsidRDefault="00D5571D" w:rsidP="00767520">
      <w:pPr>
        <w:jc w:val="center"/>
        <w:rPr>
          <w:b/>
        </w:rPr>
      </w:pPr>
    </w:p>
    <w:p w14:paraId="11CCE8B4" w14:textId="017D072F" w:rsidR="003E1A1A" w:rsidRDefault="003A47FF" w:rsidP="003A47FF">
      <w:pPr>
        <w:jc w:val="center"/>
        <w:rPr>
          <w:b/>
          <w:i/>
          <w:iCs/>
        </w:rPr>
      </w:pPr>
      <w:r w:rsidRPr="003A47FF">
        <w:rPr>
          <w:bCs/>
          <w:i/>
          <w:iCs/>
        </w:rPr>
        <w:t xml:space="preserve">(For </w:t>
      </w:r>
      <w:r w:rsidR="000C6B1C">
        <w:rPr>
          <w:bCs/>
          <w:i/>
          <w:iCs/>
        </w:rPr>
        <w:t>Application</w:t>
      </w:r>
      <w:r w:rsidRPr="003A47FF">
        <w:rPr>
          <w:bCs/>
          <w:i/>
          <w:iCs/>
        </w:rPr>
        <w:t xml:space="preserve"> </w:t>
      </w:r>
      <w:r>
        <w:rPr>
          <w:bCs/>
          <w:i/>
          <w:iCs/>
        </w:rPr>
        <w:t>by</w:t>
      </w:r>
      <w:r w:rsidRPr="003A47FF">
        <w:rPr>
          <w:bCs/>
          <w:i/>
          <w:iCs/>
        </w:rPr>
        <w:t xml:space="preserve"> National and County Governments</w:t>
      </w:r>
      <w:r w:rsidR="00811B36">
        <w:rPr>
          <w:bCs/>
          <w:i/>
          <w:iCs/>
        </w:rPr>
        <w:t>’</w:t>
      </w:r>
      <w:r>
        <w:rPr>
          <w:bCs/>
          <w:i/>
          <w:iCs/>
        </w:rPr>
        <w:t xml:space="preserve"> Self Reporting </w:t>
      </w:r>
      <w:r w:rsidR="00782416">
        <w:rPr>
          <w:bCs/>
          <w:i/>
          <w:iCs/>
        </w:rPr>
        <w:t xml:space="preserve">Development </w:t>
      </w:r>
      <w:r w:rsidR="00C11BC5">
        <w:rPr>
          <w:bCs/>
          <w:i/>
          <w:iCs/>
        </w:rPr>
        <w:t>Projects</w:t>
      </w:r>
      <w:r w:rsidR="001E068E">
        <w:rPr>
          <w:bCs/>
          <w:i/>
          <w:iCs/>
        </w:rPr>
        <w:t xml:space="preserve"> a</w:t>
      </w:r>
      <w:r w:rsidR="006851CF">
        <w:rPr>
          <w:bCs/>
          <w:i/>
          <w:iCs/>
        </w:rPr>
        <w:t>s per</w:t>
      </w:r>
      <w:r w:rsidR="000C6B1C">
        <w:rPr>
          <w:bCs/>
          <w:i/>
          <w:iCs/>
        </w:rPr>
        <w:t xml:space="preserve"> </w:t>
      </w:r>
      <w:r w:rsidR="004F45EE">
        <w:rPr>
          <w:bCs/>
          <w:i/>
          <w:iCs/>
        </w:rPr>
        <w:t xml:space="preserve">the </w:t>
      </w:r>
      <w:r w:rsidR="000C6B1C">
        <w:rPr>
          <w:bCs/>
          <w:i/>
          <w:iCs/>
        </w:rPr>
        <w:t>financing agreement</w:t>
      </w:r>
      <w:r w:rsidR="00811B36">
        <w:rPr>
          <w:bCs/>
          <w:i/>
          <w:iCs/>
        </w:rPr>
        <w:t>s</w:t>
      </w:r>
      <w:r w:rsidR="00C11BC5" w:rsidRPr="003A47FF">
        <w:rPr>
          <w:b/>
          <w:i/>
          <w:iCs/>
        </w:rPr>
        <w:t>)</w:t>
      </w:r>
    </w:p>
    <w:p w14:paraId="0BB1CE22" w14:textId="77777777" w:rsidR="00145F2A" w:rsidRPr="003A47FF" w:rsidRDefault="00145F2A" w:rsidP="003A47FF">
      <w:pPr>
        <w:jc w:val="center"/>
        <w:rPr>
          <w:b/>
          <w:i/>
          <w:iCs/>
        </w:rPr>
      </w:pPr>
    </w:p>
    <w:p w14:paraId="7D080114" w14:textId="77777777" w:rsidR="003A47FF" w:rsidRPr="003A47FF" w:rsidRDefault="003A47FF" w:rsidP="003A47FF">
      <w:pPr>
        <w:jc w:val="center"/>
        <w:rPr>
          <w:b/>
          <w:i/>
          <w:iCs/>
          <w:u w:val="thick"/>
        </w:rPr>
      </w:pPr>
    </w:p>
    <w:p w14:paraId="371E453E" w14:textId="77777777" w:rsidR="003E1A1A" w:rsidRDefault="003E1A1A" w:rsidP="00767520">
      <w:pPr>
        <w:pBdr>
          <w:top w:val="thinThickSmallGap" w:sz="24" w:space="1" w:color="auto"/>
        </w:pBdr>
        <w:jc w:val="center"/>
      </w:pPr>
    </w:p>
    <w:p w14:paraId="1F53216F" w14:textId="77777777" w:rsidR="003E1A1A" w:rsidRPr="00D5571D" w:rsidRDefault="003E1A1A" w:rsidP="00A16EA9">
      <w:pPr>
        <w:rPr>
          <w:b/>
          <w:bCs/>
        </w:rPr>
      </w:pPr>
    </w:p>
    <w:p w14:paraId="533664DB" w14:textId="77777777" w:rsidR="003E1A1A" w:rsidRDefault="003E1A1A" w:rsidP="00767520">
      <w:pPr>
        <w:jc w:val="center"/>
        <w:rPr>
          <w:b/>
          <w:bCs/>
        </w:rPr>
      </w:pPr>
      <w:r w:rsidRPr="00D5571D">
        <w:rPr>
          <w:b/>
          <w:bCs/>
        </w:rPr>
        <w:t>ANNUAL REPORT AND FINANCIAL STATEMENTS</w:t>
      </w:r>
    </w:p>
    <w:p w14:paraId="68C814FA" w14:textId="77777777" w:rsidR="00D5571D" w:rsidRPr="00D5571D" w:rsidRDefault="00D5571D" w:rsidP="00767520">
      <w:pPr>
        <w:jc w:val="center"/>
        <w:rPr>
          <w:b/>
          <w:bCs/>
        </w:rPr>
      </w:pPr>
    </w:p>
    <w:p w14:paraId="5ED9987B" w14:textId="77777777" w:rsidR="003E1A1A" w:rsidRPr="00D5571D" w:rsidRDefault="003E1A1A" w:rsidP="00767520">
      <w:pPr>
        <w:jc w:val="center"/>
        <w:rPr>
          <w:b/>
          <w:bCs/>
        </w:rPr>
      </w:pPr>
    </w:p>
    <w:p w14:paraId="5CBB8278" w14:textId="77777777" w:rsidR="003E1A1A" w:rsidRDefault="003E1A1A" w:rsidP="00767520">
      <w:pPr>
        <w:jc w:val="center"/>
        <w:rPr>
          <w:b/>
          <w:bCs/>
        </w:rPr>
      </w:pPr>
      <w:r w:rsidRPr="00D5571D">
        <w:rPr>
          <w:b/>
          <w:bCs/>
        </w:rPr>
        <w:t>FOR THE FINANCIAL YEAR ENDED</w:t>
      </w:r>
    </w:p>
    <w:p w14:paraId="208922FE" w14:textId="77777777" w:rsidR="00D5571D" w:rsidRDefault="00D5571D" w:rsidP="00767520">
      <w:pPr>
        <w:jc w:val="center"/>
        <w:rPr>
          <w:b/>
          <w:bCs/>
        </w:rPr>
      </w:pPr>
    </w:p>
    <w:p w14:paraId="4810253E" w14:textId="77777777" w:rsidR="00D5571D" w:rsidRPr="00D5571D" w:rsidRDefault="00D5571D" w:rsidP="00767520">
      <w:pPr>
        <w:jc w:val="center"/>
        <w:rPr>
          <w:b/>
          <w:bCs/>
        </w:rPr>
      </w:pPr>
    </w:p>
    <w:p w14:paraId="2E71937E" w14:textId="77777777" w:rsidR="003E1A1A" w:rsidRPr="005B293B" w:rsidRDefault="003E1A1A" w:rsidP="005B293B">
      <w:pPr>
        <w:jc w:val="center"/>
        <w:rPr>
          <w:b/>
          <w:bCs/>
        </w:rPr>
      </w:pPr>
      <w:r w:rsidRPr="00D5571D">
        <w:rPr>
          <w:b/>
          <w:bCs/>
        </w:rPr>
        <w:t>JUNE 30, 20</w:t>
      </w:r>
      <w:r w:rsidR="006654B1">
        <w:rPr>
          <w:b/>
          <w:bCs/>
        </w:rPr>
        <w:t>XX</w:t>
      </w:r>
    </w:p>
    <w:p w14:paraId="563405B0" w14:textId="77777777" w:rsidR="00D5571D" w:rsidRDefault="00D5571D" w:rsidP="00767520">
      <w:pPr>
        <w:pBdr>
          <w:bottom w:val="thinThickSmallGap" w:sz="24" w:space="1" w:color="auto"/>
        </w:pBdr>
      </w:pPr>
    </w:p>
    <w:p w14:paraId="24CB24A1" w14:textId="77777777" w:rsidR="00D5571D" w:rsidRPr="009F414A" w:rsidRDefault="00D5571D" w:rsidP="00767520">
      <w:pPr>
        <w:pBdr>
          <w:bottom w:val="thinThickSmallGap" w:sz="24" w:space="1" w:color="auto"/>
        </w:pBdr>
      </w:pPr>
    </w:p>
    <w:p w14:paraId="2048F95A" w14:textId="77777777" w:rsidR="000B0009" w:rsidRDefault="000B0009" w:rsidP="006654B1">
      <w:pPr>
        <w:jc w:val="center"/>
        <w:rPr>
          <w:b/>
          <w:sz w:val="21"/>
        </w:rPr>
      </w:pPr>
    </w:p>
    <w:p w14:paraId="2A92A266" w14:textId="77777777" w:rsidR="006654B1" w:rsidRDefault="006654B1" w:rsidP="006654B1">
      <w:pPr>
        <w:jc w:val="center"/>
        <w:rPr>
          <w:b/>
          <w:sz w:val="21"/>
        </w:rPr>
      </w:pPr>
      <w:r>
        <w:rPr>
          <w:b/>
          <w:sz w:val="21"/>
        </w:rPr>
        <w:t>Prepared in accordance with the Cash Basis of Accounting Method under the International Public Sector Accounting Standards (IPSAS)</w:t>
      </w:r>
    </w:p>
    <w:p w14:paraId="566CFF71" w14:textId="77777777" w:rsidR="005B293B" w:rsidRPr="009F414A" w:rsidRDefault="005B293B" w:rsidP="00767520"/>
    <w:p w14:paraId="2E906A78" w14:textId="77777777" w:rsidR="004F0CCC" w:rsidRDefault="00EE1CDE" w:rsidP="00767520">
      <w:pPr>
        <w:rPr>
          <w:b/>
          <w:sz w:val="22"/>
          <w:szCs w:val="22"/>
        </w:rPr>
      </w:pPr>
      <w:r>
        <w:rPr>
          <w:b/>
          <w:sz w:val="22"/>
          <w:szCs w:val="22"/>
        </w:rPr>
        <w:br w:type="page"/>
      </w:r>
    </w:p>
    <w:p w14:paraId="75513DF4" w14:textId="77777777" w:rsidR="00EE1CDE" w:rsidRDefault="00D55E37" w:rsidP="00767520">
      <w:pPr>
        <w:rPr>
          <w:b/>
          <w:sz w:val="22"/>
          <w:szCs w:val="22"/>
        </w:rPr>
      </w:pPr>
      <w:r>
        <w:rPr>
          <w:b/>
          <w:sz w:val="22"/>
          <w:szCs w:val="22"/>
        </w:rPr>
        <w:lastRenderedPageBreak/>
        <w:t>(Leave this page blank</w:t>
      </w:r>
      <w:r w:rsidR="00075645">
        <w:rPr>
          <w:b/>
          <w:sz w:val="22"/>
          <w:szCs w:val="22"/>
        </w:rPr>
        <w:t>)</w:t>
      </w:r>
    </w:p>
    <w:p w14:paraId="48C2BAF7" w14:textId="77777777" w:rsidR="004E4FE2" w:rsidRDefault="004E4FE2" w:rsidP="00767520">
      <w:pPr>
        <w:rPr>
          <w:b/>
          <w:sz w:val="22"/>
          <w:szCs w:val="22"/>
        </w:rPr>
      </w:pPr>
    </w:p>
    <w:p w14:paraId="718B8333" w14:textId="77777777" w:rsidR="004E4FE2" w:rsidRDefault="004E4FE2" w:rsidP="00767520">
      <w:pPr>
        <w:rPr>
          <w:b/>
          <w:sz w:val="22"/>
          <w:szCs w:val="22"/>
        </w:rPr>
      </w:pPr>
    </w:p>
    <w:p w14:paraId="103523D5" w14:textId="77777777" w:rsidR="004E4FE2" w:rsidRDefault="004E4FE2" w:rsidP="00767520">
      <w:pPr>
        <w:rPr>
          <w:b/>
          <w:sz w:val="22"/>
          <w:szCs w:val="22"/>
        </w:rPr>
      </w:pPr>
    </w:p>
    <w:p w14:paraId="61AC4FDC" w14:textId="77777777" w:rsidR="004E4FE2" w:rsidRDefault="004E4FE2" w:rsidP="00767520">
      <w:pPr>
        <w:rPr>
          <w:b/>
          <w:sz w:val="22"/>
          <w:szCs w:val="22"/>
        </w:rPr>
      </w:pPr>
    </w:p>
    <w:p w14:paraId="2A808E94" w14:textId="77777777" w:rsidR="004E4FE2" w:rsidRDefault="004E4FE2" w:rsidP="00767520">
      <w:pPr>
        <w:rPr>
          <w:b/>
          <w:sz w:val="22"/>
          <w:szCs w:val="22"/>
        </w:rPr>
      </w:pPr>
    </w:p>
    <w:p w14:paraId="20EA8D92" w14:textId="77777777" w:rsidR="004E4FE2" w:rsidRDefault="004E4FE2" w:rsidP="00767520">
      <w:pPr>
        <w:rPr>
          <w:b/>
          <w:sz w:val="22"/>
          <w:szCs w:val="22"/>
        </w:rPr>
      </w:pPr>
    </w:p>
    <w:p w14:paraId="6145F0A8" w14:textId="77777777" w:rsidR="004E4FE2" w:rsidRDefault="004E4FE2" w:rsidP="00767520">
      <w:pPr>
        <w:rPr>
          <w:b/>
          <w:sz w:val="22"/>
          <w:szCs w:val="22"/>
        </w:rPr>
        <w:sectPr w:rsidR="004E4FE2" w:rsidSect="00A84731">
          <w:footerReference w:type="even" r:id="rId13"/>
          <w:footerReference w:type="default" r:id="rId14"/>
          <w:type w:val="continuous"/>
          <w:pgSz w:w="12240" w:h="15840" w:code="1"/>
          <w:pgMar w:top="1440" w:right="1440" w:bottom="1440" w:left="1440" w:header="289" w:footer="142" w:gutter="0"/>
          <w:pgNumType w:fmt="lowerRoman"/>
          <w:cols w:space="720"/>
          <w:docGrid w:linePitch="326"/>
        </w:sectPr>
      </w:pPr>
    </w:p>
    <w:p w14:paraId="532E35F8" w14:textId="77777777" w:rsidR="004F0CCC" w:rsidRPr="006118E4" w:rsidRDefault="004F0CCC" w:rsidP="006118E4">
      <w:pPr>
        <w:spacing w:line="360" w:lineRule="auto"/>
        <w:rPr>
          <w:b/>
          <w:sz w:val="22"/>
          <w:szCs w:val="22"/>
        </w:rPr>
      </w:pPr>
    </w:p>
    <w:p w14:paraId="2ED95C3D" w14:textId="77777777" w:rsidR="004121EC" w:rsidRPr="00266271" w:rsidRDefault="00A16EA9" w:rsidP="00843DFF">
      <w:pPr>
        <w:pStyle w:val="Heading3"/>
        <w:spacing w:line="360" w:lineRule="auto"/>
        <w:jc w:val="both"/>
        <w:rPr>
          <w:rFonts w:ascii="Times New Roman" w:hAnsi="Times New Roman"/>
          <w:b w:val="0"/>
          <w:bCs w:val="0"/>
          <w:sz w:val="22"/>
          <w:szCs w:val="22"/>
        </w:rPr>
      </w:pPr>
      <w:r w:rsidRPr="00266271">
        <w:rPr>
          <w:rFonts w:ascii="Times New Roman" w:hAnsi="Times New Roman"/>
          <w:sz w:val="22"/>
          <w:szCs w:val="22"/>
        </w:rPr>
        <w:t>Table Contents</w:t>
      </w:r>
      <w:r w:rsidRPr="00266271">
        <w:rPr>
          <w:rFonts w:ascii="Times New Roman" w:hAnsi="Times New Roman"/>
          <w:sz w:val="22"/>
          <w:szCs w:val="22"/>
        </w:rPr>
        <w:tab/>
      </w:r>
      <w:r w:rsidR="00C61C66" w:rsidRPr="00266271">
        <w:rPr>
          <w:rFonts w:ascii="Times New Roman" w:hAnsi="Times New Roman"/>
          <w:b w:val="0"/>
          <w:bCs w:val="0"/>
          <w:sz w:val="22"/>
          <w:szCs w:val="22"/>
        </w:rPr>
        <w:tab/>
        <w:t xml:space="preserve">   </w:t>
      </w:r>
      <w:r w:rsidR="004366A7" w:rsidRPr="00266271">
        <w:rPr>
          <w:rFonts w:ascii="Times New Roman" w:hAnsi="Times New Roman"/>
          <w:b w:val="0"/>
          <w:bCs w:val="0"/>
          <w:sz w:val="22"/>
          <w:szCs w:val="22"/>
        </w:rPr>
        <w:tab/>
      </w:r>
      <w:r w:rsidR="004366A7" w:rsidRPr="00266271">
        <w:rPr>
          <w:rFonts w:ascii="Times New Roman" w:hAnsi="Times New Roman"/>
          <w:b w:val="0"/>
          <w:bCs w:val="0"/>
          <w:sz w:val="22"/>
          <w:szCs w:val="22"/>
        </w:rPr>
        <w:tab/>
      </w:r>
      <w:r w:rsidR="004366A7" w:rsidRPr="00266271">
        <w:rPr>
          <w:rFonts w:ascii="Times New Roman" w:hAnsi="Times New Roman"/>
          <w:b w:val="0"/>
          <w:bCs w:val="0"/>
          <w:sz w:val="22"/>
          <w:szCs w:val="22"/>
        </w:rPr>
        <w:tab/>
      </w:r>
      <w:r w:rsidR="004366A7" w:rsidRPr="00266271">
        <w:rPr>
          <w:rFonts w:ascii="Times New Roman" w:hAnsi="Times New Roman"/>
          <w:b w:val="0"/>
          <w:bCs w:val="0"/>
          <w:sz w:val="22"/>
          <w:szCs w:val="22"/>
        </w:rPr>
        <w:tab/>
      </w:r>
      <w:r w:rsidR="004366A7" w:rsidRPr="00266271">
        <w:rPr>
          <w:rFonts w:ascii="Times New Roman" w:hAnsi="Times New Roman"/>
          <w:b w:val="0"/>
          <w:bCs w:val="0"/>
          <w:sz w:val="22"/>
          <w:szCs w:val="22"/>
        </w:rPr>
        <w:tab/>
      </w:r>
      <w:r w:rsidR="004366A7" w:rsidRPr="00266271">
        <w:rPr>
          <w:rFonts w:ascii="Times New Roman" w:hAnsi="Times New Roman"/>
          <w:b w:val="0"/>
          <w:bCs w:val="0"/>
          <w:sz w:val="22"/>
          <w:szCs w:val="22"/>
        </w:rPr>
        <w:tab/>
      </w:r>
      <w:r w:rsidR="004366A7" w:rsidRPr="00266271">
        <w:rPr>
          <w:rFonts w:ascii="Times New Roman" w:hAnsi="Times New Roman"/>
          <w:b w:val="0"/>
          <w:bCs w:val="0"/>
          <w:sz w:val="22"/>
          <w:szCs w:val="22"/>
        </w:rPr>
        <w:tab/>
      </w:r>
      <w:r w:rsidR="000B0009" w:rsidRPr="00266271">
        <w:rPr>
          <w:rFonts w:ascii="Times New Roman" w:hAnsi="Times New Roman"/>
          <w:b w:val="0"/>
          <w:bCs w:val="0"/>
          <w:sz w:val="22"/>
          <w:szCs w:val="22"/>
        </w:rPr>
        <w:t xml:space="preserve">               </w:t>
      </w:r>
      <w:r w:rsidR="00785CD1" w:rsidRPr="00266271">
        <w:rPr>
          <w:rFonts w:ascii="Times New Roman" w:hAnsi="Times New Roman"/>
          <w:b w:val="0"/>
          <w:bCs w:val="0"/>
          <w:sz w:val="22"/>
          <w:szCs w:val="22"/>
        </w:rPr>
        <w:tab/>
        <w:t xml:space="preserve">    </w:t>
      </w:r>
      <w:r w:rsidR="000B0009" w:rsidRPr="00266271">
        <w:rPr>
          <w:rFonts w:ascii="Times New Roman" w:hAnsi="Times New Roman"/>
          <w:b w:val="0"/>
          <w:bCs w:val="0"/>
          <w:sz w:val="22"/>
          <w:szCs w:val="22"/>
        </w:rPr>
        <w:t>Page</w:t>
      </w:r>
      <w:r w:rsidR="00C61C66" w:rsidRPr="00266271">
        <w:rPr>
          <w:rFonts w:ascii="Times New Roman" w:hAnsi="Times New Roman"/>
          <w:b w:val="0"/>
          <w:bCs w:val="0"/>
          <w:sz w:val="22"/>
          <w:szCs w:val="22"/>
        </w:rPr>
        <w:t xml:space="preserve"> </w:t>
      </w:r>
    </w:p>
    <w:p w14:paraId="1CC64F2C" w14:textId="77777777" w:rsidR="00EC2DC3" w:rsidRPr="00266271" w:rsidRDefault="00EC2DC3" w:rsidP="00843DFF">
      <w:pPr>
        <w:spacing w:line="360" w:lineRule="auto"/>
      </w:pPr>
    </w:p>
    <w:p w14:paraId="163F4576" w14:textId="41D10210" w:rsidR="00843DFF" w:rsidRDefault="004121EC"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r w:rsidRPr="00266271">
        <w:rPr>
          <w:rFonts w:ascii="Times New Roman" w:hAnsi="Times New Roman" w:cs="Times New Roman"/>
        </w:rPr>
        <w:fldChar w:fldCharType="begin"/>
      </w:r>
      <w:r w:rsidRPr="00266271">
        <w:rPr>
          <w:rFonts w:ascii="Times New Roman" w:hAnsi="Times New Roman" w:cs="Times New Roman"/>
        </w:rPr>
        <w:instrText xml:space="preserve"> TOC \o "1-2" \h \z \u </w:instrText>
      </w:r>
      <w:r w:rsidRPr="00266271">
        <w:rPr>
          <w:rFonts w:ascii="Times New Roman" w:hAnsi="Times New Roman" w:cs="Times New Roman"/>
        </w:rPr>
        <w:fldChar w:fldCharType="separate"/>
      </w:r>
      <w:hyperlink w:anchor="_Toc169632591" w:history="1">
        <w:r w:rsidR="00843DFF" w:rsidRPr="002F29A6">
          <w:rPr>
            <w:rStyle w:val="Hyperlink"/>
            <w:bCs/>
            <w:noProof/>
          </w:rPr>
          <w:t>1.</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Acronyms and Definition of Terms</w:t>
        </w:r>
        <w:r w:rsidR="00843DFF">
          <w:rPr>
            <w:noProof/>
            <w:webHidden/>
          </w:rPr>
          <w:tab/>
        </w:r>
        <w:r w:rsidR="00843DFF">
          <w:rPr>
            <w:noProof/>
            <w:webHidden/>
          </w:rPr>
          <w:fldChar w:fldCharType="begin"/>
        </w:r>
        <w:r w:rsidR="00843DFF">
          <w:rPr>
            <w:noProof/>
            <w:webHidden/>
          </w:rPr>
          <w:instrText xml:space="preserve"> PAGEREF _Toc169632591 \h </w:instrText>
        </w:r>
        <w:r w:rsidR="00843DFF">
          <w:rPr>
            <w:noProof/>
            <w:webHidden/>
          </w:rPr>
        </w:r>
        <w:r w:rsidR="00843DFF">
          <w:rPr>
            <w:noProof/>
            <w:webHidden/>
          </w:rPr>
          <w:fldChar w:fldCharType="separate"/>
        </w:r>
        <w:r w:rsidR="002F166C">
          <w:rPr>
            <w:noProof/>
            <w:webHidden/>
          </w:rPr>
          <w:t>ii</w:t>
        </w:r>
        <w:r w:rsidR="00843DFF">
          <w:rPr>
            <w:noProof/>
            <w:webHidden/>
          </w:rPr>
          <w:fldChar w:fldCharType="end"/>
        </w:r>
      </w:hyperlink>
    </w:p>
    <w:p w14:paraId="14586E2D" w14:textId="2B597BF5"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2" w:history="1">
        <w:r w:rsidR="00843DFF" w:rsidRPr="002F29A6">
          <w:rPr>
            <w:rStyle w:val="Hyperlink"/>
            <w:bCs/>
            <w:noProof/>
          </w:rPr>
          <w:t>2.</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Project Information and Overall Performance</w:t>
        </w:r>
        <w:r w:rsidR="00843DFF">
          <w:rPr>
            <w:noProof/>
            <w:webHidden/>
          </w:rPr>
          <w:tab/>
        </w:r>
        <w:r w:rsidR="00843DFF">
          <w:rPr>
            <w:noProof/>
            <w:webHidden/>
          </w:rPr>
          <w:fldChar w:fldCharType="begin"/>
        </w:r>
        <w:r w:rsidR="00843DFF">
          <w:rPr>
            <w:noProof/>
            <w:webHidden/>
          </w:rPr>
          <w:instrText xml:space="preserve"> PAGEREF _Toc169632592 \h </w:instrText>
        </w:r>
        <w:r w:rsidR="00843DFF">
          <w:rPr>
            <w:noProof/>
            <w:webHidden/>
          </w:rPr>
        </w:r>
        <w:r w:rsidR="00843DFF">
          <w:rPr>
            <w:noProof/>
            <w:webHidden/>
          </w:rPr>
          <w:fldChar w:fldCharType="separate"/>
        </w:r>
        <w:r w:rsidR="002F166C">
          <w:rPr>
            <w:noProof/>
            <w:webHidden/>
          </w:rPr>
          <w:t>iii</w:t>
        </w:r>
        <w:r w:rsidR="00843DFF">
          <w:rPr>
            <w:noProof/>
            <w:webHidden/>
          </w:rPr>
          <w:fldChar w:fldCharType="end"/>
        </w:r>
      </w:hyperlink>
    </w:p>
    <w:p w14:paraId="1F877191" w14:textId="309A2CF3"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3" w:history="1">
        <w:r w:rsidR="00843DFF" w:rsidRPr="002F29A6">
          <w:rPr>
            <w:rStyle w:val="Hyperlink"/>
            <w:bCs/>
            <w:noProof/>
          </w:rPr>
          <w:t>3.</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Statement of Performance against Project’s Predetermined Objectives</w:t>
        </w:r>
        <w:r w:rsidR="00843DFF">
          <w:rPr>
            <w:noProof/>
            <w:webHidden/>
          </w:rPr>
          <w:tab/>
        </w:r>
        <w:r w:rsidR="00843DFF">
          <w:rPr>
            <w:noProof/>
            <w:webHidden/>
          </w:rPr>
          <w:fldChar w:fldCharType="begin"/>
        </w:r>
        <w:r w:rsidR="00843DFF">
          <w:rPr>
            <w:noProof/>
            <w:webHidden/>
          </w:rPr>
          <w:instrText xml:space="preserve"> PAGEREF _Toc169632593 \h </w:instrText>
        </w:r>
        <w:r w:rsidR="00843DFF">
          <w:rPr>
            <w:noProof/>
            <w:webHidden/>
          </w:rPr>
        </w:r>
        <w:r w:rsidR="00843DFF">
          <w:rPr>
            <w:noProof/>
            <w:webHidden/>
          </w:rPr>
          <w:fldChar w:fldCharType="separate"/>
        </w:r>
        <w:r w:rsidR="002F166C">
          <w:rPr>
            <w:noProof/>
            <w:webHidden/>
          </w:rPr>
          <w:t>ix</w:t>
        </w:r>
        <w:r w:rsidR="00843DFF">
          <w:rPr>
            <w:noProof/>
            <w:webHidden/>
          </w:rPr>
          <w:fldChar w:fldCharType="end"/>
        </w:r>
      </w:hyperlink>
    </w:p>
    <w:p w14:paraId="2A1C8A83" w14:textId="1BA0302F"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4" w:history="1">
        <w:r w:rsidR="00843DFF" w:rsidRPr="002F29A6">
          <w:rPr>
            <w:rStyle w:val="Hyperlink"/>
            <w:bCs/>
            <w:noProof/>
          </w:rPr>
          <w:t>4.</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Environmental and Sustainability Reporting</w:t>
        </w:r>
        <w:r w:rsidR="00843DFF">
          <w:rPr>
            <w:noProof/>
            <w:webHidden/>
          </w:rPr>
          <w:tab/>
        </w:r>
        <w:r w:rsidR="00843DFF">
          <w:rPr>
            <w:noProof/>
            <w:webHidden/>
          </w:rPr>
          <w:fldChar w:fldCharType="begin"/>
        </w:r>
        <w:r w:rsidR="00843DFF">
          <w:rPr>
            <w:noProof/>
            <w:webHidden/>
          </w:rPr>
          <w:instrText xml:space="preserve"> PAGEREF _Toc169632594 \h </w:instrText>
        </w:r>
        <w:r w:rsidR="00843DFF">
          <w:rPr>
            <w:noProof/>
            <w:webHidden/>
          </w:rPr>
        </w:r>
        <w:r w:rsidR="00843DFF">
          <w:rPr>
            <w:noProof/>
            <w:webHidden/>
          </w:rPr>
          <w:fldChar w:fldCharType="separate"/>
        </w:r>
        <w:r w:rsidR="002F166C">
          <w:rPr>
            <w:noProof/>
            <w:webHidden/>
          </w:rPr>
          <w:t>xi</w:t>
        </w:r>
        <w:r w:rsidR="00843DFF">
          <w:rPr>
            <w:noProof/>
            <w:webHidden/>
          </w:rPr>
          <w:fldChar w:fldCharType="end"/>
        </w:r>
      </w:hyperlink>
    </w:p>
    <w:p w14:paraId="23FA9E54" w14:textId="278BDCCC"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5" w:history="1">
        <w:r w:rsidR="00843DFF" w:rsidRPr="002F29A6">
          <w:rPr>
            <w:rStyle w:val="Hyperlink"/>
            <w:bCs/>
            <w:noProof/>
          </w:rPr>
          <w:t>5.</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Statement of Project Management Responsibilities</w:t>
        </w:r>
        <w:r w:rsidR="00843DFF">
          <w:rPr>
            <w:noProof/>
            <w:webHidden/>
          </w:rPr>
          <w:tab/>
        </w:r>
        <w:r w:rsidR="00843DFF">
          <w:rPr>
            <w:noProof/>
            <w:webHidden/>
          </w:rPr>
          <w:fldChar w:fldCharType="begin"/>
        </w:r>
        <w:r w:rsidR="00843DFF">
          <w:rPr>
            <w:noProof/>
            <w:webHidden/>
          </w:rPr>
          <w:instrText xml:space="preserve"> PAGEREF _Toc169632595 \h </w:instrText>
        </w:r>
        <w:r w:rsidR="00843DFF">
          <w:rPr>
            <w:noProof/>
            <w:webHidden/>
          </w:rPr>
        </w:r>
        <w:r w:rsidR="00843DFF">
          <w:rPr>
            <w:noProof/>
            <w:webHidden/>
          </w:rPr>
          <w:fldChar w:fldCharType="separate"/>
        </w:r>
        <w:r w:rsidR="002F166C">
          <w:rPr>
            <w:noProof/>
            <w:webHidden/>
          </w:rPr>
          <w:t>xiii</w:t>
        </w:r>
        <w:r w:rsidR="00843DFF">
          <w:rPr>
            <w:noProof/>
            <w:webHidden/>
          </w:rPr>
          <w:fldChar w:fldCharType="end"/>
        </w:r>
      </w:hyperlink>
    </w:p>
    <w:p w14:paraId="6098D514" w14:textId="5A66015E"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6" w:history="1">
        <w:r w:rsidR="00843DFF" w:rsidRPr="002F29A6">
          <w:rPr>
            <w:rStyle w:val="Hyperlink"/>
            <w:bCs/>
            <w:noProof/>
          </w:rPr>
          <w:t>6.</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Report of the Independent Auditor on Financial Statements for XXX (</w:t>
        </w:r>
        <w:r w:rsidR="00843DFF" w:rsidRPr="002F29A6">
          <w:rPr>
            <w:rStyle w:val="Hyperlink"/>
            <w:i/>
            <w:noProof/>
          </w:rPr>
          <w:t>the Project)</w:t>
        </w:r>
        <w:r w:rsidR="00843DFF">
          <w:rPr>
            <w:noProof/>
            <w:webHidden/>
          </w:rPr>
          <w:tab/>
        </w:r>
        <w:r w:rsidR="00843DFF">
          <w:rPr>
            <w:noProof/>
            <w:webHidden/>
          </w:rPr>
          <w:fldChar w:fldCharType="begin"/>
        </w:r>
        <w:r w:rsidR="00843DFF">
          <w:rPr>
            <w:noProof/>
            <w:webHidden/>
          </w:rPr>
          <w:instrText xml:space="preserve"> PAGEREF _Toc169632596 \h </w:instrText>
        </w:r>
        <w:r w:rsidR="00843DFF">
          <w:rPr>
            <w:noProof/>
            <w:webHidden/>
          </w:rPr>
        </w:r>
        <w:r w:rsidR="00843DFF">
          <w:rPr>
            <w:noProof/>
            <w:webHidden/>
          </w:rPr>
          <w:fldChar w:fldCharType="separate"/>
        </w:r>
        <w:r w:rsidR="002F166C">
          <w:rPr>
            <w:noProof/>
            <w:webHidden/>
          </w:rPr>
          <w:t>xv</w:t>
        </w:r>
        <w:r w:rsidR="00843DFF">
          <w:rPr>
            <w:noProof/>
            <w:webHidden/>
          </w:rPr>
          <w:fldChar w:fldCharType="end"/>
        </w:r>
      </w:hyperlink>
    </w:p>
    <w:p w14:paraId="623354ED" w14:textId="7C9108D6"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7" w:history="1">
        <w:r w:rsidR="00843DFF" w:rsidRPr="002F29A6">
          <w:rPr>
            <w:rStyle w:val="Hyperlink"/>
            <w:bCs/>
            <w:noProof/>
          </w:rPr>
          <w:t>7.</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Statement of Receipts and Payments for the Year Ended 30th June 20XX.</w:t>
        </w:r>
        <w:r w:rsidR="00843DFF">
          <w:rPr>
            <w:noProof/>
            <w:webHidden/>
          </w:rPr>
          <w:tab/>
        </w:r>
        <w:r w:rsidR="00843DFF">
          <w:rPr>
            <w:noProof/>
            <w:webHidden/>
          </w:rPr>
          <w:fldChar w:fldCharType="begin"/>
        </w:r>
        <w:r w:rsidR="00843DFF">
          <w:rPr>
            <w:noProof/>
            <w:webHidden/>
          </w:rPr>
          <w:instrText xml:space="preserve"> PAGEREF _Toc169632597 \h </w:instrText>
        </w:r>
        <w:r w:rsidR="00843DFF">
          <w:rPr>
            <w:noProof/>
            <w:webHidden/>
          </w:rPr>
        </w:r>
        <w:r w:rsidR="00843DFF">
          <w:rPr>
            <w:noProof/>
            <w:webHidden/>
          </w:rPr>
          <w:fldChar w:fldCharType="separate"/>
        </w:r>
        <w:r w:rsidR="002F166C">
          <w:rPr>
            <w:noProof/>
            <w:webHidden/>
          </w:rPr>
          <w:t>1</w:t>
        </w:r>
        <w:r w:rsidR="00843DFF">
          <w:rPr>
            <w:noProof/>
            <w:webHidden/>
          </w:rPr>
          <w:fldChar w:fldCharType="end"/>
        </w:r>
      </w:hyperlink>
    </w:p>
    <w:p w14:paraId="664E012E" w14:textId="02621BBC"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8" w:history="1">
        <w:r w:rsidR="00843DFF" w:rsidRPr="002F29A6">
          <w:rPr>
            <w:rStyle w:val="Hyperlink"/>
            <w:bCs/>
            <w:noProof/>
          </w:rPr>
          <w:t>8.</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Statement of Financial Assets and Liabilities as at 30</w:t>
        </w:r>
        <w:r w:rsidR="00843DFF" w:rsidRPr="002F29A6">
          <w:rPr>
            <w:rStyle w:val="Hyperlink"/>
            <w:noProof/>
            <w:vertAlign w:val="superscript"/>
          </w:rPr>
          <w:t>th</w:t>
        </w:r>
        <w:r w:rsidR="00843DFF" w:rsidRPr="002F29A6">
          <w:rPr>
            <w:rStyle w:val="Hyperlink"/>
            <w:noProof/>
          </w:rPr>
          <w:t xml:space="preserve"> June 20XX</w:t>
        </w:r>
        <w:r w:rsidR="00843DFF">
          <w:rPr>
            <w:noProof/>
            <w:webHidden/>
          </w:rPr>
          <w:tab/>
        </w:r>
        <w:r w:rsidR="00843DFF">
          <w:rPr>
            <w:noProof/>
            <w:webHidden/>
          </w:rPr>
          <w:fldChar w:fldCharType="begin"/>
        </w:r>
        <w:r w:rsidR="00843DFF">
          <w:rPr>
            <w:noProof/>
            <w:webHidden/>
          </w:rPr>
          <w:instrText xml:space="preserve"> PAGEREF _Toc169632598 \h </w:instrText>
        </w:r>
        <w:r w:rsidR="00843DFF">
          <w:rPr>
            <w:noProof/>
            <w:webHidden/>
          </w:rPr>
        </w:r>
        <w:r w:rsidR="00843DFF">
          <w:rPr>
            <w:noProof/>
            <w:webHidden/>
          </w:rPr>
          <w:fldChar w:fldCharType="separate"/>
        </w:r>
        <w:r w:rsidR="002F166C">
          <w:rPr>
            <w:noProof/>
            <w:webHidden/>
          </w:rPr>
          <w:t>3</w:t>
        </w:r>
        <w:r w:rsidR="00843DFF">
          <w:rPr>
            <w:noProof/>
            <w:webHidden/>
          </w:rPr>
          <w:fldChar w:fldCharType="end"/>
        </w:r>
      </w:hyperlink>
    </w:p>
    <w:p w14:paraId="59902FEE" w14:textId="7E163C73"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599" w:history="1">
        <w:r w:rsidR="00843DFF" w:rsidRPr="002F29A6">
          <w:rPr>
            <w:rStyle w:val="Hyperlink"/>
            <w:bCs/>
            <w:noProof/>
          </w:rPr>
          <w:t>9.</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Statement of Cash flows for the year ended 30</w:t>
        </w:r>
        <w:r w:rsidR="00843DFF" w:rsidRPr="002F29A6">
          <w:rPr>
            <w:rStyle w:val="Hyperlink"/>
            <w:noProof/>
            <w:vertAlign w:val="superscript"/>
          </w:rPr>
          <w:t>th</w:t>
        </w:r>
        <w:r w:rsidR="00843DFF" w:rsidRPr="002F29A6">
          <w:rPr>
            <w:rStyle w:val="Hyperlink"/>
            <w:noProof/>
          </w:rPr>
          <w:t xml:space="preserve"> June 20XX</w:t>
        </w:r>
        <w:r w:rsidR="00843DFF">
          <w:rPr>
            <w:noProof/>
            <w:webHidden/>
          </w:rPr>
          <w:tab/>
        </w:r>
        <w:r w:rsidR="00843DFF">
          <w:rPr>
            <w:noProof/>
            <w:webHidden/>
          </w:rPr>
          <w:fldChar w:fldCharType="begin"/>
        </w:r>
        <w:r w:rsidR="00843DFF">
          <w:rPr>
            <w:noProof/>
            <w:webHidden/>
          </w:rPr>
          <w:instrText xml:space="preserve"> PAGEREF _Toc169632599 \h </w:instrText>
        </w:r>
        <w:r w:rsidR="00843DFF">
          <w:rPr>
            <w:noProof/>
            <w:webHidden/>
          </w:rPr>
        </w:r>
        <w:r w:rsidR="00843DFF">
          <w:rPr>
            <w:noProof/>
            <w:webHidden/>
          </w:rPr>
          <w:fldChar w:fldCharType="separate"/>
        </w:r>
        <w:r w:rsidR="002F166C">
          <w:rPr>
            <w:noProof/>
            <w:webHidden/>
          </w:rPr>
          <w:t>4</w:t>
        </w:r>
        <w:r w:rsidR="00843DFF">
          <w:rPr>
            <w:noProof/>
            <w:webHidden/>
          </w:rPr>
          <w:fldChar w:fldCharType="end"/>
        </w:r>
      </w:hyperlink>
    </w:p>
    <w:p w14:paraId="0B8B9EB9" w14:textId="21C18620"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600" w:history="1">
        <w:r w:rsidR="00843DFF" w:rsidRPr="002F29A6">
          <w:rPr>
            <w:rStyle w:val="Hyperlink"/>
            <w:bCs/>
            <w:noProof/>
          </w:rPr>
          <w:t>10.</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Statement of Comparison of Budget and Actual Amounts for the Year ended 30</w:t>
        </w:r>
        <w:r w:rsidR="00843DFF" w:rsidRPr="002F29A6">
          <w:rPr>
            <w:rStyle w:val="Hyperlink"/>
            <w:noProof/>
            <w:vertAlign w:val="superscript"/>
          </w:rPr>
          <w:t>th</w:t>
        </w:r>
        <w:r w:rsidR="00843DFF" w:rsidRPr="002F29A6">
          <w:rPr>
            <w:rStyle w:val="Hyperlink"/>
            <w:noProof/>
          </w:rPr>
          <w:t xml:space="preserve"> June xx</w:t>
        </w:r>
        <w:r w:rsidR="00843DFF">
          <w:rPr>
            <w:noProof/>
            <w:webHidden/>
          </w:rPr>
          <w:tab/>
        </w:r>
        <w:r w:rsidR="00843DFF">
          <w:rPr>
            <w:noProof/>
            <w:webHidden/>
          </w:rPr>
          <w:fldChar w:fldCharType="begin"/>
        </w:r>
        <w:r w:rsidR="00843DFF">
          <w:rPr>
            <w:noProof/>
            <w:webHidden/>
          </w:rPr>
          <w:instrText xml:space="preserve"> PAGEREF _Toc169632600 \h </w:instrText>
        </w:r>
        <w:r w:rsidR="00843DFF">
          <w:rPr>
            <w:noProof/>
            <w:webHidden/>
          </w:rPr>
        </w:r>
        <w:r w:rsidR="00843DFF">
          <w:rPr>
            <w:noProof/>
            <w:webHidden/>
          </w:rPr>
          <w:fldChar w:fldCharType="separate"/>
        </w:r>
        <w:r w:rsidR="002F166C">
          <w:rPr>
            <w:noProof/>
            <w:webHidden/>
          </w:rPr>
          <w:t>5</w:t>
        </w:r>
        <w:r w:rsidR="00843DFF">
          <w:rPr>
            <w:noProof/>
            <w:webHidden/>
          </w:rPr>
          <w:fldChar w:fldCharType="end"/>
        </w:r>
      </w:hyperlink>
    </w:p>
    <w:p w14:paraId="0654C9D8" w14:textId="662898F7"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601" w:history="1">
        <w:r w:rsidR="00843DFF" w:rsidRPr="002F29A6">
          <w:rPr>
            <w:rStyle w:val="Hyperlink"/>
            <w:bCs/>
            <w:noProof/>
          </w:rPr>
          <w:t>11.</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Significant Accounting Policies</w:t>
        </w:r>
        <w:r w:rsidR="00843DFF">
          <w:rPr>
            <w:noProof/>
            <w:webHidden/>
          </w:rPr>
          <w:tab/>
        </w:r>
        <w:r w:rsidR="00843DFF">
          <w:rPr>
            <w:noProof/>
            <w:webHidden/>
          </w:rPr>
          <w:fldChar w:fldCharType="begin"/>
        </w:r>
        <w:r w:rsidR="00843DFF">
          <w:rPr>
            <w:noProof/>
            <w:webHidden/>
          </w:rPr>
          <w:instrText xml:space="preserve"> PAGEREF _Toc169632601 \h </w:instrText>
        </w:r>
        <w:r w:rsidR="00843DFF">
          <w:rPr>
            <w:noProof/>
            <w:webHidden/>
          </w:rPr>
        </w:r>
        <w:r w:rsidR="00843DFF">
          <w:rPr>
            <w:noProof/>
            <w:webHidden/>
          </w:rPr>
          <w:fldChar w:fldCharType="separate"/>
        </w:r>
        <w:r w:rsidR="002F166C">
          <w:rPr>
            <w:noProof/>
            <w:webHidden/>
          </w:rPr>
          <w:t>6</w:t>
        </w:r>
        <w:r w:rsidR="00843DFF">
          <w:rPr>
            <w:noProof/>
            <w:webHidden/>
          </w:rPr>
          <w:fldChar w:fldCharType="end"/>
        </w:r>
      </w:hyperlink>
    </w:p>
    <w:p w14:paraId="7DD02481" w14:textId="7D838166"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602" w:history="1">
        <w:r w:rsidR="00843DFF" w:rsidRPr="002F29A6">
          <w:rPr>
            <w:rStyle w:val="Hyperlink"/>
            <w:bCs/>
            <w:noProof/>
          </w:rPr>
          <w:t>12.</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Notes to the Financial Statements</w:t>
        </w:r>
        <w:r w:rsidR="00843DFF">
          <w:rPr>
            <w:noProof/>
            <w:webHidden/>
          </w:rPr>
          <w:tab/>
        </w:r>
        <w:r w:rsidR="00843DFF">
          <w:rPr>
            <w:noProof/>
            <w:webHidden/>
          </w:rPr>
          <w:fldChar w:fldCharType="begin"/>
        </w:r>
        <w:r w:rsidR="00843DFF">
          <w:rPr>
            <w:noProof/>
            <w:webHidden/>
          </w:rPr>
          <w:instrText xml:space="preserve"> PAGEREF _Toc169632602 \h </w:instrText>
        </w:r>
        <w:r w:rsidR="00843DFF">
          <w:rPr>
            <w:noProof/>
            <w:webHidden/>
          </w:rPr>
        </w:r>
        <w:r w:rsidR="00843DFF">
          <w:rPr>
            <w:noProof/>
            <w:webHidden/>
          </w:rPr>
          <w:fldChar w:fldCharType="separate"/>
        </w:r>
        <w:r w:rsidR="002F166C">
          <w:rPr>
            <w:noProof/>
            <w:webHidden/>
          </w:rPr>
          <w:t>13</w:t>
        </w:r>
        <w:r w:rsidR="00843DFF">
          <w:rPr>
            <w:noProof/>
            <w:webHidden/>
          </w:rPr>
          <w:fldChar w:fldCharType="end"/>
        </w:r>
      </w:hyperlink>
    </w:p>
    <w:p w14:paraId="35155C2E" w14:textId="09D89655" w:rsidR="00843DFF" w:rsidRDefault="000C4289" w:rsidP="00843DFF">
      <w:pPr>
        <w:pStyle w:val="TOC1"/>
        <w:spacing w:line="360" w:lineRule="auto"/>
        <w:rPr>
          <w:rFonts w:asciiTheme="minorHAnsi" w:eastAsiaTheme="minorEastAsia" w:hAnsiTheme="minorHAnsi" w:cstheme="minorBidi"/>
          <w:noProof/>
          <w:kern w:val="2"/>
          <w:sz w:val="24"/>
          <w:szCs w:val="24"/>
          <w:lang w:val="en-KE" w:eastAsia="en-GB"/>
          <w14:ligatures w14:val="standardContextual"/>
        </w:rPr>
      </w:pPr>
      <w:hyperlink w:anchor="_Toc169632603" w:history="1">
        <w:r w:rsidR="00843DFF" w:rsidRPr="002F29A6">
          <w:rPr>
            <w:rStyle w:val="Hyperlink"/>
            <w:bCs/>
            <w:noProof/>
          </w:rPr>
          <w:t>13.</w:t>
        </w:r>
        <w:r w:rsidR="00843DFF">
          <w:rPr>
            <w:rFonts w:asciiTheme="minorHAnsi" w:eastAsiaTheme="minorEastAsia" w:hAnsiTheme="minorHAnsi" w:cstheme="minorBidi"/>
            <w:noProof/>
            <w:kern w:val="2"/>
            <w:sz w:val="24"/>
            <w:szCs w:val="24"/>
            <w:lang w:val="en-KE" w:eastAsia="en-GB"/>
            <w14:ligatures w14:val="standardContextual"/>
          </w:rPr>
          <w:tab/>
        </w:r>
        <w:r w:rsidR="00843DFF" w:rsidRPr="002F29A6">
          <w:rPr>
            <w:rStyle w:val="Hyperlink"/>
            <w:noProof/>
          </w:rPr>
          <w:t>Annexes</w:t>
        </w:r>
        <w:r w:rsidR="00843DFF">
          <w:rPr>
            <w:noProof/>
            <w:webHidden/>
          </w:rPr>
          <w:tab/>
        </w:r>
        <w:r w:rsidR="00843DFF">
          <w:rPr>
            <w:noProof/>
            <w:webHidden/>
          </w:rPr>
          <w:fldChar w:fldCharType="begin"/>
        </w:r>
        <w:r w:rsidR="00843DFF">
          <w:rPr>
            <w:noProof/>
            <w:webHidden/>
          </w:rPr>
          <w:instrText xml:space="preserve"> PAGEREF _Toc169632603 \h </w:instrText>
        </w:r>
        <w:r w:rsidR="00843DFF">
          <w:rPr>
            <w:noProof/>
            <w:webHidden/>
          </w:rPr>
        </w:r>
        <w:r w:rsidR="00843DFF">
          <w:rPr>
            <w:noProof/>
            <w:webHidden/>
          </w:rPr>
          <w:fldChar w:fldCharType="separate"/>
        </w:r>
        <w:r w:rsidR="002F166C">
          <w:rPr>
            <w:noProof/>
            <w:webHidden/>
          </w:rPr>
          <w:t>35</w:t>
        </w:r>
        <w:r w:rsidR="00843DFF">
          <w:rPr>
            <w:noProof/>
            <w:webHidden/>
          </w:rPr>
          <w:fldChar w:fldCharType="end"/>
        </w:r>
      </w:hyperlink>
    </w:p>
    <w:p w14:paraId="2084BB6E" w14:textId="0F7E192B" w:rsidR="004929DB" w:rsidRDefault="004121EC" w:rsidP="00843DFF">
      <w:pPr>
        <w:tabs>
          <w:tab w:val="left" w:pos="426"/>
          <w:tab w:val="right" w:leader="dot" w:pos="9639"/>
        </w:tabs>
        <w:spacing w:line="360" w:lineRule="auto"/>
        <w:ind w:left="709" w:right="-218" w:hanging="283"/>
        <w:jc w:val="both"/>
        <w:rPr>
          <w:b/>
        </w:rPr>
      </w:pPr>
      <w:r w:rsidRPr="00266271">
        <w:rPr>
          <w:sz w:val="22"/>
          <w:szCs w:val="22"/>
        </w:rPr>
        <w:fldChar w:fldCharType="end"/>
      </w:r>
    </w:p>
    <w:p w14:paraId="1F1720A6" w14:textId="1A0A27EE" w:rsidR="00F65022" w:rsidRDefault="004929DB" w:rsidP="00555EAB">
      <w:pPr>
        <w:pStyle w:val="Heading1"/>
      </w:pPr>
      <w:r>
        <w:br w:type="page"/>
      </w:r>
      <w:bookmarkStart w:id="0" w:name="_Toc169632591"/>
      <w:r w:rsidR="00E24E84" w:rsidRPr="00E24E84">
        <w:lastRenderedPageBreak/>
        <w:t>A</w:t>
      </w:r>
      <w:r w:rsidR="007501F4">
        <w:t>cronym</w:t>
      </w:r>
      <w:r w:rsidR="00E24E84" w:rsidRPr="00E24E84">
        <w:t xml:space="preserve">s and </w:t>
      </w:r>
      <w:r w:rsidR="003A47FF">
        <w:t xml:space="preserve">Definition of </w:t>
      </w:r>
      <w:r w:rsidR="00075645">
        <w:t>Terms</w:t>
      </w:r>
      <w:bookmarkEnd w:id="0"/>
    </w:p>
    <w:p w14:paraId="554C4C8B" w14:textId="77777777" w:rsidR="000A55D2" w:rsidRDefault="000A55D2" w:rsidP="007670B1"/>
    <w:p w14:paraId="6B215695" w14:textId="77777777" w:rsidR="00070C67" w:rsidRDefault="00070C67" w:rsidP="007670B1">
      <w:r>
        <w:t>CBK</w:t>
      </w:r>
      <w:r>
        <w:tab/>
      </w:r>
      <w:r>
        <w:tab/>
      </w:r>
      <w:r w:rsidR="005C1EB1">
        <w:tab/>
      </w:r>
      <w:r>
        <w:t>Central Bank of Kenya</w:t>
      </w:r>
    </w:p>
    <w:p w14:paraId="790391CE" w14:textId="77777777" w:rsidR="00070C67" w:rsidRDefault="00070C67" w:rsidP="007670B1"/>
    <w:p w14:paraId="18FD7975" w14:textId="77777777" w:rsidR="00070C67" w:rsidRDefault="00070C67" w:rsidP="007670B1">
      <w:r>
        <w:t>ICPAK</w:t>
      </w:r>
      <w:r>
        <w:tab/>
      </w:r>
      <w:r w:rsidR="005C1EB1">
        <w:tab/>
      </w:r>
      <w:r>
        <w:t>Institute of Certified Public Accountants of Kenya</w:t>
      </w:r>
    </w:p>
    <w:p w14:paraId="4F294D74" w14:textId="77777777" w:rsidR="00070C67" w:rsidRDefault="00070C67" w:rsidP="007670B1"/>
    <w:p w14:paraId="7E8D2DB5" w14:textId="77777777" w:rsidR="00070C67" w:rsidRDefault="00070C67" w:rsidP="007670B1">
      <w:r>
        <w:t>IMF</w:t>
      </w:r>
      <w:r>
        <w:tab/>
      </w:r>
      <w:r>
        <w:tab/>
      </w:r>
      <w:r w:rsidR="005C1EB1">
        <w:tab/>
      </w:r>
      <w:r>
        <w:t>International Monetary Fund</w:t>
      </w:r>
    </w:p>
    <w:p w14:paraId="091F7F67" w14:textId="77777777" w:rsidR="00070C67" w:rsidRDefault="00070C67" w:rsidP="007670B1"/>
    <w:p w14:paraId="186755A2" w14:textId="77777777" w:rsidR="00070C67" w:rsidRDefault="00070C67" w:rsidP="007670B1">
      <w:r>
        <w:t>IPSAS</w:t>
      </w:r>
      <w:r>
        <w:tab/>
      </w:r>
      <w:r>
        <w:tab/>
      </w:r>
      <w:r w:rsidR="005C1EB1">
        <w:tab/>
      </w:r>
      <w:r>
        <w:t>International Public Sector Accounting Standards</w:t>
      </w:r>
    </w:p>
    <w:p w14:paraId="4F4CD8B4" w14:textId="77777777" w:rsidR="00503076" w:rsidRDefault="00503076" w:rsidP="007670B1"/>
    <w:p w14:paraId="52225BB7" w14:textId="77777777" w:rsidR="00503076" w:rsidRDefault="00503076" w:rsidP="007670B1">
      <w:r>
        <w:t>CT</w:t>
      </w:r>
      <w:r>
        <w:tab/>
      </w:r>
      <w:r>
        <w:tab/>
      </w:r>
      <w:r>
        <w:tab/>
        <w:t>County Treasury</w:t>
      </w:r>
    </w:p>
    <w:p w14:paraId="0B254BA8" w14:textId="77777777" w:rsidR="00070C67" w:rsidRDefault="00070C67" w:rsidP="007670B1"/>
    <w:p w14:paraId="30D42D25" w14:textId="77777777" w:rsidR="00070C67" w:rsidRDefault="00070C67" w:rsidP="007670B1">
      <w:r>
        <w:t>NT</w:t>
      </w:r>
      <w:r>
        <w:tab/>
      </w:r>
      <w:r>
        <w:tab/>
      </w:r>
      <w:r w:rsidR="005C1EB1">
        <w:tab/>
      </w:r>
      <w:r>
        <w:t>National Treasury</w:t>
      </w:r>
    </w:p>
    <w:p w14:paraId="56D4B85C" w14:textId="77777777" w:rsidR="00070C67" w:rsidRDefault="00070C67" w:rsidP="007670B1"/>
    <w:p w14:paraId="39B18C0C" w14:textId="77777777" w:rsidR="000A55D2" w:rsidRDefault="000A55D2" w:rsidP="007670B1">
      <w:r>
        <w:t xml:space="preserve">PFM </w:t>
      </w:r>
      <w:r>
        <w:tab/>
      </w:r>
      <w:r>
        <w:tab/>
      </w:r>
      <w:r w:rsidR="005C1EB1">
        <w:tab/>
      </w:r>
      <w:r>
        <w:t>Public Finance Management.</w:t>
      </w:r>
    </w:p>
    <w:p w14:paraId="6B566E0A" w14:textId="77777777" w:rsidR="00070C67" w:rsidRDefault="00070C67" w:rsidP="007670B1"/>
    <w:p w14:paraId="6DC872FC" w14:textId="77777777" w:rsidR="00070C67" w:rsidRDefault="00070C67" w:rsidP="007670B1">
      <w:r>
        <w:t>PSASB</w:t>
      </w:r>
      <w:r>
        <w:tab/>
      </w:r>
      <w:r w:rsidR="005C1EB1">
        <w:tab/>
      </w:r>
      <w:r>
        <w:t>Public Sector Accounting Standards Board</w:t>
      </w:r>
    </w:p>
    <w:p w14:paraId="3DF02967" w14:textId="77777777" w:rsidR="00070C67" w:rsidRDefault="00070C67" w:rsidP="007670B1"/>
    <w:p w14:paraId="417137FF" w14:textId="77777777" w:rsidR="00070C67" w:rsidRDefault="00070C67" w:rsidP="007670B1">
      <w:r>
        <w:t>WB</w:t>
      </w:r>
      <w:r>
        <w:tab/>
      </w:r>
      <w:r>
        <w:tab/>
      </w:r>
      <w:r w:rsidR="005C1EB1">
        <w:tab/>
      </w:r>
      <w:r>
        <w:t>World Bank</w:t>
      </w:r>
    </w:p>
    <w:p w14:paraId="2F7E1AD6" w14:textId="77777777" w:rsidR="005C1EB1" w:rsidRDefault="005C1EB1" w:rsidP="007670B1"/>
    <w:p w14:paraId="13D85E7C" w14:textId="77777777" w:rsidR="005C1EB1" w:rsidRDefault="005C1EB1" w:rsidP="007670B1">
      <w:r w:rsidRPr="005C1EB1">
        <w:t>Comparative FY</w:t>
      </w:r>
      <w:r>
        <w:tab/>
        <w:t>F</w:t>
      </w:r>
      <w:r w:rsidRPr="005C1EB1">
        <w:t>inancial year preceding the current financial year.</w:t>
      </w:r>
    </w:p>
    <w:p w14:paraId="6EAD6D3F" w14:textId="77777777" w:rsidR="00070C67" w:rsidRDefault="00070C67" w:rsidP="007670B1"/>
    <w:p w14:paraId="0E44FE8E" w14:textId="77777777" w:rsidR="00070C67" w:rsidRPr="00070C67" w:rsidRDefault="005C1EB1" w:rsidP="007670B1">
      <w:pPr>
        <w:rPr>
          <w:i/>
          <w:iCs/>
        </w:rPr>
      </w:pPr>
      <w:r>
        <w:rPr>
          <w:i/>
          <w:iCs/>
        </w:rPr>
        <w:t>(</w:t>
      </w:r>
      <w:r w:rsidR="00B0178E">
        <w:rPr>
          <w:i/>
          <w:iCs/>
        </w:rPr>
        <w:t>Project</w:t>
      </w:r>
      <w:r w:rsidR="003A47FF">
        <w:rPr>
          <w:i/>
          <w:iCs/>
        </w:rPr>
        <w:t>s</w:t>
      </w:r>
      <w:r w:rsidR="00B0178E">
        <w:rPr>
          <w:i/>
          <w:iCs/>
        </w:rPr>
        <w:t xml:space="preserve"> </w:t>
      </w:r>
      <w:r w:rsidR="00070C67" w:rsidRPr="00070C67">
        <w:rPr>
          <w:i/>
          <w:iCs/>
        </w:rPr>
        <w:t xml:space="preserve">to include all acronyms and </w:t>
      </w:r>
      <w:r w:rsidR="003A47FF">
        <w:rPr>
          <w:i/>
          <w:iCs/>
        </w:rPr>
        <w:t xml:space="preserve">Definition </w:t>
      </w:r>
      <w:r w:rsidR="00075645">
        <w:rPr>
          <w:i/>
          <w:iCs/>
        </w:rPr>
        <w:t>of terms</w:t>
      </w:r>
      <w:r w:rsidR="00070C67" w:rsidRPr="00070C67">
        <w:rPr>
          <w:i/>
          <w:iCs/>
        </w:rPr>
        <w:t xml:space="preserve"> used in the annual report and financial</w:t>
      </w:r>
      <w:r>
        <w:rPr>
          <w:i/>
          <w:iCs/>
        </w:rPr>
        <w:t xml:space="preserve"> s</w:t>
      </w:r>
      <w:r w:rsidR="00070C67" w:rsidRPr="00070C67">
        <w:rPr>
          <w:i/>
          <w:iCs/>
        </w:rPr>
        <w:t>tatements)</w:t>
      </w:r>
    </w:p>
    <w:p w14:paraId="07E63A06" w14:textId="77777777" w:rsidR="000A55D2" w:rsidRPr="007670B1" w:rsidRDefault="000A55D2" w:rsidP="007670B1"/>
    <w:p w14:paraId="264CA0A5" w14:textId="77777777" w:rsidR="00F65022" w:rsidRDefault="00F65022" w:rsidP="00F65022"/>
    <w:p w14:paraId="64BB90B6" w14:textId="77777777" w:rsidR="00F65022" w:rsidRDefault="00F65022" w:rsidP="00F65022"/>
    <w:p w14:paraId="0AAB8DDB" w14:textId="77777777" w:rsidR="00F65022" w:rsidRDefault="00F65022" w:rsidP="00F65022"/>
    <w:p w14:paraId="726DC812" w14:textId="77777777" w:rsidR="00F65022" w:rsidRDefault="00F65022" w:rsidP="00F65022"/>
    <w:p w14:paraId="78A15F9C" w14:textId="77777777" w:rsidR="00F65022" w:rsidRDefault="00F65022" w:rsidP="00F65022"/>
    <w:p w14:paraId="61DDD44A" w14:textId="77777777" w:rsidR="00F65022" w:rsidRDefault="00F65022" w:rsidP="00F65022"/>
    <w:p w14:paraId="1625F506" w14:textId="77777777" w:rsidR="00F65022" w:rsidRDefault="00F65022" w:rsidP="00F65022"/>
    <w:p w14:paraId="4935AE5D" w14:textId="77777777" w:rsidR="00F65022" w:rsidRDefault="00F65022" w:rsidP="00F65022"/>
    <w:p w14:paraId="2B6EEEB1" w14:textId="77777777" w:rsidR="00F65022" w:rsidRDefault="00F65022" w:rsidP="00F65022"/>
    <w:p w14:paraId="59C7CC06" w14:textId="77777777" w:rsidR="00F65022" w:rsidRDefault="00F65022" w:rsidP="00F65022"/>
    <w:p w14:paraId="60EAE635" w14:textId="77777777" w:rsidR="00F65022" w:rsidRDefault="00F65022" w:rsidP="00F65022"/>
    <w:p w14:paraId="2E8E6BE7" w14:textId="77777777" w:rsidR="00F65022" w:rsidRDefault="00F65022" w:rsidP="00F65022"/>
    <w:p w14:paraId="28CE3EEE" w14:textId="77777777" w:rsidR="00F65022" w:rsidRPr="00F65022" w:rsidRDefault="00F65022" w:rsidP="00F65022"/>
    <w:p w14:paraId="0B510B47" w14:textId="77777777" w:rsidR="002F3D27" w:rsidRPr="00F65022" w:rsidRDefault="00F65022" w:rsidP="00555EAB">
      <w:pPr>
        <w:pStyle w:val="Heading1"/>
        <w:rPr>
          <w:bCs/>
        </w:rPr>
      </w:pPr>
      <w:r>
        <w:br w:type="page"/>
      </w:r>
      <w:bookmarkStart w:id="1" w:name="_Toc169632592"/>
      <w:r w:rsidR="00D5571D" w:rsidRPr="00F65022">
        <w:rPr>
          <w:lang w:val="en-US"/>
        </w:rPr>
        <w:lastRenderedPageBreak/>
        <w:t>Project Information and Overall Performance</w:t>
      </w:r>
      <w:bookmarkEnd w:id="1"/>
    </w:p>
    <w:p w14:paraId="3F2A5BF7" w14:textId="77777777" w:rsidR="002F3D27" w:rsidRPr="009F414A" w:rsidRDefault="002F3D27" w:rsidP="009F414A">
      <w:pPr>
        <w:spacing w:line="360" w:lineRule="auto"/>
        <w:ind w:left="567"/>
        <w:jc w:val="both"/>
      </w:pPr>
    </w:p>
    <w:p w14:paraId="5716DCE9" w14:textId="77777777" w:rsidR="009F414A" w:rsidRPr="009F414A" w:rsidRDefault="00E24E84" w:rsidP="00E24E84">
      <w:pPr>
        <w:autoSpaceDE/>
        <w:autoSpaceDN/>
        <w:spacing w:line="360" w:lineRule="auto"/>
        <w:jc w:val="both"/>
        <w:rPr>
          <w:b/>
        </w:rPr>
      </w:pPr>
      <w:r>
        <w:rPr>
          <w:b/>
        </w:rPr>
        <w:t>2.1</w:t>
      </w:r>
      <w:r>
        <w:rPr>
          <w:b/>
        </w:rPr>
        <w:tab/>
      </w:r>
      <w:r w:rsidR="00F334FC" w:rsidRPr="009F414A">
        <w:rPr>
          <w:b/>
        </w:rPr>
        <w:t>Name and registered office</w:t>
      </w:r>
    </w:p>
    <w:p w14:paraId="2325A9BE" w14:textId="77777777" w:rsidR="009F414A" w:rsidRDefault="00BD5738" w:rsidP="000A55D2">
      <w:pPr>
        <w:pStyle w:val="BodyText"/>
        <w:spacing w:line="360" w:lineRule="auto"/>
        <w:ind w:firstLine="709"/>
        <w:jc w:val="both"/>
        <w:rPr>
          <w:sz w:val="24"/>
          <w:szCs w:val="24"/>
        </w:rPr>
      </w:pPr>
      <w:r w:rsidRPr="009F414A">
        <w:rPr>
          <w:b/>
          <w:sz w:val="24"/>
          <w:szCs w:val="24"/>
        </w:rPr>
        <w:t>Name</w:t>
      </w:r>
      <w:r w:rsidRPr="009F414A">
        <w:rPr>
          <w:sz w:val="24"/>
          <w:szCs w:val="24"/>
        </w:rPr>
        <w:t xml:space="preserve"> </w:t>
      </w:r>
    </w:p>
    <w:p w14:paraId="76EDA25B" w14:textId="77777777" w:rsidR="00F334FC" w:rsidRPr="009F414A" w:rsidRDefault="00F334FC" w:rsidP="000A55D2">
      <w:pPr>
        <w:pStyle w:val="BodyText"/>
        <w:spacing w:line="360" w:lineRule="auto"/>
        <w:ind w:firstLine="709"/>
        <w:jc w:val="both"/>
        <w:rPr>
          <w:sz w:val="24"/>
          <w:szCs w:val="24"/>
        </w:rPr>
      </w:pPr>
      <w:r w:rsidRPr="009F414A">
        <w:rPr>
          <w:sz w:val="24"/>
          <w:szCs w:val="24"/>
        </w:rPr>
        <w:t>The project</w:t>
      </w:r>
      <w:r w:rsidR="005E7F7F" w:rsidRPr="009F414A">
        <w:rPr>
          <w:sz w:val="24"/>
          <w:szCs w:val="24"/>
        </w:rPr>
        <w:t>’s</w:t>
      </w:r>
      <w:r w:rsidRPr="009F414A">
        <w:rPr>
          <w:sz w:val="24"/>
          <w:szCs w:val="24"/>
        </w:rPr>
        <w:t xml:space="preserve"> </w:t>
      </w:r>
      <w:r w:rsidR="005E7F7F" w:rsidRPr="009F414A">
        <w:rPr>
          <w:sz w:val="24"/>
          <w:szCs w:val="24"/>
        </w:rPr>
        <w:t>official</w:t>
      </w:r>
      <w:r w:rsidR="00BA74DD" w:rsidRPr="009F414A">
        <w:rPr>
          <w:sz w:val="24"/>
          <w:szCs w:val="24"/>
        </w:rPr>
        <w:t xml:space="preserve"> </w:t>
      </w:r>
      <w:r w:rsidR="00050A37" w:rsidRPr="009F414A">
        <w:rPr>
          <w:sz w:val="24"/>
          <w:szCs w:val="24"/>
        </w:rPr>
        <w:t>name is</w:t>
      </w:r>
      <w:r w:rsidRPr="009F414A">
        <w:rPr>
          <w:sz w:val="24"/>
          <w:szCs w:val="24"/>
        </w:rPr>
        <w:t xml:space="preserve"> </w:t>
      </w:r>
      <w:r w:rsidR="00B53FEF">
        <w:rPr>
          <w:sz w:val="24"/>
          <w:szCs w:val="24"/>
        </w:rPr>
        <w:t>XX.</w:t>
      </w:r>
    </w:p>
    <w:p w14:paraId="157A7014" w14:textId="77777777" w:rsidR="009F414A" w:rsidRDefault="009F414A" w:rsidP="000A55D2">
      <w:pPr>
        <w:pStyle w:val="BodyText"/>
        <w:spacing w:line="360" w:lineRule="auto"/>
        <w:ind w:firstLine="709"/>
        <w:jc w:val="both"/>
        <w:rPr>
          <w:b/>
          <w:sz w:val="24"/>
          <w:szCs w:val="24"/>
        </w:rPr>
      </w:pPr>
    </w:p>
    <w:p w14:paraId="152A5BDA" w14:textId="77777777" w:rsidR="009F414A" w:rsidRDefault="00BD5738" w:rsidP="00C42090">
      <w:pPr>
        <w:pStyle w:val="BodyText"/>
        <w:spacing w:line="360" w:lineRule="auto"/>
        <w:ind w:firstLine="709"/>
        <w:jc w:val="both"/>
        <w:rPr>
          <w:sz w:val="24"/>
          <w:szCs w:val="24"/>
        </w:rPr>
      </w:pPr>
      <w:r w:rsidRPr="009F414A">
        <w:rPr>
          <w:b/>
          <w:sz w:val="24"/>
          <w:szCs w:val="24"/>
        </w:rPr>
        <w:t>Objective</w:t>
      </w:r>
    </w:p>
    <w:p w14:paraId="15127099" w14:textId="77777777" w:rsidR="00F334FC" w:rsidRPr="009F414A" w:rsidRDefault="00F334FC" w:rsidP="000A55D2">
      <w:pPr>
        <w:pStyle w:val="BodyText"/>
        <w:spacing w:line="360" w:lineRule="auto"/>
        <w:ind w:firstLine="709"/>
        <w:jc w:val="both"/>
        <w:rPr>
          <w:sz w:val="24"/>
          <w:szCs w:val="24"/>
        </w:rPr>
      </w:pPr>
      <w:r w:rsidRPr="009F414A">
        <w:rPr>
          <w:sz w:val="24"/>
          <w:szCs w:val="24"/>
        </w:rPr>
        <w:t xml:space="preserve">The key objective of the project is </w:t>
      </w:r>
      <w:r w:rsidR="00B53FEF">
        <w:rPr>
          <w:sz w:val="24"/>
          <w:szCs w:val="24"/>
        </w:rPr>
        <w:t>XX</w:t>
      </w:r>
    </w:p>
    <w:p w14:paraId="7F764C1C" w14:textId="77777777" w:rsidR="00F334FC" w:rsidRPr="009F414A" w:rsidRDefault="00F334FC" w:rsidP="000A55D2">
      <w:pPr>
        <w:pStyle w:val="BodyText"/>
        <w:spacing w:line="360" w:lineRule="auto"/>
        <w:ind w:firstLine="709"/>
        <w:jc w:val="both"/>
        <w:rPr>
          <w:sz w:val="24"/>
          <w:szCs w:val="24"/>
        </w:rPr>
      </w:pPr>
    </w:p>
    <w:p w14:paraId="7852C6A7" w14:textId="77777777" w:rsidR="009F414A" w:rsidRDefault="00BD5738" w:rsidP="00070C67">
      <w:pPr>
        <w:pStyle w:val="BodyText"/>
        <w:spacing w:line="360" w:lineRule="auto"/>
        <w:ind w:firstLine="567"/>
        <w:jc w:val="both"/>
        <w:rPr>
          <w:sz w:val="24"/>
          <w:szCs w:val="24"/>
        </w:rPr>
      </w:pPr>
      <w:r w:rsidRPr="009F414A">
        <w:rPr>
          <w:b/>
          <w:sz w:val="24"/>
          <w:szCs w:val="24"/>
        </w:rPr>
        <w:t>Address</w:t>
      </w:r>
    </w:p>
    <w:p w14:paraId="1A9BF7DF" w14:textId="6E9D95C2" w:rsidR="00BD5738" w:rsidRPr="009F414A" w:rsidRDefault="00F334FC" w:rsidP="00070C67">
      <w:pPr>
        <w:pStyle w:val="BodyText"/>
        <w:spacing w:line="360" w:lineRule="auto"/>
        <w:ind w:left="567"/>
        <w:jc w:val="both"/>
        <w:rPr>
          <w:sz w:val="24"/>
          <w:szCs w:val="24"/>
        </w:rPr>
      </w:pPr>
      <w:r w:rsidRPr="009F414A">
        <w:rPr>
          <w:sz w:val="24"/>
          <w:szCs w:val="24"/>
        </w:rPr>
        <w:t xml:space="preserve">The </w:t>
      </w:r>
      <w:r w:rsidR="00BD5738" w:rsidRPr="009F414A">
        <w:rPr>
          <w:sz w:val="24"/>
          <w:szCs w:val="24"/>
        </w:rPr>
        <w:t xml:space="preserve">project headquarters offices are </w:t>
      </w:r>
      <w:r w:rsidR="00D75B8D">
        <w:rPr>
          <w:sz w:val="24"/>
          <w:szCs w:val="24"/>
        </w:rPr>
        <w:t xml:space="preserve">in </w:t>
      </w:r>
      <w:r w:rsidR="00B53FEF">
        <w:rPr>
          <w:sz w:val="24"/>
          <w:szCs w:val="24"/>
        </w:rPr>
        <w:t>XX</w:t>
      </w:r>
      <w:r w:rsidR="00BD5738" w:rsidRPr="009F414A">
        <w:rPr>
          <w:sz w:val="24"/>
          <w:szCs w:val="24"/>
        </w:rPr>
        <w:t xml:space="preserve"> </w:t>
      </w:r>
      <w:r w:rsidR="00BD5738" w:rsidRPr="00B53FEF">
        <w:rPr>
          <w:i/>
          <w:iCs/>
          <w:sz w:val="24"/>
          <w:szCs w:val="24"/>
        </w:rPr>
        <w:t>(city</w:t>
      </w:r>
      <w:r w:rsidR="00B53FEF" w:rsidRPr="00B53FEF">
        <w:rPr>
          <w:i/>
          <w:iCs/>
          <w:sz w:val="24"/>
          <w:szCs w:val="24"/>
        </w:rPr>
        <w:t>/town</w:t>
      </w:r>
      <w:r w:rsidR="00BD5738" w:rsidRPr="00B53FEF">
        <w:rPr>
          <w:i/>
          <w:iCs/>
          <w:sz w:val="24"/>
          <w:szCs w:val="24"/>
        </w:rPr>
        <w:t>)</w:t>
      </w:r>
      <w:r w:rsidR="00BD5738" w:rsidRPr="009F414A">
        <w:rPr>
          <w:sz w:val="24"/>
          <w:szCs w:val="24"/>
        </w:rPr>
        <w:t xml:space="preserve">, </w:t>
      </w:r>
      <w:r w:rsidR="00B53FEF">
        <w:rPr>
          <w:sz w:val="24"/>
          <w:szCs w:val="24"/>
        </w:rPr>
        <w:t>XX</w:t>
      </w:r>
      <w:r w:rsidRPr="009F414A">
        <w:rPr>
          <w:sz w:val="24"/>
          <w:szCs w:val="24"/>
        </w:rPr>
        <w:t xml:space="preserve"> County, Kenya. </w:t>
      </w:r>
      <w:r w:rsidR="00BD5738" w:rsidRPr="009F414A">
        <w:rPr>
          <w:sz w:val="24"/>
          <w:szCs w:val="24"/>
        </w:rPr>
        <w:t xml:space="preserve">The address of its registered office is </w:t>
      </w:r>
      <w:r w:rsidR="00B53FEF">
        <w:rPr>
          <w:sz w:val="24"/>
          <w:szCs w:val="24"/>
        </w:rPr>
        <w:t>XX</w:t>
      </w:r>
      <w:r w:rsidR="00BD5738" w:rsidRPr="009F414A">
        <w:rPr>
          <w:sz w:val="24"/>
          <w:szCs w:val="24"/>
        </w:rPr>
        <w:t xml:space="preserve"> </w:t>
      </w:r>
      <w:r w:rsidR="00BD5738" w:rsidRPr="00B53FEF">
        <w:rPr>
          <w:i/>
          <w:iCs/>
          <w:sz w:val="24"/>
          <w:szCs w:val="24"/>
        </w:rPr>
        <w:t>(Insert address of your project as appropriate)</w:t>
      </w:r>
    </w:p>
    <w:p w14:paraId="6C80DB95" w14:textId="77777777" w:rsidR="00BD5738" w:rsidRPr="009F414A" w:rsidRDefault="00BD5738" w:rsidP="009F414A">
      <w:pPr>
        <w:pStyle w:val="BodyText"/>
        <w:spacing w:line="360" w:lineRule="auto"/>
        <w:ind w:left="567" w:firstLine="851"/>
        <w:jc w:val="both"/>
        <w:rPr>
          <w:sz w:val="24"/>
          <w:szCs w:val="24"/>
        </w:rPr>
      </w:pPr>
    </w:p>
    <w:p w14:paraId="2674DE76" w14:textId="77777777" w:rsidR="00F334FC" w:rsidRPr="009F414A" w:rsidRDefault="00BD5738" w:rsidP="000A55D2">
      <w:pPr>
        <w:pStyle w:val="BodyText"/>
        <w:spacing w:line="360" w:lineRule="auto"/>
        <w:ind w:firstLine="567"/>
        <w:jc w:val="both"/>
        <w:rPr>
          <w:sz w:val="24"/>
          <w:szCs w:val="24"/>
        </w:rPr>
      </w:pPr>
      <w:r w:rsidRPr="009F414A">
        <w:rPr>
          <w:sz w:val="24"/>
          <w:szCs w:val="24"/>
        </w:rPr>
        <w:t>The project also has offices/branches as follows:</w:t>
      </w:r>
    </w:p>
    <w:p w14:paraId="6C872DF4" w14:textId="77777777" w:rsidR="00BD5738" w:rsidRPr="009F414A" w:rsidRDefault="00BD5738" w:rsidP="000A55D2">
      <w:pPr>
        <w:pStyle w:val="BodyText"/>
        <w:numPr>
          <w:ilvl w:val="0"/>
          <w:numId w:val="10"/>
        </w:numPr>
        <w:spacing w:line="360" w:lineRule="auto"/>
        <w:ind w:left="0" w:firstLine="567"/>
        <w:jc w:val="both"/>
        <w:rPr>
          <w:sz w:val="24"/>
          <w:szCs w:val="24"/>
        </w:rPr>
      </w:pPr>
      <w:r w:rsidRPr="009F414A">
        <w:rPr>
          <w:sz w:val="24"/>
          <w:szCs w:val="24"/>
        </w:rPr>
        <w:t>xx</w:t>
      </w:r>
    </w:p>
    <w:p w14:paraId="18FAE8B9" w14:textId="77777777" w:rsidR="00BD5738" w:rsidRPr="009F414A" w:rsidRDefault="00BD5738" w:rsidP="000A55D2">
      <w:pPr>
        <w:pStyle w:val="BodyText"/>
        <w:numPr>
          <w:ilvl w:val="0"/>
          <w:numId w:val="10"/>
        </w:numPr>
        <w:spacing w:line="360" w:lineRule="auto"/>
        <w:ind w:left="0" w:firstLine="567"/>
        <w:jc w:val="both"/>
        <w:rPr>
          <w:sz w:val="24"/>
          <w:szCs w:val="24"/>
        </w:rPr>
      </w:pPr>
      <w:r w:rsidRPr="009F414A">
        <w:rPr>
          <w:sz w:val="24"/>
          <w:szCs w:val="24"/>
        </w:rPr>
        <w:t>xx</w:t>
      </w:r>
    </w:p>
    <w:p w14:paraId="6CBEB714" w14:textId="77777777" w:rsidR="00BD5738" w:rsidRPr="009F414A" w:rsidRDefault="00BD5738" w:rsidP="000A55D2">
      <w:pPr>
        <w:pStyle w:val="BodyText"/>
        <w:numPr>
          <w:ilvl w:val="0"/>
          <w:numId w:val="10"/>
        </w:numPr>
        <w:spacing w:line="360" w:lineRule="auto"/>
        <w:ind w:left="0" w:firstLine="567"/>
        <w:jc w:val="both"/>
        <w:rPr>
          <w:sz w:val="24"/>
          <w:szCs w:val="24"/>
        </w:rPr>
      </w:pPr>
      <w:r w:rsidRPr="009F414A">
        <w:rPr>
          <w:sz w:val="24"/>
          <w:szCs w:val="24"/>
        </w:rPr>
        <w:t xml:space="preserve">xx </w:t>
      </w:r>
    </w:p>
    <w:p w14:paraId="6B826B1B" w14:textId="77777777" w:rsidR="00BD5738" w:rsidRPr="009F414A" w:rsidRDefault="00BD5738" w:rsidP="000A55D2">
      <w:pPr>
        <w:pStyle w:val="BodyText"/>
        <w:spacing w:line="360" w:lineRule="auto"/>
        <w:ind w:firstLine="567"/>
        <w:jc w:val="both"/>
        <w:rPr>
          <w:b/>
          <w:sz w:val="24"/>
          <w:szCs w:val="24"/>
        </w:rPr>
      </w:pPr>
    </w:p>
    <w:p w14:paraId="0553D9C8" w14:textId="77777777" w:rsidR="00BD5738" w:rsidRDefault="00BD5738" w:rsidP="000A55D2">
      <w:pPr>
        <w:pStyle w:val="BodyText"/>
        <w:spacing w:line="360" w:lineRule="auto"/>
        <w:ind w:firstLine="567"/>
        <w:jc w:val="both"/>
        <w:rPr>
          <w:sz w:val="24"/>
          <w:szCs w:val="24"/>
        </w:rPr>
      </w:pPr>
      <w:r w:rsidRPr="009F414A">
        <w:rPr>
          <w:b/>
          <w:sz w:val="24"/>
          <w:szCs w:val="24"/>
        </w:rPr>
        <w:t>Contacts:</w:t>
      </w:r>
      <w:r w:rsidRPr="009F414A">
        <w:rPr>
          <w:sz w:val="24"/>
          <w:szCs w:val="24"/>
        </w:rPr>
        <w:t xml:space="preserve"> The following are the project contacts</w:t>
      </w:r>
    </w:p>
    <w:p w14:paraId="7CD68194" w14:textId="77777777" w:rsidR="00A76F03" w:rsidRPr="00A76F03" w:rsidRDefault="00A76F03" w:rsidP="000A55D2">
      <w:pPr>
        <w:pStyle w:val="BodyText"/>
        <w:spacing w:line="360" w:lineRule="auto"/>
        <w:ind w:firstLine="567"/>
        <w:jc w:val="both"/>
        <w:rPr>
          <w:sz w:val="24"/>
          <w:szCs w:val="24"/>
        </w:rPr>
      </w:pPr>
      <w:r>
        <w:rPr>
          <w:sz w:val="24"/>
          <w:szCs w:val="24"/>
        </w:rPr>
        <w:t>P.O. Box: XXXXX</w:t>
      </w:r>
    </w:p>
    <w:p w14:paraId="4C36063F" w14:textId="77777777" w:rsidR="00BD5738" w:rsidRPr="009F414A" w:rsidRDefault="00BD5738" w:rsidP="000A55D2">
      <w:pPr>
        <w:pStyle w:val="BodyText"/>
        <w:spacing w:line="360" w:lineRule="auto"/>
        <w:ind w:firstLine="567"/>
        <w:jc w:val="both"/>
        <w:rPr>
          <w:sz w:val="24"/>
          <w:szCs w:val="24"/>
        </w:rPr>
      </w:pPr>
      <w:r w:rsidRPr="009F414A">
        <w:rPr>
          <w:sz w:val="24"/>
          <w:szCs w:val="24"/>
        </w:rPr>
        <w:t>Telephone: (254) XXXXXXXX</w:t>
      </w:r>
    </w:p>
    <w:p w14:paraId="4F9A85EA" w14:textId="77777777" w:rsidR="00BD5738" w:rsidRPr="009F414A" w:rsidRDefault="00BD5738" w:rsidP="000A55D2">
      <w:pPr>
        <w:pStyle w:val="BodyText"/>
        <w:spacing w:line="360" w:lineRule="auto"/>
        <w:ind w:firstLine="567"/>
        <w:jc w:val="both"/>
        <w:rPr>
          <w:sz w:val="24"/>
          <w:szCs w:val="24"/>
        </w:rPr>
      </w:pPr>
      <w:r w:rsidRPr="009F414A">
        <w:rPr>
          <w:sz w:val="24"/>
          <w:szCs w:val="24"/>
        </w:rPr>
        <w:t>E-mail: XXXXXXXX.go.ke</w:t>
      </w:r>
    </w:p>
    <w:p w14:paraId="7610327A" w14:textId="77777777" w:rsidR="00BD5738" w:rsidRDefault="00BD5738" w:rsidP="000A55D2">
      <w:pPr>
        <w:pStyle w:val="BodyText"/>
        <w:spacing w:line="360" w:lineRule="auto"/>
        <w:ind w:firstLine="567"/>
        <w:jc w:val="both"/>
        <w:rPr>
          <w:sz w:val="24"/>
          <w:szCs w:val="24"/>
        </w:rPr>
      </w:pPr>
      <w:r w:rsidRPr="009F414A">
        <w:rPr>
          <w:sz w:val="24"/>
          <w:szCs w:val="24"/>
        </w:rPr>
        <w:t xml:space="preserve">Website: </w:t>
      </w:r>
      <w:hyperlink r:id="rId15" w:history="1">
        <w:r w:rsidR="008A26A4">
          <w:rPr>
            <w:rStyle w:val="Hyperlink"/>
            <w:rFonts w:ascii="Times New Roman" w:hAnsi="Times New Roman"/>
            <w:sz w:val="24"/>
            <w:szCs w:val="24"/>
          </w:rPr>
          <w:t>xxx</w:t>
        </w:r>
        <w:r w:rsidR="008A26A4" w:rsidRPr="00B76E66">
          <w:rPr>
            <w:rStyle w:val="Hyperlink"/>
            <w:rFonts w:ascii="Times New Roman" w:hAnsi="Times New Roman"/>
            <w:sz w:val="24"/>
            <w:szCs w:val="24"/>
          </w:rPr>
          <w:t>.go.ke</w:t>
        </w:r>
      </w:hyperlink>
    </w:p>
    <w:p w14:paraId="666D75AB" w14:textId="77777777" w:rsidR="00181459" w:rsidRDefault="00181459" w:rsidP="000A55D2">
      <w:pPr>
        <w:pStyle w:val="BodyText"/>
        <w:spacing w:line="360" w:lineRule="auto"/>
        <w:ind w:firstLine="567"/>
        <w:jc w:val="both"/>
        <w:rPr>
          <w:sz w:val="24"/>
          <w:szCs w:val="24"/>
        </w:rPr>
      </w:pPr>
    </w:p>
    <w:p w14:paraId="10480AFF" w14:textId="77777777" w:rsidR="00181459" w:rsidRDefault="00181459" w:rsidP="009F414A">
      <w:pPr>
        <w:pStyle w:val="BodyText"/>
        <w:spacing w:line="360" w:lineRule="auto"/>
        <w:ind w:left="567" w:firstLine="851"/>
        <w:jc w:val="both"/>
        <w:rPr>
          <w:sz w:val="24"/>
          <w:szCs w:val="24"/>
        </w:rPr>
      </w:pPr>
    </w:p>
    <w:p w14:paraId="36DAA55D" w14:textId="77777777" w:rsidR="00181459" w:rsidRDefault="00181459" w:rsidP="009F414A">
      <w:pPr>
        <w:pStyle w:val="BodyText"/>
        <w:spacing w:line="360" w:lineRule="auto"/>
        <w:ind w:left="567" w:firstLine="851"/>
        <w:jc w:val="both"/>
        <w:rPr>
          <w:sz w:val="24"/>
          <w:szCs w:val="24"/>
        </w:rPr>
      </w:pPr>
    </w:p>
    <w:p w14:paraId="7D06BA9F" w14:textId="77777777" w:rsidR="00181459" w:rsidRDefault="00181459" w:rsidP="009F414A">
      <w:pPr>
        <w:pStyle w:val="BodyText"/>
        <w:spacing w:line="360" w:lineRule="auto"/>
        <w:ind w:left="567" w:firstLine="851"/>
        <w:jc w:val="both"/>
        <w:rPr>
          <w:sz w:val="24"/>
          <w:szCs w:val="24"/>
        </w:rPr>
      </w:pPr>
    </w:p>
    <w:p w14:paraId="5AFBE0B9" w14:textId="77777777" w:rsidR="00181459" w:rsidRDefault="00181459" w:rsidP="00FF7837">
      <w:pPr>
        <w:pStyle w:val="BodyText"/>
        <w:spacing w:line="360" w:lineRule="auto"/>
        <w:jc w:val="both"/>
        <w:rPr>
          <w:sz w:val="24"/>
          <w:szCs w:val="24"/>
        </w:rPr>
      </w:pPr>
    </w:p>
    <w:p w14:paraId="0BE90B54" w14:textId="77777777" w:rsidR="008A26A4" w:rsidRPr="008A26A4" w:rsidRDefault="008A26A4" w:rsidP="008A26A4">
      <w:pPr>
        <w:pStyle w:val="BodyText"/>
        <w:spacing w:line="360" w:lineRule="auto"/>
        <w:jc w:val="both"/>
        <w:rPr>
          <w:sz w:val="2"/>
          <w:szCs w:val="2"/>
        </w:rPr>
      </w:pPr>
      <w:r>
        <w:rPr>
          <w:sz w:val="24"/>
          <w:szCs w:val="24"/>
        </w:rPr>
        <w:br w:type="page"/>
      </w:r>
    </w:p>
    <w:p w14:paraId="06643B22" w14:textId="77777777" w:rsidR="008A26A4" w:rsidRDefault="001A7528" w:rsidP="008A26A4">
      <w:pPr>
        <w:tabs>
          <w:tab w:val="left" w:pos="1134"/>
        </w:tabs>
        <w:autoSpaceDE/>
        <w:autoSpaceDN/>
        <w:spacing w:line="360" w:lineRule="auto"/>
        <w:jc w:val="both"/>
        <w:rPr>
          <w:b/>
        </w:rPr>
      </w:pPr>
      <w:r w:rsidRPr="00FE2DB4">
        <w:rPr>
          <w:b/>
        </w:rPr>
        <w:lastRenderedPageBreak/>
        <w:t>Project information and overall performance</w:t>
      </w:r>
      <w:r>
        <w:rPr>
          <w:b/>
        </w:rPr>
        <w:t xml:space="preserve"> (continued) </w:t>
      </w:r>
    </w:p>
    <w:p w14:paraId="4E3D41DF" w14:textId="77777777" w:rsidR="00070C67" w:rsidRDefault="00070C67" w:rsidP="008A26A4">
      <w:pPr>
        <w:tabs>
          <w:tab w:val="left" w:pos="1134"/>
        </w:tabs>
        <w:autoSpaceDE/>
        <w:autoSpaceDN/>
        <w:spacing w:line="360" w:lineRule="auto"/>
        <w:jc w:val="both"/>
        <w:rPr>
          <w:b/>
        </w:rPr>
      </w:pPr>
    </w:p>
    <w:p w14:paraId="1F14DC88" w14:textId="77777777" w:rsidR="00F334FC" w:rsidRPr="009F414A" w:rsidRDefault="00E24E84" w:rsidP="00E24E84">
      <w:pPr>
        <w:autoSpaceDE/>
        <w:autoSpaceDN/>
        <w:spacing w:line="360" w:lineRule="auto"/>
        <w:jc w:val="both"/>
        <w:rPr>
          <w:b/>
        </w:rPr>
      </w:pPr>
      <w:r>
        <w:rPr>
          <w:b/>
        </w:rPr>
        <w:t>2.2</w:t>
      </w:r>
      <w:r>
        <w:rPr>
          <w:b/>
        </w:rPr>
        <w:tab/>
      </w:r>
      <w:r w:rsidR="00F334FC" w:rsidRPr="009F414A">
        <w:rPr>
          <w:b/>
        </w:rPr>
        <w:t xml:space="preserve"> Project Information </w:t>
      </w:r>
    </w:p>
    <w:tbl>
      <w:tblPr>
        <w:tblW w:w="494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right w:w="115" w:type="dxa"/>
        </w:tblCellMar>
        <w:tblLook w:val="01E0" w:firstRow="1" w:lastRow="1" w:firstColumn="1" w:lastColumn="1" w:noHBand="0" w:noVBand="0"/>
      </w:tblPr>
      <w:tblGrid>
        <w:gridCol w:w="2941"/>
        <w:gridCol w:w="6297"/>
      </w:tblGrid>
      <w:tr w:rsidR="00F334FC" w:rsidRPr="009F414A" w14:paraId="368BB676" w14:textId="77777777" w:rsidTr="004929DB">
        <w:tc>
          <w:tcPr>
            <w:tcW w:w="1592" w:type="pct"/>
          </w:tcPr>
          <w:p w14:paraId="7E5D230C" w14:textId="77777777" w:rsidR="00F334FC" w:rsidRPr="001400A1" w:rsidRDefault="00F334FC" w:rsidP="008A26A4">
            <w:pPr>
              <w:pStyle w:val="BodyText"/>
              <w:spacing w:line="360" w:lineRule="auto"/>
              <w:jc w:val="both"/>
              <w:rPr>
                <w:sz w:val="24"/>
                <w:szCs w:val="24"/>
              </w:rPr>
            </w:pPr>
            <w:r w:rsidRPr="001400A1">
              <w:rPr>
                <w:sz w:val="24"/>
                <w:szCs w:val="24"/>
              </w:rPr>
              <w:t>Project Start Date:</w:t>
            </w:r>
          </w:p>
        </w:tc>
        <w:tc>
          <w:tcPr>
            <w:tcW w:w="3408" w:type="pct"/>
          </w:tcPr>
          <w:p w14:paraId="561674CD" w14:textId="77777777" w:rsidR="00F334FC" w:rsidRPr="009F414A" w:rsidRDefault="00F334FC" w:rsidP="008A26A4">
            <w:pPr>
              <w:pStyle w:val="BodyText"/>
              <w:spacing w:line="360" w:lineRule="auto"/>
              <w:jc w:val="both"/>
              <w:rPr>
                <w:sz w:val="24"/>
                <w:szCs w:val="24"/>
              </w:rPr>
            </w:pPr>
            <w:r w:rsidRPr="009F414A">
              <w:rPr>
                <w:sz w:val="24"/>
                <w:szCs w:val="24"/>
              </w:rPr>
              <w:t>DD MM YY</w:t>
            </w:r>
          </w:p>
        </w:tc>
      </w:tr>
      <w:tr w:rsidR="00F334FC" w:rsidRPr="009F414A" w14:paraId="17DEEB92" w14:textId="77777777" w:rsidTr="004929DB">
        <w:tc>
          <w:tcPr>
            <w:tcW w:w="1592" w:type="pct"/>
          </w:tcPr>
          <w:p w14:paraId="28E3AC7A" w14:textId="77777777" w:rsidR="00F334FC" w:rsidRPr="001400A1" w:rsidRDefault="00F334FC" w:rsidP="008A26A4">
            <w:pPr>
              <w:pStyle w:val="BodyText"/>
              <w:spacing w:line="360" w:lineRule="auto"/>
              <w:jc w:val="both"/>
              <w:rPr>
                <w:sz w:val="24"/>
                <w:szCs w:val="24"/>
              </w:rPr>
            </w:pPr>
            <w:r w:rsidRPr="001400A1">
              <w:rPr>
                <w:sz w:val="24"/>
                <w:szCs w:val="24"/>
              </w:rPr>
              <w:t>Project End Date:</w:t>
            </w:r>
          </w:p>
        </w:tc>
        <w:tc>
          <w:tcPr>
            <w:tcW w:w="3408" w:type="pct"/>
          </w:tcPr>
          <w:p w14:paraId="415C9578" w14:textId="77777777" w:rsidR="00F334FC" w:rsidRPr="009F414A" w:rsidRDefault="00F334FC" w:rsidP="008A26A4">
            <w:pPr>
              <w:pStyle w:val="BodyText"/>
              <w:spacing w:line="360" w:lineRule="auto"/>
              <w:jc w:val="both"/>
              <w:rPr>
                <w:sz w:val="24"/>
                <w:szCs w:val="24"/>
              </w:rPr>
            </w:pPr>
            <w:r w:rsidRPr="009F414A">
              <w:rPr>
                <w:sz w:val="24"/>
                <w:szCs w:val="24"/>
              </w:rPr>
              <w:t>DD MM YY</w:t>
            </w:r>
          </w:p>
        </w:tc>
      </w:tr>
      <w:tr w:rsidR="00F334FC" w:rsidRPr="009F414A" w14:paraId="7152565D" w14:textId="77777777" w:rsidTr="004929DB">
        <w:tc>
          <w:tcPr>
            <w:tcW w:w="1592" w:type="pct"/>
          </w:tcPr>
          <w:p w14:paraId="5E0004BF" w14:textId="77777777" w:rsidR="00F334FC" w:rsidRPr="001400A1" w:rsidRDefault="00F334FC" w:rsidP="008A26A4">
            <w:pPr>
              <w:pStyle w:val="BodyText"/>
              <w:spacing w:line="360" w:lineRule="auto"/>
              <w:jc w:val="both"/>
              <w:rPr>
                <w:sz w:val="24"/>
                <w:szCs w:val="24"/>
              </w:rPr>
            </w:pPr>
            <w:r w:rsidRPr="001400A1">
              <w:rPr>
                <w:sz w:val="24"/>
                <w:szCs w:val="24"/>
              </w:rPr>
              <w:t>Project</w:t>
            </w:r>
            <w:r w:rsidR="003A47FF">
              <w:rPr>
                <w:sz w:val="24"/>
                <w:szCs w:val="24"/>
              </w:rPr>
              <w:t xml:space="preserve"> Coordinator</w:t>
            </w:r>
            <w:r w:rsidRPr="001400A1">
              <w:rPr>
                <w:sz w:val="24"/>
                <w:szCs w:val="24"/>
              </w:rPr>
              <w:t>:</w:t>
            </w:r>
          </w:p>
        </w:tc>
        <w:tc>
          <w:tcPr>
            <w:tcW w:w="3408" w:type="pct"/>
          </w:tcPr>
          <w:p w14:paraId="41C302E1" w14:textId="77777777" w:rsidR="00F334FC" w:rsidRPr="009F414A" w:rsidRDefault="00F334FC" w:rsidP="008A26A4">
            <w:pPr>
              <w:pStyle w:val="BodyText"/>
              <w:spacing w:line="360" w:lineRule="auto"/>
              <w:jc w:val="both"/>
              <w:rPr>
                <w:sz w:val="24"/>
                <w:szCs w:val="24"/>
              </w:rPr>
            </w:pPr>
            <w:r w:rsidRPr="009F414A">
              <w:rPr>
                <w:sz w:val="24"/>
                <w:szCs w:val="24"/>
              </w:rPr>
              <w:t xml:space="preserve">Mr/Mrs/Prof/Dr </w:t>
            </w:r>
            <w:r w:rsidR="00803AC0" w:rsidRPr="009F414A">
              <w:rPr>
                <w:sz w:val="24"/>
                <w:szCs w:val="24"/>
              </w:rPr>
              <w:t>xx</w:t>
            </w:r>
          </w:p>
        </w:tc>
      </w:tr>
      <w:tr w:rsidR="00F334FC" w:rsidRPr="009F414A" w14:paraId="6DBD72C3" w14:textId="77777777" w:rsidTr="004929DB">
        <w:tc>
          <w:tcPr>
            <w:tcW w:w="1592" w:type="pct"/>
          </w:tcPr>
          <w:p w14:paraId="7EC82BD0" w14:textId="77777777" w:rsidR="00F334FC" w:rsidRPr="001400A1" w:rsidRDefault="00F334FC" w:rsidP="008A26A4">
            <w:pPr>
              <w:pStyle w:val="BodyText"/>
              <w:spacing w:line="360" w:lineRule="auto"/>
              <w:jc w:val="both"/>
              <w:rPr>
                <w:sz w:val="24"/>
                <w:szCs w:val="24"/>
              </w:rPr>
            </w:pPr>
            <w:r w:rsidRPr="001400A1">
              <w:rPr>
                <w:sz w:val="24"/>
                <w:szCs w:val="24"/>
              </w:rPr>
              <w:t>Project Sponsor:</w:t>
            </w:r>
          </w:p>
        </w:tc>
        <w:tc>
          <w:tcPr>
            <w:tcW w:w="3408" w:type="pct"/>
          </w:tcPr>
          <w:p w14:paraId="6045B855" w14:textId="77777777" w:rsidR="00F334FC" w:rsidRPr="009F414A" w:rsidRDefault="000A55D2" w:rsidP="008A26A4">
            <w:pPr>
              <w:pStyle w:val="BodyText"/>
              <w:spacing w:line="360" w:lineRule="auto"/>
              <w:jc w:val="both"/>
              <w:rPr>
                <w:sz w:val="24"/>
                <w:szCs w:val="24"/>
              </w:rPr>
            </w:pPr>
            <w:r>
              <w:rPr>
                <w:sz w:val="24"/>
                <w:szCs w:val="24"/>
              </w:rPr>
              <w:t>xxx</w:t>
            </w:r>
          </w:p>
        </w:tc>
      </w:tr>
    </w:tbl>
    <w:p w14:paraId="17E89389" w14:textId="77777777" w:rsidR="00070C67" w:rsidRDefault="00070C67" w:rsidP="000A55D2">
      <w:pPr>
        <w:autoSpaceDE/>
        <w:autoSpaceDN/>
        <w:spacing w:line="480" w:lineRule="auto"/>
        <w:jc w:val="both"/>
        <w:rPr>
          <w:b/>
        </w:rPr>
      </w:pPr>
    </w:p>
    <w:p w14:paraId="5070A970" w14:textId="77777777" w:rsidR="00070C67" w:rsidRPr="009F414A" w:rsidRDefault="00E24E84" w:rsidP="000A55D2">
      <w:pPr>
        <w:autoSpaceDE/>
        <w:autoSpaceDN/>
        <w:spacing w:line="480" w:lineRule="auto"/>
        <w:jc w:val="both"/>
        <w:rPr>
          <w:b/>
        </w:rPr>
      </w:pPr>
      <w:r>
        <w:rPr>
          <w:b/>
        </w:rPr>
        <w:t>2.3</w:t>
      </w:r>
      <w:r>
        <w:rPr>
          <w:b/>
        </w:rPr>
        <w:tab/>
      </w:r>
      <w:r w:rsidR="00F334FC" w:rsidRPr="009F414A">
        <w:rPr>
          <w:b/>
        </w:rPr>
        <w:t xml:space="preserve"> Project Overview</w:t>
      </w:r>
    </w:p>
    <w:tbl>
      <w:tblPr>
        <w:tblW w:w="494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right w:w="115" w:type="dxa"/>
        </w:tblCellMar>
        <w:tblLook w:val="01E0" w:firstRow="1" w:lastRow="1" w:firstColumn="1" w:lastColumn="1" w:noHBand="0" w:noVBand="0"/>
      </w:tblPr>
      <w:tblGrid>
        <w:gridCol w:w="2941"/>
        <w:gridCol w:w="6297"/>
      </w:tblGrid>
      <w:tr w:rsidR="00F334FC" w:rsidRPr="009F414A" w14:paraId="51ACB24C" w14:textId="77777777" w:rsidTr="00070C67">
        <w:trPr>
          <w:trHeight w:val="712"/>
        </w:trPr>
        <w:tc>
          <w:tcPr>
            <w:tcW w:w="1592" w:type="pct"/>
          </w:tcPr>
          <w:p w14:paraId="0D211026" w14:textId="77777777" w:rsidR="00F334FC" w:rsidRPr="009F414A" w:rsidRDefault="008A26A4" w:rsidP="00503076">
            <w:pPr>
              <w:pStyle w:val="BodyText"/>
              <w:spacing w:line="276" w:lineRule="auto"/>
              <w:rPr>
                <w:sz w:val="24"/>
                <w:szCs w:val="24"/>
              </w:rPr>
            </w:pPr>
            <w:r>
              <w:rPr>
                <w:sz w:val="24"/>
                <w:szCs w:val="24"/>
              </w:rPr>
              <w:t>L</w:t>
            </w:r>
            <w:r w:rsidR="00F334FC" w:rsidRPr="009F414A">
              <w:rPr>
                <w:sz w:val="24"/>
                <w:szCs w:val="24"/>
              </w:rPr>
              <w:t>ine Ministry</w:t>
            </w:r>
            <w:r w:rsidR="00BE4F5C">
              <w:rPr>
                <w:sz w:val="24"/>
                <w:szCs w:val="24"/>
              </w:rPr>
              <w:t xml:space="preserve"> and State/ </w:t>
            </w:r>
            <w:r w:rsidR="00503076">
              <w:rPr>
                <w:sz w:val="24"/>
                <w:szCs w:val="24"/>
              </w:rPr>
              <w:t>County</w:t>
            </w:r>
            <w:r>
              <w:rPr>
                <w:sz w:val="24"/>
                <w:szCs w:val="24"/>
              </w:rPr>
              <w:t xml:space="preserve"> </w:t>
            </w:r>
            <w:r w:rsidR="00F334FC" w:rsidRPr="009F414A">
              <w:rPr>
                <w:sz w:val="24"/>
                <w:szCs w:val="24"/>
              </w:rPr>
              <w:t xml:space="preserve">Department </w:t>
            </w:r>
          </w:p>
        </w:tc>
        <w:tc>
          <w:tcPr>
            <w:tcW w:w="3408" w:type="pct"/>
          </w:tcPr>
          <w:p w14:paraId="487528D8" w14:textId="77777777" w:rsidR="00F334FC" w:rsidRPr="009F414A" w:rsidRDefault="00F334FC" w:rsidP="00503076">
            <w:pPr>
              <w:pStyle w:val="BodyText"/>
              <w:spacing w:line="276" w:lineRule="auto"/>
              <w:jc w:val="both"/>
              <w:rPr>
                <w:sz w:val="24"/>
                <w:szCs w:val="24"/>
              </w:rPr>
            </w:pPr>
            <w:r w:rsidRPr="009F414A">
              <w:rPr>
                <w:sz w:val="24"/>
                <w:szCs w:val="24"/>
              </w:rPr>
              <w:t xml:space="preserve">XXX </w:t>
            </w:r>
          </w:p>
        </w:tc>
      </w:tr>
      <w:tr w:rsidR="005E7F7F" w:rsidRPr="009F414A" w14:paraId="31291F3A" w14:textId="77777777" w:rsidTr="00070C67">
        <w:trPr>
          <w:trHeight w:val="307"/>
        </w:trPr>
        <w:tc>
          <w:tcPr>
            <w:tcW w:w="1592" w:type="pct"/>
          </w:tcPr>
          <w:p w14:paraId="6940E08E" w14:textId="77777777" w:rsidR="005E7F7F" w:rsidRPr="009F414A" w:rsidRDefault="005E7F7F" w:rsidP="00503076">
            <w:pPr>
              <w:pStyle w:val="BodyText"/>
              <w:spacing w:line="276" w:lineRule="auto"/>
              <w:rPr>
                <w:sz w:val="24"/>
                <w:szCs w:val="24"/>
              </w:rPr>
            </w:pPr>
            <w:r w:rsidRPr="009F414A">
              <w:rPr>
                <w:sz w:val="24"/>
                <w:szCs w:val="24"/>
              </w:rPr>
              <w:t>Project number</w:t>
            </w:r>
          </w:p>
        </w:tc>
        <w:tc>
          <w:tcPr>
            <w:tcW w:w="3408" w:type="pct"/>
          </w:tcPr>
          <w:p w14:paraId="78F38458" w14:textId="77777777" w:rsidR="005E7F7F" w:rsidRPr="009F414A" w:rsidRDefault="00E91A73" w:rsidP="00503076">
            <w:pPr>
              <w:pStyle w:val="BodyText"/>
              <w:spacing w:line="276" w:lineRule="auto"/>
              <w:jc w:val="both"/>
              <w:rPr>
                <w:sz w:val="24"/>
                <w:szCs w:val="24"/>
              </w:rPr>
            </w:pPr>
            <w:r>
              <w:rPr>
                <w:sz w:val="24"/>
                <w:szCs w:val="24"/>
              </w:rPr>
              <w:t xml:space="preserve">  </w:t>
            </w:r>
            <w:r w:rsidR="00B53FEF">
              <w:rPr>
                <w:sz w:val="24"/>
                <w:szCs w:val="24"/>
              </w:rPr>
              <w:t>XXX</w:t>
            </w:r>
          </w:p>
        </w:tc>
      </w:tr>
      <w:tr w:rsidR="00F334FC" w:rsidRPr="009F414A" w14:paraId="4E240941" w14:textId="77777777" w:rsidTr="00070C67">
        <w:trPr>
          <w:trHeight w:val="1027"/>
        </w:trPr>
        <w:tc>
          <w:tcPr>
            <w:tcW w:w="1592" w:type="pct"/>
          </w:tcPr>
          <w:p w14:paraId="119FC645" w14:textId="77777777" w:rsidR="00F334FC" w:rsidRPr="009F414A" w:rsidRDefault="00F334FC" w:rsidP="00503076">
            <w:pPr>
              <w:pStyle w:val="BodyText"/>
              <w:spacing w:line="276" w:lineRule="auto"/>
              <w:rPr>
                <w:sz w:val="24"/>
                <w:szCs w:val="24"/>
              </w:rPr>
            </w:pPr>
            <w:r w:rsidRPr="009F414A">
              <w:rPr>
                <w:sz w:val="24"/>
                <w:szCs w:val="24"/>
              </w:rPr>
              <w:t>Strategic goals of the project</w:t>
            </w:r>
          </w:p>
        </w:tc>
        <w:tc>
          <w:tcPr>
            <w:tcW w:w="3408" w:type="pct"/>
          </w:tcPr>
          <w:p w14:paraId="39860282" w14:textId="77777777" w:rsidR="00F334FC" w:rsidRPr="009F414A" w:rsidRDefault="00F334FC" w:rsidP="00503076">
            <w:pPr>
              <w:pStyle w:val="BodyText"/>
              <w:spacing w:line="276" w:lineRule="auto"/>
              <w:jc w:val="both"/>
              <w:rPr>
                <w:sz w:val="24"/>
                <w:szCs w:val="24"/>
              </w:rPr>
            </w:pPr>
            <w:r w:rsidRPr="009F414A">
              <w:rPr>
                <w:sz w:val="24"/>
                <w:szCs w:val="24"/>
              </w:rPr>
              <w:t>The strategic goals of the project are as follows:</w:t>
            </w:r>
          </w:p>
          <w:p w14:paraId="651B0CF7" w14:textId="77777777" w:rsidR="00F334FC" w:rsidRPr="009F414A" w:rsidRDefault="00F334FC" w:rsidP="00503076">
            <w:pPr>
              <w:pStyle w:val="BodyText"/>
              <w:numPr>
                <w:ilvl w:val="0"/>
                <w:numId w:val="7"/>
              </w:numPr>
              <w:autoSpaceDE/>
              <w:autoSpaceDN/>
              <w:spacing w:line="276" w:lineRule="auto"/>
              <w:ind w:left="567" w:firstLine="0"/>
              <w:jc w:val="both"/>
              <w:rPr>
                <w:sz w:val="24"/>
                <w:szCs w:val="24"/>
              </w:rPr>
            </w:pPr>
            <w:r w:rsidRPr="009F414A">
              <w:rPr>
                <w:sz w:val="24"/>
                <w:szCs w:val="24"/>
              </w:rPr>
              <w:t>xxx</w:t>
            </w:r>
          </w:p>
          <w:p w14:paraId="59CD5478" w14:textId="77777777" w:rsidR="00F334FC" w:rsidRDefault="00F334FC" w:rsidP="00503076">
            <w:pPr>
              <w:pStyle w:val="BodyText"/>
              <w:numPr>
                <w:ilvl w:val="0"/>
                <w:numId w:val="7"/>
              </w:numPr>
              <w:autoSpaceDE/>
              <w:autoSpaceDN/>
              <w:spacing w:line="276" w:lineRule="auto"/>
              <w:ind w:left="567" w:firstLine="0"/>
              <w:jc w:val="both"/>
              <w:rPr>
                <w:sz w:val="24"/>
                <w:szCs w:val="24"/>
              </w:rPr>
            </w:pPr>
            <w:r w:rsidRPr="009F414A">
              <w:rPr>
                <w:sz w:val="24"/>
                <w:szCs w:val="24"/>
              </w:rPr>
              <w:t>xxx</w:t>
            </w:r>
          </w:p>
          <w:p w14:paraId="352E5949" w14:textId="77777777" w:rsidR="00BE4F5C" w:rsidRPr="00BE4F5C" w:rsidRDefault="00BE4F5C" w:rsidP="00BE4F5C">
            <w:pPr>
              <w:pStyle w:val="BodyText"/>
              <w:autoSpaceDE/>
              <w:autoSpaceDN/>
              <w:spacing w:line="276" w:lineRule="auto"/>
              <w:ind w:left="567"/>
              <w:rPr>
                <w:i/>
                <w:iCs/>
                <w:sz w:val="24"/>
                <w:szCs w:val="24"/>
              </w:rPr>
            </w:pPr>
            <w:r w:rsidRPr="00BE4F5C">
              <w:rPr>
                <w:i/>
                <w:iCs/>
                <w:sz w:val="24"/>
                <w:szCs w:val="24"/>
              </w:rPr>
              <w:t>(also include specific objectives</w:t>
            </w:r>
            <w:r>
              <w:rPr>
                <w:i/>
                <w:iCs/>
                <w:sz w:val="24"/>
                <w:szCs w:val="24"/>
              </w:rPr>
              <w:t xml:space="preserve"> of the project</w:t>
            </w:r>
            <w:r w:rsidRPr="00BE4F5C">
              <w:rPr>
                <w:i/>
                <w:iCs/>
                <w:sz w:val="24"/>
                <w:szCs w:val="24"/>
              </w:rPr>
              <w:t>)</w:t>
            </w:r>
          </w:p>
        </w:tc>
      </w:tr>
      <w:tr w:rsidR="00F334FC" w:rsidRPr="009F414A" w14:paraId="7A8853B8" w14:textId="77777777" w:rsidTr="004929DB">
        <w:trPr>
          <w:trHeight w:val="907"/>
        </w:trPr>
        <w:tc>
          <w:tcPr>
            <w:tcW w:w="1592" w:type="pct"/>
          </w:tcPr>
          <w:p w14:paraId="5783E43E" w14:textId="77777777" w:rsidR="00F334FC" w:rsidRPr="009F414A" w:rsidRDefault="00C9530A" w:rsidP="00503076">
            <w:pPr>
              <w:pStyle w:val="BodyText"/>
              <w:spacing w:line="276" w:lineRule="auto"/>
              <w:rPr>
                <w:sz w:val="24"/>
                <w:szCs w:val="24"/>
              </w:rPr>
            </w:pPr>
            <w:r>
              <w:rPr>
                <w:sz w:val="24"/>
                <w:szCs w:val="24"/>
              </w:rPr>
              <w:t>Summary of Project Strategies for a</w:t>
            </w:r>
            <w:r w:rsidR="00F334FC" w:rsidRPr="009F414A">
              <w:rPr>
                <w:sz w:val="24"/>
                <w:szCs w:val="24"/>
              </w:rPr>
              <w:t>chievement of strategic goals</w:t>
            </w:r>
          </w:p>
        </w:tc>
        <w:tc>
          <w:tcPr>
            <w:tcW w:w="3408" w:type="pct"/>
          </w:tcPr>
          <w:p w14:paraId="79D8125C" w14:textId="77777777" w:rsidR="00F334FC" w:rsidRPr="009F414A" w:rsidRDefault="00F334FC" w:rsidP="00503076">
            <w:pPr>
              <w:pStyle w:val="BodyText"/>
              <w:spacing w:line="276" w:lineRule="auto"/>
              <w:jc w:val="both"/>
              <w:rPr>
                <w:sz w:val="24"/>
                <w:szCs w:val="24"/>
              </w:rPr>
            </w:pPr>
            <w:r w:rsidRPr="009F414A">
              <w:rPr>
                <w:sz w:val="24"/>
                <w:szCs w:val="24"/>
              </w:rPr>
              <w:t>The project management aims to achieve the goals through the following means:</w:t>
            </w:r>
          </w:p>
          <w:p w14:paraId="71454C94" w14:textId="77777777" w:rsidR="00F334FC" w:rsidRPr="009F414A" w:rsidRDefault="00F334FC" w:rsidP="00503076">
            <w:pPr>
              <w:pStyle w:val="BodyText"/>
              <w:numPr>
                <w:ilvl w:val="0"/>
                <w:numId w:val="8"/>
              </w:numPr>
              <w:autoSpaceDE/>
              <w:autoSpaceDN/>
              <w:spacing w:line="276" w:lineRule="auto"/>
              <w:ind w:left="567" w:firstLine="0"/>
              <w:jc w:val="both"/>
              <w:rPr>
                <w:sz w:val="24"/>
                <w:szCs w:val="24"/>
              </w:rPr>
            </w:pPr>
            <w:r w:rsidRPr="009F414A">
              <w:rPr>
                <w:sz w:val="24"/>
                <w:szCs w:val="24"/>
              </w:rPr>
              <w:t>xxx</w:t>
            </w:r>
          </w:p>
          <w:p w14:paraId="0A97BF08" w14:textId="77777777" w:rsidR="00F334FC" w:rsidRPr="009F414A" w:rsidRDefault="00F334FC" w:rsidP="00503076">
            <w:pPr>
              <w:pStyle w:val="BodyText"/>
              <w:numPr>
                <w:ilvl w:val="0"/>
                <w:numId w:val="8"/>
              </w:numPr>
              <w:autoSpaceDE/>
              <w:autoSpaceDN/>
              <w:spacing w:line="276" w:lineRule="auto"/>
              <w:ind w:left="567" w:firstLine="0"/>
              <w:jc w:val="both"/>
              <w:rPr>
                <w:sz w:val="24"/>
                <w:szCs w:val="24"/>
              </w:rPr>
            </w:pPr>
            <w:r w:rsidRPr="009F414A">
              <w:rPr>
                <w:sz w:val="24"/>
                <w:szCs w:val="24"/>
              </w:rPr>
              <w:t>xxx</w:t>
            </w:r>
          </w:p>
        </w:tc>
      </w:tr>
      <w:tr w:rsidR="00F334FC" w:rsidRPr="009F414A" w14:paraId="0F147680" w14:textId="77777777" w:rsidTr="004929DB">
        <w:trPr>
          <w:trHeight w:val="712"/>
        </w:trPr>
        <w:tc>
          <w:tcPr>
            <w:tcW w:w="1592" w:type="pct"/>
          </w:tcPr>
          <w:p w14:paraId="5B00B46D" w14:textId="77777777" w:rsidR="00F334FC" w:rsidRPr="009F414A" w:rsidRDefault="00F334FC" w:rsidP="00503076">
            <w:pPr>
              <w:pStyle w:val="BodyText"/>
              <w:spacing w:line="276" w:lineRule="auto"/>
              <w:rPr>
                <w:sz w:val="24"/>
                <w:szCs w:val="24"/>
              </w:rPr>
            </w:pPr>
            <w:r w:rsidRPr="009F414A">
              <w:rPr>
                <w:sz w:val="24"/>
                <w:szCs w:val="24"/>
              </w:rPr>
              <w:t>Other important background information of the project</w:t>
            </w:r>
          </w:p>
        </w:tc>
        <w:tc>
          <w:tcPr>
            <w:tcW w:w="3408" w:type="pct"/>
          </w:tcPr>
          <w:p w14:paraId="451699BB" w14:textId="77777777" w:rsidR="00F334FC" w:rsidRPr="009F414A" w:rsidRDefault="00F334FC" w:rsidP="00503076">
            <w:pPr>
              <w:pStyle w:val="BodyText"/>
              <w:spacing w:line="276" w:lineRule="auto"/>
              <w:jc w:val="both"/>
              <w:rPr>
                <w:sz w:val="24"/>
                <w:szCs w:val="24"/>
              </w:rPr>
            </w:pPr>
            <w:r w:rsidRPr="009F414A">
              <w:rPr>
                <w:sz w:val="24"/>
                <w:szCs w:val="24"/>
              </w:rPr>
              <w:t xml:space="preserve">The </w:t>
            </w:r>
            <w:r w:rsidR="00E91A73" w:rsidRPr="009F414A">
              <w:rPr>
                <w:sz w:val="24"/>
                <w:szCs w:val="24"/>
              </w:rPr>
              <w:t>project ---------------</w:t>
            </w:r>
          </w:p>
        </w:tc>
      </w:tr>
      <w:tr w:rsidR="00F334FC" w:rsidRPr="009F414A" w14:paraId="7ED17B27" w14:textId="77777777" w:rsidTr="00070C67">
        <w:trPr>
          <w:trHeight w:val="1333"/>
        </w:trPr>
        <w:tc>
          <w:tcPr>
            <w:tcW w:w="1592" w:type="pct"/>
          </w:tcPr>
          <w:p w14:paraId="1F12BEA1" w14:textId="77777777" w:rsidR="00F334FC" w:rsidRPr="009F414A" w:rsidRDefault="00CF01E3" w:rsidP="00503076">
            <w:pPr>
              <w:pStyle w:val="BodyText"/>
              <w:spacing w:line="276" w:lineRule="auto"/>
              <w:rPr>
                <w:sz w:val="24"/>
                <w:szCs w:val="24"/>
              </w:rPr>
            </w:pPr>
            <w:r>
              <w:rPr>
                <w:sz w:val="24"/>
                <w:szCs w:val="24"/>
              </w:rPr>
              <w:t>Areas</w:t>
            </w:r>
            <w:r w:rsidR="00F334FC" w:rsidRPr="009F414A">
              <w:rPr>
                <w:sz w:val="24"/>
                <w:szCs w:val="24"/>
              </w:rPr>
              <w:t xml:space="preserve"> that the project was formed to intervene</w:t>
            </w:r>
          </w:p>
        </w:tc>
        <w:tc>
          <w:tcPr>
            <w:tcW w:w="3408" w:type="pct"/>
          </w:tcPr>
          <w:p w14:paraId="2D27EDD2" w14:textId="77777777" w:rsidR="00F334FC" w:rsidRPr="009F414A" w:rsidRDefault="00F334FC" w:rsidP="00503076">
            <w:pPr>
              <w:pStyle w:val="BodyText"/>
              <w:spacing w:line="276" w:lineRule="auto"/>
              <w:jc w:val="both"/>
              <w:rPr>
                <w:sz w:val="24"/>
                <w:szCs w:val="24"/>
              </w:rPr>
            </w:pPr>
            <w:r w:rsidRPr="009F414A">
              <w:rPr>
                <w:sz w:val="24"/>
                <w:szCs w:val="24"/>
              </w:rPr>
              <w:t xml:space="preserve">The project was formed to intervene in the following </w:t>
            </w:r>
            <w:r w:rsidR="0081251A">
              <w:rPr>
                <w:sz w:val="24"/>
                <w:szCs w:val="24"/>
              </w:rPr>
              <w:t>problems/gaps</w:t>
            </w:r>
            <w:r w:rsidRPr="009F414A">
              <w:rPr>
                <w:sz w:val="24"/>
                <w:szCs w:val="24"/>
              </w:rPr>
              <w:t>:</w:t>
            </w:r>
          </w:p>
          <w:p w14:paraId="6FDB6821" w14:textId="77777777" w:rsidR="00F334FC" w:rsidRPr="009F414A" w:rsidRDefault="00F334FC" w:rsidP="00503076">
            <w:pPr>
              <w:pStyle w:val="BodyText"/>
              <w:numPr>
                <w:ilvl w:val="0"/>
                <w:numId w:val="9"/>
              </w:numPr>
              <w:autoSpaceDE/>
              <w:autoSpaceDN/>
              <w:spacing w:line="276" w:lineRule="auto"/>
              <w:ind w:left="567" w:firstLine="0"/>
              <w:jc w:val="both"/>
              <w:rPr>
                <w:sz w:val="24"/>
                <w:szCs w:val="24"/>
              </w:rPr>
            </w:pPr>
            <w:r w:rsidRPr="009F414A">
              <w:rPr>
                <w:sz w:val="24"/>
                <w:szCs w:val="24"/>
              </w:rPr>
              <w:t>xxx</w:t>
            </w:r>
          </w:p>
          <w:p w14:paraId="4F36A7D5" w14:textId="77777777" w:rsidR="00F334FC" w:rsidRPr="009F414A" w:rsidRDefault="00F334FC" w:rsidP="00503076">
            <w:pPr>
              <w:pStyle w:val="BodyText"/>
              <w:numPr>
                <w:ilvl w:val="0"/>
                <w:numId w:val="9"/>
              </w:numPr>
              <w:autoSpaceDE/>
              <w:autoSpaceDN/>
              <w:spacing w:line="276" w:lineRule="auto"/>
              <w:ind w:left="567" w:firstLine="0"/>
              <w:jc w:val="both"/>
              <w:rPr>
                <w:sz w:val="24"/>
                <w:szCs w:val="24"/>
              </w:rPr>
            </w:pPr>
            <w:r w:rsidRPr="009F414A">
              <w:rPr>
                <w:sz w:val="24"/>
                <w:szCs w:val="24"/>
              </w:rPr>
              <w:t>xxx</w:t>
            </w:r>
          </w:p>
        </w:tc>
      </w:tr>
      <w:tr w:rsidR="002A2896" w:rsidRPr="009F414A" w14:paraId="6F9DEA4C" w14:textId="77777777" w:rsidTr="00070C67">
        <w:trPr>
          <w:trHeight w:val="460"/>
        </w:trPr>
        <w:tc>
          <w:tcPr>
            <w:tcW w:w="1592" w:type="pct"/>
          </w:tcPr>
          <w:p w14:paraId="456E9322" w14:textId="77777777" w:rsidR="002A2896" w:rsidRPr="009F414A" w:rsidRDefault="002A2896" w:rsidP="00503076">
            <w:pPr>
              <w:pStyle w:val="BodyText"/>
              <w:spacing w:line="276" w:lineRule="auto"/>
              <w:rPr>
                <w:sz w:val="24"/>
                <w:szCs w:val="24"/>
              </w:rPr>
            </w:pPr>
            <w:r w:rsidRPr="009F414A">
              <w:rPr>
                <w:sz w:val="24"/>
                <w:szCs w:val="24"/>
              </w:rPr>
              <w:t>Project duration</w:t>
            </w:r>
          </w:p>
        </w:tc>
        <w:tc>
          <w:tcPr>
            <w:tcW w:w="3408" w:type="pct"/>
          </w:tcPr>
          <w:p w14:paraId="3E0F64E1" w14:textId="77777777" w:rsidR="002A2896" w:rsidRPr="009F414A" w:rsidRDefault="00A43F42" w:rsidP="00503076">
            <w:pPr>
              <w:pStyle w:val="BodyText"/>
              <w:spacing w:line="276" w:lineRule="auto"/>
              <w:jc w:val="both"/>
              <w:rPr>
                <w:sz w:val="24"/>
                <w:szCs w:val="24"/>
              </w:rPr>
            </w:pPr>
            <w:r>
              <w:rPr>
                <w:sz w:val="24"/>
                <w:szCs w:val="24"/>
              </w:rPr>
              <w:t>XXX Years</w:t>
            </w:r>
          </w:p>
        </w:tc>
      </w:tr>
    </w:tbl>
    <w:p w14:paraId="1832484B" w14:textId="77777777" w:rsidR="00F334FC" w:rsidRPr="008A26A4" w:rsidRDefault="00F334FC" w:rsidP="009F414A">
      <w:pPr>
        <w:spacing w:line="360" w:lineRule="auto"/>
        <w:ind w:left="567"/>
        <w:jc w:val="both"/>
        <w:rPr>
          <w:sz w:val="4"/>
          <w:szCs w:val="4"/>
        </w:rPr>
      </w:pPr>
    </w:p>
    <w:p w14:paraId="5C0C2143" w14:textId="77777777" w:rsidR="008A26A4" w:rsidRDefault="004929DB" w:rsidP="004929DB">
      <w:pPr>
        <w:tabs>
          <w:tab w:val="left" w:pos="1134"/>
        </w:tabs>
        <w:autoSpaceDE/>
        <w:autoSpaceDN/>
        <w:spacing w:line="360" w:lineRule="auto"/>
        <w:jc w:val="both"/>
        <w:rPr>
          <w:b/>
        </w:rPr>
      </w:pPr>
      <w:r>
        <w:rPr>
          <w:b/>
        </w:rPr>
        <w:br w:type="page"/>
      </w:r>
      <w:r w:rsidR="001A7528" w:rsidRPr="00FE2DB4">
        <w:rPr>
          <w:b/>
        </w:rPr>
        <w:lastRenderedPageBreak/>
        <w:t>Project Information and Overall Performance</w:t>
      </w:r>
      <w:r w:rsidR="001A7528">
        <w:rPr>
          <w:b/>
        </w:rPr>
        <w:t xml:space="preserve"> (Continued) </w:t>
      </w:r>
    </w:p>
    <w:p w14:paraId="5864F422" w14:textId="77777777" w:rsidR="004929DB" w:rsidRPr="00374C66" w:rsidRDefault="004929DB" w:rsidP="004929DB">
      <w:pPr>
        <w:tabs>
          <w:tab w:val="left" w:pos="1134"/>
        </w:tabs>
        <w:autoSpaceDE/>
        <w:autoSpaceDN/>
        <w:spacing w:line="360" w:lineRule="auto"/>
        <w:jc w:val="both"/>
        <w:rPr>
          <w:b/>
          <w:sz w:val="8"/>
          <w:szCs w:val="8"/>
        </w:rPr>
      </w:pPr>
    </w:p>
    <w:p w14:paraId="33F6B2AA" w14:textId="77777777" w:rsidR="00F334FC" w:rsidRPr="009F414A" w:rsidRDefault="00E24E84" w:rsidP="00E24E84">
      <w:pPr>
        <w:autoSpaceDE/>
        <w:autoSpaceDN/>
        <w:spacing w:line="360" w:lineRule="auto"/>
        <w:jc w:val="both"/>
        <w:rPr>
          <w:b/>
        </w:rPr>
      </w:pPr>
      <w:r>
        <w:rPr>
          <w:b/>
        </w:rPr>
        <w:t>2.4</w:t>
      </w:r>
      <w:r>
        <w:rPr>
          <w:b/>
        </w:rPr>
        <w:tab/>
      </w:r>
      <w:r w:rsidR="00F334FC" w:rsidRPr="009F414A">
        <w:rPr>
          <w:b/>
        </w:rPr>
        <w:t>Bankers</w:t>
      </w:r>
    </w:p>
    <w:p w14:paraId="1A30F655" w14:textId="77777777" w:rsidR="00F334FC" w:rsidRPr="008A26A4" w:rsidRDefault="00F334FC" w:rsidP="009F414A">
      <w:pPr>
        <w:spacing w:line="360" w:lineRule="auto"/>
        <w:ind w:left="567"/>
        <w:jc w:val="both"/>
        <w:rPr>
          <w:sz w:val="8"/>
          <w:szCs w:val="8"/>
        </w:rPr>
      </w:pPr>
    </w:p>
    <w:p w14:paraId="6366D4CC" w14:textId="77777777" w:rsidR="00F334FC" w:rsidRPr="009F414A" w:rsidRDefault="00F334FC" w:rsidP="00842496">
      <w:pPr>
        <w:spacing w:line="360" w:lineRule="auto"/>
        <w:ind w:left="567" w:firstLine="153"/>
        <w:jc w:val="both"/>
      </w:pPr>
      <w:r w:rsidRPr="009F414A">
        <w:t xml:space="preserve">The following are the bankers for the </w:t>
      </w:r>
      <w:r w:rsidR="00CF01E3">
        <w:t>project</w:t>
      </w:r>
      <w:r w:rsidRPr="009F414A">
        <w:t>:</w:t>
      </w:r>
    </w:p>
    <w:p w14:paraId="7AFE7F9B" w14:textId="77777777" w:rsidR="00F334FC" w:rsidRPr="009F414A" w:rsidRDefault="00F334FC" w:rsidP="00842496">
      <w:pPr>
        <w:numPr>
          <w:ilvl w:val="0"/>
          <w:numId w:val="6"/>
        </w:numPr>
        <w:autoSpaceDE/>
        <w:autoSpaceDN/>
        <w:spacing w:line="360" w:lineRule="auto"/>
        <w:ind w:left="810" w:firstLine="0"/>
        <w:jc w:val="both"/>
      </w:pPr>
      <w:r w:rsidRPr="009F414A">
        <w:t>....</w:t>
      </w:r>
    </w:p>
    <w:p w14:paraId="107253EC" w14:textId="77777777" w:rsidR="00F334FC" w:rsidRDefault="00F334FC" w:rsidP="00842496">
      <w:pPr>
        <w:numPr>
          <w:ilvl w:val="0"/>
          <w:numId w:val="6"/>
        </w:numPr>
        <w:autoSpaceDE/>
        <w:autoSpaceDN/>
        <w:spacing w:line="360" w:lineRule="auto"/>
        <w:ind w:left="810" w:firstLine="0"/>
        <w:jc w:val="both"/>
      </w:pPr>
      <w:r w:rsidRPr="009F414A">
        <w:t>.....</w:t>
      </w:r>
    </w:p>
    <w:p w14:paraId="0D0A4CE5" w14:textId="77777777" w:rsidR="008A26A4" w:rsidRPr="009F414A" w:rsidRDefault="008A26A4" w:rsidP="008A26A4">
      <w:pPr>
        <w:autoSpaceDE/>
        <w:autoSpaceDN/>
        <w:spacing w:line="360" w:lineRule="auto"/>
        <w:ind w:left="567"/>
        <w:jc w:val="both"/>
      </w:pPr>
    </w:p>
    <w:p w14:paraId="5F349D98" w14:textId="77777777" w:rsidR="00F334FC" w:rsidRDefault="00E24E84" w:rsidP="00E24E84">
      <w:pPr>
        <w:autoSpaceDE/>
        <w:autoSpaceDN/>
        <w:spacing w:line="360" w:lineRule="auto"/>
        <w:jc w:val="both"/>
        <w:rPr>
          <w:b/>
        </w:rPr>
      </w:pPr>
      <w:r>
        <w:rPr>
          <w:b/>
        </w:rPr>
        <w:t>2.5</w:t>
      </w:r>
      <w:r>
        <w:rPr>
          <w:b/>
        </w:rPr>
        <w:tab/>
      </w:r>
      <w:r w:rsidR="00577990">
        <w:rPr>
          <w:b/>
        </w:rPr>
        <w:t xml:space="preserve">Independent </w:t>
      </w:r>
      <w:r w:rsidR="00F334FC" w:rsidRPr="009F414A">
        <w:rPr>
          <w:b/>
        </w:rPr>
        <w:t xml:space="preserve">Auditor </w:t>
      </w:r>
    </w:p>
    <w:p w14:paraId="008EB719" w14:textId="77777777" w:rsidR="00FE2DB4" w:rsidRPr="00374C66" w:rsidRDefault="00FE2DB4" w:rsidP="00FE2DB4">
      <w:pPr>
        <w:tabs>
          <w:tab w:val="left" w:pos="1134"/>
        </w:tabs>
        <w:autoSpaceDE/>
        <w:autoSpaceDN/>
        <w:spacing w:line="360" w:lineRule="auto"/>
        <w:ind w:left="567"/>
        <w:jc w:val="both"/>
        <w:rPr>
          <w:b/>
          <w:sz w:val="8"/>
          <w:szCs w:val="8"/>
        </w:rPr>
      </w:pPr>
    </w:p>
    <w:p w14:paraId="7E12FC9D" w14:textId="13C2B8C9" w:rsidR="00F334FC" w:rsidRDefault="00F334FC" w:rsidP="00842496">
      <w:pPr>
        <w:spacing w:line="360" w:lineRule="auto"/>
        <w:ind w:left="567" w:firstLine="153"/>
        <w:jc w:val="both"/>
      </w:pPr>
      <w:r w:rsidRPr="009F414A">
        <w:t>The project is audited by the ---------- (</w:t>
      </w:r>
      <w:r w:rsidRPr="00766C77">
        <w:rPr>
          <w:i/>
          <w:iCs/>
        </w:rPr>
        <w:t xml:space="preserve">Insert name </w:t>
      </w:r>
      <w:r w:rsidR="0051536A" w:rsidRPr="00766C77">
        <w:rPr>
          <w:i/>
          <w:iCs/>
        </w:rPr>
        <w:t xml:space="preserve">and address </w:t>
      </w:r>
      <w:r w:rsidRPr="00766C77">
        <w:rPr>
          <w:i/>
          <w:iCs/>
        </w:rPr>
        <w:t>of external auditor)</w:t>
      </w:r>
    </w:p>
    <w:p w14:paraId="39721EA1" w14:textId="77777777" w:rsidR="00CF01E3" w:rsidRPr="0033211D" w:rsidRDefault="00CF01E3" w:rsidP="0033211D">
      <w:pPr>
        <w:spacing w:line="360" w:lineRule="auto"/>
        <w:ind w:left="567"/>
        <w:jc w:val="both"/>
      </w:pPr>
    </w:p>
    <w:p w14:paraId="6A0DD4A3" w14:textId="77777777" w:rsidR="00F334FC" w:rsidRDefault="00E24E84" w:rsidP="00E24E84">
      <w:pPr>
        <w:autoSpaceDE/>
        <w:autoSpaceDN/>
        <w:spacing w:line="360" w:lineRule="auto"/>
        <w:jc w:val="both"/>
        <w:rPr>
          <w:b/>
        </w:rPr>
      </w:pPr>
      <w:r>
        <w:rPr>
          <w:b/>
        </w:rPr>
        <w:t>2.6</w:t>
      </w:r>
      <w:r w:rsidR="00070C67">
        <w:rPr>
          <w:b/>
        </w:rPr>
        <w:tab/>
      </w:r>
      <w:r w:rsidR="00F334FC" w:rsidRPr="009F414A">
        <w:rPr>
          <w:b/>
        </w:rPr>
        <w:t>Roles and Responsibilities</w:t>
      </w:r>
    </w:p>
    <w:p w14:paraId="2FA35C5D" w14:textId="77777777" w:rsidR="00FE2DB4" w:rsidRPr="00374C66" w:rsidRDefault="00FE2DB4" w:rsidP="00FE2DB4">
      <w:pPr>
        <w:tabs>
          <w:tab w:val="left" w:pos="1134"/>
        </w:tabs>
        <w:autoSpaceDE/>
        <w:autoSpaceDN/>
        <w:spacing w:line="360" w:lineRule="auto"/>
        <w:ind w:left="567"/>
        <w:jc w:val="both"/>
        <w:rPr>
          <w:b/>
          <w:sz w:val="6"/>
          <w:szCs w:val="6"/>
        </w:rPr>
      </w:pPr>
    </w:p>
    <w:p w14:paraId="291B2BE3" w14:textId="75BC501D" w:rsidR="00F334FC" w:rsidRPr="009F414A" w:rsidRDefault="00F334FC" w:rsidP="00BE4F5C">
      <w:pPr>
        <w:pStyle w:val="BodyText"/>
        <w:spacing w:line="360" w:lineRule="auto"/>
        <w:ind w:left="720" w:right="-720"/>
        <w:jc w:val="both"/>
        <w:rPr>
          <w:sz w:val="24"/>
          <w:szCs w:val="24"/>
        </w:rPr>
      </w:pPr>
      <w:r w:rsidRPr="00BE4F5C">
        <w:rPr>
          <w:i/>
          <w:iCs/>
          <w:sz w:val="24"/>
          <w:szCs w:val="24"/>
        </w:rPr>
        <w:t xml:space="preserve">List the different people who </w:t>
      </w:r>
      <w:r w:rsidR="0081251A" w:rsidRPr="00BE4F5C">
        <w:rPr>
          <w:i/>
          <w:iCs/>
          <w:sz w:val="24"/>
          <w:szCs w:val="24"/>
        </w:rPr>
        <w:t>are</w:t>
      </w:r>
      <w:r w:rsidRPr="00BE4F5C">
        <w:rPr>
          <w:i/>
          <w:iCs/>
          <w:sz w:val="24"/>
          <w:szCs w:val="24"/>
        </w:rPr>
        <w:t xml:space="preserve"> working on</w:t>
      </w:r>
      <w:r w:rsidR="00A7544D" w:rsidRPr="00BE4F5C">
        <w:rPr>
          <w:i/>
          <w:iCs/>
          <w:sz w:val="24"/>
          <w:szCs w:val="24"/>
        </w:rPr>
        <w:t xml:space="preserve"> the project</w:t>
      </w:r>
      <w:r w:rsidRPr="00BE4F5C">
        <w:rPr>
          <w:i/>
          <w:iCs/>
          <w:sz w:val="24"/>
          <w:szCs w:val="24"/>
        </w:rPr>
        <w:t xml:space="preserve">. This list would include the project </w:t>
      </w:r>
      <w:r w:rsidR="00BE4F5C">
        <w:rPr>
          <w:i/>
          <w:iCs/>
          <w:sz w:val="24"/>
          <w:szCs w:val="24"/>
        </w:rPr>
        <w:t>coordinator</w:t>
      </w:r>
      <w:r w:rsidRPr="00BE4F5C">
        <w:rPr>
          <w:i/>
          <w:iCs/>
          <w:sz w:val="24"/>
          <w:szCs w:val="24"/>
        </w:rPr>
        <w:t xml:space="preserve"> and all the key </w:t>
      </w:r>
      <w:r w:rsidR="00BE4F5C">
        <w:rPr>
          <w:i/>
          <w:iCs/>
          <w:sz w:val="24"/>
          <w:szCs w:val="24"/>
        </w:rPr>
        <w:t>officers</w:t>
      </w:r>
      <w:r w:rsidRPr="00BE4F5C">
        <w:rPr>
          <w:i/>
          <w:iCs/>
          <w:sz w:val="24"/>
          <w:szCs w:val="24"/>
        </w:rPr>
        <w:t xml:space="preserve"> involved. </w:t>
      </w:r>
    </w:p>
    <w:p w14:paraId="126F5D9D" w14:textId="77777777" w:rsidR="00A7544D" w:rsidRPr="00374C66" w:rsidRDefault="00A7544D" w:rsidP="009F414A">
      <w:pPr>
        <w:pStyle w:val="BodyText"/>
        <w:spacing w:line="360" w:lineRule="auto"/>
        <w:ind w:left="567"/>
        <w:jc w:val="both"/>
        <w:rPr>
          <w:sz w:val="8"/>
          <w:szCs w:val="8"/>
        </w:rPr>
      </w:pPr>
    </w:p>
    <w:tbl>
      <w:tblPr>
        <w:tblW w:w="462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2359"/>
        <w:gridCol w:w="1909"/>
        <w:gridCol w:w="2025"/>
        <w:gridCol w:w="1817"/>
      </w:tblGrid>
      <w:tr w:rsidR="00BE4F5C" w:rsidRPr="009F414A" w14:paraId="5F088D6B" w14:textId="77777777" w:rsidTr="00BE4F5C">
        <w:trPr>
          <w:trHeight w:val="455"/>
          <w:jc w:val="right"/>
        </w:trPr>
        <w:tc>
          <w:tcPr>
            <w:tcW w:w="315" w:type="pct"/>
            <w:shd w:val="clear" w:color="auto" w:fill="4472C4"/>
          </w:tcPr>
          <w:p w14:paraId="556701B6" w14:textId="77777777" w:rsidR="00BE4F5C" w:rsidRPr="00BE4F5C" w:rsidRDefault="00BE4F5C" w:rsidP="00BE4F5C">
            <w:pPr>
              <w:pStyle w:val="NoSpacing"/>
              <w:rPr>
                <w:b/>
                <w:bCs/>
              </w:rPr>
            </w:pPr>
            <w:r w:rsidRPr="00BE4F5C">
              <w:rPr>
                <w:b/>
                <w:bCs/>
              </w:rPr>
              <w:t>No</w:t>
            </w:r>
          </w:p>
        </w:tc>
        <w:tc>
          <w:tcPr>
            <w:tcW w:w="1366" w:type="pct"/>
            <w:shd w:val="clear" w:color="auto" w:fill="4472C4"/>
          </w:tcPr>
          <w:p w14:paraId="6BB98D5D" w14:textId="77777777" w:rsidR="00BE4F5C" w:rsidRPr="00BE4F5C" w:rsidRDefault="00BE4F5C" w:rsidP="00BE4F5C">
            <w:pPr>
              <w:pStyle w:val="NoSpacing"/>
              <w:rPr>
                <w:b/>
                <w:bCs/>
              </w:rPr>
            </w:pPr>
            <w:r w:rsidRPr="00BE4F5C">
              <w:rPr>
                <w:b/>
                <w:bCs/>
              </w:rPr>
              <w:t>Names</w:t>
            </w:r>
          </w:p>
        </w:tc>
        <w:tc>
          <w:tcPr>
            <w:tcW w:w="1105" w:type="pct"/>
            <w:shd w:val="clear" w:color="auto" w:fill="4472C4"/>
          </w:tcPr>
          <w:p w14:paraId="4871185A" w14:textId="77777777" w:rsidR="00BE4F5C" w:rsidRPr="00BE4F5C" w:rsidRDefault="00BE4F5C" w:rsidP="00BE4F5C">
            <w:pPr>
              <w:pStyle w:val="NoSpacing"/>
              <w:rPr>
                <w:b/>
                <w:bCs/>
              </w:rPr>
            </w:pPr>
            <w:r w:rsidRPr="00BE4F5C">
              <w:rPr>
                <w:b/>
                <w:bCs/>
              </w:rPr>
              <w:t>Title designation</w:t>
            </w:r>
          </w:p>
        </w:tc>
        <w:tc>
          <w:tcPr>
            <w:tcW w:w="1172" w:type="pct"/>
            <w:shd w:val="clear" w:color="auto" w:fill="4472C4"/>
          </w:tcPr>
          <w:p w14:paraId="35C0205E" w14:textId="77777777" w:rsidR="00BE4F5C" w:rsidRPr="00BE4F5C" w:rsidRDefault="00BE4F5C" w:rsidP="00BE4F5C">
            <w:pPr>
              <w:pStyle w:val="NoSpacing"/>
              <w:rPr>
                <w:b/>
                <w:bCs/>
              </w:rPr>
            </w:pPr>
            <w:r w:rsidRPr="00BE4F5C">
              <w:rPr>
                <w:b/>
                <w:bCs/>
              </w:rPr>
              <w:t>Key qualification</w:t>
            </w:r>
          </w:p>
        </w:tc>
        <w:tc>
          <w:tcPr>
            <w:tcW w:w="1042" w:type="pct"/>
            <w:shd w:val="clear" w:color="auto" w:fill="4472C4"/>
          </w:tcPr>
          <w:p w14:paraId="26A690AA" w14:textId="77777777" w:rsidR="00BE4F5C" w:rsidRPr="00BE4F5C" w:rsidRDefault="00BE4F5C" w:rsidP="00BE4F5C">
            <w:pPr>
              <w:pStyle w:val="NoSpacing"/>
              <w:rPr>
                <w:b/>
                <w:bCs/>
              </w:rPr>
            </w:pPr>
            <w:r w:rsidRPr="00BE4F5C">
              <w:rPr>
                <w:b/>
                <w:bCs/>
              </w:rPr>
              <w:t>Responsibilities</w:t>
            </w:r>
          </w:p>
        </w:tc>
      </w:tr>
      <w:tr w:rsidR="00BE4F5C" w:rsidRPr="009F414A" w14:paraId="13162479" w14:textId="77777777" w:rsidTr="00BE4F5C">
        <w:trPr>
          <w:trHeight w:val="398"/>
          <w:jc w:val="right"/>
        </w:trPr>
        <w:tc>
          <w:tcPr>
            <w:tcW w:w="315" w:type="pct"/>
          </w:tcPr>
          <w:p w14:paraId="66261C88" w14:textId="77777777" w:rsidR="00BE4F5C" w:rsidRPr="009F414A" w:rsidRDefault="00BE4F5C" w:rsidP="00BE4F5C">
            <w:pPr>
              <w:pStyle w:val="NoSpacing"/>
            </w:pPr>
          </w:p>
        </w:tc>
        <w:tc>
          <w:tcPr>
            <w:tcW w:w="1366" w:type="pct"/>
            <w:shd w:val="clear" w:color="auto" w:fill="auto"/>
          </w:tcPr>
          <w:p w14:paraId="5F21855D" w14:textId="77777777" w:rsidR="00BE4F5C" w:rsidRPr="009F414A" w:rsidRDefault="00BE4F5C" w:rsidP="009F414A">
            <w:pPr>
              <w:pStyle w:val="BodyText"/>
              <w:spacing w:line="360" w:lineRule="auto"/>
              <w:ind w:left="567"/>
              <w:jc w:val="both"/>
              <w:rPr>
                <w:sz w:val="24"/>
                <w:szCs w:val="24"/>
              </w:rPr>
            </w:pPr>
          </w:p>
        </w:tc>
        <w:tc>
          <w:tcPr>
            <w:tcW w:w="1105" w:type="pct"/>
            <w:shd w:val="clear" w:color="auto" w:fill="auto"/>
          </w:tcPr>
          <w:p w14:paraId="24063992" w14:textId="77777777" w:rsidR="00BE4F5C" w:rsidRPr="009F414A" w:rsidRDefault="00BE4F5C" w:rsidP="009F414A">
            <w:pPr>
              <w:pStyle w:val="BodyText"/>
              <w:spacing w:line="360" w:lineRule="auto"/>
              <w:ind w:left="567"/>
              <w:jc w:val="both"/>
              <w:rPr>
                <w:sz w:val="24"/>
                <w:szCs w:val="24"/>
              </w:rPr>
            </w:pPr>
          </w:p>
        </w:tc>
        <w:tc>
          <w:tcPr>
            <w:tcW w:w="1172" w:type="pct"/>
            <w:shd w:val="clear" w:color="auto" w:fill="auto"/>
          </w:tcPr>
          <w:p w14:paraId="1DDB6863" w14:textId="77777777" w:rsidR="00BE4F5C" w:rsidRPr="009F414A" w:rsidRDefault="00BE4F5C" w:rsidP="00BE4F5C">
            <w:pPr>
              <w:pStyle w:val="BodyText"/>
              <w:spacing w:line="360" w:lineRule="auto"/>
              <w:ind w:left="567"/>
              <w:jc w:val="right"/>
              <w:rPr>
                <w:sz w:val="24"/>
                <w:szCs w:val="24"/>
              </w:rPr>
            </w:pPr>
          </w:p>
        </w:tc>
        <w:tc>
          <w:tcPr>
            <w:tcW w:w="1042" w:type="pct"/>
            <w:shd w:val="clear" w:color="auto" w:fill="auto"/>
          </w:tcPr>
          <w:p w14:paraId="05406959" w14:textId="77777777" w:rsidR="00BE4F5C" w:rsidRPr="009F414A" w:rsidRDefault="00BE4F5C" w:rsidP="009F414A">
            <w:pPr>
              <w:pStyle w:val="BodyText"/>
              <w:spacing w:line="360" w:lineRule="auto"/>
              <w:ind w:left="567"/>
              <w:jc w:val="both"/>
              <w:rPr>
                <w:sz w:val="24"/>
                <w:szCs w:val="24"/>
              </w:rPr>
            </w:pPr>
          </w:p>
        </w:tc>
      </w:tr>
      <w:tr w:rsidR="00BE4F5C" w:rsidRPr="009F414A" w14:paraId="7B613524" w14:textId="77777777" w:rsidTr="00BE4F5C">
        <w:trPr>
          <w:trHeight w:val="398"/>
          <w:jc w:val="right"/>
        </w:trPr>
        <w:tc>
          <w:tcPr>
            <w:tcW w:w="315" w:type="pct"/>
          </w:tcPr>
          <w:p w14:paraId="5381DEB8" w14:textId="77777777" w:rsidR="00BE4F5C" w:rsidRPr="009F414A" w:rsidRDefault="00BE4F5C" w:rsidP="00BE4F5C">
            <w:pPr>
              <w:pStyle w:val="NoSpacing"/>
            </w:pPr>
          </w:p>
        </w:tc>
        <w:tc>
          <w:tcPr>
            <w:tcW w:w="1366" w:type="pct"/>
            <w:shd w:val="clear" w:color="auto" w:fill="auto"/>
          </w:tcPr>
          <w:p w14:paraId="384A0B7E" w14:textId="77777777" w:rsidR="00BE4F5C" w:rsidRPr="009F414A" w:rsidRDefault="00BE4F5C" w:rsidP="009F414A">
            <w:pPr>
              <w:pStyle w:val="BodyText"/>
              <w:spacing w:line="360" w:lineRule="auto"/>
              <w:ind w:left="567"/>
              <w:jc w:val="both"/>
              <w:rPr>
                <w:sz w:val="24"/>
                <w:szCs w:val="24"/>
              </w:rPr>
            </w:pPr>
          </w:p>
        </w:tc>
        <w:tc>
          <w:tcPr>
            <w:tcW w:w="1105" w:type="pct"/>
            <w:shd w:val="clear" w:color="auto" w:fill="auto"/>
          </w:tcPr>
          <w:p w14:paraId="0BA7A1AA" w14:textId="77777777" w:rsidR="00BE4F5C" w:rsidRPr="009F414A" w:rsidRDefault="00BE4F5C" w:rsidP="009F414A">
            <w:pPr>
              <w:pStyle w:val="BodyText"/>
              <w:spacing w:line="360" w:lineRule="auto"/>
              <w:ind w:left="567"/>
              <w:jc w:val="both"/>
              <w:rPr>
                <w:sz w:val="24"/>
                <w:szCs w:val="24"/>
              </w:rPr>
            </w:pPr>
          </w:p>
        </w:tc>
        <w:tc>
          <w:tcPr>
            <w:tcW w:w="1172" w:type="pct"/>
            <w:shd w:val="clear" w:color="auto" w:fill="auto"/>
          </w:tcPr>
          <w:p w14:paraId="38F1B5C6" w14:textId="77777777" w:rsidR="00BE4F5C" w:rsidRPr="009F414A" w:rsidRDefault="00BE4F5C" w:rsidP="009F414A">
            <w:pPr>
              <w:pStyle w:val="BodyText"/>
              <w:spacing w:line="360" w:lineRule="auto"/>
              <w:ind w:left="567"/>
              <w:jc w:val="both"/>
              <w:rPr>
                <w:sz w:val="24"/>
                <w:szCs w:val="24"/>
              </w:rPr>
            </w:pPr>
          </w:p>
        </w:tc>
        <w:tc>
          <w:tcPr>
            <w:tcW w:w="1042" w:type="pct"/>
            <w:shd w:val="clear" w:color="auto" w:fill="auto"/>
          </w:tcPr>
          <w:p w14:paraId="2BD73D8E" w14:textId="77777777" w:rsidR="00BE4F5C" w:rsidRPr="009F414A" w:rsidRDefault="00BE4F5C" w:rsidP="009F414A">
            <w:pPr>
              <w:pStyle w:val="BodyText"/>
              <w:spacing w:line="360" w:lineRule="auto"/>
              <w:ind w:left="567"/>
              <w:jc w:val="both"/>
              <w:rPr>
                <w:sz w:val="24"/>
                <w:szCs w:val="24"/>
              </w:rPr>
            </w:pPr>
          </w:p>
        </w:tc>
      </w:tr>
      <w:tr w:rsidR="00BE4F5C" w:rsidRPr="009F414A" w14:paraId="4067B106" w14:textId="77777777" w:rsidTr="00BE4F5C">
        <w:trPr>
          <w:trHeight w:val="410"/>
          <w:jc w:val="right"/>
        </w:trPr>
        <w:tc>
          <w:tcPr>
            <w:tcW w:w="315" w:type="pct"/>
          </w:tcPr>
          <w:p w14:paraId="5B40ADFF" w14:textId="77777777" w:rsidR="00BE4F5C" w:rsidRPr="009F414A" w:rsidRDefault="00BE4F5C" w:rsidP="00BE4F5C">
            <w:pPr>
              <w:pStyle w:val="NoSpacing"/>
            </w:pPr>
          </w:p>
        </w:tc>
        <w:tc>
          <w:tcPr>
            <w:tcW w:w="1366" w:type="pct"/>
            <w:shd w:val="clear" w:color="auto" w:fill="auto"/>
          </w:tcPr>
          <w:p w14:paraId="5B5FFC82" w14:textId="77777777" w:rsidR="00BE4F5C" w:rsidRPr="009F414A" w:rsidRDefault="00BE4F5C" w:rsidP="009F414A">
            <w:pPr>
              <w:pStyle w:val="BodyText"/>
              <w:spacing w:line="360" w:lineRule="auto"/>
              <w:ind w:left="567"/>
              <w:jc w:val="both"/>
              <w:rPr>
                <w:sz w:val="24"/>
                <w:szCs w:val="24"/>
              </w:rPr>
            </w:pPr>
          </w:p>
        </w:tc>
        <w:tc>
          <w:tcPr>
            <w:tcW w:w="1105" w:type="pct"/>
            <w:shd w:val="clear" w:color="auto" w:fill="auto"/>
          </w:tcPr>
          <w:p w14:paraId="0C66DE26" w14:textId="77777777" w:rsidR="00BE4F5C" w:rsidRPr="009F414A" w:rsidRDefault="00BE4F5C" w:rsidP="009F414A">
            <w:pPr>
              <w:pStyle w:val="BodyText"/>
              <w:spacing w:line="360" w:lineRule="auto"/>
              <w:ind w:left="567"/>
              <w:jc w:val="both"/>
              <w:rPr>
                <w:sz w:val="24"/>
                <w:szCs w:val="24"/>
              </w:rPr>
            </w:pPr>
          </w:p>
        </w:tc>
        <w:tc>
          <w:tcPr>
            <w:tcW w:w="1172" w:type="pct"/>
            <w:shd w:val="clear" w:color="auto" w:fill="auto"/>
          </w:tcPr>
          <w:p w14:paraId="6164FFE4" w14:textId="77777777" w:rsidR="00BE4F5C" w:rsidRPr="009F414A" w:rsidRDefault="00BE4F5C" w:rsidP="009F414A">
            <w:pPr>
              <w:pStyle w:val="BodyText"/>
              <w:spacing w:line="360" w:lineRule="auto"/>
              <w:ind w:left="567"/>
              <w:jc w:val="both"/>
              <w:rPr>
                <w:sz w:val="24"/>
                <w:szCs w:val="24"/>
              </w:rPr>
            </w:pPr>
          </w:p>
        </w:tc>
        <w:tc>
          <w:tcPr>
            <w:tcW w:w="1042" w:type="pct"/>
            <w:shd w:val="clear" w:color="auto" w:fill="auto"/>
          </w:tcPr>
          <w:p w14:paraId="7AB9AE7B" w14:textId="77777777" w:rsidR="00BE4F5C" w:rsidRPr="009F414A" w:rsidRDefault="00BE4F5C" w:rsidP="009F414A">
            <w:pPr>
              <w:pStyle w:val="BodyText"/>
              <w:spacing w:line="360" w:lineRule="auto"/>
              <w:ind w:left="567"/>
              <w:jc w:val="both"/>
              <w:rPr>
                <w:sz w:val="24"/>
                <w:szCs w:val="24"/>
              </w:rPr>
            </w:pPr>
          </w:p>
        </w:tc>
      </w:tr>
      <w:tr w:rsidR="00BE4F5C" w:rsidRPr="009F414A" w14:paraId="65616E6A" w14:textId="77777777" w:rsidTr="00BE4F5C">
        <w:trPr>
          <w:trHeight w:val="398"/>
          <w:jc w:val="right"/>
        </w:trPr>
        <w:tc>
          <w:tcPr>
            <w:tcW w:w="315" w:type="pct"/>
          </w:tcPr>
          <w:p w14:paraId="64FF1542" w14:textId="77777777" w:rsidR="00BE4F5C" w:rsidRPr="009F414A" w:rsidRDefault="00BE4F5C" w:rsidP="00BE4F5C">
            <w:pPr>
              <w:pStyle w:val="NoSpacing"/>
            </w:pPr>
          </w:p>
        </w:tc>
        <w:tc>
          <w:tcPr>
            <w:tcW w:w="1366" w:type="pct"/>
            <w:shd w:val="clear" w:color="auto" w:fill="auto"/>
          </w:tcPr>
          <w:p w14:paraId="28DF7C44" w14:textId="77777777" w:rsidR="00BE4F5C" w:rsidRPr="009F414A" w:rsidRDefault="00BE4F5C" w:rsidP="009F414A">
            <w:pPr>
              <w:pStyle w:val="BodyText"/>
              <w:spacing w:line="360" w:lineRule="auto"/>
              <w:ind w:left="567"/>
              <w:jc w:val="both"/>
              <w:rPr>
                <w:sz w:val="24"/>
                <w:szCs w:val="24"/>
              </w:rPr>
            </w:pPr>
          </w:p>
        </w:tc>
        <w:tc>
          <w:tcPr>
            <w:tcW w:w="1105" w:type="pct"/>
            <w:shd w:val="clear" w:color="auto" w:fill="auto"/>
          </w:tcPr>
          <w:p w14:paraId="20AEF6C6" w14:textId="77777777" w:rsidR="00BE4F5C" w:rsidRPr="009F414A" w:rsidRDefault="00BE4F5C" w:rsidP="009F414A">
            <w:pPr>
              <w:pStyle w:val="BodyText"/>
              <w:spacing w:line="360" w:lineRule="auto"/>
              <w:ind w:left="567"/>
              <w:jc w:val="both"/>
              <w:rPr>
                <w:sz w:val="24"/>
                <w:szCs w:val="24"/>
              </w:rPr>
            </w:pPr>
          </w:p>
        </w:tc>
        <w:tc>
          <w:tcPr>
            <w:tcW w:w="1172" w:type="pct"/>
            <w:shd w:val="clear" w:color="auto" w:fill="auto"/>
          </w:tcPr>
          <w:p w14:paraId="733DDB00" w14:textId="77777777" w:rsidR="00BE4F5C" w:rsidRPr="009F414A" w:rsidRDefault="00BE4F5C" w:rsidP="009F414A">
            <w:pPr>
              <w:pStyle w:val="BodyText"/>
              <w:spacing w:line="360" w:lineRule="auto"/>
              <w:ind w:left="567"/>
              <w:jc w:val="both"/>
              <w:rPr>
                <w:sz w:val="24"/>
                <w:szCs w:val="24"/>
              </w:rPr>
            </w:pPr>
          </w:p>
        </w:tc>
        <w:tc>
          <w:tcPr>
            <w:tcW w:w="1042" w:type="pct"/>
            <w:shd w:val="clear" w:color="auto" w:fill="auto"/>
          </w:tcPr>
          <w:p w14:paraId="27077D5F" w14:textId="77777777" w:rsidR="00BE4F5C" w:rsidRPr="009F414A" w:rsidRDefault="00BE4F5C" w:rsidP="009F414A">
            <w:pPr>
              <w:pStyle w:val="BodyText"/>
              <w:spacing w:line="360" w:lineRule="auto"/>
              <w:ind w:left="567"/>
              <w:jc w:val="both"/>
              <w:rPr>
                <w:sz w:val="24"/>
                <w:szCs w:val="24"/>
              </w:rPr>
            </w:pPr>
          </w:p>
        </w:tc>
      </w:tr>
    </w:tbl>
    <w:p w14:paraId="65D5CE98" w14:textId="77777777" w:rsidR="00374C66" w:rsidRDefault="00374C66" w:rsidP="009F414A">
      <w:pPr>
        <w:pStyle w:val="ListParagraph"/>
        <w:spacing w:line="360" w:lineRule="auto"/>
        <w:ind w:left="567"/>
        <w:jc w:val="both"/>
      </w:pPr>
    </w:p>
    <w:p w14:paraId="5663813F" w14:textId="77777777" w:rsidR="00374C66" w:rsidRPr="009F414A" w:rsidRDefault="00E24E84" w:rsidP="00E24E84">
      <w:pPr>
        <w:autoSpaceDE/>
        <w:autoSpaceDN/>
        <w:spacing w:line="360" w:lineRule="auto"/>
        <w:jc w:val="both"/>
        <w:rPr>
          <w:b/>
        </w:rPr>
      </w:pPr>
      <w:r>
        <w:rPr>
          <w:b/>
        </w:rPr>
        <w:t>2.7</w:t>
      </w:r>
      <w:r>
        <w:rPr>
          <w:b/>
        </w:rPr>
        <w:tab/>
      </w:r>
      <w:r w:rsidR="00374C66" w:rsidRPr="009F414A">
        <w:rPr>
          <w:b/>
        </w:rPr>
        <w:t>Funding summary</w:t>
      </w:r>
    </w:p>
    <w:p w14:paraId="42623A88" w14:textId="77777777" w:rsidR="00374C66" w:rsidRPr="00374C66" w:rsidRDefault="00374C66" w:rsidP="00374C66">
      <w:pPr>
        <w:spacing w:line="360" w:lineRule="auto"/>
        <w:ind w:left="567"/>
        <w:jc w:val="both"/>
        <w:rPr>
          <w:sz w:val="8"/>
          <w:szCs w:val="8"/>
        </w:rPr>
      </w:pPr>
    </w:p>
    <w:p w14:paraId="4D6C5BC8" w14:textId="09155795" w:rsidR="00374C66" w:rsidRDefault="00374C66" w:rsidP="00842496">
      <w:pPr>
        <w:spacing w:line="360" w:lineRule="auto"/>
        <w:ind w:left="720"/>
        <w:jc w:val="both"/>
      </w:pPr>
      <w:r w:rsidRPr="009F414A">
        <w:t xml:space="preserve">The Project is for </w:t>
      </w:r>
      <w:r w:rsidR="0086771A">
        <w:t xml:space="preserve">a </w:t>
      </w:r>
      <w:r w:rsidRPr="009F414A">
        <w:t xml:space="preserve">duration of </w:t>
      </w:r>
      <w:r w:rsidR="002C6417">
        <w:t>XX</w:t>
      </w:r>
      <w:r w:rsidRPr="009F414A">
        <w:t xml:space="preserve"> years from 20</w:t>
      </w:r>
      <w:r w:rsidR="002C6417">
        <w:t>XX</w:t>
      </w:r>
      <w:r w:rsidRPr="009F414A">
        <w:t xml:space="preserve"> to 20</w:t>
      </w:r>
      <w:r w:rsidR="002C6417">
        <w:t>XX</w:t>
      </w:r>
      <w:r w:rsidRPr="009F414A">
        <w:t xml:space="preserve"> with an approved budget of US$ </w:t>
      </w:r>
      <w:r w:rsidR="002C6417">
        <w:t>XX</w:t>
      </w:r>
      <w:r w:rsidRPr="009F414A">
        <w:t xml:space="preserve"> (use donor currency) equivalent to </w:t>
      </w:r>
      <w:r w:rsidR="00A76F03">
        <w:t>Ks</w:t>
      </w:r>
      <w:r w:rsidRPr="009F414A">
        <w:t xml:space="preserve">hs </w:t>
      </w:r>
      <w:r w:rsidR="002C6417">
        <w:t>XX</w:t>
      </w:r>
      <w:r w:rsidRPr="009F414A">
        <w:t xml:space="preserve"> as highlighted in the table below:</w:t>
      </w:r>
    </w:p>
    <w:p w14:paraId="5109E278" w14:textId="77777777" w:rsidR="00D40C0A" w:rsidRDefault="00D40C0A" w:rsidP="00374C66">
      <w:pPr>
        <w:spacing w:line="360" w:lineRule="auto"/>
        <w:ind w:left="567"/>
        <w:jc w:val="both"/>
      </w:pPr>
    </w:p>
    <w:p w14:paraId="0341F522" w14:textId="77777777" w:rsidR="00D40C0A" w:rsidRDefault="00D40C0A" w:rsidP="00374C66">
      <w:pPr>
        <w:spacing w:line="360" w:lineRule="auto"/>
        <w:ind w:left="567"/>
        <w:jc w:val="both"/>
      </w:pPr>
    </w:p>
    <w:p w14:paraId="1465BD2C" w14:textId="77777777" w:rsidR="00D40C0A" w:rsidRDefault="00D40C0A" w:rsidP="00374C66">
      <w:pPr>
        <w:spacing w:line="360" w:lineRule="auto"/>
        <w:ind w:left="567"/>
        <w:jc w:val="both"/>
      </w:pPr>
    </w:p>
    <w:p w14:paraId="1E16EDB9" w14:textId="77777777" w:rsidR="00D40C0A" w:rsidRDefault="00D40C0A" w:rsidP="00E12E78">
      <w:pPr>
        <w:spacing w:line="360" w:lineRule="auto"/>
        <w:jc w:val="both"/>
      </w:pPr>
    </w:p>
    <w:p w14:paraId="70AA872E" w14:textId="77777777" w:rsidR="00374C66" w:rsidRDefault="00374C66" w:rsidP="00A018C6">
      <w:pPr>
        <w:pStyle w:val="ListParagraph"/>
        <w:spacing w:line="360" w:lineRule="auto"/>
        <w:ind w:left="0"/>
        <w:jc w:val="both"/>
      </w:pPr>
    </w:p>
    <w:p w14:paraId="5910D9A9" w14:textId="77777777" w:rsidR="00A018C6" w:rsidRDefault="00A018C6" w:rsidP="00A018C6">
      <w:pPr>
        <w:pStyle w:val="ListParagraph"/>
        <w:spacing w:line="360" w:lineRule="auto"/>
        <w:ind w:left="0"/>
        <w:jc w:val="both"/>
        <w:sectPr w:rsidR="00A018C6" w:rsidSect="00A84731">
          <w:headerReference w:type="even" r:id="rId16"/>
          <w:headerReference w:type="default" r:id="rId17"/>
          <w:footerReference w:type="default" r:id="rId18"/>
          <w:headerReference w:type="first" r:id="rId19"/>
          <w:footerReference w:type="first" r:id="rId20"/>
          <w:pgSz w:w="12240" w:h="15840" w:code="1"/>
          <w:pgMar w:top="1134" w:right="1440" w:bottom="1440" w:left="1440" w:header="289" w:footer="283" w:gutter="0"/>
          <w:pgNumType w:fmt="lowerRoman" w:start="1"/>
          <w:cols w:space="720"/>
          <w:docGrid w:linePitch="326"/>
        </w:sectPr>
      </w:pPr>
    </w:p>
    <w:p w14:paraId="767AFC16" w14:textId="77777777" w:rsidR="009276D8" w:rsidRDefault="001A7528" w:rsidP="004929DB">
      <w:pPr>
        <w:spacing w:line="360" w:lineRule="auto"/>
        <w:jc w:val="both"/>
      </w:pPr>
      <w:r w:rsidRPr="00FE2DB4">
        <w:rPr>
          <w:b/>
        </w:rPr>
        <w:lastRenderedPageBreak/>
        <w:t>Project information and overall performance</w:t>
      </w:r>
      <w:r>
        <w:rPr>
          <w:b/>
        </w:rPr>
        <w:t xml:space="preserve"> (continued)</w:t>
      </w:r>
    </w:p>
    <w:p w14:paraId="6725D412" w14:textId="77777777" w:rsidR="00DE4E19" w:rsidRDefault="002A2896" w:rsidP="004929DB">
      <w:pPr>
        <w:spacing w:line="360" w:lineRule="auto"/>
        <w:jc w:val="both"/>
      </w:pPr>
      <w:r w:rsidRPr="009F414A">
        <w:t>Below is the funding summary:</w:t>
      </w:r>
    </w:p>
    <w:p w14:paraId="3145AEF3" w14:textId="77777777" w:rsidR="008A26A4" w:rsidRPr="005602A7" w:rsidRDefault="008A26A4" w:rsidP="004929DB">
      <w:pPr>
        <w:numPr>
          <w:ilvl w:val="0"/>
          <w:numId w:val="25"/>
        </w:numPr>
        <w:spacing w:line="360" w:lineRule="auto"/>
        <w:ind w:left="630" w:hanging="720"/>
        <w:jc w:val="both"/>
        <w:rPr>
          <w:b/>
          <w:bCs/>
        </w:rPr>
      </w:pPr>
      <w:r w:rsidRPr="005602A7">
        <w:rPr>
          <w:b/>
          <w:bCs/>
        </w:rPr>
        <w:t>Source of Funds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9"/>
        <w:gridCol w:w="1703"/>
        <w:gridCol w:w="1698"/>
        <w:gridCol w:w="1636"/>
        <w:gridCol w:w="1641"/>
        <w:gridCol w:w="1636"/>
        <w:gridCol w:w="1549"/>
      </w:tblGrid>
      <w:tr w:rsidR="00323803" w:rsidRPr="009F414A" w14:paraId="7867109B" w14:textId="77777777" w:rsidTr="00741964">
        <w:trPr>
          <w:trHeight w:val="624"/>
          <w:tblHeader/>
        </w:trPr>
        <w:tc>
          <w:tcPr>
            <w:tcW w:w="1364" w:type="pct"/>
            <w:shd w:val="clear" w:color="auto" w:fill="0070C0"/>
          </w:tcPr>
          <w:p w14:paraId="59557625" w14:textId="77777777" w:rsidR="00323803" w:rsidRPr="009F414A" w:rsidRDefault="00323803" w:rsidP="008A26A4">
            <w:pPr>
              <w:jc w:val="center"/>
              <w:rPr>
                <w:b/>
              </w:rPr>
            </w:pPr>
            <w:r w:rsidRPr="009F414A">
              <w:rPr>
                <w:b/>
              </w:rPr>
              <w:t>Source of funds</w:t>
            </w:r>
          </w:p>
        </w:tc>
        <w:tc>
          <w:tcPr>
            <w:tcW w:w="1254" w:type="pct"/>
            <w:gridSpan w:val="2"/>
            <w:shd w:val="clear" w:color="auto" w:fill="0070C0"/>
          </w:tcPr>
          <w:p w14:paraId="3EA2496D" w14:textId="77777777" w:rsidR="00323803" w:rsidRPr="009F414A" w:rsidRDefault="00323803" w:rsidP="008A26A4">
            <w:pPr>
              <w:jc w:val="center"/>
              <w:rPr>
                <w:b/>
              </w:rPr>
            </w:pPr>
            <w:r w:rsidRPr="009F414A">
              <w:rPr>
                <w:b/>
              </w:rPr>
              <w:t>Donor Commitment</w:t>
            </w:r>
          </w:p>
          <w:p w14:paraId="72E7A838" w14:textId="77777777" w:rsidR="00323803" w:rsidRPr="009F414A" w:rsidRDefault="00323803" w:rsidP="008A26A4">
            <w:pPr>
              <w:ind w:left="567"/>
              <w:jc w:val="center"/>
              <w:rPr>
                <w:b/>
                <w:i/>
              </w:rPr>
            </w:pPr>
          </w:p>
        </w:tc>
        <w:tc>
          <w:tcPr>
            <w:tcW w:w="1208" w:type="pct"/>
            <w:gridSpan w:val="2"/>
            <w:shd w:val="clear" w:color="auto" w:fill="0070C0"/>
          </w:tcPr>
          <w:p w14:paraId="3C2D7371" w14:textId="77777777" w:rsidR="00323803" w:rsidRPr="009F414A" w:rsidRDefault="00323803" w:rsidP="008A26A4">
            <w:pPr>
              <w:ind w:left="567"/>
              <w:jc w:val="center"/>
              <w:rPr>
                <w:b/>
                <w:i/>
              </w:rPr>
            </w:pPr>
            <w:r w:rsidRPr="009F414A">
              <w:rPr>
                <w:b/>
              </w:rPr>
              <w:t>Amount received to date – (</w:t>
            </w:r>
            <w:r w:rsidR="00432219">
              <w:rPr>
                <w:b/>
              </w:rPr>
              <w:t>30</w:t>
            </w:r>
            <w:r w:rsidR="002C6417" w:rsidRPr="002C6417">
              <w:rPr>
                <w:b/>
                <w:vertAlign w:val="superscript"/>
              </w:rPr>
              <w:t>th</w:t>
            </w:r>
            <w:r w:rsidR="002C6417">
              <w:rPr>
                <w:b/>
              </w:rPr>
              <w:t xml:space="preserve"> </w:t>
            </w:r>
            <w:r w:rsidR="00432219">
              <w:rPr>
                <w:b/>
              </w:rPr>
              <w:t>June</w:t>
            </w:r>
            <w:r w:rsidRPr="009F414A">
              <w:rPr>
                <w:b/>
              </w:rPr>
              <w:t xml:space="preserve"> 20</w:t>
            </w:r>
            <w:r w:rsidR="002C6417">
              <w:rPr>
                <w:b/>
              </w:rPr>
              <w:t>XX</w:t>
            </w:r>
            <w:r w:rsidRPr="009F414A">
              <w:rPr>
                <w:b/>
              </w:rPr>
              <w:t>)</w:t>
            </w:r>
          </w:p>
        </w:tc>
        <w:tc>
          <w:tcPr>
            <w:tcW w:w="1174" w:type="pct"/>
            <w:gridSpan w:val="2"/>
            <w:shd w:val="clear" w:color="auto" w:fill="0070C0"/>
          </w:tcPr>
          <w:p w14:paraId="36B27CB6" w14:textId="77777777" w:rsidR="00323803" w:rsidRPr="009F414A" w:rsidRDefault="00323803" w:rsidP="008A26A4">
            <w:pPr>
              <w:ind w:left="567"/>
              <w:jc w:val="center"/>
              <w:rPr>
                <w:b/>
                <w:i/>
              </w:rPr>
            </w:pPr>
            <w:r>
              <w:rPr>
                <w:b/>
              </w:rPr>
              <w:t>Undrawn balance to date</w:t>
            </w:r>
          </w:p>
        </w:tc>
      </w:tr>
      <w:tr w:rsidR="002155E0" w:rsidRPr="009F414A" w14:paraId="21993016" w14:textId="77777777" w:rsidTr="00741964">
        <w:trPr>
          <w:trHeight w:val="792"/>
          <w:tblHeader/>
        </w:trPr>
        <w:tc>
          <w:tcPr>
            <w:tcW w:w="1364" w:type="pct"/>
            <w:shd w:val="clear" w:color="auto" w:fill="0070C0"/>
          </w:tcPr>
          <w:p w14:paraId="24F4F6E2" w14:textId="77777777" w:rsidR="00323803" w:rsidRPr="009F414A" w:rsidRDefault="00323803" w:rsidP="00323803">
            <w:pPr>
              <w:ind w:left="567"/>
              <w:jc w:val="both"/>
              <w:rPr>
                <w:b/>
              </w:rPr>
            </w:pPr>
          </w:p>
        </w:tc>
        <w:tc>
          <w:tcPr>
            <w:tcW w:w="628" w:type="pct"/>
            <w:shd w:val="clear" w:color="auto" w:fill="0070C0"/>
          </w:tcPr>
          <w:p w14:paraId="64AFF738" w14:textId="77777777" w:rsidR="00323803" w:rsidRPr="00E12E78" w:rsidRDefault="00323803" w:rsidP="00B55064">
            <w:pPr>
              <w:jc w:val="center"/>
              <w:rPr>
                <w:b/>
                <w:bCs/>
              </w:rPr>
            </w:pPr>
            <w:r w:rsidRPr="00E12E78">
              <w:rPr>
                <w:b/>
                <w:bCs/>
              </w:rPr>
              <w:t>Donor currency</w:t>
            </w:r>
          </w:p>
        </w:tc>
        <w:tc>
          <w:tcPr>
            <w:tcW w:w="625" w:type="pct"/>
            <w:shd w:val="clear" w:color="auto" w:fill="0070C0"/>
          </w:tcPr>
          <w:p w14:paraId="4DAC053F" w14:textId="77777777" w:rsidR="00323803" w:rsidRPr="00E12E78" w:rsidRDefault="00A76F03" w:rsidP="00B55064">
            <w:pPr>
              <w:jc w:val="center"/>
              <w:rPr>
                <w:b/>
                <w:bCs/>
              </w:rPr>
            </w:pPr>
            <w:r>
              <w:rPr>
                <w:b/>
                <w:bCs/>
              </w:rPr>
              <w:t>Ks</w:t>
            </w:r>
            <w:r w:rsidR="00323803" w:rsidRPr="00E12E78">
              <w:rPr>
                <w:b/>
                <w:bCs/>
              </w:rPr>
              <w:t>hs</w:t>
            </w:r>
          </w:p>
        </w:tc>
        <w:tc>
          <w:tcPr>
            <w:tcW w:w="603" w:type="pct"/>
            <w:shd w:val="clear" w:color="auto" w:fill="0070C0"/>
          </w:tcPr>
          <w:p w14:paraId="5B521CEC" w14:textId="77777777" w:rsidR="00323803" w:rsidRPr="00E12E78" w:rsidRDefault="00323803" w:rsidP="00B55064">
            <w:pPr>
              <w:jc w:val="center"/>
              <w:rPr>
                <w:b/>
                <w:bCs/>
              </w:rPr>
            </w:pPr>
            <w:r w:rsidRPr="00E12E78">
              <w:rPr>
                <w:b/>
                <w:bCs/>
              </w:rPr>
              <w:t>Donor currency</w:t>
            </w:r>
          </w:p>
          <w:p w14:paraId="782C7E2B" w14:textId="77777777" w:rsidR="00323803" w:rsidRPr="00E12E78" w:rsidRDefault="00A76F03" w:rsidP="00B55064">
            <w:pPr>
              <w:jc w:val="center"/>
              <w:rPr>
                <w:b/>
                <w:bCs/>
              </w:rPr>
            </w:pPr>
            <w:r>
              <w:rPr>
                <w:b/>
                <w:bCs/>
              </w:rPr>
              <w:t>Ks</w:t>
            </w:r>
            <w:r w:rsidR="00323803" w:rsidRPr="00E12E78">
              <w:rPr>
                <w:b/>
                <w:bCs/>
              </w:rPr>
              <w:t>hs</w:t>
            </w:r>
          </w:p>
        </w:tc>
        <w:tc>
          <w:tcPr>
            <w:tcW w:w="605" w:type="pct"/>
            <w:shd w:val="clear" w:color="auto" w:fill="0070C0"/>
          </w:tcPr>
          <w:p w14:paraId="5DF14229" w14:textId="77777777" w:rsidR="00323803" w:rsidRPr="00E12E78" w:rsidRDefault="00A76F03" w:rsidP="00B55064">
            <w:pPr>
              <w:jc w:val="center"/>
              <w:rPr>
                <w:b/>
                <w:bCs/>
              </w:rPr>
            </w:pPr>
            <w:r>
              <w:rPr>
                <w:b/>
                <w:bCs/>
              </w:rPr>
              <w:t>Ks</w:t>
            </w:r>
            <w:r w:rsidR="00323803" w:rsidRPr="00E12E78">
              <w:rPr>
                <w:b/>
                <w:bCs/>
              </w:rPr>
              <w:t>hs</w:t>
            </w:r>
          </w:p>
        </w:tc>
        <w:tc>
          <w:tcPr>
            <w:tcW w:w="603" w:type="pct"/>
            <w:shd w:val="clear" w:color="auto" w:fill="0070C0"/>
          </w:tcPr>
          <w:p w14:paraId="0B84198E" w14:textId="77777777" w:rsidR="00323803" w:rsidRPr="00E12E78" w:rsidRDefault="00323803" w:rsidP="00B55064">
            <w:pPr>
              <w:jc w:val="center"/>
              <w:rPr>
                <w:b/>
                <w:bCs/>
              </w:rPr>
            </w:pPr>
            <w:r w:rsidRPr="00E12E78">
              <w:rPr>
                <w:b/>
                <w:bCs/>
              </w:rPr>
              <w:t>Donor currency</w:t>
            </w:r>
          </w:p>
          <w:p w14:paraId="65D51D52" w14:textId="77777777" w:rsidR="00323803" w:rsidRPr="00E12E78" w:rsidRDefault="00A76F03" w:rsidP="00B55064">
            <w:pPr>
              <w:jc w:val="center"/>
              <w:rPr>
                <w:b/>
                <w:bCs/>
              </w:rPr>
            </w:pPr>
            <w:r>
              <w:rPr>
                <w:b/>
                <w:bCs/>
              </w:rPr>
              <w:t>Ks</w:t>
            </w:r>
            <w:r w:rsidR="00323803" w:rsidRPr="00E12E78">
              <w:rPr>
                <w:b/>
                <w:bCs/>
              </w:rPr>
              <w:t>hs</w:t>
            </w:r>
          </w:p>
        </w:tc>
        <w:tc>
          <w:tcPr>
            <w:tcW w:w="571" w:type="pct"/>
            <w:shd w:val="clear" w:color="auto" w:fill="0070C0"/>
          </w:tcPr>
          <w:p w14:paraId="3BD2D098" w14:textId="77777777" w:rsidR="00323803" w:rsidRPr="00E12E78" w:rsidRDefault="00A76F03" w:rsidP="00B55064">
            <w:pPr>
              <w:jc w:val="center"/>
              <w:rPr>
                <w:b/>
                <w:bCs/>
              </w:rPr>
            </w:pPr>
            <w:r>
              <w:rPr>
                <w:b/>
                <w:bCs/>
              </w:rPr>
              <w:t>Ks</w:t>
            </w:r>
            <w:r w:rsidR="00323803" w:rsidRPr="00E12E78">
              <w:rPr>
                <w:b/>
                <w:bCs/>
              </w:rPr>
              <w:t>hs</w:t>
            </w:r>
          </w:p>
        </w:tc>
      </w:tr>
      <w:tr w:rsidR="002155E0" w:rsidRPr="009F414A" w14:paraId="618FE53F" w14:textId="77777777" w:rsidTr="00741964">
        <w:trPr>
          <w:trHeight w:val="542"/>
          <w:tblHeader/>
        </w:trPr>
        <w:tc>
          <w:tcPr>
            <w:tcW w:w="1364" w:type="pct"/>
            <w:shd w:val="clear" w:color="auto" w:fill="auto"/>
          </w:tcPr>
          <w:p w14:paraId="0CD67FCE" w14:textId="77777777" w:rsidR="00323803" w:rsidRPr="009F414A" w:rsidRDefault="00323803" w:rsidP="00323803">
            <w:pPr>
              <w:ind w:left="567"/>
              <w:jc w:val="both"/>
              <w:rPr>
                <w:b/>
              </w:rPr>
            </w:pPr>
          </w:p>
        </w:tc>
        <w:tc>
          <w:tcPr>
            <w:tcW w:w="628" w:type="pct"/>
            <w:shd w:val="clear" w:color="auto" w:fill="auto"/>
          </w:tcPr>
          <w:p w14:paraId="1BF1C413" w14:textId="77777777" w:rsidR="00323803" w:rsidRPr="00E12E78" w:rsidRDefault="00323803" w:rsidP="00B55064">
            <w:pPr>
              <w:jc w:val="center"/>
              <w:rPr>
                <w:b/>
                <w:bCs/>
              </w:rPr>
            </w:pPr>
            <w:r w:rsidRPr="00E12E78">
              <w:rPr>
                <w:b/>
                <w:bCs/>
              </w:rPr>
              <w:t>(A)</w:t>
            </w:r>
          </w:p>
        </w:tc>
        <w:tc>
          <w:tcPr>
            <w:tcW w:w="625" w:type="pct"/>
            <w:shd w:val="clear" w:color="auto" w:fill="auto"/>
          </w:tcPr>
          <w:p w14:paraId="24FBD642" w14:textId="77777777" w:rsidR="00323803" w:rsidRPr="00E12E78" w:rsidRDefault="00323803" w:rsidP="00B55064">
            <w:pPr>
              <w:jc w:val="center"/>
              <w:rPr>
                <w:b/>
                <w:bCs/>
              </w:rPr>
            </w:pPr>
            <w:r w:rsidRPr="00E12E78">
              <w:rPr>
                <w:b/>
                <w:bCs/>
              </w:rPr>
              <w:t>(A’)</w:t>
            </w:r>
          </w:p>
        </w:tc>
        <w:tc>
          <w:tcPr>
            <w:tcW w:w="603" w:type="pct"/>
            <w:shd w:val="clear" w:color="auto" w:fill="auto"/>
          </w:tcPr>
          <w:p w14:paraId="6C577525" w14:textId="77777777" w:rsidR="00323803" w:rsidRPr="00E12E78" w:rsidRDefault="00323803" w:rsidP="00B55064">
            <w:pPr>
              <w:jc w:val="center"/>
              <w:rPr>
                <w:b/>
                <w:bCs/>
              </w:rPr>
            </w:pPr>
            <w:r w:rsidRPr="00E12E78">
              <w:rPr>
                <w:b/>
                <w:bCs/>
              </w:rPr>
              <w:t>(B)</w:t>
            </w:r>
          </w:p>
        </w:tc>
        <w:tc>
          <w:tcPr>
            <w:tcW w:w="605" w:type="pct"/>
            <w:shd w:val="clear" w:color="auto" w:fill="auto"/>
          </w:tcPr>
          <w:p w14:paraId="7235FE1B" w14:textId="77777777" w:rsidR="00323803" w:rsidRPr="00E12E78" w:rsidRDefault="00323803" w:rsidP="00B55064">
            <w:pPr>
              <w:jc w:val="center"/>
              <w:rPr>
                <w:b/>
                <w:bCs/>
              </w:rPr>
            </w:pPr>
            <w:r w:rsidRPr="00E12E78">
              <w:rPr>
                <w:b/>
                <w:bCs/>
              </w:rPr>
              <w:t>(B’)</w:t>
            </w:r>
          </w:p>
        </w:tc>
        <w:tc>
          <w:tcPr>
            <w:tcW w:w="603" w:type="pct"/>
            <w:shd w:val="clear" w:color="auto" w:fill="auto"/>
          </w:tcPr>
          <w:p w14:paraId="1C6240C8" w14:textId="77777777" w:rsidR="00323803" w:rsidRPr="00E12E78" w:rsidRDefault="00323803" w:rsidP="00B55064">
            <w:pPr>
              <w:jc w:val="center"/>
              <w:rPr>
                <w:b/>
                <w:bCs/>
              </w:rPr>
            </w:pPr>
            <w:r w:rsidRPr="00E12E78">
              <w:rPr>
                <w:b/>
                <w:bCs/>
              </w:rPr>
              <w:t>(A)-(B)</w:t>
            </w:r>
          </w:p>
        </w:tc>
        <w:tc>
          <w:tcPr>
            <w:tcW w:w="571" w:type="pct"/>
            <w:shd w:val="clear" w:color="auto" w:fill="auto"/>
          </w:tcPr>
          <w:p w14:paraId="005BEC96" w14:textId="77777777" w:rsidR="00323803" w:rsidRPr="00E12E78" w:rsidRDefault="00323803" w:rsidP="00B55064">
            <w:pPr>
              <w:jc w:val="center"/>
              <w:rPr>
                <w:b/>
                <w:bCs/>
              </w:rPr>
            </w:pPr>
            <w:r w:rsidRPr="00E12E78">
              <w:rPr>
                <w:b/>
                <w:bCs/>
              </w:rPr>
              <w:t>(A</w:t>
            </w:r>
            <w:r w:rsidR="005D0327">
              <w:rPr>
                <w:b/>
                <w:bCs/>
              </w:rPr>
              <w:t>’</w:t>
            </w:r>
            <w:r w:rsidRPr="00E12E78">
              <w:rPr>
                <w:b/>
                <w:bCs/>
              </w:rPr>
              <w:t>)</w:t>
            </w:r>
            <w:r w:rsidR="0028639F">
              <w:rPr>
                <w:b/>
                <w:bCs/>
              </w:rPr>
              <w:t xml:space="preserve"> </w:t>
            </w:r>
            <w:r w:rsidRPr="00E12E78">
              <w:rPr>
                <w:b/>
                <w:bCs/>
              </w:rPr>
              <w:t>-</w:t>
            </w:r>
            <w:r w:rsidR="0028639F">
              <w:rPr>
                <w:b/>
                <w:bCs/>
              </w:rPr>
              <w:t xml:space="preserve"> </w:t>
            </w:r>
            <w:r w:rsidRPr="00E12E78">
              <w:rPr>
                <w:b/>
                <w:bCs/>
              </w:rPr>
              <w:t>(B</w:t>
            </w:r>
            <w:r w:rsidR="005D0327">
              <w:rPr>
                <w:b/>
                <w:bCs/>
              </w:rPr>
              <w:t>’</w:t>
            </w:r>
            <w:r w:rsidRPr="00E12E78">
              <w:rPr>
                <w:b/>
                <w:bCs/>
              </w:rPr>
              <w:t>)</w:t>
            </w:r>
          </w:p>
        </w:tc>
      </w:tr>
      <w:tr w:rsidR="002155E0" w:rsidRPr="009F414A" w14:paraId="6D829127" w14:textId="77777777" w:rsidTr="00741964">
        <w:trPr>
          <w:trHeight w:val="510"/>
        </w:trPr>
        <w:tc>
          <w:tcPr>
            <w:tcW w:w="1364" w:type="pct"/>
            <w:vAlign w:val="center"/>
          </w:tcPr>
          <w:p w14:paraId="685A88EA" w14:textId="77777777" w:rsidR="00323803" w:rsidRPr="009F414A" w:rsidRDefault="00323803" w:rsidP="002155E0">
            <w:pPr>
              <w:numPr>
                <w:ilvl w:val="0"/>
                <w:numId w:val="11"/>
              </w:numPr>
              <w:autoSpaceDE/>
              <w:autoSpaceDN/>
              <w:spacing w:line="360" w:lineRule="auto"/>
              <w:ind w:left="596" w:hanging="538"/>
              <w:rPr>
                <w:b/>
              </w:rPr>
            </w:pPr>
            <w:r w:rsidRPr="009F414A">
              <w:rPr>
                <w:b/>
              </w:rPr>
              <w:t>Grant</w:t>
            </w:r>
          </w:p>
        </w:tc>
        <w:tc>
          <w:tcPr>
            <w:tcW w:w="628" w:type="pct"/>
            <w:vAlign w:val="center"/>
          </w:tcPr>
          <w:p w14:paraId="744357DD" w14:textId="77777777" w:rsidR="00323803" w:rsidRPr="009F414A" w:rsidRDefault="00323803" w:rsidP="00B55064">
            <w:pPr>
              <w:jc w:val="center"/>
            </w:pPr>
          </w:p>
        </w:tc>
        <w:tc>
          <w:tcPr>
            <w:tcW w:w="625" w:type="pct"/>
            <w:vAlign w:val="center"/>
          </w:tcPr>
          <w:p w14:paraId="568EB7D7" w14:textId="77777777" w:rsidR="00323803" w:rsidRPr="009F414A" w:rsidRDefault="00323803" w:rsidP="00B55064">
            <w:pPr>
              <w:jc w:val="center"/>
            </w:pPr>
          </w:p>
        </w:tc>
        <w:tc>
          <w:tcPr>
            <w:tcW w:w="603" w:type="pct"/>
            <w:vAlign w:val="center"/>
          </w:tcPr>
          <w:p w14:paraId="3C2F8501" w14:textId="77777777" w:rsidR="00323803" w:rsidRPr="009F414A" w:rsidRDefault="00323803" w:rsidP="00B55064">
            <w:pPr>
              <w:jc w:val="center"/>
            </w:pPr>
          </w:p>
        </w:tc>
        <w:tc>
          <w:tcPr>
            <w:tcW w:w="605" w:type="pct"/>
            <w:vAlign w:val="center"/>
          </w:tcPr>
          <w:p w14:paraId="060E3F4C" w14:textId="77777777" w:rsidR="00323803" w:rsidRPr="009F414A" w:rsidRDefault="00323803" w:rsidP="00B55064">
            <w:pPr>
              <w:jc w:val="center"/>
            </w:pPr>
          </w:p>
        </w:tc>
        <w:tc>
          <w:tcPr>
            <w:tcW w:w="603" w:type="pct"/>
            <w:vAlign w:val="center"/>
          </w:tcPr>
          <w:p w14:paraId="6B9F0878" w14:textId="77777777" w:rsidR="00323803" w:rsidRPr="009F414A" w:rsidRDefault="00323803" w:rsidP="00B55064">
            <w:pPr>
              <w:jc w:val="center"/>
            </w:pPr>
          </w:p>
        </w:tc>
        <w:tc>
          <w:tcPr>
            <w:tcW w:w="571" w:type="pct"/>
            <w:vAlign w:val="center"/>
          </w:tcPr>
          <w:p w14:paraId="4F14D6D5" w14:textId="77777777" w:rsidR="00323803" w:rsidRPr="009F414A" w:rsidRDefault="00323803" w:rsidP="00B55064">
            <w:pPr>
              <w:jc w:val="center"/>
            </w:pPr>
          </w:p>
        </w:tc>
      </w:tr>
      <w:tr w:rsidR="002155E0" w:rsidRPr="009F414A" w14:paraId="05CD810B" w14:textId="77777777" w:rsidTr="00741964">
        <w:trPr>
          <w:trHeight w:val="510"/>
        </w:trPr>
        <w:tc>
          <w:tcPr>
            <w:tcW w:w="1364" w:type="pct"/>
            <w:vAlign w:val="center"/>
          </w:tcPr>
          <w:p w14:paraId="450774F6" w14:textId="77777777" w:rsidR="00D84859" w:rsidRPr="009F414A" w:rsidRDefault="00D84859" w:rsidP="002155E0">
            <w:pPr>
              <w:spacing w:line="360" w:lineRule="auto"/>
            </w:pPr>
            <w:r w:rsidRPr="009F414A">
              <w:t>Insert name of donor</w:t>
            </w:r>
          </w:p>
        </w:tc>
        <w:tc>
          <w:tcPr>
            <w:tcW w:w="628" w:type="pct"/>
            <w:vAlign w:val="center"/>
          </w:tcPr>
          <w:p w14:paraId="4A1EDB81" w14:textId="77777777" w:rsidR="00D84859" w:rsidRPr="009F414A" w:rsidRDefault="00D84859" w:rsidP="00B55064">
            <w:pPr>
              <w:jc w:val="center"/>
            </w:pPr>
            <w:r w:rsidRPr="009F414A">
              <w:t>xxx</w:t>
            </w:r>
          </w:p>
        </w:tc>
        <w:tc>
          <w:tcPr>
            <w:tcW w:w="625" w:type="pct"/>
            <w:vAlign w:val="center"/>
          </w:tcPr>
          <w:p w14:paraId="1CD7D169" w14:textId="77777777" w:rsidR="00D84859" w:rsidRPr="009F414A" w:rsidRDefault="00D84859" w:rsidP="00B55064">
            <w:pPr>
              <w:jc w:val="center"/>
            </w:pPr>
            <w:r w:rsidRPr="009F414A">
              <w:t>xxx</w:t>
            </w:r>
          </w:p>
        </w:tc>
        <w:tc>
          <w:tcPr>
            <w:tcW w:w="603" w:type="pct"/>
            <w:vAlign w:val="center"/>
          </w:tcPr>
          <w:p w14:paraId="1E89720D" w14:textId="77777777" w:rsidR="00D84859" w:rsidRPr="009F414A" w:rsidRDefault="00D84859" w:rsidP="00B55064">
            <w:pPr>
              <w:jc w:val="center"/>
            </w:pPr>
            <w:r w:rsidRPr="009F414A">
              <w:t>xxx</w:t>
            </w:r>
          </w:p>
        </w:tc>
        <w:tc>
          <w:tcPr>
            <w:tcW w:w="605" w:type="pct"/>
            <w:vAlign w:val="center"/>
          </w:tcPr>
          <w:p w14:paraId="19E92C73" w14:textId="77777777" w:rsidR="00D84859" w:rsidRPr="009F414A" w:rsidRDefault="00D84859" w:rsidP="00B55064">
            <w:pPr>
              <w:jc w:val="center"/>
            </w:pPr>
            <w:r w:rsidRPr="009F414A">
              <w:t>xxx</w:t>
            </w:r>
          </w:p>
        </w:tc>
        <w:tc>
          <w:tcPr>
            <w:tcW w:w="603" w:type="pct"/>
            <w:vAlign w:val="center"/>
          </w:tcPr>
          <w:p w14:paraId="215AF572" w14:textId="77777777" w:rsidR="00D84859" w:rsidRPr="009F414A" w:rsidRDefault="00D84859" w:rsidP="00B55064">
            <w:pPr>
              <w:jc w:val="center"/>
            </w:pPr>
            <w:r w:rsidRPr="009F414A">
              <w:t>xxx</w:t>
            </w:r>
          </w:p>
        </w:tc>
        <w:tc>
          <w:tcPr>
            <w:tcW w:w="571" w:type="pct"/>
            <w:vAlign w:val="center"/>
          </w:tcPr>
          <w:p w14:paraId="3986DCB3" w14:textId="77777777" w:rsidR="00D84859" w:rsidRPr="009F414A" w:rsidRDefault="00D84859" w:rsidP="00B55064">
            <w:pPr>
              <w:jc w:val="center"/>
            </w:pPr>
            <w:r w:rsidRPr="009F414A">
              <w:t>xxx</w:t>
            </w:r>
          </w:p>
        </w:tc>
      </w:tr>
      <w:tr w:rsidR="002155E0" w:rsidRPr="009F414A" w14:paraId="511BC455" w14:textId="77777777" w:rsidTr="00741964">
        <w:trPr>
          <w:trHeight w:val="510"/>
        </w:trPr>
        <w:tc>
          <w:tcPr>
            <w:tcW w:w="1364" w:type="pct"/>
            <w:vAlign w:val="center"/>
          </w:tcPr>
          <w:p w14:paraId="37DC3772" w14:textId="77777777" w:rsidR="00D84859" w:rsidRPr="009F414A" w:rsidRDefault="00D84859" w:rsidP="002155E0">
            <w:pPr>
              <w:spacing w:line="360" w:lineRule="auto"/>
            </w:pPr>
            <w:r w:rsidRPr="009F414A">
              <w:t>Insert name of donor</w:t>
            </w:r>
          </w:p>
        </w:tc>
        <w:tc>
          <w:tcPr>
            <w:tcW w:w="628" w:type="pct"/>
            <w:vAlign w:val="center"/>
          </w:tcPr>
          <w:p w14:paraId="1647EFF3" w14:textId="77777777" w:rsidR="00D84859" w:rsidRPr="009F414A" w:rsidRDefault="00D84859" w:rsidP="00B55064">
            <w:pPr>
              <w:jc w:val="center"/>
            </w:pPr>
            <w:r w:rsidRPr="009F414A">
              <w:t>xxx</w:t>
            </w:r>
          </w:p>
        </w:tc>
        <w:tc>
          <w:tcPr>
            <w:tcW w:w="625" w:type="pct"/>
            <w:vAlign w:val="center"/>
          </w:tcPr>
          <w:p w14:paraId="60CD0774" w14:textId="77777777" w:rsidR="00D84859" w:rsidRPr="009F414A" w:rsidRDefault="00D84859" w:rsidP="00B55064">
            <w:pPr>
              <w:jc w:val="center"/>
            </w:pPr>
            <w:r w:rsidRPr="009F414A">
              <w:t>xxx</w:t>
            </w:r>
          </w:p>
        </w:tc>
        <w:tc>
          <w:tcPr>
            <w:tcW w:w="603" w:type="pct"/>
            <w:vAlign w:val="center"/>
          </w:tcPr>
          <w:p w14:paraId="34A3E69A" w14:textId="77777777" w:rsidR="00D84859" w:rsidRPr="009F414A" w:rsidRDefault="00D84859" w:rsidP="00B55064">
            <w:pPr>
              <w:jc w:val="center"/>
            </w:pPr>
            <w:r w:rsidRPr="009F414A">
              <w:t>xxx</w:t>
            </w:r>
          </w:p>
        </w:tc>
        <w:tc>
          <w:tcPr>
            <w:tcW w:w="605" w:type="pct"/>
            <w:vAlign w:val="center"/>
          </w:tcPr>
          <w:p w14:paraId="0ED26649" w14:textId="77777777" w:rsidR="00D84859" w:rsidRPr="009F414A" w:rsidRDefault="00D84859" w:rsidP="00B55064">
            <w:pPr>
              <w:jc w:val="center"/>
            </w:pPr>
            <w:r w:rsidRPr="009F414A">
              <w:t>xxx</w:t>
            </w:r>
          </w:p>
        </w:tc>
        <w:tc>
          <w:tcPr>
            <w:tcW w:w="603" w:type="pct"/>
            <w:vAlign w:val="center"/>
          </w:tcPr>
          <w:p w14:paraId="38AAA4CF" w14:textId="77777777" w:rsidR="00D84859" w:rsidRPr="009F414A" w:rsidRDefault="00D84859" w:rsidP="00B55064">
            <w:pPr>
              <w:jc w:val="center"/>
            </w:pPr>
            <w:r w:rsidRPr="009F414A">
              <w:t>xxx</w:t>
            </w:r>
          </w:p>
        </w:tc>
        <w:tc>
          <w:tcPr>
            <w:tcW w:w="571" w:type="pct"/>
            <w:vAlign w:val="center"/>
          </w:tcPr>
          <w:p w14:paraId="05816C13" w14:textId="77777777" w:rsidR="00D84859" w:rsidRPr="009F414A" w:rsidRDefault="00D84859" w:rsidP="00B55064">
            <w:pPr>
              <w:jc w:val="center"/>
            </w:pPr>
            <w:r w:rsidRPr="009F414A">
              <w:t>xxx</w:t>
            </w:r>
          </w:p>
        </w:tc>
      </w:tr>
      <w:tr w:rsidR="002155E0" w:rsidRPr="009F414A" w14:paraId="26B62859" w14:textId="77777777" w:rsidTr="00741964">
        <w:trPr>
          <w:trHeight w:val="510"/>
        </w:trPr>
        <w:tc>
          <w:tcPr>
            <w:tcW w:w="1364" w:type="pct"/>
            <w:vAlign w:val="center"/>
          </w:tcPr>
          <w:p w14:paraId="3147C9E5" w14:textId="77777777" w:rsidR="00D84859" w:rsidRPr="009F414A" w:rsidRDefault="00D84859" w:rsidP="002155E0">
            <w:pPr>
              <w:spacing w:line="360" w:lineRule="auto"/>
              <w:ind w:left="596" w:hanging="538"/>
            </w:pPr>
          </w:p>
        </w:tc>
        <w:tc>
          <w:tcPr>
            <w:tcW w:w="628" w:type="pct"/>
            <w:vAlign w:val="center"/>
          </w:tcPr>
          <w:p w14:paraId="2A1927F1" w14:textId="77777777" w:rsidR="00D84859" w:rsidRPr="009F414A" w:rsidRDefault="00D84859" w:rsidP="00B55064">
            <w:pPr>
              <w:jc w:val="center"/>
            </w:pPr>
          </w:p>
        </w:tc>
        <w:tc>
          <w:tcPr>
            <w:tcW w:w="625" w:type="pct"/>
            <w:vAlign w:val="center"/>
          </w:tcPr>
          <w:p w14:paraId="221E028C" w14:textId="77777777" w:rsidR="00D84859" w:rsidRPr="009F414A" w:rsidRDefault="00D84859" w:rsidP="00B55064">
            <w:pPr>
              <w:jc w:val="center"/>
            </w:pPr>
          </w:p>
        </w:tc>
        <w:tc>
          <w:tcPr>
            <w:tcW w:w="603" w:type="pct"/>
            <w:vAlign w:val="center"/>
          </w:tcPr>
          <w:p w14:paraId="74547EF6" w14:textId="77777777" w:rsidR="00D84859" w:rsidRPr="009F414A" w:rsidRDefault="00D84859" w:rsidP="00B55064">
            <w:pPr>
              <w:jc w:val="center"/>
            </w:pPr>
          </w:p>
        </w:tc>
        <w:tc>
          <w:tcPr>
            <w:tcW w:w="605" w:type="pct"/>
            <w:vAlign w:val="center"/>
          </w:tcPr>
          <w:p w14:paraId="689795DB" w14:textId="77777777" w:rsidR="00D84859" w:rsidRPr="009F414A" w:rsidRDefault="00D84859" w:rsidP="00B55064">
            <w:pPr>
              <w:jc w:val="center"/>
            </w:pPr>
          </w:p>
        </w:tc>
        <w:tc>
          <w:tcPr>
            <w:tcW w:w="603" w:type="pct"/>
            <w:vAlign w:val="center"/>
          </w:tcPr>
          <w:p w14:paraId="1A5CE161" w14:textId="77777777" w:rsidR="00D84859" w:rsidRPr="009F414A" w:rsidRDefault="00D84859" w:rsidP="00B55064">
            <w:pPr>
              <w:jc w:val="center"/>
            </w:pPr>
          </w:p>
        </w:tc>
        <w:tc>
          <w:tcPr>
            <w:tcW w:w="571" w:type="pct"/>
            <w:vAlign w:val="center"/>
          </w:tcPr>
          <w:p w14:paraId="783F1283" w14:textId="77777777" w:rsidR="00D84859" w:rsidRPr="009F414A" w:rsidRDefault="00D84859" w:rsidP="00B55064">
            <w:pPr>
              <w:jc w:val="center"/>
            </w:pPr>
          </w:p>
        </w:tc>
      </w:tr>
      <w:tr w:rsidR="002155E0" w:rsidRPr="009F414A" w14:paraId="3480F951" w14:textId="77777777" w:rsidTr="00741964">
        <w:trPr>
          <w:trHeight w:val="510"/>
        </w:trPr>
        <w:tc>
          <w:tcPr>
            <w:tcW w:w="1364" w:type="pct"/>
            <w:vAlign w:val="center"/>
          </w:tcPr>
          <w:p w14:paraId="3536A271" w14:textId="77777777" w:rsidR="00D84859" w:rsidRPr="009F414A" w:rsidRDefault="00D84859" w:rsidP="002155E0">
            <w:pPr>
              <w:numPr>
                <w:ilvl w:val="0"/>
                <w:numId w:val="11"/>
              </w:numPr>
              <w:autoSpaceDE/>
              <w:autoSpaceDN/>
              <w:spacing w:line="360" w:lineRule="auto"/>
              <w:ind w:left="596" w:hanging="538"/>
              <w:rPr>
                <w:b/>
              </w:rPr>
            </w:pPr>
            <w:r w:rsidRPr="009F414A">
              <w:rPr>
                <w:b/>
              </w:rPr>
              <w:t>Loan</w:t>
            </w:r>
          </w:p>
        </w:tc>
        <w:tc>
          <w:tcPr>
            <w:tcW w:w="628" w:type="pct"/>
            <w:vAlign w:val="center"/>
          </w:tcPr>
          <w:p w14:paraId="0C02A72A" w14:textId="77777777" w:rsidR="00D84859" w:rsidRPr="009F414A" w:rsidRDefault="00D84859" w:rsidP="00B55064">
            <w:pPr>
              <w:jc w:val="center"/>
            </w:pPr>
          </w:p>
        </w:tc>
        <w:tc>
          <w:tcPr>
            <w:tcW w:w="625" w:type="pct"/>
            <w:vAlign w:val="center"/>
          </w:tcPr>
          <w:p w14:paraId="5CD3AF21" w14:textId="77777777" w:rsidR="00D84859" w:rsidRPr="009F414A" w:rsidRDefault="00D84859" w:rsidP="00B55064">
            <w:pPr>
              <w:jc w:val="center"/>
            </w:pPr>
          </w:p>
        </w:tc>
        <w:tc>
          <w:tcPr>
            <w:tcW w:w="603" w:type="pct"/>
            <w:vAlign w:val="center"/>
          </w:tcPr>
          <w:p w14:paraId="3FF259A8" w14:textId="77777777" w:rsidR="00D84859" w:rsidRPr="009F414A" w:rsidRDefault="00D84859" w:rsidP="00B55064">
            <w:pPr>
              <w:jc w:val="center"/>
            </w:pPr>
          </w:p>
        </w:tc>
        <w:tc>
          <w:tcPr>
            <w:tcW w:w="605" w:type="pct"/>
            <w:vAlign w:val="center"/>
          </w:tcPr>
          <w:p w14:paraId="4F66659C" w14:textId="77777777" w:rsidR="00D84859" w:rsidRPr="009F414A" w:rsidRDefault="00D84859" w:rsidP="00B55064">
            <w:pPr>
              <w:jc w:val="center"/>
            </w:pPr>
          </w:p>
        </w:tc>
        <w:tc>
          <w:tcPr>
            <w:tcW w:w="603" w:type="pct"/>
            <w:vAlign w:val="center"/>
          </w:tcPr>
          <w:p w14:paraId="2654FAE0" w14:textId="77777777" w:rsidR="00D84859" w:rsidRPr="009F414A" w:rsidRDefault="00D84859" w:rsidP="00B55064">
            <w:pPr>
              <w:jc w:val="center"/>
            </w:pPr>
          </w:p>
        </w:tc>
        <w:tc>
          <w:tcPr>
            <w:tcW w:w="571" w:type="pct"/>
            <w:vAlign w:val="center"/>
          </w:tcPr>
          <w:p w14:paraId="252917C0" w14:textId="77777777" w:rsidR="00D84859" w:rsidRPr="009F414A" w:rsidRDefault="00D84859" w:rsidP="00B55064">
            <w:pPr>
              <w:jc w:val="center"/>
            </w:pPr>
          </w:p>
        </w:tc>
      </w:tr>
      <w:tr w:rsidR="002155E0" w:rsidRPr="009F414A" w14:paraId="0FEB82E7" w14:textId="77777777" w:rsidTr="00741964">
        <w:trPr>
          <w:trHeight w:val="510"/>
        </w:trPr>
        <w:tc>
          <w:tcPr>
            <w:tcW w:w="1364" w:type="pct"/>
            <w:vAlign w:val="center"/>
          </w:tcPr>
          <w:p w14:paraId="52E966BA" w14:textId="77777777" w:rsidR="00D84859" w:rsidRPr="009F414A" w:rsidRDefault="00D84859" w:rsidP="002155E0">
            <w:pPr>
              <w:spacing w:line="360" w:lineRule="auto"/>
            </w:pPr>
            <w:r w:rsidRPr="009F414A">
              <w:t>Insert name of development partner</w:t>
            </w:r>
          </w:p>
        </w:tc>
        <w:tc>
          <w:tcPr>
            <w:tcW w:w="628" w:type="pct"/>
            <w:vAlign w:val="center"/>
          </w:tcPr>
          <w:p w14:paraId="5F16C04A" w14:textId="77777777" w:rsidR="00D84859" w:rsidRPr="009F414A" w:rsidRDefault="00D84859" w:rsidP="00B55064">
            <w:pPr>
              <w:jc w:val="center"/>
            </w:pPr>
            <w:r w:rsidRPr="009F414A">
              <w:t>xxx</w:t>
            </w:r>
          </w:p>
        </w:tc>
        <w:tc>
          <w:tcPr>
            <w:tcW w:w="625" w:type="pct"/>
            <w:vAlign w:val="center"/>
          </w:tcPr>
          <w:p w14:paraId="06DBC51B" w14:textId="77777777" w:rsidR="00D84859" w:rsidRPr="009F414A" w:rsidRDefault="00D84859" w:rsidP="00B55064">
            <w:pPr>
              <w:jc w:val="center"/>
            </w:pPr>
            <w:r w:rsidRPr="009F414A">
              <w:t>xxx</w:t>
            </w:r>
          </w:p>
        </w:tc>
        <w:tc>
          <w:tcPr>
            <w:tcW w:w="603" w:type="pct"/>
            <w:vAlign w:val="center"/>
          </w:tcPr>
          <w:p w14:paraId="382557B4" w14:textId="77777777" w:rsidR="00D84859" w:rsidRPr="009F414A" w:rsidRDefault="00D84859" w:rsidP="00B55064">
            <w:pPr>
              <w:jc w:val="center"/>
            </w:pPr>
            <w:r w:rsidRPr="009F414A">
              <w:t>xxx</w:t>
            </w:r>
          </w:p>
        </w:tc>
        <w:tc>
          <w:tcPr>
            <w:tcW w:w="605" w:type="pct"/>
            <w:vAlign w:val="center"/>
          </w:tcPr>
          <w:p w14:paraId="0BA26564" w14:textId="77777777" w:rsidR="00D84859" w:rsidRPr="009F414A" w:rsidRDefault="00D84859" w:rsidP="00B55064">
            <w:pPr>
              <w:jc w:val="center"/>
            </w:pPr>
            <w:r w:rsidRPr="009F414A">
              <w:t>xxx</w:t>
            </w:r>
          </w:p>
        </w:tc>
        <w:tc>
          <w:tcPr>
            <w:tcW w:w="603" w:type="pct"/>
            <w:vAlign w:val="center"/>
          </w:tcPr>
          <w:p w14:paraId="70186E5D" w14:textId="77777777" w:rsidR="00D84859" w:rsidRPr="009F414A" w:rsidRDefault="00D84859" w:rsidP="00B55064">
            <w:pPr>
              <w:jc w:val="center"/>
            </w:pPr>
            <w:r w:rsidRPr="009F414A">
              <w:t>xxx</w:t>
            </w:r>
          </w:p>
        </w:tc>
        <w:tc>
          <w:tcPr>
            <w:tcW w:w="571" w:type="pct"/>
            <w:vAlign w:val="center"/>
          </w:tcPr>
          <w:p w14:paraId="744ED919" w14:textId="77777777" w:rsidR="00D84859" w:rsidRPr="009F414A" w:rsidRDefault="00D84859" w:rsidP="00B55064">
            <w:pPr>
              <w:jc w:val="center"/>
            </w:pPr>
            <w:r w:rsidRPr="009F414A">
              <w:t>xxx</w:t>
            </w:r>
          </w:p>
        </w:tc>
      </w:tr>
      <w:tr w:rsidR="002155E0" w:rsidRPr="009F414A" w14:paraId="3FD7740D" w14:textId="77777777" w:rsidTr="00741964">
        <w:trPr>
          <w:trHeight w:val="510"/>
        </w:trPr>
        <w:tc>
          <w:tcPr>
            <w:tcW w:w="1364" w:type="pct"/>
            <w:vAlign w:val="center"/>
          </w:tcPr>
          <w:p w14:paraId="5909A445" w14:textId="77777777" w:rsidR="00D84859" w:rsidRPr="009F414A" w:rsidRDefault="00D84859" w:rsidP="002155E0">
            <w:pPr>
              <w:spacing w:line="360" w:lineRule="auto"/>
            </w:pPr>
            <w:r w:rsidRPr="009F414A">
              <w:t>Insert name of development partner</w:t>
            </w:r>
          </w:p>
        </w:tc>
        <w:tc>
          <w:tcPr>
            <w:tcW w:w="628" w:type="pct"/>
            <w:vAlign w:val="center"/>
          </w:tcPr>
          <w:p w14:paraId="61EFC86D" w14:textId="77777777" w:rsidR="00D84859" w:rsidRPr="009F414A" w:rsidRDefault="00D84859" w:rsidP="00B55064">
            <w:pPr>
              <w:jc w:val="center"/>
            </w:pPr>
            <w:r w:rsidRPr="009F414A">
              <w:t>xxx</w:t>
            </w:r>
          </w:p>
        </w:tc>
        <w:tc>
          <w:tcPr>
            <w:tcW w:w="625" w:type="pct"/>
            <w:vAlign w:val="center"/>
          </w:tcPr>
          <w:p w14:paraId="46E8E3E0" w14:textId="77777777" w:rsidR="00D84859" w:rsidRPr="009F414A" w:rsidRDefault="00D84859" w:rsidP="00B55064">
            <w:pPr>
              <w:jc w:val="center"/>
            </w:pPr>
            <w:r w:rsidRPr="009F414A">
              <w:t>xxx</w:t>
            </w:r>
          </w:p>
        </w:tc>
        <w:tc>
          <w:tcPr>
            <w:tcW w:w="603" w:type="pct"/>
            <w:vAlign w:val="center"/>
          </w:tcPr>
          <w:p w14:paraId="6F7ADFE4" w14:textId="77777777" w:rsidR="00D84859" w:rsidRPr="009F414A" w:rsidRDefault="00D84859" w:rsidP="00B55064">
            <w:pPr>
              <w:jc w:val="center"/>
            </w:pPr>
            <w:r w:rsidRPr="009F414A">
              <w:t>xxx</w:t>
            </w:r>
          </w:p>
        </w:tc>
        <w:tc>
          <w:tcPr>
            <w:tcW w:w="605" w:type="pct"/>
            <w:vAlign w:val="center"/>
          </w:tcPr>
          <w:p w14:paraId="57EC0DA9" w14:textId="77777777" w:rsidR="00D84859" w:rsidRPr="009F414A" w:rsidRDefault="00D84859" w:rsidP="00B55064">
            <w:pPr>
              <w:jc w:val="center"/>
            </w:pPr>
            <w:r w:rsidRPr="009F414A">
              <w:t>xxx</w:t>
            </w:r>
          </w:p>
        </w:tc>
        <w:tc>
          <w:tcPr>
            <w:tcW w:w="603" w:type="pct"/>
            <w:vAlign w:val="center"/>
          </w:tcPr>
          <w:p w14:paraId="15D4F286" w14:textId="77777777" w:rsidR="00D84859" w:rsidRPr="009F414A" w:rsidRDefault="00D84859" w:rsidP="00B55064">
            <w:pPr>
              <w:jc w:val="center"/>
            </w:pPr>
            <w:r w:rsidRPr="009F414A">
              <w:t>xxx</w:t>
            </w:r>
          </w:p>
        </w:tc>
        <w:tc>
          <w:tcPr>
            <w:tcW w:w="571" w:type="pct"/>
            <w:vAlign w:val="center"/>
          </w:tcPr>
          <w:p w14:paraId="2568C843" w14:textId="77777777" w:rsidR="00D84859" w:rsidRPr="009F414A" w:rsidRDefault="00D84859" w:rsidP="00B55064">
            <w:pPr>
              <w:jc w:val="center"/>
            </w:pPr>
            <w:r w:rsidRPr="009F414A">
              <w:t>xxx</w:t>
            </w:r>
          </w:p>
        </w:tc>
      </w:tr>
      <w:tr w:rsidR="002155E0" w:rsidRPr="009F414A" w14:paraId="1C05B275" w14:textId="77777777" w:rsidTr="00741964">
        <w:trPr>
          <w:trHeight w:val="510"/>
        </w:trPr>
        <w:tc>
          <w:tcPr>
            <w:tcW w:w="1364" w:type="pct"/>
            <w:vAlign w:val="center"/>
          </w:tcPr>
          <w:p w14:paraId="478BFC07" w14:textId="77777777" w:rsidR="00D84859" w:rsidRPr="009F414A" w:rsidRDefault="00D84859" w:rsidP="002155E0">
            <w:pPr>
              <w:spacing w:line="360" w:lineRule="auto"/>
              <w:ind w:left="596" w:hanging="538"/>
            </w:pPr>
          </w:p>
        </w:tc>
        <w:tc>
          <w:tcPr>
            <w:tcW w:w="628" w:type="pct"/>
            <w:vAlign w:val="center"/>
          </w:tcPr>
          <w:p w14:paraId="60506232" w14:textId="77777777" w:rsidR="00D84859" w:rsidRPr="009F414A" w:rsidRDefault="00D84859" w:rsidP="00B55064">
            <w:pPr>
              <w:jc w:val="center"/>
            </w:pPr>
          </w:p>
        </w:tc>
        <w:tc>
          <w:tcPr>
            <w:tcW w:w="625" w:type="pct"/>
            <w:vAlign w:val="center"/>
          </w:tcPr>
          <w:p w14:paraId="06D40736" w14:textId="77777777" w:rsidR="00D84859" w:rsidRPr="009F414A" w:rsidRDefault="00D84859" w:rsidP="00B55064">
            <w:pPr>
              <w:jc w:val="center"/>
            </w:pPr>
          </w:p>
        </w:tc>
        <w:tc>
          <w:tcPr>
            <w:tcW w:w="603" w:type="pct"/>
            <w:vAlign w:val="center"/>
          </w:tcPr>
          <w:p w14:paraId="0F255D70" w14:textId="77777777" w:rsidR="00D84859" w:rsidRPr="009F414A" w:rsidRDefault="00D84859" w:rsidP="00B55064">
            <w:pPr>
              <w:jc w:val="center"/>
            </w:pPr>
          </w:p>
        </w:tc>
        <w:tc>
          <w:tcPr>
            <w:tcW w:w="605" w:type="pct"/>
            <w:vAlign w:val="center"/>
          </w:tcPr>
          <w:p w14:paraId="277E5BB8" w14:textId="77777777" w:rsidR="00D84859" w:rsidRPr="009F414A" w:rsidRDefault="00D84859" w:rsidP="00B55064">
            <w:pPr>
              <w:jc w:val="center"/>
            </w:pPr>
          </w:p>
        </w:tc>
        <w:tc>
          <w:tcPr>
            <w:tcW w:w="603" w:type="pct"/>
            <w:vAlign w:val="center"/>
          </w:tcPr>
          <w:p w14:paraId="35916701" w14:textId="77777777" w:rsidR="00D84859" w:rsidRPr="009F414A" w:rsidRDefault="00D84859" w:rsidP="00B55064">
            <w:pPr>
              <w:jc w:val="center"/>
            </w:pPr>
          </w:p>
        </w:tc>
        <w:tc>
          <w:tcPr>
            <w:tcW w:w="571" w:type="pct"/>
            <w:vAlign w:val="center"/>
          </w:tcPr>
          <w:p w14:paraId="26295DF1" w14:textId="77777777" w:rsidR="00D84859" w:rsidRPr="009F414A" w:rsidRDefault="00D84859" w:rsidP="00B55064">
            <w:pPr>
              <w:jc w:val="center"/>
            </w:pPr>
          </w:p>
        </w:tc>
      </w:tr>
      <w:tr w:rsidR="002155E0" w:rsidRPr="009F414A" w14:paraId="33422CEB" w14:textId="77777777" w:rsidTr="00741964">
        <w:trPr>
          <w:trHeight w:val="510"/>
        </w:trPr>
        <w:tc>
          <w:tcPr>
            <w:tcW w:w="1364" w:type="pct"/>
            <w:vAlign w:val="center"/>
          </w:tcPr>
          <w:p w14:paraId="219BE60F" w14:textId="77777777" w:rsidR="00D84859" w:rsidRPr="009F414A" w:rsidRDefault="00D84859" w:rsidP="002155E0">
            <w:pPr>
              <w:numPr>
                <w:ilvl w:val="0"/>
                <w:numId w:val="11"/>
              </w:numPr>
              <w:autoSpaceDE/>
              <w:autoSpaceDN/>
              <w:spacing w:line="360" w:lineRule="auto"/>
              <w:ind w:left="596" w:hanging="538"/>
              <w:rPr>
                <w:b/>
              </w:rPr>
            </w:pPr>
            <w:r w:rsidRPr="009F414A">
              <w:rPr>
                <w:b/>
              </w:rPr>
              <w:t>Counterpart funds</w:t>
            </w:r>
          </w:p>
        </w:tc>
        <w:tc>
          <w:tcPr>
            <w:tcW w:w="628" w:type="pct"/>
            <w:vAlign w:val="center"/>
          </w:tcPr>
          <w:p w14:paraId="74D57FB9" w14:textId="77777777" w:rsidR="00D84859" w:rsidRPr="009F414A" w:rsidRDefault="00D84859" w:rsidP="00B55064">
            <w:pPr>
              <w:jc w:val="center"/>
              <w:rPr>
                <w:b/>
              </w:rPr>
            </w:pPr>
          </w:p>
        </w:tc>
        <w:tc>
          <w:tcPr>
            <w:tcW w:w="625" w:type="pct"/>
            <w:vAlign w:val="center"/>
          </w:tcPr>
          <w:p w14:paraId="3D91D7D7" w14:textId="77777777" w:rsidR="00D84859" w:rsidRPr="009F414A" w:rsidRDefault="00D84859" w:rsidP="00B55064">
            <w:pPr>
              <w:jc w:val="center"/>
              <w:rPr>
                <w:b/>
              </w:rPr>
            </w:pPr>
          </w:p>
        </w:tc>
        <w:tc>
          <w:tcPr>
            <w:tcW w:w="603" w:type="pct"/>
            <w:vAlign w:val="center"/>
          </w:tcPr>
          <w:p w14:paraId="1F1221B5" w14:textId="77777777" w:rsidR="00D84859" w:rsidRPr="009F414A" w:rsidRDefault="00D84859" w:rsidP="00B55064">
            <w:pPr>
              <w:jc w:val="center"/>
              <w:rPr>
                <w:b/>
              </w:rPr>
            </w:pPr>
          </w:p>
        </w:tc>
        <w:tc>
          <w:tcPr>
            <w:tcW w:w="605" w:type="pct"/>
            <w:vAlign w:val="center"/>
          </w:tcPr>
          <w:p w14:paraId="15A3E4FD" w14:textId="77777777" w:rsidR="00D84859" w:rsidRPr="009F414A" w:rsidRDefault="00D84859" w:rsidP="00B55064">
            <w:pPr>
              <w:jc w:val="center"/>
              <w:rPr>
                <w:b/>
              </w:rPr>
            </w:pPr>
          </w:p>
        </w:tc>
        <w:tc>
          <w:tcPr>
            <w:tcW w:w="603" w:type="pct"/>
            <w:vAlign w:val="center"/>
          </w:tcPr>
          <w:p w14:paraId="4B947548" w14:textId="77777777" w:rsidR="00D84859" w:rsidRPr="009F414A" w:rsidRDefault="00D84859" w:rsidP="00B55064">
            <w:pPr>
              <w:jc w:val="center"/>
              <w:rPr>
                <w:b/>
              </w:rPr>
            </w:pPr>
          </w:p>
        </w:tc>
        <w:tc>
          <w:tcPr>
            <w:tcW w:w="571" w:type="pct"/>
            <w:vAlign w:val="center"/>
          </w:tcPr>
          <w:p w14:paraId="19642DEA" w14:textId="77777777" w:rsidR="00D84859" w:rsidRPr="009F414A" w:rsidRDefault="00D84859" w:rsidP="00B55064">
            <w:pPr>
              <w:jc w:val="center"/>
              <w:rPr>
                <w:b/>
              </w:rPr>
            </w:pPr>
          </w:p>
        </w:tc>
      </w:tr>
      <w:tr w:rsidR="002155E0" w:rsidRPr="009F414A" w14:paraId="525CD9C3" w14:textId="77777777" w:rsidTr="00741964">
        <w:trPr>
          <w:trHeight w:val="510"/>
        </w:trPr>
        <w:tc>
          <w:tcPr>
            <w:tcW w:w="1364" w:type="pct"/>
            <w:vAlign w:val="center"/>
          </w:tcPr>
          <w:p w14:paraId="0CC21515" w14:textId="77777777" w:rsidR="00D84859" w:rsidRPr="009F414A" w:rsidRDefault="00D84859" w:rsidP="002155E0">
            <w:pPr>
              <w:spacing w:line="360" w:lineRule="auto"/>
            </w:pPr>
            <w:r w:rsidRPr="009F414A">
              <w:t>Government of Kenya</w:t>
            </w:r>
          </w:p>
        </w:tc>
        <w:tc>
          <w:tcPr>
            <w:tcW w:w="628" w:type="pct"/>
            <w:vAlign w:val="center"/>
          </w:tcPr>
          <w:p w14:paraId="0CAF74B7" w14:textId="77777777" w:rsidR="00D84859" w:rsidRPr="009F414A" w:rsidRDefault="00D84859" w:rsidP="00B55064">
            <w:pPr>
              <w:jc w:val="center"/>
            </w:pPr>
            <w:r w:rsidRPr="009F414A">
              <w:t>xxx</w:t>
            </w:r>
          </w:p>
        </w:tc>
        <w:tc>
          <w:tcPr>
            <w:tcW w:w="625" w:type="pct"/>
            <w:vAlign w:val="center"/>
          </w:tcPr>
          <w:p w14:paraId="421D38CB" w14:textId="77777777" w:rsidR="00D84859" w:rsidRPr="009F414A" w:rsidRDefault="00D84859" w:rsidP="00B55064">
            <w:pPr>
              <w:jc w:val="center"/>
            </w:pPr>
            <w:r w:rsidRPr="009F414A">
              <w:t>xxx</w:t>
            </w:r>
          </w:p>
        </w:tc>
        <w:tc>
          <w:tcPr>
            <w:tcW w:w="603" w:type="pct"/>
            <w:vAlign w:val="center"/>
          </w:tcPr>
          <w:p w14:paraId="761892F1" w14:textId="77777777" w:rsidR="00D84859" w:rsidRPr="009F414A" w:rsidRDefault="00D84859" w:rsidP="00B55064">
            <w:pPr>
              <w:jc w:val="center"/>
            </w:pPr>
            <w:r w:rsidRPr="009F414A">
              <w:t>xxx</w:t>
            </w:r>
          </w:p>
        </w:tc>
        <w:tc>
          <w:tcPr>
            <w:tcW w:w="605" w:type="pct"/>
            <w:vAlign w:val="center"/>
          </w:tcPr>
          <w:p w14:paraId="27CA2788" w14:textId="77777777" w:rsidR="00D84859" w:rsidRPr="009F414A" w:rsidRDefault="00D84859" w:rsidP="00B55064">
            <w:pPr>
              <w:jc w:val="center"/>
            </w:pPr>
            <w:r w:rsidRPr="009F414A">
              <w:t>xxx</w:t>
            </w:r>
          </w:p>
        </w:tc>
        <w:tc>
          <w:tcPr>
            <w:tcW w:w="603" w:type="pct"/>
            <w:vAlign w:val="center"/>
          </w:tcPr>
          <w:p w14:paraId="115B492D" w14:textId="77777777" w:rsidR="00D84859" w:rsidRPr="009F414A" w:rsidRDefault="00D84859" w:rsidP="00B55064">
            <w:pPr>
              <w:jc w:val="center"/>
            </w:pPr>
            <w:r w:rsidRPr="009F414A">
              <w:t>xxx</w:t>
            </w:r>
          </w:p>
        </w:tc>
        <w:tc>
          <w:tcPr>
            <w:tcW w:w="571" w:type="pct"/>
            <w:vAlign w:val="center"/>
          </w:tcPr>
          <w:p w14:paraId="761302BC" w14:textId="77777777" w:rsidR="00D84859" w:rsidRPr="009F414A" w:rsidRDefault="00D84859" w:rsidP="00B55064">
            <w:pPr>
              <w:jc w:val="center"/>
            </w:pPr>
            <w:r w:rsidRPr="009F414A">
              <w:t>xxx</w:t>
            </w:r>
          </w:p>
        </w:tc>
      </w:tr>
      <w:tr w:rsidR="002155E0" w:rsidRPr="009F414A" w14:paraId="4B1C180D" w14:textId="77777777" w:rsidTr="00741964">
        <w:trPr>
          <w:trHeight w:val="510"/>
        </w:trPr>
        <w:tc>
          <w:tcPr>
            <w:tcW w:w="1364" w:type="pct"/>
            <w:vAlign w:val="center"/>
          </w:tcPr>
          <w:p w14:paraId="4F1AE43B" w14:textId="77777777" w:rsidR="00D84859" w:rsidRPr="009F414A" w:rsidRDefault="00D84859" w:rsidP="002155E0">
            <w:pPr>
              <w:spacing w:line="360" w:lineRule="auto"/>
              <w:rPr>
                <w:b/>
              </w:rPr>
            </w:pPr>
            <w:r w:rsidRPr="009F414A">
              <w:rPr>
                <w:b/>
              </w:rPr>
              <w:t>Total</w:t>
            </w:r>
          </w:p>
        </w:tc>
        <w:tc>
          <w:tcPr>
            <w:tcW w:w="628" w:type="pct"/>
            <w:vAlign w:val="center"/>
          </w:tcPr>
          <w:p w14:paraId="55B295D5" w14:textId="77777777" w:rsidR="00D84859" w:rsidRPr="009F414A" w:rsidRDefault="00D84859" w:rsidP="00B55064">
            <w:pPr>
              <w:jc w:val="center"/>
              <w:rPr>
                <w:b/>
              </w:rPr>
            </w:pPr>
            <w:r w:rsidRPr="009F414A">
              <w:rPr>
                <w:b/>
              </w:rPr>
              <w:t>xxx</w:t>
            </w:r>
          </w:p>
        </w:tc>
        <w:tc>
          <w:tcPr>
            <w:tcW w:w="625" w:type="pct"/>
            <w:vAlign w:val="center"/>
          </w:tcPr>
          <w:p w14:paraId="3F2AE385" w14:textId="77777777" w:rsidR="00D84859" w:rsidRPr="009F414A" w:rsidRDefault="00D84859" w:rsidP="00B55064">
            <w:pPr>
              <w:jc w:val="center"/>
              <w:rPr>
                <w:b/>
              </w:rPr>
            </w:pPr>
            <w:r w:rsidRPr="009F414A">
              <w:rPr>
                <w:b/>
              </w:rPr>
              <w:t>xxx</w:t>
            </w:r>
          </w:p>
        </w:tc>
        <w:tc>
          <w:tcPr>
            <w:tcW w:w="603" w:type="pct"/>
            <w:vAlign w:val="center"/>
          </w:tcPr>
          <w:p w14:paraId="6B6748AB" w14:textId="77777777" w:rsidR="00D84859" w:rsidRPr="009F414A" w:rsidRDefault="00D84859" w:rsidP="00B55064">
            <w:pPr>
              <w:jc w:val="center"/>
              <w:rPr>
                <w:b/>
              </w:rPr>
            </w:pPr>
            <w:r w:rsidRPr="009F414A">
              <w:rPr>
                <w:b/>
              </w:rPr>
              <w:t>xxx</w:t>
            </w:r>
          </w:p>
        </w:tc>
        <w:tc>
          <w:tcPr>
            <w:tcW w:w="605" w:type="pct"/>
            <w:vAlign w:val="center"/>
          </w:tcPr>
          <w:p w14:paraId="745BC2C7" w14:textId="77777777" w:rsidR="00D84859" w:rsidRPr="009F414A" w:rsidRDefault="00D84859" w:rsidP="00B55064">
            <w:pPr>
              <w:jc w:val="center"/>
              <w:rPr>
                <w:b/>
              </w:rPr>
            </w:pPr>
            <w:r w:rsidRPr="009F414A">
              <w:rPr>
                <w:b/>
              </w:rPr>
              <w:t>xxx</w:t>
            </w:r>
          </w:p>
        </w:tc>
        <w:tc>
          <w:tcPr>
            <w:tcW w:w="603" w:type="pct"/>
            <w:vAlign w:val="center"/>
          </w:tcPr>
          <w:p w14:paraId="7F4C3377" w14:textId="77777777" w:rsidR="00D84859" w:rsidRPr="009F414A" w:rsidRDefault="00D84859" w:rsidP="00B55064">
            <w:pPr>
              <w:jc w:val="center"/>
              <w:rPr>
                <w:b/>
              </w:rPr>
            </w:pPr>
            <w:r w:rsidRPr="009F414A">
              <w:rPr>
                <w:b/>
              </w:rPr>
              <w:t>xxx</w:t>
            </w:r>
          </w:p>
        </w:tc>
        <w:tc>
          <w:tcPr>
            <w:tcW w:w="571" w:type="pct"/>
            <w:vAlign w:val="center"/>
          </w:tcPr>
          <w:p w14:paraId="295F6114" w14:textId="77777777" w:rsidR="00D84859" w:rsidRPr="009F414A" w:rsidRDefault="00D84859" w:rsidP="00B55064">
            <w:pPr>
              <w:jc w:val="center"/>
              <w:rPr>
                <w:b/>
              </w:rPr>
            </w:pPr>
            <w:r w:rsidRPr="009F414A">
              <w:rPr>
                <w:b/>
              </w:rPr>
              <w:t>xxx</w:t>
            </w:r>
          </w:p>
        </w:tc>
      </w:tr>
    </w:tbl>
    <w:p w14:paraId="437F983B" w14:textId="77777777" w:rsidR="00E12E78" w:rsidRDefault="00E12E78" w:rsidP="00A018C6">
      <w:pPr>
        <w:pStyle w:val="ListParagraph"/>
        <w:spacing w:line="360" w:lineRule="auto"/>
        <w:ind w:left="0"/>
        <w:jc w:val="both"/>
        <w:rPr>
          <w:i/>
        </w:rPr>
      </w:pPr>
    </w:p>
    <w:p w14:paraId="4F6AE99D" w14:textId="77777777" w:rsidR="003767A1" w:rsidRPr="001A7528" w:rsidRDefault="003767A1" w:rsidP="00A018C6">
      <w:pPr>
        <w:pStyle w:val="ListParagraph"/>
        <w:spacing w:line="360" w:lineRule="auto"/>
        <w:ind w:left="0"/>
        <w:jc w:val="both"/>
        <w:rPr>
          <w:i/>
        </w:rPr>
      </w:pPr>
    </w:p>
    <w:p w14:paraId="10FFE767" w14:textId="77777777" w:rsidR="00DE4E19" w:rsidRPr="00FE2DB4" w:rsidRDefault="001A7528" w:rsidP="004929DB">
      <w:pPr>
        <w:pStyle w:val="ListParagraph"/>
        <w:spacing w:line="360" w:lineRule="auto"/>
        <w:ind w:left="0"/>
        <w:jc w:val="both"/>
        <w:rPr>
          <w:b/>
          <w:bCs/>
        </w:rPr>
      </w:pPr>
      <w:r w:rsidRPr="00FE2DB4">
        <w:rPr>
          <w:b/>
        </w:rPr>
        <w:lastRenderedPageBreak/>
        <w:t>Project information and overall performance</w:t>
      </w:r>
      <w:r>
        <w:rPr>
          <w:b/>
        </w:rPr>
        <w:t xml:space="preserve"> (continued)</w:t>
      </w:r>
    </w:p>
    <w:p w14:paraId="445D1756" w14:textId="77777777" w:rsidR="00FE2DB4" w:rsidRPr="005602A7" w:rsidRDefault="008A26A4" w:rsidP="004929DB">
      <w:pPr>
        <w:pStyle w:val="ListParagraph"/>
        <w:numPr>
          <w:ilvl w:val="0"/>
          <w:numId w:val="25"/>
        </w:numPr>
        <w:spacing w:line="360" w:lineRule="auto"/>
        <w:ind w:hanging="1080"/>
        <w:jc w:val="both"/>
        <w:rPr>
          <w:b/>
          <w:bCs/>
          <w:lang w:val="en-US"/>
        </w:rPr>
      </w:pPr>
      <w:r w:rsidRPr="005602A7">
        <w:rPr>
          <w:b/>
          <w:bCs/>
          <w:lang w:val="en-US"/>
        </w:rPr>
        <w:t>Application of Funds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3"/>
        <w:gridCol w:w="1741"/>
        <w:gridCol w:w="1744"/>
        <w:gridCol w:w="1741"/>
        <w:gridCol w:w="1731"/>
        <w:gridCol w:w="8"/>
        <w:gridCol w:w="1741"/>
        <w:gridCol w:w="1733"/>
      </w:tblGrid>
      <w:tr w:rsidR="0018712A" w:rsidRPr="009F414A" w14:paraId="3C630712" w14:textId="77777777" w:rsidTr="00741964">
        <w:trPr>
          <w:trHeight w:val="920"/>
          <w:tblHeader/>
        </w:trPr>
        <w:tc>
          <w:tcPr>
            <w:tcW w:w="1151" w:type="pct"/>
            <w:shd w:val="clear" w:color="auto" w:fill="0070C0"/>
          </w:tcPr>
          <w:p w14:paraId="42550B92" w14:textId="77777777" w:rsidR="002C6417" w:rsidRPr="009F414A" w:rsidRDefault="002C6417" w:rsidP="005F4F76">
            <w:pPr>
              <w:spacing w:line="360" w:lineRule="auto"/>
              <w:jc w:val="both"/>
              <w:rPr>
                <w:b/>
              </w:rPr>
            </w:pPr>
            <w:r w:rsidRPr="009F414A">
              <w:rPr>
                <w:b/>
              </w:rPr>
              <w:t>Application of funds</w:t>
            </w:r>
          </w:p>
        </w:tc>
        <w:tc>
          <w:tcPr>
            <w:tcW w:w="1285" w:type="pct"/>
            <w:gridSpan w:val="2"/>
            <w:shd w:val="clear" w:color="auto" w:fill="0070C0"/>
          </w:tcPr>
          <w:p w14:paraId="53A9A4E6" w14:textId="77777777" w:rsidR="002C6417" w:rsidRPr="009F414A" w:rsidRDefault="002C6417" w:rsidP="005602A7">
            <w:pPr>
              <w:spacing w:line="360" w:lineRule="auto"/>
              <w:ind w:firstLine="38"/>
              <w:jc w:val="center"/>
              <w:rPr>
                <w:b/>
              </w:rPr>
            </w:pPr>
            <w:r w:rsidRPr="009F414A">
              <w:rPr>
                <w:b/>
              </w:rPr>
              <w:t>Amount received to date – (</w:t>
            </w:r>
            <w:r>
              <w:rPr>
                <w:b/>
              </w:rPr>
              <w:t>30</w:t>
            </w:r>
            <w:r w:rsidRPr="008C7DF4">
              <w:rPr>
                <w:b/>
                <w:vertAlign w:val="superscript"/>
              </w:rPr>
              <w:t>th</w:t>
            </w:r>
            <w:r>
              <w:rPr>
                <w:b/>
              </w:rPr>
              <w:t xml:space="preserve"> June 20XX</w:t>
            </w:r>
            <w:r w:rsidRPr="009F414A">
              <w:rPr>
                <w:b/>
              </w:rPr>
              <w:t>)</w:t>
            </w:r>
          </w:p>
        </w:tc>
        <w:tc>
          <w:tcPr>
            <w:tcW w:w="1280" w:type="pct"/>
            <w:gridSpan w:val="2"/>
            <w:shd w:val="clear" w:color="auto" w:fill="0070C0"/>
          </w:tcPr>
          <w:p w14:paraId="2E27E29F" w14:textId="77777777" w:rsidR="002C6417" w:rsidRPr="009F414A" w:rsidRDefault="002C6417" w:rsidP="005602A7">
            <w:pPr>
              <w:spacing w:line="360" w:lineRule="auto"/>
              <w:ind w:left="108"/>
              <w:jc w:val="center"/>
              <w:rPr>
                <w:b/>
              </w:rPr>
            </w:pPr>
            <w:r>
              <w:rPr>
                <w:b/>
              </w:rPr>
              <w:t>Cumulative a</w:t>
            </w:r>
            <w:r w:rsidRPr="009F414A">
              <w:rPr>
                <w:b/>
              </w:rPr>
              <w:t>mount paid to date – (</w:t>
            </w:r>
            <w:r>
              <w:rPr>
                <w:b/>
              </w:rPr>
              <w:t>30</w:t>
            </w:r>
            <w:r w:rsidRPr="008C7DF4">
              <w:rPr>
                <w:b/>
                <w:vertAlign w:val="superscript"/>
              </w:rPr>
              <w:t>th</w:t>
            </w:r>
            <w:r>
              <w:rPr>
                <w:b/>
              </w:rPr>
              <w:t xml:space="preserve"> June</w:t>
            </w:r>
            <w:r w:rsidRPr="009F414A">
              <w:rPr>
                <w:b/>
              </w:rPr>
              <w:t xml:space="preserve"> 20</w:t>
            </w:r>
            <w:r>
              <w:rPr>
                <w:b/>
              </w:rPr>
              <w:t>XX</w:t>
            </w:r>
            <w:r w:rsidRPr="009F414A">
              <w:rPr>
                <w:b/>
              </w:rPr>
              <w:t>)</w:t>
            </w:r>
          </w:p>
        </w:tc>
        <w:tc>
          <w:tcPr>
            <w:tcW w:w="1284" w:type="pct"/>
            <w:gridSpan w:val="3"/>
            <w:shd w:val="clear" w:color="auto" w:fill="0070C0"/>
          </w:tcPr>
          <w:p w14:paraId="4B2DCA26" w14:textId="77777777" w:rsidR="002C6417" w:rsidRPr="009F414A" w:rsidRDefault="002C6417" w:rsidP="005602A7">
            <w:pPr>
              <w:spacing w:line="360" w:lineRule="auto"/>
              <w:ind w:left="108"/>
              <w:jc w:val="center"/>
              <w:rPr>
                <w:b/>
              </w:rPr>
            </w:pPr>
            <w:r w:rsidRPr="009F414A">
              <w:rPr>
                <w:b/>
              </w:rPr>
              <w:t>Unutilised balance to date</w:t>
            </w:r>
          </w:p>
          <w:p w14:paraId="36B0EC39" w14:textId="77777777" w:rsidR="002C6417" w:rsidRPr="009F414A" w:rsidRDefault="002C6417" w:rsidP="005602A7">
            <w:pPr>
              <w:spacing w:line="360" w:lineRule="auto"/>
              <w:ind w:left="108"/>
              <w:jc w:val="center"/>
              <w:rPr>
                <w:b/>
              </w:rPr>
            </w:pPr>
            <w:r w:rsidRPr="009F414A">
              <w:rPr>
                <w:b/>
              </w:rPr>
              <w:t>(</w:t>
            </w:r>
            <w:r>
              <w:rPr>
                <w:b/>
              </w:rPr>
              <w:t>30th</w:t>
            </w:r>
            <w:r w:rsidRPr="009F414A">
              <w:rPr>
                <w:b/>
              </w:rPr>
              <w:t xml:space="preserve"> </w:t>
            </w:r>
            <w:r>
              <w:rPr>
                <w:b/>
              </w:rPr>
              <w:t>June</w:t>
            </w:r>
            <w:r w:rsidRPr="009F414A">
              <w:rPr>
                <w:b/>
              </w:rPr>
              <w:t xml:space="preserve"> 20</w:t>
            </w:r>
            <w:r>
              <w:rPr>
                <w:b/>
              </w:rPr>
              <w:t>XX)</w:t>
            </w:r>
          </w:p>
        </w:tc>
      </w:tr>
      <w:tr w:rsidR="002C6417" w:rsidRPr="009F414A" w14:paraId="66B5E34D" w14:textId="77777777" w:rsidTr="00741964">
        <w:trPr>
          <w:trHeight w:val="476"/>
          <w:tblHeader/>
        </w:trPr>
        <w:tc>
          <w:tcPr>
            <w:tcW w:w="1151" w:type="pct"/>
            <w:shd w:val="clear" w:color="auto" w:fill="0070C0"/>
          </w:tcPr>
          <w:p w14:paraId="3E131881" w14:textId="77777777" w:rsidR="002C6417" w:rsidRPr="009F414A" w:rsidRDefault="002C6417" w:rsidP="009F414A">
            <w:pPr>
              <w:spacing w:line="360" w:lineRule="auto"/>
              <w:ind w:left="567"/>
              <w:jc w:val="both"/>
              <w:rPr>
                <w:b/>
              </w:rPr>
            </w:pPr>
          </w:p>
        </w:tc>
        <w:tc>
          <w:tcPr>
            <w:tcW w:w="642" w:type="pct"/>
            <w:shd w:val="clear" w:color="auto" w:fill="0070C0"/>
            <w:vAlign w:val="center"/>
          </w:tcPr>
          <w:p w14:paraId="7D9FD3F8" w14:textId="77777777" w:rsidR="002C6417" w:rsidRPr="00927A2F" w:rsidRDefault="002C6417" w:rsidP="0018712A">
            <w:pPr>
              <w:spacing w:line="360" w:lineRule="auto"/>
              <w:ind w:left="38"/>
              <w:jc w:val="center"/>
              <w:rPr>
                <w:b/>
              </w:rPr>
            </w:pPr>
            <w:r w:rsidRPr="00927A2F">
              <w:rPr>
                <w:b/>
                <w:i/>
              </w:rPr>
              <w:t>Donor currency</w:t>
            </w:r>
          </w:p>
        </w:tc>
        <w:tc>
          <w:tcPr>
            <w:tcW w:w="643" w:type="pct"/>
            <w:shd w:val="clear" w:color="auto" w:fill="0070C0"/>
            <w:vAlign w:val="center"/>
          </w:tcPr>
          <w:p w14:paraId="7793B964" w14:textId="77777777" w:rsidR="002C6417" w:rsidRPr="00927A2F" w:rsidRDefault="002C6417" w:rsidP="0018712A">
            <w:pPr>
              <w:spacing w:line="360" w:lineRule="auto"/>
              <w:ind w:left="56" w:firstLine="118"/>
              <w:jc w:val="center"/>
              <w:rPr>
                <w:b/>
                <w:i/>
              </w:rPr>
            </w:pPr>
            <w:r>
              <w:rPr>
                <w:b/>
                <w:i/>
              </w:rPr>
              <w:t>Kshs</w:t>
            </w:r>
          </w:p>
        </w:tc>
        <w:tc>
          <w:tcPr>
            <w:tcW w:w="642" w:type="pct"/>
            <w:shd w:val="clear" w:color="auto" w:fill="0070C0"/>
            <w:vAlign w:val="center"/>
          </w:tcPr>
          <w:p w14:paraId="793C2B88" w14:textId="77777777" w:rsidR="002C6417" w:rsidRPr="00927A2F" w:rsidRDefault="00146B2B" w:rsidP="0018712A">
            <w:pPr>
              <w:spacing w:line="360" w:lineRule="auto"/>
              <w:ind w:left="17" w:firstLine="45"/>
              <w:jc w:val="center"/>
              <w:rPr>
                <w:b/>
                <w:i/>
              </w:rPr>
            </w:pPr>
            <w:r>
              <w:rPr>
                <w:b/>
                <w:i/>
              </w:rPr>
              <w:t>Donor currency</w:t>
            </w:r>
          </w:p>
        </w:tc>
        <w:tc>
          <w:tcPr>
            <w:tcW w:w="641" w:type="pct"/>
            <w:gridSpan w:val="2"/>
            <w:shd w:val="clear" w:color="auto" w:fill="0070C0"/>
            <w:vAlign w:val="center"/>
          </w:tcPr>
          <w:p w14:paraId="145F0A81" w14:textId="77777777" w:rsidR="002C6417" w:rsidRPr="00927A2F" w:rsidRDefault="002C6417" w:rsidP="0018712A">
            <w:pPr>
              <w:spacing w:line="360" w:lineRule="auto"/>
              <w:ind w:left="92" w:firstLine="16"/>
              <w:jc w:val="center"/>
              <w:rPr>
                <w:b/>
                <w:i/>
              </w:rPr>
            </w:pPr>
            <w:r>
              <w:rPr>
                <w:b/>
                <w:i/>
              </w:rPr>
              <w:t>Kshs</w:t>
            </w:r>
          </w:p>
        </w:tc>
        <w:tc>
          <w:tcPr>
            <w:tcW w:w="642" w:type="pct"/>
            <w:shd w:val="clear" w:color="auto" w:fill="0070C0"/>
            <w:vAlign w:val="center"/>
          </w:tcPr>
          <w:p w14:paraId="1D22A15A" w14:textId="77777777" w:rsidR="002C6417" w:rsidRPr="00927A2F" w:rsidRDefault="002C6417" w:rsidP="0018712A">
            <w:pPr>
              <w:spacing w:line="360" w:lineRule="auto"/>
              <w:ind w:left="92" w:firstLine="16"/>
              <w:jc w:val="center"/>
              <w:rPr>
                <w:b/>
              </w:rPr>
            </w:pPr>
            <w:r w:rsidRPr="00927A2F">
              <w:rPr>
                <w:b/>
                <w:i/>
              </w:rPr>
              <w:t>Donor currency</w:t>
            </w:r>
          </w:p>
        </w:tc>
        <w:tc>
          <w:tcPr>
            <w:tcW w:w="639" w:type="pct"/>
            <w:shd w:val="clear" w:color="auto" w:fill="0070C0"/>
            <w:vAlign w:val="center"/>
          </w:tcPr>
          <w:p w14:paraId="5494ACCC" w14:textId="77777777" w:rsidR="002C6417" w:rsidRPr="009F414A" w:rsidRDefault="002C6417" w:rsidP="0018712A">
            <w:pPr>
              <w:spacing w:line="360" w:lineRule="auto"/>
              <w:ind w:left="567"/>
              <w:jc w:val="center"/>
              <w:rPr>
                <w:b/>
                <w:i/>
              </w:rPr>
            </w:pPr>
            <w:r w:rsidRPr="009F414A">
              <w:rPr>
                <w:b/>
                <w:i/>
              </w:rPr>
              <w:t>Kshs</w:t>
            </w:r>
          </w:p>
        </w:tc>
      </w:tr>
      <w:tr w:rsidR="002C6417" w:rsidRPr="009F414A" w14:paraId="748847B0" w14:textId="77777777" w:rsidTr="00741964">
        <w:trPr>
          <w:trHeight w:val="393"/>
          <w:tblHeader/>
        </w:trPr>
        <w:tc>
          <w:tcPr>
            <w:tcW w:w="1151" w:type="pct"/>
            <w:shd w:val="clear" w:color="auto" w:fill="auto"/>
          </w:tcPr>
          <w:p w14:paraId="6ADDEEF7" w14:textId="77777777" w:rsidR="002C6417" w:rsidRPr="009F414A" w:rsidRDefault="002C6417" w:rsidP="009F414A">
            <w:pPr>
              <w:spacing w:line="360" w:lineRule="auto"/>
              <w:ind w:left="567"/>
              <w:jc w:val="both"/>
              <w:rPr>
                <w:b/>
              </w:rPr>
            </w:pPr>
          </w:p>
        </w:tc>
        <w:tc>
          <w:tcPr>
            <w:tcW w:w="642" w:type="pct"/>
            <w:shd w:val="clear" w:color="auto" w:fill="auto"/>
            <w:vAlign w:val="center"/>
          </w:tcPr>
          <w:p w14:paraId="5F256C72" w14:textId="77777777" w:rsidR="002C6417" w:rsidRPr="00927A2F" w:rsidRDefault="002C6417" w:rsidP="0018712A">
            <w:pPr>
              <w:spacing w:line="360" w:lineRule="auto"/>
              <w:ind w:left="38"/>
              <w:jc w:val="center"/>
              <w:rPr>
                <w:b/>
                <w:i/>
              </w:rPr>
            </w:pPr>
            <w:r w:rsidRPr="00927A2F">
              <w:rPr>
                <w:b/>
                <w:i/>
              </w:rPr>
              <w:t>(A)</w:t>
            </w:r>
          </w:p>
        </w:tc>
        <w:tc>
          <w:tcPr>
            <w:tcW w:w="643" w:type="pct"/>
            <w:shd w:val="clear" w:color="auto" w:fill="auto"/>
            <w:vAlign w:val="center"/>
          </w:tcPr>
          <w:p w14:paraId="39BE2EDA" w14:textId="77777777" w:rsidR="002C6417" w:rsidRPr="00927A2F" w:rsidRDefault="002C6417" w:rsidP="0018712A">
            <w:pPr>
              <w:spacing w:line="360" w:lineRule="auto"/>
              <w:ind w:left="56" w:firstLine="118"/>
              <w:jc w:val="center"/>
              <w:rPr>
                <w:b/>
                <w:i/>
              </w:rPr>
            </w:pPr>
            <w:r w:rsidRPr="00927A2F">
              <w:rPr>
                <w:b/>
                <w:i/>
              </w:rPr>
              <w:t>(A’)</w:t>
            </w:r>
          </w:p>
        </w:tc>
        <w:tc>
          <w:tcPr>
            <w:tcW w:w="642" w:type="pct"/>
            <w:shd w:val="clear" w:color="auto" w:fill="auto"/>
            <w:vAlign w:val="center"/>
          </w:tcPr>
          <w:p w14:paraId="50182814" w14:textId="77777777" w:rsidR="002C6417" w:rsidRPr="00927A2F" w:rsidRDefault="00146B2B" w:rsidP="0018712A">
            <w:pPr>
              <w:spacing w:line="360" w:lineRule="auto"/>
              <w:ind w:left="17" w:firstLine="45"/>
              <w:jc w:val="center"/>
              <w:rPr>
                <w:b/>
                <w:i/>
              </w:rPr>
            </w:pPr>
            <w:r>
              <w:rPr>
                <w:b/>
                <w:i/>
              </w:rPr>
              <w:t>(B)</w:t>
            </w:r>
          </w:p>
        </w:tc>
        <w:tc>
          <w:tcPr>
            <w:tcW w:w="641" w:type="pct"/>
            <w:gridSpan w:val="2"/>
            <w:shd w:val="clear" w:color="auto" w:fill="auto"/>
            <w:vAlign w:val="center"/>
          </w:tcPr>
          <w:p w14:paraId="49C65AA9" w14:textId="77777777" w:rsidR="002C6417" w:rsidRPr="00927A2F" w:rsidRDefault="002C6417" w:rsidP="0018712A">
            <w:pPr>
              <w:spacing w:line="360" w:lineRule="auto"/>
              <w:ind w:left="92" w:firstLine="16"/>
              <w:jc w:val="center"/>
              <w:rPr>
                <w:b/>
                <w:i/>
              </w:rPr>
            </w:pPr>
            <w:r w:rsidRPr="00927A2F">
              <w:rPr>
                <w:b/>
              </w:rPr>
              <w:t>(B’)</w:t>
            </w:r>
          </w:p>
        </w:tc>
        <w:tc>
          <w:tcPr>
            <w:tcW w:w="642" w:type="pct"/>
            <w:shd w:val="clear" w:color="auto" w:fill="auto"/>
            <w:vAlign w:val="center"/>
          </w:tcPr>
          <w:p w14:paraId="5990E59A" w14:textId="77777777" w:rsidR="002C6417" w:rsidRPr="00927A2F" w:rsidRDefault="002C6417" w:rsidP="0018712A">
            <w:pPr>
              <w:spacing w:line="360" w:lineRule="auto"/>
              <w:ind w:left="92" w:firstLine="16"/>
              <w:jc w:val="center"/>
              <w:rPr>
                <w:b/>
                <w:i/>
              </w:rPr>
            </w:pPr>
            <w:r w:rsidRPr="00927A2F">
              <w:rPr>
                <w:b/>
                <w:i/>
              </w:rPr>
              <w:t>(A)-(B)</w:t>
            </w:r>
          </w:p>
        </w:tc>
        <w:tc>
          <w:tcPr>
            <w:tcW w:w="639" w:type="pct"/>
            <w:shd w:val="clear" w:color="auto" w:fill="auto"/>
            <w:vAlign w:val="center"/>
          </w:tcPr>
          <w:p w14:paraId="26C5277A" w14:textId="77777777" w:rsidR="002C6417" w:rsidRPr="009F414A" w:rsidRDefault="002C6417" w:rsidP="0018712A">
            <w:pPr>
              <w:spacing w:line="360" w:lineRule="auto"/>
              <w:ind w:left="567"/>
              <w:jc w:val="center"/>
              <w:rPr>
                <w:b/>
                <w:i/>
              </w:rPr>
            </w:pPr>
            <w:r w:rsidRPr="009F414A">
              <w:rPr>
                <w:b/>
                <w:i/>
              </w:rPr>
              <w:t>(A’)-(B’)</w:t>
            </w:r>
          </w:p>
        </w:tc>
      </w:tr>
      <w:tr w:rsidR="002C6417" w:rsidRPr="009F414A" w14:paraId="0BB61C20" w14:textId="77777777" w:rsidTr="00741964">
        <w:trPr>
          <w:trHeight w:val="405"/>
        </w:trPr>
        <w:tc>
          <w:tcPr>
            <w:tcW w:w="1151" w:type="pct"/>
          </w:tcPr>
          <w:p w14:paraId="2B331902" w14:textId="77777777" w:rsidR="002C6417" w:rsidRPr="009F414A" w:rsidRDefault="002C6417" w:rsidP="00E76F9C">
            <w:pPr>
              <w:numPr>
                <w:ilvl w:val="0"/>
                <w:numId w:val="27"/>
              </w:numPr>
              <w:autoSpaceDE/>
              <w:autoSpaceDN/>
              <w:jc w:val="both"/>
              <w:rPr>
                <w:b/>
              </w:rPr>
            </w:pPr>
            <w:r w:rsidRPr="009F414A">
              <w:rPr>
                <w:b/>
              </w:rPr>
              <w:t>Grant</w:t>
            </w:r>
          </w:p>
        </w:tc>
        <w:tc>
          <w:tcPr>
            <w:tcW w:w="642" w:type="pct"/>
            <w:vAlign w:val="center"/>
          </w:tcPr>
          <w:p w14:paraId="6253351F" w14:textId="77777777" w:rsidR="002C6417" w:rsidRPr="00927A2F" w:rsidRDefault="002C6417" w:rsidP="0018712A">
            <w:pPr>
              <w:spacing w:line="360" w:lineRule="auto"/>
              <w:ind w:left="567"/>
              <w:jc w:val="center"/>
            </w:pPr>
          </w:p>
        </w:tc>
        <w:tc>
          <w:tcPr>
            <w:tcW w:w="643" w:type="pct"/>
            <w:vAlign w:val="center"/>
          </w:tcPr>
          <w:p w14:paraId="2D29C679" w14:textId="77777777" w:rsidR="002C6417" w:rsidRPr="00927A2F" w:rsidRDefault="002C6417" w:rsidP="0018712A">
            <w:pPr>
              <w:spacing w:line="360" w:lineRule="auto"/>
              <w:ind w:left="567"/>
              <w:jc w:val="center"/>
            </w:pPr>
          </w:p>
        </w:tc>
        <w:tc>
          <w:tcPr>
            <w:tcW w:w="642" w:type="pct"/>
            <w:vAlign w:val="center"/>
          </w:tcPr>
          <w:p w14:paraId="36AFCC20" w14:textId="77777777" w:rsidR="002C6417" w:rsidRPr="00927A2F" w:rsidRDefault="002C6417" w:rsidP="0018712A">
            <w:pPr>
              <w:spacing w:line="360" w:lineRule="auto"/>
              <w:ind w:left="567"/>
              <w:jc w:val="center"/>
            </w:pPr>
          </w:p>
        </w:tc>
        <w:tc>
          <w:tcPr>
            <w:tcW w:w="641" w:type="pct"/>
            <w:gridSpan w:val="2"/>
            <w:vAlign w:val="center"/>
          </w:tcPr>
          <w:p w14:paraId="1136BBFF" w14:textId="77777777" w:rsidR="002C6417" w:rsidRPr="00927A2F" w:rsidRDefault="002C6417" w:rsidP="0018712A">
            <w:pPr>
              <w:spacing w:line="360" w:lineRule="auto"/>
              <w:ind w:left="567"/>
              <w:jc w:val="center"/>
            </w:pPr>
          </w:p>
        </w:tc>
        <w:tc>
          <w:tcPr>
            <w:tcW w:w="642" w:type="pct"/>
            <w:vAlign w:val="center"/>
          </w:tcPr>
          <w:p w14:paraId="7BD6ED57" w14:textId="77777777" w:rsidR="002C6417" w:rsidRPr="00927A2F" w:rsidRDefault="002C6417" w:rsidP="0018712A">
            <w:pPr>
              <w:spacing w:line="360" w:lineRule="auto"/>
              <w:ind w:left="567"/>
              <w:jc w:val="center"/>
            </w:pPr>
          </w:p>
        </w:tc>
        <w:tc>
          <w:tcPr>
            <w:tcW w:w="639" w:type="pct"/>
            <w:vAlign w:val="center"/>
          </w:tcPr>
          <w:p w14:paraId="7F5C1C49" w14:textId="77777777" w:rsidR="002C6417" w:rsidRPr="009F414A" w:rsidRDefault="002C6417" w:rsidP="0018712A">
            <w:pPr>
              <w:spacing w:line="360" w:lineRule="auto"/>
              <w:ind w:left="567"/>
              <w:jc w:val="center"/>
            </w:pPr>
          </w:p>
        </w:tc>
      </w:tr>
      <w:tr w:rsidR="002C6417" w:rsidRPr="009F414A" w14:paraId="5F486B50" w14:textId="77777777" w:rsidTr="00741964">
        <w:trPr>
          <w:trHeight w:val="405"/>
        </w:trPr>
        <w:tc>
          <w:tcPr>
            <w:tcW w:w="1151" w:type="pct"/>
          </w:tcPr>
          <w:p w14:paraId="6461B7FD" w14:textId="77777777" w:rsidR="002C6417" w:rsidRPr="009F414A" w:rsidRDefault="002C6417" w:rsidP="00E76F9C">
            <w:pPr>
              <w:ind w:left="284" w:hanging="283"/>
              <w:jc w:val="both"/>
            </w:pPr>
            <w:r w:rsidRPr="009F414A">
              <w:t>Insert name of donor</w:t>
            </w:r>
          </w:p>
        </w:tc>
        <w:tc>
          <w:tcPr>
            <w:tcW w:w="642" w:type="pct"/>
            <w:vAlign w:val="center"/>
          </w:tcPr>
          <w:p w14:paraId="13DC3FE0" w14:textId="77777777" w:rsidR="002C6417" w:rsidRPr="00927A2F" w:rsidRDefault="002C6417" w:rsidP="0018712A">
            <w:pPr>
              <w:jc w:val="center"/>
            </w:pPr>
            <w:r w:rsidRPr="00927A2F">
              <w:t>xxx</w:t>
            </w:r>
          </w:p>
        </w:tc>
        <w:tc>
          <w:tcPr>
            <w:tcW w:w="643" w:type="pct"/>
            <w:vAlign w:val="center"/>
          </w:tcPr>
          <w:p w14:paraId="038B3B7C" w14:textId="77777777" w:rsidR="002C6417" w:rsidRPr="00927A2F" w:rsidRDefault="002C6417" w:rsidP="0018712A">
            <w:pPr>
              <w:jc w:val="center"/>
            </w:pPr>
            <w:r w:rsidRPr="00927A2F">
              <w:t>xxx</w:t>
            </w:r>
          </w:p>
        </w:tc>
        <w:tc>
          <w:tcPr>
            <w:tcW w:w="642" w:type="pct"/>
            <w:vAlign w:val="center"/>
          </w:tcPr>
          <w:p w14:paraId="0F75C5FD" w14:textId="77777777" w:rsidR="002C6417" w:rsidRPr="00927A2F" w:rsidRDefault="002C6417" w:rsidP="0018712A">
            <w:pPr>
              <w:jc w:val="center"/>
            </w:pPr>
            <w:r w:rsidRPr="00927A2F">
              <w:t>xxx</w:t>
            </w:r>
          </w:p>
        </w:tc>
        <w:tc>
          <w:tcPr>
            <w:tcW w:w="641" w:type="pct"/>
            <w:gridSpan w:val="2"/>
            <w:vAlign w:val="center"/>
          </w:tcPr>
          <w:p w14:paraId="34392865" w14:textId="77777777" w:rsidR="002C6417" w:rsidRPr="00927A2F" w:rsidRDefault="00146B2B" w:rsidP="0018712A">
            <w:pPr>
              <w:jc w:val="center"/>
            </w:pPr>
            <w:r>
              <w:t>xxx</w:t>
            </w:r>
          </w:p>
        </w:tc>
        <w:tc>
          <w:tcPr>
            <w:tcW w:w="642" w:type="pct"/>
            <w:vAlign w:val="center"/>
          </w:tcPr>
          <w:p w14:paraId="0FCF67FC" w14:textId="77777777" w:rsidR="002C6417" w:rsidRPr="00927A2F" w:rsidRDefault="002C6417" w:rsidP="0018712A">
            <w:pPr>
              <w:jc w:val="center"/>
            </w:pPr>
            <w:r w:rsidRPr="00927A2F">
              <w:t>xxx</w:t>
            </w:r>
          </w:p>
        </w:tc>
        <w:tc>
          <w:tcPr>
            <w:tcW w:w="639" w:type="pct"/>
            <w:vAlign w:val="center"/>
          </w:tcPr>
          <w:p w14:paraId="22D4F85A" w14:textId="77777777" w:rsidR="002C6417" w:rsidRPr="009F414A" w:rsidRDefault="002C6417" w:rsidP="0018712A">
            <w:pPr>
              <w:jc w:val="center"/>
            </w:pPr>
            <w:r w:rsidRPr="009F414A">
              <w:t>xxx</w:t>
            </w:r>
          </w:p>
        </w:tc>
      </w:tr>
      <w:tr w:rsidR="002C6417" w:rsidRPr="009F414A" w14:paraId="64E24747" w14:textId="77777777" w:rsidTr="00741964">
        <w:trPr>
          <w:trHeight w:val="393"/>
        </w:trPr>
        <w:tc>
          <w:tcPr>
            <w:tcW w:w="1151" w:type="pct"/>
          </w:tcPr>
          <w:p w14:paraId="7849B500" w14:textId="77777777" w:rsidR="002C6417" w:rsidRPr="009F414A" w:rsidRDefault="002C6417" w:rsidP="00E76F9C">
            <w:pPr>
              <w:ind w:left="284" w:hanging="283"/>
              <w:jc w:val="both"/>
            </w:pPr>
            <w:r w:rsidRPr="009F414A">
              <w:t>Insert name of donor</w:t>
            </w:r>
          </w:p>
        </w:tc>
        <w:tc>
          <w:tcPr>
            <w:tcW w:w="642" w:type="pct"/>
            <w:vAlign w:val="center"/>
          </w:tcPr>
          <w:p w14:paraId="3EB1B224" w14:textId="77777777" w:rsidR="002C6417" w:rsidRPr="00927A2F" w:rsidRDefault="002C6417" w:rsidP="0018712A">
            <w:pPr>
              <w:jc w:val="center"/>
            </w:pPr>
            <w:r w:rsidRPr="00927A2F">
              <w:t>xxx</w:t>
            </w:r>
          </w:p>
        </w:tc>
        <w:tc>
          <w:tcPr>
            <w:tcW w:w="643" w:type="pct"/>
            <w:vAlign w:val="center"/>
          </w:tcPr>
          <w:p w14:paraId="420BF38F" w14:textId="77777777" w:rsidR="002C6417" w:rsidRPr="00927A2F" w:rsidRDefault="002C6417" w:rsidP="0018712A">
            <w:pPr>
              <w:jc w:val="center"/>
            </w:pPr>
            <w:r w:rsidRPr="00927A2F">
              <w:t>xxx</w:t>
            </w:r>
          </w:p>
        </w:tc>
        <w:tc>
          <w:tcPr>
            <w:tcW w:w="642" w:type="pct"/>
            <w:vAlign w:val="center"/>
          </w:tcPr>
          <w:p w14:paraId="5F8B7EAD" w14:textId="77777777" w:rsidR="002C6417" w:rsidRPr="00927A2F" w:rsidRDefault="002C6417" w:rsidP="0018712A">
            <w:pPr>
              <w:jc w:val="center"/>
            </w:pPr>
            <w:r w:rsidRPr="00927A2F">
              <w:t>xxx</w:t>
            </w:r>
          </w:p>
        </w:tc>
        <w:tc>
          <w:tcPr>
            <w:tcW w:w="641" w:type="pct"/>
            <w:gridSpan w:val="2"/>
            <w:vAlign w:val="center"/>
          </w:tcPr>
          <w:p w14:paraId="0587A8DD" w14:textId="77777777" w:rsidR="002C6417" w:rsidRPr="00927A2F" w:rsidRDefault="00146B2B" w:rsidP="0018712A">
            <w:pPr>
              <w:jc w:val="center"/>
            </w:pPr>
            <w:r>
              <w:t>xxx</w:t>
            </w:r>
          </w:p>
        </w:tc>
        <w:tc>
          <w:tcPr>
            <w:tcW w:w="642" w:type="pct"/>
            <w:vAlign w:val="center"/>
          </w:tcPr>
          <w:p w14:paraId="4065DCFC" w14:textId="77777777" w:rsidR="002C6417" w:rsidRPr="00927A2F" w:rsidRDefault="002C6417" w:rsidP="0018712A">
            <w:pPr>
              <w:jc w:val="center"/>
            </w:pPr>
            <w:r w:rsidRPr="00927A2F">
              <w:t>xxx</w:t>
            </w:r>
          </w:p>
        </w:tc>
        <w:tc>
          <w:tcPr>
            <w:tcW w:w="639" w:type="pct"/>
            <w:vAlign w:val="center"/>
          </w:tcPr>
          <w:p w14:paraId="1EDB79F4" w14:textId="77777777" w:rsidR="002C6417" w:rsidRPr="009F414A" w:rsidRDefault="002C6417" w:rsidP="0018712A">
            <w:pPr>
              <w:jc w:val="center"/>
            </w:pPr>
            <w:r w:rsidRPr="009F414A">
              <w:t>xxx</w:t>
            </w:r>
          </w:p>
        </w:tc>
      </w:tr>
      <w:tr w:rsidR="002C6417" w:rsidRPr="009F414A" w14:paraId="3A85A815" w14:textId="77777777" w:rsidTr="00741964">
        <w:trPr>
          <w:trHeight w:val="278"/>
        </w:trPr>
        <w:tc>
          <w:tcPr>
            <w:tcW w:w="1151" w:type="pct"/>
          </w:tcPr>
          <w:p w14:paraId="57D54D20" w14:textId="77777777" w:rsidR="002C6417" w:rsidRPr="009F414A" w:rsidRDefault="002C6417" w:rsidP="00E76F9C">
            <w:pPr>
              <w:ind w:left="284" w:hanging="283"/>
              <w:jc w:val="both"/>
            </w:pPr>
          </w:p>
        </w:tc>
        <w:tc>
          <w:tcPr>
            <w:tcW w:w="642" w:type="pct"/>
            <w:vAlign w:val="center"/>
          </w:tcPr>
          <w:p w14:paraId="2CFCB8C4" w14:textId="77777777" w:rsidR="002C6417" w:rsidRPr="00927A2F" w:rsidRDefault="002C6417" w:rsidP="0018712A">
            <w:pPr>
              <w:jc w:val="center"/>
            </w:pPr>
          </w:p>
        </w:tc>
        <w:tc>
          <w:tcPr>
            <w:tcW w:w="643" w:type="pct"/>
            <w:vAlign w:val="center"/>
          </w:tcPr>
          <w:p w14:paraId="7648FF82" w14:textId="77777777" w:rsidR="002C6417" w:rsidRPr="00927A2F" w:rsidRDefault="002C6417" w:rsidP="0018712A">
            <w:pPr>
              <w:jc w:val="center"/>
            </w:pPr>
          </w:p>
        </w:tc>
        <w:tc>
          <w:tcPr>
            <w:tcW w:w="642" w:type="pct"/>
            <w:vAlign w:val="center"/>
          </w:tcPr>
          <w:p w14:paraId="697F02EE" w14:textId="77777777" w:rsidR="002C6417" w:rsidRPr="00927A2F" w:rsidRDefault="002C6417" w:rsidP="0018712A">
            <w:pPr>
              <w:jc w:val="center"/>
            </w:pPr>
          </w:p>
        </w:tc>
        <w:tc>
          <w:tcPr>
            <w:tcW w:w="641" w:type="pct"/>
            <w:gridSpan w:val="2"/>
            <w:vAlign w:val="center"/>
          </w:tcPr>
          <w:p w14:paraId="48A04318" w14:textId="77777777" w:rsidR="002C6417" w:rsidRPr="00927A2F" w:rsidRDefault="002C6417" w:rsidP="0018712A">
            <w:pPr>
              <w:jc w:val="center"/>
            </w:pPr>
          </w:p>
        </w:tc>
        <w:tc>
          <w:tcPr>
            <w:tcW w:w="642" w:type="pct"/>
            <w:vAlign w:val="center"/>
          </w:tcPr>
          <w:p w14:paraId="473AD95E" w14:textId="77777777" w:rsidR="002C6417" w:rsidRPr="00927A2F" w:rsidRDefault="002C6417" w:rsidP="0018712A">
            <w:pPr>
              <w:jc w:val="center"/>
            </w:pPr>
          </w:p>
        </w:tc>
        <w:tc>
          <w:tcPr>
            <w:tcW w:w="639" w:type="pct"/>
            <w:vAlign w:val="center"/>
          </w:tcPr>
          <w:p w14:paraId="37B1C956" w14:textId="77777777" w:rsidR="002C6417" w:rsidRPr="009F414A" w:rsidRDefault="002C6417" w:rsidP="0018712A">
            <w:pPr>
              <w:jc w:val="center"/>
            </w:pPr>
          </w:p>
        </w:tc>
      </w:tr>
      <w:tr w:rsidR="002C6417" w:rsidRPr="009F414A" w14:paraId="19BF8816" w14:textId="77777777" w:rsidTr="00741964">
        <w:trPr>
          <w:trHeight w:val="393"/>
        </w:trPr>
        <w:tc>
          <w:tcPr>
            <w:tcW w:w="1151" w:type="pct"/>
          </w:tcPr>
          <w:p w14:paraId="348DFE2E" w14:textId="77777777" w:rsidR="002C6417" w:rsidRPr="009F414A" w:rsidRDefault="002C6417" w:rsidP="00E76F9C">
            <w:pPr>
              <w:numPr>
                <w:ilvl w:val="0"/>
                <w:numId w:val="26"/>
              </w:numPr>
              <w:autoSpaceDE/>
              <w:autoSpaceDN/>
              <w:jc w:val="both"/>
              <w:rPr>
                <w:b/>
              </w:rPr>
            </w:pPr>
            <w:r w:rsidRPr="009F414A">
              <w:rPr>
                <w:b/>
              </w:rPr>
              <w:t>Loan</w:t>
            </w:r>
          </w:p>
        </w:tc>
        <w:tc>
          <w:tcPr>
            <w:tcW w:w="642" w:type="pct"/>
            <w:vAlign w:val="center"/>
          </w:tcPr>
          <w:p w14:paraId="465CE84D" w14:textId="77777777" w:rsidR="002C6417" w:rsidRPr="00927A2F" w:rsidRDefault="002C6417" w:rsidP="0018712A">
            <w:pPr>
              <w:jc w:val="center"/>
            </w:pPr>
          </w:p>
        </w:tc>
        <w:tc>
          <w:tcPr>
            <w:tcW w:w="643" w:type="pct"/>
            <w:vAlign w:val="center"/>
          </w:tcPr>
          <w:p w14:paraId="7548B7A6" w14:textId="77777777" w:rsidR="002C6417" w:rsidRPr="00927A2F" w:rsidRDefault="002C6417" w:rsidP="0018712A">
            <w:pPr>
              <w:jc w:val="center"/>
            </w:pPr>
          </w:p>
        </w:tc>
        <w:tc>
          <w:tcPr>
            <w:tcW w:w="642" w:type="pct"/>
            <w:vAlign w:val="center"/>
          </w:tcPr>
          <w:p w14:paraId="01BA47CE" w14:textId="77777777" w:rsidR="002C6417" w:rsidRPr="00927A2F" w:rsidRDefault="002C6417" w:rsidP="0018712A">
            <w:pPr>
              <w:jc w:val="center"/>
            </w:pPr>
          </w:p>
        </w:tc>
        <w:tc>
          <w:tcPr>
            <w:tcW w:w="641" w:type="pct"/>
            <w:gridSpan w:val="2"/>
            <w:vAlign w:val="center"/>
          </w:tcPr>
          <w:p w14:paraId="62615DE9" w14:textId="77777777" w:rsidR="002C6417" w:rsidRPr="00927A2F" w:rsidRDefault="002C6417" w:rsidP="0018712A">
            <w:pPr>
              <w:jc w:val="center"/>
            </w:pPr>
          </w:p>
        </w:tc>
        <w:tc>
          <w:tcPr>
            <w:tcW w:w="642" w:type="pct"/>
            <w:vAlign w:val="center"/>
          </w:tcPr>
          <w:p w14:paraId="4C5C96B4" w14:textId="77777777" w:rsidR="002C6417" w:rsidRPr="00927A2F" w:rsidRDefault="002C6417" w:rsidP="0018712A">
            <w:pPr>
              <w:jc w:val="center"/>
            </w:pPr>
          </w:p>
        </w:tc>
        <w:tc>
          <w:tcPr>
            <w:tcW w:w="639" w:type="pct"/>
            <w:vAlign w:val="center"/>
          </w:tcPr>
          <w:p w14:paraId="170E46D1" w14:textId="77777777" w:rsidR="002C6417" w:rsidRPr="009F414A" w:rsidRDefault="002C6417" w:rsidP="0018712A">
            <w:pPr>
              <w:jc w:val="center"/>
            </w:pPr>
          </w:p>
        </w:tc>
      </w:tr>
      <w:tr w:rsidR="002C6417" w:rsidRPr="009F414A" w14:paraId="04CAE05A" w14:textId="77777777" w:rsidTr="00741964">
        <w:trPr>
          <w:trHeight w:val="405"/>
        </w:trPr>
        <w:tc>
          <w:tcPr>
            <w:tcW w:w="1151" w:type="pct"/>
          </w:tcPr>
          <w:p w14:paraId="63D46465" w14:textId="77777777" w:rsidR="002C6417" w:rsidRPr="009F414A" w:rsidRDefault="002C6417" w:rsidP="00E76F9C">
            <w:pPr>
              <w:ind w:firstLine="1"/>
              <w:jc w:val="both"/>
            </w:pPr>
            <w:r w:rsidRPr="009F414A">
              <w:t>Insert name of development partner</w:t>
            </w:r>
          </w:p>
        </w:tc>
        <w:tc>
          <w:tcPr>
            <w:tcW w:w="642" w:type="pct"/>
            <w:vAlign w:val="center"/>
          </w:tcPr>
          <w:p w14:paraId="661C5D91" w14:textId="77777777" w:rsidR="002C6417" w:rsidRPr="00927A2F" w:rsidRDefault="002C6417" w:rsidP="0018712A">
            <w:pPr>
              <w:jc w:val="center"/>
            </w:pPr>
            <w:r w:rsidRPr="00927A2F">
              <w:t>xxx</w:t>
            </w:r>
          </w:p>
        </w:tc>
        <w:tc>
          <w:tcPr>
            <w:tcW w:w="643" w:type="pct"/>
            <w:vAlign w:val="center"/>
          </w:tcPr>
          <w:p w14:paraId="693E6C93" w14:textId="77777777" w:rsidR="002C6417" w:rsidRPr="00927A2F" w:rsidRDefault="002C6417" w:rsidP="0018712A">
            <w:pPr>
              <w:jc w:val="center"/>
            </w:pPr>
            <w:r w:rsidRPr="00927A2F">
              <w:t>xxx</w:t>
            </w:r>
          </w:p>
        </w:tc>
        <w:tc>
          <w:tcPr>
            <w:tcW w:w="642" w:type="pct"/>
            <w:vAlign w:val="center"/>
          </w:tcPr>
          <w:p w14:paraId="1AD828A2" w14:textId="77777777" w:rsidR="002C6417" w:rsidRPr="00927A2F" w:rsidRDefault="002C6417" w:rsidP="0018712A">
            <w:pPr>
              <w:jc w:val="center"/>
            </w:pPr>
            <w:r w:rsidRPr="00927A2F">
              <w:t>xxx</w:t>
            </w:r>
          </w:p>
        </w:tc>
        <w:tc>
          <w:tcPr>
            <w:tcW w:w="641" w:type="pct"/>
            <w:gridSpan w:val="2"/>
            <w:vAlign w:val="center"/>
          </w:tcPr>
          <w:p w14:paraId="719B9189" w14:textId="77777777" w:rsidR="002C6417" w:rsidRPr="00927A2F" w:rsidRDefault="00146B2B" w:rsidP="0018712A">
            <w:pPr>
              <w:jc w:val="center"/>
            </w:pPr>
            <w:r>
              <w:t>xxx</w:t>
            </w:r>
          </w:p>
        </w:tc>
        <w:tc>
          <w:tcPr>
            <w:tcW w:w="642" w:type="pct"/>
            <w:vAlign w:val="center"/>
          </w:tcPr>
          <w:p w14:paraId="782B27EE" w14:textId="77777777" w:rsidR="002C6417" w:rsidRPr="00927A2F" w:rsidRDefault="002C6417" w:rsidP="0018712A">
            <w:pPr>
              <w:jc w:val="center"/>
            </w:pPr>
            <w:r w:rsidRPr="00927A2F">
              <w:t>xxx</w:t>
            </w:r>
          </w:p>
        </w:tc>
        <w:tc>
          <w:tcPr>
            <w:tcW w:w="639" w:type="pct"/>
            <w:vAlign w:val="center"/>
          </w:tcPr>
          <w:p w14:paraId="2AA7DCB5" w14:textId="77777777" w:rsidR="002C6417" w:rsidRPr="009F414A" w:rsidRDefault="002C6417" w:rsidP="0018712A">
            <w:pPr>
              <w:jc w:val="center"/>
            </w:pPr>
            <w:r w:rsidRPr="009F414A">
              <w:t>xxx</w:t>
            </w:r>
          </w:p>
        </w:tc>
      </w:tr>
      <w:tr w:rsidR="002C6417" w:rsidRPr="009F414A" w14:paraId="70B90453" w14:textId="77777777" w:rsidTr="00741964">
        <w:trPr>
          <w:trHeight w:val="393"/>
        </w:trPr>
        <w:tc>
          <w:tcPr>
            <w:tcW w:w="1151" w:type="pct"/>
          </w:tcPr>
          <w:p w14:paraId="760D92F1" w14:textId="77777777" w:rsidR="002C6417" w:rsidRPr="009F414A" w:rsidRDefault="002C6417" w:rsidP="00E76F9C">
            <w:pPr>
              <w:ind w:firstLine="1"/>
              <w:jc w:val="both"/>
            </w:pPr>
            <w:r w:rsidRPr="009F414A">
              <w:t>Insert name of development partner</w:t>
            </w:r>
          </w:p>
        </w:tc>
        <w:tc>
          <w:tcPr>
            <w:tcW w:w="642" w:type="pct"/>
            <w:vAlign w:val="center"/>
          </w:tcPr>
          <w:p w14:paraId="01CB14E0" w14:textId="77777777" w:rsidR="002C6417" w:rsidRPr="00927A2F" w:rsidRDefault="002C6417" w:rsidP="0018712A">
            <w:pPr>
              <w:jc w:val="center"/>
            </w:pPr>
            <w:r w:rsidRPr="00927A2F">
              <w:t>xxx</w:t>
            </w:r>
          </w:p>
        </w:tc>
        <w:tc>
          <w:tcPr>
            <w:tcW w:w="643" w:type="pct"/>
            <w:vAlign w:val="center"/>
          </w:tcPr>
          <w:p w14:paraId="66EC8973" w14:textId="77777777" w:rsidR="002C6417" w:rsidRPr="00927A2F" w:rsidRDefault="002C6417" w:rsidP="0018712A">
            <w:pPr>
              <w:jc w:val="center"/>
            </w:pPr>
            <w:r w:rsidRPr="00927A2F">
              <w:t>xxx</w:t>
            </w:r>
          </w:p>
        </w:tc>
        <w:tc>
          <w:tcPr>
            <w:tcW w:w="642" w:type="pct"/>
            <w:vAlign w:val="center"/>
          </w:tcPr>
          <w:p w14:paraId="1B61E3D6" w14:textId="77777777" w:rsidR="002C6417" w:rsidRPr="00927A2F" w:rsidRDefault="002C6417" w:rsidP="0018712A">
            <w:pPr>
              <w:jc w:val="center"/>
            </w:pPr>
            <w:r w:rsidRPr="00927A2F">
              <w:t>xxx</w:t>
            </w:r>
          </w:p>
        </w:tc>
        <w:tc>
          <w:tcPr>
            <w:tcW w:w="641" w:type="pct"/>
            <w:gridSpan w:val="2"/>
            <w:vAlign w:val="center"/>
          </w:tcPr>
          <w:p w14:paraId="156E582B" w14:textId="77777777" w:rsidR="002C6417" w:rsidRPr="00927A2F" w:rsidRDefault="00146B2B" w:rsidP="0018712A">
            <w:pPr>
              <w:jc w:val="center"/>
            </w:pPr>
            <w:r>
              <w:t>xxx</w:t>
            </w:r>
          </w:p>
        </w:tc>
        <w:tc>
          <w:tcPr>
            <w:tcW w:w="642" w:type="pct"/>
            <w:vAlign w:val="center"/>
          </w:tcPr>
          <w:p w14:paraId="453931C7" w14:textId="77777777" w:rsidR="002C6417" w:rsidRPr="00927A2F" w:rsidRDefault="002C6417" w:rsidP="0018712A">
            <w:pPr>
              <w:jc w:val="center"/>
            </w:pPr>
            <w:r w:rsidRPr="00927A2F">
              <w:t>xxx</w:t>
            </w:r>
          </w:p>
        </w:tc>
        <w:tc>
          <w:tcPr>
            <w:tcW w:w="639" w:type="pct"/>
            <w:vAlign w:val="center"/>
          </w:tcPr>
          <w:p w14:paraId="3E37760F" w14:textId="77777777" w:rsidR="002C6417" w:rsidRPr="009F414A" w:rsidRDefault="002C6417" w:rsidP="0018712A">
            <w:pPr>
              <w:jc w:val="center"/>
            </w:pPr>
            <w:r w:rsidRPr="009F414A">
              <w:t>xxx</w:t>
            </w:r>
          </w:p>
        </w:tc>
      </w:tr>
      <w:tr w:rsidR="002C6417" w:rsidRPr="009F414A" w14:paraId="60E2EAC9" w14:textId="77777777" w:rsidTr="00741964">
        <w:trPr>
          <w:trHeight w:val="405"/>
        </w:trPr>
        <w:tc>
          <w:tcPr>
            <w:tcW w:w="1151" w:type="pct"/>
          </w:tcPr>
          <w:p w14:paraId="04E7CD0E" w14:textId="77777777" w:rsidR="002C6417" w:rsidRPr="009F414A" w:rsidRDefault="002C6417" w:rsidP="00E76F9C">
            <w:pPr>
              <w:ind w:left="284" w:hanging="283"/>
              <w:jc w:val="both"/>
            </w:pPr>
          </w:p>
        </w:tc>
        <w:tc>
          <w:tcPr>
            <w:tcW w:w="642" w:type="pct"/>
            <w:vAlign w:val="center"/>
          </w:tcPr>
          <w:p w14:paraId="4BB250F3" w14:textId="77777777" w:rsidR="002C6417" w:rsidRPr="00927A2F" w:rsidRDefault="002C6417" w:rsidP="0018712A">
            <w:pPr>
              <w:jc w:val="center"/>
            </w:pPr>
          </w:p>
        </w:tc>
        <w:tc>
          <w:tcPr>
            <w:tcW w:w="643" w:type="pct"/>
            <w:vAlign w:val="center"/>
          </w:tcPr>
          <w:p w14:paraId="12D86354" w14:textId="77777777" w:rsidR="002C6417" w:rsidRPr="00927A2F" w:rsidRDefault="002C6417" w:rsidP="0018712A">
            <w:pPr>
              <w:jc w:val="center"/>
            </w:pPr>
          </w:p>
        </w:tc>
        <w:tc>
          <w:tcPr>
            <w:tcW w:w="642" w:type="pct"/>
            <w:vAlign w:val="center"/>
          </w:tcPr>
          <w:p w14:paraId="12675A52" w14:textId="77777777" w:rsidR="002C6417" w:rsidRPr="00927A2F" w:rsidRDefault="002C6417" w:rsidP="0018712A">
            <w:pPr>
              <w:jc w:val="center"/>
            </w:pPr>
          </w:p>
        </w:tc>
        <w:tc>
          <w:tcPr>
            <w:tcW w:w="641" w:type="pct"/>
            <w:gridSpan w:val="2"/>
            <w:vAlign w:val="center"/>
          </w:tcPr>
          <w:p w14:paraId="2200B63C" w14:textId="77777777" w:rsidR="002C6417" w:rsidRPr="00927A2F" w:rsidRDefault="002C6417" w:rsidP="0018712A">
            <w:pPr>
              <w:jc w:val="center"/>
            </w:pPr>
          </w:p>
        </w:tc>
        <w:tc>
          <w:tcPr>
            <w:tcW w:w="642" w:type="pct"/>
            <w:vAlign w:val="center"/>
          </w:tcPr>
          <w:p w14:paraId="105BE95A" w14:textId="77777777" w:rsidR="002C6417" w:rsidRPr="00927A2F" w:rsidRDefault="002C6417" w:rsidP="0018712A">
            <w:pPr>
              <w:jc w:val="center"/>
            </w:pPr>
          </w:p>
        </w:tc>
        <w:tc>
          <w:tcPr>
            <w:tcW w:w="639" w:type="pct"/>
            <w:vAlign w:val="center"/>
          </w:tcPr>
          <w:p w14:paraId="3113D519" w14:textId="77777777" w:rsidR="002C6417" w:rsidRPr="009F414A" w:rsidRDefault="002C6417" w:rsidP="0018712A">
            <w:pPr>
              <w:jc w:val="center"/>
            </w:pPr>
          </w:p>
        </w:tc>
      </w:tr>
      <w:tr w:rsidR="002C6417" w:rsidRPr="009F414A" w14:paraId="0507EFBF" w14:textId="77777777" w:rsidTr="00741964">
        <w:trPr>
          <w:trHeight w:val="393"/>
        </w:trPr>
        <w:tc>
          <w:tcPr>
            <w:tcW w:w="1151" w:type="pct"/>
          </w:tcPr>
          <w:p w14:paraId="7C55FE87" w14:textId="77777777" w:rsidR="002C6417" w:rsidRPr="009F414A" w:rsidRDefault="002C6417" w:rsidP="00E76F9C">
            <w:pPr>
              <w:numPr>
                <w:ilvl w:val="0"/>
                <w:numId w:val="26"/>
              </w:numPr>
              <w:autoSpaceDE/>
              <w:autoSpaceDN/>
              <w:jc w:val="both"/>
              <w:rPr>
                <w:b/>
              </w:rPr>
            </w:pPr>
            <w:r w:rsidRPr="009F414A">
              <w:rPr>
                <w:b/>
              </w:rPr>
              <w:t>Counterpart funds</w:t>
            </w:r>
          </w:p>
        </w:tc>
        <w:tc>
          <w:tcPr>
            <w:tcW w:w="642" w:type="pct"/>
            <w:vAlign w:val="center"/>
          </w:tcPr>
          <w:p w14:paraId="0A127543" w14:textId="77777777" w:rsidR="002C6417" w:rsidRPr="00927A2F" w:rsidRDefault="002C6417" w:rsidP="0018712A">
            <w:pPr>
              <w:jc w:val="center"/>
              <w:rPr>
                <w:b/>
              </w:rPr>
            </w:pPr>
          </w:p>
        </w:tc>
        <w:tc>
          <w:tcPr>
            <w:tcW w:w="643" w:type="pct"/>
            <w:vAlign w:val="center"/>
          </w:tcPr>
          <w:p w14:paraId="01293454" w14:textId="77777777" w:rsidR="002C6417" w:rsidRPr="00927A2F" w:rsidRDefault="002C6417" w:rsidP="0018712A">
            <w:pPr>
              <w:jc w:val="center"/>
              <w:rPr>
                <w:b/>
              </w:rPr>
            </w:pPr>
          </w:p>
        </w:tc>
        <w:tc>
          <w:tcPr>
            <w:tcW w:w="642" w:type="pct"/>
            <w:vAlign w:val="center"/>
          </w:tcPr>
          <w:p w14:paraId="24C93BB5" w14:textId="77777777" w:rsidR="002C6417" w:rsidRPr="00927A2F" w:rsidRDefault="002C6417" w:rsidP="0018712A">
            <w:pPr>
              <w:jc w:val="center"/>
              <w:rPr>
                <w:b/>
              </w:rPr>
            </w:pPr>
          </w:p>
        </w:tc>
        <w:tc>
          <w:tcPr>
            <w:tcW w:w="641" w:type="pct"/>
            <w:gridSpan w:val="2"/>
            <w:vAlign w:val="center"/>
          </w:tcPr>
          <w:p w14:paraId="57044347" w14:textId="77777777" w:rsidR="002C6417" w:rsidRPr="00927A2F" w:rsidRDefault="002C6417" w:rsidP="0018712A">
            <w:pPr>
              <w:jc w:val="center"/>
              <w:rPr>
                <w:b/>
              </w:rPr>
            </w:pPr>
          </w:p>
        </w:tc>
        <w:tc>
          <w:tcPr>
            <w:tcW w:w="642" w:type="pct"/>
            <w:vAlign w:val="center"/>
          </w:tcPr>
          <w:p w14:paraId="5995ECCC" w14:textId="77777777" w:rsidR="002C6417" w:rsidRPr="00927A2F" w:rsidRDefault="002C6417" w:rsidP="0018712A">
            <w:pPr>
              <w:jc w:val="center"/>
              <w:rPr>
                <w:b/>
              </w:rPr>
            </w:pPr>
          </w:p>
        </w:tc>
        <w:tc>
          <w:tcPr>
            <w:tcW w:w="639" w:type="pct"/>
            <w:vAlign w:val="center"/>
          </w:tcPr>
          <w:p w14:paraId="67AA22DA" w14:textId="77777777" w:rsidR="002C6417" w:rsidRPr="009F414A" w:rsidRDefault="002C6417" w:rsidP="0018712A">
            <w:pPr>
              <w:jc w:val="center"/>
              <w:rPr>
                <w:b/>
              </w:rPr>
            </w:pPr>
          </w:p>
        </w:tc>
      </w:tr>
      <w:tr w:rsidR="002C6417" w:rsidRPr="009F414A" w14:paraId="163ACE01" w14:textId="77777777" w:rsidTr="00741964">
        <w:trPr>
          <w:trHeight w:val="124"/>
        </w:trPr>
        <w:tc>
          <w:tcPr>
            <w:tcW w:w="1151" w:type="pct"/>
          </w:tcPr>
          <w:p w14:paraId="1C85311B" w14:textId="77777777" w:rsidR="002C6417" w:rsidRPr="009F414A" w:rsidRDefault="002C6417" w:rsidP="00E76F9C">
            <w:pPr>
              <w:ind w:left="284" w:hanging="283"/>
              <w:jc w:val="both"/>
            </w:pPr>
            <w:r w:rsidRPr="009F414A">
              <w:t>Government of Kenya</w:t>
            </w:r>
          </w:p>
        </w:tc>
        <w:tc>
          <w:tcPr>
            <w:tcW w:w="642" w:type="pct"/>
            <w:vAlign w:val="center"/>
          </w:tcPr>
          <w:p w14:paraId="3CB98D8F" w14:textId="77777777" w:rsidR="002C6417" w:rsidRPr="00927A2F" w:rsidRDefault="002C6417" w:rsidP="0018712A">
            <w:pPr>
              <w:jc w:val="center"/>
            </w:pPr>
            <w:r w:rsidRPr="00927A2F">
              <w:t>xxx</w:t>
            </w:r>
          </w:p>
        </w:tc>
        <w:tc>
          <w:tcPr>
            <w:tcW w:w="643" w:type="pct"/>
            <w:vAlign w:val="center"/>
          </w:tcPr>
          <w:p w14:paraId="35787BFE" w14:textId="77777777" w:rsidR="002C6417" w:rsidRPr="00927A2F" w:rsidRDefault="002C6417" w:rsidP="0018712A">
            <w:pPr>
              <w:jc w:val="center"/>
            </w:pPr>
            <w:r w:rsidRPr="00927A2F">
              <w:t>xxx</w:t>
            </w:r>
          </w:p>
        </w:tc>
        <w:tc>
          <w:tcPr>
            <w:tcW w:w="642" w:type="pct"/>
            <w:vAlign w:val="center"/>
          </w:tcPr>
          <w:p w14:paraId="6A399F54" w14:textId="77777777" w:rsidR="002C6417" w:rsidRPr="00927A2F" w:rsidRDefault="002C6417" w:rsidP="0018712A">
            <w:pPr>
              <w:jc w:val="center"/>
            </w:pPr>
            <w:r w:rsidRPr="00927A2F">
              <w:t>xxx</w:t>
            </w:r>
          </w:p>
        </w:tc>
        <w:tc>
          <w:tcPr>
            <w:tcW w:w="641" w:type="pct"/>
            <w:gridSpan w:val="2"/>
            <w:vAlign w:val="center"/>
          </w:tcPr>
          <w:p w14:paraId="3FA25479" w14:textId="77777777" w:rsidR="002C6417" w:rsidRPr="00927A2F" w:rsidRDefault="00146B2B" w:rsidP="0018712A">
            <w:pPr>
              <w:jc w:val="center"/>
            </w:pPr>
            <w:r>
              <w:t>xxx</w:t>
            </w:r>
          </w:p>
        </w:tc>
        <w:tc>
          <w:tcPr>
            <w:tcW w:w="642" w:type="pct"/>
            <w:vAlign w:val="center"/>
          </w:tcPr>
          <w:p w14:paraId="518F8291" w14:textId="77777777" w:rsidR="002C6417" w:rsidRPr="00927A2F" w:rsidRDefault="002C6417" w:rsidP="0018712A">
            <w:pPr>
              <w:jc w:val="center"/>
            </w:pPr>
            <w:r w:rsidRPr="00927A2F">
              <w:t>xxx</w:t>
            </w:r>
          </w:p>
        </w:tc>
        <w:tc>
          <w:tcPr>
            <w:tcW w:w="639" w:type="pct"/>
            <w:vAlign w:val="center"/>
          </w:tcPr>
          <w:p w14:paraId="0990E200" w14:textId="77777777" w:rsidR="002C6417" w:rsidRPr="009F414A" w:rsidRDefault="002C6417" w:rsidP="0018712A">
            <w:pPr>
              <w:jc w:val="center"/>
            </w:pPr>
            <w:r w:rsidRPr="009F414A">
              <w:t>xxx</w:t>
            </w:r>
          </w:p>
        </w:tc>
      </w:tr>
      <w:tr w:rsidR="002C6417" w:rsidRPr="009F414A" w14:paraId="549FA0A0" w14:textId="77777777" w:rsidTr="00741964">
        <w:trPr>
          <w:trHeight w:val="393"/>
        </w:trPr>
        <w:tc>
          <w:tcPr>
            <w:tcW w:w="1151" w:type="pct"/>
          </w:tcPr>
          <w:p w14:paraId="68FDB216" w14:textId="77777777" w:rsidR="002C6417" w:rsidRPr="009F414A" w:rsidRDefault="002C6417" w:rsidP="00E76F9C">
            <w:pPr>
              <w:ind w:left="284" w:hanging="283"/>
              <w:jc w:val="both"/>
              <w:rPr>
                <w:b/>
              </w:rPr>
            </w:pPr>
            <w:r w:rsidRPr="009F414A">
              <w:rPr>
                <w:b/>
              </w:rPr>
              <w:t>Total</w:t>
            </w:r>
          </w:p>
        </w:tc>
        <w:tc>
          <w:tcPr>
            <w:tcW w:w="642" w:type="pct"/>
            <w:vAlign w:val="center"/>
          </w:tcPr>
          <w:p w14:paraId="67A5D8E5" w14:textId="77777777" w:rsidR="002C6417" w:rsidRPr="00927A2F" w:rsidRDefault="002C6417" w:rsidP="0018712A">
            <w:pPr>
              <w:jc w:val="center"/>
              <w:rPr>
                <w:b/>
              </w:rPr>
            </w:pPr>
            <w:r w:rsidRPr="00927A2F">
              <w:rPr>
                <w:b/>
              </w:rPr>
              <w:t>xxx</w:t>
            </w:r>
          </w:p>
        </w:tc>
        <w:tc>
          <w:tcPr>
            <w:tcW w:w="643" w:type="pct"/>
            <w:vAlign w:val="center"/>
          </w:tcPr>
          <w:p w14:paraId="607EC067" w14:textId="77777777" w:rsidR="002C6417" w:rsidRPr="00927A2F" w:rsidRDefault="002C6417" w:rsidP="0018712A">
            <w:pPr>
              <w:jc w:val="center"/>
              <w:rPr>
                <w:b/>
              </w:rPr>
            </w:pPr>
            <w:r w:rsidRPr="00927A2F">
              <w:rPr>
                <w:b/>
              </w:rPr>
              <w:t>xxx</w:t>
            </w:r>
          </w:p>
        </w:tc>
        <w:tc>
          <w:tcPr>
            <w:tcW w:w="642" w:type="pct"/>
            <w:vAlign w:val="center"/>
          </w:tcPr>
          <w:p w14:paraId="79A808E1" w14:textId="77777777" w:rsidR="002C6417" w:rsidRPr="00927A2F" w:rsidRDefault="002C6417" w:rsidP="0018712A">
            <w:pPr>
              <w:jc w:val="center"/>
              <w:rPr>
                <w:b/>
              </w:rPr>
            </w:pPr>
            <w:r>
              <w:rPr>
                <w:b/>
              </w:rPr>
              <w:t>xxx</w:t>
            </w:r>
          </w:p>
        </w:tc>
        <w:tc>
          <w:tcPr>
            <w:tcW w:w="641" w:type="pct"/>
            <w:gridSpan w:val="2"/>
            <w:vAlign w:val="center"/>
          </w:tcPr>
          <w:p w14:paraId="3E699B4C" w14:textId="77777777" w:rsidR="002C6417" w:rsidRPr="00927A2F" w:rsidRDefault="00146B2B" w:rsidP="0018712A">
            <w:pPr>
              <w:jc w:val="center"/>
              <w:rPr>
                <w:b/>
              </w:rPr>
            </w:pPr>
            <w:r>
              <w:rPr>
                <w:b/>
              </w:rPr>
              <w:t>xxx</w:t>
            </w:r>
          </w:p>
        </w:tc>
        <w:tc>
          <w:tcPr>
            <w:tcW w:w="642" w:type="pct"/>
            <w:vAlign w:val="center"/>
          </w:tcPr>
          <w:p w14:paraId="74777A50" w14:textId="77777777" w:rsidR="002C6417" w:rsidRPr="00927A2F" w:rsidRDefault="002C6417" w:rsidP="0018712A">
            <w:pPr>
              <w:jc w:val="center"/>
              <w:rPr>
                <w:b/>
              </w:rPr>
            </w:pPr>
            <w:r w:rsidRPr="00927A2F">
              <w:rPr>
                <w:b/>
              </w:rPr>
              <w:t>xxx</w:t>
            </w:r>
          </w:p>
        </w:tc>
        <w:tc>
          <w:tcPr>
            <w:tcW w:w="639" w:type="pct"/>
            <w:vAlign w:val="center"/>
          </w:tcPr>
          <w:p w14:paraId="269C48BF" w14:textId="77777777" w:rsidR="002C6417" w:rsidRPr="009F414A" w:rsidRDefault="002C6417" w:rsidP="0018712A">
            <w:pPr>
              <w:jc w:val="center"/>
              <w:rPr>
                <w:b/>
              </w:rPr>
            </w:pPr>
            <w:r w:rsidRPr="009F414A">
              <w:rPr>
                <w:b/>
              </w:rPr>
              <w:t>xxx</w:t>
            </w:r>
          </w:p>
        </w:tc>
      </w:tr>
    </w:tbl>
    <w:p w14:paraId="249C4199" w14:textId="77777777" w:rsidR="003767A1" w:rsidRPr="003767A1" w:rsidRDefault="003767A1" w:rsidP="003767A1">
      <w:pPr>
        <w:pStyle w:val="ListParagraph"/>
        <w:spacing w:line="276" w:lineRule="auto"/>
        <w:ind w:left="0"/>
        <w:jc w:val="both"/>
        <w:rPr>
          <w:i/>
          <w:color w:val="FF0000"/>
        </w:rPr>
      </w:pPr>
      <w:r w:rsidRPr="003767A1">
        <w:rPr>
          <w:i/>
          <w:color w:val="FF0000"/>
        </w:rPr>
        <w:t>[</w:t>
      </w:r>
      <w:r w:rsidRPr="00D55526">
        <w:rPr>
          <w:i/>
          <w:color w:val="FF0000"/>
          <w:sz w:val="22"/>
          <w:szCs w:val="22"/>
          <w:lang w:val="en-GB"/>
        </w:rPr>
        <w:t>Delete the non-applicable source of funds from the table above. The amounts received to date should tie/agree to what is captured in the Statement of Receipts and Payments as applicable.</w:t>
      </w:r>
      <w:r w:rsidRPr="00D55526">
        <w:rPr>
          <w:i/>
          <w:color w:val="FF0000"/>
          <w:sz w:val="22"/>
          <w:szCs w:val="22"/>
        </w:rPr>
        <w:t>] For County Projects that may not have donor currency figures, provide Kshs figures in Kshs column</w:t>
      </w:r>
      <w:r w:rsidRPr="003767A1">
        <w:rPr>
          <w:i/>
          <w:color w:val="FF0000"/>
        </w:rPr>
        <w:t>.</w:t>
      </w:r>
    </w:p>
    <w:p w14:paraId="7E086F21" w14:textId="77777777" w:rsidR="003767A1" w:rsidRPr="003767A1" w:rsidRDefault="003767A1" w:rsidP="003767A1">
      <w:pPr>
        <w:spacing w:line="360" w:lineRule="auto"/>
        <w:jc w:val="both"/>
        <w:rPr>
          <w:color w:val="FF0000"/>
        </w:rPr>
      </w:pPr>
    </w:p>
    <w:p w14:paraId="1B44A64A" w14:textId="77777777" w:rsidR="00D84859" w:rsidRDefault="00D84859" w:rsidP="00E12E78">
      <w:pPr>
        <w:pStyle w:val="ListParagraph"/>
        <w:spacing w:line="360" w:lineRule="auto"/>
        <w:ind w:left="0"/>
        <w:jc w:val="both"/>
        <w:sectPr w:rsidR="00D84859" w:rsidSect="00A84731">
          <w:headerReference w:type="even" r:id="rId21"/>
          <w:headerReference w:type="default" r:id="rId22"/>
          <w:headerReference w:type="first" r:id="rId23"/>
          <w:pgSz w:w="15840" w:h="12240" w:orient="landscape" w:code="1"/>
          <w:pgMar w:top="851" w:right="1134" w:bottom="851" w:left="1134" w:header="289" w:footer="850" w:gutter="0"/>
          <w:pgNumType w:fmt="lowerRoman"/>
          <w:cols w:space="720"/>
          <w:titlePg/>
          <w:docGrid w:linePitch="326"/>
        </w:sectPr>
      </w:pPr>
    </w:p>
    <w:p w14:paraId="33AC301D" w14:textId="77777777" w:rsidR="009276D8" w:rsidRDefault="005602A7" w:rsidP="00E12E78">
      <w:pPr>
        <w:autoSpaceDE/>
        <w:autoSpaceDN/>
        <w:spacing w:line="360" w:lineRule="auto"/>
        <w:jc w:val="both"/>
        <w:rPr>
          <w:b/>
        </w:rPr>
      </w:pPr>
      <w:r w:rsidRPr="00FE2DB4">
        <w:rPr>
          <w:b/>
        </w:rPr>
        <w:lastRenderedPageBreak/>
        <w:t>Project information and overall performance</w:t>
      </w:r>
      <w:r>
        <w:rPr>
          <w:b/>
        </w:rPr>
        <w:t xml:space="preserve"> (continued)</w:t>
      </w:r>
    </w:p>
    <w:p w14:paraId="6FBE8A18" w14:textId="77777777" w:rsidR="00842496" w:rsidRDefault="00842496" w:rsidP="00E12E78">
      <w:pPr>
        <w:autoSpaceDE/>
        <w:autoSpaceDN/>
        <w:spacing w:line="360" w:lineRule="auto"/>
        <w:jc w:val="both"/>
        <w:rPr>
          <w:b/>
        </w:rPr>
      </w:pPr>
    </w:p>
    <w:p w14:paraId="7BC4B872" w14:textId="77777777" w:rsidR="00B93E9C" w:rsidRPr="00E12E78" w:rsidRDefault="00E24E84" w:rsidP="00E24E84">
      <w:pPr>
        <w:autoSpaceDE/>
        <w:autoSpaceDN/>
        <w:spacing w:line="360" w:lineRule="auto"/>
        <w:jc w:val="both"/>
        <w:rPr>
          <w:b/>
          <w:i/>
          <w:iCs/>
        </w:rPr>
      </w:pPr>
      <w:r>
        <w:rPr>
          <w:b/>
          <w:i/>
          <w:iCs/>
        </w:rPr>
        <w:t>2.8</w:t>
      </w:r>
      <w:r>
        <w:rPr>
          <w:b/>
          <w:i/>
          <w:iCs/>
        </w:rPr>
        <w:tab/>
      </w:r>
      <w:r w:rsidR="00700075" w:rsidRPr="00E12E78">
        <w:rPr>
          <w:b/>
          <w:i/>
          <w:iCs/>
        </w:rPr>
        <w:t xml:space="preserve">Summary of </w:t>
      </w:r>
      <w:r w:rsidR="00B93E9C" w:rsidRPr="00E12E78">
        <w:rPr>
          <w:b/>
          <w:i/>
          <w:iCs/>
        </w:rPr>
        <w:t xml:space="preserve">Overall </w:t>
      </w:r>
      <w:r w:rsidR="00331B4B" w:rsidRPr="00E12E78">
        <w:rPr>
          <w:b/>
          <w:i/>
          <w:iCs/>
        </w:rPr>
        <w:t>Project</w:t>
      </w:r>
      <w:r w:rsidR="00700075" w:rsidRPr="00E12E78">
        <w:rPr>
          <w:b/>
          <w:i/>
          <w:iCs/>
        </w:rPr>
        <w:t xml:space="preserve"> Performance:</w:t>
      </w:r>
    </w:p>
    <w:p w14:paraId="44E4E5AD" w14:textId="77777777" w:rsidR="00B93E9C" w:rsidRPr="00E12E78" w:rsidRDefault="00B93E9C" w:rsidP="00682340">
      <w:pPr>
        <w:numPr>
          <w:ilvl w:val="1"/>
          <w:numId w:val="21"/>
        </w:numPr>
        <w:tabs>
          <w:tab w:val="left" w:pos="993"/>
        </w:tabs>
        <w:spacing w:line="360" w:lineRule="auto"/>
        <w:jc w:val="both"/>
        <w:rPr>
          <w:i/>
          <w:iCs/>
        </w:rPr>
      </w:pPr>
      <w:r w:rsidRPr="00E12E78">
        <w:rPr>
          <w:i/>
          <w:iCs/>
        </w:rPr>
        <w:t>B</w:t>
      </w:r>
      <w:r w:rsidR="001D18D8" w:rsidRPr="00E12E78">
        <w:rPr>
          <w:i/>
          <w:iCs/>
        </w:rPr>
        <w:t>udget perf</w:t>
      </w:r>
      <w:r w:rsidRPr="00E12E78">
        <w:rPr>
          <w:i/>
          <w:iCs/>
        </w:rPr>
        <w:t xml:space="preserve">ormance against actual amounts for </w:t>
      </w:r>
      <w:r w:rsidR="0028639F">
        <w:rPr>
          <w:i/>
          <w:iCs/>
        </w:rPr>
        <w:t xml:space="preserve">the </w:t>
      </w:r>
      <w:r w:rsidRPr="00E12E78">
        <w:rPr>
          <w:i/>
          <w:iCs/>
        </w:rPr>
        <w:t>current year and for cumulative to-date,</w:t>
      </w:r>
    </w:p>
    <w:p w14:paraId="1C4BE5DB" w14:textId="77777777" w:rsidR="00B93E9C" w:rsidRPr="00E12E78" w:rsidRDefault="00B93E9C" w:rsidP="00682340">
      <w:pPr>
        <w:numPr>
          <w:ilvl w:val="1"/>
          <w:numId w:val="21"/>
        </w:numPr>
        <w:tabs>
          <w:tab w:val="left" w:pos="993"/>
        </w:tabs>
        <w:spacing w:line="360" w:lineRule="auto"/>
        <w:jc w:val="both"/>
        <w:rPr>
          <w:i/>
          <w:iCs/>
        </w:rPr>
      </w:pPr>
      <w:r w:rsidRPr="00E12E78">
        <w:rPr>
          <w:i/>
          <w:iCs/>
        </w:rPr>
        <w:t>P</w:t>
      </w:r>
      <w:r w:rsidR="001D18D8" w:rsidRPr="00E12E78">
        <w:rPr>
          <w:i/>
          <w:iCs/>
        </w:rPr>
        <w:t>hysical progress</w:t>
      </w:r>
      <w:r w:rsidRPr="00E12E78">
        <w:rPr>
          <w:i/>
          <w:iCs/>
        </w:rPr>
        <w:t xml:space="preserve"> based on outputs</w:t>
      </w:r>
      <w:r w:rsidR="0028639F">
        <w:rPr>
          <w:i/>
          <w:iCs/>
        </w:rPr>
        <w:t xml:space="preserve"> and</w:t>
      </w:r>
      <w:r w:rsidRPr="00E12E78">
        <w:rPr>
          <w:i/>
          <w:iCs/>
        </w:rPr>
        <w:t xml:space="preserve"> </w:t>
      </w:r>
      <w:r w:rsidR="005602A7" w:rsidRPr="00E12E78">
        <w:rPr>
          <w:i/>
          <w:iCs/>
        </w:rPr>
        <w:t>outcomes</w:t>
      </w:r>
      <w:r w:rsidRPr="00E12E78">
        <w:rPr>
          <w:i/>
          <w:iCs/>
        </w:rPr>
        <w:t xml:space="preserve"> since project commencement,</w:t>
      </w:r>
    </w:p>
    <w:p w14:paraId="26BDCB64" w14:textId="77777777" w:rsidR="00803AC0" w:rsidRPr="00E12E78" w:rsidRDefault="00803AC0" w:rsidP="00682340">
      <w:pPr>
        <w:numPr>
          <w:ilvl w:val="1"/>
          <w:numId w:val="21"/>
        </w:numPr>
        <w:tabs>
          <w:tab w:val="left" w:pos="993"/>
        </w:tabs>
        <w:spacing w:line="360" w:lineRule="auto"/>
        <w:jc w:val="both"/>
        <w:rPr>
          <w:i/>
          <w:iCs/>
        </w:rPr>
      </w:pPr>
      <w:r w:rsidRPr="00E12E78">
        <w:rPr>
          <w:i/>
          <w:iCs/>
        </w:rPr>
        <w:t>Indicate the absorption rate for each year since the commencement of the project.</w:t>
      </w:r>
    </w:p>
    <w:p w14:paraId="5A308415" w14:textId="77777777" w:rsidR="005F4F76" w:rsidRDefault="005E7F7F" w:rsidP="00152D0F">
      <w:pPr>
        <w:numPr>
          <w:ilvl w:val="1"/>
          <w:numId w:val="21"/>
        </w:numPr>
        <w:tabs>
          <w:tab w:val="left" w:pos="993"/>
        </w:tabs>
        <w:spacing w:line="360" w:lineRule="auto"/>
        <w:jc w:val="both"/>
        <w:rPr>
          <w:i/>
          <w:iCs/>
        </w:rPr>
      </w:pPr>
      <w:r w:rsidRPr="00E12E78">
        <w:rPr>
          <w:i/>
          <w:iCs/>
        </w:rPr>
        <w:t>List the i</w:t>
      </w:r>
      <w:r w:rsidR="00B93E9C" w:rsidRPr="00E12E78">
        <w:rPr>
          <w:i/>
          <w:iCs/>
        </w:rPr>
        <w:t>mplementation</w:t>
      </w:r>
      <w:r w:rsidRPr="00E12E78">
        <w:rPr>
          <w:i/>
          <w:iCs/>
        </w:rPr>
        <w:t xml:space="preserve"> challenges and </w:t>
      </w:r>
      <w:r w:rsidR="00466155">
        <w:rPr>
          <w:i/>
          <w:iCs/>
        </w:rPr>
        <w:t xml:space="preserve">recommend the </w:t>
      </w:r>
      <w:r w:rsidR="006A0BCA">
        <w:rPr>
          <w:i/>
          <w:iCs/>
        </w:rPr>
        <w:t>next steps</w:t>
      </w:r>
      <w:r w:rsidRPr="00E12E78">
        <w:rPr>
          <w:i/>
          <w:iCs/>
        </w:rPr>
        <w:t>.</w:t>
      </w:r>
    </w:p>
    <w:p w14:paraId="124801C8" w14:textId="77777777" w:rsidR="00842496" w:rsidRPr="00E12E78" w:rsidRDefault="00842496" w:rsidP="00842496">
      <w:pPr>
        <w:tabs>
          <w:tab w:val="left" w:pos="993"/>
        </w:tabs>
        <w:spacing w:line="360" w:lineRule="auto"/>
        <w:ind w:left="1440"/>
        <w:jc w:val="both"/>
        <w:rPr>
          <w:i/>
          <w:iCs/>
        </w:rPr>
      </w:pPr>
    </w:p>
    <w:p w14:paraId="6F791B90" w14:textId="77777777" w:rsidR="00B93E9C" w:rsidRPr="00E12E78" w:rsidRDefault="00E24E84" w:rsidP="00E24E84">
      <w:pPr>
        <w:autoSpaceDE/>
        <w:autoSpaceDN/>
        <w:spacing w:line="360" w:lineRule="auto"/>
        <w:jc w:val="both"/>
        <w:rPr>
          <w:b/>
          <w:i/>
          <w:iCs/>
        </w:rPr>
      </w:pPr>
      <w:r>
        <w:rPr>
          <w:b/>
          <w:i/>
          <w:iCs/>
        </w:rPr>
        <w:t>2.9</w:t>
      </w:r>
      <w:r>
        <w:rPr>
          <w:b/>
          <w:i/>
          <w:iCs/>
        </w:rPr>
        <w:tab/>
      </w:r>
      <w:r w:rsidR="00523044" w:rsidRPr="00E12E78">
        <w:rPr>
          <w:b/>
          <w:i/>
          <w:iCs/>
        </w:rPr>
        <w:t xml:space="preserve">Summary of </w:t>
      </w:r>
      <w:r w:rsidR="00331B4B" w:rsidRPr="00E12E78">
        <w:rPr>
          <w:b/>
          <w:i/>
          <w:iCs/>
        </w:rPr>
        <w:t>Project</w:t>
      </w:r>
      <w:r w:rsidR="00523044" w:rsidRPr="00E12E78">
        <w:rPr>
          <w:b/>
          <w:i/>
          <w:iCs/>
        </w:rPr>
        <w:t xml:space="preserve"> Compliance:</w:t>
      </w:r>
    </w:p>
    <w:p w14:paraId="14234F36" w14:textId="523DD12E" w:rsidR="00523044" w:rsidRPr="00E12E78" w:rsidRDefault="00523044" w:rsidP="00682340">
      <w:pPr>
        <w:numPr>
          <w:ilvl w:val="1"/>
          <w:numId w:val="22"/>
        </w:numPr>
        <w:tabs>
          <w:tab w:val="left" w:pos="993"/>
        </w:tabs>
        <w:spacing w:line="360" w:lineRule="auto"/>
        <w:jc w:val="both"/>
        <w:rPr>
          <w:i/>
          <w:iCs/>
        </w:rPr>
      </w:pPr>
      <w:r w:rsidRPr="00E12E78">
        <w:rPr>
          <w:i/>
          <w:iCs/>
        </w:rPr>
        <w:t xml:space="preserve">Include </w:t>
      </w:r>
      <w:r w:rsidR="00B93E9C" w:rsidRPr="00E12E78">
        <w:rPr>
          <w:i/>
          <w:iCs/>
        </w:rPr>
        <w:t>significant</w:t>
      </w:r>
      <w:r w:rsidRPr="00E12E78">
        <w:rPr>
          <w:i/>
          <w:iCs/>
        </w:rPr>
        <w:t xml:space="preserve"> cases of non-compliance with applicable laws and regulations</w:t>
      </w:r>
      <w:r w:rsidR="002A0D15">
        <w:rPr>
          <w:i/>
          <w:iCs/>
        </w:rPr>
        <w:t>,</w:t>
      </w:r>
      <w:r w:rsidR="00BC61D4">
        <w:rPr>
          <w:i/>
          <w:iCs/>
        </w:rPr>
        <w:t xml:space="preserve"> </w:t>
      </w:r>
      <w:r w:rsidR="00466155">
        <w:rPr>
          <w:i/>
          <w:iCs/>
        </w:rPr>
        <w:t>e.g.</w:t>
      </w:r>
      <w:r w:rsidR="0086771A">
        <w:rPr>
          <w:i/>
          <w:iCs/>
        </w:rPr>
        <w:t>,</w:t>
      </w:r>
      <w:r w:rsidR="00BC61D4" w:rsidRPr="008B5426">
        <w:rPr>
          <w:rFonts w:ascii="Tahoma" w:eastAsia="Calibri" w:hAnsi="Tahoma" w:cs="Tahoma"/>
          <w:color w:val="000000"/>
          <w:kern w:val="2"/>
          <w:sz w:val="22"/>
          <w:szCs w:val="22"/>
          <w:lang w:val="en-US"/>
        </w:rPr>
        <w:t xml:space="preserve"> </w:t>
      </w:r>
      <w:r w:rsidR="00BC61D4" w:rsidRPr="00BC61D4">
        <w:rPr>
          <w:i/>
          <w:iCs/>
          <w:lang w:val="en-US"/>
        </w:rPr>
        <w:t>treasury circulars on project investment management</w:t>
      </w:r>
      <w:r w:rsidR="00BC61D4">
        <w:rPr>
          <w:i/>
          <w:iCs/>
          <w:lang w:val="en-US"/>
        </w:rPr>
        <w:t>, PFM Act 2012</w:t>
      </w:r>
      <w:r w:rsidR="00BC61D4" w:rsidRPr="00BC61D4">
        <w:rPr>
          <w:i/>
          <w:iCs/>
          <w:lang w:val="en-US"/>
        </w:rPr>
        <w:t xml:space="preserve"> and Kenya </w:t>
      </w:r>
      <w:r w:rsidR="0009154A">
        <w:rPr>
          <w:i/>
          <w:iCs/>
          <w:lang w:val="en-US"/>
        </w:rPr>
        <w:t>Vision</w:t>
      </w:r>
      <w:r w:rsidR="00BC61D4" w:rsidRPr="00BC61D4">
        <w:rPr>
          <w:i/>
          <w:iCs/>
          <w:lang w:val="en-US"/>
        </w:rPr>
        <w:t xml:space="preserve"> 2030 flagship projects</w:t>
      </w:r>
      <w:r w:rsidRPr="00E12E78">
        <w:rPr>
          <w:i/>
          <w:iCs/>
        </w:rPr>
        <w:t xml:space="preserve">, </w:t>
      </w:r>
      <w:r w:rsidR="00B93E9C" w:rsidRPr="00E12E78">
        <w:rPr>
          <w:i/>
          <w:iCs/>
        </w:rPr>
        <w:t>and</w:t>
      </w:r>
      <w:r w:rsidRPr="00E12E78">
        <w:rPr>
          <w:i/>
          <w:iCs/>
        </w:rPr>
        <w:t xml:space="preserve"> essential external financing </w:t>
      </w:r>
      <w:r w:rsidR="00B93E9C" w:rsidRPr="00E12E78">
        <w:rPr>
          <w:i/>
          <w:iCs/>
        </w:rPr>
        <w:t>agreements/covenants,</w:t>
      </w:r>
    </w:p>
    <w:p w14:paraId="29A293AD" w14:textId="77777777" w:rsidR="00B93E9C" w:rsidRPr="00E12E78" w:rsidRDefault="00B93E9C" w:rsidP="00682340">
      <w:pPr>
        <w:numPr>
          <w:ilvl w:val="1"/>
          <w:numId w:val="22"/>
        </w:numPr>
        <w:tabs>
          <w:tab w:val="left" w:pos="993"/>
        </w:tabs>
        <w:spacing w:line="360" w:lineRule="auto"/>
        <w:jc w:val="both"/>
        <w:rPr>
          <w:i/>
          <w:iCs/>
        </w:rPr>
      </w:pPr>
      <w:r w:rsidRPr="00E12E78">
        <w:rPr>
          <w:i/>
          <w:iCs/>
        </w:rPr>
        <w:t xml:space="preserve">Include consequences </w:t>
      </w:r>
      <w:r w:rsidR="004F5F19" w:rsidRPr="00E12E78">
        <w:rPr>
          <w:i/>
          <w:iCs/>
        </w:rPr>
        <w:t>suffered on account of non-compliance or likely to be suffered</w:t>
      </w:r>
      <w:r w:rsidR="009276D8" w:rsidRPr="00E12E78">
        <w:rPr>
          <w:i/>
          <w:iCs/>
        </w:rPr>
        <w:t>.</w:t>
      </w:r>
    </w:p>
    <w:p w14:paraId="5D080B25" w14:textId="0C3B1914" w:rsidR="004F5F19" w:rsidRPr="00E12E78" w:rsidRDefault="004F5F19" w:rsidP="00682340">
      <w:pPr>
        <w:numPr>
          <w:ilvl w:val="1"/>
          <w:numId w:val="22"/>
        </w:numPr>
        <w:tabs>
          <w:tab w:val="left" w:pos="993"/>
        </w:tabs>
        <w:spacing w:line="360" w:lineRule="auto"/>
        <w:jc w:val="both"/>
        <w:rPr>
          <w:i/>
          <w:iCs/>
        </w:rPr>
      </w:pPr>
      <w:r w:rsidRPr="00E12E78">
        <w:rPr>
          <w:i/>
          <w:iCs/>
        </w:rPr>
        <w:t>Indicate mitigation measures taken or planned to alleviate the adverse effects of actual or potential consequences of non-compliance</w:t>
      </w:r>
      <w:r w:rsidR="009276D8" w:rsidRPr="00E12E78">
        <w:rPr>
          <w:i/>
          <w:iCs/>
        </w:rPr>
        <w:t>.</w:t>
      </w:r>
    </w:p>
    <w:p w14:paraId="18A0663B" w14:textId="77777777" w:rsidR="002F3D27" w:rsidRPr="009F414A" w:rsidRDefault="002F3D27" w:rsidP="009F414A">
      <w:pPr>
        <w:spacing w:line="360" w:lineRule="auto"/>
        <w:ind w:left="567"/>
        <w:jc w:val="both"/>
      </w:pPr>
    </w:p>
    <w:p w14:paraId="5C7EAC77" w14:textId="77777777" w:rsidR="005F4F76" w:rsidRDefault="005F4F76" w:rsidP="00D84859">
      <w:pPr>
        <w:spacing w:line="360" w:lineRule="auto"/>
        <w:jc w:val="both"/>
      </w:pPr>
    </w:p>
    <w:p w14:paraId="02AB3291" w14:textId="77777777" w:rsidR="005F4F76" w:rsidRDefault="005F4F76" w:rsidP="009F414A">
      <w:pPr>
        <w:spacing w:line="360" w:lineRule="auto"/>
        <w:ind w:left="567"/>
        <w:jc w:val="both"/>
      </w:pPr>
    </w:p>
    <w:p w14:paraId="7CBF9646" w14:textId="77777777" w:rsidR="005F4F76" w:rsidRDefault="005F4F76" w:rsidP="009F414A">
      <w:pPr>
        <w:spacing w:line="360" w:lineRule="auto"/>
        <w:ind w:left="567"/>
        <w:jc w:val="both"/>
      </w:pPr>
    </w:p>
    <w:p w14:paraId="5CF50513" w14:textId="77777777" w:rsidR="005F4F76" w:rsidRDefault="005F4F76" w:rsidP="009F414A">
      <w:pPr>
        <w:spacing w:line="360" w:lineRule="auto"/>
        <w:ind w:left="567"/>
        <w:jc w:val="both"/>
      </w:pPr>
    </w:p>
    <w:p w14:paraId="3ED08E3B" w14:textId="77777777" w:rsidR="005F4F76" w:rsidRDefault="005F4F76" w:rsidP="009F414A">
      <w:pPr>
        <w:spacing w:line="360" w:lineRule="auto"/>
        <w:ind w:left="567"/>
        <w:jc w:val="both"/>
      </w:pPr>
    </w:p>
    <w:p w14:paraId="61ED4F97" w14:textId="77777777" w:rsidR="005F4F76" w:rsidRDefault="005F4F76" w:rsidP="009F414A">
      <w:pPr>
        <w:spacing w:line="360" w:lineRule="auto"/>
        <w:ind w:left="567"/>
        <w:jc w:val="both"/>
      </w:pPr>
    </w:p>
    <w:p w14:paraId="68132BBF" w14:textId="77777777" w:rsidR="005F4F76" w:rsidRDefault="005F4F76" w:rsidP="009F414A">
      <w:pPr>
        <w:spacing w:line="360" w:lineRule="auto"/>
        <w:ind w:left="567"/>
        <w:jc w:val="both"/>
      </w:pPr>
    </w:p>
    <w:p w14:paraId="42821AB3" w14:textId="77777777" w:rsidR="005F4F76" w:rsidRDefault="005F4F76" w:rsidP="009F414A">
      <w:pPr>
        <w:spacing w:line="360" w:lineRule="auto"/>
        <w:ind w:left="567"/>
        <w:jc w:val="both"/>
      </w:pPr>
    </w:p>
    <w:p w14:paraId="1447167A" w14:textId="77777777" w:rsidR="005F4F76" w:rsidRDefault="005F4F76" w:rsidP="009F414A">
      <w:pPr>
        <w:spacing w:line="360" w:lineRule="auto"/>
        <w:ind w:left="567"/>
        <w:jc w:val="both"/>
      </w:pPr>
    </w:p>
    <w:p w14:paraId="06360ACF" w14:textId="77777777" w:rsidR="005F4F76" w:rsidRDefault="005F4F76" w:rsidP="009F414A">
      <w:pPr>
        <w:spacing w:line="360" w:lineRule="auto"/>
        <w:ind w:left="567"/>
        <w:jc w:val="both"/>
      </w:pPr>
    </w:p>
    <w:p w14:paraId="62495B6C" w14:textId="77777777" w:rsidR="005F4F76" w:rsidRDefault="005F4F76" w:rsidP="009F414A">
      <w:pPr>
        <w:spacing w:line="360" w:lineRule="auto"/>
        <w:ind w:left="567"/>
        <w:jc w:val="both"/>
      </w:pPr>
    </w:p>
    <w:p w14:paraId="33452F3A" w14:textId="77777777" w:rsidR="007E1E92" w:rsidRPr="00D907FB" w:rsidRDefault="00D907FB" w:rsidP="00D907FB">
      <w:pPr>
        <w:spacing w:line="360" w:lineRule="auto"/>
        <w:jc w:val="both"/>
        <w:rPr>
          <w:sz w:val="2"/>
          <w:szCs w:val="2"/>
        </w:rPr>
      </w:pPr>
      <w:r>
        <w:br w:type="page"/>
      </w:r>
    </w:p>
    <w:p w14:paraId="00319A9E" w14:textId="77777777" w:rsidR="007E1E92" w:rsidRPr="009F414A" w:rsidRDefault="005602A7" w:rsidP="00555EAB">
      <w:pPr>
        <w:pStyle w:val="Heading1"/>
      </w:pPr>
      <w:bookmarkStart w:id="2" w:name="_Toc40124633"/>
      <w:bookmarkStart w:id="3" w:name="_Toc169632593"/>
      <w:r w:rsidRPr="009F414A">
        <w:rPr>
          <w:lang w:val="en-US"/>
        </w:rPr>
        <w:lastRenderedPageBreak/>
        <w:t>Stat</w:t>
      </w:r>
      <w:bookmarkStart w:id="4" w:name="_Hlk40124743"/>
      <w:r w:rsidRPr="009F414A">
        <w:rPr>
          <w:lang w:val="en-US"/>
        </w:rPr>
        <w:t>eme</w:t>
      </w:r>
      <w:r w:rsidR="00A76F03">
        <w:rPr>
          <w:lang w:val="en-US"/>
        </w:rPr>
        <w:t>nt of Performance a</w:t>
      </w:r>
      <w:r w:rsidRPr="009F414A">
        <w:rPr>
          <w:lang w:val="en-US"/>
        </w:rPr>
        <w:t>gainst Project’s Predetermined Objectives</w:t>
      </w:r>
      <w:bookmarkEnd w:id="2"/>
      <w:bookmarkEnd w:id="3"/>
    </w:p>
    <w:bookmarkEnd w:id="4"/>
    <w:p w14:paraId="0A054B03" w14:textId="77777777" w:rsidR="007E1E92" w:rsidRPr="009F414A" w:rsidRDefault="007E1E92" w:rsidP="009F414A">
      <w:pPr>
        <w:spacing w:line="360" w:lineRule="auto"/>
        <w:ind w:left="567"/>
        <w:jc w:val="both"/>
      </w:pPr>
      <w:r w:rsidRPr="009F414A">
        <w:t>Guidance</w:t>
      </w:r>
    </w:p>
    <w:p w14:paraId="081B5AA2" w14:textId="408DBC17" w:rsidR="005F4F76" w:rsidRPr="00842496" w:rsidRDefault="00432219" w:rsidP="00842496">
      <w:pPr>
        <w:spacing w:line="360" w:lineRule="auto"/>
        <w:ind w:left="567"/>
        <w:jc w:val="both"/>
        <w:rPr>
          <w:i/>
          <w:iCs/>
          <w:color w:val="FF0000"/>
        </w:rPr>
      </w:pPr>
      <w:r>
        <w:rPr>
          <w:i/>
          <w:iCs/>
        </w:rPr>
        <w:t>(</w:t>
      </w:r>
      <w:r w:rsidR="007E1E92" w:rsidRPr="009F414A">
        <w:rPr>
          <w:i/>
          <w:iCs/>
        </w:rPr>
        <w:t xml:space="preserve">Refer to the </w:t>
      </w:r>
      <w:r w:rsidR="00040AFE" w:rsidRPr="009F414A">
        <w:rPr>
          <w:i/>
          <w:iCs/>
        </w:rPr>
        <w:t xml:space="preserve">project objectives from the </w:t>
      </w:r>
      <w:r w:rsidR="0009154A">
        <w:rPr>
          <w:i/>
          <w:iCs/>
        </w:rPr>
        <w:t>Grant/</w:t>
      </w:r>
      <w:r w:rsidR="00040AFE" w:rsidRPr="009F414A">
        <w:rPr>
          <w:i/>
          <w:iCs/>
        </w:rPr>
        <w:t>Credit No and project ID</w:t>
      </w:r>
      <w:r w:rsidR="0009154A">
        <w:rPr>
          <w:i/>
          <w:iCs/>
        </w:rPr>
        <w:t>,</w:t>
      </w:r>
      <w:r w:rsidR="007E1E92" w:rsidRPr="009F414A">
        <w:rPr>
          <w:i/>
          <w:iCs/>
        </w:rPr>
        <w:t xml:space="preserve"> which inform the</w:t>
      </w:r>
      <w:r w:rsidR="00040AFE" w:rsidRPr="009F414A">
        <w:rPr>
          <w:i/>
          <w:iCs/>
        </w:rPr>
        <w:t xml:space="preserve"> program </w:t>
      </w:r>
      <w:r w:rsidR="009B325B">
        <w:rPr>
          <w:i/>
          <w:iCs/>
        </w:rPr>
        <w:t>and annual budgets</w:t>
      </w:r>
      <w:r w:rsidR="00040AFE" w:rsidRPr="009F414A">
        <w:rPr>
          <w:i/>
          <w:iCs/>
        </w:rPr>
        <w:t>. R</w:t>
      </w:r>
      <w:r w:rsidR="007E1E92" w:rsidRPr="009F414A">
        <w:rPr>
          <w:i/>
          <w:iCs/>
        </w:rPr>
        <w:t xml:space="preserve">eport on the extent of the </w:t>
      </w:r>
      <w:r w:rsidR="00040AFE" w:rsidRPr="009F414A">
        <w:rPr>
          <w:i/>
          <w:iCs/>
        </w:rPr>
        <w:t>project’s</w:t>
      </w:r>
      <w:r w:rsidR="007E1E92" w:rsidRPr="009F414A">
        <w:rPr>
          <w:i/>
          <w:iCs/>
        </w:rPr>
        <w:t xml:space="preserve"> progress in attaining the </w:t>
      </w:r>
      <w:r w:rsidR="00040AFE" w:rsidRPr="009F414A">
        <w:rPr>
          <w:i/>
          <w:iCs/>
        </w:rPr>
        <w:t>program</w:t>
      </w:r>
      <w:r w:rsidR="007E1E92" w:rsidRPr="009F414A">
        <w:rPr>
          <w:i/>
          <w:iCs/>
        </w:rPr>
        <w:t xml:space="preserve"> plan. Report on the m</w:t>
      </w:r>
      <w:r w:rsidR="007E1E92" w:rsidRPr="00842496">
        <w:rPr>
          <w:i/>
          <w:iCs/>
        </w:rPr>
        <w:t>etrics met, objectives yet to be met, challenges</w:t>
      </w:r>
      <w:r w:rsidR="0009154A">
        <w:rPr>
          <w:i/>
          <w:iCs/>
        </w:rPr>
        <w:t xml:space="preserve">, and opportunities of the project in </w:t>
      </w:r>
      <w:r w:rsidR="00D14F86">
        <w:rPr>
          <w:i/>
          <w:iCs/>
        </w:rPr>
        <w:t>implementing</w:t>
      </w:r>
      <w:r w:rsidR="007E1E92" w:rsidRPr="00842496">
        <w:rPr>
          <w:i/>
          <w:iCs/>
        </w:rPr>
        <w:t xml:space="preserve"> its </w:t>
      </w:r>
      <w:r w:rsidR="00040AFE" w:rsidRPr="00842496">
        <w:rPr>
          <w:i/>
          <w:iCs/>
        </w:rPr>
        <w:t>plan</w:t>
      </w:r>
      <w:r w:rsidR="00D907FB" w:rsidRPr="00842496">
        <w:rPr>
          <w:i/>
          <w:iCs/>
        </w:rPr>
        <w:t>/ agreement/ plan</w:t>
      </w:r>
      <w:r w:rsidR="00842496" w:rsidRPr="00842496">
        <w:rPr>
          <w:i/>
          <w:iCs/>
        </w:rPr>
        <w:t xml:space="preserve">. </w:t>
      </w:r>
      <w:r w:rsidR="007E1E92" w:rsidRPr="00842496">
        <w:rPr>
          <w:i/>
          <w:iCs/>
        </w:rPr>
        <w:t xml:space="preserve">Enumerate </w:t>
      </w:r>
      <w:r w:rsidR="00842496">
        <w:rPr>
          <w:i/>
          <w:iCs/>
        </w:rPr>
        <w:t>the key</w:t>
      </w:r>
      <w:r w:rsidR="007E1E92" w:rsidRPr="00842496">
        <w:rPr>
          <w:i/>
          <w:iCs/>
        </w:rPr>
        <w:t xml:space="preserve"> objectives of the </w:t>
      </w:r>
      <w:r w:rsidR="00040AFE" w:rsidRPr="00842496">
        <w:rPr>
          <w:i/>
          <w:iCs/>
        </w:rPr>
        <w:t xml:space="preserve">project as per the program </w:t>
      </w:r>
      <w:r w:rsidR="00D907FB" w:rsidRPr="00842496">
        <w:rPr>
          <w:i/>
          <w:iCs/>
        </w:rPr>
        <w:t>agreement.</w:t>
      </w:r>
      <w:r w:rsidR="00842496">
        <w:rPr>
          <w:i/>
          <w:iCs/>
        </w:rPr>
        <w:t>) (</w:t>
      </w:r>
      <w:r w:rsidR="00842496" w:rsidRPr="00842496">
        <w:rPr>
          <w:i/>
          <w:iCs/>
          <w:color w:val="FF0000"/>
        </w:rPr>
        <w:t>This guidance should be removed in the final set of financial statements.)</w:t>
      </w:r>
    </w:p>
    <w:p w14:paraId="1C709E9C" w14:textId="77777777" w:rsidR="004809AC" w:rsidRPr="00152D0F" w:rsidRDefault="004809AC" w:rsidP="00152D0F">
      <w:pPr>
        <w:spacing w:line="360" w:lineRule="auto"/>
        <w:ind w:left="567"/>
        <w:jc w:val="both"/>
        <w:rPr>
          <w:b/>
          <w:i/>
          <w:iCs/>
        </w:rPr>
      </w:pPr>
    </w:p>
    <w:p w14:paraId="27817FDF" w14:textId="77777777" w:rsidR="005F4F76" w:rsidRPr="009F414A" w:rsidRDefault="007E1E92" w:rsidP="00152D0F">
      <w:pPr>
        <w:spacing w:line="360" w:lineRule="auto"/>
        <w:ind w:left="567"/>
        <w:jc w:val="both"/>
        <w:rPr>
          <w:b/>
          <w:bCs/>
        </w:rPr>
      </w:pPr>
      <w:r w:rsidRPr="009F414A">
        <w:rPr>
          <w:b/>
          <w:bCs/>
        </w:rPr>
        <w:t>Introduction</w:t>
      </w:r>
    </w:p>
    <w:p w14:paraId="2E135F9C" w14:textId="48A2DC36" w:rsidR="007E1E92" w:rsidRPr="009F414A" w:rsidRDefault="007E1E92" w:rsidP="009F414A">
      <w:pPr>
        <w:spacing w:line="360" w:lineRule="auto"/>
        <w:ind w:left="567"/>
        <w:jc w:val="both"/>
      </w:pPr>
      <w:r w:rsidRPr="0009154A">
        <w:rPr>
          <w:i/>
          <w:iCs/>
        </w:rPr>
        <w:t xml:space="preserve">Section </w:t>
      </w:r>
      <w:r w:rsidR="00040AFE" w:rsidRPr="0009154A">
        <w:rPr>
          <w:i/>
          <w:iCs/>
        </w:rPr>
        <w:t>81</w:t>
      </w:r>
      <w:r w:rsidRPr="0009154A">
        <w:rPr>
          <w:i/>
          <w:iCs/>
        </w:rPr>
        <w:t>(2)(f)</w:t>
      </w:r>
      <w:r w:rsidR="0009154A">
        <w:t xml:space="preserve"> /</w:t>
      </w:r>
      <w:r w:rsidR="0009154A" w:rsidRPr="0009154A">
        <w:rPr>
          <w:i/>
          <w:iCs/>
        </w:rPr>
        <w:t>Section 164 (2)(f)</w:t>
      </w:r>
      <w:r w:rsidR="0009154A">
        <w:t xml:space="preserve"> </w:t>
      </w:r>
      <w:r w:rsidRPr="009F414A">
        <w:t>of the Public Finance Management Act, 2012</w:t>
      </w:r>
      <w:r w:rsidR="00B650BC">
        <w:t>,</w:t>
      </w:r>
      <w:r w:rsidRPr="009F414A">
        <w:t xml:space="preserve"> requires that</w:t>
      </w:r>
      <w:r w:rsidR="0073146E">
        <w:t xml:space="preserve"> the Accounting Officer include a statement of the national</w:t>
      </w:r>
      <w:r w:rsidR="00686F4C">
        <w:t>/c</w:t>
      </w:r>
      <w:r w:rsidR="00A84300">
        <w:t>ounty</w:t>
      </w:r>
      <w:r w:rsidR="0073146E">
        <w:t xml:space="preserve"> government entity’s performance against predetermined objectives at the end of each financial year</w:t>
      </w:r>
      <w:r w:rsidRPr="009F414A">
        <w:t>.</w:t>
      </w:r>
    </w:p>
    <w:p w14:paraId="3847B618" w14:textId="77777777" w:rsidR="00040AFE" w:rsidRPr="009F414A" w:rsidRDefault="00040AFE" w:rsidP="009F414A">
      <w:pPr>
        <w:spacing w:line="360" w:lineRule="auto"/>
        <w:ind w:left="567"/>
        <w:jc w:val="both"/>
      </w:pPr>
      <w:r w:rsidRPr="009F414A">
        <w:t xml:space="preserve">The key development objectives of the </w:t>
      </w:r>
      <w:r w:rsidRPr="005F4F76">
        <w:rPr>
          <w:i/>
          <w:iCs/>
        </w:rPr>
        <w:t xml:space="preserve">project’s </w:t>
      </w:r>
      <w:r w:rsidR="00D907FB">
        <w:rPr>
          <w:i/>
          <w:iCs/>
        </w:rPr>
        <w:t>agreement/</w:t>
      </w:r>
      <w:r w:rsidRPr="009F414A">
        <w:t xml:space="preserve"> plan are to:</w:t>
      </w:r>
    </w:p>
    <w:p w14:paraId="32218911" w14:textId="77777777" w:rsidR="00040AFE" w:rsidRPr="009F414A" w:rsidRDefault="00D907FB" w:rsidP="00682340">
      <w:pPr>
        <w:numPr>
          <w:ilvl w:val="0"/>
          <w:numId w:val="16"/>
        </w:numPr>
        <w:spacing w:line="360" w:lineRule="auto"/>
        <w:ind w:left="567" w:firstLine="0"/>
        <w:jc w:val="both"/>
      </w:pPr>
      <w:r>
        <w:t>xxx</w:t>
      </w:r>
    </w:p>
    <w:p w14:paraId="4B941C8E" w14:textId="77777777" w:rsidR="00D907FB" w:rsidRPr="009F414A" w:rsidRDefault="00040AFE" w:rsidP="00682340">
      <w:pPr>
        <w:numPr>
          <w:ilvl w:val="0"/>
          <w:numId w:val="16"/>
        </w:numPr>
        <w:spacing w:line="360" w:lineRule="auto"/>
        <w:ind w:left="567" w:firstLine="0"/>
        <w:jc w:val="both"/>
      </w:pPr>
      <w:r w:rsidRPr="009F414A">
        <w:t xml:space="preserve"> </w:t>
      </w:r>
      <w:r w:rsidR="00D907FB">
        <w:t>xxx</w:t>
      </w:r>
    </w:p>
    <w:p w14:paraId="0C184317" w14:textId="77777777" w:rsidR="00D907FB" w:rsidRPr="009F414A" w:rsidRDefault="00040AFE" w:rsidP="00682340">
      <w:pPr>
        <w:numPr>
          <w:ilvl w:val="0"/>
          <w:numId w:val="16"/>
        </w:numPr>
        <w:spacing w:line="360" w:lineRule="auto"/>
        <w:ind w:left="567" w:firstLine="0"/>
        <w:jc w:val="both"/>
      </w:pPr>
      <w:r w:rsidRPr="009F414A">
        <w:t xml:space="preserve"> </w:t>
      </w:r>
      <w:r w:rsidR="00D907FB">
        <w:t>xxx</w:t>
      </w:r>
    </w:p>
    <w:p w14:paraId="19D2721E" w14:textId="77777777" w:rsidR="00D907FB" w:rsidRPr="009F414A" w:rsidRDefault="00D907FB" w:rsidP="00682340">
      <w:pPr>
        <w:numPr>
          <w:ilvl w:val="0"/>
          <w:numId w:val="16"/>
        </w:numPr>
        <w:spacing w:line="360" w:lineRule="auto"/>
        <w:ind w:left="567" w:firstLine="0"/>
        <w:jc w:val="both"/>
      </w:pPr>
      <w:r>
        <w:t>xxx</w:t>
      </w:r>
    </w:p>
    <w:p w14:paraId="3970BB8C" w14:textId="77777777" w:rsidR="00D907FB" w:rsidRPr="009F414A" w:rsidRDefault="00D907FB" w:rsidP="00682340">
      <w:pPr>
        <w:numPr>
          <w:ilvl w:val="0"/>
          <w:numId w:val="16"/>
        </w:numPr>
        <w:spacing w:line="360" w:lineRule="auto"/>
        <w:ind w:left="567" w:firstLine="0"/>
        <w:jc w:val="both"/>
      </w:pPr>
      <w:r>
        <w:t>xxx</w:t>
      </w:r>
    </w:p>
    <w:p w14:paraId="34D7AAC0" w14:textId="77777777" w:rsidR="00D907FB" w:rsidRPr="009F414A" w:rsidRDefault="00D907FB" w:rsidP="00682340">
      <w:pPr>
        <w:numPr>
          <w:ilvl w:val="0"/>
          <w:numId w:val="16"/>
        </w:numPr>
        <w:spacing w:line="360" w:lineRule="auto"/>
        <w:ind w:left="567" w:firstLine="0"/>
        <w:jc w:val="both"/>
      </w:pPr>
      <w:r>
        <w:t>xxx</w:t>
      </w:r>
    </w:p>
    <w:p w14:paraId="50BE46C4" w14:textId="77777777" w:rsidR="005F4F76" w:rsidRPr="00152D0F" w:rsidRDefault="00040AFE" w:rsidP="00152D0F">
      <w:pPr>
        <w:spacing w:line="360" w:lineRule="auto"/>
        <w:ind w:left="567"/>
        <w:jc w:val="both"/>
        <w:rPr>
          <w:b/>
          <w:bCs/>
        </w:rPr>
      </w:pPr>
      <w:r w:rsidRPr="009F414A">
        <w:rPr>
          <w:b/>
          <w:bCs/>
        </w:rPr>
        <w:t>Progress o</w:t>
      </w:r>
      <w:r w:rsidR="00A76F03">
        <w:rPr>
          <w:b/>
          <w:bCs/>
        </w:rPr>
        <w:t xml:space="preserve">n </w:t>
      </w:r>
      <w:r w:rsidR="0009154A">
        <w:rPr>
          <w:b/>
          <w:bCs/>
        </w:rPr>
        <w:t xml:space="preserve">the </w:t>
      </w:r>
      <w:r w:rsidR="00A76F03">
        <w:rPr>
          <w:b/>
          <w:bCs/>
        </w:rPr>
        <w:t>attainment of s</w:t>
      </w:r>
      <w:r w:rsidRPr="009F414A">
        <w:rPr>
          <w:b/>
          <w:bCs/>
        </w:rPr>
        <w:t>trategic development objectives</w:t>
      </w:r>
    </w:p>
    <w:p w14:paraId="2EAD9DD4" w14:textId="0D884CC1" w:rsidR="00E12E78" w:rsidRDefault="006372F9" w:rsidP="0009154A">
      <w:pPr>
        <w:spacing w:line="360" w:lineRule="auto"/>
        <w:ind w:left="567"/>
        <w:jc w:val="both"/>
        <w:sectPr w:rsidR="00E12E78" w:rsidSect="00A84731">
          <w:pgSz w:w="12240" w:h="15840" w:code="1"/>
          <w:pgMar w:top="1440" w:right="1440" w:bottom="1440" w:left="1440" w:header="289" w:footer="142" w:gutter="0"/>
          <w:pgNumType w:fmt="lowerRoman"/>
          <w:cols w:space="720"/>
          <w:titlePg/>
          <w:docGrid w:linePitch="326"/>
        </w:sectPr>
      </w:pPr>
      <w:r>
        <w:t>To implement and cascade</w:t>
      </w:r>
      <w:r w:rsidR="00040AFE" w:rsidRPr="009F414A">
        <w:t xml:space="preserve"> the above development objectives to specific sectors, all the development objectives were made specific, measurable, achievable, realistic</w:t>
      </w:r>
      <w:r w:rsidR="00AA4F35">
        <w:t>,</w:t>
      </w:r>
      <w:r w:rsidR="00040AFE" w:rsidRPr="009F414A">
        <w:t xml:space="preserve"> and time-b</w:t>
      </w:r>
      <w:r w:rsidR="000A5CB6">
        <w:t>o</w:t>
      </w:r>
      <w:r w:rsidR="00040AFE" w:rsidRPr="009F414A">
        <w:t xml:space="preserve">und (SMART) and converted into development outcomes. Attendant indicators were identified </w:t>
      </w:r>
      <w:r w:rsidR="00AA4F35">
        <w:t>to track</w:t>
      </w:r>
      <w:r w:rsidR="00040AFE" w:rsidRPr="009F414A">
        <w:t xml:space="preserve"> progress and performance measurement</w:t>
      </w:r>
      <w:r w:rsidR="000A5CB6">
        <w:t>.</w:t>
      </w:r>
    </w:p>
    <w:p w14:paraId="558C9293" w14:textId="6BBAF377" w:rsidR="00040AFE" w:rsidRPr="00842496" w:rsidRDefault="00040AFE" w:rsidP="0008625A">
      <w:pPr>
        <w:spacing w:line="360" w:lineRule="auto"/>
        <w:rPr>
          <w:i/>
          <w:iCs/>
          <w:color w:val="FF0000"/>
        </w:rPr>
      </w:pPr>
      <w:r w:rsidRPr="009F414A">
        <w:lastRenderedPageBreak/>
        <w:t>Below</w:t>
      </w:r>
      <w:r w:rsidR="00AA4F35">
        <w:t>,</w:t>
      </w:r>
      <w:r w:rsidRPr="009F414A">
        <w:t xml:space="preserve"> we provide the progress on attaining the stated objectives:</w:t>
      </w:r>
      <w:r w:rsidR="00842496">
        <w:t xml:space="preserve"> (</w:t>
      </w:r>
      <w:r w:rsidR="00B650BC">
        <w:t xml:space="preserve">the </w:t>
      </w:r>
      <w:r w:rsidR="00842496" w:rsidRPr="00842496">
        <w:rPr>
          <w:i/>
          <w:iCs/>
          <w:color w:val="FF0000"/>
        </w:rPr>
        <w:t xml:space="preserve">entity to provide this information as per the table below or in a more </w:t>
      </w:r>
      <w:r w:rsidR="00A47279">
        <w:rPr>
          <w:i/>
          <w:iCs/>
          <w:color w:val="FF0000"/>
        </w:rPr>
        <w:t>applicable</w:t>
      </w:r>
      <w:r w:rsidR="00842496" w:rsidRPr="00842496">
        <w:rPr>
          <w:i/>
          <w:iCs/>
          <w:color w:val="FF0000"/>
        </w:rPr>
        <w:t xml:space="preserve"> format to its operations)</w:t>
      </w:r>
    </w:p>
    <w:p w14:paraId="0CDFF2F6" w14:textId="77777777" w:rsidR="007E1E92" w:rsidRPr="009F414A" w:rsidRDefault="007E1E92" w:rsidP="009F414A">
      <w:pPr>
        <w:spacing w:line="360" w:lineRule="auto"/>
        <w:ind w:left="567"/>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90"/>
        <w:gridCol w:w="2590"/>
        <w:gridCol w:w="2590"/>
        <w:gridCol w:w="2590"/>
      </w:tblGrid>
      <w:tr w:rsidR="00D907FB" w:rsidRPr="005F4F76" w14:paraId="0162B137" w14:textId="77777777" w:rsidTr="00A50109">
        <w:trPr>
          <w:trHeight w:val="242"/>
        </w:trPr>
        <w:tc>
          <w:tcPr>
            <w:tcW w:w="1000" w:type="pct"/>
            <w:shd w:val="clear" w:color="auto" w:fill="0070C0"/>
          </w:tcPr>
          <w:p w14:paraId="06788DE1" w14:textId="77777777" w:rsidR="00040AFE" w:rsidRPr="005F4F76" w:rsidRDefault="00040AFE" w:rsidP="00A76F03">
            <w:pPr>
              <w:spacing w:line="360" w:lineRule="auto"/>
              <w:jc w:val="center"/>
              <w:rPr>
                <w:b/>
              </w:rPr>
            </w:pPr>
            <w:r w:rsidRPr="005F4F76">
              <w:rPr>
                <w:b/>
              </w:rPr>
              <w:t>Pro</w:t>
            </w:r>
            <w:r w:rsidR="00581273" w:rsidRPr="005F4F76">
              <w:rPr>
                <w:b/>
              </w:rPr>
              <w:t>ject</w:t>
            </w:r>
          </w:p>
        </w:tc>
        <w:tc>
          <w:tcPr>
            <w:tcW w:w="1000" w:type="pct"/>
            <w:shd w:val="clear" w:color="auto" w:fill="0070C0"/>
          </w:tcPr>
          <w:p w14:paraId="59E7A14A" w14:textId="77777777" w:rsidR="00040AFE" w:rsidRPr="005F4F76" w:rsidRDefault="00040AFE" w:rsidP="00A76F03">
            <w:pPr>
              <w:spacing w:line="360" w:lineRule="auto"/>
              <w:jc w:val="center"/>
              <w:rPr>
                <w:b/>
              </w:rPr>
            </w:pPr>
            <w:r w:rsidRPr="005F4F76">
              <w:rPr>
                <w:b/>
              </w:rPr>
              <w:t>Objective</w:t>
            </w:r>
          </w:p>
        </w:tc>
        <w:tc>
          <w:tcPr>
            <w:tcW w:w="1000" w:type="pct"/>
            <w:shd w:val="clear" w:color="auto" w:fill="0070C0"/>
          </w:tcPr>
          <w:p w14:paraId="262388B3" w14:textId="77777777" w:rsidR="00040AFE" w:rsidRPr="005F4F76" w:rsidRDefault="00040AFE" w:rsidP="00A76F03">
            <w:pPr>
              <w:spacing w:line="360" w:lineRule="auto"/>
              <w:jc w:val="center"/>
              <w:rPr>
                <w:b/>
              </w:rPr>
            </w:pPr>
            <w:r w:rsidRPr="005F4F76">
              <w:rPr>
                <w:b/>
              </w:rPr>
              <w:t>Outcome</w:t>
            </w:r>
          </w:p>
        </w:tc>
        <w:tc>
          <w:tcPr>
            <w:tcW w:w="1000" w:type="pct"/>
            <w:shd w:val="clear" w:color="auto" w:fill="0070C0"/>
          </w:tcPr>
          <w:p w14:paraId="3C3FF552" w14:textId="77777777" w:rsidR="00040AFE" w:rsidRPr="005F4F76" w:rsidRDefault="00040AFE" w:rsidP="00A76F03">
            <w:pPr>
              <w:spacing w:line="360" w:lineRule="auto"/>
              <w:jc w:val="center"/>
              <w:rPr>
                <w:b/>
              </w:rPr>
            </w:pPr>
            <w:r w:rsidRPr="005F4F76">
              <w:rPr>
                <w:b/>
              </w:rPr>
              <w:t>Indicator</w:t>
            </w:r>
          </w:p>
        </w:tc>
        <w:tc>
          <w:tcPr>
            <w:tcW w:w="1000" w:type="pct"/>
            <w:shd w:val="clear" w:color="auto" w:fill="0070C0"/>
          </w:tcPr>
          <w:p w14:paraId="7CB330C3" w14:textId="77777777" w:rsidR="00040AFE" w:rsidRPr="005F4F76" w:rsidRDefault="00040AFE" w:rsidP="00A76F03">
            <w:pPr>
              <w:spacing w:line="360" w:lineRule="auto"/>
              <w:jc w:val="center"/>
              <w:rPr>
                <w:b/>
              </w:rPr>
            </w:pPr>
            <w:r w:rsidRPr="005F4F76">
              <w:rPr>
                <w:b/>
              </w:rPr>
              <w:t>Performance</w:t>
            </w:r>
          </w:p>
        </w:tc>
      </w:tr>
      <w:tr w:rsidR="00D907FB" w:rsidRPr="005F4F76" w14:paraId="6EF73A2D" w14:textId="77777777" w:rsidTr="00A50109">
        <w:trPr>
          <w:trHeight w:val="1928"/>
        </w:trPr>
        <w:tc>
          <w:tcPr>
            <w:tcW w:w="1000" w:type="pct"/>
            <w:shd w:val="clear" w:color="auto" w:fill="auto"/>
          </w:tcPr>
          <w:p w14:paraId="42352E92" w14:textId="77777777" w:rsidR="00040AFE" w:rsidRPr="00577990" w:rsidRDefault="00040AFE" w:rsidP="0009154A">
            <w:pPr>
              <w:spacing w:line="360" w:lineRule="auto"/>
              <w:jc w:val="center"/>
              <w:rPr>
                <w:b/>
                <w:i/>
                <w:iCs/>
              </w:rPr>
            </w:pPr>
            <w:r w:rsidRPr="00577990">
              <w:rPr>
                <w:i/>
                <w:iCs/>
              </w:rPr>
              <w:t>Public Works, Roads &amp; Transport</w:t>
            </w:r>
          </w:p>
        </w:tc>
        <w:tc>
          <w:tcPr>
            <w:tcW w:w="1000" w:type="pct"/>
            <w:shd w:val="clear" w:color="auto" w:fill="auto"/>
          </w:tcPr>
          <w:p w14:paraId="0D487B99" w14:textId="77777777" w:rsidR="00040AFE" w:rsidRPr="00577990" w:rsidRDefault="00040AFE" w:rsidP="0009154A">
            <w:pPr>
              <w:spacing w:line="360" w:lineRule="auto"/>
              <w:jc w:val="center"/>
              <w:rPr>
                <w:b/>
                <w:i/>
                <w:iCs/>
              </w:rPr>
            </w:pPr>
            <w:r w:rsidRPr="00577990">
              <w:rPr>
                <w:i/>
                <w:iCs/>
              </w:rPr>
              <w:t>To develop and maintain roads and storm water drainage to global standards</w:t>
            </w:r>
          </w:p>
        </w:tc>
        <w:tc>
          <w:tcPr>
            <w:tcW w:w="1000" w:type="pct"/>
            <w:shd w:val="clear" w:color="auto" w:fill="auto"/>
          </w:tcPr>
          <w:p w14:paraId="30BA5262" w14:textId="77777777" w:rsidR="00040AFE" w:rsidRPr="00577990" w:rsidRDefault="00040AFE" w:rsidP="0009154A">
            <w:pPr>
              <w:spacing w:line="360" w:lineRule="auto"/>
              <w:jc w:val="center"/>
              <w:rPr>
                <w:b/>
                <w:i/>
                <w:iCs/>
              </w:rPr>
            </w:pPr>
            <w:r w:rsidRPr="00577990">
              <w:rPr>
                <w:i/>
                <w:iCs/>
              </w:rPr>
              <w:t>Increased efficient transportation of people, goods and services</w:t>
            </w:r>
          </w:p>
        </w:tc>
        <w:tc>
          <w:tcPr>
            <w:tcW w:w="1000" w:type="pct"/>
            <w:shd w:val="clear" w:color="auto" w:fill="auto"/>
          </w:tcPr>
          <w:p w14:paraId="76F73D1C" w14:textId="77777777" w:rsidR="00040AFE" w:rsidRPr="00577990" w:rsidRDefault="00040AFE" w:rsidP="0009154A">
            <w:pPr>
              <w:spacing w:line="360" w:lineRule="auto"/>
              <w:jc w:val="center"/>
              <w:rPr>
                <w:b/>
                <w:i/>
                <w:iCs/>
              </w:rPr>
            </w:pPr>
            <w:r w:rsidRPr="00577990">
              <w:rPr>
                <w:i/>
                <w:iCs/>
              </w:rPr>
              <w:t>% of motorable and passable roads within the city</w:t>
            </w:r>
          </w:p>
        </w:tc>
        <w:tc>
          <w:tcPr>
            <w:tcW w:w="1000" w:type="pct"/>
            <w:shd w:val="clear" w:color="auto" w:fill="auto"/>
          </w:tcPr>
          <w:p w14:paraId="05F04E44" w14:textId="77777777" w:rsidR="00040AFE" w:rsidRPr="00577990" w:rsidRDefault="00040AFE" w:rsidP="0009154A">
            <w:pPr>
              <w:spacing w:line="360" w:lineRule="auto"/>
              <w:jc w:val="center"/>
              <w:rPr>
                <w:bCs/>
                <w:i/>
                <w:iCs/>
              </w:rPr>
            </w:pPr>
            <w:r w:rsidRPr="00577990">
              <w:rPr>
                <w:bCs/>
                <w:i/>
                <w:iCs/>
              </w:rPr>
              <w:t xml:space="preserve">In FY </w:t>
            </w:r>
            <w:r w:rsidR="004809AC" w:rsidRPr="00577990">
              <w:rPr>
                <w:bCs/>
                <w:i/>
                <w:iCs/>
              </w:rPr>
              <w:t>XX</w:t>
            </w:r>
            <w:r w:rsidRPr="00577990">
              <w:rPr>
                <w:bCs/>
                <w:i/>
                <w:iCs/>
              </w:rPr>
              <w:t xml:space="preserve"> we increased motorable and passable roads by xx%</w:t>
            </w:r>
            <w:r w:rsidR="004809AC" w:rsidRPr="00577990">
              <w:rPr>
                <w:bCs/>
                <w:i/>
                <w:iCs/>
              </w:rPr>
              <w:t>.</w:t>
            </w:r>
            <w:r w:rsidRPr="00577990">
              <w:rPr>
                <w:bCs/>
                <w:i/>
                <w:iCs/>
              </w:rPr>
              <w:t xml:space="preserve"> the following roads were upgraded </w:t>
            </w:r>
            <w:r w:rsidR="004809AC" w:rsidRPr="00577990">
              <w:rPr>
                <w:bCs/>
                <w:i/>
                <w:iCs/>
              </w:rPr>
              <w:t>(give a listing/number)</w:t>
            </w:r>
          </w:p>
        </w:tc>
      </w:tr>
      <w:tr w:rsidR="00D907FB" w:rsidRPr="005F4F76" w14:paraId="432316BD" w14:textId="77777777" w:rsidTr="00A50109">
        <w:trPr>
          <w:trHeight w:val="386"/>
        </w:trPr>
        <w:tc>
          <w:tcPr>
            <w:tcW w:w="1000" w:type="pct"/>
            <w:shd w:val="clear" w:color="auto" w:fill="auto"/>
          </w:tcPr>
          <w:p w14:paraId="1D7FC863" w14:textId="77777777" w:rsidR="00581273" w:rsidRPr="00577990" w:rsidRDefault="00D907FB" w:rsidP="00577990">
            <w:pPr>
              <w:spacing w:line="360" w:lineRule="auto"/>
              <w:jc w:val="both"/>
              <w:rPr>
                <w:i/>
                <w:iCs/>
              </w:rPr>
            </w:pPr>
            <w:r w:rsidRPr="00577990">
              <w:rPr>
                <w:i/>
                <w:iCs/>
              </w:rPr>
              <w:t>XXX</w:t>
            </w:r>
          </w:p>
        </w:tc>
        <w:tc>
          <w:tcPr>
            <w:tcW w:w="1000" w:type="pct"/>
            <w:shd w:val="clear" w:color="auto" w:fill="auto"/>
          </w:tcPr>
          <w:p w14:paraId="4A3730FE" w14:textId="77777777" w:rsidR="00581273" w:rsidRPr="00577990" w:rsidRDefault="00581273" w:rsidP="00577990">
            <w:pPr>
              <w:spacing w:line="360" w:lineRule="auto"/>
              <w:jc w:val="both"/>
              <w:rPr>
                <w:i/>
                <w:iCs/>
              </w:rPr>
            </w:pPr>
            <w:r w:rsidRPr="00577990">
              <w:rPr>
                <w:i/>
                <w:iCs/>
              </w:rPr>
              <w:t>X</w:t>
            </w:r>
            <w:r w:rsidR="00D907FB" w:rsidRPr="00577990">
              <w:rPr>
                <w:i/>
                <w:iCs/>
              </w:rPr>
              <w:t>XX</w:t>
            </w:r>
          </w:p>
        </w:tc>
        <w:tc>
          <w:tcPr>
            <w:tcW w:w="1000" w:type="pct"/>
            <w:shd w:val="clear" w:color="auto" w:fill="auto"/>
          </w:tcPr>
          <w:p w14:paraId="425F4E80" w14:textId="77777777" w:rsidR="00581273" w:rsidRPr="00577990" w:rsidRDefault="00D907FB" w:rsidP="00577990">
            <w:pPr>
              <w:spacing w:line="360" w:lineRule="auto"/>
              <w:jc w:val="both"/>
              <w:rPr>
                <w:i/>
                <w:iCs/>
              </w:rPr>
            </w:pPr>
            <w:r w:rsidRPr="00577990">
              <w:rPr>
                <w:i/>
                <w:iCs/>
              </w:rPr>
              <w:t>XXX</w:t>
            </w:r>
          </w:p>
        </w:tc>
        <w:tc>
          <w:tcPr>
            <w:tcW w:w="1000" w:type="pct"/>
            <w:shd w:val="clear" w:color="auto" w:fill="auto"/>
          </w:tcPr>
          <w:p w14:paraId="5D535040" w14:textId="77777777" w:rsidR="00581273" w:rsidRPr="00577990" w:rsidRDefault="00581273" w:rsidP="00577990">
            <w:pPr>
              <w:spacing w:line="360" w:lineRule="auto"/>
              <w:jc w:val="both"/>
              <w:rPr>
                <w:i/>
                <w:iCs/>
              </w:rPr>
            </w:pPr>
            <w:r w:rsidRPr="00577990">
              <w:rPr>
                <w:i/>
                <w:iCs/>
              </w:rPr>
              <w:t>XX</w:t>
            </w:r>
            <w:r w:rsidR="00D907FB" w:rsidRPr="00577990">
              <w:rPr>
                <w:i/>
                <w:iCs/>
              </w:rPr>
              <w:t>X</w:t>
            </w:r>
          </w:p>
        </w:tc>
        <w:tc>
          <w:tcPr>
            <w:tcW w:w="1000" w:type="pct"/>
            <w:shd w:val="clear" w:color="auto" w:fill="auto"/>
          </w:tcPr>
          <w:p w14:paraId="603A9997" w14:textId="77777777" w:rsidR="00581273" w:rsidRPr="00577990" w:rsidRDefault="00581273" w:rsidP="00577990">
            <w:pPr>
              <w:spacing w:line="360" w:lineRule="auto"/>
              <w:jc w:val="both"/>
              <w:rPr>
                <w:bCs/>
                <w:i/>
                <w:iCs/>
              </w:rPr>
            </w:pPr>
            <w:r w:rsidRPr="00577990">
              <w:rPr>
                <w:bCs/>
                <w:i/>
                <w:iCs/>
              </w:rPr>
              <w:t>XXX</w:t>
            </w:r>
          </w:p>
        </w:tc>
      </w:tr>
      <w:tr w:rsidR="00D907FB" w:rsidRPr="005F4F76" w14:paraId="6818BF25" w14:textId="77777777" w:rsidTr="00A50109">
        <w:trPr>
          <w:trHeight w:val="323"/>
        </w:trPr>
        <w:tc>
          <w:tcPr>
            <w:tcW w:w="1000" w:type="pct"/>
            <w:shd w:val="clear" w:color="auto" w:fill="auto"/>
          </w:tcPr>
          <w:p w14:paraId="342C252E" w14:textId="77777777" w:rsidR="00D907FB" w:rsidRPr="00577990" w:rsidRDefault="00D907FB" w:rsidP="00577990">
            <w:pPr>
              <w:spacing w:line="360" w:lineRule="auto"/>
              <w:jc w:val="both"/>
              <w:rPr>
                <w:i/>
                <w:iCs/>
              </w:rPr>
            </w:pPr>
            <w:r w:rsidRPr="00577990">
              <w:rPr>
                <w:i/>
                <w:iCs/>
              </w:rPr>
              <w:t>XXX</w:t>
            </w:r>
          </w:p>
        </w:tc>
        <w:tc>
          <w:tcPr>
            <w:tcW w:w="1000" w:type="pct"/>
            <w:shd w:val="clear" w:color="auto" w:fill="auto"/>
          </w:tcPr>
          <w:p w14:paraId="1C9B2B5B" w14:textId="77777777" w:rsidR="00D907FB" w:rsidRPr="00577990" w:rsidRDefault="00D907FB" w:rsidP="00577990">
            <w:pPr>
              <w:spacing w:line="360" w:lineRule="auto"/>
              <w:jc w:val="both"/>
              <w:rPr>
                <w:i/>
                <w:iCs/>
              </w:rPr>
            </w:pPr>
            <w:r w:rsidRPr="00577990">
              <w:rPr>
                <w:i/>
                <w:iCs/>
              </w:rPr>
              <w:t>XXX</w:t>
            </w:r>
          </w:p>
        </w:tc>
        <w:tc>
          <w:tcPr>
            <w:tcW w:w="1000" w:type="pct"/>
            <w:shd w:val="clear" w:color="auto" w:fill="auto"/>
          </w:tcPr>
          <w:p w14:paraId="07DB0D24" w14:textId="77777777" w:rsidR="00D907FB" w:rsidRPr="00577990" w:rsidRDefault="00D907FB" w:rsidP="00577990">
            <w:pPr>
              <w:spacing w:line="360" w:lineRule="auto"/>
              <w:jc w:val="both"/>
              <w:rPr>
                <w:i/>
                <w:iCs/>
              </w:rPr>
            </w:pPr>
            <w:r w:rsidRPr="00577990">
              <w:rPr>
                <w:i/>
                <w:iCs/>
              </w:rPr>
              <w:t>XXX</w:t>
            </w:r>
          </w:p>
        </w:tc>
        <w:tc>
          <w:tcPr>
            <w:tcW w:w="1000" w:type="pct"/>
            <w:shd w:val="clear" w:color="auto" w:fill="auto"/>
          </w:tcPr>
          <w:p w14:paraId="7993D1B3" w14:textId="77777777" w:rsidR="00D907FB" w:rsidRPr="00577990" w:rsidRDefault="00D907FB" w:rsidP="00577990">
            <w:pPr>
              <w:spacing w:line="360" w:lineRule="auto"/>
              <w:jc w:val="both"/>
              <w:rPr>
                <w:i/>
                <w:iCs/>
              </w:rPr>
            </w:pPr>
            <w:r w:rsidRPr="00577990">
              <w:rPr>
                <w:i/>
                <w:iCs/>
              </w:rPr>
              <w:t>XXX</w:t>
            </w:r>
          </w:p>
        </w:tc>
        <w:tc>
          <w:tcPr>
            <w:tcW w:w="1000" w:type="pct"/>
            <w:shd w:val="clear" w:color="auto" w:fill="auto"/>
          </w:tcPr>
          <w:p w14:paraId="36E0C600" w14:textId="77777777" w:rsidR="00D907FB" w:rsidRPr="00577990" w:rsidRDefault="00D907FB" w:rsidP="00577990">
            <w:pPr>
              <w:spacing w:line="360" w:lineRule="auto"/>
              <w:jc w:val="both"/>
              <w:rPr>
                <w:bCs/>
                <w:i/>
                <w:iCs/>
              </w:rPr>
            </w:pPr>
            <w:r w:rsidRPr="00577990">
              <w:rPr>
                <w:bCs/>
                <w:i/>
                <w:iCs/>
              </w:rPr>
              <w:t>XXX</w:t>
            </w:r>
          </w:p>
        </w:tc>
      </w:tr>
    </w:tbl>
    <w:p w14:paraId="1869E3C8" w14:textId="77777777" w:rsidR="00E12E78" w:rsidRPr="00A47279" w:rsidRDefault="00D907FB" w:rsidP="00E12E78">
      <w:pPr>
        <w:spacing w:line="360" w:lineRule="auto"/>
        <w:rPr>
          <w:i/>
          <w:iCs/>
          <w:color w:val="FF0000"/>
        </w:rPr>
        <w:sectPr w:rsidR="00E12E78" w:rsidRPr="00A47279" w:rsidSect="00A84731">
          <w:pgSz w:w="15840" w:h="12240" w:orient="landscape" w:code="1"/>
          <w:pgMar w:top="1440" w:right="1440" w:bottom="1440" w:left="1440" w:header="289" w:footer="850" w:gutter="0"/>
          <w:pgNumType w:fmt="lowerRoman"/>
          <w:cols w:space="720"/>
          <w:titlePg/>
          <w:docGrid w:linePitch="326"/>
        </w:sectPr>
      </w:pPr>
      <w:r w:rsidRPr="00A47279">
        <w:rPr>
          <w:i/>
          <w:iCs/>
          <w:color w:val="FF0000"/>
        </w:rPr>
        <w:t xml:space="preserve">  </w:t>
      </w:r>
      <w:r w:rsidR="00432219" w:rsidRPr="00A47279">
        <w:rPr>
          <w:i/>
          <w:iCs/>
          <w:color w:val="FF0000"/>
        </w:rPr>
        <w:t>(</w:t>
      </w:r>
      <w:r w:rsidR="00581273" w:rsidRPr="00A47279">
        <w:rPr>
          <w:i/>
          <w:iCs/>
          <w:color w:val="FF0000"/>
        </w:rPr>
        <w:t>Customize as per the project objectives</w:t>
      </w:r>
      <w:r w:rsidR="00432219" w:rsidRPr="00A47279">
        <w:rPr>
          <w:i/>
          <w:iCs/>
          <w:color w:val="FF0000"/>
        </w:rPr>
        <w:t>)</w:t>
      </w:r>
    </w:p>
    <w:p w14:paraId="3154345E" w14:textId="77777777" w:rsidR="00EB0E2F" w:rsidRPr="00927A2F" w:rsidRDefault="005602A7" w:rsidP="00555EAB">
      <w:pPr>
        <w:pStyle w:val="Heading1"/>
      </w:pPr>
      <w:bookmarkStart w:id="5" w:name="_Toc40129817"/>
      <w:bookmarkStart w:id="6" w:name="_Toc169632594"/>
      <w:r>
        <w:lastRenderedPageBreak/>
        <w:t xml:space="preserve">Environmental and </w:t>
      </w:r>
      <w:r w:rsidRPr="009F414A">
        <w:t>Sustainability</w:t>
      </w:r>
      <w:bookmarkEnd w:id="5"/>
      <w:r w:rsidRPr="009F414A">
        <w:t xml:space="preserve"> </w:t>
      </w:r>
      <w:r w:rsidR="00A47279">
        <w:t>Reporting</w:t>
      </w:r>
      <w:bookmarkEnd w:id="6"/>
    </w:p>
    <w:p w14:paraId="0669C348" w14:textId="77777777" w:rsidR="00D907FB" w:rsidRDefault="00D907FB" w:rsidP="00152D0F">
      <w:pPr>
        <w:spacing w:line="360" w:lineRule="auto"/>
        <w:ind w:left="567"/>
        <w:rPr>
          <w:b/>
          <w:bCs/>
          <w:i/>
          <w:iCs/>
        </w:rPr>
      </w:pPr>
      <w:r w:rsidRPr="00530C1E">
        <w:rPr>
          <w:b/>
          <w:bCs/>
          <w:i/>
          <w:iCs/>
        </w:rPr>
        <w:t>(</w:t>
      </w:r>
      <w:r w:rsidR="00A47279">
        <w:rPr>
          <w:b/>
          <w:bCs/>
          <w:i/>
          <w:iCs/>
        </w:rPr>
        <w:t>Two to three</w:t>
      </w:r>
      <w:r w:rsidR="00EB0E2F" w:rsidRPr="00530C1E">
        <w:rPr>
          <w:b/>
          <w:bCs/>
          <w:i/>
          <w:iCs/>
        </w:rPr>
        <w:t xml:space="preserve"> pages</w:t>
      </w:r>
      <w:r w:rsidRPr="00530C1E">
        <w:rPr>
          <w:b/>
          <w:bCs/>
          <w:i/>
          <w:iCs/>
        </w:rPr>
        <w:t>)</w:t>
      </w:r>
    </w:p>
    <w:p w14:paraId="22755F6C" w14:textId="77777777" w:rsidR="00842496" w:rsidRPr="00152D0F" w:rsidRDefault="00842496" w:rsidP="00842496">
      <w:pPr>
        <w:spacing w:line="360" w:lineRule="auto"/>
        <w:ind w:left="567"/>
        <w:jc w:val="both"/>
        <w:rPr>
          <w:b/>
          <w:bCs/>
          <w:i/>
          <w:iCs/>
        </w:rPr>
      </w:pPr>
      <w:r>
        <w:rPr>
          <w:rStyle w:val="normaltextrun"/>
          <w:i/>
          <w:iCs/>
          <w:color w:val="000000"/>
          <w:shd w:val="clear" w:color="auto" w:fill="FFFFFF"/>
        </w:rPr>
        <w:t xml:space="preserve">(Include an Introductory paragraph on the main mandate of the </w:t>
      </w:r>
      <w:r w:rsidR="0013350F">
        <w:rPr>
          <w:rStyle w:val="normaltextrun"/>
          <w:i/>
          <w:iCs/>
          <w:color w:val="000000"/>
          <w:shd w:val="clear" w:color="auto" w:fill="FFFFFF"/>
        </w:rPr>
        <w:t>project</w:t>
      </w:r>
      <w:r>
        <w:rPr>
          <w:rStyle w:val="normaltextrun"/>
          <w:i/>
          <w:iCs/>
          <w:color w:val="000000"/>
          <w:shd w:val="clear" w:color="auto" w:fill="FFFFFF"/>
        </w:rPr>
        <w:t xml:space="preserve"> and its strategy on sustainability. Sustainability</w:t>
      </w:r>
      <w:r w:rsidR="00A47279">
        <w:rPr>
          <w:rStyle w:val="normaltextrun"/>
          <w:i/>
          <w:iCs/>
          <w:color w:val="000000"/>
          <w:shd w:val="clear" w:color="auto" w:fill="FFFFFF"/>
        </w:rPr>
        <w:t xml:space="preserve">, being the ability to maintain or continue offering services to the citizens of the country over the </w:t>
      </w:r>
      <w:r w:rsidR="00C401A6">
        <w:rPr>
          <w:rStyle w:val="normaltextrun"/>
          <w:i/>
          <w:iCs/>
          <w:color w:val="000000"/>
          <w:shd w:val="clear" w:color="auto" w:fill="FFFFFF"/>
        </w:rPr>
        <w:t>long term</w:t>
      </w:r>
      <w:r w:rsidR="00A47279">
        <w:rPr>
          <w:rStyle w:val="normaltextrun"/>
          <w:i/>
          <w:iCs/>
          <w:color w:val="000000"/>
          <w:shd w:val="clear" w:color="auto" w:fill="FFFFFF"/>
        </w:rPr>
        <w:t>,</w:t>
      </w:r>
      <w:r>
        <w:rPr>
          <w:rStyle w:val="normaltextrun"/>
          <w:i/>
          <w:iCs/>
          <w:color w:val="000000"/>
          <w:shd w:val="clear" w:color="auto" w:fill="FFFFFF"/>
        </w:rPr>
        <w:t xml:space="preserve"> focuses mainly on the five areas indicated below.)</w:t>
      </w:r>
      <w:r>
        <w:rPr>
          <w:rStyle w:val="eop"/>
          <w:color w:val="000000"/>
          <w:shd w:val="clear" w:color="auto" w:fill="FFFFFF"/>
        </w:rPr>
        <w:t> </w:t>
      </w:r>
    </w:p>
    <w:p w14:paraId="0BDA89E7" w14:textId="77777777" w:rsidR="00EB0E2F" w:rsidRPr="003066C9" w:rsidRDefault="00EB0E2F" w:rsidP="00682340">
      <w:pPr>
        <w:numPr>
          <w:ilvl w:val="0"/>
          <w:numId w:val="19"/>
        </w:numPr>
        <w:tabs>
          <w:tab w:val="left" w:pos="993"/>
        </w:tabs>
        <w:spacing w:line="360" w:lineRule="auto"/>
        <w:ind w:left="567" w:firstLine="0"/>
        <w:jc w:val="both"/>
        <w:rPr>
          <w:b/>
        </w:rPr>
      </w:pPr>
      <w:r w:rsidRPr="003066C9">
        <w:rPr>
          <w:b/>
        </w:rPr>
        <w:t xml:space="preserve">Sustainability strategy and profile  </w:t>
      </w:r>
    </w:p>
    <w:p w14:paraId="59E92A53" w14:textId="77777777" w:rsidR="003066C9" w:rsidRDefault="00EB0E2F" w:rsidP="00152D0F">
      <w:pPr>
        <w:spacing w:line="360" w:lineRule="auto"/>
        <w:ind w:left="567"/>
        <w:jc w:val="both"/>
        <w:rPr>
          <w:i/>
          <w:iCs/>
        </w:rPr>
      </w:pPr>
      <w:r w:rsidRPr="006D5E73">
        <w:rPr>
          <w:i/>
          <w:iCs/>
        </w:rPr>
        <w:t>The top management</w:t>
      </w:r>
      <w:r w:rsidR="00A47279">
        <w:rPr>
          <w:i/>
          <w:iCs/>
        </w:rPr>
        <w:t>, especially the accounting officer, should refer to sustainable efforts, broad trends in political and macroeconomic factors affecting sustainability priorities, reference to international best practices, and key achievements and failures</w:t>
      </w:r>
      <w:r w:rsidRPr="006D5E73">
        <w:rPr>
          <w:i/>
          <w:iCs/>
        </w:rPr>
        <w:t>.</w:t>
      </w:r>
    </w:p>
    <w:p w14:paraId="61098FF6" w14:textId="77777777" w:rsidR="00EB0E2F" w:rsidRPr="003066C9" w:rsidRDefault="00EB0E2F" w:rsidP="00682340">
      <w:pPr>
        <w:numPr>
          <w:ilvl w:val="0"/>
          <w:numId w:val="19"/>
        </w:numPr>
        <w:tabs>
          <w:tab w:val="left" w:pos="993"/>
        </w:tabs>
        <w:spacing w:line="360" w:lineRule="auto"/>
        <w:ind w:left="567" w:firstLine="0"/>
        <w:jc w:val="both"/>
        <w:rPr>
          <w:b/>
        </w:rPr>
      </w:pPr>
      <w:r w:rsidRPr="003066C9">
        <w:rPr>
          <w:b/>
        </w:rPr>
        <w:t xml:space="preserve">Environmental performance </w:t>
      </w:r>
    </w:p>
    <w:p w14:paraId="46E4BA17" w14:textId="77777777" w:rsidR="003066C9" w:rsidRDefault="00EB0E2F" w:rsidP="00152D0F">
      <w:pPr>
        <w:spacing w:line="360" w:lineRule="auto"/>
        <w:ind w:left="567"/>
        <w:jc w:val="both"/>
        <w:rPr>
          <w:i/>
          <w:iCs/>
        </w:rPr>
      </w:pPr>
      <w:r w:rsidRPr="006D5E73">
        <w:rPr>
          <w:i/>
          <w:iCs/>
        </w:rPr>
        <w:t>Outline clearly</w:t>
      </w:r>
      <w:r w:rsidR="00A47279">
        <w:rPr>
          <w:i/>
          <w:iCs/>
        </w:rPr>
        <w:t xml:space="preserve"> the environmental policy guiding the organization</w:t>
      </w:r>
      <w:r w:rsidRPr="006D5E73">
        <w:rPr>
          <w:i/>
          <w:iCs/>
        </w:rPr>
        <w:t>. Outline successes, shortcomings, efforts to manage biodiversity, waste management policy</w:t>
      </w:r>
      <w:r w:rsidR="00A47279">
        <w:rPr>
          <w:i/>
          <w:iCs/>
        </w:rPr>
        <w:t>, and efforts to reduce the environmental impact of the organization’s</w:t>
      </w:r>
      <w:r w:rsidRPr="006D5E73">
        <w:rPr>
          <w:i/>
          <w:iCs/>
        </w:rPr>
        <w:t xml:space="preserve"> products.</w:t>
      </w:r>
    </w:p>
    <w:p w14:paraId="4FC3E982" w14:textId="77777777" w:rsidR="00EB0E2F" w:rsidRDefault="00EB0E2F" w:rsidP="00682340">
      <w:pPr>
        <w:numPr>
          <w:ilvl w:val="0"/>
          <w:numId w:val="19"/>
        </w:numPr>
        <w:tabs>
          <w:tab w:val="left" w:pos="993"/>
        </w:tabs>
        <w:spacing w:line="360" w:lineRule="auto"/>
        <w:ind w:left="567" w:firstLine="0"/>
        <w:jc w:val="both"/>
        <w:rPr>
          <w:b/>
        </w:rPr>
      </w:pPr>
      <w:r w:rsidRPr="003066C9">
        <w:rPr>
          <w:b/>
        </w:rPr>
        <w:t>Employee welfare</w:t>
      </w:r>
    </w:p>
    <w:p w14:paraId="29E2024F" w14:textId="28B5C0E9" w:rsidR="00DA328E" w:rsidRDefault="00EB0E2F" w:rsidP="009276D8">
      <w:pPr>
        <w:spacing w:line="360" w:lineRule="auto"/>
        <w:ind w:left="567"/>
        <w:jc w:val="both"/>
        <w:rPr>
          <w:i/>
          <w:iCs/>
        </w:rPr>
      </w:pPr>
      <w:r w:rsidRPr="006D5E73">
        <w:rPr>
          <w:i/>
          <w:iCs/>
        </w:rPr>
        <w:t xml:space="preserve">Give </w:t>
      </w:r>
      <w:r w:rsidR="00A47279">
        <w:rPr>
          <w:i/>
          <w:iCs/>
        </w:rPr>
        <w:t>an account of the policies guiding the hiring process</w:t>
      </w:r>
      <w:r w:rsidR="00F85BD4">
        <w:rPr>
          <w:i/>
          <w:iCs/>
        </w:rPr>
        <w:t>,</w:t>
      </w:r>
      <w:r w:rsidR="00A47279">
        <w:rPr>
          <w:i/>
          <w:iCs/>
        </w:rPr>
        <w:t xml:space="preserve"> whether they </w:t>
      </w:r>
      <w:r w:rsidR="00F816C4">
        <w:rPr>
          <w:i/>
          <w:iCs/>
        </w:rPr>
        <w:t>consider</w:t>
      </w:r>
      <w:r w:rsidR="00A47279">
        <w:rPr>
          <w:i/>
          <w:iCs/>
        </w:rPr>
        <w:t xml:space="preserve"> the gender ratio, whether they take in stakeholder engagements,</w:t>
      </w:r>
      <w:r w:rsidRPr="006D5E73">
        <w:rPr>
          <w:i/>
          <w:iCs/>
        </w:rPr>
        <w:t xml:space="preserve"> and how often they are improved. Explain efforts </w:t>
      </w:r>
      <w:r w:rsidR="00F85BD4">
        <w:rPr>
          <w:i/>
          <w:iCs/>
        </w:rPr>
        <w:t xml:space="preserve">to </w:t>
      </w:r>
      <w:r w:rsidR="00A82D3F">
        <w:rPr>
          <w:i/>
          <w:iCs/>
        </w:rPr>
        <w:t>enhanc</w:t>
      </w:r>
      <w:r w:rsidR="00F85BD4">
        <w:rPr>
          <w:i/>
          <w:iCs/>
        </w:rPr>
        <w:t>e skills and manage</w:t>
      </w:r>
      <w:r w:rsidRPr="006D5E73">
        <w:rPr>
          <w:i/>
          <w:iCs/>
        </w:rPr>
        <w:t xml:space="preserve"> careers, a</w:t>
      </w:r>
      <w:r w:rsidR="00A82D3F">
        <w:rPr>
          <w:i/>
          <w:iCs/>
        </w:rPr>
        <w:t>s well as appraisal</w:t>
      </w:r>
      <w:r w:rsidRPr="006D5E73">
        <w:rPr>
          <w:i/>
          <w:iCs/>
        </w:rPr>
        <w:t xml:space="preserve"> and reward systems. The </w:t>
      </w:r>
      <w:r w:rsidR="00A47279">
        <w:rPr>
          <w:i/>
          <w:iCs/>
        </w:rPr>
        <w:t>organization</w:t>
      </w:r>
      <w:r w:rsidRPr="006D5E73">
        <w:rPr>
          <w:i/>
          <w:iCs/>
        </w:rPr>
        <w:t xml:space="preserve"> should also disclose </w:t>
      </w:r>
      <w:r w:rsidR="00A47279">
        <w:rPr>
          <w:i/>
          <w:iCs/>
        </w:rPr>
        <w:t>its</w:t>
      </w:r>
      <w:r w:rsidRPr="006D5E73">
        <w:rPr>
          <w:i/>
          <w:iCs/>
        </w:rPr>
        <w:t xml:space="preserve"> policy on safety and compliance with </w:t>
      </w:r>
      <w:r w:rsidR="00A47279">
        <w:rPr>
          <w:i/>
          <w:iCs/>
        </w:rPr>
        <w:t xml:space="preserve">the </w:t>
      </w:r>
      <w:r w:rsidRPr="006D5E73">
        <w:rPr>
          <w:i/>
          <w:iCs/>
        </w:rPr>
        <w:t>Occupational Safety and Health Act of 2007 (OSHA</w:t>
      </w:r>
      <w:r w:rsidR="003066C9" w:rsidRPr="006D5E73">
        <w:rPr>
          <w:i/>
          <w:iCs/>
        </w:rPr>
        <w:t>)</w:t>
      </w:r>
    </w:p>
    <w:p w14:paraId="5E7F619F" w14:textId="77777777" w:rsidR="003066C9" w:rsidRPr="003066C9" w:rsidRDefault="00A47279" w:rsidP="00DA328E">
      <w:pPr>
        <w:numPr>
          <w:ilvl w:val="0"/>
          <w:numId w:val="19"/>
        </w:numPr>
        <w:tabs>
          <w:tab w:val="left" w:pos="993"/>
        </w:tabs>
        <w:spacing w:line="360" w:lineRule="auto"/>
        <w:ind w:left="567" w:firstLine="0"/>
        <w:jc w:val="both"/>
        <w:rPr>
          <w:b/>
        </w:rPr>
      </w:pPr>
      <w:r>
        <w:rPr>
          <w:b/>
        </w:rPr>
        <w:t>Marketplace</w:t>
      </w:r>
      <w:r w:rsidR="00EB0E2F" w:rsidRPr="003066C9">
        <w:rPr>
          <w:b/>
        </w:rPr>
        <w:t xml:space="preserve"> practices- </w:t>
      </w:r>
    </w:p>
    <w:p w14:paraId="57D0F131" w14:textId="77777777" w:rsidR="00EB0E2F" w:rsidRPr="00A76F03" w:rsidRDefault="00A76F03" w:rsidP="009F414A">
      <w:pPr>
        <w:spacing w:line="360" w:lineRule="auto"/>
        <w:ind w:left="567"/>
        <w:jc w:val="both"/>
        <w:rPr>
          <w:i/>
        </w:rPr>
      </w:pPr>
      <w:r w:rsidRPr="00A76F03">
        <w:rPr>
          <w:i/>
        </w:rPr>
        <w:t>(The project</w:t>
      </w:r>
      <w:r w:rsidR="00EB0E2F" w:rsidRPr="00A76F03">
        <w:rPr>
          <w:i/>
        </w:rPr>
        <w:t xml:space="preserve"> should outline its efforts to</w:t>
      </w:r>
      <w:r w:rsidRPr="00A76F03">
        <w:rPr>
          <w:i/>
        </w:rPr>
        <w:t>)</w:t>
      </w:r>
      <w:r w:rsidR="00EB0E2F" w:rsidRPr="00A76F03">
        <w:rPr>
          <w:i/>
        </w:rPr>
        <w:t>:</w:t>
      </w:r>
    </w:p>
    <w:p w14:paraId="05C1DC3E" w14:textId="77777777" w:rsidR="003066C9" w:rsidRPr="0080223B" w:rsidRDefault="00EB0E2F" w:rsidP="00682340">
      <w:pPr>
        <w:numPr>
          <w:ilvl w:val="0"/>
          <w:numId w:val="20"/>
        </w:numPr>
        <w:spacing w:line="360" w:lineRule="auto"/>
        <w:ind w:left="1287" w:hanging="567"/>
        <w:jc w:val="both"/>
        <w:rPr>
          <w:b/>
          <w:bCs/>
        </w:rPr>
      </w:pPr>
      <w:r w:rsidRPr="0080223B">
        <w:rPr>
          <w:b/>
          <w:bCs/>
        </w:rPr>
        <w:t xml:space="preserve">Responsible Supply chain and supplier relations- </w:t>
      </w:r>
    </w:p>
    <w:p w14:paraId="792AD82A" w14:textId="0AE468A5" w:rsidR="00EB0E2F" w:rsidRPr="005F30DD" w:rsidRDefault="005F30DD" w:rsidP="009276D8">
      <w:pPr>
        <w:spacing w:line="360" w:lineRule="auto"/>
        <w:ind w:left="1287"/>
        <w:jc w:val="both"/>
        <w:rPr>
          <w:i/>
          <w:iCs/>
        </w:rPr>
      </w:pPr>
      <w:r w:rsidRPr="005F30DD">
        <w:rPr>
          <w:i/>
          <w:iCs/>
        </w:rPr>
        <w:t>E</w:t>
      </w:r>
      <w:r w:rsidR="00EB0E2F" w:rsidRPr="005F30DD">
        <w:rPr>
          <w:i/>
          <w:iCs/>
        </w:rPr>
        <w:t xml:space="preserve">xplain how the </w:t>
      </w:r>
      <w:r>
        <w:rPr>
          <w:i/>
          <w:iCs/>
        </w:rPr>
        <w:t>project</w:t>
      </w:r>
      <w:r w:rsidR="00EB0E2F" w:rsidRPr="005F30DD">
        <w:rPr>
          <w:i/>
          <w:iCs/>
        </w:rPr>
        <w:t xml:space="preserve"> maintains good business practices</w:t>
      </w:r>
      <w:r w:rsidR="00A47279">
        <w:rPr>
          <w:i/>
          <w:iCs/>
        </w:rPr>
        <w:t xml:space="preserve"> and </w:t>
      </w:r>
      <w:r w:rsidR="00EB0E2F" w:rsidRPr="005F30DD">
        <w:rPr>
          <w:i/>
          <w:iCs/>
        </w:rPr>
        <w:t>treats its suppliers responsibly by honouring contracts and respecting payment practices.</w:t>
      </w:r>
    </w:p>
    <w:p w14:paraId="7BB3B273" w14:textId="77777777" w:rsidR="0080223B" w:rsidRPr="0080223B" w:rsidRDefault="00EB0E2F" w:rsidP="00682340">
      <w:pPr>
        <w:numPr>
          <w:ilvl w:val="0"/>
          <w:numId w:val="20"/>
        </w:numPr>
        <w:spacing w:line="360" w:lineRule="auto"/>
        <w:ind w:left="1287" w:hanging="567"/>
        <w:jc w:val="both"/>
        <w:rPr>
          <w:b/>
          <w:bCs/>
        </w:rPr>
      </w:pPr>
      <w:r w:rsidRPr="0080223B">
        <w:rPr>
          <w:b/>
          <w:bCs/>
        </w:rPr>
        <w:t xml:space="preserve">Responsible </w:t>
      </w:r>
      <w:r w:rsidR="00682254">
        <w:rPr>
          <w:b/>
          <w:bCs/>
        </w:rPr>
        <w:t>ethical practices</w:t>
      </w:r>
    </w:p>
    <w:p w14:paraId="37D1D4E6" w14:textId="77777777" w:rsidR="00EB0E2F" w:rsidRPr="005F30DD" w:rsidRDefault="00EB0E2F" w:rsidP="009276D8">
      <w:pPr>
        <w:spacing w:line="360" w:lineRule="auto"/>
        <w:ind w:left="1287"/>
        <w:jc w:val="both"/>
        <w:rPr>
          <w:i/>
          <w:iCs/>
        </w:rPr>
      </w:pPr>
      <w:r w:rsidRPr="005F30DD">
        <w:rPr>
          <w:i/>
          <w:iCs/>
        </w:rPr>
        <w:t xml:space="preserve">outline efforts to maintain ethical </w:t>
      </w:r>
      <w:r w:rsidR="00682254" w:rsidRPr="005F30DD">
        <w:rPr>
          <w:i/>
          <w:iCs/>
        </w:rPr>
        <w:t xml:space="preserve">and </w:t>
      </w:r>
      <w:r w:rsidR="00A47279">
        <w:rPr>
          <w:i/>
          <w:iCs/>
        </w:rPr>
        <w:t>anti-corruption</w:t>
      </w:r>
      <w:r w:rsidR="00682254" w:rsidRPr="005F30DD">
        <w:rPr>
          <w:i/>
          <w:iCs/>
        </w:rPr>
        <w:t xml:space="preserve"> practices and responsible political involvement.</w:t>
      </w:r>
    </w:p>
    <w:p w14:paraId="07E13D6C" w14:textId="77777777" w:rsidR="0080223B" w:rsidRPr="0080223B" w:rsidRDefault="00682254" w:rsidP="00682340">
      <w:pPr>
        <w:numPr>
          <w:ilvl w:val="0"/>
          <w:numId w:val="20"/>
        </w:numPr>
        <w:tabs>
          <w:tab w:val="left" w:pos="1134"/>
        </w:tabs>
        <w:spacing w:line="360" w:lineRule="auto"/>
        <w:ind w:left="720" w:firstLine="0"/>
        <w:jc w:val="both"/>
        <w:rPr>
          <w:b/>
          <w:bCs/>
          <w:iCs/>
        </w:rPr>
      </w:pPr>
      <w:r>
        <w:rPr>
          <w:b/>
          <w:bCs/>
          <w:iCs/>
        </w:rPr>
        <w:t>Regulatory impact assessment</w:t>
      </w:r>
    </w:p>
    <w:p w14:paraId="66FDFEBF" w14:textId="77777777" w:rsidR="00B0178E" w:rsidRDefault="00682254" w:rsidP="00842496">
      <w:pPr>
        <w:spacing w:line="360" w:lineRule="auto"/>
        <w:ind w:left="720" w:firstLine="567"/>
        <w:jc w:val="both"/>
        <w:rPr>
          <w:i/>
        </w:rPr>
      </w:pPr>
      <w:r w:rsidRPr="005F30DD">
        <w:rPr>
          <w:i/>
        </w:rPr>
        <w:t>Safeguard citizen and stakeholder’s rights.</w:t>
      </w:r>
    </w:p>
    <w:p w14:paraId="3922CD2A" w14:textId="77777777" w:rsidR="00A43F42" w:rsidRDefault="00B0178E" w:rsidP="00B0178E">
      <w:pPr>
        <w:spacing w:line="360" w:lineRule="auto"/>
        <w:jc w:val="both"/>
        <w:rPr>
          <w:i/>
        </w:rPr>
      </w:pPr>
      <w:r>
        <w:rPr>
          <w:i/>
        </w:rPr>
        <w:br w:type="page"/>
      </w:r>
    </w:p>
    <w:p w14:paraId="07258DB1" w14:textId="77777777" w:rsidR="00EB0E2F" w:rsidRPr="009276D8" w:rsidRDefault="00EB0E2F" w:rsidP="00682340">
      <w:pPr>
        <w:numPr>
          <w:ilvl w:val="0"/>
          <w:numId w:val="19"/>
        </w:numPr>
        <w:tabs>
          <w:tab w:val="left" w:pos="993"/>
        </w:tabs>
        <w:spacing w:line="360" w:lineRule="auto"/>
        <w:ind w:left="567" w:firstLine="0"/>
        <w:jc w:val="both"/>
        <w:rPr>
          <w:b/>
        </w:rPr>
      </w:pPr>
      <w:r w:rsidRPr="009F414A">
        <w:rPr>
          <w:b/>
        </w:rPr>
        <w:lastRenderedPageBreak/>
        <w:t>Community Engagements</w:t>
      </w:r>
      <w:r w:rsidRPr="009276D8">
        <w:rPr>
          <w:b/>
        </w:rPr>
        <w:t xml:space="preserve">  </w:t>
      </w:r>
    </w:p>
    <w:p w14:paraId="46B97313" w14:textId="5B5D0662" w:rsidR="00053919" w:rsidRDefault="00EB0E2F" w:rsidP="009276D8">
      <w:pPr>
        <w:spacing w:line="360" w:lineRule="auto"/>
        <w:ind w:left="567"/>
        <w:jc w:val="both"/>
        <w:rPr>
          <w:i/>
          <w:iCs/>
        </w:rPr>
      </w:pPr>
      <w:r w:rsidRPr="0080223B">
        <w:t>Give evidence of community engagement</w:t>
      </w:r>
      <w:r w:rsidR="00A47279">
        <w:t>, including charitable giving (cash &amp; material), community social investment, and other forms of community engagement</w:t>
      </w:r>
      <w:r w:rsidR="009276D8">
        <w:t xml:space="preserve">. </w:t>
      </w:r>
      <w:r w:rsidRPr="009276D8">
        <w:rPr>
          <w:i/>
          <w:iCs/>
        </w:rPr>
        <w:t xml:space="preserve">(The </w:t>
      </w:r>
      <w:r w:rsidR="009276D8">
        <w:rPr>
          <w:i/>
          <w:iCs/>
        </w:rPr>
        <w:t>project</w:t>
      </w:r>
      <w:r w:rsidRPr="009276D8">
        <w:rPr>
          <w:i/>
          <w:iCs/>
        </w:rPr>
        <w:t xml:space="preserve"> gives details of CSR activities carried out in the year and </w:t>
      </w:r>
      <w:r w:rsidR="00A47279">
        <w:rPr>
          <w:i/>
          <w:iCs/>
        </w:rPr>
        <w:t xml:space="preserve">their impact on </w:t>
      </w:r>
      <w:r w:rsidRPr="009276D8">
        <w:rPr>
          <w:i/>
          <w:iCs/>
        </w:rPr>
        <w:t xml:space="preserve">society.  The statement may also include how the </w:t>
      </w:r>
      <w:r w:rsidR="00A47279">
        <w:rPr>
          <w:i/>
          <w:iCs/>
        </w:rPr>
        <w:t>organization</w:t>
      </w:r>
      <w:r w:rsidR="009276D8" w:rsidRPr="009276D8">
        <w:rPr>
          <w:i/>
          <w:iCs/>
        </w:rPr>
        <w:t xml:space="preserve"> promotes</w:t>
      </w:r>
      <w:r w:rsidRPr="009276D8">
        <w:rPr>
          <w:i/>
          <w:iCs/>
        </w:rPr>
        <w:t xml:space="preserve"> education, sports, healthcare, labour relations, staff training and development, and water and sanitation initiatives)</w:t>
      </w:r>
    </w:p>
    <w:p w14:paraId="2B28E81A" w14:textId="03063EF6" w:rsidR="00EB0E2F" w:rsidRPr="00A50109" w:rsidRDefault="00053919" w:rsidP="00A50109">
      <w:pPr>
        <w:autoSpaceDE/>
        <w:autoSpaceDN/>
        <w:rPr>
          <w:i/>
          <w:iCs/>
        </w:rPr>
      </w:pPr>
      <w:r>
        <w:rPr>
          <w:i/>
          <w:iCs/>
        </w:rPr>
        <w:br w:type="page"/>
      </w:r>
    </w:p>
    <w:p w14:paraId="0CB8EE37" w14:textId="77777777" w:rsidR="004366A7" w:rsidRDefault="00A76F03" w:rsidP="00555EAB">
      <w:pPr>
        <w:pStyle w:val="Heading1"/>
      </w:pPr>
      <w:bookmarkStart w:id="7" w:name="_Toc169632595"/>
      <w:r>
        <w:lastRenderedPageBreak/>
        <w:t xml:space="preserve">Statement of Project Management </w:t>
      </w:r>
      <w:r w:rsidR="00503076">
        <w:t>Responsibilities</w:t>
      </w:r>
      <w:bookmarkEnd w:id="7"/>
    </w:p>
    <w:p w14:paraId="2D976A75" w14:textId="77777777" w:rsidR="00842496" w:rsidRPr="00842496" w:rsidRDefault="00842496" w:rsidP="00842496">
      <w:pPr>
        <w:rPr>
          <w:sz w:val="8"/>
          <w:szCs w:val="8"/>
        </w:rPr>
      </w:pPr>
    </w:p>
    <w:p w14:paraId="24DBD700" w14:textId="77777777" w:rsidR="0080223B" w:rsidRDefault="00273EB9" w:rsidP="009F414A">
      <w:pPr>
        <w:suppressAutoHyphens/>
        <w:spacing w:line="360" w:lineRule="auto"/>
        <w:ind w:left="567" w:right="29"/>
        <w:jc w:val="both"/>
      </w:pPr>
      <w:r w:rsidRPr="0080223B">
        <w:rPr>
          <w:b/>
          <w:bCs/>
          <w:spacing w:val="-2"/>
        </w:rPr>
        <w:t xml:space="preserve">The </w:t>
      </w:r>
      <w:r w:rsidR="0070738B" w:rsidRPr="0080223B">
        <w:rPr>
          <w:b/>
          <w:bCs/>
          <w:i/>
          <w:spacing w:val="-2"/>
        </w:rPr>
        <w:t>Principal</w:t>
      </w:r>
      <w:r w:rsidR="00700075" w:rsidRPr="0080223B">
        <w:rPr>
          <w:b/>
          <w:bCs/>
          <w:i/>
          <w:spacing w:val="-2"/>
        </w:rPr>
        <w:t xml:space="preserve"> Secretary</w:t>
      </w:r>
      <w:r w:rsidR="00503076">
        <w:rPr>
          <w:b/>
          <w:bCs/>
          <w:i/>
          <w:spacing w:val="-2"/>
        </w:rPr>
        <w:t>/Chief Officer</w:t>
      </w:r>
      <w:r w:rsidR="00700075" w:rsidRPr="009F414A">
        <w:rPr>
          <w:spacing w:val="-2"/>
        </w:rPr>
        <w:t xml:space="preserve"> for </w:t>
      </w:r>
      <w:r w:rsidR="000A6B3E" w:rsidRPr="009F414A">
        <w:rPr>
          <w:spacing w:val="-2"/>
        </w:rPr>
        <w:t xml:space="preserve">the </w:t>
      </w:r>
      <w:r w:rsidR="000A6B3E" w:rsidRPr="00865FB8">
        <w:rPr>
          <w:i/>
          <w:iCs/>
          <w:spacing w:val="-2"/>
        </w:rPr>
        <w:t>Ministry</w:t>
      </w:r>
      <w:r w:rsidR="00503076" w:rsidRPr="00865FB8">
        <w:rPr>
          <w:i/>
          <w:iCs/>
          <w:spacing w:val="-2"/>
        </w:rPr>
        <w:t>/County</w:t>
      </w:r>
      <w:r w:rsidR="00B7558F">
        <w:rPr>
          <w:spacing w:val="-2"/>
        </w:rPr>
        <w:t xml:space="preserve"> </w:t>
      </w:r>
      <w:r w:rsidR="00517483">
        <w:rPr>
          <w:spacing w:val="-2"/>
        </w:rPr>
        <w:t xml:space="preserve">department </w:t>
      </w:r>
      <w:r w:rsidR="000A6B3E" w:rsidRPr="009F414A">
        <w:rPr>
          <w:spacing w:val="-2"/>
        </w:rPr>
        <w:t>of</w:t>
      </w:r>
      <w:r w:rsidR="00B7558F">
        <w:rPr>
          <w:spacing w:val="-2"/>
        </w:rPr>
        <w:t xml:space="preserve"> </w:t>
      </w:r>
      <w:r w:rsidR="00B7558F" w:rsidRPr="00B7558F">
        <w:rPr>
          <w:i/>
          <w:iCs/>
          <w:spacing w:val="-2"/>
        </w:rPr>
        <w:t>xxx</w:t>
      </w:r>
      <w:r w:rsidR="00700075" w:rsidRPr="009F414A">
        <w:rPr>
          <w:spacing w:val="-2"/>
        </w:rPr>
        <w:t xml:space="preserve"> and the</w:t>
      </w:r>
      <w:r w:rsidRPr="009F414A">
        <w:rPr>
          <w:spacing w:val="-2"/>
        </w:rPr>
        <w:t xml:space="preserve"> </w:t>
      </w:r>
      <w:r w:rsidR="004F5F19" w:rsidRPr="0080223B">
        <w:rPr>
          <w:b/>
          <w:bCs/>
          <w:i/>
          <w:spacing w:val="-2"/>
        </w:rPr>
        <w:t>Project</w:t>
      </w:r>
      <w:r w:rsidR="00700075" w:rsidRPr="0080223B">
        <w:rPr>
          <w:b/>
          <w:bCs/>
          <w:i/>
          <w:spacing w:val="-2"/>
        </w:rPr>
        <w:t xml:space="preserve"> </w:t>
      </w:r>
      <w:r w:rsidR="00DE1E61" w:rsidRPr="0080223B">
        <w:rPr>
          <w:b/>
          <w:bCs/>
          <w:i/>
        </w:rPr>
        <w:t>Coordinator</w:t>
      </w:r>
      <w:r w:rsidR="00DE1E61" w:rsidRPr="009F414A">
        <w:rPr>
          <w:spacing w:val="-2"/>
        </w:rPr>
        <w:t xml:space="preserve"> </w:t>
      </w:r>
      <w:r w:rsidR="004F5F19" w:rsidRPr="009F414A">
        <w:rPr>
          <w:i/>
          <w:spacing w:val="-2"/>
        </w:rPr>
        <w:t>(use the correct title designation)</w:t>
      </w:r>
      <w:r w:rsidR="004F5F19" w:rsidRPr="009F414A">
        <w:rPr>
          <w:spacing w:val="-2"/>
        </w:rPr>
        <w:t xml:space="preserve"> </w:t>
      </w:r>
      <w:r w:rsidR="00700075" w:rsidRPr="009F414A">
        <w:rPr>
          <w:spacing w:val="-2"/>
        </w:rPr>
        <w:t>are</w:t>
      </w:r>
      <w:r w:rsidRPr="009F414A">
        <w:rPr>
          <w:spacing w:val="-2"/>
        </w:rPr>
        <w:t xml:space="preserve"> responsible for the preparation and presentation of the</w:t>
      </w:r>
      <w:r w:rsidR="00700075" w:rsidRPr="009F414A">
        <w:rPr>
          <w:spacing w:val="-2"/>
        </w:rPr>
        <w:t xml:space="preserve"> </w:t>
      </w:r>
      <w:r w:rsidR="00331B4B" w:rsidRPr="009F414A">
        <w:rPr>
          <w:spacing w:val="-2"/>
        </w:rPr>
        <w:t>Project</w:t>
      </w:r>
      <w:r w:rsidR="00700075" w:rsidRPr="009F414A">
        <w:rPr>
          <w:spacing w:val="-2"/>
        </w:rPr>
        <w:t xml:space="preserve">’s </w:t>
      </w:r>
      <w:r w:rsidR="004F5F19" w:rsidRPr="009F414A">
        <w:rPr>
          <w:spacing w:val="-2"/>
        </w:rPr>
        <w:t>financial</w:t>
      </w:r>
      <w:r w:rsidRPr="009F414A">
        <w:rPr>
          <w:spacing w:val="-2"/>
        </w:rPr>
        <w:t xml:space="preserve"> statements</w:t>
      </w:r>
      <w:r w:rsidR="00700075" w:rsidRPr="009F414A">
        <w:rPr>
          <w:spacing w:val="-2"/>
        </w:rPr>
        <w:t xml:space="preserve">, which give a true and fair view of the </w:t>
      </w:r>
      <w:proofErr w:type="gramStart"/>
      <w:r w:rsidR="00700075" w:rsidRPr="009F414A">
        <w:rPr>
          <w:spacing w:val="-2"/>
        </w:rPr>
        <w:t>state of affairs</w:t>
      </w:r>
      <w:proofErr w:type="gramEnd"/>
      <w:r w:rsidR="00700075" w:rsidRPr="009F414A">
        <w:rPr>
          <w:spacing w:val="-2"/>
        </w:rPr>
        <w:t xml:space="preserve"> of the </w:t>
      </w:r>
      <w:r w:rsidR="00331B4B" w:rsidRPr="009F414A">
        <w:rPr>
          <w:spacing w:val="-2"/>
        </w:rPr>
        <w:t>Project</w:t>
      </w:r>
      <w:r w:rsidR="00700075" w:rsidRPr="009F414A">
        <w:rPr>
          <w:spacing w:val="-2"/>
        </w:rPr>
        <w:t xml:space="preserve"> for </w:t>
      </w:r>
      <w:r w:rsidRPr="009F414A">
        <w:t xml:space="preserve">the </w:t>
      </w:r>
      <w:r w:rsidR="004F5F19" w:rsidRPr="009F414A">
        <w:t xml:space="preserve">financial </w:t>
      </w:r>
      <w:r w:rsidR="00503076" w:rsidRPr="009F414A">
        <w:t>year ended</w:t>
      </w:r>
      <w:r w:rsidR="000A6B3E" w:rsidRPr="009F414A">
        <w:t xml:space="preserve"> on June 30, 20</w:t>
      </w:r>
      <w:r w:rsidR="00967E2F">
        <w:t>XX</w:t>
      </w:r>
      <w:r w:rsidR="00700075" w:rsidRPr="009F414A">
        <w:t xml:space="preserve">. </w:t>
      </w:r>
    </w:p>
    <w:p w14:paraId="20D3D0B0" w14:textId="77777777" w:rsidR="00273EB9" w:rsidRPr="0066692B" w:rsidRDefault="00700075" w:rsidP="0066692B">
      <w:pPr>
        <w:suppressAutoHyphens/>
        <w:spacing w:line="360" w:lineRule="auto"/>
        <w:ind w:left="567" w:right="29"/>
        <w:jc w:val="both"/>
      </w:pPr>
      <w:r w:rsidRPr="009F414A">
        <w:t>This responsibility</w:t>
      </w:r>
      <w:r w:rsidR="004542D6" w:rsidRPr="009F414A">
        <w:t xml:space="preserve"> includes</w:t>
      </w:r>
      <w:r w:rsidR="009276D8">
        <w:t xml:space="preserve"> (</w:t>
      </w:r>
      <w:proofErr w:type="spellStart"/>
      <w:r w:rsidR="009276D8">
        <w:t>i</w:t>
      </w:r>
      <w:proofErr w:type="spellEnd"/>
      <w:r w:rsidR="009276D8">
        <w:t xml:space="preserve">) </w:t>
      </w:r>
      <w:r w:rsidR="0080223B" w:rsidRPr="009F414A">
        <w:t xml:space="preserve">Maintaining adequate </w:t>
      </w:r>
      <w:r w:rsidR="004F5F19" w:rsidRPr="009F414A">
        <w:t>financial</w:t>
      </w:r>
      <w:r w:rsidR="004542D6" w:rsidRPr="009F414A">
        <w:t xml:space="preserve"> management </w:t>
      </w:r>
      <w:r w:rsidR="00806F1D">
        <w:t>arrangements</w:t>
      </w:r>
      <w:r w:rsidR="004542D6" w:rsidRPr="009F414A">
        <w:t xml:space="preserve"> and ensuring that these continue to be effective throughout the reporting period</w:t>
      </w:r>
      <w:r w:rsidR="00432219">
        <w:t>,</w:t>
      </w:r>
      <w:r w:rsidR="004542D6" w:rsidRPr="009F414A">
        <w:t xml:space="preserve"> </w:t>
      </w:r>
      <w:r w:rsidR="009276D8">
        <w:t>(ii)</w:t>
      </w:r>
      <w:r w:rsidR="00865FB8">
        <w:t xml:space="preserve"> </w:t>
      </w:r>
      <w:r w:rsidR="0080223B" w:rsidRPr="009F414A">
        <w:t>Maintaining proper accounting records, which disc</w:t>
      </w:r>
      <w:r w:rsidR="004542D6" w:rsidRPr="009F414A">
        <w:t xml:space="preserve">lose with reasonable accuracy at any time the </w:t>
      </w:r>
      <w:r w:rsidR="004F5F19" w:rsidRPr="009F414A">
        <w:t>financial</w:t>
      </w:r>
      <w:r w:rsidR="004542D6" w:rsidRPr="009F414A">
        <w:t xml:space="preserve"> position of the </w:t>
      </w:r>
      <w:r w:rsidR="0080223B" w:rsidRPr="009F414A">
        <w:t>project</w:t>
      </w:r>
      <w:r w:rsidR="00432219">
        <w:t>,</w:t>
      </w:r>
      <w:r w:rsidR="004542D6" w:rsidRPr="009F414A">
        <w:t xml:space="preserve"> </w:t>
      </w:r>
      <w:r w:rsidR="009276D8">
        <w:t xml:space="preserve"> (iii)</w:t>
      </w:r>
      <w:r w:rsidR="00865FB8">
        <w:t xml:space="preserve"> </w:t>
      </w:r>
      <w:r w:rsidR="0080223B" w:rsidRPr="009F414A">
        <w:t xml:space="preserve">Designing, implementing and maintaining internal controls relevant to the preparation and fair presentation of the </w:t>
      </w:r>
      <w:r w:rsidR="004F5F19" w:rsidRPr="009F414A">
        <w:t>financial</w:t>
      </w:r>
      <w:r w:rsidR="004542D6" w:rsidRPr="009F414A">
        <w:t xml:space="preserve"> statement, and ensuring that they are free from material misstatements, whether due to error or fraud</w:t>
      </w:r>
      <w:r w:rsidR="00432219">
        <w:t>,</w:t>
      </w:r>
      <w:r w:rsidR="009276D8">
        <w:t>(iv)</w:t>
      </w:r>
      <w:r w:rsidR="004542D6" w:rsidRPr="009F414A">
        <w:t xml:space="preserve"> safeguarding the assets of the </w:t>
      </w:r>
      <w:r w:rsidR="0080223B" w:rsidRPr="009F414A">
        <w:t>project</w:t>
      </w:r>
      <w:r w:rsidR="00432219">
        <w:t>,</w:t>
      </w:r>
      <w:r w:rsidR="004542D6" w:rsidRPr="009F414A">
        <w:t xml:space="preserve"> </w:t>
      </w:r>
      <w:r w:rsidR="009276D8">
        <w:t>(v)</w:t>
      </w:r>
      <w:r w:rsidR="00865FB8">
        <w:t xml:space="preserve"> </w:t>
      </w:r>
      <w:r w:rsidR="0080223B" w:rsidRPr="009F414A">
        <w:t xml:space="preserve">Selecting and applying appropriate accounting policies and </w:t>
      </w:r>
      <w:r w:rsidR="009276D8">
        <w:t>(v)</w:t>
      </w:r>
      <w:r w:rsidR="00865FB8">
        <w:t xml:space="preserve"> </w:t>
      </w:r>
      <w:r w:rsidR="0080223B" w:rsidRPr="009F414A">
        <w:t>Making accounting estimates that are reasonable in the circumstances.</w:t>
      </w:r>
    </w:p>
    <w:p w14:paraId="78F9BC2D" w14:textId="77777777" w:rsidR="004542D6" w:rsidRPr="009F414A" w:rsidRDefault="0070738B" w:rsidP="0066692B">
      <w:pPr>
        <w:suppressAutoHyphens/>
        <w:spacing w:line="360" w:lineRule="auto"/>
        <w:ind w:left="567" w:right="29"/>
        <w:jc w:val="both"/>
        <w:rPr>
          <w:spacing w:val="-2"/>
        </w:rPr>
      </w:pPr>
      <w:r w:rsidRPr="009F414A">
        <w:rPr>
          <w:spacing w:val="-2"/>
        </w:rPr>
        <w:t xml:space="preserve">The </w:t>
      </w:r>
      <w:r w:rsidRPr="009F414A">
        <w:rPr>
          <w:i/>
          <w:spacing w:val="-2"/>
        </w:rPr>
        <w:t>Principal</w:t>
      </w:r>
      <w:r w:rsidR="004542D6" w:rsidRPr="009F414A">
        <w:rPr>
          <w:i/>
          <w:spacing w:val="-2"/>
        </w:rPr>
        <w:t xml:space="preserve"> Secretary</w:t>
      </w:r>
      <w:r w:rsidR="00503076">
        <w:rPr>
          <w:i/>
          <w:spacing w:val="-2"/>
        </w:rPr>
        <w:t>/Chief Officer</w:t>
      </w:r>
      <w:r w:rsidR="004542D6" w:rsidRPr="009F414A">
        <w:rPr>
          <w:spacing w:val="-2"/>
        </w:rPr>
        <w:t xml:space="preserve"> for </w:t>
      </w:r>
      <w:r w:rsidR="000A6B3E" w:rsidRPr="009F414A">
        <w:rPr>
          <w:spacing w:val="-2"/>
        </w:rPr>
        <w:t xml:space="preserve">the </w:t>
      </w:r>
      <w:r w:rsidR="000A6B3E" w:rsidRPr="00865FB8">
        <w:rPr>
          <w:i/>
          <w:iCs/>
          <w:spacing w:val="-2"/>
        </w:rPr>
        <w:t>Ministry</w:t>
      </w:r>
      <w:r w:rsidR="00503076" w:rsidRPr="00865FB8">
        <w:rPr>
          <w:i/>
          <w:iCs/>
          <w:spacing w:val="-2"/>
        </w:rPr>
        <w:t>/County</w:t>
      </w:r>
      <w:r w:rsidR="00503076">
        <w:rPr>
          <w:spacing w:val="-2"/>
        </w:rPr>
        <w:t xml:space="preserve"> Department</w:t>
      </w:r>
      <w:r w:rsidR="000A6B3E" w:rsidRPr="009F414A">
        <w:rPr>
          <w:spacing w:val="-2"/>
        </w:rPr>
        <w:t xml:space="preserve"> of </w:t>
      </w:r>
      <w:r w:rsidR="004542D6" w:rsidRPr="009F414A">
        <w:rPr>
          <w:spacing w:val="-2"/>
        </w:rPr>
        <w:t xml:space="preserve">……. and the </w:t>
      </w:r>
      <w:r w:rsidR="004F5F19" w:rsidRPr="009F414A">
        <w:rPr>
          <w:i/>
          <w:spacing w:val="-2"/>
        </w:rPr>
        <w:t>Project</w:t>
      </w:r>
      <w:r w:rsidR="004542D6" w:rsidRPr="009F414A">
        <w:rPr>
          <w:i/>
          <w:spacing w:val="-2"/>
        </w:rPr>
        <w:t xml:space="preserve"> </w:t>
      </w:r>
      <w:r w:rsidR="00DE1E61" w:rsidRPr="009F414A">
        <w:rPr>
          <w:i/>
        </w:rPr>
        <w:t>Coordinator</w:t>
      </w:r>
      <w:r w:rsidR="00DE1E61" w:rsidRPr="009F414A">
        <w:rPr>
          <w:spacing w:val="-2"/>
        </w:rPr>
        <w:t xml:space="preserve"> </w:t>
      </w:r>
      <w:r w:rsidR="004542D6" w:rsidRPr="009F414A">
        <w:rPr>
          <w:spacing w:val="-2"/>
        </w:rPr>
        <w:t xml:space="preserve">accept responsibility for the </w:t>
      </w:r>
      <w:r w:rsidR="00331B4B" w:rsidRPr="009F414A">
        <w:rPr>
          <w:spacing w:val="-2"/>
        </w:rPr>
        <w:t>Project</w:t>
      </w:r>
      <w:r w:rsidR="004542D6" w:rsidRPr="009F414A">
        <w:rPr>
          <w:spacing w:val="-2"/>
        </w:rPr>
        <w:t xml:space="preserve">’s </w:t>
      </w:r>
      <w:r w:rsidR="004F5F19" w:rsidRPr="009F414A">
        <w:rPr>
          <w:spacing w:val="-2"/>
        </w:rPr>
        <w:t>financial</w:t>
      </w:r>
      <w:r w:rsidR="004542D6" w:rsidRPr="009F414A">
        <w:rPr>
          <w:spacing w:val="-2"/>
        </w:rPr>
        <w:t xml:space="preserve"> statements, which have been prepared on the Cash Basis Method of </w:t>
      </w:r>
      <w:r w:rsidR="004F5F19" w:rsidRPr="009F414A">
        <w:rPr>
          <w:spacing w:val="-2"/>
        </w:rPr>
        <w:t>Financial</w:t>
      </w:r>
      <w:r w:rsidR="004542D6" w:rsidRPr="009F414A">
        <w:rPr>
          <w:spacing w:val="-2"/>
        </w:rPr>
        <w:t xml:space="preserve"> Reporting, using appropriate accounting policies in accordance with International Public Sector Accounting Standards.</w:t>
      </w:r>
    </w:p>
    <w:p w14:paraId="1FB4F071" w14:textId="2328F6CC" w:rsidR="004542D6" w:rsidRDefault="0070738B" w:rsidP="009F414A">
      <w:pPr>
        <w:suppressAutoHyphens/>
        <w:spacing w:line="360" w:lineRule="auto"/>
        <w:ind w:left="567" w:right="29"/>
        <w:jc w:val="both"/>
        <w:rPr>
          <w:spacing w:val="-2"/>
        </w:rPr>
      </w:pPr>
      <w:r w:rsidRPr="009F414A">
        <w:rPr>
          <w:spacing w:val="-2"/>
        </w:rPr>
        <w:t xml:space="preserve">The </w:t>
      </w:r>
      <w:r w:rsidRPr="009F414A">
        <w:rPr>
          <w:i/>
          <w:spacing w:val="-2"/>
        </w:rPr>
        <w:t>Principal</w:t>
      </w:r>
      <w:r w:rsidR="004542D6" w:rsidRPr="009F414A">
        <w:rPr>
          <w:i/>
          <w:spacing w:val="-2"/>
        </w:rPr>
        <w:t xml:space="preserve"> Secretary</w:t>
      </w:r>
      <w:r w:rsidR="00503076">
        <w:rPr>
          <w:i/>
          <w:spacing w:val="-2"/>
        </w:rPr>
        <w:t>/Chief Officer</w:t>
      </w:r>
      <w:r w:rsidR="004542D6" w:rsidRPr="009F414A">
        <w:rPr>
          <w:spacing w:val="-2"/>
        </w:rPr>
        <w:t xml:space="preserve"> for </w:t>
      </w:r>
      <w:r w:rsidR="000A6B3E" w:rsidRPr="009F414A">
        <w:rPr>
          <w:spacing w:val="-2"/>
        </w:rPr>
        <w:t xml:space="preserve">the </w:t>
      </w:r>
      <w:r w:rsidR="000A6B3E" w:rsidRPr="00B7558F">
        <w:rPr>
          <w:i/>
          <w:iCs/>
          <w:spacing w:val="-2"/>
        </w:rPr>
        <w:t>Ministry</w:t>
      </w:r>
      <w:r w:rsidR="00503076" w:rsidRPr="00B7558F">
        <w:rPr>
          <w:i/>
          <w:iCs/>
          <w:spacing w:val="-2"/>
        </w:rPr>
        <w:t>/County</w:t>
      </w:r>
      <w:r w:rsidR="00503076">
        <w:rPr>
          <w:spacing w:val="-2"/>
        </w:rPr>
        <w:t xml:space="preserve"> Department</w:t>
      </w:r>
      <w:r w:rsidR="000A6B3E" w:rsidRPr="009F414A">
        <w:rPr>
          <w:spacing w:val="-2"/>
        </w:rPr>
        <w:t xml:space="preserve"> of </w:t>
      </w:r>
      <w:r w:rsidR="004542D6" w:rsidRPr="009F414A">
        <w:rPr>
          <w:spacing w:val="-2"/>
        </w:rPr>
        <w:t xml:space="preserve">……. and the </w:t>
      </w:r>
      <w:r w:rsidR="004F5F19" w:rsidRPr="009F414A">
        <w:rPr>
          <w:i/>
          <w:spacing w:val="-2"/>
        </w:rPr>
        <w:t>Project</w:t>
      </w:r>
      <w:r w:rsidR="004542D6" w:rsidRPr="009F414A">
        <w:rPr>
          <w:i/>
          <w:spacing w:val="-2"/>
        </w:rPr>
        <w:t xml:space="preserve"> </w:t>
      </w:r>
      <w:r w:rsidR="00DE1E61" w:rsidRPr="009F414A">
        <w:rPr>
          <w:i/>
        </w:rPr>
        <w:t>Coordinator</w:t>
      </w:r>
      <w:r w:rsidR="00DE1E61" w:rsidRPr="009F414A">
        <w:rPr>
          <w:spacing w:val="-2"/>
        </w:rPr>
        <w:t xml:space="preserve"> </w:t>
      </w:r>
      <w:r w:rsidR="004542D6" w:rsidRPr="009F414A">
        <w:rPr>
          <w:spacing w:val="-2"/>
        </w:rPr>
        <w:t>are of the opinion that</w:t>
      </w:r>
      <w:r w:rsidR="00F67B0B" w:rsidRPr="009F414A">
        <w:rPr>
          <w:spacing w:val="-2"/>
        </w:rPr>
        <w:t xml:space="preserve"> the </w:t>
      </w:r>
      <w:r w:rsidR="00331B4B" w:rsidRPr="009F414A">
        <w:rPr>
          <w:spacing w:val="-2"/>
        </w:rPr>
        <w:t>Project</w:t>
      </w:r>
      <w:r w:rsidR="00F67B0B" w:rsidRPr="009F414A">
        <w:rPr>
          <w:spacing w:val="-2"/>
        </w:rPr>
        <w:t xml:space="preserve">’s </w:t>
      </w:r>
      <w:r w:rsidR="004F5F19" w:rsidRPr="009F414A">
        <w:rPr>
          <w:spacing w:val="-2"/>
        </w:rPr>
        <w:t>financial</w:t>
      </w:r>
      <w:r w:rsidR="00F67B0B" w:rsidRPr="009F414A">
        <w:rPr>
          <w:spacing w:val="-2"/>
        </w:rPr>
        <w:t xml:space="preserve"> statements give a true and fair view of the state of </w:t>
      </w:r>
      <w:r w:rsidR="00B7558F">
        <w:rPr>
          <w:spacing w:val="-2"/>
        </w:rPr>
        <w:t xml:space="preserve">the </w:t>
      </w:r>
      <w:r w:rsidR="00331B4B" w:rsidRPr="009F414A">
        <w:rPr>
          <w:spacing w:val="-2"/>
        </w:rPr>
        <w:t>Project</w:t>
      </w:r>
      <w:r w:rsidR="00F67B0B" w:rsidRPr="009F414A">
        <w:rPr>
          <w:spacing w:val="-2"/>
        </w:rPr>
        <w:t xml:space="preserve">’s transactions during the </w:t>
      </w:r>
      <w:r w:rsidR="004F5F19" w:rsidRPr="009F414A">
        <w:rPr>
          <w:spacing w:val="-2"/>
        </w:rPr>
        <w:t xml:space="preserve">financial </w:t>
      </w:r>
      <w:r w:rsidR="00342477" w:rsidRPr="009F414A">
        <w:rPr>
          <w:spacing w:val="-2"/>
        </w:rPr>
        <w:t>year ended June 30, 20</w:t>
      </w:r>
      <w:r w:rsidR="00967E2F">
        <w:rPr>
          <w:spacing w:val="-2"/>
        </w:rPr>
        <w:t>XX</w:t>
      </w:r>
      <w:r w:rsidR="00F67B0B" w:rsidRPr="009F414A">
        <w:rPr>
          <w:spacing w:val="-2"/>
        </w:rPr>
        <w:t xml:space="preserve">, and of the </w:t>
      </w:r>
      <w:r w:rsidR="00331B4B" w:rsidRPr="009F414A">
        <w:rPr>
          <w:spacing w:val="-2"/>
        </w:rPr>
        <w:t>Project</w:t>
      </w:r>
      <w:r w:rsidR="00F67B0B" w:rsidRPr="009F414A">
        <w:rPr>
          <w:spacing w:val="-2"/>
        </w:rPr>
        <w:t xml:space="preserve">’s </w:t>
      </w:r>
      <w:r w:rsidR="004F5F19" w:rsidRPr="009F414A">
        <w:rPr>
          <w:spacing w:val="-2"/>
        </w:rPr>
        <w:t>financial</w:t>
      </w:r>
      <w:r w:rsidR="00F67B0B" w:rsidRPr="009F414A">
        <w:rPr>
          <w:spacing w:val="-2"/>
        </w:rPr>
        <w:t xml:space="preserve"> position as at that date. The </w:t>
      </w:r>
      <w:r w:rsidR="004B323D" w:rsidRPr="009F414A">
        <w:rPr>
          <w:i/>
          <w:spacing w:val="-2"/>
        </w:rPr>
        <w:t>Principal</w:t>
      </w:r>
      <w:r w:rsidR="00F67B0B" w:rsidRPr="009F414A">
        <w:rPr>
          <w:i/>
          <w:spacing w:val="-2"/>
        </w:rPr>
        <w:t xml:space="preserve"> Secretary</w:t>
      </w:r>
      <w:r w:rsidR="00517483">
        <w:rPr>
          <w:i/>
          <w:spacing w:val="-2"/>
        </w:rPr>
        <w:t xml:space="preserve">/Chief </w:t>
      </w:r>
      <w:r w:rsidR="00B650BC">
        <w:rPr>
          <w:i/>
          <w:spacing w:val="-2"/>
        </w:rPr>
        <w:t>O</w:t>
      </w:r>
      <w:r w:rsidR="00517483">
        <w:rPr>
          <w:i/>
          <w:spacing w:val="-2"/>
        </w:rPr>
        <w:t>fficer</w:t>
      </w:r>
      <w:r w:rsidR="00F67B0B" w:rsidRPr="009F414A">
        <w:rPr>
          <w:spacing w:val="-2"/>
        </w:rPr>
        <w:t xml:space="preserve"> for ……. and the </w:t>
      </w:r>
      <w:r w:rsidR="004F5F19" w:rsidRPr="009F414A">
        <w:rPr>
          <w:i/>
          <w:spacing w:val="-2"/>
        </w:rPr>
        <w:t>Project</w:t>
      </w:r>
      <w:r w:rsidR="00F67B0B" w:rsidRPr="009F414A">
        <w:rPr>
          <w:i/>
          <w:spacing w:val="-2"/>
        </w:rPr>
        <w:t xml:space="preserve"> </w:t>
      </w:r>
      <w:r w:rsidR="00DE1E61" w:rsidRPr="009F414A">
        <w:rPr>
          <w:i/>
        </w:rPr>
        <w:t>Coordinator</w:t>
      </w:r>
      <w:r w:rsidR="00DE1E61" w:rsidRPr="009F414A">
        <w:rPr>
          <w:spacing w:val="-2"/>
        </w:rPr>
        <w:t xml:space="preserve"> </w:t>
      </w:r>
      <w:r w:rsidR="00F67B0B" w:rsidRPr="009F414A">
        <w:rPr>
          <w:spacing w:val="-2"/>
        </w:rPr>
        <w:t xml:space="preserve">further confirm the completeness of the accounting records maintained for the </w:t>
      </w:r>
      <w:r w:rsidR="00331B4B" w:rsidRPr="009F414A">
        <w:rPr>
          <w:spacing w:val="-2"/>
        </w:rPr>
        <w:t>Project</w:t>
      </w:r>
      <w:r w:rsidR="00F67B0B" w:rsidRPr="009F414A">
        <w:rPr>
          <w:spacing w:val="-2"/>
        </w:rPr>
        <w:t xml:space="preserve">, which have been relied upon in the preparation of the </w:t>
      </w:r>
      <w:r w:rsidR="00331B4B" w:rsidRPr="009F414A">
        <w:rPr>
          <w:spacing w:val="-2"/>
        </w:rPr>
        <w:t>Project</w:t>
      </w:r>
      <w:r w:rsidR="00F67B0B" w:rsidRPr="009F414A">
        <w:rPr>
          <w:spacing w:val="-2"/>
        </w:rPr>
        <w:t xml:space="preserve"> </w:t>
      </w:r>
      <w:r w:rsidR="004F5F19" w:rsidRPr="009F414A">
        <w:rPr>
          <w:spacing w:val="-2"/>
        </w:rPr>
        <w:t>financial</w:t>
      </w:r>
      <w:r w:rsidR="00F67B0B" w:rsidRPr="009F414A">
        <w:rPr>
          <w:spacing w:val="-2"/>
        </w:rPr>
        <w:t xml:space="preserve"> statements a</w:t>
      </w:r>
      <w:r w:rsidR="0021345B">
        <w:rPr>
          <w:spacing w:val="-2"/>
        </w:rPr>
        <w:t>nd</w:t>
      </w:r>
      <w:r w:rsidR="00F67B0B" w:rsidRPr="009F414A">
        <w:rPr>
          <w:spacing w:val="-2"/>
        </w:rPr>
        <w:t xml:space="preserve"> the adequacy of the systems of internal </w:t>
      </w:r>
      <w:r w:rsidR="004F5F19" w:rsidRPr="009F414A">
        <w:rPr>
          <w:spacing w:val="-2"/>
        </w:rPr>
        <w:t>financial</w:t>
      </w:r>
      <w:r w:rsidR="00F67B0B" w:rsidRPr="009F414A">
        <w:rPr>
          <w:spacing w:val="-2"/>
        </w:rPr>
        <w:t xml:space="preserve"> control.</w:t>
      </w:r>
    </w:p>
    <w:p w14:paraId="7B78D1EC" w14:textId="5E953251" w:rsidR="00053919" w:rsidRDefault="0070738B" w:rsidP="0066692B">
      <w:pPr>
        <w:suppressAutoHyphens/>
        <w:spacing w:line="360" w:lineRule="auto"/>
        <w:ind w:left="567" w:right="29"/>
        <w:jc w:val="both"/>
        <w:rPr>
          <w:spacing w:val="-2"/>
        </w:rPr>
      </w:pPr>
      <w:r w:rsidRPr="009F414A">
        <w:rPr>
          <w:spacing w:val="-2"/>
        </w:rPr>
        <w:t xml:space="preserve">The </w:t>
      </w:r>
      <w:r w:rsidRPr="009F414A">
        <w:rPr>
          <w:i/>
          <w:spacing w:val="-2"/>
        </w:rPr>
        <w:t>Principal</w:t>
      </w:r>
      <w:r w:rsidR="00F67B0B" w:rsidRPr="009F414A">
        <w:rPr>
          <w:i/>
          <w:spacing w:val="-2"/>
        </w:rPr>
        <w:t xml:space="preserve"> Secretary</w:t>
      </w:r>
      <w:r w:rsidR="00503076">
        <w:rPr>
          <w:i/>
          <w:spacing w:val="-2"/>
        </w:rPr>
        <w:t>/Chief officer</w:t>
      </w:r>
      <w:r w:rsidR="00F67B0B" w:rsidRPr="009F414A">
        <w:rPr>
          <w:spacing w:val="-2"/>
        </w:rPr>
        <w:t xml:space="preserve"> for </w:t>
      </w:r>
      <w:r w:rsidR="000A6B3E" w:rsidRPr="009F414A">
        <w:rPr>
          <w:spacing w:val="-2"/>
        </w:rPr>
        <w:t xml:space="preserve">the </w:t>
      </w:r>
      <w:r w:rsidR="000A6B3E" w:rsidRPr="00B7558F">
        <w:rPr>
          <w:i/>
          <w:iCs/>
          <w:spacing w:val="-2"/>
        </w:rPr>
        <w:t>Ministry</w:t>
      </w:r>
      <w:r w:rsidR="00503076" w:rsidRPr="00B7558F">
        <w:rPr>
          <w:i/>
          <w:iCs/>
          <w:spacing w:val="-2"/>
        </w:rPr>
        <w:t>/County Department</w:t>
      </w:r>
      <w:r w:rsidR="000A6B3E" w:rsidRPr="009F414A">
        <w:rPr>
          <w:spacing w:val="-2"/>
        </w:rPr>
        <w:t xml:space="preserve"> of </w:t>
      </w:r>
      <w:r w:rsidR="00F67B0B" w:rsidRPr="009F414A">
        <w:rPr>
          <w:spacing w:val="-2"/>
        </w:rPr>
        <w:t xml:space="preserve">……. and the </w:t>
      </w:r>
      <w:r w:rsidR="004F5F19" w:rsidRPr="009F414A">
        <w:rPr>
          <w:i/>
          <w:spacing w:val="-2"/>
        </w:rPr>
        <w:t>Project</w:t>
      </w:r>
      <w:r w:rsidR="00F67B0B" w:rsidRPr="009F414A">
        <w:rPr>
          <w:i/>
          <w:spacing w:val="-2"/>
        </w:rPr>
        <w:t xml:space="preserve"> </w:t>
      </w:r>
      <w:r w:rsidR="00DE1E61" w:rsidRPr="009F414A">
        <w:rPr>
          <w:i/>
        </w:rPr>
        <w:t>Coordinator</w:t>
      </w:r>
      <w:r w:rsidR="00DE1E61" w:rsidRPr="009F414A">
        <w:rPr>
          <w:spacing w:val="-2"/>
        </w:rPr>
        <w:t xml:space="preserve"> </w:t>
      </w:r>
      <w:r w:rsidR="00F67B0B" w:rsidRPr="009F414A">
        <w:rPr>
          <w:spacing w:val="-2"/>
        </w:rPr>
        <w:t xml:space="preserve">confirm that the </w:t>
      </w:r>
      <w:r w:rsidR="00331B4B" w:rsidRPr="009F414A">
        <w:rPr>
          <w:spacing w:val="-2"/>
        </w:rPr>
        <w:t>Project</w:t>
      </w:r>
      <w:r w:rsidR="00F67B0B" w:rsidRPr="009F414A">
        <w:rPr>
          <w:spacing w:val="-2"/>
        </w:rPr>
        <w:t xml:space="preserve"> has complied fully with applicable Government Regulations and the terms of external financing covenants and that </w:t>
      </w:r>
      <w:r w:rsidR="00331B4B" w:rsidRPr="009F414A">
        <w:rPr>
          <w:spacing w:val="-2"/>
        </w:rPr>
        <w:t>Project</w:t>
      </w:r>
      <w:r w:rsidR="00F67B0B" w:rsidRPr="009F414A">
        <w:rPr>
          <w:spacing w:val="-2"/>
        </w:rPr>
        <w:t xml:space="preserve"> funds received during the </w:t>
      </w:r>
      <w:r w:rsidR="004F5F19" w:rsidRPr="009F414A">
        <w:rPr>
          <w:spacing w:val="-2"/>
        </w:rPr>
        <w:t xml:space="preserve">financial </w:t>
      </w:r>
      <w:r w:rsidR="00F67B0B" w:rsidRPr="009F414A">
        <w:rPr>
          <w:spacing w:val="-2"/>
        </w:rPr>
        <w:t>year under audit were used for the eligible purposes for which they were intended and were properly accounted for.</w:t>
      </w:r>
    </w:p>
    <w:p w14:paraId="5DC80C85" w14:textId="13B9D2F7" w:rsidR="00700075" w:rsidRDefault="00053919" w:rsidP="00A50109">
      <w:pPr>
        <w:autoSpaceDE/>
        <w:autoSpaceDN/>
        <w:rPr>
          <w:spacing w:val="-2"/>
        </w:rPr>
      </w:pPr>
      <w:r>
        <w:rPr>
          <w:spacing w:val="-2"/>
        </w:rPr>
        <w:br w:type="page"/>
      </w:r>
    </w:p>
    <w:p w14:paraId="651A57BF" w14:textId="77777777" w:rsidR="00273EB9" w:rsidRPr="0066692B" w:rsidRDefault="00273EB9" w:rsidP="00503076">
      <w:pPr>
        <w:suppressAutoHyphens/>
        <w:spacing w:line="360" w:lineRule="auto"/>
        <w:ind w:right="29"/>
        <w:jc w:val="both"/>
        <w:rPr>
          <w:b/>
          <w:spacing w:val="-2"/>
        </w:rPr>
      </w:pPr>
      <w:r w:rsidRPr="009F414A">
        <w:rPr>
          <w:b/>
          <w:spacing w:val="-2"/>
        </w:rPr>
        <w:lastRenderedPageBreak/>
        <w:t xml:space="preserve">Approval of the </w:t>
      </w:r>
      <w:r w:rsidR="00331B4B" w:rsidRPr="009F414A">
        <w:rPr>
          <w:b/>
          <w:spacing w:val="-2"/>
        </w:rPr>
        <w:t>Project</w:t>
      </w:r>
      <w:r w:rsidR="00AE37EB" w:rsidRPr="009F414A">
        <w:rPr>
          <w:b/>
          <w:spacing w:val="-2"/>
        </w:rPr>
        <w:t xml:space="preserve"> </w:t>
      </w:r>
      <w:r w:rsidR="00A76F03">
        <w:rPr>
          <w:b/>
          <w:spacing w:val="-2"/>
        </w:rPr>
        <w:t>F</w:t>
      </w:r>
      <w:r w:rsidR="004F5F19" w:rsidRPr="009F414A">
        <w:rPr>
          <w:b/>
          <w:spacing w:val="-2"/>
        </w:rPr>
        <w:t>inancial</w:t>
      </w:r>
      <w:r w:rsidR="00A76F03">
        <w:rPr>
          <w:b/>
          <w:spacing w:val="-2"/>
        </w:rPr>
        <w:t xml:space="preserve"> S</w:t>
      </w:r>
      <w:r w:rsidRPr="009F414A">
        <w:rPr>
          <w:b/>
          <w:spacing w:val="-2"/>
        </w:rPr>
        <w:t>tatements</w:t>
      </w:r>
    </w:p>
    <w:p w14:paraId="3EA534BF" w14:textId="77777777" w:rsidR="00155C6F" w:rsidRDefault="00273EB9" w:rsidP="0066692B">
      <w:pPr>
        <w:suppressAutoHyphens/>
        <w:spacing w:line="360" w:lineRule="auto"/>
        <w:ind w:left="567" w:right="29"/>
        <w:jc w:val="both"/>
        <w:rPr>
          <w:spacing w:val="-2"/>
        </w:rPr>
      </w:pPr>
      <w:r w:rsidRPr="009F414A">
        <w:rPr>
          <w:spacing w:val="-2"/>
        </w:rPr>
        <w:t xml:space="preserve">The </w:t>
      </w:r>
      <w:r w:rsidR="00331B4B" w:rsidRPr="009F414A">
        <w:rPr>
          <w:spacing w:val="-2"/>
        </w:rPr>
        <w:t>Project</w:t>
      </w:r>
      <w:r w:rsidR="00F67B0B" w:rsidRPr="009F414A">
        <w:rPr>
          <w:spacing w:val="-2"/>
        </w:rPr>
        <w:t xml:space="preserve"> </w:t>
      </w:r>
      <w:r w:rsidR="004F5F19" w:rsidRPr="009F414A">
        <w:rPr>
          <w:spacing w:val="-2"/>
        </w:rPr>
        <w:t>financial</w:t>
      </w:r>
      <w:r w:rsidRPr="009F414A">
        <w:rPr>
          <w:spacing w:val="-2"/>
        </w:rPr>
        <w:t xml:space="preserve"> </w:t>
      </w:r>
      <w:r w:rsidR="00DE1E61" w:rsidRPr="009F414A">
        <w:rPr>
          <w:spacing w:val="-2"/>
        </w:rPr>
        <w:t>statements were</w:t>
      </w:r>
      <w:r w:rsidRPr="009F414A">
        <w:rPr>
          <w:spacing w:val="-2"/>
        </w:rPr>
        <w:t xml:space="preserve"> approved by the</w:t>
      </w:r>
      <w:r w:rsidR="0070738B" w:rsidRPr="009F414A">
        <w:rPr>
          <w:spacing w:val="-2"/>
        </w:rPr>
        <w:t xml:space="preserve"> </w:t>
      </w:r>
      <w:r w:rsidR="0070738B" w:rsidRPr="009F414A">
        <w:rPr>
          <w:i/>
          <w:spacing w:val="-2"/>
        </w:rPr>
        <w:t>Principal</w:t>
      </w:r>
      <w:r w:rsidR="00F67B0B" w:rsidRPr="009F414A">
        <w:rPr>
          <w:i/>
          <w:spacing w:val="-2"/>
        </w:rPr>
        <w:t xml:space="preserve"> Secretary</w:t>
      </w:r>
      <w:r w:rsidR="00503076">
        <w:rPr>
          <w:i/>
          <w:spacing w:val="-2"/>
        </w:rPr>
        <w:t>/Chief Officer</w:t>
      </w:r>
      <w:r w:rsidR="00F67B0B" w:rsidRPr="009F414A">
        <w:rPr>
          <w:spacing w:val="-2"/>
        </w:rPr>
        <w:t xml:space="preserve"> for</w:t>
      </w:r>
      <w:r w:rsidR="004121EC" w:rsidRPr="009F414A">
        <w:rPr>
          <w:spacing w:val="-2"/>
        </w:rPr>
        <w:t xml:space="preserve"> the </w:t>
      </w:r>
      <w:r w:rsidR="004121EC" w:rsidRPr="00B7558F">
        <w:rPr>
          <w:i/>
          <w:iCs/>
          <w:spacing w:val="-2"/>
        </w:rPr>
        <w:t>Ministry</w:t>
      </w:r>
      <w:r w:rsidR="00503076" w:rsidRPr="00B7558F">
        <w:rPr>
          <w:i/>
          <w:iCs/>
          <w:spacing w:val="-2"/>
        </w:rPr>
        <w:t>/County Department</w:t>
      </w:r>
      <w:r w:rsidR="004121EC" w:rsidRPr="009F414A">
        <w:rPr>
          <w:spacing w:val="-2"/>
        </w:rPr>
        <w:t xml:space="preserve"> of </w:t>
      </w:r>
      <w:r w:rsidR="00F67B0B" w:rsidRPr="009F414A">
        <w:rPr>
          <w:spacing w:val="-2"/>
        </w:rPr>
        <w:t>…</w:t>
      </w:r>
      <w:r w:rsidR="00DE1E61" w:rsidRPr="009F414A">
        <w:rPr>
          <w:spacing w:val="-2"/>
        </w:rPr>
        <w:t>…</w:t>
      </w:r>
      <w:r w:rsidR="00F67B0B" w:rsidRPr="009F414A">
        <w:rPr>
          <w:spacing w:val="-2"/>
        </w:rPr>
        <w:t xml:space="preserve">…. and the </w:t>
      </w:r>
      <w:r w:rsidR="004F5F19" w:rsidRPr="009F414A">
        <w:rPr>
          <w:i/>
          <w:spacing w:val="-2"/>
        </w:rPr>
        <w:t>Project</w:t>
      </w:r>
      <w:r w:rsidR="00BD52A9" w:rsidRPr="009F414A">
        <w:rPr>
          <w:i/>
          <w:spacing w:val="-2"/>
        </w:rPr>
        <w:t xml:space="preserve"> </w:t>
      </w:r>
      <w:r w:rsidR="00DE1E61" w:rsidRPr="009F414A">
        <w:rPr>
          <w:i/>
        </w:rPr>
        <w:t>Coordinator</w:t>
      </w:r>
      <w:r w:rsidR="00DE1E61" w:rsidRPr="009F414A">
        <w:rPr>
          <w:spacing w:val="-2"/>
        </w:rPr>
        <w:t xml:space="preserve"> </w:t>
      </w:r>
      <w:r w:rsidR="00BD52A9" w:rsidRPr="009F414A">
        <w:rPr>
          <w:spacing w:val="-2"/>
        </w:rPr>
        <w:t xml:space="preserve">on </w:t>
      </w:r>
      <w:r w:rsidR="00DA6567" w:rsidRPr="009F414A">
        <w:rPr>
          <w:spacing w:val="-2"/>
        </w:rPr>
        <w:t>_________________________</w:t>
      </w:r>
      <w:r w:rsidR="00BD52A9" w:rsidRPr="009F414A">
        <w:rPr>
          <w:spacing w:val="-2"/>
        </w:rPr>
        <w:t xml:space="preserve"> 20</w:t>
      </w:r>
      <w:r w:rsidR="00967E2F">
        <w:rPr>
          <w:spacing w:val="-2"/>
        </w:rPr>
        <w:t xml:space="preserve">XX </w:t>
      </w:r>
      <w:r w:rsidRPr="009F414A">
        <w:rPr>
          <w:spacing w:val="-2"/>
        </w:rPr>
        <w:t xml:space="preserve">and </w:t>
      </w:r>
      <w:r w:rsidR="00DE1E61" w:rsidRPr="009F414A">
        <w:rPr>
          <w:spacing w:val="-2"/>
        </w:rPr>
        <w:t>signed</w:t>
      </w:r>
      <w:r w:rsidR="0032581F" w:rsidRPr="009F414A">
        <w:rPr>
          <w:spacing w:val="-2"/>
        </w:rPr>
        <w:t xml:space="preserve"> by</w:t>
      </w:r>
      <w:r w:rsidR="000A5CB6">
        <w:rPr>
          <w:spacing w:val="-2"/>
        </w:rPr>
        <w:t>:</w:t>
      </w:r>
    </w:p>
    <w:p w14:paraId="62E54E9D" w14:textId="77777777" w:rsidR="00EC5682" w:rsidRPr="0066692B" w:rsidRDefault="00EC5682" w:rsidP="0066692B">
      <w:pPr>
        <w:suppressAutoHyphens/>
        <w:spacing w:line="360" w:lineRule="auto"/>
        <w:ind w:left="567" w:right="29"/>
        <w:jc w:val="both"/>
        <w:rPr>
          <w:spacing w:val="-2"/>
        </w:rPr>
      </w:pPr>
    </w:p>
    <w:tbl>
      <w:tblPr>
        <w:tblW w:w="5000" w:type="pct"/>
        <w:tblLook w:val="04A0" w:firstRow="1" w:lastRow="0" w:firstColumn="1" w:lastColumn="0" w:noHBand="0" w:noVBand="1"/>
      </w:tblPr>
      <w:tblGrid>
        <w:gridCol w:w="3120"/>
        <w:gridCol w:w="3121"/>
        <w:gridCol w:w="3119"/>
      </w:tblGrid>
      <w:tr w:rsidR="00155C6F" w14:paraId="4DD3B419" w14:textId="77777777" w:rsidTr="00A50109">
        <w:trPr>
          <w:trHeight w:val="340"/>
        </w:trPr>
        <w:tc>
          <w:tcPr>
            <w:tcW w:w="1667" w:type="pct"/>
            <w:shd w:val="clear" w:color="auto" w:fill="auto"/>
            <w:vAlign w:val="center"/>
          </w:tcPr>
          <w:p w14:paraId="1205C4F7"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w:t>
            </w:r>
          </w:p>
        </w:tc>
        <w:tc>
          <w:tcPr>
            <w:tcW w:w="1667" w:type="pct"/>
            <w:shd w:val="clear" w:color="auto" w:fill="auto"/>
            <w:vAlign w:val="center"/>
          </w:tcPr>
          <w:p w14:paraId="0261E8BD"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w:t>
            </w:r>
          </w:p>
        </w:tc>
        <w:tc>
          <w:tcPr>
            <w:tcW w:w="1667" w:type="pct"/>
            <w:shd w:val="clear" w:color="auto" w:fill="auto"/>
            <w:vAlign w:val="center"/>
          </w:tcPr>
          <w:p w14:paraId="012A4633"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w:t>
            </w:r>
          </w:p>
        </w:tc>
      </w:tr>
      <w:tr w:rsidR="00155C6F" w14:paraId="16E73770" w14:textId="77777777" w:rsidTr="00A50109">
        <w:trPr>
          <w:trHeight w:val="340"/>
        </w:trPr>
        <w:tc>
          <w:tcPr>
            <w:tcW w:w="1667" w:type="pct"/>
            <w:shd w:val="clear" w:color="auto" w:fill="auto"/>
            <w:vAlign w:val="center"/>
          </w:tcPr>
          <w:p w14:paraId="4DB0FBF1"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Name</w:t>
            </w:r>
          </w:p>
        </w:tc>
        <w:tc>
          <w:tcPr>
            <w:tcW w:w="1667" w:type="pct"/>
            <w:shd w:val="clear" w:color="auto" w:fill="auto"/>
            <w:vAlign w:val="center"/>
          </w:tcPr>
          <w:p w14:paraId="19BE239F"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Name</w:t>
            </w:r>
          </w:p>
        </w:tc>
        <w:tc>
          <w:tcPr>
            <w:tcW w:w="1667" w:type="pct"/>
            <w:shd w:val="clear" w:color="auto" w:fill="auto"/>
            <w:vAlign w:val="center"/>
          </w:tcPr>
          <w:p w14:paraId="2E6940C9"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Name</w:t>
            </w:r>
          </w:p>
        </w:tc>
      </w:tr>
      <w:tr w:rsidR="00155C6F" w14:paraId="011E3175" w14:textId="77777777" w:rsidTr="00A50109">
        <w:trPr>
          <w:trHeight w:val="340"/>
        </w:trPr>
        <w:tc>
          <w:tcPr>
            <w:tcW w:w="1667" w:type="pct"/>
            <w:shd w:val="clear" w:color="auto" w:fill="auto"/>
            <w:vAlign w:val="center"/>
          </w:tcPr>
          <w:p w14:paraId="3F46840D" w14:textId="77777777" w:rsidR="00155C6F" w:rsidRPr="00517483" w:rsidRDefault="00155C6F" w:rsidP="00932422">
            <w:pPr>
              <w:tabs>
                <w:tab w:val="decimal" w:pos="4536"/>
                <w:tab w:val="decimal" w:pos="4962"/>
                <w:tab w:val="decimal" w:pos="6096"/>
                <w:tab w:val="decimal" w:pos="7655"/>
                <w:tab w:val="decimal" w:pos="9214"/>
              </w:tabs>
              <w:rPr>
                <w:b/>
                <w:bCs/>
                <w:i/>
                <w:iCs/>
              </w:rPr>
            </w:pPr>
            <w:r w:rsidRPr="00517483">
              <w:rPr>
                <w:b/>
                <w:bCs/>
                <w:i/>
                <w:iCs/>
              </w:rPr>
              <w:t>Principal Secretary</w:t>
            </w:r>
            <w:r w:rsidR="00503076" w:rsidRPr="00517483">
              <w:rPr>
                <w:b/>
                <w:bCs/>
                <w:i/>
                <w:iCs/>
              </w:rPr>
              <w:t>/</w:t>
            </w:r>
          </w:p>
          <w:p w14:paraId="0F44C1B0" w14:textId="77777777" w:rsidR="00503076" w:rsidRPr="00517483" w:rsidRDefault="00503076" w:rsidP="00932422">
            <w:pPr>
              <w:tabs>
                <w:tab w:val="decimal" w:pos="4536"/>
                <w:tab w:val="decimal" w:pos="4962"/>
                <w:tab w:val="decimal" w:pos="6096"/>
                <w:tab w:val="decimal" w:pos="7655"/>
                <w:tab w:val="decimal" w:pos="9214"/>
              </w:tabs>
              <w:rPr>
                <w:b/>
                <w:bCs/>
                <w:i/>
                <w:iCs/>
              </w:rPr>
            </w:pPr>
            <w:r w:rsidRPr="00517483">
              <w:rPr>
                <w:b/>
                <w:bCs/>
                <w:i/>
                <w:iCs/>
              </w:rPr>
              <w:t>Chief Officer</w:t>
            </w:r>
          </w:p>
        </w:tc>
        <w:tc>
          <w:tcPr>
            <w:tcW w:w="1667" w:type="pct"/>
            <w:shd w:val="clear" w:color="auto" w:fill="auto"/>
            <w:vAlign w:val="center"/>
          </w:tcPr>
          <w:p w14:paraId="5BC7440B"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Project Coordinator</w:t>
            </w:r>
          </w:p>
        </w:tc>
        <w:tc>
          <w:tcPr>
            <w:tcW w:w="1667" w:type="pct"/>
            <w:shd w:val="clear" w:color="auto" w:fill="auto"/>
            <w:vAlign w:val="center"/>
          </w:tcPr>
          <w:p w14:paraId="068A424D"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Project Accountant</w:t>
            </w:r>
          </w:p>
        </w:tc>
      </w:tr>
      <w:tr w:rsidR="00155C6F" w14:paraId="11A35748" w14:textId="77777777" w:rsidTr="00A50109">
        <w:trPr>
          <w:trHeight w:val="340"/>
        </w:trPr>
        <w:tc>
          <w:tcPr>
            <w:tcW w:w="1667" w:type="pct"/>
            <w:shd w:val="clear" w:color="auto" w:fill="auto"/>
            <w:vAlign w:val="center"/>
          </w:tcPr>
          <w:p w14:paraId="7E5C12CB" w14:textId="77777777" w:rsidR="00155C6F" w:rsidRPr="00932422" w:rsidRDefault="00155C6F" w:rsidP="00932422">
            <w:pPr>
              <w:tabs>
                <w:tab w:val="decimal" w:pos="4536"/>
                <w:tab w:val="decimal" w:pos="4962"/>
                <w:tab w:val="decimal" w:pos="6096"/>
                <w:tab w:val="decimal" w:pos="7655"/>
                <w:tab w:val="decimal" w:pos="9214"/>
              </w:tabs>
              <w:rPr>
                <w:b/>
                <w:bCs/>
              </w:rPr>
            </w:pPr>
          </w:p>
        </w:tc>
        <w:tc>
          <w:tcPr>
            <w:tcW w:w="1667" w:type="pct"/>
            <w:shd w:val="clear" w:color="auto" w:fill="auto"/>
            <w:vAlign w:val="center"/>
          </w:tcPr>
          <w:p w14:paraId="2D49E5EB" w14:textId="77777777" w:rsidR="00155C6F" w:rsidRPr="00932422" w:rsidRDefault="00155C6F" w:rsidP="00932422">
            <w:pPr>
              <w:tabs>
                <w:tab w:val="decimal" w:pos="4536"/>
                <w:tab w:val="decimal" w:pos="4962"/>
                <w:tab w:val="decimal" w:pos="6096"/>
                <w:tab w:val="decimal" w:pos="7655"/>
                <w:tab w:val="decimal" w:pos="9214"/>
              </w:tabs>
              <w:rPr>
                <w:b/>
                <w:bCs/>
              </w:rPr>
            </w:pPr>
          </w:p>
        </w:tc>
        <w:tc>
          <w:tcPr>
            <w:tcW w:w="1667" w:type="pct"/>
            <w:shd w:val="clear" w:color="auto" w:fill="auto"/>
            <w:vAlign w:val="center"/>
          </w:tcPr>
          <w:p w14:paraId="07062418" w14:textId="77777777" w:rsidR="00155C6F" w:rsidRPr="00932422" w:rsidRDefault="00155C6F" w:rsidP="00932422">
            <w:pPr>
              <w:tabs>
                <w:tab w:val="decimal" w:pos="4536"/>
                <w:tab w:val="decimal" w:pos="4962"/>
                <w:tab w:val="decimal" w:pos="6096"/>
                <w:tab w:val="decimal" w:pos="7655"/>
                <w:tab w:val="decimal" w:pos="9214"/>
              </w:tabs>
              <w:rPr>
                <w:b/>
                <w:bCs/>
              </w:rPr>
            </w:pPr>
            <w:r w:rsidRPr="00932422">
              <w:rPr>
                <w:b/>
                <w:bCs/>
              </w:rPr>
              <w:t>ICPAK Member No:</w:t>
            </w:r>
          </w:p>
        </w:tc>
      </w:tr>
    </w:tbl>
    <w:p w14:paraId="42581F3A" w14:textId="77777777" w:rsidR="004F5F19" w:rsidRDefault="004F5F19" w:rsidP="009F414A">
      <w:pPr>
        <w:spacing w:line="360" w:lineRule="auto"/>
        <w:ind w:left="567"/>
        <w:jc w:val="both"/>
      </w:pPr>
    </w:p>
    <w:p w14:paraId="49B2C524" w14:textId="77777777" w:rsidR="0066692B" w:rsidRDefault="0066692B" w:rsidP="00155C6F">
      <w:pPr>
        <w:spacing w:line="360" w:lineRule="auto"/>
        <w:jc w:val="both"/>
        <w:rPr>
          <w:b/>
          <w:bCs/>
        </w:rPr>
      </w:pPr>
      <w:bookmarkStart w:id="8" w:name="_Hlk40177731"/>
    </w:p>
    <w:p w14:paraId="6A41E472" w14:textId="77777777" w:rsidR="00B43186" w:rsidRPr="0080223B" w:rsidRDefault="00466155" w:rsidP="00555EAB">
      <w:pPr>
        <w:pStyle w:val="Heading1"/>
      </w:pPr>
      <w:r>
        <w:br w:type="page"/>
      </w:r>
      <w:bookmarkStart w:id="9" w:name="_Toc169632596"/>
      <w:r w:rsidR="00A76F03">
        <w:lastRenderedPageBreak/>
        <w:t>Report o</w:t>
      </w:r>
      <w:r w:rsidR="00530C1E" w:rsidRPr="0080223B">
        <w:t>f the I</w:t>
      </w:r>
      <w:r w:rsidR="00530C1E">
        <w:t>ndependent</w:t>
      </w:r>
      <w:r w:rsidR="00530C1E" w:rsidRPr="0080223B">
        <w:t xml:space="preserve"> Auditor </w:t>
      </w:r>
      <w:r w:rsidR="00EC5682" w:rsidRPr="0080223B">
        <w:t>on</w:t>
      </w:r>
      <w:r w:rsidR="00842496">
        <w:t xml:space="preserve"> Financial Statements for XXX</w:t>
      </w:r>
      <w:r w:rsidR="00530C1E" w:rsidRPr="0080223B">
        <w:t xml:space="preserve"> </w:t>
      </w:r>
      <w:r w:rsidR="00A76F03">
        <w:t>(</w:t>
      </w:r>
      <w:r w:rsidR="00A76F03" w:rsidRPr="00A76F03">
        <w:rPr>
          <w:i/>
        </w:rPr>
        <w:t>t</w:t>
      </w:r>
      <w:r w:rsidR="00530C1E" w:rsidRPr="00A76F03">
        <w:rPr>
          <w:i/>
        </w:rPr>
        <w:t>he Project</w:t>
      </w:r>
      <w:r w:rsidR="00A76F03">
        <w:rPr>
          <w:i/>
        </w:rPr>
        <w:t>)</w:t>
      </w:r>
      <w:bookmarkEnd w:id="9"/>
    </w:p>
    <w:bookmarkEnd w:id="8"/>
    <w:p w14:paraId="7CE5D89B" w14:textId="77777777" w:rsidR="00C61C66" w:rsidRDefault="00C61C66" w:rsidP="009F414A">
      <w:pPr>
        <w:spacing w:line="360" w:lineRule="auto"/>
        <w:ind w:left="567"/>
        <w:jc w:val="both"/>
      </w:pPr>
    </w:p>
    <w:p w14:paraId="18B3A16E" w14:textId="77777777" w:rsidR="00736A7A" w:rsidRDefault="00736A7A" w:rsidP="009F414A">
      <w:pPr>
        <w:spacing w:line="360" w:lineRule="auto"/>
        <w:ind w:left="567"/>
        <w:jc w:val="both"/>
      </w:pPr>
    </w:p>
    <w:p w14:paraId="3E44BAD3" w14:textId="77777777" w:rsidR="00736A7A" w:rsidRDefault="00736A7A" w:rsidP="009F414A">
      <w:pPr>
        <w:spacing w:line="360" w:lineRule="auto"/>
        <w:ind w:left="567"/>
        <w:jc w:val="both"/>
      </w:pPr>
    </w:p>
    <w:p w14:paraId="6DBFFD87" w14:textId="77777777" w:rsidR="00736A7A" w:rsidRDefault="00736A7A" w:rsidP="009F414A">
      <w:pPr>
        <w:spacing w:line="360" w:lineRule="auto"/>
        <w:ind w:left="567"/>
        <w:jc w:val="both"/>
      </w:pPr>
    </w:p>
    <w:p w14:paraId="796E0BD1" w14:textId="77777777" w:rsidR="00736A7A" w:rsidRDefault="00736A7A" w:rsidP="009F414A">
      <w:pPr>
        <w:spacing w:line="360" w:lineRule="auto"/>
        <w:ind w:left="567"/>
        <w:jc w:val="both"/>
      </w:pPr>
    </w:p>
    <w:p w14:paraId="0DC840CC" w14:textId="77777777" w:rsidR="00736A7A" w:rsidRDefault="00736A7A" w:rsidP="009F414A">
      <w:pPr>
        <w:spacing w:line="360" w:lineRule="auto"/>
        <w:ind w:left="567"/>
        <w:jc w:val="both"/>
      </w:pPr>
    </w:p>
    <w:p w14:paraId="566A8CED" w14:textId="77777777" w:rsidR="00736A7A" w:rsidRDefault="00736A7A" w:rsidP="009F414A">
      <w:pPr>
        <w:spacing w:line="360" w:lineRule="auto"/>
        <w:ind w:left="567"/>
        <w:jc w:val="both"/>
      </w:pPr>
    </w:p>
    <w:p w14:paraId="50AD507D" w14:textId="77777777" w:rsidR="00736A7A" w:rsidRDefault="00736A7A" w:rsidP="009F414A">
      <w:pPr>
        <w:spacing w:line="360" w:lineRule="auto"/>
        <w:ind w:left="567"/>
        <w:jc w:val="both"/>
      </w:pPr>
    </w:p>
    <w:p w14:paraId="23F5B6EF" w14:textId="77777777" w:rsidR="00736A7A" w:rsidRDefault="00736A7A" w:rsidP="009F414A">
      <w:pPr>
        <w:spacing w:line="360" w:lineRule="auto"/>
        <w:ind w:left="567"/>
        <w:jc w:val="both"/>
      </w:pPr>
    </w:p>
    <w:p w14:paraId="2477BB67" w14:textId="77777777" w:rsidR="00736A7A" w:rsidRDefault="00736A7A" w:rsidP="009F414A">
      <w:pPr>
        <w:spacing w:line="360" w:lineRule="auto"/>
        <w:ind w:left="567"/>
        <w:jc w:val="both"/>
      </w:pPr>
    </w:p>
    <w:p w14:paraId="37242BDA" w14:textId="77777777" w:rsidR="00736A7A" w:rsidRDefault="00736A7A" w:rsidP="00B55064">
      <w:pPr>
        <w:spacing w:line="360" w:lineRule="auto"/>
        <w:jc w:val="both"/>
      </w:pPr>
    </w:p>
    <w:p w14:paraId="01B32C0E" w14:textId="77777777" w:rsidR="005B1C3C" w:rsidRDefault="005B1C3C" w:rsidP="009F414A">
      <w:pPr>
        <w:spacing w:line="360" w:lineRule="auto"/>
        <w:ind w:left="567"/>
        <w:jc w:val="both"/>
      </w:pPr>
    </w:p>
    <w:p w14:paraId="51ADD11A" w14:textId="77777777" w:rsidR="005B1C3C" w:rsidRDefault="005B1C3C" w:rsidP="009F414A">
      <w:pPr>
        <w:spacing w:line="360" w:lineRule="auto"/>
        <w:ind w:left="567"/>
        <w:jc w:val="both"/>
      </w:pPr>
    </w:p>
    <w:p w14:paraId="143BBF3F" w14:textId="77777777" w:rsidR="005B1C3C" w:rsidRPr="009F414A" w:rsidRDefault="005B1C3C" w:rsidP="009F414A">
      <w:pPr>
        <w:spacing w:line="360" w:lineRule="auto"/>
        <w:ind w:left="567"/>
        <w:jc w:val="both"/>
        <w:sectPr w:rsidR="005B1C3C" w:rsidRPr="009F414A" w:rsidSect="00A84731">
          <w:pgSz w:w="12240" w:h="15840" w:code="1"/>
          <w:pgMar w:top="993" w:right="1440" w:bottom="1440" w:left="1440" w:header="289" w:footer="227" w:gutter="0"/>
          <w:pgNumType w:fmt="lowerRoman"/>
          <w:cols w:space="720"/>
          <w:titlePg/>
          <w:docGrid w:linePitch="326"/>
        </w:sectPr>
      </w:pPr>
    </w:p>
    <w:p w14:paraId="53249479" w14:textId="77777777" w:rsidR="004366A7" w:rsidRPr="009F414A" w:rsidRDefault="00530C1E" w:rsidP="00555EAB">
      <w:pPr>
        <w:pStyle w:val="Heading1"/>
      </w:pPr>
      <w:bookmarkStart w:id="10" w:name="_Toc169632597"/>
      <w:r w:rsidRPr="009F414A">
        <w:lastRenderedPageBreak/>
        <w:t>Stat</w:t>
      </w:r>
      <w:r w:rsidR="00A76F03">
        <w:t>ement o</w:t>
      </w:r>
      <w:r w:rsidRPr="009F414A">
        <w:t xml:space="preserve">f Receipts and Payments </w:t>
      </w:r>
      <w:r w:rsidR="006B7C6B" w:rsidRPr="009F414A">
        <w:t>for</w:t>
      </w:r>
      <w:r w:rsidR="00A76F03">
        <w:t xml:space="preserve"> t</w:t>
      </w:r>
      <w:r w:rsidRPr="009F414A">
        <w:t xml:space="preserve">he </w:t>
      </w:r>
      <w:r w:rsidR="00517483">
        <w:t>Y</w:t>
      </w:r>
      <w:r>
        <w:t xml:space="preserve">ear </w:t>
      </w:r>
      <w:r w:rsidR="00517483">
        <w:t>E</w:t>
      </w:r>
      <w:r w:rsidRPr="009F414A">
        <w:t>nded 30th June 20</w:t>
      </w:r>
      <w:r w:rsidR="00F92E49">
        <w:t>XX</w:t>
      </w:r>
      <w:r w:rsidRPr="009F414A">
        <w:t>.</w:t>
      </w:r>
      <w:bookmarkEnd w:id="10"/>
    </w:p>
    <w:tbl>
      <w:tblPr>
        <w:tblW w:w="50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714"/>
        <w:gridCol w:w="1291"/>
        <w:gridCol w:w="1291"/>
        <w:gridCol w:w="1302"/>
        <w:gridCol w:w="1291"/>
        <w:gridCol w:w="1291"/>
        <w:gridCol w:w="1299"/>
        <w:gridCol w:w="1260"/>
      </w:tblGrid>
      <w:tr w:rsidR="006F74C4" w:rsidRPr="000A1EBF" w14:paraId="4B02D31D" w14:textId="77777777" w:rsidTr="00E71056">
        <w:trPr>
          <w:trHeight w:val="308"/>
          <w:tblHeader/>
        </w:trPr>
        <w:tc>
          <w:tcPr>
            <w:tcW w:w="1274" w:type="pct"/>
            <w:shd w:val="clear" w:color="auto" w:fill="0070C0"/>
            <w:noWrap/>
            <w:vAlign w:val="bottom"/>
            <w:hideMark/>
          </w:tcPr>
          <w:p w14:paraId="3D60D5D3" w14:textId="77777777" w:rsidR="001E702C" w:rsidRPr="00F42174" w:rsidRDefault="001E702C" w:rsidP="00E943FF">
            <w:pPr>
              <w:autoSpaceDE/>
              <w:autoSpaceDN/>
              <w:ind w:left="567"/>
              <w:rPr>
                <w:color w:val="000000"/>
                <w:sz w:val="22"/>
                <w:szCs w:val="22"/>
                <w:lang w:eastAsia="en-GB"/>
              </w:rPr>
            </w:pPr>
          </w:p>
        </w:tc>
        <w:tc>
          <w:tcPr>
            <w:tcW w:w="273" w:type="pct"/>
            <w:shd w:val="clear" w:color="auto" w:fill="0070C0"/>
            <w:noWrap/>
            <w:vAlign w:val="center"/>
            <w:hideMark/>
          </w:tcPr>
          <w:p w14:paraId="46F7E0C2" w14:textId="77777777" w:rsidR="001E702C" w:rsidRPr="006B7C6B" w:rsidRDefault="000A1EBF" w:rsidP="0005789E">
            <w:pPr>
              <w:autoSpaceDE/>
              <w:autoSpaceDN/>
              <w:jc w:val="center"/>
              <w:rPr>
                <w:b/>
                <w:bCs/>
                <w:color w:val="000000"/>
                <w:sz w:val="22"/>
                <w:szCs w:val="22"/>
                <w:lang w:eastAsia="en-GB"/>
              </w:rPr>
            </w:pPr>
            <w:r w:rsidRPr="006B7C6B">
              <w:rPr>
                <w:b/>
                <w:bCs/>
                <w:color w:val="000000"/>
                <w:sz w:val="22"/>
                <w:szCs w:val="22"/>
                <w:lang w:eastAsia="en-GB"/>
              </w:rPr>
              <w:t>Note</w:t>
            </w:r>
          </w:p>
        </w:tc>
        <w:tc>
          <w:tcPr>
            <w:tcW w:w="494" w:type="pct"/>
            <w:shd w:val="clear" w:color="auto" w:fill="0070C0"/>
            <w:noWrap/>
            <w:vAlign w:val="center"/>
            <w:hideMark/>
          </w:tcPr>
          <w:p w14:paraId="2E765BE7" w14:textId="77777777" w:rsidR="001E702C" w:rsidRPr="006B7C6B" w:rsidRDefault="001E702C" w:rsidP="00F42174">
            <w:pPr>
              <w:autoSpaceDE/>
              <w:autoSpaceDN/>
              <w:ind w:left="166"/>
              <w:jc w:val="center"/>
              <w:rPr>
                <w:b/>
                <w:bCs/>
                <w:color w:val="000000"/>
                <w:sz w:val="22"/>
                <w:szCs w:val="22"/>
              </w:rPr>
            </w:pPr>
            <w:r w:rsidRPr="006B7C6B">
              <w:rPr>
                <w:b/>
                <w:bCs/>
                <w:color w:val="000000"/>
                <w:sz w:val="22"/>
                <w:szCs w:val="22"/>
              </w:rPr>
              <w:t>Receipts and payments controlled by the entity</w:t>
            </w:r>
          </w:p>
        </w:tc>
        <w:tc>
          <w:tcPr>
            <w:tcW w:w="494" w:type="pct"/>
            <w:shd w:val="clear" w:color="auto" w:fill="0070C0"/>
            <w:noWrap/>
            <w:vAlign w:val="center"/>
            <w:hideMark/>
          </w:tcPr>
          <w:p w14:paraId="0DB07634" w14:textId="77777777" w:rsidR="001E702C" w:rsidRPr="006B7C6B" w:rsidRDefault="001E702C" w:rsidP="00F42174">
            <w:pPr>
              <w:autoSpaceDE/>
              <w:autoSpaceDN/>
              <w:ind w:left="166"/>
              <w:jc w:val="center"/>
              <w:rPr>
                <w:b/>
                <w:bCs/>
                <w:color w:val="000000"/>
                <w:sz w:val="22"/>
                <w:szCs w:val="22"/>
              </w:rPr>
            </w:pPr>
            <w:r w:rsidRPr="006B7C6B">
              <w:rPr>
                <w:b/>
                <w:bCs/>
                <w:color w:val="000000"/>
                <w:sz w:val="22"/>
                <w:szCs w:val="22"/>
              </w:rPr>
              <w:t>Payments made by third parties</w:t>
            </w:r>
          </w:p>
        </w:tc>
        <w:tc>
          <w:tcPr>
            <w:tcW w:w="497" w:type="pct"/>
            <w:shd w:val="clear" w:color="auto" w:fill="0070C0"/>
            <w:vAlign w:val="center"/>
          </w:tcPr>
          <w:p w14:paraId="45B34EBB" w14:textId="77777777" w:rsidR="000A1EBF" w:rsidRPr="006B7C6B" w:rsidRDefault="000A1EBF" w:rsidP="00F42174">
            <w:pPr>
              <w:autoSpaceDE/>
              <w:autoSpaceDN/>
              <w:ind w:left="166"/>
              <w:jc w:val="center"/>
              <w:rPr>
                <w:b/>
                <w:bCs/>
                <w:color w:val="000000"/>
                <w:sz w:val="22"/>
                <w:szCs w:val="22"/>
              </w:rPr>
            </w:pPr>
          </w:p>
          <w:p w14:paraId="0AE02B5C" w14:textId="77777777" w:rsidR="001E702C" w:rsidRPr="006B7C6B" w:rsidRDefault="001E702C" w:rsidP="00F42174">
            <w:pPr>
              <w:autoSpaceDE/>
              <w:autoSpaceDN/>
              <w:jc w:val="center"/>
              <w:rPr>
                <w:b/>
                <w:bCs/>
                <w:color w:val="000000"/>
                <w:sz w:val="22"/>
                <w:szCs w:val="22"/>
              </w:rPr>
            </w:pPr>
            <w:r w:rsidRPr="006B7C6B">
              <w:rPr>
                <w:b/>
                <w:bCs/>
                <w:color w:val="000000"/>
                <w:sz w:val="22"/>
                <w:szCs w:val="22"/>
              </w:rPr>
              <w:t>Total</w:t>
            </w:r>
          </w:p>
        </w:tc>
        <w:tc>
          <w:tcPr>
            <w:tcW w:w="494" w:type="pct"/>
            <w:shd w:val="clear" w:color="auto" w:fill="0070C0"/>
            <w:vAlign w:val="center"/>
          </w:tcPr>
          <w:p w14:paraId="54EC3094" w14:textId="77777777" w:rsidR="001E702C" w:rsidRPr="006B7C6B" w:rsidRDefault="001E702C" w:rsidP="00F42174">
            <w:pPr>
              <w:autoSpaceDE/>
              <w:autoSpaceDN/>
              <w:ind w:left="166"/>
              <w:jc w:val="center"/>
              <w:rPr>
                <w:b/>
                <w:bCs/>
                <w:color w:val="000000"/>
                <w:sz w:val="22"/>
                <w:szCs w:val="22"/>
              </w:rPr>
            </w:pPr>
            <w:r w:rsidRPr="006B7C6B">
              <w:rPr>
                <w:b/>
                <w:bCs/>
                <w:color w:val="000000"/>
                <w:sz w:val="22"/>
                <w:szCs w:val="22"/>
              </w:rPr>
              <w:t>Receipts and payment controlled by the entity</w:t>
            </w:r>
          </w:p>
        </w:tc>
        <w:tc>
          <w:tcPr>
            <w:tcW w:w="494" w:type="pct"/>
            <w:shd w:val="clear" w:color="auto" w:fill="0070C0"/>
            <w:vAlign w:val="center"/>
          </w:tcPr>
          <w:p w14:paraId="04107489" w14:textId="77777777" w:rsidR="001E702C" w:rsidRPr="006B7C6B" w:rsidRDefault="001E702C" w:rsidP="00F42174">
            <w:pPr>
              <w:autoSpaceDE/>
              <w:autoSpaceDN/>
              <w:ind w:left="166"/>
              <w:jc w:val="center"/>
              <w:rPr>
                <w:b/>
                <w:bCs/>
                <w:color w:val="000000"/>
                <w:sz w:val="22"/>
                <w:szCs w:val="22"/>
              </w:rPr>
            </w:pPr>
            <w:r w:rsidRPr="006B7C6B">
              <w:rPr>
                <w:b/>
                <w:bCs/>
                <w:color w:val="000000"/>
                <w:sz w:val="22"/>
                <w:szCs w:val="22"/>
              </w:rPr>
              <w:t>Payments made by third parties</w:t>
            </w:r>
          </w:p>
        </w:tc>
        <w:tc>
          <w:tcPr>
            <w:tcW w:w="497" w:type="pct"/>
            <w:shd w:val="clear" w:color="auto" w:fill="0070C0"/>
            <w:vAlign w:val="center"/>
          </w:tcPr>
          <w:p w14:paraId="06536C49" w14:textId="77777777" w:rsidR="000A1EBF" w:rsidRPr="006B7C6B" w:rsidRDefault="000A1EBF" w:rsidP="00F42174">
            <w:pPr>
              <w:autoSpaceDE/>
              <w:autoSpaceDN/>
              <w:jc w:val="center"/>
              <w:rPr>
                <w:b/>
                <w:bCs/>
                <w:color w:val="000000"/>
                <w:sz w:val="22"/>
                <w:szCs w:val="22"/>
              </w:rPr>
            </w:pPr>
          </w:p>
          <w:p w14:paraId="496DEF0E" w14:textId="77777777" w:rsidR="001E702C" w:rsidRPr="006B7C6B" w:rsidRDefault="001E702C" w:rsidP="00F42174">
            <w:pPr>
              <w:autoSpaceDE/>
              <w:autoSpaceDN/>
              <w:jc w:val="center"/>
              <w:rPr>
                <w:b/>
                <w:bCs/>
                <w:color w:val="000000"/>
                <w:sz w:val="22"/>
                <w:szCs w:val="22"/>
              </w:rPr>
            </w:pPr>
            <w:r w:rsidRPr="006B7C6B">
              <w:rPr>
                <w:b/>
                <w:bCs/>
                <w:color w:val="000000"/>
                <w:sz w:val="22"/>
                <w:szCs w:val="22"/>
              </w:rPr>
              <w:t>Total</w:t>
            </w:r>
          </w:p>
        </w:tc>
        <w:tc>
          <w:tcPr>
            <w:tcW w:w="482" w:type="pct"/>
            <w:shd w:val="clear" w:color="auto" w:fill="0070C0"/>
            <w:noWrap/>
            <w:vAlign w:val="center"/>
            <w:hideMark/>
          </w:tcPr>
          <w:p w14:paraId="1978D151" w14:textId="77777777" w:rsidR="001E702C" w:rsidRPr="006B7C6B" w:rsidRDefault="000A1EBF" w:rsidP="00E71056">
            <w:pPr>
              <w:autoSpaceDE/>
              <w:autoSpaceDN/>
              <w:jc w:val="center"/>
              <w:rPr>
                <w:b/>
                <w:bCs/>
                <w:color w:val="000000"/>
                <w:sz w:val="22"/>
                <w:szCs w:val="22"/>
              </w:rPr>
            </w:pPr>
            <w:r w:rsidRPr="006B7C6B">
              <w:rPr>
                <w:b/>
                <w:bCs/>
                <w:color w:val="000000"/>
                <w:sz w:val="22"/>
                <w:szCs w:val="22"/>
              </w:rPr>
              <w:t>Cumulative to-date (From inception)</w:t>
            </w:r>
          </w:p>
        </w:tc>
      </w:tr>
      <w:tr w:rsidR="00531E07" w:rsidRPr="000A1EBF" w14:paraId="32BB3929" w14:textId="77777777" w:rsidTr="00E71056">
        <w:trPr>
          <w:trHeight w:val="323"/>
        </w:trPr>
        <w:tc>
          <w:tcPr>
            <w:tcW w:w="1274" w:type="pct"/>
            <w:shd w:val="clear" w:color="auto" w:fill="0070C0"/>
            <w:noWrap/>
            <w:vAlign w:val="center"/>
          </w:tcPr>
          <w:p w14:paraId="4669CC56" w14:textId="77777777" w:rsidR="0005789E" w:rsidRPr="0005789E" w:rsidRDefault="0005789E" w:rsidP="00530C1E">
            <w:pPr>
              <w:rPr>
                <w:b/>
                <w:bCs/>
                <w:sz w:val="22"/>
                <w:szCs w:val="22"/>
                <w:lang w:eastAsia="en-GB"/>
              </w:rPr>
            </w:pPr>
          </w:p>
        </w:tc>
        <w:tc>
          <w:tcPr>
            <w:tcW w:w="273" w:type="pct"/>
            <w:shd w:val="clear" w:color="auto" w:fill="0070C0"/>
            <w:noWrap/>
            <w:vAlign w:val="center"/>
          </w:tcPr>
          <w:p w14:paraId="63D0E00C" w14:textId="77777777" w:rsidR="0005789E" w:rsidRPr="006B7C6B" w:rsidRDefault="0005789E" w:rsidP="0005789E">
            <w:pPr>
              <w:jc w:val="center"/>
              <w:rPr>
                <w:b/>
                <w:bCs/>
                <w:lang w:eastAsia="en-GB"/>
              </w:rPr>
            </w:pPr>
          </w:p>
        </w:tc>
        <w:tc>
          <w:tcPr>
            <w:tcW w:w="1486" w:type="pct"/>
            <w:gridSpan w:val="3"/>
            <w:shd w:val="clear" w:color="auto" w:fill="0070C0"/>
            <w:noWrap/>
            <w:vAlign w:val="center"/>
          </w:tcPr>
          <w:p w14:paraId="5F302046" w14:textId="77777777" w:rsidR="0005789E" w:rsidRPr="00F92E49" w:rsidRDefault="000A5CB6" w:rsidP="00F42174">
            <w:pPr>
              <w:jc w:val="center"/>
              <w:rPr>
                <w:b/>
                <w:bCs/>
                <w:i/>
                <w:iCs/>
                <w:lang w:val="en-US"/>
              </w:rPr>
            </w:pPr>
            <w:r>
              <w:rPr>
                <w:b/>
                <w:bCs/>
                <w:i/>
                <w:iCs/>
                <w:lang w:val="en-US"/>
              </w:rPr>
              <w:t xml:space="preserve">Insert </w:t>
            </w:r>
            <w:r w:rsidR="00F92E49" w:rsidRPr="00F92E49">
              <w:rPr>
                <w:b/>
                <w:bCs/>
                <w:i/>
                <w:iCs/>
                <w:lang w:val="en-US"/>
              </w:rPr>
              <w:t>Current FY</w:t>
            </w:r>
          </w:p>
        </w:tc>
        <w:tc>
          <w:tcPr>
            <w:tcW w:w="1485" w:type="pct"/>
            <w:gridSpan w:val="3"/>
            <w:shd w:val="clear" w:color="auto" w:fill="0070C0"/>
            <w:vAlign w:val="center"/>
          </w:tcPr>
          <w:p w14:paraId="5452F731" w14:textId="77777777" w:rsidR="0005789E" w:rsidRPr="00F92E49" w:rsidRDefault="000A5CB6" w:rsidP="00F42174">
            <w:pPr>
              <w:jc w:val="center"/>
              <w:rPr>
                <w:b/>
                <w:bCs/>
                <w:i/>
                <w:iCs/>
                <w:lang w:val="en-US"/>
              </w:rPr>
            </w:pPr>
            <w:r>
              <w:rPr>
                <w:b/>
                <w:bCs/>
                <w:i/>
                <w:iCs/>
                <w:lang w:val="en-US"/>
              </w:rPr>
              <w:t xml:space="preserve">Insert </w:t>
            </w:r>
            <w:r w:rsidR="00F92E49" w:rsidRPr="00F92E49">
              <w:rPr>
                <w:b/>
                <w:bCs/>
                <w:i/>
                <w:iCs/>
                <w:lang w:val="en-US"/>
              </w:rPr>
              <w:t>Comparative FY</w:t>
            </w:r>
          </w:p>
        </w:tc>
        <w:tc>
          <w:tcPr>
            <w:tcW w:w="482" w:type="pct"/>
            <w:shd w:val="clear" w:color="auto" w:fill="0070C0"/>
            <w:noWrap/>
            <w:vAlign w:val="center"/>
          </w:tcPr>
          <w:p w14:paraId="0DE203DF" w14:textId="77777777" w:rsidR="0005789E" w:rsidRPr="006B7C6B" w:rsidRDefault="0005789E" w:rsidP="00E71056">
            <w:pPr>
              <w:jc w:val="center"/>
              <w:rPr>
                <w:b/>
                <w:bCs/>
                <w:lang w:val="en-US"/>
              </w:rPr>
            </w:pPr>
          </w:p>
        </w:tc>
      </w:tr>
      <w:tr w:rsidR="006F74C4" w:rsidRPr="000A1EBF" w14:paraId="7D3DEB67" w14:textId="77777777" w:rsidTr="00E71056">
        <w:trPr>
          <w:trHeight w:val="170"/>
        </w:trPr>
        <w:tc>
          <w:tcPr>
            <w:tcW w:w="1274" w:type="pct"/>
            <w:shd w:val="clear" w:color="auto" w:fill="0070C0"/>
            <w:noWrap/>
            <w:vAlign w:val="center"/>
            <w:hideMark/>
          </w:tcPr>
          <w:p w14:paraId="538CA7BF" w14:textId="77777777" w:rsidR="006B7C6B" w:rsidRPr="0005789E" w:rsidRDefault="006B7C6B" w:rsidP="006B7C6B">
            <w:pPr>
              <w:rPr>
                <w:b/>
                <w:bCs/>
                <w:sz w:val="22"/>
                <w:szCs w:val="22"/>
                <w:lang w:eastAsia="en-GB"/>
              </w:rPr>
            </w:pPr>
          </w:p>
        </w:tc>
        <w:tc>
          <w:tcPr>
            <w:tcW w:w="273" w:type="pct"/>
            <w:shd w:val="clear" w:color="auto" w:fill="0070C0"/>
            <w:noWrap/>
            <w:vAlign w:val="center"/>
            <w:hideMark/>
          </w:tcPr>
          <w:p w14:paraId="560C19A9" w14:textId="77777777" w:rsidR="006B7C6B" w:rsidRPr="000A1EBF" w:rsidRDefault="006B7C6B" w:rsidP="006B7C6B">
            <w:pPr>
              <w:jc w:val="center"/>
              <w:rPr>
                <w:lang w:eastAsia="en-GB"/>
              </w:rPr>
            </w:pPr>
          </w:p>
        </w:tc>
        <w:tc>
          <w:tcPr>
            <w:tcW w:w="494" w:type="pct"/>
            <w:shd w:val="clear" w:color="auto" w:fill="0070C0"/>
            <w:noWrap/>
            <w:vAlign w:val="center"/>
            <w:hideMark/>
          </w:tcPr>
          <w:p w14:paraId="294148FB" w14:textId="77777777" w:rsidR="006B7C6B" w:rsidRPr="00842496" w:rsidRDefault="006B7C6B" w:rsidP="006B7C6B">
            <w:pPr>
              <w:jc w:val="center"/>
              <w:rPr>
                <w:b/>
                <w:bCs/>
                <w:lang w:eastAsia="en-GB"/>
              </w:rPr>
            </w:pPr>
            <w:r w:rsidRPr="00842496">
              <w:rPr>
                <w:b/>
                <w:bCs/>
              </w:rPr>
              <w:t>Kshs.</w:t>
            </w:r>
          </w:p>
        </w:tc>
        <w:tc>
          <w:tcPr>
            <w:tcW w:w="494" w:type="pct"/>
            <w:shd w:val="clear" w:color="auto" w:fill="0070C0"/>
            <w:noWrap/>
            <w:vAlign w:val="center"/>
            <w:hideMark/>
          </w:tcPr>
          <w:p w14:paraId="48997DD4" w14:textId="77777777" w:rsidR="006B7C6B" w:rsidRPr="00842496" w:rsidRDefault="006B7C6B" w:rsidP="006B7C6B">
            <w:pPr>
              <w:jc w:val="center"/>
              <w:rPr>
                <w:b/>
                <w:bCs/>
                <w:lang w:eastAsia="en-GB"/>
              </w:rPr>
            </w:pPr>
            <w:r w:rsidRPr="00842496">
              <w:rPr>
                <w:b/>
                <w:bCs/>
              </w:rPr>
              <w:t>Kshs.</w:t>
            </w:r>
          </w:p>
        </w:tc>
        <w:tc>
          <w:tcPr>
            <w:tcW w:w="497" w:type="pct"/>
            <w:shd w:val="clear" w:color="auto" w:fill="0070C0"/>
            <w:vAlign w:val="center"/>
          </w:tcPr>
          <w:p w14:paraId="437D1425" w14:textId="77777777" w:rsidR="006B7C6B" w:rsidRPr="00842496" w:rsidRDefault="006B7C6B" w:rsidP="006B7C6B">
            <w:pPr>
              <w:jc w:val="center"/>
              <w:rPr>
                <w:b/>
                <w:bCs/>
                <w:lang w:val="en-US"/>
              </w:rPr>
            </w:pPr>
            <w:r w:rsidRPr="00842496">
              <w:rPr>
                <w:b/>
                <w:bCs/>
              </w:rPr>
              <w:t>Kshs.</w:t>
            </w:r>
          </w:p>
        </w:tc>
        <w:tc>
          <w:tcPr>
            <w:tcW w:w="494" w:type="pct"/>
            <w:shd w:val="clear" w:color="auto" w:fill="0070C0"/>
            <w:vAlign w:val="center"/>
          </w:tcPr>
          <w:p w14:paraId="307A9906" w14:textId="77777777" w:rsidR="006B7C6B" w:rsidRPr="00842496" w:rsidRDefault="006B7C6B" w:rsidP="006B7C6B">
            <w:pPr>
              <w:jc w:val="center"/>
              <w:rPr>
                <w:b/>
                <w:bCs/>
                <w:lang w:eastAsia="en-GB"/>
              </w:rPr>
            </w:pPr>
            <w:r w:rsidRPr="00842496">
              <w:rPr>
                <w:b/>
                <w:bCs/>
              </w:rPr>
              <w:t>Kshs.</w:t>
            </w:r>
          </w:p>
        </w:tc>
        <w:tc>
          <w:tcPr>
            <w:tcW w:w="494" w:type="pct"/>
            <w:shd w:val="clear" w:color="auto" w:fill="0070C0"/>
            <w:vAlign w:val="center"/>
          </w:tcPr>
          <w:p w14:paraId="6A4D3CE4" w14:textId="77777777" w:rsidR="006B7C6B" w:rsidRPr="00842496" w:rsidRDefault="006B7C6B" w:rsidP="006B7C6B">
            <w:pPr>
              <w:jc w:val="center"/>
              <w:rPr>
                <w:b/>
                <w:bCs/>
                <w:lang w:eastAsia="en-GB"/>
              </w:rPr>
            </w:pPr>
            <w:r w:rsidRPr="00842496">
              <w:rPr>
                <w:b/>
                <w:bCs/>
              </w:rPr>
              <w:t>Kshs.</w:t>
            </w:r>
          </w:p>
        </w:tc>
        <w:tc>
          <w:tcPr>
            <w:tcW w:w="497" w:type="pct"/>
            <w:shd w:val="clear" w:color="auto" w:fill="0070C0"/>
            <w:vAlign w:val="center"/>
          </w:tcPr>
          <w:p w14:paraId="3025DC22" w14:textId="77777777" w:rsidR="006B7C6B" w:rsidRPr="00842496" w:rsidRDefault="006B7C6B" w:rsidP="006B7C6B">
            <w:pPr>
              <w:jc w:val="center"/>
              <w:rPr>
                <w:b/>
                <w:bCs/>
                <w:lang w:val="en-US"/>
              </w:rPr>
            </w:pPr>
            <w:r w:rsidRPr="00842496">
              <w:rPr>
                <w:b/>
                <w:bCs/>
              </w:rPr>
              <w:t>Kshs.</w:t>
            </w:r>
          </w:p>
        </w:tc>
        <w:tc>
          <w:tcPr>
            <w:tcW w:w="482" w:type="pct"/>
            <w:shd w:val="clear" w:color="auto" w:fill="0070C0"/>
            <w:noWrap/>
            <w:vAlign w:val="center"/>
            <w:hideMark/>
          </w:tcPr>
          <w:p w14:paraId="377ACE02" w14:textId="77777777" w:rsidR="006B7C6B" w:rsidRPr="00842496" w:rsidRDefault="006B7C6B" w:rsidP="00E71056">
            <w:pPr>
              <w:jc w:val="center"/>
              <w:rPr>
                <w:b/>
                <w:bCs/>
                <w:lang w:eastAsia="en-GB"/>
              </w:rPr>
            </w:pPr>
            <w:r w:rsidRPr="00842496">
              <w:rPr>
                <w:b/>
                <w:bCs/>
              </w:rPr>
              <w:t>Kshs.</w:t>
            </w:r>
          </w:p>
        </w:tc>
      </w:tr>
      <w:tr w:rsidR="006F74C4" w:rsidRPr="000A1EBF" w14:paraId="3653CCB4" w14:textId="77777777" w:rsidTr="009C39B6">
        <w:trPr>
          <w:trHeight w:val="397"/>
        </w:trPr>
        <w:tc>
          <w:tcPr>
            <w:tcW w:w="1274" w:type="pct"/>
            <w:shd w:val="clear" w:color="auto" w:fill="auto"/>
            <w:noWrap/>
            <w:vAlign w:val="center"/>
          </w:tcPr>
          <w:p w14:paraId="4B7CD5F6" w14:textId="77777777" w:rsidR="00842496" w:rsidRPr="0005789E" w:rsidRDefault="00842496" w:rsidP="006B7C6B">
            <w:pPr>
              <w:rPr>
                <w:b/>
                <w:bCs/>
                <w:sz w:val="22"/>
                <w:szCs w:val="22"/>
                <w:lang w:eastAsia="en-GB"/>
              </w:rPr>
            </w:pPr>
            <w:r w:rsidRPr="0005789E">
              <w:rPr>
                <w:b/>
                <w:bCs/>
                <w:sz w:val="22"/>
                <w:szCs w:val="22"/>
                <w:lang w:eastAsia="en-GB"/>
              </w:rPr>
              <w:t>Receipts</w:t>
            </w:r>
          </w:p>
        </w:tc>
        <w:tc>
          <w:tcPr>
            <w:tcW w:w="273" w:type="pct"/>
            <w:shd w:val="clear" w:color="auto" w:fill="auto"/>
            <w:noWrap/>
            <w:vAlign w:val="center"/>
          </w:tcPr>
          <w:p w14:paraId="0F292ED6" w14:textId="77777777" w:rsidR="00842496" w:rsidRPr="000A1EBF" w:rsidRDefault="00842496" w:rsidP="006B7C6B">
            <w:pPr>
              <w:jc w:val="center"/>
              <w:rPr>
                <w:lang w:eastAsia="en-GB"/>
              </w:rPr>
            </w:pPr>
          </w:p>
        </w:tc>
        <w:tc>
          <w:tcPr>
            <w:tcW w:w="494" w:type="pct"/>
            <w:shd w:val="clear" w:color="auto" w:fill="auto"/>
            <w:noWrap/>
            <w:vAlign w:val="center"/>
          </w:tcPr>
          <w:p w14:paraId="39F693DF" w14:textId="77777777" w:rsidR="00842496" w:rsidRPr="00842496" w:rsidRDefault="00842496" w:rsidP="006B7C6B">
            <w:pPr>
              <w:jc w:val="center"/>
              <w:rPr>
                <w:b/>
                <w:bCs/>
              </w:rPr>
            </w:pPr>
          </w:p>
        </w:tc>
        <w:tc>
          <w:tcPr>
            <w:tcW w:w="494" w:type="pct"/>
            <w:shd w:val="clear" w:color="auto" w:fill="auto"/>
            <w:noWrap/>
            <w:vAlign w:val="center"/>
          </w:tcPr>
          <w:p w14:paraId="43939A78" w14:textId="77777777" w:rsidR="00842496" w:rsidRPr="00842496" w:rsidRDefault="00842496" w:rsidP="006B7C6B">
            <w:pPr>
              <w:jc w:val="center"/>
              <w:rPr>
                <w:b/>
                <w:bCs/>
              </w:rPr>
            </w:pPr>
          </w:p>
        </w:tc>
        <w:tc>
          <w:tcPr>
            <w:tcW w:w="497" w:type="pct"/>
            <w:vAlign w:val="center"/>
          </w:tcPr>
          <w:p w14:paraId="1099B9E0" w14:textId="77777777" w:rsidR="00842496" w:rsidRPr="00842496" w:rsidRDefault="00842496" w:rsidP="006B7C6B">
            <w:pPr>
              <w:jc w:val="center"/>
              <w:rPr>
                <w:b/>
                <w:bCs/>
              </w:rPr>
            </w:pPr>
          </w:p>
        </w:tc>
        <w:tc>
          <w:tcPr>
            <w:tcW w:w="494" w:type="pct"/>
            <w:vAlign w:val="center"/>
          </w:tcPr>
          <w:p w14:paraId="747C7667" w14:textId="77777777" w:rsidR="00842496" w:rsidRPr="00842496" w:rsidRDefault="00842496" w:rsidP="006B7C6B">
            <w:pPr>
              <w:jc w:val="center"/>
              <w:rPr>
                <w:b/>
                <w:bCs/>
              </w:rPr>
            </w:pPr>
          </w:p>
        </w:tc>
        <w:tc>
          <w:tcPr>
            <w:tcW w:w="494" w:type="pct"/>
            <w:vAlign w:val="center"/>
          </w:tcPr>
          <w:p w14:paraId="65D737D0" w14:textId="77777777" w:rsidR="00842496" w:rsidRPr="00842496" w:rsidRDefault="00842496" w:rsidP="006B7C6B">
            <w:pPr>
              <w:jc w:val="center"/>
              <w:rPr>
                <w:b/>
                <w:bCs/>
              </w:rPr>
            </w:pPr>
          </w:p>
        </w:tc>
        <w:tc>
          <w:tcPr>
            <w:tcW w:w="497" w:type="pct"/>
            <w:vAlign w:val="center"/>
          </w:tcPr>
          <w:p w14:paraId="0C852412" w14:textId="77777777" w:rsidR="00842496" w:rsidRPr="00842496" w:rsidRDefault="00842496" w:rsidP="006B7C6B">
            <w:pPr>
              <w:jc w:val="center"/>
              <w:rPr>
                <w:b/>
                <w:bCs/>
              </w:rPr>
            </w:pPr>
          </w:p>
        </w:tc>
        <w:tc>
          <w:tcPr>
            <w:tcW w:w="482" w:type="pct"/>
            <w:shd w:val="clear" w:color="auto" w:fill="auto"/>
            <w:noWrap/>
            <w:vAlign w:val="center"/>
          </w:tcPr>
          <w:p w14:paraId="6AC58387" w14:textId="77777777" w:rsidR="00842496" w:rsidRPr="00842496" w:rsidRDefault="00842496" w:rsidP="00E71056">
            <w:pPr>
              <w:jc w:val="center"/>
              <w:rPr>
                <w:b/>
                <w:bCs/>
              </w:rPr>
            </w:pPr>
          </w:p>
        </w:tc>
      </w:tr>
      <w:tr w:rsidR="006F74C4" w:rsidRPr="000A1EBF" w14:paraId="630265B2" w14:textId="77777777" w:rsidTr="009C39B6">
        <w:trPr>
          <w:trHeight w:val="397"/>
        </w:trPr>
        <w:tc>
          <w:tcPr>
            <w:tcW w:w="1274" w:type="pct"/>
            <w:shd w:val="clear" w:color="auto" w:fill="auto"/>
            <w:noWrap/>
            <w:vAlign w:val="center"/>
            <w:hideMark/>
          </w:tcPr>
          <w:p w14:paraId="47E0D634" w14:textId="77777777" w:rsidR="0005789E" w:rsidRPr="00F42174" w:rsidRDefault="0005789E" w:rsidP="0005789E">
            <w:pPr>
              <w:rPr>
                <w:sz w:val="22"/>
                <w:szCs w:val="22"/>
                <w:lang w:eastAsia="en-GB"/>
              </w:rPr>
            </w:pPr>
            <w:r w:rsidRPr="00F42174">
              <w:rPr>
                <w:sz w:val="22"/>
                <w:szCs w:val="22"/>
                <w:lang w:eastAsia="en-GB"/>
              </w:rPr>
              <w:t>Transfer from Government entities</w:t>
            </w:r>
          </w:p>
        </w:tc>
        <w:tc>
          <w:tcPr>
            <w:tcW w:w="273" w:type="pct"/>
            <w:shd w:val="clear" w:color="auto" w:fill="auto"/>
            <w:noWrap/>
            <w:vAlign w:val="center"/>
            <w:hideMark/>
          </w:tcPr>
          <w:p w14:paraId="1786674E" w14:textId="77777777" w:rsidR="0005789E" w:rsidRPr="000A1EBF" w:rsidRDefault="0005789E" w:rsidP="0005789E">
            <w:pPr>
              <w:jc w:val="center"/>
              <w:rPr>
                <w:lang w:eastAsia="en-GB"/>
              </w:rPr>
            </w:pPr>
            <w:r>
              <w:rPr>
                <w:lang w:eastAsia="en-GB"/>
              </w:rPr>
              <w:t>1</w:t>
            </w:r>
          </w:p>
        </w:tc>
        <w:tc>
          <w:tcPr>
            <w:tcW w:w="494" w:type="pct"/>
            <w:shd w:val="clear" w:color="auto" w:fill="auto"/>
            <w:noWrap/>
            <w:vAlign w:val="center"/>
            <w:hideMark/>
          </w:tcPr>
          <w:p w14:paraId="1A35C9B8"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1C885C08" w14:textId="77777777" w:rsidR="0005789E" w:rsidRPr="000A1EBF" w:rsidRDefault="00076E93" w:rsidP="00B64D72">
            <w:pPr>
              <w:jc w:val="center"/>
              <w:rPr>
                <w:color w:val="231F20"/>
                <w:lang w:eastAsia="en-GB"/>
              </w:rPr>
            </w:pPr>
            <w:r>
              <w:t>-</w:t>
            </w:r>
          </w:p>
        </w:tc>
        <w:tc>
          <w:tcPr>
            <w:tcW w:w="497" w:type="pct"/>
            <w:shd w:val="clear" w:color="auto" w:fill="auto"/>
            <w:vAlign w:val="center"/>
          </w:tcPr>
          <w:p w14:paraId="363F5D9F" w14:textId="77777777" w:rsidR="0005789E" w:rsidRPr="000A1EBF" w:rsidRDefault="0005789E" w:rsidP="00B64D72">
            <w:pPr>
              <w:jc w:val="center"/>
            </w:pPr>
            <w:r w:rsidRPr="000A1EBF">
              <w:t>xxx</w:t>
            </w:r>
          </w:p>
        </w:tc>
        <w:tc>
          <w:tcPr>
            <w:tcW w:w="494" w:type="pct"/>
            <w:shd w:val="clear" w:color="auto" w:fill="auto"/>
            <w:vAlign w:val="center"/>
          </w:tcPr>
          <w:p w14:paraId="37F777E0"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2BBEA16C" w14:textId="77777777" w:rsidR="0005789E" w:rsidRPr="000A1EBF" w:rsidRDefault="00076E93" w:rsidP="00B64D72">
            <w:pPr>
              <w:jc w:val="center"/>
              <w:rPr>
                <w:color w:val="231F20"/>
                <w:lang w:eastAsia="en-GB"/>
              </w:rPr>
            </w:pPr>
            <w:r>
              <w:t>-</w:t>
            </w:r>
          </w:p>
        </w:tc>
        <w:tc>
          <w:tcPr>
            <w:tcW w:w="497" w:type="pct"/>
            <w:shd w:val="clear" w:color="auto" w:fill="auto"/>
            <w:vAlign w:val="center"/>
          </w:tcPr>
          <w:p w14:paraId="4B4365EE" w14:textId="77777777" w:rsidR="0005789E" w:rsidRPr="000A1EBF" w:rsidRDefault="0005789E" w:rsidP="00B64D72">
            <w:pPr>
              <w:jc w:val="center"/>
            </w:pPr>
            <w:r w:rsidRPr="000A1EBF">
              <w:t>xxx</w:t>
            </w:r>
          </w:p>
        </w:tc>
        <w:tc>
          <w:tcPr>
            <w:tcW w:w="482" w:type="pct"/>
            <w:shd w:val="clear" w:color="auto" w:fill="auto"/>
            <w:noWrap/>
            <w:vAlign w:val="center"/>
            <w:hideMark/>
          </w:tcPr>
          <w:p w14:paraId="73AA300D" w14:textId="77777777" w:rsidR="0005789E" w:rsidRPr="000A1EBF" w:rsidRDefault="0005789E" w:rsidP="00E71056">
            <w:pPr>
              <w:jc w:val="center"/>
              <w:rPr>
                <w:lang w:eastAsia="en-GB"/>
              </w:rPr>
            </w:pPr>
            <w:r w:rsidRPr="000A1EBF">
              <w:t>xxx</w:t>
            </w:r>
          </w:p>
        </w:tc>
      </w:tr>
      <w:tr w:rsidR="006F74C4" w:rsidRPr="000A1EBF" w14:paraId="154C6983" w14:textId="77777777" w:rsidTr="009C39B6">
        <w:trPr>
          <w:trHeight w:val="397"/>
        </w:trPr>
        <w:tc>
          <w:tcPr>
            <w:tcW w:w="1274" w:type="pct"/>
            <w:shd w:val="clear" w:color="auto" w:fill="auto"/>
            <w:noWrap/>
            <w:vAlign w:val="center"/>
            <w:hideMark/>
          </w:tcPr>
          <w:p w14:paraId="6E044AFB" w14:textId="77777777" w:rsidR="0005789E" w:rsidRPr="00F42174" w:rsidRDefault="0005789E" w:rsidP="0005789E">
            <w:pPr>
              <w:rPr>
                <w:sz w:val="22"/>
                <w:szCs w:val="22"/>
                <w:lang w:eastAsia="en-GB"/>
              </w:rPr>
            </w:pPr>
            <w:r w:rsidRPr="00F42174">
              <w:rPr>
                <w:sz w:val="22"/>
                <w:szCs w:val="22"/>
                <w:lang w:eastAsia="en-GB"/>
              </w:rPr>
              <w:t>Proceeds from domestic and foreign grants</w:t>
            </w:r>
          </w:p>
        </w:tc>
        <w:tc>
          <w:tcPr>
            <w:tcW w:w="273" w:type="pct"/>
            <w:shd w:val="clear" w:color="auto" w:fill="auto"/>
            <w:noWrap/>
            <w:vAlign w:val="center"/>
            <w:hideMark/>
          </w:tcPr>
          <w:p w14:paraId="35BD7FE9" w14:textId="77777777" w:rsidR="0005789E" w:rsidRPr="000A1EBF" w:rsidRDefault="0005789E" w:rsidP="0005789E">
            <w:pPr>
              <w:jc w:val="center"/>
              <w:rPr>
                <w:lang w:eastAsia="en-GB"/>
              </w:rPr>
            </w:pPr>
            <w:r>
              <w:rPr>
                <w:lang w:eastAsia="en-GB"/>
              </w:rPr>
              <w:t>2</w:t>
            </w:r>
          </w:p>
        </w:tc>
        <w:tc>
          <w:tcPr>
            <w:tcW w:w="494" w:type="pct"/>
            <w:shd w:val="clear" w:color="auto" w:fill="auto"/>
            <w:noWrap/>
            <w:vAlign w:val="center"/>
            <w:hideMark/>
          </w:tcPr>
          <w:p w14:paraId="41E0E9BB"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6C738DD6"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281541F4" w14:textId="77777777" w:rsidR="0005789E" w:rsidRPr="000A1EBF" w:rsidRDefault="0005789E" w:rsidP="00B64D72">
            <w:pPr>
              <w:jc w:val="center"/>
            </w:pPr>
            <w:r w:rsidRPr="000A1EBF">
              <w:t>xxx</w:t>
            </w:r>
          </w:p>
        </w:tc>
        <w:tc>
          <w:tcPr>
            <w:tcW w:w="494" w:type="pct"/>
            <w:shd w:val="clear" w:color="auto" w:fill="auto"/>
            <w:vAlign w:val="center"/>
          </w:tcPr>
          <w:p w14:paraId="5290072E"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7A704BDF"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411B93E3" w14:textId="77777777" w:rsidR="0005789E" w:rsidRPr="000A1EBF" w:rsidRDefault="0005789E" w:rsidP="00B64D72">
            <w:pPr>
              <w:jc w:val="center"/>
            </w:pPr>
            <w:r w:rsidRPr="000A1EBF">
              <w:t>xxx</w:t>
            </w:r>
          </w:p>
        </w:tc>
        <w:tc>
          <w:tcPr>
            <w:tcW w:w="482" w:type="pct"/>
            <w:shd w:val="clear" w:color="auto" w:fill="auto"/>
            <w:noWrap/>
            <w:vAlign w:val="center"/>
            <w:hideMark/>
          </w:tcPr>
          <w:p w14:paraId="5A053844" w14:textId="77777777" w:rsidR="0005789E" w:rsidRPr="000A1EBF" w:rsidRDefault="0005789E" w:rsidP="00E71056">
            <w:pPr>
              <w:jc w:val="center"/>
              <w:rPr>
                <w:color w:val="231F20"/>
                <w:lang w:eastAsia="en-GB"/>
              </w:rPr>
            </w:pPr>
            <w:r w:rsidRPr="000A1EBF">
              <w:t>xxx</w:t>
            </w:r>
          </w:p>
        </w:tc>
      </w:tr>
      <w:tr w:rsidR="006F74C4" w:rsidRPr="000A1EBF" w14:paraId="25FA462F" w14:textId="77777777" w:rsidTr="009C39B6">
        <w:trPr>
          <w:trHeight w:val="397"/>
        </w:trPr>
        <w:tc>
          <w:tcPr>
            <w:tcW w:w="1274" w:type="pct"/>
            <w:shd w:val="clear" w:color="auto" w:fill="auto"/>
            <w:noWrap/>
            <w:vAlign w:val="center"/>
            <w:hideMark/>
          </w:tcPr>
          <w:p w14:paraId="2F789424" w14:textId="77777777" w:rsidR="0005789E" w:rsidRPr="00F42174" w:rsidRDefault="0005789E" w:rsidP="0005789E">
            <w:pPr>
              <w:rPr>
                <w:sz w:val="22"/>
                <w:szCs w:val="22"/>
                <w:lang w:eastAsia="en-GB"/>
              </w:rPr>
            </w:pPr>
            <w:r w:rsidRPr="00F42174">
              <w:rPr>
                <w:sz w:val="22"/>
                <w:szCs w:val="22"/>
                <w:lang w:eastAsia="en-GB"/>
              </w:rPr>
              <w:t>Loan from external development partners</w:t>
            </w:r>
          </w:p>
        </w:tc>
        <w:tc>
          <w:tcPr>
            <w:tcW w:w="273" w:type="pct"/>
            <w:shd w:val="clear" w:color="auto" w:fill="auto"/>
            <w:noWrap/>
            <w:vAlign w:val="center"/>
            <w:hideMark/>
          </w:tcPr>
          <w:p w14:paraId="3FD802D8" w14:textId="77777777" w:rsidR="0005789E" w:rsidRPr="000A1EBF" w:rsidRDefault="0005789E" w:rsidP="0005789E">
            <w:pPr>
              <w:jc w:val="center"/>
              <w:rPr>
                <w:lang w:eastAsia="en-GB"/>
              </w:rPr>
            </w:pPr>
            <w:r>
              <w:rPr>
                <w:lang w:eastAsia="en-GB"/>
              </w:rPr>
              <w:t>3</w:t>
            </w:r>
          </w:p>
        </w:tc>
        <w:tc>
          <w:tcPr>
            <w:tcW w:w="494" w:type="pct"/>
            <w:shd w:val="clear" w:color="auto" w:fill="auto"/>
            <w:noWrap/>
            <w:vAlign w:val="center"/>
            <w:hideMark/>
          </w:tcPr>
          <w:p w14:paraId="5CF1E32C"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46A4EC7F"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401191FD" w14:textId="77777777" w:rsidR="0005789E" w:rsidRPr="000A1EBF" w:rsidRDefault="0005789E" w:rsidP="00B64D72">
            <w:pPr>
              <w:jc w:val="center"/>
            </w:pPr>
            <w:r w:rsidRPr="000A1EBF">
              <w:t>xxx</w:t>
            </w:r>
          </w:p>
        </w:tc>
        <w:tc>
          <w:tcPr>
            <w:tcW w:w="494" w:type="pct"/>
            <w:shd w:val="clear" w:color="auto" w:fill="auto"/>
            <w:vAlign w:val="center"/>
          </w:tcPr>
          <w:p w14:paraId="7D1A662E"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78CEF9A7"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374C811E" w14:textId="77777777" w:rsidR="0005789E" w:rsidRPr="000A1EBF" w:rsidRDefault="0005789E" w:rsidP="00B64D72">
            <w:pPr>
              <w:jc w:val="center"/>
            </w:pPr>
            <w:r w:rsidRPr="000A1EBF">
              <w:t>xxx</w:t>
            </w:r>
          </w:p>
        </w:tc>
        <w:tc>
          <w:tcPr>
            <w:tcW w:w="482" w:type="pct"/>
            <w:shd w:val="clear" w:color="auto" w:fill="auto"/>
            <w:noWrap/>
            <w:vAlign w:val="center"/>
            <w:hideMark/>
          </w:tcPr>
          <w:p w14:paraId="0D0222B6" w14:textId="77777777" w:rsidR="0005789E" w:rsidRPr="000A1EBF" w:rsidRDefault="0005789E" w:rsidP="00E71056">
            <w:pPr>
              <w:jc w:val="center"/>
              <w:rPr>
                <w:color w:val="231F20"/>
                <w:lang w:eastAsia="en-GB"/>
              </w:rPr>
            </w:pPr>
            <w:r w:rsidRPr="000A1EBF">
              <w:t>xxx</w:t>
            </w:r>
          </w:p>
        </w:tc>
      </w:tr>
      <w:tr w:rsidR="006F74C4" w:rsidRPr="000A1EBF" w14:paraId="6F01A027" w14:textId="77777777" w:rsidTr="009C39B6">
        <w:trPr>
          <w:trHeight w:val="397"/>
        </w:trPr>
        <w:tc>
          <w:tcPr>
            <w:tcW w:w="1274" w:type="pct"/>
            <w:shd w:val="clear" w:color="auto" w:fill="auto"/>
            <w:noWrap/>
            <w:vAlign w:val="center"/>
            <w:hideMark/>
          </w:tcPr>
          <w:p w14:paraId="0D63370B" w14:textId="77777777" w:rsidR="0005789E" w:rsidRPr="00F42174" w:rsidRDefault="0005789E" w:rsidP="0005789E">
            <w:pPr>
              <w:rPr>
                <w:sz w:val="22"/>
                <w:szCs w:val="22"/>
                <w:lang w:eastAsia="en-GB"/>
              </w:rPr>
            </w:pPr>
            <w:r w:rsidRPr="00F42174">
              <w:rPr>
                <w:sz w:val="22"/>
                <w:szCs w:val="22"/>
                <w:lang w:eastAsia="en-GB"/>
              </w:rPr>
              <w:t>Miscellaneous receipts</w:t>
            </w:r>
          </w:p>
        </w:tc>
        <w:tc>
          <w:tcPr>
            <w:tcW w:w="273" w:type="pct"/>
            <w:shd w:val="clear" w:color="auto" w:fill="auto"/>
            <w:noWrap/>
            <w:vAlign w:val="center"/>
            <w:hideMark/>
          </w:tcPr>
          <w:p w14:paraId="32435CCA" w14:textId="77777777" w:rsidR="0005789E" w:rsidRPr="000A1EBF" w:rsidRDefault="0005789E" w:rsidP="0005789E">
            <w:pPr>
              <w:jc w:val="center"/>
              <w:rPr>
                <w:lang w:eastAsia="en-GB"/>
              </w:rPr>
            </w:pPr>
            <w:r>
              <w:rPr>
                <w:lang w:eastAsia="en-GB"/>
              </w:rPr>
              <w:t>4</w:t>
            </w:r>
          </w:p>
        </w:tc>
        <w:tc>
          <w:tcPr>
            <w:tcW w:w="494" w:type="pct"/>
            <w:shd w:val="clear" w:color="auto" w:fill="auto"/>
            <w:noWrap/>
            <w:vAlign w:val="center"/>
            <w:hideMark/>
          </w:tcPr>
          <w:p w14:paraId="5D4B8946"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35DE1EBE"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254E3079" w14:textId="77777777" w:rsidR="0005789E" w:rsidRPr="000A1EBF" w:rsidRDefault="0005789E" w:rsidP="00B64D72">
            <w:pPr>
              <w:jc w:val="center"/>
            </w:pPr>
            <w:r w:rsidRPr="000A1EBF">
              <w:t>xxx</w:t>
            </w:r>
          </w:p>
        </w:tc>
        <w:tc>
          <w:tcPr>
            <w:tcW w:w="494" w:type="pct"/>
            <w:shd w:val="clear" w:color="auto" w:fill="auto"/>
            <w:vAlign w:val="center"/>
          </w:tcPr>
          <w:p w14:paraId="43A65671"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5F4F07A3"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75E4E934" w14:textId="77777777" w:rsidR="0005789E" w:rsidRPr="000A1EBF" w:rsidRDefault="0005789E" w:rsidP="00B64D72">
            <w:pPr>
              <w:jc w:val="center"/>
            </w:pPr>
            <w:r w:rsidRPr="000A1EBF">
              <w:t>xxx</w:t>
            </w:r>
          </w:p>
        </w:tc>
        <w:tc>
          <w:tcPr>
            <w:tcW w:w="482" w:type="pct"/>
            <w:shd w:val="clear" w:color="auto" w:fill="auto"/>
            <w:noWrap/>
            <w:vAlign w:val="center"/>
            <w:hideMark/>
          </w:tcPr>
          <w:p w14:paraId="69D36CCB" w14:textId="77777777" w:rsidR="0005789E" w:rsidRPr="000A1EBF" w:rsidRDefault="0005789E" w:rsidP="00E71056">
            <w:pPr>
              <w:jc w:val="center"/>
              <w:rPr>
                <w:color w:val="231F20"/>
                <w:lang w:eastAsia="en-GB"/>
              </w:rPr>
            </w:pPr>
            <w:r w:rsidRPr="000A1EBF">
              <w:t>xxx</w:t>
            </w:r>
          </w:p>
        </w:tc>
      </w:tr>
      <w:tr w:rsidR="006F74C4" w:rsidRPr="00444F22" w14:paraId="7728ADDD" w14:textId="77777777" w:rsidTr="009C39B6">
        <w:trPr>
          <w:trHeight w:val="397"/>
        </w:trPr>
        <w:tc>
          <w:tcPr>
            <w:tcW w:w="1274" w:type="pct"/>
            <w:shd w:val="clear" w:color="auto" w:fill="auto"/>
            <w:noWrap/>
            <w:vAlign w:val="center"/>
            <w:hideMark/>
          </w:tcPr>
          <w:p w14:paraId="2C69F467" w14:textId="77777777" w:rsidR="0005789E" w:rsidRPr="00444F22" w:rsidRDefault="0005789E" w:rsidP="0005789E">
            <w:pPr>
              <w:rPr>
                <w:b/>
                <w:bCs/>
                <w:sz w:val="22"/>
                <w:szCs w:val="22"/>
                <w:lang w:eastAsia="en-GB"/>
              </w:rPr>
            </w:pPr>
            <w:r w:rsidRPr="00444F22">
              <w:rPr>
                <w:b/>
                <w:bCs/>
                <w:sz w:val="22"/>
                <w:szCs w:val="22"/>
                <w:lang w:eastAsia="en-GB"/>
              </w:rPr>
              <w:t>Total receipts</w:t>
            </w:r>
          </w:p>
        </w:tc>
        <w:tc>
          <w:tcPr>
            <w:tcW w:w="273" w:type="pct"/>
            <w:shd w:val="clear" w:color="auto" w:fill="auto"/>
            <w:noWrap/>
            <w:vAlign w:val="center"/>
            <w:hideMark/>
          </w:tcPr>
          <w:p w14:paraId="77D1CD09" w14:textId="77777777" w:rsidR="0005789E" w:rsidRPr="00444F22" w:rsidRDefault="0005789E" w:rsidP="0005789E">
            <w:pPr>
              <w:jc w:val="center"/>
              <w:rPr>
                <w:b/>
                <w:bCs/>
                <w:lang w:eastAsia="en-GB"/>
              </w:rPr>
            </w:pPr>
          </w:p>
        </w:tc>
        <w:tc>
          <w:tcPr>
            <w:tcW w:w="494" w:type="pct"/>
            <w:shd w:val="clear" w:color="auto" w:fill="auto"/>
            <w:noWrap/>
            <w:vAlign w:val="center"/>
            <w:hideMark/>
          </w:tcPr>
          <w:p w14:paraId="46B3C642" w14:textId="77777777" w:rsidR="0005789E" w:rsidRPr="00444F22" w:rsidRDefault="0005789E" w:rsidP="00B64D72">
            <w:pPr>
              <w:jc w:val="center"/>
              <w:rPr>
                <w:b/>
                <w:bCs/>
                <w:color w:val="231F20"/>
                <w:lang w:eastAsia="en-GB"/>
              </w:rPr>
            </w:pPr>
            <w:r w:rsidRPr="00444F22">
              <w:rPr>
                <w:b/>
                <w:bCs/>
              </w:rPr>
              <w:t>xxx</w:t>
            </w:r>
          </w:p>
        </w:tc>
        <w:tc>
          <w:tcPr>
            <w:tcW w:w="494" w:type="pct"/>
            <w:shd w:val="clear" w:color="auto" w:fill="auto"/>
            <w:noWrap/>
            <w:vAlign w:val="center"/>
            <w:hideMark/>
          </w:tcPr>
          <w:p w14:paraId="79C9B2B5" w14:textId="77777777" w:rsidR="0005789E" w:rsidRPr="00444F22" w:rsidRDefault="0005789E" w:rsidP="00B64D72">
            <w:pPr>
              <w:jc w:val="center"/>
              <w:rPr>
                <w:b/>
                <w:bCs/>
              </w:rPr>
            </w:pPr>
            <w:r w:rsidRPr="00444F22">
              <w:rPr>
                <w:b/>
                <w:bCs/>
              </w:rPr>
              <w:t>xxx</w:t>
            </w:r>
          </w:p>
        </w:tc>
        <w:tc>
          <w:tcPr>
            <w:tcW w:w="497" w:type="pct"/>
            <w:shd w:val="clear" w:color="auto" w:fill="auto"/>
            <w:vAlign w:val="center"/>
          </w:tcPr>
          <w:p w14:paraId="49D9B6B3" w14:textId="77777777" w:rsidR="0005789E" w:rsidRPr="00444F22" w:rsidRDefault="0005789E" w:rsidP="00B64D72">
            <w:pPr>
              <w:jc w:val="center"/>
              <w:rPr>
                <w:b/>
                <w:bCs/>
              </w:rPr>
            </w:pPr>
            <w:r w:rsidRPr="00444F22">
              <w:rPr>
                <w:b/>
                <w:bCs/>
              </w:rPr>
              <w:t>xxx</w:t>
            </w:r>
          </w:p>
        </w:tc>
        <w:tc>
          <w:tcPr>
            <w:tcW w:w="494" w:type="pct"/>
            <w:shd w:val="clear" w:color="auto" w:fill="auto"/>
            <w:vAlign w:val="center"/>
          </w:tcPr>
          <w:p w14:paraId="4042CEEA" w14:textId="77777777" w:rsidR="0005789E" w:rsidRPr="00444F22" w:rsidRDefault="0005789E" w:rsidP="00B64D72">
            <w:pPr>
              <w:jc w:val="center"/>
              <w:rPr>
                <w:b/>
                <w:bCs/>
              </w:rPr>
            </w:pPr>
            <w:r w:rsidRPr="00444F22">
              <w:rPr>
                <w:b/>
                <w:bCs/>
              </w:rPr>
              <w:t>xxx</w:t>
            </w:r>
          </w:p>
        </w:tc>
        <w:tc>
          <w:tcPr>
            <w:tcW w:w="494" w:type="pct"/>
            <w:shd w:val="clear" w:color="auto" w:fill="auto"/>
            <w:vAlign w:val="center"/>
          </w:tcPr>
          <w:p w14:paraId="5E08B156" w14:textId="77777777" w:rsidR="0005789E" w:rsidRPr="00444F22" w:rsidRDefault="0005789E" w:rsidP="00B64D72">
            <w:pPr>
              <w:jc w:val="center"/>
              <w:rPr>
                <w:b/>
                <w:bCs/>
                <w:color w:val="231F20"/>
                <w:lang w:eastAsia="en-GB"/>
              </w:rPr>
            </w:pPr>
            <w:r w:rsidRPr="00444F22">
              <w:rPr>
                <w:b/>
                <w:bCs/>
              </w:rPr>
              <w:t>xxx</w:t>
            </w:r>
          </w:p>
        </w:tc>
        <w:tc>
          <w:tcPr>
            <w:tcW w:w="497" w:type="pct"/>
            <w:shd w:val="clear" w:color="auto" w:fill="auto"/>
            <w:vAlign w:val="center"/>
          </w:tcPr>
          <w:p w14:paraId="0E881147" w14:textId="77777777" w:rsidR="0005789E" w:rsidRPr="00444F22" w:rsidRDefault="0005789E" w:rsidP="00B64D72">
            <w:pPr>
              <w:jc w:val="center"/>
              <w:rPr>
                <w:b/>
                <w:bCs/>
              </w:rPr>
            </w:pPr>
            <w:r w:rsidRPr="00444F22">
              <w:rPr>
                <w:b/>
                <w:bCs/>
              </w:rPr>
              <w:t>xxx</w:t>
            </w:r>
          </w:p>
        </w:tc>
        <w:tc>
          <w:tcPr>
            <w:tcW w:w="482" w:type="pct"/>
            <w:shd w:val="clear" w:color="auto" w:fill="auto"/>
            <w:noWrap/>
            <w:vAlign w:val="center"/>
            <w:hideMark/>
          </w:tcPr>
          <w:p w14:paraId="150B8CE3" w14:textId="77777777" w:rsidR="0005789E" w:rsidRPr="00444F22" w:rsidRDefault="0005789E" w:rsidP="00E71056">
            <w:pPr>
              <w:jc w:val="center"/>
              <w:rPr>
                <w:b/>
                <w:bCs/>
                <w:color w:val="231F20"/>
                <w:lang w:eastAsia="en-GB"/>
              </w:rPr>
            </w:pPr>
            <w:r w:rsidRPr="00444F22">
              <w:rPr>
                <w:b/>
                <w:bCs/>
              </w:rPr>
              <w:t>xxx</w:t>
            </w:r>
          </w:p>
        </w:tc>
      </w:tr>
      <w:tr w:rsidR="006F74C4" w:rsidRPr="000A1EBF" w14:paraId="7083076D" w14:textId="77777777" w:rsidTr="009C39B6">
        <w:trPr>
          <w:trHeight w:val="397"/>
        </w:trPr>
        <w:tc>
          <w:tcPr>
            <w:tcW w:w="1274" w:type="pct"/>
            <w:shd w:val="clear" w:color="auto" w:fill="auto"/>
            <w:noWrap/>
            <w:vAlign w:val="center"/>
            <w:hideMark/>
          </w:tcPr>
          <w:p w14:paraId="6EA2E979" w14:textId="77777777" w:rsidR="0005789E" w:rsidRPr="0005789E" w:rsidRDefault="0005789E" w:rsidP="0005789E">
            <w:pPr>
              <w:rPr>
                <w:b/>
                <w:bCs/>
                <w:sz w:val="22"/>
                <w:szCs w:val="22"/>
                <w:lang w:eastAsia="en-GB"/>
              </w:rPr>
            </w:pPr>
            <w:r w:rsidRPr="0005789E">
              <w:rPr>
                <w:b/>
                <w:bCs/>
                <w:sz w:val="22"/>
                <w:szCs w:val="22"/>
                <w:lang w:eastAsia="en-GB"/>
              </w:rPr>
              <w:t>Payments</w:t>
            </w:r>
          </w:p>
        </w:tc>
        <w:tc>
          <w:tcPr>
            <w:tcW w:w="273" w:type="pct"/>
            <w:shd w:val="clear" w:color="auto" w:fill="auto"/>
            <w:noWrap/>
            <w:vAlign w:val="center"/>
            <w:hideMark/>
          </w:tcPr>
          <w:p w14:paraId="7AE3C043" w14:textId="77777777" w:rsidR="0005789E" w:rsidRPr="000A1EBF" w:rsidRDefault="0005789E" w:rsidP="0005789E">
            <w:pPr>
              <w:jc w:val="center"/>
              <w:rPr>
                <w:lang w:eastAsia="en-GB"/>
              </w:rPr>
            </w:pPr>
          </w:p>
        </w:tc>
        <w:tc>
          <w:tcPr>
            <w:tcW w:w="494" w:type="pct"/>
            <w:shd w:val="clear" w:color="auto" w:fill="auto"/>
            <w:noWrap/>
            <w:vAlign w:val="center"/>
            <w:hideMark/>
          </w:tcPr>
          <w:p w14:paraId="0E53CD8B" w14:textId="77777777" w:rsidR="0005789E" w:rsidRPr="000A1EBF" w:rsidRDefault="0005789E" w:rsidP="00B64D72">
            <w:pPr>
              <w:jc w:val="center"/>
              <w:rPr>
                <w:lang w:eastAsia="en-GB"/>
              </w:rPr>
            </w:pPr>
          </w:p>
        </w:tc>
        <w:tc>
          <w:tcPr>
            <w:tcW w:w="494" w:type="pct"/>
            <w:shd w:val="clear" w:color="auto" w:fill="auto"/>
            <w:noWrap/>
            <w:vAlign w:val="center"/>
            <w:hideMark/>
          </w:tcPr>
          <w:p w14:paraId="40010312" w14:textId="77777777" w:rsidR="0005789E" w:rsidRPr="000A1EBF" w:rsidRDefault="0005789E" w:rsidP="00B64D72">
            <w:pPr>
              <w:jc w:val="center"/>
              <w:rPr>
                <w:lang w:eastAsia="en-GB"/>
              </w:rPr>
            </w:pPr>
          </w:p>
        </w:tc>
        <w:tc>
          <w:tcPr>
            <w:tcW w:w="497" w:type="pct"/>
            <w:shd w:val="clear" w:color="auto" w:fill="auto"/>
            <w:vAlign w:val="center"/>
          </w:tcPr>
          <w:p w14:paraId="01DF9E83" w14:textId="77777777" w:rsidR="0005789E" w:rsidRPr="000A1EBF" w:rsidRDefault="0005789E" w:rsidP="00B64D72">
            <w:pPr>
              <w:jc w:val="center"/>
              <w:rPr>
                <w:lang w:eastAsia="en-GB"/>
              </w:rPr>
            </w:pPr>
          </w:p>
        </w:tc>
        <w:tc>
          <w:tcPr>
            <w:tcW w:w="494" w:type="pct"/>
            <w:shd w:val="clear" w:color="auto" w:fill="auto"/>
            <w:vAlign w:val="center"/>
          </w:tcPr>
          <w:p w14:paraId="7AD0BA50" w14:textId="77777777" w:rsidR="0005789E" w:rsidRPr="000A1EBF" w:rsidRDefault="0005789E" w:rsidP="00B64D72">
            <w:pPr>
              <w:jc w:val="center"/>
              <w:rPr>
                <w:lang w:eastAsia="en-GB"/>
              </w:rPr>
            </w:pPr>
          </w:p>
        </w:tc>
        <w:tc>
          <w:tcPr>
            <w:tcW w:w="494" w:type="pct"/>
            <w:shd w:val="clear" w:color="auto" w:fill="auto"/>
            <w:vAlign w:val="center"/>
          </w:tcPr>
          <w:p w14:paraId="34888E25" w14:textId="77777777" w:rsidR="0005789E" w:rsidRPr="000A1EBF" w:rsidRDefault="0005789E" w:rsidP="00B64D72">
            <w:pPr>
              <w:jc w:val="center"/>
              <w:rPr>
                <w:lang w:eastAsia="en-GB"/>
              </w:rPr>
            </w:pPr>
          </w:p>
        </w:tc>
        <w:tc>
          <w:tcPr>
            <w:tcW w:w="497" w:type="pct"/>
            <w:shd w:val="clear" w:color="auto" w:fill="auto"/>
            <w:vAlign w:val="center"/>
          </w:tcPr>
          <w:p w14:paraId="75C1EE3D" w14:textId="77777777" w:rsidR="0005789E" w:rsidRPr="000A1EBF" w:rsidRDefault="0005789E" w:rsidP="00B64D72">
            <w:pPr>
              <w:jc w:val="center"/>
              <w:rPr>
                <w:lang w:eastAsia="en-GB"/>
              </w:rPr>
            </w:pPr>
          </w:p>
        </w:tc>
        <w:tc>
          <w:tcPr>
            <w:tcW w:w="482" w:type="pct"/>
            <w:shd w:val="clear" w:color="auto" w:fill="auto"/>
            <w:noWrap/>
            <w:vAlign w:val="center"/>
            <w:hideMark/>
          </w:tcPr>
          <w:p w14:paraId="2BDDA155" w14:textId="77777777" w:rsidR="0005789E" w:rsidRPr="000A1EBF" w:rsidRDefault="0005789E" w:rsidP="00E71056">
            <w:pPr>
              <w:jc w:val="center"/>
              <w:rPr>
                <w:lang w:eastAsia="en-GB"/>
              </w:rPr>
            </w:pPr>
          </w:p>
        </w:tc>
      </w:tr>
      <w:tr w:rsidR="006F74C4" w:rsidRPr="000A1EBF" w14:paraId="5988B138" w14:textId="77777777" w:rsidTr="009C39B6">
        <w:trPr>
          <w:trHeight w:val="397"/>
        </w:trPr>
        <w:tc>
          <w:tcPr>
            <w:tcW w:w="1274" w:type="pct"/>
            <w:shd w:val="clear" w:color="auto" w:fill="auto"/>
            <w:noWrap/>
            <w:vAlign w:val="center"/>
            <w:hideMark/>
          </w:tcPr>
          <w:p w14:paraId="6DC0E0B9" w14:textId="77777777" w:rsidR="0005789E" w:rsidRPr="00F42174" w:rsidRDefault="004B2FB8" w:rsidP="0005789E">
            <w:pPr>
              <w:rPr>
                <w:sz w:val="22"/>
                <w:szCs w:val="22"/>
                <w:lang w:eastAsia="en-GB"/>
              </w:rPr>
            </w:pPr>
            <w:r>
              <w:rPr>
                <w:sz w:val="22"/>
                <w:szCs w:val="22"/>
                <w:lang w:eastAsia="en-GB"/>
              </w:rPr>
              <w:t>Compensation to</w:t>
            </w:r>
            <w:r w:rsidR="0005789E" w:rsidRPr="00F42174">
              <w:rPr>
                <w:sz w:val="22"/>
                <w:szCs w:val="22"/>
                <w:lang w:eastAsia="en-GB"/>
              </w:rPr>
              <w:t xml:space="preserve"> employees</w:t>
            </w:r>
          </w:p>
        </w:tc>
        <w:tc>
          <w:tcPr>
            <w:tcW w:w="273" w:type="pct"/>
            <w:shd w:val="clear" w:color="auto" w:fill="auto"/>
            <w:noWrap/>
            <w:vAlign w:val="center"/>
            <w:hideMark/>
          </w:tcPr>
          <w:p w14:paraId="1B7A0A47" w14:textId="77777777" w:rsidR="0005789E" w:rsidRPr="000A1EBF" w:rsidRDefault="0005789E" w:rsidP="0005789E">
            <w:pPr>
              <w:jc w:val="center"/>
              <w:rPr>
                <w:lang w:eastAsia="en-GB"/>
              </w:rPr>
            </w:pPr>
            <w:r>
              <w:rPr>
                <w:lang w:eastAsia="en-GB"/>
              </w:rPr>
              <w:t>5</w:t>
            </w:r>
          </w:p>
        </w:tc>
        <w:tc>
          <w:tcPr>
            <w:tcW w:w="494" w:type="pct"/>
            <w:shd w:val="clear" w:color="auto" w:fill="auto"/>
            <w:noWrap/>
            <w:vAlign w:val="center"/>
            <w:hideMark/>
          </w:tcPr>
          <w:p w14:paraId="33E8FD04"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0C3F5747"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7503E394" w14:textId="77777777" w:rsidR="0005789E" w:rsidRPr="000A1EBF" w:rsidRDefault="0005789E" w:rsidP="00B64D72">
            <w:pPr>
              <w:jc w:val="center"/>
            </w:pPr>
            <w:r w:rsidRPr="000A1EBF">
              <w:t>xxx</w:t>
            </w:r>
          </w:p>
        </w:tc>
        <w:tc>
          <w:tcPr>
            <w:tcW w:w="494" w:type="pct"/>
            <w:shd w:val="clear" w:color="auto" w:fill="auto"/>
            <w:vAlign w:val="center"/>
          </w:tcPr>
          <w:p w14:paraId="313EAC16"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4C5CA37B"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18F87735" w14:textId="77777777" w:rsidR="0005789E" w:rsidRPr="000A1EBF" w:rsidRDefault="0005789E" w:rsidP="00B64D72">
            <w:pPr>
              <w:jc w:val="center"/>
            </w:pPr>
            <w:r w:rsidRPr="000A1EBF">
              <w:t>xxx</w:t>
            </w:r>
          </w:p>
        </w:tc>
        <w:tc>
          <w:tcPr>
            <w:tcW w:w="482" w:type="pct"/>
            <w:shd w:val="clear" w:color="auto" w:fill="auto"/>
            <w:noWrap/>
            <w:vAlign w:val="center"/>
            <w:hideMark/>
          </w:tcPr>
          <w:p w14:paraId="0F01F7B6" w14:textId="77777777" w:rsidR="0005789E" w:rsidRPr="000A1EBF" w:rsidRDefault="0005789E" w:rsidP="00E71056">
            <w:pPr>
              <w:jc w:val="center"/>
              <w:rPr>
                <w:color w:val="231F20"/>
                <w:lang w:eastAsia="en-GB"/>
              </w:rPr>
            </w:pPr>
            <w:r w:rsidRPr="000A1EBF">
              <w:t>xxx</w:t>
            </w:r>
          </w:p>
        </w:tc>
      </w:tr>
      <w:tr w:rsidR="006F74C4" w:rsidRPr="000A1EBF" w14:paraId="575AFFFA" w14:textId="77777777" w:rsidTr="009C39B6">
        <w:trPr>
          <w:trHeight w:val="397"/>
        </w:trPr>
        <w:tc>
          <w:tcPr>
            <w:tcW w:w="1274" w:type="pct"/>
            <w:shd w:val="clear" w:color="auto" w:fill="auto"/>
            <w:noWrap/>
            <w:vAlign w:val="center"/>
            <w:hideMark/>
          </w:tcPr>
          <w:p w14:paraId="6C03A2B5" w14:textId="77777777" w:rsidR="0005789E" w:rsidRPr="00F42174" w:rsidRDefault="0005789E" w:rsidP="0005789E">
            <w:pPr>
              <w:rPr>
                <w:sz w:val="22"/>
                <w:szCs w:val="22"/>
                <w:lang w:eastAsia="en-GB"/>
              </w:rPr>
            </w:pPr>
            <w:r w:rsidRPr="00F42174">
              <w:rPr>
                <w:sz w:val="22"/>
                <w:szCs w:val="22"/>
                <w:lang w:eastAsia="en-GB"/>
              </w:rPr>
              <w:t>Purchase of goods and services</w:t>
            </w:r>
          </w:p>
        </w:tc>
        <w:tc>
          <w:tcPr>
            <w:tcW w:w="273" w:type="pct"/>
            <w:shd w:val="clear" w:color="auto" w:fill="auto"/>
            <w:noWrap/>
            <w:vAlign w:val="center"/>
            <w:hideMark/>
          </w:tcPr>
          <w:p w14:paraId="6285F323" w14:textId="77777777" w:rsidR="0005789E" w:rsidRPr="000A1EBF" w:rsidRDefault="0005789E" w:rsidP="0005789E">
            <w:pPr>
              <w:jc w:val="center"/>
              <w:rPr>
                <w:lang w:eastAsia="en-GB"/>
              </w:rPr>
            </w:pPr>
            <w:r>
              <w:rPr>
                <w:lang w:eastAsia="en-GB"/>
              </w:rPr>
              <w:t>6</w:t>
            </w:r>
          </w:p>
        </w:tc>
        <w:tc>
          <w:tcPr>
            <w:tcW w:w="494" w:type="pct"/>
            <w:shd w:val="clear" w:color="auto" w:fill="auto"/>
            <w:noWrap/>
            <w:vAlign w:val="center"/>
            <w:hideMark/>
          </w:tcPr>
          <w:p w14:paraId="47CD6972"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2E530B30"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42E102EF" w14:textId="77777777" w:rsidR="0005789E" w:rsidRPr="000A1EBF" w:rsidRDefault="0005789E" w:rsidP="00B64D72">
            <w:pPr>
              <w:jc w:val="center"/>
            </w:pPr>
            <w:r w:rsidRPr="000A1EBF">
              <w:t>xxx</w:t>
            </w:r>
          </w:p>
        </w:tc>
        <w:tc>
          <w:tcPr>
            <w:tcW w:w="494" w:type="pct"/>
            <w:shd w:val="clear" w:color="auto" w:fill="auto"/>
            <w:vAlign w:val="center"/>
          </w:tcPr>
          <w:p w14:paraId="4D3A6423"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54208056"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7DE8331D" w14:textId="77777777" w:rsidR="0005789E" w:rsidRPr="000A1EBF" w:rsidRDefault="0005789E" w:rsidP="00B64D72">
            <w:pPr>
              <w:jc w:val="center"/>
            </w:pPr>
            <w:r w:rsidRPr="000A1EBF">
              <w:t>xxx</w:t>
            </w:r>
          </w:p>
        </w:tc>
        <w:tc>
          <w:tcPr>
            <w:tcW w:w="482" w:type="pct"/>
            <w:shd w:val="clear" w:color="auto" w:fill="auto"/>
            <w:noWrap/>
            <w:vAlign w:val="center"/>
            <w:hideMark/>
          </w:tcPr>
          <w:p w14:paraId="4FFDD180" w14:textId="77777777" w:rsidR="0005789E" w:rsidRPr="000A1EBF" w:rsidRDefault="0005789E" w:rsidP="00E71056">
            <w:pPr>
              <w:jc w:val="center"/>
              <w:rPr>
                <w:color w:val="231F20"/>
                <w:lang w:eastAsia="en-GB"/>
              </w:rPr>
            </w:pPr>
            <w:r w:rsidRPr="000A1EBF">
              <w:t>xxx</w:t>
            </w:r>
          </w:p>
        </w:tc>
      </w:tr>
      <w:tr w:rsidR="006F74C4" w:rsidRPr="000A1EBF" w14:paraId="73E4E8F9" w14:textId="77777777" w:rsidTr="009C39B6">
        <w:trPr>
          <w:trHeight w:val="397"/>
        </w:trPr>
        <w:tc>
          <w:tcPr>
            <w:tcW w:w="1274" w:type="pct"/>
            <w:shd w:val="clear" w:color="auto" w:fill="auto"/>
            <w:noWrap/>
            <w:vAlign w:val="center"/>
            <w:hideMark/>
          </w:tcPr>
          <w:p w14:paraId="591B09E9" w14:textId="77777777" w:rsidR="0005789E" w:rsidRPr="00F42174" w:rsidRDefault="0005789E" w:rsidP="0005789E">
            <w:pPr>
              <w:rPr>
                <w:sz w:val="22"/>
                <w:szCs w:val="22"/>
                <w:lang w:eastAsia="en-GB"/>
              </w:rPr>
            </w:pPr>
            <w:r w:rsidRPr="00F42174">
              <w:rPr>
                <w:sz w:val="22"/>
                <w:szCs w:val="22"/>
                <w:lang w:eastAsia="en-GB"/>
              </w:rPr>
              <w:t>Social security benefits</w:t>
            </w:r>
          </w:p>
          <w:p w14:paraId="7D5825A7" w14:textId="77777777" w:rsidR="0005789E" w:rsidRPr="00F42174" w:rsidRDefault="0005789E" w:rsidP="0005789E">
            <w:pPr>
              <w:rPr>
                <w:sz w:val="22"/>
                <w:szCs w:val="22"/>
                <w:lang w:eastAsia="en-GB"/>
              </w:rPr>
            </w:pPr>
          </w:p>
        </w:tc>
        <w:tc>
          <w:tcPr>
            <w:tcW w:w="273" w:type="pct"/>
            <w:shd w:val="clear" w:color="auto" w:fill="auto"/>
            <w:noWrap/>
            <w:vAlign w:val="center"/>
            <w:hideMark/>
          </w:tcPr>
          <w:p w14:paraId="39A97B18" w14:textId="77777777" w:rsidR="0005789E" w:rsidRPr="000A1EBF" w:rsidRDefault="0005789E" w:rsidP="0005789E">
            <w:pPr>
              <w:jc w:val="center"/>
              <w:rPr>
                <w:lang w:eastAsia="en-GB"/>
              </w:rPr>
            </w:pPr>
            <w:r>
              <w:rPr>
                <w:lang w:eastAsia="en-GB"/>
              </w:rPr>
              <w:t>7</w:t>
            </w:r>
          </w:p>
        </w:tc>
        <w:tc>
          <w:tcPr>
            <w:tcW w:w="494" w:type="pct"/>
            <w:shd w:val="clear" w:color="auto" w:fill="auto"/>
            <w:noWrap/>
            <w:vAlign w:val="center"/>
            <w:hideMark/>
          </w:tcPr>
          <w:p w14:paraId="35E41220"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09981744"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2AC143AD" w14:textId="77777777" w:rsidR="0005789E" w:rsidRPr="000A1EBF" w:rsidRDefault="0005789E" w:rsidP="00B64D72">
            <w:pPr>
              <w:jc w:val="center"/>
            </w:pPr>
            <w:r w:rsidRPr="000A1EBF">
              <w:t>xxx</w:t>
            </w:r>
          </w:p>
        </w:tc>
        <w:tc>
          <w:tcPr>
            <w:tcW w:w="494" w:type="pct"/>
            <w:shd w:val="clear" w:color="auto" w:fill="auto"/>
            <w:vAlign w:val="center"/>
          </w:tcPr>
          <w:p w14:paraId="534E119F"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7506EF6E"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261C33AB" w14:textId="77777777" w:rsidR="0005789E" w:rsidRPr="000A1EBF" w:rsidRDefault="0005789E" w:rsidP="00B64D72">
            <w:pPr>
              <w:jc w:val="center"/>
            </w:pPr>
            <w:r w:rsidRPr="000A1EBF">
              <w:t>xxx</w:t>
            </w:r>
          </w:p>
        </w:tc>
        <w:tc>
          <w:tcPr>
            <w:tcW w:w="482" w:type="pct"/>
            <w:shd w:val="clear" w:color="auto" w:fill="auto"/>
            <w:noWrap/>
            <w:vAlign w:val="center"/>
            <w:hideMark/>
          </w:tcPr>
          <w:p w14:paraId="22F6DF65" w14:textId="77777777" w:rsidR="0005789E" w:rsidRPr="000A1EBF" w:rsidRDefault="0005789E" w:rsidP="00E71056">
            <w:pPr>
              <w:jc w:val="center"/>
              <w:rPr>
                <w:color w:val="231F20"/>
                <w:lang w:eastAsia="en-GB"/>
              </w:rPr>
            </w:pPr>
            <w:r w:rsidRPr="000A1EBF">
              <w:t>xxx</w:t>
            </w:r>
          </w:p>
        </w:tc>
      </w:tr>
      <w:tr w:rsidR="006F74C4" w:rsidRPr="000A1EBF" w14:paraId="276E2AAA" w14:textId="77777777" w:rsidTr="009C39B6">
        <w:trPr>
          <w:trHeight w:val="397"/>
        </w:trPr>
        <w:tc>
          <w:tcPr>
            <w:tcW w:w="1274" w:type="pct"/>
            <w:shd w:val="clear" w:color="auto" w:fill="auto"/>
            <w:noWrap/>
            <w:vAlign w:val="center"/>
            <w:hideMark/>
          </w:tcPr>
          <w:p w14:paraId="2FCA9D02" w14:textId="77777777" w:rsidR="0005789E" w:rsidRPr="00F42174" w:rsidRDefault="0005789E" w:rsidP="0005789E">
            <w:pPr>
              <w:rPr>
                <w:sz w:val="22"/>
                <w:szCs w:val="22"/>
                <w:lang w:eastAsia="en-GB"/>
              </w:rPr>
            </w:pPr>
            <w:r w:rsidRPr="00F42174">
              <w:rPr>
                <w:sz w:val="22"/>
                <w:szCs w:val="22"/>
                <w:lang w:eastAsia="en-GB"/>
              </w:rPr>
              <w:t>Acquisition of non-financial assets</w:t>
            </w:r>
          </w:p>
        </w:tc>
        <w:tc>
          <w:tcPr>
            <w:tcW w:w="273" w:type="pct"/>
            <w:shd w:val="clear" w:color="auto" w:fill="auto"/>
            <w:noWrap/>
            <w:vAlign w:val="center"/>
            <w:hideMark/>
          </w:tcPr>
          <w:p w14:paraId="0AF615A5" w14:textId="77777777" w:rsidR="0005789E" w:rsidRPr="000A1EBF" w:rsidRDefault="0005789E" w:rsidP="0005789E">
            <w:pPr>
              <w:jc w:val="center"/>
              <w:rPr>
                <w:lang w:eastAsia="en-GB"/>
              </w:rPr>
            </w:pPr>
            <w:r>
              <w:rPr>
                <w:lang w:eastAsia="en-GB"/>
              </w:rPr>
              <w:t>8</w:t>
            </w:r>
          </w:p>
        </w:tc>
        <w:tc>
          <w:tcPr>
            <w:tcW w:w="494" w:type="pct"/>
            <w:shd w:val="clear" w:color="auto" w:fill="auto"/>
            <w:noWrap/>
            <w:vAlign w:val="center"/>
            <w:hideMark/>
          </w:tcPr>
          <w:p w14:paraId="1DA90C19"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7941D48D"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6D840B46" w14:textId="77777777" w:rsidR="0005789E" w:rsidRPr="000A1EBF" w:rsidRDefault="0005789E" w:rsidP="00B64D72">
            <w:pPr>
              <w:jc w:val="center"/>
            </w:pPr>
            <w:r w:rsidRPr="000A1EBF">
              <w:t>xxx</w:t>
            </w:r>
          </w:p>
        </w:tc>
        <w:tc>
          <w:tcPr>
            <w:tcW w:w="494" w:type="pct"/>
            <w:shd w:val="clear" w:color="auto" w:fill="auto"/>
            <w:vAlign w:val="center"/>
          </w:tcPr>
          <w:p w14:paraId="7DB16567"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198C0CB1"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2CCFA7E9" w14:textId="77777777" w:rsidR="0005789E" w:rsidRPr="000A1EBF" w:rsidRDefault="0005789E" w:rsidP="00B64D72">
            <w:pPr>
              <w:jc w:val="center"/>
            </w:pPr>
            <w:r w:rsidRPr="000A1EBF">
              <w:t>xxx</w:t>
            </w:r>
          </w:p>
        </w:tc>
        <w:tc>
          <w:tcPr>
            <w:tcW w:w="482" w:type="pct"/>
            <w:shd w:val="clear" w:color="auto" w:fill="auto"/>
            <w:noWrap/>
            <w:vAlign w:val="center"/>
            <w:hideMark/>
          </w:tcPr>
          <w:p w14:paraId="356965AB" w14:textId="77777777" w:rsidR="0005789E" w:rsidRPr="000A1EBF" w:rsidRDefault="0005789E" w:rsidP="00E71056">
            <w:pPr>
              <w:jc w:val="center"/>
              <w:rPr>
                <w:color w:val="231F20"/>
                <w:lang w:eastAsia="en-GB"/>
              </w:rPr>
            </w:pPr>
            <w:r w:rsidRPr="000A1EBF">
              <w:t>xxx</w:t>
            </w:r>
          </w:p>
        </w:tc>
      </w:tr>
      <w:tr w:rsidR="006F74C4" w:rsidRPr="000A1EBF" w14:paraId="5ADD07B6" w14:textId="77777777" w:rsidTr="009C39B6">
        <w:trPr>
          <w:trHeight w:val="397"/>
        </w:trPr>
        <w:tc>
          <w:tcPr>
            <w:tcW w:w="1274" w:type="pct"/>
            <w:shd w:val="clear" w:color="auto" w:fill="auto"/>
            <w:noWrap/>
            <w:vAlign w:val="center"/>
            <w:hideMark/>
          </w:tcPr>
          <w:p w14:paraId="4867718E" w14:textId="77777777" w:rsidR="0005789E" w:rsidRPr="00F42174" w:rsidRDefault="0005789E" w:rsidP="0005789E">
            <w:pPr>
              <w:rPr>
                <w:sz w:val="22"/>
                <w:szCs w:val="22"/>
                <w:lang w:eastAsia="en-GB"/>
              </w:rPr>
            </w:pPr>
            <w:r w:rsidRPr="00F42174">
              <w:rPr>
                <w:sz w:val="22"/>
                <w:szCs w:val="22"/>
                <w:lang w:eastAsia="en-GB"/>
              </w:rPr>
              <w:t>Transfers to other government entities</w:t>
            </w:r>
          </w:p>
        </w:tc>
        <w:tc>
          <w:tcPr>
            <w:tcW w:w="273" w:type="pct"/>
            <w:shd w:val="clear" w:color="auto" w:fill="auto"/>
            <w:noWrap/>
            <w:vAlign w:val="center"/>
            <w:hideMark/>
          </w:tcPr>
          <w:p w14:paraId="437C3E76" w14:textId="77777777" w:rsidR="0005789E" w:rsidRPr="000A1EBF" w:rsidRDefault="0005789E" w:rsidP="0005789E">
            <w:pPr>
              <w:jc w:val="center"/>
              <w:rPr>
                <w:lang w:eastAsia="en-GB"/>
              </w:rPr>
            </w:pPr>
            <w:r w:rsidRPr="000A1EBF">
              <w:rPr>
                <w:lang w:eastAsia="en-GB"/>
              </w:rPr>
              <w:t>9</w:t>
            </w:r>
          </w:p>
        </w:tc>
        <w:tc>
          <w:tcPr>
            <w:tcW w:w="494" w:type="pct"/>
            <w:shd w:val="clear" w:color="auto" w:fill="auto"/>
            <w:noWrap/>
            <w:vAlign w:val="center"/>
            <w:hideMark/>
          </w:tcPr>
          <w:p w14:paraId="10750199"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73CAFE0E"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4D81571F" w14:textId="77777777" w:rsidR="0005789E" w:rsidRPr="000A1EBF" w:rsidRDefault="0005789E" w:rsidP="00B64D72">
            <w:pPr>
              <w:jc w:val="center"/>
            </w:pPr>
            <w:r w:rsidRPr="000A1EBF">
              <w:t>xxx</w:t>
            </w:r>
          </w:p>
        </w:tc>
        <w:tc>
          <w:tcPr>
            <w:tcW w:w="494" w:type="pct"/>
            <w:shd w:val="clear" w:color="auto" w:fill="auto"/>
            <w:vAlign w:val="center"/>
          </w:tcPr>
          <w:p w14:paraId="75F819A6"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49FCE9E5"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06A5C1F3" w14:textId="77777777" w:rsidR="0005789E" w:rsidRPr="000A1EBF" w:rsidRDefault="0005789E" w:rsidP="00B64D72">
            <w:pPr>
              <w:jc w:val="center"/>
            </w:pPr>
            <w:r w:rsidRPr="000A1EBF">
              <w:t>xxx</w:t>
            </w:r>
          </w:p>
        </w:tc>
        <w:tc>
          <w:tcPr>
            <w:tcW w:w="482" w:type="pct"/>
            <w:shd w:val="clear" w:color="auto" w:fill="auto"/>
            <w:noWrap/>
            <w:vAlign w:val="center"/>
            <w:hideMark/>
          </w:tcPr>
          <w:p w14:paraId="200E2CE5" w14:textId="77777777" w:rsidR="0005789E" w:rsidRPr="000A1EBF" w:rsidRDefault="0005789E" w:rsidP="00E71056">
            <w:pPr>
              <w:jc w:val="center"/>
              <w:rPr>
                <w:color w:val="231F20"/>
                <w:lang w:eastAsia="en-GB"/>
              </w:rPr>
            </w:pPr>
            <w:r w:rsidRPr="000A1EBF">
              <w:t>xxx</w:t>
            </w:r>
          </w:p>
        </w:tc>
      </w:tr>
      <w:tr w:rsidR="006F74C4" w:rsidRPr="000A1EBF" w14:paraId="29A3A75E" w14:textId="77777777" w:rsidTr="009C39B6">
        <w:trPr>
          <w:trHeight w:val="397"/>
        </w:trPr>
        <w:tc>
          <w:tcPr>
            <w:tcW w:w="1274" w:type="pct"/>
            <w:shd w:val="clear" w:color="auto" w:fill="auto"/>
            <w:noWrap/>
            <w:vAlign w:val="center"/>
            <w:hideMark/>
          </w:tcPr>
          <w:p w14:paraId="6C7DA5A2" w14:textId="77777777" w:rsidR="0005789E" w:rsidRPr="00F42174" w:rsidRDefault="0005789E" w:rsidP="0005789E">
            <w:pPr>
              <w:rPr>
                <w:sz w:val="22"/>
                <w:szCs w:val="22"/>
                <w:lang w:eastAsia="en-GB"/>
              </w:rPr>
            </w:pPr>
            <w:r w:rsidRPr="00F42174">
              <w:rPr>
                <w:sz w:val="22"/>
                <w:szCs w:val="22"/>
                <w:lang w:eastAsia="en-GB"/>
              </w:rPr>
              <w:t>Other grants and transfers</w:t>
            </w:r>
            <w:r>
              <w:rPr>
                <w:sz w:val="22"/>
                <w:szCs w:val="22"/>
                <w:lang w:eastAsia="en-GB"/>
              </w:rPr>
              <w:t xml:space="preserve"> /</w:t>
            </w:r>
            <w:r w:rsidRPr="00F42174">
              <w:rPr>
                <w:sz w:val="22"/>
                <w:szCs w:val="22"/>
                <w:lang w:eastAsia="en-GB"/>
              </w:rPr>
              <w:t>payments</w:t>
            </w:r>
          </w:p>
        </w:tc>
        <w:tc>
          <w:tcPr>
            <w:tcW w:w="273" w:type="pct"/>
            <w:shd w:val="clear" w:color="auto" w:fill="auto"/>
            <w:noWrap/>
            <w:vAlign w:val="center"/>
            <w:hideMark/>
          </w:tcPr>
          <w:p w14:paraId="2B4833DC" w14:textId="77777777" w:rsidR="0005789E" w:rsidRPr="000A1EBF" w:rsidRDefault="0005789E" w:rsidP="0005789E">
            <w:pPr>
              <w:jc w:val="center"/>
              <w:rPr>
                <w:lang w:eastAsia="en-GB"/>
              </w:rPr>
            </w:pPr>
            <w:r>
              <w:rPr>
                <w:lang w:eastAsia="en-GB"/>
              </w:rPr>
              <w:t>10</w:t>
            </w:r>
          </w:p>
        </w:tc>
        <w:tc>
          <w:tcPr>
            <w:tcW w:w="494" w:type="pct"/>
            <w:shd w:val="clear" w:color="auto" w:fill="auto"/>
            <w:noWrap/>
            <w:vAlign w:val="center"/>
            <w:hideMark/>
          </w:tcPr>
          <w:p w14:paraId="0BFA4A14" w14:textId="77777777" w:rsidR="0005789E" w:rsidRPr="000A1EBF" w:rsidRDefault="0005789E" w:rsidP="00B64D72">
            <w:pPr>
              <w:jc w:val="center"/>
              <w:rPr>
                <w:color w:val="231F20"/>
                <w:lang w:eastAsia="en-GB"/>
              </w:rPr>
            </w:pPr>
            <w:r w:rsidRPr="000A1EBF">
              <w:t>xxx</w:t>
            </w:r>
          </w:p>
        </w:tc>
        <w:tc>
          <w:tcPr>
            <w:tcW w:w="494" w:type="pct"/>
            <w:shd w:val="clear" w:color="auto" w:fill="auto"/>
            <w:noWrap/>
            <w:vAlign w:val="center"/>
            <w:hideMark/>
          </w:tcPr>
          <w:p w14:paraId="1BF89BDD"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2B802269" w14:textId="77777777" w:rsidR="0005789E" w:rsidRPr="000A1EBF" w:rsidRDefault="0005789E" w:rsidP="00B64D72">
            <w:pPr>
              <w:jc w:val="center"/>
            </w:pPr>
            <w:r w:rsidRPr="000A1EBF">
              <w:t>xxx</w:t>
            </w:r>
          </w:p>
        </w:tc>
        <w:tc>
          <w:tcPr>
            <w:tcW w:w="494" w:type="pct"/>
            <w:shd w:val="clear" w:color="auto" w:fill="auto"/>
            <w:vAlign w:val="center"/>
          </w:tcPr>
          <w:p w14:paraId="6DB4E7AA" w14:textId="77777777" w:rsidR="0005789E" w:rsidRPr="000A1EBF" w:rsidRDefault="0005789E" w:rsidP="00B64D72">
            <w:pPr>
              <w:jc w:val="center"/>
              <w:rPr>
                <w:color w:val="231F20"/>
                <w:lang w:eastAsia="en-GB"/>
              </w:rPr>
            </w:pPr>
            <w:r w:rsidRPr="000A1EBF">
              <w:t>xxx</w:t>
            </w:r>
          </w:p>
        </w:tc>
        <w:tc>
          <w:tcPr>
            <w:tcW w:w="494" w:type="pct"/>
            <w:shd w:val="clear" w:color="auto" w:fill="auto"/>
            <w:vAlign w:val="center"/>
          </w:tcPr>
          <w:p w14:paraId="50285693" w14:textId="77777777" w:rsidR="0005789E" w:rsidRPr="000A1EBF" w:rsidRDefault="0005789E" w:rsidP="00B64D72">
            <w:pPr>
              <w:jc w:val="center"/>
              <w:rPr>
                <w:color w:val="231F20"/>
                <w:lang w:eastAsia="en-GB"/>
              </w:rPr>
            </w:pPr>
            <w:r w:rsidRPr="000A1EBF">
              <w:t>xxx</w:t>
            </w:r>
          </w:p>
        </w:tc>
        <w:tc>
          <w:tcPr>
            <w:tcW w:w="497" w:type="pct"/>
            <w:shd w:val="clear" w:color="auto" w:fill="auto"/>
            <w:vAlign w:val="center"/>
          </w:tcPr>
          <w:p w14:paraId="368E1BF2" w14:textId="77777777" w:rsidR="0005789E" w:rsidRPr="000A1EBF" w:rsidRDefault="0005789E" w:rsidP="00B64D72">
            <w:pPr>
              <w:jc w:val="center"/>
            </w:pPr>
            <w:r w:rsidRPr="000A1EBF">
              <w:t>xxx</w:t>
            </w:r>
          </w:p>
        </w:tc>
        <w:tc>
          <w:tcPr>
            <w:tcW w:w="482" w:type="pct"/>
            <w:shd w:val="clear" w:color="auto" w:fill="auto"/>
            <w:noWrap/>
            <w:vAlign w:val="center"/>
            <w:hideMark/>
          </w:tcPr>
          <w:p w14:paraId="04D2E4E4" w14:textId="77777777" w:rsidR="0005789E" w:rsidRPr="000A1EBF" w:rsidRDefault="0005789E" w:rsidP="00E71056">
            <w:pPr>
              <w:jc w:val="center"/>
              <w:rPr>
                <w:color w:val="231F20"/>
                <w:lang w:eastAsia="en-GB"/>
              </w:rPr>
            </w:pPr>
            <w:r w:rsidRPr="000A1EBF">
              <w:t>xxx</w:t>
            </w:r>
          </w:p>
        </w:tc>
      </w:tr>
      <w:tr w:rsidR="006F74C4" w:rsidRPr="00444F22" w14:paraId="180EB3EF" w14:textId="77777777" w:rsidTr="009C39B6">
        <w:trPr>
          <w:trHeight w:val="397"/>
        </w:trPr>
        <w:tc>
          <w:tcPr>
            <w:tcW w:w="1274" w:type="pct"/>
            <w:shd w:val="clear" w:color="auto" w:fill="auto"/>
            <w:noWrap/>
            <w:vAlign w:val="center"/>
            <w:hideMark/>
          </w:tcPr>
          <w:p w14:paraId="06587EE5" w14:textId="77777777" w:rsidR="0005789E" w:rsidRPr="00444F22" w:rsidRDefault="0005789E" w:rsidP="0005789E">
            <w:pPr>
              <w:rPr>
                <w:b/>
                <w:bCs/>
                <w:sz w:val="22"/>
                <w:szCs w:val="22"/>
                <w:lang w:eastAsia="en-GB"/>
              </w:rPr>
            </w:pPr>
            <w:r w:rsidRPr="00444F22">
              <w:rPr>
                <w:b/>
                <w:bCs/>
                <w:sz w:val="22"/>
                <w:szCs w:val="22"/>
                <w:lang w:eastAsia="en-GB"/>
              </w:rPr>
              <w:t>Total payments</w:t>
            </w:r>
          </w:p>
        </w:tc>
        <w:tc>
          <w:tcPr>
            <w:tcW w:w="273" w:type="pct"/>
            <w:shd w:val="clear" w:color="auto" w:fill="auto"/>
            <w:noWrap/>
            <w:vAlign w:val="center"/>
            <w:hideMark/>
          </w:tcPr>
          <w:p w14:paraId="0C08BE15" w14:textId="77777777" w:rsidR="0005789E" w:rsidRPr="00444F22" w:rsidRDefault="0005789E" w:rsidP="0005789E">
            <w:pPr>
              <w:jc w:val="center"/>
              <w:rPr>
                <w:b/>
                <w:bCs/>
                <w:lang w:eastAsia="en-GB"/>
              </w:rPr>
            </w:pPr>
          </w:p>
        </w:tc>
        <w:tc>
          <w:tcPr>
            <w:tcW w:w="494" w:type="pct"/>
            <w:shd w:val="clear" w:color="auto" w:fill="auto"/>
            <w:noWrap/>
            <w:vAlign w:val="center"/>
            <w:hideMark/>
          </w:tcPr>
          <w:p w14:paraId="4670E985" w14:textId="77777777" w:rsidR="0005789E" w:rsidRPr="00444F22" w:rsidRDefault="0005789E" w:rsidP="00B64D72">
            <w:pPr>
              <w:jc w:val="center"/>
              <w:rPr>
                <w:b/>
                <w:bCs/>
                <w:color w:val="231F20"/>
                <w:lang w:eastAsia="en-GB"/>
              </w:rPr>
            </w:pPr>
            <w:r w:rsidRPr="00444F22">
              <w:rPr>
                <w:b/>
                <w:bCs/>
              </w:rPr>
              <w:t>xxx</w:t>
            </w:r>
          </w:p>
        </w:tc>
        <w:tc>
          <w:tcPr>
            <w:tcW w:w="494" w:type="pct"/>
            <w:shd w:val="clear" w:color="auto" w:fill="auto"/>
            <w:noWrap/>
            <w:vAlign w:val="center"/>
            <w:hideMark/>
          </w:tcPr>
          <w:p w14:paraId="74BB6E80" w14:textId="77777777" w:rsidR="0005789E" w:rsidRPr="00444F22" w:rsidRDefault="0005789E" w:rsidP="00B64D72">
            <w:pPr>
              <w:jc w:val="center"/>
              <w:rPr>
                <w:b/>
                <w:bCs/>
                <w:color w:val="231F20"/>
                <w:lang w:eastAsia="en-GB"/>
              </w:rPr>
            </w:pPr>
            <w:r w:rsidRPr="00444F22">
              <w:rPr>
                <w:b/>
                <w:bCs/>
              </w:rPr>
              <w:t>xxx</w:t>
            </w:r>
          </w:p>
        </w:tc>
        <w:tc>
          <w:tcPr>
            <w:tcW w:w="497" w:type="pct"/>
            <w:shd w:val="clear" w:color="auto" w:fill="auto"/>
            <w:vAlign w:val="center"/>
          </w:tcPr>
          <w:p w14:paraId="558B26E0" w14:textId="77777777" w:rsidR="0005789E" w:rsidRPr="00444F22" w:rsidRDefault="0005789E" w:rsidP="00B64D72">
            <w:pPr>
              <w:jc w:val="center"/>
              <w:rPr>
                <w:b/>
                <w:bCs/>
              </w:rPr>
            </w:pPr>
            <w:r w:rsidRPr="00444F22">
              <w:rPr>
                <w:b/>
                <w:bCs/>
              </w:rPr>
              <w:t>xxx</w:t>
            </w:r>
          </w:p>
        </w:tc>
        <w:tc>
          <w:tcPr>
            <w:tcW w:w="494" w:type="pct"/>
            <w:shd w:val="clear" w:color="auto" w:fill="auto"/>
            <w:vAlign w:val="center"/>
          </w:tcPr>
          <w:p w14:paraId="565F3B50" w14:textId="77777777" w:rsidR="0005789E" w:rsidRPr="00444F22" w:rsidRDefault="0005789E" w:rsidP="00B64D72">
            <w:pPr>
              <w:jc w:val="center"/>
              <w:rPr>
                <w:b/>
                <w:bCs/>
                <w:color w:val="231F20"/>
                <w:lang w:eastAsia="en-GB"/>
              </w:rPr>
            </w:pPr>
            <w:r w:rsidRPr="00444F22">
              <w:rPr>
                <w:b/>
                <w:bCs/>
              </w:rPr>
              <w:t>xxx</w:t>
            </w:r>
          </w:p>
        </w:tc>
        <w:tc>
          <w:tcPr>
            <w:tcW w:w="494" w:type="pct"/>
            <w:shd w:val="clear" w:color="auto" w:fill="auto"/>
            <w:vAlign w:val="center"/>
          </w:tcPr>
          <w:p w14:paraId="1E734109" w14:textId="77777777" w:rsidR="0005789E" w:rsidRPr="00444F22" w:rsidRDefault="0005789E" w:rsidP="00B64D72">
            <w:pPr>
              <w:jc w:val="center"/>
              <w:rPr>
                <w:b/>
                <w:bCs/>
                <w:color w:val="231F20"/>
                <w:lang w:eastAsia="en-GB"/>
              </w:rPr>
            </w:pPr>
            <w:r w:rsidRPr="00444F22">
              <w:rPr>
                <w:b/>
                <w:bCs/>
              </w:rPr>
              <w:t>xxx</w:t>
            </w:r>
          </w:p>
        </w:tc>
        <w:tc>
          <w:tcPr>
            <w:tcW w:w="497" w:type="pct"/>
            <w:shd w:val="clear" w:color="auto" w:fill="auto"/>
            <w:vAlign w:val="center"/>
          </w:tcPr>
          <w:p w14:paraId="4692A8FF" w14:textId="77777777" w:rsidR="0005789E" w:rsidRPr="00444F22" w:rsidRDefault="0005789E" w:rsidP="00B64D72">
            <w:pPr>
              <w:jc w:val="center"/>
              <w:rPr>
                <w:b/>
                <w:bCs/>
              </w:rPr>
            </w:pPr>
            <w:r w:rsidRPr="00444F22">
              <w:rPr>
                <w:b/>
                <w:bCs/>
              </w:rPr>
              <w:t>xxx</w:t>
            </w:r>
          </w:p>
        </w:tc>
        <w:tc>
          <w:tcPr>
            <w:tcW w:w="482" w:type="pct"/>
            <w:shd w:val="clear" w:color="auto" w:fill="auto"/>
            <w:noWrap/>
            <w:vAlign w:val="center"/>
            <w:hideMark/>
          </w:tcPr>
          <w:p w14:paraId="036A175B" w14:textId="77777777" w:rsidR="0005789E" w:rsidRPr="00444F22" w:rsidRDefault="0005789E" w:rsidP="00E71056">
            <w:pPr>
              <w:jc w:val="center"/>
              <w:rPr>
                <w:b/>
                <w:bCs/>
                <w:color w:val="231F20"/>
                <w:lang w:eastAsia="en-GB"/>
              </w:rPr>
            </w:pPr>
            <w:r w:rsidRPr="00444F22">
              <w:rPr>
                <w:b/>
                <w:bCs/>
              </w:rPr>
              <w:t>xxx</w:t>
            </w:r>
          </w:p>
        </w:tc>
      </w:tr>
      <w:tr w:rsidR="006F74C4" w:rsidRPr="00444F22" w14:paraId="34588A22" w14:textId="77777777" w:rsidTr="009C39B6">
        <w:trPr>
          <w:trHeight w:val="397"/>
        </w:trPr>
        <w:tc>
          <w:tcPr>
            <w:tcW w:w="1274" w:type="pct"/>
            <w:shd w:val="clear" w:color="auto" w:fill="auto"/>
            <w:noWrap/>
            <w:vAlign w:val="center"/>
            <w:hideMark/>
          </w:tcPr>
          <w:p w14:paraId="0719A24F" w14:textId="77777777" w:rsidR="0005789E" w:rsidRPr="00444F22" w:rsidRDefault="0005789E" w:rsidP="0005789E">
            <w:pPr>
              <w:rPr>
                <w:b/>
                <w:bCs/>
                <w:sz w:val="22"/>
                <w:szCs w:val="22"/>
                <w:lang w:eastAsia="en-GB"/>
              </w:rPr>
            </w:pPr>
            <w:r w:rsidRPr="00444F22">
              <w:rPr>
                <w:b/>
                <w:bCs/>
                <w:sz w:val="22"/>
                <w:szCs w:val="22"/>
                <w:lang w:eastAsia="en-GB"/>
              </w:rPr>
              <w:t>Surplus/ (deficit)</w:t>
            </w:r>
          </w:p>
        </w:tc>
        <w:tc>
          <w:tcPr>
            <w:tcW w:w="273" w:type="pct"/>
            <w:shd w:val="clear" w:color="auto" w:fill="auto"/>
            <w:noWrap/>
            <w:vAlign w:val="center"/>
            <w:hideMark/>
          </w:tcPr>
          <w:p w14:paraId="7D7452F0" w14:textId="77777777" w:rsidR="0005789E" w:rsidRPr="00444F22" w:rsidRDefault="0005789E" w:rsidP="0005789E">
            <w:pPr>
              <w:jc w:val="center"/>
              <w:rPr>
                <w:b/>
                <w:bCs/>
                <w:lang w:eastAsia="en-GB"/>
              </w:rPr>
            </w:pPr>
          </w:p>
        </w:tc>
        <w:tc>
          <w:tcPr>
            <w:tcW w:w="494" w:type="pct"/>
            <w:shd w:val="clear" w:color="auto" w:fill="auto"/>
            <w:noWrap/>
            <w:vAlign w:val="center"/>
            <w:hideMark/>
          </w:tcPr>
          <w:p w14:paraId="729EC1C3" w14:textId="77777777" w:rsidR="0005789E" w:rsidRPr="00444F22" w:rsidRDefault="0005789E" w:rsidP="00B64D72">
            <w:pPr>
              <w:jc w:val="center"/>
              <w:rPr>
                <w:b/>
                <w:bCs/>
                <w:color w:val="231F20"/>
                <w:lang w:eastAsia="en-GB"/>
              </w:rPr>
            </w:pPr>
            <w:r w:rsidRPr="00444F22">
              <w:rPr>
                <w:b/>
                <w:bCs/>
              </w:rPr>
              <w:t>xxx</w:t>
            </w:r>
          </w:p>
        </w:tc>
        <w:tc>
          <w:tcPr>
            <w:tcW w:w="494" w:type="pct"/>
            <w:shd w:val="clear" w:color="auto" w:fill="auto"/>
            <w:noWrap/>
            <w:vAlign w:val="center"/>
            <w:hideMark/>
          </w:tcPr>
          <w:p w14:paraId="4F7C4A5A" w14:textId="77777777" w:rsidR="0005789E" w:rsidRPr="00444F22" w:rsidRDefault="00444F22" w:rsidP="00B64D72">
            <w:pPr>
              <w:jc w:val="center"/>
              <w:rPr>
                <w:b/>
                <w:bCs/>
                <w:color w:val="231F20"/>
                <w:lang w:eastAsia="en-GB"/>
              </w:rPr>
            </w:pPr>
            <w:r w:rsidRPr="00444F22">
              <w:rPr>
                <w:b/>
                <w:bCs/>
              </w:rPr>
              <w:t>-</w:t>
            </w:r>
          </w:p>
        </w:tc>
        <w:tc>
          <w:tcPr>
            <w:tcW w:w="497" w:type="pct"/>
            <w:shd w:val="clear" w:color="auto" w:fill="auto"/>
            <w:vAlign w:val="center"/>
          </w:tcPr>
          <w:p w14:paraId="6E3D49EA" w14:textId="77777777" w:rsidR="0005789E" w:rsidRPr="00444F22" w:rsidRDefault="0005789E" w:rsidP="00B64D72">
            <w:pPr>
              <w:jc w:val="center"/>
              <w:rPr>
                <w:b/>
                <w:bCs/>
              </w:rPr>
            </w:pPr>
            <w:r w:rsidRPr="00444F22">
              <w:rPr>
                <w:b/>
                <w:bCs/>
              </w:rPr>
              <w:t>xxx</w:t>
            </w:r>
          </w:p>
        </w:tc>
        <w:tc>
          <w:tcPr>
            <w:tcW w:w="494" w:type="pct"/>
            <w:shd w:val="clear" w:color="auto" w:fill="auto"/>
            <w:vAlign w:val="center"/>
          </w:tcPr>
          <w:p w14:paraId="40499370" w14:textId="77777777" w:rsidR="0005789E" w:rsidRPr="00444F22" w:rsidRDefault="0005789E" w:rsidP="00B64D72">
            <w:pPr>
              <w:jc w:val="center"/>
              <w:rPr>
                <w:b/>
                <w:bCs/>
              </w:rPr>
            </w:pPr>
            <w:r w:rsidRPr="00444F22">
              <w:rPr>
                <w:b/>
                <w:bCs/>
              </w:rPr>
              <w:t>xxx</w:t>
            </w:r>
          </w:p>
        </w:tc>
        <w:tc>
          <w:tcPr>
            <w:tcW w:w="494" w:type="pct"/>
            <w:shd w:val="clear" w:color="auto" w:fill="auto"/>
            <w:vAlign w:val="center"/>
          </w:tcPr>
          <w:p w14:paraId="61AA0C13" w14:textId="77777777" w:rsidR="0005789E" w:rsidRPr="00444F22" w:rsidRDefault="00444F22" w:rsidP="00B64D72">
            <w:pPr>
              <w:jc w:val="center"/>
              <w:rPr>
                <w:b/>
                <w:bCs/>
              </w:rPr>
            </w:pPr>
            <w:r w:rsidRPr="00444F22">
              <w:rPr>
                <w:b/>
                <w:bCs/>
              </w:rPr>
              <w:t>-</w:t>
            </w:r>
          </w:p>
        </w:tc>
        <w:tc>
          <w:tcPr>
            <w:tcW w:w="497" w:type="pct"/>
            <w:shd w:val="clear" w:color="auto" w:fill="auto"/>
            <w:vAlign w:val="center"/>
          </w:tcPr>
          <w:p w14:paraId="539E0D51" w14:textId="77777777" w:rsidR="0005789E" w:rsidRPr="00444F22" w:rsidRDefault="0005789E" w:rsidP="00B64D72">
            <w:pPr>
              <w:jc w:val="center"/>
              <w:rPr>
                <w:b/>
                <w:bCs/>
              </w:rPr>
            </w:pPr>
            <w:r w:rsidRPr="00444F22">
              <w:rPr>
                <w:b/>
                <w:bCs/>
              </w:rPr>
              <w:t>xxx</w:t>
            </w:r>
          </w:p>
        </w:tc>
        <w:tc>
          <w:tcPr>
            <w:tcW w:w="482" w:type="pct"/>
            <w:shd w:val="clear" w:color="auto" w:fill="auto"/>
            <w:noWrap/>
            <w:vAlign w:val="center"/>
            <w:hideMark/>
          </w:tcPr>
          <w:p w14:paraId="7171C326" w14:textId="77777777" w:rsidR="0005789E" w:rsidRPr="00444F22" w:rsidRDefault="0005789E" w:rsidP="00E71056">
            <w:pPr>
              <w:jc w:val="center"/>
              <w:rPr>
                <w:b/>
                <w:bCs/>
                <w:color w:val="231F20"/>
                <w:lang w:eastAsia="en-GB"/>
              </w:rPr>
            </w:pPr>
            <w:r w:rsidRPr="00444F22">
              <w:rPr>
                <w:b/>
                <w:bCs/>
              </w:rPr>
              <w:t>xxx</w:t>
            </w:r>
          </w:p>
        </w:tc>
      </w:tr>
    </w:tbl>
    <w:p w14:paraId="051CCDCF" w14:textId="4A0B5D6B" w:rsidR="006D768B" w:rsidRDefault="00AD2D73" w:rsidP="000A1EBF">
      <w:pPr>
        <w:tabs>
          <w:tab w:val="decimal" w:pos="4536"/>
          <w:tab w:val="decimal" w:pos="4962"/>
          <w:tab w:val="decimal" w:pos="6096"/>
          <w:tab w:val="decimal" w:pos="7655"/>
          <w:tab w:val="decimal" w:pos="9214"/>
        </w:tabs>
        <w:spacing w:line="360" w:lineRule="auto"/>
        <w:jc w:val="both"/>
        <w:rPr>
          <w:sz w:val="22"/>
          <w:szCs w:val="22"/>
        </w:rPr>
      </w:pPr>
      <w:r w:rsidRPr="000A1EBF">
        <w:rPr>
          <w:sz w:val="22"/>
          <w:szCs w:val="22"/>
        </w:rPr>
        <w:lastRenderedPageBreak/>
        <w:t xml:space="preserve">The </w:t>
      </w:r>
      <w:r w:rsidR="006D768B" w:rsidRPr="000A1EBF">
        <w:rPr>
          <w:sz w:val="22"/>
          <w:szCs w:val="22"/>
        </w:rPr>
        <w:t xml:space="preserve">accounting policies and explanatory </w:t>
      </w:r>
      <w:r w:rsidRPr="000A1EBF">
        <w:rPr>
          <w:sz w:val="22"/>
          <w:szCs w:val="22"/>
        </w:rPr>
        <w:t xml:space="preserve">notes to these </w:t>
      </w:r>
      <w:r w:rsidR="004F5F19" w:rsidRPr="000A1EBF">
        <w:rPr>
          <w:sz w:val="22"/>
          <w:szCs w:val="22"/>
        </w:rPr>
        <w:t>financial</w:t>
      </w:r>
      <w:r w:rsidRPr="000A1EBF">
        <w:rPr>
          <w:sz w:val="22"/>
          <w:szCs w:val="22"/>
        </w:rPr>
        <w:t xml:space="preserve"> statements are an integral part of the </w:t>
      </w:r>
      <w:r w:rsidR="004F5F19" w:rsidRPr="000A1EBF">
        <w:rPr>
          <w:sz w:val="22"/>
          <w:szCs w:val="22"/>
        </w:rPr>
        <w:t>financial</w:t>
      </w:r>
      <w:r w:rsidRPr="000A1EBF">
        <w:rPr>
          <w:sz w:val="22"/>
          <w:szCs w:val="22"/>
        </w:rPr>
        <w:t xml:space="preserve"> statements.</w:t>
      </w:r>
    </w:p>
    <w:p w14:paraId="3D102BAE" w14:textId="77777777" w:rsidR="00DB6B43" w:rsidRDefault="00DB6B43" w:rsidP="000A1EBF">
      <w:pPr>
        <w:tabs>
          <w:tab w:val="decimal" w:pos="4536"/>
          <w:tab w:val="decimal" w:pos="4962"/>
          <w:tab w:val="decimal" w:pos="6096"/>
          <w:tab w:val="decimal" w:pos="7655"/>
          <w:tab w:val="decimal" w:pos="9214"/>
        </w:tabs>
        <w:spacing w:line="360" w:lineRule="auto"/>
        <w:jc w:val="both"/>
        <w:rPr>
          <w:sz w:val="22"/>
          <w:szCs w:val="22"/>
        </w:rPr>
      </w:pPr>
    </w:p>
    <w:tbl>
      <w:tblPr>
        <w:tblW w:w="5000" w:type="pct"/>
        <w:jc w:val="center"/>
        <w:tblLook w:val="04A0" w:firstRow="1" w:lastRow="0" w:firstColumn="1" w:lastColumn="0" w:noHBand="0" w:noVBand="1"/>
      </w:tblPr>
      <w:tblGrid>
        <w:gridCol w:w="4321"/>
        <w:gridCol w:w="4321"/>
        <w:gridCol w:w="4318"/>
      </w:tblGrid>
      <w:tr w:rsidR="00DB6B43" w14:paraId="30662A6B" w14:textId="77777777" w:rsidTr="009C39B6">
        <w:trPr>
          <w:trHeight w:val="340"/>
          <w:jc w:val="center"/>
        </w:trPr>
        <w:tc>
          <w:tcPr>
            <w:tcW w:w="1667" w:type="pct"/>
            <w:shd w:val="clear" w:color="auto" w:fill="auto"/>
            <w:vAlign w:val="center"/>
          </w:tcPr>
          <w:p w14:paraId="306895DE" w14:textId="782E3E67" w:rsidR="00DB6B43" w:rsidRPr="00932422" w:rsidRDefault="00DB6B43" w:rsidP="00932422">
            <w:pPr>
              <w:tabs>
                <w:tab w:val="decimal" w:pos="4536"/>
                <w:tab w:val="decimal" w:pos="4962"/>
                <w:tab w:val="decimal" w:pos="6096"/>
                <w:tab w:val="decimal" w:pos="7655"/>
                <w:tab w:val="decimal" w:pos="9214"/>
              </w:tabs>
              <w:rPr>
                <w:b/>
                <w:bCs/>
              </w:rPr>
            </w:pPr>
            <w:bookmarkStart w:id="11" w:name="_Hlk104363221"/>
            <w:r w:rsidRPr="00932422">
              <w:rPr>
                <w:b/>
                <w:bCs/>
              </w:rPr>
              <w:t>…………………………</w:t>
            </w:r>
            <w:r w:rsidR="009C39B6">
              <w:rPr>
                <w:b/>
                <w:bCs/>
              </w:rPr>
              <w:t>…….</w:t>
            </w:r>
          </w:p>
        </w:tc>
        <w:tc>
          <w:tcPr>
            <w:tcW w:w="1667" w:type="pct"/>
            <w:shd w:val="clear" w:color="auto" w:fill="auto"/>
            <w:vAlign w:val="center"/>
          </w:tcPr>
          <w:p w14:paraId="374A2F74" w14:textId="68FB3F50" w:rsidR="00DB6B43" w:rsidRPr="00932422" w:rsidRDefault="00DB6B43" w:rsidP="00430E60">
            <w:pPr>
              <w:tabs>
                <w:tab w:val="decimal" w:pos="4536"/>
                <w:tab w:val="decimal" w:pos="4962"/>
                <w:tab w:val="decimal" w:pos="6096"/>
                <w:tab w:val="decimal" w:pos="7655"/>
                <w:tab w:val="decimal" w:pos="9214"/>
              </w:tabs>
              <w:rPr>
                <w:b/>
                <w:bCs/>
              </w:rPr>
            </w:pPr>
            <w:r w:rsidRPr="00932422">
              <w:rPr>
                <w:b/>
                <w:bCs/>
              </w:rPr>
              <w:t>…………………………</w:t>
            </w:r>
            <w:r w:rsidR="009C39B6">
              <w:rPr>
                <w:b/>
                <w:bCs/>
              </w:rPr>
              <w:t>……..</w:t>
            </w:r>
          </w:p>
        </w:tc>
        <w:tc>
          <w:tcPr>
            <w:tcW w:w="1667" w:type="pct"/>
            <w:shd w:val="clear" w:color="auto" w:fill="auto"/>
            <w:vAlign w:val="center"/>
          </w:tcPr>
          <w:p w14:paraId="340B4BC2" w14:textId="120104CD" w:rsidR="00DB6B43" w:rsidRPr="00932422" w:rsidRDefault="00DB6B43" w:rsidP="00932422">
            <w:pPr>
              <w:tabs>
                <w:tab w:val="decimal" w:pos="4536"/>
                <w:tab w:val="decimal" w:pos="4962"/>
                <w:tab w:val="decimal" w:pos="6096"/>
                <w:tab w:val="decimal" w:pos="7655"/>
                <w:tab w:val="decimal" w:pos="9214"/>
              </w:tabs>
              <w:rPr>
                <w:b/>
                <w:bCs/>
              </w:rPr>
            </w:pPr>
            <w:r w:rsidRPr="00932422">
              <w:rPr>
                <w:b/>
                <w:bCs/>
              </w:rPr>
              <w:t>……………………………</w:t>
            </w:r>
            <w:r w:rsidR="009C39B6">
              <w:rPr>
                <w:b/>
                <w:bCs/>
              </w:rPr>
              <w:t>……</w:t>
            </w:r>
          </w:p>
        </w:tc>
      </w:tr>
      <w:tr w:rsidR="00DB6B43" w14:paraId="1A412A67" w14:textId="77777777" w:rsidTr="009C39B6">
        <w:trPr>
          <w:trHeight w:val="340"/>
          <w:jc w:val="center"/>
        </w:trPr>
        <w:tc>
          <w:tcPr>
            <w:tcW w:w="1667" w:type="pct"/>
            <w:shd w:val="clear" w:color="auto" w:fill="auto"/>
            <w:vAlign w:val="center"/>
          </w:tcPr>
          <w:p w14:paraId="5A7615A6" w14:textId="77777777" w:rsidR="00DB6B43" w:rsidRPr="00932422" w:rsidRDefault="00DB6B43" w:rsidP="00932422">
            <w:pPr>
              <w:tabs>
                <w:tab w:val="decimal" w:pos="4536"/>
                <w:tab w:val="decimal" w:pos="4962"/>
                <w:tab w:val="decimal" w:pos="6096"/>
                <w:tab w:val="decimal" w:pos="7655"/>
                <w:tab w:val="decimal" w:pos="9214"/>
              </w:tabs>
              <w:rPr>
                <w:b/>
                <w:bCs/>
              </w:rPr>
            </w:pPr>
            <w:r w:rsidRPr="00932422">
              <w:rPr>
                <w:b/>
                <w:bCs/>
              </w:rPr>
              <w:t>Name</w:t>
            </w:r>
          </w:p>
        </w:tc>
        <w:tc>
          <w:tcPr>
            <w:tcW w:w="1667" w:type="pct"/>
            <w:shd w:val="clear" w:color="auto" w:fill="auto"/>
            <w:vAlign w:val="center"/>
          </w:tcPr>
          <w:p w14:paraId="7F2965C8" w14:textId="77777777" w:rsidR="00DB6B43" w:rsidRPr="00932422" w:rsidRDefault="00DB6B43" w:rsidP="00430E60">
            <w:pPr>
              <w:tabs>
                <w:tab w:val="decimal" w:pos="4536"/>
                <w:tab w:val="decimal" w:pos="4962"/>
                <w:tab w:val="decimal" w:pos="6096"/>
                <w:tab w:val="decimal" w:pos="7655"/>
                <w:tab w:val="decimal" w:pos="9214"/>
              </w:tabs>
              <w:rPr>
                <w:b/>
                <w:bCs/>
              </w:rPr>
            </w:pPr>
            <w:r w:rsidRPr="00932422">
              <w:rPr>
                <w:b/>
                <w:bCs/>
              </w:rPr>
              <w:t>Name</w:t>
            </w:r>
          </w:p>
        </w:tc>
        <w:tc>
          <w:tcPr>
            <w:tcW w:w="1667" w:type="pct"/>
            <w:shd w:val="clear" w:color="auto" w:fill="auto"/>
            <w:vAlign w:val="center"/>
          </w:tcPr>
          <w:p w14:paraId="723299BF" w14:textId="77777777" w:rsidR="00DB6B43" w:rsidRPr="00932422" w:rsidRDefault="00DB6B43" w:rsidP="00932422">
            <w:pPr>
              <w:tabs>
                <w:tab w:val="decimal" w:pos="4536"/>
                <w:tab w:val="decimal" w:pos="4962"/>
                <w:tab w:val="decimal" w:pos="6096"/>
                <w:tab w:val="decimal" w:pos="7655"/>
                <w:tab w:val="decimal" w:pos="9214"/>
              </w:tabs>
              <w:rPr>
                <w:b/>
                <w:bCs/>
              </w:rPr>
            </w:pPr>
            <w:r w:rsidRPr="00932422">
              <w:rPr>
                <w:b/>
                <w:bCs/>
              </w:rPr>
              <w:t>Name</w:t>
            </w:r>
          </w:p>
        </w:tc>
      </w:tr>
      <w:tr w:rsidR="00DB6B43" w14:paraId="3447D4E4" w14:textId="77777777" w:rsidTr="009C39B6">
        <w:trPr>
          <w:trHeight w:val="340"/>
          <w:jc w:val="center"/>
        </w:trPr>
        <w:tc>
          <w:tcPr>
            <w:tcW w:w="1667" w:type="pct"/>
            <w:shd w:val="clear" w:color="auto" w:fill="auto"/>
            <w:vAlign w:val="center"/>
          </w:tcPr>
          <w:p w14:paraId="51046831" w14:textId="77777777" w:rsidR="00503076" w:rsidRPr="00517483" w:rsidRDefault="00DB6B43" w:rsidP="00932422">
            <w:pPr>
              <w:tabs>
                <w:tab w:val="decimal" w:pos="4536"/>
                <w:tab w:val="decimal" w:pos="4962"/>
                <w:tab w:val="decimal" w:pos="6096"/>
                <w:tab w:val="decimal" w:pos="7655"/>
                <w:tab w:val="decimal" w:pos="9214"/>
              </w:tabs>
              <w:rPr>
                <w:b/>
                <w:bCs/>
                <w:i/>
                <w:iCs/>
              </w:rPr>
            </w:pPr>
            <w:r w:rsidRPr="00517483">
              <w:rPr>
                <w:b/>
                <w:bCs/>
                <w:i/>
                <w:iCs/>
              </w:rPr>
              <w:t>Principal Secretary</w:t>
            </w:r>
            <w:r w:rsidR="00503076" w:rsidRPr="00517483">
              <w:rPr>
                <w:b/>
                <w:bCs/>
                <w:i/>
                <w:iCs/>
              </w:rPr>
              <w:t>/</w:t>
            </w:r>
          </w:p>
          <w:p w14:paraId="311DF12D" w14:textId="77777777" w:rsidR="00503076" w:rsidRPr="00932422" w:rsidRDefault="00503076" w:rsidP="00932422">
            <w:pPr>
              <w:tabs>
                <w:tab w:val="decimal" w:pos="4536"/>
                <w:tab w:val="decimal" w:pos="4962"/>
                <w:tab w:val="decimal" w:pos="6096"/>
                <w:tab w:val="decimal" w:pos="7655"/>
                <w:tab w:val="decimal" w:pos="9214"/>
              </w:tabs>
              <w:rPr>
                <w:b/>
                <w:bCs/>
              </w:rPr>
            </w:pPr>
            <w:r w:rsidRPr="00517483">
              <w:rPr>
                <w:b/>
                <w:bCs/>
                <w:i/>
                <w:iCs/>
              </w:rPr>
              <w:t>Chief Officer</w:t>
            </w:r>
          </w:p>
        </w:tc>
        <w:tc>
          <w:tcPr>
            <w:tcW w:w="1667" w:type="pct"/>
            <w:shd w:val="clear" w:color="auto" w:fill="auto"/>
          </w:tcPr>
          <w:p w14:paraId="64BA08DD" w14:textId="77777777" w:rsidR="00DB6B43" w:rsidRPr="00932422" w:rsidRDefault="00DB6B43" w:rsidP="00430E60">
            <w:pPr>
              <w:tabs>
                <w:tab w:val="decimal" w:pos="4536"/>
                <w:tab w:val="decimal" w:pos="4962"/>
                <w:tab w:val="decimal" w:pos="6096"/>
                <w:tab w:val="decimal" w:pos="7655"/>
                <w:tab w:val="decimal" w:pos="9214"/>
              </w:tabs>
              <w:rPr>
                <w:b/>
                <w:bCs/>
              </w:rPr>
            </w:pPr>
            <w:r w:rsidRPr="00932422">
              <w:rPr>
                <w:b/>
                <w:bCs/>
              </w:rPr>
              <w:t>Project Coordinator</w:t>
            </w:r>
          </w:p>
        </w:tc>
        <w:tc>
          <w:tcPr>
            <w:tcW w:w="1667" w:type="pct"/>
            <w:shd w:val="clear" w:color="auto" w:fill="auto"/>
            <w:vAlign w:val="center"/>
          </w:tcPr>
          <w:p w14:paraId="4FF2E4FE" w14:textId="77777777" w:rsidR="00DB6B43" w:rsidRPr="00932422" w:rsidRDefault="00DB6B43" w:rsidP="00932422">
            <w:pPr>
              <w:tabs>
                <w:tab w:val="decimal" w:pos="4536"/>
                <w:tab w:val="decimal" w:pos="4962"/>
                <w:tab w:val="decimal" w:pos="6096"/>
                <w:tab w:val="decimal" w:pos="7655"/>
                <w:tab w:val="decimal" w:pos="9214"/>
              </w:tabs>
              <w:rPr>
                <w:b/>
                <w:bCs/>
              </w:rPr>
            </w:pPr>
            <w:r w:rsidRPr="00932422">
              <w:rPr>
                <w:b/>
                <w:bCs/>
              </w:rPr>
              <w:t>Project Accountant</w:t>
            </w:r>
          </w:p>
        </w:tc>
      </w:tr>
      <w:tr w:rsidR="00DB6B43" w14:paraId="1583EF8D" w14:textId="77777777" w:rsidTr="009C39B6">
        <w:trPr>
          <w:trHeight w:val="340"/>
          <w:jc w:val="center"/>
        </w:trPr>
        <w:tc>
          <w:tcPr>
            <w:tcW w:w="1667" w:type="pct"/>
            <w:shd w:val="clear" w:color="auto" w:fill="auto"/>
            <w:vAlign w:val="center"/>
          </w:tcPr>
          <w:p w14:paraId="42BF08E4" w14:textId="77777777" w:rsidR="00DB6B43" w:rsidRPr="00932422" w:rsidRDefault="00DB6B43" w:rsidP="00932422">
            <w:pPr>
              <w:tabs>
                <w:tab w:val="decimal" w:pos="4536"/>
                <w:tab w:val="decimal" w:pos="4962"/>
                <w:tab w:val="decimal" w:pos="6096"/>
                <w:tab w:val="decimal" w:pos="7655"/>
                <w:tab w:val="decimal" w:pos="9214"/>
              </w:tabs>
              <w:rPr>
                <w:b/>
                <w:bCs/>
              </w:rPr>
            </w:pPr>
          </w:p>
        </w:tc>
        <w:tc>
          <w:tcPr>
            <w:tcW w:w="1667" w:type="pct"/>
            <w:shd w:val="clear" w:color="auto" w:fill="auto"/>
            <w:vAlign w:val="center"/>
          </w:tcPr>
          <w:p w14:paraId="35C4F968" w14:textId="77777777" w:rsidR="00DB6B43" w:rsidRPr="00932422" w:rsidRDefault="00DB6B43" w:rsidP="00430E60">
            <w:pPr>
              <w:tabs>
                <w:tab w:val="decimal" w:pos="4536"/>
                <w:tab w:val="decimal" w:pos="4962"/>
                <w:tab w:val="decimal" w:pos="6096"/>
                <w:tab w:val="decimal" w:pos="7655"/>
                <w:tab w:val="decimal" w:pos="9214"/>
              </w:tabs>
              <w:rPr>
                <w:b/>
                <w:bCs/>
              </w:rPr>
            </w:pPr>
          </w:p>
        </w:tc>
        <w:tc>
          <w:tcPr>
            <w:tcW w:w="1667" w:type="pct"/>
            <w:shd w:val="clear" w:color="auto" w:fill="auto"/>
            <w:vAlign w:val="center"/>
          </w:tcPr>
          <w:p w14:paraId="60A0D7CE" w14:textId="77777777" w:rsidR="00DB6B43" w:rsidRPr="00932422" w:rsidRDefault="00DB6B43" w:rsidP="00932422">
            <w:pPr>
              <w:tabs>
                <w:tab w:val="decimal" w:pos="4536"/>
                <w:tab w:val="decimal" w:pos="4962"/>
                <w:tab w:val="decimal" w:pos="6096"/>
                <w:tab w:val="decimal" w:pos="7655"/>
                <w:tab w:val="decimal" w:pos="9214"/>
              </w:tabs>
              <w:rPr>
                <w:b/>
                <w:bCs/>
              </w:rPr>
            </w:pPr>
            <w:r w:rsidRPr="00932422">
              <w:rPr>
                <w:b/>
                <w:bCs/>
              </w:rPr>
              <w:t>ICPAK Member No:</w:t>
            </w:r>
          </w:p>
        </w:tc>
      </w:tr>
      <w:bookmarkEnd w:id="11"/>
    </w:tbl>
    <w:p w14:paraId="0189B56A" w14:textId="77777777" w:rsidR="00DB6B43" w:rsidRDefault="00DB6B43" w:rsidP="000A1EBF">
      <w:pPr>
        <w:tabs>
          <w:tab w:val="decimal" w:pos="4536"/>
          <w:tab w:val="decimal" w:pos="4962"/>
          <w:tab w:val="decimal" w:pos="6096"/>
          <w:tab w:val="decimal" w:pos="7655"/>
          <w:tab w:val="decimal" w:pos="9214"/>
        </w:tabs>
        <w:spacing w:line="360" w:lineRule="auto"/>
        <w:jc w:val="both"/>
        <w:rPr>
          <w:sz w:val="22"/>
          <w:szCs w:val="22"/>
        </w:rPr>
      </w:pPr>
    </w:p>
    <w:p w14:paraId="1B015809" w14:textId="77777777" w:rsidR="001E702C" w:rsidRPr="009F414A" w:rsidRDefault="001E702C" w:rsidP="009F414A">
      <w:pPr>
        <w:spacing w:line="360" w:lineRule="auto"/>
        <w:ind w:left="567"/>
        <w:jc w:val="both"/>
        <w:sectPr w:rsidR="001E702C" w:rsidRPr="009F414A" w:rsidSect="007A7FC1">
          <w:headerReference w:type="even" r:id="rId24"/>
          <w:headerReference w:type="default" r:id="rId25"/>
          <w:headerReference w:type="first" r:id="rId26"/>
          <w:footerReference w:type="first" r:id="rId27"/>
          <w:pgSz w:w="15840" w:h="12240" w:orient="landscape" w:code="1"/>
          <w:pgMar w:top="1440" w:right="1440" w:bottom="1440" w:left="1440" w:header="289" w:footer="680" w:gutter="0"/>
          <w:pgNumType w:start="1"/>
          <w:cols w:space="720"/>
          <w:titlePg/>
          <w:docGrid w:linePitch="326"/>
        </w:sectPr>
      </w:pPr>
    </w:p>
    <w:p w14:paraId="1D9B1169" w14:textId="77777777" w:rsidR="002B5CF8" w:rsidRPr="009F414A" w:rsidRDefault="006B7C6B" w:rsidP="00555EAB">
      <w:pPr>
        <w:pStyle w:val="Heading1"/>
      </w:pPr>
      <w:bookmarkStart w:id="12" w:name="_Toc169632598"/>
      <w:r w:rsidRPr="009F414A">
        <w:lastRenderedPageBreak/>
        <w:t xml:space="preserve">Statement </w:t>
      </w:r>
      <w:r w:rsidR="0075773A">
        <w:t>o</w:t>
      </w:r>
      <w:r w:rsidR="004B2FB8">
        <w:t xml:space="preserve">f Financial Assets </w:t>
      </w:r>
      <w:r w:rsidR="00517483">
        <w:t xml:space="preserve">and Liabilities </w:t>
      </w:r>
      <w:r w:rsidR="004B2FB8">
        <w:t>a</w:t>
      </w:r>
      <w:r w:rsidRPr="009F414A">
        <w:t xml:space="preserve">s </w:t>
      </w:r>
      <w:proofErr w:type="gramStart"/>
      <w:r w:rsidR="0075773A">
        <w:t>a</w:t>
      </w:r>
      <w:r w:rsidRPr="009F414A">
        <w:t>t</w:t>
      </w:r>
      <w:proofErr w:type="gramEnd"/>
      <w:r w:rsidRPr="009F414A">
        <w:t xml:space="preserve"> 30</w:t>
      </w:r>
      <w:r w:rsidR="0075773A" w:rsidRPr="0075773A">
        <w:rPr>
          <w:vertAlign w:val="superscript"/>
        </w:rPr>
        <w:t>th</w:t>
      </w:r>
      <w:r w:rsidR="0075773A">
        <w:t xml:space="preserve"> </w:t>
      </w:r>
      <w:r w:rsidR="0075773A" w:rsidRPr="009F414A">
        <w:t>June</w:t>
      </w:r>
      <w:r w:rsidRPr="009F414A">
        <w:t xml:space="preserve"> 20</w:t>
      </w:r>
      <w:r w:rsidR="00065589">
        <w:t>XX</w:t>
      </w:r>
      <w:bookmarkEnd w:id="12"/>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0"/>
        <w:gridCol w:w="719"/>
        <w:gridCol w:w="2385"/>
        <w:gridCol w:w="2385"/>
      </w:tblGrid>
      <w:tr w:rsidR="002A371A" w:rsidRPr="00B64D72" w14:paraId="5244211A" w14:textId="77777777" w:rsidTr="006421D1">
        <w:trPr>
          <w:trHeight w:val="395"/>
        </w:trPr>
        <w:tc>
          <w:tcPr>
            <w:tcW w:w="2114" w:type="pct"/>
            <w:shd w:val="clear" w:color="auto" w:fill="0070C0"/>
            <w:noWrap/>
            <w:vAlign w:val="center"/>
            <w:hideMark/>
          </w:tcPr>
          <w:p w14:paraId="60F7BAB4" w14:textId="77777777" w:rsidR="002A371A" w:rsidRPr="00B64D72" w:rsidRDefault="006B7C6B" w:rsidP="00155C6F">
            <w:pPr>
              <w:rPr>
                <w:b/>
                <w:bCs/>
                <w:sz w:val="22"/>
                <w:szCs w:val="22"/>
                <w:lang w:eastAsia="en-GB"/>
              </w:rPr>
            </w:pPr>
            <w:r w:rsidRPr="00B64D72">
              <w:rPr>
                <w:b/>
                <w:bCs/>
                <w:sz w:val="22"/>
                <w:szCs w:val="22"/>
                <w:lang w:eastAsia="en-GB"/>
              </w:rPr>
              <w:t>Description</w:t>
            </w:r>
          </w:p>
        </w:tc>
        <w:tc>
          <w:tcPr>
            <w:tcW w:w="378" w:type="pct"/>
            <w:shd w:val="clear" w:color="auto" w:fill="0070C0"/>
            <w:noWrap/>
            <w:vAlign w:val="center"/>
            <w:hideMark/>
          </w:tcPr>
          <w:p w14:paraId="1AC26D83" w14:textId="77777777" w:rsidR="002A371A" w:rsidRPr="00B64D72" w:rsidRDefault="002A371A" w:rsidP="00BB0846">
            <w:pPr>
              <w:jc w:val="center"/>
              <w:rPr>
                <w:b/>
                <w:bCs/>
                <w:sz w:val="22"/>
                <w:szCs w:val="22"/>
                <w:lang w:eastAsia="en-GB"/>
              </w:rPr>
            </w:pPr>
            <w:r w:rsidRPr="00B64D72">
              <w:rPr>
                <w:b/>
                <w:bCs/>
                <w:color w:val="231F20"/>
                <w:sz w:val="22"/>
                <w:szCs w:val="22"/>
                <w:lang w:eastAsia="en-GB"/>
              </w:rPr>
              <w:t>Note</w:t>
            </w:r>
          </w:p>
        </w:tc>
        <w:tc>
          <w:tcPr>
            <w:tcW w:w="1254" w:type="pct"/>
            <w:shd w:val="clear" w:color="auto" w:fill="0070C0"/>
            <w:noWrap/>
            <w:vAlign w:val="center"/>
            <w:hideMark/>
          </w:tcPr>
          <w:p w14:paraId="2FEFFBDB" w14:textId="77777777" w:rsidR="002A371A" w:rsidRPr="00B64D72" w:rsidRDefault="00065589" w:rsidP="006421D1">
            <w:pPr>
              <w:jc w:val="center"/>
              <w:rPr>
                <w:b/>
                <w:bCs/>
                <w:sz w:val="22"/>
                <w:szCs w:val="22"/>
                <w:lang w:eastAsia="en-GB"/>
              </w:rPr>
            </w:pPr>
            <w:r w:rsidRPr="00B64D72">
              <w:rPr>
                <w:b/>
                <w:bCs/>
                <w:sz w:val="22"/>
                <w:szCs w:val="22"/>
              </w:rPr>
              <w:t xml:space="preserve">Insert </w:t>
            </w:r>
            <w:r w:rsidR="00CC708E" w:rsidRPr="00B64D72">
              <w:rPr>
                <w:b/>
                <w:bCs/>
                <w:sz w:val="22"/>
                <w:szCs w:val="22"/>
              </w:rPr>
              <w:t>Current FY</w:t>
            </w:r>
          </w:p>
        </w:tc>
        <w:tc>
          <w:tcPr>
            <w:tcW w:w="1254" w:type="pct"/>
            <w:shd w:val="clear" w:color="auto" w:fill="0070C0"/>
            <w:noWrap/>
            <w:vAlign w:val="center"/>
            <w:hideMark/>
          </w:tcPr>
          <w:p w14:paraId="249DBC0E" w14:textId="77777777" w:rsidR="002A371A" w:rsidRPr="00B64D72" w:rsidRDefault="00CC708E" w:rsidP="006421D1">
            <w:pPr>
              <w:jc w:val="center"/>
              <w:rPr>
                <w:b/>
                <w:bCs/>
                <w:sz w:val="22"/>
                <w:szCs w:val="22"/>
                <w:lang w:eastAsia="en-GB"/>
              </w:rPr>
            </w:pPr>
            <w:r w:rsidRPr="00B64D72">
              <w:rPr>
                <w:b/>
                <w:bCs/>
                <w:sz w:val="22"/>
                <w:szCs w:val="22"/>
              </w:rPr>
              <w:t>Insert Comparative FY</w:t>
            </w:r>
          </w:p>
        </w:tc>
      </w:tr>
      <w:tr w:rsidR="00050A37" w:rsidRPr="00B64D72" w14:paraId="07DA3DA8" w14:textId="77777777" w:rsidTr="006421D1">
        <w:trPr>
          <w:trHeight w:val="287"/>
        </w:trPr>
        <w:tc>
          <w:tcPr>
            <w:tcW w:w="2114" w:type="pct"/>
            <w:shd w:val="clear" w:color="auto" w:fill="0070C0"/>
            <w:noWrap/>
            <w:vAlign w:val="center"/>
            <w:hideMark/>
          </w:tcPr>
          <w:p w14:paraId="1AB6CF3E" w14:textId="77777777" w:rsidR="0035672F" w:rsidRPr="00B64D72" w:rsidRDefault="0035672F" w:rsidP="00155C6F">
            <w:pPr>
              <w:rPr>
                <w:b/>
                <w:bCs/>
                <w:sz w:val="22"/>
                <w:szCs w:val="22"/>
                <w:lang w:eastAsia="en-GB"/>
              </w:rPr>
            </w:pPr>
          </w:p>
        </w:tc>
        <w:tc>
          <w:tcPr>
            <w:tcW w:w="378" w:type="pct"/>
            <w:shd w:val="clear" w:color="auto" w:fill="0070C0"/>
            <w:noWrap/>
            <w:vAlign w:val="center"/>
            <w:hideMark/>
          </w:tcPr>
          <w:p w14:paraId="72394D78" w14:textId="77777777" w:rsidR="0035672F" w:rsidRPr="00B64D72" w:rsidRDefault="0035672F" w:rsidP="00BB0846">
            <w:pPr>
              <w:jc w:val="center"/>
              <w:rPr>
                <w:b/>
                <w:bCs/>
                <w:sz w:val="22"/>
                <w:szCs w:val="22"/>
                <w:lang w:eastAsia="en-GB"/>
              </w:rPr>
            </w:pPr>
          </w:p>
        </w:tc>
        <w:tc>
          <w:tcPr>
            <w:tcW w:w="1254" w:type="pct"/>
            <w:shd w:val="clear" w:color="auto" w:fill="0070C0"/>
            <w:noWrap/>
            <w:vAlign w:val="center"/>
            <w:hideMark/>
          </w:tcPr>
          <w:p w14:paraId="1B5DED88" w14:textId="77777777" w:rsidR="0035672F" w:rsidRPr="00B64D72" w:rsidRDefault="006B7C6B" w:rsidP="006421D1">
            <w:pPr>
              <w:jc w:val="center"/>
              <w:rPr>
                <w:b/>
                <w:bCs/>
                <w:sz w:val="22"/>
                <w:szCs w:val="22"/>
                <w:lang w:eastAsia="en-GB"/>
              </w:rPr>
            </w:pPr>
            <w:r w:rsidRPr="00B64D72">
              <w:rPr>
                <w:b/>
                <w:bCs/>
                <w:sz w:val="22"/>
                <w:szCs w:val="22"/>
                <w:lang w:eastAsia="en-GB"/>
              </w:rPr>
              <w:t>Kshs</w:t>
            </w:r>
          </w:p>
        </w:tc>
        <w:tc>
          <w:tcPr>
            <w:tcW w:w="1254" w:type="pct"/>
            <w:shd w:val="clear" w:color="auto" w:fill="0070C0"/>
            <w:noWrap/>
            <w:vAlign w:val="center"/>
            <w:hideMark/>
          </w:tcPr>
          <w:p w14:paraId="7D6E3453" w14:textId="77777777" w:rsidR="0035672F" w:rsidRPr="00B64D72" w:rsidRDefault="006B7C6B" w:rsidP="006421D1">
            <w:pPr>
              <w:jc w:val="center"/>
              <w:rPr>
                <w:b/>
                <w:bCs/>
                <w:sz w:val="22"/>
                <w:szCs w:val="22"/>
                <w:lang w:eastAsia="en-GB"/>
              </w:rPr>
            </w:pPr>
            <w:r w:rsidRPr="00B64D72">
              <w:rPr>
                <w:b/>
                <w:bCs/>
                <w:sz w:val="22"/>
                <w:szCs w:val="22"/>
                <w:lang w:eastAsia="en-GB"/>
              </w:rPr>
              <w:t>Kshs</w:t>
            </w:r>
          </w:p>
        </w:tc>
      </w:tr>
      <w:tr w:rsidR="00050A37" w:rsidRPr="00B64D72" w14:paraId="383FB09A" w14:textId="77777777" w:rsidTr="006421D1">
        <w:trPr>
          <w:trHeight w:val="454"/>
        </w:trPr>
        <w:tc>
          <w:tcPr>
            <w:tcW w:w="2114" w:type="pct"/>
            <w:shd w:val="clear" w:color="auto" w:fill="auto"/>
            <w:noWrap/>
            <w:vAlign w:val="center"/>
            <w:hideMark/>
          </w:tcPr>
          <w:p w14:paraId="5A7BFFEA" w14:textId="77777777" w:rsidR="0035672F" w:rsidRPr="00B64D72" w:rsidRDefault="006B7C6B" w:rsidP="00155C6F">
            <w:pPr>
              <w:rPr>
                <w:b/>
                <w:sz w:val="22"/>
                <w:szCs w:val="22"/>
                <w:lang w:eastAsia="en-GB"/>
              </w:rPr>
            </w:pPr>
            <w:r w:rsidRPr="00B64D72">
              <w:rPr>
                <w:b/>
                <w:sz w:val="22"/>
                <w:szCs w:val="22"/>
                <w:lang w:eastAsia="en-GB"/>
              </w:rPr>
              <w:t>Financial Assets</w:t>
            </w:r>
          </w:p>
        </w:tc>
        <w:tc>
          <w:tcPr>
            <w:tcW w:w="378" w:type="pct"/>
            <w:shd w:val="clear" w:color="auto" w:fill="auto"/>
            <w:noWrap/>
            <w:vAlign w:val="center"/>
            <w:hideMark/>
          </w:tcPr>
          <w:p w14:paraId="6215A273" w14:textId="77777777" w:rsidR="0035672F" w:rsidRPr="00B64D72" w:rsidRDefault="0035672F" w:rsidP="00BB0846">
            <w:pPr>
              <w:jc w:val="center"/>
              <w:rPr>
                <w:bCs/>
                <w:sz w:val="22"/>
                <w:szCs w:val="22"/>
                <w:lang w:eastAsia="en-GB"/>
              </w:rPr>
            </w:pPr>
          </w:p>
        </w:tc>
        <w:tc>
          <w:tcPr>
            <w:tcW w:w="1254" w:type="pct"/>
            <w:shd w:val="clear" w:color="auto" w:fill="auto"/>
            <w:noWrap/>
            <w:vAlign w:val="center"/>
            <w:hideMark/>
          </w:tcPr>
          <w:p w14:paraId="73060BF0" w14:textId="77777777" w:rsidR="0035672F" w:rsidRPr="00B64D72" w:rsidRDefault="0035672F" w:rsidP="006421D1">
            <w:pPr>
              <w:jc w:val="center"/>
              <w:rPr>
                <w:sz w:val="22"/>
                <w:szCs w:val="22"/>
                <w:lang w:eastAsia="en-GB"/>
              </w:rPr>
            </w:pPr>
          </w:p>
        </w:tc>
        <w:tc>
          <w:tcPr>
            <w:tcW w:w="1254" w:type="pct"/>
            <w:shd w:val="clear" w:color="auto" w:fill="auto"/>
            <w:noWrap/>
            <w:vAlign w:val="center"/>
            <w:hideMark/>
          </w:tcPr>
          <w:p w14:paraId="4A04E12F" w14:textId="77777777" w:rsidR="0035672F" w:rsidRPr="00B64D72" w:rsidRDefault="0035672F" w:rsidP="006421D1">
            <w:pPr>
              <w:jc w:val="center"/>
              <w:rPr>
                <w:sz w:val="22"/>
                <w:szCs w:val="22"/>
                <w:lang w:eastAsia="en-GB"/>
              </w:rPr>
            </w:pPr>
          </w:p>
        </w:tc>
      </w:tr>
      <w:tr w:rsidR="00050A37" w:rsidRPr="00B64D72" w14:paraId="7ECA5630" w14:textId="77777777" w:rsidTr="006421D1">
        <w:trPr>
          <w:trHeight w:val="454"/>
        </w:trPr>
        <w:tc>
          <w:tcPr>
            <w:tcW w:w="2114" w:type="pct"/>
            <w:shd w:val="clear" w:color="auto" w:fill="auto"/>
            <w:noWrap/>
            <w:vAlign w:val="center"/>
            <w:hideMark/>
          </w:tcPr>
          <w:p w14:paraId="7E66C654" w14:textId="77777777" w:rsidR="0035672F" w:rsidRPr="00094C6B" w:rsidRDefault="0035672F" w:rsidP="00155C6F">
            <w:pPr>
              <w:rPr>
                <w:bCs/>
                <w:sz w:val="22"/>
                <w:szCs w:val="22"/>
                <w:lang w:eastAsia="en-GB"/>
              </w:rPr>
            </w:pPr>
            <w:r w:rsidRPr="00094C6B">
              <w:rPr>
                <w:bCs/>
                <w:sz w:val="22"/>
                <w:szCs w:val="22"/>
                <w:lang w:eastAsia="en-GB"/>
              </w:rPr>
              <w:t xml:space="preserve">Cash </w:t>
            </w:r>
            <w:r w:rsidR="004B2FB8" w:rsidRPr="00094C6B">
              <w:rPr>
                <w:bCs/>
                <w:sz w:val="22"/>
                <w:szCs w:val="22"/>
                <w:lang w:eastAsia="en-GB"/>
              </w:rPr>
              <w:t>a</w:t>
            </w:r>
            <w:r w:rsidR="006B7C6B" w:rsidRPr="00094C6B">
              <w:rPr>
                <w:bCs/>
                <w:sz w:val="22"/>
                <w:szCs w:val="22"/>
                <w:lang w:eastAsia="en-GB"/>
              </w:rPr>
              <w:t xml:space="preserve">nd </w:t>
            </w:r>
            <w:r w:rsidR="004B2FB8" w:rsidRPr="00094C6B">
              <w:rPr>
                <w:bCs/>
                <w:sz w:val="22"/>
                <w:szCs w:val="22"/>
                <w:lang w:eastAsia="en-GB"/>
              </w:rPr>
              <w:t>Cash e</w:t>
            </w:r>
            <w:r w:rsidRPr="00094C6B">
              <w:rPr>
                <w:bCs/>
                <w:sz w:val="22"/>
                <w:szCs w:val="22"/>
                <w:lang w:eastAsia="en-GB"/>
              </w:rPr>
              <w:t>quivalents</w:t>
            </w:r>
          </w:p>
        </w:tc>
        <w:tc>
          <w:tcPr>
            <w:tcW w:w="378" w:type="pct"/>
            <w:shd w:val="clear" w:color="auto" w:fill="auto"/>
            <w:noWrap/>
            <w:vAlign w:val="center"/>
            <w:hideMark/>
          </w:tcPr>
          <w:p w14:paraId="47D3822C" w14:textId="77777777" w:rsidR="0035672F" w:rsidRPr="00B64D72" w:rsidRDefault="00094C6B" w:rsidP="00BB0846">
            <w:pPr>
              <w:jc w:val="center"/>
              <w:rPr>
                <w:bCs/>
                <w:sz w:val="22"/>
                <w:szCs w:val="22"/>
                <w:lang w:eastAsia="en-GB"/>
              </w:rPr>
            </w:pPr>
            <w:r>
              <w:rPr>
                <w:bCs/>
                <w:sz w:val="22"/>
                <w:szCs w:val="22"/>
                <w:lang w:eastAsia="en-GB"/>
              </w:rPr>
              <w:t>11</w:t>
            </w:r>
          </w:p>
        </w:tc>
        <w:tc>
          <w:tcPr>
            <w:tcW w:w="1254" w:type="pct"/>
            <w:shd w:val="clear" w:color="auto" w:fill="auto"/>
            <w:noWrap/>
            <w:vAlign w:val="center"/>
            <w:hideMark/>
          </w:tcPr>
          <w:p w14:paraId="18359CFE" w14:textId="77777777" w:rsidR="0035672F" w:rsidRPr="00B64D72" w:rsidRDefault="00094C6B" w:rsidP="006421D1">
            <w:pPr>
              <w:jc w:val="center"/>
              <w:rPr>
                <w:sz w:val="22"/>
                <w:szCs w:val="22"/>
                <w:lang w:eastAsia="en-GB"/>
              </w:rPr>
            </w:pPr>
            <w:r>
              <w:rPr>
                <w:sz w:val="22"/>
                <w:szCs w:val="22"/>
                <w:lang w:eastAsia="en-GB"/>
              </w:rPr>
              <w:t>xxx</w:t>
            </w:r>
          </w:p>
        </w:tc>
        <w:tc>
          <w:tcPr>
            <w:tcW w:w="1254" w:type="pct"/>
            <w:shd w:val="clear" w:color="auto" w:fill="auto"/>
            <w:noWrap/>
            <w:vAlign w:val="center"/>
            <w:hideMark/>
          </w:tcPr>
          <w:p w14:paraId="5BD468EE" w14:textId="77777777" w:rsidR="0035672F" w:rsidRPr="00B64D72" w:rsidRDefault="00094C6B" w:rsidP="006421D1">
            <w:pPr>
              <w:jc w:val="center"/>
              <w:rPr>
                <w:sz w:val="22"/>
                <w:szCs w:val="22"/>
                <w:lang w:eastAsia="en-GB"/>
              </w:rPr>
            </w:pPr>
            <w:r>
              <w:rPr>
                <w:sz w:val="22"/>
                <w:szCs w:val="22"/>
                <w:lang w:eastAsia="en-GB"/>
              </w:rPr>
              <w:t>xxx</w:t>
            </w:r>
          </w:p>
        </w:tc>
      </w:tr>
      <w:tr w:rsidR="00A01A75" w:rsidRPr="00B64D72" w14:paraId="0CBDA3F2" w14:textId="77777777" w:rsidTr="006421D1">
        <w:trPr>
          <w:trHeight w:val="454"/>
        </w:trPr>
        <w:tc>
          <w:tcPr>
            <w:tcW w:w="2114" w:type="pct"/>
            <w:shd w:val="clear" w:color="auto" w:fill="auto"/>
            <w:noWrap/>
            <w:vAlign w:val="center"/>
            <w:hideMark/>
          </w:tcPr>
          <w:p w14:paraId="33596693" w14:textId="77777777" w:rsidR="00A01A75" w:rsidRPr="00B64D72" w:rsidRDefault="0075773A" w:rsidP="00155C6F">
            <w:pPr>
              <w:rPr>
                <w:sz w:val="22"/>
                <w:szCs w:val="22"/>
                <w:lang w:eastAsia="en-GB"/>
              </w:rPr>
            </w:pPr>
            <w:proofErr w:type="spellStart"/>
            <w:r w:rsidRPr="00B64D72">
              <w:rPr>
                <w:sz w:val="22"/>
                <w:szCs w:val="22"/>
                <w:lang w:eastAsia="en-GB"/>
              </w:rPr>
              <w:t>Imprests</w:t>
            </w:r>
            <w:proofErr w:type="spellEnd"/>
            <w:r w:rsidRPr="00B64D72">
              <w:rPr>
                <w:sz w:val="22"/>
                <w:szCs w:val="22"/>
                <w:lang w:eastAsia="en-GB"/>
              </w:rPr>
              <w:t xml:space="preserve"> and Advances</w:t>
            </w:r>
            <w:r w:rsidR="006B7C6B" w:rsidRPr="00B64D72">
              <w:rPr>
                <w:sz w:val="22"/>
                <w:szCs w:val="22"/>
                <w:lang w:eastAsia="en-GB"/>
              </w:rPr>
              <w:t xml:space="preserve"> </w:t>
            </w:r>
          </w:p>
        </w:tc>
        <w:tc>
          <w:tcPr>
            <w:tcW w:w="378" w:type="pct"/>
            <w:shd w:val="clear" w:color="auto" w:fill="auto"/>
            <w:noWrap/>
            <w:vAlign w:val="center"/>
            <w:hideMark/>
          </w:tcPr>
          <w:p w14:paraId="07C0E7E7" w14:textId="77777777" w:rsidR="00A01A75" w:rsidRPr="00B64D72" w:rsidRDefault="00BF5650" w:rsidP="00BB0846">
            <w:pPr>
              <w:jc w:val="center"/>
              <w:rPr>
                <w:bCs/>
                <w:sz w:val="22"/>
                <w:szCs w:val="22"/>
                <w:lang w:eastAsia="en-GB"/>
              </w:rPr>
            </w:pPr>
            <w:r w:rsidRPr="00B64D72">
              <w:rPr>
                <w:bCs/>
                <w:sz w:val="22"/>
                <w:szCs w:val="22"/>
                <w:lang w:eastAsia="en-GB"/>
              </w:rPr>
              <w:t>12</w:t>
            </w:r>
          </w:p>
        </w:tc>
        <w:tc>
          <w:tcPr>
            <w:tcW w:w="1254" w:type="pct"/>
            <w:shd w:val="clear" w:color="auto" w:fill="auto"/>
            <w:noWrap/>
            <w:vAlign w:val="center"/>
            <w:hideMark/>
          </w:tcPr>
          <w:p w14:paraId="0E8D3BDF" w14:textId="77777777" w:rsidR="00A01A75" w:rsidRPr="00B64D72" w:rsidRDefault="00A01A75" w:rsidP="006421D1">
            <w:pPr>
              <w:jc w:val="center"/>
              <w:rPr>
                <w:color w:val="231F20"/>
                <w:sz w:val="22"/>
                <w:szCs w:val="22"/>
                <w:lang w:eastAsia="en-GB"/>
              </w:rPr>
            </w:pPr>
            <w:r w:rsidRPr="00B64D72">
              <w:rPr>
                <w:sz w:val="22"/>
                <w:szCs w:val="22"/>
              </w:rPr>
              <w:t>xxx</w:t>
            </w:r>
          </w:p>
        </w:tc>
        <w:tc>
          <w:tcPr>
            <w:tcW w:w="1254" w:type="pct"/>
            <w:shd w:val="clear" w:color="auto" w:fill="auto"/>
            <w:noWrap/>
            <w:vAlign w:val="center"/>
            <w:hideMark/>
          </w:tcPr>
          <w:p w14:paraId="5B3EA144" w14:textId="77777777" w:rsidR="00A01A75" w:rsidRPr="00B64D72" w:rsidRDefault="00A01A75" w:rsidP="006421D1">
            <w:pPr>
              <w:jc w:val="center"/>
              <w:rPr>
                <w:color w:val="231F20"/>
                <w:sz w:val="22"/>
                <w:szCs w:val="22"/>
                <w:lang w:eastAsia="en-GB"/>
              </w:rPr>
            </w:pPr>
            <w:r w:rsidRPr="00B64D72">
              <w:rPr>
                <w:sz w:val="22"/>
                <w:szCs w:val="22"/>
              </w:rPr>
              <w:t>xxx</w:t>
            </w:r>
          </w:p>
        </w:tc>
      </w:tr>
      <w:tr w:rsidR="00A01A75" w:rsidRPr="00B64D72" w14:paraId="733B923A" w14:textId="77777777" w:rsidTr="006421D1">
        <w:trPr>
          <w:trHeight w:val="454"/>
        </w:trPr>
        <w:tc>
          <w:tcPr>
            <w:tcW w:w="2114" w:type="pct"/>
            <w:shd w:val="clear" w:color="auto" w:fill="auto"/>
            <w:noWrap/>
            <w:vAlign w:val="center"/>
            <w:hideMark/>
          </w:tcPr>
          <w:p w14:paraId="62472027" w14:textId="6004D5CF" w:rsidR="00A01A75" w:rsidRPr="00B64D72" w:rsidRDefault="006B7C6B" w:rsidP="00155C6F">
            <w:pPr>
              <w:rPr>
                <w:b/>
                <w:sz w:val="22"/>
                <w:szCs w:val="22"/>
                <w:lang w:eastAsia="en-GB"/>
              </w:rPr>
            </w:pPr>
            <w:r w:rsidRPr="00B64D72">
              <w:rPr>
                <w:b/>
                <w:sz w:val="22"/>
                <w:szCs w:val="22"/>
                <w:lang w:eastAsia="en-GB"/>
              </w:rPr>
              <w:t>Total Financial Assets</w:t>
            </w:r>
            <w:r w:rsidR="00870705">
              <w:rPr>
                <w:b/>
                <w:sz w:val="22"/>
                <w:szCs w:val="22"/>
                <w:lang w:eastAsia="en-GB"/>
              </w:rPr>
              <w:t xml:space="preserve"> (A)</w:t>
            </w:r>
          </w:p>
        </w:tc>
        <w:tc>
          <w:tcPr>
            <w:tcW w:w="378" w:type="pct"/>
            <w:shd w:val="clear" w:color="auto" w:fill="auto"/>
            <w:noWrap/>
            <w:vAlign w:val="center"/>
            <w:hideMark/>
          </w:tcPr>
          <w:p w14:paraId="5DA95C92" w14:textId="77777777" w:rsidR="00A01A75" w:rsidRPr="00B64D72" w:rsidRDefault="00A01A75" w:rsidP="00BB0846">
            <w:pPr>
              <w:jc w:val="center"/>
              <w:rPr>
                <w:bCs/>
                <w:sz w:val="22"/>
                <w:szCs w:val="22"/>
                <w:lang w:eastAsia="en-GB"/>
              </w:rPr>
            </w:pPr>
          </w:p>
        </w:tc>
        <w:tc>
          <w:tcPr>
            <w:tcW w:w="1254" w:type="pct"/>
            <w:shd w:val="clear" w:color="auto" w:fill="auto"/>
            <w:noWrap/>
            <w:vAlign w:val="center"/>
            <w:hideMark/>
          </w:tcPr>
          <w:p w14:paraId="4551362A" w14:textId="77777777" w:rsidR="00A01A75" w:rsidRPr="00B64D72" w:rsidRDefault="00A01A75" w:rsidP="006421D1">
            <w:pPr>
              <w:jc w:val="center"/>
              <w:rPr>
                <w:b/>
                <w:bCs/>
                <w:color w:val="231F20"/>
                <w:sz w:val="22"/>
                <w:szCs w:val="22"/>
                <w:lang w:eastAsia="en-GB"/>
              </w:rPr>
            </w:pPr>
            <w:r w:rsidRPr="00B64D72">
              <w:rPr>
                <w:b/>
                <w:bCs/>
                <w:sz w:val="22"/>
                <w:szCs w:val="22"/>
              </w:rPr>
              <w:t>xxx</w:t>
            </w:r>
          </w:p>
        </w:tc>
        <w:tc>
          <w:tcPr>
            <w:tcW w:w="1254" w:type="pct"/>
            <w:shd w:val="clear" w:color="auto" w:fill="auto"/>
            <w:noWrap/>
            <w:vAlign w:val="center"/>
            <w:hideMark/>
          </w:tcPr>
          <w:p w14:paraId="5797BD07" w14:textId="77777777" w:rsidR="00A01A75" w:rsidRPr="00B64D72" w:rsidRDefault="00A01A75" w:rsidP="006421D1">
            <w:pPr>
              <w:jc w:val="center"/>
              <w:rPr>
                <w:b/>
                <w:bCs/>
                <w:color w:val="231F20"/>
                <w:sz w:val="22"/>
                <w:szCs w:val="22"/>
                <w:lang w:eastAsia="en-GB"/>
              </w:rPr>
            </w:pPr>
            <w:r w:rsidRPr="00B64D72">
              <w:rPr>
                <w:b/>
                <w:bCs/>
                <w:sz w:val="22"/>
                <w:szCs w:val="22"/>
              </w:rPr>
              <w:t>xxx</w:t>
            </w:r>
          </w:p>
        </w:tc>
      </w:tr>
      <w:tr w:rsidR="00430A84" w:rsidRPr="00B64D72" w14:paraId="5E95992D" w14:textId="77777777" w:rsidTr="006421D1">
        <w:trPr>
          <w:trHeight w:val="454"/>
        </w:trPr>
        <w:tc>
          <w:tcPr>
            <w:tcW w:w="2114" w:type="pct"/>
            <w:shd w:val="clear" w:color="auto" w:fill="auto"/>
            <w:noWrap/>
            <w:vAlign w:val="center"/>
          </w:tcPr>
          <w:p w14:paraId="4F65AF5C" w14:textId="77777777" w:rsidR="00430A84" w:rsidRPr="00B64D72" w:rsidRDefault="00430A84" w:rsidP="00155C6F">
            <w:pPr>
              <w:rPr>
                <w:bCs/>
                <w:sz w:val="22"/>
                <w:szCs w:val="22"/>
                <w:lang w:eastAsia="en-GB"/>
              </w:rPr>
            </w:pPr>
          </w:p>
        </w:tc>
        <w:tc>
          <w:tcPr>
            <w:tcW w:w="378" w:type="pct"/>
            <w:shd w:val="clear" w:color="auto" w:fill="auto"/>
            <w:noWrap/>
            <w:vAlign w:val="center"/>
          </w:tcPr>
          <w:p w14:paraId="0B0532AB" w14:textId="77777777" w:rsidR="00430A84" w:rsidRPr="00B64D72" w:rsidRDefault="00430A84" w:rsidP="00BB0846">
            <w:pPr>
              <w:jc w:val="center"/>
              <w:rPr>
                <w:bCs/>
                <w:sz w:val="22"/>
                <w:szCs w:val="22"/>
                <w:lang w:eastAsia="en-GB"/>
              </w:rPr>
            </w:pPr>
          </w:p>
        </w:tc>
        <w:tc>
          <w:tcPr>
            <w:tcW w:w="1254" w:type="pct"/>
            <w:shd w:val="clear" w:color="auto" w:fill="auto"/>
            <w:noWrap/>
            <w:vAlign w:val="center"/>
          </w:tcPr>
          <w:p w14:paraId="61758038" w14:textId="77777777" w:rsidR="00430A84" w:rsidRPr="00B64D72" w:rsidRDefault="00430A84" w:rsidP="006421D1">
            <w:pPr>
              <w:jc w:val="center"/>
              <w:rPr>
                <w:sz w:val="22"/>
                <w:szCs w:val="22"/>
              </w:rPr>
            </w:pPr>
          </w:p>
        </w:tc>
        <w:tc>
          <w:tcPr>
            <w:tcW w:w="1254" w:type="pct"/>
            <w:shd w:val="clear" w:color="auto" w:fill="auto"/>
            <w:noWrap/>
            <w:vAlign w:val="center"/>
          </w:tcPr>
          <w:p w14:paraId="73C4C3BA" w14:textId="77777777" w:rsidR="00430A84" w:rsidRPr="00B64D72" w:rsidRDefault="00430A84" w:rsidP="006421D1">
            <w:pPr>
              <w:jc w:val="center"/>
              <w:rPr>
                <w:sz w:val="22"/>
                <w:szCs w:val="22"/>
              </w:rPr>
            </w:pPr>
          </w:p>
        </w:tc>
      </w:tr>
      <w:tr w:rsidR="000A1EBF" w:rsidRPr="00B64D72" w14:paraId="2AFA5644" w14:textId="77777777" w:rsidTr="006421D1">
        <w:trPr>
          <w:trHeight w:val="454"/>
        </w:trPr>
        <w:tc>
          <w:tcPr>
            <w:tcW w:w="2114" w:type="pct"/>
            <w:shd w:val="clear" w:color="auto" w:fill="auto"/>
            <w:noWrap/>
            <w:vAlign w:val="center"/>
          </w:tcPr>
          <w:p w14:paraId="2C222EB0" w14:textId="77777777" w:rsidR="000A1EBF" w:rsidRPr="00B64D72" w:rsidRDefault="006B7C6B" w:rsidP="00155C6F">
            <w:pPr>
              <w:rPr>
                <w:b/>
                <w:sz w:val="22"/>
                <w:szCs w:val="22"/>
                <w:lang w:eastAsia="en-GB"/>
              </w:rPr>
            </w:pPr>
            <w:r w:rsidRPr="00B64D72">
              <w:rPr>
                <w:b/>
                <w:sz w:val="22"/>
                <w:szCs w:val="22"/>
                <w:lang w:eastAsia="en-GB"/>
              </w:rPr>
              <w:t>Financial Liabilities</w:t>
            </w:r>
          </w:p>
        </w:tc>
        <w:tc>
          <w:tcPr>
            <w:tcW w:w="378" w:type="pct"/>
            <w:shd w:val="clear" w:color="auto" w:fill="auto"/>
            <w:noWrap/>
            <w:vAlign w:val="center"/>
          </w:tcPr>
          <w:p w14:paraId="3665D986" w14:textId="77777777" w:rsidR="000A1EBF" w:rsidRPr="00B64D72" w:rsidRDefault="000A1EBF" w:rsidP="00BB0846">
            <w:pPr>
              <w:jc w:val="center"/>
              <w:rPr>
                <w:bCs/>
                <w:sz w:val="22"/>
                <w:szCs w:val="22"/>
                <w:lang w:eastAsia="en-GB"/>
              </w:rPr>
            </w:pPr>
          </w:p>
        </w:tc>
        <w:tc>
          <w:tcPr>
            <w:tcW w:w="1254" w:type="pct"/>
            <w:shd w:val="clear" w:color="auto" w:fill="auto"/>
            <w:noWrap/>
            <w:vAlign w:val="center"/>
          </w:tcPr>
          <w:p w14:paraId="7C56BD5F" w14:textId="77777777" w:rsidR="000A1EBF" w:rsidRPr="00B64D72" w:rsidRDefault="000A1EBF" w:rsidP="006421D1">
            <w:pPr>
              <w:jc w:val="center"/>
              <w:rPr>
                <w:sz w:val="22"/>
                <w:szCs w:val="22"/>
              </w:rPr>
            </w:pPr>
          </w:p>
        </w:tc>
        <w:tc>
          <w:tcPr>
            <w:tcW w:w="1254" w:type="pct"/>
            <w:shd w:val="clear" w:color="auto" w:fill="auto"/>
            <w:noWrap/>
            <w:vAlign w:val="center"/>
          </w:tcPr>
          <w:p w14:paraId="26ABE198" w14:textId="77777777" w:rsidR="000A1EBF" w:rsidRPr="00B64D72" w:rsidRDefault="000A1EBF" w:rsidP="006421D1">
            <w:pPr>
              <w:jc w:val="center"/>
              <w:rPr>
                <w:sz w:val="22"/>
                <w:szCs w:val="22"/>
              </w:rPr>
            </w:pPr>
          </w:p>
        </w:tc>
      </w:tr>
      <w:tr w:rsidR="00245A9F" w:rsidRPr="00B64D72" w14:paraId="57DEDE9F" w14:textId="77777777" w:rsidTr="006421D1">
        <w:trPr>
          <w:trHeight w:val="454"/>
        </w:trPr>
        <w:tc>
          <w:tcPr>
            <w:tcW w:w="2114" w:type="pct"/>
            <w:shd w:val="clear" w:color="auto" w:fill="auto"/>
            <w:noWrap/>
            <w:vAlign w:val="center"/>
            <w:hideMark/>
          </w:tcPr>
          <w:p w14:paraId="60CC4492" w14:textId="77777777" w:rsidR="00245A9F" w:rsidRPr="00B64D72" w:rsidRDefault="005D0251" w:rsidP="00155C6F">
            <w:pPr>
              <w:rPr>
                <w:sz w:val="22"/>
                <w:szCs w:val="22"/>
                <w:lang w:eastAsia="en-GB"/>
              </w:rPr>
            </w:pPr>
            <w:r>
              <w:rPr>
                <w:sz w:val="22"/>
                <w:szCs w:val="22"/>
                <w:lang w:eastAsia="en-GB"/>
              </w:rPr>
              <w:t xml:space="preserve">Third party </w:t>
            </w:r>
            <w:r w:rsidR="0075773A" w:rsidRPr="00B64D72">
              <w:rPr>
                <w:sz w:val="22"/>
                <w:szCs w:val="22"/>
                <w:lang w:eastAsia="en-GB"/>
              </w:rPr>
              <w:t xml:space="preserve">Deposits and Retention </w:t>
            </w:r>
          </w:p>
        </w:tc>
        <w:tc>
          <w:tcPr>
            <w:tcW w:w="378" w:type="pct"/>
            <w:shd w:val="clear" w:color="auto" w:fill="auto"/>
            <w:noWrap/>
            <w:vAlign w:val="center"/>
            <w:hideMark/>
          </w:tcPr>
          <w:p w14:paraId="176F7506" w14:textId="77777777" w:rsidR="00245A9F" w:rsidRPr="00B64D72" w:rsidRDefault="00BF5650" w:rsidP="00BB0846">
            <w:pPr>
              <w:jc w:val="center"/>
              <w:rPr>
                <w:bCs/>
                <w:sz w:val="22"/>
                <w:szCs w:val="22"/>
                <w:lang w:eastAsia="en-GB"/>
              </w:rPr>
            </w:pPr>
            <w:r w:rsidRPr="00B64D72">
              <w:rPr>
                <w:bCs/>
                <w:sz w:val="22"/>
                <w:szCs w:val="22"/>
                <w:lang w:eastAsia="en-GB"/>
              </w:rPr>
              <w:t>13</w:t>
            </w:r>
          </w:p>
        </w:tc>
        <w:tc>
          <w:tcPr>
            <w:tcW w:w="1254" w:type="pct"/>
            <w:shd w:val="clear" w:color="auto" w:fill="auto"/>
            <w:noWrap/>
            <w:vAlign w:val="center"/>
            <w:hideMark/>
          </w:tcPr>
          <w:p w14:paraId="29E934CF" w14:textId="77777777" w:rsidR="00245A9F" w:rsidRPr="00B64D72" w:rsidRDefault="00245A9F" w:rsidP="006421D1">
            <w:pPr>
              <w:jc w:val="center"/>
              <w:rPr>
                <w:sz w:val="22"/>
                <w:szCs w:val="22"/>
                <w:lang w:eastAsia="en-GB"/>
              </w:rPr>
            </w:pPr>
            <w:r w:rsidRPr="00B64D72">
              <w:rPr>
                <w:sz w:val="22"/>
                <w:szCs w:val="22"/>
              </w:rPr>
              <w:t>xxx</w:t>
            </w:r>
          </w:p>
        </w:tc>
        <w:tc>
          <w:tcPr>
            <w:tcW w:w="1254" w:type="pct"/>
            <w:shd w:val="clear" w:color="auto" w:fill="auto"/>
            <w:noWrap/>
            <w:vAlign w:val="center"/>
            <w:hideMark/>
          </w:tcPr>
          <w:p w14:paraId="729BA391" w14:textId="77777777" w:rsidR="00245A9F" w:rsidRPr="00B64D72" w:rsidRDefault="00245A9F" w:rsidP="006421D1">
            <w:pPr>
              <w:jc w:val="center"/>
              <w:rPr>
                <w:sz w:val="22"/>
                <w:szCs w:val="22"/>
                <w:lang w:eastAsia="en-GB"/>
              </w:rPr>
            </w:pPr>
            <w:r w:rsidRPr="00B64D72">
              <w:rPr>
                <w:sz w:val="22"/>
                <w:szCs w:val="22"/>
              </w:rPr>
              <w:t>xxx</w:t>
            </w:r>
          </w:p>
        </w:tc>
      </w:tr>
      <w:tr w:rsidR="00870705" w:rsidRPr="00B64D72" w14:paraId="561B8932" w14:textId="77777777" w:rsidTr="006421D1">
        <w:trPr>
          <w:trHeight w:val="454"/>
        </w:trPr>
        <w:tc>
          <w:tcPr>
            <w:tcW w:w="2114" w:type="pct"/>
            <w:shd w:val="clear" w:color="auto" w:fill="auto"/>
            <w:noWrap/>
            <w:vAlign w:val="center"/>
          </w:tcPr>
          <w:p w14:paraId="4AC270BC" w14:textId="08A24559" w:rsidR="00870705" w:rsidRDefault="00870705" w:rsidP="00155C6F">
            <w:pPr>
              <w:rPr>
                <w:sz w:val="22"/>
                <w:szCs w:val="22"/>
                <w:lang w:eastAsia="en-GB"/>
              </w:rPr>
            </w:pPr>
            <w:r>
              <w:rPr>
                <w:sz w:val="22"/>
                <w:szCs w:val="22"/>
                <w:lang w:eastAsia="en-GB"/>
              </w:rPr>
              <w:t>Total Financial Liabilities (B)</w:t>
            </w:r>
          </w:p>
        </w:tc>
        <w:tc>
          <w:tcPr>
            <w:tcW w:w="378" w:type="pct"/>
            <w:shd w:val="clear" w:color="auto" w:fill="auto"/>
            <w:noWrap/>
            <w:vAlign w:val="center"/>
          </w:tcPr>
          <w:p w14:paraId="206BBE9B" w14:textId="77777777" w:rsidR="00870705" w:rsidRPr="00B64D72" w:rsidRDefault="00870705" w:rsidP="00BB0846">
            <w:pPr>
              <w:jc w:val="center"/>
              <w:rPr>
                <w:bCs/>
                <w:sz w:val="22"/>
                <w:szCs w:val="22"/>
                <w:lang w:eastAsia="en-GB"/>
              </w:rPr>
            </w:pPr>
          </w:p>
        </w:tc>
        <w:tc>
          <w:tcPr>
            <w:tcW w:w="1254" w:type="pct"/>
            <w:shd w:val="clear" w:color="auto" w:fill="auto"/>
            <w:noWrap/>
            <w:vAlign w:val="center"/>
          </w:tcPr>
          <w:p w14:paraId="607BFFC5" w14:textId="77777777" w:rsidR="00870705" w:rsidRPr="00B64D72" w:rsidRDefault="00870705" w:rsidP="006421D1">
            <w:pPr>
              <w:jc w:val="center"/>
              <w:rPr>
                <w:sz w:val="22"/>
                <w:szCs w:val="22"/>
              </w:rPr>
            </w:pPr>
          </w:p>
        </w:tc>
        <w:tc>
          <w:tcPr>
            <w:tcW w:w="1254" w:type="pct"/>
            <w:shd w:val="clear" w:color="auto" w:fill="auto"/>
            <w:noWrap/>
            <w:vAlign w:val="center"/>
          </w:tcPr>
          <w:p w14:paraId="10102301" w14:textId="77777777" w:rsidR="00870705" w:rsidRPr="00B64D72" w:rsidRDefault="00870705" w:rsidP="006421D1">
            <w:pPr>
              <w:jc w:val="center"/>
              <w:rPr>
                <w:sz w:val="22"/>
                <w:szCs w:val="22"/>
              </w:rPr>
            </w:pPr>
          </w:p>
        </w:tc>
      </w:tr>
      <w:tr w:rsidR="00245A9F" w:rsidRPr="00B64D72" w14:paraId="49A7F35A" w14:textId="77777777" w:rsidTr="006421D1">
        <w:trPr>
          <w:trHeight w:val="454"/>
        </w:trPr>
        <w:tc>
          <w:tcPr>
            <w:tcW w:w="2114" w:type="pct"/>
            <w:shd w:val="clear" w:color="auto" w:fill="auto"/>
            <w:noWrap/>
            <w:vAlign w:val="center"/>
          </w:tcPr>
          <w:p w14:paraId="1C0F57A6" w14:textId="43ABB162" w:rsidR="00245A9F" w:rsidRPr="00B64D72" w:rsidRDefault="006B7C6B" w:rsidP="00155C6F">
            <w:pPr>
              <w:rPr>
                <w:b/>
                <w:sz w:val="22"/>
                <w:szCs w:val="22"/>
                <w:lang w:eastAsia="en-GB"/>
              </w:rPr>
            </w:pPr>
            <w:r w:rsidRPr="00B64D72">
              <w:rPr>
                <w:b/>
                <w:sz w:val="22"/>
                <w:szCs w:val="22"/>
                <w:lang w:eastAsia="en-GB"/>
              </w:rPr>
              <w:t xml:space="preserve">Net </w:t>
            </w:r>
            <w:r w:rsidR="00BA5E94">
              <w:rPr>
                <w:b/>
                <w:sz w:val="22"/>
                <w:szCs w:val="22"/>
                <w:lang w:eastAsia="en-GB"/>
              </w:rPr>
              <w:t xml:space="preserve">Financial </w:t>
            </w:r>
            <w:r w:rsidRPr="00B64D72">
              <w:rPr>
                <w:b/>
                <w:sz w:val="22"/>
                <w:szCs w:val="22"/>
                <w:lang w:eastAsia="en-GB"/>
              </w:rPr>
              <w:t>Assets</w:t>
            </w:r>
            <w:r w:rsidR="00870705">
              <w:rPr>
                <w:b/>
                <w:sz w:val="22"/>
                <w:szCs w:val="22"/>
                <w:lang w:eastAsia="en-GB"/>
              </w:rPr>
              <w:t xml:space="preserve"> (A-B)</w:t>
            </w:r>
          </w:p>
        </w:tc>
        <w:tc>
          <w:tcPr>
            <w:tcW w:w="378" w:type="pct"/>
            <w:shd w:val="clear" w:color="auto" w:fill="auto"/>
            <w:noWrap/>
            <w:vAlign w:val="center"/>
          </w:tcPr>
          <w:p w14:paraId="13A245A3" w14:textId="77777777" w:rsidR="00245A9F" w:rsidRPr="00B64D72" w:rsidRDefault="00245A9F" w:rsidP="00BB0846">
            <w:pPr>
              <w:jc w:val="center"/>
              <w:rPr>
                <w:bCs/>
                <w:sz w:val="22"/>
                <w:szCs w:val="22"/>
                <w:lang w:eastAsia="en-GB"/>
              </w:rPr>
            </w:pPr>
          </w:p>
        </w:tc>
        <w:tc>
          <w:tcPr>
            <w:tcW w:w="1254" w:type="pct"/>
            <w:shd w:val="clear" w:color="auto" w:fill="auto"/>
            <w:noWrap/>
            <w:vAlign w:val="center"/>
          </w:tcPr>
          <w:p w14:paraId="535638E2" w14:textId="77777777" w:rsidR="00245A9F" w:rsidRPr="00B64D72" w:rsidRDefault="00245A9F" w:rsidP="006421D1">
            <w:pPr>
              <w:jc w:val="center"/>
              <w:rPr>
                <w:b/>
                <w:bCs/>
                <w:sz w:val="22"/>
                <w:szCs w:val="22"/>
                <w:lang w:eastAsia="en-GB"/>
              </w:rPr>
            </w:pPr>
            <w:r w:rsidRPr="00B64D72">
              <w:rPr>
                <w:b/>
                <w:bCs/>
                <w:sz w:val="22"/>
                <w:szCs w:val="22"/>
              </w:rPr>
              <w:t>xxx</w:t>
            </w:r>
          </w:p>
        </w:tc>
        <w:tc>
          <w:tcPr>
            <w:tcW w:w="1254" w:type="pct"/>
            <w:shd w:val="clear" w:color="auto" w:fill="auto"/>
            <w:noWrap/>
            <w:vAlign w:val="center"/>
          </w:tcPr>
          <w:p w14:paraId="2DD1188F" w14:textId="77777777" w:rsidR="00245A9F" w:rsidRPr="00B64D72" w:rsidRDefault="00245A9F" w:rsidP="006421D1">
            <w:pPr>
              <w:jc w:val="center"/>
              <w:rPr>
                <w:b/>
                <w:bCs/>
                <w:sz w:val="22"/>
                <w:szCs w:val="22"/>
                <w:lang w:eastAsia="en-GB"/>
              </w:rPr>
            </w:pPr>
            <w:r w:rsidRPr="00B64D72">
              <w:rPr>
                <w:b/>
                <w:bCs/>
                <w:sz w:val="22"/>
                <w:szCs w:val="22"/>
              </w:rPr>
              <w:t>xxx</w:t>
            </w:r>
          </w:p>
        </w:tc>
      </w:tr>
      <w:tr w:rsidR="00245A9F" w:rsidRPr="00B64D72" w14:paraId="20B8B88C" w14:textId="77777777" w:rsidTr="006421D1">
        <w:trPr>
          <w:trHeight w:val="454"/>
        </w:trPr>
        <w:tc>
          <w:tcPr>
            <w:tcW w:w="2114" w:type="pct"/>
            <w:shd w:val="clear" w:color="auto" w:fill="auto"/>
            <w:noWrap/>
            <w:vAlign w:val="center"/>
          </w:tcPr>
          <w:p w14:paraId="4B2F8F86" w14:textId="77777777" w:rsidR="00245A9F" w:rsidRPr="00B64D72" w:rsidRDefault="00245A9F" w:rsidP="00155C6F">
            <w:pPr>
              <w:rPr>
                <w:bCs/>
                <w:sz w:val="22"/>
                <w:szCs w:val="22"/>
                <w:lang w:eastAsia="en-GB"/>
              </w:rPr>
            </w:pPr>
          </w:p>
        </w:tc>
        <w:tc>
          <w:tcPr>
            <w:tcW w:w="378" w:type="pct"/>
            <w:shd w:val="clear" w:color="auto" w:fill="auto"/>
            <w:noWrap/>
            <w:vAlign w:val="center"/>
          </w:tcPr>
          <w:p w14:paraId="7AA1DA9F" w14:textId="77777777" w:rsidR="00245A9F" w:rsidRPr="00B64D72" w:rsidRDefault="00245A9F" w:rsidP="00BB0846">
            <w:pPr>
              <w:jc w:val="center"/>
              <w:rPr>
                <w:bCs/>
                <w:sz w:val="22"/>
                <w:szCs w:val="22"/>
                <w:lang w:eastAsia="en-GB"/>
              </w:rPr>
            </w:pPr>
          </w:p>
        </w:tc>
        <w:tc>
          <w:tcPr>
            <w:tcW w:w="1254" w:type="pct"/>
            <w:shd w:val="clear" w:color="auto" w:fill="auto"/>
            <w:noWrap/>
            <w:vAlign w:val="center"/>
          </w:tcPr>
          <w:p w14:paraId="2E4D08E3" w14:textId="77777777" w:rsidR="00245A9F" w:rsidRPr="00B64D72" w:rsidRDefault="00245A9F" w:rsidP="006421D1">
            <w:pPr>
              <w:jc w:val="center"/>
              <w:rPr>
                <w:sz w:val="22"/>
                <w:szCs w:val="22"/>
              </w:rPr>
            </w:pPr>
          </w:p>
        </w:tc>
        <w:tc>
          <w:tcPr>
            <w:tcW w:w="1254" w:type="pct"/>
            <w:shd w:val="clear" w:color="auto" w:fill="auto"/>
            <w:noWrap/>
            <w:vAlign w:val="center"/>
          </w:tcPr>
          <w:p w14:paraId="5C5AC15B" w14:textId="77777777" w:rsidR="00245A9F" w:rsidRPr="00B64D72" w:rsidRDefault="00245A9F" w:rsidP="006421D1">
            <w:pPr>
              <w:jc w:val="center"/>
              <w:rPr>
                <w:sz w:val="22"/>
                <w:szCs w:val="22"/>
              </w:rPr>
            </w:pPr>
          </w:p>
        </w:tc>
      </w:tr>
      <w:tr w:rsidR="00245A9F" w:rsidRPr="00B64D72" w14:paraId="64FC3BAB" w14:textId="77777777" w:rsidTr="006421D1">
        <w:trPr>
          <w:trHeight w:val="454"/>
        </w:trPr>
        <w:tc>
          <w:tcPr>
            <w:tcW w:w="2114" w:type="pct"/>
            <w:shd w:val="clear" w:color="auto" w:fill="auto"/>
            <w:noWrap/>
            <w:vAlign w:val="center"/>
            <w:hideMark/>
          </w:tcPr>
          <w:p w14:paraId="698C8954" w14:textId="77777777" w:rsidR="00245A9F" w:rsidRPr="00B64D72" w:rsidRDefault="006B7C6B" w:rsidP="00155C6F">
            <w:pPr>
              <w:rPr>
                <w:b/>
                <w:sz w:val="22"/>
                <w:szCs w:val="22"/>
                <w:lang w:eastAsia="en-GB"/>
              </w:rPr>
            </w:pPr>
            <w:r w:rsidRPr="00B64D72">
              <w:rPr>
                <w:b/>
                <w:sz w:val="22"/>
                <w:szCs w:val="22"/>
                <w:lang w:eastAsia="en-GB"/>
              </w:rPr>
              <w:t xml:space="preserve">Represented By </w:t>
            </w:r>
          </w:p>
        </w:tc>
        <w:tc>
          <w:tcPr>
            <w:tcW w:w="378" w:type="pct"/>
            <w:shd w:val="clear" w:color="auto" w:fill="auto"/>
            <w:noWrap/>
            <w:vAlign w:val="center"/>
            <w:hideMark/>
          </w:tcPr>
          <w:p w14:paraId="4F7D5DBE" w14:textId="77777777" w:rsidR="00245A9F" w:rsidRPr="00B64D72" w:rsidRDefault="00245A9F" w:rsidP="00BB0846">
            <w:pPr>
              <w:jc w:val="center"/>
              <w:rPr>
                <w:bCs/>
                <w:sz w:val="22"/>
                <w:szCs w:val="22"/>
                <w:lang w:eastAsia="en-GB"/>
              </w:rPr>
            </w:pPr>
          </w:p>
        </w:tc>
        <w:tc>
          <w:tcPr>
            <w:tcW w:w="1254" w:type="pct"/>
            <w:shd w:val="clear" w:color="auto" w:fill="auto"/>
            <w:noWrap/>
            <w:vAlign w:val="center"/>
            <w:hideMark/>
          </w:tcPr>
          <w:p w14:paraId="17821007" w14:textId="77777777" w:rsidR="00245A9F" w:rsidRPr="00B64D72" w:rsidRDefault="00245A9F" w:rsidP="006421D1">
            <w:pPr>
              <w:jc w:val="center"/>
              <w:rPr>
                <w:sz w:val="22"/>
                <w:szCs w:val="22"/>
                <w:lang w:eastAsia="en-GB"/>
              </w:rPr>
            </w:pPr>
          </w:p>
        </w:tc>
        <w:tc>
          <w:tcPr>
            <w:tcW w:w="1254" w:type="pct"/>
            <w:shd w:val="clear" w:color="auto" w:fill="auto"/>
            <w:noWrap/>
            <w:vAlign w:val="center"/>
            <w:hideMark/>
          </w:tcPr>
          <w:p w14:paraId="73AD9363" w14:textId="77777777" w:rsidR="00245A9F" w:rsidRPr="00B64D72" w:rsidRDefault="00245A9F" w:rsidP="006421D1">
            <w:pPr>
              <w:jc w:val="center"/>
              <w:rPr>
                <w:sz w:val="22"/>
                <w:szCs w:val="22"/>
                <w:lang w:eastAsia="en-GB"/>
              </w:rPr>
            </w:pPr>
          </w:p>
        </w:tc>
      </w:tr>
      <w:tr w:rsidR="00245A9F" w:rsidRPr="00B64D72" w14:paraId="74A9C70D" w14:textId="77777777" w:rsidTr="006421D1">
        <w:trPr>
          <w:trHeight w:val="454"/>
        </w:trPr>
        <w:tc>
          <w:tcPr>
            <w:tcW w:w="2114" w:type="pct"/>
            <w:shd w:val="clear" w:color="auto" w:fill="auto"/>
            <w:noWrap/>
            <w:vAlign w:val="center"/>
            <w:hideMark/>
          </w:tcPr>
          <w:p w14:paraId="3B89EEF4" w14:textId="77777777" w:rsidR="00245A9F" w:rsidRPr="00B64D72" w:rsidRDefault="00245A9F" w:rsidP="00155C6F">
            <w:pPr>
              <w:rPr>
                <w:sz w:val="22"/>
                <w:szCs w:val="22"/>
                <w:lang w:eastAsia="en-GB"/>
              </w:rPr>
            </w:pPr>
            <w:r w:rsidRPr="00B64D72">
              <w:rPr>
                <w:sz w:val="22"/>
                <w:szCs w:val="22"/>
                <w:lang w:eastAsia="en-GB"/>
              </w:rPr>
              <w:t xml:space="preserve">Fund </w:t>
            </w:r>
            <w:r w:rsidR="004B2FB8" w:rsidRPr="00B64D72">
              <w:rPr>
                <w:sz w:val="22"/>
                <w:szCs w:val="22"/>
                <w:lang w:eastAsia="en-GB"/>
              </w:rPr>
              <w:t>Balance B/</w:t>
            </w:r>
            <w:r w:rsidR="00340A92" w:rsidRPr="00B64D72">
              <w:rPr>
                <w:sz w:val="22"/>
                <w:szCs w:val="22"/>
                <w:lang w:eastAsia="en-GB"/>
              </w:rPr>
              <w:t>fwd.</w:t>
            </w:r>
          </w:p>
        </w:tc>
        <w:tc>
          <w:tcPr>
            <w:tcW w:w="378" w:type="pct"/>
            <w:shd w:val="clear" w:color="auto" w:fill="auto"/>
            <w:noWrap/>
            <w:vAlign w:val="center"/>
            <w:hideMark/>
          </w:tcPr>
          <w:p w14:paraId="35A0ECB2" w14:textId="77777777" w:rsidR="00245A9F" w:rsidRPr="00B64D72" w:rsidRDefault="00BF5650" w:rsidP="00BB0846">
            <w:pPr>
              <w:jc w:val="center"/>
              <w:rPr>
                <w:bCs/>
                <w:sz w:val="22"/>
                <w:szCs w:val="22"/>
                <w:lang w:eastAsia="en-GB"/>
              </w:rPr>
            </w:pPr>
            <w:r w:rsidRPr="00B64D72">
              <w:rPr>
                <w:bCs/>
                <w:sz w:val="22"/>
                <w:szCs w:val="22"/>
                <w:lang w:eastAsia="en-GB"/>
              </w:rPr>
              <w:t>14</w:t>
            </w:r>
          </w:p>
        </w:tc>
        <w:tc>
          <w:tcPr>
            <w:tcW w:w="1254" w:type="pct"/>
            <w:shd w:val="clear" w:color="auto" w:fill="auto"/>
            <w:noWrap/>
            <w:vAlign w:val="center"/>
            <w:hideMark/>
          </w:tcPr>
          <w:p w14:paraId="79A52B46" w14:textId="77777777" w:rsidR="00245A9F" w:rsidRPr="00B64D72" w:rsidRDefault="00245A9F" w:rsidP="006421D1">
            <w:pPr>
              <w:jc w:val="center"/>
              <w:rPr>
                <w:color w:val="231F20"/>
                <w:sz w:val="22"/>
                <w:szCs w:val="22"/>
                <w:lang w:eastAsia="en-GB"/>
              </w:rPr>
            </w:pPr>
            <w:r w:rsidRPr="00B64D72">
              <w:rPr>
                <w:sz w:val="22"/>
                <w:szCs w:val="22"/>
              </w:rPr>
              <w:t>xxx</w:t>
            </w:r>
          </w:p>
        </w:tc>
        <w:tc>
          <w:tcPr>
            <w:tcW w:w="1254" w:type="pct"/>
            <w:shd w:val="clear" w:color="auto" w:fill="auto"/>
            <w:noWrap/>
            <w:vAlign w:val="center"/>
            <w:hideMark/>
          </w:tcPr>
          <w:p w14:paraId="507A08A0" w14:textId="77777777" w:rsidR="00245A9F" w:rsidRPr="00B64D72" w:rsidRDefault="00245A9F" w:rsidP="006421D1">
            <w:pPr>
              <w:jc w:val="center"/>
              <w:rPr>
                <w:color w:val="231F20"/>
                <w:sz w:val="22"/>
                <w:szCs w:val="22"/>
                <w:lang w:eastAsia="en-GB"/>
              </w:rPr>
            </w:pPr>
            <w:r w:rsidRPr="00B64D72">
              <w:rPr>
                <w:sz w:val="22"/>
                <w:szCs w:val="22"/>
              </w:rPr>
              <w:t>xxx</w:t>
            </w:r>
          </w:p>
        </w:tc>
      </w:tr>
      <w:tr w:rsidR="00245A9F" w:rsidRPr="00B64D72" w14:paraId="58890AD3" w14:textId="77777777" w:rsidTr="006421D1">
        <w:trPr>
          <w:trHeight w:val="454"/>
        </w:trPr>
        <w:tc>
          <w:tcPr>
            <w:tcW w:w="2114" w:type="pct"/>
            <w:shd w:val="clear" w:color="auto" w:fill="auto"/>
            <w:noWrap/>
            <w:vAlign w:val="center"/>
          </w:tcPr>
          <w:p w14:paraId="30463143" w14:textId="77777777" w:rsidR="00245A9F" w:rsidRPr="00B64D72" w:rsidRDefault="00245A9F" w:rsidP="00155C6F">
            <w:pPr>
              <w:rPr>
                <w:sz w:val="22"/>
                <w:szCs w:val="22"/>
                <w:lang w:eastAsia="en-GB"/>
              </w:rPr>
            </w:pPr>
            <w:r w:rsidRPr="00B64D72">
              <w:rPr>
                <w:sz w:val="22"/>
                <w:szCs w:val="22"/>
                <w:lang w:eastAsia="en-GB"/>
              </w:rPr>
              <w:t xml:space="preserve">Prior </w:t>
            </w:r>
            <w:r w:rsidR="004B2FB8" w:rsidRPr="00B64D72">
              <w:rPr>
                <w:sz w:val="22"/>
                <w:szCs w:val="22"/>
                <w:lang w:eastAsia="en-GB"/>
              </w:rPr>
              <w:t>Year a</w:t>
            </w:r>
            <w:r w:rsidR="006B7C6B" w:rsidRPr="00B64D72">
              <w:rPr>
                <w:sz w:val="22"/>
                <w:szCs w:val="22"/>
                <w:lang w:eastAsia="en-GB"/>
              </w:rPr>
              <w:t>djustments</w:t>
            </w:r>
          </w:p>
        </w:tc>
        <w:tc>
          <w:tcPr>
            <w:tcW w:w="378" w:type="pct"/>
            <w:shd w:val="clear" w:color="auto" w:fill="auto"/>
            <w:noWrap/>
            <w:vAlign w:val="center"/>
          </w:tcPr>
          <w:p w14:paraId="0FDCB4A1" w14:textId="77777777" w:rsidR="00245A9F" w:rsidRPr="00B64D72" w:rsidRDefault="00BF5650" w:rsidP="00BB0846">
            <w:pPr>
              <w:jc w:val="center"/>
              <w:rPr>
                <w:bCs/>
                <w:sz w:val="22"/>
                <w:szCs w:val="22"/>
                <w:lang w:eastAsia="en-GB"/>
              </w:rPr>
            </w:pPr>
            <w:r w:rsidRPr="00B64D72">
              <w:rPr>
                <w:bCs/>
                <w:sz w:val="22"/>
                <w:szCs w:val="22"/>
                <w:lang w:eastAsia="en-GB"/>
              </w:rPr>
              <w:t>15</w:t>
            </w:r>
          </w:p>
        </w:tc>
        <w:tc>
          <w:tcPr>
            <w:tcW w:w="1254" w:type="pct"/>
            <w:shd w:val="clear" w:color="auto" w:fill="auto"/>
            <w:noWrap/>
            <w:vAlign w:val="center"/>
          </w:tcPr>
          <w:p w14:paraId="210A3D70" w14:textId="77777777" w:rsidR="00245A9F" w:rsidRPr="00B64D72" w:rsidRDefault="00245A9F" w:rsidP="006421D1">
            <w:pPr>
              <w:jc w:val="center"/>
              <w:rPr>
                <w:sz w:val="22"/>
                <w:szCs w:val="22"/>
              </w:rPr>
            </w:pPr>
            <w:r w:rsidRPr="00B64D72">
              <w:rPr>
                <w:sz w:val="22"/>
                <w:szCs w:val="22"/>
              </w:rPr>
              <w:t>xxx</w:t>
            </w:r>
          </w:p>
        </w:tc>
        <w:tc>
          <w:tcPr>
            <w:tcW w:w="1254" w:type="pct"/>
            <w:shd w:val="clear" w:color="auto" w:fill="auto"/>
            <w:noWrap/>
            <w:vAlign w:val="center"/>
          </w:tcPr>
          <w:p w14:paraId="20E3A6F7" w14:textId="77777777" w:rsidR="00245A9F" w:rsidRPr="00B64D72" w:rsidRDefault="00245A9F" w:rsidP="006421D1">
            <w:pPr>
              <w:jc w:val="center"/>
              <w:rPr>
                <w:sz w:val="22"/>
                <w:szCs w:val="22"/>
              </w:rPr>
            </w:pPr>
            <w:r w:rsidRPr="00B64D72">
              <w:rPr>
                <w:sz w:val="22"/>
                <w:szCs w:val="22"/>
              </w:rPr>
              <w:t>xxx</w:t>
            </w:r>
          </w:p>
        </w:tc>
      </w:tr>
      <w:tr w:rsidR="00245A9F" w:rsidRPr="00B64D72" w14:paraId="29044D0E" w14:textId="77777777" w:rsidTr="006421D1">
        <w:trPr>
          <w:trHeight w:val="454"/>
        </w:trPr>
        <w:tc>
          <w:tcPr>
            <w:tcW w:w="2114" w:type="pct"/>
            <w:shd w:val="clear" w:color="auto" w:fill="auto"/>
            <w:noWrap/>
            <w:vAlign w:val="center"/>
            <w:hideMark/>
          </w:tcPr>
          <w:p w14:paraId="1C712A3B" w14:textId="77777777" w:rsidR="00245A9F" w:rsidRPr="00B64D72" w:rsidRDefault="00245A9F" w:rsidP="00155C6F">
            <w:pPr>
              <w:rPr>
                <w:sz w:val="22"/>
                <w:szCs w:val="22"/>
                <w:lang w:eastAsia="en-GB"/>
              </w:rPr>
            </w:pPr>
            <w:r w:rsidRPr="00B64D72">
              <w:rPr>
                <w:sz w:val="22"/>
                <w:szCs w:val="22"/>
                <w:lang w:eastAsia="en-GB"/>
              </w:rPr>
              <w:t>Surplus</w:t>
            </w:r>
            <w:r w:rsidR="006B7C6B" w:rsidRPr="00B64D72">
              <w:rPr>
                <w:sz w:val="22"/>
                <w:szCs w:val="22"/>
                <w:lang w:eastAsia="en-GB"/>
              </w:rPr>
              <w:t>/(</w:t>
            </w:r>
            <w:r w:rsidRPr="00B64D72">
              <w:rPr>
                <w:sz w:val="22"/>
                <w:szCs w:val="22"/>
                <w:lang w:eastAsia="en-GB"/>
              </w:rPr>
              <w:t>Deficit</w:t>
            </w:r>
            <w:r w:rsidR="004B2FB8" w:rsidRPr="00B64D72">
              <w:rPr>
                <w:sz w:val="22"/>
                <w:szCs w:val="22"/>
                <w:lang w:eastAsia="en-GB"/>
              </w:rPr>
              <w:t>) f</w:t>
            </w:r>
            <w:r w:rsidR="006B7C6B" w:rsidRPr="00B64D72">
              <w:rPr>
                <w:sz w:val="22"/>
                <w:szCs w:val="22"/>
                <w:lang w:eastAsia="en-GB"/>
              </w:rPr>
              <w:t>or the Year</w:t>
            </w:r>
          </w:p>
        </w:tc>
        <w:tc>
          <w:tcPr>
            <w:tcW w:w="378" w:type="pct"/>
            <w:shd w:val="clear" w:color="auto" w:fill="auto"/>
            <w:noWrap/>
            <w:vAlign w:val="center"/>
            <w:hideMark/>
          </w:tcPr>
          <w:p w14:paraId="3C6DCA4A" w14:textId="77777777" w:rsidR="00245A9F" w:rsidRPr="00B64D72" w:rsidRDefault="00245A9F" w:rsidP="00BB0846">
            <w:pPr>
              <w:jc w:val="center"/>
              <w:rPr>
                <w:bCs/>
                <w:sz w:val="22"/>
                <w:szCs w:val="22"/>
                <w:lang w:eastAsia="en-GB"/>
              </w:rPr>
            </w:pPr>
          </w:p>
        </w:tc>
        <w:tc>
          <w:tcPr>
            <w:tcW w:w="1254" w:type="pct"/>
            <w:shd w:val="clear" w:color="auto" w:fill="auto"/>
            <w:noWrap/>
            <w:vAlign w:val="center"/>
            <w:hideMark/>
          </w:tcPr>
          <w:p w14:paraId="5AF63CD7" w14:textId="77777777" w:rsidR="00245A9F" w:rsidRPr="00B64D72" w:rsidRDefault="00245A9F" w:rsidP="006421D1">
            <w:pPr>
              <w:jc w:val="center"/>
              <w:rPr>
                <w:color w:val="231F20"/>
                <w:sz w:val="22"/>
                <w:szCs w:val="22"/>
                <w:lang w:eastAsia="en-GB"/>
              </w:rPr>
            </w:pPr>
            <w:r w:rsidRPr="00B64D72">
              <w:rPr>
                <w:sz w:val="22"/>
                <w:szCs w:val="22"/>
              </w:rPr>
              <w:t>xxx</w:t>
            </w:r>
          </w:p>
        </w:tc>
        <w:tc>
          <w:tcPr>
            <w:tcW w:w="1254" w:type="pct"/>
            <w:shd w:val="clear" w:color="auto" w:fill="auto"/>
            <w:noWrap/>
            <w:vAlign w:val="center"/>
            <w:hideMark/>
          </w:tcPr>
          <w:p w14:paraId="3388FAA5" w14:textId="77777777" w:rsidR="00245A9F" w:rsidRPr="00B64D72" w:rsidRDefault="00245A9F" w:rsidP="006421D1">
            <w:pPr>
              <w:jc w:val="center"/>
              <w:rPr>
                <w:color w:val="231F20"/>
                <w:sz w:val="22"/>
                <w:szCs w:val="22"/>
                <w:lang w:eastAsia="en-GB"/>
              </w:rPr>
            </w:pPr>
            <w:r w:rsidRPr="00B64D72">
              <w:rPr>
                <w:sz w:val="22"/>
                <w:szCs w:val="22"/>
              </w:rPr>
              <w:t>xxx</w:t>
            </w:r>
          </w:p>
        </w:tc>
      </w:tr>
      <w:tr w:rsidR="00245A9F" w:rsidRPr="00B64D72" w14:paraId="334AD009" w14:textId="77777777" w:rsidTr="006421D1">
        <w:trPr>
          <w:trHeight w:val="454"/>
        </w:trPr>
        <w:tc>
          <w:tcPr>
            <w:tcW w:w="2114" w:type="pct"/>
            <w:shd w:val="clear" w:color="auto" w:fill="auto"/>
            <w:noWrap/>
            <w:vAlign w:val="center"/>
            <w:hideMark/>
          </w:tcPr>
          <w:p w14:paraId="250CE602" w14:textId="583921E1" w:rsidR="00245A9F" w:rsidRPr="00B64D72" w:rsidRDefault="006B7C6B" w:rsidP="00155C6F">
            <w:pPr>
              <w:rPr>
                <w:b/>
                <w:sz w:val="22"/>
                <w:szCs w:val="22"/>
                <w:lang w:eastAsia="en-GB"/>
              </w:rPr>
            </w:pPr>
            <w:r w:rsidRPr="00B64D72">
              <w:rPr>
                <w:b/>
                <w:sz w:val="22"/>
                <w:szCs w:val="22"/>
                <w:lang w:eastAsia="en-GB"/>
              </w:rPr>
              <w:t xml:space="preserve">Net </w:t>
            </w:r>
            <w:r w:rsidR="00F53CB1">
              <w:rPr>
                <w:b/>
                <w:sz w:val="22"/>
                <w:szCs w:val="22"/>
                <w:lang w:eastAsia="en-GB"/>
              </w:rPr>
              <w:t>Financial Assets</w:t>
            </w:r>
          </w:p>
        </w:tc>
        <w:tc>
          <w:tcPr>
            <w:tcW w:w="378" w:type="pct"/>
            <w:shd w:val="clear" w:color="auto" w:fill="auto"/>
            <w:noWrap/>
            <w:vAlign w:val="center"/>
            <w:hideMark/>
          </w:tcPr>
          <w:p w14:paraId="7AE09EFC" w14:textId="77777777" w:rsidR="00245A9F" w:rsidRPr="00B64D72" w:rsidRDefault="00245A9F" w:rsidP="00BB0846">
            <w:pPr>
              <w:jc w:val="center"/>
              <w:rPr>
                <w:bCs/>
                <w:sz w:val="22"/>
                <w:szCs w:val="22"/>
                <w:lang w:eastAsia="en-GB"/>
              </w:rPr>
            </w:pPr>
          </w:p>
        </w:tc>
        <w:tc>
          <w:tcPr>
            <w:tcW w:w="1254" w:type="pct"/>
            <w:shd w:val="clear" w:color="auto" w:fill="auto"/>
            <w:noWrap/>
            <w:vAlign w:val="center"/>
            <w:hideMark/>
          </w:tcPr>
          <w:p w14:paraId="16401599" w14:textId="77777777" w:rsidR="00245A9F" w:rsidRPr="00B64D72" w:rsidRDefault="00245A9F" w:rsidP="006421D1">
            <w:pPr>
              <w:jc w:val="center"/>
              <w:rPr>
                <w:b/>
                <w:bCs/>
                <w:color w:val="231F20"/>
                <w:sz w:val="22"/>
                <w:szCs w:val="22"/>
                <w:lang w:eastAsia="en-GB"/>
              </w:rPr>
            </w:pPr>
            <w:r w:rsidRPr="00B64D72">
              <w:rPr>
                <w:b/>
                <w:bCs/>
                <w:sz w:val="22"/>
                <w:szCs w:val="22"/>
              </w:rPr>
              <w:t>xxx</w:t>
            </w:r>
          </w:p>
        </w:tc>
        <w:tc>
          <w:tcPr>
            <w:tcW w:w="1254" w:type="pct"/>
            <w:shd w:val="clear" w:color="auto" w:fill="auto"/>
            <w:noWrap/>
            <w:vAlign w:val="center"/>
            <w:hideMark/>
          </w:tcPr>
          <w:p w14:paraId="33893F36" w14:textId="77777777" w:rsidR="00245A9F" w:rsidRPr="00B64D72" w:rsidRDefault="00245A9F" w:rsidP="006421D1">
            <w:pPr>
              <w:jc w:val="center"/>
              <w:rPr>
                <w:b/>
                <w:bCs/>
                <w:color w:val="231F20"/>
                <w:sz w:val="22"/>
                <w:szCs w:val="22"/>
                <w:lang w:eastAsia="en-GB"/>
              </w:rPr>
            </w:pPr>
            <w:r w:rsidRPr="00B64D72">
              <w:rPr>
                <w:b/>
                <w:bCs/>
                <w:sz w:val="22"/>
                <w:szCs w:val="22"/>
              </w:rPr>
              <w:t>xxx</w:t>
            </w:r>
          </w:p>
        </w:tc>
      </w:tr>
    </w:tbl>
    <w:p w14:paraId="581BC5CE" w14:textId="77777777" w:rsidR="002B5CF8" w:rsidRPr="00430A84" w:rsidRDefault="002B5CF8" w:rsidP="001575E8">
      <w:pPr>
        <w:tabs>
          <w:tab w:val="decimal" w:pos="4536"/>
          <w:tab w:val="decimal" w:pos="4962"/>
          <w:tab w:val="decimal" w:pos="6096"/>
          <w:tab w:val="decimal" w:pos="7655"/>
          <w:tab w:val="decimal" w:pos="9214"/>
        </w:tabs>
        <w:spacing w:line="360" w:lineRule="auto"/>
        <w:jc w:val="both"/>
        <w:rPr>
          <w:sz w:val="12"/>
          <w:szCs w:val="12"/>
        </w:rPr>
      </w:pPr>
    </w:p>
    <w:p w14:paraId="3C805630" w14:textId="77777777" w:rsidR="00C739EA" w:rsidRDefault="002B5CF8" w:rsidP="00AC2F99">
      <w:pPr>
        <w:tabs>
          <w:tab w:val="decimal" w:pos="4536"/>
          <w:tab w:val="decimal" w:pos="4962"/>
          <w:tab w:val="decimal" w:pos="6096"/>
          <w:tab w:val="decimal" w:pos="7655"/>
          <w:tab w:val="decimal" w:pos="9214"/>
        </w:tabs>
        <w:jc w:val="both"/>
      </w:pPr>
      <w:r w:rsidRPr="009F414A">
        <w:t>The accounting policies and explanatory notes to these financial statements form an integral part of the financial statements. The financial statements were</w:t>
      </w:r>
      <w:r w:rsidR="004F2BB3" w:rsidRPr="009F414A">
        <w:t xml:space="preserve"> approved on ______________ 20</w:t>
      </w:r>
      <w:r w:rsidR="00CC708E">
        <w:t xml:space="preserve">XX </w:t>
      </w:r>
      <w:r w:rsidRPr="009F414A">
        <w:t>and signed by:</w:t>
      </w:r>
    </w:p>
    <w:p w14:paraId="22774DED" w14:textId="77777777" w:rsidR="00AC2F99" w:rsidRDefault="00AC2F99" w:rsidP="00AC2F99">
      <w:pPr>
        <w:tabs>
          <w:tab w:val="decimal" w:pos="4536"/>
          <w:tab w:val="decimal" w:pos="4962"/>
          <w:tab w:val="decimal" w:pos="6096"/>
          <w:tab w:val="decimal" w:pos="7655"/>
          <w:tab w:val="decimal" w:pos="9214"/>
        </w:tabs>
        <w:jc w:val="both"/>
      </w:pPr>
    </w:p>
    <w:tbl>
      <w:tblPr>
        <w:tblW w:w="0" w:type="auto"/>
        <w:jc w:val="center"/>
        <w:tblLook w:val="04A0" w:firstRow="1" w:lastRow="0" w:firstColumn="1" w:lastColumn="0" w:noHBand="0" w:noVBand="1"/>
      </w:tblPr>
      <w:tblGrid>
        <w:gridCol w:w="3101"/>
        <w:gridCol w:w="3120"/>
        <w:gridCol w:w="3139"/>
      </w:tblGrid>
      <w:tr w:rsidR="00AC2F99" w14:paraId="5186DB8A" w14:textId="77777777" w:rsidTr="00932422">
        <w:trPr>
          <w:trHeight w:val="340"/>
          <w:jc w:val="center"/>
        </w:trPr>
        <w:tc>
          <w:tcPr>
            <w:tcW w:w="3192" w:type="dxa"/>
            <w:shd w:val="clear" w:color="auto" w:fill="auto"/>
            <w:vAlign w:val="center"/>
          </w:tcPr>
          <w:p w14:paraId="55F53272" w14:textId="77777777" w:rsidR="00AC2F99" w:rsidRPr="00932422" w:rsidRDefault="00AC2F99" w:rsidP="00932422">
            <w:pPr>
              <w:tabs>
                <w:tab w:val="decimal" w:pos="4536"/>
                <w:tab w:val="decimal" w:pos="4962"/>
                <w:tab w:val="decimal" w:pos="6096"/>
                <w:tab w:val="decimal" w:pos="7655"/>
                <w:tab w:val="decimal" w:pos="9214"/>
              </w:tabs>
              <w:rPr>
                <w:b/>
                <w:bCs/>
              </w:rPr>
            </w:pPr>
            <w:bookmarkStart w:id="13" w:name="_Hlk104362567"/>
            <w:r w:rsidRPr="00932422">
              <w:rPr>
                <w:b/>
                <w:bCs/>
              </w:rPr>
              <w:t>…………………………</w:t>
            </w:r>
          </w:p>
        </w:tc>
        <w:tc>
          <w:tcPr>
            <w:tcW w:w="3192" w:type="dxa"/>
            <w:shd w:val="clear" w:color="auto" w:fill="auto"/>
            <w:vAlign w:val="center"/>
          </w:tcPr>
          <w:p w14:paraId="3A9D25D7"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w:t>
            </w:r>
          </w:p>
        </w:tc>
        <w:tc>
          <w:tcPr>
            <w:tcW w:w="3192" w:type="dxa"/>
            <w:shd w:val="clear" w:color="auto" w:fill="auto"/>
            <w:vAlign w:val="center"/>
          </w:tcPr>
          <w:p w14:paraId="39C18E8F"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w:t>
            </w:r>
          </w:p>
        </w:tc>
      </w:tr>
      <w:tr w:rsidR="00AC2F99" w14:paraId="3A12698B" w14:textId="77777777" w:rsidTr="00932422">
        <w:trPr>
          <w:trHeight w:val="340"/>
          <w:jc w:val="center"/>
        </w:trPr>
        <w:tc>
          <w:tcPr>
            <w:tcW w:w="3192" w:type="dxa"/>
            <w:shd w:val="clear" w:color="auto" w:fill="auto"/>
            <w:vAlign w:val="center"/>
          </w:tcPr>
          <w:p w14:paraId="3DA123EF"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Name</w:t>
            </w:r>
          </w:p>
        </w:tc>
        <w:tc>
          <w:tcPr>
            <w:tcW w:w="3192" w:type="dxa"/>
            <w:shd w:val="clear" w:color="auto" w:fill="auto"/>
            <w:vAlign w:val="center"/>
          </w:tcPr>
          <w:p w14:paraId="69EC69C1"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Name</w:t>
            </w:r>
          </w:p>
        </w:tc>
        <w:tc>
          <w:tcPr>
            <w:tcW w:w="3192" w:type="dxa"/>
            <w:shd w:val="clear" w:color="auto" w:fill="auto"/>
            <w:vAlign w:val="center"/>
          </w:tcPr>
          <w:p w14:paraId="2DA1FA77"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Name</w:t>
            </w:r>
          </w:p>
        </w:tc>
      </w:tr>
      <w:tr w:rsidR="00AC2F99" w14:paraId="245DE3CF" w14:textId="77777777" w:rsidTr="00932422">
        <w:trPr>
          <w:trHeight w:val="340"/>
          <w:jc w:val="center"/>
        </w:trPr>
        <w:tc>
          <w:tcPr>
            <w:tcW w:w="3192" w:type="dxa"/>
            <w:shd w:val="clear" w:color="auto" w:fill="auto"/>
            <w:vAlign w:val="center"/>
          </w:tcPr>
          <w:p w14:paraId="6F67C9D1" w14:textId="77777777" w:rsidR="00AC2F99" w:rsidRDefault="00AC2F99" w:rsidP="00932422">
            <w:pPr>
              <w:tabs>
                <w:tab w:val="decimal" w:pos="4536"/>
                <w:tab w:val="decimal" w:pos="4962"/>
                <w:tab w:val="decimal" w:pos="6096"/>
                <w:tab w:val="decimal" w:pos="7655"/>
                <w:tab w:val="decimal" w:pos="9214"/>
              </w:tabs>
              <w:rPr>
                <w:b/>
                <w:bCs/>
              </w:rPr>
            </w:pPr>
            <w:r w:rsidRPr="00932422">
              <w:rPr>
                <w:b/>
                <w:bCs/>
              </w:rPr>
              <w:t>Principal Secretary</w:t>
            </w:r>
            <w:r w:rsidR="00503076">
              <w:rPr>
                <w:b/>
                <w:bCs/>
              </w:rPr>
              <w:t>/</w:t>
            </w:r>
          </w:p>
          <w:p w14:paraId="7BB64C56" w14:textId="77777777" w:rsidR="00503076" w:rsidRPr="00932422" w:rsidRDefault="00503076" w:rsidP="00932422">
            <w:pPr>
              <w:tabs>
                <w:tab w:val="decimal" w:pos="4536"/>
                <w:tab w:val="decimal" w:pos="4962"/>
                <w:tab w:val="decimal" w:pos="6096"/>
                <w:tab w:val="decimal" w:pos="7655"/>
                <w:tab w:val="decimal" w:pos="9214"/>
              </w:tabs>
              <w:rPr>
                <w:b/>
                <w:bCs/>
              </w:rPr>
            </w:pPr>
            <w:r>
              <w:rPr>
                <w:b/>
                <w:bCs/>
              </w:rPr>
              <w:t>Chief Officer</w:t>
            </w:r>
          </w:p>
        </w:tc>
        <w:tc>
          <w:tcPr>
            <w:tcW w:w="3192" w:type="dxa"/>
            <w:shd w:val="clear" w:color="auto" w:fill="auto"/>
            <w:vAlign w:val="center"/>
          </w:tcPr>
          <w:p w14:paraId="1B9B715C"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Project Coordinator</w:t>
            </w:r>
          </w:p>
        </w:tc>
        <w:tc>
          <w:tcPr>
            <w:tcW w:w="3192" w:type="dxa"/>
            <w:shd w:val="clear" w:color="auto" w:fill="auto"/>
            <w:vAlign w:val="center"/>
          </w:tcPr>
          <w:p w14:paraId="3558A27A"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Project Accountant</w:t>
            </w:r>
          </w:p>
        </w:tc>
      </w:tr>
    </w:tbl>
    <w:p w14:paraId="40F94C99" w14:textId="77777777" w:rsidR="00B84230" w:rsidRDefault="00B84230"/>
    <w:tbl>
      <w:tblPr>
        <w:tblW w:w="0" w:type="auto"/>
        <w:jc w:val="center"/>
        <w:tblLook w:val="04A0" w:firstRow="1" w:lastRow="0" w:firstColumn="1" w:lastColumn="0" w:noHBand="0" w:noVBand="1"/>
      </w:tblPr>
      <w:tblGrid>
        <w:gridCol w:w="3112"/>
        <w:gridCol w:w="3112"/>
        <w:gridCol w:w="3136"/>
      </w:tblGrid>
      <w:tr w:rsidR="00AC2F99" w14:paraId="7097925E" w14:textId="77777777" w:rsidTr="00932422">
        <w:trPr>
          <w:trHeight w:val="340"/>
          <w:jc w:val="center"/>
        </w:trPr>
        <w:tc>
          <w:tcPr>
            <w:tcW w:w="3192" w:type="dxa"/>
            <w:shd w:val="clear" w:color="auto" w:fill="auto"/>
            <w:vAlign w:val="center"/>
          </w:tcPr>
          <w:p w14:paraId="36FC5F9A" w14:textId="77777777" w:rsidR="00AC2F99" w:rsidRPr="00932422" w:rsidRDefault="00AC2F99" w:rsidP="00932422">
            <w:pPr>
              <w:tabs>
                <w:tab w:val="decimal" w:pos="4536"/>
                <w:tab w:val="decimal" w:pos="4962"/>
                <w:tab w:val="decimal" w:pos="6096"/>
                <w:tab w:val="decimal" w:pos="7655"/>
                <w:tab w:val="decimal" w:pos="9214"/>
              </w:tabs>
              <w:rPr>
                <w:b/>
                <w:bCs/>
              </w:rPr>
            </w:pPr>
          </w:p>
        </w:tc>
        <w:tc>
          <w:tcPr>
            <w:tcW w:w="3192" w:type="dxa"/>
            <w:shd w:val="clear" w:color="auto" w:fill="auto"/>
            <w:vAlign w:val="center"/>
          </w:tcPr>
          <w:p w14:paraId="0AEC5E81" w14:textId="77777777" w:rsidR="00AC2F99" w:rsidRPr="00932422" w:rsidRDefault="00AC2F99" w:rsidP="00932422">
            <w:pPr>
              <w:tabs>
                <w:tab w:val="decimal" w:pos="4536"/>
                <w:tab w:val="decimal" w:pos="4962"/>
                <w:tab w:val="decimal" w:pos="6096"/>
                <w:tab w:val="decimal" w:pos="7655"/>
                <w:tab w:val="decimal" w:pos="9214"/>
              </w:tabs>
              <w:rPr>
                <w:b/>
                <w:bCs/>
              </w:rPr>
            </w:pPr>
          </w:p>
        </w:tc>
        <w:tc>
          <w:tcPr>
            <w:tcW w:w="3192" w:type="dxa"/>
            <w:shd w:val="clear" w:color="auto" w:fill="auto"/>
            <w:vAlign w:val="center"/>
          </w:tcPr>
          <w:p w14:paraId="28F24040" w14:textId="77777777" w:rsidR="00AC2F99" w:rsidRPr="00932422" w:rsidRDefault="00AC2F99" w:rsidP="00932422">
            <w:pPr>
              <w:tabs>
                <w:tab w:val="decimal" w:pos="4536"/>
                <w:tab w:val="decimal" w:pos="4962"/>
                <w:tab w:val="decimal" w:pos="6096"/>
                <w:tab w:val="decimal" w:pos="7655"/>
                <w:tab w:val="decimal" w:pos="9214"/>
              </w:tabs>
              <w:rPr>
                <w:b/>
                <w:bCs/>
              </w:rPr>
            </w:pPr>
            <w:r w:rsidRPr="00932422">
              <w:rPr>
                <w:b/>
                <w:bCs/>
              </w:rPr>
              <w:t>ICPAK Member No:</w:t>
            </w:r>
          </w:p>
        </w:tc>
      </w:tr>
      <w:bookmarkEnd w:id="13"/>
    </w:tbl>
    <w:p w14:paraId="01D7060E" w14:textId="77777777" w:rsidR="00AB41DD" w:rsidRDefault="00AB41DD" w:rsidP="00555EAB">
      <w:pPr>
        <w:pStyle w:val="Heading1"/>
        <w:numPr>
          <w:ilvl w:val="0"/>
          <w:numId w:val="0"/>
        </w:numPr>
      </w:pPr>
    </w:p>
    <w:p w14:paraId="310FFBC3" w14:textId="555F54BC" w:rsidR="00175D55" w:rsidRPr="009F414A" w:rsidRDefault="00AB41DD" w:rsidP="00555EAB">
      <w:pPr>
        <w:pStyle w:val="Heading1"/>
      </w:pPr>
      <w:r>
        <w:br w:type="page"/>
      </w:r>
      <w:r w:rsidR="00DB6B43">
        <w:lastRenderedPageBreak/>
        <w:t xml:space="preserve"> </w:t>
      </w:r>
      <w:bookmarkStart w:id="14" w:name="_Toc169632599"/>
      <w:r w:rsidR="00BB0846" w:rsidRPr="009F414A">
        <w:t xml:space="preserve">Statement </w:t>
      </w:r>
      <w:r w:rsidR="0075773A">
        <w:t>o</w:t>
      </w:r>
      <w:r w:rsidR="00BB0846" w:rsidRPr="009F414A">
        <w:t>f Cash</w:t>
      </w:r>
      <w:r w:rsidR="008B400A">
        <w:t xml:space="preserve"> </w:t>
      </w:r>
      <w:r w:rsidR="00BB0846" w:rsidRPr="009F414A">
        <w:t>flow</w:t>
      </w:r>
      <w:r w:rsidR="008B400A">
        <w:t>s</w:t>
      </w:r>
      <w:r w:rsidR="00BB0846" w:rsidRPr="009F414A">
        <w:t xml:space="preserve"> for </w:t>
      </w:r>
      <w:r w:rsidR="00BC7F0E">
        <w:t xml:space="preserve">the </w:t>
      </w:r>
      <w:r w:rsidR="004B2FB8">
        <w:t>y</w:t>
      </w:r>
      <w:r w:rsidR="00BC7F0E">
        <w:t>ear</w:t>
      </w:r>
      <w:r w:rsidR="004B2FB8">
        <w:t xml:space="preserve"> e</w:t>
      </w:r>
      <w:r w:rsidR="00BC7F0E">
        <w:t>nded</w:t>
      </w:r>
      <w:r w:rsidR="00BB0846" w:rsidRPr="009F414A">
        <w:t xml:space="preserve"> 30</w:t>
      </w:r>
      <w:r w:rsidR="0075773A" w:rsidRPr="0075773A">
        <w:rPr>
          <w:vertAlign w:val="superscript"/>
        </w:rPr>
        <w:t>th</w:t>
      </w:r>
      <w:r w:rsidR="0075773A">
        <w:t xml:space="preserve"> </w:t>
      </w:r>
      <w:r w:rsidR="00BB0846" w:rsidRPr="009F414A">
        <w:t>June 20</w:t>
      </w:r>
      <w:r w:rsidR="00CC708E">
        <w:t>XX</w:t>
      </w:r>
      <w:bookmarkEnd w:id="14"/>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829"/>
        <w:gridCol w:w="1868"/>
        <w:gridCol w:w="1867"/>
      </w:tblGrid>
      <w:tr w:rsidR="00805C34" w:rsidRPr="005D6D14" w14:paraId="5DF10911" w14:textId="77777777" w:rsidTr="00986405">
        <w:trPr>
          <w:trHeight w:val="397"/>
          <w:tblHeader/>
        </w:trPr>
        <w:tc>
          <w:tcPr>
            <w:tcW w:w="2567" w:type="pct"/>
            <w:shd w:val="clear" w:color="auto" w:fill="0070C0"/>
            <w:noWrap/>
            <w:vAlign w:val="center"/>
          </w:tcPr>
          <w:p w14:paraId="4D3A35EB" w14:textId="77777777" w:rsidR="00805C34" w:rsidRPr="005D6D14" w:rsidRDefault="006B75D6" w:rsidP="00BB0846">
            <w:pPr>
              <w:rPr>
                <w:b/>
                <w:bCs/>
                <w:sz w:val="22"/>
                <w:szCs w:val="22"/>
                <w:lang w:val="en-US"/>
              </w:rPr>
            </w:pPr>
            <w:r w:rsidRPr="005D6D14">
              <w:rPr>
                <w:b/>
                <w:bCs/>
                <w:sz w:val="22"/>
                <w:szCs w:val="22"/>
                <w:lang w:val="en-US"/>
              </w:rPr>
              <w:t>Description</w:t>
            </w:r>
          </w:p>
        </w:tc>
        <w:tc>
          <w:tcPr>
            <w:tcW w:w="442" w:type="pct"/>
            <w:shd w:val="clear" w:color="auto" w:fill="0070C0"/>
            <w:vAlign w:val="center"/>
          </w:tcPr>
          <w:p w14:paraId="4D334D30" w14:textId="39965BD7" w:rsidR="00805C34" w:rsidRPr="005D6D14" w:rsidRDefault="00DB6B43" w:rsidP="00AC2F99">
            <w:pPr>
              <w:jc w:val="center"/>
              <w:rPr>
                <w:b/>
                <w:bCs/>
                <w:sz w:val="22"/>
                <w:szCs w:val="22"/>
              </w:rPr>
            </w:pPr>
            <w:r w:rsidRPr="005D6D14">
              <w:rPr>
                <w:b/>
                <w:bCs/>
                <w:sz w:val="22"/>
                <w:szCs w:val="22"/>
              </w:rPr>
              <w:t>Note</w:t>
            </w:r>
          </w:p>
        </w:tc>
        <w:tc>
          <w:tcPr>
            <w:tcW w:w="996" w:type="pct"/>
            <w:shd w:val="clear" w:color="auto" w:fill="0070C0"/>
            <w:noWrap/>
            <w:vAlign w:val="center"/>
          </w:tcPr>
          <w:p w14:paraId="44251BF4" w14:textId="77777777" w:rsidR="00805C34" w:rsidRPr="005D6D14" w:rsidRDefault="00CC708E" w:rsidP="00B64D72">
            <w:pPr>
              <w:jc w:val="center"/>
              <w:rPr>
                <w:b/>
                <w:bCs/>
                <w:sz w:val="22"/>
                <w:szCs w:val="22"/>
                <w:lang w:eastAsia="en-GB"/>
              </w:rPr>
            </w:pPr>
            <w:r w:rsidRPr="005D6D14">
              <w:rPr>
                <w:b/>
                <w:bCs/>
                <w:sz w:val="22"/>
                <w:szCs w:val="22"/>
              </w:rPr>
              <w:t>Insert Current FY</w:t>
            </w:r>
          </w:p>
        </w:tc>
        <w:tc>
          <w:tcPr>
            <w:tcW w:w="995" w:type="pct"/>
            <w:shd w:val="clear" w:color="auto" w:fill="0070C0"/>
            <w:noWrap/>
            <w:vAlign w:val="center"/>
          </w:tcPr>
          <w:p w14:paraId="5EAE4099" w14:textId="77777777" w:rsidR="00805C34" w:rsidRPr="005D6D14" w:rsidRDefault="00CC708E" w:rsidP="00B64D72">
            <w:pPr>
              <w:jc w:val="center"/>
              <w:rPr>
                <w:b/>
                <w:bCs/>
                <w:sz w:val="22"/>
                <w:szCs w:val="22"/>
                <w:lang w:eastAsia="en-GB"/>
              </w:rPr>
            </w:pPr>
            <w:r w:rsidRPr="005D6D14">
              <w:rPr>
                <w:b/>
                <w:bCs/>
                <w:sz w:val="22"/>
                <w:szCs w:val="22"/>
              </w:rPr>
              <w:t>Insert Comparative FY</w:t>
            </w:r>
          </w:p>
        </w:tc>
      </w:tr>
      <w:tr w:rsidR="00711BDC" w:rsidRPr="005D6D14" w14:paraId="0A975C3B" w14:textId="77777777" w:rsidTr="00986405">
        <w:trPr>
          <w:trHeight w:val="397"/>
          <w:tblHeader/>
        </w:trPr>
        <w:tc>
          <w:tcPr>
            <w:tcW w:w="2567" w:type="pct"/>
            <w:shd w:val="clear" w:color="auto" w:fill="0070C0"/>
            <w:noWrap/>
            <w:vAlign w:val="center"/>
          </w:tcPr>
          <w:p w14:paraId="02F5C911" w14:textId="2092A0B9" w:rsidR="00711BDC" w:rsidRPr="005D6D14" w:rsidRDefault="00986405" w:rsidP="00BB0846">
            <w:pPr>
              <w:rPr>
                <w:sz w:val="22"/>
                <w:szCs w:val="22"/>
                <w:lang w:val="en-US"/>
              </w:rPr>
            </w:pPr>
            <w:r w:rsidRPr="005D6D14">
              <w:rPr>
                <w:b/>
                <w:bCs/>
                <w:sz w:val="22"/>
                <w:szCs w:val="22"/>
                <w:lang w:val="en-US"/>
              </w:rPr>
              <w:t>Cashflow from operating activities</w:t>
            </w:r>
          </w:p>
        </w:tc>
        <w:tc>
          <w:tcPr>
            <w:tcW w:w="442" w:type="pct"/>
            <w:shd w:val="clear" w:color="auto" w:fill="0070C0"/>
            <w:vAlign w:val="center"/>
          </w:tcPr>
          <w:p w14:paraId="2A2F3644" w14:textId="77777777" w:rsidR="00711BDC" w:rsidRPr="005D6D14" w:rsidRDefault="00711BDC" w:rsidP="00AC2F99">
            <w:pPr>
              <w:jc w:val="center"/>
              <w:rPr>
                <w:b/>
                <w:bCs/>
                <w:sz w:val="22"/>
                <w:szCs w:val="22"/>
                <w:lang w:val="en-US"/>
              </w:rPr>
            </w:pPr>
          </w:p>
        </w:tc>
        <w:tc>
          <w:tcPr>
            <w:tcW w:w="996" w:type="pct"/>
            <w:shd w:val="clear" w:color="auto" w:fill="0070C0"/>
            <w:noWrap/>
            <w:vAlign w:val="center"/>
          </w:tcPr>
          <w:p w14:paraId="7041A52C" w14:textId="77777777" w:rsidR="00711BDC" w:rsidRPr="005D6D14" w:rsidRDefault="004B2FB8" w:rsidP="00B64D72">
            <w:pPr>
              <w:jc w:val="center"/>
              <w:rPr>
                <w:b/>
                <w:bCs/>
                <w:sz w:val="22"/>
                <w:szCs w:val="22"/>
                <w:lang w:val="en-US"/>
              </w:rPr>
            </w:pPr>
            <w:r w:rsidRPr="005D6D14">
              <w:rPr>
                <w:b/>
                <w:bCs/>
                <w:sz w:val="22"/>
                <w:szCs w:val="22"/>
                <w:lang w:val="en-US"/>
              </w:rPr>
              <w:t>Ks</w:t>
            </w:r>
            <w:r w:rsidR="005139E1" w:rsidRPr="005D6D14">
              <w:rPr>
                <w:b/>
                <w:bCs/>
                <w:sz w:val="22"/>
                <w:szCs w:val="22"/>
                <w:lang w:val="en-US"/>
              </w:rPr>
              <w:t>hs</w:t>
            </w:r>
          </w:p>
        </w:tc>
        <w:tc>
          <w:tcPr>
            <w:tcW w:w="995" w:type="pct"/>
            <w:shd w:val="clear" w:color="auto" w:fill="0070C0"/>
            <w:noWrap/>
            <w:vAlign w:val="center"/>
          </w:tcPr>
          <w:p w14:paraId="216A6AFE" w14:textId="77777777" w:rsidR="00711BDC" w:rsidRPr="005D6D14" w:rsidRDefault="004B2FB8" w:rsidP="00B64D72">
            <w:pPr>
              <w:jc w:val="center"/>
              <w:rPr>
                <w:b/>
                <w:bCs/>
                <w:sz w:val="22"/>
                <w:szCs w:val="22"/>
                <w:lang w:val="en-US"/>
              </w:rPr>
            </w:pPr>
            <w:r w:rsidRPr="005D6D14">
              <w:rPr>
                <w:b/>
                <w:bCs/>
                <w:sz w:val="22"/>
                <w:szCs w:val="22"/>
                <w:lang w:val="en-US"/>
              </w:rPr>
              <w:t>Ks</w:t>
            </w:r>
            <w:r w:rsidR="005139E1" w:rsidRPr="005D6D14">
              <w:rPr>
                <w:b/>
                <w:bCs/>
                <w:sz w:val="22"/>
                <w:szCs w:val="22"/>
                <w:lang w:val="en-US"/>
              </w:rPr>
              <w:t>hs</w:t>
            </w:r>
          </w:p>
        </w:tc>
      </w:tr>
      <w:tr w:rsidR="00245A9F" w:rsidRPr="005D6D14" w14:paraId="37C0F8B9" w14:textId="77777777" w:rsidTr="00986405">
        <w:trPr>
          <w:trHeight w:val="397"/>
        </w:trPr>
        <w:tc>
          <w:tcPr>
            <w:tcW w:w="2567" w:type="pct"/>
            <w:shd w:val="clear" w:color="auto" w:fill="auto"/>
            <w:noWrap/>
            <w:vAlign w:val="center"/>
          </w:tcPr>
          <w:p w14:paraId="19A2569D" w14:textId="77777777" w:rsidR="00245A9F" w:rsidRPr="005D6D14" w:rsidRDefault="00245A9F" w:rsidP="00BB0846">
            <w:pPr>
              <w:rPr>
                <w:b/>
                <w:bCs/>
                <w:sz w:val="22"/>
                <w:szCs w:val="22"/>
                <w:lang w:val="en-US"/>
              </w:rPr>
            </w:pPr>
            <w:r w:rsidRPr="005D6D14">
              <w:rPr>
                <w:b/>
                <w:bCs/>
                <w:sz w:val="22"/>
                <w:szCs w:val="22"/>
                <w:lang w:val="en-US"/>
              </w:rPr>
              <w:t xml:space="preserve">Receipts </w:t>
            </w:r>
          </w:p>
        </w:tc>
        <w:tc>
          <w:tcPr>
            <w:tcW w:w="442" w:type="pct"/>
            <w:vAlign w:val="center"/>
          </w:tcPr>
          <w:p w14:paraId="03E18255" w14:textId="77777777" w:rsidR="00245A9F" w:rsidRPr="005D6D14" w:rsidRDefault="00245A9F" w:rsidP="00AC2F99">
            <w:pPr>
              <w:jc w:val="center"/>
              <w:rPr>
                <w:sz w:val="22"/>
                <w:szCs w:val="22"/>
                <w:lang w:val="en-US"/>
              </w:rPr>
            </w:pPr>
          </w:p>
        </w:tc>
        <w:tc>
          <w:tcPr>
            <w:tcW w:w="996" w:type="pct"/>
            <w:shd w:val="clear" w:color="auto" w:fill="auto"/>
            <w:noWrap/>
            <w:vAlign w:val="center"/>
          </w:tcPr>
          <w:p w14:paraId="7D519A51" w14:textId="77777777" w:rsidR="00245A9F" w:rsidRPr="005D6D14" w:rsidRDefault="00245A9F" w:rsidP="00B64D72">
            <w:pPr>
              <w:jc w:val="center"/>
              <w:rPr>
                <w:sz w:val="22"/>
                <w:szCs w:val="22"/>
                <w:lang w:val="en-US"/>
              </w:rPr>
            </w:pPr>
          </w:p>
        </w:tc>
        <w:tc>
          <w:tcPr>
            <w:tcW w:w="995" w:type="pct"/>
            <w:shd w:val="clear" w:color="auto" w:fill="auto"/>
            <w:noWrap/>
            <w:vAlign w:val="center"/>
          </w:tcPr>
          <w:p w14:paraId="3E9A1268" w14:textId="77777777" w:rsidR="00245A9F" w:rsidRPr="005D6D14" w:rsidRDefault="00245A9F" w:rsidP="00B64D72">
            <w:pPr>
              <w:jc w:val="center"/>
              <w:rPr>
                <w:sz w:val="22"/>
                <w:szCs w:val="22"/>
                <w:lang w:val="en-US"/>
              </w:rPr>
            </w:pPr>
          </w:p>
        </w:tc>
      </w:tr>
      <w:tr w:rsidR="00711BDC" w:rsidRPr="005D6D14" w14:paraId="58527A8A" w14:textId="77777777" w:rsidTr="00986405">
        <w:trPr>
          <w:trHeight w:val="397"/>
        </w:trPr>
        <w:tc>
          <w:tcPr>
            <w:tcW w:w="2567" w:type="pct"/>
            <w:shd w:val="clear" w:color="auto" w:fill="auto"/>
            <w:noWrap/>
            <w:vAlign w:val="center"/>
            <w:hideMark/>
          </w:tcPr>
          <w:p w14:paraId="01129BFD" w14:textId="77777777" w:rsidR="00711BDC" w:rsidRPr="005D6D14" w:rsidRDefault="00711BDC" w:rsidP="00BB0846">
            <w:pPr>
              <w:rPr>
                <w:sz w:val="22"/>
                <w:szCs w:val="22"/>
              </w:rPr>
            </w:pPr>
            <w:r w:rsidRPr="005D6D14">
              <w:rPr>
                <w:sz w:val="22"/>
                <w:szCs w:val="22"/>
              </w:rPr>
              <w:t xml:space="preserve">Transfer </w:t>
            </w:r>
            <w:r w:rsidR="00BB0846" w:rsidRPr="005D6D14">
              <w:rPr>
                <w:sz w:val="22"/>
                <w:szCs w:val="22"/>
              </w:rPr>
              <w:t>from government entities</w:t>
            </w:r>
          </w:p>
        </w:tc>
        <w:tc>
          <w:tcPr>
            <w:tcW w:w="442" w:type="pct"/>
            <w:vAlign w:val="center"/>
          </w:tcPr>
          <w:p w14:paraId="41F6F707" w14:textId="77777777" w:rsidR="00711BDC" w:rsidRPr="005D6D14" w:rsidRDefault="00BF5650" w:rsidP="00AC2F99">
            <w:pPr>
              <w:jc w:val="center"/>
              <w:rPr>
                <w:sz w:val="22"/>
                <w:szCs w:val="22"/>
                <w:lang w:val="en-US"/>
              </w:rPr>
            </w:pPr>
            <w:r w:rsidRPr="005D6D14">
              <w:rPr>
                <w:sz w:val="22"/>
                <w:szCs w:val="22"/>
                <w:lang w:val="en-US"/>
              </w:rPr>
              <w:t>1</w:t>
            </w:r>
          </w:p>
        </w:tc>
        <w:tc>
          <w:tcPr>
            <w:tcW w:w="996" w:type="pct"/>
            <w:shd w:val="clear" w:color="auto" w:fill="auto"/>
            <w:noWrap/>
            <w:vAlign w:val="center"/>
            <w:hideMark/>
          </w:tcPr>
          <w:p w14:paraId="3A6F9146" w14:textId="77777777" w:rsidR="00711BDC" w:rsidRPr="005D6D14" w:rsidRDefault="00AC2F99" w:rsidP="00B64D72">
            <w:pPr>
              <w:jc w:val="center"/>
              <w:rPr>
                <w:sz w:val="22"/>
                <w:szCs w:val="22"/>
              </w:rPr>
            </w:pPr>
            <w:r w:rsidRPr="005D6D14">
              <w:rPr>
                <w:sz w:val="22"/>
                <w:szCs w:val="22"/>
                <w:lang w:val="en-US"/>
              </w:rPr>
              <w:t>xxx</w:t>
            </w:r>
          </w:p>
        </w:tc>
        <w:tc>
          <w:tcPr>
            <w:tcW w:w="995" w:type="pct"/>
            <w:shd w:val="clear" w:color="auto" w:fill="auto"/>
            <w:noWrap/>
            <w:vAlign w:val="center"/>
            <w:hideMark/>
          </w:tcPr>
          <w:p w14:paraId="6525058A" w14:textId="77777777" w:rsidR="00711BDC" w:rsidRPr="005D6D14" w:rsidRDefault="00AC2F99" w:rsidP="00B64D72">
            <w:pPr>
              <w:jc w:val="center"/>
              <w:rPr>
                <w:sz w:val="22"/>
                <w:szCs w:val="22"/>
              </w:rPr>
            </w:pPr>
            <w:r w:rsidRPr="005D6D14">
              <w:rPr>
                <w:sz w:val="22"/>
                <w:szCs w:val="22"/>
                <w:lang w:val="en-US"/>
              </w:rPr>
              <w:t>xxx</w:t>
            </w:r>
          </w:p>
        </w:tc>
      </w:tr>
      <w:tr w:rsidR="00711BDC" w:rsidRPr="005D6D14" w14:paraId="6E68AF7F" w14:textId="77777777" w:rsidTr="00986405">
        <w:trPr>
          <w:trHeight w:val="397"/>
        </w:trPr>
        <w:tc>
          <w:tcPr>
            <w:tcW w:w="2567" w:type="pct"/>
            <w:shd w:val="clear" w:color="auto" w:fill="auto"/>
            <w:noWrap/>
            <w:vAlign w:val="center"/>
            <w:hideMark/>
          </w:tcPr>
          <w:p w14:paraId="6F33E030" w14:textId="77777777" w:rsidR="00711BDC" w:rsidRPr="005D6D14" w:rsidRDefault="00711BDC" w:rsidP="00BB0846">
            <w:pPr>
              <w:rPr>
                <w:sz w:val="22"/>
                <w:szCs w:val="22"/>
              </w:rPr>
            </w:pPr>
            <w:r w:rsidRPr="005D6D14">
              <w:rPr>
                <w:sz w:val="22"/>
                <w:szCs w:val="22"/>
              </w:rPr>
              <w:t xml:space="preserve">Proceeds </w:t>
            </w:r>
            <w:r w:rsidR="00BB0846" w:rsidRPr="005D6D14">
              <w:rPr>
                <w:sz w:val="22"/>
                <w:szCs w:val="22"/>
              </w:rPr>
              <w:t>from domestic and foreign grants</w:t>
            </w:r>
          </w:p>
        </w:tc>
        <w:tc>
          <w:tcPr>
            <w:tcW w:w="442" w:type="pct"/>
            <w:vAlign w:val="center"/>
          </w:tcPr>
          <w:p w14:paraId="342C8C65" w14:textId="77777777" w:rsidR="00711BDC" w:rsidRPr="005D6D14" w:rsidRDefault="00BF5650" w:rsidP="00AC2F99">
            <w:pPr>
              <w:jc w:val="center"/>
              <w:rPr>
                <w:sz w:val="22"/>
                <w:szCs w:val="22"/>
                <w:lang w:val="en-US"/>
              </w:rPr>
            </w:pPr>
            <w:r w:rsidRPr="005D6D14">
              <w:rPr>
                <w:sz w:val="22"/>
                <w:szCs w:val="22"/>
                <w:lang w:val="en-US"/>
              </w:rPr>
              <w:t>2</w:t>
            </w:r>
          </w:p>
        </w:tc>
        <w:tc>
          <w:tcPr>
            <w:tcW w:w="996" w:type="pct"/>
            <w:shd w:val="clear" w:color="auto" w:fill="auto"/>
            <w:noWrap/>
            <w:vAlign w:val="center"/>
            <w:hideMark/>
          </w:tcPr>
          <w:p w14:paraId="2C12DB61" w14:textId="77777777" w:rsidR="00711BDC" w:rsidRPr="005D6D14" w:rsidRDefault="00AC2F99" w:rsidP="00B64D72">
            <w:pPr>
              <w:jc w:val="center"/>
              <w:rPr>
                <w:sz w:val="22"/>
                <w:szCs w:val="22"/>
              </w:rPr>
            </w:pPr>
            <w:r w:rsidRPr="005D6D14">
              <w:rPr>
                <w:sz w:val="22"/>
                <w:szCs w:val="22"/>
                <w:lang w:val="en-US"/>
              </w:rPr>
              <w:t>xxx</w:t>
            </w:r>
          </w:p>
        </w:tc>
        <w:tc>
          <w:tcPr>
            <w:tcW w:w="995" w:type="pct"/>
            <w:shd w:val="clear" w:color="auto" w:fill="auto"/>
            <w:noWrap/>
            <w:vAlign w:val="center"/>
            <w:hideMark/>
          </w:tcPr>
          <w:p w14:paraId="6A76E629" w14:textId="77777777" w:rsidR="00711BDC" w:rsidRPr="005D6D14" w:rsidRDefault="00AC2F99" w:rsidP="00B64D72">
            <w:pPr>
              <w:jc w:val="center"/>
              <w:rPr>
                <w:sz w:val="22"/>
                <w:szCs w:val="22"/>
              </w:rPr>
            </w:pPr>
            <w:r w:rsidRPr="005D6D14">
              <w:rPr>
                <w:sz w:val="22"/>
                <w:szCs w:val="22"/>
                <w:lang w:val="en-US"/>
              </w:rPr>
              <w:t>xxx</w:t>
            </w:r>
          </w:p>
        </w:tc>
      </w:tr>
      <w:tr w:rsidR="00711BDC" w:rsidRPr="005D6D14" w14:paraId="78A193B6" w14:textId="77777777" w:rsidTr="00986405">
        <w:trPr>
          <w:trHeight w:val="397"/>
        </w:trPr>
        <w:tc>
          <w:tcPr>
            <w:tcW w:w="2567" w:type="pct"/>
            <w:shd w:val="clear" w:color="auto" w:fill="auto"/>
            <w:noWrap/>
            <w:vAlign w:val="center"/>
            <w:hideMark/>
          </w:tcPr>
          <w:p w14:paraId="41219DF6" w14:textId="77777777" w:rsidR="00711BDC" w:rsidRPr="005D6D14" w:rsidRDefault="00711BDC" w:rsidP="00BB0846">
            <w:pPr>
              <w:rPr>
                <w:sz w:val="22"/>
                <w:szCs w:val="22"/>
              </w:rPr>
            </w:pPr>
            <w:r w:rsidRPr="005D6D14">
              <w:rPr>
                <w:sz w:val="22"/>
                <w:szCs w:val="22"/>
              </w:rPr>
              <w:t xml:space="preserve">Miscellaneous </w:t>
            </w:r>
            <w:r w:rsidR="00BB0846" w:rsidRPr="005D6D14">
              <w:rPr>
                <w:sz w:val="22"/>
                <w:szCs w:val="22"/>
              </w:rPr>
              <w:t>receipts</w:t>
            </w:r>
          </w:p>
        </w:tc>
        <w:tc>
          <w:tcPr>
            <w:tcW w:w="442" w:type="pct"/>
            <w:vAlign w:val="center"/>
          </w:tcPr>
          <w:p w14:paraId="41B5C5C0" w14:textId="77777777" w:rsidR="00711BDC" w:rsidRPr="005D6D14" w:rsidRDefault="00BF5650" w:rsidP="00AC2F99">
            <w:pPr>
              <w:jc w:val="center"/>
              <w:rPr>
                <w:sz w:val="22"/>
                <w:szCs w:val="22"/>
                <w:lang w:val="en-US"/>
              </w:rPr>
            </w:pPr>
            <w:r w:rsidRPr="005D6D14">
              <w:rPr>
                <w:sz w:val="22"/>
                <w:szCs w:val="22"/>
                <w:lang w:val="en-US"/>
              </w:rPr>
              <w:t>4</w:t>
            </w:r>
          </w:p>
        </w:tc>
        <w:tc>
          <w:tcPr>
            <w:tcW w:w="996" w:type="pct"/>
            <w:shd w:val="clear" w:color="auto" w:fill="auto"/>
            <w:noWrap/>
            <w:vAlign w:val="center"/>
            <w:hideMark/>
          </w:tcPr>
          <w:p w14:paraId="7570395A" w14:textId="77777777" w:rsidR="00711BDC" w:rsidRPr="005D6D14" w:rsidRDefault="00AC2F99" w:rsidP="00B64D72">
            <w:pPr>
              <w:jc w:val="center"/>
              <w:rPr>
                <w:sz w:val="22"/>
                <w:szCs w:val="22"/>
              </w:rPr>
            </w:pPr>
            <w:r w:rsidRPr="005D6D14">
              <w:rPr>
                <w:sz w:val="22"/>
                <w:szCs w:val="22"/>
                <w:lang w:val="en-US"/>
              </w:rPr>
              <w:t>xxx</w:t>
            </w:r>
          </w:p>
        </w:tc>
        <w:tc>
          <w:tcPr>
            <w:tcW w:w="995" w:type="pct"/>
            <w:shd w:val="clear" w:color="auto" w:fill="auto"/>
            <w:noWrap/>
            <w:vAlign w:val="center"/>
            <w:hideMark/>
          </w:tcPr>
          <w:p w14:paraId="6D553365" w14:textId="77777777" w:rsidR="00711BDC" w:rsidRPr="005D6D14" w:rsidRDefault="00AC2F99" w:rsidP="00B64D72">
            <w:pPr>
              <w:jc w:val="center"/>
              <w:rPr>
                <w:sz w:val="22"/>
                <w:szCs w:val="22"/>
              </w:rPr>
            </w:pPr>
            <w:r w:rsidRPr="005D6D14">
              <w:rPr>
                <w:sz w:val="22"/>
                <w:szCs w:val="22"/>
                <w:lang w:val="en-US"/>
              </w:rPr>
              <w:t>xxx</w:t>
            </w:r>
          </w:p>
        </w:tc>
      </w:tr>
      <w:tr w:rsidR="00BB0846" w:rsidRPr="005D6D14" w14:paraId="36203546" w14:textId="77777777" w:rsidTr="00986405">
        <w:trPr>
          <w:trHeight w:val="397"/>
        </w:trPr>
        <w:tc>
          <w:tcPr>
            <w:tcW w:w="2567" w:type="pct"/>
            <w:shd w:val="clear" w:color="auto" w:fill="auto"/>
            <w:noWrap/>
            <w:vAlign w:val="center"/>
          </w:tcPr>
          <w:p w14:paraId="69ACAE37" w14:textId="77777777" w:rsidR="00BB0846" w:rsidRPr="005D6D14" w:rsidRDefault="00BB0846" w:rsidP="00BB0846">
            <w:pPr>
              <w:rPr>
                <w:b/>
                <w:bCs/>
                <w:sz w:val="22"/>
                <w:szCs w:val="22"/>
                <w:lang w:val="en-US"/>
              </w:rPr>
            </w:pPr>
            <w:r w:rsidRPr="005D6D14">
              <w:rPr>
                <w:b/>
                <w:bCs/>
                <w:sz w:val="22"/>
                <w:szCs w:val="22"/>
                <w:lang w:val="en-US"/>
              </w:rPr>
              <w:t>T</w:t>
            </w:r>
            <w:r w:rsidR="004B2FB8" w:rsidRPr="005D6D14">
              <w:rPr>
                <w:b/>
                <w:bCs/>
                <w:sz w:val="22"/>
                <w:szCs w:val="22"/>
                <w:lang w:val="en-US"/>
              </w:rPr>
              <w:t>otal r</w:t>
            </w:r>
            <w:r w:rsidRPr="005D6D14">
              <w:rPr>
                <w:b/>
                <w:bCs/>
                <w:sz w:val="22"/>
                <w:szCs w:val="22"/>
                <w:lang w:val="en-US"/>
              </w:rPr>
              <w:t>eceipts</w:t>
            </w:r>
          </w:p>
        </w:tc>
        <w:tc>
          <w:tcPr>
            <w:tcW w:w="442" w:type="pct"/>
            <w:vAlign w:val="center"/>
          </w:tcPr>
          <w:p w14:paraId="20A472FC" w14:textId="77777777" w:rsidR="00BB0846" w:rsidRPr="005D6D14" w:rsidRDefault="00BB0846" w:rsidP="00AC2F99">
            <w:pPr>
              <w:jc w:val="center"/>
              <w:rPr>
                <w:sz w:val="22"/>
                <w:szCs w:val="22"/>
                <w:lang w:val="en-US"/>
              </w:rPr>
            </w:pPr>
          </w:p>
        </w:tc>
        <w:tc>
          <w:tcPr>
            <w:tcW w:w="996" w:type="pct"/>
            <w:shd w:val="clear" w:color="auto" w:fill="auto"/>
            <w:noWrap/>
            <w:vAlign w:val="center"/>
          </w:tcPr>
          <w:p w14:paraId="5FDC02D0" w14:textId="77777777" w:rsidR="00BB0846" w:rsidRPr="005D6D14" w:rsidRDefault="004B2FB8" w:rsidP="00B64D72">
            <w:pPr>
              <w:jc w:val="center"/>
              <w:rPr>
                <w:b/>
                <w:bCs/>
                <w:sz w:val="22"/>
                <w:szCs w:val="22"/>
                <w:lang w:val="en-US"/>
              </w:rPr>
            </w:pPr>
            <w:r w:rsidRPr="005D6D14">
              <w:rPr>
                <w:b/>
                <w:bCs/>
                <w:sz w:val="22"/>
                <w:szCs w:val="22"/>
                <w:lang w:val="en-US"/>
              </w:rPr>
              <w:t>xxx</w:t>
            </w:r>
          </w:p>
        </w:tc>
        <w:tc>
          <w:tcPr>
            <w:tcW w:w="995" w:type="pct"/>
            <w:shd w:val="clear" w:color="auto" w:fill="auto"/>
            <w:noWrap/>
            <w:vAlign w:val="center"/>
          </w:tcPr>
          <w:p w14:paraId="1664DA87" w14:textId="77777777" w:rsidR="00BB0846" w:rsidRPr="005D6D14" w:rsidRDefault="004B2FB8" w:rsidP="00B64D72">
            <w:pPr>
              <w:jc w:val="center"/>
              <w:rPr>
                <w:b/>
                <w:bCs/>
                <w:sz w:val="22"/>
                <w:szCs w:val="22"/>
                <w:lang w:val="en-US"/>
              </w:rPr>
            </w:pPr>
            <w:r w:rsidRPr="005D6D14">
              <w:rPr>
                <w:b/>
                <w:bCs/>
                <w:sz w:val="22"/>
                <w:szCs w:val="22"/>
                <w:lang w:val="en-US"/>
              </w:rPr>
              <w:t>xxx</w:t>
            </w:r>
          </w:p>
        </w:tc>
      </w:tr>
      <w:tr w:rsidR="00711BDC" w:rsidRPr="005D6D14" w14:paraId="47082138" w14:textId="77777777" w:rsidTr="00986405">
        <w:trPr>
          <w:trHeight w:val="397"/>
        </w:trPr>
        <w:tc>
          <w:tcPr>
            <w:tcW w:w="2567" w:type="pct"/>
            <w:shd w:val="clear" w:color="auto" w:fill="auto"/>
            <w:noWrap/>
            <w:vAlign w:val="center"/>
            <w:hideMark/>
          </w:tcPr>
          <w:p w14:paraId="0CA89C2B" w14:textId="77777777" w:rsidR="00711BDC" w:rsidRPr="005D6D14" w:rsidRDefault="00711BDC" w:rsidP="00BB0846">
            <w:pPr>
              <w:rPr>
                <w:b/>
                <w:bCs/>
                <w:sz w:val="22"/>
                <w:szCs w:val="22"/>
                <w:lang w:val="en-US"/>
              </w:rPr>
            </w:pPr>
            <w:r w:rsidRPr="005D6D14">
              <w:rPr>
                <w:b/>
                <w:bCs/>
                <w:sz w:val="22"/>
                <w:szCs w:val="22"/>
                <w:lang w:val="en-US"/>
              </w:rPr>
              <w:t xml:space="preserve">Payments </w:t>
            </w:r>
          </w:p>
        </w:tc>
        <w:tc>
          <w:tcPr>
            <w:tcW w:w="442" w:type="pct"/>
            <w:vAlign w:val="center"/>
          </w:tcPr>
          <w:p w14:paraId="3B7BDA04" w14:textId="77777777" w:rsidR="00711BDC" w:rsidRPr="005D6D14" w:rsidRDefault="00711BDC" w:rsidP="00AC2F99">
            <w:pPr>
              <w:jc w:val="center"/>
              <w:rPr>
                <w:sz w:val="22"/>
                <w:szCs w:val="22"/>
                <w:lang w:val="en-US"/>
              </w:rPr>
            </w:pPr>
          </w:p>
        </w:tc>
        <w:tc>
          <w:tcPr>
            <w:tcW w:w="996" w:type="pct"/>
            <w:shd w:val="clear" w:color="auto" w:fill="auto"/>
            <w:noWrap/>
            <w:vAlign w:val="center"/>
            <w:hideMark/>
          </w:tcPr>
          <w:p w14:paraId="19678E5E" w14:textId="77777777" w:rsidR="00711BDC" w:rsidRPr="005D6D14" w:rsidRDefault="00711BDC" w:rsidP="00B64D72">
            <w:pPr>
              <w:jc w:val="center"/>
              <w:rPr>
                <w:sz w:val="22"/>
                <w:szCs w:val="22"/>
                <w:lang w:val="en-US"/>
              </w:rPr>
            </w:pPr>
          </w:p>
        </w:tc>
        <w:tc>
          <w:tcPr>
            <w:tcW w:w="995" w:type="pct"/>
            <w:shd w:val="clear" w:color="auto" w:fill="auto"/>
            <w:noWrap/>
            <w:vAlign w:val="center"/>
            <w:hideMark/>
          </w:tcPr>
          <w:p w14:paraId="34CD677E" w14:textId="77777777" w:rsidR="00711BDC" w:rsidRPr="005D6D14" w:rsidRDefault="00711BDC" w:rsidP="00B64D72">
            <w:pPr>
              <w:jc w:val="center"/>
              <w:rPr>
                <w:sz w:val="22"/>
                <w:szCs w:val="22"/>
                <w:lang w:val="en-US"/>
              </w:rPr>
            </w:pPr>
          </w:p>
        </w:tc>
      </w:tr>
      <w:tr w:rsidR="00711BDC" w:rsidRPr="005D6D14" w14:paraId="5B362F16" w14:textId="77777777" w:rsidTr="00986405">
        <w:trPr>
          <w:trHeight w:val="397"/>
        </w:trPr>
        <w:tc>
          <w:tcPr>
            <w:tcW w:w="2567" w:type="pct"/>
            <w:shd w:val="clear" w:color="auto" w:fill="auto"/>
            <w:noWrap/>
            <w:vAlign w:val="center"/>
            <w:hideMark/>
          </w:tcPr>
          <w:p w14:paraId="1DEF3005" w14:textId="77777777" w:rsidR="00711BDC" w:rsidRPr="005D6D14" w:rsidRDefault="00711BDC" w:rsidP="00BB0846">
            <w:pPr>
              <w:rPr>
                <w:sz w:val="22"/>
                <w:szCs w:val="22"/>
              </w:rPr>
            </w:pPr>
            <w:r w:rsidRPr="005D6D14">
              <w:rPr>
                <w:sz w:val="22"/>
                <w:szCs w:val="22"/>
              </w:rPr>
              <w:t xml:space="preserve">Compensation </w:t>
            </w:r>
            <w:r w:rsidR="00BB0846" w:rsidRPr="005D6D14">
              <w:rPr>
                <w:sz w:val="22"/>
                <w:szCs w:val="22"/>
              </w:rPr>
              <w:t>of employees</w:t>
            </w:r>
          </w:p>
        </w:tc>
        <w:tc>
          <w:tcPr>
            <w:tcW w:w="442" w:type="pct"/>
            <w:vAlign w:val="center"/>
          </w:tcPr>
          <w:p w14:paraId="7C11FF03" w14:textId="77777777" w:rsidR="00711BDC" w:rsidRPr="005D6D14" w:rsidRDefault="00BF5650" w:rsidP="00AC2F99">
            <w:pPr>
              <w:jc w:val="center"/>
              <w:rPr>
                <w:sz w:val="22"/>
                <w:szCs w:val="22"/>
                <w:lang w:val="en-US"/>
              </w:rPr>
            </w:pPr>
            <w:r w:rsidRPr="005D6D14">
              <w:rPr>
                <w:sz w:val="22"/>
                <w:szCs w:val="22"/>
                <w:lang w:val="en-US"/>
              </w:rPr>
              <w:t>5</w:t>
            </w:r>
          </w:p>
        </w:tc>
        <w:tc>
          <w:tcPr>
            <w:tcW w:w="996" w:type="pct"/>
            <w:shd w:val="clear" w:color="auto" w:fill="auto"/>
            <w:noWrap/>
            <w:vAlign w:val="center"/>
            <w:hideMark/>
          </w:tcPr>
          <w:p w14:paraId="59711611" w14:textId="7E008084" w:rsidR="00711BDC" w:rsidRPr="005D6D14" w:rsidRDefault="00976FBF" w:rsidP="00B64D72">
            <w:pPr>
              <w:jc w:val="center"/>
              <w:rPr>
                <w:sz w:val="22"/>
                <w:szCs w:val="22"/>
              </w:rPr>
            </w:pPr>
            <w:r>
              <w:rPr>
                <w:sz w:val="22"/>
                <w:szCs w:val="22"/>
                <w:lang w:val="en-US"/>
              </w:rPr>
              <w:t>(</w:t>
            </w:r>
            <w:r w:rsidR="00AC2F99" w:rsidRPr="005D6D14">
              <w:rPr>
                <w:sz w:val="22"/>
                <w:szCs w:val="22"/>
                <w:lang w:val="en-US"/>
              </w:rPr>
              <w:t>xxx</w:t>
            </w:r>
            <w:r>
              <w:rPr>
                <w:sz w:val="22"/>
                <w:szCs w:val="22"/>
                <w:lang w:val="en-US"/>
              </w:rPr>
              <w:t>)</w:t>
            </w:r>
          </w:p>
        </w:tc>
        <w:tc>
          <w:tcPr>
            <w:tcW w:w="995" w:type="pct"/>
            <w:shd w:val="clear" w:color="auto" w:fill="auto"/>
            <w:noWrap/>
            <w:vAlign w:val="center"/>
            <w:hideMark/>
          </w:tcPr>
          <w:p w14:paraId="62686D4E" w14:textId="0DD14D6C" w:rsidR="00711BDC" w:rsidRPr="005D6D14" w:rsidRDefault="00732CA2" w:rsidP="00B64D72">
            <w:pPr>
              <w:jc w:val="center"/>
              <w:rPr>
                <w:sz w:val="22"/>
                <w:szCs w:val="22"/>
              </w:rPr>
            </w:pPr>
            <w:r>
              <w:rPr>
                <w:sz w:val="22"/>
                <w:szCs w:val="22"/>
                <w:lang w:val="en-US"/>
              </w:rPr>
              <w:t>(</w:t>
            </w:r>
            <w:r w:rsidR="00AC2F99" w:rsidRPr="005D6D14">
              <w:rPr>
                <w:sz w:val="22"/>
                <w:szCs w:val="22"/>
                <w:lang w:val="en-US"/>
              </w:rPr>
              <w:t>xxx</w:t>
            </w:r>
            <w:r>
              <w:rPr>
                <w:sz w:val="22"/>
                <w:szCs w:val="22"/>
                <w:lang w:val="en-US"/>
              </w:rPr>
              <w:t>)</w:t>
            </w:r>
          </w:p>
        </w:tc>
      </w:tr>
      <w:tr w:rsidR="00732CA2" w:rsidRPr="005D6D14" w14:paraId="5D691FCA" w14:textId="77777777" w:rsidTr="00986405">
        <w:trPr>
          <w:trHeight w:val="397"/>
        </w:trPr>
        <w:tc>
          <w:tcPr>
            <w:tcW w:w="2567" w:type="pct"/>
            <w:shd w:val="clear" w:color="auto" w:fill="auto"/>
            <w:noWrap/>
            <w:vAlign w:val="center"/>
            <w:hideMark/>
          </w:tcPr>
          <w:p w14:paraId="48B95275" w14:textId="77777777" w:rsidR="00732CA2" w:rsidRPr="005D6D14" w:rsidRDefault="00732CA2" w:rsidP="00732CA2">
            <w:pPr>
              <w:rPr>
                <w:sz w:val="22"/>
                <w:szCs w:val="22"/>
              </w:rPr>
            </w:pPr>
            <w:r w:rsidRPr="005D6D14">
              <w:rPr>
                <w:sz w:val="22"/>
                <w:szCs w:val="22"/>
              </w:rPr>
              <w:t>Purchase of goods and services</w:t>
            </w:r>
          </w:p>
        </w:tc>
        <w:tc>
          <w:tcPr>
            <w:tcW w:w="442" w:type="pct"/>
            <w:vAlign w:val="center"/>
          </w:tcPr>
          <w:p w14:paraId="089D28D3" w14:textId="77777777" w:rsidR="00732CA2" w:rsidRPr="005D6D14" w:rsidRDefault="00732CA2" w:rsidP="00732CA2">
            <w:pPr>
              <w:jc w:val="center"/>
              <w:rPr>
                <w:sz w:val="22"/>
                <w:szCs w:val="22"/>
                <w:lang w:val="en-US"/>
              </w:rPr>
            </w:pPr>
            <w:r w:rsidRPr="005D6D14">
              <w:rPr>
                <w:sz w:val="22"/>
                <w:szCs w:val="22"/>
                <w:lang w:val="en-US"/>
              </w:rPr>
              <w:t>6</w:t>
            </w:r>
          </w:p>
        </w:tc>
        <w:tc>
          <w:tcPr>
            <w:tcW w:w="996" w:type="pct"/>
            <w:shd w:val="clear" w:color="auto" w:fill="auto"/>
            <w:noWrap/>
            <w:vAlign w:val="center"/>
            <w:hideMark/>
          </w:tcPr>
          <w:p w14:paraId="1033E3B9" w14:textId="0ABB7258"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c>
          <w:tcPr>
            <w:tcW w:w="995" w:type="pct"/>
            <w:shd w:val="clear" w:color="auto" w:fill="auto"/>
            <w:noWrap/>
            <w:vAlign w:val="center"/>
            <w:hideMark/>
          </w:tcPr>
          <w:p w14:paraId="31B3E51C" w14:textId="27FE5210"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r>
      <w:tr w:rsidR="00732CA2" w:rsidRPr="005D6D14" w14:paraId="0FD7B746" w14:textId="77777777" w:rsidTr="00986405">
        <w:trPr>
          <w:trHeight w:val="397"/>
        </w:trPr>
        <w:tc>
          <w:tcPr>
            <w:tcW w:w="2567" w:type="pct"/>
            <w:shd w:val="clear" w:color="auto" w:fill="auto"/>
            <w:noWrap/>
            <w:vAlign w:val="center"/>
            <w:hideMark/>
          </w:tcPr>
          <w:p w14:paraId="24F56033" w14:textId="77777777" w:rsidR="00732CA2" w:rsidRPr="005D6D14" w:rsidRDefault="00732CA2" w:rsidP="00732CA2">
            <w:pPr>
              <w:rPr>
                <w:sz w:val="22"/>
                <w:szCs w:val="22"/>
              </w:rPr>
            </w:pPr>
            <w:r w:rsidRPr="005D6D14">
              <w:rPr>
                <w:sz w:val="22"/>
                <w:szCs w:val="22"/>
              </w:rPr>
              <w:t>Social security benefits</w:t>
            </w:r>
          </w:p>
        </w:tc>
        <w:tc>
          <w:tcPr>
            <w:tcW w:w="442" w:type="pct"/>
            <w:vAlign w:val="center"/>
          </w:tcPr>
          <w:p w14:paraId="747859DE" w14:textId="77777777" w:rsidR="00732CA2" w:rsidRPr="005D6D14" w:rsidRDefault="00732CA2" w:rsidP="00732CA2">
            <w:pPr>
              <w:jc w:val="center"/>
              <w:rPr>
                <w:sz w:val="22"/>
                <w:szCs w:val="22"/>
                <w:lang w:val="en-US"/>
              </w:rPr>
            </w:pPr>
            <w:r w:rsidRPr="005D6D14">
              <w:rPr>
                <w:sz w:val="22"/>
                <w:szCs w:val="22"/>
                <w:lang w:val="en-US"/>
              </w:rPr>
              <w:t>7</w:t>
            </w:r>
          </w:p>
        </w:tc>
        <w:tc>
          <w:tcPr>
            <w:tcW w:w="996" w:type="pct"/>
            <w:shd w:val="clear" w:color="auto" w:fill="auto"/>
            <w:noWrap/>
            <w:vAlign w:val="center"/>
            <w:hideMark/>
          </w:tcPr>
          <w:p w14:paraId="481C9594" w14:textId="09CC42A5"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c>
          <w:tcPr>
            <w:tcW w:w="995" w:type="pct"/>
            <w:shd w:val="clear" w:color="auto" w:fill="auto"/>
            <w:noWrap/>
            <w:vAlign w:val="center"/>
            <w:hideMark/>
          </w:tcPr>
          <w:p w14:paraId="0BA3393E" w14:textId="443F0B8C"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r>
      <w:tr w:rsidR="00732CA2" w:rsidRPr="005D6D14" w14:paraId="384591AC" w14:textId="77777777" w:rsidTr="00986405">
        <w:trPr>
          <w:trHeight w:val="397"/>
        </w:trPr>
        <w:tc>
          <w:tcPr>
            <w:tcW w:w="2567" w:type="pct"/>
            <w:shd w:val="clear" w:color="auto" w:fill="auto"/>
            <w:noWrap/>
            <w:vAlign w:val="center"/>
            <w:hideMark/>
          </w:tcPr>
          <w:p w14:paraId="619EB14C" w14:textId="77777777" w:rsidR="00732CA2" w:rsidRPr="005D6D14" w:rsidRDefault="00732CA2" w:rsidP="00732CA2">
            <w:pPr>
              <w:rPr>
                <w:sz w:val="22"/>
                <w:szCs w:val="22"/>
              </w:rPr>
            </w:pPr>
            <w:r w:rsidRPr="005D6D14">
              <w:rPr>
                <w:sz w:val="22"/>
                <w:szCs w:val="22"/>
              </w:rPr>
              <w:t>Transfers to other government entities</w:t>
            </w:r>
          </w:p>
        </w:tc>
        <w:tc>
          <w:tcPr>
            <w:tcW w:w="442" w:type="pct"/>
            <w:vAlign w:val="center"/>
          </w:tcPr>
          <w:p w14:paraId="2004ABA5" w14:textId="77777777" w:rsidR="00732CA2" w:rsidRPr="005D6D14" w:rsidRDefault="00732CA2" w:rsidP="00732CA2">
            <w:pPr>
              <w:jc w:val="center"/>
              <w:rPr>
                <w:sz w:val="22"/>
                <w:szCs w:val="22"/>
                <w:lang w:val="en-US"/>
              </w:rPr>
            </w:pPr>
            <w:r w:rsidRPr="005D6D14">
              <w:rPr>
                <w:sz w:val="22"/>
                <w:szCs w:val="22"/>
                <w:lang w:val="en-US"/>
              </w:rPr>
              <w:t>9</w:t>
            </w:r>
          </w:p>
        </w:tc>
        <w:tc>
          <w:tcPr>
            <w:tcW w:w="996" w:type="pct"/>
            <w:shd w:val="clear" w:color="auto" w:fill="auto"/>
            <w:noWrap/>
            <w:vAlign w:val="center"/>
            <w:hideMark/>
          </w:tcPr>
          <w:p w14:paraId="6E399628" w14:textId="53D2B151"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c>
          <w:tcPr>
            <w:tcW w:w="995" w:type="pct"/>
            <w:shd w:val="clear" w:color="auto" w:fill="auto"/>
            <w:noWrap/>
            <w:vAlign w:val="center"/>
            <w:hideMark/>
          </w:tcPr>
          <w:p w14:paraId="324265BB" w14:textId="15401F77"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r>
      <w:tr w:rsidR="00732CA2" w:rsidRPr="005D6D14" w14:paraId="1D738730" w14:textId="77777777" w:rsidTr="00986405">
        <w:trPr>
          <w:trHeight w:val="397"/>
        </w:trPr>
        <w:tc>
          <w:tcPr>
            <w:tcW w:w="2567" w:type="pct"/>
            <w:shd w:val="clear" w:color="auto" w:fill="auto"/>
            <w:noWrap/>
            <w:vAlign w:val="center"/>
            <w:hideMark/>
          </w:tcPr>
          <w:p w14:paraId="5FF24C0C" w14:textId="77777777" w:rsidR="00732CA2" w:rsidRPr="005D6D14" w:rsidRDefault="00732CA2" w:rsidP="00732CA2">
            <w:pPr>
              <w:rPr>
                <w:sz w:val="22"/>
                <w:szCs w:val="22"/>
              </w:rPr>
            </w:pPr>
            <w:r w:rsidRPr="005D6D14">
              <w:rPr>
                <w:sz w:val="22"/>
                <w:szCs w:val="22"/>
              </w:rPr>
              <w:t>Other grants and transfers</w:t>
            </w:r>
          </w:p>
        </w:tc>
        <w:tc>
          <w:tcPr>
            <w:tcW w:w="442" w:type="pct"/>
            <w:vAlign w:val="center"/>
          </w:tcPr>
          <w:p w14:paraId="6D5C5D05" w14:textId="77777777" w:rsidR="00732CA2" w:rsidRPr="005D6D14" w:rsidRDefault="00732CA2" w:rsidP="00732CA2">
            <w:pPr>
              <w:jc w:val="center"/>
              <w:rPr>
                <w:sz w:val="22"/>
                <w:szCs w:val="22"/>
                <w:lang w:val="en-US"/>
              </w:rPr>
            </w:pPr>
            <w:r w:rsidRPr="005D6D14">
              <w:rPr>
                <w:sz w:val="22"/>
                <w:szCs w:val="22"/>
                <w:lang w:val="en-US"/>
              </w:rPr>
              <w:t>10</w:t>
            </w:r>
          </w:p>
        </w:tc>
        <w:tc>
          <w:tcPr>
            <w:tcW w:w="996" w:type="pct"/>
            <w:shd w:val="clear" w:color="auto" w:fill="auto"/>
            <w:noWrap/>
            <w:vAlign w:val="center"/>
            <w:hideMark/>
          </w:tcPr>
          <w:p w14:paraId="0B6981E7" w14:textId="2420B6A3"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c>
          <w:tcPr>
            <w:tcW w:w="995" w:type="pct"/>
            <w:shd w:val="clear" w:color="auto" w:fill="auto"/>
            <w:noWrap/>
            <w:vAlign w:val="center"/>
            <w:hideMark/>
          </w:tcPr>
          <w:p w14:paraId="69A942C6" w14:textId="49459467" w:rsidR="00732CA2" w:rsidRPr="005D6D14" w:rsidRDefault="00732CA2" w:rsidP="00732CA2">
            <w:pPr>
              <w:jc w:val="center"/>
              <w:rPr>
                <w:sz w:val="22"/>
                <w:szCs w:val="22"/>
              </w:rPr>
            </w:pPr>
            <w:r>
              <w:rPr>
                <w:sz w:val="22"/>
                <w:szCs w:val="22"/>
                <w:lang w:val="en-US"/>
              </w:rPr>
              <w:t>(</w:t>
            </w:r>
            <w:r w:rsidRPr="005D6D14">
              <w:rPr>
                <w:sz w:val="22"/>
                <w:szCs w:val="22"/>
                <w:lang w:val="en-US"/>
              </w:rPr>
              <w:t>xxx</w:t>
            </w:r>
            <w:r>
              <w:rPr>
                <w:sz w:val="22"/>
                <w:szCs w:val="22"/>
                <w:lang w:val="en-US"/>
              </w:rPr>
              <w:t>)</w:t>
            </w:r>
          </w:p>
        </w:tc>
      </w:tr>
      <w:tr w:rsidR="00732CA2" w:rsidRPr="005D6D14" w14:paraId="4F8FCA1F" w14:textId="77777777" w:rsidTr="00986405">
        <w:trPr>
          <w:trHeight w:val="397"/>
        </w:trPr>
        <w:tc>
          <w:tcPr>
            <w:tcW w:w="2567" w:type="pct"/>
            <w:shd w:val="clear" w:color="auto" w:fill="auto"/>
            <w:noWrap/>
            <w:vAlign w:val="center"/>
          </w:tcPr>
          <w:p w14:paraId="74160D6F" w14:textId="77777777" w:rsidR="00732CA2" w:rsidRPr="005D6D14" w:rsidRDefault="00732CA2" w:rsidP="00732CA2">
            <w:pPr>
              <w:rPr>
                <w:b/>
                <w:bCs/>
                <w:sz w:val="22"/>
                <w:szCs w:val="22"/>
                <w:lang w:val="en-US"/>
              </w:rPr>
            </w:pPr>
            <w:r w:rsidRPr="005D6D14">
              <w:rPr>
                <w:b/>
                <w:bCs/>
                <w:sz w:val="22"/>
                <w:szCs w:val="22"/>
                <w:lang w:val="en-US"/>
              </w:rPr>
              <w:t>Total Payments</w:t>
            </w:r>
          </w:p>
        </w:tc>
        <w:tc>
          <w:tcPr>
            <w:tcW w:w="442" w:type="pct"/>
            <w:vAlign w:val="center"/>
          </w:tcPr>
          <w:p w14:paraId="0D0E42BB" w14:textId="77777777" w:rsidR="00732CA2" w:rsidRPr="005D6D14" w:rsidRDefault="00732CA2" w:rsidP="00732CA2">
            <w:pPr>
              <w:jc w:val="center"/>
              <w:rPr>
                <w:sz w:val="22"/>
                <w:szCs w:val="22"/>
                <w:lang w:val="en-US"/>
              </w:rPr>
            </w:pPr>
          </w:p>
        </w:tc>
        <w:tc>
          <w:tcPr>
            <w:tcW w:w="996" w:type="pct"/>
            <w:shd w:val="clear" w:color="auto" w:fill="auto"/>
            <w:noWrap/>
            <w:vAlign w:val="center"/>
          </w:tcPr>
          <w:p w14:paraId="7722A685" w14:textId="7951EC0F" w:rsidR="00732CA2" w:rsidRPr="005D6D14" w:rsidRDefault="00732CA2" w:rsidP="00732CA2">
            <w:pPr>
              <w:jc w:val="center"/>
              <w:rPr>
                <w:b/>
                <w:bCs/>
                <w:sz w:val="22"/>
                <w:szCs w:val="22"/>
                <w:lang w:val="en-US"/>
              </w:rPr>
            </w:pPr>
            <w:r>
              <w:rPr>
                <w:sz w:val="22"/>
                <w:szCs w:val="22"/>
                <w:lang w:val="en-US"/>
              </w:rPr>
              <w:t>(</w:t>
            </w:r>
            <w:r w:rsidRPr="005D6D14">
              <w:rPr>
                <w:sz w:val="22"/>
                <w:szCs w:val="22"/>
                <w:lang w:val="en-US"/>
              </w:rPr>
              <w:t>xxx</w:t>
            </w:r>
            <w:r>
              <w:rPr>
                <w:sz w:val="22"/>
                <w:szCs w:val="22"/>
                <w:lang w:val="en-US"/>
              </w:rPr>
              <w:t>)</w:t>
            </w:r>
          </w:p>
        </w:tc>
        <w:tc>
          <w:tcPr>
            <w:tcW w:w="995" w:type="pct"/>
            <w:shd w:val="clear" w:color="auto" w:fill="auto"/>
            <w:noWrap/>
            <w:vAlign w:val="center"/>
          </w:tcPr>
          <w:p w14:paraId="075B2B10" w14:textId="02AC5206" w:rsidR="00732CA2" w:rsidRPr="005D6D14" w:rsidRDefault="00732CA2" w:rsidP="00732CA2">
            <w:pPr>
              <w:jc w:val="center"/>
              <w:rPr>
                <w:b/>
                <w:bCs/>
                <w:sz w:val="22"/>
                <w:szCs w:val="22"/>
                <w:lang w:val="en-US"/>
              </w:rPr>
            </w:pPr>
            <w:r>
              <w:rPr>
                <w:sz w:val="22"/>
                <w:szCs w:val="22"/>
                <w:lang w:val="en-US"/>
              </w:rPr>
              <w:t>(</w:t>
            </w:r>
            <w:r w:rsidRPr="005D6D14">
              <w:rPr>
                <w:sz w:val="22"/>
                <w:szCs w:val="22"/>
                <w:lang w:val="en-US"/>
              </w:rPr>
              <w:t>xxx</w:t>
            </w:r>
            <w:r>
              <w:rPr>
                <w:sz w:val="22"/>
                <w:szCs w:val="22"/>
                <w:lang w:val="en-US"/>
              </w:rPr>
              <w:t>)</w:t>
            </w:r>
          </w:p>
        </w:tc>
      </w:tr>
      <w:tr w:rsidR="0067398A" w:rsidRPr="005D6D14" w14:paraId="6C1E1D3E" w14:textId="77777777" w:rsidTr="00986405">
        <w:trPr>
          <w:trHeight w:val="397"/>
        </w:trPr>
        <w:tc>
          <w:tcPr>
            <w:tcW w:w="2567" w:type="pct"/>
            <w:shd w:val="clear" w:color="auto" w:fill="auto"/>
            <w:noWrap/>
            <w:vAlign w:val="center"/>
          </w:tcPr>
          <w:p w14:paraId="5A49E1C6" w14:textId="77777777" w:rsidR="0067398A" w:rsidRPr="005D6D14" w:rsidRDefault="0067398A" w:rsidP="0067398A">
            <w:pPr>
              <w:rPr>
                <w:b/>
                <w:bCs/>
                <w:sz w:val="22"/>
                <w:szCs w:val="22"/>
                <w:lang w:val="en-US"/>
              </w:rPr>
            </w:pPr>
            <w:r w:rsidRPr="005D6D14">
              <w:rPr>
                <w:b/>
                <w:bCs/>
                <w:sz w:val="22"/>
                <w:szCs w:val="22"/>
                <w:lang w:val="en-US"/>
              </w:rPr>
              <w:t>Net receipts/(payments)</w:t>
            </w:r>
          </w:p>
        </w:tc>
        <w:tc>
          <w:tcPr>
            <w:tcW w:w="442" w:type="pct"/>
            <w:vAlign w:val="center"/>
          </w:tcPr>
          <w:p w14:paraId="5F6752F4" w14:textId="77777777" w:rsidR="0067398A" w:rsidRPr="005D6D14" w:rsidRDefault="0067398A" w:rsidP="0067398A">
            <w:pPr>
              <w:jc w:val="center"/>
              <w:rPr>
                <w:sz w:val="22"/>
                <w:szCs w:val="22"/>
                <w:lang w:val="en-US"/>
              </w:rPr>
            </w:pPr>
          </w:p>
        </w:tc>
        <w:tc>
          <w:tcPr>
            <w:tcW w:w="996" w:type="pct"/>
            <w:shd w:val="clear" w:color="auto" w:fill="auto"/>
            <w:noWrap/>
            <w:vAlign w:val="center"/>
          </w:tcPr>
          <w:p w14:paraId="19E6354E" w14:textId="77777777" w:rsidR="0067398A" w:rsidRPr="005D6D14" w:rsidRDefault="0067398A" w:rsidP="0067398A">
            <w:pPr>
              <w:jc w:val="center"/>
              <w:rPr>
                <w:b/>
                <w:bCs/>
                <w:sz w:val="22"/>
                <w:szCs w:val="22"/>
                <w:lang w:val="en-US"/>
              </w:rPr>
            </w:pPr>
            <w:r w:rsidRPr="005D6D14">
              <w:rPr>
                <w:b/>
                <w:bCs/>
                <w:sz w:val="22"/>
                <w:szCs w:val="22"/>
                <w:lang w:val="en-US"/>
              </w:rPr>
              <w:t>xxx</w:t>
            </w:r>
          </w:p>
        </w:tc>
        <w:tc>
          <w:tcPr>
            <w:tcW w:w="995" w:type="pct"/>
            <w:shd w:val="clear" w:color="auto" w:fill="auto"/>
            <w:noWrap/>
            <w:vAlign w:val="center"/>
          </w:tcPr>
          <w:p w14:paraId="2F97C2EF" w14:textId="77777777" w:rsidR="0067398A" w:rsidRPr="005D6D14" w:rsidRDefault="0067398A" w:rsidP="0067398A">
            <w:pPr>
              <w:jc w:val="center"/>
              <w:rPr>
                <w:b/>
                <w:bCs/>
                <w:sz w:val="22"/>
                <w:szCs w:val="22"/>
                <w:lang w:val="en-US"/>
              </w:rPr>
            </w:pPr>
            <w:r w:rsidRPr="005D6D14">
              <w:rPr>
                <w:b/>
                <w:bCs/>
                <w:sz w:val="22"/>
                <w:szCs w:val="22"/>
                <w:lang w:val="en-US"/>
              </w:rPr>
              <w:t>xxx</w:t>
            </w:r>
          </w:p>
        </w:tc>
      </w:tr>
      <w:tr w:rsidR="0067398A" w:rsidRPr="005D6D14" w14:paraId="317D45DB" w14:textId="77777777" w:rsidTr="00986405">
        <w:trPr>
          <w:trHeight w:val="397"/>
        </w:trPr>
        <w:tc>
          <w:tcPr>
            <w:tcW w:w="2567" w:type="pct"/>
            <w:shd w:val="clear" w:color="auto" w:fill="auto"/>
            <w:noWrap/>
            <w:vAlign w:val="center"/>
          </w:tcPr>
          <w:p w14:paraId="5A54CC3B" w14:textId="77777777" w:rsidR="0067398A" w:rsidRPr="005D6D14" w:rsidRDefault="0067398A" w:rsidP="0067398A">
            <w:pPr>
              <w:rPr>
                <w:b/>
                <w:bCs/>
                <w:sz w:val="22"/>
                <w:szCs w:val="22"/>
                <w:lang w:val="en-US"/>
              </w:rPr>
            </w:pPr>
            <w:r w:rsidRPr="005D6D14">
              <w:rPr>
                <w:b/>
                <w:bCs/>
                <w:sz w:val="22"/>
                <w:szCs w:val="22"/>
                <w:lang w:val="en-US"/>
              </w:rPr>
              <w:t>Adjustments during the year</w:t>
            </w:r>
          </w:p>
        </w:tc>
        <w:tc>
          <w:tcPr>
            <w:tcW w:w="442" w:type="pct"/>
            <w:vAlign w:val="center"/>
          </w:tcPr>
          <w:p w14:paraId="022BE541" w14:textId="77777777" w:rsidR="0067398A" w:rsidRPr="005D6D14" w:rsidRDefault="0067398A" w:rsidP="0067398A">
            <w:pPr>
              <w:jc w:val="center"/>
              <w:rPr>
                <w:sz w:val="22"/>
                <w:szCs w:val="22"/>
                <w:lang w:val="en-US"/>
              </w:rPr>
            </w:pPr>
          </w:p>
        </w:tc>
        <w:tc>
          <w:tcPr>
            <w:tcW w:w="996" w:type="pct"/>
            <w:shd w:val="clear" w:color="auto" w:fill="auto"/>
            <w:noWrap/>
            <w:vAlign w:val="center"/>
          </w:tcPr>
          <w:p w14:paraId="69069EB7" w14:textId="77777777" w:rsidR="0067398A" w:rsidRPr="005D6D14" w:rsidRDefault="0067398A" w:rsidP="0067398A">
            <w:pPr>
              <w:jc w:val="center"/>
              <w:rPr>
                <w:sz w:val="22"/>
                <w:szCs w:val="22"/>
                <w:lang w:val="en-US"/>
              </w:rPr>
            </w:pPr>
          </w:p>
        </w:tc>
        <w:tc>
          <w:tcPr>
            <w:tcW w:w="995" w:type="pct"/>
            <w:shd w:val="clear" w:color="auto" w:fill="auto"/>
            <w:noWrap/>
            <w:vAlign w:val="center"/>
          </w:tcPr>
          <w:p w14:paraId="3E03C3DA" w14:textId="77777777" w:rsidR="0067398A" w:rsidRPr="005D6D14" w:rsidRDefault="0067398A" w:rsidP="0067398A">
            <w:pPr>
              <w:jc w:val="center"/>
              <w:rPr>
                <w:sz w:val="22"/>
                <w:szCs w:val="22"/>
                <w:lang w:val="en-US"/>
              </w:rPr>
            </w:pPr>
          </w:p>
        </w:tc>
      </w:tr>
      <w:tr w:rsidR="0067398A" w:rsidRPr="005D6D14" w14:paraId="5EE16907" w14:textId="77777777" w:rsidTr="00986405">
        <w:trPr>
          <w:trHeight w:val="397"/>
        </w:trPr>
        <w:tc>
          <w:tcPr>
            <w:tcW w:w="2567" w:type="pct"/>
            <w:shd w:val="clear" w:color="auto" w:fill="auto"/>
            <w:noWrap/>
            <w:vAlign w:val="center"/>
          </w:tcPr>
          <w:p w14:paraId="2DEDBD39" w14:textId="77777777" w:rsidR="0067398A" w:rsidRPr="005D6D14" w:rsidRDefault="0067398A" w:rsidP="0067398A">
            <w:pPr>
              <w:rPr>
                <w:sz w:val="22"/>
                <w:szCs w:val="22"/>
                <w:lang w:val="en-US"/>
              </w:rPr>
            </w:pPr>
            <w:r w:rsidRPr="005D6D14">
              <w:rPr>
                <w:sz w:val="22"/>
                <w:szCs w:val="22"/>
                <w:lang w:val="en-US"/>
              </w:rPr>
              <w:t>Prior year adjustments</w:t>
            </w:r>
          </w:p>
        </w:tc>
        <w:tc>
          <w:tcPr>
            <w:tcW w:w="442" w:type="pct"/>
            <w:vAlign w:val="center"/>
          </w:tcPr>
          <w:p w14:paraId="1481054F" w14:textId="77777777" w:rsidR="0067398A" w:rsidRPr="005D6D14" w:rsidRDefault="0067398A" w:rsidP="0067398A">
            <w:pPr>
              <w:jc w:val="center"/>
              <w:rPr>
                <w:sz w:val="22"/>
                <w:szCs w:val="22"/>
                <w:lang w:val="en-US"/>
              </w:rPr>
            </w:pPr>
            <w:r w:rsidRPr="005D6D14">
              <w:rPr>
                <w:sz w:val="22"/>
                <w:szCs w:val="22"/>
                <w:lang w:val="en-US"/>
              </w:rPr>
              <w:t>15</w:t>
            </w:r>
          </w:p>
        </w:tc>
        <w:tc>
          <w:tcPr>
            <w:tcW w:w="996" w:type="pct"/>
            <w:shd w:val="clear" w:color="auto" w:fill="auto"/>
            <w:noWrap/>
            <w:vAlign w:val="center"/>
          </w:tcPr>
          <w:p w14:paraId="34B553C2" w14:textId="77777777" w:rsidR="0067398A" w:rsidRPr="005D6D14" w:rsidRDefault="0067398A" w:rsidP="0067398A">
            <w:pPr>
              <w:jc w:val="center"/>
              <w:rPr>
                <w:sz w:val="22"/>
                <w:szCs w:val="22"/>
                <w:lang w:val="en-US"/>
              </w:rPr>
            </w:pPr>
            <w:r w:rsidRPr="005D6D14">
              <w:rPr>
                <w:sz w:val="22"/>
                <w:szCs w:val="22"/>
                <w:lang w:val="en-US"/>
              </w:rPr>
              <w:t>xxx</w:t>
            </w:r>
          </w:p>
        </w:tc>
        <w:tc>
          <w:tcPr>
            <w:tcW w:w="995" w:type="pct"/>
            <w:shd w:val="clear" w:color="auto" w:fill="auto"/>
            <w:noWrap/>
            <w:vAlign w:val="center"/>
          </w:tcPr>
          <w:p w14:paraId="2B5B0BD3" w14:textId="77777777" w:rsidR="0067398A" w:rsidRPr="005D6D14" w:rsidRDefault="0067398A" w:rsidP="0067398A">
            <w:pPr>
              <w:jc w:val="center"/>
              <w:rPr>
                <w:sz w:val="22"/>
                <w:szCs w:val="22"/>
                <w:lang w:val="en-US"/>
              </w:rPr>
            </w:pPr>
            <w:r w:rsidRPr="005D6D14">
              <w:rPr>
                <w:sz w:val="22"/>
                <w:szCs w:val="22"/>
                <w:lang w:val="en-US"/>
              </w:rPr>
              <w:t>xxx</w:t>
            </w:r>
          </w:p>
        </w:tc>
      </w:tr>
      <w:tr w:rsidR="0067398A" w:rsidRPr="005D6D14" w14:paraId="6863ABB5" w14:textId="77777777" w:rsidTr="00986405">
        <w:trPr>
          <w:trHeight w:val="397"/>
        </w:trPr>
        <w:tc>
          <w:tcPr>
            <w:tcW w:w="2567" w:type="pct"/>
            <w:shd w:val="clear" w:color="auto" w:fill="auto"/>
            <w:noWrap/>
            <w:vAlign w:val="center"/>
          </w:tcPr>
          <w:p w14:paraId="08872769" w14:textId="77777777" w:rsidR="0067398A" w:rsidRPr="005D6D14" w:rsidRDefault="0067398A" w:rsidP="0067398A">
            <w:pPr>
              <w:rPr>
                <w:sz w:val="22"/>
                <w:szCs w:val="22"/>
              </w:rPr>
            </w:pPr>
            <w:r w:rsidRPr="005D6D14">
              <w:rPr>
                <w:sz w:val="22"/>
                <w:szCs w:val="22"/>
              </w:rPr>
              <w:t>Decrease/(increase) in accounts receivable</w:t>
            </w:r>
          </w:p>
        </w:tc>
        <w:tc>
          <w:tcPr>
            <w:tcW w:w="442" w:type="pct"/>
            <w:vAlign w:val="center"/>
          </w:tcPr>
          <w:p w14:paraId="43FF8FE8" w14:textId="77777777" w:rsidR="0067398A" w:rsidRPr="005D6D14" w:rsidRDefault="0067398A" w:rsidP="0067398A">
            <w:pPr>
              <w:jc w:val="center"/>
              <w:rPr>
                <w:sz w:val="22"/>
                <w:szCs w:val="22"/>
                <w:lang w:val="en-US"/>
              </w:rPr>
            </w:pPr>
            <w:r w:rsidRPr="005D6D14">
              <w:rPr>
                <w:sz w:val="22"/>
                <w:szCs w:val="22"/>
                <w:lang w:val="en-US"/>
              </w:rPr>
              <w:t>16</w:t>
            </w:r>
          </w:p>
        </w:tc>
        <w:tc>
          <w:tcPr>
            <w:tcW w:w="996" w:type="pct"/>
            <w:shd w:val="clear" w:color="auto" w:fill="auto"/>
            <w:noWrap/>
            <w:vAlign w:val="center"/>
          </w:tcPr>
          <w:p w14:paraId="3E4089ED" w14:textId="77777777" w:rsidR="0067398A" w:rsidRPr="005D6D14" w:rsidRDefault="0067398A" w:rsidP="0067398A">
            <w:pPr>
              <w:jc w:val="center"/>
              <w:rPr>
                <w:sz w:val="22"/>
                <w:szCs w:val="22"/>
                <w:lang w:val="en-US"/>
              </w:rPr>
            </w:pPr>
            <w:r w:rsidRPr="005D6D14">
              <w:rPr>
                <w:sz w:val="22"/>
                <w:szCs w:val="22"/>
                <w:lang w:val="en-US"/>
              </w:rPr>
              <w:t>xxx</w:t>
            </w:r>
          </w:p>
        </w:tc>
        <w:tc>
          <w:tcPr>
            <w:tcW w:w="995" w:type="pct"/>
            <w:shd w:val="clear" w:color="auto" w:fill="auto"/>
            <w:noWrap/>
            <w:vAlign w:val="center"/>
          </w:tcPr>
          <w:p w14:paraId="4CF83059" w14:textId="77777777" w:rsidR="0067398A" w:rsidRPr="005D6D14" w:rsidRDefault="0067398A" w:rsidP="0067398A">
            <w:pPr>
              <w:jc w:val="center"/>
              <w:rPr>
                <w:sz w:val="22"/>
                <w:szCs w:val="22"/>
                <w:lang w:val="en-US"/>
              </w:rPr>
            </w:pPr>
            <w:r w:rsidRPr="005D6D14">
              <w:rPr>
                <w:sz w:val="22"/>
                <w:szCs w:val="22"/>
                <w:lang w:val="en-US"/>
              </w:rPr>
              <w:t>xxx</w:t>
            </w:r>
          </w:p>
        </w:tc>
      </w:tr>
      <w:tr w:rsidR="0067398A" w:rsidRPr="005D6D14" w14:paraId="42A3CD55" w14:textId="77777777" w:rsidTr="00986405">
        <w:trPr>
          <w:trHeight w:val="397"/>
        </w:trPr>
        <w:tc>
          <w:tcPr>
            <w:tcW w:w="2567" w:type="pct"/>
            <w:shd w:val="clear" w:color="auto" w:fill="auto"/>
            <w:noWrap/>
            <w:vAlign w:val="center"/>
          </w:tcPr>
          <w:p w14:paraId="52BF35BD" w14:textId="77777777" w:rsidR="0067398A" w:rsidRPr="005D6D14" w:rsidRDefault="0067398A" w:rsidP="0067398A">
            <w:pPr>
              <w:rPr>
                <w:sz w:val="22"/>
                <w:szCs w:val="22"/>
                <w:lang w:val="en-US"/>
              </w:rPr>
            </w:pPr>
            <w:r w:rsidRPr="005D6D14">
              <w:rPr>
                <w:sz w:val="22"/>
                <w:szCs w:val="22"/>
              </w:rPr>
              <w:t>Increase/(decrease) in accounts payable</w:t>
            </w:r>
            <w:r w:rsidRPr="005D6D14">
              <w:rPr>
                <w:sz w:val="22"/>
                <w:szCs w:val="22"/>
                <w:lang w:val="en-US"/>
              </w:rPr>
              <w:t xml:space="preserve">: </w:t>
            </w:r>
          </w:p>
        </w:tc>
        <w:tc>
          <w:tcPr>
            <w:tcW w:w="442" w:type="pct"/>
            <w:vAlign w:val="center"/>
          </w:tcPr>
          <w:p w14:paraId="0C7D7E96" w14:textId="77777777" w:rsidR="0067398A" w:rsidRPr="005D6D14" w:rsidRDefault="0067398A" w:rsidP="0067398A">
            <w:pPr>
              <w:jc w:val="center"/>
              <w:rPr>
                <w:sz w:val="22"/>
                <w:szCs w:val="22"/>
                <w:lang w:val="en-US"/>
              </w:rPr>
            </w:pPr>
            <w:r w:rsidRPr="005D6D14">
              <w:rPr>
                <w:sz w:val="22"/>
                <w:szCs w:val="22"/>
                <w:lang w:val="en-US"/>
              </w:rPr>
              <w:t>17</w:t>
            </w:r>
          </w:p>
        </w:tc>
        <w:tc>
          <w:tcPr>
            <w:tcW w:w="996" w:type="pct"/>
            <w:shd w:val="clear" w:color="auto" w:fill="auto"/>
            <w:noWrap/>
            <w:vAlign w:val="center"/>
          </w:tcPr>
          <w:p w14:paraId="456DFBAF" w14:textId="77777777" w:rsidR="0067398A" w:rsidRPr="005D6D14" w:rsidRDefault="0067398A" w:rsidP="0067398A">
            <w:pPr>
              <w:jc w:val="center"/>
              <w:rPr>
                <w:sz w:val="22"/>
                <w:szCs w:val="22"/>
                <w:lang w:val="en-US"/>
              </w:rPr>
            </w:pPr>
            <w:r w:rsidRPr="005D6D14">
              <w:rPr>
                <w:sz w:val="22"/>
                <w:szCs w:val="22"/>
                <w:lang w:val="en-US"/>
              </w:rPr>
              <w:t>xxx</w:t>
            </w:r>
          </w:p>
        </w:tc>
        <w:tc>
          <w:tcPr>
            <w:tcW w:w="995" w:type="pct"/>
            <w:shd w:val="clear" w:color="auto" w:fill="auto"/>
            <w:noWrap/>
            <w:vAlign w:val="center"/>
          </w:tcPr>
          <w:p w14:paraId="275D5572" w14:textId="77777777" w:rsidR="0067398A" w:rsidRPr="005D6D14" w:rsidRDefault="0067398A" w:rsidP="0067398A">
            <w:pPr>
              <w:jc w:val="center"/>
              <w:rPr>
                <w:sz w:val="22"/>
                <w:szCs w:val="22"/>
                <w:lang w:val="en-US"/>
              </w:rPr>
            </w:pPr>
            <w:r w:rsidRPr="005D6D14">
              <w:rPr>
                <w:sz w:val="22"/>
                <w:szCs w:val="22"/>
                <w:lang w:val="en-US"/>
              </w:rPr>
              <w:t>xxx</w:t>
            </w:r>
          </w:p>
        </w:tc>
      </w:tr>
      <w:tr w:rsidR="0067398A" w:rsidRPr="005D6D14" w14:paraId="61902BB3" w14:textId="77777777" w:rsidTr="00986405">
        <w:trPr>
          <w:trHeight w:val="397"/>
        </w:trPr>
        <w:tc>
          <w:tcPr>
            <w:tcW w:w="2567" w:type="pct"/>
            <w:shd w:val="clear" w:color="auto" w:fill="auto"/>
            <w:noWrap/>
            <w:vAlign w:val="center"/>
            <w:hideMark/>
          </w:tcPr>
          <w:p w14:paraId="21090455" w14:textId="77777777" w:rsidR="0067398A" w:rsidRPr="005D6D14" w:rsidRDefault="0067398A" w:rsidP="0067398A">
            <w:pPr>
              <w:rPr>
                <w:b/>
                <w:bCs/>
                <w:sz w:val="22"/>
                <w:szCs w:val="22"/>
                <w:lang w:val="en-US"/>
              </w:rPr>
            </w:pPr>
            <w:r w:rsidRPr="005D6D14">
              <w:rPr>
                <w:b/>
                <w:bCs/>
                <w:sz w:val="22"/>
                <w:szCs w:val="22"/>
                <w:lang w:val="en-US"/>
              </w:rPr>
              <w:t>Net cash flow from operating activities</w:t>
            </w:r>
          </w:p>
        </w:tc>
        <w:tc>
          <w:tcPr>
            <w:tcW w:w="442" w:type="pct"/>
            <w:vAlign w:val="center"/>
          </w:tcPr>
          <w:p w14:paraId="71F7EB2C" w14:textId="77777777" w:rsidR="0067398A" w:rsidRPr="005D6D14" w:rsidRDefault="0067398A" w:rsidP="0067398A">
            <w:pPr>
              <w:jc w:val="center"/>
              <w:rPr>
                <w:sz w:val="22"/>
                <w:szCs w:val="22"/>
                <w:lang w:val="en-US"/>
              </w:rPr>
            </w:pPr>
          </w:p>
        </w:tc>
        <w:tc>
          <w:tcPr>
            <w:tcW w:w="996" w:type="pct"/>
            <w:shd w:val="clear" w:color="auto" w:fill="auto"/>
            <w:noWrap/>
            <w:vAlign w:val="center"/>
            <w:hideMark/>
          </w:tcPr>
          <w:p w14:paraId="4F05DCF6" w14:textId="77777777" w:rsidR="0067398A" w:rsidRPr="005D6D14" w:rsidRDefault="0067398A" w:rsidP="0067398A">
            <w:pPr>
              <w:jc w:val="center"/>
              <w:rPr>
                <w:sz w:val="22"/>
                <w:szCs w:val="22"/>
              </w:rPr>
            </w:pPr>
            <w:r w:rsidRPr="005D6D14">
              <w:rPr>
                <w:sz w:val="22"/>
                <w:szCs w:val="22"/>
                <w:lang w:val="en-US"/>
              </w:rPr>
              <w:t>xxx</w:t>
            </w:r>
          </w:p>
        </w:tc>
        <w:tc>
          <w:tcPr>
            <w:tcW w:w="995" w:type="pct"/>
            <w:shd w:val="clear" w:color="auto" w:fill="auto"/>
            <w:noWrap/>
            <w:vAlign w:val="center"/>
            <w:hideMark/>
          </w:tcPr>
          <w:p w14:paraId="2EFAAB73" w14:textId="77777777" w:rsidR="0067398A" w:rsidRPr="005D6D14" w:rsidRDefault="0067398A" w:rsidP="0067398A">
            <w:pPr>
              <w:jc w:val="center"/>
              <w:rPr>
                <w:sz w:val="22"/>
                <w:szCs w:val="22"/>
              </w:rPr>
            </w:pPr>
            <w:r w:rsidRPr="005D6D14">
              <w:rPr>
                <w:sz w:val="22"/>
                <w:szCs w:val="22"/>
                <w:lang w:val="en-US"/>
              </w:rPr>
              <w:t>xxx</w:t>
            </w:r>
          </w:p>
        </w:tc>
      </w:tr>
      <w:tr w:rsidR="0067398A" w:rsidRPr="005D6D14" w14:paraId="505E7948" w14:textId="77777777" w:rsidTr="00986405">
        <w:trPr>
          <w:trHeight w:val="397"/>
        </w:trPr>
        <w:tc>
          <w:tcPr>
            <w:tcW w:w="2567" w:type="pct"/>
            <w:shd w:val="clear" w:color="auto" w:fill="auto"/>
            <w:noWrap/>
            <w:vAlign w:val="center"/>
            <w:hideMark/>
          </w:tcPr>
          <w:p w14:paraId="72E95275" w14:textId="77777777" w:rsidR="0067398A" w:rsidRPr="005D6D14" w:rsidRDefault="0067398A" w:rsidP="0067398A">
            <w:pPr>
              <w:rPr>
                <w:b/>
                <w:bCs/>
                <w:sz w:val="22"/>
                <w:szCs w:val="22"/>
                <w:lang w:val="en-US"/>
              </w:rPr>
            </w:pPr>
            <w:r w:rsidRPr="005D6D14">
              <w:rPr>
                <w:b/>
                <w:bCs/>
                <w:sz w:val="22"/>
                <w:szCs w:val="22"/>
                <w:lang w:val="en-US"/>
              </w:rPr>
              <w:t>Cashflow from investing activities</w:t>
            </w:r>
          </w:p>
        </w:tc>
        <w:tc>
          <w:tcPr>
            <w:tcW w:w="442" w:type="pct"/>
            <w:vAlign w:val="center"/>
          </w:tcPr>
          <w:p w14:paraId="7C0D49F0" w14:textId="77777777" w:rsidR="0067398A" w:rsidRPr="005D6D14" w:rsidRDefault="0067398A" w:rsidP="0067398A">
            <w:pPr>
              <w:jc w:val="center"/>
              <w:rPr>
                <w:sz w:val="22"/>
                <w:szCs w:val="22"/>
                <w:lang w:val="en-US"/>
              </w:rPr>
            </w:pPr>
          </w:p>
        </w:tc>
        <w:tc>
          <w:tcPr>
            <w:tcW w:w="996" w:type="pct"/>
            <w:shd w:val="clear" w:color="auto" w:fill="auto"/>
            <w:noWrap/>
            <w:vAlign w:val="center"/>
            <w:hideMark/>
          </w:tcPr>
          <w:p w14:paraId="24DA6A8F" w14:textId="77777777" w:rsidR="0067398A" w:rsidRPr="005D6D14" w:rsidRDefault="0067398A" w:rsidP="0067398A">
            <w:pPr>
              <w:jc w:val="center"/>
              <w:rPr>
                <w:sz w:val="22"/>
                <w:szCs w:val="22"/>
                <w:lang w:val="en-US"/>
              </w:rPr>
            </w:pPr>
          </w:p>
        </w:tc>
        <w:tc>
          <w:tcPr>
            <w:tcW w:w="995" w:type="pct"/>
            <w:shd w:val="clear" w:color="auto" w:fill="auto"/>
            <w:noWrap/>
            <w:vAlign w:val="center"/>
            <w:hideMark/>
          </w:tcPr>
          <w:p w14:paraId="6A36B8DA" w14:textId="77777777" w:rsidR="0067398A" w:rsidRPr="005D6D14" w:rsidRDefault="0067398A" w:rsidP="0067398A">
            <w:pPr>
              <w:jc w:val="center"/>
              <w:rPr>
                <w:sz w:val="22"/>
                <w:szCs w:val="22"/>
                <w:lang w:val="en-US"/>
              </w:rPr>
            </w:pPr>
          </w:p>
        </w:tc>
      </w:tr>
      <w:tr w:rsidR="0067398A" w:rsidRPr="005D6D14" w14:paraId="34C13A11" w14:textId="77777777" w:rsidTr="00986405">
        <w:trPr>
          <w:trHeight w:val="397"/>
        </w:trPr>
        <w:tc>
          <w:tcPr>
            <w:tcW w:w="2567" w:type="pct"/>
            <w:shd w:val="clear" w:color="auto" w:fill="auto"/>
            <w:noWrap/>
            <w:vAlign w:val="center"/>
            <w:hideMark/>
          </w:tcPr>
          <w:p w14:paraId="535FA32F" w14:textId="77777777" w:rsidR="0067398A" w:rsidRPr="005D6D14" w:rsidRDefault="0067398A" w:rsidP="0067398A">
            <w:pPr>
              <w:rPr>
                <w:sz w:val="22"/>
                <w:szCs w:val="22"/>
                <w:lang w:val="en-US"/>
              </w:rPr>
            </w:pPr>
            <w:r w:rsidRPr="005D6D14">
              <w:rPr>
                <w:sz w:val="22"/>
                <w:szCs w:val="22"/>
                <w:lang w:val="en-US"/>
              </w:rPr>
              <w:t>Acquisition of non-financial assets</w:t>
            </w:r>
          </w:p>
        </w:tc>
        <w:tc>
          <w:tcPr>
            <w:tcW w:w="442" w:type="pct"/>
            <w:vAlign w:val="center"/>
          </w:tcPr>
          <w:p w14:paraId="17042EB9" w14:textId="77777777" w:rsidR="0067398A" w:rsidRPr="005D6D14" w:rsidRDefault="0067398A" w:rsidP="0067398A">
            <w:pPr>
              <w:jc w:val="center"/>
              <w:rPr>
                <w:sz w:val="22"/>
                <w:szCs w:val="22"/>
                <w:lang w:val="en-US"/>
              </w:rPr>
            </w:pPr>
            <w:r w:rsidRPr="005D6D14">
              <w:rPr>
                <w:sz w:val="22"/>
                <w:szCs w:val="22"/>
                <w:lang w:val="en-US"/>
              </w:rPr>
              <w:t>8</w:t>
            </w:r>
          </w:p>
        </w:tc>
        <w:tc>
          <w:tcPr>
            <w:tcW w:w="996" w:type="pct"/>
            <w:shd w:val="clear" w:color="auto" w:fill="auto"/>
            <w:noWrap/>
            <w:vAlign w:val="center"/>
            <w:hideMark/>
          </w:tcPr>
          <w:p w14:paraId="16813139" w14:textId="5DCFE700" w:rsidR="0067398A" w:rsidRPr="005D6D14" w:rsidRDefault="00976FBF" w:rsidP="0067398A">
            <w:pPr>
              <w:jc w:val="center"/>
              <w:rPr>
                <w:sz w:val="22"/>
                <w:szCs w:val="22"/>
              </w:rPr>
            </w:pPr>
            <w:r>
              <w:rPr>
                <w:sz w:val="22"/>
                <w:szCs w:val="22"/>
                <w:lang w:val="en-US"/>
              </w:rPr>
              <w:t>(</w:t>
            </w:r>
            <w:r w:rsidR="0067398A" w:rsidRPr="005D6D14">
              <w:rPr>
                <w:sz w:val="22"/>
                <w:szCs w:val="22"/>
                <w:lang w:val="en-US"/>
              </w:rPr>
              <w:t>xxx</w:t>
            </w:r>
            <w:r>
              <w:rPr>
                <w:sz w:val="22"/>
                <w:szCs w:val="22"/>
                <w:lang w:val="en-US"/>
              </w:rPr>
              <w:t>)</w:t>
            </w:r>
          </w:p>
        </w:tc>
        <w:tc>
          <w:tcPr>
            <w:tcW w:w="995" w:type="pct"/>
            <w:shd w:val="clear" w:color="auto" w:fill="auto"/>
            <w:noWrap/>
            <w:vAlign w:val="center"/>
            <w:hideMark/>
          </w:tcPr>
          <w:p w14:paraId="754A0C27" w14:textId="58C09C27" w:rsidR="0067398A" w:rsidRPr="005D6D14" w:rsidRDefault="00976FBF" w:rsidP="0067398A">
            <w:pPr>
              <w:jc w:val="center"/>
              <w:rPr>
                <w:sz w:val="22"/>
                <w:szCs w:val="22"/>
              </w:rPr>
            </w:pPr>
            <w:r>
              <w:rPr>
                <w:sz w:val="22"/>
                <w:szCs w:val="22"/>
                <w:lang w:val="en-US"/>
              </w:rPr>
              <w:t>(</w:t>
            </w:r>
            <w:r w:rsidR="0067398A" w:rsidRPr="005D6D14">
              <w:rPr>
                <w:sz w:val="22"/>
                <w:szCs w:val="22"/>
                <w:lang w:val="en-US"/>
              </w:rPr>
              <w:t>xxx</w:t>
            </w:r>
            <w:r>
              <w:rPr>
                <w:sz w:val="22"/>
                <w:szCs w:val="22"/>
                <w:lang w:val="en-US"/>
              </w:rPr>
              <w:t>)</w:t>
            </w:r>
          </w:p>
        </w:tc>
      </w:tr>
      <w:tr w:rsidR="0067398A" w:rsidRPr="005D6D14" w14:paraId="533DE936" w14:textId="77777777" w:rsidTr="00986405">
        <w:trPr>
          <w:trHeight w:val="397"/>
        </w:trPr>
        <w:tc>
          <w:tcPr>
            <w:tcW w:w="2567" w:type="pct"/>
            <w:shd w:val="clear" w:color="auto" w:fill="auto"/>
            <w:noWrap/>
            <w:vAlign w:val="center"/>
            <w:hideMark/>
          </w:tcPr>
          <w:p w14:paraId="73DD686D" w14:textId="77777777" w:rsidR="0067398A" w:rsidRPr="005D6D14" w:rsidRDefault="0067398A" w:rsidP="0067398A">
            <w:pPr>
              <w:rPr>
                <w:b/>
                <w:bCs/>
                <w:sz w:val="22"/>
                <w:szCs w:val="22"/>
                <w:lang w:val="en-US"/>
              </w:rPr>
            </w:pPr>
            <w:r w:rsidRPr="005D6D14">
              <w:rPr>
                <w:b/>
                <w:bCs/>
                <w:sz w:val="22"/>
                <w:szCs w:val="22"/>
                <w:lang w:val="en-US"/>
              </w:rPr>
              <w:t>Net cash flows from investing activities</w:t>
            </w:r>
          </w:p>
        </w:tc>
        <w:tc>
          <w:tcPr>
            <w:tcW w:w="442" w:type="pct"/>
            <w:vAlign w:val="center"/>
          </w:tcPr>
          <w:p w14:paraId="0FFC1E07" w14:textId="77777777" w:rsidR="0067398A" w:rsidRPr="005D6D14" w:rsidRDefault="0067398A" w:rsidP="0067398A">
            <w:pPr>
              <w:jc w:val="center"/>
              <w:rPr>
                <w:sz w:val="22"/>
                <w:szCs w:val="22"/>
                <w:lang w:val="en-US"/>
              </w:rPr>
            </w:pPr>
          </w:p>
        </w:tc>
        <w:tc>
          <w:tcPr>
            <w:tcW w:w="996" w:type="pct"/>
            <w:shd w:val="clear" w:color="auto" w:fill="auto"/>
            <w:noWrap/>
            <w:vAlign w:val="center"/>
            <w:hideMark/>
          </w:tcPr>
          <w:p w14:paraId="5618B2C1" w14:textId="77777777" w:rsidR="0067398A" w:rsidRPr="005D6D14" w:rsidRDefault="0067398A" w:rsidP="0067398A">
            <w:pPr>
              <w:jc w:val="center"/>
              <w:rPr>
                <w:sz w:val="22"/>
                <w:szCs w:val="22"/>
              </w:rPr>
            </w:pPr>
            <w:r w:rsidRPr="005D6D14">
              <w:rPr>
                <w:sz w:val="22"/>
                <w:szCs w:val="22"/>
                <w:lang w:val="en-US"/>
              </w:rPr>
              <w:t>xxx</w:t>
            </w:r>
          </w:p>
        </w:tc>
        <w:tc>
          <w:tcPr>
            <w:tcW w:w="995" w:type="pct"/>
            <w:shd w:val="clear" w:color="auto" w:fill="auto"/>
            <w:noWrap/>
            <w:vAlign w:val="center"/>
            <w:hideMark/>
          </w:tcPr>
          <w:p w14:paraId="0C8E8982" w14:textId="77777777" w:rsidR="0067398A" w:rsidRPr="005D6D14" w:rsidRDefault="0067398A" w:rsidP="0067398A">
            <w:pPr>
              <w:jc w:val="center"/>
              <w:rPr>
                <w:sz w:val="22"/>
                <w:szCs w:val="22"/>
              </w:rPr>
            </w:pPr>
            <w:r w:rsidRPr="005D6D14">
              <w:rPr>
                <w:sz w:val="22"/>
                <w:szCs w:val="22"/>
                <w:lang w:val="en-US"/>
              </w:rPr>
              <w:t>xxx</w:t>
            </w:r>
          </w:p>
        </w:tc>
      </w:tr>
      <w:tr w:rsidR="0067398A" w:rsidRPr="005D6D14" w14:paraId="3E2E4EAD" w14:textId="77777777" w:rsidTr="00986405">
        <w:trPr>
          <w:trHeight w:val="397"/>
        </w:trPr>
        <w:tc>
          <w:tcPr>
            <w:tcW w:w="2567" w:type="pct"/>
            <w:shd w:val="clear" w:color="auto" w:fill="auto"/>
            <w:noWrap/>
            <w:vAlign w:val="center"/>
            <w:hideMark/>
          </w:tcPr>
          <w:p w14:paraId="600CFF33" w14:textId="77777777" w:rsidR="0067398A" w:rsidRPr="005D6D14" w:rsidRDefault="0067398A" w:rsidP="0067398A">
            <w:pPr>
              <w:rPr>
                <w:b/>
                <w:bCs/>
                <w:sz w:val="22"/>
                <w:szCs w:val="22"/>
                <w:lang w:val="en-US"/>
              </w:rPr>
            </w:pPr>
            <w:r w:rsidRPr="005D6D14">
              <w:rPr>
                <w:b/>
                <w:bCs/>
                <w:sz w:val="22"/>
                <w:szCs w:val="22"/>
                <w:lang w:val="en-US"/>
              </w:rPr>
              <w:t>Cash flow from financing activities</w:t>
            </w:r>
          </w:p>
        </w:tc>
        <w:tc>
          <w:tcPr>
            <w:tcW w:w="442" w:type="pct"/>
            <w:vAlign w:val="center"/>
          </w:tcPr>
          <w:p w14:paraId="6DA725EF" w14:textId="77777777" w:rsidR="0067398A" w:rsidRPr="005D6D14" w:rsidRDefault="0067398A" w:rsidP="0067398A">
            <w:pPr>
              <w:jc w:val="center"/>
              <w:rPr>
                <w:sz w:val="22"/>
                <w:szCs w:val="22"/>
                <w:lang w:val="en-US"/>
              </w:rPr>
            </w:pPr>
          </w:p>
        </w:tc>
        <w:tc>
          <w:tcPr>
            <w:tcW w:w="996" w:type="pct"/>
            <w:shd w:val="clear" w:color="auto" w:fill="auto"/>
            <w:noWrap/>
            <w:vAlign w:val="center"/>
            <w:hideMark/>
          </w:tcPr>
          <w:p w14:paraId="40673CEF" w14:textId="77777777" w:rsidR="0067398A" w:rsidRPr="005D6D14" w:rsidRDefault="0067398A" w:rsidP="0067398A">
            <w:pPr>
              <w:jc w:val="center"/>
              <w:rPr>
                <w:sz w:val="22"/>
                <w:szCs w:val="22"/>
                <w:lang w:val="en-US"/>
              </w:rPr>
            </w:pPr>
          </w:p>
        </w:tc>
        <w:tc>
          <w:tcPr>
            <w:tcW w:w="995" w:type="pct"/>
            <w:shd w:val="clear" w:color="auto" w:fill="auto"/>
            <w:noWrap/>
            <w:vAlign w:val="center"/>
            <w:hideMark/>
          </w:tcPr>
          <w:p w14:paraId="53996115" w14:textId="77777777" w:rsidR="0067398A" w:rsidRPr="005D6D14" w:rsidRDefault="0067398A" w:rsidP="0067398A">
            <w:pPr>
              <w:jc w:val="center"/>
              <w:rPr>
                <w:sz w:val="22"/>
                <w:szCs w:val="22"/>
                <w:lang w:val="en-US"/>
              </w:rPr>
            </w:pPr>
          </w:p>
        </w:tc>
      </w:tr>
      <w:tr w:rsidR="0067398A" w:rsidRPr="005D6D14" w14:paraId="2D36723C" w14:textId="77777777" w:rsidTr="00986405">
        <w:trPr>
          <w:trHeight w:val="397"/>
        </w:trPr>
        <w:tc>
          <w:tcPr>
            <w:tcW w:w="2567" w:type="pct"/>
            <w:shd w:val="clear" w:color="auto" w:fill="auto"/>
            <w:noWrap/>
            <w:vAlign w:val="center"/>
            <w:hideMark/>
          </w:tcPr>
          <w:p w14:paraId="118D19D8" w14:textId="77777777" w:rsidR="0067398A" w:rsidRPr="005D6D14" w:rsidRDefault="0067398A" w:rsidP="0067398A">
            <w:pPr>
              <w:rPr>
                <w:sz w:val="22"/>
                <w:szCs w:val="22"/>
                <w:lang w:val="en-US"/>
              </w:rPr>
            </w:pPr>
            <w:r w:rsidRPr="005D6D14">
              <w:rPr>
                <w:sz w:val="22"/>
                <w:szCs w:val="22"/>
                <w:lang w:val="en-US"/>
              </w:rPr>
              <w:t>Proceeds from foreign borrowings</w:t>
            </w:r>
          </w:p>
        </w:tc>
        <w:tc>
          <w:tcPr>
            <w:tcW w:w="442" w:type="pct"/>
            <w:vAlign w:val="center"/>
          </w:tcPr>
          <w:p w14:paraId="6D252285" w14:textId="77777777" w:rsidR="0067398A" w:rsidRPr="005D6D14" w:rsidRDefault="0067398A" w:rsidP="0067398A">
            <w:pPr>
              <w:jc w:val="center"/>
              <w:rPr>
                <w:sz w:val="22"/>
                <w:szCs w:val="22"/>
                <w:lang w:val="en-US"/>
              </w:rPr>
            </w:pPr>
            <w:r w:rsidRPr="005D6D14">
              <w:rPr>
                <w:sz w:val="22"/>
                <w:szCs w:val="22"/>
                <w:lang w:val="en-US"/>
              </w:rPr>
              <w:t>3</w:t>
            </w:r>
          </w:p>
        </w:tc>
        <w:tc>
          <w:tcPr>
            <w:tcW w:w="996" w:type="pct"/>
            <w:shd w:val="clear" w:color="auto" w:fill="auto"/>
            <w:noWrap/>
            <w:vAlign w:val="center"/>
            <w:hideMark/>
          </w:tcPr>
          <w:p w14:paraId="44AA4B37" w14:textId="77777777" w:rsidR="0067398A" w:rsidRPr="005D6D14" w:rsidRDefault="0067398A" w:rsidP="0067398A">
            <w:pPr>
              <w:jc w:val="center"/>
              <w:rPr>
                <w:sz w:val="22"/>
                <w:szCs w:val="22"/>
              </w:rPr>
            </w:pPr>
            <w:r w:rsidRPr="005D6D14">
              <w:rPr>
                <w:sz w:val="22"/>
                <w:szCs w:val="22"/>
                <w:lang w:val="en-US"/>
              </w:rPr>
              <w:t>xxx</w:t>
            </w:r>
          </w:p>
        </w:tc>
        <w:tc>
          <w:tcPr>
            <w:tcW w:w="995" w:type="pct"/>
            <w:shd w:val="clear" w:color="auto" w:fill="auto"/>
            <w:noWrap/>
            <w:vAlign w:val="center"/>
            <w:hideMark/>
          </w:tcPr>
          <w:p w14:paraId="54146368" w14:textId="77777777" w:rsidR="0067398A" w:rsidRPr="005D6D14" w:rsidRDefault="0067398A" w:rsidP="0067398A">
            <w:pPr>
              <w:jc w:val="center"/>
              <w:rPr>
                <w:sz w:val="22"/>
                <w:szCs w:val="22"/>
              </w:rPr>
            </w:pPr>
            <w:r w:rsidRPr="005D6D14">
              <w:rPr>
                <w:sz w:val="22"/>
                <w:szCs w:val="22"/>
                <w:lang w:val="en-US"/>
              </w:rPr>
              <w:t>xxx</w:t>
            </w:r>
          </w:p>
        </w:tc>
      </w:tr>
      <w:tr w:rsidR="0067398A" w:rsidRPr="005D6D14" w14:paraId="21151C93" w14:textId="77777777" w:rsidTr="00986405">
        <w:trPr>
          <w:trHeight w:val="397"/>
        </w:trPr>
        <w:tc>
          <w:tcPr>
            <w:tcW w:w="2567" w:type="pct"/>
            <w:shd w:val="clear" w:color="auto" w:fill="auto"/>
            <w:noWrap/>
            <w:vAlign w:val="center"/>
            <w:hideMark/>
          </w:tcPr>
          <w:p w14:paraId="1CC93F64" w14:textId="77777777" w:rsidR="0067398A" w:rsidRPr="005D6D14" w:rsidRDefault="0067398A" w:rsidP="0067398A">
            <w:pPr>
              <w:rPr>
                <w:sz w:val="22"/>
                <w:szCs w:val="22"/>
                <w:lang w:val="en-US"/>
              </w:rPr>
            </w:pPr>
            <w:r w:rsidRPr="005D6D14">
              <w:rPr>
                <w:sz w:val="22"/>
                <w:szCs w:val="22"/>
                <w:lang w:val="en-US"/>
              </w:rPr>
              <w:t>Net cash flow from financing activities</w:t>
            </w:r>
          </w:p>
        </w:tc>
        <w:tc>
          <w:tcPr>
            <w:tcW w:w="442" w:type="pct"/>
            <w:vAlign w:val="center"/>
          </w:tcPr>
          <w:p w14:paraId="6F919FC4" w14:textId="77777777" w:rsidR="0067398A" w:rsidRPr="005D6D14" w:rsidRDefault="0067398A" w:rsidP="0067398A">
            <w:pPr>
              <w:jc w:val="center"/>
              <w:rPr>
                <w:sz w:val="22"/>
                <w:szCs w:val="22"/>
                <w:lang w:val="en-US"/>
              </w:rPr>
            </w:pPr>
          </w:p>
        </w:tc>
        <w:tc>
          <w:tcPr>
            <w:tcW w:w="996" w:type="pct"/>
            <w:shd w:val="clear" w:color="auto" w:fill="auto"/>
            <w:noWrap/>
            <w:vAlign w:val="center"/>
            <w:hideMark/>
          </w:tcPr>
          <w:p w14:paraId="40AB0422" w14:textId="77777777" w:rsidR="0067398A" w:rsidRPr="005D6D14" w:rsidRDefault="0067398A" w:rsidP="0067398A">
            <w:pPr>
              <w:jc w:val="center"/>
              <w:rPr>
                <w:sz w:val="22"/>
                <w:szCs w:val="22"/>
              </w:rPr>
            </w:pPr>
            <w:r w:rsidRPr="005D6D14">
              <w:rPr>
                <w:sz w:val="22"/>
                <w:szCs w:val="22"/>
                <w:lang w:val="en-US"/>
              </w:rPr>
              <w:t>xxx</w:t>
            </w:r>
          </w:p>
        </w:tc>
        <w:tc>
          <w:tcPr>
            <w:tcW w:w="995" w:type="pct"/>
            <w:shd w:val="clear" w:color="auto" w:fill="auto"/>
            <w:noWrap/>
            <w:vAlign w:val="center"/>
            <w:hideMark/>
          </w:tcPr>
          <w:p w14:paraId="7BCA75C6" w14:textId="77777777" w:rsidR="0067398A" w:rsidRPr="005D6D14" w:rsidRDefault="0067398A" w:rsidP="0067398A">
            <w:pPr>
              <w:jc w:val="center"/>
              <w:rPr>
                <w:sz w:val="22"/>
                <w:szCs w:val="22"/>
              </w:rPr>
            </w:pPr>
            <w:r w:rsidRPr="005D6D14">
              <w:rPr>
                <w:sz w:val="22"/>
                <w:szCs w:val="22"/>
                <w:lang w:val="en-US"/>
              </w:rPr>
              <w:t>xxx</w:t>
            </w:r>
          </w:p>
        </w:tc>
      </w:tr>
      <w:tr w:rsidR="0067398A" w:rsidRPr="005D6D14" w14:paraId="59EFF328" w14:textId="77777777" w:rsidTr="00986405">
        <w:trPr>
          <w:trHeight w:val="397"/>
        </w:trPr>
        <w:tc>
          <w:tcPr>
            <w:tcW w:w="2567" w:type="pct"/>
            <w:shd w:val="clear" w:color="auto" w:fill="auto"/>
            <w:noWrap/>
            <w:vAlign w:val="center"/>
            <w:hideMark/>
          </w:tcPr>
          <w:p w14:paraId="41F5FF9B" w14:textId="77777777" w:rsidR="0067398A" w:rsidRPr="005D6D14" w:rsidRDefault="0067398A" w:rsidP="0067398A">
            <w:pPr>
              <w:rPr>
                <w:b/>
                <w:bCs/>
                <w:sz w:val="22"/>
                <w:szCs w:val="22"/>
                <w:lang w:val="en-US"/>
              </w:rPr>
            </w:pPr>
            <w:r w:rsidRPr="005D6D14">
              <w:rPr>
                <w:b/>
                <w:bCs/>
                <w:sz w:val="22"/>
                <w:szCs w:val="22"/>
                <w:lang w:val="en-US"/>
              </w:rPr>
              <w:t>Net increase in cash and cash equivalents</w:t>
            </w:r>
          </w:p>
        </w:tc>
        <w:tc>
          <w:tcPr>
            <w:tcW w:w="442" w:type="pct"/>
            <w:vAlign w:val="center"/>
          </w:tcPr>
          <w:p w14:paraId="155BACBC" w14:textId="77777777" w:rsidR="0067398A" w:rsidRPr="005D6D14" w:rsidRDefault="0067398A" w:rsidP="0067398A">
            <w:pPr>
              <w:jc w:val="center"/>
              <w:rPr>
                <w:b/>
                <w:bCs/>
                <w:sz w:val="22"/>
                <w:szCs w:val="22"/>
                <w:lang w:val="en-US"/>
              </w:rPr>
            </w:pPr>
          </w:p>
        </w:tc>
        <w:tc>
          <w:tcPr>
            <w:tcW w:w="996" w:type="pct"/>
            <w:shd w:val="clear" w:color="auto" w:fill="auto"/>
            <w:noWrap/>
            <w:vAlign w:val="center"/>
            <w:hideMark/>
          </w:tcPr>
          <w:p w14:paraId="78FE7073" w14:textId="77777777" w:rsidR="0067398A" w:rsidRPr="005D6D14" w:rsidRDefault="0067398A" w:rsidP="0067398A">
            <w:pPr>
              <w:jc w:val="center"/>
              <w:rPr>
                <w:b/>
                <w:bCs/>
                <w:sz w:val="22"/>
                <w:szCs w:val="22"/>
              </w:rPr>
            </w:pPr>
            <w:r w:rsidRPr="005D6D14">
              <w:rPr>
                <w:b/>
                <w:bCs/>
                <w:sz w:val="22"/>
                <w:szCs w:val="22"/>
                <w:lang w:val="en-US"/>
              </w:rPr>
              <w:t>xxx</w:t>
            </w:r>
          </w:p>
        </w:tc>
        <w:tc>
          <w:tcPr>
            <w:tcW w:w="995" w:type="pct"/>
            <w:shd w:val="clear" w:color="auto" w:fill="auto"/>
            <w:noWrap/>
            <w:vAlign w:val="center"/>
            <w:hideMark/>
          </w:tcPr>
          <w:p w14:paraId="542CE8E8" w14:textId="77777777" w:rsidR="0067398A" w:rsidRPr="005D6D14" w:rsidRDefault="0067398A" w:rsidP="0067398A">
            <w:pPr>
              <w:jc w:val="center"/>
              <w:rPr>
                <w:b/>
                <w:bCs/>
                <w:sz w:val="22"/>
                <w:szCs w:val="22"/>
              </w:rPr>
            </w:pPr>
            <w:r w:rsidRPr="005D6D14">
              <w:rPr>
                <w:b/>
                <w:bCs/>
                <w:sz w:val="22"/>
                <w:szCs w:val="22"/>
                <w:lang w:val="en-US"/>
              </w:rPr>
              <w:t>xxx</w:t>
            </w:r>
          </w:p>
        </w:tc>
      </w:tr>
      <w:tr w:rsidR="0067398A" w:rsidRPr="005D6D14" w14:paraId="4B063D6D" w14:textId="77777777" w:rsidTr="00986405">
        <w:trPr>
          <w:trHeight w:val="397"/>
        </w:trPr>
        <w:tc>
          <w:tcPr>
            <w:tcW w:w="2567" w:type="pct"/>
            <w:shd w:val="clear" w:color="auto" w:fill="auto"/>
            <w:noWrap/>
            <w:vAlign w:val="center"/>
            <w:hideMark/>
          </w:tcPr>
          <w:p w14:paraId="65502E6E" w14:textId="39AC8B6D" w:rsidR="0067398A" w:rsidRPr="005D6D14" w:rsidRDefault="0067398A" w:rsidP="0067398A">
            <w:pPr>
              <w:rPr>
                <w:b/>
                <w:bCs/>
                <w:sz w:val="22"/>
                <w:szCs w:val="22"/>
                <w:lang w:val="en-US"/>
              </w:rPr>
            </w:pPr>
            <w:r w:rsidRPr="005D6D14">
              <w:rPr>
                <w:b/>
                <w:bCs/>
                <w:sz w:val="22"/>
                <w:szCs w:val="22"/>
                <w:lang w:val="en-US"/>
              </w:rPr>
              <w:t xml:space="preserve">Cash </w:t>
            </w:r>
            <w:r w:rsidR="00F12F62" w:rsidRPr="005D6D14">
              <w:rPr>
                <w:b/>
                <w:bCs/>
                <w:sz w:val="22"/>
                <w:szCs w:val="22"/>
                <w:lang w:val="en-US"/>
              </w:rPr>
              <w:t xml:space="preserve">&amp; </w:t>
            </w:r>
            <w:r w:rsidRPr="005D6D14">
              <w:rPr>
                <w:b/>
                <w:bCs/>
                <w:sz w:val="22"/>
                <w:szCs w:val="22"/>
                <w:lang w:val="en-US"/>
              </w:rPr>
              <w:t>cash equivalent at beginning of the year</w:t>
            </w:r>
          </w:p>
        </w:tc>
        <w:tc>
          <w:tcPr>
            <w:tcW w:w="442" w:type="pct"/>
            <w:vAlign w:val="center"/>
          </w:tcPr>
          <w:p w14:paraId="50121730" w14:textId="77777777" w:rsidR="0067398A" w:rsidRPr="005D6D14" w:rsidRDefault="0067398A" w:rsidP="0067398A">
            <w:pPr>
              <w:jc w:val="center"/>
              <w:rPr>
                <w:b/>
                <w:bCs/>
                <w:sz w:val="22"/>
                <w:szCs w:val="22"/>
                <w:lang w:val="en-US"/>
              </w:rPr>
            </w:pPr>
            <w:r w:rsidRPr="005D6D14">
              <w:rPr>
                <w:b/>
                <w:bCs/>
                <w:sz w:val="22"/>
                <w:szCs w:val="22"/>
                <w:lang w:val="en-US"/>
              </w:rPr>
              <w:t>11</w:t>
            </w:r>
          </w:p>
        </w:tc>
        <w:tc>
          <w:tcPr>
            <w:tcW w:w="996" w:type="pct"/>
            <w:shd w:val="clear" w:color="auto" w:fill="auto"/>
            <w:noWrap/>
            <w:vAlign w:val="center"/>
            <w:hideMark/>
          </w:tcPr>
          <w:p w14:paraId="6110757C" w14:textId="77777777" w:rsidR="0067398A" w:rsidRPr="005D6D14" w:rsidRDefault="0067398A" w:rsidP="0067398A">
            <w:pPr>
              <w:jc w:val="center"/>
              <w:rPr>
                <w:b/>
                <w:bCs/>
                <w:sz w:val="22"/>
                <w:szCs w:val="22"/>
              </w:rPr>
            </w:pPr>
            <w:r w:rsidRPr="005D6D14">
              <w:rPr>
                <w:b/>
                <w:bCs/>
                <w:sz w:val="22"/>
                <w:szCs w:val="22"/>
                <w:lang w:val="en-US"/>
              </w:rPr>
              <w:t>xxx</w:t>
            </w:r>
          </w:p>
        </w:tc>
        <w:tc>
          <w:tcPr>
            <w:tcW w:w="995" w:type="pct"/>
            <w:shd w:val="clear" w:color="auto" w:fill="auto"/>
            <w:noWrap/>
            <w:vAlign w:val="center"/>
            <w:hideMark/>
          </w:tcPr>
          <w:p w14:paraId="4F780936" w14:textId="77777777" w:rsidR="0067398A" w:rsidRPr="005D6D14" w:rsidRDefault="0067398A" w:rsidP="0067398A">
            <w:pPr>
              <w:jc w:val="center"/>
              <w:rPr>
                <w:b/>
                <w:bCs/>
                <w:sz w:val="22"/>
                <w:szCs w:val="22"/>
              </w:rPr>
            </w:pPr>
            <w:r w:rsidRPr="005D6D14">
              <w:rPr>
                <w:b/>
                <w:bCs/>
                <w:sz w:val="22"/>
                <w:szCs w:val="22"/>
                <w:lang w:val="en-US"/>
              </w:rPr>
              <w:t>xxx</w:t>
            </w:r>
          </w:p>
        </w:tc>
      </w:tr>
      <w:tr w:rsidR="0067398A" w:rsidRPr="005D6D14" w14:paraId="67C6999E" w14:textId="77777777" w:rsidTr="00986405">
        <w:trPr>
          <w:trHeight w:val="397"/>
        </w:trPr>
        <w:tc>
          <w:tcPr>
            <w:tcW w:w="2567" w:type="pct"/>
            <w:shd w:val="clear" w:color="auto" w:fill="auto"/>
            <w:noWrap/>
            <w:vAlign w:val="center"/>
            <w:hideMark/>
          </w:tcPr>
          <w:p w14:paraId="496F4C26" w14:textId="77777777" w:rsidR="0067398A" w:rsidRPr="005D6D14" w:rsidRDefault="0067398A" w:rsidP="0067398A">
            <w:pPr>
              <w:rPr>
                <w:b/>
                <w:bCs/>
                <w:sz w:val="22"/>
                <w:szCs w:val="22"/>
                <w:lang w:val="en-US"/>
              </w:rPr>
            </w:pPr>
            <w:r w:rsidRPr="005D6D14">
              <w:rPr>
                <w:b/>
                <w:bCs/>
                <w:sz w:val="22"/>
                <w:szCs w:val="22"/>
                <w:lang w:val="en-US"/>
              </w:rPr>
              <w:t>Cash and cash equivalent at end of the year</w:t>
            </w:r>
          </w:p>
        </w:tc>
        <w:tc>
          <w:tcPr>
            <w:tcW w:w="442" w:type="pct"/>
            <w:vAlign w:val="center"/>
          </w:tcPr>
          <w:p w14:paraId="4DC92791" w14:textId="77777777" w:rsidR="0067398A" w:rsidRPr="005D6D14" w:rsidRDefault="0067398A" w:rsidP="0067398A">
            <w:pPr>
              <w:jc w:val="center"/>
              <w:rPr>
                <w:b/>
                <w:bCs/>
                <w:sz w:val="22"/>
                <w:szCs w:val="22"/>
                <w:lang w:val="en-US"/>
              </w:rPr>
            </w:pPr>
            <w:r w:rsidRPr="005D6D14">
              <w:rPr>
                <w:b/>
                <w:bCs/>
                <w:sz w:val="22"/>
                <w:szCs w:val="22"/>
                <w:lang w:val="en-US"/>
              </w:rPr>
              <w:t>11</w:t>
            </w:r>
          </w:p>
        </w:tc>
        <w:tc>
          <w:tcPr>
            <w:tcW w:w="996" w:type="pct"/>
            <w:shd w:val="clear" w:color="auto" w:fill="auto"/>
            <w:noWrap/>
            <w:vAlign w:val="center"/>
            <w:hideMark/>
          </w:tcPr>
          <w:p w14:paraId="38FFD6BE" w14:textId="77777777" w:rsidR="0067398A" w:rsidRPr="005D6D14" w:rsidRDefault="0067398A" w:rsidP="0067398A">
            <w:pPr>
              <w:jc w:val="center"/>
              <w:rPr>
                <w:b/>
                <w:bCs/>
                <w:sz w:val="22"/>
                <w:szCs w:val="22"/>
              </w:rPr>
            </w:pPr>
            <w:r w:rsidRPr="005D6D14">
              <w:rPr>
                <w:b/>
                <w:bCs/>
                <w:sz w:val="22"/>
                <w:szCs w:val="22"/>
                <w:lang w:val="en-US"/>
              </w:rPr>
              <w:t>xxx</w:t>
            </w:r>
          </w:p>
        </w:tc>
        <w:tc>
          <w:tcPr>
            <w:tcW w:w="995" w:type="pct"/>
            <w:shd w:val="clear" w:color="auto" w:fill="auto"/>
            <w:noWrap/>
            <w:vAlign w:val="center"/>
            <w:hideMark/>
          </w:tcPr>
          <w:p w14:paraId="49DE1489" w14:textId="77777777" w:rsidR="0067398A" w:rsidRPr="005D6D14" w:rsidRDefault="0067398A" w:rsidP="0067398A">
            <w:pPr>
              <w:jc w:val="center"/>
              <w:rPr>
                <w:b/>
                <w:bCs/>
                <w:sz w:val="22"/>
                <w:szCs w:val="22"/>
              </w:rPr>
            </w:pPr>
            <w:r w:rsidRPr="005D6D14">
              <w:rPr>
                <w:b/>
                <w:bCs/>
                <w:sz w:val="22"/>
                <w:szCs w:val="22"/>
                <w:lang w:val="en-US"/>
              </w:rPr>
              <w:t>xxx</w:t>
            </w:r>
          </w:p>
        </w:tc>
      </w:tr>
    </w:tbl>
    <w:p w14:paraId="254DC2D8" w14:textId="77777777" w:rsidR="0095731A" w:rsidRDefault="0095731A" w:rsidP="009F414A">
      <w:pPr>
        <w:spacing w:line="360" w:lineRule="auto"/>
        <w:ind w:left="567"/>
        <w:jc w:val="both"/>
        <w:rPr>
          <w:b/>
        </w:rPr>
        <w:sectPr w:rsidR="0095731A" w:rsidSect="007A3A86">
          <w:pgSz w:w="12240" w:h="15840" w:code="1"/>
          <w:pgMar w:top="1440" w:right="1440" w:bottom="1440" w:left="1440" w:header="289" w:footer="170" w:gutter="0"/>
          <w:cols w:space="720"/>
          <w:titlePg/>
          <w:docGrid w:linePitch="326"/>
        </w:sectPr>
      </w:pPr>
    </w:p>
    <w:p w14:paraId="3338A4BF" w14:textId="4E9E88A4" w:rsidR="00175D55" w:rsidRPr="009F414A" w:rsidRDefault="00295916" w:rsidP="00555EAB">
      <w:pPr>
        <w:pStyle w:val="Heading1"/>
      </w:pPr>
      <w:r w:rsidRPr="009F414A">
        <w:lastRenderedPageBreak/>
        <w:t xml:space="preserve"> </w:t>
      </w:r>
      <w:bookmarkStart w:id="15" w:name="_Toc169632600"/>
      <w:r w:rsidR="00DB6B43" w:rsidRPr="009F414A">
        <w:t xml:space="preserve">Statement </w:t>
      </w:r>
      <w:r w:rsidR="0075773A">
        <w:t>o</w:t>
      </w:r>
      <w:r w:rsidR="00DB6B43" w:rsidRPr="009F414A">
        <w:t xml:space="preserve">f </w:t>
      </w:r>
      <w:r w:rsidR="0075773A">
        <w:t xml:space="preserve">Comparison </w:t>
      </w:r>
      <w:r w:rsidR="00727390">
        <w:t xml:space="preserve">of </w:t>
      </w:r>
      <w:r w:rsidR="00727390" w:rsidRPr="009F414A">
        <w:t>Budget</w:t>
      </w:r>
      <w:r w:rsidR="00DB6B43" w:rsidRPr="009F414A">
        <w:t xml:space="preserve"> and Actual </w:t>
      </w:r>
      <w:r w:rsidR="00AB41DD">
        <w:t>Amounts</w:t>
      </w:r>
      <w:r w:rsidR="00E91A73">
        <w:t xml:space="preserve"> for</w:t>
      </w:r>
      <w:r w:rsidR="004B2FB8">
        <w:t xml:space="preserve"> </w:t>
      </w:r>
      <w:r w:rsidR="00AB41DD">
        <w:t>the Year</w:t>
      </w:r>
      <w:r w:rsidR="004B2FB8">
        <w:t xml:space="preserve"> e</w:t>
      </w:r>
      <w:r w:rsidR="00E91A73">
        <w:t xml:space="preserve">nded </w:t>
      </w:r>
      <w:r w:rsidR="0075773A">
        <w:t>30</w:t>
      </w:r>
      <w:r w:rsidR="0075773A" w:rsidRPr="0075773A">
        <w:rPr>
          <w:vertAlign w:val="superscript"/>
        </w:rPr>
        <w:t>th</w:t>
      </w:r>
      <w:r w:rsidR="0075773A">
        <w:t xml:space="preserve"> June </w:t>
      </w:r>
      <w:r w:rsidR="00CF1FF0">
        <w:t>xx</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592"/>
        <w:gridCol w:w="1595"/>
        <w:gridCol w:w="1595"/>
        <w:gridCol w:w="1595"/>
        <w:gridCol w:w="1595"/>
        <w:gridCol w:w="1592"/>
      </w:tblGrid>
      <w:tr w:rsidR="00856504" w:rsidRPr="00AD4679" w14:paraId="3E376076" w14:textId="77777777" w:rsidTr="00AB41DD">
        <w:trPr>
          <w:trHeight w:val="524"/>
          <w:tblHeader/>
        </w:trPr>
        <w:tc>
          <w:tcPr>
            <w:tcW w:w="1450" w:type="pct"/>
            <w:shd w:val="clear" w:color="auto" w:fill="0070C0"/>
            <w:vAlign w:val="bottom"/>
          </w:tcPr>
          <w:p w14:paraId="1F1509C8" w14:textId="77777777" w:rsidR="00856504" w:rsidRPr="00AD4679" w:rsidRDefault="00856504" w:rsidP="00E943FF">
            <w:pPr>
              <w:autoSpaceDE/>
              <w:autoSpaceDN/>
              <w:rPr>
                <w:b/>
                <w:bCs/>
                <w:sz w:val="22"/>
                <w:szCs w:val="22"/>
                <w:lang w:eastAsia="en-GB"/>
              </w:rPr>
            </w:pPr>
            <w:r w:rsidRPr="00AD4679">
              <w:rPr>
                <w:b/>
                <w:bCs/>
                <w:sz w:val="22"/>
                <w:szCs w:val="22"/>
                <w:lang w:eastAsia="en-GB"/>
              </w:rPr>
              <w:t>Receipts/Payments Item</w:t>
            </w:r>
          </w:p>
        </w:tc>
        <w:tc>
          <w:tcPr>
            <w:tcW w:w="591" w:type="pct"/>
            <w:shd w:val="clear" w:color="auto" w:fill="0070C0"/>
            <w:vAlign w:val="center"/>
            <w:hideMark/>
          </w:tcPr>
          <w:p w14:paraId="052501B2" w14:textId="77777777" w:rsidR="00856504" w:rsidRPr="00AD4679" w:rsidRDefault="00856504" w:rsidP="00BC7F0E">
            <w:pPr>
              <w:autoSpaceDE/>
              <w:autoSpaceDN/>
              <w:jc w:val="center"/>
              <w:rPr>
                <w:b/>
                <w:bCs/>
                <w:sz w:val="22"/>
                <w:szCs w:val="22"/>
                <w:lang w:eastAsia="en-GB"/>
              </w:rPr>
            </w:pPr>
            <w:r w:rsidRPr="00AD4679">
              <w:rPr>
                <w:b/>
                <w:bCs/>
                <w:sz w:val="22"/>
                <w:szCs w:val="22"/>
                <w:lang w:eastAsia="en-GB"/>
              </w:rPr>
              <w:t>Original Budget</w:t>
            </w:r>
          </w:p>
        </w:tc>
        <w:tc>
          <w:tcPr>
            <w:tcW w:w="592" w:type="pct"/>
            <w:shd w:val="clear" w:color="auto" w:fill="0070C0"/>
            <w:vAlign w:val="center"/>
            <w:hideMark/>
          </w:tcPr>
          <w:p w14:paraId="77BEBA70" w14:textId="77777777" w:rsidR="00856504" w:rsidRPr="00AD4679" w:rsidRDefault="00856504" w:rsidP="00BC7F0E">
            <w:pPr>
              <w:autoSpaceDE/>
              <w:autoSpaceDN/>
              <w:ind w:left="567" w:hanging="567"/>
              <w:jc w:val="center"/>
              <w:rPr>
                <w:b/>
                <w:bCs/>
                <w:sz w:val="22"/>
                <w:szCs w:val="22"/>
                <w:lang w:eastAsia="en-GB"/>
              </w:rPr>
            </w:pPr>
            <w:r w:rsidRPr="00AD4679">
              <w:rPr>
                <w:b/>
                <w:bCs/>
                <w:sz w:val="22"/>
                <w:szCs w:val="22"/>
                <w:lang w:eastAsia="en-GB"/>
              </w:rPr>
              <w:t>Adjustments</w:t>
            </w:r>
          </w:p>
        </w:tc>
        <w:tc>
          <w:tcPr>
            <w:tcW w:w="592" w:type="pct"/>
            <w:shd w:val="clear" w:color="auto" w:fill="0070C0"/>
            <w:vAlign w:val="center"/>
            <w:hideMark/>
          </w:tcPr>
          <w:p w14:paraId="6B036467" w14:textId="77777777" w:rsidR="00856504" w:rsidRPr="00AD4679" w:rsidRDefault="00856504" w:rsidP="00BC7F0E">
            <w:pPr>
              <w:autoSpaceDE/>
              <w:autoSpaceDN/>
              <w:ind w:left="-97"/>
              <w:jc w:val="center"/>
              <w:rPr>
                <w:b/>
                <w:bCs/>
                <w:sz w:val="22"/>
                <w:szCs w:val="22"/>
                <w:lang w:eastAsia="en-GB"/>
              </w:rPr>
            </w:pPr>
            <w:r w:rsidRPr="00AD4679">
              <w:rPr>
                <w:b/>
                <w:bCs/>
                <w:sz w:val="22"/>
                <w:szCs w:val="22"/>
                <w:lang w:eastAsia="en-GB"/>
              </w:rPr>
              <w:t>Final Budget</w:t>
            </w:r>
          </w:p>
        </w:tc>
        <w:tc>
          <w:tcPr>
            <w:tcW w:w="592" w:type="pct"/>
            <w:shd w:val="clear" w:color="auto" w:fill="0070C0"/>
            <w:vAlign w:val="center"/>
            <w:hideMark/>
          </w:tcPr>
          <w:p w14:paraId="7C2FBE12" w14:textId="77777777" w:rsidR="00856504" w:rsidRPr="00AD4679" w:rsidRDefault="00856504" w:rsidP="00BC7F0E">
            <w:pPr>
              <w:autoSpaceDE/>
              <w:autoSpaceDN/>
              <w:jc w:val="center"/>
              <w:rPr>
                <w:b/>
                <w:bCs/>
                <w:sz w:val="22"/>
                <w:szCs w:val="22"/>
                <w:lang w:eastAsia="en-GB"/>
              </w:rPr>
            </w:pPr>
            <w:r w:rsidRPr="00AD4679">
              <w:rPr>
                <w:b/>
                <w:bCs/>
                <w:sz w:val="22"/>
                <w:szCs w:val="22"/>
                <w:lang w:eastAsia="en-GB"/>
              </w:rPr>
              <w:t>Actual on Comparable Basis</w:t>
            </w:r>
          </w:p>
        </w:tc>
        <w:tc>
          <w:tcPr>
            <w:tcW w:w="592" w:type="pct"/>
            <w:shd w:val="clear" w:color="auto" w:fill="0070C0"/>
            <w:vAlign w:val="center"/>
            <w:hideMark/>
          </w:tcPr>
          <w:p w14:paraId="4E9BC614" w14:textId="77777777" w:rsidR="00856504" w:rsidRPr="00AD4679" w:rsidRDefault="00856504" w:rsidP="00BC7F0E">
            <w:pPr>
              <w:autoSpaceDE/>
              <w:autoSpaceDN/>
              <w:ind w:left="56" w:hanging="56"/>
              <w:jc w:val="center"/>
              <w:rPr>
                <w:b/>
                <w:bCs/>
                <w:sz w:val="22"/>
                <w:szCs w:val="22"/>
                <w:lang w:eastAsia="en-GB"/>
              </w:rPr>
            </w:pPr>
            <w:r w:rsidRPr="00AD4679">
              <w:rPr>
                <w:b/>
                <w:bCs/>
                <w:color w:val="000000"/>
                <w:sz w:val="22"/>
                <w:szCs w:val="22"/>
                <w:lang w:val="en-US"/>
              </w:rPr>
              <w:t>Budget Utilization Difference</w:t>
            </w:r>
          </w:p>
        </w:tc>
        <w:tc>
          <w:tcPr>
            <w:tcW w:w="592" w:type="pct"/>
            <w:shd w:val="clear" w:color="auto" w:fill="0070C0"/>
            <w:vAlign w:val="center"/>
            <w:hideMark/>
          </w:tcPr>
          <w:p w14:paraId="490ACBC0" w14:textId="77777777" w:rsidR="00856504" w:rsidRPr="00AD4679" w:rsidRDefault="00856504" w:rsidP="00BC7F0E">
            <w:pPr>
              <w:autoSpaceDE/>
              <w:autoSpaceDN/>
              <w:ind w:left="-25"/>
              <w:jc w:val="center"/>
              <w:rPr>
                <w:b/>
                <w:bCs/>
                <w:sz w:val="22"/>
                <w:szCs w:val="22"/>
                <w:lang w:eastAsia="en-GB"/>
              </w:rPr>
            </w:pPr>
            <w:r w:rsidRPr="00AD4679">
              <w:rPr>
                <w:b/>
                <w:bCs/>
                <w:color w:val="000000"/>
                <w:sz w:val="22"/>
                <w:szCs w:val="22"/>
                <w:lang w:val="en-US"/>
              </w:rPr>
              <w:t>% of Utilization</w:t>
            </w:r>
          </w:p>
        </w:tc>
      </w:tr>
      <w:tr w:rsidR="003F42AE" w:rsidRPr="00AD4679" w14:paraId="533E1A56" w14:textId="77777777" w:rsidTr="00AB41DD">
        <w:trPr>
          <w:trHeight w:val="340"/>
        </w:trPr>
        <w:tc>
          <w:tcPr>
            <w:tcW w:w="1450" w:type="pct"/>
            <w:shd w:val="clear" w:color="auto" w:fill="0070C0"/>
            <w:noWrap/>
            <w:vAlign w:val="center"/>
            <w:hideMark/>
          </w:tcPr>
          <w:p w14:paraId="6D7C754B" w14:textId="77777777" w:rsidR="00175D55" w:rsidRPr="00AD4679" w:rsidRDefault="00175D55" w:rsidP="00E943FF">
            <w:pPr>
              <w:autoSpaceDE/>
              <w:autoSpaceDN/>
              <w:ind w:left="567"/>
              <w:rPr>
                <w:sz w:val="22"/>
                <w:szCs w:val="22"/>
                <w:lang w:eastAsia="en-GB"/>
              </w:rPr>
            </w:pPr>
          </w:p>
        </w:tc>
        <w:tc>
          <w:tcPr>
            <w:tcW w:w="591" w:type="pct"/>
            <w:shd w:val="clear" w:color="auto" w:fill="0070C0"/>
            <w:noWrap/>
            <w:vAlign w:val="center"/>
            <w:hideMark/>
          </w:tcPr>
          <w:p w14:paraId="5AACA3B3" w14:textId="77777777" w:rsidR="00175D55" w:rsidRPr="00BC7F0E" w:rsidRDefault="00175D55" w:rsidP="00BC7F0E">
            <w:pPr>
              <w:jc w:val="center"/>
              <w:rPr>
                <w:b/>
                <w:bCs/>
                <w:lang w:eastAsia="en-GB"/>
              </w:rPr>
            </w:pPr>
            <w:r w:rsidRPr="00BC7F0E">
              <w:rPr>
                <w:b/>
                <w:bCs/>
                <w:lang w:eastAsia="en-GB"/>
              </w:rPr>
              <w:t>a</w:t>
            </w:r>
          </w:p>
        </w:tc>
        <w:tc>
          <w:tcPr>
            <w:tcW w:w="592" w:type="pct"/>
            <w:shd w:val="clear" w:color="auto" w:fill="0070C0"/>
            <w:noWrap/>
            <w:vAlign w:val="center"/>
            <w:hideMark/>
          </w:tcPr>
          <w:p w14:paraId="2C10E19F" w14:textId="77777777" w:rsidR="00175D55" w:rsidRPr="00BC7F0E" w:rsidRDefault="00175D55" w:rsidP="00BC7F0E">
            <w:pPr>
              <w:jc w:val="center"/>
              <w:rPr>
                <w:b/>
                <w:bCs/>
                <w:lang w:eastAsia="en-GB"/>
              </w:rPr>
            </w:pPr>
            <w:r w:rsidRPr="00BC7F0E">
              <w:rPr>
                <w:b/>
                <w:bCs/>
                <w:lang w:eastAsia="en-GB"/>
              </w:rPr>
              <w:t>b</w:t>
            </w:r>
          </w:p>
        </w:tc>
        <w:tc>
          <w:tcPr>
            <w:tcW w:w="592" w:type="pct"/>
            <w:shd w:val="clear" w:color="auto" w:fill="0070C0"/>
            <w:noWrap/>
            <w:vAlign w:val="center"/>
            <w:hideMark/>
          </w:tcPr>
          <w:p w14:paraId="1EAC5134" w14:textId="77777777" w:rsidR="00175D55" w:rsidRPr="00BC7F0E" w:rsidRDefault="00175D55" w:rsidP="00BC7F0E">
            <w:pPr>
              <w:jc w:val="center"/>
              <w:rPr>
                <w:b/>
                <w:bCs/>
                <w:lang w:eastAsia="en-GB"/>
              </w:rPr>
            </w:pPr>
            <w:r w:rsidRPr="00BC7F0E">
              <w:rPr>
                <w:b/>
                <w:bCs/>
                <w:lang w:eastAsia="en-GB"/>
              </w:rPr>
              <w:t>c=</w:t>
            </w:r>
            <w:proofErr w:type="spellStart"/>
            <w:r w:rsidRPr="00BC7F0E">
              <w:rPr>
                <w:b/>
                <w:bCs/>
                <w:lang w:eastAsia="en-GB"/>
              </w:rPr>
              <w:t>a+b</w:t>
            </w:r>
            <w:proofErr w:type="spellEnd"/>
          </w:p>
        </w:tc>
        <w:tc>
          <w:tcPr>
            <w:tcW w:w="592" w:type="pct"/>
            <w:shd w:val="clear" w:color="auto" w:fill="0070C0"/>
            <w:noWrap/>
            <w:vAlign w:val="center"/>
            <w:hideMark/>
          </w:tcPr>
          <w:p w14:paraId="53B3F375" w14:textId="77777777" w:rsidR="00175D55" w:rsidRPr="00BC7F0E" w:rsidRDefault="00175D55" w:rsidP="00BC7F0E">
            <w:pPr>
              <w:jc w:val="center"/>
              <w:rPr>
                <w:b/>
                <w:bCs/>
                <w:lang w:eastAsia="en-GB"/>
              </w:rPr>
            </w:pPr>
            <w:r w:rsidRPr="00BC7F0E">
              <w:rPr>
                <w:b/>
                <w:bCs/>
                <w:lang w:eastAsia="en-GB"/>
              </w:rPr>
              <w:t>d</w:t>
            </w:r>
          </w:p>
        </w:tc>
        <w:tc>
          <w:tcPr>
            <w:tcW w:w="592" w:type="pct"/>
            <w:shd w:val="clear" w:color="auto" w:fill="0070C0"/>
            <w:noWrap/>
            <w:vAlign w:val="center"/>
            <w:hideMark/>
          </w:tcPr>
          <w:p w14:paraId="398FB8DB" w14:textId="77777777" w:rsidR="00175D55" w:rsidRPr="00BC7F0E" w:rsidRDefault="00175D55" w:rsidP="00BC7F0E">
            <w:pPr>
              <w:jc w:val="center"/>
              <w:rPr>
                <w:b/>
                <w:bCs/>
                <w:lang w:eastAsia="en-GB"/>
              </w:rPr>
            </w:pPr>
            <w:r w:rsidRPr="00BC7F0E">
              <w:rPr>
                <w:b/>
                <w:bCs/>
                <w:lang w:eastAsia="en-GB"/>
              </w:rPr>
              <w:t>e=</w:t>
            </w:r>
            <w:r w:rsidR="00856504" w:rsidRPr="00BC7F0E">
              <w:rPr>
                <w:b/>
                <w:bCs/>
                <w:lang w:eastAsia="en-GB"/>
              </w:rPr>
              <w:t>c-d</w:t>
            </w:r>
          </w:p>
        </w:tc>
        <w:tc>
          <w:tcPr>
            <w:tcW w:w="592" w:type="pct"/>
            <w:shd w:val="clear" w:color="auto" w:fill="0070C0"/>
            <w:noWrap/>
            <w:vAlign w:val="center"/>
            <w:hideMark/>
          </w:tcPr>
          <w:p w14:paraId="59B36BDE" w14:textId="77777777" w:rsidR="00175D55" w:rsidRPr="00BC7F0E" w:rsidRDefault="00175D55" w:rsidP="00BC7F0E">
            <w:pPr>
              <w:jc w:val="center"/>
              <w:rPr>
                <w:b/>
                <w:bCs/>
                <w:lang w:eastAsia="en-GB"/>
              </w:rPr>
            </w:pPr>
            <w:r w:rsidRPr="00BC7F0E">
              <w:rPr>
                <w:b/>
                <w:bCs/>
                <w:lang w:eastAsia="en-GB"/>
              </w:rPr>
              <w:t>f=</w:t>
            </w:r>
            <w:r w:rsidR="00856504" w:rsidRPr="00BC7F0E">
              <w:rPr>
                <w:b/>
                <w:bCs/>
                <w:lang w:eastAsia="en-GB"/>
              </w:rPr>
              <w:t>d</w:t>
            </w:r>
            <w:r w:rsidRPr="00BC7F0E">
              <w:rPr>
                <w:b/>
                <w:bCs/>
                <w:lang w:eastAsia="en-GB"/>
              </w:rPr>
              <w:t>/c %</w:t>
            </w:r>
          </w:p>
        </w:tc>
      </w:tr>
      <w:tr w:rsidR="00AB41DD" w:rsidRPr="00AD4679" w14:paraId="7D134033" w14:textId="77777777" w:rsidTr="00AB41DD">
        <w:trPr>
          <w:trHeight w:val="340"/>
        </w:trPr>
        <w:tc>
          <w:tcPr>
            <w:tcW w:w="1450" w:type="pct"/>
            <w:shd w:val="clear" w:color="auto" w:fill="auto"/>
            <w:noWrap/>
            <w:vAlign w:val="center"/>
          </w:tcPr>
          <w:p w14:paraId="1085244B" w14:textId="77777777" w:rsidR="00AB41DD" w:rsidRPr="00AD4679" w:rsidRDefault="00AB41DD" w:rsidP="00AB41DD">
            <w:pPr>
              <w:tabs>
                <w:tab w:val="left" w:pos="333"/>
                <w:tab w:val="decimal" w:pos="9214"/>
              </w:tabs>
              <w:rPr>
                <w:b/>
                <w:sz w:val="22"/>
                <w:szCs w:val="22"/>
              </w:rPr>
            </w:pPr>
          </w:p>
        </w:tc>
        <w:tc>
          <w:tcPr>
            <w:tcW w:w="591" w:type="pct"/>
            <w:shd w:val="clear" w:color="auto" w:fill="auto"/>
            <w:noWrap/>
            <w:vAlign w:val="center"/>
          </w:tcPr>
          <w:p w14:paraId="5ECE1CEC" w14:textId="77777777" w:rsidR="00AB41DD" w:rsidRPr="00AD4679" w:rsidRDefault="00AB41DD" w:rsidP="00AB41DD">
            <w:pPr>
              <w:tabs>
                <w:tab w:val="decimal" w:pos="5812"/>
                <w:tab w:val="decimal" w:pos="9214"/>
              </w:tabs>
              <w:ind w:left="567"/>
              <w:rPr>
                <w:sz w:val="22"/>
                <w:szCs w:val="22"/>
              </w:rPr>
            </w:pPr>
            <w:r>
              <w:rPr>
                <w:sz w:val="22"/>
                <w:szCs w:val="22"/>
              </w:rPr>
              <w:t>Kshs</w:t>
            </w:r>
          </w:p>
        </w:tc>
        <w:tc>
          <w:tcPr>
            <w:tcW w:w="592" w:type="pct"/>
            <w:shd w:val="clear" w:color="auto" w:fill="auto"/>
            <w:noWrap/>
          </w:tcPr>
          <w:p w14:paraId="2438751C" w14:textId="77777777" w:rsidR="00AB41DD" w:rsidRPr="00AD4679" w:rsidRDefault="00AB41DD" w:rsidP="00AB41DD">
            <w:pPr>
              <w:tabs>
                <w:tab w:val="decimal" w:pos="5812"/>
                <w:tab w:val="decimal" w:pos="9214"/>
              </w:tabs>
              <w:ind w:left="567"/>
              <w:rPr>
                <w:sz w:val="22"/>
                <w:szCs w:val="22"/>
              </w:rPr>
            </w:pPr>
            <w:r w:rsidRPr="0070701D">
              <w:rPr>
                <w:sz w:val="22"/>
                <w:szCs w:val="22"/>
              </w:rPr>
              <w:t>Kshs</w:t>
            </w:r>
          </w:p>
        </w:tc>
        <w:tc>
          <w:tcPr>
            <w:tcW w:w="592" w:type="pct"/>
            <w:shd w:val="clear" w:color="auto" w:fill="auto"/>
            <w:noWrap/>
          </w:tcPr>
          <w:p w14:paraId="24F171D0" w14:textId="77777777" w:rsidR="00AB41DD" w:rsidRPr="00AD4679" w:rsidRDefault="00AB41DD" w:rsidP="00AB41DD">
            <w:pPr>
              <w:tabs>
                <w:tab w:val="decimal" w:pos="5812"/>
                <w:tab w:val="decimal" w:pos="9214"/>
              </w:tabs>
              <w:ind w:left="567"/>
              <w:rPr>
                <w:sz w:val="22"/>
                <w:szCs w:val="22"/>
              </w:rPr>
            </w:pPr>
            <w:r w:rsidRPr="0070701D">
              <w:rPr>
                <w:sz w:val="22"/>
                <w:szCs w:val="22"/>
              </w:rPr>
              <w:t>Kshs</w:t>
            </w:r>
          </w:p>
        </w:tc>
        <w:tc>
          <w:tcPr>
            <w:tcW w:w="592" w:type="pct"/>
            <w:shd w:val="clear" w:color="auto" w:fill="auto"/>
            <w:noWrap/>
          </w:tcPr>
          <w:p w14:paraId="5DA80CB5" w14:textId="77777777" w:rsidR="00AB41DD" w:rsidRPr="00AD4679" w:rsidRDefault="00AB41DD" w:rsidP="00AB41DD">
            <w:pPr>
              <w:tabs>
                <w:tab w:val="decimal" w:pos="5812"/>
                <w:tab w:val="decimal" w:pos="9214"/>
              </w:tabs>
              <w:ind w:left="567"/>
              <w:rPr>
                <w:sz w:val="22"/>
                <w:szCs w:val="22"/>
              </w:rPr>
            </w:pPr>
            <w:r w:rsidRPr="0070701D">
              <w:rPr>
                <w:sz w:val="22"/>
                <w:szCs w:val="22"/>
              </w:rPr>
              <w:t>Kshs</w:t>
            </w:r>
          </w:p>
        </w:tc>
        <w:tc>
          <w:tcPr>
            <w:tcW w:w="592" w:type="pct"/>
            <w:shd w:val="clear" w:color="auto" w:fill="auto"/>
            <w:noWrap/>
          </w:tcPr>
          <w:p w14:paraId="12FC54EC" w14:textId="77777777" w:rsidR="00AB41DD" w:rsidRPr="00AD4679" w:rsidRDefault="00AB41DD" w:rsidP="00AB41DD">
            <w:pPr>
              <w:tabs>
                <w:tab w:val="decimal" w:pos="5812"/>
                <w:tab w:val="decimal" w:pos="9214"/>
              </w:tabs>
              <w:ind w:left="567"/>
              <w:rPr>
                <w:sz w:val="22"/>
                <w:szCs w:val="22"/>
              </w:rPr>
            </w:pPr>
            <w:r w:rsidRPr="0070701D">
              <w:rPr>
                <w:sz w:val="22"/>
                <w:szCs w:val="22"/>
              </w:rPr>
              <w:t>Kshs</w:t>
            </w:r>
          </w:p>
        </w:tc>
        <w:tc>
          <w:tcPr>
            <w:tcW w:w="592" w:type="pct"/>
            <w:shd w:val="clear" w:color="auto" w:fill="auto"/>
            <w:noWrap/>
            <w:vAlign w:val="center"/>
          </w:tcPr>
          <w:p w14:paraId="75529B0D" w14:textId="77777777" w:rsidR="00AB41DD" w:rsidRPr="00AD4679" w:rsidRDefault="00AB41DD" w:rsidP="00AB41DD">
            <w:pPr>
              <w:autoSpaceDE/>
              <w:autoSpaceDN/>
              <w:ind w:left="567"/>
              <w:rPr>
                <w:sz w:val="22"/>
                <w:szCs w:val="22"/>
                <w:lang w:eastAsia="en-GB"/>
              </w:rPr>
            </w:pPr>
          </w:p>
        </w:tc>
      </w:tr>
      <w:tr w:rsidR="00AB41DD" w:rsidRPr="00AD4679" w14:paraId="43349D7B" w14:textId="77777777" w:rsidTr="00AB41DD">
        <w:trPr>
          <w:trHeight w:val="340"/>
        </w:trPr>
        <w:tc>
          <w:tcPr>
            <w:tcW w:w="1450" w:type="pct"/>
            <w:shd w:val="clear" w:color="auto" w:fill="auto"/>
            <w:noWrap/>
            <w:vAlign w:val="center"/>
            <w:hideMark/>
          </w:tcPr>
          <w:p w14:paraId="6692D5BE" w14:textId="77777777" w:rsidR="00AB41DD" w:rsidRPr="00AD4679" w:rsidRDefault="00AB41DD" w:rsidP="00AB41DD">
            <w:pPr>
              <w:tabs>
                <w:tab w:val="left" w:pos="333"/>
                <w:tab w:val="decimal" w:pos="9214"/>
              </w:tabs>
              <w:rPr>
                <w:b/>
                <w:sz w:val="22"/>
                <w:szCs w:val="22"/>
              </w:rPr>
            </w:pPr>
            <w:r w:rsidRPr="00AD4679">
              <w:rPr>
                <w:b/>
                <w:sz w:val="22"/>
                <w:szCs w:val="22"/>
              </w:rPr>
              <w:t>Receipts</w:t>
            </w:r>
          </w:p>
        </w:tc>
        <w:tc>
          <w:tcPr>
            <w:tcW w:w="591" w:type="pct"/>
            <w:shd w:val="clear" w:color="auto" w:fill="auto"/>
            <w:noWrap/>
            <w:vAlign w:val="center"/>
            <w:hideMark/>
          </w:tcPr>
          <w:p w14:paraId="2A1EC58C" w14:textId="77777777" w:rsidR="00AB41DD" w:rsidRPr="00AD4679" w:rsidRDefault="00AB41DD" w:rsidP="00AB41DD">
            <w:pPr>
              <w:tabs>
                <w:tab w:val="decimal" w:pos="5812"/>
                <w:tab w:val="decimal" w:pos="9214"/>
              </w:tabs>
              <w:ind w:left="567"/>
              <w:rPr>
                <w:sz w:val="22"/>
                <w:szCs w:val="22"/>
              </w:rPr>
            </w:pPr>
          </w:p>
        </w:tc>
        <w:tc>
          <w:tcPr>
            <w:tcW w:w="592" w:type="pct"/>
            <w:shd w:val="clear" w:color="auto" w:fill="auto"/>
            <w:noWrap/>
          </w:tcPr>
          <w:p w14:paraId="798D586F" w14:textId="77777777" w:rsidR="00AB41DD" w:rsidRPr="00AD4679" w:rsidRDefault="00AB41DD" w:rsidP="00AB41DD">
            <w:pPr>
              <w:tabs>
                <w:tab w:val="decimal" w:pos="5812"/>
                <w:tab w:val="decimal" w:pos="9214"/>
              </w:tabs>
              <w:ind w:left="567"/>
              <w:rPr>
                <w:sz w:val="22"/>
                <w:szCs w:val="22"/>
              </w:rPr>
            </w:pPr>
          </w:p>
        </w:tc>
        <w:tc>
          <w:tcPr>
            <w:tcW w:w="592" w:type="pct"/>
            <w:shd w:val="clear" w:color="auto" w:fill="auto"/>
            <w:noWrap/>
          </w:tcPr>
          <w:p w14:paraId="3E868C97" w14:textId="77777777" w:rsidR="00AB41DD" w:rsidRPr="00AD4679" w:rsidRDefault="00AB41DD" w:rsidP="00AB41DD">
            <w:pPr>
              <w:tabs>
                <w:tab w:val="decimal" w:pos="5812"/>
                <w:tab w:val="decimal" w:pos="9214"/>
              </w:tabs>
              <w:ind w:left="567"/>
              <w:rPr>
                <w:sz w:val="22"/>
                <w:szCs w:val="22"/>
              </w:rPr>
            </w:pPr>
          </w:p>
        </w:tc>
        <w:tc>
          <w:tcPr>
            <w:tcW w:w="592" w:type="pct"/>
            <w:shd w:val="clear" w:color="auto" w:fill="auto"/>
            <w:noWrap/>
          </w:tcPr>
          <w:p w14:paraId="4ACC56D8" w14:textId="77777777" w:rsidR="00AB41DD" w:rsidRPr="00AD4679" w:rsidRDefault="00AB41DD" w:rsidP="00AB41DD">
            <w:pPr>
              <w:tabs>
                <w:tab w:val="decimal" w:pos="5812"/>
                <w:tab w:val="decimal" w:pos="9214"/>
              </w:tabs>
              <w:ind w:left="567"/>
              <w:rPr>
                <w:sz w:val="22"/>
                <w:szCs w:val="22"/>
              </w:rPr>
            </w:pPr>
          </w:p>
        </w:tc>
        <w:tc>
          <w:tcPr>
            <w:tcW w:w="592" w:type="pct"/>
            <w:shd w:val="clear" w:color="auto" w:fill="auto"/>
            <w:noWrap/>
          </w:tcPr>
          <w:p w14:paraId="1C2C7C14" w14:textId="77777777" w:rsidR="00AB41DD" w:rsidRPr="00AD4679" w:rsidRDefault="00AB41DD" w:rsidP="00AB41DD">
            <w:pPr>
              <w:tabs>
                <w:tab w:val="decimal" w:pos="5812"/>
                <w:tab w:val="decimal" w:pos="9214"/>
              </w:tabs>
              <w:ind w:left="567"/>
              <w:rPr>
                <w:sz w:val="22"/>
                <w:szCs w:val="22"/>
              </w:rPr>
            </w:pPr>
          </w:p>
        </w:tc>
        <w:tc>
          <w:tcPr>
            <w:tcW w:w="592" w:type="pct"/>
            <w:shd w:val="clear" w:color="auto" w:fill="auto"/>
            <w:noWrap/>
            <w:vAlign w:val="center"/>
            <w:hideMark/>
          </w:tcPr>
          <w:p w14:paraId="71A0DC69" w14:textId="77777777" w:rsidR="00AB41DD" w:rsidRPr="00AD4679" w:rsidRDefault="00AB41DD" w:rsidP="00AB41DD">
            <w:pPr>
              <w:autoSpaceDE/>
              <w:autoSpaceDN/>
              <w:ind w:left="567"/>
              <w:rPr>
                <w:sz w:val="22"/>
                <w:szCs w:val="22"/>
                <w:lang w:eastAsia="en-GB"/>
              </w:rPr>
            </w:pPr>
          </w:p>
        </w:tc>
      </w:tr>
      <w:tr w:rsidR="003F42AE" w:rsidRPr="00AD4679" w14:paraId="0FCCFD9B" w14:textId="77777777" w:rsidTr="00AB41DD">
        <w:trPr>
          <w:trHeight w:val="340"/>
        </w:trPr>
        <w:tc>
          <w:tcPr>
            <w:tcW w:w="1450" w:type="pct"/>
            <w:shd w:val="clear" w:color="auto" w:fill="auto"/>
            <w:noWrap/>
            <w:vAlign w:val="center"/>
            <w:hideMark/>
          </w:tcPr>
          <w:p w14:paraId="548A62C1" w14:textId="77777777" w:rsidR="00175D55" w:rsidRPr="00AD4679" w:rsidRDefault="00175D55" w:rsidP="00E943FF">
            <w:pPr>
              <w:pStyle w:val="Header"/>
              <w:tabs>
                <w:tab w:val="clear" w:pos="4320"/>
                <w:tab w:val="clear" w:pos="8640"/>
              </w:tabs>
              <w:rPr>
                <w:sz w:val="22"/>
                <w:szCs w:val="22"/>
                <w:lang w:val="en-GB"/>
              </w:rPr>
            </w:pPr>
            <w:r w:rsidRPr="00AD4679">
              <w:rPr>
                <w:sz w:val="22"/>
                <w:szCs w:val="22"/>
                <w:lang w:val="en-GB"/>
              </w:rPr>
              <w:t>Transfer from Government entities</w:t>
            </w:r>
          </w:p>
        </w:tc>
        <w:tc>
          <w:tcPr>
            <w:tcW w:w="591" w:type="pct"/>
            <w:shd w:val="clear" w:color="auto" w:fill="auto"/>
            <w:noWrap/>
            <w:vAlign w:val="center"/>
            <w:hideMark/>
          </w:tcPr>
          <w:p w14:paraId="5BFB759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8DB9FF0"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7C9391DA"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44F45F7"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303BF29E"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6D761BB" w14:textId="77777777" w:rsidR="00175D55" w:rsidRPr="00AD4679" w:rsidRDefault="00175D55" w:rsidP="00EC5682">
            <w:pPr>
              <w:autoSpaceDE/>
              <w:autoSpaceDN/>
              <w:ind w:left="567"/>
              <w:rPr>
                <w:sz w:val="22"/>
                <w:szCs w:val="22"/>
                <w:lang w:eastAsia="en-GB"/>
              </w:rPr>
            </w:pPr>
          </w:p>
        </w:tc>
      </w:tr>
      <w:tr w:rsidR="003F42AE" w:rsidRPr="00AD4679" w14:paraId="5231810D" w14:textId="77777777" w:rsidTr="00AB41DD">
        <w:trPr>
          <w:trHeight w:val="340"/>
        </w:trPr>
        <w:tc>
          <w:tcPr>
            <w:tcW w:w="1450" w:type="pct"/>
            <w:shd w:val="clear" w:color="auto" w:fill="auto"/>
            <w:noWrap/>
            <w:vAlign w:val="center"/>
            <w:hideMark/>
          </w:tcPr>
          <w:p w14:paraId="4629DF67" w14:textId="77777777" w:rsidR="00175D55" w:rsidRPr="00AD4679" w:rsidRDefault="00175D55" w:rsidP="00E943FF">
            <w:pPr>
              <w:pStyle w:val="Header"/>
              <w:tabs>
                <w:tab w:val="clear" w:pos="4320"/>
                <w:tab w:val="clear" w:pos="8640"/>
              </w:tabs>
              <w:rPr>
                <w:sz w:val="22"/>
                <w:szCs w:val="22"/>
                <w:lang w:val="en-GB"/>
              </w:rPr>
            </w:pPr>
            <w:r w:rsidRPr="00AD4679">
              <w:rPr>
                <w:sz w:val="22"/>
                <w:szCs w:val="22"/>
                <w:lang w:val="en-GB"/>
              </w:rPr>
              <w:t>Proceeds from domestic and foreign grants</w:t>
            </w:r>
          </w:p>
        </w:tc>
        <w:tc>
          <w:tcPr>
            <w:tcW w:w="591" w:type="pct"/>
            <w:shd w:val="clear" w:color="auto" w:fill="auto"/>
            <w:noWrap/>
            <w:vAlign w:val="center"/>
            <w:hideMark/>
          </w:tcPr>
          <w:p w14:paraId="4F6C3FD1"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6D9271F"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3BE7CD8"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DC8473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7617755"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12BA3A4" w14:textId="77777777" w:rsidR="00175D55" w:rsidRPr="00AD4679" w:rsidRDefault="00175D55" w:rsidP="00EC5682">
            <w:pPr>
              <w:autoSpaceDE/>
              <w:autoSpaceDN/>
              <w:ind w:left="567"/>
              <w:rPr>
                <w:sz w:val="22"/>
                <w:szCs w:val="22"/>
                <w:lang w:eastAsia="en-GB"/>
              </w:rPr>
            </w:pPr>
          </w:p>
        </w:tc>
      </w:tr>
      <w:tr w:rsidR="003F42AE" w:rsidRPr="00AD4679" w14:paraId="34E8C325" w14:textId="77777777" w:rsidTr="00AB41DD">
        <w:trPr>
          <w:trHeight w:val="340"/>
        </w:trPr>
        <w:tc>
          <w:tcPr>
            <w:tcW w:w="1450" w:type="pct"/>
            <w:shd w:val="clear" w:color="auto" w:fill="auto"/>
            <w:noWrap/>
            <w:vAlign w:val="center"/>
            <w:hideMark/>
          </w:tcPr>
          <w:p w14:paraId="5030AB96" w14:textId="77777777" w:rsidR="00175D55" w:rsidRPr="00AD4679" w:rsidRDefault="00175D55" w:rsidP="00E943FF">
            <w:pPr>
              <w:pStyle w:val="Header"/>
              <w:tabs>
                <w:tab w:val="clear" w:pos="4320"/>
                <w:tab w:val="clear" w:pos="8640"/>
              </w:tabs>
              <w:rPr>
                <w:sz w:val="22"/>
                <w:szCs w:val="22"/>
                <w:lang w:val="en-GB"/>
              </w:rPr>
            </w:pPr>
            <w:r w:rsidRPr="00AD4679">
              <w:rPr>
                <w:sz w:val="22"/>
                <w:szCs w:val="22"/>
                <w:lang w:val="en-GB"/>
              </w:rPr>
              <w:t>Proceeds from borrowings</w:t>
            </w:r>
          </w:p>
        </w:tc>
        <w:tc>
          <w:tcPr>
            <w:tcW w:w="591" w:type="pct"/>
            <w:shd w:val="clear" w:color="auto" w:fill="auto"/>
            <w:noWrap/>
            <w:vAlign w:val="center"/>
            <w:hideMark/>
          </w:tcPr>
          <w:p w14:paraId="7633677D"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2D1629FC"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65580E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93E6439"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997BDCA"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D58DB7A" w14:textId="77777777" w:rsidR="00175D55" w:rsidRPr="00AD4679" w:rsidRDefault="00175D55" w:rsidP="00EC5682">
            <w:pPr>
              <w:autoSpaceDE/>
              <w:autoSpaceDN/>
              <w:ind w:left="567"/>
              <w:rPr>
                <w:sz w:val="22"/>
                <w:szCs w:val="22"/>
                <w:lang w:eastAsia="en-GB"/>
              </w:rPr>
            </w:pPr>
          </w:p>
        </w:tc>
      </w:tr>
      <w:tr w:rsidR="003F42AE" w:rsidRPr="00AD4679" w14:paraId="6F38168F" w14:textId="77777777" w:rsidTr="00AB41DD">
        <w:trPr>
          <w:trHeight w:val="340"/>
        </w:trPr>
        <w:tc>
          <w:tcPr>
            <w:tcW w:w="1450" w:type="pct"/>
            <w:shd w:val="clear" w:color="auto" w:fill="auto"/>
            <w:noWrap/>
            <w:vAlign w:val="center"/>
            <w:hideMark/>
          </w:tcPr>
          <w:p w14:paraId="60932487" w14:textId="77777777" w:rsidR="00175D55" w:rsidRPr="00AD4679" w:rsidRDefault="00175D55" w:rsidP="00E943FF">
            <w:pPr>
              <w:pStyle w:val="Header"/>
              <w:tabs>
                <w:tab w:val="clear" w:pos="4320"/>
                <w:tab w:val="clear" w:pos="8640"/>
              </w:tabs>
              <w:rPr>
                <w:sz w:val="22"/>
                <w:szCs w:val="22"/>
                <w:lang w:val="en-GB"/>
              </w:rPr>
            </w:pPr>
            <w:r w:rsidRPr="00AD4679">
              <w:rPr>
                <w:sz w:val="22"/>
                <w:szCs w:val="22"/>
                <w:lang w:val="en-GB"/>
              </w:rPr>
              <w:t>Miscellaneous receipts</w:t>
            </w:r>
          </w:p>
        </w:tc>
        <w:tc>
          <w:tcPr>
            <w:tcW w:w="591" w:type="pct"/>
            <w:shd w:val="clear" w:color="auto" w:fill="auto"/>
            <w:noWrap/>
            <w:vAlign w:val="center"/>
            <w:hideMark/>
          </w:tcPr>
          <w:p w14:paraId="07ED30D4"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3176EA11"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39FE58B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6D9ECD81"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03ECA5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3E47A65" w14:textId="77777777" w:rsidR="00175D55" w:rsidRPr="00AD4679" w:rsidRDefault="00175D55" w:rsidP="00EC5682">
            <w:pPr>
              <w:autoSpaceDE/>
              <w:autoSpaceDN/>
              <w:ind w:left="567"/>
              <w:rPr>
                <w:sz w:val="22"/>
                <w:szCs w:val="22"/>
                <w:lang w:eastAsia="en-GB"/>
              </w:rPr>
            </w:pPr>
          </w:p>
        </w:tc>
      </w:tr>
      <w:tr w:rsidR="003F42AE" w:rsidRPr="00AD4679" w14:paraId="3C7431DC" w14:textId="77777777" w:rsidTr="00AB41DD">
        <w:trPr>
          <w:trHeight w:val="340"/>
        </w:trPr>
        <w:tc>
          <w:tcPr>
            <w:tcW w:w="1450" w:type="pct"/>
            <w:shd w:val="clear" w:color="auto" w:fill="auto"/>
            <w:noWrap/>
            <w:vAlign w:val="center"/>
            <w:hideMark/>
          </w:tcPr>
          <w:p w14:paraId="55C6580E" w14:textId="77777777" w:rsidR="00175D55" w:rsidRPr="00AD4679" w:rsidRDefault="00175D55" w:rsidP="00E943FF">
            <w:pPr>
              <w:tabs>
                <w:tab w:val="left" w:pos="333"/>
                <w:tab w:val="decimal" w:pos="9214"/>
              </w:tabs>
              <w:rPr>
                <w:b/>
                <w:sz w:val="22"/>
                <w:szCs w:val="22"/>
              </w:rPr>
            </w:pPr>
            <w:r w:rsidRPr="00AD4679">
              <w:rPr>
                <w:b/>
                <w:sz w:val="22"/>
                <w:szCs w:val="22"/>
              </w:rPr>
              <w:t>Total Receipts</w:t>
            </w:r>
          </w:p>
        </w:tc>
        <w:tc>
          <w:tcPr>
            <w:tcW w:w="591" w:type="pct"/>
            <w:shd w:val="clear" w:color="auto" w:fill="auto"/>
            <w:noWrap/>
            <w:vAlign w:val="center"/>
            <w:hideMark/>
          </w:tcPr>
          <w:p w14:paraId="352CFE8F"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1A2E75E4"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036D5950"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15080F5B"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7141DFDC"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0735F7E8" w14:textId="77777777" w:rsidR="00175D55" w:rsidRPr="00AD4679" w:rsidRDefault="00175D55" w:rsidP="00EC5682">
            <w:pPr>
              <w:autoSpaceDE/>
              <w:autoSpaceDN/>
              <w:ind w:left="567"/>
              <w:rPr>
                <w:b/>
                <w:sz w:val="22"/>
                <w:szCs w:val="22"/>
                <w:lang w:eastAsia="en-GB"/>
              </w:rPr>
            </w:pPr>
          </w:p>
        </w:tc>
      </w:tr>
      <w:tr w:rsidR="003F42AE" w:rsidRPr="00AD4679" w14:paraId="7D099ADB" w14:textId="77777777" w:rsidTr="00AB41DD">
        <w:trPr>
          <w:trHeight w:val="340"/>
        </w:trPr>
        <w:tc>
          <w:tcPr>
            <w:tcW w:w="1450" w:type="pct"/>
            <w:shd w:val="clear" w:color="auto" w:fill="auto"/>
            <w:noWrap/>
            <w:vAlign w:val="center"/>
            <w:hideMark/>
          </w:tcPr>
          <w:p w14:paraId="50A98FB3" w14:textId="77777777" w:rsidR="00175D55" w:rsidRPr="00AD4679" w:rsidRDefault="00175D55" w:rsidP="00E943FF">
            <w:pPr>
              <w:tabs>
                <w:tab w:val="left" w:pos="333"/>
                <w:tab w:val="decimal" w:pos="9214"/>
              </w:tabs>
              <w:rPr>
                <w:b/>
                <w:sz w:val="22"/>
                <w:szCs w:val="22"/>
              </w:rPr>
            </w:pPr>
            <w:r w:rsidRPr="00AD4679">
              <w:rPr>
                <w:b/>
                <w:sz w:val="22"/>
                <w:szCs w:val="22"/>
              </w:rPr>
              <w:t>Payments</w:t>
            </w:r>
          </w:p>
        </w:tc>
        <w:tc>
          <w:tcPr>
            <w:tcW w:w="591" w:type="pct"/>
            <w:shd w:val="clear" w:color="auto" w:fill="auto"/>
            <w:noWrap/>
            <w:vAlign w:val="center"/>
            <w:hideMark/>
          </w:tcPr>
          <w:p w14:paraId="13FAAA82"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26C06F6"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553B4A7"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74647BC"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2E3A9B57"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9661A3F" w14:textId="77777777" w:rsidR="00175D55" w:rsidRPr="00AD4679" w:rsidRDefault="00175D55" w:rsidP="00EC5682">
            <w:pPr>
              <w:autoSpaceDE/>
              <w:autoSpaceDN/>
              <w:ind w:left="567"/>
              <w:rPr>
                <w:sz w:val="22"/>
                <w:szCs w:val="22"/>
                <w:lang w:eastAsia="en-GB"/>
              </w:rPr>
            </w:pPr>
          </w:p>
        </w:tc>
      </w:tr>
      <w:tr w:rsidR="003F42AE" w:rsidRPr="00AD4679" w14:paraId="3612C30F" w14:textId="77777777" w:rsidTr="00AB41DD">
        <w:trPr>
          <w:trHeight w:val="340"/>
        </w:trPr>
        <w:tc>
          <w:tcPr>
            <w:tcW w:w="1450" w:type="pct"/>
            <w:shd w:val="clear" w:color="auto" w:fill="auto"/>
            <w:noWrap/>
            <w:hideMark/>
          </w:tcPr>
          <w:p w14:paraId="7486B7B2" w14:textId="77777777" w:rsidR="00175D55" w:rsidRPr="00AD4679" w:rsidRDefault="004B2FB8" w:rsidP="00E943FF">
            <w:pPr>
              <w:rPr>
                <w:sz w:val="22"/>
                <w:szCs w:val="22"/>
              </w:rPr>
            </w:pPr>
            <w:r>
              <w:rPr>
                <w:sz w:val="22"/>
                <w:szCs w:val="22"/>
              </w:rPr>
              <w:t xml:space="preserve">Compensation to </w:t>
            </w:r>
            <w:r w:rsidR="00175D55" w:rsidRPr="00AD4679">
              <w:rPr>
                <w:sz w:val="22"/>
                <w:szCs w:val="22"/>
              </w:rPr>
              <w:t>employees</w:t>
            </w:r>
          </w:p>
        </w:tc>
        <w:tc>
          <w:tcPr>
            <w:tcW w:w="591" w:type="pct"/>
            <w:shd w:val="clear" w:color="auto" w:fill="auto"/>
            <w:noWrap/>
            <w:vAlign w:val="center"/>
            <w:hideMark/>
          </w:tcPr>
          <w:p w14:paraId="6F421655"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55F9FA8"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07CD5B5"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601F6D40"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30AF0AB1"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639E4FE" w14:textId="77777777" w:rsidR="00175D55" w:rsidRPr="00AD4679" w:rsidRDefault="00175D55" w:rsidP="00EC5682">
            <w:pPr>
              <w:autoSpaceDE/>
              <w:autoSpaceDN/>
              <w:ind w:left="567"/>
              <w:rPr>
                <w:sz w:val="22"/>
                <w:szCs w:val="22"/>
                <w:lang w:eastAsia="en-GB"/>
              </w:rPr>
            </w:pPr>
          </w:p>
        </w:tc>
      </w:tr>
      <w:tr w:rsidR="003F42AE" w:rsidRPr="00AD4679" w14:paraId="26915B86" w14:textId="77777777" w:rsidTr="00AB41DD">
        <w:trPr>
          <w:trHeight w:val="340"/>
        </w:trPr>
        <w:tc>
          <w:tcPr>
            <w:tcW w:w="1450" w:type="pct"/>
            <w:shd w:val="clear" w:color="auto" w:fill="auto"/>
            <w:noWrap/>
            <w:hideMark/>
          </w:tcPr>
          <w:p w14:paraId="08D1E7AD" w14:textId="77777777" w:rsidR="00175D55" w:rsidRPr="00AD4679" w:rsidRDefault="00175D55" w:rsidP="00E943FF">
            <w:pPr>
              <w:rPr>
                <w:sz w:val="22"/>
                <w:szCs w:val="22"/>
              </w:rPr>
            </w:pPr>
            <w:r w:rsidRPr="00AD4679">
              <w:rPr>
                <w:sz w:val="22"/>
                <w:szCs w:val="22"/>
              </w:rPr>
              <w:t>Purchase of goods and services</w:t>
            </w:r>
          </w:p>
        </w:tc>
        <w:tc>
          <w:tcPr>
            <w:tcW w:w="591" w:type="pct"/>
            <w:shd w:val="clear" w:color="auto" w:fill="auto"/>
            <w:noWrap/>
            <w:vAlign w:val="center"/>
            <w:hideMark/>
          </w:tcPr>
          <w:p w14:paraId="77B1876D"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70A5478C"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FB6B5B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6F6681C0"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A8C9324"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DF5B79B" w14:textId="77777777" w:rsidR="00175D55" w:rsidRPr="00AD4679" w:rsidRDefault="00175D55" w:rsidP="00EC5682">
            <w:pPr>
              <w:autoSpaceDE/>
              <w:autoSpaceDN/>
              <w:ind w:left="567"/>
              <w:rPr>
                <w:sz w:val="22"/>
                <w:szCs w:val="22"/>
                <w:lang w:eastAsia="en-GB"/>
              </w:rPr>
            </w:pPr>
          </w:p>
        </w:tc>
      </w:tr>
      <w:tr w:rsidR="003F42AE" w:rsidRPr="00AD4679" w14:paraId="4C8D609E" w14:textId="77777777" w:rsidTr="00AB41DD">
        <w:trPr>
          <w:trHeight w:val="340"/>
        </w:trPr>
        <w:tc>
          <w:tcPr>
            <w:tcW w:w="1450" w:type="pct"/>
            <w:shd w:val="clear" w:color="auto" w:fill="auto"/>
            <w:noWrap/>
            <w:hideMark/>
          </w:tcPr>
          <w:p w14:paraId="3170EF95" w14:textId="77777777" w:rsidR="00175D55" w:rsidRPr="00AD4679" w:rsidRDefault="00175D55" w:rsidP="00E943FF">
            <w:pPr>
              <w:rPr>
                <w:sz w:val="22"/>
                <w:szCs w:val="22"/>
              </w:rPr>
            </w:pPr>
            <w:r w:rsidRPr="00AD4679">
              <w:rPr>
                <w:sz w:val="22"/>
                <w:szCs w:val="22"/>
              </w:rPr>
              <w:t>Social security benefits</w:t>
            </w:r>
          </w:p>
        </w:tc>
        <w:tc>
          <w:tcPr>
            <w:tcW w:w="591" w:type="pct"/>
            <w:shd w:val="clear" w:color="auto" w:fill="auto"/>
            <w:noWrap/>
            <w:vAlign w:val="center"/>
            <w:hideMark/>
          </w:tcPr>
          <w:p w14:paraId="54A4010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32C8DBA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E9ED17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DD750A6"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83DB88A"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2DD3D82" w14:textId="77777777" w:rsidR="00175D55" w:rsidRPr="00AD4679" w:rsidRDefault="00175D55" w:rsidP="00EC5682">
            <w:pPr>
              <w:autoSpaceDE/>
              <w:autoSpaceDN/>
              <w:ind w:left="567"/>
              <w:rPr>
                <w:sz w:val="22"/>
                <w:szCs w:val="22"/>
                <w:lang w:eastAsia="en-GB"/>
              </w:rPr>
            </w:pPr>
          </w:p>
        </w:tc>
      </w:tr>
      <w:tr w:rsidR="003F42AE" w:rsidRPr="00AD4679" w14:paraId="24A5F9AC" w14:textId="77777777" w:rsidTr="00AB41DD">
        <w:trPr>
          <w:trHeight w:val="340"/>
        </w:trPr>
        <w:tc>
          <w:tcPr>
            <w:tcW w:w="1450" w:type="pct"/>
            <w:shd w:val="clear" w:color="auto" w:fill="auto"/>
            <w:noWrap/>
          </w:tcPr>
          <w:p w14:paraId="66C076AC" w14:textId="77777777" w:rsidR="00175D55" w:rsidRPr="00AD4679" w:rsidRDefault="00175D55" w:rsidP="00E943FF">
            <w:pPr>
              <w:rPr>
                <w:sz w:val="22"/>
                <w:szCs w:val="22"/>
              </w:rPr>
            </w:pPr>
            <w:r w:rsidRPr="00AD4679">
              <w:rPr>
                <w:sz w:val="22"/>
                <w:szCs w:val="22"/>
              </w:rPr>
              <w:t>Acquisition of non-financial assets</w:t>
            </w:r>
          </w:p>
        </w:tc>
        <w:tc>
          <w:tcPr>
            <w:tcW w:w="591" w:type="pct"/>
            <w:shd w:val="clear" w:color="auto" w:fill="auto"/>
            <w:noWrap/>
            <w:vAlign w:val="center"/>
          </w:tcPr>
          <w:p w14:paraId="00958632"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tcPr>
          <w:p w14:paraId="0349DA40"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tcPr>
          <w:p w14:paraId="43467190"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tcPr>
          <w:p w14:paraId="007F7C04"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tcPr>
          <w:p w14:paraId="35C5506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tcPr>
          <w:p w14:paraId="6DA9C2E0" w14:textId="77777777" w:rsidR="00175D55" w:rsidRPr="00AD4679" w:rsidRDefault="00175D55" w:rsidP="00EC5682">
            <w:pPr>
              <w:autoSpaceDE/>
              <w:autoSpaceDN/>
              <w:ind w:left="567"/>
              <w:rPr>
                <w:sz w:val="22"/>
                <w:szCs w:val="22"/>
                <w:lang w:eastAsia="en-GB"/>
              </w:rPr>
            </w:pPr>
          </w:p>
        </w:tc>
      </w:tr>
      <w:tr w:rsidR="003F42AE" w:rsidRPr="00AD4679" w14:paraId="47F662D2" w14:textId="77777777" w:rsidTr="00AB41DD">
        <w:trPr>
          <w:trHeight w:val="340"/>
        </w:trPr>
        <w:tc>
          <w:tcPr>
            <w:tcW w:w="1450" w:type="pct"/>
            <w:shd w:val="clear" w:color="auto" w:fill="auto"/>
            <w:noWrap/>
            <w:hideMark/>
          </w:tcPr>
          <w:p w14:paraId="0E67FD5A" w14:textId="77777777" w:rsidR="00175D55" w:rsidRPr="00AD4679" w:rsidRDefault="00175D55" w:rsidP="00E943FF">
            <w:pPr>
              <w:rPr>
                <w:sz w:val="22"/>
                <w:szCs w:val="22"/>
              </w:rPr>
            </w:pPr>
            <w:r w:rsidRPr="00AD4679">
              <w:rPr>
                <w:sz w:val="22"/>
                <w:szCs w:val="22"/>
              </w:rPr>
              <w:t>Transfers to other government entities</w:t>
            </w:r>
          </w:p>
        </w:tc>
        <w:tc>
          <w:tcPr>
            <w:tcW w:w="591" w:type="pct"/>
            <w:shd w:val="clear" w:color="auto" w:fill="auto"/>
            <w:noWrap/>
            <w:vAlign w:val="center"/>
            <w:hideMark/>
          </w:tcPr>
          <w:p w14:paraId="466F0C35"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2D343508"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6E33D56"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6B4E662"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34F704C9"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37F5BEE" w14:textId="77777777" w:rsidR="00175D55" w:rsidRPr="00AD4679" w:rsidRDefault="00175D55" w:rsidP="00EC5682">
            <w:pPr>
              <w:autoSpaceDE/>
              <w:autoSpaceDN/>
              <w:ind w:left="567"/>
              <w:rPr>
                <w:sz w:val="22"/>
                <w:szCs w:val="22"/>
                <w:lang w:eastAsia="en-GB"/>
              </w:rPr>
            </w:pPr>
          </w:p>
        </w:tc>
      </w:tr>
      <w:tr w:rsidR="003F42AE" w:rsidRPr="00AD4679" w14:paraId="326298A8" w14:textId="77777777" w:rsidTr="00AB41DD">
        <w:trPr>
          <w:trHeight w:val="340"/>
        </w:trPr>
        <w:tc>
          <w:tcPr>
            <w:tcW w:w="1450" w:type="pct"/>
            <w:shd w:val="clear" w:color="auto" w:fill="auto"/>
            <w:noWrap/>
            <w:hideMark/>
          </w:tcPr>
          <w:p w14:paraId="5239F651" w14:textId="77777777" w:rsidR="00175D55" w:rsidRPr="00AD4679" w:rsidRDefault="00175D55" w:rsidP="00E943FF">
            <w:pPr>
              <w:rPr>
                <w:sz w:val="22"/>
                <w:szCs w:val="22"/>
              </w:rPr>
            </w:pPr>
            <w:r w:rsidRPr="00AD4679">
              <w:rPr>
                <w:sz w:val="22"/>
                <w:szCs w:val="22"/>
              </w:rPr>
              <w:t>Other grants and transfers</w:t>
            </w:r>
          </w:p>
        </w:tc>
        <w:tc>
          <w:tcPr>
            <w:tcW w:w="591" w:type="pct"/>
            <w:shd w:val="clear" w:color="auto" w:fill="auto"/>
            <w:noWrap/>
            <w:vAlign w:val="center"/>
            <w:hideMark/>
          </w:tcPr>
          <w:p w14:paraId="14AB6E1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0FAA90EB"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D863BD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41B1C6D3"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5C2556D4" w14:textId="77777777" w:rsidR="00175D55" w:rsidRPr="00AD4679" w:rsidRDefault="00175D55" w:rsidP="00EC5682">
            <w:pPr>
              <w:tabs>
                <w:tab w:val="decimal" w:pos="5812"/>
                <w:tab w:val="decimal" w:pos="9214"/>
              </w:tabs>
              <w:ind w:left="567"/>
              <w:rPr>
                <w:sz w:val="22"/>
                <w:szCs w:val="22"/>
              </w:rPr>
            </w:pPr>
          </w:p>
        </w:tc>
        <w:tc>
          <w:tcPr>
            <w:tcW w:w="592" w:type="pct"/>
            <w:shd w:val="clear" w:color="auto" w:fill="auto"/>
            <w:noWrap/>
            <w:vAlign w:val="center"/>
            <w:hideMark/>
          </w:tcPr>
          <w:p w14:paraId="1F80FC7A" w14:textId="77777777" w:rsidR="00175D55" w:rsidRPr="00AD4679" w:rsidRDefault="00175D55" w:rsidP="00EC5682">
            <w:pPr>
              <w:autoSpaceDE/>
              <w:autoSpaceDN/>
              <w:ind w:left="567"/>
              <w:rPr>
                <w:sz w:val="22"/>
                <w:szCs w:val="22"/>
                <w:lang w:eastAsia="en-GB"/>
              </w:rPr>
            </w:pPr>
          </w:p>
        </w:tc>
      </w:tr>
      <w:tr w:rsidR="003F42AE" w:rsidRPr="00AD4679" w14:paraId="14284450" w14:textId="77777777" w:rsidTr="00AB41DD">
        <w:trPr>
          <w:trHeight w:val="340"/>
        </w:trPr>
        <w:tc>
          <w:tcPr>
            <w:tcW w:w="1450" w:type="pct"/>
            <w:shd w:val="clear" w:color="auto" w:fill="auto"/>
            <w:noWrap/>
            <w:vAlign w:val="center"/>
            <w:hideMark/>
          </w:tcPr>
          <w:p w14:paraId="0B8731B0" w14:textId="77777777" w:rsidR="00175D55" w:rsidRPr="00AD4679" w:rsidRDefault="00175D55" w:rsidP="00E943FF">
            <w:pPr>
              <w:autoSpaceDE/>
              <w:autoSpaceDN/>
              <w:rPr>
                <w:b/>
                <w:bCs/>
                <w:sz w:val="22"/>
                <w:szCs w:val="22"/>
                <w:lang w:eastAsia="en-GB"/>
              </w:rPr>
            </w:pPr>
            <w:r w:rsidRPr="00AD4679">
              <w:rPr>
                <w:b/>
                <w:sz w:val="22"/>
                <w:szCs w:val="22"/>
              </w:rPr>
              <w:t>Total Payments</w:t>
            </w:r>
          </w:p>
        </w:tc>
        <w:tc>
          <w:tcPr>
            <w:tcW w:w="591" w:type="pct"/>
            <w:shd w:val="clear" w:color="auto" w:fill="auto"/>
            <w:noWrap/>
            <w:vAlign w:val="center"/>
            <w:hideMark/>
          </w:tcPr>
          <w:p w14:paraId="5C89D972"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2F67C035"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3A458A45"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18D64AD1"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7000EDEB" w14:textId="77777777" w:rsidR="00175D55" w:rsidRPr="00AD4679" w:rsidRDefault="00175D55" w:rsidP="00EC5682">
            <w:pPr>
              <w:tabs>
                <w:tab w:val="decimal" w:pos="5812"/>
                <w:tab w:val="decimal" w:pos="9214"/>
              </w:tabs>
              <w:ind w:left="567"/>
              <w:rPr>
                <w:b/>
                <w:sz w:val="22"/>
                <w:szCs w:val="22"/>
              </w:rPr>
            </w:pPr>
          </w:p>
        </w:tc>
        <w:tc>
          <w:tcPr>
            <w:tcW w:w="592" w:type="pct"/>
            <w:shd w:val="clear" w:color="auto" w:fill="auto"/>
            <w:noWrap/>
            <w:vAlign w:val="center"/>
            <w:hideMark/>
          </w:tcPr>
          <w:p w14:paraId="6EB440D6" w14:textId="77777777" w:rsidR="00175D55" w:rsidRPr="00AD4679" w:rsidRDefault="00175D55" w:rsidP="00EC5682">
            <w:pPr>
              <w:autoSpaceDE/>
              <w:autoSpaceDN/>
              <w:ind w:left="567"/>
              <w:rPr>
                <w:b/>
                <w:sz w:val="22"/>
                <w:szCs w:val="22"/>
                <w:lang w:eastAsia="en-GB"/>
              </w:rPr>
            </w:pPr>
          </w:p>
        </w:tc>
      </w:tr>
      <w:tr w:rsidR="006B4534" w:rsidRPr="00AD4679" w14:paraId="682343A2" w14:textId="77777777" w:rsidTr="00AB41DD">
        <w:trPr>
          <w:trHeight w:val="340"/>
        </w:trPr>
        <w:tc>
          <w:tcPr>
            <w:tcW w:w="1450" w:type="pct"/>
            <w:shd w:val="clear" w:color="auto" w:fill="auto"/>
            <w:noWrap/>
            <w:vAlign w:val="center"/>
          </w:tcPr>
          <w:p w14:paraId="67D15A32" w14:textId="77777777" w:rsidR="006B4534" w:rsidRPr="00AD4679" w:rsidRDefault="006B4534" w:rsidP="00E943FF">
            <w:pPr>
              <w:autoSpaceDE/>
              <w:autoSpaceDN/>
              <w:rPr>
                <w:b/>
                <w:sz w:val="22"/>
                <w:szCs w:val="22"/>
              </w:rPr>
            </w:pPr>
            <w:r>
              <w:rPr>
                <w:b/>
                <w:sz w:val="22"/>
                <w:szCs w:val="22"/>
              </w:rPr>
              <w:t>Surplus or Deficit</w:t>
            </w:r>
          </w:p>
        </w:tc>
        <w:tc>
          <w:tcPr>
            <w:tcW w:w="591" w:type="pct"/>
            <w:shd w:val="clear" w:color="auto" w:fill="auto"/>
            <w:noWrap/>
            <w:vAlign w:val="center"/>
          </w:tcPr>
          <w:p w14:paraId="657E25A6" w14:textId="77777777" w:rsidR="006B4534" w:rsidRPr="00AD4679" w:rsidRDefault="006B4534" w:rsidP="00EC5682">
            <w:pPr>
              <w:tabs>
                <w:tab w:val="decimal" w:pos="5812"/>
                <w:tab w:val="decimal" w:pos="9214"/>
              </w:tabs>
              <w:ind w:left="567"/>
              <w:rPr>
                <w:b/>
                <w:sz w:val="22"/>
                <w:szCs w:val="22"/>
              </w:rPr>
            </w:pPr>
          </w:p>
        </w:tc>
        <w:tc>
          <w:tcPr>
            <w:tcW w:w="592" w:type="pct"/>
            <w:shd w:val="clear" w:color="auto" w:fill="auto"/>
            <w:noWrap/>
            <w:vAlign w:val="center"/>
          </w:tcPr>
          <w:p w14:paraId="33774A51" w14:textId="77777777" w:rsidR="006B4534" w:rsidRPr="00AD4679" w:rsidRDefault="006B4534" w:rsidP="00EC5682">
            <w:pPr>
              <w:tabs>
                <w:tab w:val="decimal" w:pos="5812"/>
                <w:tab w:val="decimal" w:pos="9214"/>
              </w:tabs>
              <w:ind w:left="567"/>
              <w:rPr>
                <w:b/>
                <w:sz w:val="22"/>
                <w:szCs w:val="22"/>
              </w:rPr>
            </w:pPr>
          </w:p>
        </w:tc>
        <w:tc>
          <w:tcPr>
            <w:tcW w:w="592" w:type="pct"/>
            <w:shd w:val="clear" w:color="auto" w:fill="auto"/>
            <w:noWrap/>
            <w:vAlign w:val="center"/>
          </w:tcPr>
          <w:p w14:paraId="026AC651" w14:textId="77777777" w:rsidR="006B4534" w:rsidRPr="00AD4679" w:rsidRDefault="006B4534" w:rsidP="00EC5682">
            <w:pPr>
              <w:tabs>
                <w:tab w:val="decimal" w:pos="5812"/>
                <w:tab w:val="decimal" w:pos="9214"/>
              </w:tabs>
              <w:ind w:left="567"/>
              <w:rPr>
                <w:b/>
                <w:sz w:val="22"/>
                <w:szCs w:val="22"/>
              </w:rPr>
            </w:pPr>
          </w:p>
        </w:tc>
        <w:tc>
          <w:tcPr>
            <w:tcW w:w="592" w:type="pct"/>
            <w:shd w:val="clear" w:color="auto" w:fill="auto"/>
            <w:noWrap/>
            <w:vAlign w:val="center"/>
          </w:tcPr>
          <w:p w14:paraId="5546D071" w14:textId="77777777" w:rsidR="006B4534" w:rsidRPr="00AD4679" w:rsidRDefault="006B4534" w:rsidP="00EC5682">
            <w:pPr>
              <w:tabs>
                <w:tab w:val="decimal" w:pos="5812"/>
                <w:tab w:val="decimal" w:pos="9214"/>
              </w:tabs>
              <w:ind w:left="567"/>
              <w:rPr>
                <w:b/>
                <w:sz w:val="22"/>
                <w:szCs w:val="22"/>
              </w:rPr>
            </w:pPr>
          </w:p>
        </w:tc>
        <w:tc>
          <w:tcPr>
            <w:tcW w:w="592" w:type="pct"/>
            <w:shd w:val="clear" w:color="auto" w:fill="auto"/>
            <w:noWrap/>
            <w:vAlign w:val="center"/>
          </w:tcPr>
          <w:p w14:paraId="18B74FAE" w14:textId="77777777" w:rsidR="006B4534" w:rsidRPr="00AD4679" w:rsidRDefault="006B4534" w:rsidP="00EC5682">
            <w:pPr>
              <w:tabs>
                <w:tab w:val="decimal" w:pos="5812"/>
                <w:tab w:val="decimal" w:pos="9214"/>
              </w:tabs>
              <w:ind w:left="567"/>
              <w:rPr>
                <w:b/>
                <w:sz w:val="22"/>
                <w:szCs w:val="22"/>
              </w:rPr>
            </w:pPr>
          </w:p>
        </w:tc>
        <w:tc>
          <w:tcPr>
            <w:tcW w:w="592" w:type="pct"/>
            <w:shd w:val="clear" w:color="auto" w:fill="auto"/>
            <w:noWrap/>
            <w:vAlign w:val="center"/>
          </w:tcPr>
          <w:p w14:paraId="4B787B69" w14:textId="77777777" w:rsidR="006B4534" w:rsidRPr="00AD4679" w:rsidRDefault="006B4534" w:rsidP="00EC5682">
            <w:pPr>
              <w:autoSpaceDE/>
              <w:autoSpaceDN/>
              <w:ind w:left="567"/>
              <w:rPr>
                <w:b/>
                <w:sz w:val="22"/>
                <w:szCs w:val="22"/>
                <w:lang w:eastAsia="en-GB"/>
              </w:rPr>
            </w:pPr>
          </w:p>
        </w:tc>
      </w:tr>
    </w:tbl>
    <w:p w14:paraId="2BE68B8C" w14:textId="77777777" w:rsidR="00AD4679" w:rsidRDefault="00AD4679" w:rsidP="00C26330">
      <w:pPr>
        <w:jc w:val="both"/>
        <w:rPr>
          <w:sz w:val="22"/>
          <w:szCs w:val="22"/>
        </w:rPr>
      </w:pPr>
    </w:p>
    <w:p w14:paraId="468450B4" w14:textId="15E2D795" w:rsidR="00AD4679" w:rsidRPr="002E205F" w:rsidRDefault="00175D55" w:rsidP="002E205F">
      <w:r w:rsidRPr="002E205F">
        <w:t>Note: The significant budget utili</w:t>
      </w:r>
      <w:r w:rsidR="00F7469F">
        <w:t>z</w:t>
      </w:r>
      <w:r w:rsidRPr="002E205F">
        <w:t xml:space="preserve">ation/performance differences in the last column are explained in Annex </w:t>
      </w:r>
      <w:r w:rsidR="00E6493C">
        <w:t>2</w:t>
      </w:r>
      <w:r w:rsidRPr="002E205F">
        <w:t xml:space="preserve"> to these financial statements.</w:t>
      </w:r>
    </w:p>
    <w:p w14:paraId="5D18D0DF" w14:textId="77777777" w:rsidR="00E943FF" w:rsidRDefault="00E943FF" w:rsidP="00E943FF">
      <w:pPr>
        <w:ind w:firstLine="360"/>
        <w:jc w:val="both"/>
        <w:rPr>
          <w:sz w:val="22"/>
          <w:szCs w:val="22"/>
        </w:rPr>
      </w:pPr>
    </w:p>
    <w:p w14:paraId="1C11DFCB" w14:textId="77777777" w:rsidR="0085179B" w:rsidRDefault="0085179B" w:rsidP="0085179B">
      <w:pPr>
        <w:spacing w:line="360" w:lineRule="auto"/>
        <w:jc w:val="both"/>
        <w:rPr>
          <w:b/>
          <w:bCs/>
          <w:sz w:val="22"/>
          <w:szCs w:val="22"/>
        </w:rPr>
        <w:sectPr w:rsidR="0085179B" w:rsidSect="00A84731">
          <w:pgSz w:w="15840" w:h="12240" w:orient="landscape" w:code="1"/>
          <w:pgMar w:top="851" w:right="1134" w:bottom="851" w:left="1134" w:header="289" w:footer="680" w:gutter="0"/>
          <w:cols w:space="720"/>
          <w:titlePg/>
          <w:docGrid w:linePitch="326"/>
        </w:sectPr>
      </w:pPr>
    </w:p>
    <w:p w14:paraId="74C32DFC" w14:textId="77777777" w:rsidR="004C3F18" w:rsidRPr="008B4EF4" w:rsidRDefault="00BC7F0E" w:rsidP="00555EAB">
      <w:pPr>
        <w:pStyle w:val="Heading1"/>
      </w:pPr>
      <w:bookmarkStart w:id="16" w:name="_Toc169632601"/>
      <w:r w:rsidRPr="00EF752A">
        <w:lastRenderedPageBreak/>
        <w:t>Significant Accounting Policies</w:t>
      </w:r>
      <w:bookmarkEnd w:id="16"/>
    </w:p>
    <w:p w14:paraId="5A047189" w14:textId="5C78B10F" w:rsidR="008944A3" w:rsidRPr="0064272C" w:rsidRDefault="00700E35" w:rsidP="00756392">
      <w:pPr>
        <w:pStyle w:val="Header"/>
        <w:tabs>
          <w:tab w:val="clear" w:pos="4320"/>
          <w:tab w:val="clear" w:pos="8640"/>
          <w:tab w:val="left" w:pos="567"/>
          <w:tab w:val="decimal" w:pos="7920"/>
        </w:tabs>
        <w:spacing w:line="360" w:lineRule="auto"/>
        <w:ind w:left="567"/>
        <w:jc w:val="both"/>
        <w:rPr>
          <w:lang w:val="en-US"/>
        </w:rPr>
      </w:pPr>
      <w:r w:rsidRPr="009F414A">
        <w:t>The princip</w:t>
      </w:r>
      <w:r w:rsidR="00187822" w:rsidRPr="009F414A">
        <w:t>a</w:t>
      </w:r>
      <w:r w:rsidRPr="009F414A">
        <w:t>l accounting policies adopted in the preparation of these financial statements are set out belo</w:t>
      </w:r>
      <w:bookmarkStart w:id="17" w:name="_Toc198950701"/>
      <w:bookmarkStart w:id="18" w:name="_Toc226462015"/>
      <w:bookmarkStart w:id="19" w:name="_Toc226553909"/>
      <w:bookmarkStart w:id="20" w:name="_Toc228705649"/>
      <w:bookmarkStart w:id="21" w:name="_Toc239833364"/>
      <w:bookmarkStart w:id="22" w:name="_Toc241243705"/>
      <w:bookmarkStart w:id="23" w:name="_Toc241643380"/>
      <w:bookmarkStart w:id="24" w:name="_Toc271558098"/>
      <w:bookmarkStart w:id="25" w:name="_Toc271575518"/>
      <w:bookmarkStart w:id="26" w:name="_Toc273583941"/>
      <w:bookmarkStart w:id="27" w:name="_Toc296640777"/>
      <w:bookmarkStart w:id="28" w:name="_Toc305157404"/>
      <w:bookmarkStart w:id="29" w:name="_Toc308779604"/>
      <w:bookmarkStart w:id="30" w:name="_Toc334910438"/>
      <w:bookmarkStart w:id="31" w:name="_Toc351136868"/>
      <w:bookmarkStart w:id="32" w:name="_Toc351748536"/>
      <w:bookmarkStart w:id="33" w:name="_Toc365927568"/>
      <w:bookmarkStart w:id="34" w:name="_Toc367115908"/>
      <w:bookmarkStart w:id="35" w:name="_Toc367639423"/>
      <w:bookmarkStart w:id="36" w:name="_Toc367885698"/>
      <w:bookmarkStart w:id="37" w:name="_Toc397183536"/>
      <w:bookmarkStart w:id="38" w:name="_Toc399237416"/>
      <w:bookmarkStart w:id="39" w:name="_Toc402134086"/>
      <w:r w:rsidR="0064272C">
        <w:rPr>
          <w:lang w:val="en-US"/>
        </w:rPr>
        <w:t>w</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004B2FB8">
        <w:rPr>
          <w:lang w:val="en-US"/>
        </w:rPr>
        <w:t>:</w:t>
      </w:r>
    </w:p>
    <w:p w14:paraId="77847E7E" w14:textId="77777777" w:rsidR="00152B02" w:rsidRPr="0064272C" w:rsidRDefault="00700E35" w:rsidP="0067398A">
      <w:pPr>
        <w:pStyle w:val="Header"/>
        <w:numPr>
          <w:ilvl w:val="1"/>
          <w:numId w:val="23"/>
        </w:numPr>
        <w:tabs>
          <w:tab w:val="clear" w:pos="4320"/>
          <w:tab w:val="clear" w:pos="8640"/>
          <w:tab w:val="left" w:pos="0"/>
          <w:tab w:val="left" w:pos="1134"/>
        </w:tabs>
        <w:spacing w:line="360" w:lineRule="auto"/>
        <w:ind w:hanging="900"/>
        <w:jc w:val="both"/>
        <w:rPr>
          <w:b/>
        </w:rPr>
      </w:pPr>
      <w:r w:rsidRPr="009F414A">
        <w:rPr>
          <w:b/>
        </w:rPr>
        <w:t>Statement of compliance and basis of preparation</w:t>
      </w:r>
    </w:p>
    <w:p w14:paraId="30F58CEE" w14:textId="77777777" w:rsidR="007109E0" w:rsidRPr="009F414A" w:rsidRDefault="007109E0" w:rsidP="008B4EF4">
      <w:pPr>
        <w:spacing w:line="360" w:lineRule="auto"/>
        <w:ind w:left="567"/>
        <w:jc w:val="both"/>
      </w:pPr>
      <w:r w:rsidRPr="009F414A">
        <w:t xml:space="preserve">The financial statements have been prepared in accordance with Cash-basis IPSAS financial reporting under the cash basis of </w:t>
      </w:r>
      <w:r w:rsidR="00107A23" w:rsidRPr="009F414A">
        <w:t>accounting</w:t>
      </w:r>
      <w:r w:rsidRPr="009F414A">
        <w:t xml:space="preserve">, as prescribed by the PSASB and set out in the accounting policy note below. This cash basis of accounting has been supplemented with accounting for a) receivables that include </w:t>
      </w:r>
      <w:proofErr w:type="spellStart"/>
      <w:r w:rsidRPr="009F414A">
        <w:t>imprests</w:t>
      </w:r>
      <w:proofErr w:type="spellEnd"/>
      <w:r w:rsidRPr="009F414A">
        <w:t xml:space="preserve"> and salary advances and b) payables that include deposits and </w:t>
      </w:r>
      <w:r w:rsidR="007E21DE" w:rsidRPr="009F414A">
        <w:t>retentions. The</w:t>
      </w:r>
      <w:r w:rsidRPr="009F414A">
        <w:t xml:space="preserve"> financial statements comply with and conform to the form of presentation prescribed by the PSASB.</w:t>
      </w:r>
    </w:p>
    <w:p w14:paraId="572C422D" w14:textId="77777777" w:rsidR="007109E0" w:rsidRDefault="007109E0" w:rsidP="008B4EF4">
      <w:pPr>
        <w:pStyle w:val="Header"/>
        <w:spacing w:line="360" w:lineRule="auto"/>
        <w:ind w:left="567"/>
        <w:jc w:val="both"/>
      </w:pPr>
      <w:r w:rsidRPr="009F414A">
        <w:t>The accounting policies adopted have been consistently applied to all the years presented.</w:t>
      </w:r>
    </w:p>
    <w:p w14:paraId="57F3AFA2" w14:textId="77777777" w:rsidR="008944A3" w:rsidRPr="009F414A" w:rsidRDefault="008944A3" w:rsidP="008B4EF4">
      <w:pPr>
        <w:pStyle w:val="Header"/>
        <w:spacing w:line="360" w:lineRule="auto"/>
        <w:ind w:left="567"/>
        <w:jc w:val="both"/>
      </w:pPr>
    </w:p>
    <w:p w14:paraId="3AA5BA49" w14:textId="77777777" w:rsidR="00824107" w:rsidRPr="008B4EF4" w:rsidRDefault="007109E0" w:rsidP="0067398A">
      <w:pPr>
        <w:pStyle w:val="Header"/>
        <w:numPr>
          <w:ilvl w:val="1"/>
          <w:numId w:val="23"/>
        </w:numPr>
        <w:tabs>
          <w:tab w:val="clear" w:pos="4320"/>
          <w:tab w:val="clear" w:pos="8640"/>
          <w:tab w:val="left" w:pos="0"/>
        </w:tabs>
        <w:spacing w:line="360" w:lineRule="auto"/>
        <w:ind w:left="1170" w:hanging="630"/>
        <w:jc w:val="both"/>
        <w:rPr>
          <w:b/>
        </w:rPr>
      </w:pPr>
      <w:bookmarkStart w:id="40" w:name="_Toc478496042"/>
      <w:bookmarkStart w:id="41" w:name="_Toc478653090"/>
      <w:bookmarkStart w:id="42" w:name="_Toc478745637"/>
      <w:bookmarkStart w:id="43" w:name="_Toc478746351"/>
      <w:bookmarkStart w:id="44" w:name="_Toc478746938"/>
      <w:r w:rsidRPr="009F414A">
        <w:rPr>
          <w:b/>
        </w:rPr>
        <w:t>Reporting entit</w:t>
      </w:r>
      <w:bookmarkEnd w:id="40"/>
      <w:bookmarkEnd w:id="41"/>
      <w:bookmarkEnd w:id="42"/>
      <w:bookmarkEnd w:id="43"/>
      <w:bookmarkEnd w:id="44"/>
      <w:r w:rsidR="0022208B">
        <w:rPr>
          <w:b/>
          <w:lang w:val="en-US"/>
        </w:rPr>
        <w:t>y</w:t>
      </w:r>
    </w:p>
    <w:p w14:paraId="02E85399" w14:textId="77777777" w:rsidR="007109E0" w:rsidRDefault="007109E0" w:rsidP="0022208B">
      <w:pPr>
        <w:pStyle w:val="Header"/>
        <w:spacing w:line="360" w:lineRule="auto"/>
        <w:ind w:left="567"/>
        <w:jc w:val="both"/>
        <w:rPr>
          <w:lang w:val="en-GB"/>
        </w:rPr>
      </w:pPr>
      <w:r w:rsidRPr="009F414A">
        <w:t xml:space="preserve">The financial statements are for </w:t>
      </w:r>
      <w:r w:rsidR="004B2FB8">
        <w:rPr>
          <w:lang w:val="en-US"/>
        </w:rPr>
        <w:t>(</w:t>
      </w:r>
      <w:r w:rsidR="00824107" w:rsidRPr="004B2FB8">
        <w:rPr>
          <w:i/>
        </w:rPr>
        <w:t>Project</w:t>
      </w:r>
      <w:r w:rsidR="007309FD" w:rsidRPr="004B2FB8">
        <w:rPr>
          <w:i/>
          <w:lang w:val="en-GB"/>
        </w:rPr>
        <w:t xml:space="preserve"> xxx</w:t>
      </w:r>
      <w:r w:rsidR="004B2FB8">
        <w:rPr>
          <w:lang w:val="en-GB"/>
        </w:rPr>
        <w:t>)</w:t>
      </w:r>
      <w:r w:rsidR="00824107" w:rsidRPr="009F414A">
        <w:t xml:space="preserve"> under </w:t>
      </w:r>
      <w:r w:rsidR="004B2FB8">
        <w:rPr>
          <w:lang w:val="en-US"/>
        </w:rPr>
        <w:t>the State</w:t>
      </w:r>
      <w:r w:rsidR="00550772">
        <w:rPr>
          <w:lang w:val="en-US"/>
        </w:rPr>
        <w:t>/County</w:t>
      </w:r>
      <w:r w:rsidR="004B2FB8">
        <w:rPr>
          <w:lang w:val="en-US"/>
        </w:rPr>
        <w:t xml:space="preserve"> Department of XXX</w:t>
      </w:r>
      <w:r w:rsidRPr="009F414A">
        <w:t xml:space="preserve">. The financial statements </w:t>
      </w:r>
      <w:r w:rsidR="00101D21">
        <w:rPr>
          <w:lang w:val="en-US"/>
        </w:rPr>
        <w:t xml:space="preserve">are for </w:t>
      </w:r>
      <w:r w:rsidRPr="009F414A">
        <w:t>the reporting entity</w:t>
      </w:r>
      <w:r w:rsidR="00101D21">
        <w:rPr>
          <w:lang w:val="en-US"/>
        </w:rPr>
        <w:t xml:space="preserve"> (Project xxx)</w:t>
      </w:r>
      <w:r w:rsidR="00101D21">
        <w:t xml:space="preserve"> as required by Section 81</w:t>
      </w:r>
      <w:r w:rsidR="00550772">
        <w:rPr>
          <w:lang w:val="en-US"/>
        </w:rPr>
        <w:t>/</w:t>
      </w:r>
      <w:r w:rsidR="00291A53">
        <w:rPr>
          <w:lang w:val="en-US"/>
        </w:rPr>
        <w:t xml:space="preserve"> Section </w:t>
      </w:r>
      <w:r w:rsidR="00550772">
        <w:rPr>
          <w:lang w:val="en-US"/>
        </w:rPr>
        <w:t>164</w:t>
      </w:r>
      <w:r w:rsidR="00101D21">
        <w:t xml:space="preserve"> of the </w:t>
      </w:r>
      <w:r w:rsidRPr="009F414A">
        <w:t>PFM Act</w:t>
      </w:r>
      <w:r w:rsidR="00101D21">
        <w:rPr>
          <w:lang w:val="en-US"/>
        </w:rPr>
        <w:t>,</w:t>
      </w:r>
      <w:r w:rsidRPr="009F414A">
        <w:t xml:space="preserve"> 2012</w:t>
      </w:r>
      <w:r w:rsidR="007309FD" w:rsidRPr="009F414A">
        <w:rPr>
          <w:lang w:val="en-GB"/>
        </w:rPr>
        <w:t>.</w:t>
      </w:r>
    </w:p>
    <w:p w14:paraId="25DBB63A" w14:textId="77777777" w:rsidR="008944A3" w:rsidRPr="0022208B" w:rsidRDefault="008944A3" w:rsidP="0022208B">
      <w:pPr>
        <w:pStyle w:val="Header"/>
        <w:spacing w:line="360" w:lineRule="auto"/>
        <w:ind w:left="567"/>
        <w:jc w:val="both"/>
        <w:rPr>
          <w:lang w:val="en-GB"/>
        </w:rPr>
      </w:pPr>
    </w:p>
    <w:p w14:paraId="78EA97E6" w14:textId="77777777" w:rsidR="007109E0" w:rsidRPr="009F414A" w:rsidRDefault="007109E0" w:rsidP="0067398A">
      <w:pPr>
        <w:pStyle w:val="Header"/>
        <w:numPr>
          <w:ilvl w:val="1"/>
          <w:numId w:val="23"/>
        </w:numPr>
        <w:tabs>
          <w:tab w:val="clear" w:pos="4320"/>
          <w:tab w:val="clear" w:pos="8640"/>
          <w:tab w:val="left" w:pos="0"/>
        </w:tabs>
        <w:spacing w:line="360" w:lineRule="auto"/>
        <w:ind w:left="1170" w:hanging="630"/>
        <w:jc w:val="both"/>
        <w:rPr>
          <w:b/>
        </w:rPr>
      </w:pPr>
      <w:bookmarkStart w:id="45" w:name="_Toc478496043"/>
      <w:bookmarkStart w:id="46" w:name="_Toc478653091"/>
      <w:bookmarkStart w:id="47" w:name="_Toc478745638"/>
      <w:bookmarkStart w:id="48" w:name="_Toc478746352"/>
      <w:bookmarkStart w:id="49" w:name="_Toc478746939"/>
      <w:r w:rsidRPr="009F414A">
        <w:rPr>
          <w:b/>
        </w:rPr>
        <w:t>Reporting currency</w:t>
      </w:r>
      <w:bookmarkEnd w:id="45"/>
      <w:bookmarkEnd w:id="46"/>
      <w:bookmarkEnd w:id="47"/>
      <w:bookmarkEnd w:id="48"/>
      <w:bookmarkEnd w:id="49"/>
    </w:p>
    <w:p w14:paraId="5AD258AD" w14:textId="42EA0115" w:rsidR="0067471B" w:rsidRDefault="007109E0" w:rsidP="00CC520B">
      <w:pPr>
        <w:pStyle w:val="Header"/>
        <w:spacing w:line="360" w:lineRule="auto"/>
        <w:ind w:left="567"/>
        <w:jc w:val="both"/>
      </w:pPr>
      <w:r w:rsidRPr="009F414A">
        <w:t>The financial statements are presented in Kenya Shillings (</w:t>
      </w:r>
      <w:r w:rsidR="005139E1" w:rsidRPr="009F414A">
        <w:t>K</w:t>
      </w:r>
      <w:r w:rsidR="00B80301">
        <w:rPr>
          <w:lang w:val="en-US"/>
        </w:rPr>
        <w:t>s</w:t>
      </w:r>
      <w:proofErr w:type="spellStart"/>
      <w:r w:rsidR="005139E1" w:rsidRPr="009F414A">
        <w:t>hs</w:t>
      </w:r>
      <w:proofErr w:type="spellEnd"/>
      <w:r w:rsidRPr="009F414A">
        <w:t xml:space="preserve">), </w:t>
      </w:r>
      <w:r w:rsidR="00D7196C">
        <w:rPr>
          <w:lang w:val="en-US"/>
        </w:rPr>
        <w:t>the project's functional and reporting currency. A</w:t>
      </w:r>
      <w:proofErr w:type="spellStart"/>
      <w:r w:rsidRPr="009F414A">
        <w:t>ll</w:t>
      </w:r>
      <w:proofErr w:type="spellEnd"/>
      <w:r w:rsidRPr="009F414A">
        <w:t xml:space="preserve"> values are rounded to the nearest Kenya Shilling. </w:t>
      </w:r>
    </w:p>
    <w:p w14:paraId="52A0C3EE" w14:textId="77777777" w:rsidR="008944A3" w:rsidRDefault="008944A3" w:rsidP="00CC520B">
      <w:pPr>
        <w:pStyle w:val="Header"/>
        <w:spacing w:line="360" w:lineRule="auto"/>
        <w:ind w:left="567"/>
        <w:jc w:val="both"/>
      </w:pPr>
    </w:p>
    <w:p w14:paraId="7C896E8E" w14:textId="77777777" w:rsidR="00374187" w:rsidRPr="00505D23" w:rsidRDefault="00374187" w:rsidP="00107A23">
      <w:pPr>
        <w:pStyle w:val="Header"/>
        <w:spacing w:line="360" w:lineRule="auto"/>
        <w:jc w:val="both"/>
        <w:rPr>
          <w:sz w:val="2"/>
          <w:szCs w:val="2"/>
        </w:rPr>
      </w:pPr>
    </w:p>
    <w:p w14:paraId="3F632968" w14:textId="77777777" w:rsidR="00491F7D" w:rsidRPr="009F414A" w:rsidRDefault="00491F7D" w:rsidP="0067398A">
      <w:pPr>
        <w:pStyle w:val="Header"/>
        <w:numPr>
          <w:ilvl w:val="1"/>
          <w:numId w:val="23"/>
        </w:numPr>
        <w:tabs>
          <w:tab w:val="clear" w:pos="4320"/>
          <w:tab w:val="clear" w:pos="8640"/>
          <w:tab w:val="left" w:pos="0"/>
        </w:tabs>
        <w:spacing w:line="360" w:lineRule="auto"/>
        <w:ind w:left="1170" w:hanging="630"/>
        <w:jc w:val="both"/>
        <w:rPr>
          <w:b/>
        </w:rPr>
      </w:pPr>
      <w:r w:rsidRPr="009F414A">
        <w:rPr>
          <w:b/>
        </w:rPr>
        <w:t xml:space="preserve">Recognition of receipts </w:t>
      </w:r>
    </w:p>
    <w:p w14:paraId="5A38634E" w14:textId="4D2484C1" w:rsidR="00491F7D" w:rsidRDefault="00101D21" w:rsidP="009F414A">
      <w:pPr>
        <w:spacing w:line="360" w:lineRule="auto"/>
        <w:ind w:left="567"/>
        <w:jc w:val="both"/>
      </w:pPr>
      <w:r>
        <w:t>(</w:t>
      </w:r>
      <w:r w:rsidR="00491F7D" w:rsidRPr="00101D21">
        <w:rPr>
          <w:i/>
        </w:rPr>
        <w:t>The Project</w:t>
      </w:r>
      <w:r>
        <w:t>)</w:t>
      </w:r>
      <w:r w:rsidR="00491F7D" w:rsidRPr="009F414A">
        <w:t xml:space="preserve"> </w:t>
      </w:r>
      <w:r w:rsidR="00291A53">
        <w:t xml:space="preserve">recognizes all receipts from various sources when </w:t>
      </w:r>
      <w:r w:rsidR="005543C8">
        <w:t>an event occurs</w:t>
      </w:r>
      <w:r w:rsidR="007E646E">
        <w:t>,</w:t>
      </w:r>
      <w:r w:rsidR="005543C8">
        <w:t xml:space="preserve"> and the related cash is</w:t>
      </w:r>
      <w:r w:rsidR="00491F7D" w:rsidRPr="009F414A">
        <w:t xml:space="preserve"> receive</w:t>
      </w:r>
      <w:r>
        <w:t>d</w:t>
      </w:r>
      <w:r w:rsidR="00491F7D" w:rsidRPr="009F414A">
        <w:t>.</w:t>
      </w:r>
    </w:p>
    <w:p w14:paraId="40469016" w14:textId="77777777" w:rsidR="0067398A" w:rsidRPr="009F414A" w:rsidRDefault="0067398A" w:rsidP="009F414A">
      <w:pPr>
        <w:spacing w:line="360" w:lineRule="auto"/>
        <w:ind w:left="567"/>
        <w:jc w:val="both"/>
      </w:pPr>
    </w:p>
    <w:p w14:paraId="6E127348" w14:textId="77777777" w:rsidR="0010524B" w:rsidRPr="0086115A" w:rsidRDefault="00491F7D" w:rsidP="0086115A">
      <w:pPr>
        <w:numPr>
          <w:ilvl w:val="0"/>
          <w:numId w:val="24"/>
        </w:numPr>
        <w:spacing w:line="360" w:lineRule="auto"/>
        <w:ind w:left="1440"/>
        <w:jc w:val="both"/>
        <w:rPr>
          <w:b/>
        </w:rPr>
      </w:pPr>
      <w:r w:rsidRPr="009F414A">
        <w:rPr>
          <w:b/>
        </w:rPr>
        <w:t>Transfers from the Exchequer</w:t>
      </w:r>
    </w:p>
    <w:p w14:paraId="54DD8272" w14:textId="369EF572" w:rsidR="008944A3" w:rsidRDefault="00491F7D" w:rsidP="0086115A">
      <w:pPr>
        <w:pStyle w:val="Header"/>
        <w:spacing w:line="360" w:lineRule="auto"/>
        <w:ind w:left="720"/>
        <w:jc w:val="both"/>
      </w:pPr>
      <w:r w:rsidRPr="009F414A">
        <w:t>Transfer</w:t>
      </w:r>
      <w:r w:rsidR="002A2964">
        <w:rPr>
          <w:lang w:val="en-US"/>
        </w:rPr>
        <w:t>s from the Exchequer are recognized in the books of accounts when cash is received. Cash is considered received when a</w:t>
      </w:r>
      <w:r w:rsidR="00215A34">
        <w:rPr>
          <w:lang w:val="en-US"/>
        </w:rPr>
        <w:t xml:space="preserve"> payment instruction is issued to the bank and the receiving entity is notified</w:t>
      </w:r>
      <w:r w:rsidRPr="009F414A">
        <w:t>.</w:t>
      </w:r>
    </w:p>
    <w:p w14:paraId="130449DF" w14:textId="63902705" w:rsidR="0067398A" w:rsidRPr="0067398A" w:rsidRDefault="008944A3" w:rsidP="00756392">
      <w:pPr>
        <w:pStyle w:val="Header"/>
        <w:spacing w:line="360" w:lineRule="auto"/>
        <w:jc w:val="both"/>
        <w:rPr>
          <w:b/>
          <w:bCs/>
          <w:lang w:val="en-US"/>
        </w:rPr>
      </w:pPr>
      <w:r>
        <w:br w:type="page"/>
      </w:r>
      <w:r w:rsidR="0067398A" w:rsidRPr="0067398A">
        <w:rPr>
          <w:b/>
          <w:bCs/>
          <w:lang w:val="en-US"/>
        </w:rPr>
        <w:lastRenderedPageBreak/>
        <w:t>Significant Accounting Policies (continued)</w:t>
      </w:r>
    </w:p>
    <w:p w14:paraId="26929A0C" w14:textId="77777777" w:rsidR="00491F7D" w:rsidRPr="009F414A" w:rsidRDefault="00491F7D" w:rsidP="00682340">
      <w:pPr>
        <w:numPr>
          <w:ilvl w:val="0"/>
          <w:numId w:val="24"/>
        </w:numPr>
        <w:tabs>
          <w:tab w:val="left" w:pos="851"/>
        </w:tabs>
        <w:spacing w:line="360" w:lineRule="auto"/>
        <w:ind w:left="862" w:hanging="142"/>
        <w:jc w:val="both"/>
        <w:rPr>
          <w:b/>
        </w:rPr>
      </w:pPr>
      <w:r w:rsidRPr="009F414A">
        <w:rPr>
          <w:b/>
        </w:rPr>
        <w:t>External Assistance</w:t>
      </w:r>
    </w:p>
    <w:p w14:paraId="612C9460" w14:textId="77777777" w:rsidR="00C0322F" w:rsidRDefault="00491F7D" w:rsidP="0086115A">
      <w:pPr>
        <w:pStyle w:val="Header"/>
        <w:spacing w:line="360" w:lineRule="auto"/>
        <w:ind w:left="720"/>
        <w:jc w:val="both"/>
        <w:rPr>
          <w:lang w:val="en-GB"/>
        </w:rPr>
      </w:pPr>
      <w:r w:rsidRPr="009F414A">
        <w:t xml:space="preserve">External assistance is </w:t>
      </w:r>
      <w:r w:rsidR="00101D21">
        <w:rPr>
          <w:lang w:val="en-US"/>
        </w:rPr>
        <w:t xml:space="preserve">monies </w:t>
      </w:r>
      <w:r w:rsidRPr="009F414A">
        <w:t>received through grants and loans from multil</w:t>
      </w:r>
      <w:r w:rsidR="0010524B" w:rsidRPr="009F414A">
        <w:t>ateral and bilateral development</w:t>
      </w:r>
      <w:r w:rsidR="0010524B" w:rsidRPr="009F414A">
        <w:rPr>
          <w:lang w:val="en-GB"/>
        </w:rPr>
        <w:t xml:space="preserve"> </w:t>
      </w:r>
      <w:r w:rsidRPr="009F414A">
        <w:t>partners</w:t>
      </w:r>
      <w:r w:rsidR="0010524B" w:rsidRPr="009F414A">
        <w:rPr>
          <w:lang w:val="en-GB"/>
        </w:rPr>
        <w:t>.</w:t>
      </w:r>
    </w:p>
    <w:p w14:paraId="064514CC" w14:textId="77777777" w:rsidR="0067398A" w:rsidRDefault="0067398A" w:rsidP="0086115A">
      <w:pPr>
        <w:pStyle w:val="Header"/>
        <w:spacing w:line="360" w:lineRule="auto"/>
        <w:ind w:left="720"/>
        <w:jc w:val="both"/>
        <w:rPr>
          <w:lang w:val="en-GB"/>
        </w:rPr>
      </w:pPr>
    </w:p>
    <w:p w14:paraId="233B9B7F" w14:textId="77777777" w:rsidR="00505D23" w:rsidRPr="009F414A" w:rsidRDefault="00505D23" w:rsidP="00682340">
      <w:pPr>
        <w:numPr>
          <w:ilvl w:val="0"/>
          <w:numId w:val="24"/>
        </w:numPr>
        <w:tabs>
          <w:tab w:val="left" w:pos="851"/>
        </w:tabs>
        <w:spacing w:line="360" w:lineRule="auto"/>
        <w:ind w:left="862" w:hanging="142"/>
        <w:jc w:val="both"/>
        <w:rPr>
          <w:b/>
        </w:rPr>
      </w:pPr>
      <w:r w:rsidRPr="009F414A">
        <w:rPr>
          <w:b/>
        </w:rPr>
        <w:t>Other receipts</w:t>
      </w:r>
    </w:p>
    <w:p w14:paraId="40C91241" w14:textId="3460680F" w:rsidR="00374187" w:rsidRDefault="00505D23" w:rsidP="0086115A">
      <w:pPr>
        <w:pStyle w:val="Header"/>
        <w:spacing w:line="360" w:lineRule="auto"/>
        <w:ind w:left="720"/>
        <w:jc w:val="both"/>
      </w:pPr>
      <w:r>
        <w:tab/>
      </w:r>
      <w:r w:rsidRPr="009F414A">
        <w:t>Th</w:t>
      </w:r>
      <w:r w:rsidR="002E0B16">
        <w:rPr>
          <w:lang w:val="en-US"/>
        </w:rPr>
        <w:t>is</w:t>
      </w:r>
      <w:r w:rsidRPr="009F414A">
        <w:t xml:space="preserve"> </w:t>
      </w:r>
      <w:r w:rsidR="002E0B16">
        <w:rPr>
          <w:lang w:val="en-US"/>
        </w:rPr>
        <w:t xml:space="preserve">includes Appropriation-in-Aid and relates to receipts such as proceeds from the disposal of assets and the </w:t>
      </w:r>
      <w:r w:rsidRPr="009F414A">
        <w:t xml:space="preserve">sale of tender documents. These are recognized in the financial statements </w:t>
      </w:r>
      <w:r w:rsidR="00CE4C52">
        <w:rPr>
          <w:lang w:val="en-US"/>
        </w:rPr>
        <w:t>when</w:t>
      </w:r>
      <w:r w:rsidRPr="009F414A">
        <w:t xml:space="preserve"> associated cash is received.</w:t>
      </w:r>
    </w:p>
    <w:p w14:paraId="7CCE2D83" w14:textId="77777777" w:rsidR="0067398A" w:rsidRPr="0086115A" w:rsidRDefault="0067398A" w:rsidP="0086115A">
      <w:pPr>
        <w:pStyle w:val="Header"/>
        <w:spacing w:line="360" w:lineRule="auto"/>
        <w:ind w:left="720"/>
        <w:jc w:val="both"/>
        <w:rPr>
          <w:lang w:val="en-GB"/>
        </w:rPr>
      </w:pPr>
    </w:p>
    <w:p w14:paraId="0CB4FBFF" w14:textId="77777777" w:rsidR="00491F7D" w:rsidRPr="00505D23" w:rsidRDefault="00491F7D" w:rsidP="00154E3D">
      <w:pPr>
        <w:numPr>
          <w:ilvl w:val="0"/>
          <w:numId w:val="24"/>
        </w:numPr>
        <w:tabs>
          <w:tab w:val="left" w:pos="851"/>
        </w:tabs>
        <w:spacing w:line="360" w:lineRule="auto"/>
        <w:ind w:left="862" w:hanging="142"/>
        <w:jc w:val="both"/>
        <w:rPr>
          <w:b/>
        </w:rPr>
      </w:pPr>
      <w:r w:rsidRPr="00505D23">
        <w:rPr>
          <w:b/>
        </w:rPr>
        <w:t>Donations and grants</w:t>
      </w:r>
    </w:p>
    <w:p w14:paraId="16340D6D" w14:textId="2CF7B6B8" w:rsidR="00491F7D" w:rsidRDefault="00491F7D" w:rsidP="009F414A">
      <w:pPr>
        <w:pStyle w:val="Header"/>
        <w:spacing w:line="360" w:lineRule="auto"/>
        <w:ind w:left="567"/>
        <w:jc w:val="both"/>
        <w:rPr>
          <w:iCs/>
        </w:rPr>
      </w:pPr>
      <w:r w:rsidRPr="00374187">
        <w:rPr>
          <w:iCs/>
        </w:rPr>
        <w:t xml:space="preserve">Grants and donations shall be recognized in the books of accounts when cash is received. Cash is considered as received when </w:t>
      </w:r>
      <w:r w:rsidR="00291A53">
        <w:rPr>
          <w:iCs/>
          <w:lang w:val="en-US"/>
        </w:rPr>
        <w:t>payment advice</w:t>
      </w:r>
      <w:r w:rsidRPr="00374187">
        <w:rPr>
          <w:iCs/>
        </w:rPr>
        <w:t xml:space="preserve"> is received by the recipient entity or by the beneficiary. In </w:t>
      </w:r>
      <w:r w:rsidR="00DF42A9">
        <w:rPr>
          <w:iCs/>
        </w:rPr>
        <w:t xml:space="preserve">the </w:t>
      </w:r>
      <w:r w:rsidRPr="00374187">
        <w:rPr>
          <w:iCs/>
        </w:rPr>
        <w:t xml:space="preserve">case of </w:t>
      </w:r>
      <w:r w:rsidR="00160F17">
        <w:rPr>
          <w:iCs/>
          <w:lang w:val="en-US"/>
        </w:rPr>
        <w:t xml:space="preserve">a grant/donation in kind, such grants are recorded upon receipt of the grant item and </w:t>
      </w:r>
      <w:r w:rsidR="00E54C8D">
        <w:rPr>
          <w:iCs/>
          <w:lang w:val="en-US"/>
        </w:rPr>
        <w:t>its value determined</w:t>
      </w:r>
      <w:r w:rsidRPr="00374187">
        <w:rPr>
          <w:iCs/>
        </w:rPr>
        <w:t xml:space="preserve">. The </w:t>
      </w:r>
      <w:r w:rsidR="00B91601">
        <w:rPr>
          <w:iCs/>
          <w:lang w:val="en-US"/>
        </w:rPr>
        <w:t>transaction date</w:t>
      </w:r>
      <w:r w:rsidRPr="00374187">
        <w:rPr>
          <w:iCs/>
        </w:rPr>
        <w:t xml:space="preserve"> is the value date indicated on the payment advice.</w:t>
      </w:r>
    </w:p>
    <w:p w14:paraId="65F3D361" w14:textId="77777777" w:rsidR="0067398A" w:rsidRPr="00374187" w:rsidRDefault="0067398A" w:rsidP="009F414A">
      <w:pPr>
        <w:pStyle w:val="Header"/>
        <w:spacing w:line="360" w:lineRule="auto"/>
        <w:ind w:left="567"/>
        <w:jc w:val="both"/>
        <w:rPr>
          <w:iCs/>
        </w:rPr>
      </w:pPr>
    </w:p>
    <w:p w14:paraId="560126B3" w14:textId="77777777" w:rsidR="00505D23" w:rsidRPr="00505D23" w:rsidRDefault="00505D23" w:rsidP="00154E3D">
      <w:pPr>
        <w:numPr>
          <w:ilvl w:val="0"/>
          <w:numId w:val="24"/>
        </w:numPr>
        <w:tabs>
          <w:tab w:val="left" w:pos="851"/>
        </w:tabs>
        <w:spacing w:line="360" w:lineRule="auto"/>
        <w:ind w:left="862" w:hanging="142"/>
        <w:jc w:val="both"/>
        <w:rPr>
          <w:b/>
        </w:rPr>
      </w:pPr>
      <w:r w:rsidRPr="00505D23">
        <w:rPr>
          <w:b/>
        </w:rPr>
        <w:t>Proceeds from borrowing</w:t>
      </w:r>
      <w:r w:rsidR="0067398A">
        <w:rPr>
          <w:b/>
        </w:rPr>
        <w:t>.</w:t>
      </w:r>
    </w:p>
    <w:p w14:paraId="0536818A" w14:textId="77777777" w:rsidR="00505D23" w:rsidRDefault="00505D23" w:rsidP="00505D23">
      <w:pPr>
        <w:pStyle w:val="Header"/>
        <w:spacing w:line="360" w:lineRule="auto"/>
        <w:ind w:left="567"/>
        <w:jc w:val="both"/>
      </w:pPr>
      <w:r w:rsidRPr="0895FCD3">
        <w:rPr>
          <w:lang w:val="en-GB"/>
        </w:rPr>
        <w:t>Borrowing include</w:t>
      </w:r>
      <w:r w:rsidR="00101D21" w:rsidRPr="0895FCD3">
        <w:rPr>
          <w:lang w:val="en-GB"/>
        </w:rPr>
        <w:t xml:space="preserve">s </w:t>
      </w:r>
      <w:r w:rsidRPr="0895FCD3">
        <w:rPr>
          <w:lang w:val="en-GB"/>
        </w:rPr>
        <w:t xml:space="preserve">external loans acquired by the Project or any other debt the Project may </w:t>
      </w:r>
      <w:r w:rsidR="00101D21" w:rsidRPr="0895FCD3">
        <w:rPr>
          <w:lang w:val="en-GB"/>
        </w:rPr>
        <w:t>take and</w:t>
      </w:r>
      <w:r w:rsidRPr="0895FCD3">
        <w:rPr>
          <w:lang w:val="en-GB"/>
        </w:rPr>
        <w:t xml:space="preserve"> will be treated on cash basis and recognized as a receipt during the year they were received.</w:t>
      </w:r>
    </w:p>
    <w:p w14:paraId="17143CD0" w14:textId="77777777" w:rsidR="0067398A" w:rsidRPr="009F414A" w:rsidRDefault="0067398A" w:rsidP="00505D23">
      <w:pPr>
        <w:pStyle w:val="Header"/>
        <w:spacing w:line="360" w:lineRule="auto"/>
        <w:ind w:left="567"/>
        <w:jc w:val="both"/>
      </w:pPr>
    </w:p>
    <w:p w14:paraId="7E6DBB72" w14:textId="77777777" w:rsidR="00491F7D" w:rsidRPr="00505D23" w:rsidRDefault="00491F7D" w:rsidP="00154E3D">
      <w:pPr>
        <w:numPr>
          <w:ilvl w:val="0"/>
          <w:numId w:val="24"/>
        </w:numPr>
        <w:tabs>
          <w:tab w:val="left" w:pos="851"/>
        </w:tabs>
        <w:spacing w:line="360" w:lineRule="auto"/>
        <w:ind w:left="862" w:hanging="142"/>
        <w:jc w:val="both"/>
        <w:rPr>
          <w:b/>
        </w:rPr>
      </w:pPr>
      <w:r w:rsidRPr="00505D23">
        <w:rPr>
          <w:b/>
        </w:rPr>
        <w:t>Undrawn external assistance</w:t>
      </w:r>
    </w:p>
    <w:p w14:paraId="52BCF3FB" w14:textId="3E24351B" w:rsidR="00491F7D" w:rsidRDefault="00491F7D" w:rsidP="009F414A">
      <w:pPr>
        <w:pStyle w:val="Header"/>
        <w:spacing w:line="360" w:lineRule="auto"/>
        <w:ind w:left="567"/>
        <w:jc w:val="both"/>
        <w:rPr>
          <w:lang w:val="en-US"/>
        </w:rPr>
      </w:pPr>
      <w:r w:rsidRPr="009F414A">
        <w:t xml:space="preserve">These are loans and grants at </w:t>
      </w:r>
      <w:r w:rsidR="00B91601">
        <w:rPr>
          <w:lang w:val="en-US"/>
        </w:rPr>
        <w:t>the reporting date specified in a binding agreement and relate to funding for the Project currently under development</w:t>
      </w:r>
      <w:r w:rsidR="00D94A43">
        <w:rPr>
          <w:lang w:val="en-US"/>
        </w:rPr>
        <w:t>, where conditions have been satisfied</w:t>
      </w:r>
      <w:r w:rsidR="007D59B5">
        <w:rPr>
          <w:lang w:val="en-US"/>
        </w:rPr>
        <w:t>,</w:t>
      </w:r>
      <w:r w:rsidR="00D94A43">
        <w:rPr>
          <w:lang w:val="en-US"/>
        </w:rPr>
        <w:t xml:space="preserve"> or their ongoing satisfaction is highly likely, and the project is anticipated to continue to completion. The funding summary analyzes the Project’s undrawn external assistance</w:t>
      </w:r>
      <w:r w:rsidR="00101D21">
        <w:rPr>
          <w:lang w:val="en-US"/>
        </w:rPr>
        <w:t>.</w:t>
      </w:r>
    </w:p>
    <w:p w14:paraId="35E8CFDB" w14:textId="77777777" w:rsidR="0067398A" w:rsidRDefault="0067398A" w:rsidP="009F414A">
      <w:pPr>
        <w:pStyle w:val="Header"/>
        <w:spacing w:line="360" w:lineRule="auto"/>
        <w:ind w:left="567"/>
        <w:jc w:val="both"/>
        <w:rPr>
          <w:lang w:val="en-US"/>
        </w:rPr>
      </w:pPr>
    </w:p>
    <w:p w14:paraId="3F7ADF13" w14:textId="77777777" w:rsidR="0067398A" w:rsidRPr="00101D21" w:rsidRDefault="0067398A" w:rsidP="009F414A">
      <w:pPr>
        <w:pStyle w:val="Header"/>
        <w:spacing w:line="360" w:lineRule="auto"/>
        <w:ind w:left="567"/>
        <w:jc w:val="both"/>
        <w:rPr>
          <w:lang w:val="en-US"/>
        </w:rPr>
      </w:pPr>
    </w:p>
    <w:p w14:paraId="4358D8AB" w14:textId="77777777" w:rsidR="00450A67" w:rsidRDefault="00450A67" w:rsidP="0067398A">
      <w:pPr>
        <w:pStyle w:val="Header"/>
        <w:tabs>
          <w:tab w:val="clear" w:pos="4320"/>
          <w:tab w:val="clear" w:pos="8640"/>
          <w:tab w:val="left" w:pos="0"/>
        </w:tabs>
        <w:spacing w:line="360" w:lineRule="auto"/>
        <w:jc w:val="both"/>
        <w:rPr>
          <w:b/>
          <w:bCs/>
          <w:lang w:val="en-US"/>
        </w:rPr>
      </w:pPr>
    </w:p>
    <w:p w14:paraId="721BB228" w14:textId="77777777" w:rsidR="00756392" w:rsidRDefault="00756392" w:rsidP="0067398A">
      <w:pPr>
        <w:pStyle w:val="Header"/>
        <w:tabs>
          <w:tab w:val="clear" w:pos="4320"/>
          <w:tab w:val="clear" w:pos="8640"/>
          <w:tab w:val="left" w:pos="0"/>
        </w:tabs>
        <w:spacing w:line="360" w:lineRule="auto"/>
        <w:jc w:val="both"/>
        <w:rPr>
          <w:b/>
          <w:bCs/>
          <w:lang w:val="en-US"/>
        </w:rPr>
      </w:pPr>
    </w:p>
    <w:p w14:paraId="301231FA" w14:textId="070FDEC8" w:rsidR="0067398A" w:rsidRPr="00C11960" w:rsidRDefault="0067398A" w:rsidP="0067398A">
      <w:pPr>
        <w:pStyle w:val="Header"/>
        <w:tabs>
          <w:tab w:val="clear" w:pos="4320"/>
          <w:tab w:val="clear" w:pos="8640"/>
          <w:tab w:val="left" w:pos="0"/>
        </w:tabs>
        <w:spacing w:line="360" w:lineRule="auto"/>
        <w:jc w:val="both"/>
        <w:rPr>
          <w:b/>
          <w:bCs/>
          <w:lang w:val="en-US"/>
        </w:rPr>
      </w:pPr>
      <w:r w:rsidRPr="0067398A">
        <w:rPr>
          <w:b/>
          <w:bCs/>
          <w:lang w:val="en-US"/>
        </w:rPr>
        <w:lastRenderedPageBreak/>
        <w:t>Significant Accounting Policies (continued)</w:t>
      </w:r>
    </w:p>
    <w:p w14:paraId="4514156B" w14:textId="77777777" w:rsidR="00700E35" w:rsidRPr="009F414A" w:rsidRDefault="00700E35" w:rsidP="0067398A">
      <w:pPr>
        <w:pStyle w:val="Header"/>
        <w:numPr>
          <w:ilvl w:val="1"/>
          <w:numId w:val="23"/>
        </w:numPr>
        <w:tabs>
          <w:tab w:val="clear" w:pos="4320"/>
          <w:tab w:val="clear" w:pos="8640"/>
          <w:tab w:val="left" w:pos="0"/>
        </w:tabs>
        <w:spacing w:line="360" w:lineRule="auto"/>
        <w:ind w:left="990" w:hanging="450"/>
        <w:jc w:val="both"/>
        <w:rPr>
          <w:b/>
        </w:rPr>
      </w:pPr>
      <w:r w:rsidRPr="009F414A">
        <w:rPr>
          <w:b/>
        </w:rPr>
        <w:t xml:space="preserve">Recognition of </w:t>
      </w:r>
      <w:r w:rsidR="007B6C91" w:rsidRPr="009F414A">
        <w:rPr>
          <w:b/>
        </w:rPr>
        <w:t>payments</w:t>
      </w:r>
    </w:p>
    <w:p w14:paraId="2E867C4B" w14:textId="77777777" w:rsidR="003A3FEA" w:rsidRDefault="003A3FEA" w:rsidP="009F414A">
      <w:pPr>
        <w:spacing w:line="360" w:lineRule="auto"/>
        <w:ind w:left="567"/>
        <w:jc w:val="both"/>
      </w:pPr>
      <w:r w:rsidRPr="009F414A">
        <w:t xml:space="preserve">The </w:t>
      </w:r>
      <w:r w:rsidR="00FF1F41" w:rsidRPr="009F414A">
        <w:t>Project</w:t>
      </w:r>
      <w:r w:rsidRPr="009F414A">
        <w:t xml:space="preserve"> recognises all payments when the event </w:t>
      </w:r>
      <w:r w:rsidR="007A114B" w:rsidRPr="009F414A">
        <w:t>occurs,</w:t>
      </w:r>
      <w:r w:rsidRPr="009F414A">
        <w:t xml:space="preserve"> and the related cash has </w:t>
      </w:r>
      <w:r w:rsidR="0067398A" w:rsidRPr="009F414A">
        <w:t>been</w:t>
      </w:r>
      <w:r w:rsidRPr="009F414A">
        <w:t xml:space="preserve"> paid out by the </w:t>
      </w:r>
      <w:r w:rsidR="00FF1F41" w:rsidRPr="009F414A">
        <w:t>Project</w:t>
      </w:r>
      <w:r w:rsidRPr="009F414A">
        <w:t>.</w:t>
      </w:r>
    </w:p>
    <w:p w14:paraId="785B1B97" w14:textId="77777777" w:rsidR="0067398A" w:rsidRPr="009F414A" w:rsidRDefault="0067398A" w:rsidP="009F414A">
      <w:pPr>
        <w:spacing w:line="360" w:lineRule="auto"/>
        <w:ind w:left="567"/>
        <w:jc w:val="both"/>
      </w:pPr>
    </w:p>
    <w:p w14:paraId="5A3E6198" w14:textId="77777777" w:rsidR="003A3FEA" w:rsidRDefault="00101D21" w:rsidP="00682340">
      <w:pPr>
        <w:numPr>
          <w:ilvl w:val="0"/>
          <w:numId w:val="28"/>
        </w:numPr>
        <w:tabs>
          <w:tab w:val="left" w:pos="1134"/>
        </w:tabs>
        <w:spacing w:line="360" w:lineRule="auto"/>
        <w:jc w:val="both"/>
        <w:rPr>
          <w:b/>
        </w:rPr>
      </w:pPr>
      <w:r>
        <w:rPr>
          <w:b/>
        </w:rPr>
        <w:t>Compensation to</w:t>
      </w:r>
      <w:r w:rsidR="003A3FEA" w:rsidRPr="009F414A">
        <w:rPr>
          <w:b/>
        </w:rPr>
        <w:t xml:space="preserve"> employees</w:t>
      </w:r>
    </w:p>
    <w:p w14:paraId="2632FA15" w14:textId="2E42A0EE" w:rsidR="00C0322F" w:rsidRDefault="003A3FEA" w:rsidP="009F414A">
      <w:pPr>
        <w:pStyle w:val="Header"/>
        <w:spacing w:line="360" w:lineRule="auto"/>
        <w:ind w:left="567"/>
        <w:jc w:val="both"/>
      </w:pPr>
      <w:r w:rsidRPr="009F414A">
        <w:t>Salaries</w:t>
      </w:r>
      <w:r w:rsidR="00555475">
        <w:rPr>
          <w:lang w:val="en-US"/>
        </w:rPr>
        <w:t>, wages, Allowances, and Statutory Contributions</w:t>
      </w:r>
      <w:r w:rsidRPr="009F414A">
        <w:t xml:space="preserve"> for employees are recognized when the compensation is paid.</w:t>
      </w:r>
    </w:p>
    <w:p w14:paraId="0CB0C6C2" w14:textId="77777777" w:rsidR="0067398A" w:rsidRDefault="0067398A" w:rsidP="009F414A">
      <w:pPr>
        <w:pStyle w:val="Header"/>
        <w:spacing w:line="360" w:lineRule="auto"/>
        <w:ind w:left="567"/>
        <w:jc w:val="both"/>
      </w:pPr>
    </w:p>
    <w:p w14:paraId="74C5ACC2" w14:textId="77777777" w:rsidR="003A3FEA" w:rsidRDefault="003A3FEA" w:rsidP="00682340">
      <w:pPr>
        <w:numPr>
          <w:ilvl w:val="0"/>
          <w:numId w:val="28"/>
        </w:numPr>
        <w:tabs>
          <w:tab w:val="left" w:pos="1134"/>
        </w:tabs>
        <w:spacing w:line="360" w:lineRule="auto"/>
        <w:ind w:left="567" w:firstLine="0"/>
        <w:jc w:val="both"/>
        <w:rPr>
          <w:b/>
        </w:rPr>
      </w:pPr>
      <w:r w:rsidRPr="009F414A">
        <w:rPr>
          <w:b/>
        </w:rPr>
        <w:t>Use of goods and services</w:t>
      </w:r>
    </w:p>
    <w:p w14:paraId="5E8175BA" w14:textId="17386684" w:rsidR="00415C11" w:rsidRDefault="003A3FEA" w:rsidP="00C0322F">
      <w:pPr>
        <w:pStyle w:val="Header"/>
        <w:spacing w:line="360" w:lineRule="auto"/>
        <w:ind w:left="567"/>
        <w:jc w:val="both"/>
      </w:pPr>
      <w:r w:rsidRPr="009F414A">
        <w:t xml:space="preserve">Goods and services are recognized as payments </w:t>
      </w:r>
      <w:r w:rsidR="00101D21">
        <w:t xml:space="preserve">when the goods/services are </w:t>
      </w:r>
      <w:r w:rsidR="00101D21">
        <w:rPr>
          <w:lang w:val="en-US"/>
        </w:rPr>
        <w:t xml:space="preserve">consumed and </w:t>
      </w:r>
      <w:r w:rsidRPr="009F414A">
        <w:t xml:space="preserve">paid for. </w:t>
      </w:r>
      <w:r w:rsidR="00A7611D" w:rsidRPr="009F414A">
        <w:t>If not</w:t>
      </w:r>
      <w:r w:rsidRPr="009F414A">
        <w:t xml:space="preserve"> paid </w:t>
      </w:r>
      <w:r w:rsidR="006321B2" w:rsidRPr="009F414A">
        <w:t xml:space="preserve">for </w:t>
      </w:r>
      <w:r w:rsidR="00D94A43">
        <w:rPr>
          <w:lang w:val="en-US"/>
        </w:rPr>
        <w:t>when</w:t>
      </w:r>
      <w:r w:rsidRPr="009F414A">
        <w:t xml:space="preserve"> goods/services are consumed,</w:t>
      </w:r>
      <w:r w:rsidR="00A7611D" w:rsidRPr="009F414A">
        <w:t xml:space="preserve"> they</w:t>
      </w:r>
      <w:r w:rsidRPr="009F414A">
        <w:t xml:space="preserve"> shall be disclosed as pending bills.</w:t>
      </w:r>
    </w:p>
    <w:p w14:paraId="278E45F3" w14:textId="77777777" w:rsidR="0067398A" w:rsidRDefault="0067398A" w:rsidP="00C0322F">
      <w:pPr>
        <w:pStyle w:val="Header"/>
        <w:spacing w:line="360" w:lineRule="auto"/>
        <w:ind w:left="567"/>
        <w:jc w:val="both"/>
      </w:pPr>
    </w:p>
    <w:p w14:paraId="181E4BE7" w14:textId="77777777" w:rsidR="00505D23" w:rsidRDefault="00505D23" w:rsidP="00682340">
      <w:pPr>
        <w:numPr>
          <w:ilvl w:val="0"/>
          <w:numId w:val="28"/>
        </w:numPr>
        <w:spacing w:line="360" w:lineRule="auto"/>
        <w:ind w:left="567" w:firstLine="0"/>
        <w:jc w:val="both"/>
        <w:rPr>
          <w:b/>
        </w:rPr>
      </w:pPr>
      <w:r w:rsidRPr="009F414A">
        <w:rPr>
          <w:b/>
        </w:rPr>
        <w:t>Interest on borrowing</w:t>
      </w:r>
    </w:p>
    <w:p w14:paraId="5D52A17A" w14:textId="77777777" w:rsidR="00505D23" w:rsidRPr="00727390" w:rsidRDefault="00505D23" w:rsidP="00505D23">
      <w:pPr>
        <w:spacing w:line="360" w:lineRule="auto"/>
        <w:ind w:left="567"/>
        <w:jc w:val="both"/>
        <w:rPr>
          <w:b/>
          <w:sz w:val="10"/>
          <w:szCs w:val="10"/>
        </w:rPr>
      </w:pPr>
    </w:p>
    <w:p w14:paraId="4609A6E0" w14:textId="77777777" w:rsidR="00505D23" w:rsidRDefault="00505D23" w:rsidP="00505D23">
      <w:pPr>
        <w:spacing w:line="360" w:lineRule="auto"/>
        <w:ind w:left="567"/>
        <w:jc w:val="both"/>
      </w:pPr>
      <w:r w:rsidRPr="009F414A">
        <w:t>Borrowing costs that include interest are recognized as payment in the perio</w:t>
      </w:r>
      <w:r w:rsidR="00101D21">
        <w:t>d in which they incur</w:t>
      </w:r>
      <w:r w:rsidRPr="009F414A">
        <w:t xml:space="preserve"> and paid for.</w:t>
      </w:r>
    </w:p>
    <w:p w14:paraId="7B53CC3E" w14:textId="77777777" w:rsidR="0067398A" w:rsidRDefault="0067398A" w:rsidP="00505D23">
      <w:pPr>
        <w:spacing w:line="360" w:lineRule="auto"/>
        <w:ind w:left="567"/>
        <w:jc w:val="both"/>
      </w:pPr>
    </w:p>
    <w:p w14:paraId="58CF63CD" w14:textId="77777777" w:rsidR="003A3FEA" w:rsidRPr="009F414A" w:rsidRDefault="003A3FEA" w:rsidP="00682340">
      <w:pPr>
        <w:numPr>
          <w:ilvl w:val="0"/>
          <w:numId w:val="28"/>
        </w:numPr>
        <w:spacing w:line="360" w:lineRule="auto"/>
        <w:ind w:left="567" w:firstLine="0"/>
        <w:jc w:val="both"/>
        <w:rPr>
          <w:b/>
        </w:rPr>
      </w:pPr>
      <w:r w:rsidRPr="009F414A">
        <w:rPr>
          <w:b/>
        </w:rPr>
        <w:t>Repayment of borrowing (principal amount)</w:t>
      </w:r>
    </w:p>
    <w:p w14:paraId="2734A44A" w14:textId="63A8341C" w:rsidR="003A3FEA" w:rsidRDefault="00CB284E" w:rsidP="009F414A">
      <w:pPr>
        <w:pStyle w:val="ListParagraph"/>
        <w:spacing w:line="360" w:lineRule="auto"/>
        <w:ind w:left="567"/>
        <w:jc w:val="both"/>
      </w:pPr>
      <w:r>
        <w:rPr>
          <w:lang w:val="en-US"/>
        </w:rPr>
        <w:t>Repayment of the</w:t>
      </w:r>
      <w:r w:rsidR="003A3FEA" w:rsidRPr="009F414A">
        <w:t xml:space="preserve"> principal amount of borrowing is recognized as payment in the period in which the repayment is made. The </w:t>
      </w:r>
      <w:r>
        <w:rPr>
          <w:lang w:val="en-US"/>
        </w:rPr>
        <w:t>debt stock</w:t>
      </w:r>
      <w:r w:rsidR="003A3FEA" w:rsidRPr="009F414A">
        <w:t xml:space="preserve"> is disclosed as an annexure to the consolidated financial statements.</w:t>
      </w:r>
    </w:p>
    <w:p w14:paraId="7D295552" w14:textId="00C18539" w:rsidR="008944A3" w:rsidRPr="00756392" w:rsidRDefault="0067398A" w:rsidP="00756392">
      <w:pPr>
        <w:pStyle w:val="Header"/>
        <w:tabs>
          <w:tab w:val="clear" w:pos="4320"/>
          <w:tab w:val="clear" w:pos="8640"/>
          <w:tab w:val="left" w:pos="0"/>
        </w:tabs>
        <w:spacing w:line="360" w:lineRule="auto"/>
        <w:ind w:firstLine="567"/>
        <w:jc w:val="both"/>
        <w:rPr>
          <w:b/>
          <w:bCs/>
          <w:lang w:val="en-US"/>
        </w:rPr>
      </w:pPr>
      <w:r>
        <w:br w:type="page"/>
      </w:r>
      <w:r w:rsidRPr="0067398A">
        <w:rPr>
          <w:b/>
          <w:bCs/>
          <w:lang w:val="en-US"/>
        </w:rPr>
        <w:lastRenderedPageBreak/>
        <w:t>Significant Accounting Policies (continued)</w:t>
      </w:r>
    </w:p>
    <w:p w14:paraId="35BB3329" w14:textId="77777777" w:rsidR="003A3FEA" w:rsidRPr="009F414A" w:rsidRDefault="003A3FEA" w:rsidP="00682340">
      <w:pPr>
        <w:numPr>
          <w:ilvl w:val="0"/>
          <w:numId w:val="28"/>
        </w:numPr>
        <w:spacing w:line="360" w:lineRule="auto"/>
        <w:ind w:left="567" w:firstLine="0"/>
        <w:jc w:val="both"/>
        <w:rPr>
          <w:b/>
        </w:rPr>
      </w:pPr>
      <w:r w:rsidRPr="009F414A">
        <w:rPr>
          <w:b/>
        </w:rPr>
        <w:t>Acquisition of fixed assets</w:t>
      </w:r>
    </w:p>
    <w:p w14:paraId="69A675D9" w14:textId="18C83DDF" w:rsidR="003A3FEA" w:rsidRDefault="003A3FEA" w:rsidP="0067398A">
      <w:pPr>
        <w:spacing w:line="360" w:lineRule="auto"/>
        <w:ind w:left="567"/>
        <w:jc w:val="both"/>
      </w:pPr>
      <w:r w:rsidRPr="009F414A">
        <w:t xml:space="preserve">The payment on </w:t>
      </w:r>
      <w:r w:rsidR="002E0B16">
        <w:t xml:space="preserve">the </w:t>
      </w:r>
      <w:r w:rsidRPr="009F414A">
        <w:t>acquisition of property plant and equipment items is not capitalized. The cost of acquisition and proceeds from disposal of these items are treated as payments and receipts items</w:t>
      </w:r>
      <w:r w:rsidR="00455DD4">
        <w:t>,</w:t>
      </w:r>
      <w:r w:rsidRPr="009F414A">
        <w:t xml:space="preserve"> respectively. Where an asset is acquired in a non-exchange transaction for nil or nominal consideration and the fair value of the asset can be reliably established, a contra transaction is recorded as </w:t>
      </w:r>
      <w:r w:rsidR="00BE5DA6">
        <w:t xml:space="preserve">a </w:t>
      </w:r>
      <w:r w:rsidRPr="009F414A">
        <w:t xml:space="preserve">receipt and as a </w:t>
      </w:r>
      <w:r w:rsidR="0067398A" w:rsidRPr="009F414A">
        <w:t>payment. A</w:t>
      </w:r>
      <w:r w:rsidRPr="009F414A">
        <w:t xml:space="preserve"> fixed asset register is maintained by each public entity</w:t>
      </w:r>
      <w:r w:rsidR="00BE5DA6">
        <w:t>, and a summary is</w:t>
      </w:r>
      <w:r w:rsidRPr="009F414A">
        <w:t xml:space="preserve"> provided for </w:t>
      </w:r>
      <w:r w:rsidR="00BE5DA6">
        <w:t>consolidation purposes</w:t>
      </w:r>
      <w:r w:rsidRPr="009F414A">
        <w:t>. This summary is disclosed as an annexure to the consolidated financial statements.</w:t>
      </w:r>
    </w:p>
    <w:p w14:paraId="3203EA63" w14:textId="77777777" w:rsidR="008944A3" w:rsidRPr="009F414A" w:rsidRDefault="008944A3" w:rsidP="009F414A">
      <w:pPr>
        <w:spacing w:line="360" w:lineRule="auto"/>
        <w:ind w:left="567"/>
        <w:jc w:val="both"/>
      </w:pPr>
    </w:p>
    <w:p w14:paraId="5B43A8A9" w14:textId="77777777" w:rsidR="00700E35" w:rsidRPr="009F414A" w:rsidRDefault="00700E35" w:rsidP="0067398A">
      <w:pPr>
        <w:pStyle w:val="Header"/>
        <w:numPr>
          <w:ilvl w:val="1"/>
          <w:numId w:val="23"/>
        </w:numPr>
        <w:tabs>
          <w:tab w:val="clear" w:pos="4320"/>
          <w:tab w:val="clear" w:pos="8640"/>
          <w:tab w:val="left" w:pos="0"/>
        </w:tabs>
        <w:spacing w:line="360" w:lineRule="auto"/>
        <w:ind w:hanging="810"/>
        <w:jc w:val="both"/>
        <w:rPr>
          <w:b/>
        </w:rPr>
      </w:pPr>
      <w:r w:rsidRPr="009F414A">
        <w:rPr>
          <w:b/>
        </w:rPr>
        <w:t xml:space="preserve">In-kind </w:t>
      </w:r>
      <w:r w:rsidR="00187822" w:rsidRPr="009F414A">
        <w:rPr>
          <w:b/>
        </w:rPr>
        <w:t>donations</w:t>
      </w:r>
    </w:p>
    <w:p w14:paraId="4DAA4D49" w14:textId="759EB173" w:rsidR="00C0322F" w:rsidRDefault="001C3A13" w:rsidP="009F414A">
      <w:pPr>
        <w:spacing w:line="360" w:lineRule="auto"/>
        <w:ind w:left="567"/>
        <w:jc w:val="both"/>
      </w:pPr>
      <w:r w:rsidRPr="009F414A">
        <w:t xml:space="preserve">In-kind contributions are donations </w:t>
      </w:r>
      <w:r w:rsidRPr="009F414A">
        <w:rPr>
          <w:color w:val="000000"/>
          <w:shd w:val="clear" w:color="auto" w:fill="FFFFFF"/>
        </w:rPr>
        <w:t>made to the Project in the form of actual goods and/or services rather than in money or cash terms</w:t>
      </w:r>
      <w:r w:rsidRPr="009F414A">
        <w:t>. These donations may include vehicles, equipment</w:t>
      </w:r>
      <w:r w:rsidR="00BD56E9">
        <w:t>,</w:t>
      </w:r>
      <w:r w:rsidRPr="009F414A">
        <w:t xml:space="preserve"> or personnel services. Where the financial value received for in-kind contributions can be reliably determined, the </w:t>
      </w:r>
      <w:r w:rsidRPr="009F414A">
        <w:rPr>
          <w:color w:val="000000"/>
          <w:shd w:val="clear" w:color="auto" w:fill="FFFFFF"/>
        </w:rPr>
        <w:t>Project</w:t>
      </w:r>
      <w:r w:rsidRPr="009F414A">
        <w:t xml:space="preserve"> includes such value in the statement of receipts and payments both as receipts and as payments in equal and opposite amounts; otherwise, the contribution is not recorded.</w:t>
      </w:r>
    </w:p>
    <w:p w14:paraId="1963C6F5" w14:textId="77777777" w:rsidR="0067398A" w:rsidRPr="0067398A" w:rsidRDefault="0067398A" w:rsidP="0067398A">
      <w:pPr>
        <w:pStyle w:val="Header"/>
        <w:tabs>
          <w:tab w:val="clear" w:pos="4320"/>
          <w:tab w:val="clear" w:pos="8640"/>
          <w:tab w:val="left" w:pos="0"/>
        </w:tabs>
        <w:spacing w:line="360" w:lineRule="auto"/>
        <w:ind w:left="1440"/>
        <w:jc w:val="both"/>
        <w:rPr>
          <w:b/>
        </w:rPr>
      </w:pPr>
    </w:p>
    <w:p w14:paraId="23D46BE3" w14:textId="77777777" w:rsidR="00700E35" w:rsidRPr="009F414A" w:rsidRDefault="00700E35" w:rsidP="0067398A">
      <w:pPr>
        <w:pStyle w:val="Header"/>
        <w:numPr>
          <w:ilvl w:val="1"/>
          <w:numId w:val="23"/>
        </w:numPr>
        <w:tabs>
          <w:tab w:val="clear" w:pos="4320"/>
          <w:tab w:val="clear" w:pos="8640"/>
          <w:tab w:val="left" w:pos="0"/>
        </w:tabs>
        <w:spacing w:line="360" w:lineRule="auto"/>
        <w:ind w:hanging="810"/>
        <w:jc w:val="both"/>
        <w:rPr>
          <w:b/>
        </w:rPr>
      </w:pPr>
      <w:r w:rsidRPr="009F414A">
        <w:rPr>
          <w:b/>
        </w:rPr>
        <w:t>Cash and cash equivalents</w:t>
      </w:r>
    </w:p>
    <w:p w14:paraId="273BB6DD" w14:textId="77777777" w:rsidR="00B64323" w:rsidRDefault="00AF3FA0" w:rsidP="0067398A">
      <w:pPr>
        <w:pStyle w:val="Header"/>
        <w:tabs>
          <w:tab w:val="clear" w:pos="4320"/>
          <w:tab w:val="clear" w:pos="8640"/>
          <w:tab w:val="decimal" w:pos="5760"/>
          <w:tab w:val="decimal" w:pos="7920"/>
        </w:tabs>
        <w:spacing w:line="360" w:lineRule="auto"/>
        <w:ind w:left="567"/>
        <w:jc w:val="both"/>
      </w:pPr>
      <w:r w:rsidRPr="009F414A">
        <w:t>Cash and cash equivalents comprise cash on hand and cash at bank, short-term deposits on call and highly liquid investments with an original maturity of three months or less, which are readily convertible to known amounts of cash and are subject to insignificant risk of changes in value. Bank</w:t>
      </w:r>
      <w:r w:rsidR="00727390">
        <w:rPr>
          <w:lang w:val="en-US"/>
        </w:rPr>
        <w:t xml:space="preserve"> </w:t>
      </w:r>
      <w:r w:rsidRPr="009F414A">
        <w:t xml:space="preserve">account balances include amounts held at the Central Bank of Kenya and at various commercial banks at the end of the financial year. </w:t>
      </w:r>
      <w:r w:rsidR="0067398A">
        <w:rPr>
          <w:lang w:val="en-US"/>
        </w:rPr>
        <w:t xml:space="preserve"> </w:t>
      </w:r>
      <w:r w:rsidRPr="009F414A">
        <w:t xml:space="preserve">For the purposes of these financial statements, cash and cash equivalents also include short term cash </w:t>
      </w:r>
      <w:proofErr w:type="spellStart"/>
      <w:r w:rsidRPr="009F414A">
        <w:t>imprests</w:t>
      </w:r>
      <w:proofErr w:type="spellEnd"/>
      <w:r w:rsidRPr="009F414A">
        <w:t xml:space="preserve"> and advances to authorised public officers and/or institutions which were not surrendered or accounted for at the end of the financial year.</w:t>
      </w:r>
    </w:p>
    <w:p w14:paraId="38E2F621" w14:textId="77777777" w:rsidR="0067398A" w:rsidRDefault="0067398A" w:rsidP="0067398A">
      <w:pPr>
        <w:pStyle w:val="Header"/>
        <w:tabs>
          <w:tab w:val="clear" w:pos="4320"/>
          <w:tab w:val="clear" w:pos="8640"/>
          <w:tab w:val="left" w:pos="0"/>
        </w:tabs>
        <w:spacing w:line="360" w:lineRule="auto"/>
        <w:jc w:val="both"/>
        <w:rPr>
          <w:b/>
          <w:bCs/>
          <w:iCs/>
          <w:lang w:val="en-US"/>
        </w:rPr>
      </w:pPr>
      <w:r>
        <w:br w:type="page"/>
      </w:r>
      <w:r w:rsidRPr="00505D23">
        <w:rPr>
          <w:b/>
          <w:bCs/>
          <w:iCs/>
          <w:lang w:val="en-US"/>
        </w:rPr>
        <w:lastRenderedPageBreak/>
        <w:t>Significant Accounting Policies (Continued</w:t>
      </w:r>
      <w:r>
        <w:rPr>
          <w:b/>
          <w:bCs/>
          <w:iCs/>
          <w:lang w:val="en-US"/>
        </w:rPr>
        <w:t>)</w:t>
      </w:r>
    </w:p>
    <w:p w14:paraId="76093284" w14:textId="77777777" w:rsidR="0067398A" w:rsidRPr="0067398A" w:rsidRDefault="0067398A" w:rsidP="0067398A">
      <w:pPr>
        <w:pStyle w:val="Header"/>
        <w:tabs>
          <w:tab w:val="clear" w:pos="4320"/>
          <w:tab w:val="clear" w:pos="8640"/>
          <w:tab w:val="left" w:pos="0"/>
        </w:tabs>
        <w:spacing w:line="360" w:lineRule="auto"/>
        <w:jc w:val="both"/>
        <w:rPr>
          <w:b/>
        </w:rPr>
      </w:pPr>
    </w:p>
    <w:p w14:paraId="59E3ECAF" w14:textId="77777777" w:rsidR="00374187" w:rsidRPr="00154E3D" w:rsidRDefault="00B64323" w:rsidP="0067398A">
      <w:pPr>
        <w:pStyle w:val="Header"/>
        <w:numPr>
          <w:ilvl w:val="1"/>
          <w:numId w:val="23"/>
        </w:numPr>
        <w:tabs>
          <w:tab w:val="clear" w:pos="4320"/>
          <w:tab w:val="clear" w:pos="8640"/>
          <w:tab w:val="left" w:pos="0"/>
        </w:tabs>
        <w:spacing w:line="360" w:lineRule="auto"/>
        <w:ind w:hanging="810"/>
        <w:jc w:val="both"/>
        <w:rPr>
          <w:b/>
        </w:rPr>
      </w:pPr>
      <w:r w:rsidRPr="00154E3D">
        <w:rPr>
          <w:b/>
        </w:rPr>
        <w:t>Restriction on cash</w:t>
      </w:r>
    </w:p>
    <w:p w14:paraId="17FBE3A6" w14:textId="77777777" w:rsidR="00B64323" w:rsidRDefault="00B64323" w:rsidP="00D83FB5">
      <w:pPr>
        <w:pStyle w:val="Header"/>
        <w:spacing w:line="360" w:lineRule="auto"/>
        <w:ind w:left="567"/>
        <w:jc w:val="both"/>
        <w:rPr>
          <w:iCs/>
          <w:lang w:val="en-US"/>
        </w:rPr>
      </w:pPr>
      <w:r w:rsidRPr="009F414A">
        <w:rPr>
          <w:iCs/>
          <w:lang w:val="en-GB"/>
        </w:rPr>
        <w:tab/>
      </w:r>
      <w:r w:rsidRPr="009F414A">
        <w:rPr>
          <w:iCs/>
        </w:rPr>
        <w:t>Restricted cash represents amounts that are limited/restricted from being used to settle a liability for at least twelve months after the reporting period. This cash is limited for direct use as required by stipulation.  Amounts maintained in deposit bank accounts are restricted f</w:t>
      </w:r>
      <w:r w:rsidR="00901E31" w:rsidRPr="009F414A">
        <w:rPr>
          <w:iCs/>
        </w:rPr>
        <w:t>or use in refunding third part</w:t>
      </w:r>
      <w:r w:rsidR="00901E31" w:rsidRPr="009F414A">
        <w:rPr>
          <w:iCs/>
          <w:lang w:val="en-GB"/>
        </w:rPr>
        <w:t xml:space="preserve"> </w:t>
      </w:r>
      <w:r w:rsidRPr="009F414A">
        <w:rPr>
          <w:iCs/>
        </w:rPr>
        <w:t>deposits</w:t>
      </w:r>
      <w:r w:rsidR="00374187">
        <w:rPr>
          <w:iCs/>
          <w:lang w:val="en-US"/>
        </w:rPr>
        <w:t>.</w:t>
      </w:r>
    </w:p>
    <w:p w14:paraId="35590443" w14:textId="77777777" w:rsidR="0067398A" w:rsidRPr="00D83FB5" w:rsidRDefault="0067398A" w:rsidP="00D83FB5">
      <w:pPr>
        <w:pStyle w:val="Header"/>
        <w:spacing w:line="360" w:lineRule="auto"/>
        <w:ind w:left="567"/>
        <w:jc w:val="both"/>
        <w:rPr>
          <w:b/>
          <w:i/>
          <w:u w:val="single"/>
          <w:lang w:val="en-US"/>
        </w:rPr>
      </w:pPr>
    </w:p>
    <w:p w14:paraId="33055795" w14:textId="77777777" w:rsidR="009B023D" w:rsidRDefault="00727390" w:rsidP="0895FCD3">
      <w:pPr>
        <w:pStyle w:val="Header"/>
        <w:numPr>
          <w:ilvl w:val="1"/>
          <w:numId w:val="23"/>
        </w:numPr>
        <w:tabs>
          <w:tab w:val="clear" w:pos="4320"/>
          <w:tab w:val="clear" w:pos="8640"/>
        </w:tabs>
        <w:spacing w:line="360" w:lineRule="auto"/>
        <w:ind w:hanging="810"/>
        <w:jc w:val="both"/>
        <w:rPr>
          <w:b/>
          <w:bCs/>
          <w:lang w:val="en-GB"/>
        </w:rPr>
      </w:pPr>
      <w:proofErr w:type="spellStart"/>
      <w:r w:rsidRPr="0895FCD3">
        <w:rPr>
          <w:b/>
          <w:bCs/>
          <w:lang w:val="en-GB"/>
        </w:rPr>
        <w:t>Imprests</w:t>
      </w:r>
      <w:proofErr w:type="spellEnd"/>
      <w:r w:rsidRPr="0895FCD3">
        <w:rPr>
          <w:b/>
          <w:bCs/>
          <w:lang w:val="en-GB"/>
        </w:rPr>
        <w:t xml:space="preserve"> and Advances</w:t>
      </w:r>
    </w:p>
    <w:p w14:paraId="6EFDAF6A" w14:textId="77777777" w:rsidR="00505D23" w:rsidRDefault="009B023D" w:rsidP="007A7D52">
      <w:pPr>
        <w:pStyle w:val="Header"/>
        <w:tabs>
          <w:tab w:val="clear" w:pos="4320"/>
          <w:tab w:val="clear" w:pos="8640"/>
          <w:tab w:val="decimal" w:pos="5760"/>
          <w:tab w:val="decimal" w:pos="7920"/>
        </w:tabs>
        <w:spacing w:line="360" w:lineRule="auto"/>
        <w:ind w:left="567"/>
        <w:jc w:val="both"/>
      </w:pPr>
      <w:r w:rsidRPr="0895FCD3">
        <w:rPr>
          <w:lang w:val="en-GB"/>
        </w:rPr>
        <w:t xml:space="preserve">For the purposes of these financial statements, </w:t>
      </w:r>
      <w:proofErr w:type="spellStart"/>
      <w:r w:rsidRPr="0895FCD3">
        <w:rPr>
          <w:lang w:val="en-GB"/>
        </w:rPr>
        <w:t>imprests</w:t>
      </w:r>
      <w:proofErr w:type="spellEnd"/>
      <w:r w:rsidRPr="0895FCD3">
        <w:rPr>
          <w:lang w:val="en-GB"/>
        </w:rPr>
        <w:t xml:space="preserve"> and advances to authorised public officers and/or institutions which were not surrendered or accounted for at the end of the financial year is treated as receivables. This is in recognition of the government practice where the </w:t>
      </w:r>
      <w:proofErr w:type="spellStart"/>
      <w:r w:rsidRPr="0895FCD3">
        <w:rPr>
          <w:lang w:val="en-GB"/>
        </w:rPr>
        <w:t>imprest</w:t>
      </w:r>
      <w:proofErr w:type="spellEnd"/>
      <w:r w:rsidRPr="0895FCD3">
        <w:rPr>
          <w:lang w:val="en-GB"/>
        </w:rPr>
        <w:t xml:space="preserve"> payments are recognized as payments when fully accounted for by the </w:t>
      </w:r>
      <w:proofErr w:type="spellStart"/>
      <w:r w:rsidRPr="0895FCD3">
        <w:rPr>
          <w:lang w:val="en-GB"/>
        </w:rPr>
        <w:t>imprest</w:t>
      </w:r>
      <w:proofErr w:type="spellEnd"/>
      <w:r w:rsidRPr="0895FCD3">
        <w:rPr>
          <w:lang w:val="en-GB"/>
        </w:rPr>
        <w:t xml:space="preserve"> or AIE holders. This is an enhancement to the cash accounting policy. Other accounts receivables are disclosed in the financial statements.</w:t>
      </w:r>
      <w:bookmarkStart w:id="50" w:name="_Hlk40125488"/>
    </w:p>
    <w:p w14:paraId="153F6FDE" w14:textId="77777777" w:rsidR="00703182" w:rsidRPr="007A7D52" w:rsidRDefault="00703182" w:rsidP="007A7D52">
      <w:pPr>
        <w:pStyle w:val="Header"/>
        <w:tabs>
          <w:tab w:val="clear" w:pos="4320"/>
          <w:tab w:val="clear" w:pos="8640"/>
          <w:tab w:val="decimal" w:pos="5760"/>
          <w:tab w:val="decimal" w:pos="7920"/>
        </w:tabs>
        <w:spacing w:line="360" w:lineRule="auto"/>
        <w:ind w:left="567"/>
        <w:jc w:val="both"/>
      </w:pPr>
    </w:p>
    <w:p w14:paraId="3DB362F4" w14:textId="77777777" w:rsidR="00505D23" w:rsidRDefault="00505D23" w:rsidP="00703182">
      <w:pPr>
        <w:pStyle w:val="Header"/>
        <w:numPr>
          <w:ilvl w:val="1"/>
          <w:numId w:val="23"/>
        </w:numPr>
        <w:tabs>
          <w:tab w:val="clear" w:pos="4320"/>
          <w:tab w:val="clear" w:pos="8640"/>
          <w:tab w:val="left" w:pos="0"/>
        </w:tabs>
        <w:spacing w:line="360" w:lineRule="auto"/>
        <w:ind w:hanging="810"/>
        <w:jc w:val="both"/>
        <w:rPr>
          <w:b/>
        </w:rPr>
      </w:pPr>
      <w:r w:rsidRPr="009F414A">
        <w:rPr>
          <w:b/>
        </w:rPr>
        <w:t>Contingent Liabilities</w:t>
      </w:r>
    </w:p>
    <w:p w14:paraId="25E7F32C" w14:textId="77777777" w:rsidR="00505D23" w:rsidRPr="009F414A" w:rsidRDefault="00505D23" w:rsidP="00505D23">
      <w:pPr>
        <w:pStyle w:val="Header"/>
        <w:tabs>
          <w:tab w:val="left" w:pos="567"/>
        </w:tabs>
        <w:spacing w:line="360" w:lineRule="auto"/>
        <w:ind w:left="567"/>
        <w:jc w:val="both"/>
        <w:rPr>
          <w:lang w:val="en-US"/>
        </w:rPr>
      </w:pPr>
      <w:r w:rsidRPr="009F414A">
        <w:t>A contingent liability is:</w:t>
      </w:r>
    </w:p>
    <w:p w14:paraId="4E68B23B" w14:textId="77777777" w:rsidR="00505D23" w:rsidRPr="009F414A" w:rsidRDefault="00505D23" w:rsidP="00682340">
      <w:pPr>
        <w:numPr>
          <w:ilvl w:val="1"/>
          <w:numId w:val="17"/>
        </w:numPr>
        <w:autoSpaceDE/>
        <w:autoSpaceDN/>
        <w:spacing w:line="360" w:lineRule="auto"/>
        <w:ind w:left="993" w:hanging="426"/>
        <w:contextualSpacing/>
        <w:jc w:val="both"/>
      </w:pPr>
      <w:r w:rsidRPr="009F414A">
        <w:t>A possible obligation that arises from past events and whose existence will be confirmed only by the occurrence or non-occurrence of one or more uncertain future events not wholly within the control of the entity; or</w:t>
      </w:r>
    </w:p>
    <w:p w14:paraId="218A53B5" w14:textId="77777777" w:rsidR="00C0322F" w:rsidRDefault="00505D23" w:rsidP="00682340">
      <w:pPr>
        <w:numPr>
          <w:ilvl w:val="1"/>
          <w:numId w:val="17"/>
        </w:numPr>
        <w:autoSpaceDE/>
        <w:autoSpaceDN/>
        <w:spacing w:line="360" w:lineRule="auto"/>
        <w:ind w:left="993" w:hanging="426"/>
        <w:contextualSpacing/>
        <w:jc w:val="both"/>
      </w:pPr>
      <w:r w:rsidRPr="009F414A">
        <w:t>A present obligation that arises from past events but is not recognised because:</w:t>
      </w:r>
    </w:p>
    <w:p w14:paraId="52BA0B2A" w14:textId="77777777" w:rsidR="00505D23" w:rsidRPr="009F414A" w:rsidRDefault="00505D23" w:rsidP="00682340">
      <w:pPr>
        <w:numPr>
          <w:ilvl w:val="0"/>
          <w:numId w:val="18"/>
        </w:numPr>
        <w:autoSpaceDE/>
        <w:autoSpaceDN/>
        <w:spacing w:line="360" w:lineRule="auto"/>
        <w:ind w:left="1418" w:hanging="284"/>
        <w:contextualSpacing/>
        <w:jc w:val="both"/>
      </w:pPr>
      <w:r w:rsidRPr="009F414A">
        <w:t>It is not probable that an outflow of resources embodying economic benefits or service potential will be required to settle the obligation; or</w:t>
      </w:r>
    </w:p>
    <w:p w14:paraId="464B1DE1" w14:textId="77777777" w:rsidR="00374187" w:rsidRDefault="00505D23" w:rsidP="00D83FB5">
      <w:pPr>
        <w:numPr>
          <w:ilvl w:val="0"/>
          <w:numId w:val="18"/>
        </w:numPr>
        <w:autoSpaceDE/>
        <w:autoSpaceDN/>
        <w:spacing w:line="360" w:lineRule="auto"/>
        <w:ind w:left="1418" w:hanging="284"/>
        <w:contextualSpacing/>
        <w:jc w:val="both"/>
      </w:pPr>
      <w:r w:rsidRPr="009F414A">
        <w:t>The amount of the obligation cannot be measured with sufficient reliability.</w:t>
      </w:r>
    </w:p>
    <w:p w14:paraId="4AC60F7D" w14:textId="3B4943FB" w:rsidR="007A114B" w:rsidRPr="009F414A" w:rsidRDefault="007A114B" w:rsidP="009F414A">
      <w:pPr>
        <w:pStyle w:val="Header"/>
        <w:tabs>
          <w:tab w:val="decimal" w:pos="5760"/>
          <w:tab w:val="decimal" w:pos="7920"/>
        </w:tabs>
        <w:spacing w:line="360" w:lineRule="auto"/>
        <w:ind w:left="567"/>
        <w:jc w:val="both"/>
      </w:pPr>
      <w:r w:rsidRPr="009F414A">
        <w:t>Some of contingent liabilities may arise from:  litigation in progress, guarantees, indemnities. Letters of comfort/ support, insurance, Public</w:t>
      </w:r>
      <w:r w:rsidR="0031588A">
        <w:t>-</w:t>
      </w:r>
      <w:r w:rsidRPr="009F414A">
        <w:t>Private Partnerships,</w:t>
      </w:r>
    </w:p>
    <w:p w14:paraId="2B4D0494" w14:textId="77777777" w:rsidR="00703182" w:rsidRDefault="007A114B" w:rsidP="00703182">
      <w:pPr>
        <w:pStyle w:val="Header"/>
        <w:tabs>
          <w:tab w:val="decimal" w:pos="5760"/>
          <w:tab w:val="decimal" w:pos="7920"/>
        </w:tabs>
        <w:spacing w:line="360" w:lineRule="auto"/>
        <w:ind w:left="567"/>
        <w:jc w:val="both"/>
      </w:pPr>
      <w:r w:rsidRPr="009F414A">
        <w:t xml:space="preserve">The Entity does not recognize a contingent liability but discloses details of any contingencies in the notes to the financial statements unless the possibility of an outflow of resources embodying economic benefits or service potential is remote. </w:t>
      </w:r>
      <w:r w:rsidRPr="00137678">
        <w:rPr>
          <w:b/>
          <w:bCs/>
        </w:rPr>
        <w:t xml:space="preserve">Annex </w:t>
      </w:r>
      <w:r w:rsidR="00E6493C">
        <w:rPr>
          <w:b/>
          <w:bCs/>
          <w:lang w:val="en-US"/>
        </w:rPr>
        <w:t>6</w:t>
      </w:r>
      <w:r w:rsidRPr="009F414A">
        <w:t xml:space="preserve"> of this financial statement is a register of the contingent liabilities in the year.</w:t>
      </w:r>
    </w:p>
    <w:p w14:paraId="00AD027C" w14:textId="3410EE77" w:rsidR="00703182" w:rsidRPr="00006D0A" w:rsidRDefault="00703182" w:rsidP="00703182">
      <w:pPr>
        <w:pStyle w:val="Header"/>
        <w:tabs>
          <w:tab w:val="decimal" w:pos="5760"/>
          <w:tab w:val="decimal" w:pos="7920"/>
        </w:tabs>
        <w:spacing w:line="360" w:lineRule="auto"/>
        <w:jc w:val="both"/>
        <w:rPr>
          <w:b/>
          <w:bCs/>
          <w:iCs/>
          <w:lang w:val="en-US"/>
        </w:rPr>
      </w:pPr>
      <w:r>
        <w:br w:type="page"/>
      </w:r>
      <w:r w:rsidRPr="00505D23">
        <w:rPr>
          <w:b/>
          <w:bCs/>
          <w:iCs/>
          <w:lang w:val="en-US"/>
        </w:rPr>
        <w:lastRenderedPageBreak/>
        <w:t>Significant Accounting Policies (Continued</w:t>
      </w:r>
      <w:r>
        <w:rPr>
          <w:b/>
          <w:bCs/>
          <w:iCs/>
          <w:lang w:val="en-US"/>
        </w:rPr>
        <w:t>)</w:t>
      </w:r>
    </w:p>
    <w:p w14:paraId="08450AEB" w14:textId="77777777" w:rsidR="007A114B" w:rsidRDefault="007A114B" w:rsidP="00703182">
      <w:pPr>
        <w:pStyle w:val="Header"/>
        <w:numPr>
          <w:ilvl w:val="1"/>
          <w:numId w:val="23"/>
        </w:numPr>
        <w:tabs>
          <w:tab w:val="clear" w:pos="4320"/>
          <w:tab w:val="clear" w:pos="8640"/>
          <w:tab w:val="left" w:pos="0"/>
        </w:tabs>
        <w:spacing w:line="360" w:lineRule="auto"/>
        <w:ind w:hanging="810"/>
        <w:jc w:val="both"/>
        <w:rPr>
          <w:b/>
        </w:rPr>
      </w:pPr>
      <w:bookmarkStart w:id="51" w:name="_Hlk40125510"/>
      <w:bookmarkEnd w:id="50"/>
      <w:r w:rsidRPr="009F414A">
        <w:rPr>
          <w:b/>
        </w:rPr>
        <w:t>Contingent Assets</w:t>
      </w:r>
    </w:p>
    <w:p w14:paraId="5BC091DE" w14:textId="77777777" w:rsidR="00727390" w:rsidRDefault="00BB50D1" w:rsidP="007A7D52">
      <w:pPr>
        <w:pStyle w:val="Header"/>
        <w:tabs>
          <w:tab w:val="left" w:pos="567"/>
        </w:tabs>
        <w:spacing w:line="360" w:lineRule="auto"/>
        <w:ind w:left="567"/>
        <w:jc w:val="both"/>
      </w:pPr>
      <w:r>
        <w:rPr>
          <w:i/>
          <w:lang w:val="en-US"/>
        </w:rPr>
        <w:t>(</w:t>
      </w:r>
      <w:r w:rsidR="007A114B" w:rsidRPr="00BB50D1">
        <w:rPr>
          <w:i/>
        </w:rPr>
        <w:t>The Entity</w:t>
      </w:r>
      <w:r>
        <w:rPr>
          <w:i/>
          <w:lang w:val="en-US"/>
        </w:rPr>
        <w:t>)</w:t>
      </w:r>
      <w:r w:rsidR="007A114B" w:rsidRPr="009F414A">
        <w:t xml:space="preserve"> does not recognize a contingent </w:t>
      </w:r>
      <w:proofErr w:type="gramStart"/>
      <w:r w:rsidR="007A114B" w:rsidRPr="009F414A">
        <w:t>asset, but</w:t>
      </w:r>
      <w:proofErr w:type="gramEnd"/>
      <w:r w:rsidR="007A114B" w:rsidRPr="009F414A">
        <w:t xml:space="preserve"> discloses details of a possible asset whose existence is contingent on the occurrence or non-occurrence of one or more uncertain future events not wholly within the control of </w:t>
      </w:r>
      <w:r w:rsidRPr="00BB50D1">
        <w:rPr>
          <w:i/>
          <w:lang w:val="en-US"/>
        </w:rPr>
        <w:t>(</w:t>
      </w:r>
      <w:r w:rsidR="007A114B" w:rsidRPr="00BB50D1">
        <w:rPr>
          <w:i/>
        </w:rPr>
        <w:t>the Entity</w:t>
      </w:r>
      <w:r w:rsidRPr="00BB50D1">
        <w:rPr>
          <w:i/>
          <w:lang w:val="en-US"/>
        </w:rPr>
        <w:t>)</w:t>
      </w:r>
      <w:r w:rsidR="007A114B" w:rsidRPr="009F414A">
        <w:t xml:space="preserve"> in the notes to the financial statements. Contingent assets are assessed continually to ensure that developments are appropriately reflected in the financial statements. If it has become virtually certain that an inflow of economic benefits or service potential will arise and the asset’s value can be measured reliably, the asset and the related revenue are recognized in the financial statements of the period in which the change occurs.</w:t>
      </w:r>
      <w:bookmarkEnd w:id="51"/>
    </w:p>
    <w:p w14:paraId="05A8D558" w14:textId="77777777" w:rsidR="008944A3" w:rsidRPr="007A7D52" w:rsidRDefault="008944A3" w:rsidP="007A7D52">
      <w:pPr>
        <w:pStyle w:val="Header"/>
        <w:tabs>
          <w:tab w:val="left" w:pos="567"/>
        </w:tabs>
        <w:spacing w:line="360" w:lineRule="auto"/>
        <w:ind w:left="567"/>
        <w:jc w:val="both"/>
      </w:pPr>
    </w:p>
    <w:p w14:paraId="390D4B1D" w14:textId="77777777" w:rsidR="00700E35" w:rsidRPr="009F414A" w:rsidRDefault="00700E35" w:rsidP="001F0D12">
      <w:pPr>
        <w:pStyle w:val="Header"/>
        <w:numPr>
          <w:ilvl w:val="1"/>
          <w:numId w:val="23"/>
        </w:numPr>
        <w:tabs>
          <w:tab w:val="clear" w:pos="4320"/>
          <w:tab w:val="clear" w:pos="8640"/>
          <w:tab w:val="left" w:pos="0"/>
          <w:tab w:val="left" w:pos="1418"/>
        </w:tabs>
        <w:spacing w:line="360" w:lineRule="auto"/>
        <w:ind w:left="1418" w:hanging="878"/>
        <w:jc w:val="both"/>
        <w:rPr>
          <w:b/>
        </w:rPr>
      </w:pPr>
      <w:r w:rsidRPr="009F414A">
        <w:rPr>
          <w:b/>
        </w:rPr>
        <w:t>Pending bills</w:t>
      </w:r>
    </w:p>
    <w:p w14:paraId="4E076F93" w14:textId="76FF4A0B" w:rsidR="00C0322F" w:rsidRDefault="009574DF" w:rsidP="009F414A">
      <w:pPr>
        <w:pStyle w:val="Header"/>
        <w:tabs>
          <w:tab w:val="clear" w:pos="4320"/>
          <w:tab w:val="clear" w:pos="8640"/>
          <w:tab w:val="decimal" w:pos="5760"/>
          <w:tab w:val="decimal" w:pos="7920"/>
        </w:tabs>
        <w:spacing w:line="360" w:lineRule="auto"/>
        <w:ind w:left="567"/>
        <w:jc w:val="both"/>
      </w:pPr>
      <w:r w:rsidRPr="0895FCD3">
        <w:rPr>
          <w:lang w:val="en-GB"/>
        </w:rPr>
        <w:t>Pending bills consist of unpaid liabilities at the end of the financial year arising from contracted goods or services during the year or in past years. As pending bills do not involve the payment of cash in the reporting period, they</w:t>
      </w:r>
      <w:r w:rsidR="00D80688">
        <w:rPr>
          <w:lang w:val="en-GB"/>
        </w:rPr>
        <w:t xml:space="preserve"> are</w:t>
      </w:r>
      <w:r w:rsidRPr="0895FCD3">
        <w:rPr>
          <w:lang w:val="en-GB"/>
        </w:rPr>
        <w:t xml:space="preserve"> recorded as ‘memorandum’ or ‘off-balance</w:t>
      </w:r>
      <w:r w:rsidR="00D80688">
        <w:rPr>
          <w:lang w:val="en-GB"/>
        </w:rPr>
        <w:t>.</w:t>
      </w:r>
      <w:r w:rsidRPr="0895FCD3">
        <w:rPr>
          <w:lang w:val="en-GB"/>
        </w:rPr>
        <w:t>’ When the pending bills are finally settled, such payments are included in the statement of receipts and payments in the year in which the payments are made.</w:t>
      </w:r>
    </w:p>
    <w:p w14:paraId="0E5044A7" w14:textId="77777777" w:rsidR="00703182" w:rsidRDefault="00703182" w:rsidP="009F414A">
      <w:pPr>
        <w:pStyle w:val="Header"/>
        <w:tabs>
          <w:tab w:val="clear" w:pos="4320"/>
          <w:tab w:val="clear" w:pos="8640"/>
          <w:tab w:val="decimal" w:pos="5760"/>
          <w:tab w:val="decimal" w:pos="7920"/>
        </w:tabs>
        <w:spacing w:line="360" w:lineRule="auto"/>
        <w:ind w:left="567"/>
        <w:jc w:val="both"/>
      </w:pPr>
    </w:p>
    <w:p w14:paraId="386683E0" w14:textId="77777777" w:rsidR="00700E35" w:rsidRPr="009F414A" w:rsidRDefault="00700E35" w:rsidP="00CB53EB">
      <w:pPr>
        <w:pStyle w:val="Header"/>
        <w:numPr>
          <w:ilvl w:val="1"/>
          <w:numId w:val="23"/>
        </w:numPr>
        <w:tabs>
          <w:tab w:val="clear" w:pos="4320"/>
          <w:tab w:val="clear" w:pos="8640"/>
          <w:tab w:val="left" w:pos="0"/>
          <w:tab w:val="left" w:pos="1418"/>
        </w:tabs>
        <w:spacing w:line="360" w:lineRule="auto"/>
        <w:ind w:left="1418" w:hanging="788"/>
        <w:jc w:val="both"/>
        <w:rPr>
          <w:b/>
        </w:rPr>
      </w:pPr>
      <w:r w:rsidRPr="009F414A">
        <w:rPr>
          <w:b/>
        </w:rPr>
        <w:t>Budget</w:t>
      </w:r>
    </w:p>
    <w:p w14:paraId="4FDDED9C" w14:textId="77777777" w:rsidR="00B846C5" w:rsidRDefault="00A947D9" w:rsidP="00825577">
      <w:pPr>
        <w:pStyle w:val="Header"/>
        <w:tabs>
          <w:tab w:val="clear" w:pos="4320"/>
          <w:tab w:val="clear" w:pos="8640"/>
          <w:tab w:val="decimal" w:pos="5760"/>
          <w:tab w:val="decimal" w:pos="7920"/>
        </w:tabs>
        <w:spacing w:line="360" w:lineRule="auto"/>
        <w:ind w:left="567"/>
        <w:jc w:val="both"/>
      </w:pPr>
      <w:r w:rsidRPr="009F414A">
        <w:t xml:space="preserve">The budget is developed on a comparable accounting basis (cash basis), the same accounts classification basis (except for accounts receivable - outstanding </w:t>
      </w:r>
      <w:proofErr w:type="spellStart"/>
      <w:r w:rsidRPr="009F414A">
        <w:t>imprest</w:t>
      </w:r>
      <w:proofErr w:type="spellEnd"/>
      <w:r w:rsidRPr="009F414A">
        <w:t xml:space="preserve"> and clearance accounts and accounts payable - deposits, which are accounted for on an accrual basis), and for the same period as the financial statements. </w:t>
      </w:r>
      <w:r w:rsidR="00B846C5" w:rsidRPr="009F414A">
        <w:t xml:space="preserve">The Project’s budget was approved as required by Law and National Treasury Regulations, as well as by the participating development partners, as detailed in the Government of Kenya Budget Printed Estimates for the year. The Development Projects are </w:t>
      </w:r>
      <w:r w:rsidR="00B2202B" w:rsidRPr="009F414A">
        <w:t>budgeted</w:t>
      </w:r>
      <w:r w:rsidR="00B846C5" w:rsidRPr="009F414A">
        <w:t xml:space="preserve"> for under the MDAs but receive </w:t>
      </w:r>
      <w:r w:rsidR="00B2202B" w:rsidRPr="009F414A">
        <w:t>budgeted</w:t>
      </w:r>
      <w:r w:rsidR="00B846C5" w:rsidRPr="009F414A">
        <w:t xml:space="preserve"> funds as transfers and account for them separately. These transfers are recognised as inter-entity transfers and are eliminated upon consolidation.</w:t>
      </w:r>
      <w:r w:rsidR="00825577">
        <w:rPr>
          <w:lang w:val="en-US"/>
        </w:rPr>
        <w:t xml:space="preserve"> </w:t>
      </w:r>
      <w:r w:rsidR="00B846C5" w:rsidRPr="009F414A">
        <w:t xml:space="preserve">A high-level assessment of the Project’s actual performance against the comparable budget for the financial year/period under review has been </w:t>
      </w:r>
      <w:r w:rsidR="00B846C5" w:rsidRPr="0072251A">
        <w:rPr>
          <w:i/>
          <w:iCs/>
        </w:rPr>
        <w:t>included in an annex to these financial statements</w:t>
      </w:r>
      <w:r w:rsidR="00B846C5" w:rsidRPr="009F414A">
        <w:t>.</w:t>
      </w:r>
    </w:p>
    <w:p w14:paraId="1414A760" w14:textId="77777777" w:rsidR="00006D0A" w:rsidRDefault="00006D0A" w:rsidP="00703182">
      <w:pPr>
        <w:pStyle w:val="Header"/>
        <w:tabs>
          <w:tab w:val="clear" w:pos="4320"/>
          <w:tab w:val="clear" w:pos="8640"/>
          <w:tab w:val="decimal" w:pos="5760"/>
          <w:tab w:val="decimal" w:pos="7920"/>
        </w:tabs>
        <w:spacing w:line="360" w:lineRule="auto"/>
        <w:jc w:val="both"/>
        <w:rPr>
          <w:b/>
          <w:bCs/>
          <w:iCs/>
          <w:lang w:val="en-US"/>
        </w:rPr>
      </w:pPr>
    </w:p>
    <w:p w14:paraId="0FF14D38" w14:textId="4A2BF9A2" w:rsidR="00703182" w:rsidRPr="00703182" w:rsidRDefault="00703182" w:rsidP="00703182">
      <w:pPr>
        <w:pStyle w:val="Header"/>
        <w:tabs>
          <w:tab w:val="clear" w:pos="4320"/>
          <w:tab w:val="clear" w:pos="8640"/>
          <w:tab w:val="decimal" w:pos="5760"/>
          <w:tab w:val="decimal" w:pos="7920"/>
        </w:tabs>
        <w:spacing w:line="360" w:lineRule="auto"/>
        <w:jc w:val="both"/>
        <w:rPr>
          <w:b/>
          <w:bCs/>
          <w:iCs/>
          <w:lang w:val="en-US"/>
        </w:rPr>
      </w:pPr>
      <w:r w:rsidRPr="00505D23">
        <w:rPr>
          <w:b/>
          <w:bCs/>
          <w:iCs/>
          <w:lang w:val="en-US"/>
        </w:rPr>
        <w:lastRenderedPageBreak/>
        <w:t>Significant Accounting Policies (Continued</w:t>
      </w:r>
      <w:r>
        <w:rPr>
          <w:b/>
          <w:bCs/>
          <w:iCs/>
          <w:lang w:val="en-US"/>
        </w:rPr>
        <w:t>)</w:t>
      </w:r>
    </w:p>
    <w:p w14:paraId="372C2520" w14:textId="4140E65D" w:rsidR="009B7440" w:rsidRPr="009F414A" w:rsidRDefault="009B7440" w:rsidP="00703182">
      <w:pPr>
        <w:pStyle w:val="Header"/>
        <w:numPr>
          <w:ilvl w:val="1"/>
          <w:numId w:val="23"/>
        </w:numPr>
        <w:tabs>
          <w:tab w:val="clear" w:pos="4320"/>
          <w:tab w:val="clear" w:pos="8640"/>
          <w:tab w:val="left" w:pos="0"/>
        </w:tabs>
        <w:spacing w:line="360" w:lineRule="auto"/>
        <w:ind w:hanging="810"/>
        <w:jc w:val="both"/>
        <w:rPr>
          <w:b/>
        </w:rPr>
      </w:pPr>
      <w:r w:rsidRPr="009F414A">
        <w:rPr>
          <w:b/>
        </w:rPr>
        <w:t>Third</w:t>
      </w:r>
      <w:r w:rsidR="00870FE7">
        <w:rPr>
          <w:b/>
        </w:rPr>
        <w:t>-</w:t>
      </w:r>
      <w:r w:rsidRPr="009F414A">
        <w:rPr>
          <w:b/>
        </w:rPr>
        <w:t>party payments</w:t>
      </w:r>
    </w:p>
    <w:p w14:paraId="339916EA" w14:textId="77777777" w:rsidR="0072251A" w:rsidRDefault="009B7440" w:rsidP="0072251A">
      <w:pPr>
        <w:spacing w:line="360" w:lineRule="auto"/>
        <w:ind w:left="567"/>
        <w:jc w:val="both"/>
      </w:pPr>
      <w:r w:rsidRPr="009F414A">
        <w:t>Included in the receipts and payments, are payments made on its behalf by to third parties in form of loans and grants. These payments do not constitute cash receipts and payments</w:t>
      </w:r>
      <w:r w:rsidR="0072251A">
        <w:t>.</w:t>
      </w:r>
    </w:p>
    <w:p w14:paraId="1310E421" w14:textId="77777777" w:rsidR="002A649F" w:rsidRDefault="009B7440" w:rsidP="0072251A">
      <w:pPr>
        <w:spacing w:line="360" w:lineRule="auto"/>
        <w:ind w:left="567"/>
        <w:jc w:val="both"/>
      </w:pPr>
      <w:r w:rsidRPr="009F414A">
        <w:t>and are disclosed in the payment to third parties</w:t>
      </w:r>
      <w:r w:rsidR="00825577">
        <w:t>’</w:t>
      </w:r>
      <w:r w:rsidRPr="009F414A">
        <w:t xml:space="preserve"> column in the statement of receipts and payments.</w:t>
      </w:r>
      <w:r w:rsidR="001B6AD2">
        <w:t xml:space="preserve"> </w:t>
      </w:r>
    </w:p>
    <w:p w14:paraId="0A0C86A8" w14:textId="77777777" w:rsidR="008944A3" w:rsidRPr="0072251A" w:rsidRDefault="008944A3" w:rsidP="0072251A">
      <w:pPr>
        <w:spacing w:line="360" w:lineRule="auto"/>
        <w:ind w:left="567"/>
        <w:jc w:val="both"/>
      </w:pPr>
    </w:p>
    <w:p w14:paraId="1D968525" w14:textId="77777777" w:rsidR="00637072" w:rsidRPr="009F414A" w:rsidRDefault="00637072" w:rsidP="00703182">
      <w:pPr>
        <w:pStyle w:val="Header"/>
        <w:numPr>
          <w:ilvl w:val="1"/>
          <w:numId w:val="23"/>
        </w:numPr>
        <w:tabs>
          <w:tab w:val="clear" w:pos="4320"/>
          <w:tab w:val="clear" w:pos="8640"/>
          <w:tab w:val="left" w:pos="0"/>
        </w:tabs>
        <w:spacing w:line="360" w:lineRule="auto"/>
        <w:ind w:hanging="810"/>
        <w:jc w:val="both"/>
        <w:rPr>
          <w:b/>
        </w:rPr>
      </w:pPr>
      <w:r w:rsidRPr="009F414A">
        <w:rPr>
          <w:b/>
        </w:rPr>
        <w:t>Exchange rate differences</w:t>
      </w:r>
    </w:p>
    <w:p w14:paraId="327E9311" w14:textId="1F63CACD" w:rsidR="00DF1457" w:rsidRDefault="00637072" w:rsidP="002C2204">
      <w:pPr>
        <w:pStyle w:val="Header"/>
        <w:tabs>
          <w:tab w:val="clear" w:pos="4320"/>
          <w:tab w:val="clear" w:pos="8640"/>
          <w:tab w:val="decimal" w:pos="5760"/>
          <w:tab w:val="decimal" w:pos="7920"/>
        </w:tabs>
        <w:spacing w:line="360" w:lineRule="auto"/>
        <w:ind w:left="567"/>
        <w:jc w:val="both"/>
      </w:pPr>
      <w:r w:rsidRPr="009F414A">
        <w:t>The accounting records are maintained in the functional currency of the primary economic environment in which the Project operates</w:t>
      </w:r>
      <w:r w:rsidR="008944A3">
        <w:rPr>
          <w:lang w:val="en-US"/>
        </w:rPr>
        <w:t xml:space="preserve">  (</w:t>
      </w:r>
      <w:r w:rsidRPr="009F414A">
        <w:t>Kenya Shillings</w:t>
      </w:r>
      <w:r w:rsidR="008944A3">
        <w:rPr>
          <w:lang w:val="en-US"/>
        </w:rPr>
        <w:t>)</w:t>
      </w:r>
      <w:r w:rsidRPr="009F414A">
        <w:t>. Transactions in foreign currencies during the year/period are converted into functional currency using the exchange rates prevailing at the dates of the transactions. Any foreign exchange gains and losses resulting from the settlement of such transactions and from the translation at year-end exchange rates of monetary assets and liabilities denominated in foreign currencies are recogni</w:t>
      </w:r>
      <w:r w:rsidR="00E53240">
        <w:t>z</w:t>
      </w:r>
      <w:r w:rsidRPr="009F414A">
        <w:t>ed in the statements of receipts and payments.</w:t>
      </w:r>
    </w:p>
    <w:p w14:paraId="3CDCB69D" w14:textId="77777777" w:rsidR="00505D23" w:rsidRPr="009F414A" w:rsidRDefault="00505D23" w:rsidP="002C2204">
      <w:pPr>
        <w:pStyle w:val="Header"/>
        <w:tabs>
          <w:tab w:val="clear" w:pos="4320"/>
          <w:tab w:val="clear" w:pos="8640"/>
          <w:tab w:val="decimal" w:pos="5760"/>
          <w:tab w:val="decimal" w:pos="7920"/>
        </w:tabs>
        <w:spacing w:line="360" w:lineRule="auto"/>
        <w:ind w:left="567"/>
        <w:jc w:val="both"/>
      </w:pPr>
    </w:p>
    <w:p w14:paraId="7A566ACA" w14:textId="77777777" w:rsidR="00505D23" w:rsidRPr="009F414A" w:rsidRDefault="00505D23" w:rsidP="002346A7">
      <w:pPr>
        <w:pStyle w:val="Header"/>
        <w:numPr>
          <w:ilvl w:val="1"/>
          <w:numId w:val="23"/>
        </w:numPr>
        <w:tabs>
          <w:tab w:val="clear" w:pos="4320"/>
          <w:tab w:val="clear" w:pos="8640"/>
          <w:tab w:val="left" w:pos="0"/>
          <w:tab w:val="left" w:pos="1418"/>
          <w:tab w:val="left" w:pos="1560"/>
        </w:tabs>
        <w:spacing w:line="360" w:lineRule="auto"/>
        <w:ind w:left="1276" w:hanging="640"/>
        <w:jc w:val="both"/>
        <w:rPr>
          <w:b/>
        </w:rPr>
      </w:pPr>
      <w:r w:rsidRPr="009F414A">
        <w:rPr>
          <w:b/>
        </w:rPr>
        <w:t>Comparative figures</w:t>
      </w:r>
    </w:p>
    <w:p w14:paraId="604BCBB4" w14:textId="77777777" w:rsidR="00505D23" w:rsidRDefault="00505D23" w:rsidP="00505D23">
      <w:pPr>
        <w:pStyle w:val="Header"/>
        <w:tabs>
          <w:tab w:val="clear" w:pos="4320"/>
          <w:tab w:val="clear" w:pos="8640"/>
          <w:tab w:val="decimal" w:pos="5760"/>
          <w:tab w:val="decimal" w:pos="7920"/>
        </w:tabs>
        <w:spacing w:line="360" w:lineRule="auto"/>
        <w:ind w:left="567"/>
        <w:jc w:val="both"/>
      </w:pPr>
      <w:r w:rsidRPr="0895FCD3">
        <w:rPr>
          <w:lang w:val="en-GB"/>
        </w:rPr>
        <w:t>Where necessary comparative figures for the previous financial year/period have been amended or reconfigured to conform to the required changes in financial statement presentation.</w:t>
      </w:r>
    </w:p>
    <w:p w14:paraId="56D2B00D" w14:textId="77777777" w:rsidR="008944A3" w:rsidRPr="009F414A" w:rsidRDefault="008944A3" w:rsidP="00505D23">
      <w:pPr>
        <w:pStyle w:val="Header"/>
        <w:tabs>
          <w:tab w:val="clear" w:pos="4320"/>
          <w:tab w:val="clear" w:pos="8640"/>
          <w:tab w:val="decimal" w:pos="5760"/>
          <w:tab w:val="decimal" w:pos="7920"/>
        </w:tabs>
        <w:spacing w:line="360" w:lineRule="auto"/>
        <w:ind w:left="567"/>
        <w:jc w:val="both"/>
      </w:pPr>
    </w:p>
    <w:p w14:paraId="6BB8BFA2" w14:textId="77777777" w:rsidR="00505D23" w:rsidRPr="009F414A" w:rsidRDefault="00505D23" w:rsidP="002346A7">
      <w:pPr>
        <w:pStyle w:val="Header"/>
        <w:numPr>
          <w:ilvl w:val="1"/>
          <w:numId w:val="23"/>
        </w:numPr>
        <w:tabs>
          <w:tab w:val="clear" w:pos="4320"/>
          <w:tab w:val="clear" w:pos="8640"/>
        </w:tabs>
        <w:spacing w:line="360" w:lineRule="auto"/>
        <w:ind w:left="1276" w:hanging="646"/>
        <w:jc w:val="both"/>
        <w:rPr>
          <w:b/>
          <w:bCs/>
          <w:lang w:val="en-GB"/>
        </w:rPr>
      </w:pPr>
      <w:r w:rsidRPr="0895FCD3">
        <w:rPr>
          <w:b/>
          <w:bCs/>
          <w:lang w:val="en-GB"/>
        </w:rPr>
        <w:t>Subsequent events</w:t>
      </w:r>
    </w:p>
    <w:p w14:paraId="299C8CAF" w14:textId="77777777" w:rsidR="00505D23" w:rsidRDefault="00505D23" w:rsidP="00505D23">
      <w:pPr>
        <w:pStyle w:val="Header"/>
        <w:tabs>
          <w:tab w:val="clear" w:pos="4320"/>
          <w:tab w:val="clear" w:pos="8640"/>
          <w:tab w:val="decimal" w:pos="5760"/>
          <w:tab w:val="decimal" w:pos="7920"/>
        </w:tabs>
        <w:spacing w:line="360" w:lineRule="auto"/>
        <w:ind w:left="567"/>
        <w:jc w:val="both"/>
      </w:pPr>
      <w:r w:rsidRPr="009F414A">
        <w:t>There have been no events subsequent to the financial year/period end with a significant impact on the financial statements for the year ended June 30, 20</w:t>
      </w:r>
      <w:r w:rsidR="00FD4179">
        <w:rPr>
          <w:lang w:val="en-GB"/>
        </w:rPr>
        <w:t>XX</w:t>
      </w:r>
      <w:r w:rsidRPr="009F414A">
        <w:t>.</w:t>
      </w:r>
    </w:p>
    <w:p w14:paraId="75CDDF87" w14:textId="77777777" w:rsidR="008944A3" w:rsidRPr="009F414A" w:rsidRDefault="008944A3" w:rsidP="00505D23">
      <w:pPr>
        <w:pStyle w:val="Header"/>
        <w:tabs>
          <w:tab w:val="clear" w:pos="4320"/>
          <w:tab w:val="clear" w:pos="8640"/>
          <w:tab w:val="decimal" w:pos="5760"/>
          <w:tab w:val="decimal" w:pos="7920"/>
        </w:tabs>
        <w:spacing w:line="360" w:lineRule="auto"/>
        <w:ind w:left="567"/>
        <w:jc w:val="both"/>
      </w:pPr>
    </w:p>
    <w:p w14:paraId="76052298" w14:textId="77777777" w:rsidR="00505D23" w:rsidRPr="009F414A" w:rsidRDefault="00825577" w:rsidP="002346A7">
      <w:pPr>
        <w:pStyle w:val="Header"/>
        <w:numPr>
          <w:ilvl w:val="1"/>
          <w:numId w:val="23"/>
        </w:numPr>
        <w:tabs>
          <w:tab w:val="clear" w:pos="4320"/>
          <w:tab w:val="clear" w:pos="8640"/>
          <w:tab w:val="left" w:pos="0"/>
        </w:tabs>
        <w:spacing w:line="360" w:lineRule="auto"/>
        <w:ind w:left="1276" w:hanging="646"/>
        <w:jc w:val="both"/>
        <w:rPr>
          <w:b/>
        </w:rPr>
      </w:pPr>
      <w:r w:rsidRPr="00154E3D">
        <w:rPr>
          <w:b/>
        </w:rPr>
        <w:t>Prior period adjustments</w:t>
      </w:r>
    </w:p>
    <w:p w14:paraId="3E0D1848" w14:textId="77777777" w:rsidR="00505D23" w:rsidRDefault="001B6AD2" w:rsidP="009F414A">
      <w:pPr>
        <w:pStyle w:val="Header"/>
        <w:tabs>
          <w:tab w:val="clear" w:pos="4320"/>
          <w:tab w:val="clear" w:pos="8640"/>
          <w:tab w:val="decimal" w:pos="5760"/>
          <w:tab w:val="decimal" w:pos="7920"/>
        </w:tabs>
        <w:spacing w:line="360" w:lineRule="auto"/>
        <w:ind w:left="567"/>
        <w:jc w:val="both"/>
        <w:rPr>
          <w:lang w:val="en-US"/>
        </w:rPr>
      </w:pPr>
      <w:r>
        <w:rPr>
          <w:lang w:val="en-US"/>
        </w:rPr>
        <w:t>Prior period adjustments relate to errors and other adjustments noted arising from previous year(s). Explanations and details of these prior period adjustments are presented</w:t>
      </w:r>
      <w:r w:rsidRPr="001B6AD2">
        <w:rPr>
          <w:i/>
          <w:iCs/>
          <w:color w:val="FF0000"/>
          <w:lang w:val="en-US"/>
        </w:rPr>
        <w:t xml:space="preserve"> </w:t>
      </w:r>
      <w:r w:rsidRPr="00B73A7D">
        <w:rPr>
          <w:i/>
          <w:iCs/>
          <w:lang w:val="en-US"/>
        </w:rPr>
        <w:t xml:space="preserve">in note xx of these financial </w:t>
      </w:r>
      <w:r w:rsidR="00FD4179" w:rsidRPr="00B73A7D">
        <w:rPr>
          <w:i/>
          <w:iCs/>
          <w:lang w:val="en-US"/>
        </w:rPr>
        <w:t>statements.</w:t>
      </w:r>
      <w:r w:rsidRPr="00B73A7D">
        <w:rPr>
          <w:lang w:val="en-US"/>
        </w:rPr>
        <w:t xml:space="preserve"> </w:t>
      </w:r>
    </w:p>
    <w:p w14:paraId="17694DC3" w14:textId="77777777" w:rsidR="00B73A7D" w:rsidRDefault="00B73A7D" w:rsidP="009F414A">
      <w:pPr>
        <w:pStyle w:val="Header"/>
        <w:tabs>
          <w:tab w:val="clear" w:pos="4320"/>
          <w:tab w:val="clear" w:pos="8640"/>
          <w:tab w:val="decimal" w:pos="5760"/>
          <w:tab w:val="decimal" w:pos="7920"/>
        </w:tabs>
        <w:spacing w:line="360" w:lineRule="auto"/>
        <w:ind w:left="567"/>
        <w:jc w:val="both"/>
        <w:rPr>
          <w:lang w:val="en-US"/>
        </w:rPr>
      </w:pPr>
    </w:p>
    <w:p w14:paraId="3DD8EFE2" w14:textId="77777777" w:rsidR="00B73A7D" w:rsidRDefault="00B73A7D" w:rsidP="009F414A">
      <w:pPr>
        <w:pStyle w:val="Header"/>
        <w:tabs>
          <w:tab w:val="clear" w:pos="4320"/>
          <w:tab w:val="clear" w:pos="8640"/>
          <w:tab w:val="decimal" w:pos="5760"/>
          <w:tab w:val="decimal" w:pos="7920"/>
        </w:tabs>
        <w:spacing w:line="360" w:lineRule="auto"/>
        <w:ind w:left="567"/>
        <w:jc w:val="both"/>
        <w:rPr>
          <w:lang w:val="en-US"/>
        </w:rPr>
      </w:pPr>
    </w:p>
    <w:p w14:paraId="467773DD" w14:textId="77777777" w:rsidR="00154E3D" w:rsidRDefault="00A53A30" w:rsidP="00555EAB">
      <w:pPr>
        <w:pStyle w:val="Heading1"/>
        <w:rPr>
          <w:bCs/>
        </w:rPr>
      </w:pPr>
      <w:r w:rsidRPr="009F414A">
        <w:br w:type="page"/>
      </w:r>
      <w:bookmarkStart w:id="52" w:name="_Toc169632602"/>
      <w:r w:rsidR="00663787">
        <w:lastRenderedPageBreak/>
        <w:t>Notes t</w:t>
      </w:r>
      <w:r w:rsidR="00BC7F0E" w:rsidRPr="00BF0725">
        <w:t>o the Financial Statements</w:t>
      </w:r>
      <w:bookmarkEnd w:id="52"/>
      <w:r w:rsidR="002C2204" w:rsidRPr="00BF0725">
        <w:t xml:space="preserve"> </w:t>
      </w:r>
    </w:p>
    <w:p w14:paraId="6FA4B90D" w14:textId="77777777" w:rsidR="00F62288" w:rsidRPr="00E12E78" w:rsidRDefault="00BC7F0E" w:rsidP="00E12E78">
      <w:pPr>
        <w:rPr>
          <w:b/>
          <w:bCs/>
        </w:rPr>
      </w:pPr>
      <w:r w:rsidRPr="00E12E78">
        <w:rPr>
          <w:b/>
          <w:bCs/>
        </w:rPr>
        <w:tab/>
      </w:r>
      <w:r w:rsidRPr="00E12E78">
        <w:rPr>
          <w:b/>
          <w:bCs/>
        </w:rPr>
        <w:tab/>
      </w:r>
      <w:r w:rsidRPr="00E12E78">
        <w:rPr>
          <w:b/>
          <w:bCs/>
        </w:rPr>
        <w:tab/>
      </w:r>
      <w:r w:rsidRPr="00E12E78">
        <w:rPr>
          <w:b/>
          <w:bCs/>
        </w:rPr>
        <w:tab/>
      </w:r>
      <w:r w:rsidRPr="00E12E78">
        <w:rPr>
          <w:b/>
          <w:bCs/>
        </w:rPr>
        <w:tab/>
        <w:t xml:space="preserve">  </w:t>
      </w:r>
    </w:p>
    <w:p w14:paraId="1D5C2AC6" w14:textId="77777777" w:rsidR="00CC4F4D" w:rsidRPr="00505D23" w:rsidRDefault="00801BF8" w:rsidP="00682340">
      <w:pPr>
        <w:pStyle w:val="Header"/>
        <w:numPr>
          <w:ilvl w:val="0"/>
          <w:numId w:val="29"/>
        </w:numPr>
        <w:tabs>
          <w:tab w:val="clear" w:pos="4320"/>
          <w:tab w:val="clear" w:pos="8640"/>
          <w:tab w:val="left" w:pos="567"/>
        </w:tabs>
        <w:spacing w:line="360" w:lineRule="auto"/>
        <w:rPr>
          <w:b/>
        </w:rPr>
      </w:pPr>
      <w:r>
        <w:rPr>
          <w:b/>
          <w:lang w:val="en-US"/>
        </w:rPr>
        <w:t xml:space="preserve">Transfers </w:t>
      </w:r>
      <w:r w:rsidR="00663787">
        <w:rPr>
          <w:b/>
        </w:rPr>
        <w:t>f</w:t>
      </w:r>
      <w:r w:rsidR="00BC7F0E" w:rsidRPr="009F414A">
        <w:rPr>
          <w:b/>
        </w:rPr>
        <w:t xml:space="preserve">rom Government </w:t>
      </w:r>
      <w:r>
        <w:rPr>
          <w:b/>
          <w:lang w:val="en-US"/>
        </w:rPr>
        <w:t>entities</w:t>
      </w:r>
    </w:p>
    <w:p w14:paraId="73E1BBED" w14:textId="77777777" w:rsidR="00CC4F4D" w:rsidRPr="009F414A" w:rsidRDefault="00CC4F4D" w:rsidP="00505D23">
      <w:pPr>
        <w:spacing w:line="360" w:lineRule="auto"/>
        <w:jc w:val="both"/>
      </w:pPr>
      <w:r w:rsidRPr="009F414A">
        <w:t xml:space="preserve">These represent counterpart funding and other receipts from </w:t>
      </w:r>
      <w:r w:rsidR="00076E93">
        <w:t xml:space="preserve">the </w:t>
      </w:r>
      <w:r w:rsidRPr="009F414A">
        <w:t>government as follows:</w:t>
      </w:r>
    </w:p>
    <w:tbl>
      <w:tblPr>
        <w:tblW w:w="4897"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1667"/>
        <w:gridCol w:w="1667"/>
        <w:gridCol w:w="1665"/>
      </w:tblGrid>
      <w:tr w:rsidR="00703182" w:rsidRPr="009F414A" w14:paraId="11DF472B" w14:textId="77777777" w:rsidTr="00703182">
        <w:trPr>
          <w:trHeight w:val="638"/>
        </w:trPr>
        <w:tc>
          <w:tcPr>
            <w:tcW w:w="2271" w:type="pct"/>
            <w:shd w:val="clear" w:color="auto" w:fill="0070C0"/>
            <w:noWrap/>
            <w:vAlign w:val="center"/>
            <w:hideMark/>
          </w:tcPr>
          <w:p w14:paraId="35F376AC" w14:textId="77777777" w:rsidR="00703182" w:rsidRPr="00703182" w:rsidRDefault="00703182" w:rsidP="00703182">
            <w:pPr>
              <w:autoSpaceDE/>
              <w:autoSpaceDN/>
              <w:rPr>
                <w:b/>
                <w:color w:val="000000"/>
                <w:lang w:eastAsia="en-GB"/>
              </w:rPr>
            </w:pPr>
            <w:r w:rsidRPr="00703182">
              <w:rPr>
                <w:b/>
                <w:color w:val="000000"/>
                <w:lang w:eastAsia="en-GB"/>
              </w:rPr>
              <w:t>Description</w:t>
            </w:r>
          </w:p>
        </w:tc>
        <w:tc>
          <w:tcPr>
            <w:tcW w:w="910" w:type="pct"/>
            <w:shd w:val="clear" w:color="auto" w:fill="0070C0"/>
            <w:noWrap/>
            <w:vAlign w:val="center"/>
          </w:tcPr>
          <w:p w14:paraId="581C7CD3" w14:textId="77777777" w:rsidR="00703182" w:rsidRPr="00703182" w:rsidRDefault="00703182" w:rsidP="00703182">
            <w:pPr>
              <w:jc w:val="center"/>
              <w:rPr>
                <w:b/>
                <w:lang w:eastAsia="en-GB"/>
              </w:rPr>
            </w:pPr>
            <w:r w:rsidRPr="00703182">
              <w:rPr>
                <w:b/>
                <w:color w:val="000000"/>
              </w:rPr>
              <w:t>Insert Current FY</w:t>
            </w:r>
          </w:p>
        </w:tc>
        <w:tc>
          <w:tcPr>
            <w:tcW w:w="910" w:type="pct"/>
            <w:shd w:val="clear" w:color="auto" w:fill="0070C0"/>
            <w:noWrap/>
            <w:vAlign w:val="center"/>
          </w:tcPr>
          <w:p w14:paraId="57ED8A69" w14:textId="77777777" w:rsidR="00703182" w:rsidRPr="00703182" w:rsidRDefault="00703182" w:rsidP="00703182">
            <w:pPr>
              <w:jc w:val="center"/>
              <w:rPr>
                <w:b/>
                <w:lang w:eastAsia="en-GB"/>
              </w:rPr>
            </w:pPr>
            <w:r w:rsidRPr="00703182">
              <w:rPr>
                <w:b/>
                <w:color w:val="000000"/>
              </w:rPr>
              <w:t>Insert Comparative FY</w:t>
            </w:r>
          </w:p>
        </w:tc>
        <w:tc>
          <w:tcPr>
            <w:tcW w:w="909" w:type="pct"/>
            <w:shd w:val="clear" w:color="auto" w:fill="0070C0"/>
            <w:noWrap/>
            <w:vAlign w:val="center"/>
            <w:hideMark/>
          </w:tcPr>
          <w:p w14:paraId="4EE3BD3A" w14:textId="77777777" w:rsidR="00703182" w:rsidRPr="00703182" w:rsidRDefault="00703182" w:rsidP="00703182">
            <w:pPr>
              <w:jc w:val="center"/>
              <w:rPr>
                <w:b/>
                <w:lang w:eastAsia="en-GB"/>
              </w:rPr>
            </w:pPr>
            <w:r w:rsidRPr="00703182">
              <w:rPr>
                <w:b/>
                <w:lang w:eastAsia="en-GB"/>
              </w:rPr>
              <w:t>Cumulative to-date (from inception)</w:t>
            </w:r>
          </w:p>
        </w:tc>
      </w:tr>
      <w:tr w:rsidR="00703182" w:rsidRPr="009F414A" w14:paraId="73254AAA" w14:textId="77777777" w:rsidTr="00703182">
        <w:trPr>
          <w:trHeight w:val="251"/>
        </w:trPr>
        <w:tc>
          <w:tcPr>
            <w:tcW w:w="2271" w:type="pct"/>
            <w:shd w:val="clear" w:color="auto" w:fill="0070C0"/>
            <w:noWrap/>
            <w:vAlign w:val="center"/>
            <w:hideMark/>
          </w:tcPr>
          <w:p w14:paraId="3DBA0215" w14:textId="77777777" w:rsidR="00703182" w:rsidRPr="00703182" w:rsidRDefault="00703182" w:rsidP="00703182">
            <w:pPr>
              <w:autoSpaceDE/>
              <w:autoSpaceDN/>
              <w:ind w:left="567"/>
              <w:rPr>
                <w:b/>
                <w:color w:val="000000"/>
                <w:lang w:eastAsia="en-GB"/>
              </w:rPr>
            </w:pPr>
          </w:p>
        </w:tc>
        <w:tc>
          <w:tcPr>
            <w:tcW w:w="910" w:type="pct"/>
            <w:shd w:val="clear" w:color="auto" w:fill="0070C0"/>
            <w:noWrap/>
            <w:vAlign w:val="center"/>
          </w:tcPr>
          <w:p w14:paraId="23EEA1B8" w14:textId="77777777" w:rsidR="00703182" w:rsidRPr="00703182" w:rsidRDefault="00703182" w:rsidP="00703182">
            <w:pPr>
              <w:autoSpaceDE/>
              <w:autoSpaceDN/>
              <w:jc w:val="center"/>
              <w:rPr>
                <w:b/>
                <w:color w:val="000000"/>
                <w:lang w:eastAsia="en-GB"/>
              </w:rPr>
            </w:pPr>
            <w:r w:rsidRPr="00703182">
              <w:rPr>
                <w:b/>
                <w:color w:val="000000"/>
                <w:lang w:eastAsia="en-GB"/>
              </w:rPr>
              <w:t>Kshs</w:t>
            </w:r>
          </w:p>
        </w:tc>
        <w:tc>
          <w:tcPr>
            <w:tcW w:w="910" w:type="pct"/>
            <w:shd w:val="clear" w:color="auto" w:fill="0070C0"/>
            <w:noWrap/>
            <w:vAlign w:val="center"/>
          </w:tcPr>
          <w:p w14:paraId="14BECB44" w14:textId="77777777" w:rsidR="00703182" w:rsidRPr="00703182" w:rsidRDefault="00703182" w:rsidP="00703182">
            <w:pPr>
              <w:autoSpaceDE/>
              <w:autoSpaceDN/>
              <w:jc w:val="center"/>
              <w:rPr>
                <w:b/>
                <w:color w:val="000000"/>
                <w:lang w:eastAsia="en-GB"/>
              </w:rPr>
            </w:pPr>
            <w:r w:rsidRPr="00703182">
              <w:rPr>
                <w:b/>
                <w:color w:val="000000"/>
                <w:lang w:eastAsia="en-GB"/>
              </w:rPr>
              <w:t>Kshs</w:t>
            </w:r>
          </w:p>
        </w:tc>
        <w:tc>
          <w:tcPr>
            <w:tcW w:w="909" w:type="pct"/>
            <w:shd w:val="clear" w:color="auto" w:fill="0070C0"/>
            <w:noWrap/>
            <w:vAlign w:val="center"/>
            <w:hideMark/>
          </w:tcPr>
          <w:p w14:paraId="7688A4C0" w14:textId="77777777" w:rsidR="00703182" w:rsidRPr="00703182" w:rsidRDefault="00703182" w:rsidP="00703182">
            <w:pPr>
              <w:autoSpaceDE/>
              <w:autoSpaceDN/>
              <w:ind w:left="567"/>
              <w:jc w:val="center"/>
              <w:rPr>
                <w:b/>
                <w:color w:val="000000"/>
                <w:lang w:eastAsia="en-GB"/>
              </w:rPr>
            </w:pPr>
            <w:r w:rsidRPr="00703182">
              <w:rPr>
                <w:b/>
                <w:color w:val="000000"/>
                <w:lang w:eastAsia="en-GB"/>
              </w:rPr>
              <w:t>Kshs</w:t>
            </w:r>
          </w:p>
        </w:tc>
      </w:tr>
      <w:tr w:rsidR="00703182" w:rsidRPr="009F414A" w14:paraId="438DAC72" w14:textId="77777777" w:rsidTr="00703182">
        <w:trPr>
          <w:trHeight w:val="454"/>
        </w:trPr>
        <w:tc>
          <w:tcPr>
            <w:tcW w:w="2271" w:type="pct"/>
            <w:shd w:val="clear" w:color="auto" w:fill="auto"/>
            <w:noWrap/>
            <w:vAlign w:val="center"/>
            <w:hideMark/>
          </w:tcPr>
          <w:p w14:paraId="78AE51C4" w14:textId="77777777" w:rsidR="00703182" w:rsidRPr="009F414A" w:rsidRDefault="00703182" w:rsidP="00703182">
            <w:pPr>
              <w:autoSpaceDE/>
              <w:autoSpaceDN/>
              <w:rPr>
                <w:b/>
                <w:i/>
                <w:iCs/>
                <w:color w:val="000000"/>
                <w:lang w:eastAsia="en-GB"/>
              </w:rPr>
            </w:pPr>
            <w:r w:rsidRPr="009F414A">
              <w:rPr>
                <w:b/>
                <w:i/>
                <w:iCs/>
                <w:color w:val="000000"/>
                <w:lang w:eastAsia="en-GB"/>
              </w:rPr>
              <w:t>Counterpart funding through Ministry</w:t>
            </w:r>
            <w:r w:rsidR="00550772">
              <w:rPr>
                <w:b/>
                <w:i/>
                <w:iCs/>
                <w:color w:val="000000"/>
                <w:lang w:eastAsia="en-GB"/>
              </w:rPr>
              <w:t>/ County Department</w:t>
            </w:r>
            <w:r w:rsidRPr="009F414A">
              <w:rPr>
                <w:b/>
                <w:i/>
                <w:iCs/>
                <w:color w:val="000000"/>
                <w:lang w:eastAsia="en-GB"/>
              </w:rPr>
              <w:t xml:space="preserve"> xxx</w:t>
            </w:r>
          </w:p>
        </w:tc>
        <w:tc>
          <w:tcPr>
            <w:tcW w:w="910" w:type="pct"/>
            <w:shd w:val="clear" w:color="auto" w:fill="auto"/>
            <w:noWrap/>
            <w:vAlign w:val="center"/>
            <w:hideMark/>
          </w:tcPr>
          <w:p w14:paraId="5283CFB4" w14:textId="77777777" w:rsidR="00703182" w:rsidRPr="009F414A" w:rsidRDefault="00703182" w:rsidP="00703182">
            <w:pPr>
              <w:jc w:val="center"/>
              <w:rPr>
                <w:lang w:eastAsia="en-GB"/>
              </w:rPr>
            </w:pPr>
          </w:p>
        </w:tc>
        <w:tc>
          <w:tcPr>
            <w:tcW w:w="910" w:type="pct"/>
            <w:shd w:val="clear" w:color="auto" w:fill="auto"/>
            <w:noWrap/>
            <w:vAlign w:val="center"/>
            <w:hideMark/>
          </w:tcPr>
          <w:p w14:paraId="25C3FDD7" w14:textId="77777777" w:rsidR="00703182" w:rsidRPr="009F414A" w:rsidRDefault="00703182" w:rsidP="00703182">
            <w:pPr>
              <w:jc w:val="center"/>
              <w:rPr>
                <w:lang w:eastAsia="en-GB"/>
              </w:rPr>
            </w:pPr>
          </w:p>
        </w:tc>
        <w:tc>
          <w:tcPr>
            <w:tcW w:w="909" w:type="pct"/>
            <w:shd w:val="clear" w:color="auto" w:fill="auto"/>
            <w:noWrap/>
            <w:vAlign w:val="center"/>
            <w:hideMark/>
          </w:tcPr>
          <w:p w14:paraId="6AEDE596" w14:textId="77777777" w:rsidR="00703182" w:rsidRPr="009F414A" w:rsidRDefault="00703182" w:rsidP="00703182">
            <w:pPr>
              <w:jc w:val="center"/>
              <w:rPr>
                <w:lang w:eastAsia="en-GB"/>
              </w:rPr>
            </w:pPr>
          </w:p>
        </w:tc>
      </w:tr>
      <w:tr w:rsidR="00703182" w:rsidRPr="009F414A" w14:paraId="3136153A" w14:textId="77777777" w:rsidTr="00703182">
        <w:trPr>
          <w:trHeight w:val="454"/>
        </w:trPr>
        <w:tc>
          <w:tcPr>
            <w:tcW w:w="2271" w:type="pct"/>
            <w:shd w:val="clear" w:color="auto" w:fill="auto"/>
            <w:noWrap/>
            <w:vAlign w:val="center"/>
            <w:hideMark/>
          </w:tcPr>
          <w:p w14:paraId="2D1D5C1E" w14:textId="77777777" w:rsidR="00703182" w:rsidRPr="009F414A" w:rsidRDefault="00703182" w:rsidP="00703182">
            <w:pPr>
              <w:autoSpaceDE/>
              <w:autoSpaceDN/>
              <w:rPr>
                <w:color w:val="000000"/>
                <w:lang w:eastAsia="en-GB"/>
              </w:rPr>
            </w:pPr>
            <w:r w:rsidRPr="009F414A">
              <w:rPr>
                <w:color w:val="000000"/>
                <w:lang w:eastAsia="en-GB"/>
              </w:rPr>
              <w:t>Counterpart funds Quarter 1</w:t>
            </w:r>
          </w:p>
        </w:tc>
        <w:tc>
          <w:tcPr>
            <w:tcW w:w="910" w:type="pct"/>
            <w:shd w:val="clear" w:color="auto" w:fill="auto"/>
            <w:noWrap/>
            <w:vAlign w:val="center"/>
            <w:hideMark/>
          </w:tcPr>
          <w:p w14:paraId="5A63C868" w14:textId="77777777" w:rsidR="00703182" w:rsidRPr="002E205F" w:rsidRDefault="00703182" w:rsidP="00703182">
            <w:pPr>
              <w:jc w:val="center"/>
              <w:rPr>
                <w:lang w:eastAsia="en-GB"/>
              </w:rPr>
            </w:pPr>
            <w:r w:rsidRPr="002E205F">
              <w:rPr>
                <w:lang w:eastAsia="en-GB"/>
              </w:rPr>
              <w:t>xxx</w:t>
            </w:r>
          </w:p>
        </w:tc>
        <w:tc>
          <w:tcPr>
            <w:tcW w:w="910" w:type="pct"/>
            <w:shd w:val="clear" w:color="auto" w:fill="auto"/>
            <w:noWrap/>
            <w:vAlign w:val="center"/>
            <w:hideMark/>
          </w:tcPr>
          <w:p w14:paraId="410C31FF" w14:textId="77777777" w:rsidR="00703182" w:rsidRPr="002E205F" w:rsidRDefault="00703182" w:rsidP="00703182">
            <w:pPr>
              <w:jc w:val="center"/>
              <w:rPr>
                <w:lang w:eastAsia="en-GB"/>
              </w:rPr>
            </w:pPr>
            <w:r w:rsidRPr="002E205F">
              <w:rPr>
                <w:lang w:eastAsia="en-GB"/>
              </w:rPr>
              <w:t>xxx</w:t>
            </w:r>
          </w:p>
        </w:tc>
        <w:tc>
          <w:tcPr>
            <w:tcW w:w="909" w:type="pct"/>
            <w:shd w:val="clear" w:color="auto" w:fill="auto"/>
            <w:noWrap/>
            <w:vAlign w:val="center"/>
            <w:hideMark/>
          </w:tcPr>
          <w:p w14:paraId="0BE6D2EA" w14:textId="77777777" w:rsidR="00703182" w:rsidRPr="002E205F" w:rsidRDefault="00703182" w:rsidP="00703182">
            <w:pPr>
              <w:jc w:val="center"/>
              <w:rPr>
                <w:lang w:eastAsia="en-GB"/>
              </w:rPr>
            </w:pPr>
            <w:r w:rsidRPr="002E205F">
              <w:rPr>
                <w:lang w:eastAsia="en-GB"/>
              </w:rPr>
              <w:t>xxx</w:t>
            </w:r>
          </w:p>
        </w:tc>
      </w:tr>
      <w:tr w:rsidR="00703182" w:rsidRPr="009F414A" w14:paraId="6AB86BAD" w14:textId="77777777" w:rsidTr="00703182">
        <w:trPr>
          <w:trHeight w:val="454"/>
        </w:trPr>
        <w:tc>
          <w:tcPr>
            <w:tcW w:w="2271" w:type="pct"/>
            <w:shd w:val="clear" w:color="auto" w:fill="auto"/>
            <w:noWrap/>
            <w:vAlign w:val="center"/>
            <w:hideMark/>
          </w:tcPr>
          <w:p w14:paraId="02D93115" w14:textId="77777777" w:rsidR="00703182" w:rsidRPr="009F414A" w:rsidRDefault="00703182" w:rsidP="00703182">
            <w:pPr>
              <w:autoSpaceDE/>
              <w:autoSpaceDN/>
              <w:rPr>
                <w:color w:val="000000"/>
                <w:lang w:eastAsia="en-GB"/>
              </w:rPr>
            </w:pPr>
            <w:r w:rsidRPr="009F414A">
              <w:rPr>
                <w:color w:val="000000"/>
                <w:lang w:eastAsia="en-GB"/>
              </w:rPr>
              <w:t>Counterpart funds Quarter 2</w:t>
            </w:r>
          </w:p>
        </w:tc>
        <w:tc>
          <w:tcPr>
            <w:tcW w:w="910" w:type="pct"/>
            <w:shd w:val="clear" w:color="auto" w:fill="auto"/>
            <w:noWrap/>
            <w:vAlign w:val="center"/>
            <w:hideMark/>
          </w:tcPr>
          <w:p w14:paraId="613CB264" w14:textId="77777777" w:rsidR="00703182" w:rsidRPr="002E205F" w:rsidRDefault="00703182" w:rsidP="00703182">
            <w:pPr>
              <w:jc w:val="center"/>
              <w:rPr>
                <w:lang w:eastAsia="en-GB"/>
              </w:rPr>
            </w:pPr>
            <w:r w:rsidRPr="002E205F">
              <w:rPr>
                <w:lang w:eastAsia="en-GB"/>
              </w:rPr>
              <w:t>xxx</w:t>
            </w:r>
          </w:p>
        </w:tc>
        <w:tc>
          <w:tcPr>
            <w:tcW w:w="910" w:type="pct"/>
            <w:shd w:val="clear" w:color="auto" w:fill="auto"/>
            <w:noWrap/>
            <w:vAlign w:val="center"/>
            <w:hideMark/>
          </w:tcPr>
          <w:p w14:paraId="70949645" w14:textId="77777777" w:rsidR="00703182" w:rsidRPr="002E205F" w:rsidRDefault="00703182" w:rsidP="00703182">
            <w:pPr>
              <w:jc w:val="center"/>
              <w:rPr>
                <w:lang w:eastAsia="en-GB"/>
              </w:rPr>
            </w:pPr>
            <w:r w:rsidRPr="002E205F">
              <w:rPr>
                <w:lang w:eastAsia="en-GB"/>
              </w:rPr>
              <w:t>xxx</w:t>
            </w:r>
          </w:p>
        </w:tc>
        <w:tc>
          <w:tcPr>
            <w:tcW w:w="909" w:type="pct"/>
            <w:shd w:val="clear" w:color="auto" w:fill="auto"/>
            <w:noWrap/>
            <w:vAlign w:val="center"/>
            <w:hideMark/>
          </w:tcPr>
          <w:p w14:paraId="0F55D426" w14:textId="77777777" w:rsidR="00703182" w:rsidRPr="002E205F" w:rsidRDefault="00703182" w:rsidP="00703182">
            <w:pPr>
              <w:jc w:val="center"/>
              <w:rPr>
                <w:lang w:eastAsia="en-GB"/>
              </w:rPr>
            </w:pPr>
            <w:r w:rsidRPr="002E205F">
              <w:rPr>
                <w:lang w:eastAsia="en-GB"/>
              </w:rPr>
              <w:t>xxx</w:t>
            </w:r>
          </w:p>
        </w:tc>
      </w:tr>
      <w:tr w:rsidR="00703182" w:rsidRPr="009F414A" w14:paraId="7B1EA9AA" w14:textId="77777777" w:rsidTr="00703182">
        <w:trPr>
          <w:trHeight w:val="454"/>
        </w:trPr>
        <w:tc>
          <w:tcPr>
            <w:tcW w:w="2271" w:type="pct"/>
            <w:shd w:val="clear" w:color="auto" w:fill="auto"/>
            <w:noWrap/>
            <w:vAlign w:val="center"/>
            <w:hideMark/>
          </w:tcPr>
          <w:p w14:paraId="4007BCB1" w14:textId="77777777" w:rsidR="00703182" w:rsidRPr="009F414A" w:rsidRDefault="00703182" w:rsidP="00703182">
            <w:pPr>
              <w:autoSpaceDE/>
              <w:autoSpaceDN/>
              <w:rPr>
                <w:color w:val="000000"/>
                <w:lang w:eastAsia="en-GB"/>
              </w:rPr>
            </w:pPr>
            <w:r w:rsidRPr="009F414A">
              <w:rPr>
                <w:color w:val="000000"/>
                <w:lang w:eastAsia="en-GB"/>
              </w:rPr>
              <w:t>Counterpart funds Quarter 3</w:t>
            </w:r>
          </w:p>
        </w:tc>
        <w:tc>
          <w:tcPr>
            <w:tcW w:w="910" w:type="pct"/>
            <w:shd w:val="clear" w:color="auto" w:fill="auto"/>
            <w:noWrap/>
            <w:vAlign w:val="center"/>
            <w:hideMark/>
          </w:tcPr>
          <w:p w14:paraId="03DE9AE9" w14:textId="77777777" w:rsidR="00703182" w:rsidRPr="002E205F" w:rsidRDefault="00703182" w:rsidP="00703182">
            <w:pPr>
              <w:jc w:val="center"/>
              <w:rPr>
                <w:lang w:eastAsia="en-GB"/>
              </w:rPr>
            </w:pPr>
            <w:r w:rsidRPr="002E205F">
              <w:rPr>
                <w:lang w:eastAsia="en-GB"/>
              </w:rPr>
              <w:t>xxx</w:t>
            </w:r>
          </w:p>
        </w:tc>
        <w:tc>
          <w:tcPr>
            <w:tcW w:w="910" w:type="pct"/>
            <w:shd w:val="clear" w:color="auto" w:fill="auto"/>
            <w:noWrap/>
            <w:vAlign w:val="center"/>
            <w:hideMark/>
          </w:tcPr>
          <w:p w14:paraId="0DE99080" w14:textId="77777777" w:rsidR="00703182" w:rsidRPr="002E205F" w:rsidRDefault="00703182" w:rsidP="00703182">
            <w:pPr>
              <w:jc w:val="center"/>
              <w:rPr>
                <w:lang w:eastAsia="en-GB"/>
              </w:rPr>
            </w:pPr>
            <w:r w:rsidRPr="002E205F">
              <w:rPr>
                <w:lang w:eastAsia="en-GB"/>
              </w:rPr>
              <w:t>xxx</w:t>
            </w:r>
          </w:p>
        </w:tc>
        <w:tc>
          <w:tcPr>
            <w:tcW w:w="909" w:type="pct"/>
            <w:shd w:val="clear" w:color="auto" w:fill="auto"/>
            <w:noWrap/>
            <w:vAlign w:val="center"/>
            <w:hideMark/>
          </w:tcPr>
          <w:p w14:paraId="54592649" w14:textId="77777777" w:rsidR="00703182" w:rsidRPr="002E205F" w:rsidRDefault="00703182" w:rsidP="00703182">
            <w:pPr>
              <w:jc w:val="center"/>
              <w:rPr>
                <w:lang w:eastAsia="en-GB"/>
              </w:rPr>
            </w:pPr>
            <w:r w:rsidRPr="002E205F">
              <w:rPr>
                <w:lang w:eastAsia="en-GB"/>
              </w:rPr>
              <w:t>xxx</w:t>
            </w:r>
          </w:p>
        </w:tc>
      </w:tr>
      <w:tr w:rsidR="00703182" w:rsidRPr="009F414A" w14:paraId="12AD41C6" w14:textId="77777777" w:rsidTr="00703182">
        <w:trPr>
          <w:trHeight w:val="454"/>
        </w:trPr>
        <w:tc>
          <w:tcPr>
            <w:tcW w:w="2271" w:type="pct"/>
            <w:shd w:val="clear" w:color="auto" w:fill="auto"/>
            <w:noWrap/>
            <w:vAlign w:val="center"/>
            <w:hideMark/>
          </w:tcPr>
          <w:p w14:paraId="625FD538" w14:textId="77777777" w:rsidR="00703182" w:rsidRPr="009F414A" w:rsidRDefault="00703182" w:rsidP="00703182">
            <w:pPr>
              <w:autoSpaceDE/>
              <w:autoSpaceDN/>
              <w:rPr>
                <w:color w:val="000000"/>
                <w:lang w:eastAsia="en-GB"/>
              </w:rPr>
            </w:pPr>
            <w:r w:rsidRPr="009F414A">
              <w:rPr>
                <w:color w:val="000000"/>
                <w:lang w:eastAsia="en-GB"/>
              </w:rPr>
              <w:t>Counterpart funds Quarter 4</w:t>
            </w:r>
          </w:p>
        </w:tc>
        <w:tc>
          <w:tcPr>
            <w:tcW w:w="910" w:type="pct"/>
            <w:shd w:val="clear" w:color="auto" w:fill="auto"/>
            <w:noWrap/>
            <w:vAlign w:val="center"/>
            <w:hideMark/>
          </w:tcPr>
          <w:p w14:paraId="1183A5EE" w14:textId="77777777" w:rsidR="00703182" w:rsidRPr="002E205F" w:rsidRDefault="00703182" w:rsidP="00703182">
            <w:pPr>
              <w:jc w:val="center"/>
              <w:rPr>
                <w:lang w:eastAsia="en-GB"/>
              </w:rPr>
            </w:pPr>
            <w:r w:rsidRPr="002E205F">
              <w:rPr>
                <w:lang w:eastAsia="en-GB"/>
              </w:rPr>
              <w:t>xxx</w:t>
            </w:r>
          </w:p>
        </w:tc>
        <w:tc>
          <w:tcPr>
            <w:tcW w:w="910" w:type="pct"/>
            <w:shd w:val="clear" w:color="auto" w:fill="auto"/>
            <w:noWrap/>
            <w:vAlign w:val="center"/>
            <w:hideMark/>
          </w:tcPr>
          <w:p w14:paraId="0281541C" w14:textId="77777777" w:rsidR="00703182" w:rsidRPr="002E205F" w:rsidRDefault="00703182" w:rsidP="00703182">
            <w:pPr>
              <w:jc w:val="center"/>
              <w:rPr>
                <w:lang w:eastAsia="en-GB"/>
              </w:rPr>
            </w:pPr>
            <w:r w:rsidRPr="002E205F">
              <w:rPr>
                <w:lang w:eastAsia="en-GB"/>
              </w:rPr>
              <w:t>xxx</w:t>
            </w:r>
          </w:p>
        </w:tc>
        <w:tc>
          <w:tcPr>
            <w:tcW w:w="909" w:type="pct"/>
            <w:shd w:val="clear" w:color="auto" w:fill="auto"/>
            <w:noWrap/>
            <w:vAlign w:val="center"/>
            <w:hideMark/>
          </w:tcPr>
          <w:p w14:paraId="368475F0" w14:textId="77777777" w:rsidR="00703182" w:rsidRPr="002E205F" w:rsidRDefault="00703182" w:rsidP="00703182">
            <w:pPr>
              <w:jc w:val="center"/>
              <w:rPr>
                <w:lang w:eastAsia="en-GB"/>
              </w:rPr>
            </w:pPr>
            <w:r w:rsidRPr="002E205F">
              <w:rPr>
                <w:lang w:eastAsia="en-GB"/>
              </w:rPr>
              <w:t>xxx</w:t>
            </w:r>
          </w:p>
        </w:tc>
      </w:tr>
      <w:tr w:rsidR="00703182" w:rsidRPr="009F414A" w14:paraId="0C039926" w14:textId="77777777" w:rsidTr="00703182">
        <w:trPr>
          <w:trHeight w:val="454"/>
        </w:trPr>
        <w:tc>
          <w:tcPr>
            <w:tcW w:w="2271" w:type="pct"/>
            <w:shd w:val="clear" w:color="auto" w:fill="auto"/>
            <w:noWrap/>
            <w:vAlign w:val="center"/>
            <w:hideMark/>
          </w:tcPr>
          <w:p w14:paraId="1BC0FB49" w14:textId="77777777" w:rsidR="00703182" w:rsidRPr="009F414A" w:rsidRDefault="00703182" w:rsidP="00703182">
            <w:pPr>
              <w:autoSpaceDE/>
              <w:autoSpaceDN/>
              <w:rPr>
                <w:color w:val="000000"/>
                <w:lang w:eastAsia="en-GB"/>
              </w:rPr>
            </w:pPr>
            <w:r w:rsidRPr="00976229">
              <w:rPr>
                <w:b/>
                <w:bCs/>
                <w:color w:val="000000"/>
                <w:lang w:eastAsia="en-GB"/>
              </w:rPr>
              <w:t xml:space="preserve">Total (See Annex </w:t>
            </w:r>
            <w:r>
              <w:rPr>
                <w:b/>
                <w:bCs/>
                <w:color w:val="000000"/>
                <w:lang w:eastAsia="en-GB"/>
              </w:rPr>
              <w:t>3</w:t>
            </w:r>
            <w:r>
              <w:rPr>
                <w:color w:val="000000"/>
                <w:lang w:eastAsia="en-GB"/>
              </w:rPr>
              <w:t>)</w:t>
            </w:r>
          </w:p>
        </w:tc>
        <w:tc>
          <w:tcPr>
            <w:tcW w:w="910" w:type="pct"/>
            <w:shd w:val="clear" w:color="auto" w:fill="auto"/>
            <w:noWrap/>
            <w:vAlign w:val="center"/>
            <w:hideMark/>
          </w:tcPr>
          <w:p w14:paraId="5574D564" w14:textId="77777777" w:rsidR="00703182" w:rsidRPr="002E205F" w:rsidRDefault="00703182" w:rsidP="00703182">
            <w:pPr>
              <w:jc w:val="center"/>
              <w:rPr>
                <w:lang w:eastAsia="en-GB"/>
              </w:rPr>
            </w:pPr>
            <w:r w:rsidRPr="002E205F">
              <w:rPr>
                <w:b/>
                <w:bCs/>
                <w:lang w:eastAsia="en-GB"/>
              </w:rPr>
              <w:t>xxx</w:t>
            </w:r>
          </w:p>
        </w:tc>
        <w:tc>
          <w:tcPr>
            <w:tcW w:w="910" w:type="pct"/>
            <w:shd w:val="clear" w:color="auto" w:fill="auto"/>
            <w:noWrap/>
            <w:vAlign w:val="center"/>
            <w:hideMark/>
          </w:tcPr>
          <w:p w14:paraId="7E2B4E2B" w14:textId="77777777" w:rsidR="00703182" w:rsidRPr="002E205F" w:rsidRDefault="00703182" w:rsidP="00703182">
            <w:pPr>
              <w:jc w:val="center"/>
              <w:rPr>
                <w:lang w:eastAsia="en-GB"/>
              </w:rPr>
            </w:pPr>
            <w:r w:rsidRPr="002E205F">
              <w:rPr>
                <w:b/>
                <w:bCs/>
                <w:lang w:eastAsia="en-GB"/>
              </w:rPr>
              <w:t>xxx</w:t>
            </w:r>
          </w:p>
        </w:tc>
        <w:tc>
          <w:tcPr>
            <w:tcW w:w="909" w:type="pct"/>
            <w:shd w:val="clear" w:color="auto" w:fill="auto"/>
            <w:noWrap/>
            <w:vAlign w:val="center"/>
            <w:hideMark/>
          </w:tcPr>
          <w:p w14:paraId="5E62B697" w14:textId="77777777" w:rsidR="00703182" w:rsidRPr="002E205F" w:rsidRDefault="00703182" w:rsidP="00703182">
            <w:pPr>
              <w:jc w:val="center"/>
              <w:rPr>
                <w:lang w:eastAsia="en-GB"/>
              </w:rPr>
            </w:pPr>
            <w:r w:rsidRPr="002E205F">
              <w:rPr>
                <w:b/>
                <w:bCs/>
                <w:lang w:eastAsia="en-GB"/>
              </w:rPr>
              <w:t>xxx</w:t>
            </w:r>
          </w:p>
        </w:tc>
      </w:tr>
      <w:tr w:rsidR="00703182" w:rsidRPr="009F414A" w14:paraId="4FEC6772" w14:textId="77777777" w:rsidTr="00703182">
        <w:trPr>
          <w:trHeight w:val="454"/>
        </w:trPr>
        <w:tc>
          <w:tcPr>
            <w:tcW w:w="2271" w:type="pct"/>
            <w:shd w:val="clear" w:color="auto" w:fill="auto"/>
            <w:noWrap/>
            <w:vAlign w:val="center"/>
          </w:tcPr>
          <w:p w14:paraId="0116F590" w14:textId="77777777" w:rsidR="00703182" w:rsidRPr="009F414A" w:rsidRDefault="00703182" w:rsidP="00703182">
            <w:pPr>
              <w:autoSpaceDE/>
              <w:autoSpaceDN/>
              <w:rPr>
                <w:b/>
                <w:i/>
                <w:iCs/>
                <w:color w:val="000000"/>
                <w:lang w:eastAsia="en-GB"/>
              </w:rPr>
            </w:pPr>
          </w:p>
        </w:tc>
        <w:tc>
          <w:tcPr>
            <w:tcW w:w="910" w:type="pct"/>
            <w:shd w:val="clear" w:color="auto" w:fill="auto"/>
            <w:noWrap/>
            <w:vAlign w:val="center"/>
          </w:tcPr>
          <w:p w14:paraId="68D755F9" w14:textId="77777777" w:rsidR="00703182" w:rsidRPr="009F414A" w:rsidRDefault="00703182" w:rsidP="00703182">
            <w:pPr>
              <w:jc w:val="center"/>
              <w:rPr>
                <w:lang w:eastAsia="en-GB"/>
              </w:rPr>
            </w:pPr>
          </w:p>
        </w:tc>
        <w:tc>
          <w:tcPr>
            <w:tcW w:w="910" w:type="pct"/>
            <w:shd w:val="clear" w:color="auto" w:fill="auto"/>
            <w:noWrap/>
            <w:vAlign w:val="center"/>
          </w:tcPr>
          <w:p w14:paraId="280A284C" w14:textId="77777777" w:rsidR="00703182" w:rsidRPr="009F414A" w:rsidRDefault="00703182" w:rsidP="00703182">
            <w:pPr>
              <w:jc w:val="center"/>
              <w:rPr>
                <w:lang w:eastAsia="en-GB"/>
              </w:rPr>
            </w:pPr>
          </w:p>
        </w:tc>
        <w:tc>
          <w:tcPr>
            <w:tcW w:w="909" w:type="pct"/>
            <w:shd w:val="clear" w:color="auto" w:fill="auto"/>
            <w:noWrap/>
            <w:vAlign w:val="center"/>
          </w:tcPr>
          <w:p w14:paraId="28B8ADB3" w14:textId="77777777" w:rsidR="00703182" w:rsidRPr="009F414A" w:rsidRDefault="00703182" w:rsidP="00703182">
            <w:pPr>
              <w:jc w:val="center"/>
              <w:rPr>
                <w:lang w:eastAsia="en-GB"/>
              </w:rPr>
            </w:pPr>
          </w:p>
        </w:tc>
      </w:tr>
      <w:tr w:rsidR="00703182" w:rsidRPr="009F414A" w14:paraId="1658CF84" w14:textId="77777777" w:rsidTr="00703182">
        <w:trPr>
          <w:trHeight w:val="454"/>
        </w:trPr>
        <w:tc>
          <w:tcPr>
            <w:tcW w:w="2271" w:type="pct"/>
            <w:shd w:val="clear" w:color="auto" w:fill="auto"/>
            <w:noWrap/>
            <w:vAlign w:val="center"/>
            <w:hideMark/>
          </w:tcPr>
          <w:p w14:paraId="3B495BD4" w14:textId="77777777" w:rsidR="00703182" w:rsidRPr="009F414A" w:rsidRDefault="00703182" w:rsidP="00703182">
            <w:pPr>
              <w:autoSpaceDE/>
              <w:autoSpaceDN/>
              <w:rPr>
                <w:b/>
                <w:i/>
                <w:iCs/>
                <w:color w:val="000000"/>
                <w:lang w:eastAsia="en-GB"/>
              </w:rPr>
            </w:pPr>
            <w:r w:rsidRPr="009F414A">
              <w:rPr>
                <w:b/>
                <w:i/>
                <w:iCs/>
                <w:color w:val="000000"/>
                <w:lang w:eastAsia="en-GB"/>
              </w:rPr>
              <w:t>Other transfers from government entities</w:t>
            </w:r>
          </w:p>
        </w:tc>
        <w:tc>
          <w:tcPr>
            <w:tcW w:w="910" w:type="pct"/>
            <w:shd w:val="clear" w:color="auto" w:fill="auto"/>
            <w:noWrap/>
            <w:vAlign w:val="center"/>
            <w:hideMark/>
          </w:tcPr>
          <w:p w14:paraId="08549E93" w14:textId="77777777" w:rsidR="00703182" w:rsidRPr="009F414A" w:rsidRDefault="00703182" w:rsidP="00703182">
            <w:pPr>
              <w:jc w:val="center"/>
              <w:rPr>
                <w:lang w:eastAsia="en-GB"/>
              </w:rPr>
            </w:pPr>
          </w:p>
        </w:tc>
        <w:tc>
          <w:tcPr>
            <w:tcW w:w="910" w:type="pct"/>
            <w:shd w:val="clear" w:color="auto" w:fill="auto"/>
            <w:noWrap/>
            <w:vAlign w:val="center"/>
            <w:hideMark/>
          </w:tcPr>
          <w:p w14:paraId="3154169D" w14:textId="77777777" w:rsidR="00703182" w:rsidRPr="009F414A" w:rsidRDefault="00703182" w:rsidP="00703182">
            <w:pPr>
              <w:jc w:val="center"/>
              <w:rPr>
                <w:lang w:eastAsia="en-GB"/>
              </w:rPr>
            </w:pPr>
          </w:p>
        </w:tc>
        <w:tc>
          <w:tcPr>
            <w:tcW w:w="909" w:type="pct"/>
            <w:shd w:val="clear" w:color="auto" w:fill="auto"/>
            <w:noWrap/>
            <w:vAlign w:val="center"/>
            <w:hideMark/>
          </w:tcPr>
          <w:p w14:paraId="01F45B22" w14:textId="77777777" w:rsidR="00703182" w:rsidRPr="009F414A" w:rsidRDefault="00703182" w:rsidP="00703182">
            <w:pPr>
              <w:jc w:val="center"/>
              <w:rPr>
                <w:lang w:eastAsia="en-GB"/>
              </w:rPr>
            </w:pPr>
          </w:p>
        </w:tc>
      </w:tr>
      <w:tr w:rsidR="00703182" w:rsidRPr="009F414A" w14:paraId="1E9CF2A6" w14:textId="77777777" w:rsidTr="00703182">
        <w:trPr>
          <w:trHeight w:val="454"/>
        </w:trPr>
        <w:tc>
          <w:tcPr>
            <w:tcW w:w="2271" w:type="pct"/>
            <w:shd w:val="clear" w:color="auto" w:fill="auto"/>
            <w:noWrap/>
            <w:vAlign w:val="center"/>
            <w:hideMark/>
          </w:tcPr>
          <w:p w14:paraId="681DBC37" w14:textId="77777777" w:rsidR="00703182" w:rsidRPr="00076E93" w:rsidRDefault="00703182" w:rsidP="00703182">
            <w:pPr>
              <w:rPr>
                <w:i/>
                <w:iCs/>
                <w:lang w:eastAsia="en-GB"/>
              </w:rPr>
            </w:pPr>
            <w:r w:rsidRPr="00076E93">
              <w:rPr>
                <w:i/>
                <w:iCs/>
                <w:lang w:eastAsia="en-GB"/>
              </w:rPr>
              <w:t>Ministry</w:t>
            </w:r>
            <w:r w:rsidR="00550772" w:rsidRPr="00076E93">
              <w:rPr>
                <w:i/>
                <w:iCs/>
                <w:lang w:eastAsia="en-GB"/>
              </w:rPr>
              <w:t>/County Department</w:t>
            </w:r>
            <w:r w:rsidRPr="00076E93">
              <w:rPr>
                <w:i/>
                <w:iCs/>
                <w:lang w:eastAsia="en-GB"/>
              </w:rPr>
              <w:t xml:space="preserve"> xx</w:t>
            </w:r>
          </w:p>
        </w:tc>
        <w:tc>
          <w:tcPr>
            <w:tcW w:w="910" w:type="pct"/>
            <w:shd w:val="clear" w:color="auto" w:fill="auto"/>
            <w:noWrap/>
            <w:vAlign w:val="center"/>
            <w:hideMark/>
          </w:tcPr>
          <w:p w14:paraId="57CA82D7" w14:textId="77777777" w:rsidR="00703182" w:rsidRPr="009F414A" w:rsidRDefault="00703182" w:rsidP="00703182">
            <w:pPr>
              <w:jc w:val="center"/>
              <w:rPr>
                <w:lang w:eastAsia="en-GB"/>
              </w:rPr>
            </w:pPr>
            <w:r w:rsidRPr="009F414A">
              <w:rPr>
                <w:lang w:eastAsia="en-GB"/>
              </w:rPr>
              <w:t>xxx</w:t>
            </w:r>
          </w:p>
        </w:tc>
        <w:tc>
          <w:tcPr>
            <w:tcW w:w="910" w:type="pct"/>
            <w:shd w:val="clear" w:color="auto" w:fill="auto"/>
            <w:noWrap/>
            <w:vAlign w:val="center"/>
            <w:hideMark/>
          </w:tcPr>
          <w:p w14:paraId="0F0A4B6C" w14:textId="77777777" w:rsidR="00703182" w:rsidRPr="009F414A" w:rsidRDefault="00703182" w:rsidP="00703182">
            <w:pPr>
              <w:jc w:val="center"/>
              <w:rPr>
                <w:lang w:eastAsia="en-GB"/>
              </w:rPr>
            </w:pPr>
            <w:r w:rsidRPr="009F414A">
              <w:rPr>
                <w:lang w:eastAsia="en-GB"/>
              </w:rPr>
              <w:t>xxx</w:t>
            </w:r>
          </w:p>
        </w:tc>
        <w:tc>
          <w:tcPr>
            <w:tcW w:w="909" w:type="pct"/>
            <w:shd w:val="clear" w:color="auto" w:fill="auto"/>
            <w:noWrap/>
            <w:vAlign w:val="center"/>
            <w:hideMark/>
          </w:tcPr>
          <w:p w14:paraId="18FC357E" w14:textId="77777777" w:rsidR="00703182" w:rsidRPr="009F414A" w:rsidRDefault="00703182" w:rsidP="00703182">
            <w:pPr>
              <w:jc w:val="center"/>
              <w:rPr>
                <w:lang w:eastAsia="en-GB"/>
              </w:rPr>
            </w:pPr>
            <w:r w:rsidRPr="009F414A">
              <w:rPr>
                <w:lang w:eastAsia="en-GB"/>
              </w:rPr>
              <w:t>xxx</w:t>
            </w:r>
          </w:p>
        </w:tc>
      </w:tr>
      <w:tr w:rsidR="00703182" w:rsidRPr="009F414A" w14:paraId="70CA5BCB" w14:textId="77777777" w:rsidTr="00703182">
        <w:trPr>
          <w:trHeight w:val="454"/>
        </w:trPr>
        <w:tc>
          <w:tcPr>
            <w:tcW w:w="2271" w:type="pct"/>
            <w:shd w:val="clear" w:color="auto" w:fill="auto"/>
            <w:noWrap/>
            <w:vAlign w:val="center"/>
            <w:hideMark/>
          </w:tcPr>
          <w:p w14:paraId="061595E9" w14:textId="77777777" w:rsidR="00703182" w:rsidRPr="00076E93" w:rsidRDefault="00703182" w:rsidP="00703182">
            <w:pPr>
              <w:rPr>
                <w:i/>
                <w:iCs/>
                <w:lang w:eastAsia="en-GB"/>
              </w:rPr>
            </w:pPr>
            <w:r w:rsidRPr="00076E93">
              <w:rPr>
                <w:i/>
                <w:iCs/>
                <w:lang w:eastAsia="en-GB"/>
              </w:rPr>
              <w:t>Ministry</w:t>
            </w:r>
            <w:r w:rsidR="00E55CE5" w:rsidRPr="00076E93">
              <w:rPr>
                <w:i/>
                <w:iCs/>
                <w:lang w:eastAsia="en-GB"/>
              </w:rPr>
              <w:t>/ County Dept</w:t>
            </w:r>
            <w:r w:rsidRPr="00076E93">
              <w:rPr>
                <w:i/>
                <w:iCs/>
                <w:lang w:eastAsia="en-GB"/>
              </w:rPr>
              <w:t xml:space="preserve"> </w:t>
            </w:r>
            <w:proofErr w:type="spellStart"/>
            <w:r w:rsidRPr="00076E93">
              <w:rPr>
                <w:i/>
                <w:iCs/>
                <w:lang w:eastAsia="en-GB"/>
              </w:rPr>
              <w:t>xy</w:t>
            </w:r>
            <w:proofErr w:type="spellEnd"/>
          </w:p>
        </w:tc>
        <w:tc>
          <w:tcPr>
            <w:tcW w:w="910" w:type="pct"/>
            <w:shd w:val="clear" w:color="auto" w:fill="auto"/>
            <w:noWrap/>
            <w:vAlign w:val="center"/>
            <w:hideMark/>
          </w:tcPr>
          <w:p w14:paraId="0524C9B0" w14:textId="77777777" w:rsidR="00703182" w:rsidRPr="009F414A" w:rsidRDefault="00703182" w:rsidP="00703182">
            <w:pPr>
              <w:jc w:val="center"/>
              <w:rPr>
                <w:lang w:eastAsia="en-GB"/>
              </w:rPr>
            </w:pPr>
            <w:r w:rsidRPr="009F414A">
              <w:rPr>
                <w:lang w:eastAsia="en-GB"/>
              </w:rPr>
              <w:t>xxx</w:t>
            </w:r>
          </w:p>
        </w:tc>
        <w:tc>
          <w:tcPr>
            <w:tcW w:w="910" w:type="pct"/>
            <w:shd w:val="clear" w:color="auto" w:fill="auto"/>
            <w:noWrap/>
            <w:vAlign w:val="center"/>
            <w:hideMark/>
          </w:tcPr>
          <w:p w14:paraId="6F5A27B2" w14:textId="77777777" w:rsidR="00703182" w:rsidRPr="009F414A" w:rsidRDefault="00703182" w:rsidP="00703182">
            <w:pPr>
              <w:jc w:val="center"/>
              <w:rPr>
                <w:lang w:eastAsia="en-GB"/>
              </w:rPr>
            </w:pPr>
            <w:r w:rsidRPr="009F414A">
              <w:rPr>
                <w:lang w:eastAsia="en-GB"/>
              </w:rPr>
              <w:t>xxx</w:t>
            </w:r>
          </w:p>
        </w:tc>
        <w:tc>
          <w:tcPr>
            <w:tcW w:w="909" w:type="pct"/>
            <w:shd w:val="clear" w:color="auto" w:fill="auto"/>
            <w:noWrap/>
            <w:vAlign w:val="center"/>
            <w:hideMark/>
          </w:tcPr>
          <w:p w14:paraId="70B1D1CB" w14:textId="77777777" w:rsidR="00703182" w:rsidRPr="009F414A" w:rsidRDefault="00703182" w:rsidP="00703182">
            <w:pPr>
              <w:jc w:val="center"/>
              <w:rPr>
                <w:lang w:eastAsia="en-GB"/>
              </w:rPr>
            </w:pPr>
            <w:r w:rsidRPr="009F414A">
              <w:rPr>
                <w:lang w:eastAsia="en-GB"/>
              </w:rPr>
              <w:t>xxx</w:t>
            </w:r>
          </w:p>
        </w:tc>
      </w:tr>
      <w:tr w:rsidR="00703182" w:rsidRPr="009F414A" w14:paraId="5347D7FC" w14:textId="77777777" w:rsidTr="00703182">
        <w:trPr>
          <w:trHeight w:val="454"/>
        </w:trPr>
        <w:tc>
          <w:tcPr>
            <w:tcW w:w="2271" w:type="pct"/>
            <w:shd w:val="clear" w:color="auto" w:fill="auto"/>
            <w:noWrap/>
            <w:vAlign w:val="center"/>
            <w:hideMark/>
          </w:tcPr>
          <w:p w14:paraId="1E306F1D" w14:textId="77777777" w:rsidR="00703182" w:rsidRPr="009F414A" w:rsidRDefault="00703182" w:rsidP="00703182">
            <w:pPr>
              <w:rPr>
                <w:lang w:eastAsia="en-GB"/>
              </w:rPr>
            </w:pPr>
            <w:r w:rsidRPr="009F414A">
              <w:rPr>
                <w:lang w:eastAsia="en-GB"/>
              </w:rPr>
              <w:t xml:space="preserve">Project </w:t>
            </w:r>
            <w:proofErr w:type="spellStart"/>
            <w:r w:rsidRPr="009F414A">
              <w:rPr>
                <w:lang w:eastAsia="en-GB"/>
              </w:rPr>
              <w:t>z</w:t>
            </w:r>
            <w:r>
              <w:rPr>
                <w:lang w:eastAsia="en-GB"/>
              </w:rPr>
              <w:t>z</w:t>
            </w:r>
            <w:proofErr w:type="spellEnd"/>
          </w:p>
        </w:tc>
        <w:tc>
          <w:tcPr>
            <w:tcW w:w="910" w:type="pct"/>
            <w:shd w:val="clear" w:color="auto" w:fill="auto"/>
            <w:noWrap/>
            <w:vAlign w:val="center"/>
            <w:hideMark/>
          </w:tcPr>
          <w:p w14:paraId="43236275" w14:textId="77777777" w:rsidR="00703182" w:rsidRPr="009F414A" w:rsidRDefault="00703182" w:rsidP="00703182">
            <w:pPr>
              <w:jc w:val="center"/>
              <w:rPr>
                <w:lang w:eastAsia="en-GB"/>
              </w:rPr>
            </w:pPr>
            <w:r w:rsidRPr="009F414A">
              <w:rPr>
                <w:lang w:eastAsia="en-GB"/>
              </w:rPr>
              <w:t>xxx</w:t>
            </w:r>
          </w:p>
        </w:tc>
        <w:tc>
          <w:tcPr>
            <w:tcW w:w="910" w:type="pct"/>
            <w:shd w:val="clear" w:color="auto" w:fill="auto"/>
            <w:noWrap/>
            <w:vAlign w:val="center"/>
            <w:hideMark/>
          </w:tcPr>
          <w:p w14:paraId="3F8501D0" w14:textId="77777777" w:rsidR="00703182" w:rsidRPr="009F414A" w:rsidRDefault="00703182" w:rsidP="00703182">
            <w:pPr>
              <w:jc w:val="center"/>
              <w:rPr>
                <w:lang w:eastAsia="en-GB"/>
              </w:rPr>
            </w:pPr>
            <w:r w:rsidRPr="009F414A">
              <w:rPr>
                <w:lang w:eastAsia="en-GB"/>
              </w:rPr>
              <w:t>xxx</w:t>
            </w:r>
          </w:p>
        </w:tc>
        <w:tc>
          <w:tcPr>
            <w:tcW w:w="909" w:type="pct"/>
            <w:shd w:val="clear" w:color="auto" w:fill="auto"/>
            <w:noWrap/>
            <w:vAlign w:val="center"/>
            <w:hideMark/>
          </w:tcPr>
          <w:p w14:paraId="6CA36433" w14:textId="77777777" w:rsidR="00703182" w:rsidRPr="009F414A" w:rsidRDefault="00703182" w:rsidP="00703182">
            <w:pPr>
              <w:jc w:val="center"/>
              <w:rPr>
                <w:lang w:eastAsia="en-GB"/>
              </w:rPr>
            </w:pPr>
            <w:r w:rsidRPr="009F414A">
              <w:rPr>
                <w:lang w:eastAsia="en-GB"/>
              </w:rPr>
              <w:t>xxx</w:t>
            </w:r>
          </w:p>
        </w:tc>
      </w:tr>
      <w:tr w:rsidR="00703182" w:rsidRPr="009F414A" w14:paraId="45305803" w14:textId="77777777" w:rsidTr="00703182">
        <w:trPr>
          <w:trHeight w:val="454"/>
        </w:trPr>
        <w:tc>
          <w:tcPr>
            <w:tcW w:w="2271" w:type="pct"/>
            <w:shd w:val="clear" w:color="auto" w:fill="auto"/>
            <w:noWrap/>
            <w:vAlign w:val="center"/>
            <w:hideMark/>
          </w:tcPr>
          <w:p w14:paraId="0635C820" w14:textId="77777777" w:rsidR="00703182" w:rsidRPr="009F414A" w:rsidRDefault="00703182" w:rsidP="00703182">
            <w:pPr>
              <w:rPr>
                <w:lang w:eastAsia="en-GB"/>
              </w:rPr>
            </w:pPr>
            <w:r w:rsidRPr="009F414A">
              <w:rPr>
                <w:lang w:eastAsia="en-GB"/>
              </w:rPr>
              <w:t>Agency x</w:t>
            </w:r>
            <w:r>
              <w:rPr>
                <w:lang w:eastAsia="en-GB"/>
              </w:rPr>
              <w:t>x</w:t>
            </w:r>
          </w:p>
        </w:tc>
        <w:tc>
          <w:tcPr>
            <w:tcW w:w="910" w:type="pct"/>
            <w:shd w:val="clear" w:color="auto" w:fill="auto"/>
            <w:noWrap/>
            <w:vAlign w:val="center"/>
            <w:hideMark/>
          </w:tcPr>
          <w:p w14:paraId="584B247A" w14:textId="77777777" w:rsidR="00703182" w:rsidRPr="009F414A" w:rsidRDefault="00703182" w:rsidP="00703182">
            <w:pPr>
              <w:jc w:val="center"/>
              <w:rPr>
                <w:lang w:eastAsia="en-GB"/>
              </w:rPr>
            </w:pPr>
            <w:r w:rsidRPr="009F414A">
              <w:rPr>
                <w:lang w:eastAsia="en-GB"/>
              </w:rPr>
              <w:t>xxx</w:t>
            </w:r>
          </w:p>
        </w:tc>
        <w:tc>
          <w:tcPr>
            <w:tcW w:w="910" w:type="pct"/>
            <w:shd w:val="clear" w:color="auto" w:fill="auto"/>
            <w:noWrap/>
            <w:vAlign w:val="center"/>
            <w:hideMark/>
          </w:tcPr>
          <w:p w14:paraId="55C346A4" w14:textId="77777777" w:rsidR="00703182" w:rsidRPr="009F414A" w:rsidRDefault="00703182" w:rsidP="00703182">
            <w:pPr>
              <w:jc w:val="center"/>
              <w:rPr>
                <w:lang w:eastAsia="en-GB"/>
              </w:rPr>
            </w:pPr>
            <w:r w:rsidRPr="009F414A">
              <w:rPr>
                <w:lang w:eastAsia="en-GB"/>
              </w:rPr>
              <w:t>xxx</w:t>
            </w:r>
          </w:p>
        </w:tc>
        <w:tc>
          <w:tcPr>
            <w:tcW w:w="909" w:type="pct"/>
            <w:shd w:val="clear" w:color="auto" w:fill="auto"/>
            <w:noWrap/>
            <w:vAlign w:val="center"/>
            <w:hideMark/>
          </w:tcPr>
          <w:p w14:paraId="3F79F81D" w14:textId="77777777" w:rsidR="00703182" w:rsidRPr="009F414A" w:rsidRDefault="00703182" w:rsidP="00703182">
            <w:pPr>
              <w:jc w:val="center"/>
              <w:rPr>
                <w:lang w:eastAsia="en-GB"/>
              </w:rPr>
            </w:pPr>
            <w:r w:rsidRPr="009F414A">
              <w:rPr>
                <w:lang w:eastAsia="en-GB"/>
              </w:rPr>
              <w:t>xxx</w:t>
            </w:r>
          </w:p>
        </w:tc>
      </w:tr>
      <w:tr w:rsidR="00703182" w:rsidRPr="009F414A" w14:paraId="47A2E0DA" w14:textId="77777777" w:rsidTr="00703182">
        <w:trPr>
          <w:trHeight w:val="454"/>
        </w:trPr>
        <w:tc>
          <w:tcPr>
            <w:tcW w:w="2271" w:type="pct"/>
            <w:shd w:val="clear" w:color="auto" w:fill="auto"/>
            <w:noWrap/>
            <w:vAlign w:val="center"/>
            <w:hideMark/>
          </w:tcPr>
          <w:p w14:paraId="6AAD3F02" w14:textId="77777777" w:rsidR="00703182" w:rsidRPr="009F414A" w:rsidRDefault="00703182" w:rsidP="00703182">
            <w:pPr>
              <w:rPr>
                <w:lang w:eastAsia="en-GB"/>
              </w:rPr>
            </w:pPr>
            <w:r>
              <w:rPr>
                <w:lang w:eastAsia="en-GB"/>
              </w:rPr>
              <w:t>Total</w:t>
            </w:r>
          </w:p>
        </w:tc>
        <w:tc>
          <w:tcPr>
            <w:tcW w:w="910" w:type="pct"/>
            <w:shd w:val="clear" w:color="auto" w:fill="auto"/>
            <w:noWrap/>
            <w:vAlign w:val="center"/>
            <w:hideMark/>
          </w:tcPr>
          <w:p w14:paraId="13571A5A" w14:textId="77777777" w:rsidR="00703182" w:rsidRPr="009F414A" w:rsidRDefault="00703182" w:rsidP="00703182">
            <w:pPr>
              <w:jc w:val="center"/>
              <w:rPr>
                <w:lang w:eastAsia="en-GB"/>
              </w:rPr>
            </w:pPr>
            <w:r w:rsidRPr="009F414A">
              <w:rPr>
                <w:b/>
                <w:bCs/>
                <w:u w:val="single"/>
                <w:lang w:eastAsia="en-GB"/>
              </w:rPr>
              <w:t>xxx</w:t>
            </w:r>
          </w:p>
        </w:tc>
        <w:tc>
          <w:tcPr>
            <w:tcW w:w="910" w:type="pct"/>
            <w:shd w:val="clear" w:color="auto" w:fill="auto"/>
            <w:noWrap/>
            <w:vAlign w:val="center"/>
            <w:hideMark/>
          </w:tcPr>
          <w:p w14:paraId="0F9AB462" w14:textId="77777777" w:rsidR="00703182" w:rsidRPr="009F414A" w:rsidRDefault="00703182" w:rsidP="00703182">
            <w:pPr>
              <w:jc w:val="center"/>
              <w:rPr>
                <w:lang w:eastAsia="en-GB"/>
              </w:rPr>
            </w:pPr>
            <w:r w:rsidRPr="009F414A">
              <w:rPr>
                <w:b/>
                <w:bCs/>
                <w:u w:val="single"/>
                <w:lang w:eastAsia="en-GB"/>
              </w:rPr>
              <w:t>xxx</w:t>
            </w:r>
          </w:p>
        </w:tc>
        <w:tc>
          <w:tcPr>
            <w:tcW w:w="909" w:type="pct"/>
            <w:shd w:val="clear" w:color="auto" w:fill="auto"/>
            <w:noWrap/>
            <w:vAlign w:val="center"/>
            <w:hideMark/>
          </w:tcPr>
          <w:p w14:paraId="3D06C43B" w14:textId="77777777" w:rsidR="00703182" w:rsidRPr="009F414A" w:rsidRDefault="00703182" w:rsidP="00703182">
            <w:pPr>
              <w:jc w:val="center"/>
              <w:rPr>
                <w:lang w:eastAsia="en-GB"/>
              </w:rPr>
            </w:pPr>
            <w:r w:rsidRPr="009F414A">
              <w:rPr>
                <w:b/>
                <w:bCs/>
                <w:u w:val="single"/>
                <w:lang w:eastAsia="en-GB"/>
              </w:rPr>
              <w:t>xxx</w:t>
            </w:r>
          </w:p>
        </w:tc>
      </w:tr>
      <w:tr w:rsidR="00703182" w:rsidRPr="009F414A" w14:paraId="3B8C3354" w14:textId="77777777" w:rsidTr="00703182">
        <w:trPr>
          <w:trHeight w:val="454"/>
        </w:trPr>
        <w:tc>
          <w:tcPr>
            <w:tcW w:w="2271" w:type="pct"/>
            <w:shd w:val="clear" w:color="auto" w:fill="auto"/>
            <w:noWrap/>
            <w:vAlign w:val="center"/>
            <w:hideMark/>
          </w:tcPr>
          <w:p w14:paraId="4E98E7BB" w14:textId="77777777" w:rsidR="00703182" w:rsidRPr="009F414A" w:rsidRDefault="00703182" w:rsidP="00703182">
            <w:pPr>
              <w:rPr>
                <w:lang w:eastAsia="en-GB"/>
              </w:rPr>
            </w:pPr>
            <w:r w:rsidRPr="009F414A">
              <w:rPr>
                <w:lang w:eastAsia="en-GB"/>
              </w:rPr>
              <w:t>Appropriations-in-Aid</w:t>
            </w:r>
          </w:p>
        </w:tc>
        <w:tc>
          <w:tcPr>
            <w:tcW w:w="910" w:type="pct"/>
            <w:shd w:val="clear" w:color="auto" w:fill="auto"/>
            <w:noWrap/>
            <w:vAlign w:val="center"/>
            <w:hideMark/>
          </w:tcPr>
          <w:p w14:paraId="5AFED749" w14:textId="77777777" w:rsidR="00703182" w:rsidRPr="009F414A" w:rsidRDefault="00703182" w:rsidP="00703182">
            <w:pPr>
              <w:jc w:val="center"/>
              <w:rPr>
                <w:lang w:eastAsia="en-GB"/>
              </w:rPr>
            </w:pPr>
            <w:r w:rsidRPr="009F414A">
              <w:rPr>
                <w:lang w:eastAsia="en-GB"/>
              </w:rPr>
              <w:t>xxx</w:t>
            </w:r>
          </w:p>
        </w:tc>
        <w:tc>
          <w:tcPr>
            <w:tcW w:w="910" w:type="pct"/>
            <w:shd w:val="clear" w:color="auto" w:fill="auto"/>
            <w:noWrap/>
            <w:vAlign w:val="center"/>
            <w:hideMark/>
          </w:tcPr>
          <w:p w14:paraId="7D95EA00" w14:textId="77777777" w:rsidR="00703182" w:rsidRPr="009F414A" w:rsidRDefault="00703182" w:rsidP="00703182">
            <w:pPr>
              <w:jc w:val="center"/>
              <w:rPr>
                <w:lang w:eastAsia="en-GB"/>
              </w:rPr>
            </w:pPr>
            <w:r w:rsidRPr="009F414A">
              <w:rPr>
                <w:lang w:eastAsia="en-GB"/>
              </w:rPr>
              <w:t>xxx</w:t>
            </w:r>
          </w:p>
        </w:tc>
        <w:tc>
          <w:tcPr>
            <w:tcW w:w="909" w:type="pct"/>
            <w:shd w:val="clear" w:color="auto" w:fill="auto"/>
            <w:noWrap/>
            <w:vAlign w:val="center"/>
            <w:hideMark/>
          </w:tcPr>
          <w:p w14:paraId="7B3F0412" w14:textId="77777777" w:rsidR="00703182" w:rsidRPr="009F414A" w:rsidRDefault="00703182" w:rsidP="00703182">
            <w:pPr>
              <w:jc w:val="center"/>
              <w:rPr>
                <w:lang w:eastAsia="en-GB"/>
              </w:rPr>
            </w:pPr>
            <w:r w:rsidRPr="009F414A">
              <w:rPr>
                <w:lang w:eastAsia="en-GB"/>
              </w:rPr>
              <w:t>xxx</w:t>
            </w:r>
          </w:p>
        </w:tc>
      </w:tr>
      <w:tr w:rsidR="00703182" w:rsidRPr="009F414A" w14:paraId="07701A8F" w14:textId="77777777" w:rsidTr="00703182">
        <w:trPr>
          <w:trHeight w:val="454"/>
        </w:trPr>
        <w:tc>
          <w:tcPr>
            <w:tcW w:w="2271" w:type="pct"/>
            <w:shd w:val="clear" w:color="auto" w:fill="auto"/>
            <w:noWrap/>
            <w:vAlign w:val="center"/>
            <w:hideMark/>
          </w:tcPr>
          <w:p w14:paraId="0C9A030C" w14:textId="77777777" w:rsidR="00703182" w:rsidRPr="00D82936" w:rsidRDefault="00703182" w:rsidP="00703182">
            <w:pPr>
              <w:autoSpaceDE/>
              <w:autoSpaceDN/>
              <w:rPr>
                <w:b/>
                <w:bCs/>
                <w:color w:val="000000"/>
                <w:lang w:eastAsia="en-GB"/>
              </w:rPr>
            </w:pPr>
            <w:r w:rsidRPr="00D82936">
              <w:rPr>
                <w:b/>
                <w:bCs/>
                <w:color w:val="000000"/>
                <w:lang w:eastAsia="en-GB"/>
              </w:rPr>
              <w:t>Total</w:t>
            </w:r>
          </w:p>
        </w:tc>
        <w:tc>
          <w:tcPr>
            <w:tcW w:w="910" w:type="pct"/>
            <w:shd w:val="clear" w:color="auto" w:fill="auto"/>
            <w:noWrap/>
            <w:vAlign w:val="center"/>
            <w:hideMark/>
          </w:tcPr>
          <w:p w14:paraId="0B739B8F" w14:textId="77777777" w:rsidR="00703182" w:rsidRPr="009F414A" w:rsidRDefault="00703182" w:rsidP="00703182">
            <w:pPr>
              <w:jc w:val="center"/>
              <w:rPr>
                <w:b/>
                <w:bCs/>
                <w:u w:val="double"/>
                <w:lang w:eastAsia="en-GB"/>
              </w:rPr>
            </w:pPr>
            <w:r w:rsidRPr="009F414A">
              <w:rPr>
                <w:b/>
                <w:bCs/>
                <w:u w:val="double"/>
                <w:lang w:eastAsia="en-GB"/>
              </w:rPr>
              <w:t>xxx</w:t>
            </w:r>
          </w:p>
        </w:tc>
        <w:tc>
          <w:tcPr>
            <w:tcW w:w="910" w:type="pct"/>
            <w:shd w:val="clear" w:color="auto" w:fill="auto"/>
            <w:noWrap/>
            <w:vAlign w:val="center"/>
            <w:hideMark/>
          </w:tcPr>
          <w:p w14:paraId="6D237944" w14:textId="77777777" w:rsidR="00703182" w:rsidRPr="009F414A" w:rsidRDefault="00703182" w:rsidP="00703182">
            <w:pPr>
              <w:jc w:val="center"/>
              <w:rPr>
                <w:b/>
                <w:bCs/>
                <w:u w:val="double"/>
                <w:lang w:eastAsia="en-GB"/>
              </w:rPr>
            </w:pPr>
            <w:r w:rsidRPr="009F414A">
              <w:rPr>
                <w:b/>
                <w:bCs/>
                <w:u w:val="double"/>
                <w:lang w:eastAsia="en-GB"/>
              </w:rPr>
              <w:t>xxx</w:t>
            </w:r>
          </w:p>
        </w:tc>
        <w:tc>
          <w:tcPr>
            <w:tcW w:w="909" w:type="pct"/>
            <w:shd w:val="clear" w:color="auto" w:fill="auto"/>
            <w:noWrap/>
            <w:vAlign w:val="center"/>
            <w:hideMark/>
          </w:tcPr>
          <w:p w14:paraId="04F00803" w14:textId="77777777" w:rsidR="00703182" w:rsidRPr="009F414A" w:rsidRDefault="00703182" w:rsidP="00703182">
            <w:pPr>
              <w:jc w:val="center"/>
              <w:rPr>
                <w:b/>
                <w:bCs/>
                <w:u w:val="double"/>
                <w:lang w:eastAsia="en-GB"/>
              </w:rPr>
            </w:pPr>
            <w:r w:rsidRPr="009F414A">
              <w:rPr>
                <w:b/>
                <w:bCs/>
                <w:u w:val="double"/>
                <w:lang w:eastAsia="en-GB"/>
              </w:rPr>
              <w:t>xxx</w:t>
            </w:r>
          </w:p>
        </w:tc>
      </w:tr>
    </w:tbl>
    <w:p w14:paraId="72B78DA7" w14:textId="77777777" w:rsidR="0010524B" w:rsidRPr="009F414A" w:rsidRDefault="0010524B" w:rsidP="005F5A27">
      <w:pPr>
        <w:spacing w:line="360" w:lineRule="auto"/>
        <w:jc w:val="both"/>
        <w:rPr>
          <w:i/>
        </w:rPr>
      </w:pPr>
    </w:p>
    <w:p w14:paraId="06C2383B" w14:textId="04FFD84B" w:rsidR="00851305" w:rsidRPr="003808B2" w:rsidRDefault="00851305" w:rsidP="003808B2">
      <w:pPr>
        <w:jc w:val="both"/>
        <w:rPr>
          <w:i/>
          <w:iCs/>
          <w:color w:val="000000"/>
          <w:lang w:eastAsia="en-GB"/>
        </w:rPr>
      </w:pPr>
      <w:r w:rsidRPr="003808B2">
        <w:rPr>
          <w:i/>
        </w:rPr>
        <w:t xml:space="preserve">[Provide </w:t>
      </w:r>
      <w:r w:rsidR="00652CA6">
        <w:rPr>
          <w:i/>
        </w:rPr>
        <w:t>an explanation as necessary, noting that “Other transfers from government entities” is not the counterpart funding,</w:t>
      </w:r>
      <w:r w:rsidR="00BC5631" w:rsidRPr="003808B2">
        <w:rPr>
          <w:i/>
          <w:iCs/>
          <w:color w:val="000000"/>
          <w:lang w:eastAsia="en-GB"/>
        </w:rPr>
        <w:t xml:space="preserve"> which is the government’s share of contribution towards the implementation of the project as mandated by the Project Agreement</w:t>
      </w:r>
      <w:r w:rsidR="00A01A75" w:rsidRPr="003808B2">
        <w:rPr>
          <w:i/>
          <w:iCs/>
          <w:color w:val="000000"/>
          <w:lang w:eastAsia="en-GB"/>
        </w:rPr>
        <w:t>.</w:t>
      </w:r>
      <w:r w:rsidRPr="003808B2">
        <w:rPr>
          <w:i/>
        </w:rPr>
        <w:t>]</w:t>
      </w:r>
    </w:p>
    <w:p w14:paraId="63F3ECF3" w14:textId="77777777" w:rsidR="003664F4" w:rsidRDefault="003664F4" w:rsidP="00B73A7D">
      <w:pPr>
        <w:pStyle w:val="Header"/>
        <w:tabs>
          <w:tab w:val="clear" w:pos="4320"/>
          <w:tab w:val="clear" w:pos="8640"/>
          <w:tab w:val="decimal" w:pos="5760"/>
          <w:tab w:val="decimal" w:pos="7200"/>
          <w:tab w:val="decimal" w:pos="9000"/>
        </w:tabs>
        <w:spacing w:line="360" w:lineRule="auto"/>
        <w:ind w:left="567"/>
        <w:jc w:val="both"/>
        <w:rPr>
          <w:i/>
        </w:rPr>
      </w:pPr>
    </w:p>
    <w:p w14:paraId="1FD604FD" w14:textId="77777777" w:rsidR="00B73A7D" w:rsidRDefault="00B73A7D" w:rsidP="00B73A7D">
      <w:pPr>
        <w:pStyle w:val="Header"/>
        <w:tabs>
          <w:tab w:val="clear" w:pos="4320"/>
          <w:tab w:val="clear" w:pos="8640"/>
          <w:tab w:val="decimal" w:pos="5760"/>
          <w:tab w:val="decimal" w:pos="7200"/>
          <w:tab w:val="decimal" w:pos="9000"/>
        </w:tabs>
        <w:spacing w:line="360" w:lineRule="auto"/>
        <w:ind w:left="567"/>
        <w:jc w:val="both"/>
        <w:rPr>
          <w:i/>
        </w:rPr>
      </w:pPr>
    </w:p>
    <w:p w14:paraId="708A2829" w14:textId="77777777" w:rsidR="00B73A7D" w:rsidRPr="009F414A" w:rsidRDefault="00B73A7D" w:rsidP="009F414A">
      <w:pPr>
        <w:pStyle w:val="Header"/>
        <w:tabs>
          <w:tab w:val="clear" w:pos="4320"/>
          <w:tab w:val="clear" w:pos="8640"/>
          <w:tab w:val="decimal" w:pos="5760"/>
          <w:tab w:val="decimal" w:pos="7200"/>
          <w:tab w:val="decimal" w:pos="9000"/>
        </w:tabs>
        <w:spacing w:line="360" w:lineRule="auto"/>
        <w:ind w:left="567"/>
        <w:jc w:val="both"/>
        <w:rPr>
          <w:i/>
        </w:rPr>
        <w:sectPr w:rsidR="00B73A7D" w:rsidRPr="009F414A" w:rsidSect="00A84731">
          <w:pgSz w:w="12240" w:h="15840" w:code="1"/>
          <w:pgMar w:top="1440" w:right="1440" w:bottom="1440" w:left="1440" w:header="289" w:footer="142" w:gutter="0"/>
          <w:cols w:space="720"/>
          <w:docGrid w:linePitch="326"/>
        </w:sectPr>
      </w:pPr>
    </w:p>
    <w:p w14:paraId="7F33AD51" w14:textId="77777777" w:rsidR="00D82936" w:rsidRDefault="00663787" w:rsidP="00D82936">
      <w:pPr>
        <w:pStyle w:val="Header"/>
        <w:tabs>
          <w:tab w:val="clear" w:pos="4320"/>
          <w:tab w:val="clear" w:pos="8640"/>
          <w:tab w:val="decimal" w:pos="5760"/>
          <w:tab w:val="decimal" w:pos="7200"/>
          <w:tab w:val="decimal" w:pos="9000"/>
        </w:tabs>
        <w:spacing w:line="360" w:lineRule="auto"/>
        <w:jc w:val="both"/>
        <w:rPr>
          <w:b/>
        </w:rPr>
      </w:pPr>
      <w:r>
        <w:rPr>
          <w:b/>
        </w:rPr>
        <w:lastRenderedPageBreak/>
        <w:t>Notes to t</w:t>
      </w:r>
      <w:r w:rsidR="007459C3" w:rsidRPr="009F414A">
        <w:rPr>
          <w:b/>
        </w:rPr>
        <w:t>he Financial Statements (Continued)</w:t>
      </w:r>
    </w:p>
    <w:p w14:paraId="7C8D095D" w14:textId="77777777" w:rsidR="00E06FA2" w:rsidRPr="00E06FA2" w:rsidRDefault="00E06FA2" w:rsidP="00D82936">
      <w:pPr>
        <w:pStyle w:val="Header"/>
        <w:tabs>
          <w:tab w:val="clear" w:pos="4320"/>
          <w:tab w:val="clear" w:pos="8640"/>
          <w:tab w:val="decimal" w:pos="5760"/>
          <w:tab w:val="decimal" w:pos="7200"/>
          <w:tab w:val="decimal" w:pos="9000"/>
        </w:tabs>
        <w:spacing w:line="360" w:lineRule="auto"/>
        <w:jc w:val="both"/>
        <w:rPr>
          <w:b/>
          <w:sz w:val="10"/>
          <w:szCs w:val="10"/>
        </w:rPr>
      </w:pPr>
    </w:p>
    <w:p w14:paraId="49AD2840" w14:textId="77777777" w:rsidR="00D82936" w:rsidRPr="009F414A" w:rsidRDefault="007459C3" w:rsidP="00682340">
      <w:pPr>
        <w:pStyle w:val="Header"/>
        <w:numPr>
          <w:ilvl w:val="0"/>
          <w:numId w:val="29"/>
        </w:numPr>
        <w:tabs>
          <w:tab w:val="clear" w:pos="4320"/>
          <w:tab w:val="clear" w:pos="8640"/>
          <w:tab w:val="left" w:pos="567"/>
        </w:tabs>
        <w:spacing w:line="360" w:lineRule="auto"/>
        <w:rPr>
          <w:b/>
        </w:rPr>
      </w:pPr>
      <w:r w:rsidRPr="009F414A">
        <w:rPr>
          <w:b/>
        </w:rPr>
        <w:t>Proceeds From Domest</w:t>
      </w:r>
      <w:r w:rsidR="00663787">
        <w:rPr>
          <w:b/>
        </w:rPr>
        <w:t>ic a</w:t>
      </w:r>
      <w:r w:rsidRPr="009F414A">
        <w:rPr>
          <w:b/>
        </w:rPr>
        <w:t>nd Foreign Grants</w:t>
      </w:r>
    </w:p>
    <w:p w14:paraId="12EDF5A5" w14:textId="77777777" w:rsidR="00E06FA2" w:rsidRPr="009F414A" w:rsidRDefault="00D82936" w:rsidP="00D82936">
      <w:pPr>
        <w:spacing w:line="360" w:lineRule="auto"/>
        <w:ind w:right="-990"/>
        <w:jc w:val="both"/>
      </w:pPr>
      <w:r w:rsidRPr="009F414A">
        <w:t>During the</w:t>
      </w:r>
      <w:r w:rsidR="00663787">
        <w:t xml:space="preserve"> financial period</w:t>
      </w:r>
      <w:r w:rsidRPr="009F414A">
        <w:t xml:space="preserve"> to </w:t>
      </w:r>
      <w:r w:rsidR="007459C3" w:rsidRPr="009F414A">
        <w:t>30 June 20</w:t>
      </w:r>
      <w:r w:rsidR="00FD4179">
        <w:t>XX</w:t>
      </w:r>
      <w:r w:rsidR="007459C3">
        <w:t>,</w:t>
      </w:r>
      <w:r w:rsidRPr="009F414A">
        <w:t xml:space="preserve"> we received grants from donors as detailed in the table below:</w:t>
      </w:r>
    </w:p>
    <w:tbl>
      <w:tblPr>
        <w:tblpPr w:leftFromText="180" w:rightFromText="180" w:vertAnchor="text" w:horzAnchor="margin" w:tblpX="126" w:tblpY="1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7"/>
        <w:gridCol w:w="1069"/>
        <w:gridCol w:w="1136"/>
        <w:gridCol w:w="1069"/>
        <w:gridCol w:w="1230"/>
        <w:gridCol w:w="1069"/>
        <w:gridCol w:w="1021"/>
        <w:gridCol w:w="1563"/>
        <w:gridCol w:w="1416"/>
      </w:tblGrid>
      <w:tr w:rsidR="00837E11" w:rsidRPr="00D82936" w14:paraId="48DA6D9A" w14:textId="77777777" w:rsidTr="009D0C32">
        <w:trPr>
          <w:trHeight w:val="416"/>
        </w:trPr>
        <w:tc>
          <w:tcPr>
            <w:tcW w:w="1370" w:type="pct"/>
            <w:shd w:val="clear" w:color="auto" w:fill="0070C0"/>
          </w:tcPr>
          <w:p w14:paraId="4DF57EFA" w14:textId="77777777" w:rsidR="00837E11" w:rsidRPr="00C816A1" w:rsidRDefault="00837E11" w:rsidP="00C73F9D">
            <w:pPr>
              <w:rPr>
                <w:b/>
                <w:bCs/>
              </w:rPr>
            </w:pPr>
          </w:p>
        </w:tc>
        <w:tc>
          <w:tcPr>
            <w:tcW w:w="2524" w:type="pct"/>
            <w:gridSpan w:val="6"/>
            <w:shd w:val="clear" w:color="auto" w:fill="0070C0"/>
            <w:vAlign w:val="center"/>
          </w:tcPr>
          <w:p w14:paraId="5E1513F6" w14:textId="77777777" w:rsidR="00837E11" w:rsidRPr="00C816A1" w:rsidRDefault="00837E11" w:rsidP="00A12A4F">
            <w:pPr>
              <w:jc w:val="center"/>
              <w:rPr>
                <w:b/>
                <w:bCs/>
              </w:rPr>
            </w:pPr>
            <w:r>
              <w:rPr>
                <w:b/>
                <w:bCs/>
              </w:rPr>
              <w:t>Insert Current FY</w:t>
            </w:r>
          </w:p>
        </w:tc>
        <w:tc>
          <w:tcPr>
            <w:tcW w:w="592" w:type="pct"/>
            <w:shd w:val="clear" w:color="auto" w:fill="0070C0"/>
            <w:vAlign w:val="center"/>
          </w:tcPr>
          <w:p w14:paraId="69ABA7B8" w14:textId="77777777" w:rsidR="00837E11" w:rsidRPr="00C816A1" w:rsidRDefault="00837E11" w:rsidP="00A12A4F">
            <w:pPr>
              <w:jc w:val="center"/>
              <w:rPr>
                <w:b/>
                <w:bCs/>
              </w:rPr>
            </w:pPr>
            <w:r>
              <w:rPr>
                <w:b/>
                <w:bCs/>
              </w:rPr>
              <w:t>Insert Comparative FY</w:t>
            </w:r>
          </w:p>
        </w:tc>
        <w:tc>
          <w:tcPr>
            <w:tcW w:w="513" w:type="pct"/>
            <w:vMerge w:val="restart"/>
            <w:shd w:val="clear" w:color="auto" w:fill="0070C0"/>
            <w:vAlign w:val="center"/>
          </w:tcPr>
          <w:p w14:paraId="794E3880" w14:textId="77777777" w:rsidR="00837E11" w:rsidRDefault="00837E11" w:rsidP="00837E11">
            <w:pPr>
              <w:jc w:val="center"/>
              <w:rPr>
                <w:b/>
                <w:bCs/>
              </w:rPr>
            </w:pPr>
            <w:r>
              <w:rPr>
                <w:b/>
                <w:bCs/>
              </w:rPr>
              <w:t>Cumulative to date</w:t>
            </w:r>
          </w:p>
        </w:tc>
      </w:tr>
      <w:tr w:rsidR="00837E11" w:rsidRPr="00D82936" w14:paraId="0D70C4FB" w14:textId="77777777" w:rsidTr="009161AA">
        <w:trPr>
          <w:trHeight w:val="1156"/>
        </w:trPr>
        <w:tc>
          <w:tcPr>
            <w:tcW w:w="1370" w:type="pct"/>
            <w:shd w:val="clear" w:color="auto" w:fill="0070C0"/>
          </w:tcPr>
          <w:p w14:paraId="7EAB8462" w14:textId="77777777" w:rsidR="00837E11" w:rsidRPr="00C816A1" w:rsidRDefault="00837E11" w:rsidP="00C73F9D">
            <w:pPr>
              <w:rPr>
                <w:b/>
                <w:bCs/>
              </w:rPr>
            </w:pPr>
            <w:r w:rsidRPr="00C816A1">
              <w:rPr>
                <w:b/>
                <w:bCs/>
              </w:rPr>
              <w:t>Name of Donor</w:t>
            </w:r>
          </w:p>
        </w:tc>
        <w:tc>
          <w:tcPr>
            <w:tcW w:w="403" w:type="pct"/>
            <w:shd w:val="clear" w:color="auto" w:fill="0070C0"/>
            <w:vAlign w:val="center"/>
          </w:tcPr>
          <w:p w14:paraId="1502A2D5" w14:textId="77777777" w:rsidR="00837E11" w:rsidRPr="00C816A1" w:rsidRDefault="00837E11" w:rsidP="00C73F9D">
            <w:pPr>
              <w:jc w:val="center"/>
              <w:rPr>
                <w:b/>
                <w:bCs/>
              </w:rPr>
            </w:pPr>
            <w:r w:rsidRPr="00C816A1">
              <w:rPr>
                <w:b/>
                <w:bCs/>
              </w:rPr>
              <w:t>Date received</w:t>
            </w:r>
          </w:p>
        </w:tc>
        <w:tc>
          <w:tcPr>
            <w:tcW w:w="412" w:type="pct"/>
            <w:shd w:val="clear" w:color="auto" w:fill="0070C0"/>
            <w:vAlign w:val="center"/>
          </w:tcPr>
          <w:p w14:paraId="212D8931" w14:textId="77777777" w:rsidR="00837E11" w:rsidRPr="00C816A1" w:rsidRDefault="00837E11" w:rsidP="00C73F9D">
            <w:pPr>
              <w:jc w:val="center"/>
              <w:rPr>
                <w:b/>
                <w:bCs/>
              </w:rPr>
            </w:pPr>
            <w:r w:rsidRPr="00C816A1">
              <w:rPr>
                <w:b/>
                <w:bCs/>
              </w:rPr>
              <w:t>Amount received in donor currency</w:t>
            </w:r>
          </w:p>
        </w:tc>
        <w:tc>
          <w:tcPr>
            <w:tcW w:w="399" w:type="pct"/>
            <w:shd w:val="clear" w:color="auto" w:fill="0070C0"/>
            <w:vAlign w:val="center"/>
          </w:tcPr>
          <w:p w14:paraId="6AF4DF09" w14:textId="77777777" w:rsidR="00837E11" w:rsidRPr="00C816A1" w:rsidRDefault="00837E11" w:rsidP="00C73F9D">
            <w:pPr>
              <w:jc w:val="center"/>
              <w:rPr>
                <w:b/>
                <w:bCs/>
              </w:rPr>
            </w:pPr>
            <w:r w:rsidRPr="00C816A1">
              <w:rPr>
                <w:b/>
                <w:bCs/>
              </w:rPr>
              <w:t>Grants received in cash</w:t>
            </w:r>
          </w:p>
        </w:tc>
        <w:tc>
          <w:tcPr>
            <w:tcW w:w="446" w:type="pct"/>
            <w:shd w:val="clear" w:color="auto" w:fill="0070C0"/>
            <w:vAlign w:val="center"/>
          </w:tcPr>
          <w:p w14:paraId="4F1D4BFD" w14:textId="77777777" w:rsidR="00837E11" w:rsidRPr="00C816A1" w:rsidRDefault="00837E11" w:rsidP="00C73F9D">
            <w:pPr>
              <w:jc w:val="center"/>
              <w:rPr>
                <w:b/>
                <w:bCs/>
              </w:rPr>
            </w:pPr>
            <w:r w:rsidRPr="00C816A1">
              <w:rPr>
                <w:b/>
                <w:bCs/>
              </w:rPr>
              <w:t>Grants received as direct payment*</w:t>
            </w:r>
          </w:p>
        </w:tc>
        <w:tc>
          <w:tcPr>
            <w:tcW w:w="404" w:type="pct"/>
            <w:shd w:val="clear" w:color="auto" w:fill="0070C0"/>
            <w:vAlign w:val="center"/>
          </w:tcPr>
          <w:p w14:paraId="31F8FC28" w14:textId="77777777" w:rsidR="00837E11" w:rsidRPr="00C816A1" w:rsidRDefault="00837E11" w:rsidP="00C73F9D">
            <w:pPr>
              <w:jc w:val="center"/>
              <w:rPr>
                <w:b/>
                <w:bCs/>
              </w:rPr>
            </w:pPr>
            <w:r w:rsidRPr="00C816A1">
              <w:rPr>
                <w:b/>
                <w:bCs/>
              </w:rPr>
              <w:t>Grants received in kind</w:t>
            </w:r>
          </w:p>
        </w:tc>
        <w:tc>
          <w:tcPr>
            <w:tcW w:w="460" w:type="pct"/>
            <w:shd w:val="clear" w:color="auto" w:fill="0070C0"/>
            <w:vAlign w:val="center"/>
          </w:tcPr>
          <w:p w14:paraId="37EE5CCE" w14:textId="77777777" w:rsidR="00837E11" w:rsidRPr="00C816A1" w:rsidRDefault="00837E11" w:rsidP="00A12A4F">
            <w:pPr>
              <w:jc w:val="center"/>
              <w:rPr>
                <w:b/>
                <w:bCs/>
                <w:color w:val="FFFFFF"/>
                <w:lang w:val="en-US"/>
              </w:rPr>
            </w:pPr>
            <w:r w:rsidRPr="00C816A1">
              <w:rPr>
                <w:b/>
                <w:bCs/>
              </w:rPr>
              <w:t>Total amount</w:t>
            </w:r>
          </w:p>
        </w:tc>
        <w:tc>
          <w:tcPr>
            <w:tcW w:w="592" w:type="pct"/>
            <w:shd w:val="clear" w:color="auto" w:fill="0070C0"/>
            <w:vAlign w:val="center"/>
          </w:tcPr>
          <w:p w14:paraId="4E6B0F3F" w14:textId="77777777" w:rsidR="00837E11" w:rsidRPr="00A12A4F" w:rsidRDefault="00837E11" w:rsidP="00A12A4F">
            <w:pPr>
              <w:jc w:val="center"/>
              <w:rPr>
                <w:b/>
                <w:bCs/>
                <w:lang w:val="en-US"/>
              </w:rPr>
            </w:pPr>
            <w:r w:rsidRPr="00A12A4F">
              <w:rPr>
                <w:b/>
                <w:bCs/>
                <w:lang w:val="en-US"/>
              </w:rPr>
              <w:t>Total Amount</w:t>
            </w:r>
          </w:p>
        </w:tc>
        <w:tc>
          <w:tcPr>
            <w:tcW w:w="513" w:type="pct"/>
            <w:vMerge/>
            <w:shd w:val="clear" w:color="auto" w:fill="0070C0"/>
            <w:vAlign w:val="center"/>
          </w:tcPr>
          <w:p w14:paraId="7C34B781" w14:textId="77777777" w:rsidR="00837E11" w:rsidRPr="00C816A1" w:rsidRDefault="00837E11" w:rsidP="00A12A4F">
            <w:pPr>
              <w:jc w:val="center"/>
              <w:rPr>
                <w:b/>
                <w:bCs/>
              </w:rPr>
            </w:pPr>
          </w:p>
        </w:tc>
      </w:tr>
      <w:tr w:rsidR="00703182" w:rsidRPr="00D82936" w14:paraId="1BC1DC88" w14:textId="77777777" w:rsidTr="009161AA">
        <w:trPr>
          <w:trHeight w:val="397"/>
        </w:trPr>
        <w:tc>
          <w:tcPr>
            <w:tcW w:w="1370" w:type="pct"/>
            <w:shd w:val="clear" w:color="auto" w:fill="0070C0"/>
          </w:tcPr>
          <w:p w14:paraId="3A418110" w14:textId="77777777" w:rsidR="00703182" w:rsidRPr="00C816A1" w:rsidRDefault="00703182" w:rsidP="00C73F9D"/>
        </w:tc>
        <w:tc>
          <w:tcPr>
            <w:tcW w:w="403" w:type="pct"/>
            <w:shd w:val="clear" w:color="auto" w:fill="0070C0"/>
          </w:tcPr>
          <w:p w14:paraId="7E011F45" w14:textId="77777777" w:rsidR="00703182" w:rsidRPr="00C816A1" w:rsidRDefault="00703182" w:rsidP="00C73F9D"/>
        </w:tc>
        <w:tc>
          <w:tcPr>
            <w:tcW w:w="412" w:type="pct"/>
            <w:shd w:val="clear" w:color="auto" w:fill="0070C0"/>
          </w:tcPr>
          <w:p w14:paraId="0C199FD1" w14:textId="77777777" w:rsidR="00703182" w:rsidRPr="00C816A1" w:rsidRDefault="00703182" w:rsidP="00C73F9D">
            <w:pPr>
              <w:rPr>
                <w:sz w:val="18"/>
                <w:szCs w:val="18"/>
              </w:rPr>
            </w:pPr>
          </w:p>
        </w:tc>
        <w:tc>
          <w:tcPr>
            <w:tcW w:w="399" w:type="pct"/>
            <w:shd w:val="clear" w:color="auto" w:fill="0070C0"/>
          </w:tcPr>
          <w:p w14:paraId="4E14D13E" w14:textId="77777777" w:rsidR="00703182" w:rsidRPr="00C73F9D" w:rsidRDefault="00703182" w:rsidP="00C73F9D">
            <w:pPr>
              <w:jc w:val="center"/>
              <w:rPr>
                <w:b/>
                <w:bCs/>
                <w:sz w:val="22"/>
                <w:szCs w:val="22"/>
              </w:rPr>
            </w:pPr>
            <w:r w:rsidRPr="00C73F9D">
              <w:rPr>
                <w:b/>
                <w:bCs/>
                <w:sz w:val="22"/>
                <w:szCs w:val="22"/>
              </w:rPr>
              <w:t>K</w:t>
            </w:r>
            <w:r>
              <w:rPr>
                <w:b/>
                <w:bCs/>
                <w:sz w:val="22"/>
                <w:szCs w:val="22"/>
              </w:rPr>
              <w:t>s</w:t>
            </w:r>
            <w:r w:rsidRPr="00C73F9D">
              <w:rPr>
                <w:b/>
                <w:bCs/>
                <w:sz w:val="22"/>
                <w:szCs w:val="22"/>
              </w:rPr>
              <w:t>hs</w:t>
            </w:r>
          </w:p>
        </w:tc>
        <w:tc>
          <w:tcPr>
            <w:tcW w:w="446" w:type="pct"/>
            <w:shd w:val="clear" w:color="auto" w:fill="0070C0"/>
          </w:tcPr>
          <w:p w14:paraId="0FAC19D5" w14:textId="77777777" w:rsidR="00703182" w:rsidRPr="00C73F9D" w:rsidRDefault="00703182" w:rsidP="00C73F9D">
            <w:pPr>
              <w:jc w:val="center"/>
              <w:rPr>
                <w:b/>
                <w:bCs/>
                <w:sz w:val="22"/>
                <w:szCs w:val="22"/>
                <w:lang w:val="en-US"/>
              </w:rPr>
            </w:pPr>
            <w:r>
              <w:rPr>
                <w:b/>
                <w:bCs/>
                <w:sz w:val="22"/>
                <w:szCs w:val="22"/>
                <w:lang w:val="en-US"/>
              </w:rPr>
              <w:t>Ks</w:t>
            </w:r>
            <w:r w:rsidRPr="00C73F9D">
              <w:rPr>
                <w:b/>
                <w:bCs/>
                <w:sz w:val="22"/>
                <w:szCs w:val="22"/>
                <w:lang w:val="en-US"/>
              </w:rPr>
              <w:t>hs</w:t>
            </w:r>
          </w:p>
        </w:tc>
        <w:tc>
          <w:tcPr>
            <w:tcW w:w="404" w:type="pct"/>
            <w:shd w:val="clear" w:color="auto" w:fill="0070C0"/>
          </w:tcPr>
          <w:p w14:paraId="5867BFD8" w14:textId="77777777" w:rsidR="00703182" w:rsidRPr="00C73F9D" w:rsidRDefault="00703182" w:rsidP="00C73F9D">
            <w:pPr>
              <w:jc w:val="center"/>
              <w:rPr>
                <w:b/>
                <w:bCs/>
                <w:sz w:val="22"/>
                <w:szCs w:val="22"/>
                <w:lang w:val="en-US"/>
              </w:rPr>
            </w:pPr>
            <w:r>
              <w:rPr>
                <w:b/>
                <w:bCs/>
                <w:sz w:val="22"/>
                <w:szCs w:val="22"/>
                <w:lang w:val="en-US"/>
              </w:rPr>
              <w:t>Ks</w:t>
            </w:r>
            <w:r w:rsidRPr="00C73F9D">
              <w:rPr>
                <w:b/>
                <w:bCs/>
                <w:sz w:val="22"/>
                <w:szCs w:val="22"/>
                <w:lang w:val="en-US"/>
              </w:rPr>
              <w:t>hs</w:t>
            </w:r>
          </w:p>
        </w:tc>
        <w:tc>
          <w:tcPr>
            <w:tcW w:w="460" w:type="pct"/>
            <w:shd w:val="clear" w:color="auto" w:fill="0070C0"/>
          </w:tcPr>
          <w:p w14:paraId="1F37958A" w14:textId="77777777" w:rsidR="00703182" w:rsidRPr="00C73F9D" w:rsidRDefault="00703182" w:rsidP="00C73F9D">
            <w:pPr>
              <w:jc w:val="center"/>
              <w:rPr>
                <w:b/>
                <w:bCs/>
                <w:sz w:val="22"/>
                <w:szCs w:val="22"/>
              </w:rPr>
            </w:pPr>
            <w:r>
              <w:rPr>
                <w:b/>
                <w:bCs/>
                <w:sz w:val="22"/>
                <w:szCs w:val="22"/>
              </w:rPr>
              <w:t>Ks</w:t>
            </w:r>
            <w:r w:rsidRPr="00C73F9D">
              <w:rPr>
                <w:b/>
                <w:bCs/>
                <w:sz w:val="22"/>
                <w:szCs w:val="22"/>
              </w:rPr>
              <w:t>hs</w:t>
            </w:r>
          </w:p>
        </w:tc>
        <w:tc>
          <w:tcPr>
            <w:tcW w:w="592" w:type="pct"/>
            <w:shd w:val="clear" w:color="auto" w:fill="0070C0"/>
          </w:tcPr>
          <w:p w14:paraId="3270A155" w14:textId="77777777" w:rsidR="00703182" w:rsidRPr="00C73F9D" w:rsidRDefault="00703182" w:rsidP="00C73F9D">
            <w:pPr>
              <w:jc w:val="center"/>
              <w:rPr>
                <w:b/>
                <w:bCs/>
                <w:sz w:val="22"/>
                <w:szCs w:val="22"/>
                <w:lang w:val="en-US"/>
              </w:rPr>
            </w:pPr>
            <w:r>
              <w:rPr>
                <w:b/>
                <w:bCs/>
                <w:sz w:val="22"/>
                <w:szCs w:val="22"/>
                <w:lang w:val="en-US"/>
              </w:rPr>
              <w:t>Ks</w:t>
            </w:r>
            <w:r w:rsidRPr="00C73F9D">
              <w:rPr>
                <w:b/>
                <w:bCs/>
                <w:sz w:val="22"/>
                <w:szCs w:val="22"/>
                <w:lang w:val="en-US"/>
              </w:rPr>
              <w:t>hs</w:t>
            </w:r>
          </w:p>
        </w:tc>
        <w:tc>
          <w:tcPr>
            <w:tcW w:w="513" w:type="pct"/>
            <w:shd w:val="clear" w:color="auto" w:fill="0070C0"/>
          </w:tcPr>
          <w:p w14:paraId="25E9F752" w14:textId="77777777" w:rsidR="00703182" w:rsidRDefault="00703182" w:rsidP="00C73F9D">
            <w:pPr>
              <w:jc w:val="center"/>
              <w:rPr>
                <w:b/>
                <w:bCs/>
                <w:sz w:val="22"/>
                <w:szCs w:val="22"/>
                <w:lang w:val="en-US"/>
              </w:rPr>
            </w:pPr>
            <w:r>
              <w:rPr>
                <w:b/>
                <w:bCs/>
                <w:sz w:val="22"/>
                <w:szCs w:val="22"/>
                <w:lang w:val="en-US"/>
              </w:rPr>
              <w:t>Ks</w:t>
            </w:r>
            <w:r w:rsidRPr="00C73F9D">
              <w:rPr>
                <w:b/>
                <w:bCs/>
                <w:sz w:val="22"/>
                <w:szCs w:val="22"/>
                <w:lang w:val="en-US"/>
              </w:rPr>
              <w:t>hs</w:t>
            </w:r>
          </w:p>
        </w:tc>
      </w:tr>
      <w:tr w:rsidR="00703182" w:rsidRPr="00D82936" w14:paraId="08991EC8" w14:textId="77777777" w:rsidTr="009161AA">
        <w:trPr>
          <w:trHeight w:val="454"/>
        </w:trPr>
        <w:tc>
          <w:tcPr>
            <w:tcW w:w="1370" w:type="pct"/>
            <w:vAlign w:val="center"/>
          </w:tcPr>
          <w:p w14:paraId="77361BC7" w14:textId="77777777" w:rsidR="00703182" w:rsidRPr="00D82936" w:rsidRDefault="00703182" w:rsidP="00703182">
            <w:pPr>
              <w:rPr>
                <w:lang w:val="en-US"/>
              </w:rPr>
            </w:pPr>
            <w:r w:rsidRPr="00D82936">
              <w:rPr>
                <w:lang w:val="en-US"/>
              </w:rPr>
              <w:t>Grants Received from Bilateral Donors (Foreign Governments)</w:t>
            </w:r>
          </w:p>
        </w:tc>
        <w:tc>
          <w:tcPr>
            <w:tcW w:w="403" w:type="pct"/>
            <w:vAlign w:val="center"/>
          </w:tcPr>
          <w:p w14:paraId="71D4A158" w14:textId="77777777" w:rsidR="00703182" w:rsidRPr="00D82936" w:rsidRDefault="00703182" w:rsidP="00703182">
            <w:pPr>
              <w:jc w:val="center"/>
            </w:pPr>
            <w:r w:rsidRPr="00D82936">
              <w:rPr>
                <w:color w:val="000000"/>
                <w:lang w:val="en-US"/>
              </w:rPr>
              <w:t>xxx</w:t>
            </w:r>
          </w:p>
        </w:tc>
        <w:tc>
          <w:tcPr>
            <w:tcW w:w="412" w:type="pct"/>
            <w:vAlign w:val="center"/>
          </w:tcPr>
          <w:p w14:paraId="053E9725" w14:textId="77777777" w:rsidR="00703182" w:rsidRPr="00D82936" w:rsidRDefault="00703182" w:rsidP="00703182">
            <w:pPr>
              <w:jc w:val="right"/>
              <w:rPr>
                <w:color w:val="000000"/>
              </w:rPr>
            </w:pPr>
            <w:r w:rsidRPr="00D82936">
              <w:rPr>
                <w:color w:val="000000"/>
                <w:lang w:val="en-US"/>
              </w:rPr>
              <w:t>xxx</w:t>
            </w:r>
          </w:p>
        </w:tc>
        <w:tc>
          <w:tcPr>
            <w:tcW w:w="399" w:type="pct"/>
            <w:vAlign w:val="center"/>
          </w:tcPr>
          <w:p w14:paraId="4D3928C1" w14:textId="77777777" w:rsidR="00703182" w:rsidRPr="00D82936" w:rsidRDefault="00703182" w:rsidP="00703182">
            <w:pPr>
              <w:jc w:val="right"/>
              <w:rPr>
                <w:color w:val="000000"/>
              </w:rPr>
            </w:pPr>
            <w:r w:rsidRPr="00D82936">
              <w:rPr>
                <w:color w:val="000000"/>
                <w:lang w:val="en-US"/>
              </w:rPr>
              <w:t>xxx</w:t>
            </w:r>
          </w:p>
        </w:tc>
        <w:tc>
          <w:tcPr>
            <w:tcW w:w="446" w:type="pct"/>
            <w:vAlign w:val="center"/>
          </w:tcPr>
          <w:p w14:paraId="24DD4470" w14:textId="77777777" w:rsidR="00703182" w:rsidRPr="00D82936" w:rsidRDefault="00703182" w:rsidP="00703182">
            <w:pPr>
              <w:jc w:val="right"/>
              <w:rPr>
                <w:color w:val="000000"/>
              </w:rPr>
            </w:pPr>
            <w:r w:rsidRPr="00D82936">
              <w:rPr>
                <w:color w:val="000000"/>
                <w:lang w:val="en-US"/>
              </w:rPr>
              <w:t>xxx</w:t>
            </w:r>
          </w:p>
        </w:tc>
        <w:tc>
          <w:tcPr>
            <w:tcW w:w="404" w:type="pct"/>
            <w:vAlign w:val="center"/>
          </w:tcPr>
          <w:p w14:paraId="57974BBC" w14:textId="77777777" w:rsidR="00703182" w:rsidRPr="00D82936" w:rsidRDefault="00703182" w:rsidP="00703182">
            <w:pPr>
              <w:jc w:val="right"/>
              <w:rPr>
                <w:color w:val="000000"/>
              </w:rPr>
            </w:pPr>
            <w:r w:rsidRPr="00D82936">
              <w:rPr>
                <w:color w:val="000000"/>
                <w:lang w:val="en-US"/>
              </w:rPr>
              <w:t>xxx</w:t>
            </w:r>
          </w:p>
        </w:tc>
        <w:tc>
          <w:tcPr>
            <w:tcW w:w="460" w:type="pct"/>
            <w:vAlign w:val="center"/>
          </w:tcPr>
          <w:p w14:paraId="62415D56" w14:textId="77777777" w:rsidR="00703182" w:rsidRPr="00D82936" w:rsidRDefault="00703182" w:rsidP="00703182">
            <w:pPr>
              <w:jc w:val="right"/>
              <w:rPr>
                <w:color w:val="000000"/>
              </w:rPr>
            </w:pPr>
            <w:r w:rsidRPr="00D82936">
              <w:rPr>
                <w:color w:val="000000"/>
                <w:lang w:val="en-US"/>
              </w:rPr>
              <w:t>xxx</w:t>
            </w:r>
          </w:p>
        </w:tc>
        <w:tc>
          <w:tcPr>
            <w:tcW w:w="592" w:type="pct"/>
            <w:vAlign w:val="center"/>
          </w:tcPr>
          <w:p w14:paraId="00A6979E" w14:textId="77777777" w:rsidR="00703182" w:rsidRPr="00D82936" w:rsidRDefault="00703182" w:rsidP="00703182">
            <w:pPr>
              <w:jc w:val="right"/>
              <w:rPr>
                <w:color w:val="000000"/>
              </w:rPr>
            </w:pPr>
            <w:r w:rsidRPr="00D82936">
              <w:rPr>
                <w:color w:val="000000"/>
                <w:lang w:val="en-US"/>
              </w:rPr>
              <w:t>xxx</w:t>
            </w:r>
          </w:p>
        </w:tc>
        <w:tc>
          <w:tcPr>
            <w:tcW w:w="513" w:type="pct"/>
            <w:vAlign w:val="center"/>
          </w:tcPr>
          <w:p w14:paraId="1213470B" w14:textId="77777777" w:rsidR="00703182" w:rsidRPr="00D82936" w:rsidRDefault="00703182" w:rsidP="00703182">
            <w:pPr>
              <w:jc w:val="right"/>
              <w:rPr>
                <w:color w:val="000000"/>
                <w:lang w:val="en-US"/>
              </w:rPr>
            </w:pPr>
            <w:r w:rsidRPr="00D82936">
              <w:rPr>
                <w:color w:val="000000"/>
                <w:lang w:val="en-US"/>
              </w:rPr>
              <w:t>xxx</w:t>
            </w:r>
          </w:p>
        </w:tc>
      </w:tr>
      <w:tr w:rsidR="00703182" w:rsidRPr="00D82936" w14:paraId="1A86938A" w14:textId="77777777" w:rsidTr="009161AA">
        <w:trPr>
          <w:trHeight w:val="454"/>
        </w:trPr>
        <w:tc>
          <w:tcPr>
            <w:tcW w:w="1370" w:type="pct"/>
            <w:vAlign w:val="center"/>
          </w:tcPr>
          <w:p w14:paraId="753E9CF5" w14:textId="77777777" w:rsidR="00703182" w:rsidRPr="00D82936" w:rsidRDefault="00703182" w:rsidP="00703182">
            <w:pPr>
              <w:rPr>
                <w:lang w:val="en-US"/>
              </w:rPr>
            </w:pPr>
            <w:r w:rsidRPr="00D82936">
              <w:rPr>
                <w:lang w:val="en-US"/>
              </w:rPr>
              <w:t>Insert name of foreign Government</w:t>
            </w:r>
          </w:p>
        </w:tc>
        <w:tc>
          <w:tcPr>
            <w:tcW w:w="403" w:type="pct"/>
            <w:vAlign w:val="center"/>
          </w:tcPr>
          <w:p w14:paraId="7E185155" w14:textId="77777777" w:rsidR="00703182" w:rsidRPr="00D82936" w:rsidRDefault="00703182" w:rsidP="00703182">
            <w:pPr>
              <w:jc w:val="center"/>
              <w:rPr>
                <w:color w:val="000000"/>
                <w:lang w:val="en-US"/>
              </w:rPr>
            </w:pPr>
            <w:r w:rsidRPr="00D82936">
              <w:rPr>
                <w:color w:val="000000"/>
                <w:lang w:val="en-US"/>
              </w:rPr>
              <w:t>xxx</w:t>
            </w:r>
          </w:p>
        </w:tc>
        <w:tc>
          <w:tcPr>
            <w:tcW w:w="412" w:type="pct"/>
            <w:vAlign w:val="center"/>
          </w:tcPr>
          <w:p w14:paraId="05F528BD" w14:textId="77777777" w:rsidR="00703182" w:rsidRPr="00D82936" w:rsidRDefault="00703182" w:rsidP="00703182">
            <w:pPr>
              <w:jc w:val="right"/>
              <w:rPr>
                <w:color w:val="000000"/>
                <w:lang w:val="en-US"/>
              </w:rPr>
            </w:pPr>
            <w:r w:rsidRPr="00D82936">
              <w:rPr>
                <w:color w:val="000000"/>
                <w:lang w:val="en-US"/>
              </w:rPr>
              <w:t>xxx</w:t>
            </w:r>
          </w:p>
        </w:tc>
        <w:tc>
          <w:tcPr>
            <w:tcW w:w="399" w:type="pct"/>
            <w:vAlign w:val="center"/>
          </w:tcPr>
          <w:p w14:paraId="29287BB5" w14:textId="77777777" w:rsidR="00703182" w:rsidRPr="00D82936" w:rsidRDefault="00703182" w:rsidP="00703182">
            <w:pPr>
              <w:jc w:val="right"/>
              <w:rPr>
                <w:color w:val="000000"/>
                <w:lang w:val="en-US"/>
              </w:rPr>
            </w:pPr>
            <w:r w:rsidRPr="00D82936">
              <w:rPr>
                <w:color w:val="000000"/>
                <w:lang w:val="en-US"/>
              </w:rPr>
              <w:t>xxx</w:t>
            </w:r>
          </w:p>
        </w:tc>
        <w:tc>
          <w:tcPr>
            <w:tcW w:w="446" w:type="pct"/>
            <w:vAlign w:val="center"/>
          </w:tcPr>
          <w:p w14:paraId="111E8634" w14:textId="77777777" w:rsidR="00703182" w:rsidRPr="00D82936" w:rsidRDefault="00703182" w:rsidP="00703182">
            <w:pPr>
              <w:jc w:val="right"/>
              <w:rPr>
                <w:color w:val="000000"/>
                <w:lang w:val="en-US"/>
              </w:rPr>
            </w:pPr>
            <w:r w:rsidRPr="00D82936">
              <w:rPr>
                <w:color w:val="000000"/>
                <w:lang w:val="en-US"/>
              </w:rPr>
              <w:t>xxx</w:t>
            </w:r>
          </w:p>
        </w:tc>
        <w:tc>
          <w:tcPr>
            <w:tcW w:w="404" w:type="pct"/>
            <w:vAlign w:val="center"/>
          </w:tcPr>
          <w:p w14:paraId="5B0F3C40" w14:textId="77777777" w:rsidR="00703182" w:rsidRPr="00D82936" w:rsidRDefault="00703182" w:rsidP="00703182">
            <w:pPr>
              <w:jc w:val="right"/>
              <w:rPr>
                <w:color w:val="000000"/>
                <w:lang w:val="en-US"/>
              </w:rPr>
            </w:pPr>
            <w:r w:rsidRPr="00D82936">
              <w:rPr>
                <w:color w:val="000000"/>
                <w:lang w:val="en-US"/>
              </w:rPr>
              <w:t>xxx</w:t>
            </w:r>
          </w:p>
        </w:tc>
        <w:tc>
          <w:tcPr>
            <w:tcW w:w="460" w:type="pct"/>
            <w:vAlign w:val="center"/>
          </w:tcPr>
          <w:p w14:paraId="72874867" w14:textId="77777777" w:rsidR="00703182" w:rsidRPr="00D82936" w:rsidRDefault="00703182" w:rsidP="00703182">
            <w:pPr>
              <w:jc w:val="right"/>
              <w:rPr>
                <w:color w:val="000000"/>
                <w:lang w:val="en-US"/>
              </w:rPr>
            </w:pPr>
            <w:r w:rsidRPr="00D82936">
              <w:rPr>
                <w:color w:val="000000"/>
                <w:lang w:val="en-US"/>
              </w:rPr>
              <w:t>xxx</w:t>
            </w:r>
          </w:p>
        </w:tc>
        <w:tc>
          <w:tcPr>
            <w:tcW w:w="592" w:type="pct"/>
            <w:vAlign w:val="center"/>
          </w:tcPr>
          <w:p w14:paraId="4AF17980" w14:textId="77777777" w:rsidR="00703182" w:rsidRPr="00D82936" w:rsidRDefault="00703182" w:rsidP="00703182">
            <w:pPr>
              <w:jc w:val="right"/>
              <w:rPr>
                <w:color w:val="000000"/>
                <w:lang w:val="en-US"/>
              </w:rPr>
            </w:pPr>
            <w:r w:rsidRPr="00D82936">
              <w:rPr>
                <w:color w:val="000000"/>
                <w:lang w:val="en-US"/>
              </w:rPr>
              <w:t>xxx</w:t>
            </w:r>
          </w:p>
        </w:tc>
        <w:tc>
          <w:tcPr>
            <w:tcW w:w="513" w:type="pct"/>
            <w:vAlign w:val="center"/>
          </w:tcPr>
          <w:p w14:paraId="2CCEF480" w14:textId="77777777" w:rsidR="00703182" w:rsidRPr="00D82936" w:rsidRDefault="00703182" w:rsidP="00703182">
            <w:pPr>
              <w:jc w:val="right"/>
              <w:rPr>
                <w:color w:val="000000"/>
                <w:lang w:val="en-US"/>
              </w:rPr>
            </w:pPr>
            <w:r w:rsidRPr="00D82936">
              <w:rPr>
                <w:color w:val="000000"/>
                <w:lang w:val="en-US"/>
              </w:rPr>
              <w:t>xxx</w:t>
            </w:r>
          </w:p>
        </w:tc>
      </w:tr>
      <w:tr w:rsidR="00703182" w:rsidRPr="00D82936" w14:paraId="68BA7A7C" w14:textId="77777777" w:rsidTr="009161AA">
        <w:trPr>
          <w:trHeight w:val="454"/>
        </w:trPr>
        <w:tc>
          <w:tcPr>
            <w:tcW w:w="1370" w:type="pct"/>
            <w:vAlign w:val="center"/>
          </w:tcPr>
          <w:p w14:paraId="37D6E216" w14:textId="77777777" w:rsidR="00703182" w:rsidRPr="00D82936" w:rsidRDefault="00703182" w:rsidP="00703182">
            <w:pPr>
              <w:rPr>
                <w:lang w:val="en-US"/>
              </w:rPr>
            </w:pPr>
            <w:r w:rsidRPr="00D82936">
              <w:rPr>
                <w:lang w:val="en-US"/>
              </w:rPr>
              <w:t>Grants Received from Multilateral Donors (International Organizations)</w:t>
            </w:r>
          </w:p>
        </w:tc>
        <w:tc>
          <w:tcPr>
            <w:tcW w:w="403" w:type="pct"/>
            <w:vAlign w:val="center"/>
          </w:tcPr>
          <w:p w14:paraId="49AC2E5F" w14:textId="77777777" w:rsidR="00703182" w:rsidRPr="00D82936" w:rsidRDefault="00703182" w:rsidP="00703182">
            <w:pPr>
              <w:jc w:val="center"/>
            </w:pPr>
            <w:r w:rsidRPr="00D82936">
              <w:rPr>
                <w:color w:val="000000"/>
                <w:lang w:val="en-US"/>
              </w:rPr>
              <w:t>xxx</w:t>
            </w:r>
          </w:p>
        </w:tc>
        <w:tc>
          <w:tcPr>
            <w:tcW w:w="412" w:type="pct"/>
            <w:vAlign w:val="center"/>
          </w:tcPr>
          <w:p w14:paraId="6D7BDE2E" w14:textId="77777777" w:rsidR="00703182" w:rsidRPr="00D82936" w:rsidRDefault="00703182" w:rsidP="00703182">
            <w:pPr>
              <w:jc w:val="right"/>
              <w:rPr>
                <w:color w:val="000000"/>
              </w:rPr>
            </w:pPr>
            <w:r w:rsidRPr="00D82936">
              <w:rPr>
                <w:color w:val="000000"/>
                <w:lang w:val="en-US"/>
              </w:rPr>
              <w:t>xxx</w:t>
            </w:r>
          </w:p>
        </w:tc>
        <w:tc>
          <w:tcPr>
            <w:tcW w:w="399" w:type="pct"/>
            <w:vAlign w:val="center"/>
          </w:tcPr>
          <w:p w14:paraId="44078B96" w14:textId="77777777" w:rsidR="00703182" w:rsidRPr="00D82936" w:rsidRDefault="00703182" w:rsidP="00703182">
            <w:pPr>
              <w:jc w:val="right"/>
              <w:rPr>
                <w:color w:val="000000"/>
              </w:rPr>
            </w:pPr>
            <w:r w:rsidRPr="00D82936">
              <w:rPr>
                <w:color w:val="000000"/>
                <w:lang w:val="en-US"/>
              </w:rPr>
              <w:t>xxx</w:t>
            </w:r>
          </w:p>
        </w:tc>
        <w:tc>
          <w:tcPr>
            <w:tcW w:w="446" w:type="pct"/>
            <w:vAlign w:val="center"/>
          </w:tcPr>
          <w:p w14:paraId="7082E383" w14:textId="77777777" w:rsidR="00703182" w:rsidRPr="00D82936" w:rsidRDefault="00703182" w:rsidP="00703182">
            <w:pPr>
              <w:jc w:val="right"/>
              <w:rPr>
                <w:color w:val="000000"/>
              </w:rPr>
            </w:pPr>
            <w:r w:rsidRPr="00D82936">
              <w:rPr>
                <w:color w:val="000000"/>
                <w:lang w:val="en-US"/>
              </w:rPr>
              <w:t>xxx</w:t>
            </w:r>
          </w:p>
        </w:tc>
        <w:tc>
          <w:tcPr>
            <w:tcW w:w="404" w:type="pct"/>
            <w:vAlign w:val="center"/>
          </w:tcPr>
          <w:p w14:paraId="685F199D" w14:textId="77777777" w:rsidR="00703182" w:rsidRPr="00D82936" w:rsidRDefault="00703182" w:rsidP="00703182">
            <w:pPr>
              <w:jc w:val="right"/>
              <w:rPr>
                <w:color w:val="000000"/>
              </w:rPr>
            </w:pPr>
            <w:r w:rsidRPr="00D82936">
              <w:rPr>
                <w:color w:val="000000"/>
                <w:lang w:val="en-US"/>
              </w:rPr>
              <w:t>xxx</w:t>
            </w:r>
          </w:p>
        </w:tc>
        <w:tc>
          <w:tcPr>
            <w:tcW w:w="460" w:type="pct"/>
            <w:vAlign w:val="center"/>
          </w:tcPr>
          <w:p w14:paraId="236693FF" w14:textId="77777777" w:rsidR="00703182" w:rsidRPr="00D82936" w:rsidRDefault="00703182" w:rsidP="00703182">
            <w:pPr>
              <w:jc w:val="right"/>
              <w:rPr>
                <w:color w:val="000000"/>
              </w:rPr>
            </w:pPr>
            <w:r w:rsidRPr="00D82936">
              <w:rPr>
                <w:color w:val="000000"/>
                <w:lang w:val="en-US"/>
              </w:rPr>
              <w:t>xxx</w:t>
            </w:r>
          </w:p>
        </w:tc>
        <w:tc>
          <w:tcPr>
            <w:tcW w:w="592" w:type="pct"/>
            <w:vAlign w:val="center"/>
          </w:tcPr>
          <w:p w14:paraId="3148700F" w14:textId="77777777" w:rsidR="00703182" w:rsidRPr="00D82936" w:rsidRDefault="00703182" w:rsidP="00703182">
            <w:pPr>
              <w:jc w:val="right"/>
              <w:rPr>
                <w:color w:val="000000"/>
              </w:rPr>
            </w:pPr>
            <w:r w:rsidRPr="00D82936">
              <w:rPr>
                <w:color w:val="000000"/>
                <w:lang w:val="en-US"/>
              </w:rPr>
              <w:t>xxx</w:t>
            </w:r>
          </w:p>
        </w:tc>
        <w:tc>
          <w:tcPr>
            <w:tcW w:w="513" w:type="pct"/>
            <w:vAlign w:val="center"/>
          </w:tcPr>
          <w:p w14:paraId="42FFC1CC" w14:textId="77777777" w:rsidR="00703182" w:rsidRPr="00D82936" w:rsidRDefault="00703182" w:rsidP="00703182">
            <w:pPr>
              <w:jc w:val="right"/>
              <w:rPr>
                <w:color w:val="000000"/>
                <w:lang w:val="en-US"/>
              </w:rPr>
            </w:pPr>
            <w:r w:rsidRPr="00D82936">
              <w:rPr>
                <w:color w:val="000000"/>
                <w:lang w:val="en-US"/>
              </w:rPr>
              <w:t>xxx</w:t>
            </w:r>
          </w:p>
        </w:tc>
      </w:tr>
      <w:tr w:rsidR="00703182" w:rsidRPr="00D82936" w14:paraId="172701C1" w14:textId="77777777" w:rsidTr="009161AA">
        <w:trPr>
          <w:trHeight w:val="454"/>
        </w:trPr>
        <w:tc>
          <w:tcPr>
            <w:tcW w:w="1370" w:type="pct"/>
            <w:vAlign w:val="center"/>
          </w:tcPr>
          <w:p w14:paraId="54F9DCE8" w14:textId="77777777" w:rsidR="00703182" w:rsidRPr="00D82936" w:rsidRDefault="00703182" w:rsidP="00703182">
            <w:pPr>
              <w:rPr>
                <w:lang w:val="en-US"/>
              </w:rPr>
            </w:pPr>
            <w:r w:rsidRPr="00D82936">
              <w:rPr>
                <w:lang w:val="en-US"/>
              </w:rPr>
              <w:t>Insert name of international organization</w:t>
            </w:r>
          </w:p>
        </w:tc>
        <w:tc>
          <w:tcPr>
            <w:tcW w:w="403" w:type="pct"/>
            <w:vAlign w:val="center"/>
          </w:tcPr>
          <w:p w14:paraId="109CA5C6" w14:textId="77777777" w:rsidR="00703182" w:rsidRPr="00D82936" w:rsidRDefault="00703182" w:rsidP="00703182">
            <w:pPr>
              <w:jc w:val="center"/>
              <w:rPr>
                <w:color w:val="000000"/>
                <w:lang w:val="en-US"/>
              </w:rPr>
            </w:pPr>
            <w:r w:rsidRPr="00D82936">
              <w:rPr>
                <w:color w:val="000000"/>
                <w:lang w:val="en-US"/>
              </w:rPr>
              <w:t>xxx</w:t>
            </w:r>
          </w:p>
        </w:tc>
        <w:tc>
          <w:tcPr>
            <w:tcW w:w="412" w:type="pct"/>
            <w:vAlign w:val="center"/>
          </w:tcPr>
          <w:p w14:paraId="64904936" w14:textId="77777777" w:rsidR="00703182" w:rsidRPr="00D82936" w:rsidRDefault="00703182" w:rsidP="00703182">
            <w:pPr>
              <w:jc w:val="right"/>
              <w:rPr>
                <w:color w:val="000000"/>
                <w:lang w:val="en-US"/>
              </w:rPr>
            </w:pPr>
            <w:r w:rsidRPr="00D82936">
              <w:rPr>
                <w:color w:val="000000"/>
                <w:lang w:val="en-US"/>
              </w:rPr>
              <w:t>xxx</w:t>
            </w:r>
          </w:p>
        </w:tc>
        <w:tc>
          <w:tcPr>
            <w:tcW w:w="399" w:type="pct"/>
            <w:vAlign w:val="center"/>
          </w:tcPr>
          <w:p w14:paraId="0E5583DF" w14:textId="77777777" w:rsidR="00703182" w:rsidRPr="00D82936" w:rsidRDefault="00703182" w:rsidP="00703182">
            <w:pPr>
              <w:jc w:val="right"/>
              <w:rPr>
                <w:color w:val="000000"/>
                <w:lang w:val="en-US"/>
              </w:rPr>
            </w:pPr>
            <w:r w:rsidRPr="00D82936">
              <w:rPr>
                <w:color w:val="000000"/>
                <w:lang w:val="en-US"/>
              </w:rPr>
              <w:t>xxx</w:t>
            </w:r>
          </w:p>
        </w:tc>
        <w:tc>
          <w:tcPr>
            <w:tcW w:w="446" w:type="pct"/>
            <w:vAlign w:val="center"/>
          </w:tcPr>
          <w:p w14:paraId="01B0C108" w14:textId="77777777" w:rsidR="00703182" w:rsidRPr="00D82936" w:rsidRDefault="00703182" w:rsidP="00703182">
            <w:pPr>
              <w:jc w:val="right"/>
              <w:rPr>
                <w:color w:val="000000"/>
                <w:lang w:val="en-US"/>
              </w:rPr>
            </w:pPr>
            <w:r w:rsidRPr="00D82936">
              <w:rPr>
                <w:color w:val="000000"/>
                <w:lang w:val="en-US"/>
              </w:rPr>
              <w:t>xxx</w:t>
            </w:r>
          </w:p>
        </w:tc>
        <w:tc>
          <w:tcPr>
            <w:tcW w:w="404" w:type="pct"/>
            <w:vAlign w:val="center"/>
          </w:tcPr>
          <w:p w14:paraId="74E9FA2A" w14:textId="77777777" w:rsidR="00703182" w:rsidRPr="00D82936" w:rsidRDefault="00703182" w:rsidP="00703182">
            <w:pPr>
              <w:jc w:val="right"/>
              <w:rPr>
                <w:color w:val="000000"/>
                <w:lang w:val="en-US"/>
              </w:rPr>
            </w:pPr>
            <w:r w:rsidRPr="00D82936">
              <w:rPr>
                <w:color w:val="000000"/>
                <w:lang w:val="en-US"/>
              </w:rPr>
              <w:t>xxx</w:t>
            </w:r>
          </w:p>
        </w:tc>
        <w:tc>
          <w:tcPr>
            <w:tcW w:w="460" w:type="pct"/>
            <w:vAlign w:val="center"/>
          </w:tcPr>
          <w:p w14:paraId="4F2F082F" w14:textId="77777777" w:rsidR="00703182" w:rsidRPr="00D82936" w:rsidRDefault="00703182" w:rsidP="00703182">
            <w:pPr>
              <w:jc w:val="right"/>
              <w:rPr>
                <w:color w:val="000000"/>
                <w:lang w:val="en-US"/>
              </w:rPr>
            </w:pPr>
            <w:r w:rsidRPr="00D82936">
              <w:rPr>
                <w:color w:val="000000"/>
                <w:lang w:val="en-US"/>
              </w:rPr>
              <w:t>xxx</w:t>
            </w:r>
          </w:p>
        </w:tc>
        <w:tc>
          <w:tcPr>
            <w:tcW w:w="592" w:type="pct"/>
            <w:vAlign w:val="center"/>
          </w:tcPr>
          <w:p w14:paraId="5A59C545" w14:textId="77777777" w:rsidR="00703182" w:rsidRPr="00D82936" w:rsidRDefault="00703182" w:rsidP="00703182">
            <w:pPr>
              <w:jc w:val="right"/>
              <w:rPr>
                <w:color w:val="000000"/>
                <w:lang w:val="en-US"/>
              </w:rPr>
            </w:pPr>
            <w:r w:rsidRPr="00D82936">
              <w:rPr>
                <w:color w:val="000000"/>
                <w:lang w:val="en-US"/>
              </w:rPr>
              <w:t>xxx</w:t>
            </w:r>
          </w:p>
        </w:tc>
        <w:tc>
          <w:tcPr>
            <w:tcW w:w="513" w:type="pct"/>
            <w:vAlign w:val="center"/>
          </w:tcPr>
          <w:p w14:paraId="40F1CBDF" w14:textId="77777777" w:rsidR="00703182" w:rsidRPr="00D82936" w:rsidRDefault="00703182" w:rsidP="00703182">
            <w:pPr>
              <w:jc w:val="right"/>
              <w:rPr>
                <w:color w:val="000000"/>
                <w:lang w:val="en-US"/>
              </w:rPr>
            </w:pPr>
            <w:r w:rsidRPr="00D82936">
              <w:rPr>
                <w:color w:val="000000"/>
                <w:lang w:val="en-US"/>
              </w:rPr>
              <w:t>xxx</w:t>
            </w:r>
          </w:p>
        </w:tc>
      </w:tr>
      <w:tr w:rsidR="00703182" w:rsidRPr="00D82936" w14:paraId="6EF05C07" w14:textId="77777777" w:rsidTr="009161AA">
        <w:trPr>
          <w:trHeight w:val="454"/>
        </w:trPr>
        <w:tc>
          <w:tcPr>
            <w:tcW w:w="1370" w:type="pct"/>
            <w:vAlign w:val="center"/>
          </w:tcPr>
          <w:p w14:paraId="4E7B177D" w14:textId="77777777" w:rsidR="00703182" w:rsidRPr="00D82936" w:rsidRDefault="00703182" w:rsidP="00703182">
            <w:pPr>
              <w:rPr>
                <w:lang w:val="en-US"/>
              </w:rPr>
            </w:pPr>
            <w:r w:rsidRPr="00D82936">
              <w:rPr>
                <w:lang w:val="en-US"/>
              </w:rPr>
              <w:t>Grants Received from Local Individuals and organizations</w:t>
            </w:r>
          </w:p>
        </w:tc>
        <w:tc>
          <w:tcPr>
            <w:tcW w:w="403" w:type="pct"/>
            <w:vAlign w:val="center"/>
          </w:tcPr>
          <w:p w14:paraId="6340F019" w14:textId="77777777" w:rsidR="00703182" w:rsidRPr="00D82936" w:rsidRDefault="00703182" w:rsidP="00703182">
            <w:pPr>
              <w:jc w:val="center"/>
            </w:pPr>
            <w:r w:rsidRPr="00D82936">
              <w:rPr>
                <w:color w:val="000000"/>
                <w:lang w:val="en-US"/>
              </w:rPr>
              <w:t>xxx</w:t>
            </w:r>
          </w:p>
        </w:tc>
        <w:tc>
          <w:tcPr>
            <w:tcW w:w="412" w:type="pct"/>
            <w:vAlign w:val="center"/>
          </w:tcPr>
          <w:p w14:paraId="4D47D92E" w14:textId="77777777" w:rsidR="00703182" w:rsidRPr="00D82936" w:rsidRDefault="00703182" w:rsidP="00703182">
            <w:pPr>
              <w:jc w:val="right"/>
              <w:rPr>
                <w:color w:val="000000"/>
              </w:rPr>
            </w:pPr>
            <w:r w:rsidRPr="00D82936">
              <w:rPr>
                <w:color w:val="000000"/>
                <w:lang w:val="en-US"/>
              </w:rPr>
              <w:t>xxx</w:t>
            </w:r>
          </w:p>
        </w:tc>
        <w:tc>
          <w:tcPr>
            <w:tcW w:w="399" w:type="pct"/>
            <w:vAlign w:val="center"/>
          </w:tcPr>
          <w:p w14:paraId="58639B57" w14:textId="77777777" w:rsidR="00703182" w:rsidRPr="00D82936" w:rsidRDefault="00703182" w:rsidP="00703182">
            <w:pPr>
              <w:jc w:val="right"/>
              <w:rPr>
                <w:color w:val="000000"/>
              </w:rPr>
            </w:pPr>
            <w:r w:rsidRPr="00D82936">
              <w:rPr>
                <w:color w:val="000000"/>
                <w:lang w:val="en-US"/>
              </w:rPr>
              <w:t>xxx</w:t>
            </w:r>
          </w:p>
        </w:tc>
        <w:tc>
          <w:tcPr>
            <w:tcW w:w="446" w:type="pct"/>
            <w:vAlign w:val="center"/>
          </w:tcPr>
          <w:p w14:paraId="004B4C73" w14:textId="77777777" w:rsidR="00703182" w:rsidRPr="00D82936" w:rsidRDefault="00703182" w:rsidP="00703182">
            <w:pPr>
              <w:jc w:val="right"/>
              <w:rPr>
                <w:color w:val="000000"/>
              </w:rPr>
            </w:pPr>
            <w:r w:rsidRPr="00D82936">
              <w:rPr>
                <w:color w:val="000000"/>
                <w:lang w:val="en-US"/>
              </w:rPr>
              <w:t>xxx</w:t>
            </w:r>
          </w:p>
        </w:tc>
        <w:tc>
          <w:tcPr>
            <w:tcW w:w="404" w:type="pct"/>
            <w:vAlign w:val="center"/>
          </w:tcPr>
          <w:p w14:paraId="63C08435" w14:textId="77777777" w:rsidR="00703182" w:rsidRPr="00D82936" w:rsidRDefault="00703182" w:rsidP="00703182">
            <w:pPr>
              <w:jc w:val="right"/>
              <w:rPr>
                <w:color w:val="000000"/>
              </w:rPr>
            </w:pPr>
            <w:r w:rsidRPr="00D82936">
              <w:rPr>
                <w:color w:val="000000"/>
                <w:lang w:val="en-US"/>
              </w:rPr>
              <w:t>xxx</w:t>
            </w:r>
          </w:p>
        </w:tc>
        <w:tc>
          <w:tcPr>
            <w:tcW w:w="460" w:type="pct"/>
            <w:vAlign w:val="center"/>
          </w:tcPr>
          <w:p w14:paraId="6B9CDA71" w14:textId="77777777" w:rsidR="00703182" w:rsidRPr="00D82936" w:rsidRDefault="00703182" w:rsidP="00703182">
            <w:pPr>
              <w:jc w:val="right"/>
              <w:rPr>
                <w:color w:val="000000"/>
              </w:rPr>
            </w:pPr>
            <w:r w:rsidRPr="00D82936">
              <w:rPr>
                <w:color w:val="000000"/>
                <w:lang w:val="en-US"/>
              </w:rPr>
              <w:t>xxx</w:t>
            </w:r>
          </w:p>
        </w:tc>
        <w:tc>
          <w:tcPr>
            <w:tcW w:w="592" w:type="pct"/>
            <w:vAlign w:val="center"/>
          </w:tcPr>
          <w:p w14:paraId="7B750C92" w14:textId="77777777" w:rsidR="00703182" w:rsidRPr="00D82936" w:rsidRDefault="00703182" w:rsidP="00703182">
            <w:pPr>
              <w:jc w:val="right"/>
              <w:rPr>
                <w:color w:val="000000"/>
              </w:rPr>
            </w:pPr>
            <w:r w:rsidRPr="00D82936">
              <w:rPr>
                <w:color w:val="000000"/>
                <w:lang w:val="en-US"/>
              </w:rPr>
              <w:t>xxx</w:t>
            </w:r>
          </w:p>
        </w:tc>
        <w:tc>
          <w:tcPr>
            <w:tcW w:w="513" w:type="pct"/>
            <w:vAlign w:val="center"/>
          </w:tcPr>
          <w:p w14:paraId="5470300E" w14:textId="77777777" w:rsidR="00703182" w:rsidRPr="00D82936" w:rsidRDefault="00703182" w:rsidP="00703182">
            <w:pPr>
              <w:jc w:val="right"/>
              <w:rPr>
                <w:color w:val="000000"/>
                <w:lang w:val="en-US"/>
              </w:rPr>
            </w:pPr>
            <w:r w:rsidRPr="00D82936">
              <w:rPr>
                <w:color w:val="000000"/>
                <w:lang w:val="en-US"/>
              </w:rPr>
              <w:t>xxx</w:t>
            </w:r>
          </w:p>
        </w:tc>
      </w:tr>
      <w:tr w:rsidR="00703182" w:rsidRPr="00D82936" w14:paraId="1FB328AF" w14:textId="77777777" w:rsidTr="009161AA">
        <w:trPr>
          <w:trHeight w:val="454"/>
        </w:trPr>
        <w:tc>
          <w:tcPr>
            <w:tcW w:w="1370" w:type="pct"/>
            <w:vAlign w:val="center"/>
          </w:tcPr>
          <w:p w14:paraId="16077BAC" w14:textId="77777777" w:rsidR="00703182" w:rsidRPr="00D82936" w:rsidRDefault="00703182" w:rsidP="00703182">
            <w:pPr>
              <w:rPr>
                <w:lang w:val="en-US"/>
              </w:rPr>
            </w:pPr>
            <w:r w:rsidRPr="00D82936">
              <w:rPr>
                <w:lang w:val="en-US"/>
              </w:rPr>
              <w:t>Insert name of individual or local organization</w:t>
            </w:r>
          </w:p>
        </w:tc>
        <w:tc>
          <w:tcPr>
            <w:tcW w:w="403" w:type="pct"/>
            <w:vAlign w:val="center"/>
          </w:tcPr>
          <w:p w14:paraId="38202404" w14:textId="77777777" w:rsidR="00703182" w:rsidRPr="00D82936" w:rsidRDefault="00703182" w:rsidP="00703182">
            <w:pPr>
              <w:jc w:val="center"/>
              <w:rPr>
                <w:color w:val="000000"/>
                <w:lang w:val="en-US"/>
              </w:rPr>
            </w:pPr>
            <w:r w:rsidRPr="00D82936">
              <w:rPr>
                <w:color w:val="000000"/>
                <w:lang w:val="en-US"/>
              </w:rPr>
              <w:t>xxx</w:t>
            </w:r>
          </w:p>
        </w:tc>
        <w:tc>
          <w:tcPr>
            <w:tcW w:w="412" w:type="pct"/>
            <w:vAlign w:val="center"/>
          </w:tcPr>
          <w:p w14:paraId="44127F93" w14:textId="77777777" w:rsidR="00703182" w:rsidRPr="00D82936" w:rsidRDefault="00703182" w:rsidP="00703182">
            <w:pPr>
              <w:jc w:val="right"/>
              <w:rPr>
                <w:color w:val="000000"/>
                <w:lang w:val="en-US"/>
              </w:rPr>
            </w:pPr>
            <w:r w:rsidRPr="00D82936">
              <w:rPr>
                <w:color w:val="000000"/>
                <w:lang w:val="en-US"/>
              </w:rPr>
              <w:t>xxx</w:t>
            </w:r>
          </w:p>
        </w:tc>
        <w:tc>
          <w:tcPr>
            <w:tcW w:w="399" w:type="pct"/>
            <w:vAlign w:val="center"/>
          </w:tcPr>
          <w:p w14:paraId="14B5073E" w14:textId="77777777" w:rsidR="00703182" w:rsidRPr="00D82936" w:rsidRDefault="00703182" w:rsidP="00703182">
            <w:pPr>
              <w:jc w:val="right"/>
              <w:rPr>
                <w:color w:val="000000"/>
                <w:lang w:val="en-US"/>
              </w:rPr>
            </w:pPr>
            <w:r w:rsidRPr="00D82936">
              <w:rPr>
                <w:color w:val="000000"/>
                <w:lang w:val="en-US"/>
              </w:rPr>
              <w:t>xxx</w:t>
            </w:r>
          </w:p>
        </w:tc>
        <w:tc>
          <w:tcPr>
            <w:tcW w:w="446" w:type="pct"/>
            <w:vAlign w:val="center"/>
          </w:tcPr>
          <w:p w14:paraId="7FE38B05" w14:textId="77777777" w:rsidR="00703182" w:rsidRPr="00D82936" w:rsidRDefault="00703182" w:rsidP="00703182">
            <w:pPr>
              <w:jc w:val="right"/>
              <w:rPr>
                <w:color w:val="000000"/>
                <w:lang w:val="en-US"/>
              </w:rPr>
            </w:pPr>
            <w:r w:rsidRPr="00D82936">
              <w:rPr>
                <w:color w:val="000000"/>
                <w:lang w:val="en-US"/>
              </w:rPr>
              <w:t>xxx</w:t>
            </w:r>
          </w:p>
        </w:tc>
        <w:tc>
          <w:tcPr>
            <w:tcW w:w="404" w:type="pct"/>
            <w:vAlign w:val="center"/>
          </w:tcPr>
          <w:p w14:paraId="5759332E" w14:textId="77777777" w:rsidR="00703182" w:rsidRPr="00D82936" w:rsidRDefault="00703182" w:rsidP="00703182">
            <w:pPr>
              <w:jc w:val="right"/>
              <w:rPr>
                <w:color w:val="000000"/>
                <w:lang w:val="en-US"/>
              </w:rPr>
            </w:pPr>
            <w:r w:rsidRPr="00D82936">
              <w:rPr>
                <w:color w:val="000000"/>
                <w:lang w:val="en-US"/>
              </w:rPr>
              <w:t>xxx</w:t>
            </w:r>
          </w:p>
        </w:tc>
        <w:tc>
          <w:tcPr>
            <w:tcW w:w="460" w:type="pct"/>
            <w:vAlign w:val="center"/>
          </w:tcPr>
          <w:p w14:paraId="140D4900" w14:textId="77777777" w:rsidR="00703182" w:rsidRPr="00D82936" w:rsidRDefault="00703182" w:rsidP="00703182">
            <w:pPr>
              <w:jc w:val="right"/>
              <w:rPr>
                <w:color w:val="000000"/>
                <w:lang w:val="en-US"/>
              </w:rPr>
            </w:pPr>
            <w:r w:rsidRPr="00D82936">
              <w:rPr>
                <w:color w:val="000000"/>
                <w:lang w:val="en-US"/>
              </w:rPr>
              <w:t>xxx</w:t>
            </w:r>
          </w:p>
        </w:tc>
        <w:tc>
          <w:tcPr>
            <w:tcW w:w="592" w:type="pct"/>
            <w:vAlign w:val="center"/>
          </w:tcPr>
          <w:p w14:paraId="5CB63DF2" w14:textId="77777777" w:rsidR="00703182" w:rsidRPr="00D82936" w:rsidRDefault="00703182" w:rsidP="00703182">
            <w:pPr>
              <w:jc w:val="right"/>
              <w:rPr>
                <w:color w:val="000000"/>
                <w:lang w:val="en-US"/>
              </w:rPr>
            </w:pPr>
            <w:r w:rsidRPr="00D82936">
              <w:rPr>
                <w:color w:val="000000"/>
                <w:lang w:val="en-US"/>
              </w:rPr>
              <w:t>xxx</w:t>
            </w:r>
          </w:p>
        </w:tc>
        <w:tc>
          <w:tcPr>
            <w:tcW w:w="513" w:type="pct"/>
            <w:vAlign w:val="center"/>
          </w:tcPr>
          <w:p w14:paraId="5673488D" w14:textId="77777777" w:rsidR="00703182" w:rsidRPr="00D82936" w:rsidRDefault="00703182" w:rsidP="00703182">
            <w:pPr>
              <w:jc w:val="right"/>
              <w:rPr>
                <w:color w:val="000000"/>
                <w:lang w:val="en-US"/>
              </w:rPr>
            </w:pPr>
            <w:r w:rsidRPr="00D82936">
              <w:rPr>
                <w:color w:val="000000"/>
                <w:lang w:val="en-US"/>
              </w:rPr>
              <w:t>xxx</w:t>
            </w:r>
          </w:p>
        </w:tc>
      </w:tr>
      <w:tr w:rsidR="00703182" w:rsidRPr="00D82936" w14:paraId="2B90C73B" w14:textId="77777777" w:rsidTr="009161AA">
        <w:trPr>
          <w:trHeight w:val="454"/>
        </w:trPr>
        <w:tc>
          <w:tcPr>
            <w:tcW w:w="1370" w:type="pct"/>
          </w:tcPr>
          <w:p w14:paraId="372C84C9" w14:textId="77777777" w:rsidR="00703182" w:rsidRPr="00D82936" w:rsidRDefault="00703182" w:rsidP="00703182">
            <w:r w:rsidRPr="00D82936">
              <w:t>Total</w:t>
            </w:r>
          </w:p>
        </w:tc>
        <w:tc>
          <w:tcPr>
            <w:tcW w:w="403" w:type="pct"/>
            <w:vAlign w:val="center"/>
          </w:tcPr>
          <w:p w14:paraId="41EEEA3C" w14:textId="77777777" w:rsidR="00703182" w:rsidRPr="00D82936" w:rsidRDefault="00703182" w:rsidP="00703182">
            <w:pPr>
              <w:jc w:val="center"/>
            </w:pPr>
            <w:r w:rsidRPr="00D82936">
              <w:rPr>
                <w:color w:val="000000"/>
                <w:lang w:val="en-US"/>
              </w:rPr>
              <w:t>xxx</w:t>
            </w:r>
          </w:p>
        </w:tc>
        <w:tc>
          <w:tcPr>
            <w:tcW w:w="412" w:type="pct"/>
            <w:vAlign w:val="center"/>
          </w:tcPr>
          <w:p w14:paraId="059CEA20" w14:textId="77777777" w:rsidR="00703182" w:rsidRPr="00D82936" w:rsidRDefault="00703182" w:rsidP="00703182">
            <w:pPr>
              <w:jc w:val="right"/>
              <w:rPr>
                <w:color w:val="000000"/>
              </w:rPr>
            </w:pPr>
            <w:r w:rsidRPr="00D82936">
              <w:rPr>
                <w:color w:val="000000"/>
                <w:lang w:val="en-US"/>
              </w:rPr>
              <w:t>xxx</w:t>
            </w:r>
          </w:p>
        </w:tc>
        <w:tc>
          <w:tcPr>
            <w:tcW w:w="399" w:type="pct"/>
            <w:vAlign w:val="center"/>
          </w:tcPr>
          <w:p w14:paraId="6FCE776F" w14:textId="77777777" w:rsidR="00703182" w:rsidRPr="00D82936" w:rsidRDefault="00703182" w:rsidP="00703182">
            <w:pPr>
              <w:jc w:val="right"/>
              <w:rPr>
                <w:color w:val="000000"/>
              </w:rPr>
            </w:pPr>
            <w:r w:rsidRPr="00D82936">
              <w:rPr>
                <w:color w:val="000000"/>
                <w:lang w:val="en-US"/>
              </w:rPr>
              <w:t>xxx</w:t>
            </w:r>
          </w:p>
        </w:tc>
        <w:tc>
          <w:tcPr>
            <w:tcW w:w="446" w:type="pct"/>
            <w:vAlign w:val="center"/>
          </w:tcPr>
          <w:p w14:paraId="5EC8C4CC" w14:textId="77777777" w:rsidR="00703182" w:rsidRPr="00D82936" w:rsidRDefault="00703182" w:rsidP="00703182">
            <w:pPr>
              <w:jc w:val="right"/>
              <w:rPr>
                <w:color w:val="000000"/>
              </w:rPr>
            </w:pPr>
            <w:r w:rsidRPr="00D82936">
              <w:rPr>
                <w:color w:val="000000"/>
                <w:lang w:val="en-US"/>
              </w:rPr>
              <w:t>xxx</w:t>
            </w:r>
          </w:p>
        </w:tc>
        <w:tc>
          <w:tcPr>
            <w:tcW w:w="404" w:type="pct"/>
            <w:vAlign w:val="center"/>
          </w:tcPr>
          <w:p w14:paraId="5732C077" w14:textId="77777777" w:rsidR="00703182" w:rsidRPr="00D82936" w:rsidRDefault="00703182" w:rsidP="00703182">
            <w:pPr>
              <w:jc w:val="right"/>
              <w:rPr>
                <w:color w:val="000000"/>
              </w:rPr>
            </w:pPr>
            <w:r w:rsidRPr="00D82936">
              <w:rPr>
                <w:color w:val="000000"/>
                <w:lang w:val="en-US"/>
              </w:rPr>
              <w:t>xxx</w:t>
            </w:r>
          </w:p>
        </w:tc>
        <w:tc>
          <w:tcPr>
            <w:tcW w:w="460" w:type="pct"/>
            <w:vAlign w:val="center"/>
          </w:tcPr>
          <w:p w14:paraId="510E86D2" w14:textId="77777777" w:rsidR="00703182" w:rsidRPr="00D82936" w:rsidRDefault="00703182" w:rsidP="00703182">
            <w:pPr>
              <w:jc w:val="right"/>
              <w:rPr>
                <w:color w:val="000000"/>
              </w:rPr>
            </w:pPr>
            <w:r w:rsidRPr="00D82936">
              <w:rPr>
                <w:color w:val="000000"/>
                <w:lang w:val="en-US"/>
              </w:rPr>
              <w:t>xxx</w:t>
            </w:r>
          </w:p>
        </w:tc>
        <w:tc>
          <w:tcPr>
            <w:tcW w:w="592" w:type="pct"/>
            <w:vAlign w:val="center"/>
          </w:tcPr>
          <w:p w14:paraId="35570E37" w14:textId="77777777" w:rsidR="00703182" w:rsidRPr="00D82936" w:rsidRDefault="00703182" w:rsidP="00703182">
            <w:pPr>
              <w:jc w:val="right"/>
              <w:rPr>
                <w:color w:val="000000"/>
              </w:rPr>
            </w:pPr>
            <w:r w:rsidRPr="00D82936">
              <w:rPr>
                <w:color w:val="000000"/>
              </w:rPr>
              <w:t>xxx</w:t>
            </w:r>
          </w:p>
        </w:tc>
        <w:tc>
          <w:tcPr>
            <w:tcW w:w="513" w:type="pct"/>
            <w:vAlign w:val="center"/>
          </w:tcPr>
          <w:p w14:paraId="67C92B58" w14:textId="77777777" w:rsidR="00703182" w:rsidRPr="00D82936" w:rsidRDefault="00703182" w:rsidP="00703182">
            <w:pPr>
              <w:jc w:val="right"/>
              <w:rPr>
                <w:color w:val="000000"/>
              </w:rPr>
            </w:pPr>
            <w:r w:rsidRPr="00D82936">
              <w:rPr>
                <w:color w:val="000000"/>
              </w:rPr>
              <w:t>xxx</w:t>
            </w:r>
          </w:p>
        </w:tc>
      </w:tr>
    </w:tbl>
    <w:p w14:paraId="4586720B" w14:textId="378A620A" w:rsidR="00E06FA2" w:rsidRPr="00A12A4F" w:rsidRDefault="00275437" w:rsidP="00E040F5">
      <w:pPr>
        <w:pStyle w:val="Header"/>
        <w:tabs>
          <w:tab w:val="decimal" w:pos="5760"/>
          <w:tab w:val="decimal" w:pos="7920"/>
        </w:tabs>
        <w:jc w:val="both"/>
        <w:rPr>
          <w:i/>
        </w:rPr>
      </w:pPr>
      <w:r w:rsidRPr="00767520">
        <w:rPr>
          <w:i/>
          <w:lang w:val="en-GB"/>
        </w:rPr>
        <w:t>(</w:t>
      </w:r>
      <w:r w:rsidR="00EB471B" w:rsidRPr="00767520">
        <w:rPr>
          <w:i/>
        </w:rPr>
        <w:t>*</w:t>
      </w:r>
      <w:r w:rsidR="00F00321" w:rsidRPr="00767520">
        <w:rPr>
          <w:i/>
        </w:rPr>
        <w:t xml:space="preserve"> The direct payment grants represent payments for goods and services done directly by the donor on behalf of the project. Projects should ensure adequate support documents</w:t>
      </w:r>
      <w:r w:rsidR="00B441BA">
        <w:rPr>
          <w:i/>
          <w:lang w:val="en-US"/>
        </w:rPr>
        <w:t xml:space="preserve"> are</w:t>
      </w:r>
      <w:r w:rsidR="00F00321" w:rsidRPr="00767520">
        <w:rPr>
          <w:i/>
        </w:rPr>
        <w:t xml:space="preserve"> requested from the donors to support this grant</w:t>
      </w:r>
      <w:r w:rsidRPr="00767520">
        <w:rPr>
          <w:i/>
          <w:lang w:val="en-GB"/>
        </w:rPr>
        <w:t>)</w:t>
      </w:r>
      <w:r w:rsidR="00F00321" w:rsidRPr="00767520">
        <w:rPr>
          <w:i/>
        </w:rPr>
        <w:t>.</w:t>
      </w:r>
      <w:r w:rsidR="00A12A4F">
        <w:rPr>
          <w:i/>
        </w:rPr>
        <w:tab/>
      </w:r>
      <w:r w:rsidR="00E06FA2" w:rsidRPr="00767520">
        <w:rPr>
          <w:i/>
        </w:rPr>
        <w:br w:type="page"/>
      </w:r>
      <w:r w:rsidR="00663787">
        <w:rPr>
          <w:b/>
        </w:rPr>
        <w:lastRenderedPageBreak/>
        <w:t>Notes to t</w:t>
      </w:r>
      <w:r w:rsidR="00C73F9D" w:rsidRPr="009F414A">
        <w:rPr>
          <w:b/>
        </w:rPr>
        <w:t>he Financial Statements (Continued)</w:t>
      </w:r>
    </w:p>
    <w:p w14:paraId="51D1D860" w14:textId="77777777" w:rsidR="00AF1E4E" w:rsidRPr="009F414A" w:rsidRDefault="00663787" w:rsidP="00682340">
      <w:pPr>
        <w:pStyle w:val="Header"/>
        <w:numPr>
          <w:ilvl w:val="0"/>
          <w:numId w:val="29"/>
        </w:numPr>
        <w:tabs>
          <w:tab w:val="clear" w:pos="4320"/>
          <w:tab w:val="clear" w:pos="8640"/>
          <w:tab w:val="left" w:pos="567"/>
        </w:tabs>
        <w:spacing w:line="360" w:lineRule="auto"/>
        <w:rPr>
          <w:b/>
        </w:rPr>
      </w:pPr>
      <w:r>
        <w:rPr>
          <w:b/>
        </w:rPr>
        <w:t>Loan f</w:t>
      </w:r>
      <w:r w:rsidR="00C73F9D" w:rsidRPr="009F414A">
        <w:rPr>
          <w:b/>
        </w:rPr>
        <w:t>rom External Development Partners</w:t>
      </w:r>
    </w:p>
    <w:p w14:paraId="7A66C68B" w14:textId="09204F2F" w:rsidR="00917A4B" w:rsidRPr="009F414A" w:rsidRDefault="009A2441" w:rsidP="00703182">
      <w:pPr>
        <w:ind w:right="332"/>
        <w:jc w:val="both"/>
      </w:pPr>
      <w:r w:rsidRPr="009F414A">
        <w:t xml:space="preserve">During the </w:t>
      </w:r>
      <w:r w:rsidR="00663787">
        <w:t xml:space="preserve">financial period </w:t>
      </w:r>
      <w:r w:rsidRPr="009F414A">
        <w:t xml:space="preserve">to </w:t>
      </w:r>
      <w:r w:rsidR="00C73F9D" w:rsidRPr="009F414A">
        <w:t xml:space="preserve">30 </w:t>
      </w:r>
      <w:r w:rsidR="00C73F9D" w:rsidRPr="008B7E6F">
        <w:t>June 20</w:t>
      </w:r>
      <w:r w:rsidR="003D786B">
        <w:t>XX</w:t>
      </w:r>
      <w:r w:rsidR="00C73F9D">
        <w:t>,</w:t>
      </w:r>
      <w:r w:rsidRPr="009F414A">
        <w:t xml:space="preserve"> we received funding from development partners in </w:t>
      </w:r>
      <w:r w:rsidR="009E01BF">
        <w:t xml:space="preserve">the </w:t>
      </w:r>
      <w:r w:rsidRPr="009F414A">
        <w:t>form of loans negotiated by the National Tre</w:t>
      </w:r>
      <w:r w:rsidR="00663787">
        <w:t>asury</w:t>
      </w:r>
      <w:r w:rsidR="009E01BF">
        <w:t>,</w:t>
      </w:r>
      <w:r w:rsidR="00663787">
        <w:t xml:space="preserve"> </w:t>
      </w:r>
      <w:r w:rsidRPr="009F414A">
        <w:t>as detailed in the table below:</w:t>
      </w:r>
    </w:p>
    <w:tbl>
      <w:tblPr>
        <w:tblpPr w:leftFromText="180" w:rightFromText="180" w:vertAnchor="text" w:horzAnchor="margin" w:tblpX="142" w:tblpY="1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6"/>
        <w:gridCol w:w="1350"/>
        <w:gridCol w:w="1350"/>
        <w:gridCol w:w="1200"/>
        <w:gridCol w:w="1356"/>
        <w:gridCol w:w="1081"/>
        <w:gridCol w:w="1651"/>
        <w:gridCol w:w="1416"/>
      </w:tblGrid>
      <w:tr w:rsidR="00837E11" w:rsidRPr="009F414A" w14:paraId="359BDA28" w14:textId="77777777" w:rsidTr="00837E11">
        <w:tc>
          <w:tcPr>
            <w:tcW w:w="1374" w:type="pct"/>
            <w:shd w:val="clear" w:color="auto" w:fill="0070C0"/>
            <w:vAlign w:val="center"/>
          </w:tcPr>
          <w:p w14:paraId="53DBC35F" w14:textId="77777777" w:rsidR="00837E11" w:rsidRPr="009F414A" w:rsidRDefault="00837E11" w:rsidP="00686113">
            <w:pPr>
              <w:ind w:left="567"/>
              <w:jc w:val="center"/>
              <w:rPr>
                <w:b/>
              </w:rPr>
            </w:pPr>
            <w:r>
              <w:rPr>
                <w:b/>
              </w:rPr>
              <w:t>Description</w:t>
            </w:r>
          </w:p>
        </w:tc>
        <w:tc>
          <w:tcPr>
            <w:tcW w:w="2470" w:type="pct"/>
            <w:gridSpan w:val="5"/>
            <w:shd w:val="clear" w:color="auto" w:fill="0070C0"/>
            <w:vAlign w:val="center"/>
          </w:tcPr>
          <w:p w14:paraId="30E2FD89" w14:textId="77777777" w:rsidR="00837E11" w:rsidRPr="009F414A" w:rsidRDefault="00837E11" w:rsidP="009161AA">
            <w:pPr>
              <w:ind w:left="1" w:hanging="1"/>
              <w:jc w:val="center"/>
              <w:rPr>
                <w:b/>
              </w:rPr>
            </w:pPr>
            <w:r>
              <w:rPr>
                <w:b/>
              </w:rPr>
              <w:t>Insert Current FY</w:t>
            </w:r>
          </w:p>
        </w:tc>
        <w:tc>
          <w:tcPr>
            <w:tcW w:w="642" w:type="pct"/>
            <w:shd w:val="clear" w:color="auto" w:fill="0070C0"/>
            <w:vAlign w:val="center"/>
          </w:tcPr>
          <w:p w14:paraId="0F254B70" w14:textId="77777777" w:rsidR="00837E11" w:rsidRPr="009F414A" w:rsidRDefault="00837E11" w:rsidP="009161AA">
            <w:pPr>
              <w:ind w:left="1" w:hanging="1"/>
              <w:jc w:val="center"/>
              <w:rPr>
                <w:b/>
              </w:rPr>
            </w:pPr>
            <w:r>
              <w:rPr>
                <w:b/>
                <w:bCs/>
                <w:color w:val="000000"/>
              </w:rPr>
              <w:t>Insert Comparative FY</w:t>
            </w:r>
          </w:p>
        </w:tc>
        <w:tc>
          <w:tcPr>
            <w:tcW w:w="514" w:type="pct"/>
            <w:vMerge w:val="restart"/>
            <w:shd w:val="clear" w:color="auto" w:fill="0070C0"/>
            <w:vAlign w:val="center"/>
          </w:tcPr>
          <w:p w14:paraId="24CBB2EC" w14:textId="77777777" w:rsidR="00837E11" w:rsidRDefault="00837E11" w:rsidP="00837E11">
            <w:pPr>
              <w:ind w:left="1" w:hanging="1"/>
              <w:jc w:val="center"/>
              <w:rPr>
                <w:b/>
              </w:rPr>
            </w:pPr>
            <w:r>
              <w:rPr>
                <w:b/>
              </w:rPr>
              <w:t>Cumulative to date</w:t>
            </w:r>
          </w:p>
        </w:tc>
      </w:tr>
      <w:tr w:rsidR="00837E11" w:rsidRPr="009F414A" w14:paraId="25BBAE64" w14:textId="77777777" w:rsidTr="00837E11">
        <w:tc>
          <w:tcPr>
            <w:tcW w:w="1374" w:type="pct"/>
            <w:shd w:val="clear" w:color="auto" w:fill="0070C0"/>
            <w:vAlign w:val="center"/>
          </w:tcPr>
          <w:p w14:paraId="370D02E1" w14:textId="77777777" w:rsidR="00837E11" w:rsidRPr="009F414A" w:rsidRDefault="00837E11" w:rsidP="00686113">
            <w:pPr>
              <w:ind w:left="567"/>
              <w:jc w:val="center"/>
              <w:rPr>
                <w:b/>
              </w:rPr>
            </w:pPr>
            <w:r w:rsidRPr="009F414A">
              <w:rPr>
                <w:b/>
              </w:rPr>
              <w:t>Name of Donor</w:t>
            </w:r>
          </w:p>
        </w:tc>
        <w:tc>
          <w:tcPr>
            <w:tcW w:w="526" w:type="pct"/>
            <w:shd w:val="clear" w:color="auto" w:fill="0070C0"/>
            <w:vAlign w:val="center"/>
          </w:tcPr>
          <w:p w14:paraId="09343D1F" w14:textId="77777777" w:rsidR="00837E11" w:rsidRPr="009F414A" w:rsidRDefault="00837E11" w:rsidP="00686113">
            <w:pPr>
              <w:ind w:left="1" w:hanging="1"/>
              <w:jc w:val="center"/>
              <w:rPr>
                <w:b/>
              </w:rPr>
            </w:pPr>
            <w:r w:rsidRPr="009F414A">
              <w:rPr>
                <w:b/>
              </w:rPr>
              <w:t>Date received</w:t>
            </w:r>
          </w:p>
        </w:tc>
        <w:tc>
          <w:tcPr>
            <w:tcW w:w="526" w:type="pct"/>
            <w:shd w:val="clear" w:color="auto" w:fill="0070C0"/>
            <w:vAlign w:val="center"/>
          </w:tcPr>
          <w:p w14:paraId="34197766" w14:textId="77777777" w:rsidR="00837E11" w:rsidRPr="009F414A" w:rsidRDefault="00837E11" w:rsidP="00686113">
            <w:pPr>
              <w:ind w:left="1" w:hanging="1"/>
              <w:jc w:val="center"/>
              <w:rPr>
                <w:b/>
              </w:rPr>
            </w:pPr>
            <w:r w:rsidRPr="009F414A">
              <w:rPr>
                <w:b/>
              </w:rPr>
              <w:t>Amount in loan currency</w:t>
            </w:r>
          </w:p>
        </w:tc>
        <w:tc>
          <w:tcPr>
            <w:tcW w:w="468" w:type="pct"/>
            <w:shd w:val="clear" w:color="auto" w:fill="0070C0"/>
            <w:vAlign w:val="center"/>
          </w:tcPr>
          <w:p w14:paraId="5006532E" w14:textId="77777777" w:rsidR="00837E11" w:rsidRPr="009F414A" w:rsidRDefault="00837E11" w:rsidP="00686113">
            <w:pPr>
              <w:ind w:left="1" w:hanging="1"/>
              <w:jc w:val="center"/>
              <w:rPr>
                <w:b/>
              </w:rPr>
            </w:pPr>
            <w:r w:rsidRPr="009F414A">
              <w:rPr>
                <w:b/>
              </w:rPr>
              <w:t xml:space="preserve">Loans received </w:t>
            </w:r>
            <w:r>
              <w:rPr>
                <w:b/>
              </w:rPr>
              <w:t>in actual amount</w:t>
            </w:r>
          </w:p>
        </w:tc>
        <w:tc>
          <w:tcPr>
            <w:tcW w:w="528" w:type="pct"/>
            <w:shd w:val="clear" w:color="auto" w:fill="0070C0"/>
            <w:vAlign w:val="center"/>
          </w:tcPr>
          <w:p w14:paraId="1DB1DE5C" w14:textId="77777777" w:rsidR="00837E11" w:rsidRPr="009F414A" w:rsidRDefault="00837E11" w:rsidP="00686113">
            <w:pPr>
              <w:ind w:left="1" w:hanging="1"/>
              <w:jc w:val="center"/>
              <w:rPr>
                <w:b/>
              </w:rPr>
            </w:pPr>
            <w:r w:rsidRPr="009F414A">
              <w:rPr>
                <w:b/>
              </w:rPr>
              <w:t>Loans received as direct payment*</w:t>
            </w:r>
          </w:p>
        </w:tc>
        <w:tc>
          <w:tcPr>
            <w:tcW w:w="422" w:type="pct"/>
            <w:shd w:val="clear" w:color="auto" w:fill="0070C0"/>
            <w:vAlign w:val="center"/>
          </w:tcPr>
          <w:p w14:paraId="4BAC304F" w14:textId="77777777" w:rsidR="00837E11" w:rsidRPr="009F414A" w:rsidRDefault="00837E11" w:rsidP="00686113">
            <w:pPr>
              <w:ind w:left="1" w:hanging="1"/>
              <w:jc w:val="center"/>
              <w:rPr>
                <w:b/>
                <w:color w:val="FFFFFF"/>
                <w:lang w:val="en-US"/>
              </w:rPr>
            </w:pPr>
            <w:r w:rsidRPr="009F414A">
              <w:rPr>
                <w:b/>
              </w:rPr>
              <w:t>Total amount in K</w:t>
            </w:r>
            <w:r>
              <w:rPr>
                <w:b/>
              </w:rPr>
              <w:t>s</w:t>
            </w:r>
            <w:r w:rsidRPr="009F414A">
              <w:rPr>
                <w:b/>
              </w:rPr>
              <w:t>hs</w:t>
            </w:r>
          </w:p>
        </w:tc>
        <w:tc>
          <w:tcPr>
            <w:tcW w:w="642" w:type="pct"/>
            <w:shd w:val="clear" w:color="auto" w:fill="0070C0"/>
            <w:vAlign w:val="center"/>
          </w:tcPr>
          <w:p w14:paraId="27C62C14" w14:textId="77777777" w:rsidR="00837E11" w:rsidRPr="00686113" w:rsidRDefault="00837E11" w:rsidP="00686113">
            <w:pPr>
              <w:ind w:left="1" w:hanging="1"/>
              <w:jc w:val="center"/>
              <w:rPr>
                <w:b/>
                <w:lang w:val="en-US"/>
              </w:rPr>
            </w:pPr>
            <w:r w:rsidRPr="00686113">
              <w:rPr>
                <w:b/>
                <w:lang w:val="en-US"/>
              </w:rPr>
              <w:t>Total amount in Kshs</w:t>
            </w:r>
          </w:p>
        </w:tc>
        <w:tc>
          <w:tcPr>
            <w:tcW w:w="514" w:type="pct"/>
            <w:vMerge/>
            <w:shd w:val="clear" w:color="auto" w:fill="0070C0"/>
            <w:vAlign w:val="center"/>
          </w:tcPr>
          <w:p w14:paraId="7895CBE3" w14:textId="77777777" w:rsidR="00837E11" w:rsidRPr="009F414A" w:rsidRDefault="00837E11" w:rsidP="00686113">
            <w:pPr>
              <w:ind w:left="1" w:hanging="1"/>
              <w:jc w:val="center"/>
              <w:rPr>
                <w:b/>
              </w:rPr>
            </w:pPr>
          </w:p>
        </w:tc>
      </w:tr>
      <w:tr w:rsidR="00703182" w:rsidRPr="009F414A" w14:paraId="2665C628" w14:textId="77777777" w:rsidTr="00837E11">
        <w:trPr>
          <w:trHeight w:val="454"/>
        </w:trPr>
        <w:tc>
          <w:tcPr>
            <w:tcW w:w="1374" w:type="pct"/>
            <w:shd w:val="clear" w:color="auto" w:fill="0070C0"/>
          </w:tcPr>
          <w:p w14:paraId="2C1DED99" w14:textId="77777777" w:rsidR="00703182" w:rsidRPr="009F414A" w:rsidRDefault="00703182" w:rsidP="00907BB1">
            <w:pPr>
              <w:ind w:left="567"/>
              <w:jc w:val="both"/>
              <w:rPr>
                <w:b/>
              </w:rPr>
            </w:pPr>
          </w:p>
        </w:tc>
        <w:tc>
          <w:tcPr>
            <w:tcW w:w="526" w:type="pct"/>
            <w:shd w:val="clear" w:color="auto" w:fill="0070C0"/>
            <w:vAlign w:val="center"/>
          </w:tcPr>
          <w:p w14:paraId="1330D410" w14:textId="77777777" w:rsidR="00703182" w:rsidRPr="009F414A" w:rsidRDefault="00703182" w:rsidP="00907BB1">
            <w:pPr>
              <w:ind w:left="1" w:hanging="1"/>
              <w:jc w:val="center"/>
              <w:rPr>
                <w:b/>
              </w:rPr>
            </w:pPr>
          </w:p>
        </w:tc>
        <w:tc>
          <w:tcPr>
            <w:tcW w:w="526" w:type="pct"/>
            <w:shd w:val="clear" w:color="auto" w:fill="0070C0"/>
            <w:vAlign w:val="center"/>
          </w:tcPr>
          <w:p w14:paraId="5344163E" w14:textId="77777777" w:rsidR="00703182" w:rsidRPr="009F414A" w:rsidRDefault="00703182" w:rsidP="00907BB1">
            <w:pPr>
              <w:ind w:left="1" w:hanging="1"/>
              <w:jc w:val="center"/>
              <w:rPr>
                <w:b/>
              </w:rPr>
            </w:pPr>
            <w:r>
              <w:rPr>
                <w:b/>
              </w:rPr>
              <w:t>(</w:t>
            </w:r>
            <w:r w:rsidR="00BC61D4">
              <w:rPr>
                <w:b/>
              </w:rPr>
              <w:t>Insert</w:t>
            </w:r>
            <w:r>
              <w:rPr>
                <w:b/>
              </w:rPr>
              <w:t xml:space="preserve"> currency)</w:t>
            </w:r>
          </w:p>
        </w:tc>
        <w:tc>
          <w:tcPr>
            <w:tcW w:w="468" w:type="pct"/>
            <w:shd w:val="clear" w:color="auto" w:fill="0070C0"/>
            <w:vAlign w:val="center"/>
          </w:tcPr>
          <w:p w14:paraId="76163DB5" w14:textId="77777777" w:rsidR="00703182" w:rsidRPr="009F414A" w:rsidRDefault="00703182" w:rsidP="00907BB1">
            <w:pPr>
              <w:ind w:left="1" w:hanging="1"/>
              <w:jc w:val="center"/>
              <w:rPr>
                <w:b/>
              </w:rPr>
            </w:pPr>
            <w:r>
              <w:rPr>
                <w:b/>
              </w:rPr>
              <w:t>Ks</w:t>
            </w:r>
            <w:r w:rsidRPr="009F414A">
              <w:rPr>
                <w:b/>
              </w:rPr>
              <w:t>hs</w:t>
            </w:r>
          </w:p>
        </w:tc>
        <w:tc>
          <w:tcPr>
            <w:tcW w:w="528" w:type="pct"/>
            <w:shd w:val="clear" w:color="auto" w:fill="0070C0"/>
            <w:vAlign w:val="center"/>
          </w:tcPr>
          <w:p w14:paraId="4E4A4C41" w14:textId="77777777" w:rsidR="00703182" w:rsidRPr="009F414A" w:rsidRDefault="00703182" w:rsidP="00907BB1">
            <w:pPr>
              <w:ind w:left="1" w:right="-18" w:hanging="1"/>
              <w:jc w:val="center"/>
              <w:rPr>
                <w:b/>
                <w:lang w:val="en-US"/>
              </w:rPr>
            </w:pPr>
            <w:r>
              <w:rPr>
                <w:b/>
                <w:lang w:val="en-US"/>
              </w:rPr>
              <w:t>Ks</w:t>
            </w:r>
            <w:r w:rsidRPr="009F414A">
              <w:rPr>
                <w:b/>
                <w:lang w:val="en-US"/>
              </w:rPr>
              <w:t>hs</w:t>
            </w:r>
          </w:p>
        </w:tc>
        <w:tc>
          <w:tcPr>
            <w:tcW w:w="422" w:type="pct"/>
            <w:shd w:val="clear" w:color="auto" w:fill="0070C0"/>
            <w:vAlign w:val="center"/>
          </w:tcPr>
          <w:p w14:paraId="135C2B10" w14:textId="77777777" w:rsidR="00703182" w:rsidRPr="009F414A" w:rsidRDefault="009161AA" w:rsidP="009161AA">
            <w:pPr>
              <w:ind w:left="1" w:hanging="1"/>
              <w:jc w:val="center"/>
              <w:rPr>
                <w:b/>
              </w:rPr>
            </w:pPr>
            <w:r>
              <w:rPr>
                <w:b/>
              </w:rPr>
              <w:t>Kshs</w:t>
            </w:r>
          </w:p>
        </w:tc>
        <w:tc>
          <w:tcPr>
            <w:tcW w:w="642" w:type="pct"/>
            <w:shd w:val="clear" w:color="auto" w:fill="0070C0"/>
            <w:vAlign w:val="center"/>
          </w:tcPr>
          <w:p w14:paraId="51ECC94C" w14:textId="77777777" w:rsidR="00703182" w:rsidRPr="009F414A" w:rsidRDefault="00686113" w:rsidP="009161AA">
            <w:pPr>
              <w:ind w:left="1" w:hanging="1"/>
              <w:jc w:val="center"/>
              <w:rPr>
                <w:b/>
                <w:color w:val="FFFFFF"/>
                <w:lang w:val="en-US"/>
              </w:rPr>
            </w:pPr>
            <w:r>
              <w:rPr>
                <w:b/>
                <w:bCs/>
                <w:color w:val="000000"/>
              </w:rPr>
              <w:t>Kshs</w:t>
            </w:r>
          </w:p>
        </w:tc>
        <w:tc>
          <w:tcPr>
            <w:tcW w:w="514" w:type="pct"/>
            <w:shd w:val="clear" w:color="auto" w:fill="0070C0"/>
            <w:vAlign w:val="center"/>
          </w:tcPr>
          <w:p w14:paraId="03F34334" w14:textId="77777777" w:rsidR="00703182" w:rsidRDefault="00703182" w:rsidP="009161AA">
            <w:pPr>
              <w:ind w:left="1" w:hanging="1"/>
              <w:jc w:val="center"/>
              <w:rPr>
                <w:b/>
                <w:bCs/>
                <w:color w:val="000000"/>
              </w:rPr>
            </w:pPr>
            <w:r>
              <w:rPr>
                <w:b/>
                <w:bCs/>
                <w:color w:val="000000"/>
              </w:rPr>
              <w:t>Kshs</w:t>
            </w:r>
          </w:p>
        </w:tc>
      </w:tr>
      <w:tr w:rsidR="00703182" w:rsidRPr="009F414A" w14:paraId="14C62F12" w14:textId="77777777" w:rsidTr="00837E11">
        <w:trPr>
          <w:trHeight w:val="454"/>
        </w:trPr>
        <w:tc>
          <w:tcPr>
            <w:tcW w:w="1374" w:type="pct"/>
            <w:vAlign w:val="center"/>
          </w:tcPr>
          <w:p w14:paraId="296FC313" w14:textId="77777777" w:rsidR="00703182" w:rsidRPr="009F414A" w:rsidRDefault="00703182" w:rsidP="00907BB1">
            <w:pPr>
              <w:rPr>
                <w:lang w:val="en-US"/>
              </w:rPr>
            </w:pPr>
            <w:r>
              <w:rPr>
                <w:lang w:val="en-US"/>
              </w:rPr>
              <w:t>Loans r</w:t>
            </w:r>
            <w:r w:rsidRPr="009F414A">
              <w:rPr>
                <w:lang w:val="en-US"/>
              </w:rPr>
              <w:t>eceived fro</w:t>
            </w:r>
            <w:r>
              <w:rPr>
                <w:lang w:val="en-US"/>
              </w:rPr>
              <w:t>m b</w:t>
            </w:r>
            <w:r w:rsidRPr="009F414A">
              <w:rPr>
                <w:lang w:val="en-US"/>
              </w:rPr>
              <w:t>ilateral Donors (Foreign Governments)</w:t>
            </w:r>
          </w:p>
        </w:tc>
        <w:tc>
          <w:tcPr>
            <w:tcW w:w="526" w:type="pct"/>
            <w:vAlign w:val="center"/>
          </w:tcPr>
          <w:p w14:paraId="3F9B81E0" w14:textId="77777777" w:rsidR="00703182" w:rsidRPr="009F414A" w:rsidRDefault="00703182" w:rsidP="00907BB1">
            <w:pPr>
              <w:jc w:val="center"/>
            </w:pPr>
          </w:p>
        </w:tc>
        <w:tc>
          <w:tcPr>
            <w:tcW w:w="526" w:type="pct"/>
            <w:vAlign w:val="center"/>
          </w:tcPr>
          <w:p w14:paraId="4BD23D46" w14:textId="77777777" w:rsidR="00703182" w:rsidRPr="009F414A" w:rsidRDefault="00703182" w:rsidP="00907BB1">
            <w:pPr>
              <w:jc w:val="center"/>
              <w:rPr>
                <w:color w:val="000000"/>
              </w:rPr>
            </w:pPr>
          </w:p>
        </w:tc>
        <w:tc>
          <w:tcPr>
            <w:tcW w:w="468" w:type="pct"/>
            <w:vAlign w:val="center"/>
          </w:tcPr>
          <w:p w14:paraId="5B858A88" w14:textId="77777777" w:rsidR="00703182" w:rsidRPr="009F414A" w:rsidRDefault="00703182" w:rsidP="00907BB1">
            <w:pPr>
              <w:jc w:val="center"/>
              <w:rPr>
                <w:color w:val="000000"/>
              </w:rPr>
            </w:pPr>
          </w:p>
        </w:tc>
        <w:tc>
          <w:tcPr>
            <w:tcW w:w="528" w:type="pct"/>
            <w:vAlign w:val="center"/>
          </w:tcPr>
          <w:p w14:paraId="2D207706" w14:textId="77777777" w:rsidR="00703182" w:rsidRPr="009F414A" w:rsidRDefault="00703182" w:rsidP="00907BB1">
            <w:pPr>
              <w:jc w:val="center"/>
              <w:rPr>
                <w:color w:val="000000"/>
              </w:rPr>
            </w:pPr>
          </w:p>
        </w:tc>
        <w:tc>
          <w:tcPr>
            <w:tcW w:w="422" w:type="pct"/>
            <w:vAlign w:val="center"/>
          </w:tcPr>
          <w:p w14:paraId="5182DF12" w14:textId="77777777" w:rsidR="00703182" w:rsidRPr="009F414A" w:rsidRDefault="00703182" w:rsidP="00907BB1">
            <w:pPr>
              <w:jc w:val="center"/>
              <w:rPr>
                <w:color w:val="000000"/>
              </w:rPr>
            </w:pPr>
          </w:p>
        </w:tc>
        <w:tc>
          <w:tcPr>
            <w:tcW w:w="642" w:type="pct"/>
            <w:vAlign w:val="center"/>
          </w:tcPr>
          <w:p w14:paraId="24B490BB" w14:textId="77777777" w:rsidR="00703182" w:rsidRPr="009F414A" w:rsidRDefault="00703182" w:rsidP="00907BB1">
            <w:pPr>
              <w:jc w:val="center"/>
              <w:rPr>
                <w:color w:val="000000"/>
              </w:rPr>
            </w:pPr>
          </w:p>
        </w:tc>
        <w:tc>
          <w:tcPr>
            <w:tcW w:w="514" w:type="pct"/>
          </w:tcPr>
          <w:p w14:paraId="3E210B95" w14:textId="77777777" w:rsidR="00703182" w:rsidRPr="009F414A" w:rsidRDefault="00703182" w:rsidP="00907BB1">
            <w:pPr>
              <w:jc w:val="center"/>
              <w:rPr>
                <w:color w:val="000000"/>
              </w:rPr>
            </w:pPr>
          </w:p>
        </w:tc>
      </w:tr>
      <w:tr w:rsidR="00703182" w:rsidRPr="009F414A" w14:paraId="4A47E715" w14:textId="77777777" w:rsidTr="00837E11">
        <w:trPr>
          <w:trHeight w:val="454"/>
        </w:trPr>
        <w:tc>
          <w:tcPr>
            <w:tcW w:w="1374" w:type="pct"/>
            <w:vAlign w:val="center"/>
          </w:tcPr>
          <w:p w14:paraId="12087426" w14:textId="77777777" w:rsidR="00703182" w:rsidRPr="009F414A" w:rsidRDefault="00703182" w:rsidP="00703182">
            <w:pPr>
              <w:rPr>
                <w:lang w:val="en-US"/>
              </w:rPr>
            </w:pPr>
            <w:r w:rsidRPr="009F414A">
              <w:rPr>
                <w:lang w:val="en-US"/>
              </w:rPr>
              <w:t>Insert name of foreign Government</w:t>
            </w:r>
          </w:p>
        </w:tc>
        <w:tc>
          <w:tcPr>
            <w:tcW w:w="526" w:type="pct"/>
            <w:vAlign w:val="center"/>
          </w:tcPr>
          <w:p w14:paraId="695C8887" w14:textId="77777777" w:rsidR="00703182" w:rsidRPr="009F414A" w:rsidRDefault="00703182" w:rsidP="00703182">
            <w:pPr>
              <w:jc w:val="center"/>
              <w:rPr>
                <w:color w:val="000000"/>
                <w:lang w:val="en-US"/>
              </w:rPr>
            </w:pPr>
            <w:r w:rsidRPr="009F414A">
              <w:rPr>
                <w:color w:val="000000"/>
                <w:lang w:val="en-US"/>
              </w:rPr>
              <w:t>xxx</w:t>
            </w:r>
          </w:p>
        </w:tc>
        <w:tc>
          <w:tcPr>
            <w:tcW w:w="526" w:type="pct"/>
            <w:vAlign w:val="center"/>
          </w:tcPr>
          <w:p w14:paraId="1DEEA220" w14:textId="77777777" w:rsidR="00703182" w:rsidRPr="009F414A" w:rsidRDefault="00703182" w:rsidP="00703182">
            <w:pPr>
              <w:jc w:val="right"/>
              <w:rPr>
                <w:color w:val="000000"/>
                <w:lang w:val="en-US"/>
              </w:rPr>
            </w:pPr>
            <w:r w:rsidRPr="009F414A">
              <w:rPr>
                <w:color w:val="000000"/>
                <w:lang w:val="en-US"/>
              </w:rPr>
              <w:t>xxx</w:t>
            </w:r>
          </w:p>
        </w:tc>
        <w:tc>
          <w:tcPr>
            <w:tcW w:w="468" w:type="pct"/>
            <w:vAlign w:val="center"/>
          </w:tcPr>
          <w:p w14:paraId="66CE5B7F" w14:textId="77777777" w:rsidR="00703182" w:rsidRPr="009F414A" w:rsidRDefault="00703182" w:rsidP="00703182">
            <w:pPr>
              <w:jc w:val="right"/>
              <w:rPr>
                <w:color w:val="000000"/>
                <w:lang w:val="en-US"/>
              </w:rPr>
            </w:pPr>
            <w:r w:rsidRPr="009F414A">
              <w:rPr>
                <w:color w:val="000000"/>
                <w:lang w:val="en-US"/>
              </w:rPr>
              <w:t>xxx</w:t>
            </w:r>
          </w:p>
        </w:tc>
        <w:tc>
          <w:tcPr>
            <w:tcW w:w="528" w:type="pct"/>
            <w:vAlign w:val="center"/>
          </w:tcPr>
          <w:p w14:paraId="159907FB" w14:textId="77777777" w:rsidR="00703182" w:rsidRPr="009F414A" w:rsidRDefault="00703182" w:rsidP="00703182">
            <w:pPr>
              <w:jc w:val="right"/>
              <w:rPr>
                <w:color w:val="000000"/>
                <w:lang w:val="en-US"/>
              </w:rPr>
            </w:pPr>
            <w:r w:rsidRPr="009F414A">
              <w:rPr>
                <w:color w:val="000000"/>
                <w:lang w:val="en-US"/>
              </w:rPr>
              <w:t>xxx</w:t>
            </w:r>
          </w:p>
        </w:tc>
        <w:tc>
          <w:tcPr>
            <w:tcW w:w="422" w:type="pct"/>
            <w:vAlign w:val="center"/>
          </w:tcPr>
          <w:p w14:paraId="2AD3F0CA" w14:textId="77777777" w:rsidR="00703182" w:rsidRPr="009F414A" w:rsidRDefault="00703182" w:rsidP="00703182">
            <w:pPr>
              <w:jc w:val="right"/>
              <w:rPr>
                <w:color w:val="000000"/>
                <w:lang w:val="en-US"/>
              </w:rPr>
            </w:pPr>
            <w:r w:rsidRPr="009F414A">
              <w:rPr>
                <w:color w:val="000000"/>
                <w:lang w:val="en-US"/>
              </w:rPr>
              <w:t>xxx</w:t>
            </w:r>
          </w:p>
        </w:tc>
        <w:tc>
          <w:tcPr>
            <w:tcW w:w="642" w:type="pct"/>
            <w:vAlign w:val="center"/>
          </w:tcPr>
          <w:p w14:paraId="1FC94F99" w14:textId="77777777" w:rsidR="00703182" w:rsidRPr="009F414A" w:rsidRDefault="00703182" w:rsidP="00703182">
            <w:pPr>
              <w:jc w:val="right"/>
              <w:rPr>
                <w:color w:val="000000"/>
                <w:lang w:val="en-US"/>
              </w:rPr>
            </w:pPr>
            <w:r w:rsidRPr="009F414A">
              <w:rPr>
                <w:color w:val="000000"/>
                <w:lang w:val="en-US"/>
              </w:rPr>
              <w:t>xxx</w:t>
            </w:r>
          </w:p>
        </w:tc>
        <w:tc>
          <w:tcPr>
            <w:tcW w:w="514" w:type="pct"/>
            <w:vAlign w:val="center"/>
          </w:tcPr>
          <w:p w14:paraId="08FF6EBC" w14:textId="77777777" w:rsidR="00703182" w:rsidRPr="009F414A" w:rsidRDefault="00703182" w:rsidP="00703182">
            <w:pPr>
              <w:jc w:val="right"/>
              <w:rPr>
                <w:color w:val="000000"/>
                <w:lang w:val="en-US"/>
              </w:rPr>
            </w:pPr>
            <w:r w:rsidRPr="009F414A">
              <w:rPr>
                <w:color w:val="000000"/>
                <w:lang w:val="en-US"/>
              </w:rPr>
              <w:t>xxx</w:t>
            </w:r>
          </w:p>
        </w:tc>
      </w:tr>
      <w:tr w:rsidR="00703182" w:rsidRPr="009F414A" w14:paraId="0F76C82E" w14:textId="77777777" w:rsidTr="00837E11">
        <w:trPr>
          <w:trHeight w:val="454"/>
        </w:trPr>
        <w:tc>
          <w:tcPr>
            <w:tcW w:w="1374" w:type="pct"/>
            <w:vAlign w:val="center"/>
          </w:tcPr>
          <w:p w14:paraId="4378E0BA" w14:textId="77777777" w:rsidR="00703182" w:rsidRPr="009F414A" w:rsidRDefault="00703182" w:rsidP="00703182">
            <w:pPr>
              <w:rPr>
                <w:lang w:val="en-US"/>
              </w:rPr>
            </w:pPr>
            <w:r w:rsidRPr="009F414A">
              <w:rPr>
                <w:lang w:val="en-US"/>
              </w:rPr>
              <w:t>Insert name of foreign Government</w:t>
            </w:r>
          </w:p>
        </w:tc>
        <w:tc>
          <w:tcPr>
            <w:tcW w:w="526" w:type="pct"/>
            <w:vAlign w:val="center"/>
          </w:tcPr>
          <w:p w14:paraId="0F522015" w14:textId="77777777" w:rsidR="00703182" w:rsidRPr="009F414A" w:rsidRDefault="00703182" w:rsidP="00703182">
            <w:pPr>
              <w:jc w:val="center"/>
              <w:rPr>
                <w:color w:val="000000"/>
              </w:rPr>
            </w:pPr>
            <w:r w:rsidRPr="009F414A">
              <w:rPr>
                <w:color w:val="000000"/>
                <w:lang w:val="en-US"/>
              </w:rPr>
              <w:t>xxx</w:t>
            </w:r>
          </w:p>
        </w:tc>
        <w:tc>
          <w:tcPr>
            <w:tcW w:w="526" w:type="pct"/>
            <w:vAlign w:val="center"/>
          </w:tcPr>
          <w:p w14:paraId="5CA5774E" w14:textId="77777777" w:rsidR="00703182" w:rsidRPr="009F414A" w:rsidRDefault="00703182" w:rsidP="00703182">
            <w:pPr>
              <w:jc w:val="right"/>
              <w:rPr>
                <w:color w:val="000000"/>
              </w:rPr>
            </w:pPr>
            <w:r w:rsidRPr="009F414A">
              <w:rPr>
                <w:color w:val="000000"/>
                <w:lang w:val="en-US"/>
              </w:rPr>
              <w:t>xxx</w:t>
            </w:r>
          </w:p>
        </w:tc>
        <w:tc>
          <w:tcPr>
            <w:tcW w:w="468" w:type="pct"/>
            <w:vAlign w:val="center"/>
          </w:tcPr>
          <w:p w14:paraId="52DED595" w14:textId="77777777" w:rsidR="00703182" w:rsidRPr="009F414A" w:rsidRDefault="00703182" w:rsidP="00703182">
            <w:pPr>
              <w:jc w:val="right"/>
              <w:rPr>
                <w:color w:val="000000"/>
              </w:rPr>
            </w:pPr>
            <w:r w:rsidRPr="009F414A">
              <w:rPr>
                <w:color w:val="000000"/>
                <w:lang w:val="en-US"/>
              </w:rPr>
              <w:t>xxx</w:t>
            </w:r>
          </w:p>
        </w:tc>
        <w:tc>
          <w:tcPr>
            <w:tcW w:w="528" w:type="pct"/>
            <w:vAlign w:val="center"/>
          </w:tcPr>
          <w:p w14:paraId="49B4A4B2" w14:textId="77777777" w:rsidR="00703182" w:rsidRPr="009F414A" w:rsidRDefault="00703182" w:rsidP="00703182">
            <w:pPr>
              <w:jc w:val="right"/>
              <w:rPr>
                <w:color w:val="000000"/>
              </w:rPr>
            </w:pPr>
            <w:r w:rsidRPr="009F414A">
              <w:rPr>
                <w:color w:val="000000"/>
                <w:lang w:val="en-US"/>
              </w:rPr>
              <w:t>xxx</w:t>
            </w:r>
          </w:p>
        </w:tc>
        <w:tc>
          <w:tcPr>
            <w:tcW w:w="422" w:type="pct"/>
            <w:vAlign w:val="center"/>
          </w:tcPr>
          <w:p w14:paraId="321F2C43" w14:textId="77777777" w:rsidR="00703182" w:rsidRPr="009F414A" w:rsidRDefault="00703182" w:rsidP="00703182">
            <w:pPr>
              <w:jc w:val="right"/>
              <w:rPr>
                <w:color w:val="000000"/>
              </w:rPr>
            </w:pPr>
            <w:r w:rsidRPr="009F414A">
              <w:rPr>
                <w:color w:val="000000"/>
                <w:lang w:val="en-US"/>
              </w:rPr>
              <w:t>xxx</w:t>
            </w:r>
          </w:p>
        </w:tc>
        <w:tc>
          <w:tcPr>
            <w:tcW w:w="642" w:type="pct"/>
            <w:vAlign w:val="center"/>
          </w:tcPr>
          <w:p w14:paraId="70F1D9E2" w14:textId="77777777" w:rsidR="00703182" w:rsidRPr="009F414A" w:rsidRDefault="00703182" w:rsidP="00703182">
            <w:pPr>
              <w:jc w:val="right"/>
              <w:rPr>
                <w:color w:val="000000"/>
              </w:rPr>
            </w:pPr>
            <w:r w:rsidRPr="009F414A">
              <w:rPr>
                <w:color w:val="000000"/>
                <w:lang w:val="en-US"/>
              </w:rPr>
              <w:t>xxx</w:t>
            </w:r>
          </w:p>
        </w:tc>
        <w:tc>
          <w:tcPr>
            <w:tcW w:w="514" w:type="pct"/>
            <w:vAlign w:val="center"/>
          </w:tcPr>
          <w:p w14:paraId="0940A140" w14:textId="77777777" w:rsidR="00703182" w:rsidRPr="009F414A" w:rsidRDefault="00703182" w:rsidP="00703182">
            <w:pPr>
              <w:jc w:val="right"/>
              <w:rPr>
                <w:color w:val="000000"/>
                <w:lang w:val="en-US"/>
              </w:rPr>
            </w:pPr>
            <w:r w:rsidRPr="009F414A">
              <w:rPr>
                <w:color w:val="000000"/>
                <w:lang w:val="en-US"/>
              </w:rPr>
              <w:t>xxx</w:t>
            </w:r>
          </w:p>
        </w:tc>
      </w:tr>
      <w:tr w:rsidR="00703182" w:rsidRPr="009F414A" w14:paraId="63591559" w14:textId="77777777" w:rsidTr="00837E11">
        <w:trPr>
          <w:trHeight w:val="454"/>
        </w:trPr>
        <w:tc>
          <w:tcPr>
            <w:tcW w:w="1374" w:type="pct"/>
            <w:vAlign w:val="center"/>
          </w:tcPr>
          <w:p w14:paraId="5AEA3B77" w14:textId="77777777" w:rsidR="00703182" w:rsidRPr="009F414A" w:rsidRDefault="00703182" w:rsidP="00703182">
            <w:pPr>
              <w:rPr>
                <w:lang w:val="en-US"/>
              </w:rPr>
            </w:pPr>
            <w:r>
              <w:rPr>
                <w:lang w:val="en-US"/>
              </w:rPr>
              <w:t>Loans r</w:t>
            </w:r>
            <w:r w:rsidRPr="009F414A">
              <w:rPr>
                <w:lang w:val="en-US"/>
              </w:rPr>
              <w:t>eceived from Multilateral Donors (International Organizations)</w:t>
            </w:r>
          </w:p>
        </w:tc>
        <w:tc>
          <w:tcPr>
            <w:tcW w:w="526" w:type="pct"/>
            <w:vAlign w:val="center"/>
          </w:tcPr>
          <w:p w14:paraId="66F82B41" w14:textId="77777777" w:rsidR="00703182" w:rsidRPr="001B6AD2" w:rsidRDefault="00703182" w:rsidP="00703182">
            <w:pPr>
              <w:jc w:val="center"/>
              <w:rPr>
                <w:b/>
                <w:bCs/>
              </w:rPr>
            </w:pPr>
          </w:p>
        </w:tc>
        <w:tc>
          <w:tcPr>
            <w:tcW w:w="526" w:type="pct"/>
            <w:vAlign w:val="center"/>
          </w:tcPr>
          <w:p w14:paraId="59A05373" w14:textId="77777777" w:rsidR="00703182" w:rsidRPr="001B6AD2" w:rsidRDefault="00703182" w:rsidP="00703182">
            <w:pPr>
              <w:jc w:val="right"/>
              <w:rPr>
                <w:b/>
                <w:bCs/>
                <w:color w:val="000000"/>
              </w:rPr>
            </w:pPr>
          </w:p>
        </w:tc>
        <w:tc>
          <w:tcPr>
            <w:tcW w:w="468" w:type="pct"/>
            <w:vAlign w:val="center"/>
          </w:tcPr>
          <w:p w14:paraId="76AE3FC3" w14:textId="77777777" w:rsidR="00703182" w:rsidRPr="001B6AD2" w:rsidRDefault="00703182" w:rsidP="00703182">
            <w:pPr>
              <w:jc w:val="right"/>
              <w:rPr>
                <w:b/>
                <w:bCs/>
                <w:color w:val="000000"/>
              </w:rPr>
            </w:pPr>
          </w:p>
        </w:tc>
        <w:tc>
          <w:tcPr>
            <w:tcW w:w="528" w:type="pct"/>
            <w:vAlign w:val="center"/>
          </w:tcPr>
          <w:p w14:paraId="15D105A4" w14:textId="77777777" w:rsidR="00703182" w:rsidRPr="001B6AD2" w:rsidRDefault="00703182" w:rsidP="00703182">
            <w:pPr>
              <w:jc w:val="right"/>
              <w:rPr>
                <w:b/>
                <w:bCs/>
                <w:color w:val="000000"/>
              </w:rPr>
            </w:pPr>
          </w:p>
        </w:tc>
        <w:tc>
          <w:tcPr>
            <w:tcW w:w="422" w:type="pct"/>
            <w:vAlign w:val="center"/>
          </w:tcPr>
          <w:p w14:paraId="0ED22A57" w14:textId="77777777" w:rsidR="00703182" w:rsidRPr="001B6AD2" w:rsidRDefault="00703182" w:rsidP="00703182">
            <w:pPr>
              <w:jc w:val="right"/>
              <w:rPr>
                <w:b/>
                <w:bCs/>
                <w:color w:val="000000"/>
              </w:rPr>
            </w:pPr>
          </w:p>
        </w:tc>
        <w:tc>
          <w:tcPr>
            <w:tcW w:w="642" w:type="pct"/>
            <w:vAlign w:val="center"/>
          </w:tcPr>
          <w:p w14:paraId="2FAF0334" w14:textId="77777777" w:rsidR="00703182" w:rsidRPr="001B6AD2" w:rsidRDefault="00703182" w:rsidP="00703182">
            <w:pPr>
              <w:jc w:val="right"/>
              <w:rPr>
                <w:b/>
                <w:bCs/>
                <w:color w:val="000000"/>
              </w:rPr>
            </w:pPr>
          </w:p>
        </w:tc>
        <w:tc>
          <w:tcPr>
            <w:tcW w:w="514" w:type="pct"/>
            <w:vAlign w:val="center"/>
          </w:tcPr>
          <w:p w14:paraId="681AB330" w14:textId="77777777" w:rsidR="00703182" w:rsidRPr="001B6AD2" w:rsidRDefault="00703182" w:rsidP="00703182">
            <w:pPr>
              <w:jc w:val="right"/>
              <w:rPr>
                <w:b/>
                <w:bCs/>
                <w:color w:val="000000"/>
              </w:rPr>
            </w:pPr>
          </w:p>
        </w:tc>
      </w:tr>
      <w:tr w:rsidR="00703182" w:rsidRPr="009F414A" w14:paraId="1EF728D7" w14:textId="77777777" w:rsidTr="00837E11">
        <w:trPr>
          <w:trHeight w:val="454"/>
        </w:trPr>
        <w:tc>
          <w:tcPr>
            <w:tcW w:w="1374" w:type="pct"/>
            <w:vAlign w:val="center"/>
          </w:tcPr>
          <w:p w14:paraId="6B94DA29" w14:textId="77777777" w:rsidR="00703182" w:rsidRPr="009F414A" w:rsidRDefault="00703182" w:rsidP="00703182">
            <w:pPr>
              <w:rPr>
                <w:lang w:val="en-US"/>
              </w:rPr>
            </w:pPr>
            <w:r w:rsidRPr="009F414A">
              <w:rPr>
                <w:lang w:val="en-US"/>
              </w:rPr>
              <w:t>Insert name of international organization</w:t>
            </w:r>
          </w:p>
        </w:tc>
        <w:tc>
          <w:tcPr>
            <w:tcW w:w="526" w:type="pct"/>
            <w:vAlign w:val="center"/>
          </w:tcPr>
          <w:p w14:paraId="48824723" w14:textId="77777777" w:rsidR="00703182" w:rsidRPr="009F414A" w:rsidRDefault="00703182" w:rsidP="00703182">
            <w:pPr>
              <w:jc w:val="center"/>
              <w:rPr>
                <w:color w:val="000000"/>
                <w:lang w:val="en-US"/>
              </w:rPr>
            </w:pPr>
            <w:r w:rsidRPr="009F414A">
              <w:rPr>
                <w:color w:val="000000"/>
                <w:lang w:val="en-US"/>
              </w:rPr>
              <w:t>xxx</w:t>
            </w:r>
          </w:p>
        </w:tc>
        <w:tc>
          <w:tcPr>
            <w:tcW w:w="526" w:type="pct"/>
            <w:vAlign w:val="center"/>
          </w:tcPr>
          <w:p w14:paraId="48EFE74D" w14:textId="77777777" w:rsidR="00703182" w:rsidRPr="009F414A" w:rsidRDefault="00703182" w:rsidP="00703182">
            <w:pPr>
              <w:jc w:val="right"/>
              <w:rPr>
                <w:color w:val="000000"/>
                <w:lang w:val="en-US"/>
              </w:rPr>
            </w:pPr>
            <w:r w:rsidRPr="009F414A">
              <w:rPr>
                <w:color w:val="000000"/>
                <w:lang w:val="en-US"/>
              </w:rPr>
              <w:t>xxx</w:t>
            </w:r>
          </w:p>
        </w:tc>
        <w:tc>
          <w:tcPr>
            <w:tcW w:w="468" w:type="pct"/>
            <w:vAlign w:val="center"/>
          </w:tcPr>
          <w:p w14:paraId="368949CB" w14:textId="77777777" w:rsidR="00703182" w:rsidRPr="009F414A" w:rsidRDefault="00703182" w:rsidP="00703182">
            <w:pPr>
              <w:jc w:val="right"/>
              <w:rPr>
                <w:color w:val="000000"/>
                <w:lang w:val="en-US"/>
              </w:rPr>
            </w:pPr>
            <w:r w:rsidRPr="009F414A">
              <w:rPr>
                <w:color w:val="000000"/>
                <w:lang w:val="en-US"/>
              </w:rPr>
              <w:t>xxx</w:t>
            </w:r>
          </w:p>
        </w:tc>
        <w:tc>
          <w:tcPr>
            <w:tcW w:w="528" w:type="pct"/>
            <w:vAlign w:val="center"/>
          </w:tcPr>
          <w:p w14:paraId="4BE0BBE6" w14:textId="77777777" w:rsidR="00703182" w:rsidRPr="009F414A" w:rsidRDefault="00703182" w:rsidP="00703182">
            <w:pPr>
              <w:jc w:val="right"/>
              <w:rPr>
                <w:color w:val="000000"/>
                <w:lang w:val="en-US"/>
              </w:rPr>
            </w:pPr>
            <w:r w:rsidRPr="009F414A">
              <w:rPr>
                <w:color w:val="000000"/>
                <w:lang w:val="en-US"/>
              </w:rPr>
              <w:t>xxx</w:t>
            </w:r>
          </w:p>
        </w:tc>
        <w:tc>
          <w:tcPr>
            <w:tcW w:w="422" w:type="pct"/>
            <w:vAlign w:val="center"/>
          </w:tcPr>
          <w:p w14:paraId="07954784" w14:textId="77777777" w:rsidR="00703182" w:rsidRPr="009F414A" w:rsidRDefault="00703182" w:rsidP="00703182">
            <w:pPr>
              <w:jc w:val="right"/>
              <w:rPr>
                <w:color w:val="000000"/>
                <w:lang w:val="en-US"/>
              </w:rPr>
            </w:pPr>
            <w:r w:rsidRPr="009F414A">
              <w:rPr>
                <w:color w:val="000000"/>
                <w:lang w:val="en-US"/>
              </w:rPr>
              <w:t>xxx</w:t>
            </w:r>
          </w:p>
        </w:tc>
        <w:tc>
          <w:tcPr>
            <w:tcW w:w="642" w:type="pct"/>
            <w:vAlign w:val="center"/>
          </w:tcPr>
          <w:p w14:paraId="04E54815" w14:textId="77777777" w:rsidR="00703182" w:rsidRPr="009F414A" w:rsidRDefault="00703182" w:rsidP="00703182">
            <w:pPr>
              <w:jc w:val="right"/>
              <w:rPr>
                <w:color w:val="000000"/>
                <w:lang w:val="en-US"/>
              </w:rPr>
            </w:pPr>
            <w:r w:rsidRPr="009F414A">
              <w:rPr>
                <w:color w:val="000000"/>
                <w:lang w:val="en-US"/>
              </w:rPr>
              <w:t>xxx</w:t>
            </w:r>
          </w:p>
        </w:tc>
        <w:tc>
          <w:tcPr>
            <w:tcW w:w="514" w:type="pct"/>
            <w:vAlign w:val="center"/>
          </w:tcPr>
          <w:p w14:paraId="6B0AF8C9" w14:textId="77777777" w:rsidR="00703182" w:rsidRPr="009F414A" w:rsidRDefault="00703182" w:rsidP="00703182">
            <w:pPr>
              <w:jc w:val="right"/>
              <w:rPr>
                <w:color w:val="000000"/>
                <w:lang w:val="en-US"/>
              </w:rPr>
            </w:pPr>
            <w:r w:rsidRPr="009F414A">
              <w:rPr>
                <w:color w:val="000000"/>
                <w:lang w:val="en-US"/>
              </w:rPr>
              <w:t>xxx</w:t>
            </w:r>
          </w:p>
        </w:tc>
      </w:tr>
      <w:tr w:rsidR="00703182" w:rsidRPr="009F414A" w14:paraId="4454AE07" w14:textId="77777777" w:rsidTr="00837E11">
        <w:trPr>
          <w:trHeight w:val="454"/>
        </w:trPr>
        <w:tc>
          <w:tcPr>
            <w:tcW w:w="1374" w:type="pct"/>
            <w:vAlign w:val="center"/>
          </w:tcPr>
          <w:p w14:paraId="0AE6704A" w14:textId="77777777" w:rsidR="00703182" w:rsidRPr="009F414A" w:rsidRDefault="00703182" w:rsidP="00703182">
            <w:pPr>
              <w:rPr>
                <w:lang w:val="en-US"/>
              </w:rPr>
            </w:pPr>
            <w:r w:rsidRPr="009F414A">
              <w:rPr>
                <w:lang w:val="en-US"/>
              </w:rPr>
              <w:t>Insert name of international organization</w:t>
            </w:r>
          </w:p>
        </w:tc>
        <w:tc>
          <w:tcPr>
            <w:tcW w:w="526" w:type="pct"/>
            <w:vAlign w:val="center"/>
          </w:tcPr>
          <w:p w14:paraId="456E727E" w14:textId="77777777" w:rsidR="00703182" w:rsidRPr="009F414A" w:rsidRDefault="00703182" w:rsidP="00703182">
            <w:pPr>
              <w:jc w:val="center"/>
              <w:rPr>
                <w:color w:val="000000"/>
              </w:rPr>
            </w:pPr>
            <w:r w:rsidRPr="009F414A">
              <w:rPr>
                <w:color w:val="000000"/>
                <w:lang w:val="en-US"/>
              </w:rPr>
              <w:t>xxx</w:t>
            </w:r>
          </w:p>
        </w:tc>
        <w:tc>
          <w:tcPr>
            <w:tcW w:w="526" w:type="pct"/>
            <w:vAlign w:val="center"/>
          </w:tcPr>
          <w:p w14:paraId="392B1AAC" w14:textId="77777777" w:rsidR="00703182" w:rsidRPr="009F414A" w:rsidRDefault="00703182" w:rsidP="00703182">
            <w:pPr>
              <w:jc w:val="right"/>
              <w:rPr>
                <w:color w:val="000000"/>
              </w:rPr>
            </w:pPr>
            <w:r w:rsidRPr="009F414A">
              <w:rPr>
                <w:color w:val="000000"/>
                <w:lang w:val="en-US"/>
              </w:rPr>
              <w:t>xxx</w:t>
            </w:r>
          </w:p>
        </w:tc>
        <w:tc>
          <w:tcPr>
            <w:tcW w:w="468" w:type="pct"/>
            <w:vAlign w:val="center"/>
          </w:tcPr>
          <w:p w14:paraId="45AB1C97" w14:textId="77777777" w:rsidR="00703182" w:rsidRPr="009F414A" w:rsidRDefault="00703182" w:rsidP="00703182">
            <w:pPr>
              <w:jc w:val="right"/>
              <w:rPr>
                <w:color w:val="000000"/>
              </w:rPr>
            </w:pPr>
            <w:r w:rsidRPr="009F414A">
              <w:rPr>
                <w:color w:val="000000"/>
                <w:lang w:val="en-US"/>
              </w:rPr>
              <w:t>xxx</w:t>
            </w:r>
          </w:p>
        </w:tc>
        <w:tc>
          <w:tcPr>
            <w:tcW w:w="528" w:type="pct"/>
            <w:vAlign w:val="center"/>
          </w:tcPr>
          <w:p w14:paraId="50749A1B" w14:textId="77777777" w:rsidR="00703182" w:rsidRPr="009F414A" w:rsidRDefault="00703182" w:rsidP="00703182">
            <w:pPr>
              <w:jc w:val="right"/>
              <w:rPr>
                <w:color w:val="000000"/>
              </w:rPr>
            </w:pPr>
            <w:r w:rsidRPr="009F414A">
              <w:rPr>
                <w:color w:val="000000"/>
                <w:lang w:val="en-US"/>
              </w:rPr>
              <w:t>xxx</w:t>
            </w:r>
          </w:p>
        </w:tc>
        <w:tc>
          <w:tcPr>
            <w:tcW w:w="422" w:type="pct"/>
            <w:vAlign w:val="center"/>
          </w:tcPr>
          <w:p w14:paraId="2448E211" w14:textId="77777777" w:rsidR="00703182" w:rsidRPr="009F414A" w:rsidRDefault="00703182" w:rsidP="00703182">
            <w:pPr>
              <w:jc w:val="right"/>
              <w:rPr>
                <w:color w:val="000000"/>
              </w:rPr>
            </w:pPr>
            <w:r w:rsidRPr="009F414A">
              <w:rPr>
                <w:color w:val="000000"/>
                <w:lang w:val="en-US"/>
              </w:rPr>
              <w:t>xxx</w:t>
            </w:r>
          </w:p>
        </w:tc>
        <w:tc>
          <w:tcPr>
            <w:tcW w:w="642" w:type="pct"/>
            <w:vAlign w:val="center"/>
          </w:tcPr>
          <w:p w14:paraId="1B155B01" w14:textId="77777777" w:rsidR="00703182" w:rsidRPr="009F414A" w:rsidRDefault="00703182" w:rsidP="00703182">
            <w:pPr>
              <w:jc w:val="right"/>
              <w:rPr>
                <w:color w:val="000000"/>
              </w:rPr>
            </w:pPr>
            <w:r w:rsidRPr="009F414A">
              <w:rPr>
                <w:color w:val="000000"/>
                <w:lang w:val="en-US"/>
              </w:rPr>
              <w:t>xxx</w:t>
            </w:r>
          </w:p>
        </w:tc>
        <w:tc>
          <w:tcPr>
            <w:tcW w:w="514" w:type="pct"/>
            <w:vAlign w:val="center"/>
          </w:tcPr>
          <w:p w14:paraId="1D50EB04" w14:textId="77777777" w:rsidR="00703182" w:rsidRPr="009F414A" w:rsidRDefault="00703182" w:rsidP="00703182">
            <w:pPr>
              <w:jc w:val="right"/>
              <w:rPr>
                <w:color w:val="000000"/>
                <w:lang w:val="en-US"/>
              </w:rPr>
            </w:pPr>
            <w:r w:rsidRPr="009F414A">
              <w:rPr>
                <w:color w:val="000000"/>
                <w:lang w:val="en-US"/>
              </w:rPr>
              <w:t>xxx</w:t>
            </w:r>
          </w:p>
        </w:tc>
      </w:tr>
      <w:tr w:rsidR="00703182" w:rsidRPr="009F414A" w14:paraId="43116226" w14:textId="77777777" w:rsidTr="00837E11">
        <w:trPr>
          <w:trHeight w:val="454"/>
        </w:trPr>
        <w:tc>
          <w:tcPr>
            <w:tcW w:w="1374" w:type="pct"/>
            <w:vAlign w:val="center"/>
          </w:tcPr>
          <w:p w14:paraId="7FA51782" w14:textId="77777777" w:rsidR="00703182" w:rsidRPr="00C73F9D" w:rsidRDefault="00703182" w:rsidP="00703182">
            <w:pPr>
              <w:rPr>
                <w:b/>
                <w:bCs/>
              </w:rPr>
            </w:pPr>
            <w:r w:rsidRPr="00C73F9D">
              <w:rPr>
                <w:b/>
                <w:bCs/>
              </w:rPr>
              <w:t>Total</w:t>
            </w:r>
          </w:p>
        </w:tc>
        <w:tc>
          <w:tcPr>
            <w:tcW w:w="526" w:type="pct"/>
            <w:vAlign w:val="center"/>
          </w:tcPr>
          <w:p w14:paraId="7B83D5AD" w14:textId="77777777" w:rsidR="00703182" w:rsidRPr="00C73F9D" w:rsidRDefault="00703182" w:rsidP="00703182">
            <w:pPr>
              <w:jc w:val="center"/>
              <w:rPr>
                <w:b/>
                <w:bCs/>
              </w:rPr>
            </w:pPr>
            <w:r w:rsidRPr="00C73F9D">
              <w:rPr>
                <w:b/>
                <w:bCs/>
                <w:color w:val="000000"/>
                <w:lang w:val="en-US"/>
              </w:rPr>
              <w:t>xxx</w:t>
            </w:r>
          </w:p>
        </w:tc>
        <w:tc>
          <w:tcPr>
            <w:tcW w:w="526" w:type="pct"/>
            <w:vAlign w:val="center"/>
          </w:tcPr>
          <w:p w14:paraId="0BA94D01" w14:textId="77777777" w:rsidR="00703182" w:rsidRPr="00C73F9D" w:rsidRDefault="00703182" w:rsidP="00703182">
            <w:pPr>
              <w:jc w:val="right"/>
              <w:rPr>
                <w:b/>
                <w:bCs/>
                <w:color w:val="000000"/>
              </w:rPr>
            </w:pPr>
            <w:r w:rsidRPr="00C73F9D">
              <w:rPr>
                <w:b/>
                <w:bCs/>
                <w:color w:val="000000"/>
                <w:lang w:val="en-US"/>
              </w:rPr>
              <w:t>xxx</w:t>
            </w:r>
          </w:p>
        </w:tc>
        <w:tc>
          <w:tcPr>
            <w:tcW w:w="468" w:type="pct"/>
            <w:vAlign w:val="center"/>
          </w:tcPr>
          <w:p w14:paraId="78FBDC47" w14:textId="77777777" w:rsidR="00703182" w:rsidRPr="00C73F9D" w:rsidRDefault="00703182" w:rsidP="00703182">
            <w:pPr>
              <w:jc w:val="right"/>
              <w:rPr>
                <w:b/>
                <w:bCs/>
                <w:color w:val="000000"/>
              </w:rPr>
            </w:pPr>
            <w:r w:rsidRPr="00C73F9D">
              <w:rPr>
                <w:b/>
                <w:bCs/>
                <w:color w:val="000000"/>
                <w:lang w:val="en-US"/>
              </w:rPr>
              <w:t>xxx</w:t>
            </w:r>
          </w:p>
        </w:tc>
        <w:tc>
          <w:tcPr>
            <w:tcW w:w="528" w:type="pct"/>
            <w:vAlign w:val="center"/>
          </w:tcPr>
          <w:p w14:paraId="713E837B" w14:textId="77777777" w:rsidR="00703182" w:rsidRPr="00C73F9D" w:rsidRDefault="00703182" w:rsidP="00703182">
            <w:pPr>
              <w:jc w:val="right"/>
              <w:rPr>
                <w:b/>
                <w:bCs/>
                <w:color w:val="000000"/>
              </w:rPr>
            </w:pPr>
            <w:r w:rsidRPr="00C73F9D">
              <w:rPr>
                <w:b/>
                <w:bCs/>
                <w:color w:val="000000"/>
                <w:lang w:val="en-US"/>
              </w:rPr>
              <w:t>xxx</w:t>
            </w:r>
          </w:p>
        </w:tc>
        <w:tc>
          <w:tcPr>
            <w:tcW w:w="422" w:type="pct"/>
            <w:vAlign w:val="center"/>
          </w:tcPr>
          <w:p w14:paraId="0646F0E9" w14:textId="77777777" w:rsidR="00703182" w:rsidRPr="00C73F9D" w:rsidRDefault="00703182" w:rsidP="00703182">
            <w:pPr>
              <w:jc w:val="right"/>
              <w:rPr>
                <w:b/>
                <w:bCs/>
                <w:color w:val="000000"/>
              </w:rPr>
            </w:pPr>
            <w:r w:rsidRPr="00C73F9D">
              <w:rPr>
                <w:b/>
                <w:bCs/>
                <w:color w:val="000000"/>
                <w:lang w:val="en-US"/>
              </w:rPr>
              <w:t>xxx</w:t>
            </w:r>
          </w:p>
        </w:tc>
        <w:tc>
          <w:tcPr>
            <w:tcW w:w="642" w:type="pct"/>
            <w:vAlign w:val="center"/>
          </w:tcPr>
          <w:p w14:paraId="6A94CB6C" w14:textId="77777777" w:rsidR="00703182" w:rsidRPr="00C73F9D" w:rsidRDefault="00703182" w:rsidP="00703182">
            <w:pPr>
              <w:jc w:val="right"/>
              <w:rPr>
                <w:b/>
                <w:bCs/>
                <w:color w:val="000000"/>
              </w:rPr>
            </w:pPr>
            <w:r w:rsidRPr="00C73F9D">
              <w:rPr>
                <w:b/>
                <w:bCs/>
                <w:color w:val="000000"/>
                <w:lang w:val="en-US"/>
              </w:rPr>
              <w:t>xxx</w:t>
            </w:r>
          </w:p>
        </w:tc>
        <w:tc>
          <w:tcPr>
            <w:tcW w:w="514" w:type="pct"/>
            <w:vAlign w:val="center"/>
          </w:tcPr>
          <w:p w14:paraId="694CD196" w14:textId="77777777" w:rsidR="00703182" w:rsidRPr="00C73F9D" w:rsidRDefault="00703182" w:rsidP="00703182">
            <w:pPr>
              <w:jc w:val="right"/>
              <w:rPr>
                <w:b/>
                <w:bCs/>
                <w:color w:val="000000"/>
                <w:lang w:val="en-US"/>
              </w:rPr>
            </w:pPr>
            <w:r w:rsidRPr="00C73F9D">
              <w:rPr>
                <w:b/>
                <w:bCs/>
                <w:color w:val="000000"/>
                <w:lang w:val="en-US"/>
              </w:rPr>
              <w:t>xxx</w:t>
            </w:r>
          </w:p>
        </w:tc>
      </w:tr>
    </w:tbl>
    <w:p w14:paraId="0CEF32E9" w14:textId="77777777" w:rsidR="00917A4B" w:rsidRDefault="00917A4B" w:rsidP="00C73F9D"/>
    <w:p w14:paraId="4F80C5B9" w14:textId="77777777" w:rsidR="00E06FA2" w:rsidRDefault="00E06FA2" w:rsidP="009F414A">
      <w:pPr>
        <w:spacing w:line="360" w:lineRule="auto"/>
        <w:ind w:left="567"/>
        <w:jc w:val="both"/>
      </w:pPr>
    </w:p>
    <w:p w14:paraId="1A2E2313" w14:textId="77777777" w:rsidR="00E06FA2" w:rsidRDefault="00E06FA2" w:rsidP="009F414A">
      <w:pPr>
        <w:spacing w:line="360" w:lineRule="auto"/>
        <w:ind w:left="567"/>
        <w:jc w:val="both"/>
      </w:pPr>
    </w:p>
    <w:p w14:paraId="770453B6" w14:textId="77777777" w:rsidR="00E06FA2" w:rsidRPr="009F414A" w:rsidRDefault="00E06FA2" w:rsidP="00E06FA2">
      <w:pPr>
        <w:spacing w:line="360" w:lineRule="auto"/>
        <w:jc w:val="both"/>
      </w:pPr>
      <w:r>
        <w:br w:type="page"/>
      </w:r>
      <w:r w:rsidR="00663787">
        <w:rPr>
          <w:b/>
        </w:rPr>
        <w:lastRenderedPageBreak/>
        <w:t>Notes t</w:t>
      </w:r>
      <w:r w:rsidR="00907BB1" w:rsidRPr="009F414A">
        <w:rPr>
          <w:b/>
        </w:rPr>
        <w:t>o the Financial Statements (Continued</w:t>
      </w:r>
      <w:r w:rsidR="00907BB1">
        <w:rPr>
          <w:b/>
        </w:rPr>
        <w:t>)</w:t>
      </w:r>
    </w:p>
    <w:p w14:paraId="7C0C55B7" w14:textId="77777777" w:rsidR="00DE33F3" w:rsidRPr="00E06FA2" w:rsidRDefault="00663787" w:rsidP="00682340">
      <w:pPr>
        <w:pStyle w:val="Header"/>
        <w:numPr>
          <w:ilvl w:val="0"/>
          <w:numId w:val="29"/>
        </w:numPr>
        <w:tabs>
          <w:tab w:val="clear" w:pos="4320"/>
          <w:tab w:val="clear" w:pos="8640"/>
          <w:tab w:val="left" w:pos="567"/>
        </w:tabs>
        <w:spacing w:line="360" w:lineRule="auto"/>
        <w:rPr>
          <w:b/>
        </w:rPr>
      </w:pPr>
      <w:r>
        <w:rPr>
          <w:b/>
        </w:rPr>
        <w:t>Miscellaneous r</w:t>
      </w:r>
      <w:r w:rsidR="00907BB1" w:rsidRPr="009F414A">
        <w:rPr>
          <w:b/>
        </w:rPr>
        <w:t>eceipts</w:t>
      </w:r>
    </w:p>
    <w:tbl>
      <w:tblPr>
        <w:tblW w:w="485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3"/>
        <w:gridCol w:w="1730"/>
        <w:gridCol w:w="1599"/>
        <w:gridCol w:w="1732"/>
        <w:gridCol w:w="1730"/>
        <w:gridCol w:w="1918"/>
      </w:tblGrid>
      <w:tr w:rsidR="008013F0" w:rsidRPr="009F414A" w14:paraId="4E5E26FA" w14:textId="77777777" w:rsidTr="00837E11">
        <w:trPr>
          <w:trHeight w:val="510"/>
        </w:trPr>
        <w:tc>
          <w:tcPr>
            <w:tcW w:w="1536" w:type="pct"/>
            <w:shd w:val="clear" w:color="auto" w:fill="0070C0"/>
            <w:noWrap/>
            <w:vAlign w:val="bottom"/>
            <w:hideMark/>
          </w:tcPr>
          <w:p w14:paraId="00413D34" w14:textId="77777777" w:rsidR="008013F0" w:rsidRPr="009F414A" w:rsidRDefault="005F1D6E" w:rsidP="005F1D6E">
            <w:pPr>
              <w:autoSpaceDE/>
              <w:autoSpaceDN/>
              <w:rPr>
                <w:color w:val="000000"/>
                <w:lang w:eastAsia="en-GB"/>
              </w:rPr>
            </w:pPr>
            <w:r w:rsidRPr="00703182">
              <w:rPr>
                <w:b/>
                <w:color w:val="000000"/>
                <w:lang w:eastAsia="en-GB"/>
              </w:rPr>
              <w:t>Description</w:t>
            </w:r>
            <w:r w:rsidR="008013F0" w:rsidRPr="009F414A">
              <w:rPr>
                <w:color w:val="000000"/>
                <w:lang w:eastAsia="en-GB"/>
              </w:rPr>
              <w:t> </w:t>
            </w:r>
          </w:p>
        </w:tc>
        <w:tc>
          <w:tcPr>
            <w:tcW w:w="2013" w:type="pct"/>
            <w:gridSpan w:val="3"/>
            <w:shd w:val="clear" w:color="auto" w:fill="0070C0"/>
            <w:noWrap/>
            <w:vAlign w:val="center"/>
            <w:hideMark/>
          </w:tcPr>
          <w:p w14:paraId="61D5A0C5" w14:textId="77777777" w:rsidR="008013F0" w:rsidRDefault="003D786B" w:rsidP="00B80301">
            <w:pPr>
              <w:autoSpaceDE/>
              <w:autoSpaceDN/>
              <w:ind w:left="567"/>
              <w:jc w:val="center"/>
              <w:rPr>
                <w:b/>
                <w:bCs/>
                <w:color w:val="000000"/>
              </w:rPr>
            </w:pPr>
            <w:r>
              <w:rPr>
                <w:b/>
                <w:bCs/>
                <w:color w:val="000000"/>
              </w:rPr>
              <w:t>Insert Current FY</w:t>
            </w:r>
          </w:p>
          <w:p w14:paraId="5B859E33" w14:textId="77777777" w:rsidR="00B80301" w:rsidRPr="009F414A" w:rsidRDefault="00B80301" w:rsidP="00B80301">
            <w:pPr>
              <w:autoSpaceDE/>
              <w:autoSpaceDN/>
              <w:ind w:left="567"/>
              <w:jc w:val="center"/>
              <w:rPr>
                <w:b/>
                <w:bCs/>
                <w:color w:val="000000"/>
                <w:lang w:eastAsia="en-GB"/>
              </w:rPr>
            </w:pPr>
          </w:p>
        </w:tc>
        <w:tc>
          <w:tcPr>
            <w:tcW w:w="688" w:type="pct"/>
            <w:shd w:val="clear" w:color="auto" w:fill="0070C0"/>
            <w:noWrap/>
            <w:vAlign w:val="center"/>
            <w:hideMark/>
          </w:tcPr>
          <w:p w14:paraId="301303B0" w14:textId="77777777" w:rsidR="008013F0" w:rsidRPr="009F414A" w:rsidRDefault="003D786B" w:rsidP="00B80301">
            <w:pPr>
              <w:autoSpaceDE/>
              <w:autoSpaceDN/>
              <w:jc w:val="center"/>
              <w:rPr>
                <w:b/>
                <w:bCs/>
                <w:color w:val="000000"/>
                <w:lang w:eastAsia="en-GB"/>
              </w:rPr>
            </w:pPr>
            <w:r>
              <w:rPr>
                <w:b/>
                <w:bCs/>
                <w:color w:val="000000"/>
              </w:rPr>
              <w:t>Insert Comparative FY</w:t>
            </w:r>
          </w:p>
        </w:tc>
        <w:tc>
          <w:tcPr>
            <w:tcW w:w="763" w:type="pct"/>
            <w:tcBorders>
              <w:bottom w:val="nil"/>
            </w:tcBorders>
            <w:shd w:val="clear" w:color="auto" w:fill="0070C0"/>
            <w:noWrap/>
            <w:hideMark/>
          </w:tcPr>
          <w:p w14:paraId="648145C3" w14:textId="77777777" w:rsidR="008013F0" w:rsidRPr="009F414A" w:rsidRDefault="008013F0" w:rsidP="00837E11">
            <w:pPr>
              <w:autoSpaceDE/>
              <w:autoSpaceDN/>
              <w:jc w:val="center"/>
              <w:rPr>
                <w:b/>
                <w:bCs/>
                <w:color w:val="000000"/>
                <w:lang w:eastAsia="en-GB"/>
              </w:rPr>
            </w:pPr>
          </w:p>
        </w:tc>
      </w:tr>
      <w:tr w:rsidR="00DC3EC8" w:rsidRPr="009F414A" w14:paraId="705D855E" w14:textId="77777777" w:rsidTr="00837E11">
        <w:trPr>
          <w:trHeight w:val="315"/>
        </w:trPr>
        <w:tc>
          <w:tcPr>
            <w:tcW w:w="1536" w:type="pct"/>
            <w:shd w:val="clear" w:color="auto" w:fill="0070C0"/>
            <w:noWrap/>
            <w:vAlign w:val="bottom"/>
            <w:hideMark/>
          </w:tcPr>
          <w:p w14:paraId="0D0A1632" w14:textId="77777777" w:rsidR="00DC3EC8" w:rsidRPr="009F414A" w:rsidRDefault="00DC3EC8" w:rsidP="00907BB1">
            <w:pPr>
              <w:rPr>
                <w:lang w:eastAsia="en-GB"/>
              </w:rPr>
            </w:pPr>
            <w:r w:rsidRPr="009F414A">
              <w:rPr>
                <w:lang w:eastAsia="en-GB"/>
              </w:rPr>
              <w:t> </w:t>
            </w:r>
          </w:p>
        </w:tc>
        <w:tc>
          <w:tcPr>
            <w:tcW w:w="688" w:type="pct"/>
            <w:shd w:val="clear" w:color="auto" w:fill="0070C0"/>
            <w:noWrap/>
            <w:vAlign w:val="center"/>
            <w:hideMark/>
          </w:tcPr>
          <w:p w14:paraId="570239AE" w14:textId="77777777" w:rsidR="00DC3EC8" w:rsidRPr="009F414A" w:rsidRDefault="00DC3EC8" w:rsidP="002E0B16">
            <w:pPr>
              <w:jc w:val="center"/>
              <w:rPr>
                <w:lang w:eastAsia="en-GB"/>
              </w:rPr>
            </w:pPr>
            <w:r w:rsidRPr="009F414A">
              <w:rPr>
                <w:b/>
                <w:bCs/>
              </w:rPr>
              <w:t>Receipts controlled by the entity</w:t>
            </w:r>
            <w:r w:rsidR="00A90180" w:rsidRPr="009F414A">
              <w:rPr>
                <w:b/>
                <w:bCs/>
              </w:rPr>
              <w:t xml:space="preserve"> in Cash</w:t>
            </w:r>
          </w:p>
        </w:tc>
        <w:tc>
          <w:tcPr>
            <w:tcW w:w="636" w:type="pct"/>
            <w:shd w:val="clear" w:color="auto" w:fill="0070C0"/>
            <w:vAlign w:val="center"/>
          </w:tcPr>
          <w:p w14:paraId="0B6BA6ED" w14:textId="77777777" w:rsidR="00DC3EC8" w:rsidRPr="009F414A" w:rsidRDefault="00DC3EC8" w:rsidP="002E0B16">
            <w:pPr>
              <w:jc w:val="center"/>
              <w:rPr>
                <w:lang w:eastAsia="en-GB"/>
              </w:rPr>
            </w:pPr>
            <w:r w:rsidRPr="009F414A">
              <w:rPr>
                <w:b/>
                <w:bCs/>
              </w:rPr>
              <w:t>Receipts controlled by third parties</w:t>
            </w:r>
          </w:p>
        </w:tc>
        <w:tc>
          <w:tcPr>
            <w:tcW w:w="689" w:type="pct"/>
            <w:shd w:val="clear" w:color="auto" w:fill="0070C0"/>
            <w:vAlign w:val="center"/>
          </w:tcPr>
          <w:p w14:paraId="3BEF75FD" w14:textId="77777777" w:rsidR="00DC3EC8" w:rsidRPr="009F414A" w:rsidRDefault="00DC3EC8" w:rsidP="002E0B16">
            <w:pPr>
              <w:jc w:val="center"/>
              <w:rPr>
                <w:lang w:eastAsia="en-GB"/>
              </w:rPr>
            </w:pPr>
            <w:r w:rsidRPr="009F414A">
              <w:rPr>
                <w:b/>
                <w:bCs/>
              </w:rPr>
              <w:t>Total</w:t>
            </w:r>
            <w:r w:rsidR="00663787">
              <w:rPr>
                <w:b/>
                <w:bCs/>
              </w:rPr>
              <w:t xml:space="preserve"> r</w:t>
            </w:r>
            <w:r w:rsidRPr="009F414A">
              <w:rPr>
                <w:b/>
                <w:bCs/>
              </w:rPr>
              <w:t>eceipts</w:t>
            </w:r>
          </w:p>
        </w:tc>
        <w:tc>
          <w:tcPr>
            <w:tcW w:w="688" w:type="pct"/>
            <w:shd w:val="clear" w:color="auto" w:fill="0070C0"/>
            <w:noWrap/>
            <w:vAlign w:val="center"/>
            <w:hideMark/>
          </w:tcPr>
          <w:p w14:paraId="6C8E44F9" w14:textId="77777777" w:rsidR="00DC3EC8" w:rsidRPr="00E06FA2" w:rsidRDefault="00663787" w:rsidP="002E0B16">
            <w:pPr>
              <w:jc w:val="center"/>
              <w:rPr>
                <w:b/>
                <w:bCs/>
                <w:lang w:eastAsia="en-GB"/>
              </w:rPr>
            </w:pPr>
            <w:r>
              <w:rPr>
                <w:b/>
                <w:bCs/>
                <w:lang w:eastAsia="en-GB"/>
              </w:rPr>
              <w:t>Total r</w:t>
            </w:r>
            <w:r w:rsidR="00E06FA2" w:rsidRPr="00E06FA2">
              <w:rPr>
                <w:b/>
                <w:bCs/>
                <w:lang w:eastAsia="en-GB"/>
              </w:rPr>
              <w:t>eceipts</w:t>
            </w:r>
          </w:p>
        </w:tc>
        <w:tc>
          <w:tcPr>
            <w:tcW w:w="763" w:type="pct"/>
            <w:tcBorders>
              <w:top w:val="nil"/>
            </w:tcBorders>
            <w:shd w:val="clear" w:color="auto" w:fill="0070C0"/>
            <w:noWrap/>
            <w:hideMark/>
          </w:tcPr>
          <w:p w14:paraId="28F8EB09" w14:textId="77777777" w:rsidR="00DC3EC8" w:rsidRPr="009F414A" w:rsidRDefault="00E06FA2" w:rsidP="002E0B16">
            <w:pPr>
              <w:jc w:val="center"/>
              <w:rPr>
                <w:lang w:eastAsia="en-GB"/>
              </w:rPr>
            </w:pPr>
            <w:r w:rsidRPr="009F414A">
              <w:rPr>
                <w:b/>
                <w:bCs/>
                <w:lang w:eastAsia="en-GB"/>
              </w:rPr>
              <w:t xml:space="preserve">Cumulative to- date </w:t>
            </w:r>
            <w:r w:rsidR="00952F26" w:rsidRPr="009F414A">
              <w:rPr>
                <w:b/>
                <w:bCs/>
                <w:lang w:eastAsia="en-GB"/>
              </w:rPr>
              <w:t>(</w:t>
            </w:r>
            <w:r w:rsidR="00005BDC" w:rsidRPr="009F414A">
              <w:rPr>
                <w:b/>
                <w:bCs/>
                <w:lang w:eastAsia="en-GB"/>
              </w:rPr>
              <w:t>f</w:t>
            </w:r>
            <w:r w:rsidR="00952F26" w:rsidRPr="009F414A">
              <w:rPr>
                <w:b/>
                <w:bCs/>
                <w:lang w:eastAsia="en-GB"/>
              </w:rPr>
              <w:t>rom inception)</w:t>
            </w:r>
          </w:p>
        </w:tc>
      </w:tr>
      <w:tr w:rsidR="00E06FA2" w:rsidRPr="009F414A" w14:paraId="234AF8DA" w14:textId="77777777" w:rsidTr="00907BB1">
        <w:trPr>
          <w:trHeight w:val="454"/>
        </w:trPr>
        <w:tc>
          <w:tcPr>
            <w:tcW w:w="1536" w:type="pct"/>
            <w:shd w:val="clear" w:color="auto" w:fill="auto"/>
            <w:noWrap/>
            <w:vAlign w:val="bottom"/>
          </w:tcPr>
          <w:p w14:paraId="4ED263D4" w14:textId="77777777" w:rsidR="00E06FA2" w:rsidRPr="009F414A" w:rsidRDefault="00E06FA2" w:rsidP="00907BB1">
            <w:pPr>
              <w:rPr>
                <w:lang w:eastAsia="en-GB"/>
              </w:rPr>
            </w:pPr>
          </w:p>
        </w:tc>
        <w:tc>
          <w:tcPr>
            <w:tcW w:w="688" w:type="pct"/>
            <w:shd w:val="clear" w:color="auto" w:fill="auto"/>
            <w:noWrap/>
            <w:vAlign w:val="center"/>
          </w:tcPr>
          <w:p w14:paraId="784C9F71" w14:textId="77777777" w:rsidR="00E06FA2" w:rsidRPr="009F414A" w:rsidRDefault="00907BB1" w:rsidP="002E0B16">
            <w:pPr>
              <w:jc w:val="center"/>
              <w:rPr>
                <w:b/>
                <w:bCs/>
              </w:rPr>
            </w:pPr>
            <w:r w:rsidRPr="009F414A">
              <w:rPr>
                <w:b/>
                <w:bCs/>
                <w:lang w:val="en-US" w:eastAsia="en-GB"/>
              </w:rPr>
              <w:t>Kshs</w:t>
            </w:r>
          </w:p>
        </w:tc>
        <w:tc>
          <w:tcPr>
            <w:tcW w:w="636" w:type="pct"/>
          </w:tcPr>
          <w:p w14:paraId="2E8DB3AE" w14:textId="77777777" w:rsidR="00E06FA2" w:rsidRPr="009F414A" w:rsidRDefault="00907BB1" w:rsidP="002E0B16">
            <w:pPr>
              <w:jc w:val="center"/>
              <w:rPr>
                <w:b/>
                <w:bCs/>
              </w:rPr>
            </w:pPr>
            <w:r w:rsidRPr="009F414A">
              <w:rPr>
                <w:b/>
                <w:bCs/>
                <w:lang w:val="en-US" w:eastAsia="en-GB"/>
              </w:rPr>
              <w:t>Kshs</w:t>
            </w:r>
          </w:p>
        </w:tc>
        <w:tc>
          <w:tcPr>
            <w:tcW w:w="689" w:type="pct"/>
          </w:tcPr>
          <w:p w14:paraId="0D32D6D5" w14:textId="77777777" w:rsidR="00E06FA2" w:rsidRPr="009F414A" w:rsidRDefault="00907BB1" w:rsidP="002E0B16">
            <w:pPr>
              <w:jc w:val="center"/>
              <w:rPr>
                <w:b/>
                <w:bCs/>
              </w:rPr>
            </w:pPr>
            <w:r w:rsidRPr="009F414A">
              <w:rPr>
                <w:b/>
                <w:bCs/>
                <w:lang w:val="en-US" w:eastAsia="en-GB"/>
              </w:rPr>
              <w:t>Kshs</w:t>
            </w:r>
          </w:p>
        </w:tc>
        <w:tc>
          <w:tcPr>
            <w:tcW w:w="688" w:type="pct"/>
            <w:shd w:val="clear" w:color="auto" w:fill="auto"/>
            <w:noWrap/>
          </w:tcPr>
          <w:p w14:paraId="72685AD4" w14:textId="77777777" w:rsidR="00E06FA2" w:rsidRPr="009F414A" w:rsidRDefault="00907BB1" w:rsidP="002E0B16">
            <w:pPr>
              <w:jc w:val="center"/>
              <w:rPr>
                <w:lang w:eastAsia="en-GB"/>
              </w:rPr>
            </w:pPr>
            <w:r w:rsidRPr="009F414A">
              <w:rPr>
                <w:b/>
                <w:bCs/>
                <w:lang w:val="en-US" w:eastAsia="en-GB"/>
              </w:rPr>
              <w:t>Kshs</w:t>
            </w:r>
          </w:p>
        </w:tc>
        <w:tc>
          <w:tcPr>
            <w:tcW w:w="763" w:type="pct"/>
            <w:shd w:val="clear" w:color="auto" w:fill="auto"/>
            <w:noWrap/>
          </w:tcPr>
          <w:p w14:paraId="287172B9" w14:textId="77777777" w:rsidR="00E06FA2" w:rsidRPr="009F414A" w:rsidRDefault="00907BB1" w:rsidP="002E0B16">
            <w:pPr>
              <w:jc w:val="center"/>
              <w:rPr>
                <w:lang w:eastAsia="en-GB"/>
              </w:rPr>
            </w:pPr>
            <w:r w:rsidRPr="009F414A">
              <w:rPr>
                <w:b/>
                <w:bCs/>
                <w:lang w:val="en-US" w:eastAsia="en-GB"/>
              </w:rPr>
              <w:t>Kshs</w:t>
            </w:r>
          </w:p>
        </w:tc>
      </w:tr>
      <w:tr w:rsidR="00E06FA2" w:rsidRPr="009F414A" w14:paraId="69BFCFB2" w14:textId="77777777" w:rsidTr="00236807">
        <w:trPr>
          <w:trHeight w:val="454"/>
        </w:trPr>
        <w:tc>
          <w:tcPr>
            <w:tcW w:w="1536" w:type="pct"/>
            <w:shd w:val="clear" w:color="auto" w:fill="auto"/>
            <w:noWrap/>
            <w:vAlign w:val="center"/>
            <w:hideMark/>
          </w:tcPr>
          <w:p w14:paraId="0E398E47" w14:textId="77777777" w:rsidR="00E06FA2" w:rsidRPr="009F414A" w:rsidRDefault="00E06FA2" w:rsidP="00907BB1">
            <w:pPr>
              <w:rPr>
                <w:lang w:eastAsia="en-GB"/>
              </w:rPr>
            </w:pPr>
            <w:r w:rsidRPr="009F414A">
              <w:rPr>
                <w:lang w:eastAsia="en-GB"/>
              </w:rPr>
              <w:t>Property income</w:t>
            </w:r>
          </w:p>
        </w:tc>
        <w:tc>
          <w:tcPr>
            <w:tcW w:w="688" w:type="pct"/>
            <w:shd w:val="clear" w:color="auto" w:fill="auto"/>
            <w:noWrap/>
            <w:vAlign w:val="center"/>
            <w:hideMark/>
          </w:tcPr>
          <w:p w14:paraId="5113ED6B" w14:textId="77777777" w:rsidR="00E06FA2" w:rsidRPr="009F414A" w:rsidRDefault="00907BB1" w:rsidP="002E0B16">
            <w:pPr>
              <w:jc w:val="center"/>
              <w:rPr>
                <w:lang w:eastAsia="en-GB"/>
              </w:rPr>
            </w:pPr>
            <w:r w:rsidRPr="009F414A">
              <w:rPr>
                <w:lang w:eastAsia="en-GB"/>
              </w:rPr>
              <w:t>xxx</w:t>
            </w:r>
          </w:p>
        </w:tc>
        <w:tc>
          <w:tcPr>
            <w:tcW w:w="636" w:type="pct"/>
            <w:vAlign w:val="center"/>
          </w:tcPr>
          <w:p w14:paraId="0488017C" w14:textId="77777777" w:rsidR="00E06FA2" w:rsidRPr="009F414A" w:rsidRDefault="00907BB1" w:rsidP="002E0B16">
            <w:pPr>
              <w:jc w:val="center"/>
              <w:rPr>
                <w:lang w:eastAsia="en-GB"/>
              </w:rPr>
            </w:pPr>
            <w:r w:rsidRPr="009F414A">
              <w:rPr>
                <w:lang w:eastAsia="en-GB"/>
              </w:rPr>
              <w:t>xxx</w:t>
            </w:r>
          </w:p>
        </w:tc>
        <w:tc>
          <w:tcPr>
            <w:tcW w:w="689" w:type="pct"/>
            <w:vAlign w:val="center"/>
          </w:tcPr>
          <w:p w14:paraId="70AD9CD4" w14:textId="77777777" w:rsidR="00E06FA2" w:rsidRPr="009F414A" w:rsidRDefault="00907BB1" w:rsidP="002E0B16">
            <w:pPr>
              <w:jc w:val="center"/>
              <w:rPr>
                <w:lang w:eastAsia="en-GB"/>
              </w:rPr>
            </w:pPr>
            <w:r w:rsidRPr="009F414A">
              <w:rPr>
                <w:lang w:eastAsia="en-GB"/>
              </w:rPr>
              <w:t>xxx</w:t>
            </w:r>
          </w:p>
        </w:tc>
        <w:tc>
          <w:tcPr>
            <w:tcW w:w="688" w:type="pct"/>
            <w:shd w:val="clear" w:color="auto" w:fill="auto"/>
            <w:noWrap/>
            <w:vAlign w:val="center"/>
            <w:hideMark/>
          </w:tcPr>
          <w:p w14:paraId="4F66665A" w14:textId="77777777" w:rsidR="00E06FA2" w:rsidRPr="009F414A" w:rsidRDefault="00907BB1" w:rsidP="002E0B16">
            <w:pPr>
              <w:jc w:val="center"/>
              <w:rPr>
                <w:lang w:eastAsia="en-GB"/>
              </w:rPr>
            </w:pPr>
            <w:r w:rsidRPr="009F414A">
              <w:rPr>
                <w:lang w:eastAsia="en-GB"/>
              </w:rPr>
              <w:t>xxx</w:t>
            </w:r>
          </w:p>
        </w:tc>
        <w:tc>
          <w:tcPr>
            <w:tcW w:w="763" w:type="pct"/>
            <w:shd w:val="clear" w:color="auto" w:fill="auto"/>
            <w:noWrap/>
            <w:vAlign w:val="center"/>
            <w:hideMark/>
          </w:tcPr>
          <w:p w14:paraId="267175C5" w14:textId="77777777" w:rsidR="00E06FA2" w:rsidRPr="009F414A" w:rsidRDefault="00907BB1" w:rsidP="002E0B16">
            <w:pPr>
              <w:jc w:val="center"/>
              <w:rPr>
                <w:lang w:eastAsia="en-GB"/>
              </w:rPr>
            </w:pPr>
            <w:r w:rsidRPr="009F414A">
              <w:rPr>
                <w:lang w:eastAsia="en-GB"/>
              </w:rPr>
              <w:t>xxx</w:t>
            </w:r>
          </w:p>
        </w:tc>
      </w:tr>
      <w:tr w:rsidR="00E06FA2" w:rsidRPr="009F414A" w14:paraId="39925C4A" w14:textId="77777777" w:rsidTr="00236807">
        <w:trPr>
          <w:trHeight w:val="454"/>
        </w:trPr>
        <w:tc>
          <w:tcPr>
            <w:tcW w:w="1536" w:type="pct"/>
            <w:shd w:val="clear" w:color="auto" w:fill="auto"/>
            <w:noWrap/>
            <w:vAlign w:val="center"/>
            <w:hideMark/>
          </w:tcPr>
          <w:p w14:paraId="7E8FC44A" w14:textId="77777777" w:rsidR="00E06FA2" w:rsidRPr="009F414A" w:rsidRDefault="00E06FA2" w:rsidP="00907BB1">
            <w:pPr>
              <w:rPr>
                <w:lang w:eastAsia="en-GB"/>
              </w:rPr>
            </w:pPr>
            <w:r w:rsidRPr="009F414A">
              <w:rPr>
                <w:lang w:eastAsia="en-GB"/>
              </w:rPr>
              <w:t>Sales of goods and services</w:t>
            </w:r>
          </w:p>
        </w:tc>
        <w:tc>
          <w:tcPr>
            <w:tcW w:w="688" w:type="pct"/>
            <w:shd w:val="clear" w:color="auto" w:fill="auto"/>
            <w:noWrap/>
            <w:vAlign w:val="center"/>
            <w:hideMark/>
          </w:tcPr>
          <w:p w14:paraId="6C6A48E9" w14:textId="77777777" w:rsidR="00E06FA2" w:rsidRPr="009F414A" w:rsidRDefault="00907BB1" w:rsidP="002E0B16">
            <w:pPr>
              <w:jc w:val="center"/>
              <w:rPr>
                <w:lang w:eastAsia="en-GB"/>
              </w:rPr>
            </w:pPr>
            <w:r w:rsidRPr="009F414A">
              <w:rPr>
                <w:lang w:eastAsia="en-GB"/>
              </w:rPr>
              <w:t>xxx</w:t>
            </w:r>
          </w:p>
        </w:tc>
        <w:tc>
          <w:tcPr>
            <w:tcW w:w="636" w:type="pct"/>
            <w:vAlign w:val="center"/>
          </w:tcPr>
          <w:p w14:paraId="447C006A" w14:textId="77777777" w:rsidR="00E06FA2" w:rsidRPr="009F414A" w:rsidRDefault="00907BB1" w:rsidP="002E0B16">
            <w:pPr>
              <w:jc w:val="center"/>
              <w:rPr>
                <w:lang w:eastAsia="en-GB"/>
              </w:rPr>
            </w:pPr>
            <w:r w:rsidRPr="009F414A">
              <w:rPr>
                <w:lang w:eastAsia="en-GB"/>
              </w:rPr>
              <w:t>xxx</w:t>
            </w:r>
          </w:p>
        </w:tc>
        <w:tc>
          <w:tcPr>
            <w:tcW w:w="689" w:type="pct"/>
            <w:vAlign w:val="center"/>
          </w:tcPr>
          <w:p w14:paraId="6428C064" w14:textId="77777777" w:rsidR="00E06FA2" w:rsidRPr="009F414A" w:rsidRDefault="00907BB1" w:rsidP="002E0B16">
            <w:pPr>
              <w:jc w:val="center"/>
              <w:rPr>
                <w:lang w:eastAsia="en-GB"/>
              </w:rPr>
            </w:pPr>
            <w:r w:rsidRPr="009F414A">
              <w:rPr>
                <w:lang w:eastAsia="en-GB"/>
              </w:rPr>
              <w:t>xxx</w:t>
            </w:r>
          </w:p>
        </w:tc>
        <w:tc>
          <w:tcPr>
            <w:tcW w:w="688" w:type="pct"/>
            <w:shd w:val="clear" w:color="auto" w:fill="auto"/>
            <w:noWrap/>
            <w:vAlign w:val="center"/>
            <w:hideMark/>
          </w:tcPr>
          <w:p w14:paraId="0A69AD06" w14:textId="77777777" w:rsidR="00E06FA2" w:rsidRPr="009F414A" w:rsidRDefault="00907BB1" w:rsidP="002E0B16">
            <w:pPr>
              <w:jc w:val="center"/>
              <w:rPr>
                <w:lang w:eastAsia="en-GB"/>
              </w:rPr>
            </w:pPr>
            <w:r w:rsidRPr="009F414A">
              <w:rPr>
                <w:lang w:eastAsia="en-GB"/>
              </w:rPr>
              <w:t>xxx</w:t>
            </w:r>
          </w:p>
        </w:tc>
        <w:tc>
          <w:tcPr>
            <w:tcW w:w="763" w:type="pct"/>
            <w:shd w:val="clear" w:color="auto" w:fill="auto"/>
            <w:noWrap/>
            <w:vAlign w:val="center"/>
            <w:hideMark/>
          </w:tcPr>
          <w:p w14:paraId="131F79DA" w14:textId="77777777" w:rsidR="00E06FA2" w:rsidRPr="009F414A" w:rsidRDefault="00907BB1" w:rsidP="002E0B16">
            <w:pPr>
              <w:jc w:val="center"/>
              <w:rPr>
                <w:lang w:eastAsia="en-GB"/>
              </w:rPr>
            </w:pPr>
            <w:r w:rsidRPr="009F414A">
              <w:rPr>
                <w:lang w:eastAsia="en-GB"/>
              </w:rPr>
              <w:t>xxx</w:t>
            </w:r>
          </w:p>
        </w:tc>
      </w:tr>
      <w:tr w:rsidR="00E06FA2" w:rsidRPr="009F414A" w14:paraId="54CDCCAC" w14:textId="77777777" w:rsidTr="00236807">
        <w:trPr>
          <w:trHeight w:val="454"/>
        </w:trPr>
        <w:tc>
          <w:tcPr>
            <w:tcW w:w="1536" w:type="pct"/>
            <w:shd w:val="clear" w:color="auto" w:fill="auto"/>
            <w:noWrap/>
            <w:vAlign w:val="center"/>
            <w:hideMark/>
          </w:tcPr>
          <w:p w14:paraId="3EEB5049" w14:textId="77777777" w:rsidR="00E06FA2" w:rsidRPr="009F414A" w:rsidRDefault="00E06FA2" w:rsidP="00907BB1">
            <w:pPr>
              <w:rPr>
                <w:lang w:eastAsia="en-GB"/>
              </w:rPr>
            </w:pPr>
            <w:r w:rsidRPr="009F414A">
              <w:rPr>
                <w:lang w:eastAsia="en-GB"/>
              </w:rPr>
              <w:t>Administrative fees and charges</w:t>
            </w:r>
          </w:p>
        </w:tc>
        <w:tc>
          <w:tcPr>
            <w:tcW w:w="688" w:type="pct"/>
            <w:shd w:val="clear" w:color="auto" w:fill="auto"/>
            <w:noWrap/>
            <w:vAlign w:val="center"/>
            <w:hideMark/>
          </w:tcPr>
          <w:p w14:paraId="6473CC58" w14:textId="77777777" w:rsidR="00E06FA2" w:rsidRPr="009F414A" w:rsidRDefault="00907BB1" w:rsidP="002E0B16">
            <w:pPr>
              <w:jc w:val="center"/>
              <w:rPr>
                <w:lang w:eastAsia="en-GB"/>
              </w:rPr>
            </w:pPr>
            <w:r w:rsidRPr="009F414A">
              <w:rPr>
                <w:lang w:eastAsia="en-GB"/>
              </w:rPr>
              <w:t>xxx</w:t>
            </w:r>
          </w:p>
        </w:tc>
        <w:tc>
          <w:tcPr>
            <w:tcW w:w="636" w:type="pct"/>
            <w:vAlign w:val="center"/>
          </w:tcPr>
          <w:p w14:paraId="49734547" w14:textId="77777777" w:rsidR="00E06FA2" w:rsidRPr="009F414A" w:rsidRDefault="00907BB1" w:rsidP="002E0B16">
            <w:pPr>
              <w:jc w:val="center"/>
              <w:rPr>
                <w:lang w:eastAsia="en-GB"/>
              </w:rPr>
            </w:pPr>
            <w:r w:rsidRPr="009F414A">
              <w:rPr>
                <w:lang w:eastAsia="en-GB"/>
              </w:rPr>
              <w:t>xxx</w:t>
            </w:r>
          </w:p>
        </w:tc>
        <w:tc>
          <w:tcPr>
            <w:tcW w:w="689" w:type="pct"/>
            <w:vAlign w:val="center"/>
          </w:tcPr>
          <w:p w14:paraId="6635918D" w14:textId="77777777" w:rsidR="00E06FA2" w:rsidRPr="009F414A" w:rsidRDefault="00907BB1" w:rsidP="002E0B16">
            <w:pPr>
              <w:jc w:val="center"/>
              <w:rPr>
                <w:lang w:eastAsia="en-GB"/>
              </w:rPr>
            </w:pPr>
            <w:r w:rsidRPr="009F414A">
              <w:rPr>
                <w:lang w:eastAsia="en-GB"/>
              </w:rPr>
              <w:t>xxx</w:t>
            </w:r>
          </w:p>
        </w:tc>
        <w:tc>
          <w:tcPr>
            <w:tcW w:w="688" w:type="pct"/>
            <w:shd w:val="clear" w:color="auto" w:fill="auto"/>
            <w:noWrap/>
            <w:vAlign w:val="center"/>
            <w:hideMark/>
          </w:tcPr>
          <w:p w14:paraId="301DC97B" w14:textId="77777777" w:rsidR="00E06FA2" w:rsidRPr="009F414A" w:rsidRDefault="00907BB1" w:rsidP="002E0B16">
            <w:pPr>
              <w:jc w:val="center"/>
              <w:rPr>
                <w:lang w:eastAsia="en-GB"/>
              </w:rPr>
            </w:pPr>
            <w:r w:rsidRPr="009F414A">
              <w:rPr>
                <w:lang w:eastAsia="en-GB"/>
              </w:rPr>
              <w:t>xxx</w:t>
            </w:r>
          </w:p>
        </w:tc>
        <w:tc>
          <w:tcPr>
            <w:tcW w:w="763" w:type="pct"/>
            <w:shd w:val="clear" w:color="auto" w:fill="auto"/>
            <w:noWrap/>
            <w:vAlign w:val="center"/>
            <w:hideMark/>
          </w:tcPr>
          <w:p w14:paraId="01C745CF" w14:textId="77777777" w:rsidR="00E06FA2" w:rsidRPr="009F414A" w:rsidRDefault="00907BB1" w:rsidP="002E0B16">
            <w:pPr>
              <w:jc w:val="center"/>
              <w:rPr>
                <w:lang w:eastAsia="en-GB"/>
              </w:rPr>
            </w:pPr>
            <w:r w:rsidRPr="009F414A">
              <w:rPr>
                <w:lang w:eastAsia="en-GB"/>
              </w:rPr>
              <w:t>xxx</w:t>
            </w:r>
          </w:p>
        </w:tc>
      </w:tr>
      <w:tr w:rsidR="00E06FA2" w:rsidRPr="009F414A" w14:paraId="6BEFAD00" w14:textId="77777777" w:rsidTr="00236807">
        <w:trPr>
          <w:trHeight w:val="454"/>
        </w:trPr>
        <w:tc>
          <w:tcPr>
            <w:tcW w:w="1536" w:type="pct"/>
            <w:shd w:val="clear" w:color="auto" w:fill="auto"/>
            <w:noWrap/>
            <w:vAlign w:val="center"/>
            <w:hideMark/>
          </w:tcPr>
          <w:p w14:paraId="7631BE59" w14:textId="77777777" w:rsidR="00E06FA2" w:rsidRPr="009F414A" w:rsidRDefault="00E06FA2" w:rsidP="00907BB1">
            <w:pPr>
              <w:rPr>
                <w:lang w:eastAsia="en-GB"/>
              </w:rPr>
            </w:pPr>
            <w:r w:rsidRPr="009F414A">
              <w:rPr>
                <w:lang w:eastAsia="en-GB"/>
              </w:rPr>
              <w:t xml:space="preserve">Fines, </w:t>
            </w:r>
            <w:r w:rsidR="00907BB1" w:rsidRPr="009F414A">
              <w:rPr>
                <w:lang w:eastAsia="en-GB"/>
              </w:rPr>
              <w:t>penalties,</w:t>
            </w:r>
            <w:r w:rsidRPr="009F414A">
              <w:rPr>
                <w:lang w:eastAsia="en-GB"/>
              </w:rPr>
              <w:t xml:space="preserve"> and forfeitures</w:t>
            </w:r>
          </w:p>
        </w:tc>
        <w:tc>
          <w:tcPr>
            <w:tcW w:w="688" w:type="pct"/>
            <w:shd w:val="clear" w:color="auto" w:fill="auto"/>
            <w:noWrap/>
            <w:vAlign w:val="center"/>
            <w:hideMark/>
          </w:tcPr>
          <w:p w14:paraId="6D604155" w14:textId="77777777" w:rsidR="00E06FA2" w:rsidRPr="009F414A" w:rsidRDefault="00907BB1" w:rsidP="002E0B16">
            <w:pPr>
              <w:jc w:val="center"/>
              <w:rPr>
                <w:lang w:eastAsia="en-GB"/>
              </w:rPr>
            </w:pPr>
            <w:r w:rsidRPr="009F414A">
              <w:rPr>
                <w:lang w:eastAsia="en-GB"/>
              </w:rPr>
              <w:t>xxx</w:t>
            </w:r>
          </w:p>
        </w:tc>
        <w:tc>
          <w:tcPr>
            <w:tcW w:w="636" w:type="pct"/>
            <w:vAlign w:val="center"/>
          </w:tcPr>
          <w:p w14:paraId="20B75464" w14:textId="77777777" w:rsidR="00E06FA2" w:rsidRPr="009F414A" w:rsidRDefault="00907BB1" w:rsidP="002E0B16">
            <w:pPr>
              <w:jc w:val="center"/>
              <w:rPr>
                <w:lang w:eastAsia="en-GB"/>
              </w:rPr>
            </w:pPr>
            <w:r w:rsidRPr="009F414A">
              <w:rPr>
                <w:lang w:eastAsia="en-GB"/>
              </w:rPr>
              <w:t>xxx</w:t>
            </w:r>
          </w:p>
        </w:tc>
        <w:tc>
          <w:tcPr>
            <w:tcW w:w="689" w:type="pct"/>
            <w:vAlign w:val="center"/>
          </w:tcPr>
          <w:p w14:paraId="342D3335" w14:textId="77777777" w:rsidR="00E06FA2" w:rsidRPr="009F414A" w:rsidRDefault="00907BB1" w:rsidP="002E0B16">
            <w:pPr>
              <w:jc w:val="center"/>
              <w:rPr>
                <w:lang w:eastAsia="en-GB"/>
              </w:rPr>
            </w:pPr>
            <w:r w:rsidRPr="009F414A">
              <w:rPr>
                <w:lang w:eastAsia="en-GB"/>
              </w:rPr>
              <w:t>xxx</w:t>
            </w:r>
          </w:p>
        </w:tc>
        <w:tc>
          <w:tcPr>
            <w:tcW w:w="688" w:type="pct"/>
            <w:shd w:val="clear" w:color="auto" w:fill="auto"/>
            <w:noWrap/>
            <w:vAlign w:val="center"/>
            <w:hideMark/>
          </w:tcPr>
          <w:p w14:paraId="4512388B" w14:textId="77777777" w:rsidR="00E06FA2" w:rsidRPr="009F414A" w:rsidRDefault="00907BB1" w:rsidP="002E0B16">
            <w:pPr>
              <w:jc w:val="center"/>
              <w:rPr>
                <w:lang w:eastAsia="en-GB"/>
              </w:rPr>
            </w:pPr>
            <w:r w:rsidRPr="009F414A">
              <w:rPr>
                <w:lang w:eastAsia="en-GB"/>
              </w:rPr>
              <w:t>xxx</w:t>
            </w:r>
          </w:p>
        </w:tc>
        <w:tc>
          <w:tcPr>
            <w:tcW w:w="763" w:type="pct"/>
            <w:shd w:val="clear" w:color="auto" w:fill="auto"/>
            <w:noWrap/>
            <w:vAlign w:val="center"/>
            <w:hideMark/>
          </w:tcPr>
          <w:p w14:paraId="6710007D" w14:textId="77777777" w:rsidR="00E06FA2" w:rsidRPr="009F414A" w:rsidRDefault="00907BB1" w:rsidP="002E0B16">
            <w:pPr>
              <w:jc w:val="center"/>
              <w:rPr>
                <w:lang w:eastAsia="en-GB"/>
              </w:rPr>
            </w:pPr>
            <w:r w:rsidRPr="009F414A">
              <w:rPr>
                <w:lang w:eastAsia="en-GB"/>
              </w:rPr>
              <w:t>xxx</w:t>
            </w:r>
          </w:p>
        </w:tc>
      </w:tr>
      <w:tr w:rsidR="00E06FA2" w:rsidRPr="009F414A" w14:paraId="3E758F30" w14:textId="77777777" w:rsidTr="00236807">
        <w:trPr>
          <w:trHeight w:val="454"/>
        </w:trPr>
        <w:tc>
          <w:tcPr>
            <w:tcW w:w="1536" w:type="pct"/>
            <w:shd w:val="clear" w:color="auto" w:fill="auto"/>
            <w:noWrap/>
            <w:vAlign w:val="center"/>
            <w:hideMark/>
          </w:tcPr>
          <w:p w14:paraId="64CCC0EC" w14:textId="77777777" w:rsidR="00E06FA2" w:rsidRPr="009F414A" w:rsidRDefault="00E06FA2" w:rsidP="00907BB1">
            <w:pPr>
              <w:rPr>
                <w:lang w:eastAsia="en-GB"/>
              </w:rPr>
            </w:pPr>
            <w:r w:rsidRPr="009F414A">
              <w:rPr>
                <w:lang w:eastAsia="en-GB"/>
              </w:rPr>
              <w:t>Voluntary transfers other than grants</w:t>
            </w:r>
          </w:p>
        </w:tc>
        <w:tc>
          <w:tcPr>
            <w:tcW w:w="688" w:type="pct"/>
            <w:shd w:val="clear" w:color="auto" w:fill="auto"/>
            <w:noWrap/>
            <w:vAlign w:val="center"/>
            <w:hideMark/>
          </w:tcPr>
          <w:p w14:paraId="1E121B8B" w14:textId="77777777" w:rsidR="00E06FA2" w:rsidRPr="009F414A" w:rsidRDefault="00907BB1" w:rsidP="002E0B16">
            <w:pPr>
              <w:jc w:val="center"/>
              <w:rPr>
                <w:lang w:eastAsia="en-GB"/>
              </w:rPr>
            </w:pPr>
            <w:r w:rsidRPr="009F414A">
              <w:rPr>
                <w:lang w:eastAsia="en-GB"/>
              </w:rPr>
              <w:t>xxx</w:t>
            </w:r>
          </w:p>
        </w:tc>
        <w:tc>
          <w:tcPr>
            <w:tcW w:w="636" w:type="pct"/>
            <w:vAlign w:val="center"/>
          </w:tcPr>
          <w:p w14:paraId="37B75600" w14:textId="77777777" w:rsidR="00E06FA2" w:rsidRPr="009F414A" w:rsidRDefault="00907BB1" w:rsidP="002E0B16">
            <w:pPr>
              <w:jc w:val="center"/>
              <w:rPr>
                <w:lang w:eastAsia="en-GB"/>
              </w:rPr>
            </w:pPr>
            <w:r w:rsidRPr="009F414A">
              <w:rPr>
                <w:lang w:eastAsia="en-GB"/>
              </w:rPr>
              <w:t>xxx</w:t>
            </w:r>
          </w:p>
        </w:tc>
        <w:tc>
          <w:tcPr>
            <w:tcW w:w="689" w:type="pct"/>
            <w:vAlign w:val="center"/>
          </w:tcPr>
          <w:p w14:paraId="0F6B01D0" w14:textId="77777777" w:rsidR="00E06FA2" w:rsidRPr="009F414A" w:rsidRDefault="00907BB1" w:rsidP="002E0B16">
            <w:pPr>
              <w:jc w:val="center"/>
              <w:rPr>
                <w:lang w:eastAsia="en-GB"/>
              </w:rPr>
            </w:pPr>
            <w:r w:rsidRPr="009F414A">
              <w:rPr>
                <w:lang w:eastAsia="en-GB"/>
              </w:rPr>
              <w:t>xxx</w:t>
            </w:r>
          </w:p>
        </w:tc>
        <w:tc>
          <w:tcPr>
            <w:tcW w:w="688" w:type="pct"/>
            <w:shd w:val="clear" w:color="auto" w:fill="auto"/>
            <w:noWrap/>
            <w:vAlign w:val="center"/>
            <w:hideMark/>
          </w:tcPr>
          <w:p w14:paraId="17314ACD" w14:textId="77777777" w:rsidR="00E06FA2" w:rsidRPr="009F414A" w:rsidRDefault="00907BB1" w:rsidP="002E0B16">
            <w:pPr>
              <w:jc w:val="center"/>
              <w:rPr>
                <w:lang w:eastAsia="en-GB"/>
              </w:rPr>
            </w:pPr>
            <w:r w:rsidRPr="009F414A">
              <w:rPr>
                <w:lang w:eastAsia="en-GB"/>
              </w:rPr>
              <w:t>xxx</w:t>
            </w:r>
          </w:p>
        </w:tc>
        <w:tc>
          <w:tcPr>
            <w:tcW w:w="763" w:type="pct"/>
            <w:shd w:val="clear" w:color="auto" w:fill="auto"/>
            <w:noWrap/>
            <w:vAlign w:val="center"/>
            <w:hideMark/>
          </w:tcPr>
          <w:p w14:paraId="590F63D4" w14:textId="77777777" w:rsidR="00E06FA2" w:rsidRPr="009F414A" w:rsidRDefault="00907BB1" w:rsidP="002E0B16">
            <w:pPr>
              <w:jc w:val="center"/>
              <w:rPr>
                <w:lang w:eastAsia="en-GB"/>
              </w:rPr>
            </w:pPr>
            <w:r w:rsidRPr="009F414A">
              <w:rPr>
                <w:lang w:eastAsia="en-GB"/>
              </w:rPr>
              <w:t>xxx</w:t>
            </w:r>
          </w:p>
        </w:tc>
      </w:tr>
      <w:tr w:rsidR="00E06FA2" w:rsidRPr="009F414A" w14:paraId="2E2D3F6B" w14:textId="77777777" w:rsidTr="00236807">
        <w:trPr>
          <w:trHeight w:val="454"/>
        </w:trPr>
        <w:tc>
          <w:tcPr>
            <w:tcW w:w="1536" w:type="pct"/>
            <w:shd w:val="clear" w:color="auto" w:fill="auto"/>
            <w:noWrap/>
            <w:vAlign w:val="center"/>
            <w:hideMark/>
          </w:tcPr>
          <w:p w14:paraId="3F02EFBE" w14:textId="77777777" w:rsidR="00E06FA2" w:rsidRPr="009F414A" w:rsidRDefault="00E06FA2" w:rsidP="00907BB1">
            <w:pPr>
              <w:rPr>
                <w:lang w:eastAsia="en-GB"/>
              </w:rPr>
            </w:pPr>
            <w:r w:rsidRPr="009F414A">
              <w:rPr>
                <w:lang w:eastAsia="en-GB"/>
              </w:rPr>
              <w:t>Other receipts not classified elsewhere</w:t>
            </w:r>
            <w:r w:rsidR="00890141">
              <w:rPr>
                <w:lang w:eastAsia="en-GB"/>
              </w:rPr>
              <w:t>*</w:t>
            </w:r>
          </w:p>
        </w:tc>
        <w:tc>
          <w:tcPr>
            <w:tcW w:w="688" w:type="pct"/>
            <w:shd w:val="clear" w:color="auto" w:fill="auto"/>
            <w:noWrap/>
            <w:vAlign w:val="center"/>
            <w:hideMark/>
          </w:tcPr>
          <w:p w14:paraId="6EB4148D" w14:textId="77777777" w:rsidR="00E06FA2" w:rsidRPr="009F414A" w:rsidRDefault="00907BB1" w:rsidP="002E0B16">
            <w:pPr>
              <w:jc w:val="center"/>
              <w:rPr>
                <w:lang w:eastAsia="en-GB"/>
              </w:rPr>
            </w:pPr>
            <w:r w:rsidRPr="009F414A">
              <w:rPr>
                <w:lang w:eastAsia="en-GB"/>
              </w:rPr>
              <w:t>xxx</w:t>
            </w:r>
          </w:p>
        </w:tc>
        <w:tc>
          <w:tcPr>
            <w:tcW w:w="636" w:type="pct"/>
            <w:vAlign w:val="center"/>
          </w:tcPr>
          <w:p w14:paraId="0D855ED6" w14:textId="77777777" w:rsidR="00E06FA2" w:rsidRPr="009F414A" w:rsidRDefault="00907BB1" w:rsidP="002E0B16">
            <w:pPr>
              <w:jc w:val="center"/>
              <w:rPr>
                <w:lang w:eastAsia="en-GB"/>
              </w:rPr>
            </w:pPr>
            <w:r w:rsidRPr="009F414A">
              <w:rPr>
                <w:lang w:eastAsia="en-GB"/>
              </w:rPr>
              <w:t>xxx</w:t>
            </w:r>
          </w:p>
        </w:tc>
        <w:tc>
          <w:tcPr>
            <w:tcW w:w="689" w:type="pct"/>
            <w:vAlign w:val="center"/>
          </w:tcPr>
          <w:p w14:paraId="5093E3B9" w14:textId="77777777" w:rsidR="00E06FA2" w:rsidRPr="009F414A" w:rsidRDefault="00907BB1" w:rsidP="002E0B16">
            <w:pPr>
              <w:jc w:val="center"/>
              <w:rPr>
                <w:lang w:eastAsia="en-GB"/>
              </w:rPr>
            </w:pPr>
            <w:r w:rsidRPr="009F414A">
              <w:rPr>
                <w:lang w:eastAsia="en-GB"/>
              </w:rPr>
              <w:t>xxx</w:t>
            </w:r>
          </w:p>
        </w:tc>
        <w:tc>
          <w:tcPr>
            <w:tcW w:w="688" w:type="pct"/>
            <w:shd w:val="clear" w:color="auto" w:fill="auto"/>
            <w:noWrap/>
            <w:vAlign w:val="center"/>
            <w:hideMark/>
          </w:tcPr>
          <w:p w14:paraId="549421F2" w14:textId="77777777" w:rsidR="00E06FA2" w:rsidRPr="009F414A" w:rsidRDefault="00907BB1" w:rsidP="002E0B16">
            <w:pPr>
              <w:jc w:val="center"/>
              <w:rPr>
                <w:lang w:eastAsia="en-GB"/>
              </w:rPr>
            </w:pPr>
            <w:r w:rsidRPr="009F414A">
              <w:rPr>
                <w:lang w:eastAsia="en-GB"/>
              </w:rPr>
              <w:t>xxx</w:t>
            </w:r>
          </w:p>
        </w:tc>
        <w:tc>
          <w:tcPr>
            <w:tcW w:w="763" w:type="pct"/>
            <w:shd w:val="clear" w:color="auto" w:fill="auto"/>
            <w:noWrap/>
            <w:vAlign w:val="center"/>
            <w:hideMark/>
          </w:tcPr>
          <w:p w14:paraId="51E736C7" w14:textId="77777777" w:rsidR="00E06FA2" w:rsidRPr="009F414A" w:rsidRDefault="00907BB1" w:rsidP="002E0B16">
            <w:pPr>
              <w:jc w:val="center"/>
              <w:rPr>
                <w:lang w:eastAsia="en-GB"/>
              </w:rPr>
            </w:pPr>
            <w:r w:rsidRPr="009F414A">
              <w:rPr>
                <w:lang w:eastAsia="en-GB"/>
              </w:rPr>
              <w:t>xxx</w:t>
            </w:r>
          </w:p>
        </w:tc>
      </w:tr>
      <w:tr w:rsidR="00E06FA2" w:rsidRPr="009F414A" w14:paraId="32C62831" w14:textId="77777777" w:rsidTr="00B80301">
        <w:trPr>
          <w:trHeight w:val="454"/>
        </w:trPr>
        <w:tc>
          <w:tcPr>
            <w:tcW w:w="1536" w:type="pct"/>
            <w:shd w:val="clear" w:color="auto" w:fill="auto"/>
            <w:noWrap/>
            <w:vAlign w:val="center"/>
            <w:hideMark/>
          </w:tcPr>
          <w:p w14:paraId="18E6BE85" w14:textId="77777777" w:rsidR="00E06FA2" w:rsidRPr="00AC6344" w:rsidRDefault="00E06FA2" w:rsidP="00B80301">
            <w:pPr>
              <w:rPr>
                <w:b/>
                <w:bCs/>
                <w:lang w:eastAsia="en-GB"/>
              </w:rPr>
            </w:pPr>
            <w:r w:rsidRPr="00AC6344">
              <w:rPr>
                <w:b/>
                <w:bCs/>
                <w:lang w:eastAsia="en-GB"/>
              </w:rPr>
              <w:t> </w:t>
            </w:r>
            <w:r w:rsidR="00AC6344" w:rsidRPr="00AC6344">
              <w:rPr>
                <w:b/>
                <w:bCs/>
                <w:lang w:eastAsia="en-GB"/>
              </w:rPr>
              <w:t xml:space="preserve">Total </w:t>
            </w:r>
          </w:p>
        </w:tc>
        <w:tc>
          <w:tcPr>
            <w:tcW w:w="688" w:type="pct"/>
            <w:shd w:val="clear" w:color="auto" w:fill="auto"/>
            <w:noWrap/>
            <w:vAlign w:val="center"/>
            <w:hideMark/>
          </w:tcPr>
          <w:p w14:paraId="6727B534" w14:textId="77777777" w:rsidR="00E06FA2" w:rsidRPr="00B80301" w:rsidRDefault="00907BB1" w:rsidP="002E0B16">
            <w:pPr>
              <w:jc w:val="center"/>
              <w:rPr>
                <w:b/>
                <w:bCs/>
                <w:lang w:eastAsia="en-GB"/>
              </w:rPr>
            </w:pPr>
            <w:r w:rsidRPr="00B80301">
              <w:rPr>
                <w:b/>
                <w:bCs/>
                <w:lang w:eastAsia="en-GB"/>
              </w:rPr>
              <w:t>xxx</w:t>
            </w:r>
          </w:p>
        </w:tc>
        <w:tc>
          <w:tcPr>
            <w:tcW w:w="636" w:type="pct"/>
            <w:vAlign w:val="center"/>
          </w:tcPr>
          <w:p w14:paraId="795F7144" w14:textId="77777777" w:rsidR="00E06FA2" w:rsidRPr="00B80301" w:rsidRDefault="00907BB1" w:rsidP="002E0B16">
            <w:pPr>
              <w:jc w:val="center"/>
              <w:rPr>
                <w:b/>
                <w:bCs/>
                <w:lang w:eastAsia="en-GB"/>
              </w:rPr>
            </w:pPr>
            <w:r w:rsidRPr="00B80301">
              <w:rPr>
                <w:b/>
                <w:bCs/>
                <w:lang w:eastAsia="en-GB"/>
              </w:rPr>
              <w:t>xxx</w:t>
            </w:r>
          </w:p>
        </w:tc>
        <w:tc>
          <w:tcPr>
            <w:tcW w:w="689" w:type="pct"/>
            <w:vAlign w:val="center"/>
          </w:tcPr>
          <w:p w14:paraId="5D8934B0" w14:textId="77777777" w:rsidR="00E06FA2" w:rsidRPr="00B80301" w:rsidRDefault="00907BB1" w:rsidP="002E0B16">
            <w:pPr>
              <w:jc w:val="center"/>
              <w:rPr>
                <w:b/>
                <w:bCs/>
                <w:lang w:eastAsia="en-GB"/>
              </w:rPr>
            </w:pPr>
            <w:r w:rsidRPr="00B80301">
              <w:rPr>
                <w:b/>
                <w:bCs/>
                <w:lang w:eastAsia="en-GB"/>
              </w:rPr>
              <w:t>xxx</w:t>
            </w:r>
          </w:p>
        </w:tc>
        <w:tc>
          <w:tcPr>
            <w:tcW w:w="688" w:type="pct"/>
            <w:shd w:val="clear" w:color="auto" w:fill="auto"/>
            <w:noWrap/>
            <w:vAlign w:val="center"/>
            <w:hideMark/>
          </w:tcPr>
          <w:p w14:paraId="73B72EDB" w14:textId="77777777" w:rsidR="00E06FA2" w:rsidRPr="00B80301" w:rsidRDefault="00907BB1" w:rsidP="002E0B16">
            <w:pPr>
              <w:jc w:val="center"/>
              <w:rPr>
                <w:b/>
                <w:bCs/>
                <w:lang w:eastAsia="en-GB"/>
              </w:rPr>
            </w:pPr>
            <w:r w:rsidRPr="00B80301">
              <w:rPr>
                <w:b/>
                <w:bCs/>
                <w:lang w:eastAsia="en-GB"/>
              </w:rPr>
              <w:t>xxx</w:t>
            </w:r>
          </w:p>
        </w:tc>
        <w:tc>
          <w:tcPr>
            <w:tcW w:w="763" w:type="pct"/>
            <w:shd w:val="clear" w:color="auto" w:fill="auto"/>
            <w:noWrap/>
            <w:vAlign w:val="center"/>
            <w:hideMark/>
          </w:tcPr>
          <w:p w14:paraId="558D8F7A" w14:textId="77777777" w:rsidR="00E06FA2" w:rsidRPr="00B80301" w:rsidRDefault="00907BB1" w:rsidP="002E0B16">
            <w:pPr>
              <w:jc w:val="center"/>
              <w:rPr>
                <w:b/>
                <w:bCs/>
                <w:lang w:eastAsia="en-GB"/>
              </w:rPr>
            </w:pPr>
            <w:r w:rsidRPr="00B80301">
              <w:rPr>
                <w:b/>
                <w:bCs/>
                <w:lang w:eastAsia="en-GB"/>
              </w:rPr>
              <w:t>xxx</w:t>
            </w:r>
          </w:p>
        </w:tc>
      </w:tr>
    </w:tbl>
    <w:p w14:paraId="7700B6B7" w14:textId="77777777" w:rsidR="00F85434" w:rsidRPr="009F414A" w:rsidRDefault="00E403F7" w:rsidP="009F414A">
      <w:pPr>
        <w:numPr>
          <w:ilvl w:val="12"/>
          <w:numId w:val="0"/>
        </w:numPr>
        <w:tabs>
          <w:tab w:val="left" w:pos="3045"/>
        </w:tabs>
        <w:spacing w:line="360" w:lineRule="auto"/>
        <w:ind w:left="567"/>
        <w:jc w:val="both"/>
      </w:pPr>
      <w:r w:rsidRPr="009F414A">
        <w:tab/>
      </w:r>
    </w:p>
    <w:p w14:paraId="716E7F4A" w14:textId="77777777" w:rsidR="00F85434" w:rsidRPr="009F414A" w:rsidRDefault="00890141" w:rsidP="00E06FA2">
      <w:pPr>
        <w:pStyle w:val="Header"/>
        <w:tabs>
          <w:tab w:val="clear" w:pos="4320"/>
          <w:tab w:val="clear" w:pos="8640"/>
          <w:tab w:val="decimal" w:pos="5760"/>
          <w:tab w:val="decimal" w:pos="7200"/>
          <w:tab w:val="decimal" w:pos="9000"/>
        </w:tabs>
        <w:spacing w:line="360" w:lineRule="auto"/>
        <w:jc w:val="both"/>
        <w:rPr>
          <w:i/>
        </w:rPr>
      </w:pPr>
      <w:r>
        <w:rPr>
          <w:i/>
          <w:lang w:val="en-US"/>
        </w:rPr>
        <w:t>*</w:t>
      </w:r>
      <w:r w:rsidR="00F85434" w:rsidRPr="009F414A">
        <w:rPr>
          <w:i/>
        </w:rPr>
        <w:t>[Provide explanation as necessary</w:t>
      </w:r>
      <w:r>
        <w:rPr>
          <w:i/>
          <w:lang w:val="en-US"/>
        </w:rPr>
        <w:t xml:space="preserve"> </w:t>
      </w:r>
      <w:proofErr w:type="gramStart"/>
      <w:r>
        <w:rPr>
          <w:i/>
          <w:lang w:val="en-US"/>
        </w:rPr>
        <w:t>and also</w:t>
      </w:r>
      <w:proofErr w:type="gramEnd"/>
      <w:r>
        <w:rPr>
          <w:i/>
          <w:lang w:val="en-US"/>
        </w:rPr>
        <w:t xml:space="preserve"> indicate any writebacks reclassified as other receipts</w:t>
      </w:r>
      <w:r w:rsidR="00F85434" w:rsidRPr="009F414A">
        <w:rPr>
          <w:i/>
        </w:rPr>
        <w:t>]</w:t>
      </w:r>
    </w:p>
    <w:p w14:paraId="371640FB" w14:textId="77777777" w:rsidR="00E403F7" w:rsidRPr="009F414A" w:rsidRDefault="00E403F7" w:rsidP="009F414A">
      <w:pPr>
        <w:tabs>
          <w:tab w:val="left" w:pos="3315"/>
        </w:tabs>
        <w:spacing w:line="360" w:lineRule="auto"/>
        <w:ind w:left="567"/>
      </w:pPr>
    </w:p>
    <w:p w14:paraId="6BC7A3D7" w14:textId="77777777" w:rsidR="00637072" w:rsidRDefault="00637072" w:rsidP="009F414A">
      <w:pPr>
        <w:tabs>
          <w:tab w:val="left" w:pos="3315"/>
        </w:tabs>
        <w:spacing w:line="360" w:lineRule="auto"/>
        <w:ind w:left="567"/>
      </w:pPr>
    </w:p>
    <w:p w14:paraId="64E553F5" w14:textId="77777777" w:rsidR="00851305" w:rsidRPr="00E06FA2" w:rsidRDefault="00E06FA2" w:rsidP="00E06FA2">
      <w:pPr>
        <w:tabs>
          <w:tab w:val="left" w:pos="3315"/>
        </w:tabs>
        <w:spacing w:line="360" w:lineRule="auto"/>
      </w:pPr>
      <w:r>
        <w:br w:type="page"/>
      </w:r>
      <w:r w:rsidR="00663787">
        <w:rPr>
          <w:b/>
        </w:rPr>
        <w:lastRenderedPageBreak/>
        <w:t>Notes t</w:t>
      </w:r>
      <w:r w:rsidR="00236807" w:rsidRPr="009F414A">
        <w:rPr>
          <w:b/>
        </w:rPr>
        <w:t>o the Financial Statements (Continued)</w:t>
      </w:r>
    </w:p>
    <w:p w14:paraId="4CD2CA93" w14:textId="77777777" w:rsidR="00D06481" w:rsidRPr="009F414A" w:rsidRDefault="00663787" w:rsidP="00B80301">
      <w:pPr>
        <w:pStyle w:val="Header"/>
        <w:numPr>
          <w:ilvl w:val="0"/>
          <w:numId w:val="29"/>
        </w:numPr>
        <w:tabs>
          <w:tab w:val="clear" w:pos="4320"/>
          <w:tab w:val="clear" w:pos="8640"/>
          <w:tab w:val="left" w:pos="567"/>
        </w:tabs>
        <w:spacing w:line="360" w:lineRule="auto"/>
        <w:rPr>
          <w:b/>
        </w:rPr>
      </w:pPr>
      <w:r>
        <w:rPr>
          <w:b/>
        </w:rPr>
        <w:t>Compensation to</w:t>
      </w:r>
      <w:r w:rsidR="00236807" w:rsidRPr="009F414A">
        <w:rPr>
          <w:b/>
        </w:rPr>
        <w:t xml:space="preserve"> Employees</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4"/>
        <w:gridCol w:w="1732"/>
        <w:gridCol w:w="1599"/>
        <w:gridCol w:w="1596"/>
        <w:gridCol w:w="1771"/>
        <w:gridCol w:w="1828"/>
      </w:tblGrid>
      <w:tr w:rsidR="00D83000" w:rsidRPr="009F414A" w14:paraId="3C201E96" w14:textId="77777777" w:rsidTr="003D786B">
        <w:trPr>
          <w:trHeight w:val="436"/>
        </w:trPr>
        <w:tc>
          <w:tcPr>
            <w:tcW w:w="1726" w:type="pct"/>
            <w:shd w:val="clear" w:color="auto" w:fill="0070C0"/>
            <w:vAlign w:val="center"/>
            <w:hideMark/>
          </w:tcPr>
          <w:p w14:paraId="4DB24ACF" w14:textId="77777777" w:rsidR="00D83000" w:rsidRPr="009F414A" w:rsidRDefault="00D83000" w:rsidP="005F1D6E">
            <w:pPr>
              <w:autoSpaceDE/>
              <w:autoSpaceDN/>
              <w:rPr>
                <w:u w:val="single"/>
                <w:lang w:eastAsia="en-GB"/>
              </w:rPr>
            </w:pPr>
            <w:r w:rsidRPr="00703182">
              <w:rPr>
                <w:b/>
                <w:color w:val="000000"/>
                <w:lang w:eastAsia="en-GB"/>
              </w:rPr>
              <w:t>Description</w:t>
            </w:r>
          </w:p>
        </w:tc>
        <w:tc>
          <w:tcPr>
            <w:tcW w:w="1892" w:type="pct"/>
            <w:gridSpan w:val="3"/>
            <w:shd w:val="clear" w:color="auto" w:fill="0070C0"/>
            <w:noWrap/>
            <w:vAlign w:val="center"/>
            <w:hideMark/>
          </w:tcPr>
          <w:p w14:paraId="4BECC622" w14:textId="77777777" w:rsidR="00D83000" w:rsidRPr="009F414A" w:rsidRDefault="00D83000" w:rsidP="003D786B">
            <w:pPr>
              <w:autoSpaceDE/>
              <w:autoSpaceDN/>
              <w:ind w:left="567"/>
              <w:jc w:val="center"/>
              <w:rPr>
                <w:b/>
                <w:bCs/>
                <w:color w:val="000000"/>
                <w:lang w:eastAsia="en-GB"/>
              </w:rPr>
            </w:pPr>
            <w:r>
              <w:rPr>
                <w:b/>
                <w:bCs/>
                <w:color w:val="000000"/>
              </w:rPr>
              <w:t>Insert Current FY</w:t>
            </w:r>
          </w:p>
        </w:tc>
        <w:tc>
          <w:tcPr>
            <w:tcW w:w="680" w:type="pct"/>
            <w:shd w:val="clear" w:color="auto" w:fill="0070C0"/>
            <w:noWrap/>
            <w:vAlign w:val="center"/>
            <w:hideMark/>
          </w:tcPr>
          <w:p w14:paraId="5579E582" w14:textId="77777777" w:rsidR="00D83000" w:rsidRPr="009F414A" w:rsidRDefault="00D83000" w:rsidP="00325550">
            <w:pPr>
              <w:autoSpaceDE/>
              <w:autoSpaceDN/>
              <w:jc w:val="center"/>
              <w:rPr>
                <w:b/>
                <w:bCs/>
                <w:lang w:eastAsia="en-GB"/>
              </w:rPr>
            </w:pPr>
            <w:r>
              <w:rPr>
                <w:b/>
                <w:bCs/>
                <w:color w:val="000000"/>
              </w:rPr>
              <w:t>Insert Comparative FY</w:t>
            </w:r>
          </w:p>
        </w:tc>
        <w:tc>
          <w:tcPr>
            <w:tcW w:w="702" w:type="pct"/>
            <w:vMerge w:val="restart"/>
            <w:shd w:val="clear" w:color="auto" w:fill="0070C0"/>
            <w:vAlign w:val="center"/>
            <w:hideMark/>
          </w:tcPr>
          <w:p w14:paraId="4066A04A" w14:textId="77777777" w:rsidR="00D83000" w:rsidRPr="009F414A" w:rsidRDefault="00D83000" w:rsidP="00E943FF">
            <w:pPr>
              <w:rPr>
                <w:b/>
                <w:bCs/>
                <w:lang w:eastAsia="en-GB"/>
              </w:rPr>
            </w:pPr>
            <w:r w:rsidRPr="009F414A">
              <w:rPr>
                <w:b/>
                <w:bCs/>
                <w:color w:val="000000"/>
                <w:lang w:eastAsia="en-GB"/>
              </w:rPr>
              <w:t>Cumulative to- date</w:t>
            </w:r>
          </w:p>
        </w:tc>
      </w:tr>
      <w:tr w:rsidR="00D83000" w:rsidRPr="009F414A" w14:paraId="6CDAEA8E" w14:textId="77777777" w:rsidTr="00C21BB8">
        <w:trPr>
          <w:trHeight w:val="315"/>
        </w:trPr>
        <w:tc>
          <w:tcPr>
            <w:tcW w:w="1726" w:type="pct"/>
            <w:shd w:val="clear" w:color="auto" w:fill="0070C0"/>
            <w:vAlign w:val="center"/>
          </w:tcPr>
          <w:p w14:paraId="374222F4" w14:textId="77777777" w:rsidR="00D83000" w:rsidRPr="009F414A" w:rsidRDefault="00D83000" w:rsidP="00E943FF">
            <w:pPr>
              <w:autoSpaceDE/>
              <w:autoSpaceDN/>
              <w:ind w:left="567"/>
              <w:jc w:val="right"/>
              <w:rPr>
                <w:u w:val="single"/>
                <w:lang w:val="en-US" w:eastAsia="en-GB"/>
              </w:rPr>
            </w:pPr>
          </w:p>
        </w:tc>
        <w:tc>
          <w:tcPr>
            <w:tcW w:w="665" w:type="pct"/>
            <w:shd w:val="clear" w:color="auto" w:fill="0070C0"/>
            <w:noWrap/>
            <w:vAlign w:val="center"/>
          </w:tcPr>
          <w:p w14:paraId="7F43C8E6" w14:textId="77777777" w:rsidR="00D83000" w:rsidRPr="009F414A" w:rsidRDefault="00D83000" w:rsidP="00C21BB8">
            <w:pPr>
              <w:autoSpaceDE/>
              <w:autoSpaceDN/>
              <w:jc w:val="center"/>
              <w:rPr>
                <w:b/>
                <w:bCs/>
                <w:color w:val="000000"/>
                <w:lang w:eastAsia="en-GB"/>
              </w:rPr>
            </w:pPr>
            <w:r w:rsidRPr="009F414A">
              <w:rPr>
                <w:b/>
                <w:bCs/>
                <w:color w:val="000000"/>
              </w:rPr>
              <w:t>Payments made by the Entity in Cash</w:t>
            </w:r>
          </w:p>
        </w:tc>
        <w:tc>
          <w:tcPr>
            <w:tcW w:w="614" w:type="pct"/>
            <w:shd w:val="clear" w:color="auto" w:fill="0070C0"/>
            <w:vAlign w:val="center"/>
          </w:tcPr>
          <w:p w14:paraId="667F0CB9" w14:textId="77777777" w:rsidR="00D83000" w:rsidRPr="009F414A" w:rsidRDefault="00D83000" w:rsidP="00C21BB8">
            <w:pPr>
              <w:autoSpaceDE/>
              <w:autoSpaceDN/>
              <w:jc w:val="center"/>
              <w:rPr>
                <w:b/>
                <w:bCs/>
                <w:color w:val="000000"/>
                <w:lang w:eastAsia="en-GB"/>
              </w:rPr>
            </w:pPr>
            <w:r w:rsidRPr="009F414A">
              <w:rPr>
                <w:b/>
                <w:bCs/>
                <w:color w:val="000000"/>
              </w:rPr>
              <w:t>Payments made by third parties</w:t>
            </w:r>
          </w:p>
        </w:tc>
        <w:tc>
          <w:tcPr>
            <w:tcW w:w="613" w:type="pct"/>
            <w:shd w:val="clear" w:color="auto" w:fill="0070C0"/>
            <w:vAlign w:val="center"/>
          </w:tcPr>
          <w:p w14:paraId="33180813" w14:textId="77777777" w:rsidR="00D83000" w:rsidRPr="009F414A" w:rsidRDefault="00D83000" w:rsidP="00C21BB8">
            <w:pPr>
              <w:autoSpaceDE/>
              <w:autoSpaceDN/>
              <w:jc w:val="center"/>
              <w:rPr>
                <w:b/>
                <w:bCs/>
                <w:color w:val="000000"/>
                <w:lang w:eastAsia="en-GB"/>
              </w:rPr>
            </w:pPr>
            <w:r w:rsidRPr="009F414A">
              <w:rPr>
                <w:b/>
                <w:bCs/>
                <w:color w:val="000000"/>
              </w:rPr>
              <w:t xml:space="preserve">Total </w:t>
            </w:r>
            <w:r>
              <w:rPr>
                <w:b/>
                <w:bCs/>
                <w:color w:val="000000"/>
              </w:rPr>
              <w:t>p</w:t>
            </w:r>
            <w:r w:rsidRPr="009F414A">
              <w:rPr>
                <w:b/>
                <w:bCs/>
                <w:color w:val="000000"/>
              </w:rPr>
              <w:t>ayments</w:t>
            </w:r>
          </w:p>
        </w:tc>
        <w:tc>
          <w:tcPr>
            <w:tcW w:w="680" w:type="pct"/>
            <w:shd w:val="clear" w:color="auto" w:fill="0070C0"/>
            <w:noWrap/>
            <w:vAlign w:val="center"/>
          </w:tcPr>
          <w:p w14:paraId="3BFA85D6" w14:textId="77777777" w:rsidR="00D83000" w:rsidRPr="009F414A" w:rsidRDefault="00D83000" w:rsidP="00C21BB8">
            <w:pPr>
              <w:autoSpaceDE/>
              <w:autoSpaceDN/>
              <w:ind w:left="567"/>
              <w:jc w:val="center"/>
              <w:rPr>
                <w:b/>
                <w:bCs/>
                <w:color w:val="000000"/>
                <w:lang w:eastAsia="en-GB"/>
              </w:rPr>
            </w:pPr>
            <w:r>
              <w:rPr>
                <w:b/>
                <w:bCs/>
                <w:color w:val="000000"/>
              </w:rPr>
              <w:t>Total p</w:t>
            </w:r>
            <w:r w:rsidRPr="009F414A">
              <w:rPr>
                <w:b/>
                <w:bCs/>
                <w:color w:val="000000"/>
              </w:rPr>
              <w:t>ayments</w:t>
            </w:r>
          </w:p>
        </w:tc>
        <w:tc>
          <w:tcPr>
            <w:tcW w:w="702" w:type="pct"/>
            <w:vMerge/>
            <w:shd w:val="clear" w:color="auto" w:fill="0070C0"/>
            <w:vAlign w:val="center"/>
          </w:tcPr>
          <w:p w14:paraId="14ED40C8" w14:textId="77777777" w:rsidR="00D83000" w:rsidRPr="009F414A" w:rsidRDefault="00D83000" w:rsidP="00C21BB8">
            <w:pPr>
              <w:autoSpaceDE/>
              <w:autoSpaceDN/>
              <w:jc w:val="center"/>
              <w:rPr>
                <w:b/>
                <w:bCs/>
                <w:color w:val="000000"/>
                <w:lang w:eastAsia="en-GB"/>
              </w:rPr>
            </w:pPr>
          </w:p>
        </w:tc>
      </w:tr>
      <w:tr w:rsidR="00D04679" w:rsidRPr="009F414A" w14:paraId="6827879B" w14:textId="77777777" w:rsidTr="00C21BB8">
        <w:trPr>
          <w:trHeight w:val="454"/>
        </w:trPr>
        <w:tc>
          <w:tcPr>
            <w:tcW w:w="1726" w:type="pct"/>
            <w:shd w:val="clear" w:color="auto" w:fill="auto"/>
            <w:vAlign w:val="center"/>
            <w:hideMark/>
          </w:tcPr>
          <w:p w14:paraId="256548BE" w14:textId="77777777" w:rsidR="00D04679" w:rsidRPr="009F414A" w:rsidRDefault="00D04679" w:rsidP="00E943FF">
            <w:pPr>
              <w:autoSpaceDE/>
              <w:autoSpaceDN/>
              <w:ind w:left="567"/>
              <w:jc w:val="both"/>
              <w:rPr>
                <w:u w:val="single"/>
                <w:lang w:eastAsia="en-GB"/>
              </w:rPr>
            </w:pPr>
            <w:r w:rsidRPr="009F414A">
              <w:rPr>
                <w:u w:val="single"/>
                <w:lang w:val="en-US" w:eastAsia="en-GB"/>
              </w:rPr>
              <w:t> </w:t>
            </w:r>
          </w:p>
        </w:tc>
        <w:tc>
          <w:tcPr>
            <w:tcW w:w="665" w:type="pct"/>
            <w:shd w:val="clear" w:color="auto" w:fill="auto"/>
            <w:noWrap/>
            <w:vAlign w:val="center"/>
            <w:hideMark/>
          </w:tcPr>
          <w:p w14:paraId="39A45DF1" w14:textId="77777777" w:rsidR="00D04679" w:rsidRPr="00236807" w:rsidRDefault="00236807" w:rsidP="00C21BB8">
            <w:pPr>
              <w:jc w:val="center"/>
              <w:rPr>
                <w:b/>
                <w:bCs/>
                <w:lang w:eastAsia="en-GB"/>
              </w:rPr>
            </w:pPr>
            <w:r w:rsidRPr="00236807">
              <w:rPr>
                <w:b/>
                <w:bCs/>
                <w:lang w:val="en-US" w:eastAsia="en-GB"/>
              </w:rPr>
              <w:t>Kshs</w:t>
            </w:r>
          </w:p>
        </w:tc>
        <w:tc>
          <w:tcPr>
            <w:tcW w:w="614" w:type="pct"/>
            <w:vAlign w:val="center"/>
          </w:tcPr>
          <w:p w14:paraId="71B4B3E0" w14:textId="77777777" w:rsidR="00D04679" w:rsidRPr="00236807" w:rsidRDefault="00236807" w:rsidP="00C21BB8">
            <w:pPr>
              <w:jc w:val="center"/>
              <w:rPr>
                <w:b/>
                <w:bCs/>
                <w:lang w:val="en-US" w:eastAsia="en-GB"/>
              </w:rPr>
            </w:pPr>
            <w:r w:rsidRPr="00236807">
              <w:rPr>
                <w:b/>
                <w:bCs/>
                <w:lang w:val="en-US" w:eastAsia="en-GB"/>
              </w:rPr>
              <w:t>Kshs</w:t>
            </w:r>
          </w:p>
        </w:tc>
        <w:tc>
          <w:tcPr>
            <w:tcW w:w="613" w:type="pct"/>
            <w:vAlign w:val="center"/>
          </w:tcPr>
          <w:p w14:paraId="3C658399" w14:textId="77777777" w:rsidR="00D04679" w:rsidRPr="00236807" w:rsidRDefault="00236807" w:rsidP="00C21BB8">
            <w:pPr>
              <w:jc w:val="center"/>
              <w:rPr>
                <w:b/>
                <w:bCs/>
                <w:lang w:val="en-US" w:eastAsia="en-GB"/>
              </w:rPr>
            </w:pPr>
            <w:r w:rsidRPr="00236807">
              <w:rPr>
                <w:b/>
                <w:bCs/>
                <w:lang w:val="en-US" w:eastAsia="en-GB"/>
              </w:rPr>
              <w:t>Kshs</w:t>
            </w:r>
          </w:p>
        </w:tc>
        <w:tc>
          <w:tcPr>
            <w:tcW w:w="680" w:type="pct"/>
            <w:shd w:val="clear" w:color="auto" w:fill="auto"/>
            <w:noWrap/>
            <w:vAlign w:val="center"/>
            <w:hideMark/>
          </w:tcPr>
          <w:p w14:paraId="1D765BBA" w14:textId="77777777" w:rsidR="00D04679" w:rsidRPr="00236807" w:rsidRDefault="00236807" w:rsidP="00C21BB8">
            <w:pPr>
              <w:jc w:val="center"/>
              <w:rPr>
                <w:b/>
                <w:bCs/>
                <w:lang w:eastAsia="en-GB"/>
              </w:rPr>
            </w:pPr>
            <w:r w:rsidRPr="00236807">
              <w:rPr>
                <w:b/>
                <w:bCs/>
                <w:lang w:val="en-US" w:eastAsia="en-GB"/>
              </w:rPr>
              <w:t>Kshs</w:t>
            </w:r>
          </w:p>
        </w:tc>
        <w:tc>
          <w:tcPr>
            <w:tcW w:w="702" w:type="pct"/>
            <w:shd w:val="clear" w:color="auto" w:fill="auto"/>
            <w:vAlign w:val="center"/>
            <w:hideMark/>
          </w:tcPr>
          <w:p w14:paraId="60A9AB8F" w14:textId="77777777" w:rsidR="00D04679" w:rsidRPr="00236807" w:rsidRDefault="00236807" w:rsidP="00C21BB8">
            <w:pPr>
              <w:jc w:val="center"/>
              <w:rPr>
                <w:b/>
                <w:bCs/>
                <w:lang w:eastAsia="en-GB"/>
              </w:rPr>
            </w:pPr>
            <w:r w:rsidRPr="00236807">
              <w:rPr>
                <w:b/>
                <w:bCs/>
                <w:lang w:val="en-US" w:eastAsia="en-GB"/>
              </w:rPr>
              <w:t>Kshs</w:t>
            </w:r>
          </w:p>
        </w:tc>
      </w:tr>
      <w:tr w:rsidR="007D1B7C" w:rsidRPr="009F414A" w14:paraId="7826CABA" w14:textId="77777777" w:rsidTr="00C21BB8">
        <w:trPr>
          <w:trHeight w:val="454"/>
        </w:trPr>
        <w:tc>
          <w:tcPr>
            <w:tcW w:w="1726" w:type="pct"/>
            <w:shd w:val="clear" w:color="auto" w:fill="auto"/>
            <w:vAlign w:val="center"/>
            <w:hideMark/>
          </w:tcPr>
          <w:p w14:paraId="4F8A2C69" w14:textId="77777777" w:rsidR="007D1B7C" w:rsidRPr="009F414A" w:rsidRDefault="007D1B7C" w:rsidP="00E943FF">
            <w:pPr>
              <w:autoSpaceDE/>
              <w:autoSpaceDN/>
              <w:rPr>
                <w:lang w:eastAsia="en-GB"/>
              </w:rPr>
            </w:pPr>
            <w:r w:rsidRPr="009F414A">
              <w:rPr>
                <w:lang w:val="en-US" w:eastAsia="en-GB"/>
              </w:rPr>
              <w:t>Basic salaries of permanent employees</w:t>
            </w:r>
          </w:p>
        </w:tc>
        <w:tc>
          <w:tcPr>
            <w:tcW w:w="665" w:type="pct"/>
            <w:shd w:val="clear" w:color="auto" w:fill="auto"/>
            <w:noWrap/>
            <w:vAlign w:val="center"/>
            <w:hideMark/>
          </w:tcPr>
          <w:p w14:paraId="02D68F97"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7C4F465B"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084AFB3D"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3F950609"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53156DEC"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19BD0496" w14:textId="77777777" w:rsidTr="00C21BB8">
        <w:trPr>
          <w:trHeight w:val="454"/>
        </w:trPr>
        <w:tc>
          <w:tcPr>
            <w:tcW w:w="1726" w:type="pct"/>
            <w:shd w:val="clear" w:color="auto" w:fill="auto"/>
            <w:vAlign w:val="center"/>
            <w:hideMark/>
          </w:tcPr>
          <w:p w14:paraId="033C332A" w14:textId="77777777" w:rsidR="007D1B7C" w:rsidRPr="009F414A" w:rsidRDefault="007D1B7C" w:rsidP="00E943FF">
            <w:pPr>
              <w:autoSpaceDE/>
              <w:autoSpaceDN/>
              <w:rPr>
                <w:lang w:eastAsia="en-GB"/>
              </w:rPr>
            </w:pPr>
            <w:r w:rsidRPr="009F414A">
              <w:rPr>
                <w:lang w:val="en-US" w:eastAsia="en-GB"/>
              </w:rPr>
              <w:t>Basic wages of temporary employees</w:t>
            </w:r>
          </w:p>
        </w:tc>
        <w:tc>
          <w:tcPr>
            <w:tcW w:w="665" w:type="pct"/>
            <w:shd w:val="clear" w:color="auto" w:fill="auto"/>
            <w:noWrap/>
            <w:vAlign w:val="center"/>
            <w:hideMark/>
          </w:tcPr>
          <w:p w14:paraId="378393D2"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4DCAB6A8"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74CE33EE"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25AB16B1"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2F924710"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22922F8A" w14:textId="77777777" w:rsidTr="00C21BB8">
        <w:trPr>
          <w:trHeight w:val="454"/>
        </w:trPr>
        <w:tc>
          <w:tcPr>
            <w:tcW w:w="1726" w:type="pct"/>
            <w:shd w:val="clear" w:color="auto" w:fill="auto"/>
            <w:vAlign w:val="center"/>
            <w:hideMark/>
          </w:tcPr>
          <w:p w14:paraId="0365A4D2" w14:textId="77777777" w:rsidR="007D1B7C" w:rsidRPr="009F414A" w:rsidRDefault="007D1B7C" w:rsidP="00E943FF">
            <w:pPr>
              <w:autoSpaceDE/>
              <w:autoSpaceDN/>
              <w:rPr>
                <w:lang w:eastAsia="en-GB"/>
              </w:rPr>
            </w:pPr>
            <w:r w:rsidRPr="009F414A">
              <w:rPr>
                <w:lang w:val="en-US" w:eastAsia="en-GB"/>
              </w:rPr>
              <w:t>Personal allowances paid as part of salary</w:t>
            </w:r>
          </w:p>
        </w:tc>
        <w:tc>
          <w:tcPr>
            <w:tcW w:w="665" w:type="pct"/>
            <w:shd w:val="clear" w:color="auto" w:fill="auto"/>
            <w:noWrap/>
            <w:vAlign w:val="center"/>
            <w:hideMark/>
          </w:tcPr>
          <w:p w14:paraId="6D70B3D9"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17B08871"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6A6F0D39"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415B2A0F"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61695FEF"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2F8D456E" w14:textId="77777777" w:rsidTr="00C21BB8">
        <w:trPr>
          <w:trHeight w:val="454"/>
        </w:trPr>
        <w:tc>
          <w:tcPr>
            <w:tcW w:w="1726" w:type="pct"/>
            <w:shd w:val="clear" w:color="auto" w:fill="auto"/>
            <w:vAlign w:val="center"/>
            <w:hideMark/>
          </w:tcPr>
          <w:p w14:paraId="5D368132" w14:textId="77777777" w:rsidR="007D1B7C" w:rsidRPr="009F414A" w:rsidRDefault="007D1B7C" w:rsidP="00E943FF">
            <w:pPr>
              <w:autoSpaceDE/>
              <w:autoSpaceDN/>
              <w:rPr>
                <w:lang w:eastAsia="en-GB"/>
              </w:rPr>
            </w:pPr>
            <w:r w:rsidRPr="009F414A">
              <w:rPr>
                <w:lang w:val="en-US" w:eastAsia="en-GB"/>
              </w:rPr>
              <w:t>Personal allowances paid as reimbursements</w:t>
            </w:r>
          </w:p>
        </w:tc>
        <w:tc>
          <w:tcPr>
            <w:tcW w:w="665" w:type="pct"/>
            <w:shd w:val="clear" w:color="auto" w:fill="auto"/>
            <w:noWrap/>
            <w:vAlign w:val="center"/>
            <w:hideMark/>
          </w:tcPr>
          <w:p w14:paraId="0F07409F"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2446C4FE"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4A0004B6"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7DC19C0C"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078C61B6"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067E4EA7" w14:textId="77777777" w:rsidTr="00C21BB8">
        <w:trPr>
          <w:trHeight w:val="454"/>
        </w:trPr>
        <w:tc>
          <w:tcPr>
            <w:tcW w:w="1726" w:type="pct"/>
            <w:shd w:val="clear" w:color="auto" w:fill="auto"/>
            <w:vAlign w:val="center"/>
            <w:hideMark/>
          </w:tcPr>
          <w:p w14:paraId="59AD5D48" w14:textId="77777777" w:rsidR="007D1B7C" w:rsidRPr="009F414A" w:rsidRDefault="007D1B7C" w:rsidP="00E943FF">
            <w:pPr>
              <w:autoSpaceDE/>
              <w:autoSpaceDN/>
              <w:rPr>
                <w:lang w:eastAsia="en-GB"/>
              </w:rPr>
            </w:pPr>
            <w:r w:rsidRPr="009F414A">
              <w:rPr>
                <w:lang w:val="en-US" w:eastAsia="en-GB"/>
              </w:rPr>
              <w:t>Personal allowances provided in kind</w:t>
            </w:r>
          </w:p>
        </w:tc>
        <w:tc>
          <w:tcPr>
            <w:tcW w:w="665" w:type="pct"/>
            <w:shd w:val="clear" w:color="auto" w:fill="auto"/>
            <w:noWrap/>
            <w:vAlign w:val="center"/>
            <w:hideMark/>
          </w:tcPr>
          <w:p w14:paraId="6AE08891"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42E414B7"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42FB9BDA"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4996DF33"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3BFD7BAC"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2DBA37E8" w14:textId="77777777" w:rsidTr="00C21BB8">
        <w:trPr>
          <w:trHeight w:val="454"/>
        </w:trPr>
        <w:tc>
          <w:tcPr>
            <w:tcW w:w="1726" w:type="pct"/>
            <w:shd w:val="clear" w:color="auto" w:fill="auto"/>
            <w:vAlign w:val="center"/>
            <w:hideMark/>
          </w:tcPr>
          <w:p w14:paraId="369C15FD" w14:textId="77777777" w:rsidR="007D1B7C" w:rsidRPr="009F414A" w:rsidRDefault="007D1B7C" w:rsidP="00E943FF">
            <w:pPr>
              <w:autoSpaceDE/>
              <w:autoSpaceDN/>
              <w:rPr>
                <w:lang w:eastAsia="en-GB"/>
              </w:rPr>
            </w:pPr>
            <w:r w:rsidRPr="009F414A">
              <w:rPr>
                <w:lang w:val="en-US" w:eastAsia="en-GB"/>
              </w:rPr>
              <w:t>Pension and other social security contributions</w:t>
            </w:r>
          </w:p>
        </w:tc>
        <w:tc>
          <w:tcPr>
            <w:tcW w:w="665" w:type="pct"/>
            <w:shd w:val="clear" w:color="auto" w:fill="auto"/>
            <w:noWrap/>
            <w:vAlign w:val="center"/>
            <w:hideMark/>
          </w:tcPr>
          <w:p w14:paraId="1D046307"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4C57CE65"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5F95E423"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145DFEB1"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750075F5"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7B31816B" w14:textId="77777777" w:rsidTr="00C21BB8">
        <w:trPr>
          <w:trHeight w:val="454"/>
        </w:trPr>
        <w:tc>
          <w:tcPr>
            <w:tcW w:w="1726" w:type="pct"/>
            <w:shd w:val="clear" w:color="auto" w:fill="auto"/>
            <w:vAlign w:val="center"/>
            <w:hideMark/>
          </w:tcPr>
          <w:p w14:paraId="5BFF9B84" w14:textId="77777777" w:rsidR="007D1B7C" w:rsidRPr="009F414A" w:rsidRDefault="007D1B7C" w:rsidP="00E943FF">
            <w:pPr>
              <w:autoSpaceDE/>
              <w:autoSpaceDN/>
              <w:rPr>
                <w:lang w:eastAsia="en-GB"/>
              </w:rPr>
            </w:pPr>
            <w:r w:rsidRPr="009F414A">
              <w:rPr>
                <w:lang w:val="en-US" w:eastAsia="en-GB"/>
              </w:rPr>
              <w:t>Compulsory national social security schemes</w:t>
            </w:r>
          </w:p>
        </w:tc>
        <w:tc>
          <w:tcPr>
            <w:tcW w:w="665" w:type="pct"/>
            <w:shd w:val="clear" w:color="auto" w:fill="auto"/>
            <w:noWrap/>
            <w:vAlign w:val="center"/>
            <w:hideMark/>
          </w:tcPr>
          <w:p w14:paraId="77FE07CB"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677DE5B6"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63E277C4"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021995B0"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2A90419A"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478F96ED" w14:textId="77777777" w:rsidTr="00C21BB8">
        <w:trPr>
          <w:trHeight w:val="454"/>
        </w:trPr>
        <w:tc>
          <w:tcPr>
            <w:tcW w:w="1726" w:type="pct"/>
            <w:shd w:val="clear" w:color="auto" w:fill="auto"/>
            <w:vAlign w:val="center"/>
            <w:hideMark/>
          </w:tcPr>
          <w:p w14:paraId="353ED9DC" w14:textId="77777777" w:rsidR="007D1B7C" w:rsidRPr="009F414A" w:rsidRDefault="007D1B7C" w:rsidP="00E943FF">
            <w:pPr>
              <w:autoSpaceDE/>
              <w:autoSpaceDN/>
              <w:rPr>
                <w:lang w:eastAsia="en-GB"/>
              </w:rPr>
            </w:pPr>
            <w:r w:rsidRPr="009F414A">
              <w:rPr>
                <w:lang w:val="en-US" w:eastAsia="en-GB"/>
              </w:rPr>
              <w:t>Compulsory national health insurance schemes</w:t>
            </w:r>
          </w:p>
        </w:tc>
        <w:tc>
          <w:tcPr>
            <w:tcW w:w="665" w:type="pct"/>
            <w:shd w:val="clear" w:color="auto" w:fill="auto"/>
            <w:noWrap/>
            <w:vAlign w:val="center"/>
            <w:hideMark/>
          </w:tcPr>
          <w:p w14:paraId="4738ADA7"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646ACC9D"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703880EB"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42B6A810"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745A4ED7"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0C2BE90C" w14:textId="77777777" w:rsidTr="00C21BB8">
        <w:trPr>
          <w:trHeight w:val="454"/>
        </w:trPr>
        <w:tc>
          <w:tcPr>
            <w:tcW w:w="1726" w:type="pct"/>
            <w:shd w:val="clear" w:color="auto" w:fill="auto"/>
            <w:vAlign w:val="center"/>
            <w:hideMark/>
          </w:tcPr>
          <w:p w14:paraId="6A9DCF7F" w14:textId="77777777" w:rsidR="007D1B7C" w:rsidRPr="009F414A" w:rsidRDefault="007D1B7C" w:rsidP="00E943FF">
            <w:pPr>
              <w:autoSpaceDE/>
              <w:autoSpaceDN/>
              <w:rPr>
                <w:lang w:eastAsia="en-GB"/>
              </w:rPr>
            </w:pPr>
            <w:r w:rsidRPr="009F414A">
              <w:rPr>
                <w:lang w:val="en-US" w:eastAsia="en-GB"/>
              </w:rPr>
              <w:t>Social benefit schemes outside government</w:t>
            </w:r>
          </w:p>
        </w:tc>
        <w:tc>
          <w:tcPr>
            <w:tcW w:w="665" w:type="pct"/>
            <w:shd w:val="clear" w:color="auto" w:fill="auto"/>
            <w:noWrap/>
            <w:vAlign w:val="center"/>
            <w:hideMark/>
          </w:tcPr>
          <w:p w14:paraId="432E2D54"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5D8DC276"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226A05A1"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5866C662"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79D56FB8"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0D0F8579" w14:textId="77777777" w:rsidTr="00C21BB8">
        <w:trPr>
          <w:trHeight w:val="454"/>
        </w:trPr>
        <w:tc>
          <w:tcPr>
            <w:tcW w:w="1726" w:type="pct"/>
            <w:shd w:val="clear" w:color="auto" w:fill="auto"/>
            <w:vAlign w:val="center"/>
            <w:hideMark/>
          </w:tcPr>
          <w:p w14:paraId="0B9826F0" w14:textId="77777777" w:rsidR="007D1B7C" w:rsidRPr="009F414A" w:rsidRDefault="007D1B7C" w:rsidP="00E943FF">
            <w:pPr>
              <w:autoSpaceDE/>
              <w:autoSpaceDN/>
              <w:rPr>
                <w:lang w:eastAsia="en-GB"/>
              </w:rPr>
            </w:pPr>
            <w:r w:rsidRPr="009F414A">
              <w:rPr>
                <w:lang w:val="en-US" w:eastAsia="en-GB"/>
              </w:rPr>
              <w:t>Other personnel payments</w:t>
            </w:r>
          </w:p>
        </w:tc>
        <w:tc>
          <w:tcPr>
            <w:tcW w:w="665" w:type="pct"/>
            <w:shd w:val="clear" w:color="auto" w:fill="auto"/>
            <w:noWrap/>
            <w:vAlign w:val="center"/>
            <w:hideMark/>
          </w:tcPr>
          <w:p w14:paraId="671A73CA" w14:textId="77777777" w:rsidR="007D1B7C" w:rsidRPr="009F414A" w:rsidRDefault="007D1B7C" w:rsidP="00C21BB8">
            <w:pPr>
              <w:autoSpaceDE/>
              <w:autoSpaceDN/>
              <w:ind w:left="567"/>
              <w:jc w:val="center"/>
              <w:rPr>
                <w:lang w:eastAsia="en-GB"/>
              </w:rPr>
            </w:pPr>
            <w:r w:rsidRPr="009F414A">
              <w:rPr>
                <w:lang w:val="en-US" w:eastAsia="en-GB"/>
              </w:rPr>
              <w:t>xxx</w:t>
            </w:r>
          </w:p>
        </w:tc>
        <w:tc>
          <w:tcPr>
            <w:tcW w:w="614" w:type="pct"/>
            <w:vAlign w:val="center"/>
          </w:tcPr>
          <w:p w14:paraId="7CD90BD5"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13" w:type="pct"/>
            <w:vAlign w:val="center"/>
          </w:tcPr>
          <w:p w14:paraId="2DA7E975" w14:textId="77777777" w:rsidR="007D1B7C" w:rsidRPr="009F414A" w:rsidRDefault="007D1B7C" w:rsidP="00C21BB8">
            <w:pPr>
              <w:autoSpaceDE/>
              <w:autoSpaceDN/>
              <w:ind w:left="567"/>
              <w:jc w:val="center"/>
              <w:rPr>
                <w:lang w:val="en-US" w:eastAsia="en-GB"/>
              </w:rPr>
            </w:pPr>
            <w:r w:rsidRPr="009F414A">
              <w:rPr>
                <w:lang w:val="en-US" w:eastAsia="en-GB"/>
              </w:rPr>
              <w:t>xxx</w:t>
            </w:r>
          </w:p>
        </w:tc>
        <w:tc>
          <w:tcPr>
            <w:tcW w:w="680" w:type="pct"/>
            <w:shd w:val="clear" w:color="auto" w:fill="auto"/>
            <w:noWrap/>
            <w:vAlign w:val="center"/>
            <w:hideMark/>
          </w:tcPr>
          <w:p w14:paraId="1DB409BE" w14:textId="77777777" w:rsidR="007D1B7C" w:rsidRPr="009F414A" w:rsidRDefault="007D1B7C" w:rsidP="00C21BB8">
            <w:pPr>
              <w:autoSpaceDE/>
              <w:autoSpaceDN/>
              <w:ind w:left="567"/>
              <w:jc w:val="center"/>
              <w:rPr>
                <w:lang w:eastAsia="en-GB"/>
              </w:rPr>
            </w:pPr>
            <w:r w:rsidRPr="009F414A">
              <w:rPr>
                <w:lang w:val="en-US" w:eastAsia="en-GB"/>
              </w:rPr>
              <w:t>xxx</w:t>
            </w:r>
          </w:p>
        </w:tc>
        <w:tc>
          <w:tcPr>
            <w:tcW w:w="702" w:type="pct"/>
            <w:shd w:val="clear" w:color="auto" w:fill="auto"/>
            <w:vAlign w:val="center"/>
            <w:hideMark/>
          </w:tcPr>
          <w:p w14:paraId="1EE68881" w14:textId="77777777" w:rsidR="007D1B7C" w:rsidRPr="009F414A" w:rsidRDefault="007D1B7C" w:rsidP="00C21BB8">
            <w:pPr>
              <w:autoSpaceDE/>
              <w:autoSpaceDN/>
              <w:ind w:left="567"/>
              <w:jc w:val="center"/>
              <w:rPr>
                <w:lang w:eastAsia="en-GB"/>
              </w:rPr>
            </w:pPr>
            <w:r w:rsidRPr="009F414A">
              <w:rPr>
                <w:lang w:val="en-US" w:eastAsia="en-GB"/>
              </w:rPr>
              <w:t>xxx</w:t>
            </w:r>
          </w:p>
        </w:tc>
      </w:tr>
      <w:tr w:rsidR="007D1B7C" w:rsidRPr="009F414A" w14:paraId="67EA23BF" w14:textId="77777777" w:rsidTr="00C21BB8">
        <w:trPr>
          <w:trHeight w:val="454"/>
        </w:trPr>
        <w:tc>
          <w:tcPr>
            <w:tcW w:w="1726" w:type="pct"/>
            <w:shd w:val="clear" w:color="auto" w:fill="auto"/>
            <w:vAlign w:val="center"/>
            <w:hideMark/>
          </w:tcPr>
          <w:p w14:paraId="278026CF" w14:textId="77777777" w:rsidR="007D1B7C" w:rsidRPr="009F414A" w:rsidRDefault="007D1B7C" w:rsidP="00E943FF">
            <w:pPr>
              <w:autoSpaceDE/>
              <w:autoSpaceDN/>
              <w:jc w:val="both"/>
              <w:rPr>
                <w:b/>
                <w:bCs/>
                <w:lang w:eastAsia="en-GB"/>
              </w:rPr>
            </w:pPr>
            <w:r w:rsidRPr="009F414A">
              <w:rPr>
                <w:b/>
                <w:bCs/>
                <w:lang w:val="en-US" w:eastAsia="en-GB"/>
              </w:rPr>
              <w:t>Total</w:t>
            </w:r>
          </w:p>
        </w:tc>
        <w:tc>
          <w:tcPr>
            <w:tcW w:w="665" w:type="pct"/>
            <w:shd w:val="clear" w:color="auto" w:fill="auto"/>
            <w:noWrap/>
            <w:vAlign w:val="center"/>
            <w:hideMark/>
          </w:tcPr>
          <w:p w14:paraId="7A5DA159" w14:textId="77777777" w:rsidR="007D1B7C" w:rsidRPr="005F199A" w:rsidRDefault="00236807" w:rsidP="00C21BB8">
            <w:pPr>
              <w:autoSpaceDE/>
              <w:autoSpaceDN/>
              <w:ind w:left="567"/>
              <w:jc w:val="center"/>
              <w:rPr>
                <w:b/>
                <w:bCs/>
                <w:lang w:eastAsia="en-GB"/>
              </w:rPr>
            </w:pPr>
            <w:r w:rsidRPr="005F199A">
              <w:rPr>
                <w:b/>
                <w:bCs/>
                <w:lang w:val="en-US" w:eastAsia="en-GB"/>
              </w:rPr>
              <w:t>xxx</w:t>
            </w:r>
          </w:p>
        </w:tc>
        <w:tc>
          <w:tcPr>
            <w:tcW w:w="614" w:type="pct"/>
            <w:vAlign w:val="center"/>
          </w:tcPr>
          <w:p w14:paraId="7503BE7A" w14:textId="77777777" w:rsidR="007D1B7C" w:rsidRPr="005F199A" w:rsidRDefault="00236807" w:rsidP="00C21BB8">
            <w:pPr>
              <w:autoSpaceDE/>
              <w:autoSpaceDN/>
              <w:ind w:left="567"/>
              <w:jc w:val="center"/>
              <w:rPr>
                <w:b/>
                <w:bCs/>
                <w:lang w:val="en-US" w:eastAsia="en-GB"/>
              </w:rPr>
            </w:pPr>
            <w:r w:rsidRPr="005F199A">
              <w:rPr>
                <w:b/>
                <w:bCs/>
                <w:lang w:val="en-US" w:eastAsia="en-GB"/>
              </w:rPr>
              <w:t>xxx</w:t>
            </w:r>
          </w:p>
        </w:tc>
        <w:tc>
          <w:tcPr>
            <w:tcW w:w="613" w:type="pct"/>
            <w:vAlign w:val="center"/>
          </w:tcPr>
          <w:p w14:paraId="2BAF44C9" w14:textId="77777777" w:rsidR="007D1B7C" w:rsidRPr="005F199A" w:rsidRDefault="00236807" w:rsidP="00C21BB8">
            <w:pPr>
              <w:autoSpaceDE/>
              <w:autoSpaceDN/>
              <w:ind w:left="567"/>
              <w:jc w:val="center"/>
              <w:rPr>
                <w:b/>
                <w:bCs/>
                <w:lang w:val="en-US" w:eastAsia="en-GB"/>
              </w:rPr>
            </w:pPr>
            <w:r w:rsidRPr="005F199A">
              <w:rPr>
                <w:b/>
                <w:bCs/>
                <w:lang w:val="en-US" w:eastAsia="en-GB"/>
              </w:rPr>
              <w:t>xxx</w:t>
            </w:r>
          </w:p>
        </w:tc>
        <w:tc>
          <w:tcPr>
            <w:tcW w:w="680" w:type="pct"/>
            <w:shd w:val="clear" w:color="auto" w:fill="auto"/>
            <w:noWrap/>
            <w:vAlign w:val="center"/>
            <w:hideMark/>
          </w:tcPr>
          <w:p w14:paraId="7DEE8D3C" w14:textId="77777777" w:rsidR="007D1B7C" w:rsidRPr="005F199A" w:rsidRDefault="00236807" w:rsidP="00C21BB8">
            <w:pPr>
              <w:autoSpaceDE/>
              <w:autoSpaceDN/>
              <w:ind w:left="567"/>
              <w:jc w:val="center"/>
              <w:rPr>
                <w:b/>
                <w:bCs/>
                <w:lang w:eastAsia="en-GB"/>
              </w:rPr>
            </w:pPr>
            <w:r w:rsidRPr="005F199A">
              <w:rPr>
                <w:b/>
                <w:bCs/>
                <w:lang w:val="en-US" w:eastAsia="en-GB"/>
              </w:rPr>
              <w:t>xxx</w:t>
            </w:r>
          </w:p>
        </w:tc>
        <w:tc>
          <w:tcPr>
            <w:tcW w:w="702" w:type="pct"/>
            <w:shd w:val="clear" w:color="auto" w:fill="auto"/>
            <w:vAlign w:val="center"/>
            <w:hideMark/>
          </w:tcPr>
          <w:p w14:paraId="43AD3C2B" w14:textId="77777777" w:rsidR="007D1B7C" w:rsidRPr="005F199A" w:rsidRDefault="00236807" w:rsidP="00C21BB8">
            <w:pPr>
              <w:autoSpaceDE/>
              <w:autoSpaceDN/>
              <w:ind w:left="567"/>
              <w:jc w:val="center"/>
              <w:rPr>
                <w:b/>
                <w:bCs/>
                <w:lang w:eastAsia="en-GB"/>
              </w:rPr>
            </w:pPr>
            <w:r w:rsidRPr="005F199A">
              <w:rPr>
                <w:b/>
                <w:bCs/>
                <w:lang w:val="en-US" w:eastAsia="en-GB"/>
              </w:rPr>
              <w:t>xxx</w:t>
            </w:r>
          </w:p>
        </w:tc>
      </w:tr>
    </w:tbl>
    <w:p w14:paraId="1C6A4655" w14:textId="77777777" w:rsidR="00F85434" w:rsidRPr="009F414A" w:rsidRDefault="00F85434" w:rsidP="009F414A">
      <w:pPr>
        <w:pStyle w:val="Heading8"/>
        <w:numPr>
          <w:ilvl w:val="0"/>
          <w:numId w:val="0"/>
        </w:numPr>
        <w:spacing w:line="360" w:lineRule="auto"/>
        <w:ind w:left="567"/>
        <w:jc w:val="both"/>
        <w:rPr>
          <w:b w:val="0"/>
          <w:sz w:val="24"/>
          <w:szCs w:val="24"/>
        </w:rPr>
      </w:pPr>
    </w:p>
    <w:p w14:paraId="36DEE405" w14:textId="77777777" w:rsidR="001711E6" w:rsidRDefault="001711E6">
      <w:pPr>
        <w:autoSpaceDE/>
        <w:autoSpaceDN/>
        <w:rPr>
          <w:b/>
          <w:lang w:val="x-none"/>
        </w:rPr>
      </w:pPr>
      <w:r>
        <w:rPr>
          <w:b/>
        </w:rPr>
        <w:br w:type="page"/>
      </w:r>
    </w:p>
    <w:p w14:paraId="16584C1A" w14:textId="4F6A2A20" w:rsidR="00F85434" w:rsidRPr="00AC6344" w:rsidRDefault="00663787" w:rsidP="00682340">
      <w:pPr>
        <w:pStyle w:val="Header"/>
        <w:numPr>
          <w:ilvl w:val="0"/>
          <w:numId w:val="29"/>
        </w:numPr>
        <w:tabs>
          <w:tab w:val="clear" w:pos="4320"/>
          <w:tab w:val="clear" w:pos="8640"/>
          <w:tab w:val="left" w:pos="567"/>
        </w:tabs>
        <w:spacing w:line="360" w:lineRule="auto"/>
        <w:rPr>
          <w:b/>
        </w:rPr>
      </w:pPr>
      <w:r>
        <w:rPr>
          <w:b/>
        </w:rPr>
        <w:lastRenderedPageBreak/>
        <w:t>Purchase of Goods a</w:t>
      </w:r>
      <w:r w:rsidR="00236807" w:rsidRPr="009F414A">
        <w:rPr>
          <w:b/>
        </w:rPr>
        <w:t>nd Services</w:t>
      </w:r>
    </w:p>
    <w:tbl>
      <w:tblPr>
        <w:tblW w:w="50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9"/>
        <w:gridCol w:w="1599"/>
        <w:gridCol w:w="1730"/>
        <w:gridCol w:w="1866"/>
        <w:gridCol w:w="1871"/>
        <w:gridCol w:w="1808"/>
      </w:tblGrid>
      <w:tr w:rsidR="00D83000" w:rsidRPr="00AC6344" w14:paraId="1493B171" w14:textId="77777777" w:rsidTr="00D83000">
        <w:trPr>
          <w:trHeight w:val="583"/>
          <w:tblHeader/>
        </w:trPr>
        <w:tc>
          <w:tcPr>
            <w:tcW w:w="1614" w:type="pct"/>
            <w:shd w:val="clear" w:color="auto" w:fill="0070C0"/>
            <w:hideMark/>
          </w:tcPr>
          <w:p w14:paraId="546C4B79" w14:textId="77777777" w:rsidR="00D83000" w:rsidRPr="00AC6344" w:rsidRDefault="00D83000" w:rsidP="001A7174">
            <w:pPr>
              <w:pStyle w:val="Header"/>
              <w:tabs>
                <w:tab w:val="decimal" w:pos="5760"/>
                <w:tab w:val="decimal" w:pos="7200"/>
                <w:tab w:val="decimal" w:pos="9000"/>
              </w:tabs>
              <w:rPr>
                <w:color w:val="000000"/>
                <w:sz w:val="22"/>
                <w:szCs w:val="22"/>
                <w:lang w:val="en-US"/>
              </w:rPr>
            </w:pPr>
            <w:r w:rsidRPr="00703182">
              <w:rPr>
                <w:b/>
                <w:color w:val="000000"/>
                <w:lang w:eastAsia="en-GB"/>
              </w:rPr>
              <w:t>Description</w:t>
            </w:r>
          </w:p>
        </w:tc>
        <w:tc>
          <w:tcPr>
            <w:tcW w:w="1982" w:type="pct"/>
            <w:gridSpan w:val="3"/>
            <w:shd w:val="clear" w:color="auto" w:fill="0070C0"/>
            <w:noWrap/>
            <w:hideMark/>
          </w:tcPr>
          <w:p w14:paraId="59984C7A" w14:textId="77777777" w:rsidR="00D83000" w:rsidRPr="003D786B" w:rsidRDefault="00D83000" w:rsidP="003D786B">
            <w:pPr>
              <w:pStyle w:val="Header"/>
              <w:tabs>
                <w:tab w:val="decimal" w:pos="5760"/>
                <w:tab w:val="decimal" w:pos="7200"/>
                <w:tab w:val="decimal" w:pos="9000"/>
              </w:tabs>
              <w:ind w:left="567"/>
              <w:jc w:val="center"/>
              <w:rPr>
                <w:b/>
                <w:bCs/>
                <w:color w:val="000000"/>
                <w:sz w:val="22"/>
                <w:szCs w:val="22"/>
                <w:lang w:val="en-US" w:eastAsia="en-GB"/>
              </w:rPr>
            </w:pPr>
            <w:r>
              <w:rPr>
                <w:b/>
                <w:bCs/>
                <w:color w:val="000000"/>
                <w:sz w:val="22"/>
                <w:szCs w:val="22"/>
              </w:rPr>
              <w:t>Insert Current FY</w:t>
            </w:r>
          </w:p>
        </w:tc>
        <w:tc>
          <w:tcPr>
            <w:tcW w:w="714" w:type="pct"/>
            <w:shd w:val="clear" w:color="auto" w:fill="0070C0"/>
            <w:noWrap/>
            <w:hideMark/>
          </w:tcPr>
          <w:p w14:paraId="42BAD743" w14:textId="77777777" w:rsidR="00D83000" w:rsidRPr="00AC6344" w:rsidRDefault="00D83000" w:rsidP="003D786B">
            <w:pPr>
              <w:pStyle w:val="Header"/>
              <w:tabs>
                <w:tab w:val="decimal" w:pos="5760"/>
                <w:tab w:val="decimal" w:pos="7200"/>
                <w:tab w:val="decimal" w:pos="9000"/>
              </w:tabs>
              <w:jc w:val="center"/>
              <w:rPr>
                <w:b/>
                <w:bCs/>
                <w:color w:val="000000"/>
                <w:sz w:val="22"/>
                <w:szCs w:val="22"/>
                <w:lang w:val="en-US"/>
              </w:rPr>
            </w:pPr>
            <w:r>
              <w:rPr>
                <w:b/>
                <w:bCs/>
                <w:color w:val="000000"/>
              </w:rPr>
              <w:t>Insert Comparative FY</w:t>
            </w:r>
          </w:p>
        </w:tc>
        <w:tc>
          <w:tcPr>
            <w:tcW w:w="690" w:type="pct"/>
            <w:vMerge w:val="restart"/>
            <w:shd w:val="clear" w:color="auto" w:fill="0070C0"/>
            <w:vAlign w:val="center"/>
          </w:tcPr>
          <w:p w14:paraId="14E0F13F" w14:textId="77777777" w:rsidR="00D83000" w:rsidRPr="00AC6344" w:rsidRDefault="00D83000" w:rsidP="00D83000">
            <w:pPr>
              <w:pStyle w:val="Header"/>
              <w:tabs>
                <w:tab w:val="decimal" w:pos="5760"/>
                <w:tab w:val="decimal" w:pos="7200"/>
                <w:tab w:val="decimal" w:pos="9000"/>
              </w:tabs>
              <w:jc w:val="center"/>
              <w:rPr>
                <w:b/>
                <w:bCs/>
                <w:color w:val="000000"/>
                <w:sz w:val="22"/>
                <w:szCs w:val="22"/>
                <w:lang w:val="en-US"/>
              </w:rPr>
            </w:pPr>
            <w:r w:rsidRPr="00AC6344">
              <w:rPr>
                <w:b/>
                <w:bCs/>
                <w:color w:val="000000"/>
                <w:sz w:val="22"/>
                <w:szCs w:val="22"/>
                <w:lang w:val="en-GB" w:eastAsia="en-GB"/>
              </w:rPr>
              <w:t>Cumulative to- date</w:t>
            </w:r>
          </w:p>
        </w:tc>
      </w:tr>
      <w:tr w:rsidR="00D83000" w:rsidRPr="00AC6344" w14:paraId="3699C126" w14:textId="77777777" w:rsidTr="00D83000">
        <w:trPr>
          <w:trHeight w:val="594"/>
          <w:tblHeader/>
        </w:trPr>
        <w:tc>
          <w:tcPr>
            <w:tcW w:w="1614" w:type="pct"/>
            <w:shd w:val="clear" w:color="auto" w:fill="0070C0"/>
          </w:tcPr>
          <w:p w14:paraId="010AEE55" w14:textId="77777777" w:rsidR="00D83000" w:rsidRPr="00AC6344" w:rsidRDefault="00D83000" w:rsidP="001A7174">
            <w:pPr>
              <w:pStyle w:val="Header"/>
              <w:tabs>
                <w:tab w:val="decimal" w:pos="5760"/>
                <w:tab w:val="decimal" w:pos="7200"/>
                <w:tab w:val="decimal" w:pos="9000"/>
              </w:tabs>
              <w:ind w:left="567"/>
              <w:rPr>
                <w:color w:val="000000"/>
                <w:sz w:val="22"/>
                <w:szCs w:val="22"/>
                <w:lang w:val="en-US"/>
              </w:rPr>
            </w:pPr>
          </w:p>
        </w:tc>
        <w:tc>
          <w:tcPr>
            <w:tcW w:w="610" w:type="pct"/>
            <w:shd w:val="clear" w:color="auto" w:fill="0070C0"/>
            <w:noWrap/>
          </w:tcPr>
          <w:p w14:paraId="1B65E1C9" w14:textId="77777777" w:rsidR="00D83000" w:rsidRPr="00AC6344" w:rsidRDefault="00D83000" w:rsidP="002D17DA">
            <w:pPr>
              <w:pStyle w:val="Header"/>
              <w:tabs>
                <w:tab w:val="decimal" w:pos="5760"/>
                <w:tab w:val="decimal" w:pos="7200"/>
                <w:tab w:val="decimal" w:pos="9000"/>
              </w:tabs>
              <w:jc w:val="center"/>
              <w:rPr>
                <w:b/>
                <w:bCs/>
                <w:sz w:val="22"/>
                <w:szCs w:val="22"/>
                <w:lang w:val="en-US" w:eastAsia="en-GB"/>
              </w:rPr>
            </w:pPr>
            <w:r>
              <w:rPr>
                <w:b/>
                <w:bCs/>
                <w:color w:val="000000"/>
                <w:sz w:val="22"/>
                <w:szCs w:val="22"/>
              </w:rPr>
              <w:t xml:space="preserve">Payments made </w:t>
            </w:r>
            <w:r w:rsidRPr="00AC6344">
              <w:rPr>
                <w:b/>
                <w:bCs/>
                <w:color w:val="000000"/>
                <w:sz w:val="22"/>
                <w:szCs w:val="22"/>
              </w:rPr>
              <w:t>in Cash</w:t>
            </w:r>
          </w:p>
        </w:tc>
        <w:tc>
          <w:tcPr>
            <w:tcW w:w="660" w:type="pct"/>
            <w:shd w:val="clear" w:color="auto" w:fill="0070C0"/>
          </w:tcPr>
          <w:p w14:paraId="2E93AA9F" w14:textId="77777777" w:rsidR="00D83000" w:rsidRPr="00AC6344" w:rsidRDefault="00D83000" w:rsidP="002D17DA">
            <w:pPr>
              <w:pStyle w:val="Header"/>
              <w:tabs>
                <w:tab w:val="decimal" w:pos="5760"/>
                <w:tab w:val="decimal" w:pos="7200"/>
                <w:tab w:val="decimal" w:pos="9000"/>
              </w:tabs>
              <w:jc w:val="center"/>
              <w:rPr>
                <w:b/>
                <w:bCs/>
                <w:sz w:val="22"/>
                <w:szCs w:val="22"/>
                <w:lang w:val="en-US" w:eastAsia="en-GB"/>
              </w:rPr>
            </w:pPr>
            <w:r w:rsidRPr="00AC6344">
              <w:rPr>
                <w:b/>
                <w:bCs/>
                <w:color w:val="000000"/>
                <w:sz w:val="22"/>
                <w:szCs w:val="22"/>
              </w:rPr>
              <w:t>Payments made by third parties</w:t>
            </w:r>
          </w:p>
        </w:tc>
        <w:tc>
          <w:tcPr>
            <w:tcW w:w="712" w:type="pct"/>
            <w:shd w:val="clear" w:color="auto" w:fill="0070C0"/>
          </w:tcPr>
          <w:p w14:paraId="7205697E" w14:textId="77777777" w:rsidR="00D83000" w:rsidRPr="00AC6344" w:rsidRDefault="00D83000" w:rsidP="002D17DA">
            <w:pPr>
              <w:pStyle w:val="Header"/>
              <w:tabs>
                <w:tab w:val="decimal" w:pos="5760"/>
                <w:tab w:val="decimal" w:pos="7200"/>
                <w:tab w:val="decimal" w:pos="9000"/>
              </w:tabs>
              <w:jc w:val="center"/>
              <w:rPr>
                <w:b/>
                <w:bCs/>
                <w:sz w:val="22"/>
                <w:szCs w:val="22"/>
                <w:lang w:val="en-US" w:eastAsia="en-GB"/>
              </w:rPr>
            </w:pPr>
            <w:r w:rsidRPr="00AC6344">
              <w:rPr>
                <w:b/>
                <w:bCs/>
                <w:color w:val="000000"/>
                <w:sz w:val="22"/>
                <w:szCs w:val="22"/>
              </w:rPr>
              <w:t xml:space="preserve">Total </w:t>
            </w:r>
            <w:r>
              <w:rPr>
                <w:b/>
                <w:bCs/>
                <w:color w:val="000000"/>
                <w:sz w:val="22"/>
                <w:szCs w:val="22"/>
                <w:lang w:val="en-US"/>
              </w:rPr>
              <w:t>p</w:t>
            </w:r>
            <w:r w:rsidRPr="00AC6344">
              <w:rPr>
                <w:b/>
                <w:bCs/>
                <w:color w:val="000000"/>
                <w:sz w:val="22"/>
                <w:szCs w:val="22"/>
                <w:lang w:val="en-US"/>
              </w:rPr>
              <w:t>ayments</w:t>
            </w:r>
          </w:p>
        </w:tc>
        <w:tc>
          <w:tcPr>
            <w:tcW w:w="714" w:type="pct"/>
            <w:shd w:val="clear" w:color="auto" w:fill="0070C0"/>
            <w:noWrap/>
          </w:tcPr>
          <w:p w14:paraId="54ACF328" w14:textId="77777777" w:rsidR="00D83000" w:rsidRPr="00AC6344" w:rsidRDefault="00D83000" w:rsidP="002D17DA">
            <w:pPr>
              <w:pStyle w:val="Header"/>
              <w:tabs>
                <w:tab w:val="decimal" w:pos="5760"/>
                <w:tab w:val="decimal" w:pos="7200"/>
                <w:tab w:val="decimal" w:pos="9000"/>
              </w:tabs>
              <w:ind w:left="567"/>
              <w:jc w:val="center"/>
              <w:rPr>
                <w:b/>
                <w:bCs/>
                <w:sz w:val="22"/>
                <w:szCs w:val="22"/>
                <w:lang w:val="en-US" w:eastAsia="en-GB"/>
              </w:rPr>
            </w:pPr>
            <w:r w:rsidRPr="00AC6344">
              <w:rPr>
                <w:b/>
                <w:bCs/>
                <w:color w:val="000000"/>
                <w:sz w:val="22"/>
                <w:szCs w:val="22"/>
              </w:rPr>
              <w:t xml:space="preserve">Total </w:t>
            </w:r>
            <w:r>
              <w:rPr>
                <w:b/>
                <w:bCs/>
                <w:color w:val="000000"/>
                <w:sz w:val="22"/>
                <w:szCs w:val="22"/>
                <w:lang w:val="en-US"/>
              </w:rPr>
              <w:t>p</w:t>
            </w:r>
            <w:r w:rsidRPr="00AC6344">
              <w:rPr>
                <w:b/>
                <w:bCs/>
                <w:color w:val="000000"/>
                <w:sz w:val="22"/>
                <w:szCs w:val="22"/>
                <w:lang w:val="en-US"/>
              </w:rPr>
              <w:t>ayments</w:t>
            </w:r>
          </w:p>
        </w:tc>
        <w:tc>
          <w:tcPr>
            <w:tcW w:w="690" w:type="pct"/>
            <w:vMerge/>
            <w:shd w:val="clear" w:color="auto" w:fill="0070C0"/>
          </w:tcPr>
          <w:p w14:paraId="09F928AA" w14:textId="77777777" w:rsidR="00D83000" w:rsidRPr="00AC6344" w:rsidRDefault="00D83000" w:rsidP="002D17DA">
            <w:pPr>
              <w:pStyle w:val="Header"/>
              <w:tabs>
                <w:tab w:val="decimal" w:pos="5760"/>
                <w:tab w:val="decimal" w:pos="7200"/>
                <w:tab w:val="decimal" w:pos="9000"/>
              </w:tabs>
              <w:jc w:val="center"/>
              <w:rPr>
                <w:b/>
                <w:bCs/>
                <w:sz w:val="22"/>
                <w:szCs w:val="22"/>
                <w:lang w:val="en-US" w:eastAsia="en-GB"/>
              </w:rPr>
            </w:pPr>
          </w:p>
        </w:tc>
      </w:tr>
      <w:tr w:rsidR="00A90180" w:rsidRPr="00AC6344" w14:paraId="1C35F61B" w14:textId="77777777" w:rsidTr="00D83000">
        <w:trPr>
          <w:trHeight w:val="397"/>
        </w:trPr>
        <w:tc>
          <w:tcPr>
            <w:tcW w:w="1614" w:type="pct"/>
            <w:vAlign w:val="center"/>
            <w:hideMark/>
          </w:tcPr>
          <w:p w14:paraId="43939BE8" w14:textId="77777777" w:rsidR="00A90180" w:rsidRPr="00AC6344" w:rsidRDefault="00A90180" w:rsidP="001A7174">
            <w:pPr>
              <w:pStyle w:val="Header"/>
              <w:tabs>
                <w:tab w:val="decimal" w:pos="5760"/>
                <w:tab w:val="decimal" w:pos="7200"/>
                <w:tab w:val="decimal" w:pos="9000"/>
              </w:tabs>
              <w:ind w:left="567"/>
              <w:rPr>
                <w:color w:val="000000"/>
                <w:sz w:val="22"/>
                <w:szCs w:val="22"/>
                <w:lang w:val="en-US"/>
              </w:rPr>
            </w:pPr>
          </w:p>
        </w:tc>
        <w:tc>
          <w:tcPr>
            <w:tcW w:w="610" w:type="pct"/>
            <w:noWrap/>
            <w:vAlign w:val="center"/>
            <w:hideMark/>
          </w:tcPr>
          <w:p w14:paraId="10D0E99A" w14:textId="77777777" w:rsidR="00A90180" w:rsidRPr="00837442" w:rsidRDefault="00A90180" w:rsidP="002D17DA">
            <w:pPr>
              <w:jc w:val="center"/>
              <w:rPr>
                <w:b/>
                <w:bCs/>
                <w:color w:val="000000"/>
                <w:lang w:val="en-US"/>
              </w:rPr>
            </w:pPr>
            <w:r w:rsidRPr="00837442">
              <w:rPr>
                <w:b/>
                <w:bCs/>
                <w:lang w:val="en-US" w:eastAsia="en-GB"/>
              </w:rPr>
              <w:t>K</w:t>
            </w:r>
            <w:r w:rsidR="001C6EFC">
              <w:rPr>
                <w:b/>
                <w:bCs/>
                <w:lang w:val="en-US" w:eastAsia="en-GB"/>
              </w:rPr>
              <w:t>s</w:t>
            </w:r>
            <w:r w:rsidRPr="00837442">
              <w:rPr>
                <w:b/>
                <w:bCs/>
                <w:lang w:val="en-US" w:eastAsia="en-GB"/>
              </w:rPr>
              <w:t>hs</w:t>
            </w:r>
          </w:p>
        </w:tc>
        <w:tc>
          <w:tcPr>
            <w:tcW w:w="660" w:type="pct"/>
            <w:vAlign w:val="center"/>
          </w:tcPr>
          <w:p w14:paraId="399E7603" w14:textId="77777777" w:rsidR="00A90180" w:rsidRPr="00837442" w:rsidRDefault="001C6EFC" w:rsidP="002D17DA">
            <w:pPr>
              <w:jc w:val="center"/>
              <w:rPr>
                <w:b/>
                <w:bCs/>
                <w:lang w:val="en-US" w:eastAsia="en-GB"/>
              </w:rPr>
            </w:pPr>
            <w:r>
              <w:rPr>
                <w:b/>
                <w:bCs/>
                <w:lang w:val="en-US" w:eastAsia="en-GB"/>
              </w:rPr>
              <w:t>Ks</w:t>
            </w:r>
            <w:r w:rsidR="00A90180" w:rsidRPr="00837442">
              <w:rPr>
                <w:b/>
                <w:bCs/>
                <w:lang w:val="en-US" w:eastAsia="en-GB"/>
              </w:rPr>
              <w:t>hs</w:t>
            </w:r>
          </w:p>
        </w:tc>
        <w:tc>
          <w:tcPr>
            <w:tcW w:w="712" w:type="pct"/>
            <w:vAlign w:val="center"/>
          </w:tcPr>
          <w:p w14:paraId="0F222C5B" w14:textId="77777777" w:rsidR="00A90180" w:rsidRPr="00837442" w:rsidRDefault="001C6EFC" w:rsidP="002D17DA">
            <w:pPr>
              <w:jc w:val="center"/>
              <w:rPr>
                <w:b/>
                <w:bCs/>
                <w:lang w:val="en-US" w:eastAsia="en-GB"/>
              </w:rPr>
            </w:pPr>
            <w:r>
              <w:rPr>
                <w:b/>
                <w:bCs/>
                <w:lang w:val="en-US" w:eastAsia="en-GB"/>
              </w:rPr>
              <w:t>Ks</w:t>
            </w:r>
            <w:r w:rsidR="00A90180" w:rsidRPr="00837442">
              <w:rPr>
                <w:b/>
                <w:bCs/>
                <w:lang w:val="en-US" w:eastAsia="en-GB"/>
              </w:rPr>
              <w:t>hs</w:t>
            </w:r>
          </w:p>
        </w:tc>
        <w:tc>
          <w:tcPr>
            <w:tcW w:w="714" w:type="pct"/>
            <w:noWrap/>
            <w:vAlign w:val="center"/>
            <w:hideMark/>
          </w:tcPr>
          <w:p w14:paraId="2D0C5BAD" w14:textId="77777777" w:rsidR="00A90180" w:rsidRPr="00837442" w:rsidRDefault="001C6EFC" w:rsidP="002D17DA">
            <w:pPr>
              <w:jc w:val="center"/>
              <w:rPr>
                <w:b/>
                <w:bCs/>
                <w:color w:val="000000"/>
                <w:lang w:val="en-US"/>
              </w:rPr>
            </w:pPr>
            <w:r>
              <w:rPr>
                <w:b/>
                <w:bCs/>
                <w:lang w:val="en-US" w:eastAsia="en-GB"/>
              </w:rPr>
              <w:t>Ks</w:t>
            </w:r>
            <w:r w:rsidR="00A90180" w:rsidRPr="00837442">
              <w:rPr>
                <w:b/>
                <w:bCs/>
                <w:lang w:val="en-US" w:eastAsia="en-GB"/>
              </w:rPr>
              <w:t>hs</w:t>
            </w:r>
          </w:p>
        </w:tc>
        <w:tc>
          <w:tcPr>
            <w:tcW w:w="690" w:type="pct"/>
            <w:vAlign w:val="center"/>
          </w:tcPr>
          <w:p w14:paraId="4E25D3AA" w14:textId="77777777" w:rsidR="00A90180" w:rsidRPr="00837442" w:rsidRDefault="001C6EFC" w:rsidP="002D17DA">
            <w:pPr>
              <w:jc w:val="center"/>
              <w:rPr>
                <w:b/>
                <w:bCs/>
                <w:color w:val="000000"/>
                <w:lang w:val="en-US"/>
              </w:rPr>
            </w:pPr>
            <w:r>
              <w:rPr>
                <w:b/>
                <w:bCs/>
                <w:lang w:val="en-US" w:eastAsia="en-GB"/>
              </w:rPr>
              <w:t>Ks</w:t>
            </w:r>
            <w:r w:rsidR="00A90180" w:rsidRPr="00837442">
              <w:rPr>
                <w:b/>
                <w:bCs/>
                <w:lang w:val="en-US" w:eastAsia="en-GB"/>
              </w:rPr>
              <w:t>hs</w:t>
            </w:r>
          </w:p>
        </w:tc>
      </w:tr>
      <w:tr w:rsidR="00A90180" w:rsidRPr="00AC6344" w14:paraId="0A3E37CA" w14:textId="77777777" w:rsidTr="00D83000">
        <w:trPr>
          <w:trHeight w:val="397"/>
        </w:trPr>
        <w:tc>
          <w:tcPr>
            <w:tcW w:w="1614" w:type="pct"/>
            <w:vAlign w:val="center"/>
            <w:hideMark/>
          </w:tcPr>
          <w:p w14:paraId="5D2F1903"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Utilities, supplies and services</w:t>
            </w:r>
          </w:p>
        </w:tc>
        <w:tc>
          <w:tcPr>
            <w:tcW w:w="610" w:type="pct"/>
            <w:noWrap/>
            <w:vAlign w:val="center"/>
            <w:hideMark/>
          </w:tcPr>
          <w:p w14:paraId="72DF728F" w14:textId="77777777" w:rsidR="00A90180" w:rsidRPr="00AC6344" w:rsidRDefault="00837442" w:rsidP="002D17DA">
            <w:pPr>
              <w:jc w:val="center"/>
              <w:rPr>
                <w:lang w:val="en-US"/>
              </w:rPr>
            </w:pPr>
            <w:r w:rsidRPr="00AC6344">
              <w:rPr>
                <w:lang w:val="en-US"/>
              </w:rPr>
              <w:t>xxx</w:t>
            </w:r>
          </w:p>
        </w:tc>
        <w:tc>
          <w:tcPr>
            <w:tcW w:w="660" w:type="pct"/>
            <w:vAlign w:val="center"/>
          </w:tcPr>
          <w:p w14:paraId="013ADC6D" w14:textId="77777777" w:rsidR="00A90180" w:rsidRPr="00AC6344" w:rsidRDefault="00837442" w:rsidP="002D17DA">
            <w:pPr>
              <w:jc w:val="center"/>
              <w:rPr>
                <w:lang w:val="en-US"/>
              </w:rPr>
            </w:pPr>
            <w:r w:rsidRPr="00AC6344">
              <w:rPr>
                <w:lang w:val="en-US"/>
              </w:rPr>
              <w:t>xxx</w:t>
            </w:r>
          </w:p>
        </w:tc>
        <w:tc>
          <w:tcPr>
            <w:tcW w:w="712" w:type="pct"/>
            <w:vAlign w:val="center"/>
          </w:tcPr>
          <w:p w14:paraId="4A26FA78"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5463A243" w14:textId="77777777" w:rsidR="00A90180" w:rsidRPr="00AC6344" w:rsidRDefault="00837442" w:rsidP="002D17DA">
            <w:pPr>
              <w:jc w:val="center"/>
              <w:rPr>
                <w:lang w:val="en-US"/>
              </w:rPr>
            </w:pPr>
            <w:r w:rsidRPr="00AC6344">
              <w:rPr>
                <w:lang w:val="en-US"/>
              </w:rPr>
              <w:t>xxx</w:t>
            </w:r>
          </w:p>
        </w:tc>
        <w:tc>
          <w:tcPr>
            <w:tcW w:w="690" w:type="pct"/>
            <w:vAlign w:val="center"/>
          </w:tcPr>
          <w:p w14:paraId="0D54D363" w14:textId="77777777" w:rsidR="00A90180" w:rsidRPr="00AC6344" w:rsidRDefault="00837442" w:rsidP="002D17DA">
            <w:pPr>
              <w:jc w:val="center"/>
              <w:rPr>
                <w:lang w:val="en-US"/>
              </w:rPr>
            </w:pPr>
            <w:r w:rsidRPr="00AC6344">
              <w:rPr>
                <w:lang w:val="en-US"/>
              </w:rPr>
              <w:t>xxx</w:t>
            </w:r>
          </w:p>
        </w:tc>
      </w:tr>
      <w:tr w:rsidR="00A90180" w:rsidRPr="00AC6344" w14:paraId="6F7D3823" w14:textId="77777777" w:rsidTr="00D83000">
        <w:trPr>
          <w:trHeight w:val="397"/>
        </w:trPr>
        <w:tc>
          <w:tcPr>
            <w:tcW w:w="1614" w:type="pct"/>
            <w:vAlign w:val="center"/>
            <w:hideMark/>
          </w:tcPr>
          <w:p w14:paraId="0FEEE40D"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Communication, supplies and services</w:t>
            </w:r>
          </w:p>
        </w:tc>
        <w:tc>
          <w:tcPr>
            <w:tcW w:w="610" w:type="pct"/>
            <w:noWrap/>
            <w:vAlign w:val="center"/>
            <w:hideMark/>
          </w:tcPr>
          <w:p w14:paraId="5AAF8BE1" w14:textId="77777777" w:rsidR="00A90180" w:rsidRPr="00AC6344" w:rsidRDefault="00837442" w:rsidP="002D17DA">
            <w:pPr>
              <w:jc w:val="center"/>
              <w:rPr>
                <w:lang w:val="en-US"/>
              </w:rPr>
            </w:pPr>
            <w:r w:rsidRPr="00AC6344">
              <w:rPr>
                <w:lang w:val="en-US"/>
              </w:rPr>
              <w:t>xxx</w:t>
            </w:r>
          </w:p>
        </w:tc>
        <w:tc>
          <w:tcPr>
            <w:tcW w:w="660" w:type="pct"/>
            <w:vAlign w:val="center"/>
          </w:tcPr>
          <w:p w14:paraId="1B9629AE" w14:textId="77777777" w:rsidR="00A90180" w:rsidRPr="00AC6344" w:rsidRDefault="00837442" w:rsidP="002D17DA">
            <w:pPr>
              <w:jc w:val="center"/>
              <w:rPr>
                <w:lang w:val="en-US"/>
              </w:rPr>
            </w:pPr>
            <w:r w:rsidRPr="00AC6344">
              <w:rPr>
                <w:lang w:val="en-US"/>
              </w:rPr>
              <w:t>xxx</w:t>
            </w:r>
          </w:p>
        </w:tc>
        <w:tc>
          <w:tcPr>
            <w:tcW w:w="712" w:type="pct"/>
            <w:vAlign w:val="center"/>
          </w:tcPr>
          <w:p w14:paraId="6AC9C41C"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59756673" w14:textId="77777777" w:rsidR="00A90180" w:rsidRPr="00AC6344" w:rsidRDefault="00837442" w:rsidP="002D17DA">
            <w:pPr>
              <w:jc w:val="center"/>
              <w:rPr>
                <w:lang w:val="en-US"/>
              </w:rPr>
            </w:pPr>
            <w:r w:rsidRPr="00AC6344">
              <w:rPr>
                <w:lang w:val="en-US"/>
              </w:rPr>
              <w:t>xxx</w:t>
            </w:r>
          </w:p>
        </w:tc>
        <w:tc>
          <w:tcPr>
            <w:tcW w:w="690" w:type="pct"/>
            <w:vAlign w:val="center"/>
          </w:tcPr>
          <w:p w14:paraId="07E8226C" w14:textId="77777777" w:rsidR="00A90180" w:rsidRPr="00AC6344" w:rsidRDefault="00837442" w:rsidP="002D17DA">
            <w:pPr>
              <w:jc w:val="center"/>
              <w:rPr>
                <w:lang w:val="en-US"/>
              </w:rPr>
            </w:pPr>
            <w:r w:rsidRPr="00AC6344">
              <w:rPr>
                <w:lang w:val="en-US"/>
              </w:rPr>
              <w:t>xxx</w:t>
            </w:r>
          </w:p>
        </w:tc>
      </w:tr>
      <w:tr w:rsidR="00A90180" w:rsidRPr="00AC6344" w14:paraId="0B9C60F0" w14:textId="77777777" w:rsidTr="00D83000">
        <w:trPr>
          <w:trHeight w:val="397"/>
        </w:trPr>
        <w:tc>
          <w:tcPr>
            <w:tcW w:w="1614" w:type="pct"/>
            <w:vAlign w:val="center"/>
            <w:hideMark/>
          </w:tcPr>
          <w:p w14:paraId="31DF8BAE"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Domestic travel and subsistence</w:t>
            </w:r>
          </w:p>
        </w:tc>
        <w:tc>
          <w:tcPr>
            <w:tcW w:w="610" w:type="pct"/>
            <w:noWrap/>
            <w:vAlign w:val="center"/>
            <w:hideMark/>
          </w:tcPr>
          <w:p w14:paraId="67FE5A84" w14:textId="77777777" w:rsidR="00A90180" w:rsidRPr="00AC6344" w:rsidRDefault="00837442" w:rsidP="002D17DA">
            <w:pPr>
              <w:jc w:val="center"/>
              <w:rPr>
                <w:lang w:val="en-US"/>
              </w:rPr>
            </w:pPr>
            <w:r w:rsidRPr="00AC6344">
              <w:rPr>
                <w:lang w:val="en-US"/>
              </w:rPr>
              <w:t>xxx</w:t>
            </w:r>
          </w:p>
        </w:tc>
        <w:tc>
          <w:tcPr>
            <w:tcW w:w="660" w:type="pct"/>
            <w:vAlign w:val="center"/>
          </w:tcPr>
          <w:p w14:paraId="23E35EA9" w14:textId="77777777" w:rsidR="00A90180" w:rsidRPr="00AC6344" w:rsidRDefault="00837442" w:rsidP="002D17DA">
            <w:pPr>
              <w:jc w:val="center"/>
              <w:rPr>
                <w:lang w:val="en-US"/>
              </w:rPr>
            </w:pPr>
            <w:r w:rsidRPr="00AC6344">
              <w:rPr>
                <w:lang w:val="en-US"/>
              </w:rPr>
              <w:t>xxx</w:t>
            </w:r>
          </w:p>
        </w:tc>
        <w:tc>
          <w:tcPr>
            <w:tcW w:w="712" w:type="pct"/>
            <w:vAlign w:val="center"/>
          </w:tcPr>
          <w:p w14:paraId="64B331AA"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49853068" w14:textId="77777777" w:rsidR="00A90180" w:rsidRPr="00AC6344" w:rsidRDefault="00837442" w:rsidP="002D17DA">
            <w:pPr>
              <w:jc w:val="center"/>
              <w:rPr>
                <w:lang w:val="en-US"/>
              </w:rPr>
            </w:pPr>
            <w:r w:rsidRPr="00AC6344">
              <w:rPr>
                <w:lang w:val="en-US"/>
              </w:rPr>
              <w:t>xxx</w:t>
            </w:r>
          </w:p>
        </w:tc>
        <w:tc>
          <w:tcPr>
            <w:tcW w:w="690" w:type="pct"/>
            <w:vAlign w:val="center"/>
          </w:tcPr>
          <w:p w14:paraId="159EE3F8" w14:textId="77777777" w:rsidR="00A90180" w:rsidRPr="00AC6344" w:rsidRDefault="00837442" w:rsidP="002D17DA">
            <w:pPr>
              <w:jc w:val="center"/>
              <w:rPr>
                <w:lang w:val="en-US"/>
              </w:rPr>
            </w:pPr>
            <w:r w:rsidRPr="00AC6344">
              <w:rPr>
                <w:lang w:val="en-US"/>
              </w:rPr>
              <w:t>xxx</w:t>
            </w:r>
          </w:p>
        </w:tc>
      </w:tr>
      <w:tr w:rsidR="00A90180" w:rsidRPr="00AC6344" w14:paraId="17F69FB2" w14:textId="77777777" w:rsidTr="00D83000">
        <w:trPr>
          <w:trHeight w:val="397"/>
        </w:trPr>
        <w:tc>
          <w:tcPr>
            <w:tcW w:w="1614" w:type="pct"/>
            <w:vAlign w:val="center"/>
            <w:hideMark/>
          </w:tcPr>
          <w:p w14:paraId="093F8160"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Foreign travel and subsistence</w:t>
            </w:r>
          </w:p>
        </w:tc>
        <w:tc>
          <w:tcPr>
            <w:tcW w:w="610" w:type="pct"/>
            <w:noWrap/>
            <w:vAlign w:val="center"/>
            <w:hideMark/>
          </w:tcPr>
          <w:p w14:paraId="6452FD77" w14:textId="77777777" w:rsidR="00A90180" w:rsidRPr="00AC6344" w:rsidRDefault="00837442" w:rsidP="002D17DA">
            <w:pPr>
              <w:jc w:val="center"/>
              <w:rPr>
                <w:lang w:val="en-US"/>
              </w:rPr>
            </w:pPr>
            <w:r w:rsidRPr="00AC6344">
              <w:rPr>
                <w:lang w:val="en-US"/>
              </w:rPr>
              <w:t>xxx</w:t>
            </w:r>
          </w:p>
        </w:tc>
        <w:tc>
          <w:tcPr>
            <w:tcW w:w="660" w:type="pct"/>
            <w:vAlign w:val="center"/>
          </w:tcPr>
          <w:p w14:paraId="5ED2A3E8" w14:textId="77777777" w:rsidR="00A90180" w:rsidRPr="00AC6344" w:rsidRDefault="00837442" w:rsidP="002D17DA">
            <w:pPr>
              <w:jc w:val="center"/>
              <w:rPr>
                <w:lang w:val="en-US"/>
              </w:rPr>
            </w:pPr>
            <w:r w:rsidRPr="00AC6344">
              <w:rPr>
                <w:lang w:val="en-US"/>
              </w:rPr>
              <w:t>xxx</w:t>
            </w:r>
          </w:p>
        </w:tc>
        <w:tc>
          <w:tcPr>
            <w:tcW w:w="712" w:type="pct"/>
            <w:vAlign w:val="center"/>
          </w:tcPr>
          <w:p w14:paraId="51E6E7C7"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225697BC" w14:textId="77777777" w:rsidR="00A90180" w:rsidRPr="00AC6344" w:rsidRDefault="00837442" w:rsidP="002D17DA">
            <w:pPr>
              <w:jc w:val="center"/>
              <w:rPr>
                <w:lang w:val="en-US"/>
              </w:rPr>
            </w:pPr>
            <w:r w:rsidRPr="00AC6344">
              <w:rPr>
                <w:lang w:val="en-US"/>
              </w:rPr>
              <w:t>xxx</w:t>
            </w:r>
          </w:p>
        </w:tc>
        <w:tc>
          <w:tcPr>
            <w:tcW w:w="690" w:type="pct"/>
            <w:vAlign w:val="center"/>
          </w:tcPr>
          <w:p w14:paraId="6F07C3FC" w14:textId="77777777" w:rsidR="00A90180" w:rsidRPr="00AC6344" w:rsidRDefault="00837442" w:rsidP="002D17DA">
            <w:pPr>
              <w:jc w:val="center"/>
              <w:rPr>
                <w:lang w:val="en-US"/>
              </w:rPr>
            </w:pPr>
            <w:r w:rsidRPr="00AC6344">
              <w:rPr>
                <w:lang w:val="en-US"/>
              </w:rPr>
              <w:t>xxx</w:t>
            </w:r>
          </w:p>
        </w:tc>
      </w:tr>
      <w:tr w:rsidR="00A90180" w:rsidRPr="00AC6344" w14:paraId="600B743C" w14:textId="77777777" w:rsidTr="00D83000">
        <w:trPr>
          <w:trHeight w:val="397"/>
        </w:trPr>
        <w:tc>
          <w:tcPr>
            <w:tcW w:w="1614" w:type="pct"/>
            <w:vAlign w:val="center"/>
            <w:hideMark/>
          </w:tcPr>
          <w:p w14:paraId="6B5940F5"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 xml:space="preserve">Printing, </w:t>
            </w:r>
            <w:r w:rsidR="00837442" w:rsidRPr="00AC6344">
              <w:rPr>
                <w:color w:val="000000"/>
                <w:sz w:val="22"/>
                <w:szCs w:val="22"/>
                <w:lang w:val="en-US"/>
              </w:rPr>
              <w:t>advertising,</w:t>
            </w:r>
            <w:r w:rsidRPr="00AC6344">
              <w:rPr>
                <w:color w:val="000000"/>
                <w:sz w:val="22"/>
                <w:szCs w:val="22"/>
                <w:lang w:val="en-US"/>
              </w:rPr>
              <w:t xml:space="preserve"> and information supplies</w:t>
            </w:r>
          </w:p>
        </w:tc>
        <w:tc>
          <w:tcPr>
            <w:tcW w:w="610" w:type="pct"/>
            <w:noWrap/>
            <w:vAlign w:val="center"/>
            <w:hideMark/>
          </w:tcPr>
          <w:p w14:paraId="5A1DFA47" w14:textId="77777777" w:rsidR="00A90180" w:rsidRPr="00AC6344" w:rsidRDefault="00837442" w:rsidP="002D17DA">
            <w:pPr>
              <w:jc w:val="center"/>
              <w:rPr>
                <w:lang w:val="en-US"/>
              </w:rPr>
            </w:pPr>
            <w:r w:rsidRPr="00AC6344">
              <w:rPr>
                <w:lang w:val="en-US"/>
              </w:rPr>
              <w:t>xxx</w:t>
            </w:r>
          </w:p>
        </w:tc>
        <w:tc>
          <w:tcPr>
            <w:tcW w:w="660" w:type="pct"/>
            <w:vAlign w:val="center"/>
          </w:tcPr>
          <w:p w14:paraId="4B17589F" w14:textId="77777777" w:rsidR="00A90180" w:rsidRPr="00AC6344" w:rsidRDefault="00837442" w:rsidP="002D17DA">
            <w:pPr>
              <w:jc w:val="center"/>
              <w:rPr>
                <w:lang w:val="en-US"/>
              </w:rPr>
            </w:pPr>
            <w:r w:rsidRPr="00AC6344">
              <w:rPr>
                <w:lang w:val="en-US"/>
              </w:rPr>
              <w:t>xxx</w:t>
            </w:r>
          </w:p>
        </w:tc>
        <w:tc>
          <w:tcPr>
            <w:tcW w:w="712" w:type="pct"/>
            <w:vAlign w:val="center"/>
          </w:tcPr>
          <w:p w14:paraId="59AFBC01"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45CC4FF3" w14:textId="77777777" w:rsidR="00A90180" w:rsidRPr="00AC6344" w:rsidRDefault="00837442" w:rsidP="002D17DA">
            <w:pPr>
              <w:jc w:val="center"/>
              <w:rPr>
                <w:lang w:val="en-US"/>
              </w:rPr>
            </w:pPr>
            <w:r w:rsidRPr="00AC6344">
              <w:rPr>
                <w:lang w:val="en-US"/>
              </w:rPr>
              <w:t>xxx</w:t>
            </w:r>
          </w:p>
        </w:tc>
        <w:tc>
          <w:tcPr>
            <w:tcW w:w="690" w:type="pct"/>
            <w:vAlign w:val="center"/>
          </w:tcPr>
          <w:p w14:paraId="4A23F219" w14:textId="77777777" w:rsidR="00A90180" w:rsidRPr="00AC6344" w:rsidRDefault="00837442" w:rsidP="002D17DA">
            <w:pPr>
              <w:jc w:val="center"/>
              <w:rPr>
                <w:lang w:val="en-US"/>
              </w:rPr>
            </w:pPr>
            <w:r w:rsidRPr="00AC6344">
              <w:rPr>
                <w:lang w:val="en-US"/>
              </w:rPr>
              <w:t>xxx</w:t>
            </w:r>
          </w:p>
        </w:tc>
      </w:tr>
      <w:tr w:rsidR="00A90180" w:rsidRPr="00AC6344" w14:paraId="124859D7" w14:textId="77777777" w:rsidTr="00D83000">
        <w:trPr>
          <w:trHeight w:val="397"/>
        </w:trPr>
        <w:tc>
          <w:tcPr>
            <w:tcW w:w="1614" w:type="pct"/>
            <w:vAlign w:val="center"/>
            <w:hideMark/>
          </w:tcPr>
          <w:p w14:paraId="327702C1"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Rentals of produced assets</w:t>
            </w:r>
          </w:p>
        </w:tc>
        <w:tc>
          <w:tcPr>
            <w:tcW w:w="610" w:type="pct"/>
            <w:noWrap/>
            <w:vAlign w:val="center"/>
            <w:hideMark/>
          </w:tcPr>
          <w:p w14:paraId="1AB1819A" w14:textId="77777777" w:rsidR="00A90180" w:rsidRPr="00AC6344" w:rsidRDefault="00837442" w:rsidP="002D17DA">
            <w:pPr>
              <w:jc w:val="center"/>
              <w:rPr>
                <w:lang w:val="en-US"/>
              </w:rPr>
            </w:pPr>
            <w:r w:rsidRPr="00AC6344">
              <w:rPr>
                <w:lang w:val="en-US"/>
              </w:rPr>
              <w:t>xxx</w:t>
            </w:r>
          </w:p>
        </w:tc>
        <w:tc>
          <w:tcPr>
            <w:tcW w:w="660" w:type="pct"/>
            <w:vAlign w:val="center"/>
          </w:tcPr>
          <w:p w14:paraId="26C5C278" w14:textId="77777777" w:rsidR="00A90180" w:rsidRPr="00AC6344" w:rsidRDefault="00837442" w:rsidP="002D17DA">
            <w:pPr>
              <w:jc w:val="center"/>
              <w:rPr>
                <w:lang w:val="en-US"/>
              </w:rPr>
            </w:pPr>
            <w:r w:rsidRPr="00AC6344">
              <w:rPr>
                <w:lang w:val="en-US"/>
              </w:rPr>
              <w:t>xxx</w:t>
            </w:r>
          </w:p>
        </w:tc>
        <w:tc>
          <w:tcPr>
            <w:tcW w:w="712" w:type="pct"/>
            <w:vAlign w:val="center"/>
          </w:tcPr>
          <w:p w14:paraId="0BC2410D"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36463FD4" w14:textId="77777777" w:rsidR="00A90180" w:rsidRPr="00AC6344" w:rsidRDefault="00837442" w:rsidP="002D17DA">
            <w:pPr>
              <w:jc w:val="center"/>
              <w:rPr>
                <w:lang w:val="en-US"/>
              </w:rPr>
            </w:pPr>
            <w:r w:rsidRPr="00AC6344">
              <w:rPr>
                <w:lang w:val="en-US"/>
              </w:rPr>
              <w:t>xxx</w:t>
            </w:r>
          </w:p>
        </w:tc>
        <w:tc>
          <w:tcPr>
            <w:tcW w:w="690" w:type="pct"/>
            <w:vAlign w:val="center"/>
          </w:tcPr>
          <w:p w14:paraId="400B7305" w14:textId="77777777" w:rsidR="00A90180" w:rsidRPr="00AC6344" w:rsidRDefault="00837442" w:rsidP="002D17DA">
            <w:pPr>
              <w:jc w:val="center"/>
              <w:rPr>
                <w:lang w:val="en-US"/>
              </w:rPr>
            </w:pPr>
            <w:r w:rsidRPr="00AC6344">
              <w:rPr>
                <w:lang w:val="en-US"/>
              </w:rPr>
              <w:t>xxx</w:t>
            </w:r>
          </w:p>
        </w:tc>
      </w:tr>
      <w:tr w:rsidR="00A90180" w:rsidRPr="00AC6344" w14:paraId="3D245B0E" w14:textId="77777777" w:rsidTr="00D83000">
        <w:trPr>
          <w:trHeight w:val="397"/>
        </w:trPr>
        <w:tc>
          <w:tcPr>
            <w:tcW w:w="1614" w:type="pct"/>
            <w:vAlign w:val="center"/>
            <w:hideMark/>
          </w:tcPr>
          <w:p w14:paraId="7CAB4A78"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Training payments</w:t>
            </w:r>
          </w:p>
        </w:tc>
        <w:tc>
          <w:tcPr>
            <w:tcW w:w="610" w:type="pct"/>
            <w:noWrap/>
            <w:vAlign w:val="center"/>
            <w:hideMark/>
          </w:tcPr>
          <w:p w14:paraId="5254D4BB" w14:textId="77777777" w:rsidR="00A90180" w:rsidRPr="00AC6344" w:rsidRDefault="00837442" w:rsidP="002D17DA">
            <w:pPr>
              <w:jc w:val="center"/>
              <w:rPr>
                <w:lang w:val="en-US"/>
              </w:rPr>
            </w:pPr>
            <w:r w:rsidRPr="00AC6344">
              <w:rPr>
                <w:lang w:val="en-US"/>
              </w:rPr>
              <w:t>xxx</w:t>
            </w:r>
          </w:p>
        </w:tc>
        <w:tc>
          <w:tcPr>
            <w:tcW w:w="660" w:type="pct"/>
            <w:vAlign w:val="center"/>
          </w:tcPr>
          <w:p w14:paraId="1B71DC6F" w14:textId="77777777" w:rsidR="00A90180" w:rsidRPr="00AC6344" w:rsidRDefault="00837442" w:rsidP="002D17DA">
            <w:pPr>
              <w:jc w:val="center"/>
              <w:rPr>
                <w:lang w:val="en-US"/>
              </w:rPr>
            </w:pPr>
            <w:r w:rsidRPr="00AC6344">
              <w:rPr>
                <w:lang w:val="en-US"/>
              </w:rPr>
              <w:t>xxx</w:t>
            </w:r>
          </w:p>
        </w:tc>
        <w:tc>
          <w:tcPr>
            <w:tcW w:w="712" w:type="pct"/>
            <w:vAlign w:val="center"/>
          </w:tcPr>
          <w:p w14:paraId="7A224146"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0F2F080E" w14:textId="77777777" w:rsidR="00A90180" w:rsidRPr="00AC6344" w:rsidRDefault="00837442" w:rsidP="002D17DA">
            <w:pPr>
              <w:jc w:val="center"/>
              <w:rPr>
                <w:lang w:val="en-US"/>
              </w:rPr>
            </w:pPr>
            <w:r w:rsidRPr="00AC6344">
              <w:rPr>
                <w:lang w:val="en-US"/>
              </w:rPr>
              <w:t>xxx</w:t>
            </w:r>
          </w:p>
        </w:tc>
        <w:tc>
          <w:tcPr>
            <w:tcW w:w="690" w:type="pct"/>
            <w:vAlign w:val="center"/>
          </w:tcPr>
          <w:p w14:paraId="1A54AAAC" w14:textId="77777777" w:rsidR="00A90180" w:rsidRPr="00AC6344" w:rsidRDefault="00837442" w:rsidP="002D17DA">
            <w:pPr>
              <w:jc w:val="center"/>
              <w:rPr>
                <w:lang w:val="en-US"/>
              </w:rPr>
            </w:pPr>
            <w:r w:rsidRPr="00AC6344">
              <w:rPr>
                <w:lang w:val="en-US"/>
              </w:rPr>
              <w:t>xxx</w:t>
            </w:r>
          </w:p>
        </w:tc>
      </w:tr>
      <w:tr w:rsidR="00A90180" w:rsidRPr="00AC6344" w14:paraId="1BD355AD" w14:textId="77777777" w:rsidTr="00D83000">
        <w:trPr>
          <w:trHeight w:val="397"/>
        </w:trPr>
        <w:tc>
          <w:tcPr>
            <w:tcW w:w="1614" w:type="pct"/>
            <w:vAlign w:val="center"/>
            <w:hideMark/>
          </w:tcPr>
          <w:p w14:paraId="36C6085F"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Hospitality supplies and services</w:t>
            </w:r>
          </w:p>
        </w:tc>
        <w:tc>
          <w:tcPr>
            <w:tcW w:w="610" w:type="pct"/>
            <w:noWrap/>
            <w:vAlign w:val="center"/>
            <w:hideMark/>
          </w:tcPr>
          <w:p w14:paraId="663BE7A5" w14:textId="77777777" w:rsidR="00A90180" w:rsidRPr="00AC6344" w:rsidRDefault="00837442" w:rsidP="002D17DA">
            <w:pPr>
              <w:jc w:val="center"/>
              <w:rPr>
                <w:lang w:val="en-US"/>
              </w:rPr>
            </w:pPr>
            <w:r w:rsidRPr="00AC6344">
              <w:rPr>
                <w:lang w:val="en-US"/>
              </w:rPr>
              <w:t>xxx</w:t>
            </w:r>
          </w:p>
        </w:tc>
        <w:tc>
          <w:tcPr>
            <w:tcW w:w="660" w:type="pct"/>
            <w:vAlign w:val="center"/>
          </w:tcPr>
          <w:p w14:paraId="23329B8E" w14:textId="77777777" w:rsidR="00A90180" w:rsidRPr="00AC6344" w:rsidRDefault="00837442" w:rsidP="002D17DA">
            <w:pPr>
              <w:jc w:val="center"/>
              <w:rPr>
                <w:lang w:val="en-US"/>
              </w:rPr>
            </w:pPr>
            <w:r w:rsidRPr="00AC6344">
              <w:rPr>
                <w:lang w:val="en-US"/>
              </w:rPr>
              <w:t>xxx</w:t>
            </w:r>
          </w:p>
        </w:tc>
        <w:tc>
          <w:tcPr>
            <w:tcW w:w="712" w:type="pct"/>
            <w:vAlign w:val="center"/>
          </w:tcPr>
          <w:p w14:paraId="67865EAA"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28EA95EC" w14:textId="77777777" w:rsidR="00A90180" w:rsidRPr="00AC6344" w:rsidRDefault="00837442" w:rsidP="002D17DA">
            <w:pPr>
              <w:jc w:val="center"/>
              <w:rPr>
                <w:lang w:val="en-US"/>
              </w:rPr>
            </w:pPr>
            <w:r w:rsidRPr="00AC6344">
              <w:rPr>
                <w:lang w:val="en-US"/>
              </w:rPr>
              <w:t>xxx</w:t>
            </w:r>
          </w:p>
        </w:tc>
        <w:tc>
          <w:tcPr>
            <w:tcW w:w="690" w:type="pct"/>
            <w:vAlign w:val="center"/>
          </w:tcPr>
          <w:p w14:paraId="4A86435E" w14:textId="77777777" w:rsidR="00A90180" w:rsidRPr="00AC6344" w:rsidRDefault="00837442" w:rsidP="002D17DA">
            <w:pPr>
              <w:jc w:val="center"/>
              <w:rPr>
                <w:lang w:val="en-US"/>
              </w:rPr>
            </w:pPr>
            <w:r w:rsidRPr="00AC6344">
              <w:rPr>
                <w:lang w:val="en-US"/>
              </w:rPr>
              <w:t>xxx</w:t>
            </w:r>
          </w:p>
        </w:tc>
      </w:tr>
      <w:tr w:rsidR="00A90180" w:rsidRPr="00AC6344" w14:paraId="50AD8F17" w14:textId="77777777" w:rsidTr="00D83000">
        <w:trPr>
          <w:trHeight w:val="397"/>
        </w:trPr>
        <w:tc>
          <w:tcPr>
            <w:tcW w:w="1614" w:type="pct"/>
            <w:vAlign w:val="center"/>
            <w:hideMark/>
          </w:tcPr>
          <w:p w14:paraId="158A903D"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Insurance costs</w:t>
            </w:r>
          </w:p>
        </w:tc>
        <w:tc>
          <w:tcPr>
            <w:tcW w:w="610" w:type="pct"/>
            <w:noWrap/>
            <w:vAlign w:val="center"/>
            <w:hideMark/>
          </w:tcPr>
          <w:p w14:paraId="7FCC2516" w14:textId="77777777" w:rsidR="00A90180" w:rsidRPr="00AC6344" w:rsidRDefault="00837442" w:rsidP="002D17DA">
            <w:pPr>
              <w:jc w:val="center"/>
              <w:rPr>
                <w:lang w:val="en-US"/>
              </w:rPr>
            </w:pPr>
            <w:r w:rsidRPr="00AC6344">
              <w:rPr>
                <w:lang w:val="en-US"/>
              </w:rPr>
              <w:t>xxx</w:t>
            </w:r>
          </w:p>
        </w:tc>
        <w:tc>
          <w:tcPr>
            <w:tcW w:w="660" w:type="pct"/>
            <w:vAlign w:val="center"/>
          </w:tcPr>
          <w:p w14:paraId="55B7AE48" w14:textId="77777777" w:rsidR="00A90180" w:rsidRPr="00AC6344" w:rsidRDefault="00837442" w:rsidP="002D17DA">
            <w:pPr>
              <w:jc w:val="center"/>
              <w:rPr>
                <w:lang w:val="en-US"/>
              </w:rPr>
            </w:pPr>
            <w:r w:rsidRPr="00AC6344">
              <w:rPr>
                <w:lang w:val="en-US"/>
              </w:rPr>
              <w:t>xxx</w:t>
            </w:r>
          </w:p>
        </w:tc>
        <w:tc>
          <w:tcPr>
            <w:tcW w:w="712" w:type="pct"/>
            <w:vAlign w:val="center"/>
          </w:tcPr>
          <w:p w14:paraId="02A5F293"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3357B2E4" w14:textId="77777777" w:rsidR="00A90180" w:rsidRPr="00AC6344" w:rsidRDefault="00837442" w:rsidP="002D17DA">
            <w:pPr>
              <w:jc w:val="center"/>
              <w:rPr>
                <w:lang w:val="en-US"/>
              </w:rPr>
            </w:pPr>
            <w:r w:rsidRPr="00AC6344">
              <w:rPr>
                <w:lang w:val="en-US"/>
              </w:rPr>
              <w:t>xxx</w:t>
            </w:r>
          </w:p>
        </w:tc>
        <w:tc>
          <w:tcPr>
            <w:tcW w:w="690" w:type="pct"/>
            <w:vAlign w:val="center"/>
          </w:tcPr>
          <w:p w14:paraId="4676A53A" w14:textId="77777777" w:rsidR="00A90180" w:rsidRPr="00AC6344" w:rsidRDefault="00837442" w:rsidP="002D17DA">
            <w:pPr>
              <w:jc w:val="center"/>
              <w:rPr>
                <w:lang w:val="en-US"/>
              </w:rPr>
            </w:pPr>
            <w:r w:rsidRPr="00AC6344">
              <w:rPr>
                <w:lang w:val="en-US"/>
              </w:rPr>
              <w:t>xxx</w:t>
            </w:r>
          </w:p>
        </w:tc>
      </w:tr>
      <w:tr w:rsidR="00A90180" w:rsidRPr="00AC6344" w14:paraId="56952AD5" w14:textId="77777777" w:rsidTr="00D83000">
        <w:trPr>
          <w:trHeight w:val="397"/>
        </w:trPr>
        <w:tc>
          <w:tcPr>
            <w:tcW w:w="1614" w:type="pct"/>
            <w:vAlign w:val="center"/>
            <w:hideMark/>
          </w:tcPr>
          <w:p w14:paraId="2D574A36" w14:textId="77777777" w:rsidR="00A90180" w:rsidRPr="00AC6344" w:rsidRDefault="00AC6344"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Specialized</w:t>
            </w:r>
            <w:r w:rsidR="00A90180" w:rsidRPr="00AC6344">
              <w:rPr>
                <w:color w:val="000000"/>
                <w:sz w:val="22"/>
                <w:szCs w:val="22"/>
                <w:lang w:val="en-US"/>
              </w:rPr>
              <w:t xml:space="preserve"> materials and services</w:t>
            </w:r>
          </w:p>
        </w:tc>
        <w:tc>
          <w:tcPr>
            <w:tcW w:w="610" w:type="pct"/>
            <w:noWrap/>
            <w:vAlign w:val="center"/>
            <w:hideMark/>
          </w:tcPr>
          <w:p w14:paraId="08C6BFD4" w14:textId="77777777" w:rsidR="00A90180" w:rsidRPr="00AC6344" w:rsidRDefault="00837442" w:rsidP="002D17DA">
            <w:pPr>
              <w:jc w:val="center"/>
              <w:rPr>
                <w:lang w:val="en-US"/>
              </w:rPr>
            </w:pPr>
            <w:r w:rsidRPr="00AC6344">
              <w:rPr>
                <w:lang w:val="en-US"/>
              </w:rPr>
              <w:t>xxx</w:t>
            </w:r>
          </w:p>
        </w:tc>
        <w:tc>
          <w:tcPr>
            <w:tcW w:w="660" w:type="pct"/>
            <w:vAlign w:val="center"/>
          </w:tcPr>
          <w:p w14:paraId="4BB9E30F" w14:textId="77777777" w:rsidR="00A90180" w:rsidRPr="00AC6344" w:rsidRDefault="00837442" w:rsidP="002D17DA">
            <w:pPr>
              <w:jc w:val="center"/>
              <w:rPr>
                <w:lang w:val="en-US"/>
              </w:rPr>
            </w:pPr>
            <w:r w:rsidRPr="00AC6344">
              <w:rPr>
                <w:lang w:val="en-US"/>
              </w:rPr>
              <w:t>xxx</w:t>
            </w:r>
          </w:p>
        </w:tc>
        <w:tc>
          <w:tcPr>
            <w:tcW w:w="712" w:type="pct"/>
            <w:vAlign w:val="center"/>
          </w:tcPr>
          <w:p w14:paraId="35489562"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3C97AFC3" w14:textId="77777777" w:rsidR="00A90180" w:rsidRPr="00AC6344" w:rsidRDefault="00837442" w:rsidP="002D17DA">
            <w:pPr>
              <w:jc w:val="center"/>
              <w:rPr>
                <w:lang w:val="en-US"/>
              </w:rPr>
            </w:pPr>
            <w:r w:rsidRPr="00AC6344">
              <w:rPr>
                <w:lang w:val="en-US"/>
              </w:rPr>
              <w:t>xxx</w:t>
            </w:r>
          </w:p>
        </w:tc>
        <w:tc>
          <w:tcPr>
            <w:tcW w:w="690" w:type="pct"/>
            <w:vAlign w:val="center"/>
          </w:tcPr>
          <w:p w14:paraId="223E998B" w14:textId="77777777" w:rsidR="00A90180" w:rsidRPr="00AC6344" w:rsidRDefault="00837442" w:rsidP="002D17DA">
            <w:pPr>
              <w:jc w:val="center"/>
              <w:rPr>
                <w:lang w:val="en-US"/>
              </w:rPr>
            </w:pPr>
            <w:r w:rsidRPr="00AC6344">
              <w:rPr>
                <w:lang w:val="en-US"/>
              </w:rPr>
              <w:t>xxx</w:t>
            </w:r>
          </w:p>
        </w:tc>
      </w:tr>
      <w:tr w:rsidR="00A90180" w:rsidRPr="00AC6344" w14:paraId="13F05B9C" w14:textId="77777777" w:rsidTr="00D83000">
        <w:trPr>
          <w:trHeight w:val="397"/>
        </w:trPr>
        <w:tc>
          <w:tcPr>
            <w:tcW w:w="1614" w:type="pct"/>
            <w:vAlign w:val="center"/>
            <w:hideMark/>
          </w:tcPr>
          <w:p w14:paraId="33991634"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Other operating payments</w:t>
            </w:r>
          </w:p>
        </w:tc>
        <w:tc>
          <w:tcPr>
            <w:tcW w:w="610" w:type="pct"/>
            <w:noWrap/>
            <w:vAlign w:val="center"/>
            <w:hideMark/>
          </w:tcPr>
          <w:p w14:paraId="12F5A727" w14:textId="77777777" w:rsidR="00A90180" w:rsidRPr="00AC6344" w:rsidRDefault="00837442" w:rsidP="002D17DA">
            <w:pPr>
              <w:jc w:val="center"/>
              <w:rPr>
                <w:lang w:val="en-US"/>
              </w:rPr>
            </w:pPr>
            <w:r w:rsidRPr="00AC6344">
              <w:rPr>
                <w:lang w:val="en-US"/>
              </w:rPr>
              <w:t>xxx</w:t>
            </w:r>
          </w:p>
        </w:tc>
        <w:tc>
          <w:tcPr>
            <w:tcW w:w="660" w:type="pct"/>
            <w:vAlign w:val="center"/>
          </w:tcPr>
          <w:p w14:paraId="751A49F9" w14:textId="77777777" w:rsidR="00A90180" w:rsidRPr="00AC6344" w:rsidRDefault="00837442" w:rsidP="002D17DA">
            <w:pPr>
              <w:jc w:val="center"/>
              <w:rPr>
                <w:lang w:val="en-US"/>
              </w:rPr>
            </w:pPr>
            <w:r w:rsidRPr="00AC6344">
              <w:rPr>
                <w:lang w:val="en-US"/>
              </w:rPr>
              <w:t>xxx</w:t>
            </w:r>
          </w:p>
        </w:tc>
        <w:tc>
          <w:tcPr>
            <w:tcW w:w="712" w:type="pct"/>
            <w:vAlign w:val="center"/>
          </w:tcPr>
          <w:p w14:paraId="0C94C840"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42D2FD37" w14:textId="77777777" w:rsidR="00A90180" w:rsidRPr="00AC6344" w:rsidRDefault="00837442" w:rsidP="002D17DA">
            <w:pPr>
              <w:jc w:val="center"/>
              <w:rPr>
                <w:lang w:val="en-US"/>
              </w:rPr>
            </w:pPr>
            <w:r w:rsidRPr="00AC6344">
              <w:rPr>
                <w:lang w:val="en-US"/>
              </w:rPr>
              <w:t>xxx</w:t>
            </w:r>
          </w:p>
        </w:tc>
        <w:tc>
          <w:tcPr>
            <w:tcW w:w="690" w:type="pct"/>
            <w:vAlign w:val="center"/>
          </w:tcPr>
          <w:p w14:paraId="33490923" w14:textId="77777777" w:rsidR="00A90180" w:rsidRPr="00AC6344" w:rsidRDefault="00837442" w:rsidP="002D17DA">
            <w:pPr>
              <w:jc w:val="center"/>
              <w:rPr>
                <w:lang w:val="en-US"/>
              </w:rPr>
            </w:pPr>
            <w:r w:rsidRPr="00AC6344">
              <w:rPr>
                <w:lang w:val="en-US"/>
              </w:rPr>
              <w:t>xxx</w:t>
            </w:r>
          </w:p>
        </w:tc>
      </w:tr>
      <w:tr w:rsidR="00A90180" w:rsidRPr="00AC6344" w14:paraId="7D3585F1" w14:textId="77777777" w:rsidTr="00D83000">
        <w:trPr>
          <w:trHeight w:val="397"/>
        </w:trPr>
        <w:tc>
          <w:tcPr>
            <w:tcW w:w="1614" w:type="pct"/>
            <w:vAlign w:val="center"/>
            <w:hideMark/>
          </w:tcPr>
          <w:p w14:paraId="06F725A0"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Routine maintenance – vehicles and other transport equipment</w:t>
            </w:r>
          </w:p>
        </w:tc>
        <w:tc>
          <w:tcPr>
            <w:tcW w:w="610" w:type="pct"/>
            <w:noWrap/>
            <w:vAlign w:val="center"/>
            <w:hideMark/>
          </w:tcPr>
          <w:p w14:paraId="526B1635" w14:textId="77777777" w:rsidR="00A90180" w:rsidRPr="00AC6344" w:rsidRDefault="00837442" w:rsidP="002D17DA">
            <w:pPr>
              <w:jc w:val="center"/>
              <w:rPr>
                <w:lang w:val="en-US"/>
              </w:rPr>
            </w:pPr>
            <w:r w:rsidRPr="00AC6344">
              <w:rPr>
                <w:lang w:val="en-US"/>
              </w:rPr>
              <w:t>xxx</w:t>
            </w:r>
          </w:p>
        </w:tc>
        <w:tc>
          <w:tcPr>
            <w:tcW w:w="660" w:type="pct"/>
            <w:vAlign w:val="center"/>
          </w:tcPr>
          <w:p w14:paraId="713FDA19" w14:textId="77777777" w:rsidR="00A90180" w:rsidRPr="00AC6344" w:rsidRDefault="00837442" w:rsidP="002D17DA">
            <w:pPr>
              <w:jc w:val="center"/>
              <w:rPr>
                <w:lang w:val="en-US"/>
              </w:rPr>
            </w:pPr>
            <w:r w:rsidRPr="00AC6344">
              <w:rPr>
                <w:lang w:val="en-US"/>
              </w:rPr>
              <w:t>xxx</w:t>
            </w:r>
          </w:p>
        </w:tc>
        <w:tc>
          <w:tcPr>
            <w:tcW w:w="712" w:type="pct"/>
            <w:vAlign w:val="center"/>
          </w:tcPr>
          <w:p w14:paraId="399EF209"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21B80DFA" w14:textId="77777777" w:rsidR="00A90180" w:rsidRPr="00AC6344" w:rsidRDefault="00837442" w:rsidP="002D17DA">
            <w:pPr>
              <w:jc w:val="center"/>
              <w:rPr>
                <w:lang w:val="en-US"/>
              </w:rPr>
            </w:pPr>
            <w:r w:rsidRPr="00AC6344">
              <w:rPr>
                <w:lang w:val="en-US"/>
              </w:rPr>
              <w:t>xxx</w:t>
            </w:r>
          </w:p>
        </w:tc>
        <w:tc>
          <w:tcPr>
            <w:tcW w:w="690" w:type="pct"/>
            <w:vAlign w:val="center"/>
          </w:tcPr>
          <w:p w14:paraId="2CFCE6F8" w14:textId="77777777" w:rsidR="00A90180" w:rsidRPr="00AC6344" w:rsidRDefault="00837442" w:rsidP="002D17DA">
            <w:pPr>
              <w:jc w:val="center"/>
              <w:rPr>
                <w:lang w:val="en-US"/>
              </w:rPr>
            </w:pPr>
            <w:r w:rsidRPr="00AC6344">
              <w:rPr>
                <w:lang w:val="en-US"/>
              </w:rPr>
              <w:t>xxx</w:t>
            </w:r>
          </w:p>
        </w:tc>
      </w:tr>
      <w:tr w:rsidR="00A90180" w:rsidRPr="00AC6344" w14:paraId="7C11D350" w14:textId="77777777" w:rsidTr="00D83000">
        <w:trPr>
          <w:trHeight w:val="397"/>
        </w:trPr>
        <w:tc>
          <w:tcPr>
            <w:tcW w:w="1614" w:type="pct"/>
            <w:vAlign w:val="center"/>
            <w:hideMark/>
          </w:tcPr>
          <w:p w14:paraId="09606431"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Routine maintenance</w:t>
            </w:r>
            <w:r w:rsidR="00837442" w:rsidRPr="00AC6344">
              <w:rPr>
                <w:color w:val="000000"/>
                <w:sz w:val="22"/>
                <w:szCs w:val="22"/>
                <w:lang w:val="en-US"/>
              </w:rPr>
              <w:t>- other</w:t>
            </w:r>
            <w:r w:rsidRPr="00AC6344">
              <w:rPr>
                <w:color w:val="000000"/>
                <w:sz w:val="22"/>
                <w:szCs w:val="22"/>
                <w:lang w:val="en-US"/>
              </w:rPr>
              <w:t xml:space="preserve"> assets</w:t>
            </w:r>
          </w:p>
        </w:tc>
        <w:tc>
          <w:tcPr>
            <w:tcW w:w="610" w:type="pct"/>
            <w:noWrap/>
            <w:vAlign w:val="center"/>
            <w:hideMark/>
          </w:tcPr>
          <w:p w14:paraId="51F06605" w14:textId="77777777" w:rsidR="00A90180" w:rsidRPr="00AC6344" w:rsidRDefault="00837442" w:rsidP="002D17DA">
            <w:pPr>
              <w:jc w:val="center"/>
              <w:rPr>
                <w:lang w:val="en-US"/>
              </w:rPr>
            </w:pPr>
            <w:r w:rsidRPr="00AC6344">
              <w:rPr>
                <w:lang w:val="en-US"/>
              </w:rPr>
              <w:t>xxx</w:t>
            </w:r>
          </w:p>
        </w:tc>
        <w:tc>
          <w:tcPr>
            <w:tcW w:w="660" w:type="pct"/>
            <w:vAlign w:val="center"/>
          </w:tcPr>
          <w:p w14:paraId="0E86ACD4" w14:textId="77777777" w:rsidR="00A90180" w:rsidRPr="00AC6344" w:rsidRDefault="00837442" w:rsidP="002D17DA">
            <w:pPr>
              <w:jc w:val="center"/>
              <w:rPr>
                <w:lang w:val="en-US"/>
              </w:rPr>
            </w:pPr>
            <w:r w:rsidRPr="00AC6344">
              <w:rPr>
                <w:lang w:val="en-US"/>
              </w:rPr>
              <w:t>xxx</w:t>
            </w:r>
          </w:p>
        </w:tc>
        <w:tc>
          <w:tcPr>
            <w:tcW w:w="712" w:type="pct"/>
            <w:vAlign w:val="center"/>
          </w:tcPr>
          <w:p w14:paraId="5FA100C7"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3EA7C23C" w14:textId="77777777" w:rsidR="00A90180" w:rsidRPr="00AC6344" w:rsidRDefault="00837442" w:rsidP="002D17DA">
            <w:pPr>
              <w:jc w:val="center"/>
              <w:rPr>
                <w:lang w:val="en-US"/>
              </w:rPr>
            </w:pPr>
            <w:r w:rsidRPr="00AC6344">
              <w:rPr>
                <w:lang w:val="en-US"/>
              </w:rPr>
              <w:t>xxx</w:t>
            </w:r>
          </w:p>
        </w:tc>
        <w:tc>
          <w:tcPr>
            <w:tcW w:w="690" w:type="pct"/>
            <w:vAlign w:val="center"/>
          </w:tcPr>
          <w:p w14:paraId="44D35FDF" w14:textId="77777777" w:rsidR="00A90180" w:rsidRPr="00AC6344" w:rsidRDefault="00837442" w:rsidP="002D17DA">
            <w:pPr>
              <w:jc w:val="center"/>
              <w:rPr>
                <w:lang w:val="en-US"/>
              </w:rPr>
            </w:pPr>
            <w:r w:rsidRPr="00AC6344">
              <w:rPr>
                <w:lang w:val="en-US"/>
              </w:rPr>
              <w:t>xxx</w:t>
            </w:r>
          </w:p>
        </w:tc>
      </w:tr>
      <w:tr w:rsidR="00A90180" w:rsidRPr="00AC6344" w14:paraId="7FD6746D" w14:textId="77777777" w:rsidTr="00D83000">
        <w:trPr>
          <w:trHeight w:val="397"/>
        </w:trPr>
        <w:tc>
          <w:tcPr>
            <w:tcW w:w="1614" w:type="pct"/>
            <w:vAlign w:val="center"/>
            <w:hideMark/>
          </w:tcPr>
          <w:p w14:paraId="52E49414" w14:textId="77777777"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color w:val="000000"/>
                <w:sz w:val="22"/>
                <w:szCs w:val="22"/>
                <w:lang w:val="en-US"/>
              </w:rPr>
              <w:t>Exchange rate losses/gains (net)</w:t>
            </w:r>
          </w:p>
        </w:tc>
        <w:tc>
          <w:tcPr>
            <w:tcW w:w="610" w:type="pct"/>
            <w:noWrap/>
            <w:vAlign w:val="center"/>
            <w:hideMark/>
          </w:tcPr>
          <w:p w14:paraId="2611B263" w14:textId="77777777" w:rsidR="00A90180" w:rsidRPr="00AC6344" w:rsidRDefault="00837442" w:rsidP="002D17DA">
            <w:pPr>
              <w:jc w:val="center"/>
              <w:rPr>
                <w:lang w:val="en-US"/>
              </w:rPr>
            </w:pPr>
            <w:r w:rsidRPr="00AC6344">
              <w:rPr>
                <w:lang w:val="en-US"/>
              </w:rPr>
              <w:t>xxx</w:t>
            </w:r>
          </w:p>
        </w:tc>
        <w:tc>
          <w:tcPr>
            <w:tcW w:w="660" w:type="pct"/>
            <w:vAlign w:val="center"/>
          </w:tcPr>
          <w:p w14:paraId="0FF541C1" w14:textId="77777777" w:rsidR="00A90180" w:rsidRPr="00AC6344" w:rsidRDefault="00837442" w:rsidP="002D17DA">
            <w:pPr>
              <w:jc w:val="center"/>
              <w:rPr>
                <w:lang w:val="en-US"/>
              </w:rPr>
            </w:pPr>
            <w:r w:rsidRPr="00AC6344">
              <w:rPr>
                <w:lang w:val="en-US"/>
              </w:rPr>
              <w:t>xxx</w:t>
            </w:r>
          </w:p>
        </w:tc>
        <w:tc>
          <w:tcPr>
            <w:tcW w:w="712" w:type="pct"/>
            <w:vAlign w:val="center"/>
          </w:tcPr>
          <w:p w14:paraId="4EE84F05" w14:textId="77777777" w:rsidR="00A90180" w:rsidRPr="00AC6344" w:rsidRDefault="00837442" w:rsidP="002D17DA">
            <w:pPr>
              <w:jc w:val="center"/>
              <w:rPr>
                <w:lang w:val="en-US"/>
              </w:rPr>
            </w:pPr>
            <w:r w:rsidRPr="00AC6344">
              <w:rPr>
                <w:lang w:val="en-US"/>
              </w:rPr>
              <w:t>xxx</w:t>
            </w:r>
          </w:p>
        </w:tc>
        <w:tc>
          <w:tcPr>
            <w:tcW w:w="714" w:type="pct"/>
            <w:noWrap/>
            <w:vAlign w:val="center"/>
            <w:hideMark/>
          </w:tcPr>
          <w:p w14:paraId="412C5EB7" w14:textId="77777777" w:rsidR="00A90180" w:rsidRPr="00AC6344" w:rsidRDefault="00837442" w:rsidP="002D17DA">
            <w:pPr>
              <w:jc w:val="center"/>
              <w:rPr>
                <w:lang w:val="en-US"/>
              </w:rPr>
            </w:pPr>
            <w:r w:rsidRPr="00AC6344">
              <w:rPr>
                <w:lang w:val="en-US"/>
              </w:rPr>
              <w:t>xxx</w:t>
            </w:r>
          </w:p>
        </w:tc>
        <w:tc>
          <w:tcPr>
            <w:tcW w:w="690" w:type="pct"/>
            <w:vAlign w:val="center"/>
          </w:tcPr>
          <w:p w14:paraId="5E3A5B89" w14:textId="77777777" w:rsidR="00A90180" w:rsidRPr="00AC6344" w:rsidRDefault="00837442" w:rsidP="002D17DA">
            <w:pPr>
              <w:jc w:val="center"/>
              <w:rPr>
                <w:lang w:val="en-US"/>
              </w:rPr>
            </w:pPr>
            <w:r w:rsidRPr="00AC6344">
              <w:rPr>
                <w:lang w:val="en-US"/>
              </w:rPr>
              <w:t>xxx</w:t>
            </w:r>
          </w:p>
        </w:tc>
      </w:tr>
      <w:tr w:rsidR="00A90180" w:rsidRPr="00AC6344" w14:paraId="09CD4431" w14:textId="77777777" w:rsidTr="00D83000">
        <w:trPr>
          <w:trHeight w:val="397"/>
        </w:trPr>
        <w:tc>
          <w:tcPr>
            <w:tcW w:w="1614" w:type="pct"/>
            <w:vAlign w:val="center"/>
            <w:hideMark/>
          </w:tcPr>
          <w:p w14:paraId="613D7BBF" w14:textId="3448C9CD" w:rsidR="00A90180" w:rsidRPr="00AC6344" w:rsidRDefault="00A90180" w:rsidP="001A7174">
            <w:pPr>
              <w:pStyle w:val="Header"/>
              <w:tabs>
                <w:tab w:val="decimal" w:pos="5760"/>
                <w:tab w:val="decimal" w:pos="7200"/>
                <w:tab w:val="decimal" w:pos="9000"/>
              </w:tabs>
              <w:rPr>
                <w:color w:val="000000"/>
                <w:sz w:val="22"/>
                <w:szCs w:val="22"/>
                <w:lang w:val="en-US"/>
              </w:rPr>
            </w:pPr>
            <w:r w:rsidRPr="00AC6344">
              <w:rPr>
                <w:b/>
                <w:color w:val="000000"/>
                <w:sz w:val="22"/>
                <w:szCs w:val="22"/>
                <w:lang w:val="en-GB" w:eastAsia="en-GB"/>
              </w:rPr>
              <w:t>Total</w:t>
            </w:r>
          </w:p>
        </w:tc>
        <w:tc>
          <w:tcPr>
            <w:tcW w:w="610" w:type="pct"/>
            <w:noWrap/>
            <w:vAlign w:val="center"/>
            <w:hideMark/>
          </w:tcPr>
          <w:p w14:paraId="0EC13BDC" w14:textId="77777777" w:rsidR="00A90180" w:rsidRPr="00AC6344" w:rsidRDefault="00837442" w:rsidP="002D17DA">
            <w:pPr>
              <w:jc w:val="center"/>
              <w:rPr>
                <w:b/>
                <w:u w:val="double"/>
                <w:lang w:val="en-US"/>
              </w:rPr>
            </w:pPr>
            <w:r w:rsidRPr="00AC6344">
              <w:rPr>
                <w:b/>
                <w:u w:val="double"/>
                <w:lang w:val="en-US"/>
              </w:rPr>
              <w:t>xxx</w:t>
            </w:r>
          </w:p>
        </w:tc>
        <w:tc>
          <w:tcPr>
            <w:tcW w:w="660" w:type="pct"/>
            <w:vAlign w:val="center"/>
          </w:tcPr>
          <w:p w14:paraId="262228DC" w14:textId="77777777" w:rsidR="00A90180" w:rsidRPr="00AC6344" w:rsidRDefault="00837442" w:rsidP="002D17DA">
            <w:pPr>
              <w:jc w:val="center"/>
              <w:rPr>
                <w:b/>
                <w:u w:val="double"/>
                <w:lang w:val="en-US"/>
              </w:rPr>
            </w:pPr>
            <w:r w:rsidRPr="00AC6344">
              <w:rPr>
                <w:b/>
                <w:u w:val="double"/>
                <w:lang w:val="en-US"/>
              </w:rPr>
              <w:t>xxx</w:t>
            </w:r>
          </w:p>
        </w:tc>
        <w:tc>
          <w:tcPr>
            <w:tcW w:w="712" w:type="pct"/>
            <w:vAlign w:val="center"/>
          </w:tcPr>
          <w:p w14:paraId="078653C5" w14:textId="77777777" w:rsidR="00A90180" w:rsidRPr="00AC6344" w:rsidRDefault="00837442" w:rsidP="002D17DA">
            <w:pPr>
              <w:jc w:val="center"/>
              <w:rPr>
                <w:b/>
                <w:u w:val="double"/>
                <w:lang w:val="en-US"/>
              </w:rPr>
            </w:pPr>
            <w:r w:rsidRPr="00AC6344">
              <w:rPr>
                <w:b/>
                <w:u w:val="double"/>
                <w:lang w:val="en-US"/>
              </w:rPr>
              <w:t>xxx</w:t>
            </w:r>
          </w:p>
        </w:tc>
        <w:tc>
          <w:tcPr>
            <w:tcW w:w="714" w:type="pct"/>
            <w:noWrap/>
            <w:vAlign w:val="center"/>
            <w:hideMark/>
          </w:tcPr>
          <w:p w14:paraId="474869DC" w14:textId="77777777" w:rsidR="00A90180" w:rsidRPr="00AC6344" w:rsidRDefault="00837442" w:rsidP="002D17DA">
            <w:pPr>
              <w:jc w:val="center"/>
              <w:rPr>
                <w:b/>
                <w:u w:val="double"/>
                <w:lang w:val="en-US"/>
              </w:rPr>
            </w:pPr>
            <w:r w:rsidRPr="00AC6344">
              <w:rPr>
                <w:b/>
                <w:u w:val="double"/>
                <w:lang w:val="en-US"/>
              </w:rPr>
              <w:t>xxx</w:t>
            </w:r>
          </w:p>
        </w:tc>
        <w:tc>
          <w:tcPr>
            <w:tcW w:w="690" w:type="pct"/>
            <w:vAlign w:val="center"/>
          </w:tcPr>
          <w:p w14:paraId="4011E6BA" w14:textId="77777777" w:rsidR="00A90180" w:rsidRPr="00AC6344" w:rsidRDefault="00837442" w:rsidP="002D17DA">
            <w:pPr>
              <w:jc w:val="center"/>
              <w:rPr>
                <w:b/>
                <w:u w:val="double"/>
                <w:lang w:val="en-US"/>
              </w:rPr>
            </w:pPr>
            <w:r w:rsidRPr="00AC6344">
              <w:rPr>
                <w:b/>
                <w:u w:val="double"/>
                <w:lang w:val="en-US"/>
              </w:rPr>
              <w:t>xxx</w:t>
            </w:r>
          </w:p>
        </w:tc>
      </w:tr>
    </w:tbl>
    <w:p w14:paraId="17559239" w14:textId="63359C79" w:rsidR="004130C9" w:rsidRDefault="00F85434" w:rsidP="004130C9">
      <w:pPr>
        <w:pStyle w:val="Header"/>
        <w:tabs>
          <w:tab w:val="clear" w:pos="4320"/>
          <w:tab w:val="clear" w:pos="8640"/>
          <w:tab w:val="decimal" w:pos="5760"/>
          <w:tab w:val="decimal" w:pos="7200"/>
          <w:tab w:val="decimal" w:pos="9000"/>
        </w:tabs>
        <w:spacing w:line="360" w:lineRule="auto"/>
        <w:rPr>
          <w:b/>
          <w:bCs/>
          <w:lang w:val="en-GB"/>
        </w:rPr>
      </w:pPr>
      <w:r w:rsidRPr="0895FCD3">
        <w:rPr>
          <w:i/>
          <w:iCs/>
          <w:lang w:val="en-GB"/>
        </w:rPr>
        <w:t xml:space="preserve">[Provide </w:t>
      </w:r>
      <w:r w:rsidR="001711E6">
        <w:rPr>
          <w:i/>
          <w:iCs/>
          <w:lang w:val="en-GB"/>
        </w:rPr>
        <w:t xml:space="preserve">an </w:t>
      </w:r>
      <w:r w:rsidRPr="0895FCD3">
        <w:rPr>
          <w:i/>
          <w:iCs/>
          <w:lang w:val="en-GB"/>
        </w:rPr>
        <w:t>explanation as necessary]</w:t>
      </w:r>
    </w:p>
    <w:p w14:paraId="7155D0B4" w14:textId="77777777" w:rsidR="001711E6" w:rsidRDefault="001711E6">
      <w:pPr>
        <w:autoSpaceDE/>
        <w:autoSpaceDN/>
        <w:rPr>
          <w:b/>
          <w:lang w:val="x-none"/>
        </w:rPr>
      </w:pPr>
      <w:r>
        <w:rPr>
          <w:b/>
        </w:rPr>
        <w:br w:type="page"/>
      </w:r>
    </w:p>
    <w:p w14:paraId="643D5A04" w14:textId="1AC0CBC4" w:rsidR="00655DB3" w:rsidRPr="00C1399B" w:rsidRDefault="00837442" w:rsidP="00C1399B">
      <w:pPr>
        <w:pStyle w:val="Header"/>
        <w:numPr>
          <w:ilvl w:val="0"/>
          <w:numId w:val="29"/>
        </w:numPr>
        <w:tabs>
          <w:tab w:val="clear" w:pos="4320"/>
          <w:tab w:val="clear" w:pos="8640"/>
          <w:tab w:val="left" w:pos="567"/>
        </w:tabs>
        <w:spacing w:line="360" w:lineRule="auto"/>
        <w:rPr>
          <w:b/>
        </w:rPr>
      </w:pPr>
      <w:r w:rsidRPr="009F414A">
        <w:rPr>
          <w:b/>
        </w:rPr>
        <w:lastRenderedPageBreak/>
        <w:t>Social Security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1562"/>
        <w:gridCol w:w="1562"/>
        <w:gridCol w:w="1562"/>
        <w:gridCol w:w="2130"/>
        <w:gridCol w:w="1880"/>
      </w:tblGrid>
      <w:tr w:rsidR="00D83000" w:rsidRPr="009F414A" w14:paraId="6AAE6453" w14:textId="77777777" w:rsidTr="00B16C65">
        <w:trPr>
          <w:trHeight w:val="260"/>
        </w:trPr>
        <w:tc>
          <w:tcPr>
            <w:tcW w:w="1642" w:type="pct"/>
            <w:shd w:val="clear" w:color="auto" w:fill="0070C0"/>
          </w:tcPr>
          <w:p w14:paraId="20B32FEF" w14:textId="77777777" w:rsidR="00D83000" w:rsidRPr="009F414A" w:rsidRDefault="00D83000" w:rsidP="005F1D6E">
            <w:pPr>
              <w:pStyle w:val="Header"/>
              <w:tabs>
                <w:tab w:val="clear" w:pos="4320"/>
                <w:tab w:val="clear" w:pos="8640"/>
                <w:tab w:val="left" w:pos="567"/>
              </w:tabs>
              <w:jc w:val="both"/>
              <w:rPr>
                <w:b/>
              </w:rPr>
            </w:pPr>
            <w:r w:rsidRPr="00703182">
              <w:rPr>
                <w:b/>
                <w:color w:val="000000"/>
                <w:lang w:eastAsia="en-GB"/>
              </w:rPr>
              <w:t>Description</w:t>
            </w:r>
          </w:p>
        </w:tc>
        <w:tc>
          <w:tcPr>
            <w:tcW w:w="1809" w:type="pct"/>
            <w:gridSpan w:val="3"/>
            <w:shd w:val="clear" w:color="auto" w:fill="0070C0"/>
            <w:vAlign w:val="center"/>
          </w:tcPr>
          <w:p w14:paraId="1542AD8E" w14:textId="77777777" w:rsidR="00D83000" w:rsidRPr="001D6EA5" w:rsidRDefault="00D83000" w:rsidP="001D6EA5">
            <w:pPr>
              <w:pStyle w:val="Header"/>
              <w:tabs>
                <w:tab w:val="clear" w:pos="4320"/>
                <w:tab w:val="clear" w:pos="8640"/>
                <w:tab w:val="left" w:pos="567"/>
              </w:tabs>
              <w:ind w:left="567"/>
              <w:jc w:val="center"/>
              <w:rPr>
                <w:b/>
                <w:lang w:val="en-US"/>
              </w:rPr>
            </w:pPr>
            <w:r>
              <w:rPr>
                <w:b/>
                <w:bCs/>
                <w:color w:val="000000"/>
                <w:lang w:val="en-US"/>
              </w:rPr>
              <w:t>Insert Current FY</w:t>
            </w:r>
          </w:p>
        </w:tc>
        <w:tc>
          <w:tcPr>
            <w:tcW w:w="822" w:type="pct"/>
            <w:shd w:val="clear" w:color="auto" w:fill="0070C0"/>
            <w:vAlign w:val="bottom"/>
          </w:tcPr>
          <w:p w14:paraId="3A08F03C" w14:textId="77777777" w:rsidR="00D83000" w:rsidRPr="009F414A" w:rsidRDefault="00D83000" w:rsidP="00E943FF">
            <w:pPr>
              <w:pStyle w:val="Header"/>
              <w:tabs>
                <w:tab w:val="clear" w:pos="4320"/>
                <w:tab w:val="clear" w:pos="8640"/>
                <w:tab w:val="left" w:pos="567"/>
              </w:tabs>
              <w:ind w:left="567"/>
              <w:jc w:val="center"/>
              <w:rPr>
                <w:b/>
                <w:lang w:val="en-GB"/>
              </w:rPr>
            </w:pPr>
            <w:r>
              <w:rPr>
                <w:b/>
                <w:bCs/>
                <w:color w:val="000000"/>
              </w:rPr>
              <w:t>Insert Comparative FY</w:t>
            </w:r>
          </w:p>
        </w:tc>
        <w:tc>
          <w:tcPr>
            <w:tcW w:w="726" w:type="pct"/>
            <w:vMerge w:val="restart"/>
            <w:shd w:val="clear" w:color="auto" w:fill="0070C0"/>
            <w:vAlign w:val="center"/>
          </w:tcPr>
          <w:p w14:paraId="03F50ADD" w14:textId="77777777" w:rsidR="00D83000" w:rsidRPr="009F414A" w:rsidRDefault="00D83000" w:rsidP="00D83000">
            <w:pPr>
              <w:jc w:val="center"/>
              <w:rPr>
                <w:b/>
              </w:rPr>
            </w:pPr>
            <w:r w:rsidRPr="004166A3">
              <w:rPr>
                <w:b/>
                <w:bCs/>
                <w:lang w:eastAsia="en-GB"/>
              </w:rPr>
              <w:t>Cumulative to- date</w:t>
            </w:r>
          </w:p>
        </w:tc>
      </w:tr>
      <w:tr w:rsidR="00D83000" w:rsidRPr="009F414A" w14:paraId="25DBB33F" w14:textId="77777777" w:rsidTr="00B16C65">
        <w:tc>
          <w:tcPr>
            <w:tcW w:w="1642" w:type="pct"/>
            <w:shd w:val="clear" w:color="auto" w:fill="0070C0"/>
          </w:tcPr>
          <w:p w14:paraId="3F4BAC27" w14:textId="77777777" w:rsidR="00D83000" w:rsidRPr="009F414A" w:rsidRDefault="00D83000" w:rsidP="00C16D9E">
            <w:pPr>
              <w:pStyle w:val="Header"/>
              <w:tabs>
                <w:tab w:val="clear" w:pos="4320"/>
                <w:tab w:val="clear" w:pos="8640"/>
                <w:tab w:val="left" w:pos="567"/>
              </w:tabs>
              <w:ind w:left="567"/>
              <w:jc w:val="center"/>
              <w:rPr>
                <w:b/>
              </w:rPr>
            </w:pPr>
          </w:p>
        </w:tc>
        <w:tc>
          <w:tcPr>
            <w:tcW w:w="603" w:type="pct"/>
            <w:shd w:val="clear" w:color="auto" w:fill="0070C0"/>
            <w:vAlign w:val="bottom"/>
          </w:tcPr>
          <w:p w14:paraId="55183280" w14:textId="77777777" w:rsidR="00D83000" w:rsidRPr="004166A3" w:rsidRDefault="00D83000" w:rsidP="00C16D9E">
            <w:pPr>
              <w:jc w:val="center"/>
              <w:rPr>
                <w:b/>
                <w:bCs/>
              </w:rPr>
            </w:pPr>
            <w:r w:rsidRPr="004166A3">
              <w:rPr>
                <w:b/>
                <w:bCs/>
              </w:rPr>
              <w:t>Payments made by the Entity in Cash</w:t>
            </w:r>
          </w:p>
        </w:tc>
        <w:tc>
          <w:tcPr>
            <w:tcW w:w="603" w:type="pct"/>
            <w:shd w:val="clear" w:color="auto" w:fill="0070C0"/>
            <w:vAlign w:val="bottom"/>
          </w:tcPr>
          <w:p w14:paraId="1C564CA4" w14:textId="77777777" w:rsidR="00D83000" w:rsidRPr="004166A3" w:rsidRDefault="00D83000" w:rsidP="00C16D9E">
            <w:pPr>
              <w:jc w:val="center"/>
              <w:rPr>
                <w:b/>
                <w:bCs/>
              </w:rPr>
            </w:pPr>
            <w:r w:rsidRPr="004166A3">
              <w:rPr>
                <w:b/>
                <w:bCs/>
              </w:rPr>
              <w:t>Payments made by third parties</w:t>
            </w:r>
          </w:p>
        </w:tc>
        <w:tc>
          <w:tcPr>
            <w:tcW w:w="603" w:type="pct"/>
            <w:shd w:val="clear" w:color="auto" w:fill="0070C0"/>
            <w:vAlign w:val="bottom"/>
          </w:tcPr>
          <w:p w14:paraId="35C6F7E3" w14:textId="77777777" w:rsidR="00D83000" w:rsidRPr="004166A3" w:rsidRDefault="00D83000" w:rsidP="00C16D9E">
            <w:pPr>
              <w:jc w:val="center"/>
              <w:rPr>
                <w:b/>
                <w:bCs/>
              </w:rPr>
            </w:pPr>
            <w:r w:rsidRPr="004166A3">
              <w:rPr>
                <w:b/>
                <w:bCs/>
              </w:rPr>
              <w:t xml:space="preserve">Total </w:t>
            </w:r>
            <w:r w:rsidRPr="004166A3">
              <w:rPr>
                <w:b/>
                <w:bCs/>
                <w:lang w:val="en-US"/>
              </w:rPr>
              <w:t>Payments</w:t>
            </w:r>
          </w:p>
        </w:tc>
        <w:tc>
          <w:tcPr>
            <w:tcW w:w="822" w:type="pct"/>
            <w:shd w:val="clear" w:color="auto" w:fill="0070C0"/>
            <w:vAlign w:val="bottom"/>
          </w:tcPr>
          <w:p w14:paraId="2D207DCF" w14:textId="77777777" w:rsidR="00D83000" w:rsidRPr="004166A3" w:rsidRDefault="00D83000" w:rsidP="00C16D9E">
            <w:pPr>
              <w:jc w:val="center"/>
              <w:rPr>
                <w:b/>
                <w:bCs/>
              </w:rPr>
            </w:pPr>
            <w:r w:rsidRPr="004166A3">
              <w:rPr>
                <w:b/>
                <w:bCs/>
              </w:rPr>
              <w:t xml:space="preserve">Total </w:t>
            </w:r>
            <w:r w:rsidRPr="004166A3">
              <w:rPr>
                <w:b/>
                <w:bCs/>
                <w:lang w:val="en-US"/>
              </w:rPr>
              <w:t>Payments</w:t>
            </w:r>
          </w:p>
        </w:tc>
        <w:tc>
          <w:tcPr>
            <w:tcW w:w="726" w:type="pct"/>
            <w:vMerge/>
            <w:shd w:val="clear" w:color="auto" w:fill="0070C0"/>
            <w:vAlign w:val="center"/>
          </w:tcPr>
          <w:p w14:paraId="52872678" w14:textId="77777777" w:rsidR="00D83000" w:rsidRPr="004166A3" w:rsidRDefault="00D83000" w:rsidP="00C16D9E">
            <w:pPr>
              <w:jc w:val="center"/>
              <w:rPr>
                <w:b/>
                <w:bCs/>
              </w:rPr>
            </w:pPr>
          </w:p>
        </w:tc>
      </w:tr>
      <w:tr w:rsidR="00AC6344" w:rsidRPr="009F414A" w14:paraId="18D23D29" w14:textId="77777777" w:rsidTr="00B16C65">
        <w:trPr>
          <w:trHeight w:val="397"/>
        </w:trPr>
        <w:tc>
          <w:tcPr>
            <w:tcW w:w="1642" w:type="pct"/>
            <w:shd w:val="clear" w:color="auto" w:fill="0070C0"/>
          </w:tcPr>
          <w:p w14:paraId="78782FB5" w14:textId="77777777" w:rsidR="00AC6344" w:rsidRPr="009F414A" w:rsidRDefault="00AC6344" w:rsidP="00C16D9E">
            <w:pPr>
              <w:pStyle w:val="Header"/>
              <w:tabs>
                <w:tab w:val="clear" w:pos="4320"/>
                <w:tab w:val="clear" w:pos="8640"/>
                <w:tab w:val="left" w:pos="567"/>
              </w:tabs>
              <w:ind w:left="567"/>
              <w:jc w:val="center"/>
              <w:rPr>
                <w:b/>
              </w:rPr>
            </w:pPr>
          </w:p>
        </w:tc>
        <w:tc>
          <w:tcPr>
            <w:tcW w:w="603" w:type="pct"/>
            <w:shd w:val="clear" w:color="auto" w:fill="0070C0"/>
            <w:vAlign w:val="bottom"/>
          </w:tcPr>
          <w:p w14:paraId="35CB18F5" w14:textId="77777777" w:rsidR="00AC6344" w:rsidRPr="004166A3" w:rsidRDefault="001C6EFC" w:rsidP="00C16D9E">
            <w:pPr>
              <w:jc w:val="center"/>
              <w:rPr>
                <w:b/>
                <w:bCs/>
                <w:lang w:val="en-US" w:eastAsia="en-GB"/>
              </w:rPr>
            </w:pPr>
            <w:r>
              <w:rPr>
                <w:b/>
                <w:bCs/>
                <w:lang w:val="en-US" w:eastAsia="en-GB"/>
              </w:rPr>
              <w:t>Ks</w:t>
            </w:r>
            <w:r w:rsidR="00AC6344" w:rsidRPr="004166A3">
              <w:rPr>
                <w:b/>
                <w:bCs/>
                <w:lang w:val="en-US" w:eastAsia="en-GB"/>
              </w:rPr>
              <w:t>hs</w:t>
            </w:r>
          </w:p>
        </w:tc>
        <w:tc>
          <w:tcPr>
            <w:tcW w:w="603" w:type="pct"/>
            <w:shd w:val="clear" w:color="auto" w:fill="0070C0"/>
            <w:vAlign w:val="bottom"/>
          </w:tcPr>
          <w:p w14:paraId="4B893F8D" w14:textId="77777777" w:rsidR="00AC6344" w:rsidRPr="004166A3" w:rsidRDefault="001C6EFC" w:rsidP="00C16D9E">
            <w:pPr>
              <w:jc w:val="center"/>
              <w:rPr>
                <w:b/>
                <w:bCs/>
                <w:lang w:val="en-US" w:eastAsia="en-GB"/>
              </w:rPr>
            </w:pPr>
            <w:r>
              <w:rPr>
                <w:b/>
                <w:bCs/>
                <w:lang w:val="en-US" w:eastAsia="en-GB"/>
              </w:rPr>
              <w:t>Ks</w:t>
            </w:r>
            <w:r w:rsidR="00AC6344" w:rsidRPr="004166A3">
              <w:rPr>
                <w:b/>
                <w:bCs/>
                <w:lang w:val="en-US" w:eastAsia="en-GB"/>
              </w:rPr>
              <w:t>hs</w:t>
            </w:r>
          </w:p>
        </w:tc>
        <w:tc>
          <w:tcPr>
            <w:tcW w:w="603" w:type="pct"/>
            <w:shd w:val="clear" w:color="auto" w:fill="0070C0"/>
            <w:vAlign w:val="bottom"/>
          </w:tcPr>
          <w:p w14:paraId="6B57E82D" w14:textId="77777777" w:rsidR="00AC6344" w:rsidRPr="004166A3" w:rsidRDefault="001C6EFC" w:rsidP="00C16D9E">
            <w:pPr>
              <w:jc w:val="center"/>
              <w:rPr>
                <w:b/>
                <w:bCs/>
                <w:lang w:val="en-US" w:eastAsia="en-GB"/>
              </w:rPr>
            </w:pPr>
            <w:r>
              <w:rPr>
                <w:b/>
                <w:bCs/>
                <w:lang w:val="en-US" w:eastAsia="en-GB"/>
              </w:rPr>
              <w:t>Ks</w:t>
            </w:r>
            <w:r w:rsidR="00AC6344" w:rsidRPr="004166A3">
              <w:rPr>
                <w:b/>
                <w:bCs/>
                <w:lang w:val="en-US" w:eastAsia="en-GB"/>
              </w:rPr>
              <w:t>hs</w:t>
            </w:r>
          </w:p>
        </w:tc>
        <w:tc>
          <w:tcPr>
            <w:tcW w:w="822" w:type="pct"/>
            <w:shd w:val="clear" w:color="auto" w:fill="0070C0"/>
            <w:vAlign w:val="bottom"/>
          </w:tcPr>
          <w:p w14:paraId="2672EC07" w14:textId="77777777" w:rsidR="00AC6344" w:rsidRPr="004166A3" w:rsidRDefault="001C6EFC" w:rsidP="00C16D9E">
            <w:pPr>
              <w:jc w:val="center"/>
              <w:rPr>
                <w:b/>
                <w:bCs/>
                <w:lang w:val="en-US" w:eastAsia="en-GB"/>
              </w:rPr>
            </w:pPr>
            <w:r>
              <w:rPr>
                <w:b/>
                <w:bCs/>
                <w:lang w:val="en-US" w:eastAsia="en-GB"/>
              </w:rPr>
              <w:t>Ks</w:t>
            </w:r>
            <w:r w:rsidR="00AC6344" w:rsidRPr="004166A3">
              <w:rPr>
                <w:b/>
                <w:bCs/>
                <w:lang w:val="en-US" w:eastAsia="en-GB"/>
              </w:rPr>
              <w:t>hs</w:t>
            </w:r>
          </w:p>
        </w:tc>
        <w:tc>
          <w:tcPr>
            <w:tcW w:w="726" w:type="pct"/>
            <w:shd w:val="clear" w:color="auto" w:fill="0070C0"/>
            <w:vAlign w:val="bottom"/>
          </w:tcPr>
          <w:p w14:paraId="21D58EC1" w14:textId="77777777" w:rsidR="00AC6344" w:rsidRPr="004166A3" w:rsidRDefault="001C6EFC" w:rsidP="00C16D9E">
            <w:pPr>
              <w:jc w:val="center"/>
              <w:rPr>
                <w:b/>
                <w:bCs/>
                <w:lang w:val="en-US" w:eastAsia="en-GB"/>
              </w:rPr>
            </w:pPr>
            <w:r>
              <w:rPr>
                <w:b/>
                <w:bCs/>
                <w:lang w:val="en-US" w:eastAsia="en-GB"/>
              </w:rPr>
              <w:t>Ks</w:t>
            </w:r>
            <w:r w:rsidR="00AC6344" w:rsidRPr="004166A3">
              <w:rPr>
                <w:b/>
                <w:bCs/>
                <w:lang w:val="en-US" w:eastAsia="en-GB"/>
              </w:rPr>
              <w:t>hs</w:t>
            </w:r>
          </w:p>
        </w:tc>
      </w:tr>
      <w:tr w:rsidR="00AC6344" w:rsidRPr="009F414A" w14:paraId="5CB3B53A" w14:textId="77777777" w:rsidTr="00B16C65">
        <w:trPr>
          <w:trHeight w:val="454"/>
        </w:trPr>
        <w:tc>
          <w:tcPr>
            <w:tcW w:w="1642" w:type="pct"/>
            <w:shd w:val="clear" w:color="auto" w:fill="auto"/>
            <w:vAlign w:val="center"/>
          </w:tcPr>
          <w:p w14:paraId="54810677" w14:textId="77777777" w:rsidR="00AC6344" w:rsidRPr="009F414A" w:rsidRDefault="00AC6344" w:rsidP="00A75AF9">
            <w:pPr>
              <w:pStyle w:val="Header"/>
              <w:tabs>
                <w:tab w:val="clear" w:pos="4320"/>
                <w:tab w:val="clear" w:pos="8640"/>
                <w:tab w:val="left" w:pos="567"/>
              </w:tabs>
              <w:rPr>
                <w:b/>
              </w:rPr>
            </w:pPr>
            <w:r w:rsidRPr="009F414A">
              <w:rPr>
                <w:color w:val="000000"/>
                <w:lang w:val="en-US"/>
              </w:rPr>
              <w:t>Government pension and retirement benefits</w:t>
            </w:r>
          </w:p>
        </w:tc>
        <w:tc>
          <w:tcPr>
            <w:tcW w:w="603" w:type="pct"/>
            <w:shd w:val="clear" w:color="auto" w:fill="auto"/>
            <w:vAlign w:val="center"/>
          </w:tcPr>
          <w:p w14:paraId="74E1E263" w14:textId="77777777" w:rsidR="00AC6344" w:rsidRPr="009F414A" w:rsidRDefault="00BC0533" w:rsidP="00C16D9E">
            <w:pPr>
              <w:jc w:val="center"/>
              <w:rPr>
                <w:b/>
              </w:rPr>
            </w:pPr>
            <w:r w:rsidRPr="009F414A">
              <w:rPr>
                <w:lang w:val="en-US"/>
              </w:rPr>
              <w:t>xxx</w:t>
            </w:r>
          </w:p>
        </w:tc>
        <w:tc>
          <w:tcPr>
            <w:tcW w:w="603" w:type="pct"/>
            <w:shd w:val="clear" w:color="auto" w:fill="auto"/>
            <w:vAlign w:val="center"/>
          </w:tcPr>
          <w:p w14:paraId="18B6E408" w14:textId="77777777" w:rsidR="00AC6344" w:rsidRPr="009F414A" w:rsidRDefault="00BC0533" w:rsidP="00C16D9E">
            <w:pPr>
              <w:jc w:val="center"/>
              <w:rPr>
                <w:b/>
              </w:rPr>
            </w:pPr>
            <w:r w:rsidRPr="009F414A">
              <w:rPr>
                <w:lang w:val="en-US"/>
              </w:rPr>
              <w:t>xxx</w:t>
            </w:r>
          </w:p>
        </w:tc>
        <w:tc>
          <w:tcPr>
            <w:tcW w:w="603" w:type="pct"/>
            <w:shd w:val="clear" w:color="auto" w:fill="auto"/>
            <w:vAlign w:val="center"/>
          </w:tcPr>
          <w:p w14:paraId="3B56C852" w14:textId="77777777" w:rsidR="00AC6344" w:rsidRPr="009F414A" w:rsidRDefault="00BC0533" w:rsidP="00C16D9E">
            <w:pPr>
              <w:jc w:val="center"/>
              <w:rPr>
                <w:b/>
              </w:rPr>
            </w:pPr>
            <w:r w:rsidRPr="009F414A">
              <w:rPr>
                <w:lang w:val="en-US"/>
              </w:rPr>
              <w:t>xxx</w:t>
            </w:r>
          </w:p>
        </w:tc>
        <w:tc>
          <w:tcPr>
            <w:tcW w:w="822" w:type="pct"/>
            <w:shd w:val="clear" w:color="auto" w:fill="auto"/>
            <w:vAlign w:val="center"/>
          </w:tcPr>
          <w:p w14:paraId="0B4FBB39" w14:textId="77777777" w:rsidR="00AC6344" w:rsidRPr="009F414A" w:rsidRDefault="00BC0533" w:rsidP="00C16D9E">
            <w:pPr>
              <w:jc w:val="center"/>
              <w:rPr>
                <w:b/>
              </w:rPr>
            </w:pPr>
            <w:r w:rsidRPr="009F414A">
              <w:rPr>
                <w:lang w:val="en-US"/>
              </w:rPr>
              <w:t>xxx</w:t>
            </w:r>
          </w:p>
        </w:tc>
        <w:tc>
          <w:tcPr>
            <w:tcW w:w="726" w:type="pct"/>
            <w:shd w:val="clear" w:color="auto" w:fill="auto"/>
            <w:vAlign w:val="center"/>
          </w:tcPr>
          <w:p w14:paraId="0CCE2D7C" w14:textId="77777777" w:rsidR="00AC6344" w:rsidRPr="009F414A" w:rsidRDefault="00BC0533" w:rsidP="00C16D9E">
            <w:pPr>
              <w:jc w:val="center"/>
              <w:rPr>
                <w:b/>
              </w:rPr>
            </w:pPr>
            <w:r w:rsidRPr="009F414A">
              <w:rPr>
                <w:lang w:val="en-US"/>
              </w:rPr>
              <w:t>xxx</w:t>
            </w:r>
          </w:p>
        </w:tc>
      </w:tr>
      <w:tr w:rsidR="00AC6344" w:rsidRPr="009F414A" w14:paraId="399F6E2D" w14:textId="77777777" w:rsidTr="00B16C65">
        <w:trPr>
          <w:trHeight w:val="454"/>
        </w:trPr>
        <w:tc>
          <w:tcPr>
            <w:tcW w:w="1642" w:type="pct"/>
            <w:shd w:val="clear" w:color="auto" w:fill="auto"/>
            <w:vAlign w:val="center"/>
          </w:tcPr>
          <w:p w14:paraId="753C6156" w14:textId="77777777" w:rsidR="00AC6344" w:rsidRPr="009F414A" w:rsidRDefault="00AC6344" w:rsidP="00A75AF9">
            <w:pPr>
              <w:pStyle w:val="Header"/>
              <w:tabs>
                <w:tab w:val="clear" w:pos="4320"/>
                <w:tab w:val="clear" w:pos="8640"/>
                <w:tab w:val="left" w:pos="567"/>
              </w:tabs>
              <w:rPr>
                <w:b/>
              </w:rPr>
            </w:pPr>
            <w:r w:rsidRPr="009F414A">
              <w:rPr>
                <w:color w:val="000000"/>
                <w:lang w:eastAsia="en-GB"/>
              </w:rPr>
              <w:t>Social security benefits in cash and in kind</w:t>
            </w:r>
          </w:p>
        </w:tc>
        <w:tc>
          <w:tcPr>
            <w:tcW w:w="603" w:type="pct"/>
            <w:shd w:val="clear" w:color="auto" w:fill="auto"/>
            <w:vAlign w:val="center"/>
          </w:tcPr>
          <w:p w14:paraId="286F1655" w14:textId="77777777" w:rsidR="00AC6344" w:rsidRPr="009F414A" w:rsidRDefault="00BC0533" w:rsidP="00C16D9E">
            <w:pPr>
              <w:jc w:val="center"/>
              <w:rPr>
                <w:b/>
              </w:rPr>
            </w:pPr>
            <w:r w:rsidRPr="009F414A">
              <w:rPr>
                <w:lang w:val="en-US"/>
              </w:rPr>
              <w:t>xxx</w:t>
            </w:r>
          </w:p>
        </w:tc>
        <w:tc>
          <w:tcPr>
            <w:tcW w:w="603" w:type="pct"/>
            <w:shd w:val="clear" w:color="auto" w:fill="auto"/>
            <w:vAlign w:val="center"/>
          </w:tcPr>
          <w:p w14:paraId="48B8788B" w14:textId="77777777" w:rsidR="00AC6344" w:rsidRPr="009F414A" w:rsidRDefault="00BC0533" w:rsidP="00C16D9E">
            <w:pPr>
              <w:jc w:val="center"/>
              <w:rPr>
                <w:b/>
              </w:rPr>
            </w:pPr>
            <w:r w:rsidRPr="009F414A">
              <w:rPr>
                <w:lang w:val="en-US"/>
              </w:rPr>
              <w:t>xxx</w:t>
            </w:r>
          </w:p>
        </w:tc>
        <w:tc>
          <w:tcPr>
            <w:tcW w:w="603" w:type="pct"/>
            <w:shd w:val="clear" w:color="auto" w:fill="auto"/>
            <w:vAlign w:val="center"/>
          </w:tcPr>
          <w:p w14:paraId="67F55924" w14:textId="77777777" w:rsidR="00AC6344" w:rsidRPr="009F414A" w:rsidRDefault="00BC0533" w:rsidP="00C16D9E">
            <w:pPr>
              <w:jc w:val="center"/>
              <w:rPr>
                <w:b/>
              </w:rPr>
            </w:pPr>
            <w:r w:rsidRPr="009F414A">
              <w:rPr>
                <w:lang w:val="en-US"/>
              </w:rPr>
              <w:t>xxx</w:t>
            </w:r>
          </w:p>
        </w:tc>
        <w:tc>
          <w:tcPr>
            <w:tcW w:w="822" w:type="pct"/>
            <w:shd w:val="clear" w:color="auto" w:fill="auto"/>
            <w:vAlign w:val="center"/>
          </w:tcPr>
          <w:p w14:paraId="4A69A274" w14:textId="77777777" w:rsidR="00AC6344" w:rsidRPr="009F414A" w:rsidRDefault="00BC0533" w:rsidP="00C16D9E">
            <w:pPr>
              <w:jc w:val="center"/>
              <w:rPr>
                <w:b/>
              </w:rPr>
            </w:pPr>
            <w:r w:rsidRPr="009F414A">
              <w:rPr>
                <w:lang w:val="en-US"/>
              </w:rPr>
              <w:t>xxx</w:t>
            </w:r>
          </w:p>
        </w:tc>
        <w:tc>
          <w:tcPr>
            <w:tcW w:w="726" w:type="pct"/>
            <w:shd w:val="clear" w:color="auto" w:fill="auto"/>
            <w:vAlign w:val="center"/>
          </w:tcPr>
          <w:p w14:paraId="518A16F4" w14:textId="77777777" w:rsidR="00AC6344" w:rsidRPr="009F414A" w:rsidRDefault="00BC0533" w:rsidP="00C16D9E">
            <w:pPr>
              <w:jc w:val="center"/>
              <w:rPr>
                <w:b/>
              </w:rPr>
            </w:pPr>
            <w:r w:rsidRPr="009F414A">
              <w:rPr>
                <w:lang w:val="en-US"/>
              </w:rPr>
              <w:t>xxx</w:t>
            </w:r>
          </w:p>
        </w:tc>
      </w:tr>
      <w:tr w:rsidR="00AC6344" w:rsidRPr="009F414A" w14:paraId="7E690AA6" w14:textId="77777777" w:rsidTr="00B16C65">
        <w:trPr>
          <w:trHeight w:val="454"/>
        </w:trPr>
        <w:tc>
          <w:tcPr>
            <w:tcW w:w="1642" w:type="pct"/>
            <w:shd w:val="clear" w:color="auto" w:fill="auto"/>
            <w:vAlign w:val="center"/>
          </w:tcPr>
          <w:p w14:paraId="34527E87" w14:textId="77777777" w:rsidR="00AC6344" w:rsidRPr="009F414A" w:rsidRDefault="00AC6344" w:rsidP="00A75AF9">
            <w:pPr>
              <w:pStyle w:val="Header"/>
              <w:tabs>
                <w:tab w:val="clear" w:pos="4320"/>
                <w:tab w:val="clear" w:pos="8640"/>
                <w:tab w:val="left" w:pos="567"/>
              </w:tabs>
              <w:rPr>
                <w:b/>
              </w:rPr>
            </w:pPr>
            <w:r w:rsidRPr="009F414A">
              <w:rPr>
                <w:color w:val="000000"/>
                <w:lang w:eastAsia="en-GB"/>
              </w:rPr>
              <w:t>Employer social benefits in cash and in kind</w:t>
            </w:r>
          </w:p>
        </w:tc>
        <w:tc>
          <w:tcPr>
            <w:tcW w:w="603" w:type="pct"/>
            <w:shd w:val="clear" w:color="auto" w:fill="auto"/>
            <w:vAlign w:val="center"/>
          </w:tcPr>
          <w:p w14:paraId="5BCCD423" w14:textId="77777777" w:rsidR="00AC6344" w:rsidRPr="009F414A" w:rsidRDefault="00BC0533" w:rsidP="00C16D9E">
            <w:pPr>
              <w:jc w:val="center"/>
              <w:rPr>
                <w:b/>
              </w:rPr>
            </w:pPr>
            <w:r w:rsidRPr="009F414A">
              <w:rPr>
                <w:lang w:val="en-US"/>
              </w:rPr>
              <w:t>xxx</w:t>
            </w:r>
          </w:p>
        </w:tc>
        <w:tc>
          <w:tcPr>
            <w:tcW w:w="603" w:type="pct"/>
            <w:shd w:val="clear" w:color="auto" w:fill="auto"/>
            <w:vAlign w:val="center"/>
          </w:tcPr>
          <w:p w14:paraId="5BF32D69" w14:textId="77777777" w:rsidR="00AC6344" w:rsidRPr="009F414A" w:rsidRDefault="00BC0533" w:rsidP="00C16D9E">
            <w:pPr>
              <w:jc w:val="center"/>
              <w:rPr>
                <w:b/>
              </w:rPr>
            </w:pPr>
            <w:r w:rsidRPr="009F414A">
              <w:rPr>
                <w:lang w:val="en-US"/>
              </w:rPr>
              <w:t>xxx</w:t>
            </w:r>
          </w:p>
        </w:tc>
        <w:tc>
          <w:tcPr>
            <w:tcW w:w="603" w:type="pct"/>
            <w:shd w:val="clear" w:color="auto" w:fill="auto"/>
            <w:vAlign w:val="center"/>
          </w:tcPr>
          <w:p w14:paraId="1B220829" w14:textId="77777777" w:rsidR="00AC6344" w:rsidRPr="009F414A" w:rsidRDefault="00BC0533" w:rsidP="00C16D9E">
            <w:pPr>
              <w:jc w:val="center"/>
              <w:rPr>
                <w:b/>
              </w:rPr>
            </w:pPr>
            <w:r w:rsidRPr="009F414A">
              <w:rPr>
                <w:lang w:val="en-US"/>
              </w:rPr>
              <w:t>xxx</w:t>
            </w:r>
          </w:p>
        </w:tc>
        <w:tc>
          <w:tcPr>
            <w:tcW w:w="822" w:type="pct"/>
            <w:shd w:val="clear" w:color="auto" w:fill="auto"/>
            <w:vAlign w:val="center"/>
          </w:tcPr>
          <w:p w14:paraId="039FDFC5" w14:textId="77777777" w:rsidR="00AC6344" w:rsidRPr="009F414A" w:rsidRDefault="00BC0533" w:rsidP="00C16D9E">
            <w:pPr>
              <w:jc w:val="center"/>
              <w:rPr>
                <w:b/>
              </w:rPr>
            </w:pPr>
            <w:r w:rsidRPr="009F414A">
              <w:rPr>
                <w:lang w:val="en-US"/>
              </w:rPr>
              <w:t>xxx</w:t>
            </w:r>
          </w:p>
        </w:tc>
        <w:tc>
          <w:tcPr>
            <w:tcW w:w="726" w:type="pct"/>
            <w:shd w:val="clear" w:color="auto" w:fill="auto"/>
            <w:vAlign w:val="center"/>
          </w:tcPr>
          <w:p w14:paraId="275837FF" w14:textId="77777777" w:rsidR="00AC6344" w:rsidRPr="009F414A" w:rsidRDefault="00BC0533" w:rsidP="00C16D9E">
            <w:pPr>
              <w:jc w:val="center"/>
              <w:rPr>
                <w:b/>
              </w:rPr>
            </w:pPr>
            <w:r w:rsidRPr="009F414A">
              <w:rPr>
                <w:lang w:val="en-US"/>
              </w:rPr>
              <w:t>xxx</w:t>
            </w:r>
          </w:p>
        </w:tc>
      </w:tr>
      <w:tr w:rsidR="00AC6344" w:rsidRPr="009F414A" w14:paraId="78D2992A" w14:textId="77777777" w:rsidTr="00B16C65">
        <w:trPr>
          <w:trHeight w:val="454"/>
        </w:trPr>
        <w:tc>
          <w:tcPr>
            <w:tcW w:w="1642" w:type="pct"/>
            <w:shd w:val="clear" w:color="auto" w:fill="auto"/>
            <w:vAlign w:val="center"/>
          </w:tcPr>
          <w:p w14:paraId="1ECA7A6B" w14:textId="77777777" w:rsidR="00AC6344" w:rsidRPr="009F414A" w:rsidRDefault="00AC6344" w:rsidP="00A75AF9">
            <w:pPr>
              <w:pStyle w:val="Header"/>
              <w:tabs>
                <w:tab w:val="clear" w:pos="4320"/>
                <w:tab w:val="clear" w:pos="8640"/>
                <w:tab w:val="left" w:pos="567"/>
              </w:tabs>
              <w:rPr>
                <w:b/>
              </w:rPr>
            </w:pPr>
            <w:r w:rsidRPr="009F414A">
              <w:rPr>
                <w:b/>
                <w:color w:val="000000"/>
                <w:lang w:eastAsia="en-GB"/>
              </w:rPr>
              <w:t>Total</w:t>
            </w:r>
          </w:p>
        </w:tc>
        <w:tc>
          <w:tcPr>
            <w:tcW w:w="603" w:type="pct"/>
            <w:shd w:val="clear" w:color="auto" w:fill="auto"/>
            <w:vAlign w:val="center"/>
          </w:tcPr>
          <w:p w14:paraId="58C714F0" w14:textId="77777777" w:rsidR="00AC6344" w:rsidRPr="009F414A" w:rsidRDefault="00BC0533" w:rsidP="00C16D9E">
            <w:pPr>
              <w:jc w:val="center"/>
              <w:rPr>
                <w:b/>
              </w:rPr>
            </w:pPr>
            <w:r w:rsidRPr="009F414A">
              <w:rPr>
                <w:b/>
                <w:u w:val="double"/>
                <w:lang w:eastAsia="en-GB"/>
              </w:rPr>
              <w:t>xxx</w:t>
            </w:r>
          </w:p>
        </w:tc>
        <w:tc>
          <w:tcPr>
            <w:tcW w:w="603" w:type="pct"/>
            <w:shd w:val="clear" w:color="auto" w:fill="auto"/>
            <w:vAlign w:val="center"/>
          </w:tcPr>
          <w:p w14:paraId="687B329F" w14:textId="77777777" w:rsidR="00AC6344" w:rsidRPr="009F414A" w:rsidRDefault="00BC0533" w:rsidP="00C16D9E">
            <w:pPr>
              <w:jc w:val="center"/>
              <w:rPr>
                <w:b/>
              </w:rPr>
            </w:pPr>
            <w:r w:rsidRPr="009F414A">
              <w:rPr>
                <w:b/>
                <w:u w:val="double"/>
                <w:lang w:eastAsia="en-GB"/>
              </w:rPr>
              <w:t>xxx</w:t>
            </w:r>
          </w:p>
        </w:tc>
        <w:tc>
          <w:tcPr>
            <w:tcW w:w="603" w:type="pct"/>
            <w:shd w:val="clear" w:color="auto" w:fill="auto"/>
            <w:vAlign w:val="center"/>
          </w:tcPr>
          <w:p w14:paraId="5951EC21" w14:textId="77777777" w:rsidR="00AC6344" w:rsidRPr="009F414A" w:rsidRDefault="00BC0533" w:rsidP="00C16D9E">
            <w:pPr>
              <w:jc w:val="center"/>
              <w:rPr>
                <w:b/>
              </w:rPr>
            </w:pPr>
            <w:r w:rsidRPr="009F414A">
              <w:rPr>
                <w:b/>
                <w:u w:val="double"/>
                <w:lang w:eastAsia="en-GB"/>
              </w:rPr>
              <w:t>xxx</w:t>
            </w:r>
          </w:p>
        </w:tc>
        <w:tc>
          <w:tcPr>
            <w:tcW w:w="822" w:type="pct"/>
            <w:shd w:val="clear" w:color="auto" w:fill="auto"/>
            <w:vAlign w:val="center"/>
          </w:tcPr>
          <w:p w14:paraId="36DC9D2F" w14:textId="77777777" w:rsidR="00AC6344" w:rsidRPr="009F414A" w:rsidRDefault="00BC0533" w:rsidP="00C16D9E">
            <w:pPr>
              <w:jc w:val="center"/>
              <w:rPr>
                <w:b/>
              </w:rPr>
            </w:pPr>
            <w:r w:rsidRPr="009F414A">
              <w:rPr>
                <w:b/>
                <w:u w:val="double"/>
                <w:lang w:eastAsia="en-GB"/>
              </w:rPr>
              <w:t>xxx</w:t>
            </w:r>
          </w:p>
        </w:tc>
        <w:tc>
          <w:tcPr>
            <w:tcW w:w="726" w:type="pct"/>
            <w:shd w:val="clear" w:color="auto" w:fill="auto"/>
            <w:vAlign w:val="center"/>
          </w:tcPr>
          <w:p w14:paraId="4886DCD4" w14:textId="77777777" w:rsidR="00AC6344" w:rsidRPr="009F414A" w:rsidRDefault="00BC0533" w:rsidP="00C16D9E">
            <w:pPr>
              <w:jc w:val="center"/>
              <w:rPr>
                <w:b/>
              </w:rPr>
            </w:pPr>
            <w:r w:rsidRPr="009F414A">
              <w:rPr>
                <w:b/>
                <w:u w:val="double"/>
                <w:lang w:eastAsia="en-GB"/>
              </w:rPr>
              <w:t>xxx</w:t>
            </w:r>
          </w:p>
        </w:tc>
      </w:tr>
    </w:tbl>
    <w:p w14:paraId="424ACC88" w14:textId="77777777" w:rsidR="00BB6EE9" w:rsidRPr="009F414A" w:rsidRDefault="00BB6EE9" w:rsidP="00C16D9E">
      <w:pPr>
        <w:spacing w:line="360" w:lineRule="auto"/>
        <w:jc w:val="center"/>
      </w:pPr>
    </w:p>
    <w:p w14:paraId="4A954304" w14:textId="7388FCAE" w:rsidR="00F85434" w:rsidRPr="009F414A" w:rsidRDefault="00F85434" w:rsidP="00976229">
      <w:pPr>
        <w:spacing w:line="360" w:lineRule="auto"/>
        <w:jc w:val="both"/>
        <w:rPr>
          <w:i/>
        </w:rPr>
      </w:pPr>
      <w:r w:rsidRPr="009F414A">
        <w:rPr>
          <w:i/>
        </w:rPr>
        <w:t xml:space="preserve">[Provide </w:t>
      </w:r>
      <w:r w:rsidR="00D775D2">
        <w:rPr>
          <w:i/>
        </w:rPr>
        <w:t xml:space="preserve">an </w:t>
      </w:r>
      <w:r w:rsidRPr="009F414A">
        <w:rPr>
          <w:i/>
        </w:rPr>
        <w:t>explanation as necessary]</w:t>
      </w:r>
    </w:p>
    <w:p w14:paraId="5B38C07A" w14:textId="77777777" w:rsidR="00E20199" w:rsidRDefault="00E20199" w:rsidP="00976229">
      <w:pPr>
        <w:pStyle w:val="Header"/>
        <w:tabs>
          <w:tab w:val="clear" w:pos="4320"/>
          <w:tab w:val="clear" w:pos="8640"/>
          <w:tab w:val="left" w:pos="567"/>
        </w:tabs>
        <w:spacing w:line="360" w:lineRule="auto"/>
        <w:jc w:val="both"/>
        <w:rPr>
          <w:b/>
        </w:rPr>
      </w:pPr>
    </w:p>
    <w:p w14:paraId="2B3CE1DC" w14:textId="77777777" w:rsidR="00E20199" w:rsidRDefault="00E20199" w:rsidP="00976229">
      <w:pPr>
        <w:pStyle w:val="Header"/>
        <w:tabs>
          <w:tab w:val="clear" w:pos="4320"/>
          <w:tab w:val="clear" w:pos="8640"/>
          <w:tab w:val="left" w:pos="567"/>
        </w:tabs>
        <w:spacing w:line="360" w:lineRule="auto"/>
        <w:jc w:val="both"/>
        <w:rPr>
          <w:b/>
        </w:rPr>
      </w:pPr>
    </w:p>
    <w:p w14:paraId="59B19115" w14:textId="77777777" w:rsidR="00E20199" w:rsidRDefault="00E20199" w:rsidP="00976229">
      <w:pPr>
        <w:pStyle w:val="Header"/>
        <w:tabs>
          <w:tab w:val="clear" w:pos="4320"/>
          <w:tab w:val="clear" w:pos="8640"/>
          <w:tab w:val="left" w:pos="567"/>
        </w:tabs>
        <w:spacing w:line="360" w:lineRule="auto"/>
        <w:jc w:val="both"/>
        <w:rPr>
          <w:b/>
        </w:rPr>
      </w:pPr>
    </w:p>
    <w:p w14:paraId="0C17BC82" w14:textId="77777777" w:rsidR="00B42106" w:rsidRPr="009F414A" w:rsidRDefault="00976229" w:rsidP="00976229">
      <w:pPr>
        <w:pStyle w:val="Header"/>
        <w:tabs>
          <w:tab w:val="clear" w:pos="4320"/>
          <w:tab w:val="clear" w:pos="8640"/>
          <w:tab w:val="left" w:pos="567"/>
        </w:tabs>
        <w:spacing w:line="360" w:lineRule="auto"/>
        <w:jc w:val="both"/>
        <w:rPr>
          <w:b/>
        </w:rPr>
      </w:pPr>
      <w:r>
        <w:rPr>
          <w:b/>
        </w:rPr>
        <w:br w:type="page"/>
      </w:r>
      <w:r w:rsidR="00BC0533" w:rsidRPr="009F414A">
        <w:rPr>
          <w:b/>
        </w:rPr>
        <w:lastRenderedPageBreak/>
        <w:t>Not</w:t>
      </w:r>
      <w:r w:rsidR="001C6EFC">
        <w:rPr>
          <w:b/>
        </w:rPr>
        <w:t>es to t</w:t>
      </w:r>
      <w:r w:rsidR="00BC0533" w:rsidRPr="009F414A">
        <w:rPr>
          <w:b/>
        </w:rPr>
        <w:t>he Financial Statements (Continued)</w:t>
      </w:r>
    </w:p>
    <w:p w14:paraId="05A76D98" w14:textId="77777777" w:rsidR="00BB6EE9" w:rsidRPr="00976229" w:rsidRDefault="00BC0533" w:rsidP="00682340">
      <w:pPr>
        <w:pStyle w:val="Header"/>
        <w:numPr>
          <w:ilvl w:val="0"/>
          <w:numId w:val="29"/>
        </w:numPr>
        <w:tabs>
          <w:tab w:val="clear" w:pos="4320"/>
          <w:tab w:val="clear" w:pos="8640"/>
          <w:tab w:val="left" w:pos="567"/>
        </w:tabs>
        <w:spacing w:line="360" w:lineRule="auto"/>
        <w:rPr>
          <w:b/>
        </w:rPr>
      </w:pPr>
      <w:r w:rsidRPr="009F414A">
        <w:rPr>
          <w:b/>
        </w:rPr>
        <w:t>Acqu</w:t>
      </w:r>
      <w:r w:rsidR="001C6EFC">
        <w:rPr>
          <w:b/>
        </w:rPr>
        <w:t>isition o</w:t>
      </w:r>
      <w:r w:rsidRPr="009F414A">
        <w:rPr>
          <w:b/>
        </w:rPr>
        <w:t>f Non-Financial Assets</w:t>
      </w:r>
    </w:p>
    <w:tbl>
      <w:tblPr>
        <w:tblW w:w="497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8"/>
        <w:gridCol w:w="1431"/>
        <w:gridCol w:w="1431"/>
        <w:gridCol w:w="1434"/>
        <w:gridCol w:w="1558"/>
        <w:gridCol w:w="1560"/>
      </w:tblGrid>
      <w:tr w:rsidR="00D83000" w:rsidRPr="00976229" w14:paraId="37677951" w14:textId="77777777" w:rsidTr="00B16C65">
        <w:trPr>
          <w:trHeight w:val="918"/>
          <w:tblHeader/>
        </w:trPr>
        <w:tc>
          <w:tcPr>
            <w:tcW w:w="2120" w:type="pct"/>
            <w:shd w:val="clear" w:color="auto" w:fill="0070C0"/>
            <w:noWrap/>
            <w:vAlign w:val="bottom"/>
          </w:tcPr>
          <w:p w14:paraId="032413B3" w14:textId="77777777" w:rsidR="00D83000" w:rsidRPr="00703182" w:rsidRDefault="00D83000" w:rsidP="00E943FF">
            <w:pPr>
              <w:autoSpaceDE/>
              <w:autoSpaceDN/>
              <w:rPr>
                <w:b/>
                <w:color w:val="000000"/>
                <w:lang w:eastAsia="en-GB"/>
              </w:rPr>
            </w:pPr>
          </w:p>
        </w:tc>
        <w:tc>
          <w:tcPr>
            <w:tcW w:w="1669" w:type="pct"/>
            <w:gridSpan w:val="3"/>
            <w:shd w:val="clear" w:color="auto" w:fill="0070C0"/>
            <w:noWrap/>
            <w:vAlign w:val="center"/>
          </w:tcPr>
          <w:p w14:paraId="1A146557" w14:textId="77777777" w:rsidR="00D83000" w:rsidRPr="00976229" w:rsidRDefault="00D83000" w:rsidP="00D83000">
            <w:pPr>
              <w:autoSpaceDE/>
              <w:autoSpaceDN/>
              <w:ind w:left="86"/>
              <w:jc w:val="center"/>
              <w:rPr>
                <w:b/>
                <w:bCs/>
                <w:color w:val="000000"/>
              </w:rPr>
            </w:pPr>
            <w:r>
              <w:rPr>
                <w:b/>
                <w:bCs/>
                <w:color w:val="000000"/>
              </w:rPr>
              <w:t>Insert Current FY</w:t>
            </w:r>
          </w:p>
        </w:tc>
        <w:tc>
          <w:tcPr>
            <w:tcW w:w="605" w:type="pct"/>
            <w:shd w:val="clear" w:color="auto" w:fill="0070C0"/>
            <w:noWrap/>
            <w:vAlign w:val="center"/>
          </w:tcPr>
          <w:p w14:paraId="1B806DA3" w14:textId="77777777" w:rsidR="00D83000" w:rsidRPr="00976229" w:rsidRDefault="00D83000" w:rsidP="00B16C65">
            <w:pPr>
              <w:autoSpaceDE/>
              <w:autoSpaceDN/>
              <w:ind w:left="86"/>
              <w:jc w:val="center"/>
              <w:rPr>
                <w:b/>
                <w:bCs/>
                <w:color w:val="000000"/>
              </w:rPr>
            </w:pPr>
            <w:r>
              <w:rPr>
                <w:b/>
                <w:bCs/>
                <w:color w:val="000000"/>
              </w:rPr>
              <w:t>Insert Comparative FY</w:t>
            </w:r>
          </w:p>
        </w:tc>
        <w:tc>
          <w:tcPr>
            <w:tcW w:w="606" w:type="pct"/>
            <w:vMerge w:val="restart"/>
            <w:shd w:val="clear" w:color="auto" w:fill="0070C0"/>
            <w:noWrap/>
            <w:vAlign w:val="center"/>
          </w:tcPr>
          <w:p w14:paraId="28FAC515" w14:textId="77777777" w:rsidR="00D83000" w:rsidRPr="00976229" w:rsidRDefault="00D83000" w:rsidP="00B16C65">
            <w:pPr>
              <w:ind w:left="86"/>
              <w:jc w:val="center"/>
              <w:rPr>
                <w:b/>
                <w:bCs/>
                <w:color w:val="000000"/>
                <w:lang w:eastAsia="en-GB"/>
              </w:rPr>
            </w:pPr>
            <w:r w:rsidRPr="00976229">
              <w:rPr>
                <w:b/>
                <w:bCs/>
                <w:color w:val="000000"/>
                <w:lang w:eastAsia="en-GB"/>
              </w:rPr>
              <w:t>Cumulative to-date</w:t>
            </w:r>
          </w:p>
        </w:tc>
      </w:tr>
      <w:tr w:rsidR="00D83000" w:rsidRPr="00976229" w14:paraId="35185603" w14:textId="77777777" w:rsidTr="00B16C65">
        <w:trPr>
          <w:trHeight w:val="918"/>
          <w:tblHeader/>
        </w:trPr>
        <w:tc>
          <w:tcPr>
            <w:tcW w:w="2120" w:type="pct"/>
            <w:shd w:val="clear" w:color="auto" w:fill="0070C0"/>
            <w:noWrap/>
            <w:vAlign w:val="bottom"/>
          </w:tcPr>
          <w:p w14:paraId="17A5E53B" w14:textId="77777777" w:rsidR="00D83000" w:rsidRPr="00976229" w:rsidRDefault="00D83000" w:rsidP="00E943FF">
            <w:pPr>
              <w:autoSpaceDE/>
              <w:autoSpaceDN/>
              <w:rPr>
                <w:color w:val="000000"/>
                <w:lang w:eastAsia="en-GB"/>
              </w:rPr>
            </w:pPr>
            <w:r w:rsidRPr="00703182">
              <w:rPr>
                <w:b/>
                <w:color w:val="000000"/>
                <w:lang w:eastAsia="en-GB"/>
              </w:rPr>
              <w:t>Description</w:t>
            </w:r>
          </w:p>
        </w:tc>
        <w:tc>
          <w:tcPr>
            <w:tcW w:w="556" w:type="pct"/>
            <w:shd w:val="clear" w:color="auto" w:fill="0070C0"/>
            <w:noWrap/>
            <w:vAlign w:val="center"/>
          </w:tcPr>
          <w:p w14:paraId="5257C2E0" w14:textId="77777777" w:rsidR="00D83000" w:rsidRPr="00976229" w:rsidRDefault="00D83000" w:rsidP="00B16C65">
            <w:pPr>
              <w:autoSpaceDE/>
              <w:autoSpaceDN/>
              <w:jc w:val="center"/>
              <w:rPr>
                <w:b/>
                <w:bCs/>
                <w:color w:val="000000"/>
                <w:lang w:eastAsia="en-GB"/>
              </w:rPr>
            </w:pPr>
            <w:r w:rsidRPr="00976229">
              <w:rPr>
                <w:b/>
                <w:bCs/>
                <w:color w:val="000000"/>
              </w:rPr>
              <w:t>Pay</w:t>
            </w:r>
            <w:r>
              <w:rPr>
                <w:b/>
                <w:bCs/>
                <w:color w:val="000000"/>
              </w:rPr>
              <w:t xml:space="preserve">ments made </w:t>
            </w:r>
            <w:r w:rsidRPr="00976229">
              <w:rPr>
                <w:b/>
                <w:bCs/>
                <w:color w:val="000000"/>
              </w:rPr>
              <w:t>in Cash</w:t>
            </w:r>
          </w:p>
        </w:tc>
        <w:tc>
          <w:tcPr>
            <w:tcW w:w="556" w:type="pct"/>
            <w:shd w:val="clear" w:color="auto" w:fill="0070C0"/>
            <w:vAlign w:val="center"/>
          </w:tcPr>
          <w:p w14:paraId="0BDBFF4B" w14:textId="77777777" w:rsidR="00D83000" w:rsidRPr="00976229" w:rsidRDefault="00D83000" w:rsidP="00B16C65">
            <w:pPr>
              <w:autoSpaceDE/>
              <w:autoSpaceDN/>
              <w:ind w:left="86"/>
              <w:jc w:val="center"/>
              <w:rPr>
                <w:b/>
                <w:bCs/>
                <w:color w:val="000000"/>
                <w:lang w:eastAsia="en-GB"/>
              </w:rPr>
            </w:pPr>
            <w:r w:rsidRPr="00976229">
              <w:rPr>
                <w:b/>
                <w:bCs/>
                <w:color w:val="000000"/>
              </w:rPr>
              <w:t>Payments made by third parties</w:t>
            </w:r>
          </w:p>
        </w:tc>
        <w:tc>
          <w:tcPr>
            <w:tcW w:w="557" w:type="pct"/>
            <w:shd w:val="clear" w:color="auto" w:fill="0070C0"/>
            <w:vAlign w:val="center"/>
          </w:tcPr>
          <w:p w14:paraId="11DD93A6" w14:textId="77777777" w:rsidR="00D83000" w:rsidRPr="00976229" w:rsidRDefault="00D83000" w:rsidP="00B16C65">
            <w:pPr>
              <w:autoSpaceDE/>
              <w:autoSpaceDN/>
              <w:ind w:left="86"/>
              <w:jc w:val="center"/>
              <w:rPr>
                <w:b/>
                <w:bCs/>
                <w:color w:val="000000"/>
                <w:lang w:eastAsia="en-GB"/>
              </w:rPr>
            </w:pPr>
            <w:r w:rsidRPr="00976229">
              <w:rPr>
                <w:b/>
                <w:bCs/>
                <w:color w:val="000000"/>
              </w:rPr>
              <w:t xml:space="preserve">Total </w:t>
            </w:r>
            <w:r>
              <w:rPr>
                <w:b/>
                <w:bCs/>
                <w:color w:val="000000"/>
                <w:lang w:val="en-US"/>
              </w:rPr>
              <w:t>p</w:t>
            </w:r>
            <w:r w:rsidRPr="00976229">
              <w:rPr>
                <w:b/>
                <w:bCs/>
                <w:color w:val="000000"/>
                <w:lang w:val="en-US"/>
              </w:rPr>
              <w:t>ayments</w:t>
            </w:r>
          </w:p>
        </w:tc>
        <w:tc>
          <w:tcPr>
            <w:tcW w:w="605" w:type="pct"/>
            <w:shd w:val="clear" w:color="auto" w:fill="0070C0"/>
            <w:noWrap/>
            <w:vAlign w:val="center"/>
          </w:tcPr>
          <w:p w14:paraId="7C761201" w14:textId="77777777" w:rsidR="00D83000" w:rsidRPr="00976229" w:rsidRDefault="00D83000" w:rsidP="00B16C65">
            <w:pPr>
              <w:autoSpaceDE/>
              <w:autoSpaceDN/>
              <w:ind w:left="86"/>
              <w:jc w:val="center"/>
              <w:rPr>
                <w:b/>
                <w:bCs/>
                <w:color w:val="000000"/>
                <w:lang w:eastAsia="en-GB"/>
              </w:rPr>
            </w:pPr>
            <w:r w:rsidRPr="00976229">
              <w:rPr>
                <w:b/>
                <w:bCs/>
                <w:color w:val="000000"/>
              </w:rPr>
              <w:t xml:space="preserve">Total </w:t>
            </w:r>
            <w:r>
              <w:rPr>
                <w:b/>
                <w:bCs/>
                <w:color w:val="000000"/>
                <w:lang w:val="en-US"/>
              </w:rPr>
              <w:t>p</w:t>
            </w:r>
            <w:r w:rsidRPr="00976229">
              <w:rPr>
                <w:b/>
                <w:bCs/>
                <w:color w:val="000000"/>
                <w:lang w:val="en-US"/>
              </w:rPr>
              <w:t>ayments</w:t>
            </w:r>
          </w:p>
        </w:tc>
        <w:tc>
          <w:tcPr>
            <w:tcW w:w="606" w:type="pct"/>
            <w:vMerge/>
            <w:shd w:val="clear" w:color="auto" w:fill="0070C0"/>
            <w:noWrap/>
            <w:vAlign w:val="center"/>
          </w:tcPr>
          <w:p w14:paraId="589DB43C" w14:textId="77777777" w:rsidR="00D83000" w:rsidRPr="00976229" w:rsidRDefault="00D83000" w:rsidP="00B16C65">
            <w:pPr>
              <w:autoSpaceDE/>
              <w:autoSpaceDN/>
              <w:ind w:left="86"/>
              <w:jc w:val="center"/>
              <w:rPr>
                <w:b/>
                <w:bCs/>
                <w:color w:val="000000"/>
                <w:lang w:eastAsia="en-GB"/>
              </w:rPr>
            </w:pPr>
          </w:p>
        </w:tc>
      </w:tr>
      <w:tr w:rsidR="00F32A9F" w:rsidRPr="00976229" w14:paraId="49FE12BB" w14:textId="77777777" w:rsidTr="00B16C65">
        <w:trPr>
          <w:trHeight w:val="454"/>
        </w:trPr>
        <w:tc>
          <w:tcPr>
            <w:tcW w:w="2120" w:type="pct"/>
            <w:shd w:val="clear" w:color="auto" w:fill="auto"/>
            <w:noWrap/>
            <w:vAlign w:val="center"/>
            <w:hideMark/>
          </w:tcPr>
          <w:p w14:paraId="01A8805E" w14:textId="77777777" w:rsidR="00DC03B6" w:rsidRPr="00976229" w:rsidRDefault="00DC03B6" w:rsidP="00BC0533">
            <w:pPr>
              <w:autoSpaceDE/>
              <w:autoSpaceDN/>
              <w:ind w:left="567"/>
              <w:rPr>
                <w:color w:val="000000"/>
                <w:lang w:eastAsia="en-GB"/>
              </w:rPr>
            </w:pPr>
          </w:p>
        </w:tc>
        <w:tc>
          <w:tcPr>
            <w:tcW w:w="556" w:type="pct"/>
            <w:shd w:val="clear" w:color="auto" w:fill="auto"/>
            <w:noWrap/>
            <w:vAlign w:val="center"/>
            <w:hideMark/>
          </w:tcPr>
          <w:p w14:paraId="3851505E" w14:textId="77777777" w:rsidR="00DC03B6" w:rsidRPr="007932F6" w:rsidRDefault="00BE3F1F" w:rsidP="00B16C65">
            <w:pPr>
              <w:jc w:val="center"/>
              <w:rPr>
                <w:b/>
                <w:bCs/>
                <w:color w:val="000000"/>
                <w:lang w:eastAsia="en-GB"/>
              </w:rPr>
            </w:pPr>
            <w:r w:rsidRPr="007932F6">
              <w:rPr>
                <w:b/>
                <w:bCs/>
                <w:lang w:val="en-US" w:eastAsia="en-GB"/>
              </w:rPr>
              <w:t>Kshs.</w:t>
            </w:r>
          </w:p>
        </w:tc>
        <w:tc>
          <w:tcPr>
            <w:tcW w:w="556" w:type="pct"/>
            <w:vAlign w:val="center"/>
          </w:tcPr>
          <w:p w14:paraId="22850529" w14:textId="77777777" w:rsidR="00DC03B6" w:rsidRPr="007932F6" w:rsidRDefault="00BE3F1F" w:rsidP="00B16C65">
            <w:pPr>
              <w:jc w:val="center"/>
              <w:rPr>
                <w:b/>
                <w:bCs/>
                <w:lang w:val="en-US" w:eastAsia="en-GB"/>
              </w:rPr>
            </w:pPr>
            <w:r w:rsidRPr="007932F6">
              <w:rPr>
                <w:b/>
                <w:bCs/>
                <w:lang w:val="en-US" w:eastAsia="en-GB"/>
              </w:rPr>
              <w:t>Kshs.</w:t>
            </w:r>
          </w:p>
        </w:tc>
        <w:tc>
          <w:tcPr>
            <w:tcW w:w="557" w:type="pct"/>
            <w:vAlign w:val="center"/>
          </w:tcPr>
          <w:p w14:paraId="6423C11F" w14:textId="77777777" w:rsidR="00DC03B6" w:rsidRPr="007932F6" w:rsidRDefault="00BE3F1F" w:rsidP="00B16C65">
            <w:pPr>
              <w:jc w:val="center"/>
              <w:rPr>
                <w:b/>
                <w:bCs/>
                <w:lang w:val="en-US" w:eastAsia="en-GB"/>
              </w:rPr>
            </w:pPr>
            <w:r w:rsidRPr="007932F6">
              <w:rPr>
                <w:b/>
                <w:bCs/>
                <w:lang w:val="en-US" w:eastAsia="en-GB"/>
              </w:rPr>
              <w:t>Kshs</w:t>
            </w:r>
          </w:p>
        </w:tc>
        <w:tc>
          <w:tcPr>
            <w:tcW w:w="605" w:type="pct"/>
            <w:shd w:val="clear" w:color="auto" w:fill="auto"/>
            <w:noWrap/>
            <w:vAlign w:val="center"/>
            <w:hideMark/>
          </w:tcPr>
          <w:p w14:paraId="4AB4AA30" w14:textId="77777777" w:rsidR="00DC03B6" w:rsidRPr="007932F6" w:rsidRDefault="00BE3F1F" w:rsidP="00B16C65">
            <w:pPr>
              <w:jc w:val="center"/>
              <w:rPr>
                <w:b/>
                <w:bCs/>
                <w:color w:val="000000"/>
                <w:lang w:eastAsia="en-GB"/>
              </w:rPr>
            </w:pPr>
            <w:r w:rsidRPr="007932F6">
              <w:rPr>
                <w:b/>
                <w:bCs/>
                <w:lang w:val="en-US" w:eastAsia="en-GB"/>
              </w:rPr>
              <w:t>Kshs</w:t>
            </w:r>
          </w:p>
        </w:tc>
        <w:tc>
          <w:tcPr>
            <w:tcW w:w="606" w:type="pct"/>
            <w:shd w:val="clear" w:color="auto" w:fill="auto"/>
            <w:noWrap/>
            <w:vAlign w:val="center"/>
            <w:hideMark/>
          </w:tcPr>
          <w:p w14:paraId="0FF1CACF" w14:textId="77777777" w:rsidR="00DC03B6" w:rsidRPr="007932F6" w:rsidRDefault="00BE3F1F" w:rsidP="00B16C65">
            <w:pPr>
              <w:jc w:val="center"/>
              <w:rPr>
                <w:b/>
                <w:bCs/>
                <w:color w:val="000000"/>
                <w:lang w:eastAsia="en-GB"/>
              </w:rPr>
            </w:pPr>
            <w:r w:rsidRPr="007932F6">
              <w:rPr>
                <w:b/>
                <w:bCs/>
                <w:color w:val="000000"/>
                <w:lang w:eastAsia="en-GB"/>
              </w:rPr>
              <w:t>Kshs</w:t>
            </w:r>
          </w:p>
        </w:tc>
      </w:tr>
      <w:tr w:rsidR="00F32A9F" w:rsidRPr="00976229" w14:paraId="4D0626BF" w14:textId="77777777" w:rsidTr="00B16C65">
        <w:trPr>
          <w:trHeight w:val="454"/>
        </w:trPr>
        <w:tc>
          <w:tcPr>
            <w:tcW w:w="2120" w:type="pct"/>
            <w:shd w:val="clear" w:color="auto" w:fill="auto"/>
            <w:noWrap/>
            <w:vAlign w:val="center"/>
            <w:hideMark/>
          </w:tcPr>
          <w:p w14:paraId="33217E3B" w14:textId="77777777" w:rsidR="00DC03B6" w:rsidRPr="00976229" w:rsidRDefault="00DC03B6" w:rsidP="00BC0533">
            <w:pPr>
              <w:autoSpaceDE/>
              <w:autoSpaceDN/>
              <w:rPr>
                <w:color w:val="000000"/>
                <w:lang w:eastAsia="en-GB"/>
              </w:rPr>
            </w:pPr>
            <w:r w:rsidRPr="00976229">
              <w:rPr>
                <w:color w:val="000000"/>
                <w:lang w:eastAsia="en-GB"/>
              </w:rPr>
              <w:t>Purchase of buildings</w:t>
            </w:r>
          </w:p>
        </w:tc>
        <w:tc>
          <w:tcPr>
            <w:tcW w:w="556" w:type="pct"/>
            <w:shd w:val="clear" w:color="auto" w:fill="auto"/>
            <w:noWrap/>
            <w:vAlign w:val="center"/>
            <w:hideMark/>
          </w:tcPr>
          <w:p w14:paraId="26F45F4C" w14:textId="77777777" w:rsidR="00DC03B6" w:rsidRPr="00976229" w:rsidRDefault="00BC0533" w:rsidP="00B16C65">
            <w:pPr>
              <w:jc w:val="center"/>
              <w:rPr>
                <w:lang w:eastAsia="en-GB"/>
              </w:rPr>
            </w:pPr>
            <w:r w:rsidRPr="00976229">
              <w:rPr>
                <w:lang w:eastAsia="en-GB"/>
              </w:rPr>
              <w:t>xxx</w:t>
            </w:r>
          </w:p>
        </w:tc>
        <w:tc>
          <w:tcPr>
            <w:tcW w:w="556" w:type="pct"/>
            <w:vAlign w:val="center"/>
          </w:tcPr>
          <w:p w14:paraId="07F8B37D" w14:textId="77777777" w:rsidR="00DC03B6" w:rsidRPr="00976229" w:rsidRDefault="00BC0533" w:rsidP="00B16C65">
            <w:pPr>
              <w:jc w:val="center"/>
              <w:rPr>
                <w:lang w:eastAsia="en-GB"/>
              </w:rPr>
            </w:pPr>
            <w:r w:rsidRPr="00976229">
              <w:rPr>
                <w:lang w:eastAsia="en-GB"/>
              </w:rPr>
              <w:t>xxx</w:t>
            </w:r>
          </w:p>
        </w:tc>
        <w:tc>
          <w:tcPr>
            <w:tcW w:w="557" w:type="pct"/>
            <w:vAlign w:val="center"/>
          </w:tcPr>
          <w:p w14:paraId="6B0A83D2"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0D6FFF16"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1C99A2C5" w14:textId="77777777" w:rsidR="00DC03B6" w:rsidRPr="00976229" w:rsidRDefault="00BC0533" w:rsidP="00B16C65">
            <w:pPr>
              <w:jc w:val="center"/>
              <w:rPr>
                <w:lang w:eastAsia="en-GB"/>
              </w:rPr>
            </w:pPr>
            <w:r w:rsidRPr="00976229">
              <w:rPr>
                <w:lang w:eastAsia="en-GB"/>
              </w:rPr>
              <w:t>xxx</w:t>
            </w:r>
          </w:p>
        </w:tc>
      </w:tr>
      <w:tr w:rsidR="00F32A9F" w:rsidRPr="00976229" w14:paraId="05907C8D" w14:textId="77777777" w:rsidTr="00B16C65">
        <w:trPr>
          <w:trHeight w:val="454"/>
        </w:trPr>
        <w:tc>
          <w:tcPr>
            <w:tcW w:w="2120" w:type="pct"/>
            <w:shd w:val="clear" w:color="auto" w:fill="auto"/>
            <w:noWrap/>
            <w:vAlign w:val="center"/>
            <w:hideMark/>
          </w:tcPr>
          <w:p w14:paraId="00095CA9" w14:textId="77777777" w:rsidR="00DC03B6" w:rsidRPr="00976229" w:rsidRDefault="00DC03B6" w:rsidP="00BC0533">
            <w:pPr>
              <w:autoSpaceDE/>
              <w:autoSpaceDN/>
              <w:rPr>
                <w:color w:val="000000"/>
                <w:lang w:eastAsia="en-GB"/>
              </w:rPr>
            </w:pPr>
            <w:r w:rsidRPr="00976229">
              <w:rPr>
                <w:color w:val="000000"/>
                <w:lang w:eastAsia="en-GB"/>
              </w:rPr>
              <w:t>Construction of buildings</w:t>
            </w:r>
          </w:p>
        </w:tc>
        <w:tc>
          <w:tcPr>
            <w:tcW w:w="556" w:type="pct"/>
            <w:shd w:val="clear" w:color="auto" w:fill="auto"/>
            <w:noWrap/>
            <w:vAlign w:val="center"/>
            <w:hideMark/>
          </w:tcPr>
          <w:p w14:paraId="023468C2" w14:textId="77777777" w:rsidR="00DC03B6" w:rsidRPr="00976229" w:rsidRDefault="00BC0533" w:rsidP="00B16C65">
            <w:pPr>
              <w:jc w:val="center"/>
              <w:rPr>
                <w:lang w:eastAsia="en-GB"/>
              </w:rPr>
            </w:pPr>
            <w:r w:rsidRPr="00976229">
              <w:rPr>
                <w:lang w:eastAsia="en-GB"/>
              </w:rPr>
              <w:t>xxx</w:t>
            </w:r>
          </w:p>
        </w:tc>
        <w:tc>
          <w:tcPr>
            <w:tcW w:w="556" w:type="pct"/>
            <w:vAlign w:val="center"/>
          </w:tcPr>
          <w:p w14:paraId="2FA39825" w14:textId="77777777" w:rsidR="00DC03B6" w:rsidRPr="00976229" w:rsidRDefault="00BC0533" w:rsidP="00B16C65">
            <w:pPr>
              <w:jc w:val="center"/>
              <w:rPr>
                <w:lang w:eastAsia="en-GB"/>
              </w:rPr>
            </w:pPr>
            <w:r w:rsidRPr="00976229">
              <w:rPr>
                <w:lang w:eastAsia="en-GB"/>
              </w:rPr>
              <w:t>xxx</w:t>
            </w:r>
          </w:p>
        </w:tc>
        <w:tc>
          <w:tcPr>
            <w:tcW w:w="557" w:type="pct"/>
            <w:vAlign w:val="center"/>
          </w:tcPr>
          <w:p w14:paraId="32109762"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418C4708"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3D8DD77C" w14:textId="77777777" w:rsidR="00DC03B6" w:rsidRPr="00976229" w:rsidRDefault="00BC0533" w:rsidP="00B16C65">
            <w:pPr>
              <w:jc w:val="center"/>
              <w:rPr>
                <w:lang w:eastAsia="en-GB"/>
              </w:rPr>
            </w:pPr>
            <w:r w:rsidRPr="00976229">
              <w:rPr>
                <w:lang w:eastAsia="en-GB"/>
              </w:rPr>
              <w:t>xxx</w:t>
            </w:r>
          </w:p>
        </w:tc>
      </w:tr>
      <w:tr w:rsidR="00F32A9F" w:rsidRPr="00976229" w14:paraId="04F24DB8" w14:textId="77777777" w:rsidTr="00B16C65">
        <w:trPr>
          <w:trHeight w:val="454"/>
        </w:trPr>
        <w:tc>
          <w:tcPr>
            <w:tcW w:w="2120" w:type="pct"/>
            <w:shd w:val="clear" w:color="auto" w:fill="auto"/>
            <w:noWrap/>
            <w:vAlign w:val="center"/>
            <w:hideMark/>
          </w:tcPr>
          <w:p w14:paraId="1306F229" w14:textId="77777777" w:rsidR="00DC03B6" w:rsidRPr="00976229" w:rsidRDefault="00DC03B6" w:rsidP="00BC0533">
            <w:pPr>
              <w:autoSpaceDE/>
              <w:autoSpaceDN/>
              <w:rPr>
                <w:color w:val="000000"/>
                <w:lang w:eastAsia="en-GB"/>
              </w:rPr>
            </w:pPr>
            <w:r w:rsidRPr="00976229">
              <w:rPr>
                <w:color w:val="000000"/>
                <w:lang w:eastAsia="en-GB"/>
              </w:rPr>
              <w:t>Refurbishment of buildings</w:t>
            </w:r>
          </w:p>
        </w:tc>
        <w:tc>
          <w:tcPr>
            <w:tcW w:w="556" w:type="pct"/>
            <w:shd w:val="clear" w:color="auto" w:fill="auto"/>
            <w:noWrap/>
            <w:vAlign w:val="center"/>
            <w:hideMark/>
          </w:tcPr>
          <w:p w14:paraId="0C84C692" w14:textId="77777777" w:rsidR="00DC03B6" w:rsidRPr="00976229" w:rsidRDefault="00BC0533" w:rsidP="00B16C65">
            <w:pPr>
              <w:jc w:val="center"/>
              <w:rPr>
                <w:lang w:eastAsia="en-GB"/>
              </w:rPr>
            </w:pPr>
            <w:r w:rsidRPr="00976229">
              <w:rPr>
                <w:lang w:eastAsia="en-GB"/>
              </w:rPr>
              <w:t>xxx</w:t>
            </w:r>
          </w:p>
        </w:tc>
        <w:tc>
          <w:tcPr>
            <w:tcW w:w="556" w:type="pct"/>
            <w:vAlign w:val="center"/>
          </w:tcPr>
          <w:p w14:paraId="5CC280F1" w14:textId="77777777" w:rsidR="00DC03B6" w:rsidRPr="00976229" w:rsidRDefault="00BC0533" w:rsidP="00B16C65">
            <w:pPr>
              <w:jc w:val="center"/>
              <w:rPr>
                <w:lang w:eastAsia="en-GB"/>
              </w:rPr>
            </w:pPr>
            <w:r w:rsidRPr="00976229">
              <w:rPr>
                <w:lang w:eastAsia="en-GB"/>
              </w:rPr>
              <w:t>xxx</w:t>
            </w:r>
          </w:p>
        </w:tc>
        <w:tc>
          <w:tcPr>
            <w:tcW w:w="557" w:type="pct"/>
            <w:vAlign w:val="center"/>
          </w:tcPr>
          <w:p w14:paraId="2CD97658"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2D9DCAD0"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197A53EC" w14:textId="77777777" w:rsidR="00DC03B6" w:rsidRPr="00976229" w:rsidRDefault="00BC0533" w:rsidP="00B16C65">
            <w:pPr>
              <w:jc w:val="center"/>
              <w:rPr>
                <w:lang w:eastAsia="en-GB"/>
              </w:rPr>
            </w:pPr>
            <w:r w:rsidRPr="00976229">
              <w:rPr>
                <w:lang w:eastAsia="en-GB"/>
              </w:rPr>
              <w:t>xxx</w:t>
            </w:r>
          </w:p>
        </w:tc>
      </w:tr>
      <w:tr w:rsidR="00F32A9F" w:rsidRPr="00976229" w14:paraId="68BA50C4" w14:textId="77777777" w:rsidTr="00B16C65">
        <w:trPr>
          <w:trHeight w:val="454"/>
        </w:trPr>
        <w:tc>
          <w:tcPr>
            <w:tcW w:w="2120" w:type="pct"/>
            <w:shd w:val="clear" w:color="auto" w:fill="auto"/>
            <w:noWrap/>
            <w:vAlign w:val="center"/>
            <w:hideMark/>
          </w:tcPr>
          <w:p w14:paraId="5E9C3C2C" w14:textId="77777777" w:rsidR="00DC03B6" w:rsidRPr="00976229" w:rsidRDefault="00DC03B6" w:rsidP="00BC0533">
            <w:pPr>
              <w:autoSpaceDE/>
              <w:autoSpaceDN/>
              <w:rPr>
                <w:color w:val="000000"/>
                <w:lang w:eastAsia="en-GB"/>
              </w:rPr>
            </w:pPr>
            <w:r w:rsidRPr="00976229">
              <w:rPr>
                <w:color w:val="000000"/>
                <w:lang w:eastAsia="en-GB"/>
              </w:rPr>
              <w:t>Construction of roads</w:t>
            </w:r>
          </w:p>
        </w:tc>
        <w:tc>
          <w:tcPr>
            <w:tcW w:w="556" w:type="pct"/>
            <w:shd w:val="clear" w:color="auto" w:fill="auto"/>
            <w:noWrap/>
            <w:vAlign w:val="center"/>
            <w:hideMark/>
          </w:tcPr>
          <w:p w14:paraId="2ABD43E5" w14:textId="77777777" w:rsidR="00DC03B6" w:rsidRPr="00976229" w:rsidRDefault="00BC0533" w:rsidP="00B16C65">
            <w:pPr>
              <w:jc w:val="center"/>
              <w:rPr>
                <w:lang w:eastAsia="en-GB"/>
              </w:rPr>
            </w:pPr>
            <w:r w:rsidRPr="00976229">
              <w:rPr>
                <w:lang w:eastAsia="en-GB"/>
              </w:rPr>
              <w:t>xxx</w:t>
            </w:r>
          </w:p>
        </w:tc>
        <w:tc>
          <w:tcPr>
            <w:tcW w:w="556" w:type="pct"/>
            <w:vAlign w:val="center"/>
          </w:tcPr>
          <w:p w14:paraId="39E26ED9" w14:textId="77777777" w:rsidR="00DC03B6" w:rsidRPr="00976229" w:rsidRDefault="00BC0533" w:rsidP="00B16C65">
            <w:pPr>
              <w:jc w:val="center"/>
              <w:rPr>
                <w:lang w:eastAsia="en-GB"/>
              </w:rPr>
            </w:pPr>
            <w:r w:rsidRPr="00976229">
              <w:rPr>
                <w:lang w:eastAsia="en-GB"/>
              </w:rPr>
              <w:t>xxx</w:t>
            </w:r>
          </w:p>
        </w:tc>
        <w:tc>
          <w:tcPr>
            <w:tcW w:w="557" w:type="pct"/>
            <w:vAlign w:val="center"/>
          </w:tcPr>
          <w:p w14:paraId="3EC35FB0"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683AA925"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2D77D1DA" w14:textId="77777777" w:rsidR="00DC03B6" w:rsidRPr="00976229" w:rsidRDefault="00BC0533" w:rsidP="00B16C65">
            <w:pPr>
              <w:jc w:val="center"/>
              <w:rPr>
                <w:lang w:eastAsia="en-GB"/>
              </w:rPr>
            </w:pPr>
            <w:r w:rsidRPr="00976229">
              <w:rPr>
                <w:lang w:eastAsia="en-GB"/>
              </w:rPr>
              <w:t>xxx</w:t>
            </w:r>
          </w:p>
        </w:tc>
      </w:tr>
      <w:tr w:rsidR="00F32A9F" w:rsidRPr="00976229" w14:paraId="40BC655D" w14:textId="77777777" w:rsidTr="00B16C65">
        <w:trPr>
          <w:trHeight w:val="454"/>
        </w:trPr>
        <w:tc>
          <w:tcPr>
            <w:tcW w:w="2120" w:type="pct"/>
            <w:shd w:val="clear" w:color="auto" w:fill="auto"/>
            <w:noWrap/>
            <w:vAlign w:val="center"/>
            <w:hideMark/>
          </w:tcPr>
          <w:p w14:paraId="4EB94E5D" w14:textId="77777777" w:rsidR="00DC03B6" w:rsidRPr="00976229" w:rsidRDefault="00DC03B6" w:rsidP="00BC0533">
            <w:pPr>
              <w:autoSpaceDE/>
              <w:autoSpaceDN/>
              <w:rPr>
                <w:color w:val="000000"/>
                <w:lang w:eastAsia="en-GB"/>
              </w:rPr>
            </w:pPr>
            <w:r w:rsidRPr="00976229">
              <w:rPr>
                <w:color w:val="000000"/>
                <w:lang w:eastAsia="en-GB"/>
              </w:rPr>
              <w:t>Construction of civil works</w:t>
            </w:r>
          </w:p>
        </w:tc>
        <w:tc>
          <w:tcPr>
            <w:tcW w:w="556" w:type="pct"/>
            <w:shd w:val="clear" w:color="auto" w:fill="auto"/>
            <w:noWrap/>
            <w:vAlign w:val="center"/>
            <w:hideMark/>
          </w:tcPr>
          <w:p w14:paraId="3600137D" w14:textId="77777777" w:rsidR="00DC03B6" w:rsidRPr="00976229" w:rsidRDefault="00BC0533" w:rsidP="00B16C65">
            <w:pPr>
              <w:jc w:val="center"/>
              <w:rPr>
                <w:lang w:eastAsia="en-GB"/>
              </w:rPr>
            </w:pPr>
            <w:r w:rsidRPr="00976229">
              <w:rPr>
                <w:lang w:eastAsia="en-GB"/>
              </w:rPr>
              <w:t>xxx</w:t>
            </w:r>
          </w:p>
        </w:tc>
        <w:tc>
          <w:tcPr>
            <w:tcW w:w="556" w:type="pct"/>
            <w:vAlign w:val="center"/>
          </w:tcPr>
          <w:p w14:paraId="3BF863C0" w14:textId="77777777" w:rsidR="00DC03B6" w:rsidRPr="00976229" w:rsidRDefault="00BC0533" w:rsidP="00B16C65">
            <w:pPr>
              <w:jc w:val="center"/>
              <w:rPr>
                <w:lang w:eastAsia="en-GB"/>
              </w:rPr>
            </w:pPr>
            <w:r w:rsidRPr="00976229">
              <w:rPr>
                <w:lang w:eastAsia="en-GB"/>
              </w:rPr>
              <w:t>xxx</w:t>
            </w:r>
          </w:p>
        </w:tc>
        <w:tc>
          <w:tcPr>
            <w:tcW w:w="557" w:type="pct"/>
            <w:vAlign w:val="center"/>
          </w:tcPr>
          <w:p w14:paraId="43177F36"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777818E0"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555F368B" w14:textId="77777777" w:rsidR="00DC03B6" w:rsidRPr="00976229" w:rsidRDefault="00BC0533" w:rsidP="00B16C65">
            <w:pPr>
              <w:jc w:val="center"/>
              <w:rPr>
                <w:lang w:eastAsia="en-GB"/>
              </w:rPr>
            </w:pPr>
            <w:r w:rsidRPr="00976229">
              <w:rPr>
                <w:lang w:eastAsia="en-GB"/>
              </w:rPr>
              <w:t>xxx</w:t>
            </w:r>
          </w:p>
        </w:tc>
      </w:tr>
      <w:tr w:rsidR="00F32A9F" w:rsidRPr="00976229" w14:paraId="12AB00AC" w14:textId="77777777" w:rsidTr="00B16C65">
        <w:trPr>
          <w:trHeight w:val="454"/>
        </w:trPr>
        <w:tc>
          <w:tcPr>
            <w:tcW w:w="2120" w:type="pct"/>
            <w:shd w:val="clear" w:color="auto" w:fill="auto"/>
            <w:noWrap/>
            <w:vAlign w:val="center"/>
            <w:hideMark/>
          </w:tcPr>
          <w:p w14:paraId="168965B9" w14:textId="77777777" w:rsidR="00DC03B6" w:rsidRPr="00976229" w:rsidRDefault="00DC03B6" w:rsidP="00BC0533">
            <w:pPr>
              <w:autoSpaceDE/>
              <w:autoSpaceDN/>
              <w:rPr>
                <w:color w:val="000000"/>
                <w:lang w:eastAsia="en-GB"/>
              </w:rPr>
            </w:pPr>
            <w:r w:rsidRPr="00976229">
              <w:rPr>
                <w:color w:val="000000"/>
                <w:lang w:eastAsia="en-GB"/>
              </w:rPr>
              <w:t>Overhaul &amp; refurbishment of construction and civil works</w:t>
            </w:r>
          </w:p>
        </w:tc>
        <w:tc>
          <w:tcPr>
            <w:tcW w:w="556" w:type="pct"/>
            <w:shd w:val="clear" w:color="auto" w:fill="auto"/>
            <w:noWrap/>
            <w:vAlign w:val="center"/>
            <w:hideMark/>
          </w:tcPr>
          <w:p w14:paraId="301021E1" w14:textId="77777777" w:rsidR="00DC03B6" w:rsidRPr="00976229" w:rsidRDefault="00BC0533" w:rsidP="00B16C65">
            <w:pPr>
              <w:jc w:val="center"/>
              <w:rPr>
                <w:lang w:eastAsia="en-GB"/>
              </w:rPr>
            </w:pPr>
            <w:r w:rsidRPr="00976229">
              <w:rPr>
                <w:lang w:eastAsia="en-GB"/>
              </w:rPr>
              <w:t>xxx</w:t>
            </w:r>
          </w:p>
        </w:tc>
        <w:tc>
          <w:tcPr>
            <w:tcW w:w="556" w:type="pct"/>
            <w:vAlign w:val="center"/>
          </w:tcPr>
          <w:p w14:paraId="75F08D00" w14:textId="77777777" w:rsidR="00DC03B6" w:rsidRPr="00976229" w:rsidRDefault="00BC0533" w:rsidP="00B16C65">
            <w:pPr>
              <w:jc w:val="center"/>
              <w:rPr>
                <w:lang w:eastAsia="en-GB"/>
              </w:rPr>
            </w:pPr>
            <w:r w:rsidRPr="00976229">
              <w:rPr>
                <w:lang w:eastAsia="en-GB"/>
              </w:rPr>
              <w:t>xxx</w:t>
            </w:r>
          </w:p>
        </w:tc>
        <w:tc>
          <w:tcPr>
            <w:tcW w:w="557" w:type="pct"/>
            <w:vAlign w:val="center"/>
          </w:tcPr>
          <w:p w14:paraId="285E3828"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419D1373"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41FFF01B" w14:textId="77777777" w:rsidR="00DC03B6" w:rsidRPr="00976229" w:rsidRDefault="00BC0533" w:rsidP="00B16C65">
            <w:pPr>
              <w:jc w:val="center"/>
              <w:rPr>
                <w:lang w:eastAsia="en-GB"/>
              </w:rPr>
            </w:pPr>
            <w:r w:rsidRPr="00976229">
              <w:rPr>
                <w:lang w:eastAsia="en-GB"/>
              </w:rPr>
              <w:t>xxx</w:t>
            </w:r>
          </w:p>
        </w:tc>
      </w:tr>
      <w:tr w:rsidR="00F32A9F" w:rsidRPr="00976229" w14:paraId="7D820BA0" w14:textId="77777777" w:rsidTr="00B16C65">
        <w:trPr>
          <w:trHeight w:val="454"/>
        </w:trPr>
        <w:tc>
          <w:tcPr>
            <w:tcW w:w="2120" w:type="pct"/>
            <w:shd w:val="clear" w:color="auto" w:fill="auto"/>
            <w:noWrap/>
            <w:vAlign w:val="center"/>
            <w:hideMark/>
          </w:tcPr>
          <w:p w14:paraId="45457730" w14:textId="77777777" w:rsidR="00DC03B6" w:rsidRPr="00976229" w:rsidRDefault="00DC03B6" w:rsidP="00BC0533">
            <w:pPr>
              <w:autoSpaceDE/>
              <w:autoSpaceDN/>
              <w:rPr>
                <w:color w:val="000000"/>
                <w:lang w:eastAsia="en-GB"/>
              </w:rPr>
            </w:pPr>
            <w:r w:rsidRPr="00976229">
              <w:rPr>
                <w:color w:val="000000"/>
                <w:lang w:eastAsia="en-GB"/>
              </w:rPr>
              <w:t>Purchase of vehicles &amp; other transport equipment</w:t>
            </w:r>
          </w:p>
        </w:tc>
        <w:tc>
          <w:tcPr>
            <w:tcW w:w="556" w:type="pct"/>
            <w:shd w:val="clear" w:color="auto" w:fill="auto"/>
            <w:noWrap/>
            <w:vAlign w:val="center"/>
            <w:hideMark/>
          </w:tcPr>
          <w:p w14:paraId="14FA48D4" w14:textId="77777777" w:rsidR="00DC03B6" w:rsidRPr="00976229" w:rsidRDefault="00BC0533" w:rsidP="00B16C65">
            <w:pPr>
              <w:jc w:val="center"/>
              <w:rPr>
                <w:lang w:eastAsia="en-GB"/>
              </w:rPr>
            </w:pPr>
            <w:r w:rsidRPr="00976229">
              <w:rPr>
                <w:lang w:eastAsia="en-GB"/>
              </w:rPr>
              <w:t>xxx</w:t>
            </w:r>
          </w:p>
        </w:tc>
        <w:tc>
          <w:tcPr>
            <w:tcW w:w="556" w:type="pct"/>
            <w:vAlign w:val="center"/>
          </w:tcPr>
          <w:p w14:paraId="60C89F11" w14:textId="77777777" w:rsidR="00DC03B6" w:rsidRPr="00976229" w:rsidRDefault="00BC0533" w:rsidP="00B16C65">
            <w:pPr>
              <w:jc w:val="center"/>
              <w:rPr>
                <w:lang w:eastAsia="en-GB"/>
              </w:rPr>
            </w:pPr>
            <w:r w:rsidRPr="00976229">
              <w:rPr>
                <w:lang w:eastAsia="en-GB"/>
              </w:rPr>
              <w:t>xxx</w:t>
            </w:r>
          </w:p>
        </w:tc>
        <w:tc>
          <w:tcPr>
            <w:tcW w:w="557" w:type="pct"/>
            <w:vAlign w:val="center"/>
          </w:tcPr>
          <w:p w14:paraId="0B8B35E8"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769FB9E1"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68AADA35" w14:textId="77777777" w:rsidR="00DC03B6" w:rsidRPr="00976229" w:rsidRDefault="00BC0533" w:rsidP="00B16C65">
            <w:pPr>
              <w:jc w:val="center"/>
              <w:rPr>
                <w:lang w:eastAsia="en-GB"/>
              </w:rPr>
            </w:pPr>
            <w:r w:rsidRPr="00976229">
              <w:rPr>
                <w:lang w:eastAsia="en-GB"/>
              </w:rPr>
              <w:t>xxx</w:t>
            </w:r>
          </w:p>
        </w:tc>
      </w:tr>
      <w:tr w:rsidR="00F32A9F" w:rsidRPr="00976229" w14:paraId="0131527D" w14:textId="77777777" w:rsidTr="00B16C65">
        <w:trPr>
          <w:trHeight w:val="454"/>
        </w:trPr>
        <w:tc>
          <w:tcPr>
            <w:tcW w:w="2120" w:type="pct"/>
            <w:shd w:val="clear" w:color="auto" w:fill="auto"/>
            <w:noWrap/>
            <w:vAlign w:val="center"/>
            <w:hideMark/>
          </w:tcPr>
          <w:p w14:paraId="0104FA4E" w14:textId="77777777" w:rsidR="00DC03B6" w:rsidRPr="00976229" w:rsidRDefault="00DC03B6" w:rsidP="00BC0533">
            <w:pPr>
              <w:autoSpaceDE/>
              <w:autoSpaceDN/>
              <w:rPr>
                <w:color w:val="000000"/>
                <w:lang w:eastAsia="en-GB"/>
              </w:rPr>
            </w:pPr>
            <w:r w:rsidRPr="00976229">
              <w:rPr>
                <w:color w:val="000000"/>
                <w:lang w:eastAsia="en-GB"/>
              </w:rPr>
              <w:t>Overhaul of vehicles &amp; other transport equipment</w:t>
            </w:r>
          </w:p>
        </w:tc>
        <w:tc>
          <w:tcPr>
            <w:tcW w:w="556" w:type="pct"/>
            <w:shd w:val="clear" w:color="auto" w:fill="auto"/>
            <w:noWrap/>
            <w:vAlign w:val="center"/>
            <w:hideMark/>
          </w:tcPr>
          <w:p w14:paraId="37033B82" w14:textId="77777777" w:rsidR="00DC03B6" w:rsidRPr="00976229" w:rsidRDefault="00BC0533" w:rsidP="00B16C65">
            <w:pPr>
              <w:jc w:val="center"/>
              <w:rPr>
                <w:lang w:eastAsia="en-GB"/>
              </w:rPr>
            </w:pPr>
            <w:r w:rsidRPr="00976229">
              <w:rPr>
                <w:lang w:eastAsia="en-GB"/>
              </w:rPr>
              <w:t>xxx</w:t>
            </w:r>
          </w:p>
        </w:tc>
        <w:tc>
          <w:tcPr>
            <w:tcW w:w="556" w:type="pct"/>
            <w:vAlign w:val="center"/>
          </w:tcPr>
          <w:p w14:paraId="120EB469" w14:textId="77777777" w:rsidR="00DC03B6" w:rsidRPr="00976229" w:rsidRDefault="00BC0533" w:rsidP="00B16C65">
            <w:pPr>
              <w:jc w:val="center"/>
              <w:rPr>
                <w:lang w:eastAsia="en-GB"/>
              </w:rPr>
            </w:pPr>
            <w:r w:rsidRPr="00976229">
              <w:rPr>
                <w:lang w:eastAsia="en-GB"/>
              </w:rPr>
              <w:t>xxx</w:t>
            </w:r>
          </w:p>
        </w:tc>
        <w:tc>
          <w:tcPr>
            <w:tcW w:w="557" w:type="pct"/>
            <w:vAlign w:val="center"/>
          </w:tcPr>
          <w:p w14:paraId="592BD857"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0217644A"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566F26D3" w14:textId="77777777" w:rsidR="00DC03B6" w:rsidRPr="00976229" w:rsidRDefault="00BC0533" w:rsidP="00B16C65">
            <w:pPr>
              <w:jc w:val="center"/>
              <w:rPr>
                <w:lang w:eastAsia="en-GB"/>
              </w:rPr>
            </w:pPr>
            <w:r w:rsidRPr="00976229">
              <w:rPr>
                <w:lang w:eastAsia="en-GB"/>
              </w:rPr>
              <w:t>xxx</w:t>
            </w:r>
          </w:p>
        </w:tc>
      </w:tr>
      <w:tr w:rsidR="00F32A9F" w:rsidRPr="00976229" w14:paraId="0E8B1251" w14:textId="77777777" w:rsidTr="00B16C65">
        <w:trPr>
          <w:trHeight w:val="454"/>
        </w:trPr>
        <w:tc>
          <w:tcPr>
            <w:tcW w:w="2120" w:type="pct"/>
            <w:shd w:val="clear" w:color="auto" w:fill="auto"/>
            <w:noWrap/>
            <w:vAlign w:val="center"/>
            <w:hideMark/>
          </w:tcPr>
          <w:p w14:paraId="5C3623C1" w14:textId="77777777" w:rsidR="00DC03B6" w:rsidRPr="00976229" w:rsidRDefault="00DC03B6" w:rsidP="00BC0533">
            <w:pPr>
              <w:autoSpaceDE/>
              <w:autoSpaceDN/>
              <w:rPr>
                <w:color w:val="000000"/>
                <w:lang w:eastAsia="en-GB"/>
              </w:rPr>
            </w:pPr>
            <w:r w:rsidRPr="00976229">
              <w:rPr>
                <w:color w:val="000000"/>
                <w:lang w:eastAsia="en-GB"/>
              </w:rPr>
              <w:t>Purchase of household furniture &amp; institutional equipment</w:t>
            </w:r>
          </w:p>
        </w:tc>
        <w:tc>
          <w:tcPr>
            <w:tcW w:w="556" w:type="pct"/>
            <w:shd w:val="clear" w:color="auto" w:fill="auto"/>
            <w:noWrap/>
            <w:vAlign w:val="center"/>
            <w:hideMark/>
          </w:tcPr>
          <w:p w14:paraId="2406929C" w14:textId="77777777" w:rsidR="00DC03B6" w:rsidRPr="00976229" w:rsidRDefault="00BC0533" w:rsidP="00B16C65">
            <w:pPr>
              <w:jc w:val="center"/>
              <w:rPr>
                <w:lang w:eastAsia="en-GB"/>
              </w:rPr>
            </w:pPr>
            <w:r w:rsidRPr="00976229">
              <w:rPr>
                <w:lang w:eastAsia="en-GB"/>
              </w:rPr>
              <w:t>xxx</w:t>
            </w:r>
          </w:p>
        </w:tc>
        <w:tc>
          <w:tcPr>
            <w:tcW w:w="556" w:type="pct"/>
            <w:vAlign w:val="center"/>
          </w:tcPr>
          <w:p w14:paraId="2B333467" w14:textId="77777777" w:rsidR="00DC03B6" w:rsidRPr="00976229" w:rsidRDefault="00BC0533" w:rsidP="00B16C65">
            <w:pPr>
              <w:jc w:val="center"/>
              <w:rPr>
                <w:lang w:eastAsia="en-GB"/>
              </w:rPr>
            </w:pPr>
            <w:r w:rsidRPr="00976229">
              <w:rPr>
                <w:lang w:eastAsia="en-GB"/>
              </w:rPr>
              <w:t>xxx</w:t>
            </w:r>
          </w:p>
        </w:tc>
        <w:tc>
          <w:tcPr>
            <w:tcW w:w="557" w:type="pct"/>
            <w:vAlign w:val="center"/>
          </w:tcPr>
          <w:p w14:paraId="666E2311"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2A44203D"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12958E91" w14:textId="77777777" w:rsidR="00DC03B6" w:rsidRPr="00976229" w:rsidRDefault="00BC0533" w:rsidP="00B16C65">
            <w:pPr>
              <w:jc w:val="center"/>
              <w:rPr>
                <w:lang w:eastAsia="en-GB"/>
              </w:rPr>
            </w:pPr>
            <w:r w:rsidRPr="00976229">
              <w:rPr>
                <w:lang w:eastAsia="en-GB"/>
              </w:rPr>
              <w:t>xxx</w:t>
            </w:r>
          </w:p>
        </w:tc>
      </w:tr>
      <w:tr w:rsidR="00F32A9F" w:rsidRPr="00976229" w14:paraId="2EB23813" w14:textId="77777777" w:rsidTr="00B16C65">
        <w:trPr>
          <w:trHeight w:val="454"/>
        </w:trPr>
        <w:tc>
          <w:tcPr>
            <w:tcW w:w="2120" w:type="pct"/>
            <w:shd w:val="clear" w:color="auto" w:fill="auto"/>
            <w:noWrap/>
            <w:vAlign w:val="center"/>
            <w:hideMark/>
          </w:tcPr>
          <w:p w14:paraId="084A6567" w14:textId="77777777" w:rsidR="00DC03B6" w:rsidRPr="00976229" w:rsidRDefault="00DC03B6" w:rsidP="00BC0533">
            <w:pPr>
              <w:autoSpaceDE/>
              <w:autoSpaceDN/>
              <w:rPr>
                <w:color w:val="000000"/>
                <w:lang w:eastAsia="en-GB"/>
              </w:rPr>
            </w:pPr>
            <w:r w:rsidRPr="00976229">
              <w:rPr>
                <w:color w:val="000000"/>
                <w:lang w:eastAsia="en-GB"/>
              </w:rPr>
              <w:t>Purchase of office furniture &amp; general equipment</w:t>
            </w:r>
          </w:p>
        </w:tc>
        <w:tc>
          <w:tcPr>
            <w:tcW w:w="556" w:type="pct"/>
            <w:shd w:val="clear" w:color="auto" w:fill="auto"/>
            <w:noWrap/>
            <w:vAlign w:val="center"/>
            <w:hideMark/>
          </w:tcPr>
          <w:p w14:paraId="2920C7D5" w14:textId="77777777" w:rsidR="00DC03B6" w:rsidRPr="00976229" w:rsidRDefault="00BC0533" w:rsidP="00B16C65">
            <w:pPr>
              <w:jc w:val="center"/>
              <w:rPr>
                <w:lang w:eastAsia="en-GB"/>
              </w:rPr>
            </w:pPr>
            <w:r w:rsidRPr="00976229">
              <w:rPr>
                <w:lang w:eastAsia="en-GB"/>
              </w:rPr>
              <w:t>xxx</w:t>
            </w:r>
          </w:p>
        </w:tc>
        <w:tc>
          <w:tcPr>
            <w:tcW w:w="556" w:type="pct"/>
            <w:vAlign w:val="center"/>
          </w:tcPr>
          <w:p w14:paraId="699EFEAF" w14:textId="77777777" w:rsidR="00DC03B6" w:rsidRPr="00976229" w:rsidRDefault="00BC0533" w:rsidP="00B16C65">
            <w:pPr>
              <w:jc w:val="center"/>
              <w:rPr>
                <w:lang w:eastAsia="en-GB"/>
              </w:rPr>
            </w:pPr>
            <w:r w:rsidRPr="00976229">
              <w:rPr>
                <w:lang w:eastAsia="en-GB"/>
              </w:rPr>
              <w:t>xxx</w:t>
            </w:r>
          </w:p>
        </w:tc>
        <w:tc>
          <w:tcPr>
            <w:tcW w:w="557" w:type="pct"/>
            <w:vAlign w:val="center"/>
          </w:tcPr>
          <w:p w14:paraId="139D6448"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181CD66E"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255AFD40" w14:textId="77777777" w:rsidR="00DC03B6" w:rsidRPr="00976229" w:rsidRDefault="00BC0533" w:rsidP="00B16C65">
            <w:pPr>
              <w:jc w:val="center"/>
              <w:rPr>
                <w:lang w:eastAsia="en-GB"/>
              </w:rPr>
            </w:pPr>
            <w:r w:rsidRPr="00976229">
              <w:rPr>
                <w:lang w:eastAsia="en-GB"/>
              </w:rPr>
              <w:t>xxx</w:t>
            </w:r>
          </w:p>
        </w:tc>
      </w:tr>
      <w:tr w:rsidR="00F32A9F" w:rsidRPr="00976229" w14:paraId="5511FF34" w14:textId="77777777" w:rsidTr="00B16C65">
        <w:trPr>
          <w:trHeight w:val="454"/>
        </w:trPr>
        <w:tc>
          <w:tcPr>
            <w:tcW w:w="2120" w:type="pct"/>
            <w:shd w:val="clear" w:color="auto" w:fill="auto"/>
            <w:noWrap/>
            <w:vAlign w:val="center"/>
            <w:hideMark/>
          </w:tcPr>
          <w:p w14:paraId="061DF0BF" w14:textId="77777777" w:rsidR="00DC03B6" w:rsidRPr="00976229" w:rsidRDefault="00DC03B6" w:rsidP="00BC0533">
            <w:pPr>
              <w:autoSpaceDE/>
              <w:autoSpaceDN/>
              <w:rPr>
                <w:color w:val="000000"/>
                <w:lang w:eastAsia="en-GB"/>
              </w:rPr>
            </w:pPr>
            <w:r w:rsidRPr="00976229">
              <w:rPr>
                <w:color w:val="000000"/>
                <w:lang w:eastAsia="en-GB"/>
              </w:rPr>
              <w:t>Purchase of specialised plant, equipment and machinery</w:t>
            </w:r>
          </w:p>
        </w:tc>
        <w:tc>
          <w:tcPr>
            <w:tcW w:w="556" w:type="pct"/>
            <w:shd w:val="clear" w:color="auto" w:fill="auto"/>
            <w:noWrap/>
            <w:vAlign w:val="center"/>
            <w:hideMark/>
          </w:tcPr>
          <w:p w14:paraId="45A97992" w14:textId="77777777" w:rsidR="00DC03B6" w:rsidRPr="00976229" w:rsidRDefault="00BC0533" w:rsidP="00B16C65">
            <w:pPr>
              <w:jc w:val="center"/>
              <w:rPr>
                <w:lang w:eastAsia="en-GB"/>
              </w:rPr>
            </w:pPr>
            <w:r w:rsidRPr="00976229">
              <w:rPr>
                <w:lang w:eastAsia="en-GB"/>
              </w:rPr>
              <w:t>xxx</w:t>
            </w:r>
          </w:p>
        </w:tc>
        <w:tc>
          <w:tcPr>
            <w:tcW w:w="556" w:type="pct"/>
            <w:vAlign w:val="center"/>
          </w:tcPr>
          <w:p w14:paraId="11A9B9FF" w14:textId="77777777" w:rsidR="00DC03B6" w:rsidRPr="00976229" w:rsidRDefault="00BC0533" w:rsidP="00B16C65">
            <w:pPr>
              <w:jc w:val="center"/>
              <w:rPr>
                <w:lang w:eastAsia="en-GB"/>
              </w:rPr>
            </w:pPr>
            <w:r w:rsidRPr="00976229">
              <w:rPr>
                <w:lang w:eastAsia="en-GB"/>
              </w:rPr>
              <w:t>xxx</w:t>
            </w:r>
          </w:p>
        </w:tc>
        <w:tc>
          <w:tcPr>
            <w:tcW w:w="557" w:type="pct"/>
            <w:vAlign w:val="center"/>
          </w:tcPr>
          <w:p w14:paraId="37512AF4"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3FE998C6"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7F96BE5D" w14:textId="77777777" w:rsidR="00DC03B6" w:rsidRPr="00976229" w:rsidRDefault="00BC0533" w:rsidP="00B16C65">
            <w:pPr>
              <w:jc w:val="center"/>
              <w:rPr>
                <w:lang w:eastAsia="en-GB"/>
              </w:rPr>
            </w:pPr>
            <w:r w:rsidRPr="00976229">
              <w:rPr>
                <w:lang w:eastAsia="en-GB"/>
              </w:rPr>
              <w:t>xxx</w:t>
            </w:r>
          </w:p>
        </w:tc>
      </w:tr>
      <w:tr w:rsidR="00F32A9F" w:rsidRPr="00976229" w14:paraId="735D6392" w14:textId="77777777" w:rsidTr="00B16C65">
        <w:trPr>
          <w:trHeight w:val="454"/>
        </w:trPr>
        <w:tc>
          <w:tcPr>
            <w:tcW w:w="2120" w:type="pct"/>
            <w:shd w:val="clear" w:color="auto" w:fill="auto"/>
            <w:noWrap/>
            <w:vAlign w:val="center"/>
            <w:hideMark/>
          </w:tcPr>
          <w:p w14:paraId="2E784CAD" w14:textId="77777777" w:rsidR="00DC03B6" w:rsidRPr="00976229" w:rsidRDefault="00DC03B6" w:rsidP="00BC0533">
            <w:pPr>
              <w:autoSpaceDE/>
              <w:autoSpaceDN/>
              <w:rPr>
                <w:color w:val="000000"/>
                <w:lang w:eastAsia="en-GB"/>
              </w:rPr>
            </w:pPr>
            <w:r w:rsidRPr="00976229">
              <w:rPr>
                <w:color w:val="000000"/>
                <w:lang w:eastAsia="en-GB"/>
              </w:rPr>
              <w:t>Rehabilitation &amp; renovation of plant, equipment &amp; machinery</w:t>
            </w:r>
          </w:p>
        </w:tc>
        <w:tc>
          <w:tcPr>
            <w:tcW w:w="556" w:type="pct"/>
            <w:shd w:val="clear" w:color="auto" w:fill="auto"/>
            <w:noWrap/>
            <w:vAlign w:val="center"/>
            <w:hideMark/>
          </w:tcPr>
          <w:p w14:paraId="58225A12" w14:textId="77777777" w:rsidR="00DC03B6" w:rsidRPr="00976229" w:rsidRDefault="00BC0533" w:rsidP="00B16C65">
            <w:pPr>
              <w:jc w:val="center"/>
              <w:rPr>
                <w:lang w:eastAsia="en-GB"/>
              </w:rPr>
            </w:pPr>
            <w:r w:rsidRPr="00976229">
              <w:rPr>
                <w:lang w:eastAsia="en-GB"/>
              </w:rPr>
              <w:t>xxx</w:t>
            </w:r>
          </w:p>
        </w:tc>
        <w:tc>
          <w:tcPr>
            <w:tcW w:w="556" w:type="pct"/>
            <w:vAlign w:val="center"/>
          </w:tcPr>
          <w:p w14:paraId="38E63A7C" w14:textId="77777777" w:rsidR="00DC03B6" w:rsidRPr="00976229" w:rsidRDefault="00BC0533" w:rsidP="00B16C65">
            <w:pPr>
              <w:jc w:val="center"/>
              <w:rPr>
                <w:lang w:eastAsia="en-GB"/>
              </w:rPr>
            </w:pPr>
            <w:r w:rsidRPr="00976229">
              <w:rPr>
                <w:lang w:eastAsia="en-GB"/>
              </w:rPr>
              <w:t>xxx</w:t>
            </w:r>
          </w:p>
        </w:tc>
        <w:tc>
          <w:tcPr>
            <w:tcW w:w="557" w:type="pct"/>
            <w:vAlign w:val="center"/>
          </w:tcPr>
          <w:p w14:paraId="735E67A2"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07BAA1B9"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1DDAF107" w14:textId="77777777" w:rsidR="00DC03B6" w:rsidRPr="00976229" w:rsidRDefault="00BC0533" w:rsidP="00B16C65">
            <w:pPr>
              <w:jc w:val="center"/>
              <w:rPr>
                <w:lang w:eastAsia="en-GB"/>
              </w:rPr>
            </w:pPr>
            <w:r w:rsidRPr="00976229">
              <w:rPr>
                <w:lang w:eastAsia="en-GB"/>
              </w:rPr>
              <w:t>xxx</w:t>
            </w:r>
          </w:p>
        </w:tc>
      </w:tr>
      <w:tr w:rsidR="00F32A9F" w:rsidRPr="00976229" w14:paraId="74B09EA6" w14:textId="77777777" w:rsidTr="00B16C65">
        <w:trPr>
          <w:trHeight w:val="454"/>
        </w:trPr>
        <w:tc>
          <w:tcPr>
            <w:tcW w:w="2120" w:type="pct"/>
            <w:shd w:val="clear" w:color="auto" w:fill="auto"/>
            <w:noWrap/>
            <w:vAlign w:val="center"/>
            <w:hideMark/>
          </w:tcPr>
          <w:p w14:paraId="60C1C38F" w14:textId="77777777" w:rsidR="00DC03B6" w:rsidRPr="00976229" w:rsidRDefault="00DC03B6" w:rsidP="00BC0533">
            <w:pPr>
              <w:autoSpaceDE/>
              <w:autoSpaceDN/>
              <w:rPr>
                <w:color w:val="000000"/>
                <w:lang w:eastAsia="en-GB"/>
              </w:rPr>
            </w:pPr>
            <w:r w:rsidRPr="00976229">
              <w:rPr>
                <w:color w:val="000000"/>
                <w:lang w:eastAsia="en-GB"/>
              </w:rPr>
              <w:lastRenderedPageBreak/>
              <w:t>Purchase of certified seeds, breeding stock and live animals</w:t>
            </w:r>
          </w:p>
        </w:tc>
        <w:tc>
          <w:tcPr>
            <w:tcW w:w="556" w:type="pct"/>
            <w:shd w:val="clear" w:color="auto" w:fill="auto"/>
            <w:noWrap/>
            <w:vAlign w:val="center"/>
            <w:hideMark/>
          </w:tcPr>
          <w:p w14:paraId="047837F8" w14:textId="77777777" w:rsidR="00DC03B6" w:rsidRPr="00976229" w:rsidRDefault="00BC0533" w:rsidP="00B16C65">
            <w:pPr>
              <w:jc w:val="center"/>
              <w:rPr>
                <w:lang w:eastAsia="en-GB"/>
              </w:rPr>
            </w:pPr>
            <w:r w:rsidRPr="00976229">
              <w:rPr>
                <w:lang w:eastAsia="en-GB"/>
              </w:rPr>
              <w:t>xxx</w:t>
            </w:r>
          </w:p>
        </w:tc>
        <w:tc>
          <w:tcPr>
            <w:tcW w:w="556" w:type="pct"/>
            <w:vAlign w:val="center"/>
          </w:tcPr>
          <w:p w14:paraId="1307D19B" w14:textId="77777777" w:rsidR="00DC03B6" w:rsidRPr="00976229" w:rsidRDefault="00BC0533" w:rsidP="00B16C65">
            <w:pPr>
              <w:jc w:val="center"/>
              <w:rPr>
                <w:lang w:eastAsia="en-GB"/>
              </w:rPr>
            </w:pPr>
            <w:r w:rsidRPr="00976229">
              <w:rPr>
                <w:lang w:eastAsia="en-GB"/>
              </w:rPr>
              <w:t>xxx</w:t>
            </w:r>
          </w:p>
        </w:tc>
        <w:tc>
          <w:tcPr>
            <w:tcW w:w="557" w:type="pct"/>
            <w:vAlign w:val="center"/>
          </w:tcPr>
          <w:p w14:paraId="2E00D6BD"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713AE9AC"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7C236397" w14:textId="77777777" w:rsidR="00DC03B6" w:rsidRPr="00976229" w:rsidRDefault="00BC0533" w:rsidP="00B16C65">
            <w:pPr>
              <w:jc w:val="center"/>
              <w:rPr>
                <w:lang w:eastAsia="en-GB"/>
              </w:rPr>
            </w:pPr>
            <w:r w:rsidRPr="00976229">
              <w:rPr>
                <w:lang w:eastAsia="en-GB"/>
              </w:rPr>
              <w:t>xxx</w:t>
            </w:r>
          </w:p>
        </w:tc>
      </w:tr>
      <w:tr w:rsidR="00F32A9F" w:rsidRPr="00976229" w14:paraId="6AB7BBEE" w14:textId="77777777" w:rsidTr="00B16C65">
        <w:trPr>
          <w:trHeight w:val="454"/>
        </w:trPr>
        <w:tc>
          <w:tcPr>
            <w:tcW w:w="2120" w:type="pct"/>
            <w:shd w:val="clear" w:color="auto" w:fill="auto"/>
            <w:noWrap/>
            <w:vAlign w:val="center"/>
            <w:hideMark/>
          </w:tcPr>
          <w:p w14:paraId="36C33DD1" w14:textId="77777777" w:rsidR="00DC03B6" w:rsidRPr="00976229" w:rsidRDefault="00DC03B6" w:rsidP="00BC0533">
            <w:pPr>
              <w:autoSpaceDE/>
              <w:autoSpaceDN/>
              <w:rPr>
                <w:color w:val="000000"/>
                <w:lang w:eastAsia="en-GB"/>
              </w:rPr>
            </w:pPr>
            <w:r w:rsidRPr="00976229">
              <w:rPr>
                <w:color w:val="000000"/>
                <w:lang w:eastAsia="en-GB"/>
              </w:rPr>
              <w:t>Research, studies, project preparation, design &amp; supervision</w:t>
            </w:r>
          </w:p>
        </w:tc>
        <w:tc>
          <w:tcPr>
            <w:tcW w:w="556" w:type="pct"/>
            <w:shd w:val="clear" w:color="auto" w:fill="auto"/>
            <w:noWrap/>
            <w:vAlign w:val="center"/>
            <w:hideMark/>
          </w:tcPr>
          <w:p w14:paraId="7B2749F9" w14:textId="77777777" w:rsidR="00DC03B6" w:rsidRPr="00976229" w:rsidRDefault="00BC0533" w:rsidP="00B16C65">
            <w:pPr>
              <w:jc w:val="center"/>
              <w:rPr>
                <w:lang w:eastAsia="en-GB"/>
              </w:rPr>
            </w:pPr>
            <w:r w:rsidRPr="00976229">
              <w:rPr>
                <w:lang w:eastAsia="en-GB"/>
              </w:rPr>
              <w:t>xxx</w:t>
            </w:r>
          </w:p>
        </w:tc>
        <w:tc>
          <w:tcPr>
            <w:tcW w:w="556" w:type="pct"/>
            <w:vAlign w:val="center"/>
          </w:tcPr>
          <w:p w14:paraId="2D4DC780" w14:textId="77777777" w:rsidR="00DC03B6" w:rsidRPr="00976229" w:rsidRDefault="00BC0533" w:rsidP="00B16C65">
            <w:pPr>
              <w:jc w:val="center"/>
              <w:rPr>
                <w:lang w:eastAsia="en-GB"/>
              </w:rPr>
            </w:pPr>
            <w:r w:rsidRPr="00976229">
              <w:rPr>
                <w:lang w:eastAsia="en-GB"/>
              </w:rPr>
              <w:t>xxx</w:t>
            </w:r>
          </w:p>
        </w:tc>
        <w:tc>
          <w:tcPr>
            <w:tcW w:w="557" w:type="pct"/>
            <w:vAlign w:val="center"/>
          </w:tcPr>
          <w:p w14:paraId="1BEB3E83"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2AC9E63B"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1E923995" w14:textId="77777777" w:rsidR="00DC03B6" w:rsidRPr="00976229" w:rsidRDefault="00BC0533" w:rsidP="00B16C65">
            <w:pPr>
              <w:jc w:val="center"/>
              <w:rPr>
                <w:lang w:eastAsia="en-GB"/>
              </w:rPr>
            </w:pPr>
            <w:r w:rsidRPr="00976229">
              <w:rPr>
                <w:lang w:eastAsia="en-GB"/>
              </w:rPr>
              <w:t>xxx</w:t>
            </w:r>
          </w:p>
        </w:tc>
      </w:tr>
      <w:tr w:rsidR="00F32A9F" w:rsidRPr="00976229" w14:paraId="4B2966D0" w14:textId="77777777" w:rsidTr="00B16C65">
        <w:trPr>
          <w:trHeight w:val="454"/>
        </w:trPr>
        <w:tc>
          <w:tcPr>
            <w:tcW w:w="2120" w:type="pct"/>
            <w:shd w:val="clear" w:color="auto" w:fill="auto"/>
            <w:noWrap/>
            <w:vAlign w:val="center"/>
            <w:hideMark/>
          </w:tcPr>
          <w:p w14:paraId="25B17925" w14:textId="77777777" w:rsidR="00DC03B6" w:rsidRPr="00976229" w:rsidRDefault="00DC03B6" w:rsidP="00BC0533">
            <w:pPr>
              <w:autoSpaceDE/>
              <w:autoSpaceDN/>
              <w:rPr>
                <w:color w:val="000000"/>
                <w:lang w:eastAsia="en-GB"/>
              </w:rPr>
            </w:pPr>
            <w:r w:rsidRPr="00976229">
              <w:rPr>
                <w:color w:val="000000"/>
                <w:lang w:eastAsia="en-GB"/>
              </w:rPr>
              <w:t>Rehabilitation of civil works</w:t>
            </w:r>
          </w:p>
        </w:tc>
        <w:tc>
          <w:tcPr>
            <w:tcW w:w="556" w:type="pct"/>
            <w:shd w:val="clear" w:color="auto" w:fill="auto"/>
            <w:noWrap/>
            <w:vAlign w:val="center"/>
            <w:hideMark/>
          </w:tcPr>
          <w:p w14:paraId="2481588F" w14:textId="77777777" w:rsidR="00DC03B6" w:rsidRPr="00976229" w:rsidRDefault="00BC0533" w:rsidP="00B16C65">
            <w:pPr>
              <w:jc w:val="center"/>
              <w:rPr>
                <w:lang w:eastAsia="en-GB"/>
              </w:rPr>
            </w:pPr>
            <w:r w:rsidRPr="00976229">
              <w:rPr>
                <w:lang w:eastAsia="en-GB"/>
              </w:rPr>
              <w:t>xxx</w:t>
            </w:r>
          </w:p>
        </w:tc>
        <w:tc>
          <w:tcPr>
            <w:tcW w:w="556" w:type="pct"/>
            <w:vAlign w:val="center"/>
          </w:tcPr>
          <w:p w14:paraId="112F30CE" w14:textId="77777777" w:rsidR="00DC03B6" w:rsidRPr="00976229" w:rsidRDefault="00BC0533" w:rsidP="00B16C65">
            <w:pPr>
              <w:jc w:val="center"/>
              <w:rPr>
                <w:lang w:eastAsia="en-GB"/>
              </w:rPr>
            </w:pPr>
            <w:r w:rsidRPr="00976229">
              <w:rPr>
                <w:lang w:eastAsia="en-GB"/>
              </w:rPr>
              <w:t>xxx</w:t>
            </w:r>
          </w:p>
        </w:tc>
        <w:tc>
          <w:tcPr>
            <w:tcW w:w="557" w:type="pct"/>
            <w:vAlign w:val="center"/>
          </w:tcPr>
          <w:p w14:paraId="5A7013EB"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18B90A58"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0DCEA1FF" w14:textId="77777777" w:rsidR="00DC03B6" w:rsidRPr="00976229" w:rsidRDefault="00BC0533" w:rsidP="00B16C65">
            <w:pPr>
              <w:jc w:val="center"/>
              <w:rPr>
                <w:lang w:eastAsia="en-GB"/>
              </w:rPr>
            </w:pPr>
            <w:r w:rsidRPr="00976229">
              <w:rPr>
                <w:lang w:eastAsia="en-GB"/>
              </w:rPr>
              <w:t>xxx</w:t>
            </w:r>
          </w:p>
        </w:tc>
      </w:tr>
      <w:tr w:rsidR="00F32A9F" w:rsidRPr="00976229" w14:paraId="40AF4BFC" w14:textId="77777777" w:rsidTr="00B16C65">
        <w:trPr>
          <w:trHeight w:val="454"/>
        </w:trPr>
        <w:tc>
          <w:tcPr>
            <w:tcW w:w="2120" w:type="pct"/>
            <w:shd w:val="clear" w:color="auto" w:fill="auto"/>
            <w:noWrap/>
            <w:vAlign w:val="center"/>
            <w:hideMark/>
          </w:tcPr>
          <w:p w14:paraId="0E5A15BA" w14:textId="77777777" w:rsidR="00DC03B6" w:rsidRPr="00976229" w:rsidRDefault="00DC03B6" w:rsidP="00BC0533">
            <w:pPr>
              <w:autoSpaceDE/>
              <w:autoSpaceDN/>
              <w:rPr>
                <w:color w:val="000000"/>
                <w:lang w:eastAsia="en-GB"/>
              </w:rPr>
            </w:pPr>
            <w:r w:rsidRPr="00976229">
              <w:rPr>
                <w:color w:val="000000"/>
                <w:lang w:eastAsia="en-GB"/>
              </w:rPr>
              <w:t>Acquisition of strategic stocks</w:t>
            </w:r>
          </w:p>
        </w:tc>
        <w:tc>
          <w:tcPr>
            <w:tcW w:w="556" w:type="pct"/>
            <w:shd w:val="clear" w:color="auto" w:fill="auto"/>
            <w:noWrap/>
            <w:vAlign w:val="center"/>
            <w:hideMark/>
          </w:tcPr>
          <w:p w14:paraId="31004415" w14:textId="77777777" w:rsidR="00DC03B6" w:rsidRPr="00976229" w:rsidRDefault="00BC0533" w:rsidP="00B16C65">
            <w:pPr>
              <w:jc w:val="center"/>
              <w:rPr>
                <w:lang w:eastAsia="en-GB"/>
              </w:rPr>
            </w:pPr>
            <w:r w:rsidRPr="00976229">
              <w:rPr>
                <w:lang w:eastAsia="en-GB"/>
              </w:rPr>
              <w:t>xxx</w:t>
            </w:r>
          </w:p>
        </w:tc>
        <w:tc>
          <w:tcPr>
            <w:tcW w:w="556" w:type="pct"/>
            <w:vAlign w:val="center"/>
          </w:tcPr>
          <w:p w14:paraId="7240A65A" w14:textId="77777777" w:rsidR="00DC03B6" w:rsidRPr="00976229" w:rsidRDefault="00BC0533" w:rsidP="00B16C65">
            <w:pPr>
              <w:jc w:val="center"/>
              <w:rPr>
                <w:lang w:eastAsia="en-GB"/>
              </w:rPr>
            </w:pPr>
            <w:r w:rsidRPr="00976229">
              <w:rPr>
                <w:lang w:eastAsia="en-GB"/>
              </w:rPr>
              <w:t>xxx</w:t>
            </w:r>
          </w:p>
        </w:tc>
        <w:tc>
          <w:tcPr>
            <w:tcW w:w="557" w:type="pct"/>
            <w:vAlign w:val="center"/>
          </w:tcPr>
          <w:p w14:paraId="353ACAE6"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2B86AB4E"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68668954" w14:textId="77777777" w:rsidR="00DC03B6" w:rsidRPr="00976229" w:rsidRDefault="00BC0533" w:rsidP="00B16C65">
            <w:pPr>
              <w:jc w:val="center"/>
              <w:rPr>
                <w:lang w:eastAsia="en-GB"/>
              </w:rPr>
            </w:pPr>
            <w:r w:rsidRPr="00976229">
              <w:rPr>
                <w:lang w:eastAsia="en-GB"/>
              </w:rPr>
              <w:t>xxx</w:t>
            </w:r>
          </w:p>
        </w:tc>
      </w:tr>
      <w:tr w:rsidR="00F32A9F" w:rsidRPr="00976229" w14:paraId="06C4A1A7" w14:textId="77777777" w:rsidTr="00B16C65">
        <w:trPr>
          <w:trHeight w:val="454"/>
        </w:trPr>
        <w:tc>
          <w:tcPr>
            <w:tcW w:w="2120" w:type="pct"/>
            <w:shd w:val="clear" w:color="auto" w:fill="auto"/>
            <w:noWrap/>
            <w:vAlign w:val="center"/>
            <w:hideMark/>
          </w:tcPr>
          <w:p w14:paraId="2002CEAD" w14:textId="77777777" w:rsidR="00DC03B6" w:rsidRPr="00976229" w:rsidRDefault="00DC03B6" w:rsidP="00BC0533">
            <w:pPr>
              <w:autoSpaceDE/>
              <w:autoSpaceDN/>
              <w:rPr>
                <w:color w:val="000000"/>
                <w:lang w:eastAsia="en-GB"/>
              </w:rPr>
            </w:pPr>
            <w:r w:rsidRPr="00976229">
              <w:rPr>
                <w:color w:val="000000"/>
                <w:lang w:eastAsia="en-GB"/>
              </w:rPr>
              <w:t>Acquisition of land</w:t>
            </w:r>
          </w:p>
        </w:tc>
        <w:tc>
          <w:tcPr>
            <w:tcW w:w="556" w:type="pct"/>
            <w:shd w:val="clear" w:color="auto" w:fill="auto"/>
            <w:noWrap/>
            <w:vAlign w:val="center"/>
            <w:hideMark/>
          </w:tcPr>
          <w:p w14:paraId="26BF8B4E" w14:textId="77777777" w:rsidR="00DC03B6" w:rsidRPr="00976229" w:rsidRDefault="00BC0533" w:rsidP="00B16C65">
            <w:pPr>
              <w:jc w:val="center"/>
              <w:rPr>
                <w:lang w:eastAsia="en-GB"/>
              </w:rPr>
            </w:pPr>
            <w:r w:rsidRPr="00976229">
              <w:rPr>
                <w:lang w:eastAsia="en-GB"/>
              </w:rPr>
              <w:t>xxx</w:t>
            </w:r>
          </w:p>
        </w:tc>
        <w:tc>
          <w:tcPr>
            <w:tcW w:w="556" w:type="pct"/>
            <w:vAlign w:val="center"/>
          </w:tcPr>
          <w:p w14:paraId="1D4FFB9E" w14:textId="77777777" w:rsidR="00DC03B6" w:rsidRPr="00976229" w:rsidRDefault="00BC0533" w:rsidP="00B16C65">
            <w:pPr>
              <w:jc w:val="center"/>
              <w:rPr>
                <w:lang w:eastAsia="en-GB"/>
              </w:rPr>
            </w:pPr>
            <w:r w:rsidRPr="00976229">
              <w:rPr>
                <w:lang w:eastAsia="en-GB"/>
              </w:rPr>
              <w:t>xxx</w:t>
            </w:r>
          </w:p>
        </w:tc>
        <w:tc>
          <w:tcPr>
            <w:tcW w:w="557" w:type="pct"/>
            <w:vAlign w:val="center"/>
          </w:tcPr>
          <w:p w14:paraId="20748C6E"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323C1BFF"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470ADCC7" w14:textId="77777777" w:rsidR="00DC03B6" w:rsidRPr="00976229" w:rsidRDefault="00BC0533" w:rsidP="00B16C65">
            <w:pPr>
              <w:jc w:val="center"/>
              <w:rPr>
                <w:lang w:eastAsia="en-GB"/>
              </w:rPr>
            </w:pPr>
            <w:r w:rsidRPr="00976229">
              <w:rPr>
                <w:lang w:eastAsia="en-GB"/>
              </w:rPr>
              <w:t>xxx</w:t>
            </w:r>
          </w:p>
        </w:tc>
      </w:tr>
      <w:tr w:rsidR="00F32A9F" w:rsidRPr="00976229" w14:paraId="52C9EF6E" w14:textId="77777777" w:rsidTr="00B16C65">
        <w:trPr>
          <w:trHeight w:val="454"/>
        </w:trPr>
        <w:tc>
          <w:tcPr>
            <w:tcW w:w="2120" w:type="pct"/>
            <w:shd w:val="clear" w:color="auto" w:fill="auto"/>
            <w:noWrap/>
            <w:vAlign w:val="center"/>
            <w:hideMark/>
          </w:tcPr>
          <w:p w14:paraId="407A3199" w14:textId="77777777" w:rsidR="00DC03B6" w:rsidRPr="00976229" w:rsidRDefault="00DC03B6" w:rsidP="00BC0533">
            <w:pPr>
              <w:autoSpaceDE/>
              <w:autoSpaceDN/>
              <w:rPr>
                <w:color w:val="000000"/>
                <w:lang w:eastAsia="en-GB"/>
              </w:rPr>
            </w:pPr>
            <w:r w:rsidRPr="00976229">
              <w:rPr>
                <w:color w:val="000000"/>
                <w:lang w:eastAsia="en-GB"/>
              </w:rPr>
              <w:t>Acquisition of other intangible assets</w:t>
            </w:r>
          </w:p>
        </w:tc>
        <w:tc>
          <w:tcPr>
            <w:tcW w:w="556" w:type="pct"/>
            <w:shd w:val="clear" w:color="auto" w:fill="auto"/>
            <w:noWrap/>
            <w:vAlign w:val="center"/>
            <w:hideMark/>
          </w:tcPr>
          <w:p w14:paraId="2ACDA1AF" w14:textId="77777777" w:rsidR="00DC03B6" w:rsidRPr="00976229" w:rsidRDefault="00BC0533" w:rsidP="00B16C65">
            <w:pPr>
              <w:jc w:val="center"/>
              <w:rPr>
                <w:lang w:eastAsia="en-GB"/>
              </w:rPr>
            </w:pPr>
            <w:r w:rsidRPr="00976229">
              <w:rPr>
                <w:lang w:eastAsia="en-GB"/>
              </w:rPr>
              <w:t>xxx</w:t>
            </w:r>
          </w:p>
        </w:tc>
        <w:tc>
          <w:tcPr>
            <w:tcW w:w="556" w:type="pct"/>
            <w:vAlign w:val="center"/>
          </w:tcPr>
          <w:p w14:paraId="2DC08E04" w14:textId="77777777" w:rsidR="00DC03B6" w:rsidRPr="00976229" w:rsidRDefault="00BC0533" w:rsidP="00B16C65">
            <w:pPr>
              <w:jc w:val="center"/>
              <w:rPr>
                <w:lang w:eastAsia="en-GB"/>
              </w:rPr>
            </w:pPr>
            <w:r w:rsidRPr="00976229">
              <w:rPr>
                <w:lang w:eastAsia="en-GB"/>
              </w:rPr>
              <w:t>xxx</w:t>
            </w:r>
          </w:p>
        </w:tc>
        <w:tc>
          <w:tcPr>
            <w:tcW w:w="557" w:type="pct"/>
            <w:vAlign w:val="center"/>
          </w:tcPr>
          <w:p w14:paraId="4F150851" w14:textId="77777777" w:rsidR="00DC03B6" w:rsidRPr="00976229" w:rsidRDefault="00BC0533" w:rsidP="00B16C65">
            <w:pPr>
              <w:jc w:val="center"/>
              <w:rPr>
                <w:lang w:eastAsia="en-GB"/>
              </w:rPr>
            </w:pPr>
            <w:r w:rsidRPr="00976229">
              <w:rPr>
                <w:lang w:eastAsia="en-GB"/>
              </w:rPr>
              <w:t>xxx</w:t>
            </w:r>
          </w:p>
        </w:tc>
        <w:tc>
          <w:tcPr>
            <w:tcW w:w="605" w:type="pct"/>
            <w:shd w:val="clear" w:color="auto" w:fill="auto"/>
            <w:noWrap/>
            <w:vAlign w:val="center"/>
            <w:hideMark/>
          </w:tcPr>
          <w:p w14:paraId="74ECF599" w14:textId="77777777" w:rsidR="00DC03B6" w:rsidRPr="00976229" w:rsidRDefault="00BC0533" w:rsidP="00B16C65">
            <w:pPr>
              <w:jc w:val="center"/>
              <w:rPr>
                <w:lang w:eastAsia="en-GB"/>
              </w:rPr>
            </w:pPr>
            <w:r w:rsidRPr="00976229">
              <w:rPr>
                <w:lang w:eastAsia="en-GB"/>
              </w:rPr>
              <w:t>xxx</w:t>
            </w:r>
          </w:p>
        </w:tc>
        <w:tc>
          <w:tcPr>
            <w:tcW w:w="606" w:type="pct"/>
            <w:shd w:val="clear" w:color="auto" w:fill="auto"/>
            <w:noWrap/>
            <w:vAlign w:val="center"/>
            <w:hideMark/>
          </w:tcPr>
          <w:p w14:paraId="4196D72F" w14:textId="77777777" w:rsidR="00DC03B6" w:rsidRPr="00976229" w:rsidRDefault="00BC0533" w:rsidP="00B16C65">
            <w:pPr>
              <w:jc w:val="center"/>
              <w:rPr>
                <w:lang w:eastAsia="en-GB"/>
              </w:rPr>
            </w:pPr>
            <w:r w:rsidRPr="00976229">
              <w:rPr>
                <w:lang w:eastAsia="en-GB"/>
              </w:rPr>
              <w:t>xxx</w:t>
            </w:r>
          </w:p>
        </w:tc>
      </w:tr>
      <w:tr w:rsidR="00DC03B6" w:rsidRPr="00976229" w14:paraId="6802C697" w14:textId="77777777" w:rsidTr="00B16C65">
        <w:trPr>
          <w:trHeight w:val="454"/>
        </w:trPr>
        <w:tc>
          <w:tcPr>
            <w:tcW w:w="2120" w:type="pct"/>
            <w:shd w:val="clear" w:color="auto" w:fill="auto"/>
            <w:noWrap/>
            <w:vAlign w:val="center"/>
            <w:hideMark/>
          </w:tcPr>
          <w:p w14:paraId="27F32222" w14:textId="77777777" w:rsidR="00DC03B6" w:rsidRPr="00976229" w:rsidRDefault="00DC03B6" w:rsidP="00BC0533">
            <w:pPr>
              <w:autoSpaceDE/>
              <w:autoSpaceDN/>
              <w:rPr>
                <w:color w:val="000000"/>
                <w:lang w:eastAsia="en-GB"/>
              </w:rPr>
            </w:pPr>
            <w:r w:rsidRPr="00976229">
              <w:rPr>
                <w:b/>
                <w:color w:val="000000"/>
                <w:lang w:eastAsia="en-GB"/>
              </w:rPr>
              <w:t>Total </w:t>
            </w:r>
          </w:p>
        </w:tc>
        <w:tc>
          <w:tcPr>
            <w:tcW w:w="556" w:type="pct"/>
            <w:shd w:val="clear" w:color="auto" w:fill="auto"/>
            <w:noWrap/>
            <w:vAlign w:val="center"/>
            <w:hideMark/>
          </w:tcPr>
          <w:p w14:paraId="35713DA8" w14:textId="77777777" w:rsidR="00DC03B6" w:rsidRPr="00976229" w:rsidRDefault="00BC0533" w:rsidP="00B16C65">
            <w:pPr>
              <w:jc w:val="center"/>
              <w:rPr>
                <w:b/>
                <w:bCs/>
                <w:u w:val="double"/>
                <w:lang w:eastAsia="en-GB"/>
              </w:rPr>
            </w:pPr>
            <w:r w:rsidRPr="00976229">
              <w:rPr>
                <w:b/>
                <w:bCs/>
                <w:u w:val="double"/>
                <w:lang w:eastAsia="en-GB"/>
              </w:rPr>
              <w:t>xxx</w:t>
            </w:r>
          </w:p>
        </w:tc>
        <w:tc>
          <w:tcPr>
            <w:tcW w:w="556" w:type="pct"/>
            <w:vAlign w:val="center"/>
          </w:tcPr>
          <w:p w14:paraId="54571E90" w14:textId="77777777" w:rsidR="00DC03B6" w:rsidRPr="00976229" w:rsidRDefault="00BC0533" w:rsidP="00B16C65">
            <w:pPr>
              <w:jc w:val="center"/>
              <w:rPr>
                <w:b/>
                <w:bCs/>
                <w:u w:val="double"/>
                <w:lang w:eastAsia="en-GB"/>
              </w:rPr>
            </w:pPr>
            <w:r w:rsidRPr="00976229">
              <w:rPr>
                <w:b/>
                <w:bCs/>
                <w:u w:val="double"/>
                <w:lang w:eastAsia="en-GB"/>
              </w:rPr>
              <w:t>xxx</w:t>
            </w:r>
          </w:p>
        </w:tc>
        <w:tc>
          <w:tcPr>
            <w:tcW w:w="557" w:type="pct"/>
            <w:vAlign w:val="center"/>
          </w:tcPr>
          <w:p w14:paraId="2D3C4D8F" w14:textId="77777777" w:rsidR="00DC03B6" w:rsidRPr="00976229" w:rsidRDefault="00BC0533" w:rsidP="00B16C65">
            <w:pPr>
              <w:jc w:val="center"/>
              <w:rPr>
                <w:b/>
                <w:bCs/>
                <w:u w:val="double"/>
                <w:lang w:eastAsia="en-GB"/>
              </w:rPr>
            </w:pPr>
            <w:r w:rsidRPr="00976229">
              <w:rPr>
                <w:b/>
                <w:bCs/>
                <w:u w:val="double"/>
                <w:lang w:eastAsia="en-GB"/>
              </w:rPr>
              <w:t>xxx</w:t>
            </w:r>
          </w:p>
        </w:tc>
        <w:tc>
          <w:tcPr>
            <w:tcW w:w="605" w:type="pct"/>
            <w:shd w:val="clear" w:color="auto" w:fill="auto"/>
            <w:noWrap/>
            <w:vAlign w:val="center"/>
            <w:hideMark/>
          </w:tcPr>
          <w:p w14:paraId="7D783938" w14:textId="77777777" w:rsidR="00DC03B6" w:rsidRPr="00976229" w:rsidRDefault="00BC0533" w:rsidP="00B16C65">
            <w:pPr>
              <w:jc w:val="center"/>
              <w:rPr>
                <w:b/>
                <w:bCs/>
                <w:u w:val="double"/>
                <w:lang w:eastAsia="en-GB"/>
              </w:rPr>
            </w:pPr>
            <w:r w:rsidRPr="00976229">
              <w:rPr>
                <w:b/>
                <w:bCs/>
                <w:u w:val="double"/>
                <w:lang w:eastAsia="en-GB"/>
              </w:rPr>
              <w:t>xxx</w:t>
            </w:r>
          </w:p>
        </w:tc>
        <w:tc>
          <w:tcPr>
            <w:tcW w:w="606" w:type="pct"/>
            <w:shd w:val="clear" w:color="auto" w:fill="auto"/>
            <w:noWrap/>
            <w:vAlign w:val="center"/>
            <w:hideMark/>
          </w:tcPr>
          <w:p w14:paraId="0838041F" w14:textId="77777777" w:rsidR="00DC03B6" w:rsidRPr="00976229" w:rsidRDefault="00BC0533" w:rsidP="00B16C65">
            <w:pPr>
              <w:jc w:val="center"/>
              <w:rPr>
                <w:b/>
                <w:bCs/>
                <w:u w:val="double"/>
                <w:lang w:eastAsia="en-GB"/>
              </w:rPr>
            </w:pPr>
            <w:r w:rsidRPr="00976229">
              <w:rPr>
                <w:b/>
                <w:bCs/>
                <w:u w:val="double"/>
                <w:lang w:eastAsia="en-GB"/>
              </w:rPr>
              <w:t>xxx</w:t>
            </w:r>
          </w:p>
        </w:tc>
      </w:tr>
    </w:tbl>
    <w:p w14:paraId="4D898AF0" w14:textId="7FCBD61B" w:rsidR="00F91006" w:rsidRDefault="00F85434" w:rsidP="00976229">
      <w:pPr>
        <w:tabs>
          <w:tab w:val="decimal" w:pos="6379"/>
          <w:tab w:val="decimal" w:pos="7655"/>
        </w:tabs>
        <w:spacing w:line="360" w:lineRule="auto"/>
        <w:rPr>
          <w:i/>
        </w:rPr>
      </w:pPr>
      <w:r w:rsidRPr="009F414A">
        <w:rPr>
          <w:i/>
        </w:rPr>
        <w:t xml:space="preserve">[Provide </w:t>
      </w:r>
      <w:r w:rsidR="00D775D2">
        <w:rPr>
          <w:i/>
        </w:rPr>
        <w:t xml:space="preserve">an </w:t>
      </w:r>
      <w:r w:rsidRPr="009F414A">
        <w:rPr>
          <w:i/>
        </w:rPr>
        <w:t>explanation as necessary]</w:t>
      </w:r>
    </w:p>
    <w:p w14:paraId="30A3EB3C" w14:textId="77777777" w:rsidR="00976229" w:rsidRDefault="00976229" w:rsidP="00976229">
      <w:pPr>
        <w:tabs>
          <w:tab w:val="decimal" w:pos="6379"/>
          <w:tab w:val="decimal" w:pos="7655"/>
        </w:tabs>
        <w:spacing w:line="360" w:lineRule="auto"/>
        <w:rPr>
          <w:i/>
        </w:rPr>
      </w:pPr>
    </w:p>
    <w:p w14:paraId="1B8432AB" w14:textId="77777777" w:rsidR="00976229" w:rsidRDefault="00976229" w:rsidP="00976229">
      <w:pPr>
        <w:tabs>
          <w:tab w:val="decimal" w:pos="6379"/>
          <w:tab w:val="decimal" w:pos="7655"/>
        </w:tabs>
        <w:spacing w:line="360" w:lineRule="auto"/>
        <w:rPr>
          <w:i/>
        </w:rPr>
      </w:pPr>
    </w:p>
    <w:p w14:paraId="57D3E837" w14:textId="77777777" w:rsidR="00707439" w:rsidRDefault="00707439" w:rsidP="00976229">
      <w:pPr>
        <w:tabs>
          <w:tab w:val="decimal" w:pos="6379"/>
          <w:tab w:val="decimal" w:pos="7655"/>
        </w:tabs>
        <w:spacing w:line="360" w:lineRule="auto"/>
        <w:rPr>
          <w:i/>
        </w:rPr>
      </w:pPr>
    </w:p>
    <w:p w14:paraId="0E065AAA" w14:textId="77777777" w:rsidR="008B400A" w:rsidRDefault="008B400A">
      <w:pPr>
        <w:autoSpaceDE/>
        <w:autoSpaceDN/>
        <w:rPr>
          <w:b/>
          <w:lang w:val="x-none"/>
        </w:rPr>
      </w:pPr>
      <w:r>
        <w:rPr>
          <w:b/>
        </w:rPr>
        <w:br w:type="page"/>
      </w:r>
    </w:p>
    <w:p w14:paraId="4AE628DA" w14:textId="426DEC13" w:rsidR="00063638" w:rsidRPr="00976229" w:rsidRDefault="001C6EFC" w:rsidP="00976229">
      <w:pPr>
        <w:pStyle w:val="Header"/>
        <w:tabs>
          <w:tab w:val="decimal" w:pos="5760"/>
          <w:tab w:val="decimal" w:pos="7920"/>
        </w:tabs>
        <w:spacing w:line="360" w:lineRule="auto"/>
        <w:jc w:val="both"/>
        <w:rPr>
          <w:b/>
        </w:rPr>
      </w:pPr>
      <w:r>
        <w:rPr>
          <w:b/>
        </w:rPr>
        <w:lastRenderedPageBreak/>
        <w:t>Notes to t</w:t>
      </w:r>
      <w:r w:rsidR="00BE3F1F" w:rsidRPr="009F414A">
        <w:rPr>
          <w:b/>
        </w:rPr>
        <w:t>he Financial Statements (Continued)</w:t>
      </w:r>
    </w:p>
    <w:p w14:paraId="7ABA15A6" w14:textId="77777777" w:rsidR="007C5B81" w:rsidRPr="00976229" w:rsidRDefault="00BE3F1F" w:rsidP="00682340">
      <w:pPr>
        <w:pStyle w:val="Header"/>
        <w:numPr>
          <w:ilvl w:val="0"/>
          <w:numId w:val="29"/>
        </w:numPr>
        <w:tabs>
          <w:tab w:val="clear" w:pos="4320"/>
          <w:tab w:val="clear" w:pos="8640"/>
          <w:tab w:val="left" w:pos="567"/>
        </w:tabs>
        <w:spacing w:line="360" w:lineRule="auto"/>
        <w:rPr>
          <w:b/>
        </w:rPr>
      </w:pPr>
      <w:r w:rsidRPr="009F414A">
        <w:rPr>
          <w:b/>
        </w:rPr>
        <w:t>Transfer</w:t>
      </w:r>
      <w:r w:rsidR="001C6EFC">
        <w:rPr>
          <w:b/>
        </w:rPr>
        <w:t>s to o</w:t>
      </w:r>
      <w:r w:rsidRPr="009F414A">
        <w:rPr>
          <w:b/>
        </w:rPr>
        <w:t>ther Government Entities</w:t>
      </w:r>
    </w:p>
    <w:p w14:paraId="4FDD7511" w14:textId="77777777" w:rsidR="00794441" w:rsidRPr="00976229" w:rsidRDefault="00794441" w:rsidP="00976229">
      <w:pPr>
        <w:spacing w:line="360" w:lineRule="auto"/>
        <w:jc w:val="both"/>
      </w:pPr>
      <w:r w:rsidRPr="009F414A">
        <w:t xml:space="preserve">During the </w:t>
      </w:r>
      <w:r w:rsidR="001C6EFC">
        <w:t xml:space="preserve">financial period </w:t>
      </w:r>
      <w:r w:rsidRPr="009F414A">
        <w:t xml:space="preserve">to 30 June </w:t>
      </w:r>
      <w:r w:rsidR="002660BC" w:rsidRPr="009F414A">
        <w:t>20</w:t>
      </w:r>
      <w:r w:rsidR="001D6EA5">
        <w:t>XX</w:t>
      </w:r>
      <w:r w:rsidRPr="009F414A">
        <w:t xml:space="preserve">, we transferred funds to reporting government entities as shown below: </w:t>
      </w:r>
    </w:p>
    <w:tbl>
      <w:tblPr>
        <w:tblW w:w="500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8"/>
        <w:gridCol w:w="1689"/>
        <w:gridCol w:w="1689"/>
        <w:gridCol w:w="1689"/>
        <w:gridCol w:w="1689"/>
        <w:gridCol w:w="1689"/>
      </w:tblGrid>
      <w:tr w:rsidR="00210158" w:rsidRPr="009F414A" w14:paraId="1535C742" w14:textId="77777777" w:rsidTr="00210158">
        <w:trPr>
          <w:trHeight w:val="315"/>
        </w:trPr>
        <w:tc>
          <w:tcPr>
            <w:tcW w:w="1745" w:type="pct"/>
            <w:shd w:val="clear" w:color="auto" w:fill="0070C0"/>
            <w:vAlign w:val="bottom"/>
          </w:tcPr>
          <w:p w14:paraId="7DE0FF70" w14:textId="77777777" w:rsidR="00210158" w:rsidRPr="00703182" w:rsidRDefault="00210158" w:rsidP="005F1D6E">
            <w:pPr>
              <w:autoSpaceDE/>
              <w:autoSpaceDN/>
              <w:rPr>
                <w:b/>
                <w:color w:val="000000"/>
                <w:lang w:eastAsia="en-GB"/>
              </w:rPr>
            </w:pPr>
          </w:p>
        </w:tc>
        <w:tc>
          <w:tcPr>
            <w:tcW w:w="1953" w:type="pct"/>
            <w:gridSpan w:val="3"/>
            <w:shd w:val="clear" w:color="auto" w:fill="0070C0"/>
            <w:noWrap/>
            <w:vAlign w:val="center"/>
          </w:tcPr>
          <w:p w14:paraId="3BB46BF7" w14:textId="77777777" w:rsidR="00210158" w:rsidRPr="009F414A" w:rsidRDefault="00210158" w:rsidP="00210158">
            <w:pPr>
              <w:autoSpaceDE/>
              <w:autoSpaceDN/>
              <w:ind w:left="19"/>
              <w:jc w:val="center"/>
              <w:rPr>
                <w:b/>
                <w:bCs/>
                <w:color w:val="000000"/>
              </w:rPr>
            </w:pPr>
            <w:r>
              <w:rPr>
                <w:b/>
                <w:bCs/>
                <w:color w:val="000000"/>
              </w:rPr>
              <w:t>Insert Current FY</w:t>
            </w:r>
          </w:p>
        </w:tc>
        <w:tc>
          <w:tcPr>
            <w:tcW w:w="651" w:type="pct"/>
            <w:shd w:val="clear" w:color="auto" w:fill="0070C0"/>
            <w:noWrap/>
            <w:vAlign w:val="bottom"/>
          </w:tcPr>
          <w:p w14:paraId="139EBB60" w14:textId="77777777" w:rsidR="00210158" w:rsidRPr="009F414A" w:rsidRDefault="00210158" w:rsidP="00F86B60">
            <w:pPr>
              <w:autoSpaceDE/>
              <w:autoSpaceDN/>
              <w:jc w:val="center"/>
              <w:rPr>
                <w:b/>
                <w:bCs/>
                <w:color w:val="000000"/>
              </w:rPr>
            </w:pPr>
            <w:r>
              <w:rPr>
                <w:b/>
                <w:bCs/>
                <w:color w:val="000000"/>
              </w:rPr>
              <w:t>Insert Comparative FY</w:t>
            </w:r>
          </w:p>
        </w:tc>
        <w:tc>
          <w:tcPr>
            <w:tcW w:w="651" w:type="pct"/>
            <w:vMerge w:val="restart"/>
            <w:shd w:val="clear" w:color="auto" w:fill="0070C0"/>
            <w:noWrap/>
            <w:vAlign w:val="center"/>
          </w:tcPr>
          <w:p w14:paraId="4B8700C8" w14:textId="77777777" w:rsidR="00210158" w:rsidRPr="009F414A" w:rsidRDefault="00210158" w:rsidP="00210158">
            <w:pPr>
              <w:jc w:val="center"/>
              <w:rPr>
                <w:b/>
                <w:bCs/>
                <w:color w:val="000000"/>
                <w:lang w:eastAsia="en-GB"/>
              </w:rPr>
            </w:pPr>
            <w:r w:rsidRPr="009F414A">
              <w:rPr>
                <w:b/>
                <w:bCs/>
                <w:color w:val="000000"/>
                <w:lang w:eastAsia="en-GB"/>
              </w:rPr>
              <w:t>Cumulative to-date</w:t>
            </w:r>
          </w:p>
        </w:tc>
      </w:tr>
      <w:tr w:rsidR="00210158" w:rsidRPr="009F414A" w14:paraId="4EA0506F" w14:textId="77777777" w:rsidTr="009B7129">
        <w:trPr>
          <w:trHeight w:val="315"/>
        </w:trPr>
        <w:tc>
          <w:tcPr>
            <w:tcW w:w="1745" w:type="pct"/>
            <w:shd w:val="clear" w:color="auto" w:fill="0070C0"/>
            <w:vAlign w:val="bottom"/>
          </w:tcPr>
          <w:p w14:paraId="4B29F735" w14:textId="77777777" w:rsidR="00210158" w:rsidRPr="009F414A" w:rsidRDefault="00210158" w:rsidP="005F1D6E">
            <w:pPr>
              <w:autoSpaceDE/>
              <w:autoSpaceDN/>
              <w:rPr>
                <w:b/>
                <w:bCs/>
                <w:u w:val="single"/>
                <w:lang w:eastAsia="en-GB"/>
              </w:rPr>
            </w:pPr>
            <w:r w:rsidRPr="00703182">
              <w:rPr>
                <w:b/>
                <w:color w:val="000000"/>
                <w:lang w:eastAsia="en-GB"/>
              </w:rPr>
              <w:t>Description</w:t>
            </w:r>
          </w:p>
        </w:tc>
        <w:tc>
          <w:tcPr>
            <w:tcW w:w="651" w:type="pct"/>
            <w:shd w:val="clear" w:color="auto" w:fill="0070C0"/>
            <w:noWrap/>
            <w:vAlign w:val="bottom"/>
          </w:tcPr>
          <w:p w14:paraId="23FD89FE" w14:textId="77777777" w:rsidR="00210158" w:rsidRPr="009F414A" w:rsidRDefault="00210158" w:rsidP="004130C9">
            <w:pPr>
              <w:autoSpaceDE/>
              <w:autoSpaceDN/>
              <w:jc w:val="center"/>
              <w:rPr>
                <w:b/>
                <w:bCs/>
                <w:color w:val="000000"/>
                <w:lang w:eastAsia="en-GB"/>
              </w:rPr>
            </w:pPr>
            <w:r>
              <w:rPr>
                <w:b/>
                <w:bCs/>
                <w:color w:val="000000"/>
              </w:rPr>
              <w:t xml:space="preserve">Payments made </w:t>
            </w:r>
            <w:r w:rsidRPr="009F414A">
              <w:rPr>
                <w:b/>
                <w:bCs/>
                <w:color w:val="000000"/>
              </w:rPr>
              <w:t>in Cash</w:t>
            </w:r>
          </w:p>
        </w:tc>
        <w:tc>
          <w:tcPr>
            <w:tcW w:w="651" w:type="pct"/>
            <w:shd w:val="clear" w:color="auto" w:fill="0070C0"/>
            <w:vAlign w:val="bottom"/>
          </w:tcPr>
          <w:p w14:paraId="50A391AA" w14:textId="77777777" w:rsidR="00210158" w:rsidRPr="009F414A" w:rsidRDefault="00210158" w:rsidP="004130C9">
            <w:pPr>
              <w:autoSpaceDE/>
              <w:autoSpaceDN/>
              <w:jc w:val="center"/>
              <w:rPr>
                <w:b/>
                <w:bCs/>
                <w:color w:val="000000"/>
                <w:lang w:eastAsia="en-GB"/>
              </w:rPr>
            </w:pPr>
            <w:r w:rsidRPr="009F414A">
              <w:rPr>
                <w:b/>
                <w:bCs/>
                <w:color w:val="000000"/>
              </w:rPr>
              <w:t>Payments made by third parties</w:t>
            </w:r>
          </w:p>
        </w:tc>
        <w:tc>
          <w:tcPr>
            <w:tcW w:w="651" w:type="pct"/>
            <w:shd w:val="clear" w:color="auto" w:fill="0070C0"/>
            <w:vAlign w:val="bottom"/>
          </w:tcPr>
          <w:p w14:paraId="2E181009" w14:textId="77777777" w:rsidR="00210158" w:rsidRPr="009F414A" w:rsidRDefault="00210158" w:rsidP="004130C9">
            <w:pPr>
              <w:autoSpaceDE/>
              <w:autoSpaceDN/>
              <w:ind w:left="19"/>
              <w:jc w:val="center"/>
              <w:rPr>
                <w:b/>
                <w:bCs/>
                <w:color w:val="000000"/>
                <w:lang w:eastAsia="en-GB"/>
              </w:rPr>
            </w:pPr>
            <w:r w:rsidRPr="009F414A">
              <w:rPr>
                <w:b/>
                <w:bCs/>
                <w:color w:val="000000"/>
              </w:rPr>
              <w:t xml:space="preserve">Total </w:t>
            </w:r>
            <w:r>
              <w:rPr>
                <w:b/>
                <w:bCs/>
                <w:color w:val="000000"/>
                <w:lang w:val="en-US"/>
              </w:rPr>
              <w:t>p</w:t>
            </w:r>
            <w:r w:rsidRPr="009F414A">
              <w:rPr>
                <w:b/>
                <w:bCs/>
                <w:color w:val="000000"/>
                <w:lang w:val="en-US"/>
              </w:rPr>
              <w:t>ayments</w:t>
            </w:r>
          </w:p>
        </w:tc>
        <w:tc>
          <w:tcPr>
            <w:tcW w:w="651" w:type="pct"/>
            <w:shd w:val="clear" w:color="auto" w:fill="0070C0"/>
            <w:noWrap/>
            <w:vAlign w:val="bottom"/>
          </w:tcPr>
          <w:p w14:paraId="6C2BE49C" w14:textId="77777777" w:rsidR="00210158" w:rsidRPr="009F414A" w:rsidRDefault="00210158" w:rsidP="004130C9">
            <w:pPr>
              <w:autoSpaceDE/>
              <w:autoSpaceDN/>
              <w:jc w:val="center"/>
              <w:rPr>
                <w:b/>
                <w:bCs/>
                <w:color w:val="000000"/>
                <w:lang w:eastAsia="en-GB"/>
              </w:rPr>
            </w:pPr>
            <w:r w:rsidRPr="009F414A">
              <w:rPr>
                <w:b/>
                <w:bCs/>
                <w:color w:val="000000"/>
              </w:rPr>
              <w:t xml:space="preserve">Total </w:t>
            </w:r>
            <w:r>
              <w:rPr>
                <w:b/>
                <w:bCs/>
                <w:color w:val="000000"/>
                <w:lang w:val="en-US"/>
              </w:rPr>
              <w:t>p</w:t>
            </w:r>
            <w:r w:rsidRPr="009F414A">
              <w:rPr>
                <w:b/>
                <w:bCs/>
                <w:color w:val="000000"/>
                <w:lang w:val="en-US"/>
              </w:rPr>
              <w:t>ayments</w:t>
            </w:r>
          </w:p>
        </w:tc>
        <w:tc>
          <w:tcPr>
            <w:tcW w:w="651" w:type="pct"/>
            <w:vMerge/>
            <w:shd w:val="clear" w:color="auto" w:fill="0070C0"/>
            <w:noWrap/>
            <w:vAlign w:val="bottom"/>
          </w:tcPr>
          <w:p w14:paraId="6AEE2F7A" w14:textId="77777777" w:rsidR="00210158" w:rsidRPr="009F414A" w:rsidRDefault="00210158" w:rsidP="004130C9">
            <w:pPr>
              <w:autoSpaceDE/>
              <w:autoSpaceDN/>
              <w:jc w:val="center"/>
              <w:rPr>
                <w:b/>
                <w:bCs/>
                <w:color w:val="000000"/>
                <w:lang w:eastAsia="en-GB"/>
              </w:rPr>
            </w:pPr>
          </w:p>
        </w:tc>
      </w:tr>
      <w:tr w:rsidR="00976229" w:rsidRPr="009F414A" w14:paraId="185AD0F0" w14:textId="77777777" w:rsidTr="00EE64A2">
        <w:trPr>
          <w:trHeight w:val="454"/>
        </w:trPr>
        <w:tc>
          <w:tcPr>
            <w:tcW w:w="1745" w:type="pct"/>
            <w:shd w:val="clear" w:color="auto" w:fill="auto"/>
            <w:vAlign w:val="center"/>
            <w:hideMark/>
          </w:tcPr>
          <w:p w14:paraId="773A8890" w14:textId="77777777" w:rsidR="00976229" w:rsidRPr="009F414A" w:rsidRDefault="00976229" w:rsidP="009B7129">
            <w:pPr>
              <w:rPr>
                <w:lang w:eastAsia="en-GB"/>
              </w:rPr>
            </w:pPr>
          </w:p>
        </w:tc>
        <w:tc>
          <w:tcPr>
            <w:tcW w:w="651" w:type="pct"/>
            <w:shd w:val="clear" w:color="auto" w:fill="auto"/>
            <w:vAlign w:val="center"/>
            <w:hideMark/>
          </w:tcPr>
          <w:p w14:paraId="1B95FF24" w14:textId="77777777" w:rsidR="00976229" w:rsidRPr="009B7129" w:rsidRDefault="009B7129" w:rsidP="004130C9">
            <w:pPr>
              <w:jc w:val="center"/>
              <w:rPr>
                <w:b/>
                <w:bCs/>
                <w:lang w:eastAsia="en-GB"/>
              </w:rPr>
            </w:pPr>
            <w:r w:rsidRPr="009B7129">
              <w:rPr>
                <w:b/>
                <w:bCs/>
                <w:lang w:val="en-US" w:eastAsia="en-GB"/>
              </w:rPr>
              <w:t>Kshs</w:t>
            </w:r>
          </w:p>
        </w:tc>
        <w:tc>
          <w:tcPr>
            <w:tcW w:w="651" w:type="pct"/>
            <w:vAlign w:val="center"/>
          </w:tcPr>
          <w:p w14:paraId="6469C119" w14:textId="77777777" w:rsidR="00976229" w:rsidRPr="009B7129" w:rsidRDefault="009B7129" w:rsidP="004130C9">
            <w:pPr>
              <w:jc w:val="center"/>
              <w:rPr>
                <w:b/>
                <w:bCs/>
                <w:lang w:val="en-US" w:eastAsia="en-GB"/>
              </w:rPr>
            </w:pPr>
            <w:r w:rsidRPr="009B7129">
              <w:rPr>
                <w:b/>
                <w:bCs/>
                <w:lang w:val="en-US" w:eastAsia="en-GB"/>
              </w:rPr>
              <w:t>Kshs</w:t>
            </w:r>
          </w:p>
        </w:tc>
        <w:tc>
          <w:tcPr>
            <w:tcW w:w="651" w:type="pct"/>
            <w:vAlign w:val="center"/>
          </w:tcPr>
          <w:p w14:paraId="4821BEB0" w14:textId="77777777" w:rsidR="00976229" w:rsidRPr="009B7129" w:rsidRDefault="009B7129" w:rsidP="004130C9">
            <w:pPr>
              <w:jc w:val="center"/>
              <w:rPr>
                <w:b/>
                <w:bCs/>
                <w:lang w:val="en-US" w:eastAsia="en-GB"/>
              </w:rPr>
            </w:pPr>
            <w:r w:rsidRPr="009B7129">
              <w:rPr>
                <w:b/>
                <w:bCs/>
                <w:lang w:val="en-US" w:eastAsia="en-GB"/>
              </w:rPr>
              <w:t>Kshs</w:t>
            </w:r>
          </w:p>
        </w:tc>
        <w:tc>
          <w:tcPr>
            <w:tcW w:w="651" w:type="pct"/>
            <w:shd w:val="clear" w:color="auto" w:fill="auto"/>
            <w:vAlign w:val="center"/>
            <w:hideMark/>
          </w:tcPr>
          <w:p w14:paraId="519D4146" w14:textId="77777777" w:rsidR="00976229" w:rsidRPr="009B7129" w:rsidRDefault="009B7129" w:rsidP="004130C9">
            <w:pPr>
              <w:jc w:val="center"/>
              <w:rPr>
                <w:b/>
                <w:bCs/>
                <w:lang w:eastAsia="en-GB"/>
              </w:rPr>
            </w:pPr>
            <w:r w:rsidRPr="009B7129">
              <w:rPr>
                <w:b/>
                <w:bCs/>
                <w:lang w:val="en-US" w:eastAsia="en-GB"/>
              </w:rPr>
              <w:t>Kshs</w:t>
            </w:r>
          </w:p>
        </w:tc>
        <w:tc>
          <w:tcPr>
            <w:tcW w:w="651" w:type="pct"/>
            <w:shd w:val="clear" w:color="auto" w:fill="auto"/>
            <w:vAlign w:val="center"/>
            <w:hideMark/>
          </w:tcPr>
          <w:p w14:paraId="18DE0462" w14:textId="77777777" w:rsidR="00976229" w:rsidRPr="009B7129" w:rsidRDefault="009B7129" w:rsidP="004130C9">
            <w:pPr>
              <w:jc w:val="center"/>
              <w:rPr>
                <w:b/>
                <w:bCs/>
                <w:lang w:eastAsia="en-GB"/>
              </w:rPr>
            </w:pPr>
            <w:r w:rsidRPr="009B7129">
              <w:rPr>
                <w:b/>
                <w:bCs/>
                <w:lang w:val="en-US" w:eastAsia="en-GB"/>
              </w:rPr>
              <w:t>Kshs</w:t>
            </w:r>
          </w:p>
        </w:tc>
      </w:tr>
      <w:tr w:rsidR="00A8280A" w:rsidRPr="009F414A" w14:paraId="1B5E71B9" w14:textId="77777777" w:rsidTr="00EE64A2">
        <w:trPr>
          <w:trHeight w:val="454"/>
        </w:trPr>
        <w:tc>
          <w:tcPr>
            <w:tcW w:w="1745" w:type="pct"/>
            <w:shd w:val="clear" w:color="auto" w:fill="auto"/>
            <w:vAlign w:val="center"/>
            <w:hideMark/>
          </w:tcPr>
          <w:p w14:paraId="6F0E368A" w14:textId="77777777" w:rsidR="00A8280A" w:rsidRPr="009F414A" w:rsidRDefault="00A8280A" w:rsidP="009B7129">
            <w:pPr>
              <w:rPr>
                <w:color w:val="000000"/>
                <w:lang w:eastAsia="en-GB"/>
              </w:rPr>
            </w:pPr>
            <w:r w:rsidRPr="009F414A">
              <w:rPr>
                <w:color w:val="000000"/>
                <w:lang w:val="en-US" w:eastAsia="en-GB"/>
              </w:rPr>
              <w:t>Transfers to Nat</w:t>
            </w:r>
            <w:r w:rsidR="00E55CE5">
              <w:rPr>
                <w:color w:val="000000"/>
                <w:lang w:val="en-US" w:eastAsia="en-GB"/>
              </w:rPr>
              <w:t>ional</w:t>
            </w:r>
            <w:r w:rsidR="00F7450C">
              <w:rPr>
                <w:color w:val="000000"/>
                <w:lang w:val="en-US" w:eastAsia="en-GB"/>
              </w:rPr>
              <w:t>/County</w:t>
            </w:r>
            <w:r w:rsidRPr="009F414A">
              <w:rPr>
                <w:color w:val="000000"/>
                <w:lang w:val="en-US" w:eastAsia="en-GB"/>
              </w:rPr>
              <w:t xml:space="preserve"> Government entities</w:t>
            </w:r>
          </w:p>
        </w:tc>
        <w:tc>
          <w:tcPr>
            <w:tcW w:w="651" w:type="pct"/>
            <w:shd w:val="clear" w:color="auto" w:fill="auto"/>
            <w:noWrap/>
            <w:vAlign w:val="center"/>
            <w:hideMark/>
          </w:tcPr>
          <w:p w14:paraId="0F4F448C" w14:textId="77777777" w:rsidR="00A8280A" w:rsidRPr="009F414A" w:rsidRDefault="00A8280A" w:rsidP="004130C9">
            <w:pPr>
              <w:jc w:val="center"/>
              <w:rPr>
                <w:color w:val="000000"/>
                <w:lang w:eastAsia="en-GB"/>
              </w:rPr>
            </w:pPr>
          </w:p>
        </w:tc>
        <w:tc>
          <w:tcPr>
            <w:tcW w:w="651" w:type="pct"/>
            <w:vAlign w:val="center"/>
          </w:tcPr>
          <w:p w14:paraId="6F055E70" w14:textId="77777777" w:rsidR="00A8280A" w:rsidRPr="009F414A" w:rsidRDefault="00A8280A" w:rsidP="004130C9">
            <w:pPr>
              <w:jc w:val="center"/>
              <w:rPr>
                <w:color w:val="000000"/>
                <w:lang w:val="en-US" w:eastAsia="en-GB"/>
              </w:rPr>
            </w:pPr>
          </w:p>
        </w:tc>
        <w:tc>
          <w:tcPr>
            <w:tcW w:w="651" w:type="pct"/>
            <w:vAlign w:val="center"/>
          </w:tcPr>
          <w:p w14:paraId="3C04D5A4" w14:textId="77777777" w:rsidR="00A8280A" w:rsidRPr="009F414A" w:rsidRDefault="00A8280A" w:rsidP="004130C9">
            <w:pPr>
              <w:jc w:val="center"/>
              <w:rPr>
                <w:color w:val="000000"/>
                <w:lang w:val="en-US" w:eastAsia="en-GB"/>
              </w:rPr>
            </w:pPr>
          </w:p>
        </w:tc>
        <w:tc>
          <w:tcPr>
            <w:tcW w:w="651" w:type="pct"/>
            <w:shd w:val="clear" w:color="auto" w:fill="auto"/>
            <w:noWrap/>
            <w:vAlign w:val="center"/>
            <w:hideMark/>
          </w:tcPr>
          <w:p w14:paraId="2084BE16" w14:textId="77777777" w:rsidR="00A8280A" w:rsidRPr="009F414A" w:rsidRDefault="00A8280A" w:rsidP="004130C9">
            <w:pPr>
              <w:jc w:val="center"/>
              <w:rPr>
                <w:color w:val="000000"/>
                <w:lang w:eastAsia="en-GB"/>
              </w:rPr>
            </w:pPr>
          </w:p>
        </w:tc>
        <w:tc>
          <w:tcPr>
            <w:tcW w:w="651" w:type="pct"/>
            <w:shd w:val="clear" w:color="auto" w:fill="auto"/>
            <w:noWrap/>
            <w:vAlign w:val="center"/>
            <w:hideMark/>
          </w:tcPr>
          <w:p w14:paraId="1F7D0CBD" w14:textId="77777777" w:rsidR="00A8280A" w:rsidRPr="009F414A" w:rsidRDefault="00A8280A" w:rsidP="004130C9">
            <w:pPr>
              <w:jc w:val="center"/>
              <w:rPr>
                <w:color w:val="000000"/>
                <w:lang w:eastAsia="en-GB"/>
              </w:rPr>
            </w:pPr>
          </w:p>
        </w:tc>
      </w:tr>
      <w:tr w:rsidR="00976229" w:rsidRPr="009F414A" w14:paraId="20A763AA" w14:textId="77777777" w:rsidTr="00EE64A2">
        <w:trPr>
          <w:trHeight w:val="454"/>
        </w:trPr>
        <w:tc>
          <w:tcPr>
            <w:tcW w:w="1745" w:type="pct"/>
            <w:shd w:val="clear" w:color="auto" w:fill="auto"/>
            <w:noWrap/>
            <w:vAlign w:val="center"/>
            <w:hideMark/>
          </w:tcPr>
          <w:p w14:paraId="113D8F7D" w14:textId="77777777" w:rsidR="00976229" w:rsidRPr="009F414A" w:rsidRDefault="00976229" w:rsidP="009B7129">
            <w:pPr>
              <w:rPr>
                <w:color w:val="000000"/>
                <w:lang w:eastAsia="en-GB"/>
              </w:rPr>
            </w:pPr>
            <w:r w:rsidRPr="009F414A">
              <w:rPr>
                <w:color w:val="000000"/>
                <w:lang w:eastAsia="en-GB"/>
              </w:rPr>
              <w:t>Ministry</w:t>
            </w:r>
            <w:r w:rsidR="00E55CE5">
              <w:rPr>
                <w:color w:val="000000"/>
                <w:lang w:eastAsia="en-GB"/>
              </w:rPr>
              <w:t xml:space="preserve"> </w:t>
            </w:r>
            <w:r w:rsidRPr="009F414A">
              <w:rPr>
                <w:color w:val="000000"/>
                <w:lang w:eastAsia="en-GB"/>
              </w:rPr>
              <w:t>ABC</w:t>
            </w:r>
          </w:p>
        </w:tc>
        <w:tc>
          <w:tcPr>
            <w:tcW w:w="651" w:type="pct"/>
            <w:shd w:val="clear" w:color="auto" w:fill="auto"/>
            <w:noWrap/>
            <w:vAlign w:val="center"/>
            <w:hideMark/>
          </w:tcPr>
          <w:p w14:paraId="01B67A9E"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508AA875"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726D7F06"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6DAEF6F2"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6C44A629" w14:textId="77777777" w:rsidR="00976229" w:rsidRPr="009F414A" w:rsidRDefault="00BE3F1F" w:rsidP="004130C9">
            <w:pPr>
              <w:jc w:val="center"/>
              <w:rPr>
                <w:color w:val="000000"/>
                <w:lang w:eastAsia="en-GB"/>
              </w:rPr>
            </w:pPr>
            <w:r w:rsidRPr="009F414A">
              <w:rPr>
                <w:color w:val="000000"/>
                <w:lang w:eastAsia="en-GB"/>
              </w:rPr>
              <w:t>xxx</w:t>
            </w:r>
          </w:p>
        </w:tc>
      </w:tr>
      <w:tr w:rsidR="00976229" w:rsidRPr="009F414A" w14:paraId="5628EF73" w14:textId="77777777" w:rsidTr="00EE64A2">
        <w:trPr>
          <w:trHeight w:val="454"/>
        </w:trPr>
        <w:tc>
          <w:tcPr>
            <w:tcW w:w="1745" w:type="pct"/>
            <w:shd w:val="clear" w:color="auto" w:fill="auto"/>
            <w:noWrap/>
            <w:vAlign w:val="center"/>
            <w:hideMark/>
          </w:tcPr>
          <w:p w14:paraId="50A73278" w14:textId="77777777" w:rsidR="00976229" w:rsidRPr="009F414A" w:rsidRDefault="00976229" w:rsidP="009B7129">
            <w:pPr>
              <w:rPr>
                <w:color w:val="000000"/>
                <w:lang w:eastAsia="en-GB"/>
              </w:rPr>
            </w:pPr>
            <w:r w:rsidRPr="009F414A">
              <w:rPr>
                <w:color w:val="000000"/>
                <w:lang w:eastAsia="en-GB"/>
              </w:rPr>
              <w:t>Project XYZ</w:t>
            </w:r>
          </w:p>
        </w:tc>
        <w:tc>
          <w:tcPr>
            <w:tcW w:w="651" w:type="pct"/>
            <w:shd w:val="clear" w:color="auto" w:fill="auto"/>
            <w:noWrap/>
            <w:vAlign w:val="center"/>
            <w:hideMark/>
          </w:tcPr>
          <w:p w14:paraId="39480AE6"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1BD6E336"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1DD7574D"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693CDFCA"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5F6238C6" w14:textId="77777777" w:rsidR="00976229" w:rsidRPr="009F414A" w:rsidRDefault="00BE3F1F" w:rsidP="004130C9">
            <w:pPr>
              <w:jc w:val="center"/>
              <w:rPr>
                <w:color w:val="000000"/>
                <w:lang w:eastAsia="en-GB"/>
              </w:rPr>
            </w:pPr>
            <w:r w:rsidRPr="009F414A">
              <w:rPr>
                <w:color w:val="000000"/>
                <w:lang w:eastAsia="en-GB"/>
              </w:rPr>
              <w:t>xxx</w:t>
            </w:r>
          </w:p>
        </w:tc>
      </w:tr>
      <w:tr w:rsidR="00976229" w:rsidRPr="009F414A" w14:paraId="33C0E316" w14:textId="77777777" w:rsidTr="00EE64A2">
        <w:trPr>
          <w:trHeight w:val="454"/>
        </w:trPr>
        <w:tc>
          <w:tcPr>
            <w:tcW w:w="1745" w:type="pct"/>
            <w:shd w:val="clear" w:color="auto" w:fill="auto"/>
            <w:noWrap/>
            <w:vAlign w:val="center"/>
            <w:hideMark/>
          </w:tcPr>
          <w:p w14:paraId="7B7701B7" w14:textId="77777777" w:rsidR="00976229" w:rsidRPr="009F414A" w:rsidRDefault="00976229" w:rsidP="009B7129">
            <w:pPr>
              <w:rPr>
                <w:color w:val="000000"/>
                <w:lang w:eastAsia="en-GB"/>
              </w:rPr>
            </w:pPr>
            <w:r w:rsidRPr="009F414A">
              <w:rPr>
                <w:color w:val="000000"/>
                <w:lang w:eastAsia="en-GB"/>
              </w:rPr>
              <w:t> </w:t>
            </w:r>
            <w:r w:rsidR="00F7450C">
              <w:rPr>
                <w:color w:val="000000"/>
                <w:lang w:eastAsia="en-GB"/>
              </w:rPr>
              <w:t>Department xxx</w:t>
            </w:r>
          </w:p>
        </w:tc>
        <w:tc>
          <w:tcPr>
            <w:tcW w:w="651" w:type="pct"/>
            <w:shd w:val="clear" w:color="auto" w:fill="auto"/>
            <w:noWrap/>
            <w:vAlign w:val="center"/>
            <w:hideMark/>
          </w:tcPr>
          <w:p w14:paraId="1F89BBC0"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01F46861"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18550A7C"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11800833"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77C74C23" w14:textId="77777777" w:rsidR="00976229" w:rsidRPr="009F414A" w:rsidRDefault="00BE3F1F" w:rsidP="004130C9">
            <w:pPr>
              <w:jc w:val="center"/>
              <w:rPr>
                <w:color w:val="000000"/>
                <w:lang w:eastAsia="en-GB"/>
              </w:rPr>
            </w:pPr>
            <w:r w:rsidRPr="009F414A">
              <w:rPr>
                <w:color w:val="000000"/>
                <w:lang w:eastAsia="en-GB"/>
              </w:rPr>
              <w:t>xxx</w:t>
            </w:r>
          </w:p>
        </w:tc>
      </w:tr>
      <w:tr w:rsidR="00976229" w:rsidRPr="009F414A" w14:paraId="2A7D484E" w14:textId="77777777" w:rsidTr="00210158">
        <w:trPr>
          <w:trHeight w:val="454"/>
        </w:trPr>
        <w:tc>
          <w:tcPr>
            <w:tcW w:w="1745" w:type="pct"/>
            <w:shd w:val="clear" w:color="auto" w:fill="auto"/>
            <w:vAlign w:val="center"/>
            <w:hideMark/>
          </w:tcPr>
          <w:p w14:paraId="09D48CF3" w14:textId="77777777" w:rsidR="00976229" w:rsidRPr="009F414A" w:rsidRDefault="00976229" w:rsidP="009B7129">
            <w:pPr>
              <w:rPr>
                <w:color w:val="000000"/>
                <w:lang w:eastAsia="en-GB"/>
              </w:rPr>
            </w:pPr>
            <w:r w:rsidRPr="009F414A">
              <w:rPr>
                <w:color w:val="000000"/>
                <w:lang w:eastAsia="en-GB"/>
              </w:rPr>
              <w:t>Transfers to County Government</w:t>
            </w:r>
            <w:r>
              <w:rPr>
                <w:color w:val="000000"/>
                <w:lang w:eastAsia="en-GB"/>
              </w:rPr>
              <w:t>s</w:t>
            </w:r>
          </w:p>
        </w:tc>
        <w:tc>
          <w:tcPr>
            <w:tcW w:w="651" w:type="pct"/>
            <w:shd w:val="clear" w:color="auto" w:fill="auto"/>
            <w:noWrap/>
            <w:vAlign w:val="center"/>
          </w:tcPr>
          <w:p w14:paraId="3A300478" w14:textId="77777777" w:rsidR="00976229" w:rsidRPr="009F414A" w:rsidRDefault="00976229" w:rsidP="004130C9">
            <w:pPr>
              <w:jc w:val="center"/>
              <w:rPr>
                <w:color w:val="000000"/>
                <w:lang w:eastAsia="en-GB"/>
              </w:rPr>
            </w:pPr>
          </w:p>
        </w:tc>
        <w:tc>
          <w:tcPr>
            <w:tcW w:w="651" w:type="pct"/>
            <w:vAlign w:val="center"/>
          </w:tcPr>
          <w:p w14:paraId="5F28404A" w14:textId="77777777" w:rsidR="00976229" w:rsidRPr="009F414A" w:rsidRDefault="00976229" w:rsidP="004130C9">
            <w:pPr>
              <w:jc w:val="center"/>
              <w:rPr>
                <w:color w:val="000000"/>
                <w:lang w:eastAsia="en-GB"/>
              </w:rPr>
            </w:pPr>
          </w:p>
        </w:tc>
        <w:tc>
          <w:tcPr>
            <w:tcW w:w="651" w:type="pct"/>
            <w:vAlign w:val="center"/>
          </w:tcPr>
          <w:p w14:paraId="263748C7" w14:textId="77777777" w:rsidR="00976229" w:rsidRPr="009F414A" w:rsidRDefault="00976229" w:rsidP="004130C9">
            <w:pPr>
              <w:jc w:val="center"/>
              <w:rPr>
                <w:color w:val="000000"/>
                <w:lang w:eastAsia="en-GB"/>
              </w:rPr>
            </w:pPr>
          </w:p>
        </w:tc>
        <w:tc>
          <w:tcPr>
            <w:tcW w:w="651" w:type="pct"/>
            <w:shd w:val="clear" w:color="auto" w:fill="auto"/>
            <w:noWrap/>
            <w:vAlign w:val="center"/>
          </w:tcPr>
          <w:p w14:paraId="31EFB15E" w14:textId="77777777" w:rsidR="00976229" w:rsidRPr="009F414A" w:rsidRDefault="00976229" w:rsidP="004130C9">
            <w:pPr>
              <w:jc w:val="center"/>
              <w:rPr>
                <w:color w:val="000000"/>
                <w:lang w:eastAsia="en-GB"/>
              </w:rPr>
            </w:pPr>
          </w:p>
        </w:tc>
        <w:tc>
          <w:tcPr>
            <w:tcW w:w="651" w:type="pct"/>
            <w:shd w:val="clear" w:color="auto" w:fill="auto"/>
            <w:noWrap/>
            <w:vAlign w:val="center"/>
          </w:tcPr>
          <w:p w14:paraId="53742A08" w14:textId="77777777" w:rsidR="00976229" w:rsidRPr="009F414A" w:rsidRDefault="00976229" w:rsidP="004130C9">
            <w:pPr>
              <w:jc w:val="center"/>
              <w:rPr>
                <w:color w:val="000000"/>
                <w:lang w:eastAsia="en-GB"/>
              </w:rPr>
            </w:pPr>
          </w:p>
        </w:tc>
      </w:tr>
      <w:tr w:rsidR="00976229" w:rsidRPr="009F414A" w14:paraId="40C07CC3" w14:textId="77777777" w:rsidTr="00EE64A2">
        <w:trPr>
          <w:trHeight w:val="454"/>
        </w:trPr>
        <w:tc>
          <w:tcPr>
            <w:tcW w:w="1745" w:type="pct"/>
            <w:shd w:val="clear" w:color="auto" w:fill="auto"/>
            <w:noWrap/>
            <w:vAlign w:val="center"/>
            <w:hideMark/>
          </w:tcPr>
          <w:p w14:paraId="234B922F" w14:textId="77777777" w:rsidR="00976229" w:rsidRPr="009F414A" w:rsidRDefault="00976229" w:rsidP="009B7129">
            <w:pPr>
              <w:rPr>
                <w:color w:val="000000"/>
                <w:lang w:eastAsia="en-GB"/>
              </w:rPr>
            </w:pPr>
            <w:r w:rsidRPr="009F414A">
              <w:rPr>
                <w:color w:val="000000"/>
                <w:lang w:eastAsia="en-GB"/>
              </w:rPr>
              <w:t>County ABC</w:t>
            </w:r>
          </w:p>
        </w:tc>
        <w:tc>
          <w:tcPr>
            <w:tcW w:w="651" w:type="pct"/>
            <w:shd w:val="clear" w:color="auto" w:fill="auto"/>
            <w:noWrap/>
            <w:vAlign w:val="center"/>
            <w:hideMark/>
          </w:tcPr>
          <w:p w14:paraId="2533D13E"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4FEF0BE4"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20A817E6"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6BA9A5DF"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664D5B9D" w14:textId="77777777" w:rsidR="00976229" w:rsidRPr="009F414A" w:rsidRDefault="00BE3F1F" w:rsidP="004130C9">
            <w:pPr>
              <w:jc w:val="center"/>
              <w:rPr>
                <w:color w:val="000000"/>
                <w:lang w:eastAsia="en-GB"/>
              </w:rPr>
            </w:pPr>
            <w:r w:rsidRPr="009F414A">
              <w:rPr>
                <w:color w:val="000000"/>
                <w:lang w:eastAsia="en-GB"/>
              </w:rPr>
              <w:t>xxx</w:t>
            </w:r>
          </w:p>
        </w:tc>
      </w:tr>
      <w:tr w:rsidR="00976229" w:rsidRPr="009F414A" w14:paraId="4AC7A98E" w14:textId="77777777" w:rsidTr="00EE64A2">
        <w:trPr>
          <w:trHeight w:val="454"/>
        </w:trPr>
        <w:tc>
          <w:tcPr>
            <w:tcW w:w="1745" w:type="pct"/>
            <w:shd w:val="clear" w:color="auto" w:fill="auto"/>
            <w:noWrap/>
            <w:vAlign w:val="center"/>
            <w:hideMark/>
          </w:tcPr>
          <w:p w14:paraId="337F1FCE" w14:textId="77777777" w:rsidR="00976229" w:rsidRPr="009F414A" w:rsidRDefault="00976229" w:rsidP="009B7129">
            <w:pPr>
              <w:rPr>
                <w:color w:val="000000"/>
                <w:lang w:eastAsia="en-GB"/>
              </w:rPr>
            </w:pPr>
            <w:r w:rsidRPr="009F414A">
              <w:rPr>
                <w:color w:val="000000"/>
                <w:lang w:eastAsia="en-GB"/>
              </w:rPr>
              <w:t>County XYZ</w:t>
            </w:r>
          </w:p>
        </w:tc>
        <w:tc>
          <w:tcPr>
            <w:tcW w:w="651" w:type="pct"/>
            <w:shd w:val="clear" w:color="auto" w:fill="auto"/>
            <w:noWrap/>
            <w:vAlign w:val="center"/>
            <w:hideMark/>
          </w:tcPr>
          <w:p w14:paraId="2EF3E8F2"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5E3C4DD9"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4A83780A"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30A0FB4A"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2AD50FB0" w14:textId="77777777" w:rsidR="00976229" w:rsidRPr="009F414A" w:rsidRDefault="00BE3F1F" w:rsidP="004130C9">
            <w:pPr>
              <w:jc w:val="center"/>
              <w:rPr>
                <w:color w:val="000000"/>
                <w:lang w:eastAsia="en-GB"/>
              </w:rPr>
            </w:pPr>
            <w:r w:rsidRPr="009F414A">
              <w:rPr>
                <w:color w:val="000000"/>
                <w:lang w:eastAsia="en-GB"/>
              </w:rPr>
              <w:t>xxx</w:t>
            </w:r>
          </w:p>
        </w:tc>
      </w:tr>
      <w:tr w:rsidR="00976229" w:rsidRPr="009F414A" w14:paraId="4180B709" w14:textId="77777777" w:rsidTr="00EE64A2">
        <w:trPr>
          <w:trHeight w:val="454"/>
        </w:trPr>
        <w:tc>
          <w:tcPr>
            <w:tcW w:w="1745" w:type="pct"/>
            <w:shd w:val="clear" w:color="auto" w:fill="auto"/>
            <w:noWrap/>
            <w:vAlign w:val="center"/>
            <w:hideMark/>
          </w:tcPr>
          <w:p w14:paraId="68C08586" w14:textId="77777777" w:rsidR="00976229" w:rsidRPr="009F414A" w:rsidRDefault="00976229" w:rsidP="009B7129">
            <w:pPr>
              <w:rPr>
                <w:color w:val="000000"/>
                <w:lang w:eastAsia="en-GB"/>
              </w:rPr>
            </w:pPr>
            <w:r w:rsidRPr="009F414A">
              <w:rPr>
                <w:color w:val="000000"/>
                <w:lang w:eastAsia="en-GB"/>
              </w:rPr>
              <w:t> </w:t>
            </w:r>
          </w:p>
        </w:tc>
        <w:tc>
          <w:tcPr>
            <w:tcW w:w="651" w:type="pct"/>
            <w:shd w:val="clear" w:color="auto" w:fill="auto"/>
            <w:noWrap/>
            <w:vAlign w:val="center"/>
            <w:hideMark/>
          </w:tcPr>
          <w:p w14:paraId="3CCF56D2"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79429AC4" w14:textId="77777777" w:rsidR="00976229" w:rsidRPr="009F414A" w:rsidRDefault="00BE3F1F" w:rsidP="004130C9">
            <w:pPr>
              <w:jc w:val="center"/>
              <w:rPr>
                <w:color w:val="000000"/>
                <w:lang w:eastAsia="en-GB"/>
              </w:rPr>
            </w:pPr>
            <w:r w:rsidRPr="009F414A">
              <w:rPr>
                <w:color w:val="000000"/>
                <w:lang w:eastAsia="en-GB"/>
              </w:rPr>
              <w:t>xxx</w:t>
            </w:r>
          </w:p>
        </w:tc>
        <w:tc>
          <w:tcPr>
            <w:tcW w:w="651" w:type="pct"/>
            <w:vAlign w:val="center"/>
          </w:tcPr>
          <w:p w14:paraId="0B38414D"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082DD043" w14:textId="77777777" w:rsidR="00976229" w:rsidRPr="009F414A" w:rsidRDefault="00BE3F1F" w:rsidP="004130C9">
            <w:pPr>
              <w:jc w:val="center"/>
              <w:rPr>
                <w:color w:val="000000"/>
                <w:lang w:eastAsia="en-GB"/>
              </w:rPr>
            </w:pPr>
            <w:r w:rsidRPr="009F414A">
              <w:rPr>
                <w:color w:val="000000"/>
                <w:lang w:eastAsia="en-GB"/>
              </w:rPr>
              <w:t>xxx</w:t>
            </w:r>
          </w:p>
        </w:tc>
        <w:tc>
          <w:tcPr>
            <w:tcW w:w="651" w:type="pct"/>
            <w:shd w:val="clear" w:color="auto" w:fill="auto"/>
            <w:noWrap/>
            <w:vAlign w:val="center"/>
            <w:hideMark/>
          </w:tcPr>
          <w:p w14:paraId="609B5109" w14:textId="77777777" w:rsidR="00976229" w:rsidRPr="009F414A" w:rsidRDefault="00BE3F1F" w:rsidP="004130C9">
            <w:pPr>
              <w:jc w:val="center"/>
              <w:rPr>
                <w:color w:val="000000"/>
                <w:lang w:eastAsia="en-GB"/>
              </w:rPr>
            </w:pPr>
            <w:r w:rsidRPr="009F414A">
              <w:rPr>
                <w:color w:val="000000"/>
                <w:lang w:eastAsia="en-GB"/>
              </w:rPr>
              <w:t>xxx</w:t>
            </w:r>
          </w:p>
        </w:tc>
      </w:tr>
      <w:tr w:rsidR="00231DDF" w:rsidRPr="00EE64A2" w14:paraId="2865C2A2" w14:textId="77777777" w:rsidTr="00EE64A2">
        <w:trPr>
          <w:trHeight w:val="454"/>
        </w:trPr>
        <w:tc>
          <w:tcPr>
            <w:tcW w:w="1745" w:type="pct"/>
            <w:shd w:val="clear" w:color="auto" w:fill="auto"/>
            <w:noWrap/>
            <w:vAlign w:val="center"/>
            <w:hideMark/>
          </w:tcPr>
          <w:p w14:paraId="01FABC46" w14:textId="77777777" w:rsidR="00231DDF" w:rsidRPr="00EE64A2" w:rsidRDefault="00231DDF" w:rsidP="009B7129">
            <w:pPr>
              <w:rPr>
                <w:b/>
                <w:bCs/>
                <w:color w:val="000000"/>
                <w:lang w:eastAsia="en-GB"/>
              </w:rPr>
            </w:pPr>
            <w:r w:rsidRPr="00EE64A2">
              <w:rPr>
                <w:b/>
                <w:bCs/>
                <w:color w:val="000000"/>
                <w:lang w:eastAsia="en-GB"/>
              </w:rPr>
              <w:t>T</w:t>
            </w:r>
            <w:r w:rsidR="00F86B60" w:rsidRPr="00EE64A2">
              <w:rPr>
                <w:b/>
                <w:bCs/>
                <w:color w:val="000000"/>
                <w:lang w:eastAsia="en-GB"/>
              </w:rPr>
              <w:t>otal</w:t>
            </w:r>
          </w:p>
        </w:tc>
        <w:tc>
          <w:tcPr>
            <w:tcW w:w="651" w:type="pct"/>
            <w:shd w:val="clear" w:color="auto" w:fill="auto"/>
            <w:noWrap/>
            <w:vAlign w:val="center"/>
            <w:hideMark/>
          </w:tcPr>
          <w:p w14:paraId="0B158168" w14:textId="77777777" w:rsidR="00231DDF" w:rsidRPr="00EE64A2" w:rsidRDefault="00BE3F1F" w:rsidP="004130C9">
            <w:pPr>
              <w:jc w:val="center"/>
              <w:rPr>
                <w:b/>
                <w:bCs/>
                <w:color w:val="000000"/>
                <w:u w:val="double"/>
                <w:lang w:eastAsia="en-GB"/>
              </w:rPr>
            </w:pPr>
            <w:r w:rsidRPr="00EE64A2">
              <w:rPr>
                <w:b/>
                <w:bCs/>
                <w:color w:val="000000"/>
                <w:u w:val="double"/>
                <w:lang w:eastAsia="en-GB"/>
              </w:rPr>
              <w:t>xxx</w:t>
            </w:r>
          </w:p>
        </w:tc>
        <w:tc>
          <w:tcPr>
            <w:tcW w:w="651" w:type="pct"/>
            <w:vAlign w:val="center"/>
          </w:tcPr>
          <w:p w14:paraId="53121A32" w14:textId="77777777" w:rsidR="00231DDF" w:rsidRPr="00EE64A2" w:rsidRDefault="00BE3F1F" w:rsidP="004130C9">
            <w:pPr>
              <w:jc w:val="center"/>
              <w:rPr>
                <w:b/>
                <w:bCs/>
                <w:color w:val="000000"/>
                <w:u w:val="double"/>
                <w:lang w:eastAsia="en-GB"/>
              </w:rPr>
            </w:pPr>
            <w:r w:rsidRPr="00EE64A2">
              <w:rPr>
                <w:b/>
                <w:bCs/>
                <w:color w:val="000000"/>
                <w:u w:val="double"/>
                <w:lang w:eastAsia="en-GB"/>
              </w:rPr>
              <w:t>xxx</w:t>
            </w:r>
          </w:p>
        </w:tc>
        <w:tc>
          <w:tcPr>
            <w:tcW w:w="651" w:type="pct"/>
            <w:vAlign w:val="center"/>
          </w:tcPr>
          <w:p w14:paraId="7883CF76" w14:textId="77777777" w:rsidR="00231DDF" w:rsidRPr="00EE64A2" w:rsidRDefault="00BE3F1F" w:rsidP="004130C9">
            <w:pPr>
              <w:jc w:val="center"/>
              <w:rPr>
                <w:b/>
                <w:bCs/>
                <w:color w:val="000000"/>
                <w:u w:val="double"/>
                <w:lang w:eastAsia="en-GB"/>
              </w:rPr>
            </w:pPr>
            <w:r w:rsidRPr="00EE64A2">
              <w:rPr>
                <w:b/>
                <w:bCs/>
                <w:color w:val="000000"/>
                <w:u w:val="double"/>
                <w:lang w:eastAsia="en-GB"/>
              </w:rPr>
              <w:t>xxx</w:t>
            </w:r>
          </w:p>
        </w:tc>
        <w:tc>
          <w:tcPr>
            <w:tcW w:w="651" w:type="pct"/>
            <w:shd w:val="clear" w:color="auto" w:fill="auto"/>
            <w:noWrap/>
            <w:vAlign w:val="center"/>
            <w:hideMark/>
          </w:tcPr>
          <w:p w14:paraId="73BAD494" w14:textId="77777777" w:rsidR="00231DDF" w:rsidRPr="00EE64A2" w:rsidRDefault="00BE3F1F" w:rsidP="004130C9">
            <w:pPr>
              <w:jc w:val="center"/>
              <w:rPr>
                <w:b/>
                <w:bCs/>
                <w:color w:val="000000"/>
                <w:u w:val="double"/>
                <w:lang w:eastAsia="en-GB"/>
              </w:rPr>
            </w:pPr>
            <w:r w:rsidRPr="00EE64A2">
              <w:rPr>
                <w:b/>
                <w:bCs/>
                <w:color w:val="000000"/>
                <w:u w:val="double"/>
                <w:lang w:eastAsia="en-GB"/>
              </w:rPr>
              <w:t>xxx</w:t>
            </w:r>
          </w:p>
        </w:tc>
        <w:tc>
          <w:tcPr>
            <w:tcW w:w="651" w:type="pct"/>
            <w:shd w:val="clear" w:color="auto" w:fill="auto"/>
            <w:noWrap/>
            <w:vAlign w:val="center"/>
            <w:hideMark/>
          </w:tcPr>
          <w:p w14:paraId="617A3590" w14:textId="77777777" w:rsidR="00231DDF" w:rsidRPr="00EE64A2" w:rsidRDefault="00BE3F1F" w:rsidP="004130C9">
            <w:pPr>
              <w:jc w:val="center"/>
              <w:rPr>
                <w:b/>
                <w:bCs/>
                <w:color w:val="000000"/>
                <w:u w:val="double"/>
                <w:lang w:eastAsia="en-GB"/>
              </w:rPr>
            </w:pPr>
            <w:r w:rsidRPr="00EE64A2">
              <w:rPr>
                <w:b/>
                <w:bCs/>
                <w:color w:val="000000"/>
                <w:u w:val="double"/>
                <w:lang w:eastAsia="en-GB"/>
              </w:rPr>
              <w:t>xxx</w:t>
            </w:r>
          </w:p>
        </w:tc>
      </w:tr>
    </w:tbl>
    <w:p w14:paraId="62E89B37" w14:textId="77777777" w:rsidR="007B7CF9" w:rsidRDefault="007B7CF9" w:rsidP="007B7CF9">
      <w:pPr>
        <w:spacing w:line="360" w:lineRule="auto"/>
        <w:jc w:val="both"/>
      </w:pPr>
    </w:p>
    <w:p w14:paraId="10976912" w14:textId="77777777" w:rsidR="007A65D4" w:rsidRPr="00767520" w:rsidRDefault="00275437" w:rsidP="005F1D6E">
      <w:pPr>
        <w:jc w:val="both"/>
        <w:rPr>
          <w:i/>
        </w:rPr>
      </w:pPr>
      <w:r w:rsidRPr="00767520">
        <w:rPr>
          <w:i/>
        </w:rPr>
        <w:t>(</w:t>
      </w:r>
      <w:r w:rsidR="00E74D0A" w:rsidRPr="00767520">
        <w:rPr>
          <w:i/>
        </w:rPr>
        <w:t xml:space="preserve">We have confirmed that the beneficiary institutions have received the funds and have recorded these as inter-entity receipts. We have attached these duly signed confirmations </w:t>
      </w:r>
      <w:r w:rsidR="00903ADE" w:rsidRPr="00767520">
        <w:rPr>
          <w:i/>
        </w:rPr>
        <w:t xml:space="preserve">as an Appendix to the financial </w:t>
      </w:r>
      <w:r w:rsidR="00E74D0A" w:rsidRPr="00767520">
        <w:rPr>
          <w:i/>
        </w:rPr>
        <w:t>statements</w:t>
      </w:r>
      <w:r w:rsidRPr="00767520">
        <w:rPr>
          <w:i/>
        </w:rPr>
        <w:t>)</w:t>
      </w:r>
      <w:r w:rsidR="00E74D0A" w:rsidRPr="00767520">
        <w:rPr>
          <w:i/>
        </w:rPr>
        <w:t>.</w:t>
      </w:r>
    </w:p>
    <w:p w14:paraId="1BA69415" w14:textId="77777777" w:rsidR="00903ADE" w:rsidRPr="00767520" w:rsidRDefault="00903ADE" w:rsidP="009F414A">
      <w:pPr>
        <w:spacing w:line="360" w:lineRule="auto"/>
        <w:ind w:left="567"/>
        <w:jc w:val="both"/>
        <w:rPr>
          <w:i/>
        </w:rPr>
      </w:pPr>
    </w:p>
    <w:p w14:paraId="558AF799" w14:textId="77777777" w:rsidR="001711E6" w:rsidRDefault="001711E6">
      <w:pPr>
        <w:autoSpaceDE/>
        <w:autoSpaceDN/>
        <w:rPr>
          <w:b/>
          <w:lang w:val="x-none"/>
        </w:rPr>
      </w:pPr>
      <w:r>
        <w:rPr>
          <w:b/>
        </w:rPr>
        <w:br w:type="page"/>
      </w:r>
    </w:p>
    <w:p w14:paraId="5066FB36" w14:textId="5829C582" w:rsidR="00837789" w:rsidRPr="007B7CF9" w:rsidRDefault="00EE64A2" w:rsidP="007B7CF9">
      <w:pPr>
        <w:pStyle w:val="Header"/>
        <w:tabs>
          <w:tab w:val="decimal" w:pos="5760"/>
          <w:tab w:val="decimal" w:pos="7920"/>
        </w:tabs>
        <w:spacing w:line="360" w:lineRule="auto"/>
        <w:jc w:val="both"/>
        <w:rPr>
          <w:b/>
        </w:rPr>
      </w:pPr>
      <w:r w:rsidRPr="009F414A">
        <w:rPr>
          <w:b/>
        </w:rPr>
        <w:lastRenderedPageBreak/>
        <w:t>No</w:t>
      </w:r>
      <w:r w:rsidR="001C6EFC">
        <w:rPr>
          <w:b/>
        </w:rPr>
        <w:t>tes t</w:t>
      </w:r>
      <w:r w:rsidRPr="009F414A">
        <w:rPr>
          <w:b/>
        </w:rPr>
        <w:t xml:space="preserve">o </w:t>
      </w:r>
      <w:r w:rsidR="001C6EFC">
        <w:rPr>
          <w:b/>
        </w:rPr>
        <w:t>t</w:t>
      </w:r>
      <w:r w:rsidRPr="009F414A">
        <w:rPr>
          <w:b/>
        </w:rPr>
        <w:t>he Financial Statements (Continued)</w:t>
      </w:r>
    </w:p>
    <w:p w14:paraId="19C034B1" w14:textId="65691D3B" w:rsidR="008A0E2E" w:rsidRPr="007B7CF9" w:rsidRDefault="00EE64A2" w:rsidP="00682340">
      <w:pPr>
        <w:pStyle w:val="Header"/>
        <w:numPr>
          <w:ilvl w:val="0"/>
          <w:numId w:val="29"/>
        </w:numPr>
        <w:tabs>
          <w:tab w:val="clear" w:pos="4320"/>
          <w:tab w:val="clear" w:pos="8640"/>
          <w:tab w:val="left" w:pos="567"/>
        </w:tabs>
        <w:spacing w:line="360" w:lineRule="auto"/>
        <w:rPr>
          <w:b/>
        </w:rPr>
      </w:pPr>
      <w:r w:rsidRPr="009F414A">
        <w:rPr>
          <w:b/>
        </w:rPr>
        <w:t>O</w:t>
      </w:r>
      <w:r w:rsidR="001C6EFC">
        <w:rPr>
          <w:b/>
        </w:rPr>
        <w:t>ther Grants, Transfers</w:t>
      </w:r>
      <w:r w:rsidR="00F92263">
        <w:rPr>
          <w:b/>
        </w:rPr>
        <w:t>,</w:t>
      </w:r>
      <w:r w:rsidR="001C6EFC">
        <w:rPr>
          <w:b/>
        </w:rPr>
        <w:t xml:space="preserve"> a</w:t>
      </w:r>
      <w:r w:rsidRPr="009F414A">
        <w:rPr>
          <w:b/>
        </w:rPr>
        <w:t>nd Payments</w:t>
      </w:r>
    </w:p>
    <w:tbl>
      <w:tblPr>
        <w:tblW w:w="487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5"/>
        <w:gridCol w:w="1565"/>
        <w:gridCol w:w="1564"/>
        <w:gridCol w:w="1564"/>
        <w:gridCol w:w="1564"/>
        <w:gridCol w:w="1564"/>
      </w:tblGrid>
      <w:tr w:rsidR="00210158" w:rsidRPr="009F414A" w14:paraId="5AB6E7F3" w14:textId="77777777" w:rsidTr="00210158">
        <w:trPr>
          <w:trHeight w:val="1287"/>
        </w:trPr>
        <w:tc>
          <w:tcPr>
            <w:tcW w:w="1900" w:type="pct"/>
            <w:shd w:val="clear" w:color="auto" w:fill="0070C0"/>
            <w:noWrap/>
            <w:vAlign w:val="bottom"/>
          </w:tcPr>
          <w:p w14:paraId="7DB21741" w14:textId="77777777" w:rsidR="00210158" w:rsidRPr="00703182" w:rsidRDefault="00210158" w:rsidP="005F1D6E">
            <w:pPr>
              <w:autoSpaceDE/>
              <w:autoSpaceDN/>
              <w:rPr>
                <w:b/>
                <w:color w:val="000000"/>
                <w:lang w:eastAsia="en-GB"/>
              </w:rPr>
            </w:pPr>
          </w:p>
        </w:tc>
        <w:tc>
          <w:tcPr>
            <w:tcW w:w="1860" w:type="pct"/>
            <w:gridSpan w:val="3"/>
            <w:shd w:val="clear" w:color="auto" w:fill="0070C0"/>
            <w:noWrap/>
            <w:vAlign w:val="center"/>
          </w:tcPr>
          <w:p w14:paraId="34331838" w14:textId="77777777" w:rsidR="00210158" w:rsidRPr="00EE64A2" w:rsidRDefault="00210158" w:rsidP="00EE64A2">
            <w:pPr>
              <w:jc w:val="center"/>
              <w:rPr>
                <w:b/>
                <w:bCs/>
              </w:rPr>
            </w:pPr>
            <w:r>
              <w:rPr>
                <w:b/>
                <w:bCs/>
              </w:rPr>
              <w:t>Insert Current FY</w:t>
            </w:r>
          </w:p>
        </w:tc>
        <w:tc>
          <w:tcPr>
            <w:tcW w:w="620" w:type="pct"/>
            <w:shd w:val="clear" w:color="auto" w:fill="0070C0"/>
            <w:noWrap/>
            <w:vAlign w:val="center"/>
          </w:tcPr>
          <w:p w14:paraId="2734DCB6" w14:textId="77777777" w:rsidR="00210158" w:rsidRPr="00EE64A2" w:rsidRDefault="00210158" w:rsidP="00EE64A2">
            <w:pPr>
              <w:jc w:val="center"/>
              <w:rPr>
                <w:b/>
                <w:bCs/>
              </w:rPr>
            </w:pPr>
            <w:r>
              <w:rPr>
                <w:b/>
                <w:bCs/>
                <w:color w:val="000000"/>
              </w:rPr>
              <w:t>Insert Comparative FY</w:t>
            </w:r>
          </w:p>
        </w:tc>
        <w:tc>
          <w:tcPr>
            <w:tcW w:w="620" w:type="pct"/>
            <w:vMerge w:val="restart"/>
            <w:shd w:val="clear" w:color="auto" w:fill="0070C0"/>
            <w:noWrap/>
            <w:vAlign w:val="center"/>
          </w:tcPr>
          <w:p w14:paraId="3203E6B8" w14:textId="77777777" w:rsidR="00210158" w:rsidRPr="00EE64A2" w:rsidRDefault="00210158" w:rsidP="00EE64A2">
            <w:pPr>
              <w:jc w:val="center"/>
              <w:rPr>
                <w:b/>
                <w:bCs/>
                <w:lang w:eastAsia="en-GB"/>
              </w:rPr>
            </w:pPr>
            <w:r w:rsidRPr="00EE64A2">
              <w:rPr>
                <w:b/>
                <w:bCs/>
                <w:lang w:eastAsia="en-GB"/>
              </w:rPr>
              <w:t>Cumulative to-date</w:t>
            </w:r>
          </w:p>
        </w:tc>
      </w:tr>
      <w:tr w:rsidR="00210158" w:rsidRPr="009F414A" w14:paraId="537FDFFC" w14:textId="77777777" w:rsidTr="00EE64A2">
        <w:trPr>
          <w:trHeight w:val="1287"/>
        </w:trPr>
        <w:tc>
          <w:tcPr>
            <w:tcW w:w="1900" w:type="pct"/>
            <w:shd w:val="clear" w:color="auto" w:fill="0070C0"/>
            <w:noWrap/>
            <w:vAlign w:val="bottom"/>
          </w:tcPr>
          <w:p w14:paraId="35ED3D94" w14:textId="77777777" w:rsidR="00210158" w:rsidRPr="009F414A" w:rsidRDefault="00210158" w:rsidP="005F1D6E">
            <w:pPr>
              <w:autoSpaceDE/>
              <w:autoSpaceDN/>
              <w:rPr>
                <w:color w:val="000000"/>
                <w:lang w:eastAsia="en-GB"/>
              </w:rPr>
            </w:pPr>
            <w:r w:rsidRPr="00703182">
              <w:rPr>
                <w:b/>
                <w:color w:val="000000"/>
                <w:lang w:eastAsia="en-GB"/>
              </w:rPr>
              <w:t>Description</w:t>
            </w:r>
          </w:p>
        </w:tc>
        <w:tc>
          <w:tcPr>
            <w:tcW w:w="620" w:type="pct"/>
            <w:shd w:val="clear" w:color="auto" w:fill="0070C0"/>
            <w:noWrap/>
            <w:vAlign w:val="center"/>
          </w:tcPr>
          <w:p w14:paraId="69602A9C" w14:textId="77777777" w:rsidR="00210158" w:rsidRPr="00EE64A2" w:rsidRDefault="00210158" w:rsidP="00C16D9E">
            <w:pPr>
              <w:jc w:val="center"/>
              <w:rPr>
                <w:b/>
                <w:bCs/>
                <w:lang w:eastAsia="en-GB"/>
              </w:rPr>
            </w:pPr>
            <w:r>
              <w:rPr>
                <w:b/>
                <w:bCs/>
              </w:rPr>
              <w:t xml:space="preserve">Payments made </w:t>
            </w:r>
            <w:r w:rsidRPr="00EE64A2">
              <w:rPr>
                <w:b/>
                <w:bCs/>
              </w:rPr>
              <w:t>in Cash</w:t>
            </w:r>
          </w:p>
        </w:tc>
        <w:tc>
          <w:tcPr>
            <w:tcW w:w="620" w:type="pct"/>
            <w:shd w:val="clear" w:color="auto" w:fill="0070C0"/>
            <w:vAlign w:val="center"/>
          </w:tcPr>
          <w:p w14:paraId="294F8654" w14:textId="77777777" w:rsidR="00210158" w:rsidRPr="00EE64A2" w:rsidRDefault="00210158" w:rsidP="00C16D9E">
            <w:pPr>
              <w:jc w:val="center"/>
              <w:rPr>
                <w:b/>
                <w:bCs/>
                <w:lang w:eastAsia="en-GB"/>
              </w:rPr>
            </w:pPr>
            <w:r w:rsidRPr="00EE64A2">
              <w:rPr>
                <w:b/>
                <w:bCs/>
              </w:rPr>
              <w:t>Payments made by third parties</w:t>
            </w:r>
          </w:p>
        </w:tc>
        <w:tc>
          <w:tcPr>
            <w:tcW w:w="620" w:type="pct"/>
            <w:shd w:val="clear" w:color="auto" w:fill="0070C0"/>
            <w:vAlign w:val="center"/>
          </w:tcPr>
          <w:p w14:paraId="6AE10E51" w14:textId="77777777" w:rsidR="00210158" w:rsidRPr="00EE64A2" w:rsidRDefault="00210158" w:rsidP="00C16D9E">
            <w:pPr>
              <w:jc w:val="center"/>
              <w:rPr>
                <w:b/>
                <w:bCs/>
                <w:lang w:eastAsia="en-GB"/>
              </w:rPr>
            </w:pPr>
            <w:r w:rsidRPr="00EE64A2">
              <w:rPr>
                <w:b/>
                <w:bCs/>
              </w:rPr>
              <w:t xml:space="preserve">Total </w:t>
            </w:r>
            <w:r>
              <w:rPr>
                <w:b/>
                <w:bCs/>
                <w:lang w:val="en-US"/>
              </w:rPr>
              <w:t>p</w:t>
            </w:r>
            <w:r w:rsidRPr="00EE64A2">
              <w:rPr>
                <w:b/>
                <w:bCs/>
                <w:lang w:val="en-US"/>
              </w:rPr>
              <w:t>ayments</w:t>
            </w:r>
          </w:p>
        </w:tc>
        <w:tc>
          <w:tcPr>
            <w:tcW w:w="620" w:type="pct"/>
            <w:shd w:val="clear" w:color="auto" w:fill="0070C0"/>
            <w:noWrap/>
            <w:vAlign w:val="center"/>
          </w:tcPr>
          <w:p w14:paraId="56EF3668" w14:textId="77777777" w:rsidR="00210158" w:rsidRPr="00EE64A2" w:rsidRDefault="00210158" w:rsidP="00C16D9E">
            <w:pPr>
              <w:jc w:val="center"/>
              <w:rPr>
                <w:b/>
                <w:bCs/>
                <w:lang w:eastAsia="en-GB"/>
              </w:rPr>
            </w:pPr>
            <w:r w:rsidRPr="00EE64A2">
              <w:rPr>
                <w:b/>
                <w:bCs/>
              </w:rPr>
              <w:t xml:space="preserve">Total </w:t>
            </w:r>
            <w:r>
              <w:rPr>
                <w:b/>
                <w:bCs/>
                <w:lang w:val="en-US"/>
              </w:rPr>
              <w:t>p</w:t>
            </w:r>
            <w:r w:rsidRPr="00EE64A2">
              <w:rPr>
                <w:b/>
                <w:bCs/>
                <w:lang w:val="en-US"/>
              </w:rPr>
              <w:t>ayments</w:t>
            </w:r>
          </w:p>
        </w:tc>
        <w:tc>
          <w:tcPr>
            <w:tcW w:w="620" w:type="pct"/>
            <w:vMerge/>
            <w:shd w:val="clear" w:color="auto" w:fill="0070C0"/>
            <w:noWrap/>
            <w:vAlign w:val="center"/>
          </w:tcPr>
          <w:p w14:paraId="32070CB9" w14:textId="77777777" w:rsidR="00210158" w:rsidRPr="00EE64A2" w:rsidRDefault="00210158" w:rsidP="00C16D9E">
            <w:pPr>
              <w:jc w:val="center"/>
              <w:rPr>
                <w:b/>
                <w:bCs/>
                <w:lang w:eastAsia="en-GB"/>
              </w:rPr>
            </w:pPr>
          </w:p>
        </w:tc>
      </w:tr>
      <w:tr w:rsidR="00831554" w:rsidRPr="009F414A" w14:paraId="30E4B7D9" w14:textId="77777777" w:rsidTr="00EE64A2">
        <w:trPr>
          <w:trHeight w:val="454"/>
        </w:trPr>
        <w:tc>
          <w:tcPr>
            <w:tcW w:w="1900" w:type="pct"/>
            <w:shd w:val="clear" w:color="auto" w:fill="auto"/>
            <w:noWrap/>
            <w:vAlign w:val="center"/>
            <w:hideMark/>
          </w:tcPr>
          <w:p w14:paraId="6BC0AB06" w14:textId="77777777" w:rsidR="00831554" w:rsidRPr="009F414A" w:rsidRDefault="00831554" w:rsidP="00EE64A2">
            <w:pPr>
              <w:autoSpaceDE/>
              <w:autoSpaceDN/>
              <w:ind w:left="567"/>
              <w:rPr>
                <w:color w:val="000000"/>
                <w:lang w:eastAsia="en-GB"/>
              </w:rPr>
            </w:pPr>
            <w:r w:rsidRPr="009F414A">
              <w:rPr>
                <w:color w:val="000000"/>
                <w:lang w:eastAsia="en-GB"/>
              </w:rPr>
              <w:t> </w:t>
            </w:r>
          </w:p>
        </w:tc>
        <w:tc>
          <w:tcPr>
            <w:tcW w:w="620" w:type="pct"/>
            <w:shd w:val="clear" w:color="auto" w:fill="auto"/>
            <w:noWrap/>
            <w:vAlign w:val="center"/>
            <w:hideMark/>
          </w:tcPr>
          <w:p w14:paraId="596DF545" w14:textId="77777777" w:rsidR="00831554" w:rsidRPr="00EE64A2" w:rsidRDefault="00EE64A2" w:rsidP="00C16D9E">
            <w:pPr>
              <w:jc w:val="center"/>
              <w:rPr>
                <w:b/>
                <w:bCs/>
                <w:lang w:eastAsia="en-GB"/>
              </w:rPr>
            </w:pPr>
            <w:r w:rsidRPr="00EE64A2">
              <w:rPr>
                <w:b/>
                <w:bCs/>
                <w:lang w:val="en-US" w:eastAsia="en-GB"/>
              </w:rPr>
              <w:t>Kshs</w:t>
            </w:r>
          </w:p>
        </w:tc>
        <w:tc>
          <w:tcPr>
            <w:tcW w:w="620" w:type="pct"/>
            <w:vAlign w:val="center"/>
          </w:tcPr>
          <w:p w14:paraId="6A674E14" w14:textId="77777777" w:rsidR="00831554" w:rsidRPr="00EE64A2" w:rsidRDefault="00EE64A2" w:rsidP="00C16D9E">
            <w:pPr>
              <w:jc w:val="center"/>
              <w:rPr>
                <w:b/>
                <w:bCs/>
                <w:lang w:val="en-US" w:eastAsia="en-GB"/>
              </w:rPr>
            </w:pPr>
            <w:r w:rsidRPr="00EE64A2">
              <w:rPr>
                <w:b/>
                <w:bCs/>
                <w:lang w:val="en-US" w:eastAsia="en-GB"/>
              </w:rPr>
              <w:t>Kshs</w:t>
            </w:r>
          </w:p>
        </w:tc>
        <w:tc>
          <w:tcPr>
            <w:tcW w:w="620" w:type="pct"/>
            <w:vAlign w:val="center"/>
          </w:tcPr>
          <w:p w14:paraId="182B3254" w14:textId="77777777" w:rsidR="00831554" w:rsidRPr="00EE64A2" w:rsidRDefault="00EE64A2" w:rsidP="00C16D9E">
            <w:pPr>
              <w:jc w:val="center"/>
              <w:rPr>
                <w:b/>
                <w:bCs/>
                <w:lang w:val="en-US" w:eastAsia="en-GB"/>
              </w:rPr>
            </w:pPr>
            <w:r w:rsidRPr="00EE64A2">
              <w:rPr>
                <w:b/>
                <w:bCs/>
                <w:lang w:val="en-US" w:eastAsia="en-GB"/>
              </w:rPr>
              <w:t>Kshs</w:t>
            </w:r>
          </w:p>
        </w:tc>
        <w:tc>
          <w:tcPr>
            <w:tcW w:w="620" w:type="pct"/>
            <w:shd w:val="clear" w:color="auto" w:fill="auto"/>
            <w:noWrap/>
            <w:vAlign w:val="center"/>
            <w:hideMark/>
          </w:tcPr>
          <w:p w14:paraId="4C368AEB" w14:textId="77777777" w:rsidR="00831554" w:rsidRPr="00EE64A2" w:rsidRDefault="00EE64A2" w:rsidP="00C16D9E">
            <w:pPr>
              <w:jc w:val="center"/>
              <w:rPr>
                <w:b/>
                <w:bCs/>
                <w:lang w:eastAsia="en-GB"/>
              </w:rPr>
            </w:pPr>
            <w:r w:rsidRPr="00EE64A2">
              <w:rPr>
                <w:b/>
                <w:bCs/>
                <w:lang w:val="en-US" w:eastAsia="en-GB"/>
              </w:rPr>
              <w:t>Kshs</w:t>
            </w:r>
          </w:p>
        </w:tc>
        <w:tc>
          <w:tcPr>
            <w:tcW w:w="620" w:type="pct"/>
            <w:shd w:val="clear" w:color="auto" w:fill="auto"/>
            <w:noWrap/>
            <w:vAlign w:val="center"/>
            <w:hideMark/>
          </w:tcPr>
          <w:p w14:paraId="637C415F" w14:textId="77777777" w:rsidR="00831554" w:rsidRPr="00EE64A2" w:rsidRDefault="00EE64A2" w:rsidP="00C16D9E">
            <w:pPr>
              <w:jc w:val="center"/>
              <w:rPr>
                <w:b/>
                <w:bCs/>
                <w:lang w:eastAsia="en-GB"/>
              </w:rPr>
            </w:pPr>
            <w:r w:rsidRPr="00EE64A2">
              <w:rPr>
                <w:b/>
                <w:bCs/>
                <w:lang w:val="en-US" w:eastAsia="en-GB"/>
              </w:rPr>
              <w:t>Kshs</w:t>
            </w:r>
          </w:p>
        </w:tc>
      </w:tr>
      <w:tr w:rsidR="00831554" w:rsidRPr="009F414A" w14:paraId="1EB8312D" w14:textId="77777777" w:rsidTr="00EE64A2">
        <w:trPr>
          <w:trHeight w:val="454"/>
        </w:trPr>
        <w:tc>
          <w:tcPr>
            <w:tcW w:w="1900" w:type="pct"/>
            <w:shd w:val="clear" w:color="auto" w:fill="auto"/>
            <w:noWrap/>
            <w:vAlign w:val="center"/>
            <w:hideMark/>
          </w:tcPr>
          <w:p w14:paraId="516DCD9B" w14:textId="77777777" w:rsidR="00831554" w:rsidRPr="009F414A" w:rsidRDefault="00831554" w:rsidP="00EE64A2">
            <w:pPr>
              <w:autoSpaceDE/>
              <w:autoSpaceDN/>
              <w:rPr>
                <w:color w:val="000000"/>
                <w:lang w:eastAsia="en-GB"/>
              </w:rPr>
            </w:pPr>
            <w:r w:rsidRPr="009F414A">
              <w:rPr>
                <w:color w:val="000000"/>
                <w:lang w:eastAsia="en-GB"/>
              </w:rPr>
              <w:t xml:space="preserve">Grants for scholarships </w:t>
            </w:r>
          </w:p>
        </w:tc>
        <w:tc>
          <w:tcPr>
            <w:tcW w:w="620" w:type="pct"/>
            <w:shd w:val="clear" w:color="auto" w:fill="auto"/>
            <w:noWrap/>
            <w:vAlign w:val="center"/>
            <w:hideMark/>
          </w:tcPr>
          <w:p w14:paraId="7C75A1F9" w14:textId="77777777" w:rsidR="00831554" w:rsidRPr="009F414A" w:rsidRDefault="00EE64A2" w:rsidP="00C16D9E">
            <w:pPr>
              <w:jc w:val="center"/>
              <w:rPr>
                <w:lang w:eastAsia="en-GB"/>
              </w:rPr>
            </w:pPr>
            <w:r w:rsidRPr="009F414A">
              <w:rPr>
                <w:lang w:eastAsia="en-GB"/>
              </w:rPr>
              <w:t>xxx</w:t>
            </w:r>
          </w:p>
        </w:tc>
        <w:tc>
          <w:tcPr>
            <w:tcW w:w="620" w:type="pct"/>
            <w:vAlign w:val="center"/>
          </w:tcPr>
          <w:p w14:paraId="47D3D886" w14:textId="77777777" w:rsidR="00831554" w:rsidRPr="009F414A" w:rsidRDefault="00EE64A2" w:rsidP="00C16D9E">
            <w:pPr>
              <w:jc w:val="center"/>
              <w:rPr>
                <w:lang w:eastAsia="en-GB"/>
              </w:rPr>
            </w:pPr>
            <w:r w:rsidRPr="009F414A">
              <w:rPr>
                <w:lang w:eastAsia="en-GB"/>
              </w:rPr>
              <w:t>xxx</w:t>
            </w:r>
          </w:p>
        </w:tc>
        <w:tc>
          <w:tcPr>
            <w:tcW w:w="620" w:type="pct"/>
            <w:vAlign w:val="center"/>
          </w:tcPr>
          <w:p w14:paraId="25266B51" w14:textId="77777777" w:rsidR="00831554" w:rsidRPr="009F414A" w:rsidRDefault="00EE64A2" w:rsidP="00C16D9E">
            <w:pPr>
              <w:jc w:val="center"/>
              <w:rPr>
                <w:lang w:eastAsia="en-GB"/>
              </w:rPr>
            </w:pPr>
            <w:r w:rsidRPr="009F414A">
              <w:rPr>
                <w:lang w:eastAsia="en-GB"/>
              </w:rPr>
              <w:t>xxx</w:t>
            </w:r>
          </w:p>
        </w:tc>
        <w:tc>
          <w:tcPr>
            <w:tcW w:w="620" w:type="pct"/>
            <w:shd w:val="clear" w:color="auto" w:fill="auto"/>
            <w:noWrap/>
            <w:vAlign w:val="center"/>
            <w:hideMark/>
          </w:tcPr>
          <w:p w14:paraId="4DEFC5B6" w14:textId="77777777" w:rsidR="00831554" w:rsidRPr="009F414A" w:rsidRDefault="00EE64A2" w:rsidP="00C16D9E">
            <w:pPr>
              <w:jc w:val="center"/>
              <w:rPr>
                <w:lang w:eastAsia="en-GB"/>
              </w:rPr>
            </w:pPr>
            <w:r w:rsidRPr="009F414A">
              <w:rPr>
                <w:lang w:eastAsia="en-GB"/>
              </w:rPr>
              <w:t>xxx</w:t>
            </w:r>
          </w:p>
        </w:tc>
        <w:tc>
          <w:tcPr>
            <w:tcW w:w="620" w:type="pct"/>
            <w:shd w:val="clear" w:color="auto" w:fill="auto"/>
            <w:noWrap/>
            <w:vAlign w:val="center"/>
            <w:hideMark/>
          </w:tcPr>
          <w:p w14:paraId="0280B54E" w14:textId="77777777" w:rsidR="00831554" w:rsidRPr="009F414A" w:rsidRDefault="00EE64A2" w:rsidP="00C16D9E">
            <w:pPr>
              <w:jc w:val="center"/>
              <w:rPr>
                <w:lang w:eastAsia="en-GB"/>
              </w:rPr>
            </w:pPr>
            <w:r w:rsidRPr="009F414A">
              <w:rPr>
                <w:lang w:eastAsia="en-GB"/>
              </w:rPr>
              <w:t>xxx</w:t>
            </w:r>
          </w:p>
        </w:tc>
      </w:tr>
      <w:tr w:rsidR="00831554" w:rsidRPr="009F414A" w14:paraId="4ECB2E4E" w14:textId="77777777" w:rsidTr="00EE64A2">
        <w:trPr>
          <w:trHeight w:val="454"/>
        </w:trPr>
        <w:tc>
          <w:tcPr>
            <w:tcW w:w="1900" w:type="pct"/>
            <w:shd w:val="clear" w:color="auto" w:fill="auto"/>
            <w:noWrap/>
            <w:vAlign w:val="center"/>
            <w:hideMark/>
          </w:tcPr>
          <w:p w14:paraId="1B435BE7" w14:textId="77777777" w:rsidR="00831554" w:rsidRPr="00F7450C" w:rsidRDefault="00F7450C" w:rsidP="00EE64A2">
            <w:pPr>
              <w:autoSpaceDE/>
              <w:autoSpaceDN/>
              <w:rPr>
                <w:i/>
                <w:iCs/>
                <w:color w:val="000000"/>
                <w:lang w:eastAsia="en-GB"/>
              </w:rPr>
            </w:pPr>
            <w:r w:rsidRPr="00F7450C">
              <w:rPr>
                <w:i/>
                <w:iCs/>
                <w:color w:val="000000"/>
                <w:lang w:eastAsia="en-GB"/>
              </w:rPr>
              <w:t>Others Specify</w:t>
            </w:r>
          </w:p>
        </w:tc>
        <w:tc>
          <w:tcPr>
            <w:tcW w:w="620" w:type="pct"/>
            <w:shd w:val="clear" w:color="auto" w:fill="auto"/>
            <w:noWrap/>
            <w:vAlign w:val="center"/>
            <w:hideMark/>
          </w:tcPr>
          <w:p w14:paraId="02295B27" w14:textId="77777777" w:rsidR="00831554" w:rsidRPr="009F414A" w:rsidRDefault="00EE64A2" w:rsidP="00C16D9E">
            <w:pPr>
              <w:jc w:val="center"/>
              <w:rPr>
                <w:lang w:eastAsia="en-GB"/>
              </w:rPr>
            </w:pPr>
            <w:r w:rsidRPr="009F414A">
              <w:rPr>
                <w:lang w:eastAsia="en-GB"/>
              </w:rPr>
              <w:t>xxx</w:t>
            </w:r>
          </w:p>
        </w:tc>
        <w:tc>
          <w:tcPr>
            <w:tcW w:w="620" w:type="pct"/>
            <w:vAlign w:val="center"/>
          </w:tcPr>
          <w:p w14:paraId="079A9D6B" w14:textId="77777777" w:rsidR="00831554" w:rsidRPr="009F414A" w:rsidRDefault="00EE64A2" w:rsidP="00C16D9E">
            <w:pPr>
              <w:jc w:val="center"/>
              <w:rPr>
                <w:lang w:eastAsia="en-GB"/>
              </w:rPr>
            </w:pPr>
            <w:r w:rsidRPr="009F414A">
              <w:rPr>
                <w:lang w:eastAsia="en-GB"/>
              </w:rPr>
              <w:t>xxx</w:t>
            </w:r>
          </w:p>
        </w:tc>
        <w:tc>
          <w:tcPr>
            <w:tcW w:w="620" w:type="pct"/>
            <w:vAlign w:val="center"/>
          </w:tcPr>
          <w:p w14:paraId="5195D8D4" w14:textId="77777777" w:rsidR="00831554" w:rsidRPr="009F414A" w:rsidRDefault="00EE64A2" w:rsidP="00C16D9E">
            <w:pPr>
              <w:jc w:val="center"/>
              <w:rPr>
                <w:lang w:eastAsia="en-GB"/>
              </w:rPr>
            </w:pPr>
            <w:r w:rsidRPr="009F414A">
              <w:rPr>
                <w:lang w:eastAsia="en-GB"/>
              </w:rPr>
              <w:t>xxx</w:t>
            </w:r>
          </w:p>
        </w:tc>
        <w:tc>
          <w:tcPr>
            <w:tcW w:w="620" w:type="pct"/>
            <w:shd w:val="clear" w:color="auto" w:fill="auto"/>
            <w:noWrap/>
            <w:vAlign w:val="center"/>
            <w:hideMark/>
          </w:tcPr>
          <w:p w14:paraId="7CAC2E5F" w14:textId="77777777" w:rsidR="00831554" w:rsidRPr="009F414A" w:rsidRDefault="00EE64A2" w:rsidP="00C16D9E">
            <w:pPr>
              <w:jc w:val="center"/>
              <w:rPr>
                <w:lang w:eastAsia="en-GB"/>
              </w:rPr>
            </w:pPr>
            <w:r w:rsidRPr="009F414A">
              <w:rPr>
                <w:lang w:eastAsia="en-GB"/>
              </w:rPr>
              <w:t>xxx</w:t>
            </w:r>
          </w:p>
        </w:tc>
        <w:tc>
          <w:tcPr>
            <w:tcW w:w="620" w:type="pct"/>
            <w:shd w:val="clear" w:color="auto" w:fill="auto"/>
            <w:noWrap/>
            <w:vAlign w:val="center"/>
            <w:hideMark/>
          </w:tcPr>
          <w:p w14:paraId="747BDC9B" w14:textId="77777777" w:rsidR="00831554" w:rsidRPr="009F414A" w:rsidRDefault="00EE64A2" w:rsidP="00C16D9E">
            <w:pPr>
              <w:jc w:val="center"/>
              <w:rPr>
                <w:lang w:eastAsia="en-GB"/>
              </w:rPr>
            </w:pPr>
            <w:r w:rsidRPr="009F414A">
              <w:rPr>
                <w:lang w:eastAsia="en-GB"/>
              </w:rPr>
              <w:t>xxx</w:t>
            </w:r>
          </w:p>
        </w:tc>
      </w:tr>
      <w:tr w:rsidR="00831554" w:rsidRPr="009F414A" w14:paraId="376FC34F" w14:textId="77777777" w:rsidTr="00EE64A2">
        <w:trPr>
          <w:trHeight w:val="454"/>
        </w:trPr>
        <w:tc>
          <w:tcPr>
            <w:tcW w:w="1900" w:type="pct"/>
            <w:shd w:val="clear" w:color="auto" w:fill="auto"/>
            <w:noWrap/>
            <w:vAlign w:val="center"/>
            <w:hideMark/>
          </w:tcPr>
          <w:p w14:paraId="63BC33E3" w14:textId="77777777" w:rsidR="00831554" w:rsidRPr="00EE64A2" w:rsidRDefault="00831554" w:rsidP="00EE64A2">
            <w:pPr>
              <w:autoSpaceDE/>
              <w:autoSpaceDN/>
              <w:rPr>
                <w:b/>
                <w:bCs/>
                <w:color w:val="000000"/>
                <w:lang w:eastAsia="en-GB"/>
              </w:rPr>
            </w:pPr>
            <w:r w:rsidRPr="00EE64A2">
              <w:rPr>
                <w:b/>
                <w:bCs/>
                <w:color w:val="000000"/>
                <w:lang w:eastAsia="en-GB"/>
              </w:rPr>
              <w:t xml:space="preserve">Total </w:t>
            </w:r>
          </w:p>
        </w:tc>
        <w:tc>
          <w:tcPr>
            <w:tcW w:w="620" w:type="pct"/>
            <w:shd w:val="clear" w:color="auto" w:fill="auto"/>
            <w:noWrap/>
            <w:vAlign w:val="center"/>
            <w:hideMark/>
          </w:tcPr>
          <w:p w14:paraId="461F653B" w14:textId="77777777" w:rsidR="00831554" w:rsidRPr="007932F6" w:rsidRDefault="00EE64A2" w:rsidP="00C16D9E">
            <w:pPr>
              <w:jc w:val="center"/>
              <w:rPr>
                <w:b/>
                <w:bCs/>
                <w:lang w:eastAsia="en-GB"/>
              </w:rPr>
            </w:pPr>
            <w:r w:rsidRPr="007932F6">
              <w:rPr>
                <w:b/>
                <w:bCs/>
                <w:lang w:eastAsia="en-GB"/>
              </w:rPr>
              <w:t>xxx</w:t>
            </w:r>
          </w:p>
        </w:tc>
        <w:tc>
          <w:tcPr>
            <w:tcW w:w="620" w:type="pct"/>
            <w:vAlign w:val="center"/>
          </w:tcPr>
          <w:p w14:paraId="3D7B5323" w14:textId="77777777" w:rsidR="00831554" w:rsidRPr="007932F6" w:rsidRDefault="00EE64A2" w:rsidP="00C16D9E">
            <w:pPr>
              <w:jc w:val="center"/>
              <w:rPr>
                <w:b/>
                <w:bCs/>
                <w:lang w:eastAsia="en-GB"/>
              </w:rPr>
            </w:pPr>
            <w:r w:rsidRPr="007932F6">
              <w:rPr>
                <w:b/>
                <w:bCs/>
                <w:lang w:eastAsia="en-GB"/>
              </w:rPr>
              <w:t>xxx</w:t>
            </w:r>
          </w:p>
        </w:tc>
        <w:tc>
          <w:tcPr>
            <w:tcW w:w="620" w:type="pct"/>
            <w:vAlign w:val="center"/>
          </w:tcPr>
          <w:p w14:paraId="3F31433A" w14:textId="77777777" w:rsidR="00831554" w:rsidRPr="007932F6" w:rsidRDefault="00EE64A2" w:rsidP="00C16D9E">
            <w:pPr>
              <w:jc w:val="center"/>
              <w:rPr>
                <w:b/>
                <w:bCs/>
                <w:lang w:eastAsia="en-GB"/>
              </w:rPr>
            </w:pPr>
            <w:r w:rsidRPr="007932F6">
              <w:rPr>
                <w:b/>
                <w:bCs/>
                <w:lang w:eastAsia="en-GB"/>
              </w:rPr>
              <w:t>xxx</w:t>
            </w:r>
          </w:p>
        </w:tc>
        <w:tc>
          <w:tcPr>
            <w:tcW w:w="620" w:type="pct"/>
            <w:shd w:val="clear" w:color="auto" w:fill="auto"/>
            <w:noWrap/>
            <w:vAlign w:val="center"/>
            <w:hideMark/>
          </w:tcPr>
          <w:p w14:paraId="5FECD5EB" w14:textId="77777777" w:rsidR="00831554" w:rsidRPr="007932F6" w:rsidRDefault="00EE64A2" w:rsidP="00C16D9E">
            <w:pPr>
              <w:jc w:val="center"/>
              <w:rPr>
                <w:b/>
                <w:bCs/>
                <w:lang w:eastAsia="en-GB"/>
              </w:rPr>
            </w:pPr>
            <w:r w:rsidRPr="007932F6">
              <w:rPr>
                <w:b/>
                <w:bCs/>
                <w:lang w:eastAsia="en-GB"/>
              </w:rPr>
              <w:t>xxx</w:t>
            </w:r>
          </w:p>
        </w:tc>
        <w:tc>
          <w:tcPr>
            <w:tcW w:w="620" w:type="pct"/>
            <w:shd w:val="clear" w:color="auto" w:fill="auto"/>
            <w:noWrap/>
            <w:vAlign w:val="center"/>
            <w:hideMark/>
          </w:tcPr>
          <w:p w14:paraId="1BD78E03" w14:textId="77777777" w:rsidR="00831554" w:rsidRPr="007932F6" w:rsidRDefault="00EE64A2" w:rsidP="00C16D9E">
            <w:pPr>
              <w:jc w:val="center"/>
              <w:rPr>
                <w:b/>
                <w:bCs/>
                <w:lang w:eastAsia="en-GB"/>
              </w:rPr>
            </w:pPr>
            <w:r w:rsidRPr="007932F6">
              <w:rPr>
                <w:b/>
                <w:bCs/>
                <w:lang w:eastAsia="en-GB"/>
              </w:rPr>
              <w:t>xxx</w:t>
            </w:r>
          </w:p>
        </w:tc>
      </w:tr>
    </w:tbl>
    <w:p w14:paraId="55A48CB5" w14:textId="77777777" w:rsidR="007C167A" w:rsidRDefault="00A01A75" w:rsidP="007C167A">
      <w:pPr>
        <w:tabs>
          <w:tab w:val="decimal" w:pos="6379"/>
          <w:tab w:val="decimal" w:pos="7655"/>
        </w:tabs>
        <w:spacing w:line="360" w:lineRule="auto"/>
        <w:rPr>
          <w:i/>
        </w:rPr>
        <w:sectPr w:rsidR="007C167A" w:rsidSect="000130FE">
          <w:headerReference w:type="even" r:id="rId28"/>
          <w:headerReference w:type="default" r:id="rId29"/>
          <w:headerReference w:type="first" r:id="rId30"/>
          <w:pgSz w:w="15840" w:h="12240" w:orient="landscape" w:code="1"/>
          <w:pgMar w:top="1440" w:right="1440" w:bottom="1440" w:left="1440" w:header="289" w:footer="850" w:gutter="0"/>
          <w:cols w:space="720"/>
          <w:docGrid w:linePitch="326"/>
        </w:sectPr>
      </w:pPr>
      <w:r w:rsidRPr="009F414A">
        <w:rPr>
          <w:i/>
        </w:rPr>
        <w:t>[Provide explanation</w:t>
      </w:r>
      <w:r w:rsidR="00094C6B">
        <w:rPr>
          <w:i/>
        </w:rPr>
        <w:t>s</w:t>
      </w:r>
      <w:r w:rsidRPr="009F414A">
        <w:rPr>
          <w:i/>
        </w:rPr>
        <w:t xml:space="preserve"> as necessary]</w:t>
      </w:r>
    </w:p>
    <w:p w14:paraId="24B6E1E2" w14:textId="77777777" w:rsidR="00837789" w:rsidRPr="001C6EFC" w:rsidRDefault="001C6EFC" w:rsidP="001C6EFC">
      <w:pPr>
        <w:pStyle w:val="Header"/>
        <w:tabs>
          <w:tab w:val="decimal" w:pos="5760"/>
          <w:tab w:val="decimal" w:pos="7920"/>
        </w:tabs>
        <w:spacing w:line="360" w:lineRule="auto"/>
        <w:jc w:val="both"/>
        <w:rPr>
          <w:b/>
        </w:rPr>
      </w:pPr>
      <w:r w:rsidRPr="009F414A">
        <w:rPr>
          <w:b/>
        </w:rPr>
        <w:lastRenderedPageBreak/>
        <w:t>No</w:t>
      </w:r>
      <w:r>
        <w:rPr>
          <w:b/>
        </w:rPr>
        <w:t>tes t</w:t>
      </w:r>
      <w:r w:rsidRPr="009F414A">
        <w:rPr>
          <w:b/>
        </w:rPr>
        <w:t xml:space="preserve">o </w:t>
      </w:r>
      <w:r>
        <w:rPr>
          <w:b/>
        </w:rPr>
        <w:t>t</w:t>
      </w:r>
      <w:r w:rsidRPr="009F414A">
        <w:rPr>
          <w:b/>
        </w:rPr>
        <w:t>he Financial Statements (Continued)</w:t>
      </w:r>
    </w:p>
    <w:p w14:paraId="170464AF" w14:textId="77777777" w:rsidR="009E4C63" w:rsidRPr="009E4C63" w:rsidRDefault="009E4C63" w:rsidP="009E4C63">
      <w:pPr>
        <w:pStyle w:val="Header"/>
        <w:numPr>
          <w:ilvl w:val="0"/>
          <w:numId w:val="29"/>
        </w:numPr>
        <w:tabs>
          <w:tab w:val="clear" w:pos="4320"/>
          <w:tab w:val="clear" w:pos="8640"/>
          <w:tab w:val="left" w:pos="567"/>
        </w:tabs>
        <w:spacing w:line="360" w:lineRule="auto"/>
        <w:rPr>
          <w:b/>
        </w:rPr>
      </w:pPr>
      <w:r w:rsidRPr="009E4C63">
        <w:rPr>
          <w:b/>
        </w:rPr>
        <w:t>Cash</w:t>
      </w:r>
      <w:r w:rsidR="001C6EFC">
        <w:rPr>
          <w:b/>
        </w:rPr>
        <w:t xml:space="preserve"> And Cash e</w:t>
      </w:r>
      <w:r w:rsidRPr="009E4C63">
        <w:rPr>
          <w:b/>
        </w:rPr>
        <w:t xml:space="preserve">quivalents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6"/>
        <w:gridCol w:w="2362"/>
        <w:gridCol w:w="2362"/>
      </w:tblGrid>
      <w:tr w:rsidR="009E4C63" w:rsidRPr="009F414A" w14:paraId="464E2F61" w14:textId="77777777" w:rsidTr="00C16D9E">
        <w:trPr>
          <w:trHeight w:val="397"/>
        </w:trPr>
        <w:tc>
          <w:tcPr>
            <w:tcW w:w="2654" w:type="pct"/>
            <w:shd w:val="clear" w:color="auto" w:fill="0070C0"/>
            <w:noWrap/>
            <w:vAlign w:val="center"/>
            <w:hideMark/>
          </w:tcPr>
          <w:p w14:paraId="1E974F4A" w14:textId="77777777" w:rsidR="009E4C63" w:rsidRPr="009F414A" w:rsidRDefault="009E4C63" w:rsidP="00932422">
            <w:pPr>
              <w:autoSpaceDE/>
              <w:autoSpaceDN/>
              <w:ind w:left="567"/>
              <w:rPr>
                <w:b/>
                <w:bCs/>
                <w:color w:val="000000"/>
                <w:lang w:eastAsia="en-GB"/>
              </w:rPr>
            </w:pPr>
            <w:r w:rsidRPr="009F414A">
              <w:rPr>
                <w:b/>
                <w:bCs/>
                <w:color w:val="000000"/>
                <w:lang w:eastAsia="en-GB"/>
              </w:rPr>
              <w:t> </w:t>
            </w:r>
            <w:r>
              <w:rPr>
                <w:b/>
                <w:bCs/>
                <w:color w:val="000000"/>
                <w:lang w:eastAsia="en-GB"/>
              </w:rPr>
              <w:t>Description</w:t>
            </w:r>
          </w:p>
        </w:tc>
        <w:tc>
          <w:tcPr>
            <w:tcW w:w="1173" w:type="pct"/>
            <w:shd w:val="clear" w:color="auto" w:fill="0070C0"/>
            <w:noWrap/>
            <w:vAlign w:val="center"/>
            <w:hideMark/>
          </w:tcPr>
          <w:p w14:paraId="2DC988D3" w14:textId="77777777" w:rsidR="009E4C63" w:rsidRPr="003C6B3F" w:rsidRDefault="001D6EA5" w:rsidP="00C16D9E">
            <w:pPr>
              <w:jc w:val="center"/>
              <w:rPr>
                <w:b/>
                <w:bCs/>
                <w:lang w:eastAsia="en-GB"/>
              </w:rPr>
            </w:pPr>
            <w:r>
              <w:rPr>
                <w:b/>
                <w:bCs/>
              </w:rPr>
              <w:t>Insert Current FY</w:t>
            </w:r>
          </w:p>
        </w:tc>
        <w:tc>
          <w:tcPr>
            <w:tcW w:w="1173" w:type="pct"/>
            <w:shd w:val="clear" w:color="auto" w:fill="0070C0"/>
            <w:noWrap/>
            <w:vAlign w:val="center"/>
            <w:hideMark/>
          </w:tcPr>
          <w:p w14:paraId="2792D04F" w14:textId="77777777" w:rsidR="009E4C63" w:rsidRPr="003C6B3F" w:rsidRDefault="001D6EA5" w:rsidP="00C16D9E">
            <w:pPr>
              <w:jc w:val="center"/>
              <w:rPr>
                <w:b/>
                <w:bCs/>
                <w:lang w:eastAsia="en-GB"/>
              </w:rPr>
            </w:pPr>
            <w:r>
              <w:rPr>
                <w:b/>
                <w:bCs/>
                <w:color w:val="000000"/>
              </w:rPr>
              <w:t>Insert Comparative FY</w:t>
            </w:r>
          </w:p>
        </w:tc>
      </w:tr>
      <w:tr w:rsidR="009E4C63" w:rsidRPr="009F414A" w14:paraId="5A8DDDDD" w14:textId="77777777" w:rsidTr="00C16D9E">
        <w:trPr>
          <w:trHeight w:val="397"/>
        </w:trPr>
        <w:tc>
          <w:tcPr>
            <w:tcW w:w="2654" w:type="pct"/>
            <w:shd w:val="clear" w:color="auto" w:fill="0070C0"/>
            <w:noWrap/>
            <w:vAlign w:val="bottom"/>
            <w:hideMark/>
          </w:tcPr>
          <w:p w14:paraId="407C7D6C" w14:textId="77777777" w:rsidR="009E4C63" w:rsidRPr="009F414A" w:rsidRDefault="009E4C63" w:rsidP="00932422">
            <w:pPr>
              <w:autoSpaceDE/>
              <w:autoSpaceDN/>
              <w:ind w:left="567"/>
              <w:rPr>
                <w:color w:val="000000"/>
                <w:lang w:eastAsia="en-GB"/>
              </w:rPr>
            </w:pPr>
            <w:r w:rsidRPr="009F414A">
              <w:rPr>
                <w:color w:val="000000"/>
                <w:lang w:eastAsia="en-GB"/>
              </w:rPr>
              <w:t> </w:t>
            </w:r>
          </w:p>
        </w:tc>
        <w:tc>
          <w:tcPr>
            <w:tcW w:w="1173" w:type="pct"/>
            <w:shd w:val="clear" w:color="auto" w:fill="0070C0"/>
            <w:noWrap/>
            <w:vAlign w:val="center"/>
            <w:hideMark/>
          </w:tcPr>
          <w:p w14:paraId="02E46245" w14:textId="77777777" w:rsidR="009E4C63" w:rsidRPr="003C6B3F" w:rsidRDefault="001C6EFC" w:rsidP="00C16D9E">
            <w:pPr>
              <w:jc w:val="center"/>
              <w:rPr>
                <w:b/>
                <w:bCs/>
                <w:lang w:eastAsia="en-GB"/>
              </w:rPr>
            </w:pPr>
            <w:r>
              <w:rPr>
                <w:b/>
                <w:bCs/>
                <w:lang w:eastAsia="en-GB"/>
              </w:rPr>
              <w:t>Ks</w:t>
            </w:r>
            <w:r w:rsidR="009E4C63" w:rsidRPr="003C6B3F">
              <w:rPr>
                <w:b/>
                <w:bCs/>
                <w:lang w:eastAsia="en-GB"/>
              </w:rPr>
              <w:t>hs</w:t>
            </w:r>
          </w:p>
        </w:tc>
        <w:tc>
          <w:tcPr>
            <w:tcW w:w="1173" w:type="pct"/>
            <w:shd w:val="clear" w:color="auto" w:fill="0070C0"/>
            <w:noWrap/>
            <w:vAlign w:val="center"/>
            <w:hideMark/>
          </w:tcPr>
          <w:p w14:paraId="0E9A8FDE" w14:textId="77777777" w:rsidR="009E4C63" w:rsidRPr="003C6B3F" w:rsidRDefault="001C6EFC" w:rsidP="00C16D9E">
            <w:pPr>
              <w:jc w:val="center"/>
              <w:rPr>
                <w:b/>
                <w:bCs/>
                <w:lang w:eastAsia="en-GB"/>
              </w:rPr>
            </w:pPr>
            <w:r>
              <w:rPr>
                <w:b/>
                <w:bCs/>
                <w:lang w:eastAsia="en-GB"/>
              </w:rPr>
              <w:t>Ks</w:t>
            </w:r>
            <w:r w:rsidR="009E4C63" w:rsidRPr="003C6B3F">
              <w:rPr>
                <w:b/>
                <w:bCs/>
                <w:lang w:eastAsia="en-GB"/>
              </w:rPr>
              <w:t>hs</w:t>
            </w:r>
          </w:p>
        </w:tc>
      </w:tr>
      <w:tr w:rsidR="009E4C63" w:rsidRPr="009F414A" w14:paraId="7B1A69C2" w14:textId="77777777" w:rsidTr="00C16D9E">
        <w:trPr>
          <w:trHeight w:val="397"/>
        </w:trPr>
        <w:tc>
          <w:tcPr>
            <w:tcW w:w="2654" w:type="pct"/>
            <w:shd w:val="clear" w:color="auto" w:fill="auto"/>
            <w:noWrap/>
            <w:vAlign w:val="center"/>
            <w:hideMark/>
          </w:tcPr>
          <w:p w14:paraId="0F854A32" w14:textId="77777777" w:rsidR="009E4C63" w:rsidRPr="009F414A" w:rsidRDefault="009E4C63" w:rsidP="00932422">
            <w:pPr>
              <w:autoSpaceDE/>
              <w:autoSpaceDN/>
              <w:rPr>
                <w:color w:val="000000"/>
                <w:lang w:eastAsia="en-GB"/>
              </w:rPr>
            </w:pPr>
            <w:r w:rsidRPr="009F414A">
              <w:rPr>
                <w:color w:val="000000"/>
                <w:lang w:eastAsia="en-GB"/>
              </w:rPr>
              <w:t xml:space="preserve">Bank accounts (Note </w:t>
            </w:r>
            <w:r w:rsidR="00A23A9B">
              <w:rPr>
                <w:color w:val="000000"/>
                <w:lang w:eastAsia="en-GB"/>
              </w:rPr>
              <w:t>11</w:t>
            </w:r>
            <w:r w:rsidRPr="009F414A">
              <w:rPr>
                <w:color w:val="000000"/>
                <w:lang w:eastAsia="en-GB"/>
              </w:rPr>
              <w:t>A)</w:t>
            </w:r>
          </w:p>
        </w:tc>
        <w:tc>
          <w:tcPr>
            <w:tcW w:w="1173" w:type="pct"/>
            <w:shd w:val="clear" w:color="auto" w:fill="auto"/>
            <w:noWrap/>
            <w:vAlign w:val="center"/>
            <w:hideMark/>
          </w:tcPr>
          <w:p w14:paraId="077C0AA7" w14:textId="77777777" w:rsidR="009E4C63" w:rsidRPr="009F414A" w:rsidRDefault="00A7555D" w:rsidP="00C16D9E">
            <w:pPr>
              <w:jc w:val="center"/>
              <w:rPr>
                <w:lang w:eastAsia="en-GB"/>
              </w:rPr>
            </w:pPr>
            <w:r w:rsidRPr="009F414A">
              <w:rPr>
                <w:lang w:eastAsia="en-GB"/>
              </w:rPr>
              <w:t>xxx</w:t>
            </w:r>
          </w:p>
        </w:tc>
        <w:tc>
          <w:tcPr>
            <w:tcW w:w="1173" w:type="pct"/>
            <w:shd w:val="clear" w:color="auto" w:fill="auto"/>
            <w:noWrap/>
            <w:vAlign w:val="center"/>
            <w:hideMark/>
          </w:tcPr>
          <w:p w14:paraId="3CB15BC5" w14:textId="77777777" w:rsidR="009E4C63" w:rsidRPr="009F414A" w:rsidRDefault="00A7555D" w:rsidP="00C16D9E">
            <w:pPr>
              <w:jc w:val="center"/>
              <w:rPr>
                <w:lang w:eastAsia="en-GB"/>
              </w:rPr>
            </w:pPr>
            <w:r w:rsidRPr="009F414A">
              <w:rPr>
                <w:lang w:eastAsia="en-GB"/>
              </w:rPr>
              <w:t>xxx</w:t>
            </w:r>
          </w:p>
        </w:tc>
      </w:tr>
      <w:tr w:rsidR="009E4C63" w:rsidRPr="009F414A" w14:paraId="696020B9" w14:textId="77777777" w:rsidTr="00C16D9E">
        <w:trPr>
          <w:trHeight w:val="397"/>
        </w:trPr>
        <w:tc>
          <w:tcPr>
            <w:tcW w:w="2654" w:type="pct"/>
            <w:shd w:val="clear" w:color="auto" w:fill="auto"/>
            <w:noWrap/>
            <w:vAlign w:val="center"/>
            <w:hideMark/>
          </w:tcPr>
          <w:p w14:paraId="3F582579" w14:textId="77777777" w:rsidR="009E4C63" w:rsidRPr="009F414A" w:rsidRDefault="009E4C63" w:rsidP="00932422">
            <w:pPr>
              <w:autoSpaceDE/>
              <w:autoSpaceDN/>
              <w:rPr>
                <w:color w:val="000000"/>
                <w:lang w:eastAsia="en-GB"/>
              </w:rPr>
            </w:pPr>
            <w:r w:rsidRPr="009F414A">
              <w:rPr>
                <w:color w:val="000000"/>
                <w:lang w:eastAsia="en-GB"/>
              </w:rPr>
              <w:t xml:space="preserve">Cash in hand (Note </w:t>
            </w:r>
            <w:r w:rsidR="00A23A9B">
              <w:rPr>
                <w:color w:val="000000"/>
                <w:lang w:eastAsia="en-GB"/>
              </w:rPr>
              <w:t>11B</w:t>
            </w:r>
            <w:r w:rsidRPr="009F414A">
              <w:rPr>
                <w:color w:val="000000"/>
                <w:lang w:eastAsia="en-GB"/>
              </w:rPr>
              <w:t>)</w:t>
            </w:r>
          </w:p>
        </w:tc>
        <w:tc>
          <w:tcPr>
            <w:tcW w:w="1173" w:type="pct"/>
            <w:shd w:val="clear" w:color="auto" w:fill="auto"/>
            <w:noWrap/>
            <w:vAlign w:val="center"/>
            <w:hideMark/>
          </w:tcPr>
          <w:p w14:paraId="33A25F4F" w14:textId="77777777" w:rsidR="009E4C63" w:rsidRPr="009F414A" w:rsidRDefault="00A7555D" w:rsidP="00C16D9E">
            <w:pPr>
              <w:jc w:val="center"/>
              <w:rPr>
                <w:lang w:eastAsia="en-GB"/>
              </w:rPr>
            </w:pPr>
            <w:r w:rsidRPr="009F414A">
              <w:rPr>
                <w:lang w:eastAsia="en-GB"/>
              </w:rPr>
              <w:t>xxx</w:t>
            </w:r>
          </w:p>
        </w:tc>
        <w:tc>
          <w:tcPr>
            <w:tcW w:w="1173" w:type="pct"/>
            <w:shd w:val="clear" w:color="auto" w:fill="auto"/>
            <w:noWrap/>
            <w:vAlign w:val="center"/>
            <w:hideMark/>
          </w:tcPr>
          <w:p w14:paraId="772F370F" w14:textId="77777777" w:rsidR="009E4C63" w:rsidRPr="009F414A" w:rsidRDefault="00A7555D" w:rsidP="00C16D9E">
            <w:pPr>
              <w:jc w:val="center"/>
              <w:rPr>
                <w:lang w:eastAsia="en-GB"/>
              </w:rPr>
            </w:pPr>
            <w:r w:rsidRPr="009F414A">
              <w:rPr>
                <w:lang w:eastAsia="en-GB"/>
              </w:rPr>
              <w:t>xxx</w:t>
            </w:r>
          </w:p>
        </w:tc>
      </w:tr>
      <w:tr w:rsidR="009E4C63" w:rsidRPr="009F414A" w14:paraId="3DC69C92" w14:textId="77777777" w:rsidTr="00C16D9E">
        <w:trPr>
          <w:trHeight w:val="397"/>
        </w:trPr>
        <w:tc>
          <w:tcPr>
            <w:tcW w:w="2654" w:type="pct"/>
            <w:shd w:val="clear" w:color="auto" w:fill="auto"/>
            <w:noWrap/>
            <w:vAlign w:val="center"/>
            <w:hideMark/>
          </w:tcPr>
          <w:p w14:paraId="27D4572A" w14:textId="77777777" w:rsidR="009E4C63" w:rsidRPr="009F414A" w:rsidRDefault="009E4C63" w:rsidP="00932422">
            <w:pPr>
              <w:autoSpaceDE/>
              <w:autoSpaceDN/>
              <w:rPr>
                <w:color w:val="000000"/>
                <w:lang w:eastAsia="en-GB"/>
              </w:rPr>
            </w:pPr>
            <w:r w:rsidRPr="009F414A">
              <w:rPr>
                <w:color w:val="000000"/>
                <w:lang w:eastAsia="en-GB"/>
              </w:rPr>
              <w:t xml:space="preserve">Cash equivalents (short-term deposits) (Note </w:t>
            </w:r>
            <w:r w:rsidR="00A23A9B">
              <w:rPr>
                <w:color w:val="000000"/>
                <w:lang w:eastAsia="en-GB"/>
              </w:rPr>
              <w:t>11</w:t>
            </w:r>
            <w:r w:rsidRPr="009F414A">
              <w:rPr>
                <w:color w:val="000000"/>
                <w:lang w:eastAsia="en-GB"/>
              </w:rPr>
              <w:t>C)</w:t>
            </w:r>
          </w:p>
        </w:tc>
        <w:tc>
          <w:tcPr>
            <w:tcW w:w="1173" w:type="pct"/>
            <w:shd w:val="clear" w:color="auto" w:fill="auto"/>
            <w:noWrap/>
            <w:vAlign w:val="center"/>
            <w:hideMark/>
          </w:tcPr>
          <w:p w14:paraId="1820A6B3" w14:textId="77777777" w:rsidR="009E4C63" w:rsidRPr="009F414A" w:rsidRDefault="00A7555D" w:rsidP="00C16D9E">
            <w:pPr>
              <w:jc w:val="center"/>
              <w:rPr>
                <w:lang w:eastAsia="en-GB"/>
              </w:rPr>
            </w:pPr>
            <w:r w:rsidRPr="009F414A">
              <w:rPr>
                <w:lang w:eastAsia="en-GB"/>
              </w:rPr>
              <w:t>xxx</w:t>
            </w:r>
          </w:p>
        </w:tc>
        <w:tc>
          <w:tcPr>
            <w:tcW w:w="1173" w:type="pct"/>
            <w:shd w:val="clear" w:color="auto" w:fill="auto"/>
            <w:noWrap/>
            <w:vAlign w:val="center"/>
            <w:hideMark/>
          </w:tcPr>
          <w:p w14:paraId="37A7DC99" w14:textId="77777777" w:rsidR="009E4C63" w:rsidRPr="009F414A" w:rsidRDefault="00A7555D" w:rsidP="00C16D9E">
            <w:pPr>
              <w:jc w:val="center"/>
              <w:rPr>
                <w:lang w:eastAsia="en-GB"/>
              </w:rPr>
            </w:pPr>
            <w:r w:rsidRPr="009F414A">
              <w:rPr>
                <w:lang w:eastAsia="en-GB"/>
              </w:rPr>
              <w:t>xxx</w:t>
            </w:r>
          </w:p>
        </w:tc>
      </w:tr>
      <w:tr w:rsidR="009E4C63" w:rsidRPr="009F414A" w14:paraId="5F9CA653" w14:textId="77777777" w:rsidTr="00C16D9E">
        <w:trPr>
          <w:trHeight w:val="397"/>
        </w:trPr>
        <w:tc>
          <w:tcPr>
            <w:tcW w:w="2654" w:type="pct"/>
            <w:shd w:val="clear" w:color="auto" w:fill="auto"/>
            <w:noWrap/>
            <w:vAlign w:val="bottom"/>
            <w:hideMark/>
          </w:tcPr>
          <w:p w14:paraId="07714F5B" w14:textId="77777777" w:rsidR="009E4C63" w:rsidRPr="009F414A" w:rsidRDefault="009E4C63" w:rsidP="00932422">
            <w:pPr>
              <w:autoSpaceDE/>
              <w:autoSpaceDN/>
              <w:rPr>
                <w:color w:val="000000"/>
                <w:lang w:eastAsia="en-GB"/>
              </w:rPr>
            </w:pPr>
            <w:r w:rsidRPr="009F414A">
              <w:rPr>
                <w:b/>
                <w:color w:val="000000"/>
                <w:lang w:eastAsia="en-GB"/>
              </w:rPr>
              <w:t>Total </w:t>
            </w:r>
          </w:p>
        </w:tc>
        <w:tc>
          <w:tcPr>
            <w:tcW w:w="1173" w:type="pct"/>
            <w:shd w:val="clear" w:color="auto" w:fill="auto"/>
            <w:noWrap/>
            <w:vAlign w:val="center"/>
            <w:hideMark/>
          </w:tcPr>
          <w:p w14:paraId="20FE0005" w14:textId="77777777" w:rsidR="009E4C63" w:rsidRPr="009F414A" w:rsidRDefault="00A7555D" w:rsidP="00C16D9E">
            <w:pPr>
              <w:jc w:val="center"/>
              <w:rPr>
                <w:u w:val="double"/>
                <w:lang w:eastAsia="en-GB"/>
              </w:rPr>
            </w:pPr>
            <w:r w:rsidRPr="009F414A">
              <w:rPr>
                <w:u w:val="double"/>
                <w:lang w:eastAsia="en-GB"/>
              </w:rPr>
              <w:t>xxx</w:t>
            </w:r>
          </w:p>
        </w:tc>
        <w:tc>
          <w:tcPr>
            <w:tcW w:w="1173" w:type="pct"/>
            <w:shd w:val="clear" w:color="auto" w:fill="auto"/>
            <w:noWrap/>
            <w:vAlign w:val="center"/>
            <w:hideMark/>
          </w:tcPr>
          <w:p w14:paraId="4B538EDE" w14:textId="77777777" w:rsidR="009E4C63" w:rsidRPr="009F414A" w:rsidRDefault="00A7555D" w:rsidP="00C16D9E">
            <w:pPr>
              <w:jc w:val="center"/>
              <w:rPr>
                <w:u w:val="double"/>
                <w:lang w:eastAsia="en-GB"/>
              </w:rPr>
            </w:pPr>
            <w:r w:rsidRPr="009F414A">
              <w:rPr>
                <w:u w:val="double"/>
                <w:lang w:eastAsia="en-GB"/>
              </w:rPr>
              <w:t>xxx</w:t>
            </w:r>
          </w:p>
        </w:tc>
      </w:tr>
    </w:tbl>
    <w:p w14:paraId="17A5A987" w14:textId="77777777" w:rsidR="00094C6B" w:rsidRDefault="00094C6B" w:rsidP="009E4C63"/>
    <w:p w14:paraId="49655EAF" w14:textId="77777777" w:rsidR="009E4C63" w:rsidRDefault="001C6EFC" w:rsidP="009E4C63">
      <w:r>
        <w:t>(</w:t>
      </w:r>
      <w:r w:rsidR="009E4C63" w:rsidRPr="001C6EFC">
        <w:rPr>
          <w:i/>
        </w:rPr>
        <w:t>The</w:t>
      </w:r>
      <w:r w:rsidRPr="001C6EFC">
        <w:rPr>
          <w:i/>
        </w:rPr>
        <w:t xml:space="preserve"> P</w:t>
      </w:r>
      <w:r w:rsidR="009E4C63" w:rsidRPr="001C6EFC">
        <w:rPr>
          <w:i/>
        </w:rPr>
        <w:t>roject</w:t>
      </w:r>
      <w:r>
        <w:rPr>
          <w:i/>
        </w:rPr>
        <w:t>)</w:t>
      </w:r>
      <w:r w:rsidR="009E4C63" w:rsidRPr="009F414A">
        <w:t xml:space="preserve"> has XX number of project accounts spread within the project implementation area and XX number of foreign currency designated accounts managed by the National</w:t>
      </w:r>
      <w:r w:rsidR="00094C6B">
        <w:t>/County</w:t>
      </w:r>
      <w:r w:rsidR="009E4C63" w:rsidRPr="009F414A">
        <w:t xml:space="preserve"> Treasury</w:t>
      </w:r>
      <w:r w:rsidR="00094C6B">
        <w:t xml:space="preserve"> </w:t>
      </w:r>
      <w:r w:rsidR="009E4C63" w:rsidRPr="009F414A">
        <w:t>as listed below:</w:t>
      </w:r>
    </w:p>
    <w:p w14:paraId="50EE33B8" w14:textId="77777777" w:rsidR="009E4C63" w:rsidRPr="009F414A" w:rsidRDefault="009E4C63" w:rsidP="009E4C63">
      <w:pPr>
        <w:rPr>
          <w:b/>
          <w:bCs/>
          <w:color w:val="000000"/>
          <w:lang w:eastAsia="en-GB"/>
        </w:rPr>
      </w:pPr>
    </w:p>
    <w:p w14:paraId="5D42F302" w14:textId="77777777" w:rsidR="009E0B64" w:rsidRPr="00B42106" w:rsidRDefault="00B42106" w:rsidP="00BF0725">
      <w:pPr>
        <w:pStyle w:val="Header"/>
        <w:tabs>
          <w:tab w:val="clear" w:pos="4320"/>
          <w:tab w:val="clear" w:pos="8640"/>
          <w:tab w:val="left" w:pos="0"/>
        </w:tabs>
        <w:spacing w:line="360" w:lineRule="auto"/>
        <w:jc w:val="both"/>
        <w:rPr>
          <w:b/>
        </w:rPr>
      </w:pPr>
      <w:r>
        <w:rPr>
          <w:b/>
          <w:bCs/>
          <w:color w:val="000000"/>
          <w:lang w:val="en-US" w:eastAsia="en-GB"/>
        </w:rPr>
        <w:t>1</w:t>
      </w:r>
      <w:r w:rsidR="007B7CF9">
        <w:rPr>
          <w:b/>
          <w:bCs/>
          <w:color w:val="000000"/>
          <w:lang w:val="en-US" w:eastAsia="en-GB"/>
        </w:rPr>
        <w:t>1</w:t>
      </w:r>
      <w:r w:rsidR="00B67688" w:rsidRPr="009F414A">
        <w:rPr>
          <w:b/>
          <w:bCs/>
          <w:color w:val="000000"/>
          <w:lang w:val="en-US" w:eastAsia="en-GB"/>
        </w:rPr>
        <w:t>.</w:t>
      </w:r>
      <w:r w:rsidR="009E0B64" w:rsidRPr="009F414A">
        <w:rPr>
          <w:b/>
          <w:bCs/>
          <w:color w:val="000000"/>
          <w:lang w:eastAsia="en-GB"/>
        </w:rPr>
        <w:t xml:space="preserve"> </w:t>
      </w:r>
      <w:r w:rsidR="00C7109C" w:rsidRPr="009F414A">
        <w:rPr>
          <w:b/>
          <w:bCs/>
          <w:color w:val="000000"/>
          <w:lang w:eastAsia="en-GB"/>
        </w:rPr>
        <w:t>A</w:t>
      </w:r>
      <w:r w:rsidR="00B67688" w:rsidRPr="009F414A">
        <w:rPr>
          <w:b/>
          <w:bCs/>
          <w:color w:val="000000"/>
          <w:lang w:val="en-US" w:eastAsia="en-GB"/>
        </w:rPr>
        <w:t xml:space="preserve"> </w:t>
      </w:r>
      <w:r w:rsidR="00C7109C" w:rsidRPr="009F414A">
        <w:rPr>
          <w:b/>
          <w:bCs/>
          <w:color w:val="000000"/>
          <w:lang w:eastAsia="en-GB"/>
        </w:rPr>
        <w:t xml:space="preserve">  </w:t>
      </w:r>
      <w:r w:rsidR="009E0B64" w:rsidRPr="009F414A">
        <w:rPr>
          <w:b/>
        </w:rPr>
        <w:t>Bank Accounts</w:t>
      </w:r>
    </w:p>
    <w:p w14:paraId="6C717368" w14:textId="77777777" w:rsidR="009E4C63" w:rsidRPr="009F414A" w:rsidRDefault="00E1535E" w:rsidP="00BF0725">
      <w:pPr>
        <w:pStyle w:val="Header"/>
        <w:tabs>
          <w:tab w:val="clear" w:pos="4320"/>
          <w:tab w:val="clear" w:pos="8640"/>
          <w:tab w:val="decimal" w:pos="5760"/>
          <w:tab w:val="decimal" w:pos="7938"/>
          <w:tab w:val="decimal" w:pos="9214"/>
        </w:tabs>
        <w:spacing w:line="360" w:lineRule="auto"/>
        <w:rPr>
          <w:b/>
          <w:lang w:val="en-GB"/>
        </w:rPr>
      </w:pPr>
      <w:r w:rsidRPr="009F414A">
        <w:rPr>
          <w:b/>
          <w:lang w:val="en-GB"/>
        </w:rPr>
        <w:t xml:space="preserve">Project Bank Accounts </w:t>
      </w:r>
    </w:p>
    <w:tbl>
      <w:tblPr>
        <w:tblW w:w="4948"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3"/>
        <w:gridCol w:w="2310"/>
        <w:gridCol w:w="2312"/>
      </w:tblGrid>
      <w:tr w:rsidR="003125C7" w:rsidRPr="00550772" w14:paraId="63A5B7DB" w14:textId="77777777" w:rsidTr="00A7555D">
        <w:trPr>
          <w:trHeight w:val="454"/>
        </w:trPr>
        <w:tc>
          <w:tcPr>
            <w:tcW w:w="2681" w:type="pct"/>
            <w:shd w:val="clear" w:color="auto" w:fill="0070C0"/>
            <w:noWrap/>
            <w:vAlign w:val="center"/>
            <w:hideMark/>
          </w:tcPr>
          <w:p w14:paraId="57655B42" w14:textId="77777777" w:rsidR="003125C7" w:rsidRPr="00550772" w:rsidRDefault="003125C7" w:rsidP="009E4C63">
            <w:pPr>
              <w:rPr>
                <w:b/>
                <w:bCs/>
                <w:sz w:val="22"/>
                <w:szCs w:val="22"/>
                <w:lang w:eastAsia="en-GB"/>
              </w:rPr>
            </w:pPr>
            <w:r w:rsidRPr="00550772">
              <w:rPr>
                <w:b/>
                <w:bCs/>
                <w:sz w:val="22"/>
                <w:szCs w:val="22"/>
                <w:lang w:eastAsia="en-GB"/>
              </w:rPr>
              <w:t> </w:t>
            </w:r>
            <w:r w:rsidR="00275437" w:rsidRPr="00550772">
              <w:rPr>
                <w:b/>
                <w:bCs/>
                <w:sz w:val="22"/>
                <w:szCs w:val="22"/>
                <w:lang w:eastAsia="en-GB"/>
              </w:rPr>
              <w:t>Details</w:t>
            </w:r>
          </w:p>
        </w:tc>
        <w:tc>
          <w:tcPr>
            <w:tcW w:w="1159" w:type="pct"/>
            <w:shd w:val="clear" w:color="auto" w:fill="0070C0"/>
            <w:noWrap/>
            <w:vAlign w:val="bottom"/>
            <w:hideMark/>
          </w:tcPr>
          <w:p w14:paraId="666AE431" w14:textId="77777777" w:rsidR="003125C7" w:rsidRPr="00550772" w:rsidRDefault="001D6EA5" w:rsidP="00C16D9E">
            <w:pPr>
              <w:jc w:val="center"/>
              <w:rPr>
                <w:b/>
                <w:bCs/>
                <w:sz w:val="22"/>
                <w:szCs w:val="22"/>
                <w:lang w:eastAsia="en-GB"/>
              </w:rPr>
            </w:pPr>
            <w:r w:rsidRPr="00550772">
              <w:rPr>
                <w:b/>
                <w:bCs/>
                <w:sz w:val="22"/>
                <w:szCs w:val="22"/>
              </w:rPr>
              <w:t>Insert Current FY</w:t>
            </w:r>
          </w:p>
        </w:tc>
        <w:tc>
          <w:tcPr>
            <w:tcW w:w="1160" w:type="pct"/>
            <w:shd w:val="clear" w:color="auto" w:fill="0070C0"/>
            <w:noWrap/>
            <w:vAlign w:val="bottom"/>
            <w:hideMark/>
          </w:tcPr>
          <w:p w14:paraId="2DC11740" w14:textId="77777777" w:rsidR="003125C7" w:rsidRPr="00550772" w:rsidRDefault="001D6EA5" w:rsidP="00C16D9E">
            <w:pPr>
              <w:jc w:val="center"/>
              <w:rPr>
                <w:b/>
                <w:bCs/>
                <w:sz w:val="22"/>
                <w:szCs w:val="22"/>
                <w:lang w:eastAsia="en-GB"/>
              </w:rPr>
            </w:pPr>
            <w:r w:rsidRPr="00550772">
              <w:rPr>
                <w:b/>
                <w:bCs/>
                <w:color w:val="000000"/>
                <w:sz w:val="22"/>
                <w:szCs w:val="22"/>
              </w:rPr>
              <w:t>Insert Comparative FY</w:t>
            </w:r>
          </w:p>
        </w:tc>
      </w:tr>
      <w:tr w:rsidR="00E5535C" w:rsidRPr="00550772" w14:paraId="688A08D8" w14:textId="77777777" w:rsidTr="00A7555D">
        <w:trPr>
          <w:trHeight w:val="454"/>
        </w:trPr>
        <w:tc>
          <w:tcPr>
            <w:tcW w:w="2681" w:type="pct"/>
            <w:shd w:val="clear" w:color="auto" w:fill="0070C0"/>
            <w:noWrap/>
            <w:vAlign w:val="bottom"/>
            <w:hideMark/>
          </w:tcPr>
          <w:p w14:paraId="678B42F1" w14:textId="77777777" w:rsidR="00E5535C" w:rsidRPr="00550772" w:rsidRDefault="00E5535C" w:rsidP="009E4C63">
            <w:pPr>
              <w:rPr>
                <w:b/>
                <w:bCs/>
                <w:sz w:val="22"/>
                <w:szCs w:val="22"/>
                <w:lang w:eastAsia="en-GB"/>
              </w:rPr>
            </w:pPr>
            <w:r w:rsidRPr="00550772">
              <w:rPr>
                <w:b/>
                <w:bCs/>
                <w:sz w:val="22"/>
                <w:szCs w:val="22"/>
                <w:lang w:eastAsia="en-GB"/>
              </w:rPr>
              <w:t> </w:t>
            </w:r>
          </w:p>
        </w:tc>
        <w:tc>
          <w:tcPr>
            <w:tcW w:w="1159" w:type="pct"/>
            <w:shd w:val="clear" w:color="auto" w:fill="0070C0"/>
            <w:noWrap/>
            <w:vAlign w:val="bottom"/>
            <w:hideMark/>
          </w:tcPr>
          <w:p w14:paraId="64941774" w14:textId="77777777" w:rsidR="00E5535C" w:rsidRPr="00550772" w:rsidRDefault="001C6EFC" w:rsidP="00C16D9E">
            <w:pPr>
              <w:jc w:val="center"/>
              <w:rPr>
                <w:b/>
                <w:bCs/>
                <w:sz w:val="22"/>
                <w:szCs w:val="22"/>
                <w:lang w:eastAsia="en-GB"/>
              </w:rPr>
            </w:pPr>
            <w:r w:rsidRPr="00550772">
              <w:rPr>
                <w:b/>
                <w:bCs/>
                <w:sz w:val="22"/>
                <w:szCs w:val="22"/>
                <w:lang w:eastAsia="en-GB"/>
              </w:rPr>
              <w:t>Ks</w:t>
            </w:r>
            <w:r w:rsidR="00E5535C" w:rsidRPr="00550772">
              <w:rPr>
                <w:b/>
                <w:bCs/>
                <w:sz w:val="22"/>
                <w:szCs w:val="22"/>
                <w:lang w:eastAsia="en-GB"/>
              </w:rPr>
              <w:t>hs</w:t>
            </w:r>
          </w:p>
        </w:tc>
        <w:tc>
          <w:tcPr>
            <w:tcW w:w="1160" w:type="pct"/>
            <w:shd w:val="clear" w:color="auto" w:fill="0070C0"/>
            <w:noWrap/>
            <w:vAlign w:val="bottom"/>
            <w:hideMark/>
          </w:tcPr>
          <w:p w14:paraId="2054994E" w14:textId="77777777" w:rsidR="00E5535C" w:rsidRPr="00550772" w:rsidRDefault="001C6EFC" w:rsidP="00C16D9E">
            <w:pPr>
              <w:jc w:val="center"/>
              <w:rPr>
                <w:b/>
                <w:bCs/>
                <w:sz w:val="22"/>
                <w:szCs w:val="22"/>
                <w:lang w:eastAsia="en-GB"/>
              </w:rPr>
            </w:pPr>
            <w:r w:rsidRPr="00550772">
              <w:rPr>
                <w:b/>
                <w:bCs/>
                <w:sz w:val="22"/>
                <w:szCs w:val="22"/>
                <w:lang w:eastAsia="en-GB"/>
              </w:rPr>
              <w:t>Ks</w:t>
            </w:r>
            <w:r w:rsidR="00E5535C" w:rsidRPr="00550772">
              <w:rPr>
                <w:b/>
                <w:bCs/>
                <w:sz w:val="22"/>
                <w:szCs w:val="22"/>
                <w:lang w:eastAsia="en-GB"/>
              </w:rPr>
              <w:t>hs</w:t>
            </w:r>
          </w:p>
        </w:tc>
      </w:tr>
      <w:tr w:rsidR="009E0B64" w:rsidRPr="00550772" w14:paraId="0888297B" w14:textId="77777777" w:rsidTr="00A7555D">
        <w:trPr>
          <w:trHeight w:val="454"/>
        </w:trPr>
        <w:tc>
          <w:tcPr>
            <w:tcW w:w="2681" w:type="pct"/>
            <w:shd w:val="clear" w:color="auto" w:fill="auto"/>
            <w:noWrap/>
            <w:vAlign w:val="center"/>
            <w:hideMark/>
          </w:tcPr>
          <w:p w14:paraId="12823990" w14:textId="77777777" w:rsidR="009E0B64" w:rsidRPr="00550772" w:rsidRDefault="009E0B64" w:rsidP="009E4C63">
            <w:pPr>
              <w:rPr>
                <w:sz w:val="22"/>
                <w:szCs w:val="22"/>
                <w:u w:val="single"/>
                <w:lang w:eastAsia="en-GB"/>
              </w:rPr>
            </w:pPr>
            <w:r w:rsidRPr="00550772">
              <w:rPr>
                <w:sz w:val="22"/>
                <w:szCs w:val="22"/>
                <w:u w:val="single"/>
                <w:lang w:eastAsia="en-GB"/>
              </w:rPr>
              <w:t>Foreign Currency Accounts</w:t>
            </w:r>
          </w:p>
        </w:tc>
        <w:tc>
          <w:tcPr>
            <w:tcW w:w="1159" w:type="pct"/>
            <w:shd w:val="clear" w:color="auto" w:fill="auto"/>
            <w:noWrap/>
            <w:vAlign w:val="bottom"/>
            <w:hideMark/>
          </w:tcPr>
          <w:p w14:paraId="28E6FCCA" w14:textId="77777777" w:rsidR="009E0B64" w:rsidRPr="00550772" w:rsidRDefault="009E0B64" w:rsidP="00C16D9E">
            <w:pPr>
              <w:jc w:val="center"/>
              <w:rPr>
                <w:sz w:val="22"/>
                <w:szCs w:val="22"/>
                <w:lang w:eastAsia="en-GB"/>
              </w:rPr>
            </w:pPr>
          </w:p>
        </w:tc>
        <w:tc>
          <w:tcPr>
            <w:tcW w:w="1160" w:type="pct"/>
            <w:shd w:val="clear" w:color="auto" w:fill="auto"/>
            <w:noWrap/>
            <w:vAlign w:val="bottom"/>
            <w:hideMark/>
          </w:tcPr>
          <w:p w14:paraId="407CA30E" w14:textId="77777777" w:rsidR="009E0B64" w:rsidRPr="00550772" w:rsidRDefault="009E0B64" w:rsidP="00C16D9E">
            <w:pPr>
              <w:jc w:val="center"/>
              <w:rPr>
                <w:sz w:val="22"/>
                <w:szCs w:val="22"/>
                <w:lang w:eastAsia="en-GB"/>
              </w:rPr>
            </w:pPr>
          </w:p>
        </w:tc>
      </w:tr>
      <w:tr w:rsidR="00C84884" w:rsidRPr="00550772" w14:paraId="24B7D7F9" w14:textId="77777777" w:rsidTr="00A7555D">
        <w:trPr>
          <w:trHeight w:val="454"/>
        </w:trPr>
        <w:tc>
          <w:tcPr>
            <w:tcW w:w="2681" w:type="pct"/>
            <w:shd w:val="clear" w:color="auto" w:fill="auto"/>
            <w:noWrap/>
            <w:vAlign w:val="center"/>
            <w:hideMark/>
          </w:tcPr>
          <w:p w14:paraId="6AABFB8B" w14:textId="77777777" w:rsidR="00C84884" w:rsidRPr="00550772" w:rsidRDefault="00C84884" w:rsidP="009E4C63">
            <w:pPr>
              <w:rPr>
                <w:sz w:val="22"/>
                <w:szCs w:val="22"/>
                <w:lang w:eastAsia="en-GB"/>
              </w:rPr>
            </w:pPr>
            <w:r w:rsidRPr="00550772">
              <w:rPr>
                <w:sz w:val="22"/>
                <w:szCs w:val="22"/>
                <w:lang w:eastAsia="en-GB"/>
              </w:rPr>
              <w:t>Central Bank of Kenya [A/c No……]</w:t>
            </w:r>
          </w:p>
        </w:tc>
        <w:tc>
          <w:tcPr>
            <w:tcW w:w="1159" w:type="pct"/>
            <w:shd w:val="clear" w:color="auto" w:fill="auto"/>
            <w:noWrap/>
            <w:vAlign w:val="center"/>
            <w:hideMark/>
          </w:tcPr>
          <w:p w14:paraId="62DDF59C"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78245402"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669107E4" w14:textId="77777777" w:rsidTr="00A7555D">
        <w:trPr>
          <w:trHeight w:val="454"/>
        </w:trPr>
        <w:tc>
          <w:tcPr>
            <w:tcW w:w="2681" w:type="pct"/>
            <w:shd w:val="clear" w:color="auto" w:fill="auto"/>
            <w:noWrap/>
            <w:vAlign w:val="center"/>
            <w:hideMark/>
          </w:tcPr>
          <w:p w14:paraId="3BE5400D" w14:textId="77777777" w:rsidR="00C84884" w:rsidRPr="00550772" w:rsidRDefault="00C84884" w:rsidP="009E4C63">
            <w:pPr>
              <w:rPr>
                <w:sz w:val="22"/>
                <w:szCs w:val="22"/>
                <w:lang w:eastAsia="en-GB"/>
              </w:rPr>
            </w:pPr>
            <w:r w:rsidRPr="00550772">
              <w:rPr>
                <w:sz w:val="22"/>
                <w:szCs w:val="22"/>
                <w:lang w:eastAsia="en-GB"/>
              </w:rPr>
              <w:t>Kenya Commercial Bank [A/c No……]</w:t>
            </w:r>
          </w:p>
        </w:tc>
        <w:tc>
          <w:tcPr>
            <w:tcW w:w="1159" w:type="pct"/>
            <w:shd w:val="clear" w:color="auto" w:fill="auto"/>
            <w:noWrap/>
            <w:vAlign w:val="center"/>
            <w:hideMark/>
          </w:tcPr>
          <w:p w14:paraId="64D70F55"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29741D33"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4FD80806" w14:textId="77777777" w:rsidTr="00A7555D">
        <w:trPr>
          <w:trHeight w:val="454"/>
        </w:trPr>
        <w:tc>
          <w:tcPr>
            <w:tcW w:w="2681" w:type="pct"/>
            <w:shd w:val="clear" w:color="auto" w:fill="auto"/>
            <w:noWrap/>
            <w:vAlign w:val="center"/>
            <w:hideMark/>
          </w:tcPr>
          <w:p w14:paraId="64E891EA" w14:textId="77777777" w:rsidR="00C84884" w:rsidRPr="00550772" w:rsidRDefault="00C84884" w:rsidP="009E4C63">
            <w:pPr>
              <w:rPr>
                <w:sz w:val="22"/>
                <w:szCs w:val="22"/>
                <w:lang w:eastAsia="en-GB"/>
              </w:rPr>
            </w:pPr>
            <w:r w:rsidRPr="00550772">
              <w:rPr>
                <w:sz w:val="22"/>
                <w:szCs w:val="22"/>
                <w:lang w:eastAsia="en-GB"/>
              </w:rPr>
              <w:t>Co-operative Bank of Kenya [A/c No……]</w:t>
            </w:r>
          </w:p>
        </w:tc>
        <w:tc>
          <w:tcPr>
            <w:tcW w:w="1159" w:type="pct"/>
            <w:shd w:val="clear" w:color="auto" w:fill="auto"/>
            <w:noWrap/>
            <w:vAlign w:val="center"/>
            <w:hideMark/>
          </w:tcPr>
          <w:p w14:paraId="4932A0EA"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365401DB"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69AFFF20" w14:textId="77777777" w:rsidTr="00A7555D">
        <w:trPr>
          <w:trHeight w:val="454"/>
        </w:trPr>
        <w:tc>
          <w:tcPr>
            <w:tcW w:w="2681" w:type="pct"/>
            <w:shd w:val="clear" w:color="auto" w:fill="auto"/>
            <w:noWrap/>
            <w:vAlign w:val="center"/>
            <w:hideMark/>
          </w:tcPr>
          <w:p w14:paraId="2DB8A360" w14:textId="77777777" w:rsidR="00C84884" w:rsidRPr="00550772" w:rsidRDefault="00C84884" w:rsidP="009E4C63">
            <w:pPr>
              <w:rPr>
                <w:sz w:val="22"/>
                <w:szCs w:val="22"/>
                <w:lang w:eastAsia="en-GB"/>
              </w:rPr>
            </w:pPr>
            <w:r w:rsidRPr="00550772">
              <w:rPr>
                <w:sz w:val="22"/>
                <w:szCs w:val="22"/>
                <w:lang w:eastAsia="en-GB"/>
              </w:rPr>
              <w:t>Others (</w:t>
            </w:r>
            <w:r w:rsidRPr="00550772">
              <w:rPr>
                <w:i/>
                <w:iCs/>
                <w:sz w:val="22"/>
                <w:szCs w:val="22"/>
                <w:lang w:eastAsia="en-GB"/>
              </w:rPr>
              <w:t>specify)</w:t>
            </w:r>
          </w:p>
        </w:tc>
        <w:tc>
          <w:tcPr>
            <w:tcW w:w="1159" w:type="pct"/>
            <w:shd w:val="clear" w:color="auto" w:fill="auto"/>
            <w:noWrap/>
            <w:vAlign w:val="center"/>
            <w:hideMark/>
          </w:tcPr>
          <w:p w14:paraId="1F606182"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4F898494"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37A39F96" w14:textId="77777777" w:rsidTr="00A7555D">
        <w:trPr>
          <w:trHeight w:val="454"/>
        </w:trPr>
        <w:tc>
          <w:tcPr>
            <w:tcW w:w="2681" w:type="pct"/>
            <w:shd w:val="clear" w:color="auto" w:fill="auto"/>
            <w:noWrap/>
            <w:vAlign w:val="center"/>
            <w:hideMark/>
          </w:tcPr>
          <w:p w14:paraId="1FDB54E8" w14:textId="77777777" w:rsidR="00C84884" w:rsidRPr="00550772" w:rsidRDefault="00C84884" w:rsidP="009E4C63">
            <w:pPr>
              <w:rPr>
                <w:sz w:val="22"/>
                <w:szCs w:val="22"/>
                <w:lang w:eastAsia="en-GB"/>
              </w:rPr>
            </w:pPr>
            <w:r w:rsidRPr="00550772">
              <w:rPr>
                <w:sz w:val="22"/>
                <w:szCs w:val="22"/>
                <w:lang w:eastAsia="en-GB"/>
              </w:rPr>
              <w:t>Total Foreign Currency balances</w:t>
            </w:r>
          </w:p>
        </w:tc>
        <w:tc>
          <w:tcPr>
            <w:tcW w:w="1159" w:type="pct"/>
            <w:shd w:val="clear" w:color="auto" w:fill="auto"/>
            <w:noWrap/>
            <w:vAlign w:val="center"/>
            <w:hideMark/>
          </w:tcPr>
          <w:p w14:paraId="3C54F96F" w14:textId="77777777" w:rsidR="00C84884" w:rsidRPr="00550772" w:rsidRDefault="000043A0" w:rsidP="00C16D9E">
            <w:pPr>
              <w:jc w:val="center"/>
              <w:rPr>
                <w:sz w:val="22"/>
                <w:szCs w:val="22"/>
                <w:lang w:eastAsia="en-GB"/>
              </w:rPr>
            </w:pPr>
            <w:r w:rsidRPr="00550772">
              <w:rPr>
                <w:sz w:val="22"/>
                <w:szCs w:val="22"/>
                <w:u w:val="double"/>
                <w:lang w:eastAsia="en-GB"/>
              </w:rPr>
              <w:t>xxx</w:t>
            </w:r>
          </w:p>
        </w:tc>
        <w:tc>
          <w:tcPr>
            <w:tcW w:w="1160" w:type="pct"/>
            <w:shd w:val="clear" w:color="auto" w:fill="auto"/>
            <w:noWrap/>
            <w:vAlign w:val="center"/>
            <w:hideMark/>
          </w:tcPr>
          <w:p w14:paraId="22F1F729" w14:textId="77777777" w:rsidR="00C84884" w:rsidRPr="00550772" w:rsidRDefault="000043A0" w:rsidP="00C16D9E">
            <w:pPr>
              <w:jc w:val="center"/>
              <w:rPr>
                <w:sz w:val="22"/>
                <w:szCs w:val="22"/>
                <w:u w:val="double"/>
                <w:lang w:eastAsia="en-GB"/>
              </w:rPr>
            </w:pPr>
            <w:r w:rsidRPr="00550772">
              <w:rPr>
                <w:sz w:val="22"/>
                <w:szCs w:val="22"/>
                <w:u w:val="double"/>
                <w:lang w:eastAsia="en-GB"/>
              </w:rPr>
              <w:t>xxx</w:t>
            </w:r>
          </w:p>
        </w:tc>
      </w:tr>
      <w:tr w:rsidR="00C84884" w:rsidRPr="00550772" w14:paraId="18F3F968" w14:textId="77777777" w:rsidTr="00A7555D">
        <w:trPr>
          <w:trHeight w:val="454"/>
        </w:trPr>
        <w:tc>
          <w:tcPr>
            <w:tcW w:w="2681" w:type="pct"/>
            <w:shd w:val="clear" w:color="auto" w:fill="auto"/>
            <w:noWrap/>
            <w:vAlign w:val="center"/>
            <w:hideMark/>
          </w:tcPr>
          <w:p w14:paraId="1B2E001B" w14:textId="77777777" w:rsidR="00C84884" w:rsidRPr="00550772" w:rsidRDefault="00C84884" w:rsidP="009E4C63">
            <w:pPr>
              <w:rPr>
                <w:sz w:val="22"/>
                <w:szCs w:val="22"/>
                <w:u w:val="single"/>
                <w:lang w:eastAsia="en-GB"/>
              </w:rPr>
            </w:pPr>
            <w:r w:rsidRPr="00550772">
              <w:rPr>
                <w:sz w:val="22"/>
                <w:szCs w:val="22"/>
                <w:u w:val="single"/>
                <w:lang w:eastAsia="en-GB"/>
              </w:rPr>
              <w:t>Local Currency Accounts</w:t>
            </w:r>
          </w:p>
        </w:tc>
        <w:tc>
          <w:tcPr>
            <w:tcW w:w="1159" w:type="pct"/>
            <w:shd w:val="clear" w:color="auto" w:fill="auto"/>
            <w:noWrap/>
            <w:vAlign w:val="bottom"/>
            <w:hideMark/>
          </w:tcPr>
          <w:p w14:paraId="4EC6D1A4" w14:textId="77777777" w:rsidR="00C84884" w:rsidRPr="00550772" w:rsidRDefault="00C84884" w:rsidP="00C16D9E">
            <w:pPr>
              <w:jc w:val="center"/>
              <w:rPr>
                <w:sz w:val="22"/>
                <w:szCs w:val="22"/>
                <w:lang w:eastAsia="en-GB"/>
              </w:rPr>
            </w:pPr>
          </w:p>
        </w:tc>
        <w:tc>
          <w:tcPr>
            <w:tcW w:w="1160" w:type="pct"/>
            <w:shd w:val="clear" w:color="auto" w:fill="auto"/>
            <w:noWrap/>
            <w:vAlign w:val="bottom"/>
            <w:hideMark/>
          </w:tcPr>
          <w:p w14:paraId="3C656582" w14:textId="77777777" w:rsidR="00C84884" w:rsidRPr="00550772" w:rsidRDefault="00C84884" w:rsidP="00C16D9E">
            <w:pPr>
              <w:jc w:val="center"/>
              <w:rPr>
                <w:sz w:val="22"/>
                <w:szCs w:val="22"/>
                <w:lang w:eastAsia="en-GB"/>
              </w:rPr>
            </w:pPr>
          </w:p>
        </w:tc>
      </w:tr>
      <w:tr w:rsidR="00C84884" w:rsidRPr="00550772" w14:paraId="306FEC38" w14:textId="77777777" w:rsidTr="00A7555D">
        <w:trPr>
          <w:trHeight w:val="454"/>
        </w:trPr>
        <w:tc>
          <w:tcPr>
            <w:tcW w:w="2681" w:type="pct"/>
            <w:shd w:val="clear" w:color="auto" w:fill="auto"/>
            <w:noWrap/>
            <w:vAlign w:val="center"/>
            <w:hideMark/>
          </w:tcPr>
          <w:p w14:paraId="62B3C1B4" w14:textId="77777777" w:rsidR="00C84884" w:rsidRPr="00550772" w:rsidRDefault="00C84884" w:rsidP="009E4C63">
            <w:pPr>
              <w:rPr>
                <w:sz w:val="22"/>
                <w:szCs w:val="22"/>
                <w:lang w:eastAsia="en-GB"/>
              </w:rPr>
            </w:pPr>
            <w:r w:rsidRPr="00550772">
              <w:rPr>
                <w:sz w:val="22"/>
                <w:szCs w:val="22"/>
                <w:lang w:eastAsia="en-GB"/>
              </w:rPr>
              <w:t>Central Bank of Kenya [A/c No……]</w:t>
            </w:r>
          </w:p>
        </w:tc>
        <w:tc>
          <w:tcPr>
            <w:tcW w:w="1159" w:type="pct"/>
            <w:shd w:val="clear" w:color="auto" w:fill="auto"/>
            <w:noWrap/>
            <w:vAlign w:val="center"/>
            <w:hideMark/>
          </w:tcPr>
          <w:p w14:paraId="251AF5B4"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1650AFAB"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1A363949" w14:textId="77777777" w:rsidTr="00A7555D">
        <w:trPr>
          <w:trHeight w:val="454"/>
        </w:trPr>
        <w:tc>
          <w:tcPr>
            <w:tcW w:w="2681" w:type="pct"/>
            <w:shd w:val="clear" w:color="auto" w:fill="auto"/>
            <w:noWrap/>
            <w:vAlign w:val="center"/>
            <w:hideMark/>
          </w:tcPr>
          <w:p w14:paraId="50C5E38E" w14:textId="77777777" w:rsidR="00C84884" w:rsidRPr="00550772" w:rsidRDefault="00C84884" w:rsidP="009E4C63">
            <w:pPr>
              <w:rPr>
                <w:sz w:val="22"/>
                <w:szCs w:val="22"/>
                <w:lang w:eastAsia="en-GB"/>
              </w:rPr>
            </w:pPr>
            <w:r w:rsidRPr="00550772">
              <w:rPr>
                <w:sz w:val="22"/>
                <w:szCs w:val="22"/>
                <w:lang w:eastAsia="en-GB"/>
              </w:rPr>
              <w:t>Kenya Commercial Bank [A/c No……]</w:t>
            </w:r>
          </w:p>
        </w:tc>
        <w:tc>
          <w:tcPr>
            <w:tcW w:w="1159" w:type="pct"/>
            <w:shd w:val="clear" w:color="auto" w:fill="auto"/>
            <w:noWrap/>
            <w:vAlign w:val="center"/>
            <w:hideMark/>
          </w:tcPr>
          <w:p w14:paraId="52B795CD"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67FAC3CB"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2464357C" w14:textId="77777777" w:rsidTr="00A7555D">
        <w:trPr>
          <w:trHeight w:val="454"/>
        </w:trPr>
        <w:tc>
          <w:tcPr>
            <w:tcW w:w="2681" w:type="pct"/>
            <w:shd w:val="clear" w:color="auto" w:fill="auto"/>
            <w:noWrap/>
            <w:vAlign w:val="center"/>
            <w:hideMark/>
          </w:tcPr>
          <w:p w14:paraId="2D4066A2" w14:textId="77777777" w:rsidR="00C84884" w:rsidRPr="00550772" w:rsidRDefault="00C84884" w:rsidP="009E4C63">
            <w:pPr>
              <w:rPr>
                <w:sz w:val="22"/>
                <w:szCs w:val="22"/>
                <w:lang w:eastAsia="en-GB"/>
              </w:rPr>
            </w:pPr>
            <w:r w:rsidRPr="00550772">
              <w:rPr>
                <w:sz w:val="22"/>
                <w:szCs w:val="22"/>
                <w:lang w:eastAsia="en-GB"/>
              </w:rPr>
              <w:t>Co-operative Bank of Kenya [A/c No……]</w:t>
            </w:r>
          </w:p>
        </w:tc>
        <w:tc>
          <w:tcPr>
            <w:tcW w:w="1159" w:type="pct"/>
            <w:shd w:val="clear" w:color="auto" w:fill="auto"/>
            <w:noWrap/>
            <w:vAlign w:val="center"/>
            <w:hideMark/>
          </w:tcPr>
          <w:p w14:paraId="1AAE28C6"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265EF831"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1F531B55" w14:textId="77777777" w:rsidTr="00A7555D">
        <w:trPr>
          <w:trHeight w:val="454"/>
        </w:trPr>
        <w:tc>
          <w:tcPr>
            <w:tcW w:w="2681" w:type="pct"/>
            <w:shd w:val="clear" w:color="auto" w:fill="auto"/>
            <w:noWrap/>
            <w:vAlign w:val="center"/>
            <w:hideMark/>
          </w:tcPr>
          <w:p w14:paraId="3364AD0A" w14:textId="77777777" w:rsidR="00C84884" w:rsidRPr="00550772" w:rsidRDefault="00C84884" w:rsidP="009E4C63">
            <w:pPr>
              <w:rPr>
                <w:sz w:val="22"/>
                <w:szCs w:val="22"/>
                <w:lang w:eastAsia="en-GB"/>
              </w:rPr>
            </w:pPr>
            <w:r w:rsidRPr="00550772">
              <w:rPr>
                <w:sz w:val="22"/>
                <w:szCs w:val="22"/>
                <w:lang w:eastAsia="en-GB"/>
              </w:rPr>
              <w:t>Others (</w:t>
            </w:r>
            <w:r w:rsidRPr="00550772">
              <w:rPr>
                <w:i/>
                <w:iCs/>
                <w:sz w:val="22"/>
                <w:szCs w:val="22"/>
                <w:lang w:eastAsia="en-GB"/>
              </w:rPr>
              <w:t>specify)</w:t>
            </w:r>
          </w:p>
        </w:tc>
        <w:tc>
          <w:tcPr>
            <w:tcW w:w="1159" w:type="pct"/>
            <w:shd w:val="clear" w:color="auto" w:fill="auto"/>
            <w:noWrap/>
            <w:vAlign w:val="center"/>
            <w:hideMark/>
          </w:tcPr>
          <w:p w14:paraId="384F2E0D" w14:textId="77777777" w:rsidR="00C84884" w:rsidRPr="00550772" w:rsidRDefault="000043A0" w:rsidP="00C16D9E">
            <w:pPr>
              <w:jc w:val="center"/>
              <w:rPr>
                <w:sz w:val="22"/>
                <w:szCs w:val="22"/>
                <w:lang w:eastAsia="en-GB"/>
              </w:rPr>
            </w:pPr>
            <w:r w:rsidRPr="00550772">
              <w:rPr>
                <w:sz w:val="22"/>
                <w:szCs w:val="22"/>
                <w:lang w:eastAsia="en-GB"/>
              </w:rPr>
              <w:t>xxx</w:t>
            </w:r>
          </w:p>
        </w:tc>
        <w:tc>
          <w:tcPr>
            <w:tcW w:w="1160" w:type="pct"/>
            <w:shd w:val="clear" w:color="auto" w:fill="auto"/>
            <w:noWrap/>
            <w:vAlign w:val="center"/>
            <w:hideMark/>
          </w:tcPr>
          <w:p w14:paraId="50A68542" w14:textId="77777777" w:rsidR="00C84884" w:rsidRPr="00550772" w:rsidRDefault="000043A0" w:rsidP="00C16D9E">
            <w:pPr>
              <w:jc w:val="center"/>
              <w:rPr>
                <w:sz w:val="22"/>
                <w:szCs w:val="22"/>
                <w:lang w:eastAsia="en-GB"/>
              </w:rPr>
            </w:pPr>
            <w:r w:rsidRPr="00550772">
              <w:rPr>
                <w:sz w:val="22"/>
                <w:szCs w:val="22"/>
                <w:lang w:eastAsia="en-GB"/>
              </w:rPr>
              <w:t>xxx</w:t>
            </w:r>
          </w:p>
        </w:tc>
      </w:tr>
      <w:tr w:rsidR="00C84884" w:rsidRPr="00550772" w14:paraId="4BA5FCF3" w14:textId="77777777" w:rsidTr="00A7555D">
        <w:trPr>
          <w:trHeight w:val="454"/>
        </w:trPr>
        <w:tc>
          <w:tcPr>
            <w:tcW w:w="2681" w:type="pct"/>
            <w:shd w:val="clear" w:color="auto" w:fill="auto"/>
            <w:noWrap/>
            <w:vAlign w:val="center"/>
            <w:hideMark/>
          </w:tcPr>
          <w:p w14:paraId="524C4400" w14:textId="77777777" w:rsidR="00C84884" w:rsidRPr="00550772" w:rsidRDefault="00C84884" w:rsidP="009E4C63">
            <w:pPr>
              <w:rPr>
                <w:sz w:val="22"/>
                <w:szCs w:val="22"/>
                <w:lang w:eastAsia="en-GB"/>
              </w:rPr>
            </w:pPr>
            <w:r w:rsidRPr="00550772">
              <w:rPr>
                <w:sz w:val="22"/>
                <w:szCs w:val="22"/>
                <w:lang w:eastAsia="en-GB"/>
              </w:rPr>
              <w:t>Total local currency balances</w:t>
            </w:r>
          </w:p>
        </w:tc>
        <w:tc>
          <w:tcPr>
            <w:tcW w:w="1159" w:type="pct"/>
            <w:shd w:val="clear" w:color="auto" w:fill="auto"/>
            <w:noWrap/>
            <w:vAlign w:val="center"/>
            <w:hideMark/>
          </w:tcPr>
          <w:p w14:paraId="52D98FB6" w14:textId="77777777" w:rsidR="00C84884" w:rsidRPr="00550772" w:rsidRDefault="000043A0" w:rsidP="00C16D9E">
            <w:pPr>
              <w:jc w:val="center"/>
              <w:rPr>
                <w:sz w:val="22"/>
                <w:szCs w:val="22"/>
                <w:lang w:eastAsia="en-GB"/>
              </w:rPr>
            </w:pPr>
            <w:r w:rsidRPr="00550772">
              <w:rPr>
                <w:sz w:val="22"/>
                <w:szCs w:val="22"/>
                <w:u w:val="double"/>
                <w:lang w:eastAsia="en-GB"/>
              </w:rPr>
              <w:t>xxx</w:t>
            </w:r>
          </w:p>
        </w:tc>
        <w:tc>
          <w:tcPr>
            <w:tcW w:w="1160" w:type="pct"/>
            <w:shd w:val="clear" w:color="auto" w:fill="auto"/>
            <w:noWrap/>
            <w:vAlign w:val="center"/>
            <w:hideMark/>
          </w:tcPr>
          <w:p w14:paraId="7F6B1F8A" w14:textId="77777777" w:rsidR="00C84884" w:rsidRPr="00550772" w:rsidRDefault="000043A0" w:rsidP="00C16D9E">
            <w:pPr>
              <w:jc w:val="center"/>
              <w:rPr>
                <w:sz w:val="22"/>
                <w:szCs w:val="22"/>
                <w:u w:val="double"/>
                <w:lang w:eastAsia="en-GB"/>
              </w:rPr>
            </w:pPr>
            <w:r w:rsidRPr="00550772">
              <w:rPr>
                <w:sz w:val="22"/>
                <w:szCs w:val="22"/>
                <w:u w:val="double"/>
                <w:lang w:eastAsia="en-GB"/>
              </w:rPr>
              <w:t>xxx</w:t>
            </w:r>
          </w:p>
        </w:tc>
      </w:tr>
      <w:tr w:rsidR="00C84884" w:rsidRPr="00550772" w14:paraId="100A561B" w14:textId="77777777" w:rsidTr="00A7555D">
        <w:trPr>
          <w:trHeight w:val="454"/>
        </w:trPr>
        <w:tc>
          <w:tcPr>
            <w:tcW w:w="2681" w:type="pct"/>
            <w:shd w:val="clear" w:color="auto" w:fill="auto"/>
            <w:noWrap/>
            <w:vAlign w:val="center"/>
            <w:hideMark/>
          </w:tcPr>
          <w:p w14:paraId="39E5CDDF" w14:textId="77777777" w:rsidR="00C84884" w:rsidRPr="00550772" w:rsidRDefault="00C84884" w:rsidP="009E4C63">
            <w:pPr>
              <w:rPr>
                <w:sz w:val="22"/>
                <w:szCs w:val="22"/>
                <w:lang w:eastAsia="en-GB"/>
              </w:rPr>
            </w:pPr>
            <w:r w:rsidRPr="00550772">
              <w:rPr>
                <w:sz w:val="22"/>
                <w:szCs w:val="22"/>
                <w:lang w:eastAsia="en-GB"/>
              </w:rPr>
              <w:t>Total bank account balances</w:t>
            </w:r>
          </w:p>
        </w:tc>
        <w:tc>
          <w:tcPr>
            <w:tcW w:w="1159" w:type="pct"/>
            <w:shd w:val="clear" w:color="auto" w:fill="auto"/>
            <w:noWrap/>
            <w:vAlign w:val="center"/>
            <w:hideMark/>
          </w:tcPr>
          <w:p w14:paraId="4017A473" w14:textId="77777777" w:rsidR="00C84884" w:rsidRPr="00550772" w:rsidRDefault="000043A0" w:rsidP="00C16D9E">
            <w:pPr>
              <w:jc w:val="center"/>
              <w:rPr>
                <w:sz w:val="22"/>
                <w:szCs w:val="22"/>
                <w:lang w:eastAsia="en-GB"/>
              </w:rPr>
            </w:pPr>
            <w:r w:rsidRPr="00550772">
              <w:rPr>
                <w:sz w:val="22"/>
                <w:szCs w:val="22"/>
                <w:u w:val="double"/>
                <w:lang w:eastAsia="en-GB"/>
              </w:rPr>
              <w:t>xxx</w:t>
            </w:r>
          </w:p>
        </w:tc>
        <w:tc>
          <w:tcPr>
            <w:tcW w:w="1160" w:type="pct"/>
            <w:shd w:val="clear" w:color="auto" w:fill="auto"/>
            <w:noWrap/>
            <w:vAlign w:val="center"/>
            <w:hideMark/>
          </w:tcPr>
          <w:p w14:paraId="660CB1B5" w14:textId="77777777" w:rsidR="00C84884" w:rsidRPr="00550772" w:rsidRDefault="000043A0" w:rsidP="00C16D9E">
            <w:pPr>
              <w:jc w:val="center"/>
              <w:rPr>
                <w:sz w:val="22"/>
                <w:szCs w:val="22"/>
                <w:u w:val="double"/>
                <w:lang w:eastAsia="en-GB"/>
              </w:rPr>
            </w:pPr>
            <w:r w:rsidRPr="00550772">
              <w:rPr>
                <w:sz w:val="22"/>
                <w:szCs w:val="22"/>
                <w:u w:val="double"/>
                <w:lang w:eastAsia="en-GB"/>
              </w:rPr>
              <w:t>xxx</w:t>
            </w:r>
          </w:p>
        </w:tc>
      </w:tr>
    </w:tbl>
    <w:p w14:paraId="77960C1E" w14:textId="77777777" w:rsidR="005C7736" w:rsidRDefault="005C7736" w:rsidP="00E228AD">
      <w:pPr>
        <w:pStyle w:val="Header"/>
        <w:tabs>
          <w:tab w:val="clear" w:pos="4320"/>
          <w:tab w:val="clear" w:pos="8640"/>
          <w:tab w:val="left" w:pos="567"/>
        </w:tabs>
        <w:spacing w:line="360" w:lineRule="auto"/>
        <w:jc w:val="both"/>
        <w:rPr>
          <w:b/>
        </w:rPr>
      </w:pPr>
    </w:p>
    <w:p w14:paraId="525BD196" w14:textId="77777777" w:rsidR="00E1535E" w:rsidRPr="009F414A" w:rsidRDefault="007C167A" w:rsidP="00E228AD">
      <w:pPr>
        <w:pStyle w:val="Header"/>
        <w:tabs>
          <w:tab w:val="clear" w:pos="4320"/>
          <w:tab w:val="clear" w:pos="8640"/>
          <w:tab w:val="left" w:pos="567"/>
        </w:tabs>
        <w:spacing w:line="360" w:lineRule="auto"/>
        <w:jc w:val="both"/>
        <w:rPr>
          <w:b/>
        </w:rPr>
      </w:pPr>
      <w:r>
        <w:rPr>
          <w:b/>
        </w:rPr>
        <w:br w:type="page"/>
      </w:r>
      <w:r w:rsidR="000043A0" w:rsidRPr="009F414A">
        <w:rPr>
          <w:b/>
        </w:rPr>
        <w:lastRenderedPageBreak/>
        <w:t xml:space="preserve">Notes </w:t>
      </w:r>
      <w:r w:rsidR="00B24576">
        <w:rPr>
          <w:b/>
        </w:rPr>
        <w:t>to t</w:t>
      </w:r>
      <w:r w:rsidR="000043A0" w:rsidRPr="009F414A">
        <w:rPr>
          <w:b/>
        </w:rPr>
        <w:t>he Financial Statements (Continued)</w:t>
      </w:r>
    </w:p>
    <w:p w14:paraId="2784368B" w14:textId="77777777" w:rsidR="00B42106" w:rsidRPr="009F414A" w:rsidRDefault="00E1535E" w:rsidP="00BF0725">
      <w:pPr>
        <w:spacing w:line="360" w:lineRule="auto"/>
        <w:jc w:val="both"/>
        <w:rPr>
          <w:b/>
        </w:rPr>
      </w:pPr>
      <w:r w:rsidRPr="009F414A">
        <w:rPr>
          <w:b/>
        </w:rPr>
        <w:t xml:space="preserve">Special Deposit Accounts </w:t>
      </w:r>
    </w:p>
    <w:p w14:paraId="162D3E2D" w14:textId="12D5B3D9" w:rsidR="005C7736" w:rsidRDefault="00DB635A" w:rsidP="00BF0725">
      <w:pPr>
        <w:jc w:val="both"/>
      </w:pPr>
      <w:r w:rsidRPr="009F414A">
        <w:t xml:space="preserve">The balances in the Project’s Special Deposit Account(s) as </w:t>
      </w:r>
      <w:r w:rsidR="00F92263">
        <w:t>of 30th June 20XX are not included in the Statement of Financial Assets since th</w:t>
      </w:r>
      <w:r w:rsidR="002A4D4D">
        <w:t xml:space="preserve">e </w:t>
      </w:r>
      <w:r w:rsidRPr="009F414A">
        <w:t xml:space="preserve">line items are yet to be drawn into the Exchequer Account as a voted provision. </w:t>
      </w:r>
    </w:p>
    <w:p w14:paraId="60B7095B" w14:textId="77777777" w:rsidR="00DA4DAE" w:rsidRPr="009F414A" w:rsidRDefault="00DA4DAE" w:rsidP="00DA4DAE">
      <w:pPr>
        <w:ind w:left="567"/>
        <w:jc w:val="both"/>
      </w:pPr>
    </w:p>
    <w:p w14:paraId="68EECD0F" w14:textId="4F26F0E6" w:rsidR="00DB635A" w:rsidRDefault="00DB635A" w:rsidP="00BF0725">
      <w:pPr>
        <w:jc w:val="both"/>
      </w:pPr>
      <w:r w:rsidRPr="009F414A">
        <w:t>Below is the Special Deposit Account (SDA) movement schedule</w:t>
      </w:r>
      <w:r w:rsidR="00590995">
        <w:t>, which shows the flow of funds</w:t>
      </w:r>
      <w:r w:rsidRPr="009F414A">
        <w:t xml:space="preserve"> voted in the year. These funds have been reported as loans/grants received in the year under the Statement of Receipts and Payments. </w:t>
      </w:r>
    </w:p>
    <w:p w14:paraId="2C3DB2F5" w14:textId="77777777" w:rsidR="005C7736" w:rsidRPr="009F414A" w:rsidRDefault="005C7736" w:rsidP="005C7736">
      <w:pPr>
        <w:ind w:left="567"/>
        <w:jc w:val="both"/>
      </w:pPr>
    </w:p>
    <w:p w14:paraId="56073A2B" w14:textId="77777777" w:rsidR="00C84884" w:rsidRPr="000043A0" w:rsidRDefault="00C84884" w:rsidP="00BF0725">
      <w:pPr>
        <w:spacing w:line="360" w:lineRule="auto"/>
        <w:rPr>
          <w:b/>
          <w:u w:val="single"/>
        </w:rPr>
      </w:pPr>
      <w:r w:rsidRPr="009F414A">
        <w:rPr>
          <w:b/>
          <w:u w:val="single"/>
        </w:rPr>
        <w:t>Special Deposit Accounts Movement Schedule</w:t>
      </w:r>
    </w:p>
    <w:tbl>
      <w:tblPr>
        <w:tblW w:w="4906" w:type="pct"/>
        <w:tblInd w:w="108" w:type="dxa"/>
        <w:tblLayout w:type="fixed"/>
        <w:tblLook w:val="04A0" w:firstRow="1" w:lastRow="0" w:firstColumn="1" w:lastColumn="0" w:noHBand="0" w:noVBand="1"/>
      </w:tblPr>
      <w:tblGrid>
        <w:gridCol w:w="6101"/>
        <w:gridCol w:w="1889"/>
        <w:gridCol w:w="1891"/>
      </w:tblGrid>
      <w:tr w:rsidR="00BC3DF2" w:rsidRPr="009F414A" w14:paraId="1040AECC" w14:textId="77777777" w:rsidTr="00A7555D">
        <w:trPr>
          <w:trHeight w:val="454"/>
        </w:trPr>
        <w:tc>
          <w:tcPr>
            <w:tcW w:w="3087" w:type="pct"/>
            <w:tcBorders>
              <w:top w:val="single" w:sz="4" w:space="0" w:color="auto"/>
              <w:left w:val="single" w:sz="4" w:space="0" w:color="auto"/>
              <w:bottom w:val="single" w:sz="4" w:space="0" w:color="auto"/>
              <w:right w:val="single" w:sz="4" w:space="0" w:color="auto"/>
            </w:tcBorders>
            <w:shd w:val="clear" w:color="auto" w:fill="0070C0"/>
            <w:noWrap/>
            <w:vAlign w:val="center"/>
          </w:tcPr>
          <w:p w14:paraId="6E4F634D" w14:textId="77777777" w:rsidR="00BC3DF2" w:rsidRPr="009F414A" w:rsidRDefault="00275437" w:rsidP="00E943FF">
            <w:pPr>
              <w:autoSpaceDE/>
              <w:autoSpaceDN/>
              <w:ind w:left="567" w:hanging="251"/>
              <w:rPr>
                <w:b/>
                <w:color w:val="000000"/>
                <w:lang w:eastAsia="en-GB"/>
              </w:rPr>
            </w:pPr>
            <w:r>
              <w:rPr>
                <w:b/>
                <w:color w:val="000000"/>
                <w:lang w:eastAsia="en-GB"/>
              </w:rPr>
              <w:t>Description</w:t>
            </w:r>
          </w:p>
        </w:tc>
        <w:tc>
          <w:tcPr>
            <w:tcW w:w="956" w:type="pct"/>
            <w:tcBorders>
              <w:top w:val="single" w:sz="4" w:space="0" w:color="auto"/>
              <w:left w:val="nil"/>
              <w:bottom w:val="single" w:sz="4" w:space="0" w:color="auto"/>
              <w:right w:val="single" w:sz="4" w:space="0" w:color="auto"/>
            </w:tcBorders>
            <w:shd w:val="clear" w:color="auto" w:fill="0070C0"/>
            <w:noWrap/>
            <w:vAlign w:val="center"/>
          </w:tcPr>
          <w:p w14:paraId="76A17F73" w14:textId="77777777" w:rsidR="00BC3DF2" w:rsidRPr="007932F6" w:rsidRDefault="001D6EA5" w:rsidP="00A7555D">
            <w:pPr>
              <w:jc w:val="center"/>
              <w:rPr>
                <w:b/>
                <w:bCs/>
                <w:lang w:eastAsia="en-GB"/>
              </w:rPr>
            </w:pPr>
            <w:r>
              <w:rPr>
                <w:b/>
                <w:bCs/>
              </w:rPr>
              <w:t>Insert Current FY</w:t>
            </w:r>
          </w:p>
        </w:tc>
        <w:tc>
          <w:tcPr>
            <w:tcW w:w="957" w:type="pct"/>
            <w:tcBorders>
              <w:top w:val="single" w:sz="4" w:space="0" w:color="auto"/>
              <w:left w:val="nil"/>
              <w:bottom w:val="single" w:sz="4" w:space="0" w:color="auto"/>
              <w:right w:val="single" w:sz="4" w:space="0" w:color="auto"/>
            </w:tcBorders>
            <w:shd w:val="clear" w:color="auto" w:fill="0070C0"/>
            <w:noWrap/>
            <w:vAlign w:val="center"/>
          </w:tcPr>
          <w:p w14:paraId="2CA34FFF" w14:textId="77777777" w:rsidR="00BC3DF2" w:rsidRPr="007932F6" w:rsidRDefault="001D6EA5" w:rsidP="00A7555D">
            <w:pPr>
              <w:jc w:val="center"/>
              <w:rPr>
                <w:b/>
                <w:bCs/>
                <w:lang w:eastAsia="en-GB"/>
              </w:rPr>
            </w:pPr>
            <w:r>
              <w:rPr>
                <w:b/>
                <w:bCs/>
                <w:color w:val="000000"/>
              </w:rPr>
              <w:t>Insert Comparative FY</w:t>
            </w:r>
          </w:p>
        </w:tc>
      </w:tr>
      <w:tr w:rsidR="00BC3DF2" w:rsidRPr="009F414A" w14:paraId="6AB1C974"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0070C0"/>
            <w:noWrap/>
            <w:vAlign w:val="center"/>
          </w:tcPr>
          <w:p w14:paraId="1C7E94B0" w14:textId="77777777" w:rsidR="00BC3DF2" w:rsidRPr="009F414A" w:rsidRDefault="00BC3DF2" w:rsidP="00E943FF">
            <w:pPr>
              <w:autoSpaceDE/>
              <w:autoSpaceDN/>
              <w:ind w:left="567" w:hanging="251"/>
              <w:rPr>
                <w:b/>
                <w:color w:val="000000"/>
                <w:lang w:eastAsia="en-GB"/>
              </w:rPr>
            </w:pPr>
          </w:p>
        </w:tc>
        <w:tc>
          <w:tcPr>
            <w:tcW w:w="956" w:type="pct"/>
            <w:tcBorders>
              <w:top w:val="nil"/>
              <w:left w:val="nil"/>
              <w:bottom w:val="single" w:sz="4" w:space="0" w:color="auto"/>
              <w:right w:val="single" w:sz="4" w:space="0" w:color="auto"/>
            </w:tcBorders>
            <w:shd w:val="clear" w:color="auto" w:fill="0070C0"/>
            <w:noWrap/>
            <w:vAlign w:val="center"/>
          </w:tcPr>
          <w:p w14:paraId="3F1AEFD7" w14:textId="77777777" w:rsidR="00BC3DF2" w:rsidRPr="007932F6" w:rsidRDefault="00B24576" w:rsidP="00A7555D">
            <w:pPr>
              <w:jc w:val="center"/>
              <w:rPr>
                <w:b/>
                <w:bCs/>
                <w:lang w:eastAsia="en-GB"/>
              </w:rPr>
            </w:pPr>
            <w:r>
              <w:rPr>
                <w:b/>
                <w:bCs/>
                <w:lang w:eastAsia="en-GB"/>
              </w:rPr>
              <w:t>Ks</w:t>
            </w:r>
            <w:r w:rsidR="00BC3DF2" w:rsidRPr="007932F6">
              <w:rPr>
                <w:b/>
                <w:bCs/>
                <w:lang w:eastAsia="en-GB"/>
              </w:rPr>
              <w:t>hs</w:t>
            </w:r>
          </w:p>
        </w:tc>
        <w:tc>
          <w:tcPr>
            <w:tcW w:w="957" w:type="pct"/>
            <w:tcBorders>
              <w:top w:val="nil"/>
              <w:left w:val="nil"/>
              <w:bottom w:val="single" w:sz="4" w:space="0" w:color="auto"/>
              <w:right w:val="single" w:sz="4" w:space="0" w:color="auto"/>
            </w:tcBorders>
            <w:shd w:val="clear" w:color="auto" w:fill="0070C0"/>
            <w:noWrap/>
            <w:vAlign w:val="center"/>
          </w:tcPr>
          <w:p w14:paraId="076FE506" w14:textId="77777777" w:rsidR="00BC3DF2" w:rsidRPr="007932F6" w:rsidRDefault="00B24576" w:rsidP="00A7555D">
            <w:pPr>
              <w:jc w:val="center"/>
              <w:rPr>
                <w:b/>
                <w:bCs/>
                <w:lang w:eastAsia="en-GB"/>
              </w:rPr>
            </w:pPr>
            <w:r>
              <w:rPr>
                <w:b/>
                <w:bCs/>
                <w:lang w:eastAsia="en-GB"/>
              </w:rPr>
              <w:t>Ks</w:t>
            </w:r>
            <w:r w:rsidR="00BC3DF2" w:rsidRPr="007932F6">
              <w:rPr>
                <w:b/>
                <w:bCs/>
                <w:lang w:eastAsia="en-GB"/>
              </w:rPr>
              <w:t>hs</w:t>
            </w:r>
          </w:p>
        </w:tc>
      </w:tr>
      <w:tr w:rsidR="00BC3DF2" w:rsidRPr="00AB212F" w14:paraId="42F6E3F3"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418A62C6" w14:textId="77777777" w:rsidR="00BC3DF2" w:rsidRPr="00AB212F" w:rsidRDefault="00BC3DF2" w:rsidP="00E943FF">
            <w:pPr>
              <w:autoSpaceDE/>
              <w:autoSpaceDN/>
              <w:rPr>
                <w:b/>
                <w:color w:val="000000"/>
                <w:lang w:val="pt-BR" w:eastAsia="en-GB"/>
              </w:rPr>
            </w:pPr>
            <w:r w:rsidRPr="00AB212F">
              <w:rPr>
                <w:b/>
                <w:color w:val="000000"/>
                <w:lang w:val="pt-BR" w:eastAsia="en-GB"/>
              </w:rPr>
              <w:t xml:space="preserve">(i)     A/C </w:t>
            </w:r>
            <w:proofErr w:type="spellStart"/>
            <w:r w:rsidRPr="00AB212F">
              <w:rPr>
                <w:b/>
                <w:color w:val="000000"/>
                <w:lang w:val="pt-BR" w:eastAsia="en-GB"/>
              </w:rPr>
              <w:t>Name</w:t>
            </w:r>
            <w:proofErr w:type="spellEnd"/>
            <w:r w:rsidRPr="00AB212F">
              <w:rPr>
                <w:b/>
                <w:color w:val="000000"/>
                <w:lang w:val="pt-BR" w:eastAsia="en-GB"/>
              </w:rPr>
              <w:t xml:space="preserve"> [A/c No……]</w:t>
            </w:r>
          </w:p>
        </w:tc>
        <w:tc>
          <w:tcPr>
            <w:tcW w:w="956" w:type="pct"/>
            <w:tcBorders>
              <w:top w:val="nil"/>
              <w:left w:val="nil"/>
              <w:bottom w:val="single" w:sz="4" w:space="0" w:color="auto"/>
              <w:right w:val="single" w:sz="4" w:space="0" w:color="auto"/>
            </w:tcBorders>
            <w:shd w:val="clear" w:color="auto" w:fill="auto"/>
            <w:noWrap/>
            <w:vAlign w:val="center"/>
            <w:hideMark/>
          </w:tcPr>
          <w:p w14:paraId="74FC1487" w14:textId="77777777" w:rsidR="00BC3DF2" w:rsidRPr="00AB212F" w:rsidRDefault="00BC3DF2" w:rsidP="00A7555D">
            <w:pPr>
              <w:jc w:val="center"/>
              <w:rPr>
                <w:lang w:val="pt-BR" w:eastAsia="en-GB"/>
              </w:rPr>
            </w:pPr>
          </w:p>
        </w:tc>
        <w:tc>
          <w:tcPr>
            <w:tcW w:w="957" w:type="pct"/>
            <w:tcBorders>
              <w:top w:val="nil"/>
              <w:left w:val="nil"/>
              <w:bottom w:val="single" w:sz="4" w:space="0" w:color="auto"/>
              <w:right w:val="single" w:sz="4" w:space="0" w:color="auto"/>
            </w:tcBorders>
            <w:shd w:val="clear" w:color="auto" w:fill="auto"/>
            <w:noWrap/>
            <w:vAlign w:val="center"/>
            <w:hideMark/>
          </w:tcPr>
          <w:p w14:paraId="05AC6DA4" w14:textId="77777777" w:rsidR="00BC3DF2" w:rsidRPr="00AB212F" w:rsidRDefault="00BC3DF2" w:rsidP="00A7555D">
            <w:pPr>
              <w:jc w:val="center"/>
              <w:rPr>
                <w:lang w:val="pt-BR" w:eastAsia="en-GB"/>
              </w:rPr>
            </w:pPr>
          </w:p>
        </w:tc>
      </w:tr>
      <w:tr w:rsidR="00BC3DF2" w:rsidRPr="009F414A" w14:paraId="51729B51"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1493C409" w14:textId="77777777" w:rsidR="00BC3DF2" w:rsidRPr="009F414A" w:rsidRDefault="00BC3DF2" w:rsidP="00E943FF">
            <w:pPr>
              <w:autoSpaceDE/>
              <w:autoSpaceDN/>
              <w:rPr>
                <w:color w:val="000000"/>
                <w:lang w:eastAsia="en-GB"/>
              </w:rPr>
            </w:pPr>
            <w:r w:rsidRPr="009F414A">
              <w:rPr>
                <w:color w:val="000000"/>
                <w:lang w:eastAsia="en-GB"/>
              </w:rPr>
              <w:t xml:space="preserve">Opening balance </w:t>
            </w:r>
          </w:p>
        </w:tc>
        <w:tc>
          <w:tcPr>
            <w:tcW w:w="956" w:type="pct"/>
            <w:tcBorders>
              <w:top w:val="nil"/>
              <w:left w:val="nil"/>
              <w:bottom w:val="single" w:sz="4" w:space="0" w:color="auto"/>
              <w:right w:val="single" w:sz="4" w:space="0" w:color="auto"/>
            </w:tcBorders>
            <w:shd w:val="clear" w:color="auto" w:fill="auto"/>
            <w:noWrap/>
            <w:vAlign w:val="center"/>
            <w:hideMark/>
          </w:tcPr>
          <w:p w14:paraId="03D4502F" w14:textId="77777777" w:rsidR="00BC3DF2" w:rsidRPr="009F414A" w:rsidRDefault="000043A0" w:rsidP="00A7555D">
            <w:pPr>
              <w:jc w:val="center"/>
              <w:rPr>
                <w:lang w:eastAsia="en-GB"/>
              </w:rPr>
            </w:pPr>
            <w:r w:rsidRPr="009F414A">
              <w:rPr>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0314D66C" w14:textId="77777777" w:rsidR="00BC3DF2" w:rsidRPr="009F414A" w:rsidRDefault="000043A0" w:rsidP="00A7555D">
            <w:pPr>
              <w:jc w:val="center"/>
              <w:rPr>
                <w:lang w:eastAsia="en-GB"/>
              </w:rPr>
            </w:pPr>
            <w:r w:rsidRPr="009F414A">
              <w:rPr>
                <w:lang w:eastAsia="en-GB"/>
              </w:rPr>
              <w:t>xxx</w:t>
            </w:r>
          </w:p>
        </w:tc>
      </w:tr>
      <w:tr w:rsidR="00BC3DF2" w:rsidRPr="009F414A" w14:paraId="20872727"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34BD411B" w14:textId="77777777" w:rsidR="00BC3DF2" w:rsidRPr="009F414A" w:rsidRDefault="00BC3DF2" w:rsidP="00E943FF">
            <w:pPr>
              <w:autoSpaceDE/>
              <w:autoSpaceDN/>
              <w:rPr>
                <w:color w:val="000000"/>
                <w:lang w:eastAsia="en-GB"/>
              </w:rPr>
            </w:pPr>
            <w:r w:rsidRPr="009F414A">
              <w:rPr>
                <w:color w:val="000000"/>
                <w:lang w:eastAsia="en-GB"/>
              </w:rPr>
              <w:t>Total amount deposited in the account</w:t>
            </w:r>
          </w:p>
        </w:tc>
        <w:tc>
          <w:tcPr>
            <w:tcW w:w="956" w:type="pct"/>
            <w:tcBorders>
              <w:top w:val="nil"/>
              <w:left w:val="nil"/>
              <w:bottom w:val="single" w:sz="4" w:space="0" w:color="auto"/>
              <w:right w:val="single" w:sz="4" w:space="0" w:color="auto"/>
            </w:tcBorders>
            <w:shd w:val="clear" w:color="auto" w:fill="auto"/>
            <w:noWrap/>
            <w:vAlign w:val="center"/>
            <w:hideMark/>
          </w:tcPr>
          <w:p w14:paraId="5B7768A5" w14:textId="77777777" w:rsidR="00BC3DF2" w:rsidRPr="009F414A" w:rsidRDefault="000043A0" w:rsidP="00A7555D">
            <w:pPr>
              <w:jc w:val="center"/>
              <w:rPr>
                <w:lang w:eastAsia="en-GB"/>
              </w:rPr>
            </w:pPr>
            <w:r w:rsidRPr="009F414A">
              <w:rPr>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0EF678DB" w14:textId="77777777" w:rsidR="00BC3DF2" w:rsidRPr="009F414A" w:rsidRDefault="000043A0" w:rsidP="00A7555D">
            <w:pPr>
              <w:jc w:val="center"/>
              <w:rPr>
                <w:lang w:eastAsia="en-GB"/>
              </w:rPr>
            </w:pPr>
            <w:r w:rsidRPr="009F414A">
              <w:rPr>
                <w:lang w:eastAsia="en-GB"/>
              </w:rPr>
              <w:t>xxx</w:t>
            </w:r>
          </w:p>
        </w:tc>
      </w:tr>
      <w:tr w:rsidR="00BC3DF2" w:rsidRPr="009F414A" w14:paraId="07C334DD"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7BF5C27B" w14:textId="77777777" w:rsidR="00BC3DF2" w:rsidRPr="009F414A" w:rsidRDefault="00BC3DF2" w:rsidP="00E943FF">
            <w:pPr>
              <w:autoSpaceDE/>
              <w:autoSpaceDN/>
              <w:rPr>
                <w:color w:val="000000"/>
                <w:lang w:eastAsia="en-GB"/>
              </w:rPr>
            </w:pPr>
            <w:r w:rsidRPr="009F414A">
              <w:rPr>
                <w:color w:val="000000"/>
                <w:lang w:eastAsia="en-GB"/>
              </w:rPr>
              <w:t>Total amount withdrawn (as per Statement of Receipts &amp; Payments)</w:t>
            </w:r>
          </w:p>
        </w:tc>
        <w:tc>
          <w:tcPr>
            <w:tcW w:w="956" w:type="pct"/>
            <w:tcBorders>
              <w:top w:val="nil"/>
              <w:left w:val="nil"/>
              <w:bottom w:val="single" w:sz="4" w:space="0" w:color="auto"/>
              <w:right w:val="single" w:sz="4" w:space="0" w:color="auto"/>
            </w:tcBorders>
            <w:shd w:val="clear" w:color="auto" w:fill="auto"/>
            <w:noWrap/>
            <w:vAlign w:val="center"/>
            <w:hideMark/>
          </w:tcPr>
          <w:p w14:paraId="1E32D52F" w14:textId="77777777" w:rsidR="00BC3DF2" w:rsidRPr="009F414A" w:rsidRDefault="000043A0" w:rsidP="00A7555D">
            <w:pPr>
              <w:jc w:val="center"/>
              <w:rPr>
                <w:u w:val="single"/>
                <w:lang w:eastAsia="en-GB"/>
              </w:rPr>
            </w:pPr>
            <w:r w:rsidRPr="009F414A">
              <w:rPr>
                <w:u w:val="single"/>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1F292027" w14:textId="77777777" w:rsidR="00BC3DF2" w:rsidRPr="009F414A" w:rsidRDefault="000043A0" w:rsidP="00A7555D">
            <w:pPr>
              <w:jc w:val="center"/>
              <w:rPr>
                <w:u w:val="single"/>
                <w:lang w:eastAsia="en-GB"/>
              </w:rPr>
            </w:pPr>
            <w:r w:rsidRPr="009F414A">
              <w:rPr>
                <w:u w:val="single"/>
                <w:lang w:eastAsia="en-GB"/>
              </w:rPr>
              <w:t>xxx</w:t>
            </w:r>
          </w:p>
        </w:tc>
      </w:tr>
      <w:tr w:rsidR="00BC3DF2" w:rsidRPr="009F414A" w14:paraId="6BA1CDCA"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66CFBAB4" w14:textId="77777777" w:rsidR="00BC3DF2" w:rsidRPr="009F414A" w:rsidRDefault="00BC3DF2" w:rsidP="00E943FF">
            <w:pPr>
              <w:autoSpaceDE/>
              <w:autoSpaceDN/>
              <w:rPr>
                <w:b/>
                <w:color w:val="000000"/>
                <w:lang w:eastAsia="en-GB"/>
              </w:rPr>
            </w:pPr>
            <w:r w:rsidRPr="009F414A">
              <w:rPr>
                <w:b/>
                <w:color w:val="000000"/>
                <w:lang w:eastAsia="en-GB"/>
              </w:rPr>
              <w:t>Closing balance (</w:t>
            </w:r>
            <w:r w:rsidRPr="009F414A">
              <w:rPr>
                <w:b/>
                <w:i/>
                <w:iCs/>
                <w:color w:val="000000"/>
                <w:lang w:eastAsia="en-GB"/>
              </w:rPr>
              <w:t>as per SDA bank account reconciliation attached</w:t>
            </w:r>
            <w:r w:rsidRPr="009F414A">
              <w:rPr>
                <w:b/>
                <w:color w:val="000000"/>
                <w:lang w:eastAsia="en-GB"/>
              </w:rPr>
              <w:t>)</w:t>
            </w:r>
          </w:p>
        </w:tc>
        <w:tc>
          <w:tcPr>
            <w:tcW w:w="956" w:type="pct"/>
            <w:tcBorders>
              <w:top w:val="nil"/>
              <w:left w:val="nil"/>
              <w:bottom w:val="single" w:sz="4" w:space="0" w:color="auto"/>
              <w:right w:val="single" w:sz="4" w:space="0" w:color="auto"/>
            </w:tcBorders>
            <w:shd w:val="clear" w:color="auto" w:fill="auto"/>
            <w:noWrap/>
            <w:vAlign w:val="center"/>
            <w:hideMark/>
          </w:tcPr>
          <w:p w14:paraId="4A3A82FA" w14:textId="77777777" w:rsidR="00BC3DF2" w:rsidRPr="009F414A" w:rsidRDefault="000043A0" w:rsidP="00A7555D">
            <w:pPr>
              <w:jc w:val="center"/>
              <w:rPr>
                <w:b/>
                <w:u w:val="double"/>
                <w:lang w:eastAsia="en-GB"/>
              </w:rPr>
            </w:pPr>
            <w:r w:rsidRPr="009F414A">
              <w:rPr>
                <w:b/>
                <w:u w:val="double"/>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41BF86C3" w14:textId="77777777" w:rsidR="00BC3DF2" w:rsidRPr="009F414A" w:rsidRDefault="000043A0" w:rsidP="00A7555D">
            <w:pPr>
              <w:jc w:val="center"/>
              <w:rPr>
                <w:b/>
                <w:u w:val="double"/>
                <w:lang w:eastAsia="en-GB"/>
              </w:rPr>
            </w:pPr>
            <w:r w:rsidRPr="009F414A">
              <w:rPr>
                <w:b/>
                <w:u w:val="double"/>
                <w:lang w:eastAsia="en-GB"/>
              </w:rPr>
              <w:t>xxx</w:t>
            </w:r>
          </w:p>
        </w:tc>
      </w:tr>
      <w:tr w:rsidR="00BC3DF2" w:rsidRPr="009F414A" w14:paraId="46E24238"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3960AE40" w14:textId="77777777" w:rsidR="00BC3DF2" w:rsidRPr="009F414A" w:rsidRDefault="00BC3DF2" w:rsidP="00E943FF">
            <w:pPr>
              <w:autoSpaceDE/>
              <w:autoSpaceDN/>
              <w:rPr>
                <w:b/>
                <w:color w:val="000000"/>
                <w:lang w:eastAsia="en-GB"/>
              </w:rPr>
            </w:pPr>
            <w:r w:rsidRPr="009F414A">
              <w:rPr>
                <w:b/>
                <w:color w:val="000000"/>
                <w:lang w:eastAsia="en-GB"/>
              </w:rPr>
              <w:t>(ii)   A/c Name [A/c No……]</w:t>
            </w:r>
          </w:p>
        </w:tc>
        <w:tc>
          <w:tcPr>
            <w:tcW w:w="956" w:type="pct"/>
            <w:tcBorders>
              <w:top w:val="nil"/>
              <w:left w:val="nil"/>
              <w:bottom w:val="single" w:sz="4" w:space="0" w:color="auto"/>
              <w:right w:val="single" w:sz="4" w:space="0" w:color="auto"/>
            </w:tcBorders>
            <w:shd w:val="clear" w:color="auto" w:fill="auto"/>
            <w:noWrap/>
            <w:vAlign w:val="center"/>
            <w:hideMark/>
          </w:tcPr>
          <w:p w14:paraId="4D09AE6E" w14:textId="77777777" w:rsidR="00BC3DF2" w:rsidRPr="009F414A" w:rsidRDefault="00BC3DF2" w:rsidP="00A7555D">
            <w:pPr>
              <w:jc w:val="center"/>
              <w:rPr>
                <w:lang w:eastAsia="en-GB"/>
              </w:rPr>
            </w:pPr>
          </w:p>
        </w:tc>
        <w:tc>
          <w:tcPr>
            <w:tcW w:w="957" w:type="pct"/>
            <w:tcBorders>
              <w:top w:val="nil"/>
              <w:left w:val="nil"/>
              <w:bottom w:val="single" w:sz="4" w:space="0" w:color="auto"/>
              <w:right w:val="single" w:sz="4" w:space="0" w:color="auto"/>
            </w:tcBorders>
            <w:shd w:val="clear" w:color="auto" w:fill="auto"/>
            <w:noWrap/>
            <w:vAlign w:val="center"/>
            <w:hideMark/>
          </w:tcPr>
          <w:p w14:paraId="0775A25B" w14:textId="77777777" w:rsidR="00BC3DF2" w:rsidRPr="009F414A" w:rsidRDefault="00BC3DF2" w:rsidP="00A7555D">
            <w:pPr>
              <w:jc w:val="center"/>
              <w:rPr>
                <w:lang w:eastAsia="en-GB"/>
              </w:rPr>
            </w:pPr>
          </w:p>
        </w:tc>
      </w:tr>
      <w:tr w:rsidR="00BC3DF2" w:rsidRPr="009F414A" w14:paraId="4A6E7880"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71132AEB" w14:textId="77777777" w:rsidR="00BC3DF2" w:rsidRPr="009F414A" w:rsidRDefault="00BC3DF2" w:rsidP="00E943FF">
            <w:pPr>
              <w:autoSpaceDE/>
              <w:autoSpaceDN/>
              <w:rPr>
                <w:color w:val="000000"/>
                <w:lang w:eastAsia="en-GB"/>
              </w:rPr>
            </w:pPr>
            <w:r w:rsidRPr="009F414A">
              <w:rPr>
                <w:color w:val="000000"/>
                <w:lang w:eastAsia="en-GB"/>
              </w:rPr>
              <w:t>Opening balance (as per the SDA reconciliation)</w:t>
            </w:r>
          </w:p>
        </w:tc>
        <w:tc>
          <w:tcPr>
            <w:tcW w:w="956" w:type="pct"/>
            <w:tcBorders>
              <w:top w:val="nil"/>
              <w:left w:val="nil"/>
              <w:bottom w:val="single" w:sz="4" w:space="0" w:color="auto"/>
              <w:right w:val="single" w:sz="4" w:space="0" w:color="auto"/>
            </w:tcBorders>
            <w:shd w:val="clear" w:color="auto" w:fill="auto"/>
            <w:noWrap/>
            <w:vAlign w:val="center"/>
            <w:hideMark/>
          </w:tcPr>
          <w:p w14:paraId="07626BA4" w14:textId="77777777" w:rsidR="00BC3DF2" w:rsidRPr="009F414A" w:rsidRDefault="000043A0" w:rsidP="00A7555D">
            <w:pPr>
              <w:jc w:val="center"/>
              <w:rPr>
                <w:lang w:eastAsia="en-GB"/>
              </w:rPr>
            </w:pPr>
            <w:r w:rsidRPr="009F414A">
              <w:rPr>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65C82634" w14:textId="77777777" w:rsidR="00BC3DF2" w:rsidRPr="009F414A" w:rsidRDefault="000043A0" w:rsidP="00A7555D">
            <w:pPr>
              <w:jc w:val="center"/>
              <w:rPr>
                <w:lang w:eastAsia="en-GB"/>
              </w:rPr>
            </w:pPr>
            <w:r w:rsidRPr="009F414A">
              <w:rPr>
                <w:lang w:eastAsia="en-GB"/>
              </w:rPr>
              <w:t>xxx</w:t>
            </w:r>
          </w:p>
        </w:tc>
      </w:tr>
      <w:tr w:rsidR="00BC3DF2" w:rsidRPr="009F414A" w14:paraId="0FE9FDC8"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0B1197A7" w14:textId="77777777" w:rsidR="00BC3DF2" w:rsidRPr="009F414A" w:rsidRDefault="00BC3DF2" w:rsidP="00E943FF">
            <w:pPr>
              <w:autoSpaceDE/>
              <w:autoSpaceDN/>
              <w:rPr>
                <w:color w:val="000000"/>
                <w:lang w:eastAsia="en-GB"/>
              </w:rPr>
            </w:pPr>
            <w:r w:rsidRPr="009F414A">
              <w:rPr>
                <w:color w:val="000000"/>
                <w:lang w:eastAsia="en-GB"/>
              </w:rPr>
              <w:t>Total amount deposited in the account</w:t>
            </w:r>
          </w:p>
        </w:tc>
        <w:tc>
          <w:tcPr>
            <w:tcW w:w="956" w:type="pct"/>
            <w:tcBorders>
              <w:top w:val="nil"/>
              <w:left w:val="nil"/>
              <w:bottom w:val="single" w:sz="4" w:space="0" w:color="auto"/>
              <w:right w:val="single" w:sz="4" w:space="0" w:color="auto"/>
            </w:tcBorders>
            <w:shd w:val="clear" w:color="auto" w:fill="auto"/>
            <w:noWrap/>
            <w:vAlign w:val="center"/>
            <w:hideMark/>
          </w:tcPr>
          <w:p w14:paraId="3CF38A48" w14:textId="77777777" w:rsidR="00BC3DF2" w:rsidRPr="009F414A" w:rsidRDefault="000043A0" w:rsidP="00A7555D">
            <w:pPr>
              <w:jc w:val="center"/>
              <w:rPr>
                <w:lang w:eastAsia="en-GB"/>
              </w:rPr>
            </w:pPr>
            <w:r w:rsidRPr="009F414A">
              <w:rPr>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660CB0DD" w14:textId="77777777" w:rsidR="00BC3DF2" w:rsidRPr="009F414A" w:rsidRDefault="000043A0" w:rsidP="00A7555D">
            <w:pPr>
              <w:jc w:val="center"/>
              <w:rPr>
                <w:lang w:eastAsia="en-GB"/>
              </w:rPr>
            </w:pPr>
            <w:r w:rsidRPr="009F414A">
              <w:rPr>
                <w:lang w:eastAsia="en-GB"/>
              </w:rPr>
              <w:t>xxx</w:t>
            </w:r>
          </w:p>
        </w:tc>
      </w:tr>
      <w:tr w:rsidR="00BC3DF2" w:rsidRPr="009F414A" w14:paraId="4A42D276"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1EB99FED" w14:textId="77777777" w:rsidR="00BC3DF2" w:rsidRPr="009F414A" w:rsidRDefault="00BC3DF2" w:rsidP="00E943FF">
            <w:pPr>
              <w:autoSpaceDE/>
              <w:autoSpaceDN/>
              <w:rPr>
                <w:color w:val="000000"/>
                <w:lang w:eastAsia="en-GB"/>
              </w:rPr>
            </w:pPr>
            <w:r w:rsidRPr="009F414A">
              <w:rPr>
                <w:color w:val="000000"/>
                <w:lang w:eastAsia="en-GB"/>
              </w:rPr>
              <w:t>Total amount withdrawn (as per Statement of Receipts &amp; Payments)</w:t>
            </w:r>
          </w:p>
        </w:tc>
        <w:tc>
          <w:tcPr>
            <w:tcW w:w="956" w:type="pct"/>
            <w:tcBorders>
              <w:top w:val="nil"/>
              <w:left w:val="nil"/>
              <w:bottom w:val="single" w:sz="4" w:space="0" w:color="auto"/>
              <w:right w:val="single" w:sz="4" w:space="0" w:color="auto"/>
            </w:tcBorders>
            <w:shd w:val="clear" w:color="auto" w:fill="auto"/>
            <w:noWrap/>
            <w:vAlign w:val="center"/>
            <w:hideMark/>
          </w:tcPr>
          <w:p w14:paraId="5238F866" w14:textId="77777777" w:rsidR="00BC3DF2" w:rsidRPr="009F414A" w:rsidRDefault="000043A0" w:rsidP="00A7555D">
            <w:pPr>
              <w:jc w:val="center"/>
              <w:rPr>
                <w:u w:val="single"/>
                <w:lang w:eastAsia="en-GB"/>
              </w:rPr>
            </w:pPr>
            <w:r w:rsidRPr="009F414A">
              <w:rPr>
                <w:u w:val="single"/>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6E9E4ED2" w14:textId="77777777" w:rsidR="00BC3DF2" w:rsidRPr="009F414A" w:rsidRDefault="000043A0" w:rsidP="00A7555D">
            <w:pPr>
              <w:jc w:val="center"/>
              <w:rPr>
                <w:u w:val="single"/>
                <w:lang w:eastAsia="en-GB"/>
              </w:rPr>
            </w:pPr>
            <w:r w:rsidRPr="009F414A">
              <w:rPr>
                <w:u w:val="single"/>
                <w:lang w:eastAsia="en-GB"/>
              </w:rPr>
              <w:t>xxx</w:t>
            </w:r>
          </w:p>
        </w:tc>
      </w:tr>
      <w:tr w:rsidR="00BC3DF2" w:rsidRPr="009F414A" w14:paraId="60003796" w14:textId="77777777" w:rsidTr="00A7555D">
        <w:trPr>
          <w:trHeight w:val="454"/>
        </w:trPr>
        <w:tc>
          <w:tcPr>
            <w:tcW w:w="3087" w:type="pct"/>
            <w:tcBorders>
              <w:top w:val="nil"/>
              <w:left w:val="single" w:sz="4" w:space="0" w:color="auto"/>
              <w:bottom w:val="single" w:sz="4" w:space="0" w:color="auto"/>
              <w:right w:val="single" w:sz="4" w:space="0" w:color="auto"/>
            </w:tcBorders>
            <w:shd w:val="clear" w:color="auto" w:fill="auto"/>
            <w:noWrap/>
            <w:vAlign w:val="center"/>
            <w:hideMark/>
          </w:tcPr>
          <w:p w14:paraId="0090E298" w14:textId="77777777" w:rsidR="00BC3DF2" w:rsidRPr="009F414A" w:rsidRDefault="00BC3DF2" w:rsidP="00E943FF">
            <w:pPr>
              <w:autoSpaceDE/>
              <w:autoSpaceDN/>
              <w:rPr>
                <w:b/>
                <w:color w:val="000000"/>
                <w:lang w:eastAsia="en-GB"/>
              </w:rPr>
            </w:pPr>
            <w:r w:rsidRPr="009F414A">
              <w:rPr>
                <w:b/>
                <w:color w:val="000000"/>
                <w:lang w:eastAsia="en-GB"/>
              </w:rPr>
              <w:t>Closing balance (as per SDA bank account reconciliation attached)</w:t>
            </w:r>
          </w:p>
        </w:tc>
        <w:tc>
          <w:tcPr>
            <w:tcW w:w="956" w:type="pct"/>
            <w:tcBorders>
              <w:top w:val="nil"/>
              <w:left w:val="nil"/>
              <w:bottom w:val="single" w:sz="4" w:space="0" w:color="auto"/>
              <w:right w:val="single" w:sz="4" w:space="0" w:color="auto"/>
            </w:tcBorders>
            <w:shd w:val="clear" w:color="auto" w:fill="auto"/>
            <w:noWrap/>
            <w:vAlign w:val="center"/>
            <w:hideMark/>
          </w:tcPr>
          <w:p w14:paraId="5151A002" w14:textId="77777777" w:rsidR="00BC3DF2" w:rsidRPr="009F414A" w:rsidRDefault="000043A0" w:rsidP="00A7555D">
            <w:pPr>
              <w:jc w:val="center"/>
              <w:rPr>
                <w:b/>
                <w:u w:val="double"/>
                <w:lang w:eastAsia="en-GB"/>
              </w:rPr>
            </w:pPr>
            <w:r w:rsidRPr="009F414A">
              <w:rPr>
                <w:b/>
                <w:u w:val="double"/>
                <w:lang w:eastAsia="en-GB"/>
              </w:rPr>
              <w:t>xxx</w:t>
            </w:r>
          </w:p>
        </w:tc>
        <w:tc>
          <w:tcPr>
            <w:tcW w:w="957" w:type="pct"/>
            <w:tcBorders>
              <w:top w:val="nil"/>
              <w:left w:val="nil"/>
              <w:bottom w:val="single" w:sz="4" w:space="0" w:color="auto"/>
              <w:right w:val="single" w:sz="4" w:space="0" w:color="auto"/>
            </w:tcBorders>
            <w:shd w:val="clear" w:color="auto" w:fill="auto"/>
            <w:noWrap/>
            <w:vAlign w:val="center"/>
            <w:hideMark/>
          </w:tcPr>
          <w:p w14:paraId="43744ECF" w14:textId="77777777" w:rsidR="00BC3DF2" w:rsidRPr="009F414A" w:rsidRDefault="000043A0" w:rsidP="00A7555D">
            <w:pPr>
              <w:jc w:val="center"/>
              <w:rPr>
                <w:b/>
                <w:u w:val="double"/>
                <w:lang w:eastAsia="en-GB"/>
              </w:rPr>
            </w:pPr>
            <w:r w:rsidRPr="009F414A">
              <w:rPr>
                <w:b/>
                <w:u w:val="double"/>
                <w:lang w:eastAsia="en-GB"/>
              </w:rPr>
              <w:t>xxx</w:t>
            </w:r>
          </w:p>
        </w:tc>
      </w:tr>
    </w:tbl>
    <w:p w14:paraId="03614DE9" w14:textId="77777777" w:rsidR="000043A0" w:rsidRDefault="00275437" w:rsidP="004A5885">
      <w:pPr>
        <w:numPr>
          <w:ilvl w:val="12"/>
          <w:numId w:val="0"/>
        </w:numPr>
        <w:tabs>
          <w:tab w:val="decimal" w:pos="7938"/>
        </w:tabs>
        <w:jc w:val="both"/>
        <w:rPr>
          <w:i/>
        </w:rPr>
      </w:pPr>
      <w:r w:rsidRPr="00767520">
        <w:rPr>
          <w:i/>
        </w:rPr>
        <w:t>(</w:t>
      </w:r>
      <w:r w:rsidR="00ED7F44" w:rsidRPr="00767520">
        <w:rPr>
          <w:i/>
        </w:rPr>
        <w:t xml:space="preserve">The Special Deposit Account(s) reconciliation statement(s) has (have) been attached as </w:t>
      </w:r>
      <w:r w:rsidR="00ED7F44" w:rsidRPr="00275437">
        <w:rPr>
          <w:i/>
        </w:rPr>
        <w:t xml:space="preserve">Appendix xx </w:t>
      </w:r>
      <w:r w:rsidR="00ED7F44" w:rsidRPr="00767520">
        <w:rPr>
          <w:i/>
        </w:rPr>
        <w:t>support these closing balance</w:t>
      </w:r>
      <w:r w:rsidR="00BF0725">
        <w:rPr>
          <w:i/>
        </w:rPr>
        <w:t>.</w:t>
      </w:r>
    </w:p>
    <w:p w14:paraId="46F6A402" w14:textId="77777777" w:rsidR="00BF0725" w:rsidRDefault="00BF0725" w:rsidP="000043A0">
      <w:pPr>
        <w:numPr>
          <w:ilvl w:val="12"/>
          <w:numId w:val="0"/>
        </w:numPr>
        <w:tabs>
          <w:tab w:val="decimal" w:pos="7938"/>
        </w:tabs>
        <w:spacing w:line="360" w:lineRule="auto"/>
        <w:jc w:val="both"/>
        <w:rPr>
          <w:i/>
        </w:rPr>
        <w:sectPr w:rsidR="00BF0725" w:rsidSect="00F25F13">
          <w:pgSz w:w="12240" w:h="15840" w:code="1"/>
          <w:pgMar w:top="1440" w:right="1080" w:bottom="1440" w:left="1080" w:header="289" w:footer="340" w:gutter="0"/>
          <w:cols w:space="720"/>
          <w:docGrid w:linePitch="326"/>
        </w:sectPr>
      </w:pPr>
    </w:p>
    <w:p w14:paraId="7EFEBBB0" w14:textId="77777777" w:rsidR="00B42106" w:rsidRPr="007B7CF9" w:rsidRDefault="00B24576" w:rsidP="007B7CF9">
      <w:pPr>
        <w:pStyle w:val="Header"/>
        <w:tabs>
          <w:tab w:val="clear" w:pos="4320"/>
          <w:tab w:val="clear" w:pos="8640"/>
          <w:tab w:val="left" w:pos="567"/>
        </w:tabs>
        <w:spacing w:line="360" w:lineRule="auto"/>
        <w:jc w:val="both"/>
        <w:rPr>
          <w:b/>
        </w:rPr>
      </w:pPr>
      <w:r>
        <w:rPr>
          <w:b/>
        </w:rPr>
        <w:lastRenderedPageBreak/>
        <w:t>Notes to t</w:t>
      </w:r>
      <w:r w:rsidR="000043A0" w:rsidRPr="009F414A">
        <w:rPr>
          <w:b/>
        </w:rPr>
        <w:t>he Financial Statements (Continued)</w:t>
      </w:r>
    </w:p>
    <w:p w14:paraId="0D733C69" w14:textId="77777777" w:rsidR="004D7A6C" w:rsidRPr="00BC3DF2" w:rsidRDefault="000043A0" w:rsidP="007B7CF9">
      <w:pPr>
        <w:pStyle w:val="Header"/>
        <w:tabs>
          <w:tab w:val="clear" w:pos="4320"/>
          <w:tab w:val="clear" w:pos="8640"/>
          <w:tab w:val="left" w:pos="142"/>
        </w:tabs>
        <w:spacing w:line="360" w:lineRule="auto"/>
        <w:jc w:val="both"/>
        <w:rPr>
          <w:b/>
          <w:bCs/>
          <w:color w:val="000000"/>
          <w:lang w:eastAsia="en-GB"/>
        </w:rPr>
      </w:pPr>
      <w:r>
        <w:rPr>
          <w:b/>
          <w:bCs/>
          <w:color w:val="000000"/>
          <w:lang w:val="en-US" w:eastAsia="en-GB"/>
        </w:rPr>
        <w:t xml:space="preserve">11 </w:t>
      </w:r>
      <w:r w:rsidR="00443A4A" w:rsidRPr="009F414A">
        <w:rPr>
          <w:b/>
          <w:bCs/>
          <w:color w:val="000000"/>
          <w:lang w:eastAsia="en-GB"/>
        </w:rPr>
        <w:t xml:space="preserve">B </w:t>
      </w:r>
      <w:r w:rsidR="00443A4A">
        <w:rPr>
          <w:b/>
          <w:bCs/>
          <w:color w:val="000000"/>
          <w:lang w:val="en-US" w:eastAsia="en-GB"/>
        </w:rPr>
        <w:t>Cash</w:t>
      </w:r>
      <w:r w:rsidRPr="009F414A">
        <w:rPr>
          <w:b/>
          <w:bCs/>
          <w:color w:val="000000"/>
          <w:lang w:eastAsia="en-GB"/>
        </w:rPr>
        <w:t xml:space="preserve"> </w:t>
      </w:r>
      <w:r w:rsidR="00BF0725" w:rsidRPr="009F414A">
        <w:rPr>
          <w:b/>
          <w:bCs/>
          <w:color w:val="000000"/>
          <w:lang w:eastAsia="en-GB"/>
        </w:rPr>
        <w:t>in</w:t>
      </w:r>
      <w:r w:rsidR="00B24576">
        <w:rPr>
          <w:b/>
          <w:bCs/>
          <w:color w:val="000000"/>
          <w:lang w:eastAsia="en-GB"/>
        </w:rPr>
        <w:t xml:space="preserve"> h</w:t>
      </w:r>
      <w:r w:rsidRPr="009F414A">
        <w:rPr>
          <w:b/>
          <w:bCs/>
          <w:color w:val="000000"/>
          <w:lang w:eastAsia="en-GB"/>
        </w:rPr>
        <w:t>and</w:t>
      </w:r>
    </w:p>
    <w:tbl>
      <w:tblPr>
        <w:tblW w:w="5000" w:type="pct"/>
        <w:tblLayout w:type="fixed"/>
        <w:tblLook w:val="04A0" w:firstRow="1" w:lastRow="0" w:firstColumn="1" w:lastColumn="0" w:noHBand="0" w:noVBand="1"/>
      </w:tblPr>
      <w:tblGrid>
        <w:gridCol w:w="5300"/>
        <w:gridCol w:w="2025"/>
        <w:gridCol w:w="2025"/>
      </w:tblGrid>
      <w:tr w:rsidR="003125C7" w:rsidRPr="009F414A" w14:paraId="6109650A" w14:textId="77777777" w:rsidTr="00C55CBD">
        <w:trPr>
          <w:trHeight w:val="454"/>
        </w:trPr>
        <w:tc>
          <w:tcPr>
            <w:tcW w:w="2833" w:type="pc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18E14A29" w14:textId="77777777" w:rsidR="003125C7" w:rsidRPr="00767520" w:rsidRDefault="003125C7" w:rsidP="00E943FF">
            <w:pPr>
              <w:autoSpaceDE/>
              <w:autoSpaceDN/>
              <w:ind w:left="567"/>
              <w:rPr>
                <w:b/>
                <w:color w:val="000000"/>
                <w:lang w:eastAsia="en-GB"/>
              </w:rPr>
            </w:pPr>
            <w:r w:rsidRPr="009F414A">
              <w:rPr>
                <w:color w:val="000000"/>
                <w:lang w:eastAsia="en-GB"/>
              </w:rPr>
              <w:t> </w:t>
            </w:r>
            <w:r w:rsidR="00275437">
              <w:rPr>
                <w:b/>
                <w:color w:val="000000"/>
                <w:lang w:eastAsia="en-GB"/>
              </w:rPr>
              <w:t>Description</w:t>
            </w:r>
          </w:p>
        </w:tc>
        <w:tc>
          <w:tcPr>
            <w:tcW w:w="1083" w:type="pct"/>
            <w:tcBorders>
              <w:top w:val="single" w:sz="4" w:space="0" w:color="auto"/>
              <w:left w:val="nil"/>
              <w:bottom w:val="single" w:sz="4" w:space="0" w:color="auto"/>
              <w:right w:val="single" w:sz="4" w:space="0" w:color="auto"/>
            </w:tcBorders>
            <w:shd w:val="clear" w:color="auto" w:fill="0070C0"/>
            <w:noWrap/>
            <w:vAlign w:val="center"/>
            <w:hideMark/>
          </w:tcPr>
          <w:p w14:paraId="15E6BB59" w14:textId="77777777" w:rsidR="003125C7" w:rsidRPr="00DB6DB1" w:rsidRDefault="001D6EA5" w:rsidP="00C55CBD">
            <w:pPr>
              <w:jc w:val="center"/>
              <w:rPr>
                <w:b/>
                <w:bCs/>
                <w:lang w:eastAsia="en-GB"/>
              </w:rPr>
            </w:pPr>
            <w:r>
              <w:rPr>
                <w:b/>
                <w:bCs/>
              </w:rPr>
              <w:t>Insert Current FY</w:t>
            </w:r>
          </w:p>
        </w:tc>
        <w:tc>
          <w:tcPr>
            <w:tcW w:w="1083" w:type="pct"/>
            <w:tcBorders>
              <w:top w:val="single" w:sz="4" w:space="0" w:color="auto"/>
              <w:left w:val="nil"/>
              <w:bottom w:val="single" w:sz="4" w:space="0" w:color="auto"/>
              <w:right w:val="single" w:sz="4" w:space="0" w:color="auto"/>
            </w:tcBorders>
            <w:shd w:val="clear" w:color="auto" w:fill="0070C0"/>
            <w:noWrap/>
            <w:vAlign w:val="center"/>
            <w:hideMark/>
          </w:tcPr>
          <w:p w14:paraId="4F0B313F" w14:textId="39A8C756" w:rsidR="007C2D3F" w:rsidRDefault="001D6EA5" w:rsidP="00C55CBD">
            <w:pPr>
              <w:jc w:val="center"/>
              <w:rPr>
                <w:b/>
                <w:bCs/>
                <w:color w:val="000000"/>
              </w:rPr>
            </w:pPr>
            <w:r>
              <w:rPr>
                <w:b/>
                <w:bCs/>
                <w:color w:val="000000"/>
              </w:rPr>
              <w:t>Insert</w:t>
            </w:r>
          </w:p>
          <w:p w14:paraId="4FADFE80" w14:textId="2B614E72" w:rsidR="003125C7" w:rsidRPr="00DB6DB1" w:rsidRDefault="001D6EA5" w:rsidP="00C55CBD">
            <w:pPr>
              <w:jc w:val="center"/>
              <w:rPr>
                <w:b/>
                <w:bCs/>
                <w:lang w:eastAsia="en-GB"/>
              </w:rPr>
            </w:pPr>
            <w:r>
              <w:rPr>
                <w:b/>
                <w:bCs/>
                <w:color w:val="000000"/>
              </w:rPr>
              <w:t>Comparative FY</w:t>
            </w:r>
          </w:p>
        </w:tc>
      </w:tr>
      <w:tr w:rsidR="00E5535C" w:rsidRPr="009F414A" w14:paraId="0E312D89" w14:textId="77777777" w:rsidTr="00C55CBD">
        <w:trPr>
          <w:trHeight w:val="454"/>
        </w:trPr>
        <w:tc>
          <w:tcPr>
            <w:tcW w:w="2833" w:type="pct"/>
            <w:tcBorders>
              <w:top w:val="nil"/>
              <w:left w:val="single" w:sz="4" w:space="0" w:color="auto"/>
              <w:bottom w:val="single" w:sz="4" w:space="0" w:color="auto"/>
              <w:right w:val="single" w:sz="4" w:space="0" w:color="auto"/>
            </w:tcBorders>
            <w:shd w:val="clear" w:color="auto" w:fill="0070C0"/>
            <w:noWrap/>
            <w:vAlign w:val="bottom"/>
            <w:hideMark/>
          </w:tcPr>
          <w:p w14:paraId="40762A18" w14:textId="77777777" w:rsidR="00E5535C" w:rsidRPr="009F414A" w:rsidRDefault="00E5535C" w:rsidP="00E943FF">
            <w:pPr>
              <w:autoSpaceDE/>
              <w:autoSpaceDN/>
              <w:ind w:left="567"/>
              <w:rPr>
                <w:color w:val="000000"/>
                <w:lang w:eastAsia="en-GB"/>
              </w:rPr>
            </w:pPr>
            <w:r w:rsidRPr="009F414A">
              <w:rPr>
                <w:color w:val="000000"/>
                <w:lang w:eastAsia="en-GB"/>
              </w:rPr>
              <w:t> </w:t>
            </w:r>
          </w:p>
        </w:tc>
        <w:tc>
          <w:tcPr>
            <w:tcW w:w="1083" w:type="pct"/>
            <w:tcBorders>
              <w:top w:val="nil"/>
              <w:left w:val="nil"/>
              <w:bottom w:val="single" w:sz="4" w:space="0" w:color="auto"/>
              <w:right w:val="single" w:sz="4" w:space="0" w:color="auto"/>
            </w:tcBorders>
            <w:shd w:val="clear" w:color="auto" w:fill="0070C0"/>
            <w:noWrap/>
            <w:vAlign w:val="center"/>
            <w:hideMark/>
          </w:tcPr>
          <w:p w14:paraId="10399F0E" w14:textId="77777777" w:rsidR="00E5535C" w:rsidRPr="00DB6DB1" w:rsidRDefault="00E5535C" w:rsidP="00C55CBD">
            <w:pPr>
              <w:jc w:val="center"/>
              <w:rPr>
                <w:b/>
                <w:bCs/>
                <w:lang w:eastAsia="en-GB"/>
              </w:rPr>
            </w:pPr>
            <w:proofErr w:type="spellStart"/>
            <w:r w:rsidRPr="00DB6DB1">
              <w:rPr>
                <w:b/>
                <w:bCs/>
                <w:lang w:eastAsia="en-GB"/>
              </w:rPr>
              <w:t>KShs</w:t>
            </w:r>
            <w:proofErr w:type="spellEnd"/>
          </w:p>
        </w:tc>
        <w:tc>
          <w:tcPr>
            <w:tcW w:w="1083" w:type="pct"/>
            <w:tcBorders>
              <w:top w:val="nil"/>
              <w:left w:val="nil"/>
              <w:bottom w:val="single" w:sz="4" w:space="0" w:color="auto"/>
              <w:right w:val="single" w:sz="4" w:space="0" w:color="auto"/>
            </w:tcBorders>
            <w:shd w:val="clear" w:color="auto" w:fill="0070C0"/>
            <w:noWrap/>
            <w:vAlign w:val="center"/>
            <w:hideMark/>
          </w:tcPr>
          <w:p w14:paraId="0D97A8BE" w14:textId="77777777" w:rsidR="00E5535C" w:rsidRPr="00DB6DB1" w:rsidRDefault="00E5535C" w:rsidP="00C55CBD">
            <w:pPr>
              <w:jc w:val="center"/>
              <w:rPr>
                <w:b/>
                <w:bCs/>
                <w:lang w:eastAsia="en-GB"/>
              </w:rPr>
            </w:pPr>
            <w:proofErr w:type="spellStart"/>
            <w:r w:rsidRPr="00DB6DB1">
              <w:rPr>
                <w:b/>
                <w:bCs/>
                <w:lang w:eastAsia="en-GB"/>
              </w:rPr>
              <w:t>KShs</w:t>
            </w:r>
            <w:proofErr w:type="spellEnd"/>
          </w:p>
        </w:tc>
      </w:tr>
      <w:tr w:rsidR="00E151C3" w:rsidRPr="009F414A" w14:paraId="6A316DE1" w14:textId="77777777" w:rsidTr="00C55CBD">
        <w:trPr>
          <w:trHeight w:val="454"/>
        </w:trPr>
        <w:tc>
          <w:tcPr>
            <w:tcW w:w="2833" w:type="pct"/>
            <w:tcBorders>
              <w:top w:val="nil"/>
              <w:left w:val="single" w:sz="4" w:space="0" w:color="auto"/>
              <w:bottom w:val="single" w:sz="4" w:space="0" w:color="auto"/>
              <w:right w:val="single" w:sz="4" w:space="0" w:color="auto"/>
            </w:tcBorders>
            <w:shd w:val="clear" w:color="auto" w:fill="auto"/>
            <w:noWrap/>
            <w:vAlign w:val="center"/>
            <w:hideMark/>
          </w:tcPr>
          <w:p w14:paraId="0FAC9034" w14:textId="77777777" w:rsidR="00E151C3" w:rsidRPr="009F414A" w:rsidRDefault="00E151C3" w:rsidP="00E943FF">
            <w:pPr>
              <w:autoSpaceDE/>
              <w:autoSpaceDN/>
              <w:rPr>
                <w:color w:val="000000"/>
                <w:lang w:eastAsia="en-GB"/>
              </w:rPr>
            </w:pPr>
            <w:r w:rsidRPr="009F414A">
              <w:rPr>
                <w:color w:val="000000"/>
                <w:lang w:eastAsia="en-GB"/>
              </w:rPr>
              <w:t>Location 1</w:t>
            </w:r>
          </w:p>
        </w:tc>
        <w:tc>
          <w:tcPr>
            <w:tcW w:w="1083" w:type="pct"/>
            <w:tcBorders>
              <w:top w:val="nil"/>
              <w:left w:val="nil"/>
              <w:bottom w:val="single" w:sz="4" w:space="0" w:color="auto"/>
              <w:right w:val="single" w:sz="4" w:space="0" w:color="auto"/>
            </w:tcBorders>
            <w:shd w:val="clear" w:color="auto" w:fill="auto"/>
            <w:noWrap/>
            <w:vAlign w:val="center"/>
            <w:hideMark/>
          </w:tcPr>
          <w:p w14:paraId="6A24CD8A" w14:textId="77777777" w:rsidR="00E151C3" w:rsidRPr="009F414A" w:rsidRDefault="00DB6DB1" w:rsidP="00C55CBD">
            <w:pPr>
              <w:jc w:val="center"/>
              <w:rPr>
                <w:lang w:eastAsia="en-GB"/>
              </w:rPr>
            </w:pPr>
            <w:r w:rsidRPr="009F414A">
              <w:rPr>
                <w:lang w:eastAsia="en-GB"/>
              </w:rPr>
              <w:t>xxx</w:t>
            </w:r>
          </w:p>
        </w:tc>
        <w:tc>
          <w:tcPr>
            <w:tcW w:w="1083" w:type="pct"/>
            <w:tcBorders>
              <w:top w:val="nil"/>
              <w:left w:val="nil"/>
              <w:bottom w:val="single" w:sz="4" w:space="0" w:color="auto"/>
              <w:right w:val="single" w:sz="4" w:space="0" w:color="auto"/>
            </w:tcBorders>
            <w:shd w:val="clear" w:color="auto" w:fill="auto"/>
            <w:noWrap/>
            <w:vAlign w:val="center"/>
            <w:hideMark/>
          </w:tcPr>
          <w:p w14:paraId="20EE1F3F" w14:textId="77777777" w:rsidR="00E151C3" w:rsidRPr="009F414A" w:rsidRDefault="00DB6DB1" w:rsidP="00C55CBD">
            <w:pPr>
              <w:jc w:val="center"/>
              <w:rPr>
                <w:lang w:eastAsia="en-GB"/>
              </w:rPr>
            </w:pPr>
            <w:r w:rsidRPr="009F414A">
              <w:rPr>
                <w:lang w:eastAsia="en-GB"/>
              </w:rPr>
              <w:t>xxx</w:t>
            </w:r>
          </w:p>
        </w:tc>
      </w:tr>
      <w:tr w:rsidR="00E151C3" w:rsidRPr="009F414A" w14:paraId="46094DBA" w14:textId="77777777" w:rsidTr="00C55CBD">
        <w:trPr>
          <w:trHeight w:val="454"/>
        </w:trPr>
        <w:tc>
          <w:tcPr>
            <w:tcW w:w="2833" w:type="pct"/>
            <w:tcBorders>
              <w:top w:val="nil"/>
              <w:left w:val="single" w:sz="4" w:space="0" w:color="auto"/>
              <w:bottom w:val="single" w:sz="4" w:space="0" w:color="auto"/>
              <w:right w:val="single" w:sz="4" w:space="0" w:color="auto"/>
            </w:tcBorders>
            <w:shd w:val="clear" w:color="auto" w:fill="auto"/>
            <w:noWrap/>
            <w:vAlign w:val="center"/>
            <w:hideMark/>
          </w:tcPr>
          <w:p w14:paraId="05514136" w14:textId="77777777" w:rsidR="00E151C3" w:rsidRPr="009F414A" w:rsidRDefault="00E151C3" w:rsidP="00E943FF">
            <w:pPr>
              <w:autoSpaceDE/>
              <w:autoSpaceDN/>
              <w:rPr>
                <w:color w:val="000000"/>
                <w:lang w:eastAsia="en-GB"/>
              </w:rPr>
            </w:pPr>
            <w:r w:rsidRPr="009F414A">
              <w:rPr>
                <w:color w:val="000000"/>
                <w:lang w:eastAsia="en-GB"/>
              </w:rPr>
              <w:t>Location 2</w:t>
            </w:r>
          </w:p>
        </w:tc>
        <w:tc>
          <w:tcPr>
            <w:tcW w:w="1083" w:type="pct"/>
            <w:tcBorders>
              <w:top w:val="nil"/>
              <w:left w:val="nil"/>
              <w:bottom w:val="single" w:sz="4" w:space="0" w:color="auto"/>
              <w:right w:val="single" w:sz="4" w:space="0" w:color="auto"/>
            </w:tcBorders>
            <w:shd w:val="clear" w:color="auto" w:fill="auto"/>
            <w:noWrap/>
            <w:vAlign w:val="center"/>
            <w:hideMark/>
          </w:tcPr>
          <w:p w14:paraId="193F5A62" w14:textId="77777777" w:rsidR="00E151C3" w:rsidRPr="009F414A" w:rsidRDefault="00DB6DB1" w:rsidP="00C55CBD">
            <w:pPr>
              <w:jc w:val="center"/>
              <w:rPr>
                <w:lang w:eastAsia="en-GB"/>
              </w:rPr>
            </w:pPr>
            <w:r w:rsidRPr="009F414A">
              <w:rPr>
                <w:lang w:eastAsia="en-GB"/>
              </w:rPr>
              <w:t>xxx</w:t>
            </w:r>
          </w:p>
        </w:tc>
        <w:tc>
          <w:tcPr>
            <w:tcW w:w="1083" w:type="pct"/>
            <w:tcBorders>
              <w:top w:val="nil"/>
              <w:left w:val="nil"/>
              <w:bottom w:val="single" w:sz="4" w:space="0" w:color="auto"/>
              <w:right w:val="single" w:sz="4" w:space="0" w:color="auto"/>
            </w:tcBorders>
            <w:shd w:val="clear" w:color="auto" w:fill="auto"/>
            <w:noWrap/>
            <w:vAlign w:val="center"/>
            <w:hideMark/>
          </w:tcPr>
          <w:p w14:paraId="2E7B2A0F" w14:textId="77777777" w:rsidR="00E151C3" w:rsidRPr="009F414A" w:rsidRDefault="00DB6DB1" w:rsidP="00C55CBD">
            <w:pPr>
              <w:jc w:val="center"/>
              <w:rPr>
                <w:lang w:eastAsia="en-GB"/>
              </w:rPr>
            </w:pPr>
            <w:r w:rsidRPr="009F414A">
              <w:rPr>
                <w:lang w:eastAsia="en-GB"/>
              </w:rPr>
              <w:t>xxx</w:t>
            </w:r>
          </w:p>
        </w:tc>
      </w:tr>
      <w:tr w:rsidR="00E151C3" w:rsidRPr="009F414A" w14:paraId="603A5652" w14:textId="77777777" w:rsidTr="00C55CBD">
        <w:trPr>
          <w:trHeight w:val="454"/>
        </w:trPr>
        <w:tc>
          <w:tcPr>
            <w:tcW w:w="2833" w:type="pct"/>
            <w:tcBorders>
              <w:top w:val="nil"/>
              <w:left w:val="single" w:sz="4" w:space="0" w:color="auto"/>
              <w:bottom w:val="single" w:sz="4" w:space="0" w:color="auto"/>
              <w:right w:val="single" w:sz="4" w:space="0" w:color="auto"/>
            </w:tcBorders>
            <w:shd w:val="clear" w:color="auto" w:fill="auto"/>
            <w:noWrap/>
            <w:vAlign w:val="center"/>
            <w:hideMark/>
          </w:tcPr>
          <w:p w14:paraId="6DF7AEF6" w14:textId="77777777" w:rsidR="00E151C3" w:rsidRPr="009F414A" w:rsidRDefault="00E151C3" w:rsidP="00E943FF">
            <w:pPr>
              <w:autoSpaceDE/>
              <w:autoSpaceDN/>
              <w:rPr>
                <w:color w:val="000000"/>
                <w:lang w:eastAsia="en-GB"/>
              </w:rPr>
            </w:pPr>
            <w:r w:rsidRPr="009F414A">
              <w:rPr>
                <w:color w:val="000000"/>
                <w:lang w:eastAsia="en-GB"/>
              </w:rPr>
              <w:t>Location 3</w:t>
            </w:r>
          </w:p>
        </w:tc>
        <w:tc>
          <w:tcPr>
            <w:tcW w:w="1083" w:type="pct"/>
            <w:tcBorders>
              <w:top w:val="nil"/>
              <w:left w:val="nil"/>
              <w:bottom w:val="single" w:sz="4" w:space="0" w:color="auto"/>
              <w:right w:val="single" w:sz="4" w:space="0" w:color="auto"/>
            </w:tcBorders>
            <w:shd w:val="clear" w:color="auto" w:fill="auto"/>
            <w:noWrap/>
            <w:vAlign w:val="center"/>
            <w:hideMark/>
          </w:tcPr>
          <w:p w14:paraId="51FFFDC4" w14:textId="77777777" w:rsidR="00E151C3" w:rsidRPr="009F414A" w:rsidRDefault="00DB6DB1" w:rsidP="00C55CBD">
            <w:pPr>
              <w:jc w:val="center"/>
              <w:rPr>
                <w:lang w:eastAsia="en-GB"/>
              </w:rPr>
            </w:pPr>
            <w:r w:rsidRPr="009F414A">
              <w:rPr>
                <w:lang w:eastAsia="en-GB"/>
              </w:rPr>
              <w:t>xxx</w:t>
            </w:r>
          </w:p>
        </w:tc>
        <w:tc>
          <w:tcPr>
            <w:tcW w:w="1083" w:type="pct"/>
            <w:tcBorders>
              <w:top w:val="nil"/>
              <w:left w:val="nil"/>
              <w:bottom w:val="single" w:sz="4" w:space="0" w:color="auto"/>
              <w:right w:val="single" w:sz="4" w:space="0" w:color="auto"/>
            </w:tcBorders>
            <w:shd w:val="clear" w:color="auto" w:fill="auto"/>
            <w:noWrap/>
            <w:vAlign w:val="center"/>
            <w:hideMark/>
          </w:tcPr>
          <w:p w14:paraId="64B71F58" w14:textId="77777777" w:rsidR="00E151C3" w:rsidRPr="009F414A" w:rsidRDefault="00DB6DB1" w:rsidP="00C55CBD">
            <w:pPr>
              <w:jc w:val="center"/>
              <w:rPr>
                <w:lang w:eastAsia="en-GB"/>
              </w:rPr>
            </w:pPr>
            <w:r w:rsidRPr="009F414A">
              <w:rPr>
                <w:lang w:eastAsia="en-GB"/>
              </w:rPr>
              <w:t>xxx</w:t>
            </w:r>
          </w:p>
        </w:tc>
      </w:tr>
      <w:tr w:rsidR="00E151C3" w:rsidRPr="009F414A" w14:paraId="57FF24A1" w14:textId="77777777" w:rsidTr="00C55CBD">
        <w:trPr>
          <w:trHeight w:val="454"/>
        </w:trPr>
        <w:tc>
          <w:tcPr>
            <w:tcW w:w="2833" w:type="pct"/>
            <w:tcBorders>
              <w:top w:val="nil"/>
              <w:left w:val="single" w:sz="4" w:space="0" w:color="auto"/>
              <w:bottom w:val="single" w:sz="4" w:space="0" w:color="auto"/>
              <w:right w:val="single" w:sz="4" w:space="0" w:color="auto"/>
            </w:tcBorders>
            <w:shd w:val="clear" w:color="auto" w:fill="auto"/>
            <w:noWrap/>
            <w:vAlign w:val="center"/>
            <w:hideMark/>
          </w:tcPr>
          <w:p w14:paraId="390E8273" w14:textId="77777777" w:rsidR="00E151C3" w:rsidRPr="009F414A" w:rsidRDefault="00E151C3" w:rsidP="00E943FF">
            <w:pPr>
              <w:autoSpaceDE/>
              <w:autoSpaceDN/>
              <w:rPr>
                <w:color w:val="000000"/>
                <w:lang w:eastAsia="en-GB"/>
              </w:rPr>
            </w:pPr>
            <w:r w:rsidRPr="009F414A">
              <w:rPr>
                <w:color w:val="000000"/>
                <w:lang w:eastAsia="en-GB"/>
              </w:rPr>
              <w:t>Other locations (</w:t>
            </w:r>
            <w:r w:rsidRPr="009F414A">
              <w:rPr>
                <w:i/>
                <w:iCs/>
                <w:color w:val="000000"/>
                <w:lang w:eastAsia="en-GB"/>
              </w:rPr>
              <w:t>specify)</w:t>
            </w:r>
          </w:p>
        </w:tc>
        <w:tc>
          <w:tcPr>
            <w:tcW w:w="1083" w:type="pct"/>
            <w:tcBorders>
              <w:top w:val="nil"/>
              <w:left w:val="nil"/>
              <w:bottom w:val="single" w:sz="4" w:space="0" w:color="auto"/>
              <w:right w:val="single" w:sz="4" w:space="0" w:color="auto"/>
            </w:tcBorders>
            <w:shd w:val="clear" w:color="auto" w:fill="auto"/>
            <w:noWrap/>
            <w:vAlign w:val="center"/>
            <w:hideMark/>
          </w:tcPr>
          <w:p w14:paraId="7CAF3683" w14:textId="77777777" w:rsidR="00E151C3" w:rsidRPr="009F414A" w:rsidRDefault="00DB6DB1" w:rsidP="00C55CBD">
            <w:pPr>
              <w:jc w:val="center"/>
              <w:rPr>
                <w:lang w:eastAsia="en-GB"/>
              </w:rPr>
            </w:pPr>
            <w:r w:rsidRPr="009F414A">
              <w:rPr>
                <w:lang w:eastAsia="en-GB"/>
              </w:rPr>
              <w:t>xxx</w:t>
            </w:r>
          </w:p>
        </w:tc>
        <w:tc>
          <w:tcPr>
            <w:tcW w:w="1083" w:type="pct"/>
            <w:tcBorders>
              <w:top w:val="nil"/>
              <w:left w:val="nil"/>
              <w:bottom w:val="single" w:sz="4" w:space="0" w:color="auto"/>
              <w:right w:val="single" w:sz="4" w:space="0" w:color="auto"/>
            </w:tcBorders>
            <w:shd w:val="clear" w:color="auto" w:fill="auto"/>
            <w:noWrap/>
            <w:vAlign w:val="center"/>
            <w:hideMark/>
          </w:tcPr>
          <w:p w14:paraId="68CB3D64" w14:textId="77777777" w:rsidR="00E151C3" w:rsidRPr="009F414A" w:rsidRDefault="00DB6DB1" w:rsidP="00C55CBD">
            <w:pPr>
              <w:jc w:val="center"/>
              <w:rPr>
                <w:lang w:eastAsia="en-GB"/>
              </w:rPr>
            </w:pPr>
            <w:r w:rsidRPr="009F414A">
              <w:rPr>
                <w:lang w:eastAsia="en-GB"/>
              </w:rPr>
              <w:t>xxx</w:t>
            </w:r>
          </w:p>
        </w:tc>
      </w:tr>
      <w:tr w:rsidR="00874C9F" w:rsidRPr="009F414A" w14:paraId="0534722D" w14:textId="77777777" w:rsidTr="00C55CBD">
        <w:trPr>
          <w:trHeight w:val="454"/>
        </w:trPr>
        <w:tc>
          <w:tcPr>
            <w:tcW w:w="2833" w:type="pct"/>
            <w:tcBorders>
              <w:top w:val="nil"/>
              <w:left w:val="single" w:sz="4" w:space="0" w:color="auto"/>
              <w:bottom w:val="single" w:sz="4" w:space="0" w:color="auto"/>
              <w:right w:val="single" w:sz="4" w:space="0" w:color="auto"/>
            </w:tcBorders>
            <w:shd w:val="clear" w:color="auto" w:fill="auto"/>
            <w:noWrap/>
            <w:vAlign w:val="center"/>
            <w:hideMark/>
          </w:tcPr>
          <w:p w14:paraId="722D25A1" w14:textId="77777777" w:rsidR="00874C9F" w:rsidRPr="009F414A" w:rsidRDefault="00874C9F" w:rsidP="00E943FF">
            <w:pPr>
              <w:autoSpaceDE/>
              <w:autoSpaceDN/>
              <w:rPr>
                <w:b/>
                <w:bCs/>
                <w:color w:val="000000"/>
                <w:lang w:eastAsia="en-GB"/>
              </w:rPr>
            </w:pPr>
            <w:r w:rsidRPr="009F414A">
              <w:rPr>
                <w:b/>
                <w:bCs/>
                <w:color w:val="000000"/>
                <w:lang w:eastAsia="en-GB"/>
              </w:rPr>
              <w:t xml:space="preserve">Total cash </w:t>
            </w:r>
            <w:r w:rsidR="00B24576">
              <w:rPr>
                <w:b/>
                <w:bCs/>
                <w:color w:val="000000"/>
                <w:lang w:eastAsia="en-GB"/>
              </w:rPr>
              <w:t xml:space="preserve">in hand </w:t>
            </w:r>
            <w:r w:rsidRPr="009F414A">
              <w:rPr>
                <w:b/>
                <w:bCs/>
                <w:color w:val="000000"/>
                <w:lang w:eastAsia="en-GB"/>
              </w:rPr>
              <w:t>balances</w:t>
            </w:r>
          </w:p>
        </w:tc>
        <w:tc>
          <w:tcPr>
            <w:tcW w:w="1083" w:type="pct"/>
            <w:tcBorders>
              <w:top w:val="nil"/>
              <w:left w:val="nil"/>
              <w:bottom w:val="single" w:sz="4" w:space="0" w:color="auto"/>
              <w:right w:val="single" w:sz="4" w:space="0" w:color="auto"/>
            </w:tcBorders>
            <w:shd w:val="clear" w:color="auto" w:fill="auto"/>
            <w:noWrap/>
            <w:vAlign w:val="center"/>
            <w:hideMark/>
          </w:tcPr>
          <w:p w14:paraId="490975F8" w14:textId="77777777" w:rsidR="00874C9F" w:rsidRPr="009F414A" w:rsidRDefault="00DB6DB1" w:rsidP="00C55CBD">
            <w:pPr>
              <w:jc w:val="center"/>
              <w:rPr>
                <w:b/>
                <w:bCs/>
                <w:u w:val="double"/>
                <w:lang w:eastAsia="en-GB"/>
              </w:rPr>
            </w:pPr>
            <w:r w:rsidRPr="009F414A">
              <w:rPr>
                <w:b/>
                <w:bCs/>
                <w:u w:val="double"/>
                <w:lang w:eastAsia="en-GB"/>
              </w:rPr>
              <w:t>xxx</w:t>
            </w:r>
          </w:p>
        </w:tc>
        <w:tc>
          <w:tcPr>
            <w:tcW w:w="1083" w:type="pct"/>
            <w:tcBorders>
              <w:top w:val="nil"/>
              <w:left w:val="nil"/>
              <w:bottom w:val="single" w:sz="4" w:space="0" w:color="auto"/>
              <w:right w:val="single" w:sz="4" w:space="0" w:color="auto"/>
            </w:tcBorders>
            <w:shd w:val="clear" w:color="auto" w:fill="auto"/>
            <w:noWrap/>
            <w:vAlign w:val="center"/>
            <w:hideMark/>
          </w:tcPr>
          <w:p w14:paraId="0AFF74E7" w14:textId="77777777" w:rsidR="00874C9F" w:rsidRPr="009F414A" w:rsidRDefault="00DB6DB1" w:rsidP="00C55CBD">
            <w:pPr>
              <w:jc w:val="center"/>
              <w:rPr>
                <w:b/>
                <w:bCs/>
                <w:u w:val="double"/>
                <w:lang w:eastAsia="en-GB"/>
              </w:rPr>
            </w:pPr>
            <w:r w:rsidRPr="009F414A">
              <w:rPr>
                <w:b/>
                <w:bCs/>
                <w:u w:val="double"/>
                <w:lang w:eastAsia="en-GB"/>
              </w:rPr>
              <w:t>xxx</w:t>
            </w:r>
          </w:p>
        </w:tc>
      </w:tr>
    </w:tbl>
    <w:p w14:paraId="480CDAED" w14:textId="77777777" w:rsidR="00DB6DB1" w:rsidRPr="009F414A" w:rsidRDefault="008233A7" w:rsidP="007B7CF9">
      <w:pPr>
        <w:numPr>
          <w:ilvl w:val="12"/>
          <w:numId w:val="0"/>
        </w:numPr>
        <w:tabs>
          <w:tab w:val="decimal" w:pos="7938"/>
        </w:tabs>
        <w:spacing w:line="360" w:lineRule="auto"/>
        <w:jc w:val="both"/>
      </w:pPr>
      <w:r w:rsidRPr="009F414A">
        <w:t>[Provide a cash count certificate for each location above]</w:t>
      </w:r>
    </w:p>
    <w:p w14:paraId="303780E1" w14:textId="77777777" w:rsidR="000D2ECA" w:rsidRPr="007B7CF9" w:rsidRDefault="00BC3DF2" w:rsidP="007B7CF9">
      <w:pPr>
        <w:pStyle w:val="Header"/>
        <w:tabs>
          <w:tab w:val="clear" w:pos="4320"/>
          <w:tab w:val="clear" w:pos="8640"/>
          <w:tab w:val="left" w:pos="142"/>
        </w:tabs>
        <w:spacing w:line="360" w:lineRule="auto"/>
        <w:jc w:val="both"/>
        <w:rPr>
          <w:b/>
          <w:bCs/>
          <w:color w:val="000000"/>
          <w:lang w:eastAsia="en-GB"/>
        </w:rPr>
      </w:pPr>
      <w:r>
        <w:rPr>
          <w:b/>
          <w:bCs/>
          <w:color w:val="000000"/>
          <w:lang w:val="en-US" w:eastAsia="en-GB"/>
        </w:rPr>
        <w:t>1</w:t>
      </w:r>
      <w:r w:rsidR="007B7CF9">
        <w:rPr>
          <w:b/>
          <w:bCs/>
          <w:color w:val="000000"/>
          <w:lang w:val="en-US" w:eastAsia="en-GB"/>
        </w:rPr>
        <w:t xml:space="preserve">1 </w:t>
      </w:r>
      <w:r w:rsidR="000D2ECA" w:rsidRPr="009F414A">
        <w:rPr>
          <w:b/>
          <w:bCs/>
          <w:color w:val="000000"/>
          <w:lang w:eastAsia="en-GB"/>
        </w:rPr>
        <w:t>C</w:t>
      </w:r>
      <w:r>
        <w:rPr>
          <w:b/>
          <w:bCs/>
          <w:color w:val="000000"/>
          <w:lang w:val="en-US" w:eastAsia="en-GB"/>
        </w:rPr>
        <w:t xml:space="preserve"> </w:t>
      </w:r>
      <w:r w:rsidR="00BD53A3" w:rsidRPr="009F414A">
        <w:rPr>
          <w:b/>
          <w:bCs/>
          <w:color w:val="000000"/>
          <w:lang w:eastAsia="en-GB"/>
        </w:rPr>
        <w:tab/>
      </w:r>
      <w:r w:rsidR="000D2ECA" w:rsidRPr="009F414A">
        <w:rPr>
          <w:b/>
          <w:bCs/>
          <w:color w:val="000000"/>
          <w:lang w:eastAsia="en-GB"/>
        </w:rPr>
        <w:t>Cash equivalents (short-term deposits)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0"/>
        <w:gridCol w:w="2025"/>
        <w:gridCol w:w="2025"/>
      </w:tblGrid>
      <w:tr w:rsidR="003125C7" w:rsidRPr="009F414A" w14:paraId="1A514878" w14:textId="77777777" w:rsidTr="00C55CBD">
        <w:trPr>
          <w:trHeight w:val="454"/>
        </w:trPr>
        <w:tc>
          <w:tcPr>
            <w:tcW w:w="2833" w:type="pct"/>
            <w:shd w:val="clear" w:color="auto" w:fill="0070C0"/>
            <w:noWrap/>
            <w:vAlign w:val="center"/>
            <w:hideMark/>
          </w:tcPr>
          <w:p w14:paraId="5C57F5DA" w14:textId="77777777" w:rsidR="003125C7" w:rsidRPr="009F414A" w:rsidRDefault="00275437" w:rsidP="00E943FF">
            <w:pPr>
              <w:autoSpaceDE/>
              <w:autoSpaceDN/>
              <w:ind w:left="567"/>
              <w:rPr>
                <w:color w:val="000000"/>
                <w:lang w:eastAsia="en-GB"/>
              </w:rPr>
            </w:pPr>
            <w:r>
              <w:rPr>
                <w:b/>
                <w:color w:val="000000"/>
                <w:lang w:eastAsia="en-GB"/>
              </w:rPr>
              <w:t>Description</w:t>
            </w:r>
            <w:r w:rsidR="003125C7" w:rsidRPr="009F414A">
              <w:rPr>
                <w:color w:val="000000"/>
                <w:lang w:eastAsia="en-GB"/>
              </w:rPr>
              <w:t> </w:t>
            </w:r>
          </w:p>
        </w:tc>
        <w:tc>
          <w:tcPr>
            <w:tcW w:w="1083" w:type="pct"/>
            <w:shd w:val="clear" w:color="auto" w:fill="0070C0"/>
            <w:noWrap/>
            <w:vAlign w:val="center"/>
            <w:hideMark/>
          </w:tcPr>
          <w:p w14:paraId="357F9C4A" w14:textId="77777777" w:rsidR="003125C7" w:rsidRPr="00DB6DB1" w:rsidRDefault="001D6EA5" w:rsidP="00C55CBD">
            <w:pPr>
              <w:jc w:val="center"/>
              <w:rPr>
                <w:b/>
                <w:bCs/>
                <w:lang w:eastAsia="en-GB"/>
              </w:rPr>
            </w:pPr>
            <w:r>
              <w:rPr>
                <w:b/>
                <w:bCs/>
              </w:rPr>
              <w:t>Insert Current FY</w:t>
            </w:r>
          </w:p>
        </w:tc>
        <w:tc>
          <w:tcPr>
            <w:tcW w:w="1083" w:type="pct"/>
            <w:shd w:val="clear" w:color="auto" w:fill="0070C0"/>
            <w:noWrap/>
            <w:vAlign w:val="center"/>
            <w:hideMark/>
          </w:tcPr>
          <w:p w14:paraId="24DD791B" w14:textId="03504662" w:rsidR="007C2D3F" w:rsidRDefault="001D6EA5" w:rsidP="00C55CBD">
            <w:pPr>
              <w:jc w:val="center"/>
              <w:rPr>
                <w:b/>
                <w:bCs/>
                <w:color w:val="000000"/>
              </w:rPr>
            </w:pPr>
            <w:r>
              <w:rPr>
                <w:b/>
                <w:bCs/>
                <w:color w:val="000000"/>
              </w:rPr>
              <w:t>Insert</w:t>
            </w:r>
          </w:p>
          <w:p w14:paraId="7B9B9287" w14:textId="7B6D22D0" w:rsidR="003125C7" w:rsidRPr="00DB6DB1" w:rsidRDefault="001D6EA5" w:rsidP="00C55CBD">
            <w:pPr>
              <w:jc w:val="center"/>
              <w:rPr>
                <w:b/>
                <w:bCs/>
                <w:lang w:eastAsia="en-GB"/>
              </w:rPr>
            </w:pPr>
            <w:r>
              <w:rPr>
                <w:b/>
                <w:bCs/>
                <w:color w:val="000000"/>
              </w:rPr>
              <w:t>Comparative FY</w:t>
            </w:r>
          </w:p>
        </w:tc>
      </w:tr>
      <w:tr w:rsidR="00E5535C" w:rsidRPr="009F414A" w14:paraId="1BEE5D00" w14:textId="77777777" w:rsidTr="00C55CBD">
        <w:trPr>
          <w:trHeight w:val="454"/>
        </w:trPr>
        <w:tc>
          <w:tcPr>
            <w:tcW w:w="2833" w:type="pct"/>
            <w:shd w:val="clear" w:color="auto" w:fill="0070C0"/>
            <w:noWrap/>
            <w:vAlign w:val="bottom"/>
            <w:hideMark/>
          </w:tcPr>
          <w:p w14:paraId="3B55EE00" w14:textId="77777777" w:rsidR="00E5535C" w:rsidRPr="009F414A" w:rsidRDefault="00E5535C" w:rsidP="00E943FF">
            <w:pPr>
              <w:autoSpaceDE/>
              <w:autoSpaceDN/>
              <w:ind w:left="567"/>
              <w:rPr>
                <w:color w:val="000000"/>
                <w:lang w:eastAsia="en-GB"/>
              </w:rPr>
            </w:pPr>
            <w:r w:rsidRPr="009F414A">
              <w:rPr>
                <w:color w:val="000000"/>
                <w:lang w:eastAsia="en-GB"/>
              </w:rPr>
              <w:t> </w:t>
            </w:r>
          </w:p>
        </w:tc>
        <w:tc>
          <w:tcPr>
            <w:tcW w:w="1083" w:type="pct"/>
            <w:shd w:val="clear" w:color="auto" w:fill="0070C0"/>
            <w:noWrap/>
            <w:vAlign w:val="center"/>
            <w:hideMark/>
          </w:tcPr>
          <w:p w14:paraId="6A9837A3" w14:textId="77777777" w:rsidR="00E5535C" w:rsidRPr="00DB6DB1" w:rsidRDefault="00B24576" w:rsidP="00C55CBD">
            <w:pPr>
              <w:jc w:val="center"/>
              <w:rPr>
                <w:b/>
                <w:bCs/>
                <w:lang w:eastAsia="en-GB"/>
              </w:rPr>
            </w:pPr>
            <w:r>
              <w:rPr>
                <w:b/>
                <w:bCs/>
                <w:lang w:eastAsia="en-GB"/>
              </w:rPr>
              <w:t>Ks</w:t>
            </w:r>
            <w:r w:rsidR="00E5535C" w:rsidRPr="00DB6DB1">
              <w:rPr>
                <w:b/>
                <w:bCs/>
                <w:lang w:eastAsia="en-GB"/>
              </w:rPr>
              <w:t>hs</w:t>
            </w:r>
          </w:p>
        </w:tc>
        <w:tc>
          <w:tcPr>
            <w:tcW w:w="1083" w:type="pct"/>
            <w:shd w:val="clear" w:color="auto" w:fill="0070C0"/>
            <w:noWrap/>
            <w:vAlign w:val="center"/>
            <w:hideMark/>
          </w:tcPr>
          <w:p w14:paraId="6C9B468C" w14:textId="77777777" w:rsidR="00E5535C" w:rsidRPr="00DB6DB1" w:rsidRDefault="00B24576" w:rsidP="00C55CBD">
            <w:pPr>
              <w:jc w:val="center"/>
              <w:rPr>
                <w:b/>
                <w:bCs/>
                <w:lang w:eastAsia="en-GB"/>
              </w:rPr>
            </w:pPr>
            <w:r>
              <w:rPr>
                <w:b/>
                <w:bCs/>
                <w:lang w:eastAsia="en-GB"/>
              </w:rPr>
              <w:t>Ks</w:t>
            </w:r>
            <w:r w:rsidR="00E5535C" w:rsidRPr="00DB6DB1">
              <w:rPr>
                <w:b/>
                <w:bCs/>
                <w:lang w:eastAsia="en-GB"/>
              </w:rPr>
              <w:t>hs</w:t>
            </w:r>
          </w:p>
        </w:tc>
      </w:tr>
      <w:tr w:rsidR="000D2ECA" w:rsidRPr="009F414A" w14:paraId="5916125A" w14:textId="77777777" w:rsidTr="00C55CBD">
        <w:trPr>
          <w:trHeight w:val="454"/>
        </w:trPr>
        <w:tc>
          <w:tcPr>
            <w:tcW w:w="2833" w:type="pct"/>
            <w:shd w:val="clear" w:color="auto" w:fill="auto"/>
            <w:noWrap/>
            <w:vAlign w:val="center"/>
            <w:hideMark/>
          </w:tcPr>
          <w:p w14:paraId="2272914F" w14:textId="77777777" w:rsidR="000D2ECA" w:rsidRPr="009F414A" w:rsidRDefault="000D2ECA" w:rsidP="00E943FF">
            <w:pPr>
              <w:autoSpaceDE/>
              <w:autoSpaceDN/>
              <w:rPr>
                <w:color w:val="000000"/>
                <w:lang w:eastAsia="en-GB"/>
              </w:rPr>
            </w:pPr>
            <w:r w:rsidRPr="009F414A">
              <w:rPr>
                <w:color w:val="000000"/>
                <w:lang w:eastAsia="en-GB"/>
              </w:rPr>
              <w:t>Kenya Commercial Bank [A/C No……]</w:t>
            </w:r>
          </w:p>
        </w:tc>
        <w:tc>
          <w:tcPr>
            <w:tcW w:w="1083" w:type="pct"/>
            <w:shd w:val="clear" w:color="auto" w:fill="auto"/>
            <w:noWrap/>
            <w:vAlign w:val="center"/>
            <w:hideMark/>
          </w:tcPr>
          <w:p w14:paraId="203D420B" w14:textId="77777777" w:rsidR="000D2ECA" w:rsidRPr="009F414A" w:rsidRDefault="00DB6DB1" w:rsidP="00C55CBD">
            <w:pPr>
              <w:jc w:val="center"/>
              <w:rPr>
                <w:lang w:eastAsia="en-GB"/>
              </w:rPr>
            </w:pPr>
            <w:r w:rsidRPr="009F414A">
              <w:rPr>
                <w:lang w:eastAsia="en-GB"/>
              </w:rPr>
              <w:t>xxx</w:t>
            </w:r>
          </w:p>
        </w:tc>
        <w:tc>
          <w:tcPr>
            <w:tcW w:w="1083" w:type="pct"/>
            <w:shd w:val="clear" w:color="auto" w:fill="auto"/>
            <w:noWrap/>
            <w:vAlign w:val="center"/>
            <w:hideMark/>
          </w:tcPr>
          <w:p w14:paraId="691B5844" w14:textId="77777777" w:rsidR="000D2ECA" w:rsidRPr="009F414A" w:rsidRDefault="00DB6DB1" w:rsidP="00C55CBD">
            <w:pPr>
              <w:jc w:val="center"/>
              <w:rPr>
                <w:lang w:eastAsia="en-GB"/>
              </w:rPr>
            </w:pPr>
            <w:r w:rsidRPr="009F414A">
              <w:rPr>
                <w:lang w:eastAsia="en-GB"/>
              </w:rPr>
              <w:t>xxx</w:t>
            </w:r>
          </w:p>
        </w:tc>
      </w:tr>
      <w:tr w:rsidR="000D2ECA" w:rsidRPr="009F414A" w14:paraId="4BC3D209" w14:textId="77777777" w:rsidTr="00C55CBD">
        <w:trPr>
          <w:trHeight w:val="454"/>
        </w:trPr>
        <w:tc>
          <w:tcPr>
            <w:tcW w:w="2833" w:type="pct"/>
            <w:shd w:val="clear" w:color="auto" w:fill="auto"/>
            <w:noWrap/>
            <w:vAlign w:val="center"/>
            <w:hideMark/>
          </w:tcPr>
          <w:p w14:paraId="3ECAE4E1" w14:textId="77777777" w:rsidR="000D2ECA" w:rsidRPr="009F414A" w:rsidRDefault="000D2ECA" w:rsidP="00E943FF">
            <w:pPr>
              <w:autoSpaceDE/>
              <w:autoSpaceDN/>
              <w:rPr>
                <w:color w:val="000000"/>
                <w:lang w:eastAsia="en-GB"/>
              </w:rPr>
            </w:pPr>
            <w:r w:rsidRPr="009F414A">
              <w:rPr>
                <w:color w:val="000000"/>
                <w:lang w:eastAsia="en-GB"/>
              </w:rPr>
              <w:t>Co-Operative Bank of Kenya [A/C No……]</w:t>
            </w:r>
          </w:p>
        </w:tc>
        <w:tc>
          <w:tcPr>
            <w:tcW w:w="1083" w:type="pct"/>
            <w:shd w:val="clear" w:color="auto" w:fill="auto"/>
            <w:noWrap/>
            <w:vAlign w:val="center"/>
            <w:hideMark/>
          </w:tcPr>
          <w:p w14:paraId="08BB71F2" w14:textId="77777777" w:rsidR="000D2ECA" w:rsidRPr="009F414A" w:rsidRDefault="00DB6DB1" w:rsidP="00C55CBD">
            <w:pPr>
              <w:jc w:val="center"/>
              <w:rPr>
                <w:lang w:eastAsia="en-GB"/>
              </w:rPr>
            </w:pPr>
            <w:r w:rsidRPr="009F414A">
              <w:rPr>
                <w:lang w:eastAsia="en-GB"/>
              </w:rPr>
              <w:t>xxx</w:t>
            </w:r>
          </w:p>
        </w:tc>
        <w:tc>
          <w:tcPr>
            <w:tcW w:w="1083" w:type="pct"/>
            <w:shd w:val="clear" w:color="auto" w:fill="auto"/>
            <w:noWrap/>
            <w:vAlign w:val="center"/>
            <w:hideMark/>
          </w:tcPr>
          <w:p w14:paraId="1A0EFB1A" w14:textId="77777777" w:rsidR="000D2ECA" w:rsidRPr="009F414A" w:rsidRDefault="00DB6DB1" w:rsidP="00C55CBD">
            <w:pPr>
              <w:jc w:val="center"/>
              <w:rPr>
                <w:lang w:eastAsia="en-GB"/>
              </w:rPr>
            </w:pPr>
            <w:r w:rsidRPr="009F414A">
              <w:rPr>
                <w:lang w:eastAsia="en-GB"/>
              </w:rPr>
              <w:t>xxx</w:t>
            </w:r>
          </w:p>
        </w:tc>
      </w:tr>
      <w:tr w:rsidR="000D2ECA" w:rsidRPr="009F414A" w14:paraId="52EC0D2F" w14:textId="77777777" w:rsidTr="00C55CBD">
        <w:trPr>
          <w:trHeight w:val="454"/>
        </w:trPr>
        <w:tc>
          <w:tcPr>
            <w:tcW w:w="2833" w:type="pct"/>
            <w:shd w:val="clear" w:color="auto" w:fill="auto"/>
            <w:noWrap/>
            <w:vAlign w:val="center"/>
            <w:hideMark/>
          </w:tcPr>
          <w:p w14:paraId="325D88F3" w14:textId="77777777" w:rsidR="000D2ECA" w:rsidRPr="009F414A" w:rsidRDefault="000D2ECA" w:rsidP="00E943FF">
            <w:pPr>
              <w:autoSpaceDE/>
              <w:autoSpaceDN/>
              <w:rPr>
                <w:color w:val="000000"/>
                <w:lang w:eastAsia="en-GB"/>
              </w:rPr>
            </w:pPr>
            <w:r w:rsidRPr="009F414A">
              <w:rPr>
                <w:color w:val="000000"/>
                <w:lang w:eastAsia="en-GB"/>
              </w:rPr>
              <w:t>Others (</w:t>
            </w:r>
            <w:r w:rsidRPr="009F414A">
              <w:rPr>
                <w:i/>
                <w:iCs/>
                <w:color w:val="000000"/>
                <w:lang w:eastAsia="en-GB"/>
              </w:rPr>
              <w:t>Specify)</w:t>
            </w:r>
          </w:p>
        </w:tc>
        <w:tc>
          <w:tcPr>
            <w:tcW w:w="1083" w:type="pct"/>
            <w:shd w:val="clear" w:color="auto" w:fill="auto"/>
            <w:noWrap/>
            <w:vAlign w:val="center"/>
            <w:hideMark/>
          </w:tcPr>
          <w:p w14:paraId="495B9869" w14:textId="77777777" w:rsidR="000D2ECA" w:rsidRPr="009F414A" w:rsidRDefault="00DB6DB1" w:rsidP="00C55CBD">
            <w:pPr>
              <w:jc w:val="center"/>
              <w:rPr>
                <w:lang w:eastAsia="en-GB"/>
              </w:rPr>
            </w:pPr>
            <w:r w:rsidRPr="009F414A">
              <w:rPr>
                <w:lang w:eastAsia="en-GB"/>
              </w:rPr>
              <w:t>xxx</w:t>
            </w:r>
          </w:p>
        </w:tc>
        <w:tc>
          <w:tcPr>
            <w:tcW w:w="1083" w:type="pct"/>
            <w:shd w:val="clear" w:color="auto" w:fill="auto"/>
            <w:noWrap/>
            <w:vAlign w:val="center"/>
            <w:hideMark/>
          </w:tcPr>
          <w:p w14:paraId="59F2CE95" w14:textId="77777777" w:rsidR="000D2ECA" w:rsidRPr="009F414A" w:rsidRDefault="00DB6DB1" w:rsidP="00C55CBD">
            <w:pPr>
              <w:jc w:val="center"/>
              <w:rPr>
                <w:lang w:eastAsia="en-GB"/>
              </w:rPr>
            </w:pPr>
            <w:r w:rsidRPr="009F414A">
              <w:rPr>
                <w:lang w:eastAsia="en-GB"/>
              </w:rPr>
              <w:t>xxx</w:t>
            </w:r>
          </w:p>
        </w:tc>
      </w:tr>
      <w:tr w:rsidR="000D2ECA" w:rsidRPr="009F414A" w14:paraId="32E3CEA1" w14:textId="77777777" w:rsidTr="00C55CBD">
        <w:trPr>
          <w:trHeight w:val="454"/>
        </w:trPr>
        <w:tc>
          <w:tcPr>
            <w:tcW w:w="2833" w:type="pct"/>
            <w:shd w:val="clear" w:color="auto" w:fill="auto"/>
            <w:noWrap/>
            <w:vAlign w:val="bottom"/>
            <w:hideMark/>
          </w:tcPr>
          <w:p w14:paraId="44C2A2DC" w14:textId="77777777" w:rsidR="000D2ECA" w:rsidRPr="009F414A" w:rsidRDefault="00407121" w:rsidP="00E943FF">
            <w:pPr>
              <w:autoSpaceDE/>
              <w:autoSpaceDN/>
              <w:rPr>
                <w:b/>
                <w:color w:val="000000"/>
                <w:lang w:eastAsia="en-GB"/>
              </w:rPr>
            </w:pPr>
            <w:r w:rsidRPr="009F414A">
              <w:rPr>
                <w:b/>
                <w:color w:val="000000"/>
                <w:lang w:eastAsia="en-GB"/>
              </w:rPr>
              <w:t>Total</w:t>
            </w:r>
            <w:r w:rsidR="000D2ECA" w:rsidRPr="009F414A">
              <w:rPr>
                <w:b/>
                <w:color w:val="000000"/>
                <w:lang w:eastAsia="en-GB"/>
              </w:rPr>
              <w:t> </w:t>
            </w:r>
          </w:p>
        </w:tc>
        <w:tc>
          <w:tcPr>
            <w:tcW w:w="1083" w:type="pct"/>
            <w:shd w:val="clear" w:color="auto" w:fill="auto"/>
            <w:noWrap/>
            <w:vAlign w:val="center"/>
            <w:hideMark/>
          </w:tcPr>
          <w:p w14:paraId="79EEA324" w14:textId="77777777" w:rsidR="000D2ECA" w:rsidRPr="009F414A" w:rsidRDefault="00DB6DB1" w:rsidP="00C55CBD">
            <w:pPr>
              <w:jc w:val="center"/>
              <w:rPr>
                <w:b/>
                <w:bCs/>
                <w:u w:val="double"/>
                <w:lang w:eastAsia="en-GB"/>
              </w:rPr>
            </w:pPr>
            <w:r w:rsidRPr="009F414A">
              <w:rPr>
                <w:b/>
                <w:bCs/>
                <w:u w:val="double"/>
                <w:lang w:eastAsia="en-GB"/>
              </w:rPr>
              <w:t>xxx</w:t>
            </w:r>
          </w:p>
        </w:tc>
        <w:tc>
          <w:tcPr>
            <w:tcW w:w="1083" w:type="pct"/>
            <w:shd w:val="clear" w:color="auto" w:fill="auto"/>
            <w:noWrap/>
            <w:vAlign w:val="center"/>
            <w:hideMark/>
          </w:tcPr>
          <w:p w14:paraId="52F59862" w14:textId="77777777" w:rsidR="000D2ECA" w:rsidRPr="009F414A" w:rsidRDefault="00DB6DB1" w:rsidP="00C55CBD">
            <w:pPr>
              <w:jc w:val="center"/>
              <w:rPr>
                <w:b/>
                <w:bCs/>
                <w:u w:val="double"/>
                <w:lang w:eastAsia="en-GB"/>
              </w:rPr>
            </w:pPr>
            <w:r w:rsidRPr="009F414A">
              <w:rPr>
                <w:b/>
                <w:bCs/>
                <w:u w:val="double"/>
                <w:lang w:eastAsia="en-GB"/>
              </w:rPr>
              <w:t>xxx</w:t>
            </w:r>
          </w:p>
        </w:tc>
      </w:tr>
    </w:tbl>
    <w:p w14:paraId="687AC6F6" w14:textId="77777777" w:rsidR="00E151C3" w:rsidRDefault="00BD53A3" w:rsidP="0895FCD3">
      <w:pPr>
        <w:pStyle w:val="Header"/>
        <w:tabs>
          <w:tab w:val="clear" w:pos="4320"/>
          <w:tab w:val="clear" w:pos="8640"/>
          <w:tab w:val="decimal" w:pos="5760"/>
          <w:tab w:val="decimal" w:pos="7200"/>
          <w:tab w:val="decimal" w:pos="7938"/>
          <w:tab w:val="decimal" w:pos="9000"/>
        </w:tabs>
        <w:spacing w:line="360" w:lineRule="auto"/>
        <w:rPr>
          <w:i/>
          <w:iCs/>
          <w:lang w:val="en-GB"/>
        </w:rPr>
      </w:pPr>
      <w:r w:rsidRPr="0895FCD3">
        <w:rPr>
          <w:i/>
          <w:iCs/>
          <w:lang w:val="en-GB"/>
        </w:rPr>
        <w:t>[Provide short appropriate explanations as necessary]</w:t>
      </w:r>
    </w:p>
    <w:p w14:paraId="492FA85A" w14:textId="77777777" w:rsidR="00E151C3" w:rsidRPr="00E151C3" w:rsidRDefault="0074321E" w:rsidP="00682340">
      <w:pPr>
        <w:pStyle w:val="Header"/>
        <w:numPr>
          <w:ilvl w:val="0"/>
          <w:numId w:val="29"/>
        </w:numPr>
        <w:tabs>
          <w:tab w:val="clear" w:pos="4320"/>
          <w:tab w:val="clear" w:pos="8640"/>
          <w:tab w:val="left" w:pos="567"/>
        </w:tabs>
        <w:spacing w:line="360" w:lineRule="auto"/>
        <w:rPr>
          <w:b/>
        </w:rPr>
      </w:pPr>
      <w:proofErr w:type="spellStart"/>
      <w:r>
        <w:rPr>
          <w:b/>
          <w:lang w:val="en-US"/>
        </w:rPr>
        <w:t>Imprests</w:t>
      </w:r>
      <w:proofErr w:type="spellEnd"/>
      <w:r>
        <w:rPr>
          <w:b/>
          <w:lang w:val="en-US"/>
        </w:rPr>
        <w:t xml:space="preserve"> and Advances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1984"/>
        <w:gridCol w:w="1984"/>
      </w:tblGrid>
      <w:tr w:rsidR="007B7CF9" w:rsidRPr="00E151C3" w14:paraId="5B35D777" w14:textId="77777777" w:rsidTr="00C55CBD">
        <w:trPr>
          <w:trHeight w:val="454"/>
        </w:trPr>
        <w:tc>
          <w:tcPr>
            <w:tcW w:w="2878" w:type="pct"/>
            <w:shd w:val="clear" w:color="auto" w:fill="0070C0"/>
            <w:vAlign w:val="center"/>
            <w:hideMark/>
          </w:tcPr>
          <w:p w14:paraId="445A6E7E" w14:textId="77777777" w:rsidR="007B7CF9" w:rsidRPr="00E151C3" w:rsidRDefault="007B7CF9" w:rsidP="00DB6DB1">
            <w:pPr>
              <w:autoSpaceDE/>
              <w:autoSpaceDN/>
              <w:rPr>
                <w:b/>
                <w:bCs/>
                <w:i/>
                <w:iCs/>
                <w:color w:val="000000"/>
                <w:lang w:val="en-US"/>
              </w:rPr>
            </w:pPr>
            <w:r w:rsidRPr="00E151C3">
              <w:rPr>
                <w:b/>
                <w:bCs/>
                <w:i/>
                <w:iCs/>
                <w:color w:val="000000"/>
                <w:lang w:val="en-US"/>
              </w:rPr>
              <w:t>Description</w:t>
            </w:r>
          </w:p>
        </w:tc>
        <w:tc>
          <w:tcPr>
            <w:tcW w:w="1061" w:type="pct"/>
            <w:shd w:val="clear" w:color="auto" w:fill="0070C0"/>
            <w:vAlign w:val="center"/>
            <w:hideMark/>
          </w:tcPr>
          <w:p w14:paraId="5C4DC3E5" w14:textId="77777777" w:rsidR="007B7CF9" w:rsidRPr="00E151C3" w:rsidRDefault="001D6EA5" w:rsidP="00C55CBD">
            <w:pPr>
              <w:autoSpaceDE/>
              <w:autoSpaceDN/>
              <w:jc w:val="center"/>
              <w:rPr>
                <w:b/>
                <w:bCs/>
                <w:color w:val="000000"/>
                <w:lang w:val="en-US"/>
              </w:rPr>
            </w:pPr>
            <w:r>
              <w:rPr>
                <w:b/>
                <w:bCs/>
                <w:color w:val="000000"/>
                <w:lang w:val="en-US"/>
              </w:rPr>
              <w:t>Insert Current FY</w:t>
            </w:r>
          </w:p>
        </w:tc>
        <w:tc>
          <w:tcPr>
            <w:tcW w:w="1061" w:type="pct"/>
            <w:shd w:val="clear" w:color="auto" w:fill="0070C0"/>
            <w:vAlign w:val="center"/>
            <w:hideMark/>
          </w:tcPr>
          <w:p w14:paraId="2E610627" w14:textId="77777777" w:rsidR="007B7CF9" w:rsidRPr="00E151C3" w:rsidRDefault="001D6EA5" w:rsidP="00C55CBD">
            <w:pPr>
              <w:autoSpaceDE/>
              <w:autoSpaceDN/>
              <w:jc w:val="center"/>
              <w:rPr>
                <w:b/>
                <w:bCs/>
                <w:color w:val="000000"/>
                <w:lang w:val="en-US"/>
              </w:rPr>
            </w:pPr>
            <w:r>
              <w:rPr>
                <w:b/>
                <w:bCs/>
                <w:color w:val="000000"/>
              </w:rPr>
              <w:t>Insert Comparative FY</w:t>
            </w:r>
          </w:p>
        </w:tc>
      </w:tr>
      <w:tr w:rsidR="007B7CF9" w:rsidRPr="00E151C3" w14:paraId="02111645" w14:textId="77777777" w:rsidTr="00C55CBD">
        <w:trPr>
          <w:trHeight w:val="454"/>
        </w:trPr>
        <w:tc>
          <w:tcPr>
            <w:tcW w:w="2878" w:type="pct"/>
            <w:shd w:val="clear" w:color="auto" w:fill="0070C0"/>
            <w:vAlign w:val="center"/>
            <w:hideMark/>
          </w:tcPr>
          <w:p w14:paraId="3B97CD24" w14:textId="77777777" w:rsidR="007B7CF9" w:rsidRPr="00E151C3" w:rsidRDefault="007B7CF9" w:rsidP="00DB6DB1">
            <w:pPr>
              <w:autoSpaceDE/>
              <w:autoSpaceDN/>
              <w:rPr>
                <w:bCs/>
                <w:i/>
                <w:iCs/>
                <w:color w:val="000000"/>
                <w:lang w:val="en-US"/>
              </w:rPr>
            </w:pPr>
          </w:p>
        </w:tc>
        <w:tc>
          <w:tcPr>
            <w:tcW w:w="1061" w:type="pct"/>
            <w:shd w:val="clear" w:color="auto" w:fill="0070C0"/>
            <w:vAlign w:val="center"/>
            <w:hideMark/>
          </w:tcPr>
          <w:p w14:paraId="49A5C0E9" w14:textId="77777777" w:rsidR="007B7CF9" w:rsidRPr="00E151C3" w:rsidRDefault="007B7CF9" w:rsidP="00C55CBD">
            <w:pPr>
              <w:autoSpaceDE/>
              <w:autoSpaceDN/>
              <w:jc w:val="center"/>
              <w:rPr>
                <w:b/>
                <w:bCs/>
                <w:color w:val="000000"/>
                <w:lang w:val="en-US"/>
              </w:rPr>
            </w:pPr>
            <w:r w:rsidRPr="00E151C3">
              <w:rPr>
                <w:b/>
                <w:bCs/>
                <w:color w:val="000000"/>
                <w:lang w:val="en-US"/>
              </w:rPr>
              <w:t>Kshs</w:t>
            </w:r>
          </w:p>
        </w:tc>
        <w:tc>
          <w:tcPr>
            <w:tcW w:w="1061" w:type="pct"/>
            <w:shd w:val="clear" w:color="auto" w:fill="0070C0"/>
            <w:vAlign w:val="center"/>
            <w:hideMark/>
          </w:tcPr>
          <w:p w14:paraId="76E67485" w14:textId="77777777" w:rsidR="007B7CF9" w:rsidRPr="00E151C3" w:rsidRDefault="007B7CF9" w:rsidP="00C55CBD">
            <w:pPr>
              <w:autoSpaceDE/>
              <w:autoSpaceDN/>
              <w:jc w:val="center"/>
              <w:rPr>
                <w:b/>
                <w:bCs/>
                <w:color w:val="000000"/>
                <w:lang w:val="en-US"/>
              </w:rPr>
            </w:pPr>
            <w:r w:rsidRPr="00E151C3">
              <w:rPr>
                <w:b/>
                <w:bCs/>
                <w:color w:val="000000"/>
                <w:lang w:val="en-US"/>
              </w:rPr>
              <w:t>Kshs</w:t>
            </w:r>
          </w:p>
        </w:tc>
      </w:tr>
      <w:tr w:rsidR="007B7CF9" w:rsidRPr="00E151C3" w14:paraId="0C00C93C" w14:textId="77777777" w:rsidTr="00C55CBD">
        <w:trPr>
          <w:trHeight w:val="454"/>
        </w:trPr>
        <w:tc>
          <w:tcPr>
            <w:tcW w:w="2878" w:type="pct"/>
            <w:shd w:val="clear" w:color="auto" w:fill="auto"/>
            <w:vAlign w:val="center"/>
            <w:hideMark/>
          </w:tcPr>
          <w:p w14:paraId="64900398" w14:textId="77777777" w:rsidR="007B7CF9" w:rsidRPr="00E151C3" w:rsidRDefault="007B7CF9" w:rsidP="00DB6DB1">
            <w:pPr>
              <w:autoSpaceDE/>
              <w:autoSpaceDN/>
              <w:rPr>
                <w:bCs/>
                <w:iCs/>
                <w:color w:val="000000"/>
                <w:lang w:val="en-US"/>
              </w:rPr>
            </w:pPr>
            <w:r w:rsidRPr="00E151C3">
              <w:rPr>
                <w:bCs/>
                <w:iCs/>
                <w:color w:val="000000"/>
                <w:lang w:val="en-US"/>
              </w:rPr>
              <w:t xml:space="preserve">Government </w:t>
            </w:r>
            <w:proofErr w:type="spellStart"/>
            <w:r w:rsidRPr="00E151C3">
              <w:rPr>
                <w:bCs/>
                <w:iCs/>
                <w:color w:val="000000"/>
                <w:lang w:val="en-US"/>
              </w:rPr>
              <w:t>Imprests</w:t>
            </w:r>
            <w:proofErr w:type="spellEnd"/>
          </w:p>
        </w:tc>
        <w:tc>
          <w:tcPr>
            <w:tcW w:w="1061" w:type="pct"/>
            <w:shd w:val="clear" w:color="auto" w:fill="auto"/>
            <w:vAlign w:val="center"/>
            <w:hideMark/>
          </w:tcPr>
          <w:p w14:paraId="03E6D6B6" w14:textId="77777777" w:rsidR="007B7CF9" w:rsidRPr="00E151C3" w:rsidRDefault="00DB6DB1" w:rsidP="00C55CBD">
            <w:pPr>
              <w:autoSpaceDE/>
              <w:autoSpaceDN/>
              <w:jc w:val="center"/>
              <w:rPr>
                <w:color w:val="000000"/>
                <w:lang w:val="en-US"/>
              </w:rPr>
            </w:pPr>
            <w:r w:rsidRPr="00E151C3">
              <w:rPr>
                <w:color w:val="000000"/>
              </w:rPr>
              <w:t>xxx</w:t>
            </w:r>
          </w:p>
        </w:tc>
        <w:tc>
          <w:tcPr>
            <w:tcW w:w="1061" w:type="pct"/>
            <w:shd w:val="clear" w:color="auto" w:fill="auto"/>
            <w:vAlign w:val="center"/>
            <w:hideMark/>
          </w:tcPr>
          <w:p w14:paraId="49C7AB3B" w14:textId="77777777" w:rsidR="007B7CF9" w:rsidRPr="00E151C3" w:rsidRDefault="00DB6DB1" w:rsidP="00C55CBD">
            <w:pPr>
              <w:autoSpaceDE/>
              <w:autoSpaceDN/>
              <w:jc w:val="center"/>
              <w:rPr>
                <w:color w:val="000000"/>
                <w:lang w:val="en-US"/>
              </w:rPr>
            </w:pPr>
            <w:r w:rsidRPr="00E151C3">
              <w:rPr>
                <w:color w:val="000000"/>
              </w:rPr>
              <w:t>xxx</w:t>
            </w:r>
          </w:p>
        </w:tc>
      </w:tr>
      <w:tr w:rsidR="007B7CF9" w:rsidRPr="00E151C3" w14:paraId="0D7B6D2A" w14:textId="77777777" w:rsidTr="00C55CBD">
        <w:trPr>
          <w:trHeight w:val="454"/>
        </w:trPr>
        <w:tc>
          <w:tcPr>
            <w:tcW w:w="2878" w:type="pct"/>
            <w:shd w:val="clear" w:color="auto" w:fill="auto"/>
            <w:vAlign w:val="center"/>
          </w:tcPr>
          <w:p w14:paraId="1534AB43" w14:textId="77777777" w:rsidR="007B7CF9" w:rsidRPr="00E151C3" w:rsidRDefault="007B7CF9" w:rsidP="00DB6DB1">
            <w:pPr>
              <w:autoSpaceDE/>
              <w:autoSpaceDN/>
              <w:rPr>
                <w:bCs/>
                <w:iCs/>
                <w:color w:val="000000"/>
                <w:lang w:val="en-US"/>
              </w:rPr>
            </w:pPr>
            <w:r w:rsidRPr="00E151C3">
              <w:rPr>
                <w:bCs/>
                <w:iCs/>
                <w:color w:val="000000"/>
                <w:lang w:val="en-US"/>
              </w:rPr>
              <w:t>Salary advances</w:t>
            </w:r>
          </w:p>
        </w:tc>
        <w:tc>
          <w:tcPr>
            <w:tcW w:w="1061" w:type="pct"/>
            <w:shd w:val="clear" w:color="auto" w:fill="auto"/>
            <w:vAlign w:val="center"/>
          </w:tcPr>
          <w:p w14:paraId="209AE01D" w14:textId="77777777" w:rsidR="007B7CF9" w:rsidRPr="00E151C3" w:rsidRDefault="00DB6DB1" w:rsidP="00C55CBD">
            <w:pPr>
              <w:autoSpaceDE/>
              <w:autoSpaceDN/>
              <w:jc w:val="center"/>
              <w:rPr>
                <w:color w:val="000000"/>
              </w:rPr>
            </w:pPr>
            <w:r w:rsidRPr="00E151C3">
              <w:rPr>
                <w:color w:val="000000"/>
              </w:rPr>
              <w:t>xxx</w:t>
            </w:r>
          </w:p>
        </w:tc>
        <w:tc>
          <w:tcPr>
            <w:tcW w:w="1061" w:type="pct"/>
            <w:shd w:val="clear" w:color="auto" w:fill="auto"/>
            <w:vAlign w:val="center"/>
          </w:tcPr>
          <w:p w14:paraId="709489E8" w14:textId="77777777" w:rsidR="007B7CF9" w:rsidRPr="00E151C3" w:rsidRDefault="00DB6DB1" w:rsidP="00C55CBD">
            <w:pPr>
              <w:autoSpaceDE/>
              <w:autoSpaceDN/>
              <w:jc w:val="center"/>
              <w:rPr>
                <w:color w:val="000000"/>
              </w:rPr>
            </w:pPr>
            <w:r w:rsidRPr="00E151C3">
              <w:rPr>
                <w:color w:val="000000"/>
              </w:rPr>
              <w:t>xxx</w:t>
            </w:r>
          </w:p>
        </w:tc>
      </w:tr>
      <w:tr w:rsidR="007B7CF9" w:rsidRPr="00E151C3" w14:paraId="1DCEBFA8" w14:textId="77777777" w:rsidTr="00C55CBD">
        <w:trPr>
          <w:trHeight w:val="454"/>
        </w:trPr>
        <w:tc>
          <w:tcPr>
            <w:tcW w:w="2878" w:type="pct"/>
            <w:shd w:val="clear" w:color="auto" w:fill="auto"/>
            <w:vAlign w:val="center"/>
            <w:hideMark/>
          </w:tcPr>
          <w:p w14:paraId="53179CAE" w14:textId="77777777" w:rsidR="007B7CF9" w:rsidRPr="00A821BE" w:rsidRDefault="007B7CF9" w:rsidP="00DB6DB1">
            <w:pPr>
              <w:autoSpaceDE/>
              <w:autoSpaceDN/>
              <w:rPr>
                <w:b/>
                <w:bCs/>
                <w:color w:val="000000"/>
                <w:lang w:val="en-US"/>
              </w:rPr>
            </w:pPr>
            <w:r w:rsidRPr="00A821BE">
              <w:rPr>
                <w:b/>
                <w:bCs/>
                <w:color w:val="000000"/>
                <w:lang w:val="en-US"/>
              </w:rPr>
              <w:t xml:space="preserve">Total </w:t>
            </w:r>
          </w:p>
        </w:tc>
        <w:tc>
          <w:tcPr>
            <w:tcW w:w="1061" w:type="pct"/>
            <w:shd w:val="clear" w:color="auto" w:fill="auto"/>
            <w:vAlign w:val="center"/>
            <w:hideMark/>
          </w:tcPr>
          <w:p w14:paraId="4BE2906F" w14:textId="77777777" w:rsidR="007B7CF9" w:rsidRPr="00A821BE" w:rsidRDefault="00DB6DB1" w:rsidP="00C55CBD">
            <w:pPr>
              <w:autoSpaceDE/>
              <w:autoSpaceDN/>
              <w:jc w:val="center"/>
              <w:rPr>
                <w:b/>
                <w:bCs/>
                <w:color w:val="000000"/>
                <w:lang w:val="en-US"/>
              </w:rPr>
            </w:pPr>
            <w:r w:rsidRPr="00A821BE">
              <w:rPr>
                <w:b/>
                <w:bCs/>
                <w:color w:val="000000"/>
                <w:lang w:val="en-US"/>
              </w:rPr>
              <w:t>xxx</w:t>
            </w:r>
          </w:p>
        </w:tc>
        <w:tc>
          <w:tcPr>
            <w:tcW w:w="1061" w:type="pct"/>
            <w:shd w:val="clear" w:color="auto" w:fill="auto"/>
            <w:vAlign w:val="center"/>
            <w:hideMark/>
          </w:tcPr>
          <w:p w14:paraId="4DCBC844" w14:textId="77777777" w:rsidR="007B7CF9" w:rsidRPr="00A821BE" w:rsidRDefault="00DB6DB1" w:rsidP="00C55CBD">
            <w:pPr>
              <w:autoSpaceDE/>
              <w:autoSpaceDN/>
              <w:jc w:val="center"/>
              <w:rPr>
                <w:b/>
                <w:bCs/>
                <w:color w:val="000000"/>
                <w:lang w:val="en-US"/>
              </w:rPr>
            </w:pPr>
            <w:r w:rsidRPr="00A821BE">
              <w:rPr>
                <w:b/>
                <w:bCs/>
                <w:color w:val="000000"/>
              </w:rPr>
              <w:t>xxx</w:t>
            </w:r>
          </w:p>
        </w:tc>
      </w:tr>
    </w:tbl>
    <w:p w14:paraId="46BD38C1" w14:textId="77777777" w:rsidR="00DA4DAE" w:rsidRDefault="00DA4DAE" w:rsidP="00E151C3">
      <w:pPr>
        <w:pStyle w:val="Header"/>
        <w:tabs>
          <w:tab w:val="clear" w:pos="4320"/>
          <w:tab w:val="clear" w:pos="8640"/>
          <w:tab w:val="left" w:pos="567"/>
        </w:tabs>
        <w:spacing w:line="360" w:lineRule="auto"/>
        <w:jc w:val="both"/>
        <w:rPr>
          <w:b/>
          <w:bCs/>
          <w:color w:val="000000"/>
          <w:lang w:eastAsia="en-GB"/>
        </w:rPr>
      </w:pPr>
    </w:p>
    <w:p w14:paraId="679D817B" w14:textId="77777777" w:rsidR="00977FFD" w:rsidRDefault="00977FFD">
      <w:pPr>
        <w:autoSpaceDE/>
        <w:autoSpaceDN/>
        <w:rPr>
          <w:b/>
          <w:lang w:val="x-none"/>
        </w:rPr>
      </w:pPr>
      <w:r>
        <w:rPr>
          <w:b/>
        </w:rPr>
        <w:br w:type="page"/>
      </w:r>
    </w:p>
    <w:p w14:paraId="64371050" w14:textId="2CD44D12" w:rsidR="00BC3DF2" w:rsidRPr="00E151C3" w:rsidRDefault="00DB6DB1" w:rsidP="00E151C3">
      <w:pPr>
        <w:pStyle w:val="Header"/>
        <w:tabs>
          <w:tab w:val="clear" w:pos="4320"/>
          <w:tab w:val="clear" w:pos="8640"/>
          <w:tab w:val="left" w:pos="567"/>
        </w:tabs>
        <w:spacing w:line="360" w:lineRule="auto"/>
        <w:jc w:val="both"/>
        <w:rPr>
          <w:b/>
        </w:rPr>
      </w:pPr>
      <w:r w:rsidRPr="009F414A">
        <w:rPr>
          <w:b/>
        </w:rPr>
        <w:lastRenderedPageBreak/>
        <w:t>N</w:t>
      </w:r>
      <w:r w:rsidR="00B24576">
        <w:rPr>
          <w:b/>
        </w:rPr>
        <w:t>otes to t</w:t>
      </w:r>
      <w:r w:rsidRPr="009F414A">
        <w:rPr>
          <w:b/>
        </w:rPr>
        <w:t>he Financial Statements (Continued)</w:t>
      </w:r>
    </w:p>
    <w:p w14:paraId="2F79C2DA" w14:textId="77777777" w:rsidR="00BD53A3" w:rsidRDefault="00DB6DB1" w:rsidP="000F4108">
      <w:pPr>
        <w:rPr>
          <w:b/>
          <w:bCs/>
          <w:lang w:val="en-US" w:eastAsia="en-GB"/>
        </w:rPr>
      </w:pPr>
      <w:r w:rsidRPr="00BC61D4">
        <w:rPr>
          <w:b/>
          <w:bCs/>
          <w:lang w:val="en-US" w:eastAsia="en-GB"/>
        </w:rPr>
        <w:t>12</w:t>
      </w:r>
      <w:r w:rsidR="00A7555D" w:rsidRPr="00BC61D4">
        <w:rPr>
          <w:b/>
          <w:bCs/>
          <w:lang w:val="en-US" w:eastAsia="en-GB"/>
        </w:rPr>
        <w:t>A</w:t>
      </w:r>
      <w:r w:rsidRPr="000F4108">
        <w:rPr>
          <w:b/>
          <w:bCs/>
          <w:lang w:val="en-US" w:eastAsia="en-GB"/>
        </w:rPr>
        <w:t xml:space="preserve">: Breakdown </w:t>
      </w:r>
      <w:r w:rsidR="00BF0725" w:rsidRPr="000F4108">
        <w:rPr>
          <w:b/>
          <w:bCs/>
          <w:lang w:val="en-US" w:eastAsia="en-GB"/>
        </w:rPr>
        <w:t>of</w:t>
      </w:r>
      <w:r w:rsidR="00B24576">
        <w:rPr>
          <w:b/>
          <w:bCs/>
          <w:lang w:val="en-US" w:eastAsia="en-GB"/>
        </w:rPr>
        <w:t xml:space="preserve"> </w:t>
      </w:r>
      <w:proofErr w:type="spellStart"/>
      <w:r w:rsidR="00B24576">
        <w:rPr>
          <w:b/>
          <w:bCs/>
          <w:lang w:val="en-US" w:eastAsia="en-GB"/>
        </w:rPr>
        <w:t>Imprests</w:t>
      </w:r>
      <w:proofErr w:type="spellEnd"/>
      <w:r w:rsidR="00B24576">
        <w:rPr>
          <w:b/>
          <w:bCs/>
          <w:lang w:val="en-US" w:eastAsia="en-GB"/>
        </w:rPr>
        <w:t xml:space="preserve"> a</w:t>
      </w:r>
      <w:r w:rsidRPr="000F4108">
        <w:rPr>
          <w:b/>
          <w:bCs/>
          <w:lang w:val="en-US" w:eastAsia="en-GB"/>
        </w:rPr>
        <w:t>nd Advan</w:t>
      </w:r>
      <w:r w:rsidRPr="000F4108">
        <w:rPr>
          <w:b/>
          <w:lang w:val="en-US"/>
        </w:rPr>
        <w:t>ces</w:t>
      </w:r>
    </w:p>
    <w:p w14:paraId="6D34ED59" w14:textId="77777777" w:rsidR="000F4108" w:rsidRPr="00E151C3" w:rsidRDefault="000F4108" w:rsidP="000F4108">
      <w:pPr>
        <w:rPr>
          <w:lang w:val="en-US"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341"/>
        <w:gridCol w:w="1344"/>
        <w:gridCol w:w="1523"/>
        <w:gridCol w:w="1344"/>
        <w:gridCol w:w="1563"/>
      </w:tblGrid>
      <w:tr w:rsidR="000F4108" w:rsidRPr="009F414A" w14:paraId="1D0F6B55" w14:textId="77777777" w:rsidTr="002A0197">
        <w:trPr>
          <w:trHeight w:val="454"/>
        </w:trPr>
        <w:tc>
          <w:tcPr>
            <w:tcW w:w="1231" w:type="pct"/>
            <w:shd w:val="clear" w:color="auto" w:fill="0070C0"/>
            <w:vAlign w:val="center"/>
          </w:tcPr>
          <w:p w14:paraId="22826C77" w14:textId="77777777" w:rsidR="00B13831" w:rsidRPr="000F4108" w:rsidRDefault="00B13831" w:rsidP="000F4108">
            <w:pPr>
              <w:rPr>
                <w:b/>
                <w:bCs/>
                <w:iCs/>
              </w:rPr>
            </w:pPr>
            <w:r w:rsidRPr="000F4108">
              <w:rPr>
                <w:b/>
                <w:bCs/>
                <w:iCs/>
              </w:rPr>
              <w:t>Name of Officer or Institution</w:t>
            </w:r>
          </w:p>
        </w:tc>
        <w:tc>
          <w:tcPr>
            <w:tcW w:w="753" w:type="pct"/>
            <w:shd w:val="clear" w:color="auto" w:fill="0070C0"/>
            <w:vAlign w:val="center"/>
          </w:tcPr>
          <w:p w14:paraId="0087D1BF" w14:textId="77777777" w:rsidR="00B13831" w:rsidRPr="000F4108" w:rsidRDefault="00B13831" w:rsidP="002A0197">
            <w:pPr>
              <w:jc w:val="center"/>
              <w:rPr>
                <w:b/>
                <w:bCs/>
                <w:iCs/>
              </w:rPr>
            </w:pPr>
            <w:r w:rsidRPr="000F4108">
              <w:rPr>
                <w:b/>
                <w:bCs/>
                <w:iCs/>
              </w:rPr>
              <w:t>Amount Taken</w:t>
            </w:r>
          </w:p>
        </w:tc>
        <w:tc>
          <w:tcPr>
            <w:tcW w:w="754" w:type="pct"/>
            <w:shd w:val="clear" w:color="auto" w:fill="0070C0"/>
            <w:vAlign w:val="center"/>
          </w:tcPr>
          <w:p w14:paraId="75864EEC" w14:textId="77777777" w:rsidR="00B13831" w:rsidRPr="000F4108" w:rsidRDefault="00B13831" w:rsidP="002A0197">
            <w:pPr>
              <w:jc w:val="center"/>
              <w:rPr>
                <w:b/>
                <w:bCs/>
                <w:iCs/>
              </w:rPr>
            </w:pPr>
            <w:r w:rsidRPr="000F4108">
              <w:rPr>
                <w:b/>
                <w:bCs/>
                <w:iCs/>
              </w:rPr>
              <w:t>Due Date of Surrender</w:t>
            </w:r>
          </w:p>
        </w:tc>
        <w:tc>
          <w:tcPr>
            <w:tcW w:w="754" w:type="pct"/>
            <w:shd w:val="clear" w:color="auto" w:fill="0070C0"/>
            <w:vAlign w:val="center"/>
          </w:tcPr>
          <w:p w14:paraId="3C8E98F7" w14:textId="77777777" w:rsidR="00B13831" w:rsidRPr="000F4108" w:rsidRDefault="00B13831" w:rsidP="002A0197">
            <w:pPr>
              <w:jc w:val="center"/>
              <w:rPr>
                <w:b/>
                <w:bCs/>
                <w:iCs/>
              </w:rPr>
            </w:pPr>
            <w:r w:rsidRPr="000F4108">
              <w:rPr>
                <w:b/>
                <w:bCs/>
                <w:iCs/>
              </w:rPr>
              <w:t>Amount Surrendered</w:t>
            </w:r>
          </w:p>
        </w:tc>
        <w:tc>
          <w:tcPr>
            <w:tcW w:w="754" w:type="pct"/>
            <w:shd w:val="clear" w:color="auto" w:fill="0070C0"/>
            <w:vAlign w:val="center"/>
          </w:tcPr>
          <w:p w14:paraId="458F09E1" w14:textId="77777777" w:rsidR="00B13831" w:rsidRPr="000F4108" w:rsidRDefault="00B13831" w:rsidP="002A0197">
            <w:pPr>
              <w:jc w:val="center"/>
              <w:rPr>
                <w:b/>
                <w:bCs/>
                <w:iCs/>
              </w:rPr>
            </w:pPr>
            <w:r w:rsidRPr="000F4108">
              <w:rPr>
                <w:b/>
                <w:bCs/>
                <w:iCs/>
              </w:rPr>
              <w:t>Balance</w:t>
            </w:r>
          </w:p>
          <w:p w14:paraId="1B7AE7E3" w14:textId="77777777" w:rsidR="00B13831" w:rsidRPr="000F4108" w:rsidRDefault="00EE7517" w:rsidP="002A0197">
            <w:pPr>
              <w:jc w:val="center"/>
              <w:rPr>
                <w:b/>
                <w:bCs/>
                <w:iCs/>
              </w:rPr>
            </w:pPr>
            <w:r>
              <w:rPr>
                <w:b/>
                <w:bCs/>
                <w:iCs/>
              </w:rPr>
              <w:t>Current FY</w:t>
            </w:r>
          </w:p>
        </w:tc>
        <w:tc>
          <w:tcPr>
            <w:tcW w:w="754" w:type="pct"/>
            <w:shd w:val="clear" w:color="auto" w:fill="0070C0"/>
            <w:vAlign w:val="center"/>
          </w:tcPr>
          <w:p w14:paraId="551EBF90" w14:textId="77777777" w:rsidR="00B13831" w:rsidRPr="000F4108" w:rsidRDefault="00B13831" w:rsidP="002A0197">
            <w:pPr>
              <w:jc w:val="center"/>
              <w:rPr>
                <w:b/>
                <w:bCs/>
                <w:iCs/>
              </w:rPr>
            </w:pPr>
            <w:r w:rsidRPr="000F4108">
              <w:rPr>
                <w:b/>
                <w:bCs/>
                <w:iCs/>
              </w:rPr>
              <w:t>Balance</w:t>
            </w:r>
          </w:p>
          <w:p w14:paraId="17A7D7D3" w14:textId="77777777" w:rsidR="00B13831" w:rsidRPr="000F4108" w:rsidRDefault="00EE7517" w:rsidP="002A0197">
            <w:pPr>
              <w:jc w:val="center"/>
              <w:rPr>
                <w:b/>
                <w:bCs/>
                <w:iCs/>
              </w:rPr>
            </w:pPr>
            <w:r>
              <w:rPr>
                <w:b/>
                <w:bCs/>
                <w:iCs/>
              </w:rPr>
              <w:t>Comparative FY</w:t>
            </w:r>
          </w:p>
        </w:tc>
      </w:tr>
      <w:tr w:rsidR="00B24576" w:rsidRPr="00210158" w14:paraId="5589F154" w14:textId="77777777" w:rsidTr="002A0197">
        <w:trPr>
          <w:trHeight w:val="454"/>
        </w:trPr>
        <w:tc>
          <w:tcPr>
            <w:tcW w:w="1231" w:type="pct"/>
          </w:tcPr>
          <w:p w14:paraId="73955FC3" w14:textId="77777777" w:rsidR="00B24576" w:rsidRPr="00210158" w:rsidRDefault="00B24576" w:rsidP="000F4108">
            <w:pPr>
              <w:rPr>
                <w:b/>
                <w:bCs/>
                <w:i/>
              </w:rPr>
            </w:pPr>
          </w:p>
        </w:tc>
        <w:tc>
          <w:tcPr>
            <w:tcW w:w="753" w:type="pct"/>
            <w:vAlign w:val="center"/>
          </w:tcPr>
          <w:p w14:paraId="4487AB68" w14:textId="77777777" w:rsidR="00B24576" w:rsidRPr="00210158" w:rsidRDefault="00B24576" w:rsidP="002A0197">
            <w:pPr>
              <w:jc w:val="center"/>
              <w:rPr>
                <w:b/>
                <w:bCs/>
                <w:iCs/>
              </w:rPr>
            </w:pPr>
            <w:r w:rsidRPr="00210158">
              <w:rPr>
                <w:b/>
                <w:bCs/>
                <w:iCs/>
              </w:rPr>
              <w:t>Kshs</w:t>
            </w:r>
          </w:p>
        </w:tc>
        <w:tc>
          <w:tcPr>
            <w:tcW w:w="754" w:type="pct"/>
            <w:vAlign w:val="center"/>
          </w:tcPr>
          <w:p w14:paraId="23C7A075" w14:textId="77777777" w:rsidR="00B24576" w:rsidRPr="00210158" w:rsidRDefault="00B24576" w:rsidP="002A0197">
            <w:pPr>
              <w:jc w:val="center"/>
              <w:rPr>
                <w:b/>
                <w:bCs/>
                <w:iCs/>
              </w:rPr>
            </w:pPr>
            <w:r w:rsidRPr="00210158">
              <w:rPr>
                <w:b/>
                <w:bCs/>
                <w:iCs/>
              </w:rPr>
              <w:t>Kshs</w:t>
            </w:r>
          </w:p>
        </w:tc>
        <w:tc>
          <w:tcPr>
            <w:tcW w:w="754" w:type="pct"/>
            <w:vAlign w:val="center"/>
          </w:tcPr>
          <w:p w14:paraId="3C635CA8" w14:textId="77777777" w:rsidR="00B24576" w:rsidRPr="00210158" w:rsidRDefault="00B24576" w:rsidP="002A0197">
            <w:pPr>
              <w:jc w:val="center"/>
              <w:rPr>
                <w:b/>
                <w:bCs/>
                <w:iCs/>
              </w:rPr>
            </w:pPr>
            <w:r w:rsidRPr="00210158">
              <w:rPr>
                <w:b/>
                <w:bCs/>
                <w:iCs/>
              </w:rPr>
              <w:t>Kshs</w:t>
            </w:r>
          </w:p>
        </w:tc>
        <w:tc>
          <w:tcPr>
            <w:tcW w:w="754" w:type="pct"/>
            <w:vAlign w:val="center"/>
          </w:tcPr>
          <w:p w14:paraId="4AE65CB1" w14:textId="77777777" w:rsidR="00B24576" w:rsidRPr="00210158" w:rsidRDefault="00B24576" w:rsidP="002A0197">
            <w:pPr>
              <w:jc w:val="center"/>
              <w:rPr>
                <w:b/>
                <w:bCs/>
                <w:iCs/>
              </w:rPr>
            </w:pPr>
            <w:r w:rsidRPr="00210158">
              <w:rPr>
                <w:b/>
                <w:bCs/>
                <w:iCs/>
              </w:rPr>
              <w:t>Kshs</w:t>
            </w:r>
          </w:p>
        </w:tc>
        <w:tc>
          <w:tcPr>
            <w:tcW w:w="754" w:type="pct"/>
            <w:vAlign w:val="center"/>
          </w:tcPr>
          <w:p w14:paraId="027ECCF8" w14:textId="77777777" w:rsidR="00B24576" w:rsidRPr="00210158" w:rsidRDefault="00B24576" w:rsidP="002A0197">
            <w:pPr>
              <w:jc w:val="center"/>
              <w:rPr>
                <w:b/>
                <w:bCs/>
                <w:iCs/>
              </w:rPr>
            </w:pPr>
            <w:r w:rsidRPr="00210158">
              <w:rPr>
                <w:b/>
                <w:bCs/>
                <w:iCs/>
              </w:rPr>
              <w:t>Kshs</w:t>
            </w:r>
          </w:p>
        </w:tc>
      </w:tr>
      <w:tr w:rsidR="000F4108" w:rsidRPr="009F414A" w14:paraId="2F2BA31F" w14:textId="77777777" w:rsidTr="002A0197">
        <w:trPr>
          <w:trHeight w:val="454"/>
        </w:trPr>
        <w:tc>
          <w:tcPr>
            <w:tcW w:w="1231" w:type="pct"/>
          </w:tcPr>
          <w:p w14:paraId="27FBF5F1" w14:textId="77777777" w:rsidR="00B13831" w:rsidRPr="009F414A" w:rsidRDefault="00637072" w:rsidP="000F4108">
            <w:pPr>
              <w:rPr>
                <w:i/>
              </w:rPr>
            </w:pPr>
            <w:r w:rsidRPr="009F414A">
              <w:rPr>
                <w:i/>
              </w:rPr>
              <w:t>Officer 1</w:t>
            </w:r>
          </w:p>
        </w:tc>
        <w:tc>
          <w:tcPr>
            <w:tcW w:w="753" w:type="pct"/>
            <w:vAlign w:val="center"/>
          </w:tcPr>
          <w:p w14:paraId="0816E18A" w14:textId="77777777" w:rsidR="00B13831" w:rsidRPr="000F4108" w:rsidRDefault="000F4108" w:rsidP="002A0197">
            <w:pPr>
              <w:jc w:val="center"/>
              <w:rPr>
                <w:iCs/>
              </w:rPr>
            </w:pPr>
            <w:r w:rsidRPr="000F4108">
              <w:rPr>
                <w:iCs/>
              </w:rPr>
              <w:t>xxx</w:t>
            </w:r>
          </w:p>
        </w:tc>
        <w:tc>
          <w:tcPr>
            <w:tcW w:w="754" w:type="pct"/>
            <w:vAlign w:val="center"/>
          </w:tcPr>
          <w:p w14:paraId="70D72D71" w14:textId="77777777" w:rsidR="00B13831" w:rsidRPr="000F4108" w:rsidRDefault="000F4108" w:rsidP="002A0197">
            <w:pPr>
              <w:jc w:val="center"/>
              <w:rPr>
                <w:iCs/>
              </w:rPr>
            </w:pPr>
            <w:r w:rsidRPr="000F4108">
              <w:rPr>
                <w:iCs/>
              </w:rPr>
              <w:t>xxx</w:t>
            </w:r>
          </w:p>
        </w:tc>
        <w:tc>
          <w:tcPr>
            <w:tcW w:w="754" w:type="pct"/>
            <w:vAlign w:val="center"/>
          </w:tcPr>
          <w:p w14:paraId="09F73EBE" w14:textId="77777777" w:rsidR="00B13831" w:rsidRPr="000F4108" w:rsidRDefault="000F4108" w:rsidP="002A0197">
            <w:pPr>
              <w:jc w:val="center"/>
              <w:rPr>
                <w:iCs/>
              </w:rPr>
            </w:pPr>
            <w:r w:rsidRPr="000F4108">
              <w:rPr>
                <w:iCs/>
              </w:rPr>
              <w:t>xxx</w:t>
            </w:r>
          </w:p>
        </w:tc>
        <w:tc>
          <w:tcPr>
            <w:tcW w:w="754" w:type="pct"/>
            <w:vAlign w:val="center"/>
          </w:tcPr>
          <w:p w14:paraId="6D2EA7B5" w14:textId="77777777" w:rsidR="00B13831" w:rsidRPr="000F4108" w:rsidRDefault="000F4108" w:rsidP="002A0197">
            <w:pPr>
              <w:jc w:val="center"/>
              <w:rPr>
                <w:iCs/>
              </w:rPr>
            </w:pPr>
            <w:r w:rsidRPr="000F4108">
              <w:rPr>
                <w:iCs/>
              </w:rPr>
              <w:t>xxx</w:t>
            </w:r>
          </w:p>
        </w:tc>
        <w:tc>
          <w:tcPr>
            <w:tcW w:w="754" w:type="pct"/>
            <w:vAlign w:val="center"/>
          </w:tcPr>
          <w:p w14:paraId="31E4BCCC" w14:textId="77777777" w:rsidR="00B13831" w:rsidRPr="000F4108" w:rsidRDefault="000F4108" w:rsidP="002A0197">
            <w:pPr>
              <w:jc w:val="center"/>
              <w:rPr>
                <w:iCs/>
              </w:rPr>
            </w:pPr>
            <w:r w:rsidRPr="000F4108">
              <w:rPr>
                <w:iCs/>
              </w:rPr>
              <w:t>xxx</w:t>
            </w:r>
          </w:p>
        </w:tc>
      </w:tr>
      <w:tr w:rsidR="000F4108" w:rsidRPr="009F414A" w14:paraId="17C478B8" w14:textId="77777777" w:rsidTr="002A0197">
        <w:trPr>
          <w:trHeight w:val="454"/>
        </w:trPr>
        <w:tc>
          <w:tcPr>
            <w:tcW w:w="1231" w:type="pct"/>
          </w:tcPr>
          <w:p w14:paraId="381D9AE7" w14:textId="77777777" w:rsidR="00B13831" w:rsidRPr="009F414A" w:rsidRDefault="00637072" w:rsidP="000F4108">
            <w:pPr>
              <w:rPr>
                <w:i/>
              </w:rPr>
            </w:pPr>
            <w:r w:rsidRPr="009F414A">
              <w:rPr>
                <w:i/>
              </w:rPr>
              <w:t>Officer 2</w:t>
            </w:r>
          </w:p>
        </w:tc>
        <w:tc>
          <w:tcPr>
            <w:tcW w:w="753" w:type="pct"/>
            <w:vAlign w:val="center"/>
          </w:tcPr>
          <w:p w14:paraId="62CC6410" w14:textId="77777777" w:rsidR="00B13831" w:rsidRPr="000F4108" w:rsidRDefault="000F4108" w:rsidP="002A0197">
            <w:pPr>
              <w:jc w:val="center"/>
              <w:rPr>
                <w:iCs/>
              </w:rPr>
            </w:pPr>
            <w:r w:rsidRPr="000F4108">
              <w:rPr>
                <w:iCs/>
              </w:rPr>
              <w:t>xxx</w:t>
            </w:r>
          </w:p>
        </w:tc>
        <w:tc>
          <w:tcPr>
            <w:tcW w:w="754" w:type="pct"/>
            <w:vAlign w:val="center"/>
          </w:tcPr>
          <w:p w14:paraId="562792FA" w14:textId="77777777" w:rsidR="00B13831" w:rsidRPr="000F4108" w:rsidRDefault="000F4108" w:rsidP="002A0197">
            <w:pPr>
              <w:jc w:val="center"/>
              <w:rPr>
                <w:iCs/>
              </w:rPr>
            </w:pPr>
            <w:r w:rsidRPr="000F4108">
              <w:rPr>
                <w:iCs/>
              </w:rPr>
              <w:t>xxx</w:t>
            </w:r>
          </w:p>
        </w:tc>
        <w:tc>
          <w:tcPr>
            <w:tcW w:w="754" w:type="pct"/>
            <w:vAlign w:val="center"/>
          </w:tcPr>
          <w:p w14:paraId="473E6081" w14:textId="77777777" w:rsidR="00B13831" w:rsidRPr="000F4108" w:rsidRDefault="000F4108" w:rsidP="002A0197">
            <w:pPr>
              <w:jc w:val="center"/>
              <w:rPr>
                <w:iCs/>
              </w:rPr>
            </w:pPr>
            <w:r w:rsidRPr="000F4108">
              <w:rPr>
                <w:iCs/>
              </w:rPr>
              <w:t>xxx</w:t>
            </w:r>
          </w:p>
        </w:tc>
        <w:tc>
          <w:tcPr>
            <w:tcW w:w="754" w:type="pct"/>
            <w:vAlign w:val="center"/>
          </w:tcPr>
          <w:p w14:paraId="3F090CFB" w14:textId="77777777" w:rsidR="00B13831" w:rsidRPr="000F4108" w:rsidRDefault="000F4108" w:rsidP="002A0197">
            <w:pPr>
              <w:jc w:val="center"/>
              <w:rPr>
                <w:iCs/>
              </w:rPr>
            </w:pPr>
            <w:r w:rsidRPr="000F4108">
              <w:rPr>
                <w:iCs/>
              </w:rPr>
              <w:t>xxx</w:t>
            </w:r>
          </w:p>
        </w:tc>
        <w:tc>
          <w:tcPr>
            <w:tcW w:w="754" w:type="pct"/>
            <w:vAlign w:val="center"/>
          </w:tcPr>
          <w:p w14:paraId="5943C409" w14:textId="77777777" w:rsidR="00B13831" w:rsidRPr="000F4108" w:rsidRDefault="000F4108" w:rsidP="002A0197">
            <w:pPr>
              <w:jc w:val="center"/>
              <w:rPr>
                <w:iCs/>
              </w:rPr>
            </w:pPr>
            <w:r w:rsidRPr="000F4108">
              <w:rPr>
                <w:iCs/>
              </w:rPr>
              <w:t>xxx</w:t>
            </w:r>
          </w:p>
        </w:tc>
      </w:tr>
      <w:tr w:rsidR="000F4108" w:rsidRPr="009F414A" w14:paraId="5A4203A1" w14:textId="77777777" w:rsidTr="002A0197">
        <w:trPr>
          <w:trHeight w:val="454"/>
        </w:trPr>
        <w:tc>
          <w:tcPr>
            <w:tcW w:w="1231" w:type="pct"/>
          </w:tcPr>
          <w:p w14:paraId="6757F073" w14:textId="77777777" w:rsidR="00B13831" w:rsidRPr="009F414A" w:rsidRDefault="00637072" w:rsidP="000F4108">
            <w:pPr>
              <w:rPr>
                <w:i/>
              </w:rPr>
            </w:pPr>
            <w:r w:rsidRPr="009F414A">
              <w:rPr>
                <w:i/>
              </w:rPr>
              <w:t>Officer 3</w:t>
            </w:r>
          </w:p>
        </w:tc>
        <w:tc>
          <w:tcPr>
            <w:tcW w:w="753" w:type="pct"/>
            <w:vAlign w:val="center"/>
          </w:tcPr>
          <w:p w14:paraId="33B0622A" w14:textId="77777777" w:rsidR="00B13831" w:rsidRPr="000F4108" w:rsidRDefault="000F4108" w:rsidP="002A0197">
            <w:pPr>
              <w:jc w:val="center"/>
              <w:rPr>
                <w:iCs/>
              </w:rPr>
            </w:pPr>
            <w:r w:rsidRPr="000F4108">
              <w:rPr>
                <w:iCs/>
              </w:rPr>
              <w:t>xxx</w:t>
            </w:r>
          </w:p>
        </w:tc>
        <w:tc>
          <w:tcPr>
            <w:tcW w:w="754" w:type="pct"/>
            <w:vAlign w:val="center"/>
          </w:tcPr>
          <w:p w14:paraId="10B2BECD" w14:textId="77777777" w:rsidR="00B13831" w:rsidRPr="000F4108" w:rsidRDefault="000F4108" w:rsidP="002A0197">
            <w:pPr>
              <w:jc w:val="center"/>
              <w:rPr>
                <w:iCs/>
              </w:rPr>
            </w:pPr>
            <w:r w:rsidRPr="000F4108">
              <w:rPr>
                <w:iCs/>
              </w:rPr>
              <w:t>xxx</w:t>
            </w:r>
          </w:p>
        </w:tc>
        <w:tc>
          <w:tcPr>
            <w:tcW w:w="754" w:type="pct"/>
            <w:vAlign w:val="center"/>
          </w:tcPr>
          <w:p w14:paraId="344E7446" w14:textId="77777777" w:rsidR="00B13831" w:rsidRPr="000F4108" w:rsidRDefault="000F4108" w:rsidP="002A0197">
            <w:pPr>
              <w:jc w:val="center"/>
              <w:rPr>
                <w:iCs/>
              </w:rPr>
            </w:pPr>
            <w:r w:rsidRPr="000F4108">
              <w:rPr>
                <w:iCs/>
              </w:rPr>
              <w:t>xxx</w:t>
            </w:r>
          </w:p>
        </w:tc>
        <w:tc>
          <w:tcPr>
            <w:tcW w:w="754" w:type="pct"/>
            <w:vAlign w:val="center"/>
          </w:tcPr>
          <w:p w14:paraId="40CF64F1" w14:textId="77777777" w:rsidR="00B13831" w:rsidRPr="000F4108" w:rsidRDefault="000F4108" w:rsidP="002A0197">
            <w:pPr>
              <w:jc w:val="center"/>
              <w:rPr>
                <w:iCs/>
              </w:rPr>
            </w:pPr>
            <w:r w:rsidRPr="000F4108">
              <w:rPr>
                <w:iCs/>
              </w:rPr>
              <w:t>xxx</w:t>
            </w:r>
          </w:p>
        </w:tc>
        <w:tc>
          <w:tcPr>
            <w:tcW w:w="754" w:type="pct"/>
            <w:vAlign w:val="center"/>
          </w:tcPr>
          <w:p w14:paraId="6F603E46" w14:textId="77777777" w:rsidR="00B13831" w:rsidRPr="000F4108" w:rsidRDefault="000F4108" w:rsidP="002A0197">
            <w:pPr>
              <w:jc w:val="center"/>
              <w:rPr>
                <w:iCs/>
              </w:rPr>
            </w:pPr>
            <w:r w:rsidRPr="000F4108">
              <w:rPr>
                <w:iCs/>
              </w:rPr>
              <w:t>xxx</w:t>
            </w:r>
          </w:p>
        </w:tc>
      </w:tr>
      <w:tr w:rsidR="000F4108" w:rsidRPr="009F414A" w14:paraId="5E8E37D9" w14:textId="77777777" w:rsidTr="002A0197">
        <w:trPr>
          <w:trHeight w:val="454"/>
        </w:trPr>
        <w:tc>
          <w:tcPr>
            <w:tcW w:w="1231" w:type="pct"/>
          </w:tcPr>
          <w:p w14:paraId="31922F99" w14:textId="77777777" w:rsidR="00B13831" w:rsidRPr="009F414A" w:rsidRDefault="00637072" w:rsidP="000F4108">
            <w:pPr>
              <w:rPr>
                <w:i/>
              </w:rPr>
            </w:pPr>
            <w:r w:rsidRPr="009F414A">
              <w:rPr>
                <w:i/>
              </w:rPr>
              <w:t>Officer 4</w:t>
            </w:r>
          </w:p>
        </w:tc>
        <w:tc>
          <w:tcPr>
            <w:tcW w:w="753" w:type="pct"/>
            <w:vAlign w:val="center"/>
          </w:tcPr>
          <w:p w14:paraId="5038E0F0" w14:textId="77777777" w:rsidR="00B13831" w:rsidRPr="000F4108" w:rsidRDefault="000F4108" w:rsidP="002A0197">
            <w:pPr>
              <w:jc w:val="center"/>
              <w:rPr>
                <w:iCs/>
              </w:rPr>
            </w:pPr>
            <w:r w:rsidRPr="000F4108">
              <w:rPr>
                <w:iCs/>
              </w:rPr>
              <w:t>xxx</w:t>
            </w:r>
          </w:p>
        </w:tc>
        <w:tc>
          <w:tcPr>
            <w:tcW w:w="754" w:type="pct"/>
            <w:vAlign w:val="center"/>
          </w:tcPr>
          <w:p w14:paraId="311A47A8" w14:textId="77777777" w:rsidR="00B13831" w:rsidRPr="000F4108" w:rsidRDefault="000F4108" w:rsidP="002A0197">
            <w:pPr>
              <w:jc w:val="center"/>
              <w:rPr>
                <w:iCs/>
              </w:rPr>
            </w:pPr>
            <w:r w:rsidRPr="000F4108">
              <w:rPr>
                <w:iCs/>
              </w:rPr>
              <w:t>xxx</w:t>
            </w:r>
          </w:p>
        </w:tc>
        <w:tc>
          <w:tcPr>
            <w:tcW w:w="754" w:type="pct"/>
            <w:vAlign w:val="center"/>
          </w:tcPr>
          <w:p w14:paraId="583BC428" w14:textId="77777777" w:rsidR="00B13831" w:rsidRPr="000F4108" w:rsidRDefault="000F4108" w:rsidP="002A0197">
            <w:pPr>
              <w:jc w:val="center"/>
              <w:rPr>
                <w:iCs/>
              </w:rPr>
            </w:pPr>
            <w:r w:rsidRPr="000F4108">
              <w:rPr>
                <w:iCs/>
              </w:rPr>
              <w:t>xxx</w:t>
            </w:r>
          </w:p>
        </w:tc>
        <w:tc>
          <w:tcPr>
            <w:tcW w:w="754" w:type="pct"/>
            <w:vAlign w:val="center"/>
          </w:tcPr>
          <w:p w14:paraId="07E1215B" w14:textId="77777777" w:rsidR="00B13831" w:rsidRPr="000F4108" w:rsidRDefault="000F4108" w:rsidP="002A0197">
            <w:pPr>
              <w:jc w:val="center"/>
              <w:rPr>
                <w:iCs/>
              </w:rPr>
            </w:pPr>
            <w:r w:rsidRPr="000F4108">
              <w:rPr>
                <w:iCs/>
              </w:rPr>
              <w:t>xxx</w:t>
            </w:r>
          </w:p>
        </w:tc>
        <w:tc>
          <w:tcPr>
            <w:tcW w:w="754" w:type="pct"/>
            <w:vAlign w:val="center"/>
          </w:tcPr>
          <w:p w14:paraId="62C945F8" w14:textId="77777777" w:rsidR="00B13831" w:rsidRPr="000F4108" w:rsidRDefault="000F4108" w:rsidP="002A0197">
            <w:pPr>
              <w:jc w:val="center"/>
              <w:rPr>
                <w:iCs/>
              </w:rPr>
            </w:pPr>
            <w:r w:rsidRPr="000F4108">
              <w:rPr>
                <w:iCs/>
              </w:rPr>
              <w:t>xxx</w:t>
            </w:r>
          </w:p>
        </w:tc>
      </w:tr>
      <w:tr w:rsidR="000F4108" w:rsidRPr="009F414A" w14:paraId="55166C40" w14:textId="77777777" w:rsidTr="002A0197">
        <w:trPr>
          <w:trHeight w:val="454"/>
        </w:trPr>
        <w:tc>
          <w:tcPr>
            <w:tcW w:w="1231" w:type="pct"/>
          </w:tcPr>
          <w:p w14:paraId="11016A3C" w14:textId="77777777" w:rsidR="00B13831" w:rsidRPr="009F414A" w:rsidRDefault="00637072" w:rsidP="000F4108">
            <w:pPr>
              <w:rPr>
                <w:i/>
              </w:rPr>
            </w:pPr>
            <w:r w:rsidRPr="009F414A">
              <w:rPr>
                <w:i/>
              </w:rPr>
              <w:t>Officer 5</w:t>
            </w:r>
          </w:p>
        </w:tc>
        <w:tc>
          <w:tcPr>
            <w:tcW w:w="753" w:type="pct"/>
            <w:vAlign w:val="center"/>
          </w:tcPr>
          <w:p w14:paraId="7E553092" w14:textId="77777777" w:rsidR="00B13831" w:rsidRPr="000F4108" w:rsidRDefault="000F4108" w:rsidP="002A0197">
            <w:pPr>
              <w:jc w:val="center"/>
              <w:rPr>
                <w:iCs/>
              </w:rPr>
            </w:pPr>
            <w:r w:rsidRPr="000F4108">
              <w:rPr>
                <w:iCs/>
              </w:rPr>
              <w:t>xxx</w:t>
            </w:r>
          </w:p>
        </w:tc>
        <w:tc>
          <w:tcPr>
            <w:tcW w:w="754" w:type="pct"/>
            <w:vAlign w:val="center"/>
          </w:tcPr>
          <w:p w14:paraId="25355AC2" w14:textId="77777777" w:rsidR="00B13831" w:rsidRPr="000F4108" w:rsidRDefault="000F4108" w:rsidP="002A0197">
            <w:pPr>
              <w:jc w:val="center"/>
              <w:rPr>
                <w:iCs/>
              </w:rPr>
            </w:pPr>
            <w:r w:rsidRPr="000F4108">
              <w:rPr>
                <w:iCs/>
              </w:rPr>
              <w:t>xxx</w:t>
            </w:r>
          </w:p>
        </w:tc>
        <w:tc>
          <w:tcPr>
            <w:tcW w:w="754" w:type="pct"/>
            <w:vAlign w:val="center"/>
          </w:tcPr>
          <w:p w14:paraId="0AE798C6" w14:textId="77777777" w:rsidR="00B13831" w:rsidRPr="000F4108" w:rsidRDefault="000F4108" w:rsidP="002A0197">
            <w:pPr>
              <w:jc w:val="center"/>
              <w:rPr>
                <w:iCs/>
              </w:rPr>
            </w:pPr>
            <w:r w:rsidRPr="000F4108">
              <w:rPr>
                <w:iCs/>
              </w:rPr>
              <w:t>xxx</w:t>
            </w:r>
          </w:p>
        </w:tc>
        <w:tc>
          <w:tcPr>
            <w:tcW w:w="754" w:type="pct"/>
            <w:vAlign w:val="center"/>
          </w:tcPr>
          <w:p w14:paraId="71DCA4AA" w14:textId="77777777" w:rsidR="00B13831" w:rsidRPr="000F4108" w:rsidRDefault="000F4108" w:rsidP="002A0197">
            <w:pPr>
              <w:jc w:val="center"/>
              <w:rPr>
                <w:iCs/>
              </w:rPr>
            </w:pPr>
            <w:r w:rsidRPr="000F4108">
              <w:rPr>
                <w:iCs/>
              </w:rPr>
              <w:t>xxx</w:t>
            </w:r>
          </w:p>
        </w:tc>
        <w:tc>
          <w:tcPr>
            <w:tcW w:w="754" w:type="pct"/>
            <w:vAlign w:val="center"/>
          </w:tcPr>
          <w:p w14:paraId="38A60B90" w14:textId="77777777" w:rsidR="00B13831" w:rsidRPr="000F4108" w:rsidRDefault="000F4108" w:rsidP="002A0197">
            <w:pPr>
              <w:jc w:val="center"/>
              <w:rPr>
                <w:iCs/>
              </w:rPr>
            </w:pPr>
            <w:r w:rsidRPr="000F4108">
              <w:rPr>
                <w:iCs/>
              </w:rPr>
              <w:t>xxx</w:t>
            </w:r>
          </w:p>
        </w:tc>
      </w:tr>
      <w:tr w:rsidR="000F4108" w:rsidRPr="009F414A" w14:paraId="0E3A0F88" w14:textId="77777777" w:rsidTr="002A0197">
        <w:trPr>
          <w:trHeight w:val="454"/>
        </w:trPr>
        <w:tc>
          <w:tcPr>
            <w:tcW w:w="1231" w:type="pct"/>
          </w:tcPr>
          <w:p w14:paraId="5843C464" w14:textId="77777777" w:rsidR="00B13831" w:rsidRPr="009F414A" w:rsidRDefault="00637072" w:rsidP="000F4108">
            <w:pPr>
              <w:rPr>
                <w:i/>
              </w:rPr>
            </w:pPr>
            <w:r w:rsidRPr="009F414A">
              <w:rPr>
                <w:i/>
              </w:rPr>
              <w:t>Pro</w:t>
            </w:r>
            <w:r w:rsidR="00FF2638" w:rsidRPr="009F414A">
              <w:rPr>
                <w:i/>
              </w:rPr>
              <w:t>gramme 1</w:t>
            </w:r>
          </w:p>
        </w:tc>
        <w:tc>
          <w:tcPr>
            <w:tcW w:w="753" w:type="pct"/>
            <w:vAlign w:val="center"/>
          </w:tcPr>
          <w:p w14:paraId="3AD214CF" w14:textId="77777777" w:rsidR="00B13831" w:rsidRPr="000F4108" w:rsidRDefault="000F4108" w:rsidP="002A0197">
            <w:pPr>
              <w:jc w:val="center"/>
              <w:rPr>
                <w:iCs/>
              </w:rPr>
            </w:pPr>
            <w:r w:rsidRPr="000F4108">
              <w:rPr>
                <w:iCs/>
              </w:rPr>
              <w:t>xxx</w:t>
            </w:r>
          </w:p>
        </w:tc>
        <w:tc>
          <w:tcPr>
            <w:tcW w:w="754" w:type="pct"/>
            <w:vAlign w:val="center"/>
          </w:tcPr>
          <w:p w14:paraId="287512EE" w14:textId="77777777" w:rsidR="00B13831" w:rsidRPr="000F4108" w:rsidRDefault="000F4108" w:rsidP="002A0197">
            <w:pPr>
              <w:jc w:val="center"/>
              <w:rPr>
                <w:iCs/>
              </w:rPr>
            </w:pPr>
            <w:r w:rsidRPr="000F4108">
              <w:rPr>
                <w:iCs/>
              </w:rPr>
              <w:t>xxx</w:t>
            </w:r>
          </w:p>
        </w:tc>
        <w:tc>
          <w:tcPr>
            <w:tcW w:w="754" w:type="pct"/>
            <w:vAlign w:val="center"/>
          </w:tcPr>
          <w:p w14:paraId="2E64041C" w14:textId="77777777" w:rsidR="00B13831" w:rsidRPr="000F4108" w:rsidRDefault="000F4108" w:rsidP="002A0197">
            <w:pPr>
              <w:jc w:val="center"/>
              <w:rPr>
                <w:iCs/>
              </w:rPr>
            </w:pPr>
            <w:r w:rsidRPr="000F4108">
              <w:rPr>
                <w:iCs/>
              </w:rPr>
              <w:t>xxx</w:t>
            </w:r>
          </w:p>
        </w:tc>
        <w:tc>
          <w:tcPr>
            <w:tcW w:w="754" w:type="pct"/>
            <w:vAlign w:val="center"/>
          </w:tcPr>
          <w:p w14:paraId="4DFE833B" w14:textId="77777777" w:rsidR="00B13831" w:rsidRPr="000F4108" w:rsidRDefault="000F4108" w:rsidP="002A0197">
            <w:pPr>
              <w:jc w:val="center"/>
              <w:rPr>
                <w:iCs/>
              </w:rPr>
            </w:pPr>
            <w:r w:rsidRPr="000F4108">
              <w:rPr>
                <w:iCs/>
              </w:rPr>
              <w:t>xxx</w:t>
            </w:r>
          </w:p>
        </w:tc>
        <w:tc>
          <w:tcPr>
            <w:tcW w:w="754" w:type="pct"/>
            <w:vAlign w:val="center"/>
          </w:tcPr>
          <w:p w14:paraId="37FD5F34" w14:textId="77777777" w:rsidR="00B13831" w:rsidRPr="000F4108" w:rsidRDefault="000F4108" w:rsidP="002A0197">
            <w:pPr>
              <w:jc w:val="center"/>
              <w:rPr>
                <w:iCs/>
              </w:rPr>
            </w:pPr>
            <w:r w:rsidRPr="000F4108">
              <w:rPr>
                <w:iCs/>
              </w:rPr>
              <w:t>xxx</w:t>
            </w:r>
          </w:p>
        </w:tc>
      </w:tr>
      <w:tr w:rsidR="000F4108" w:rsidRPr="009F414A" w14:paraId="12B0F696" w14:textId="77777777" w:rsidTr="002A0197">
        <w:trPr>
          <w:trHeight w:val="454"/>
        </w:trPr>
        <w:tc>
          <w:tcPr>
            <w:tcW w:w="1231" w:type="pct"/>
            <w:vAlign w:val="center"/>
          </w:tcPr>
          <w:p w14:paraId="64728C60" w14:textId="77777777" w:rsidR="00407121" w:rsidRPr="009F414A" w:rsidRDefault="00407121" w:rsidP="000F4108">
            <w:pPr>
              <w:rPr>
                <w:lang w:eastAsia="en-GB"/>
              </w:rPr>
            </w:pPr>
            <w:r w:rsidRPr="009F414A">
              <w:rPr>
                <w:lang w:eastAsia="en-GB"/>
              </w:rPr>
              <w:t>Total</w:t>
            </w:r>
          </w:p>
        </w:tc>
        <w:tc>
          <w:tcPr>
            <w:tcW w:w="753" w:type="pct"/>
            <w:shd w:val="clear" w:color="auto" w:fill="auto"/>
            <w:vAlign w:val="center"/>
          </w:tcPr>
          <w:p w14:paraId="19803304" w14:textId="77777777" w:rsidR="00407121" w:rsidRPr="000F4108" w:rsidRDefault="000F4108" w:rsidP="002A0197">
            <w:pPr>
              <w:jc w:val="center"/>
              <w:rPr>
                <w:iCs/>
                <w:u w:val="double"/>
                <w:lang w:eastAsia="en-GB"/>
              </w:rPr>
            </w:pPr>
            <w:r w:rsidRPr="000F4108">
              <w:rPr>
                <w:iCs/>
                <w:u w:val="double"/>
                <w:lang w:eastAsia="en-GB"/>
              </w:rPr>
              <w:t>xxx</w:t>
            </w:r>
          </w:p>
        </w:tc>
        <w:tc>
          <w:tcPr>
            <w:tcW w:w="754" w:type="pct"/>
            <w:shd w:val="clear" w:color="auto" w:fill="auto"/>
            <w:vAlign w:val="center"/>
          </w:tcPr>
          <w:p w14:paraId="6631E8C2" w14:textId="77777777" w:rsidR="00407121" w:rsidRPr="000F4108" w:rsidRDefault="000F4108" w:rsidP="002A0197">
            <w:pPr>
              <w:jc w:val="center"/>
              <w:rPr>
                <w:iCs/>
                <w:u w:val="double"/>
                <w:lang w:eastAsia="en-GB"/>
              </w:rPr>
            </w:pPr>
            <w:r w:rsidRPr="000F4108">
              <w:rPr>
                <w:iCs/>
                <w:u w:val="double"/>
                <w:lang w:eastAsia="en-GB"/>
              </w:rPr>
              <w:t>xxx</w:t>
            </w:r>
          </w:p>
        </w:tc>
        <w:tc>
          <w:tcPr>
            <w:tcW w:w="754" w:type="pct"/>
            <w:shd w:val="clear" w:color="auto" w:fill="auto"/>
            <w:vAlign w:val="center"/>
          </w:tcPr>
          <w:p w14:paraId="23BB3F2F" w14:textId="77777777" w:rsidR="00407121" w:rsidRPr="000F4108" w:rsidRDefault="000F4108" w:rsidP="002A0197">
            <w:pPr>
              <w:jc w:val="center"/>
              <w:rPr>
                <w:iCs/>
              </w:rPr>
            </w:pPr>
            <w:r w:rsidRPr="000F4108">
              <w:rPr>
                <w:iCs/>
                <w:u w:val="double"/>
                <w:lang w:eastAsia="en-GB"/>
              </w:rPr>
              <w:t>xxx</w:t>
            </w:r>
          </w:p>
        </w:tc>
        <w:tc>
          <w:tcPr>
            <w:tcW w:w="754" w:type="pct"/>
            <w:shd w:val="clear" w:color="auto" w:fill="auto"/>
            <w:vAlign w:val="center"/>
          </w:tcPr>
          <w:p w14:paraId="6173A658" w14:textId="77777777" w:rsidR="00407121" w:rsidRPr="000F4108" w:rsidRDefault="000F4108" w:rsidP="002A0197">
            <w:pPr>
              <w:jc w:val="center"/>
              <w:rPr>
                <w:iCs/>
              </w:rPr>
            </w:pPr>
            <w:r w:rsidRPr="000F4108">
              <w:rPr>
                <w:iCs/>
                <w:u w:val="double"/>
                <w:lang w:eastAsia="en-GB"/>
              </w:rPr>
              <w:t>xxx</w:t>
            </w:r>
          </w:p>
        </w:tc>
        <w:tc>
          <w:tcPr>
            <w:tcW w:w="754" w:type="pct"/>
            <w:shd w:val="clear" w:color="auto" w:fill="auto"/>
            <w:vAlign w:val="center"/>
          </w:tcPr>
          <w:p w14:paraId="2CC1679E" w14:textId="77777777" w:rsidR="00407121" w:rsidRPr="000F4108" w:rsidRDefault="000F4108" w:rsidP="002A0197">
            <w:pPr>
              <w:jc w:val="center"/>
              <w:rPr>
                <w:iCs/>
              </w:rPr>
            </w:pPr>
            <w:r w:rsidRPr="000F4108">
              <w:rPr>
                <w:iCs/>
                <w:u w:val="double"/>
                <w:lang w:eastAsia="en-GB"/>
              </w:rPr>
              <w:t>xxx</w:t>
            </w:r>
          </w:p>
        </w:tc>
      </w:tr>
    </w:tbl>
    <w:p w14:paraId="29F09855" w14:textId="77777777" w:rsidR="00447F91" w:rsidRDefault="00447F91" w:rsidP="000F4108">
      <w:pPr>
        <w:rPr>
          <w:lang w:eastAsia="en-GB"/>
        </w:rPr>
      </w:pPr>
    </w:p>
    <w:p w14:paraId="0E10C56E" w14:textId="77777777" w:rsidR="00E151C3" w:rsidRPr="000F4108" w:rsidRDefault="00B84230" w:rsidP="000F4108">
      <w:pPr>
        <w:pStyle w:val="Header"/>
        <w:numPr>
          <w:ilvl w:val="0"/>
          <w:numId w:val="29"/>
        </w:numPr>
        <w:tabs>
          <w:tab w:val="clear" w:pos="4320"/>
          <w:tab w:val="clear" w:pos="8640"/>
          <w:tab w:val="left" w:pos="567"/>
        </w:tabs>
        <w:spacing w:line="360" w:lineRule="auto"/>
        <w:rPr>
          <w:b/>
          <w:lang w:val="en-US"/>
        </w:rPr>
      </w:pPr>
      <w:r>
        <w:rPr>
          <w:b/>
          <w:lang w:val="en-US"/>
        </w:rPr>
        <w:t xml:space="preserve">Third-Party </w:t>
      </w:r>
      <w:r w:rsidR="0074321E">
        <w:rPr>
          <w:b/>
          <w:lang w:val="en-US"/>
        </w:rPr>
        <w:t>Deposits and Retention</w:t>
      </w:r>
    </w:p>
    <w:tbl>
      <w:tblPr>
        <w:tblW w:w="50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09"/>
        <w:gridCol w:w="1245"/>
        <w:gridCol w:w="1245"/>
        <w:gridCol w:w="1336"/>
        <w:gridCol w:w="1337"/>
      </w:tblGrid>
      <w:tr w:rsidR="00E151C3" w:rsidRPr="005E6EBC" w14:paraId="1C50C92A" w14:textId="77777777" w:rsidTr="00686876">
        <w:trPr>
          <w:trHeight w:val="454"/>
        </w:trPr>
        <w:tc>
          <w:tcPr>
            <w:tcW w:w="2275" w:type="pct"/>
            <w:shd w:val="clear" w:color="auto" w:fill="0070C0"/>
            <w:tcMar>
              <w:top w:w="15" w:type="dxa"/>
              <w:left w:w="15" w:type="dxa"/>
              <w:bottom w:w="0" w:type="dxa"/>
              <w:right w:w="15" w:type="dxa"/>
            </w:tcMar>
            <w:vAlign w:val="bottom"/>
            <w:hideMark/>
          </w:tcPr>
          <w:p w14:paraId="3472CA8E" w14:textId="77777777" w:rsidR="00E151C3" w:rsidRPr="005E6EBC" w:rsidRDefault="00E151C3" w:rsidP="000F4108">
            <w:pPr>
              <w:rPr>
                <w:b/>
                <w:bCs/>
              </w:rPr>
            </w:pPr>
            <w:r w:rsidRPr="005E6EBC">
              <w:rPr>
                <w:b/>
                <w:bCs/>
              </w:rPr>
              <w:t>Description</w:t>
            </w:r>
          </w:p>
        </w:tc>
        <w:tc>
          <w:tcPr>
            <w:tcW w:w="1314" w:type="pct"/>
            <w:gridSpan w:val="2"/>
            <w:shd w:val="clear" w:color="auto" w:fill="0070C0"/>
            <w:noWrap/>
            <w:tcMar>
              <w:top w:w="15" w:type="dxa"/>
              <w:left w:w="15" w:type="dxa"/>
              <w:bottom w:w="0" w:type="dxa"/>
              <w:right w:w="15" w:type="dxa"/>
            </w:tcMar>
            <w:vAlign w:val="bottom"/>
            <w:hideMark/>
          </w:tcPr>
          <w:p w14:paraId="32D168E7" w14:textId="77777777" w:rsidR="00E151C3" w:rsidRPr="005E6EBC" w:rsidRDefault="00EE7517" w:rsidP="000F4108">
            <w:pPr>
              <w:jc w:val="center"/>
              <w:rPr>
                <w:b/>
                <w:bCs/>
                <w:lang w:val="en-US"/>
              </w:rPr>
            </w:pPr>
            <w:r>
              <w:rPr>
                <w:b/>
                <w:bCs/>
                <w:lang w:val="en-US"/>
              </w:rPr>
              <w:t>Insert Current FY</w:t>
            </w:r>
          </w:p>
        </w:tc>
        <w:tc>
          <w:tcPr>
            <w:tcW w:w="1411" w:type="pct"/>
            <w:gridSpan w:val="2"/>
            <w:shd w:val="clear" w:color="auto" w:fill="0070C0"/>
            <w:noWrap/>
            <w:tcMar>
              <w:top w:w="15" w:type="dxa"/>
              <w:left w:w="15" w:type="dxa"/>
              <w:bottom w:w="0" w:type="dxa"/>
              <w:right w:w="15" w:type="dxa"/>
            </w:tcMar>
            <w:vAlign w:val="bottom"/>
            <w:hideMark/>
          </w:tcPr>
          <w:p w14:paraId="2844603F" w14:textId="77777777" w:rsidR="007C2D3F" w:rsidRDefault="00EE7517" w:rsidP="000F4108">
            <w:pPr>
              <w:jc w:val="center"/>
              <w:rPr>
                <w:b/>
                <w:bCs/>
                <w:color w:val="000000"/>
              </w:rPr>
            </w:pPr>
            <w:r>
              <w:rPr>
                <w:b/>
                <w:bCs/>
                <w:color w:val="000000"/>
              </w:rPr>
              <w:t xml:space="preserve">Insert </w:t>
            </w:r>
          </w:p>
          <w:p w14:paraId="26B22C0D" w14:textId="5F7BB7BB" w:rsidR="00E151C3" w:rsidRPr="005E6EBC" w:rsidRDefault="00EE7517" w:rsidP="000F4108">
            <w:pPr>
              <w:jc w:val="center"/>
              <w:rPr>
                <w:b/>
                <w:bCs/>
                <w:lang w:val="en-US"/>
              </w:rPr>
            </w:pPr>
            <w:r>
              <w:rPr>
                <w:b/>
                <w:bCs/>
                <w:color w:val="000000"/>
              </w:rPr>
              <w:t>Comparative FY</w:t>
            </w:r>
          </w:p>
        </w:tc>
      </w:tr>
      <w:tr w:rsidR="00E151C3" w:rsidRPr="005E6EBC" w14:paraId="4E00B736" w14:textId="77777777" w:rsidTr="00686876">
        <w:trPr>
          <w:trHeight w:val="454"/>
        </w:trPr>
        <w:tc>
          <w:tcPr>
            <w:tcW w:w="2275" w:type="pct"/>
            <w:shd w:val="clear" w:color="auto" w:fill="0070C0"/>
            <w:tcMar>
              <w:top w:w="15" w:type="dxa"/>
              <w:left w:w="15" w:type="dxa"/>
              <w:bottom w:w="0" w:type="dxa"/>
              <w:right w:w="15" w:type="dxa"/>
            </w:tcMar>
            <w:vAlign w:val="bottom"/>
            <w:hideMark/>
          </w:tcPr>
          <w:p w14:paraId="62420CF3" w14:textId="77777777" w:rsidR="00E151C3" w:rsidRPr="005E6EBC" w:rsidRDefault="00E151C3" w:rsidP="000F4108">
            <w:pPr>
              <w:rPr>
                <w:b/>
                <w:bCs/>
              </w:rPr>
            </w:pPr>
          </w:p>
        </w:tc>
        <w:tc>
          <w:tcPr>
            <w:tcW w:w="1314" w:type="pct"/>
            <w:gridSpan w:val="2"/>
            <w:shd w:val="clear" w:color="auto" w:fill="0070C0"/>
            <w:noWrap/>
            <w:tcMar>
              <w:top w:w="15" w:type="dxa"/>
              <w:left w:w="15" w:type="dxa"/>
              <w:bottom w:w="0" w:type="dxa"/>
              <w:right w:w="15" w:type="dxa"/>
            </w:tcMar>
            <w:vAlign w:val="bottom"/>
            <w:hideMark/>
          </w:tcPr>
          <w:p w14:paraId="1AF7A510" w14:textId="77777777" w:rsidR="00E151C3" w:rsidRPr="005E6EBC" w:rsidRDefault="00E151C3" w:rsidP="000F4108">
            <w:pPr>
              <w:jc w:val="center"/>
              <w:rPr>
                <w:b/>
                <w:bCs/>
                <w:lang w:val="en-US"/>
              </w:rPr>
            </w:pPr>
            <w:r w:rsidRPr="005E6EBC">
              <w:rPr>
                <w:b/>
                <w:bCs/>
                <w:lang w:val="en-US"/>
              </w:rPr>
              <w:t>Kshs</w:t>
            </w:r>
          </w:p>
        </w:tc>
        <w:tc>
          <w:tcPr>
            <w:tcW w:w="1411" w:type="pct"/>
            <w:gridSpan w:val="2"/>
            <w:shd w:val="clear" w:color="auto" w:fill="0070C0"/>
            <w:noWrap/>
            <w:tcMar>
              <w:top w:w="15" w:type="dxa"/>
              <w:left w:w="15" w:type="dxa"/>
              <w:bottom w:w="0" w:type="dxa"/>
              <w:right w:w="15" w:type="dxa"/>
            </w:tcMar>
            <w:vAlign w:val="bottom"/>
            <w:hideMark/>
          </w:tcPr>
          <w:p w14:paraId="29842809" w14:textId="77777777" w:rsidR="00E151C3" w:rsidRPr="005E6EBC" w:rsidRDefault="00E151C3" w:rsidP="000F4108">
            <w:pPr>
              <w:jc w:val="center"/>
              <w:rPr>
                <w:b/>
                <w:bCs/>
                <w:lang w:val="en-US"/>
              </w:rPr>
            </w:pPr>
            <w:r w:rsidRPr="005E6EBC">
              <w:rPr>
                <w:b/>
                <w:bCs/>
                <w:lang w:val="en-US"/>
              </w:rPr>
              <w:t>Kshs</w:t>
            </w:r>
          </w:p>
        </w:tc>
      </w:tr>
      <w:tr w:rsidR="00A821BE" w:rsidRPr="005E6EBC" w14:paraId="5309955E" w14:textId="77777777" w:rsidTr="00686876">
        <w:trPr>
          <w:trHeight w:val="454"/>
        </w:trPr>
        <w:tc>
          <w:tcPr>
            <w:tcW w:w="2275" w:type="pct"/>
            <w:shd w:val="clear" w:color="auto" w:fill="auto"/>
            <w:tcMar>
              <w:top w:w="15" w:type="dxa"/>
              <w:left w:w="15" w:type="dxa"/>
              <w:bottom w:w="0" w:type="dxa"/>
              <w:right w:w="15" w:type="dxa"/>
            </w:tcMar>
            <w:vAlign w:val="center"/>
          </w:tcPr>
          <w:p w14:paraId="0C817992" w14:textId="77777777" w:rsidR="005E6EBC" w:rsidRPr="005E6EBC" w:rsidRDefault="005E6EBC" w:rsidP="005E6EBC">
            <w:r w:rsidRPr="005E6EBC">
              <w:t>Retention</w:t>
            </w:r>
          </w:p>
        </w:tc>
        <w:tc>
          <w:tcPr>
            <w:tcW w:w="1314" w:type="pct"/>
            <w:gridSpan w:val="2"/>
            <w:shd w:val="clear" w:color="auto" w:fill="auto"/>
            <w:noWrap/>
            <w:tcMar>
              <w:top w:w="15" w:type="dxa"/>
              <w:left w:w="15" w:type="dxa"/>
              <w:bottom w:w="0" w:type="dxa"/>
              <w:right w:w="15" w:type="dxa"/>
            </w:tcMar>
            <w:vAlign w:val="bottom"/>
          </w:tcPr>
          <w:p w14:paraId="5E219F8B" w14:textId="77777777" w:rsidR="00A821BE" w:rsidRPr="005E6EBC" w:rsidRDefault="005E6EBC" w:rsidP="00B24576">
            <w:pPr>
              <w:jc w:val="right"/>
              <w:rPr>
                <w:lang w:val="en-US"/>
              </w:rPr>
            </w:pPr>
            <w:r w:rsidRPr="005E6EBC">
              <w:rPr>
                <w:lang w:val="en-US"/>
              </w:rPr>
              <w:t>xxx</w:t>
            </w:r>
          </w:p>
        </w:tc>
        <w:tc>
          <w:tcPr>
            <w:tcW w:w="1411" w:type="pct"/>
            <w:gridSpan w:val="2"/>
            <w:shd w:val="clear" w:color="auto" w:fill="auto"/>
            <w:noWrap/>
            <w:tcMar>
              <w:top w:w="15" w:type="dxa"/>
              <w:left w:w="15" w:type="dxa"/>
              <w:bottom w:w="0" w:type="dxa"/>
              <w:right w:w="15" w:type="dxa"/>
            </w:tcMar>
            <w:vAlign w:val="bottom"/>
          </w:tcPr>
          <w:p w14:paraId="4AF2789A" w14:textId="77777777" w:rsidR="00A821BE" w:rsidRPr="005E6EBC" w:rsidRDefault="005E6EBC" w:rsidP="00B24576">
            <w:pPr>
              <w:jc w:val="right"/>
              <w:rPr>
                <w:lang w:val="en-US"/>
              </w:rPr>
            </w:pPr>
            <w:r w:rsidRPr="005E6EBC">
              <w:rPr>
                <w:lang w:val="en-US"/>
              </w:rPr>
              <w:t>xxx</w:t>
            </w:r>
          </w:p>
        </w:tc>
      </w:tr>
      <w:tr w:rsidR="00A821BE" w:rsidRPr="005E6EBC" w14:paraId="183D638D" w14:textId="77777777" w:rsidTr="00686876">
        <w:trPr>
          <w:trHeight w:val="454"/>
        </w:trPr>
        <w:tc>
          <w:tcPr>
            <w:tcW w:w="2275" w:type="pct"/>
            <w:shd w:val="clear" w:color="auto" w:fill="auto"/>
            <w:tcMar>
              <w:top w:w="15" w:type="dxa"/>
              <w:left w:w="15" w:type="dxa"/>
              <w:bottom w:w="0" w:type="dxa"/>
              <w:right w:w="15" w:type="dxa"/>
            </w:tcMar>
            <w:vAlign w:val="center"/>
          </w:tcPr>
          <w:p w14:paraId="31B426CB" w14:textId="77777777" w:rsidR="00A821BE" w:rsidRPr="005E6EBC" w:rsidRDefault="005E6EBC" w:rsidP="005E6EBC">
            <w:r w:rsidRPr="005E6EBC">
              <w:t>Deposits</w:t>
            </w:r>
          </w:p>
        </w:tc>
        <w:tc>
          <w:tcPr>
            <w:tcW w:w="1314" w:type="pct"/>
            <w:gridSpan w:val="2"/>
            <w:shd w:val="clear" w:color="auto" w:fill="auto"/>
            <w:noWrap/>
            <w:tcMar>
              <w:top w:w="15" w:type="dxa"/>
              <w:left w:w="15" w:type="dxa"/>
              <w:bottom w:w="0" w:type="dxa"/>
              <w:right w:w="15" w:type="dxa"/>
            </w:tcMar>
            <w:vAlign w:val="bottom"/>
          </w:tcPr>
          <w:p w14:paraId="674105F2" w14:textId="77777777" w:rsidR="00A821BE" w:rsidRPr="005E6EBC" w:rsidRDefault="005E6EBC" w:rsidP="00B24576">
            <w:pPr>
              <w:jc w:val="right"/>
              <w:rPr>
                <w:lang w:val="en-US"/>
              </w:rPr>
            </w:pPr>
            <w:r w:rsidRPr="005E6EBC">
              <w:rPr>
                <w:lang w:val="en-US"/>
              </w:rPr>
              <w:t>xxx</w:t>
            </w:r>
          </w:p>
        </w:tc>
        <w:tc>
          <w:tcPr>
            <w:tcW w:w="1411" w:type="pct"/>
            <w:gridSpan w:val="2"/>
            <w:shd w:val="clear" w:color="auto" w:fill="auto"/>
            <w:noWrap/>
            <w:tcMar>
              <w:top w:w="15" w:type="dxa"/>
              <w:left w:w="15" w:type="dxa"/>
              <w:bottom w:w="0" w:type="dxa"/>
              <w:right w:w="15" w:type="dxa"/>
            </w:tcMar>
            <w:vAlign w:val="bottom"/>
          </w:tcPr>
          <w:p w14:paraId="448E0AB4" w14:textId="77777777" w:rsidR="00A821BE" w:rsidRPr="005E6EBC" w:rsidRDefault="005E6EBC" w:rsidP="00B24576">
            <w:pPr>
              <w:jc w:val="right"/>
              <w:rPr>
                <w:lang w:val="en-US"/>
              </w:rPr>
            </w:pPr>
            <w:r w:rsidRPr="005E6EBC">
              <w:rPr>
                <w:lang w:val="en-US"/>
              </w:rPr>
              <w:t>xxx</w:t>
            </w:r>
          </w:p>
        </w:tc>
      </w:tr>
      <w:tr w:rsidR="00A821BE" w:rsidRPr="005E6EBC" w14:paraId="554535C8" w14:textId="77777777" w:rsidTr="00686876">
        <w:trPr>
          <w:trHeight w:val="454"/>
        </w:trPr>
        <w:tc>
          <w:tcPr>
            <w:tcW w:w="2275" w:type="pct"/>
            <w:shd w:val="clear" w:color="auto" w:fill="auto"/>
            <w:tcMar>
              <w:top w:w="15" w:type="dxa"/>
              <w:left w:w="15" w:type="dxa"/>
              <w:bottom w:w="0" w:type="dxa"/>
              <w:right w:w="15" w:type="dxa"/>
            </w:tcMar>
            <w:vAlign w:val="center"/>
          </w:tcPr>
          <w:p w14:paraId="0620C8A1" w14:textId="77777777" w:rsidR="00A821BE" w:rsidRPr="005E6EBC" w:rsidRDefault="005E6EBC" w:rsidP="005E6EBC">
            <w:pPr>
              <w:rPr>
                <w:b/>
                <w:bCs/>
              </w:rPr>
            </w:pPr>
            <w:r w:rsidRPr="005E6EBC">
              <w:rPr>
                <w:b/>
                <w:bCs/>
              </w:rPr>
              <w:t>Total</w:t>
            </w:r>
          </w:p>
        </w:tc>
        <w:tc>
          <w:tcPr>
            <w:tcW w:w="1314" w:type="pct"/>
            <w:gridSpan w:val="2"/>
            <w:shd w:val="clear" w:color="auto" w:fill="auto"/>
            <w:noWrap/>
            <w:tcMar>
              <w:top w:w="15" w:type="dxa"/>
              <w:left w:w="15" w:type="dxa"/>
              <w:bottom w:w="0" w:type="dxa"/>
              <w:right w:w="15" w:type="dxa"/>
            </w:tcMar>
            <w:vAlign w:val="bottom"/>
          </w:tcPr>
          <w:p w14:paraId="32BD8901" w14:textId="77777777" w:rsidR="00A821BE" w:rsidRPr="005E6EBC" w:rsidRDefault="005E6EBC" w:rsidP="00B24576">
            <w:pPr>
              <w:jc w:val="right"/>
              <w:rPr>
                <w:b/>
                <w:bCs/>
                <w:lang w:val="en-US"/>
              </w:rPr>
            </w:pPr>
            <w:r w:rsidRPr="005E6EBC">
              <w:rPr>
                <w:b/>
                <w:bCs/>
                <w:lang w:val="en-US"/>
              </w:rPr>
              <w:t>xxx</w:t>
            </w:r>
          </w:p>
        </w:tc>
        <w:tc>
          <w:tcPr>
            <w:tcW w:w="1411" w:type="pct"/>
            <w:gridSpan w:val="2"/>
            <w:shd w:val="clear" w:color="auto" w:fill="auto"/>
            <w:noWrap/>
            <w:tcMar>
              <w:top w:w="15" w:type="dxa"/>
              <w:left w:w="15" w:type="dxa"/>
              <w:bottom w:w="0" w:type="dxa"/>
              <w:right w:w="15" w:type="dxa"/>
            </w:tcMar>
            <w:vAlign w:val="bottom"/>
          </w:tcPr>
          <w:p w14:paraId="2C3DADE7" w14:textId="77777777" w:rsidR="00A821BE" w:rsidRPr="005E6EBC" w:rsidRDefault="005E6EBC" w:rsidP="00B24576">
            <w:pPr>
              <w:jc w:val="right"/>
              <w:rPr>
                <w:b/>
                <w:bCs/>
                <w:lang w:val="en-US"/>
              </w:rPr>
            </w:pPr>
            <w:r w:rsidRPr="005E6EBC">
              <w:rPr>
                <w:b/>
                <w:bCs/>
                <w:lang w:val="en-US"/>
              </w:rPr>
              <w:t>xxx</w:t>
            </w:r>
          </w:p>
        </w:tc>
      </w:tr>
      <w:tr w:rsidR="009D133B" w:rsidRPr="005E6EBC" w14:paraId="787A6E3D" w14:textId="77777777" w:rsidTr="00686876">
        <w:trPr>
          <w:trHeight w:val="454"/>
        </w:trPr>
        <w:tc>
          <w:tcPr>
            <w:tcW w:w="2275" w:type="pct"/>
            <w:shd w:val="clear" w:color="auto" w:fill="auto"/>
            <w:tcMar>
              <w:top w:w="15" w:type="dxa"/>
              <w:left w:w="15" w:type="dxa"/>
              <w:bottom w:w="0" w:type="dxa"/>
              <w:right w:w="15" w:type="dxa"/>
            </w:tcMar>
            <w:vAlign w:val="center"/>
          </w:tcPr>
          <w:p w14:paraId="5B2D22B4" w14:textId="77777777" w:rsidR="009D133B" w:rsidRPr="005E6EBC" w:rsidRDefault="009D133B" w:rsidP="005E6EBC">
            <w:pPr>
              <w:rPr>
                <w:b/>
                <w:bCs/>
              </w:rPr>
            </w:pPr>
          </w:p>
        </w:tc>
        <w:tc>
          <w:tcPr>
            <w:tcW w:w="1314" w:type="pct"/>
            <w:gridSpan w:val="2"/>
            <w:shd w:val="clear" w:color="auto" w:fill="auto"/>
            <w:noWrap/>
            <w:tcMar>
              <w:top w:w="15" w:type="dxa"/>
              <w:left w:w="15" w:type="dxa"/>
              <w:bottom w:w="0" w:type="dxa"/>
              <w:right w:w="15" w:type="dxa"/>
            </w:tcMar>
            <w:vAlign w:val="bottom"/>
          </w:tcPr>
          <w:p w14:paraId="6D99468E" w14:textId="77777777" w:rsidR="009D133B" w:rsidRPr="005E6EBC" w:rsidRDefault="009D133B" w:rsidP="00B24576">
            <w:pPr>
              <w:jc w:val="right"/>
              <w:rPr>
                <w:b/>
                <w:bCs/>
                <w:lang w:val="en-US"/>
              </w:rPr>
            </w:pPr>
          </w:p>
        </w:tc>
        <w:tc>
          <w:tcPr>
            <w:tcW w:w="1411" w:type="pct"/>
            <w:gridSpan w:val="2"/>
            <w:shd w:val="clear" w:color="auto" w:fill="auto"/>
            <w:noWrap/>
            <w:tcMar>
              <w:top w:w="15" w:type="dxa"/>
              <w:left w:w="15" w:type="dxa"/>
              <w:bottom w:w="0" w:type="dxa"/>
              <w:right w:w="15" w:type="dxa"/>
            </w:tcMar>
            <w:vAlign w:val="bottom"/>
          </w:tcPr>
          <w:p w14:paraId="2C349665" w14:textId="77777777" w:rsidR="009D133B" w:rsidRPr="005E6EBC" w:rsidRDefault="009D133B" w:rsidP="00B24576">
            <w:pPr>
              <w:jc w:val="right"/>
              <w:rPr>
                <w:b/>
                <w:bCs/>
                <w:lang w:val="en-US"/>
              </w:rPr>
            </w:pPr>
          </w:p>
        </w:tc>
      </w:tr>
      <w:tr w:rsidR="002739C0" w:rsidRPr="005E6EBC" w14:paraId="00395D1E" w14:textId="77777777" w:rsidTr="00686876">
        <w:trPr>
          <w:trHeight w:val="454"/>
        </w:trPr>
        <w:tc>
          <w:tcPr>
            <w:tcW w:w="2275" w:type="pct"/>
            <w:shd w:val="clear" w:color="auto" w:fill="auto"/>
            <w:tcMar>
              <w:top w:w="15" w:type="dxa"/>
              <w:left w:w="15" w:type="dxa"/>
              <w:bottom w:w="0" w:type="dxa"/>
              <w:right w:w="15" w:type="dxa"/>
            </w:tcMar>
          </w:tcPr>
          <w:p w14:paraId="0BE41A4B" w14:textId="77777777" w:rsidR="002739C0" w:rsidRPr="009D133B" w:rsidRDefault="002739C0" w:rsidP="009D133B">
            <w:pPr>
              <w:rPr>
                <w:b/>
                <w:bCs/>
              </w:rPr>
            </w:pPr>
            <w:r w:rsidRPr="009D133B">
              <w:rPr>
                <w:b/>
                <w:bCs/>
              </w:rPr>
              <w:t>Ageing analysis:</w:t>
            </w:r>
          </w:p>
        </w:tc>
        <w:tc>
          <w:tcPr>
            <w:tcW w:w="657" w:type="pct"/>
            <w:shd w:val="clear" w:color="auto" w:fill="auto"/>
            <w:noWrap/>
            <w:tcMar>
              <w:top w:w="15" w:type="dxa"/>
              <w:left w:w="15" w:type="dxa"/>
              <w:bottom w:w="0" w:type="dxa"/>
              <w:right w:w="15" w:type="dxa"/>
            </w:tcMar>
          </w:tcPr>
          <w:p w14:paraId="48D15396" w14:textId="77777777" w:rsidR="00B84230" w:rsidRDefault="002739C0" w:rsidP="00B84230">
            <w:pPr>
              <w:jc w:val="center"/>
              <w:rPr>
                <w:b/>
                <w:bCs/>
                <w:lang w:val="en-US"/>
              </w:rPr>
            </w:pPr>
            <w:r>
              <w:rPr>
                <w:b/>
                <w:bCs/>
                <w:lang w:val="en-US"/>
              </w:rPr>
              <w:t>Current</w:t>
            </w:r>
          </w:p>
          <w:p w14:paraId="21807F01" w14:textId="77777777" w:rsidR="002739C0" w:rsidRPr="005E6EBC" w:rsidRDefault="002739C0" w:rsidP="00B84230">
            <w:pPr>
              <w:jc w:val="center"/>
              <w:rPr>
                <w:b/>
                <w:bCs/>
                <w:lang w:val="en-US"/>
              </w:rPr>
            </w:pPr>
            <w:r>
              <w:rPr>
                <w:b/>
                <w:bCs/>
                <w:lang w:val="en-US"/>
              </w:rPr>
              <w:t>FY</w:t>
            </w:r>
          </w:p>
        </w:tc>
        <w:tc>
          <w:tcPr>
            <w:tcW w:w="657" w:type="pct"/>
            <w:shd w:val="clear" w:color="auto" w:fill="auto"/>
          </w:tcPr>
          <w:p w14:paraId="59951736" w14:textId="77777777" w:rsidR="002739C0" w:rsidRPr="005E6EBC" w:rsidRDefault="002739C0" w:rsidP="00B84230">
            <w:pPr>
              <w:jc w:val="center"/>
              <w:rPr>
                <w:b/>
                <w:bCs/>
                <w:lang w:val="en-US"/>
              </w:rPr>
            </w:pPr>
            <w:r>
              <w:rPr>
                <w:b/>
                <w:bCs/>
                <w:lang w:val="en-US"/>
              </w:rPr>
              <w:t>% of the Total</w:t>
            </w:r>
          </w:p>
        </w:tc>
        <w:tc>
          <w:tcPr>
            <w:tcW w:w="705" w:type="pct"/>
            <w:shd w:val="clear" w:color="auto" w:fill="auto"/>
            <w:noWrap/>
            <w:tcMar>
              <w:top w:w="15" w:type="dxa"/>
              <w:left w:w="15" w:type="dxa"/>
              <w:bottom w:w="0" w:type="dxa"/>
              <w:right w:w="15" w:type="dxa"/>
            </w:tcMar>
          </w:tcPr>
          <w:p w14:paraId="47A86841" w14:textId="77777777" w:rsidR="00B84230" w:rsidRPr="00686876" w:rsidRDefault="002739C0" w:rsidP="00B84230">
            <w:pPr>
              <w:jc w:val="center"/>
              <w:rPr>
                <w:b/>
                <w:bCs/>
                <w:sz w:val="22"/>
                <w:szCs w:val="22"/>
                <w:lang w:val="en-US"/>
              </w:rPr>
            </w:pPr>
            <w:r w:rsidRPr="00686876">
              <w:rPr>
                <w:b/>
                <w:bCs/>
                <w:sz w:val="22"/>
                <w:szCs w:val="22"/>
                <w:lang w:val="en-US"/>
              </w:rPr>
              <w:t>Comparative</w:t>
            </w:r>
          </w:p>
          <w:p w14:paraId="22B46633" w14:textId="77777777" w:rsidR="002739C0" w:rsidRPr="00686876" w:rsidRDefault="002739C0" w:rsidP="00B84230">
            <w:pPr>
              <w:jc w:val="center"/>
              <w:rPr>
                <w:b/>
                <w:bCs/>
                <w:sz w:val="22"/>
                <w:szCs w:val="22"/>
                <w:lang w:val="en-US"/>
              </w:rPr>
            </w:pPr>
            <w:r w:rsidRPr="00686876">
              <w:rPr>
                <w:b/>
                <w:bCs/>
                <w:sz w:val="22"/>
                <w:szCs w:val="22"/>
                <w:lang w:val="en-US"/>
              </w:rPr>
              <w:t>FY</w:t>
            </w:r>
          </w:p>
        </w:tc>
        <w:tc>
          <w:tcPr>
            <w:tcW w:w="706" w:type="pct"/>
            <w:shd w:val="clear" w:color="auto" w:fill="auto"/>
          </w:tcPr>
          <w:p w14:paraId="7DC16B2B" w14:textId="77777777" w:rsidR="002739C0" w:rsidRPr="00686876" w:rsidRDefault="002739C0" w:rsidP="00B84230">
            <w:pPr>
              <w:jc w:val="center"/>
              <w:rPr>
                <w:b/>
                <w:bCs/>
                <w:sz w:val="22"/>
                <w:szCs w:val="22"/>
                <w:lang w:val="en-US"/>
              </w:rPr>
            </w:pPr>
            <w:r w:rsidRPr="00686876">
              <w:rPr>
                <w:b/>
                <w:bCs/>
                <w:sz w:val="22"/>
                <w:szCs w:val="22"/>
                <w:lang w:val="en-US"/>
              </w:rPr>
              <w:t>% of the Total</w:t>
            </w:r>
          </w:p>
        </w:tc>
      </w:tr>
      <w:tr w:rsidR="002739C0" w:rsidRPr="005E6EBC" w14:paraId="7FA3E017" w14:textId="77777777" w:rsidTr="00686876">
        <w:trPr>
          <w:trHeight w:val="454"/>
        </w:trPr>
        <w:tc>
          <w:tcPr>
            <w:tcW w:w="2275" w:type="pct"/>
            <w:shd w:val="clear" w:color="auto" w:fill="auto"/>
            <w:tcMar>
              <w:top w:w="15" w:type="dxa"/>
              <w:left w:w="15" w:type="dxa"/>
              <w:bottom w:w="0" w:type="dxa"/>
              <w:right w:w="15" w:type="dxa"/>
            </w:tcMar>
          </w:tcPr>
          <w:p w14:paraId="33B5EB31" w14:textId="77777777" w:rsidR="002739C0" w:rsidRPr="005E6EBC" w:rsidRDefault="002739C0" w:rsidP="002739C0">
            <w:pPr>
              <w:rPr>
                <w:b/>
                <w:bCs/>
              </w:rPr>
            </w:pPr>
            <w:r w:rsidRPr="00C60458">
              <w:t>Under one year</w:t>
            </w:r>
          </w:p>
        </w:tc>
        <w:tc>
          <w:tcPr>
            <w:tcW w:w="657" w:type="pct"/>
            <w:shd w:val="clear" w:color="auto" w:fill="auto"/>
            <w:noWrap/>
            <w:tcMar>
              <w:top w:w="15" w:type="dxa"/>
              <w:left w:w="15" w:type="dxa"/>
              <w:bottom w:w="0" w:type="dxa"/>
              <w:right w:w="15" w:type="dxa"/>
            </w:tcMar>
          </w:tcPr>
          <w:p w14:paraId="650C7F7B" w14:textId="77777777" w:rsidR="002739C0" w:rsidRPr="005E6EBC" w:rsidRDefault="002739C0" w:rsidP="00B84230">
            <w:pPr>
              <w:jc w:val="center"/>
              <w:rPr>
                <w:b/>
                <w:bCs/>
                <w:lang w:val="en-US"/>
              </w:rPr>
            </w:pPr>
            <w:r w:rsidRPr="00C60458">
              <w:t>xxx</w:t>
            </w:r>
          </w:p>
        </w:tc>
        <w:tc>
          <w:tcPr>
            <w:tcW w:w="657" w:type="pct"/>
            <w:shd w:val="clear" w:color="auto" w:fill="auto"/>
          </w:tcPr>
          <w:p w14:paraId="2B838141" w14:textId="77777777" w:rsidR="002739C0" w:rsidRPr="005E6EBC" w:rsidRDefault="002739C0" w:rsidP="00B84230">
            <w:pPr>
              <w:jc w:val="center"/>
              <w:rPr>
                <w:b/>
                <w:bCs/>
                <w:lang w:val="en-US"/>
              </w:rPr>
            </w:pPr>
            <w:r w:rsidRPr="000B7E31">
              <w:t>%</w:t>
            </w:r>
          </w:p>
        </w:tc>
        <w:tc>
          <w:tcPr>
            <w:tcW w:w="705" w:type="pct"/>
            <w:shd w:val="clear" w:color="auto" w:fill="auto"/>
            <w:noWrap/>
            <w:tcMar>
              <w:top w:w="15" w:type="dxa"/>
              <w:left w:w="15" w:type="dxa"/>
              <w:bottom w:w="0" w:type="dxa"/>
              <w:right w:w="15" w:type="dxa"/>
            </w:tcMar>
          </w:tcPr>
          <w:p w14:paraId="6F025FD8" w14:textId="77777777" w:rsidR="002739C0" w:rsidRPr="005E6EBC" w:rsidRDefault="002739C0" w:rsidP="00B84230">
            <w:pPr>
              <w:jc w:val="center"/>
              <w:rPr>
                <w:b/>
                <w:bCs/>
                <w:lang w:val="en-US"/>
              </w:rPr>
            </w:pPr>
            <w:r w:rsidRPr="00C60458">
              <w:t>xxx</w:t>
            </w:r>
          </w:p>
        </w:tc>
        <w:tc>
          <w:tcPr>
            <w:tcW w:w="706" w:type="pct"/>
            <w:shd w:val="clear" w:color="auto" w:fill="auto"/>
          </w:tcPr>
          <w:p w14:paraId="4923DB60" w14:textId="77777777" w:rsidR="002739C0" w:rsidRPr="005E6EBC" w:rsidRDefault="002739C0" w:rsidP="00B84230">
            <w:pPr>
              <w:jc w:val="center"/>
              <w:rPr>
                <w:b/>
                <w:bCs/>
                <w:lang w:val="en-US"/>
              </w:rPr>
            </w:pPr>
            <w:r w:rsidRPr="00F67760">
              <w:t>%</w:t>
            </w:r>
          </w:p>
        </w:tc>
      </w:tr>
      <w:tr w:rsidR="002739C0" w:rsidRPr="005E6EBC" w14:paraId="2875C721" w14:textId="77777777" w:rsidTr="00686876">
        <w:trPr>
          <w:trHeight w:val="454"/>
        </w:trPr>
        <w:tc>
          <w:tcPr>
            <w:tcW w:w="2275" w:type="pct"/>
            <w:shd w:val="clear" w:color="auto" w:fill="auto"/>
            <w:tcMar>
              <w:top w:w="15" w:type="dxa"/>
              <w:left w:w="15" w:type="dxa"/>
              <w:bottom w:w="0" w:type="dxa"/>
              <w:right w:w="15" w:type="dxa"/>
            </w:tcMar>
          </w:tcPr>
          <w:p w14:paraId="4CD8D9FA" w14:textId="77777777" w:rsidR="002739C0" w:rsidRPr="005E6EBC" w:rsidRDefault="002739C0" w:rsidP="002739C0">
            <w:pPr>
              <w:rPr>
                <w:b/>
                <w:bCs/>
              </w:rPr>
            </w:pPr>
            <w:r w:rsidRPr="00C60458">
              <w:t>1-2 years</w:t>
            </w:r>
          </w:p>
        </w:tc>
        <w:tc>
          <w:tcPr>
            <w:tcW w:w="657" w:type="pct"/>
            <w:shd w:val="clear" w:color="auto" w:fill="auto"/>
            <w:noWrap/>
            <w:tcMar>
              <w:top w:w="15" w:type="dxa"/>
              <w:left w:w="15" w:type="dxa"/>
              <w:bottom w:w="0" w:type="dxa"/>
              <w:right w:w="15" w:type="dxa"/>
            </w:tcMar>
          </w:tcPr>
          <w:p w14:paraId="362F1CD2" w14:textId="77777777" w:rsidR="002739C0" w:rsidRPr="005E6EBC" w:rsidRDefault="002739C0" w:rsidP="00B84230">
            <w:pPr>
              <w:jc w:val="center"/>
              <w:rPr>
                <w:b/>
                <w:bCs/>
                <w:lang w:val="en-US"/>
              </w:rPr>
            </w:pPr>
            <w:r w:rsidRPr="00C60458">
              <w:t>xxx</w:t>
            </w:r>
          </w:p>
        </w:tc>
        <w:tc>
          <w:tcPr>
            <w:tcW w:w="657" w:type="pct"/>
            <w:shd w:val="clear" w:color="auto" w:fill="auto"/>
          </w:tcPr>
          <w:p w14:paraId="48716554" w14:textId="77777777" w:rsidR="002739C0" w:rsidRPr="005E6EBC" w:rsidRDefault="002739C0" w:rsidP="00B84230">
            <w:pPr>
              <w:jc w:val="center"/>
              <w:rPr>
                <w:b/>
                <w:bCs/>
                <w:lang w:val="en-US"/>
              </w:rPr>
            </w:pPr>
            <w:r w:rsidRPr="000B7E31">
              <w:t>%</w:t>
            </w:r>
          </w:p>
        </w:tc>
        <w:tc>
          <w:tcPr>
            <w:tcW w:w="705" w:type="pct"/>
            <w:shd w:val="clear" w:color="auto" w:fill="auto"/>
            <w:noWrap/>
            <w:tcMar>
              <w:top w:w="15" w:type="dxa"/>
              <w:left w:w="15" w:type="dxa"/>
              <w:bottom w:w="0" w:type="dxa"/>
              <w:right w:w="15" w:type="dxa"/>
            </w:tcMar>
          </w:tcPr>
          <w:p w14:paraId="41491478" w14:textId="77777777" w:rsidR="002739C0" w:rsidRPr="005E6EBC" w:rsidRDefault="002739C0" w:rsidP="00B84230">
            <w:pPr>
              <w:jc w:val="center"/>
              <w:rPr>
                <w:b/>
                <w:bCs/>
                <w:lang w:val="en-US"/>
              </w:rPr>
            </w:pPr>
            <w:r w:rsidRPr="00C60458">
              <w:t>xxx</w:t>
            </w:r>
          </w:p>
        </w:tc>
        <w:tc>
          <w:tcPr>
            <w:tcW w:w="706" w:type="pct"/>
            <w:shd w:val="clear" w:color="auto" w:fill="auto"/>
          </w:tcPr>
          <w:p w14:paraId="2BA307FA" w14:textId="77777777" w:rsidR="002739C0" w:rsidRPr="005E6EBC" w:rsidRDefault="002739C0" w:rsidP="00B84230">
            <w:pPr>
              <w:jc w:val="center"/>
              <w:rPr>
                <w:b/>
                <w:bCs/>
                <w:lang w:val="en-US"/>
              </w:rPr>
            </w:pPr>
            <w:r w:rsidRPr="00F67760">
              <w:t>%</w:t>
            </w:r>
          </w:p>
        </w:tc>
      </w:tr>
      <w:tr w:rsidR="002739C0" w:rsidRPr="005E6EBC" w14:paraId="7066216D" w14:textId="77777777" w:rsidTr="00686876">
        <w:trPr>
          <w:trHeight w:val="454"/>
        </w:trPr>
        <w:tc>
          <w:tcPr>
            <w:tcW w:w="2275" w:type="pct"/>
            <w:shd w:val="clear" w:color="auto" w:fill="auto"/>
            <w:tcMar>
              <w:top w:w="15" w:type="dxa"/>
              <w:left w:w="15" w:type="dxa"/>
              <w:bottom w:w="0" w:type="dxa"/>
              <w:right w:w="15" w:type="dxa"/>
            </w:tcMar>
          </w:tcPr>
          <w:p w14:paraId="49651780" w14:textId="77777777" w:rsidR="002739C0" w:rsidRPr="005E6EBC" w:rsidRDefault="002739C0" w:rsidP="002739C0">
            <w:pPr>
              <w:rPr>
                <w:b/>
                <w:bCs/>
              </w:rPr>
            </w:pPr>
            <w:r w:rsidRPr="00C60458">
              <w:t>2-3 years</w:t>
            </w:r>
          </w:p>
        </w:tc>
        <w:tc>
          <w:tcPr>
            <w:tcW w:w="657" w:type="pct"/>
            <w:shd w:val="clear" w:color="auto" w:fill="auto"/>
            <w:noWrap/>
            <w:tcMar>
              <w:top w:w="15" w:type="dxa"/>
              <w:left w:w="15" w:type="dxa"/>
              <w:bottom w:w="0" w:type="dxa"/>
              <w:right w:w="15" w:type="dxa"/>
            </w:tcMar>
          </w:tcPr>
          <w:p w14:paraId="46437386" w14:textId="77777777" w:rsidR="002739C0" w:rsidRPr="005E6EBC" w:rsidRDefault="002739C0" w:rsidP="00B84230">
            <w:pPr>
              <w:jc w:val="center"/>
              <w:rPr>
                <w:b/>
                <w:bCs/>
                <w:lang w:val="en-US"/>
              </w:rPr>
            </w:pPr>
            <w:r w:rsidRPr="00C60458">
              <w:t>xxx</w:t>
            </w:r>
          </w:p>
        </w:tc>
        <w:tc>
          <w:tcPr>
            <w:tcW w:w="657" w:type="pct"/>
            <w:shd w:val="clear" w:color="auto" w:fill="auto"/>
          </w:tcPr>
          <w:p w14:paraId="24B3B658" w14:textId="77777777" w:rsidR="002739C0" w:rsidRPr="005E6EBC" w:rsidRDefault="002739C0" w:rsidP="00B84230">
            <w:pPr>
              <w:jc w:val="center"/>
              <w:rPr>
                <w:b/>
                <w:bCs/>
                <w:lang w:val="en-US"/>
              </w:rPr>
            </w:pPr>
            <w:r w:rsidRPr="000B7E31">
              <w:t>%</w:t>
            </w:r>
          </w:p>
        </w:tc>
        <w:tc>
          <w:tcPr>
            <w:tcW w:w="705" w:type="pct"/>
            <w:shd w:val="clear" w:color="auto" w:fill="auto"/>
            <w:noWrap/>
            <w:tcMar>
              <w:top w:w="15" w:type="dxa"/>
              <w:left w:w="15" w:type="dxa"/>
              <w:bottom w:w="0" w:type="dxa"/>
              <w:right w:w="15" w:type="dxa"/>
            </w:tcMar>
          </w:tcPr>
          <w:p w14:paraId="1D671F91" w14:textId="77777777" w:rsidR="002739C0" w:rsidRPr="005E6EBC" w:rsidRDefault="002739C0" w:rsidP="00B84230">
            <w:pPr>
              <w:jc w:val="center"/>
              <w:rPr>
                <w:b/>
                <w:bCs/>
                <w:lang w:val="en-US"/>
              </w:rPr>
            </w:pPr>
            <w:r w:rsidRPr="00C60458">
              <w:t>xxx</w:t>
            </w:r>
          </w:p>
        </w:tc>
        <w:tc>
          <w:tcPr>
            <w:tcW w:w="706" w:type="pct"/>
            <w:shd w:val="clear" w:color="auto" w:fill="auto"/>
          </w:tcPr>
          <w:p w14:paraId="1832D01A" w14:textId="77777777" w:rsidR="002739C0" w:rsidRPr="005E6EBC" w:rsidRDefault="002739C0" w:rsidP="00B84230">
            <w:pPr>
              <w:jc w:val="center"/>
              <w:rPr>
                <w:b/>
                <w:bCs/>
                <w:lang w:val="en-US"/>
              </w:rPr>
            </w:pPr>
            <w:r w:rsidRPr="00F67760">
              <w:t>%</w:t>
            </w:r>
          </w:p>
        </w:tc>
      </w:tr>
      <w:tr w:rsidR="002739C0" w:rsidRPr="005E6EBC" w14:paraId="658DB7D8" w14:textId="77777777" w:rsidTr="00686876">
        <w:trPr>
          <w:trHeight w:val="454"/>
        </w:trPr>
        <w:tc>
          <w:tcPr>
            <w:tcW w:w="2275" w:type="pct"/>
            <w:shd w:val="clear" w:color="auto" w:fill="auto"/>
            <w:tcMar>
              <w:top w:w="15" w:type="dxa"/>
              <w:left w:w="15" w:type="dxa"/>
              <w:bottom w:w="0" w:type="dxa"/>
              <w:right w:w="15" w:type="dxa"/>
            </w:tcMar>
          </w:tcPr>
          <w:p w14:paraId="191D4457" w14:textId="77777777" w:rsidR="002739C0" w:rsidRPr="005E6EBC" w:rsidRDefault="002739C0" w:rsidP="002739C0">
            <w:pPr>
              <w:rPr>
                <w:b/>
                <w:bCs/>
              </w:rPr>
            </w:pPr>
            <w:r w:rsidRPr="00C60458">
              <w:t>Over 3 years</w:t>
            </w:r>
          </w:p>
        </w:tc>
        <w:tc>
          <w:tcPr>
            <w:tcW w:w="657" w:type="pct"/>
            <w:shd w:val="clear" w:color="auto" w:fill="auto"/>
            <w:noWrap/>
            <w:tcMar>
              <w:top w:w="15" w:type="dxa"/>
              <w:left w:w="15" w:type="dxa"/>
              <w:bottom w:w="0" w:type="dxa"/>
              <w:right w:w="15" w:type="dxa"/>
            </w:tcMar>
          </w:tcPr>
          <w:p w14:paraId="12D38D1C" w14:textId="77777777" w:rsidR="002739C0" w:rsidRPr="005E6EBC" w:rsidRDefault="002739C0" w:rsidP="00B84230">
            <w:pPr>
              <w:jc w:val="center"/>
              <w:rPr>
                <w:b/>
                <w:bCs/>
                <w:lang w:val="en-US"/>
              </w:rPr>
            </w:pPr>
            <w:r w:rsidRPr="00C60458">
              <w:t>xxx</w:t>
            </w:r>
          </w:p>
        </w:tc>
        <w:tc>
          <w:tcPr>
            <w:tcW w:w="657" w:type="pct"/>
            <w:shd w:val="clear" w:color="auto" w:fill="auto"/>
          </w:tcPr>
          <w:p w14:paraId="58D913EF" w14:textId="77777777" w:rsidR="002739C0" w:rsidRPr="005E6EBC" w:rsidRDefault="002739C0" w:rsidP="00B84230">
            <w:pPr>
              <w:jc w:val="center"/>
              <w:rPr>
                <w:b/>
                <w:bCs/>
                <w:lang w:val="en-US"/>
              </w:rPr>
            </w:pPr>
            <w:r w:rsidRPr="000B7E31">
              <w:t>%</w:t>
            </w:r>
          </w:p>
        </w:tc>
        <w:tc>
          <w:tcPr>
            <w:tcW w:w="705" w:type="pct"/>
            <w:shd w:val="clear" w:color="auto" w:fill="auto"/>
            <w:noWrap/>
            <w:tcMar>
              <w:top w:w="15" w:type="dxa"/>
              <w:left w:w="15" w:type="dxa"/>
              <w:bottom w:w="0" w:type="dxa"/>
              <w:right w:w="15" w:type="dxa"/>
            </w:tcMar>
          </w:tcPr>
          <w:p w14:paraId="1ADE8A79" w14:textId="77777777" w:rsidR="002739C0" w:rsidRPr="005E6EBC" w:rsidRDefault="002739C0" w:rsidP="00B84230">
            <w:pPr>
              <w:jc w:val="center"/>
              <w:rPr>
                <w:b/>
                <w:bCs/>
                <w:lang w:val="en-US"/>
              </w:rPr>
            </w:pPr>
            <w:r w:rsidRPr="00C60458">
              <w:t>xxx</w:t>
            </w:r>
          </w:p>
        </w:tc>
        <w:tc>
          <w:tcPr>
            <w:tcW w:w="706" w:type="pct"/>
            <w:shd w:val="clear" w:color="auto" w:fill="auto"/>
          </w:tcPr>
          <w:p w14:paraId="667304D8" w14:textId="77777777" w:rsidR="002739C0" w:rsidRPr="005E6EBC" w:rsidRDefault="002739C0" w:rsidP="00B84230">
            <w:pPr>
              <w:jc w:val="center"/>
              <w:rPr>
                <w:b/>
                <w:bCs/>
                <w:lang w:val="en-US"/>
              </w:rPr>
            </w:pPr>
            <w:r w:rsidRPr="00F67760">
              <w:t>%</w:t>
            </w:r>
          </w:p>
        </w:tc>
      </w:tr>
      <w:tr w:rsidR="002739C0" w:rsidRPr="002739C0" w14:paraId="362FA3BF" w14:textId="77777777" w:rsidTr="00686876">
        <w:trPr>
          <w:trHeight w:val="454"/>
        </w:trPr>
        <w:tc>
          <w:tcPr>
            <w:tcW w:w="2275" w:type="pct"/>
            <w:shd w:val="clear" w:color="auto" w:fill="auto"/>
            <w:tcMar>
              <w:top w:w="15" w:type="dxa"/>
              <w:left w:w="15" w:type="dxa"/>
              <w:bottom w:w="0" w:type="dxa"/>
              <w:right w:w="15" w:type="dxa"/>
            </w:tcMar>
          </w:tcPr>
          <w:p w14:paraId="08D2D075" w14:textId="77777777" w:rsidR="002739C0" w:rsidRPr="009D133B" w:rsidRDefault="002739C0" w:rsidP="002739C0">
            <w:pPr>
              <w:rPr>
                <w:b/>
                <w:bCs/>
              </w:rPr>
            </w:pPr>
            <w:r w:rsidRPr="009D133B">
              <w:rPr>
                <w:b/>
                <w:bCs/>
              </w:rPr>
              <w:t>Total</w:t>
            </w:r>
          </w:p>
        </w:tc>
        <w:tc>
          <w:tcPr>
            <w:tcW w:w="657" w:type="pct"/>
            <w:shd w:val="clear" w:color="auto" w:fill="auto"/>
            <w:noWrap/>
            <w:tcMar>
              <w:top w:w="15" w:type="dxa"/>
              <w:left w:w="15" w:type="dxa"/>
              <w:bottom w:w="0" w:type="dxa"/>
              <w:right w:w="15" w:type="dxa"/>
            </w:tcMar>
          </w:tcPr>
          <w:p w14:paraId="1A93DD11" w14:textId="77777777" w:rsidR="002739C0" w:rsidRPr="009D133B" w:rsidRDefault="002739C0" w:rsidP="00B84230">
            <w:pPr>
              <w:jc w:val="center"/>
              <w:rPr>
                <w:b/>
                <w:bCs/>
                <w:lang w:val="en-US"/>
              </w:rPr>
            </w:pPr>
            <w:r w:rsidRPr="009D133B">
              <w:rPr>
                <w:b/>
                <w:bCs/>
              </w:rPr>
              <w:t>xxx</w:t>
            </w:r>
          </w:p>
        </w:tc>
        <w:tc>
          <w:tcPr>
            <w:tcW w:w="657" w:type="pct"/>
            <w:shd w:val="clear" w:color="auto" w:fill="auto"/>
          </w:tcPr>
          <w:p w14:paraId="3594905F" w14:textId="77777777" w:rsidR="002739C0" w:rsidRPr="002739C0" w:rsidRDefault="002739C0" w:rsidP="00B84230">
            <w:pPr>
              <w:jc w:val="center"/>
              <w:rPr>
                <w:b/>
                <w:bCs/>
                <w:lang w:val="en-US"/>
              </w:rPr>
            </w:pPr>
            <w:r w:rsidRPr="002739C0">
              <w:rPr>
                <w:b/>
                <w:bCs/>
              </w:rPr>
              <w:t>%</w:t>
            </w:r>
          </w:p>
        </w:tc>
        <w:tc>
          <w:tcPr>
            <w:tcW w:w="705" w:type="pct"/>
            <w:shd w:val="clear" w:color="auto" w:fill="auto"/>
            <w:noWrap/>
            <w:tcMar>
              <w:top w:w="15" w:type="dxa"/>
              <w:left w:w="15" w:type="dxa"/>
              <w:bottom w:w="0" w:type="dxa"/>
              <w:right w:w="15" w:type="dxa"/>
            </w:tcMar>
          </w:tcPr>
          <w:p w14:paraId="1F735306" w14:textId="77777777" w:rsidR="002739C0" w:rsidRPr="002739C0" w:rsidRDefault="002739C0" w:rsidP="00B84230">
            <w:pPr>
              <w:jc w:val="center"/>
              <w:rPr>
                <w:b/>
                <w:bCs/>
                <w:lang w:val="en-US"/>
              </w:rPr>
            </w:pPr>
            <w:r w:rsidRPr="002739C0">
              <w:rPr>
                <w:b/>
                <w:bCs/>
              </w:rPr>
              <w:t>xxx</w:t>
            </w:r>
          </w:p>
        </w:tc>
        <w:tc>
          <w:tcPr>
            <w:tcW w:w="706" w:type="pct"/>
            <w:shd w:val="clear" w:color="auto" w:fill="auto"/>
          </w:tcPr>
          <w:p w14:paraId="2644BDBC" w14:textId="77777777" w:rsidR="002739C0" w:rsidRPr="002739C0" w:rsidRDefault="002739C0" w:rsidP="00B84230">
            <w:pPr>
              <w:jc w:val="center"/>
              <w:rPr>
                <w:b/>
                <w:bCs/>
                <w:lang w:val="en-US"/>
              </w:rPr>
            </w:pPr>
            <w:r w:rsidRPr="002739C0">
              <w:rPr>
                <w:b/>
                <w:bCs/>
              </w:rPr>
              <w:t>%</w:t>
            </w:r>
          </w:p>
        </w:tc>
      </w:tr>
    </w:tbl>
    <w:p w14:paraId="7E0C60B7" w14:textId="479B558D" w:rsidR="00B24576" w:rsidRPr="00B24576" w:rsidRDefault="00B24576" w:rsidP="00F73768">
      <w:pPr>
        <w:pStyle w:val="Header"/>
        <w:tabs>
          <w:tab w:val="clear" w:pos="4320"/>
          <w:tab w:val="clear" w:pos="8640"/>
          <w:tab w:val="left" w:pos="567"/>
        </w:tabs>
        <w:spacing w:line="360" w:lineRule="auto"/>
        <w:rPr>
          <w:i/>
          <w:lang w:val="en-US"/>
        </w:rPr>
      </w:pPr>
      <w:r>
        <w:rPr>
          <w:i/>
          <w:lang w:val="en-US"/>
        </w:rPr>
        <w:t>(</w:t>
      </w:r>
      <w:r w:rsidRPr="00B24576">
        <w:rPr>
          <w:i/>
          <w:lang w:val="en-US"/>
        </w:rPr>
        <w:t>Provide detailed explanations</w:t>
      </w:r>
      <w:r>
        <w:rPr>
          <w:i/>
          <w:lang w:val="en-US"/>
        </w:rPr>
        <w:t>)</w:t>
      </w:r>
      <w:r w:rsidR="00977FFD">
        <w:rPr>
          <w:i/>
          <w:lang w:val="en-US"/>
        </w:rPr>
        <w:br w:type="page"/>
      </w:r>
    </w:p>
    <w:p w14:paraId="2E786077" w14:textId="77777777" w:rsidR="00D511FF" w:rsidRPr="000F4108" w:rsidRDefault="00A821BE" w:rsidP="000F4108">
      <w:pPr>
        <w:pStyle w:val="Header"/>
        <w:numPr>
          <w:ilvl w:val="0"/>
          <w:numId w:val="29"/>
        </w:numPr>
        <w:tabs>
          <w:tab w:val="clear" w:pos="4320"/>
          <w:tab w:val="clear" w:pos="8640"/>
          <w:tab w:val="left" w:pos="567"/>
        </w:tabs>
        <w:spacing w:line="360" w:lineRule="auto"/>
        <w:rPr>
          <w:b/>
          <w:lang w:val="en-US"/>
        </w:rPr>
      </w:pPr>
      <w:r w:rsidRPr="000F4108">
        <w:rPr>
          <w:b/>
          <w:lang w:val="en-US"/>
        </w:rPr>
        <w:lastRenderedPageBreak/>
        <w:t xml:space="preserve">Fund Balance Brought Forward </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6"/>
        <w:gridCol w:w="1962"/>
        <w:gridCol w:w="1962"/>
      </w:tblGrid>
      <w:tr w:rsidR="008013F0" w:rsidRPr="009F414A" w14:paraId="1E16AC0B" w14:textId="77777777" w:rsidTr="00686876">
        <w:trPr>
          <w:trHeight w:val="454"/>
          <w:jc w:val="right"/>
        </w:trPr>
        <w:tc>
          <w:tcPr>
            <w:tcW w:w="2902" w:type="pct"/>
            <w:shd w:val="clear" w:color="auto" w:fill="0070C0"/>
            <w:noWrap/>
            <w:vAlign w:val="center"/>
            <w:hideMark/>
          </w:tcPr>
          <w:p w14:paraId="5B197F2F" w14:textId="77777777" w:rsidR="008013F0" w:rsidRPr="00A821BE" w:rsidRDefault="00275437" w:rsidP="00B24576">
            <w:pPr>
              <w:rPr>
                <w:b/>
                <w:bCs/>
                <w:lang w:eastAsia="en-GB"/>
              </w:rPr>
            </w:pPr>
            <w:r w:rsidRPr="00A821BE">
              <w:rPr>
                <w:b/>
                <w:bCs/>
                <w:lang w:eastAsia="en-GB"/>
              </w:rPr>
              <w:t>Description</w:t>
            </w:r>
          </w:p>
        </w:tc>
        <w:tc>
          <w:tcPr>
            <w:tcW w:w="1049" w:type="pct"/>
            <w:shd w:val="clear" w:color="auto" w:fill="0070C0"/>
            <w:noWrap/>
            <w:vAlign w:val="center"/>
            <w:hideMark/>
          </w:tcPr>
          <w:p w14:paraId="01B8612F" w14:textId="3F5D083A" w:rsidR="00402460" w:rsidRDefault="00EE7517" w:rsidP="00686876">
            <w:pPr>
              <w:jc w:val="center"/>
              <w:rPr>
                <w:b/>
                <w:bCs/>
              </w:rPr>
            </w:pPr>
            <w:r>
              <w:rPr>
                <w:b/>
                <w:bCs/>
              </w:rPr>
              <w:t>Insert</w:t>
            </w:r>
          </w:p>
          <w:p w14:paraId="7C3112A0" w14:textId="369809AF" w:rsidR="008013F0" w:rsidRPr="00A821BE" w:rsidRDefault="00EE7517" w:rsidP="00686876">
            <w:pPr>
              <w:jc w:val="center"/>
              <w:rPr>
                <w:b/>
                <w:bCs/>
                <w:lang w:eastAsia="en-GB"/>
              </w:rPr>
            </w:pPr>
            <w:r>
              <w:rPr>
                <w:b/>
                <w:bCs/>
              </w:rPr>
              <w:t>Current FY</w:t>
            </w:r>
          </w:p>
        </w:tc>
        <w:tc>
          <w:tcPr>
            <w:tcW w:w="1049" w:type="pct"/>
            <w:shd w:val="clear" w:color="auto" w:fill="0070C0"/>
            <w:noWrap/>
            <w:vAlign w:val="center"/>
            <w:hideMark/>
          </w:tcPr>
          <w:p w14:paraId="101EA2BB" w14:textId="6F1163FF" w:rsidR="00464E12" w:rsidRDefault="00EE7517" w:rsidP="00686876">
            <w:pPr>
              <w:jc w:val="center"/>
              <w:rPr>
                <w:b/>
                <w:bCs/>
                <w:color w:val="000000"/>
              </w:rPr>
            </w:pPr>
            <w:r>
              <w:rPr>
                <w:b/>
                <w:bCs/>
                <w:color w:val="000000"/>
              </w:rPr>
              <w:t>Insert</w:t>
            </w:r>
          </w:p>
          <w:p w14:paraId="01A47B31" w14:textId="4A6B440E" w:rsidR="008013F0" w:rsidRPr="00A821BE" w:rsidRDefault="00EE7517" w:rsidP="00686876">
            <w:pPr>
              <w:jc w:val="center"/>
              <w:rPr>
                <w:b/>
                <w:bCs/>
                <w:lang w:eastAsia="en-GB"/>
              </w:rPr>
            </w:pPr>
            <w:r>
              <w:rPr>
                <w:b/>
                <w:bCs/>
                <w:color w:val="000000"/>
              </w:rPr>
              <w:t>Comparative FY</w:t>
            </w:r>
          </w:p>
        </w:tc>
      </w:tr>
      <w:tr w:rsidR="00736E90" w:rsidRPr="009F414A" w14:paraId="1E0F09B5" w14:textId="77777777" w:rsidTr="00686876">
        <w:trPr>
          <w:trHeight w:val="454"/>
          <w:jc w:val="right"/>
        </w:trPr>
        <w:tc>
          <w:tcPr>
            <w:tcW w:w="2902" w:type="pct"/>
            <w:shd w:val="clear" w:color="auto" w:fill="0070C0"/>
            <w:noWrap/>
            <w:vAlign w:val="center"/>
            <w:hideMark/>
          </w:tcPr>
          <w:p w14:paraId="66D2E009" w14:textId="77777777" w:rsidR="00736E90" w:rsidRPr="00A821BE" w:rsidRDefault="00736E90" w:rsidP="00A821BE">
            <w:pPr>
              <w:jc w:val="center"/>
              <w:rPr>
                <w:b/>
                <w:bCs/>
                <w:lang w:eastAsia="en-GB"/>
              </w:rPr>
            </w:pPr>
          </w:p>
        </w:tc>
        <w:tc>
          <w:tcPr>
            <w:tcW w:w="1049" w:type="pct"/>
            <w:shd w:val="clear" w:color="auto" w:fill="0070C0"/>
            <w:noWrap/>
            <w:vAlign w:val="center"/>
            <w:hideMark/>
          </w:tcPr>
          <w:p w14:paraId="42E9ADE5" w14:textId="77777777" w:rsidR="00736E90" w:rsidRPr="00A821BE" w:rsidRDefault="00B24576" w:rsidP="00686876">
            <w:pPr>
              <w:jc w:val="center"/>
              <w:rPr>
                <w:b/>
                <w:bCs/>
                <w:lang w:eastAsia="en-GB"/>
              </w:rPr>
            </w:pPr>
            <w:r>
              <w:rPr>
                <w:b/>
                <w:bCs/>
                <w:lang w:eastAsia="en-GB"/>
              </w:rPr>
              <w:t>Ks</w:t>
            </w:r>
            <w:r w:rsidR="00736E90" w:rsidRPr="00A821BE">
              <w:rPr>
                <w:b/>
                <w:bCs/>
                <w:lang w:eastAsia="en-GB"/>
              </w:rPr>
              <w:t>hs</w:t>
            </w:r>
          </w:p>
        </w:tc>
        <w:tc>
          <w:tcPr>
            <w:tcW w:w="1049" w:type="pct"/>
            <w:shd w:val="clear" w:color="auto" w:fill="0070C0"/>
            <w:noWrap/>
            <w:vAlign w:val="center"/>
            <w:hideMark/>
          </w:tcPr>
          <w:p w14:paraId="19C10CA6" w14:textId="77777777" w:rsidR="00736E90" w:rsidRPr="00A821BE" w:rsidRDefault="00B24576" w:rsidP="00686876">
            <w:pPr>
              <w:jc w:val="center"/>
              <w:rPr>
                <w:b/>
                <w:bCs/>
                <w:lang w:eastAsia="en-GB"/>
              </w:rPr>
            </w:pPr>
            <w:r>
              <w:rPr>
                <w:b/>
                <w:bCs/>
                <w:lang w:eastAsia="en-GB"/>
              </w:rPr>
              <w:t>Ks</w:t>
            </w:r>
            <w:r w:rsidR="00736E90" w:rsidRPr="00A821BE">
              <w:rPr>
                <w:b/>
                <w:bCs/>
                <w:lang w:eastAsia="en-GB"/>
              </w:rPr>
              <w:t>hs</w:t>
            </w:r>
          </w:p>
        </w:tc>
      </w:tr>
      <w:tr w:rsidR="00E151C3" w:rsidRPr="009F414A" w14:paraId="3F629EA7" w14:textId="77777777" w:rsidTr="00686876">
        <w:trPr>
          <w:trHeight w:val="454"/>
          <w:jc w:val="right"/>
        </w:trPr>
        <w:tc>
          <w:tcPr>
            <w:tcW w:w="2902" w:type="pct"/>
            <w:shd w:val="clear" w:color="auto" w:fill="auto"/>
            <w:noWrap/>
            <w:vAlign w:val="center"/>
            <w:hideMark/>
          </w:tcPr>
          <w:p w14:paraId="41F43095" w14:textId="77777777" w:rsidR="00E151C3" w:rsidRPr="009F414A" w:rsidRDefault="00E151C3" w:rsidP="000F4108">
            <w:pPr>
              <w:rPr>
                <w:lang w:eastAsia="en-GB"/>
              </w:rPr>
            </w:pPr>
            <w:r w:rsidRPr="009F414A">
              <w:rPr>
                <w:lang w:eastAsia="en-GB"/>
              </w:rPr>
              <w:t xml:space="preserve">Bank accounts </w:t>
            </w:r>
          </w:p>
        </w:tc>
        <w:tc>
          <w:tcPr>
            <w:tcW w:w="1049" w:type="pct"/>
            <w:shd w:val="clear" w:color="auto" w:fill="auto"/>
            <w:noWrap/>
            <w:vAlign w:val="center"/>
            <w:hideMark/>
          </w:tcPr>
          <w:p w14:paraId="4FF89713" w14:textId="77777777" w:rsidR="00E151C3" w:rsidRPr="009F414A" w:rsidRDefault="005E6EBC" w:rsidP="00686876">
            <w:pPr>
              <w:jc w:val="center"/>
              <w:rPr>
                <w:lang w:eastAsia="en-GB"/>
              </w:rPr>
            </w:pPr>
            <w:r w:rsidRPr="00E151C3">
              <w:t>xxx</w:t>
            </w:r>
          </w:p>
        </w:tc>
        <w:tc>
          <w:tcPr>
            <w:tcW w:w="1049" w:type="pct"/>
            <w:shd w:val="clear" w:color="auto" w:fill="auto"/>
            <w:noWrap/>
            <w:vAlign w:val="center"/>
            <w:hideMark/>
          </w:tcPr>
          <w:p w14:paraId="0EC890AB" w14:textId="77777777" w:rsidR="00E151C3" w:rsidRPr="009F414A" w:rsidRDefault="005E6EBC" w:rsidP="00686876">
            <w:pPr>
              <w:jc w:val="center"/>
              <w:rPr>
                <w:lang w:eastAsia="en-GB"/>
              </w:rPr>
            </w:pPr>
            <w:r w:rsidRPr="00E151C3">
              <w:t>xxx</w:t>
            </w:r>
          </w:p>
        </w:tc>
      </w:tr>
      <w:tr w:rsidR="00E151C3" w:rsidRPr="009F414A" w14:paraId="71D6E740" w14:textId="77777777" w:rsidTr="00686876">
        <w:trPr>
          <w:trHeight w:val="454"/>
          <w:jc w:val="right"/>
        </w:trPr>
        <w:tc>
          <w:tcPr>
            <w:tcW w:w="2902" w:type="pct"/>
            <w:shd w:val="clear" w:color="auto" w:fill="auto"/>
            <w:noWrap/>
            <w:vAlign w:val="center"/>
            <w:hideMark/>
          </w:tcPr>
          <w:p w14:paraId="456D3ECA" w14:textId="77777777" w:rsidR="00E151C3" w:rsidRPr="009F414A" w:rsidRDefault="00E151C3" w:rsidP="000F4108">
            <w:pPr>
              <w:rPr>
                <w:lang w:eastAsia="en-GB"/>
              </w:rPr>
            </w:pPr>
            <w:r w:rsidRPr="009F414A">
              <w:rPr>
                <w:lang w:eastAsia="en-GB"/>
              </w:rPr>
              <w:t xml:space="preserve">Cash in hand </w:t>
            </w:r>
          </w:p>
        </w:tc>
        <w:tc>
          <w:tcPr>
            <w:tcW w:w="1049" w:type="pct"/>
            <w:shd w:val="clear" w:color="auto" w:fill="auto"/>
            <w:noWrap/>
            <w:vAlign w:val="center"/>
            <w:hideMark/>
          </w:tcPr>
          <w:p w14:paraId="0B0EA839" w14:textId="77777777" w:rsidR="00E151C3" w:rsidRPr="009F414A" w:rsidRDefault="005E6EBC" w:rsidP="00686876">
            <w:pPr>
              <w:jc w:val="center"/>
              <w:rPr>
                <w:lang w:eastAsia="en-GB"/>
              </w:rPr>
            </w:pPr>
            <w:r w:rsidRPr="00E151C3">
              <w:t>xxx</w:t>
            </w:r>
          </w:p>
        </w:tc>
        <w:tc>
          <w:tcPr>
            <w:tcW w:w="1049" w:type="pct"/>
            <w:shd w:val="clear" w:color="auto" w:fill="auto"/>
            <w:noWrap/>
            <w:vAlign w:val="center"/>
            <w:hideMark/>
          </w:tcPr>
          <w:p w14:paraId="4C584835" w14:textId="77777777" w:rsidR="00E151C3" w:rsidRPr="009F414A" w:rsidRDefault="005E6EBC" w:rsidP="00686876">
            <w:pPr>
              <w:jc w:val="center"/>
              <w:rPr>
                <w:lang w:eastAsia="en-GB"/>
              </w:rPr>
            </w:pPr>
            <w:r w:rsidRPr="00E151C3">
              <w:t>xxx</w:t>
            </w:r>
          </w:p>
        </w:tc>
      </w:tr>
      <w:tr w:rsidR="00E151C3" w:rsidRPr="009F414A" w14:paraId="245A80FE" w14:textId="77777777" w:rsidTr="00686876">
        <w:trPr>
          <w:trHeight w:val="454"/>
          <w:jc w:val="right"/>
        </w:trPr>
        <w:tc>
          <w:tcPr>
            <w:tcW w:w="2902" w:type="pct"/>
            <w:shd w:val="clear" w:color="auto" w:fill="auto"/>
            <w:noWrap/>
            <w:vAlign w:val="center"/>
            <w:hideMark/>
          </w:tcPr>
          <w:p w14:paraId="5C7285D3" w14:textId="77777777" w:rsidR="00E151C3" w:rsidRPr="009F414A" w:rsidRDefault="00E151C3" w:rsidP="000F4108">
            <w:pPr>
              <w:rPr>
                <w:lang w:eastAsia="en-GB"/>
              </w:rPr>
            </w:pPr>
            <w:r w:rsidRPr="009F414A">
              <w:rPr>
                <w:lang w:eastAsia="en-GB"/>
              </w:rPr>
              <w:t xml:space="preserve">Cash equivalents (short-term deposits) </w:t>
            </w:r>
          </w:p>
        </w:tc>
        <w:tc>
          <w:tcPr>
            <w:tcW w:w="1049" w:type="pct"/>
            <w:shd w:val="clear" w:color="auto" w:fill="auto"/>
            <w:noWrap/>
            <w:vAlign w:val="center"/>
            <w:hideMark/>
          </w:tcPr>
          <w:p w14:paraId="3084C7FE" w14:textId="77777777" w:rsidR="00E151C3" w:rsidRPr="009F414A" w:rsidRDefault="005E6EBC" w:rsidP="00686876">
            <w:pPr>
              <w:jc w:val="center"/>
              <w:rPr>
                <w:lang w:eastAsia="en-GB"/>
              </w:rPr>
            </w:pPr>
            <w:r w:rsidRPr="00E151C3">
              <w:t>xxx</w:t>
            </w:r>
          </w:p>
        </w:tc>
        <w:tc>
          <w:tcPr>
            <w:tcW w:w="1049" w:type="pct"/>
            <w:shd w:val="clear" w:color="auto" w:fill="auto"/>
            <w:noWrap/>
            <w:vAlign w:val="center"/>
            <w:hideMark/>
          </w:tcPr>
          <w:p w14:paraId="70F93B07" w14:textId="77777777" w:rsidR="00E151C3" w:rsidRPr="009F414A" w:rsidRDefault="005E6EBC" w:rsidP="00686876">
            <w:pPr>
              <w:jc w:val="center"/>
              <w:rPr>
                <w:lang w:eastAsia="en-GB"/>
              </w:rPr>
            </w:pPr>
            <w:r w:rsidRPr="00E151C3">
              <w:t>xxx</w:t>
            </w:r>
          </w:p>
        </w:tc>
      </w:tr>
      <w:tr w:rsidR="00E151C3" w:rsidRPr="009F414A" w14:paraId="48A462AA" w14:textId="77777777" w:rsidTr="00686876">
        <w:trPr>
          <w:trHeight w:val="454"/>
          <w:jc w:val="right"/>
        </w:trPr>
        <w:tc>
          <w:tcPr>
            <w:tcW w:w="2902" w:type="pct"/>
            <w:shd w:val="clear" w:color="auto" w:fill="auto"/>
            <w:noWrap/>
            <w:vAlign w:val="center"/>
            <w:hideMark/>
          </w:tcPr>
          <w:p w14:paraId="3F135715" w14:textId="77777777" w:rsidR="00E151C3" w:rsidRPr="009F414A" w:rsidRDefault="00E151C3" w:rsidP="000F4108">
            <w:pPr>
              <w:rPr>
                <w:lang w:eastAsia="en-GB"/>
              </w:rPr>
            </w:pPr>
            <w:r w:rsidRPr="009F414A">
              <w:rPr>
                <w:lang w:eastAsia="en-GB"/>
              </w:rPr>
              <w:t xml:space="preserve">Outstanding </w:t>
            </w:r>
            <w:proofErr w:type="spellStart"/>
            <w:r w:rsidR="00B24576">
              <w:rPr>
                <w:lang w:eastAsia="en-GB"/>
              </w:rPr>
              <w:t>i</w:t>
            </w:r>
            <w:r w:rsidR="005E6EBC" w:rsidRPr="009F414A">
              <w:rPr>
                <w:lang w:eastAsia="en-GB"/>
              </w:rPr>
              <w:t>mprests</w:t>
            </w:r>
            <w:proofErr w:type="spellEnd"/>
            <w:r w:rsidRPr="009F414A">
              <w:rPr>
                <w:lang w:eastAsia="en-GB"/>
              </w:rPr>
              <w:t xml:space="preserve"> and advances </w:t>
            </w:r>
          </w:p>
        </w:tc>
        <w:tc>
          <w:tcPr>
            <w:tcW w:w="1049" w:type="pct"/>
            <w:shd w:val="clear" w:color="auto" w:fill="auto"/>
            <w:noWrap/>
            <w:vAlign w:val="center"/>
            <w:hideMark/>
          </w:tcPr>
          <w:p w14:paraId="64008D0E" w14:textId="77777777" w:rsidR="00E151C3" w:rsidRPr="009F414A" w:rsidRDefault="005E6EBC" w:rsidP="00686876">
            <w:pPr>
              <w:jc w:val="center"/>
              <w:rPr>
                <w:lang w:eastAsia="en-GB"/>
              </w:rPr>
            </w:pPr>
            <w:r w:rsidRPr="00E151C3">
              <w:t>xxx</w:t>
            </w:r>
          </w:p>
        </w:tc>
        <w:tc>
          <w:tcPr>
            <w:tcW w:w="1049" w:type="pct"/>
            <w:shd w:val="clear" w:color="auto" w:fill="auto"/>
            <w:noWrap/>
            <w:vAlign w:val="center"/>
            <w:hideMark/>
          </w:tcPr>
          <w:p w14:paraId="0430366B" w14:textId="77777777" w:rsidR="00E151C3" w:rsidRPr="009F414A" w:rsidRDefault="005E6EBC" w:rsidP="00686876">
            <w:pPr>
              <w:jc w:val="center"/>
              <w:rPr>
                <w:lang w:eastAsia="en-GB"/>
              </w:rPr>
            </w:pPr>
            <w:r w:rsidRPr="00E151C3">
              <w:t>xxx</w:t>
            </w:r>
          </w:p>
        </w:tc>
      </w:tr>
      <w:tr w:rsidR="004A5885" w:rsidRPr="009F414A" w14:paraId="3E394251" w14:textId="77777777" w:rsidTr="00686876">
        <w:trPr>
          <w:trHeight w:val="454"/>
          <w:jc w:val="right"/>
        </w:trPr>
        <w:tc>
          <w:tcPr>
            <w:tcW w:w="2902" w:type="pct"/>
            <w:shd w:val="clear" w:color="auto" w:fill="auto"/>
            <w:noWrap/>
            <w:vAlign w:val="center"/>
          </w:tcPr>
          <w:p w14:paraId="6569EBA6" w14:textId="77777777" w:rsidR="004A5885" w:rsidRPr="009F414A" w:rsidRDefault="004A5885" w:rsidP="000F4108">
            <w:pPr>
              <w:rPr>
                <w:lang w:eastAsia="en-GB"/>
              </w:rPr>
            </w:pPr>
            <w:r>
              <w:rPr>
                <w:lang w:eastAsia="en-GB"/>
              </w:rPr>
              <w:t>Deposits and retention</w:t>
            </w:r>
          </w:p>
        </w:tc>
        <w:tc>
          <w:tcPr>
            <w:tcW w:w="1049" w:type="pct"/>
            <w:shd w:val="clear" w:color="auto" w:fill="auto"/>
            <w:noWrap/>
            <w:vAlign w:val="center"/>
          </w:tcPr>
          <w:p w14:paraId="2B821B9E" w14:textId="77777777" w:rsidR="004A5885" w:rsidRPr="00E151C3" w:rsidRDefault="004A5885" w:rsidP="00686876">
            <w:pPr>
              <w:jc w:val="center"/>
            </w:pPr>
            <w:r>
              <w:t>(xxx)</w:t>
            </w:r>
          </w:p>
        </w:tc>
        <w:tc>
          <w:tcPr>
            <w:tcW w:w="1049" w:type="pct"/>
            <w:shd w:val="clear" w:color="auto" w:fill="auto"/>
            <w:noWrap/>
            <w:vAlign w:val="center"/>
          </w:tcPr>
          <w:p w14:paraId="396A4DD9" w14:textId="77777777" w:rsidR="004A5885" w:rsidRPr="00E151C3" w:rsidRDefault="004A5885" w:rsidP="00686876">
            <w:pPr>
              <w:jc w:val="center"/>
            </w:pPr>
            <w:r>
              <w:t>(xxx)</w:t>
            </w:r>
          </w:p>
        </w:tc>
      </w:tr>
      <w:tr w:rsidR="00E151C3" w:rsidRPr="009F414A" w14:paraId="09DB51F6" w14:textId="77777777" w:rsidTr="00686876">
        <w:trPr>
          <w:trHeight w:val="454"/>
          <w:jc w:val="right"/>
        </w:trPr>
        <w:tc>
          <w:tcPr>
            <w:tcW w:w="2902" w:type="pct"/>
            <w:shd w:val="clear" w:color="auto" w:fill="auto"/>
            <w:noWrap/>
            <w:vAlign w:val="center"/>
          </w:tcPr>
          <w:p w14:paraId="35B1F804" w14:textId="77777777" w:rsidR="00E151C3" w:rsidRPr="004A5885" w:rsidRDefault="00E151C3" w:rsidP="000F4108">
            <w:pPr>
              <w:rPr>
                <w:b/>
                <w:bCs/>
                <w:lang w:eastAsia="en-GB"/>
              </w:rPr>
            </w:pPr>
            <w:r w:rsidRPr="004A5885">
              <w:rPr>
                <w:b/>
                <w:bCs/>
                <w:lang w:eastAsia="en-GB"/>
              </w:rPr>
              <w:t>Total </w:t>
            </w:r>
          </w:p>
        </w:tc>
        <w:tc>
          <w:tcPr>
            <w:tcW w:w="1049" w:type="pct"/>
            <w:shd w:val="clear" w:color="auto" w:fill="auto"/>
            <w:noWrap/>
            <w:vAlign w:val="center"/>
          </w:tcPr>
          <w:p w14:paraId="07847C16" w14:textId="77777777" w:rsidR="00E151C3" w:rsidRPr="004A5885" w:rsidRDefault="005E6EBC" w:rsidP="00686876">
            <w:pPr>
              <w:jc w:val="center"/>
              <w:rPr>
                <w:b/>
                <w:bCs/>
                <w:lang w:eastAsia="en-GB"/>
              </w:rPr>
            </w:pPr>
            <w:r w:rsidRPr="004A5885">
              <w:rPr>
                <w:b/>
                <w:bCs/>
              </w:rPr>
              <w:t>xxx</w:t>
            </w:r>
          </w:p>
        </w:tc>
        <w:tc>
          <w:tcPr>
            <w:tcW w:w="1049" w:type="pct"/>
            <w:shd w:val="clear" w:color="auto" w:fill="auto"/>
            <w:noWrap/>
            <w:vAlign w:val="center"/>
          </w:tcPr>
          <w:p w14:paraId="0099082D" w14:textId="77777777" w:rsidR="00E151C3" w:rsidRPr="004A5885" w:rsidRDefault="005E6EBC" w:rsidP="00686876">
            <w:pPr>
              <w:jc w:val="center"/>
              <w:rPr>
                <w:b/>
                <w:bCs/>
                <w:lang w:eastAsia="en-GB"/>
              </w:rPr>
            </w:pPr>
            <w:r w:rsidRPr="004A5885">
              <w:rPr>
                <w:b/>
                <w:bCs/>
              </w:rPr>
              <w:t>xxx</w:t>
            </w:r>
          </w:p>
        </w:tc>
      </w:tr>
    </w:tbl>
    <w:p w14:paraId="128F8280" w14:textId="268E30BC" w:rsidR="008B400A" w:rsidRDefault="008B400A" w:rsidP="00E151C3">
      <w:pPr>
        <w:pStyle w:val="Header"/>
        <w:tabs>
          <w:tab w:val="clear" w:pos="4320"/>
          <w:tab w:val="clear" w:pos="8640"/>
          <w:tab w:val="left" w:pos="567"/>
        </w:tabs>
        <w:spacing w:line="360" w:lineRule="auto"/>
        <w:jc w:val="both"/>
        <w:rPr>
          <w:b/>
        </w:rPr>
      </w:pPr>
    </w:p>
    <w:p w14:paraId="79F82B9D" w14:textId="77777777" w:rsidR="00447F91" w:rsidRPr="00E151C3" w:rsidRDefault="00B24576" w:rsidP="00682340">
      <w:pPr>
        <w:pStyle w:val="Header"/>
        <w:numPr>
          <w:ilvl w:val="0"/>
          <w:numId w:val="29"/>
        </w:numPr>
        <w:tabs>
          <w:tab w:val="clear" w:pos="4320"/>
          <w:tab w:val="clear" w:pos="8640"/>
          <w:tab w:val="left" w:pos="567"/>
        </w:tabs>
        <w:spacing w:line="360" w:lineRule="auto"/>
        <w:rPr>
          <w:b/>
          <w:lang w:val="en-US"/>
        </w:rPr>
      </w:pPr>
      <w:r>
        <w:rPr>
          <w:b/>
          <w:lang w:val="en-US"/>
        </w:rPr>
        <w:t xml:space="preserve">Prior Year </w:t>
      </w:r>
      <w:r w:rsidR="00AB41DD">
        <w:rPr>
          <w:b/>
          <w:lang w:val="en-US"/>
        </w:rPr>
        <w:t>Adjustment</w:t>
      </w:r>
      <w:r w:rsidR="005E6EBC" w:rsidRPr="00E151C3">
        <w:rPr>
          <w:b/>
          <w:lang w:val="en-US"/>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2"/>
        <w:gridCol w:w="2106"/>
        <w:gridCol w:w="2106"/>
        <w:gridCol w:w="2106"/>
      </w:tblGrid>
      <w:tr w:rsidR="00B67688" w:rsidRPr="009F414A" w14:paraId="0A3044D6" w14:textId="77777777" w:rsidTr="008B400A">
        <w:trPr>
          <w:trHeight w:val="458"/>
        </w:trPr>
        <w:tc>
          <w:tcPr>
            <w:tcW w:w="1622" w:type="pct"/>
            <w:shd w:val="clear" w:color="auto" w:fill="0070C0"/>
          </w:tcPr>
          <w:p w14:paraId="40AE2171" w14:textId="77777777" w:rsidR="00B67688" w:rsidRPr="009F414A" w:rsidRDefault="00B67688" w:rsidP="00E943FF">
            <w:pPr>
              <w:ind w:left="567"/>
              <w:jc w:val="center"/>
              <w:rPr>
                <w:b/>
                <w:lang w:val="en-US"/>
              </w:rPr>
            </w:pPr>
          </w:p>
        </w:tc>
        <w:tc>
          <w:tcPr>
            <w:tcW w:w="1126" w:type="pct"/>
            <w:shd w:val="clear" w:color="auto" w:fill="0070C0"/>
            <w:vAlign w:val="center"/>
          </w:tcPr>
          <w:p w14:paraId="7345CC2E" w14:textId="77777777" w:rsidR="00B67688" w:rsidRPr="005E6EBC" w:rsidRDefault="00B67688" w:rsidP="00D745A4">
            <w:pPr>
              <w:jc w:val="center"/>
              <w:rPr>
                <w:b/>
                <w:lang w:val="en-US"/>
              </w:rPr>
            </w:pPr>
            <w:r w:rsidRPr="005E6EBC">
              <w:rPr>
                <w:b/>
                <w:lang w:val="en-US"/>
              </w:rPr>
              <w:t xml:space="preserve">Balance </w:t>
            </w:r>
            <w:proofErr w:type="spellStart"/>
            <w:r w:rsidRPr="005E6EBC">
              <w:rPr>
                <w:b/>
                <w:lang w:val="en-US"/>
              </w:rPr>
              <w:t>b/f</w:t>
            </w:r>
            <w:proofErr w:type="spellEnd"/>
            <w:r w:rsidR="00E151C3" w:rsidRPr="005E6EBC">
              <w:rPr>
                <w:b/>
                <w:lang w:val="en-US"/>
              </w:rPr>
              <w:t xml:space="preserve"> </w:t>
            </w:r>
            <w:r w:rsidR="00EE7517">
              <w:rPr>
                <w:b/>
                <w:lang w:val="en-US"/>
              </w:rPr>
              <w:t xml:space="preserve">Previous </w:t>
            </w:r>
            <w:proofErr w:type="gramStart"/>
            <w:r w:rsidRPr="005E6EBC">
              <w:rPr>
                <w:b/>
                <w:lang w:val="en-US"/>
              </w:rPr>
              <w:t>FY</w:t>
            </w:r>
            <w:r w:rsidR="00E151C3" w:rsidRPr="005E6EBC">
              <w:rPr>
                <w:b/>
                <w:lang w:val="en-US"/>
              </w:rPr>
              <w:t xml:space="preserve"> </w:t>
            </w:r>
            <w:r w:rsidR="00B24576">
              <w:rPr>
                <w:b/>
                <w:lang w:val="en-US"/>
              </w:rPr>
              <w:t xml:space="preserve"> </w:t>
            </w:r>
            <w:r w:rsidR="00EE7517">
              <w:rPr>
                <w:b/>
                <w:lang w:val="en-US"/>
              </w:rPr>
              <w:t>(</w:t>
            </w:r>
            <w:proofErr w:type="gramEnd"/>
            <w:r w:rsidR="00B24576">
              <w:rPr>
                <w:b/>
                <w:lang w:val="en-US"/>
              </w:rPr>
              <w:t xml:space="preserve">audited </w:t>
            </w:r>
            <w:r w:rsidR="005E6EBC" w:rsidRPr="005E6EBC">
              <w:rPr>
                <w:b/>
                <w:lang w:val="en-US"/>
              </w:rPr>
              <w:t>financial</w:t>
            </w:r>
            <w:r w:rsidRPr="005E6EBC">
              <w:rPr>
                <w:b/>
                <w:lang w:val="en-US"/>
              </w:rPr>
              <w:t xml:space="preserve"> statements</w:t>
            </w:r>
            <w:r w:rsidR="00B24576">
              <w:rPr>
                <w:b/>
                <w:lang w:val="en-US"/>
              </w:rPr>
              <w:t>)</w:t>
            </w:r>
          </w:p>
        </w:tc>
        <w:tc>
          <w:tcPr>
            <w:tcW w:w="1126" w:type="pct"/>
            <w:shd w:val="clear" w:color="auto" w:fill="0070C0"/>
            <w:vAlign w:val="center"/>
          </w:tcPr>
          <w:p w14:paraId="57B702A3" w14:textId="77777777" w:rsidR="00B67688" w:rsidRPr="005E6EBC" w:rsidRDefault="00B67688" w:rsidP="00D745A4">
            <w:pPr>
              <w:jc w:val="center"/>
              <w:rPr>
                <w:b/>
                <w:lang w:val="en-US"/>
              </w:rPr>
            </w:pPr>
            <w:r w:rsidRPr="005E6EBC">
              <w:rPr>
                <w:b/>
                <w:lang w:val="en-US"/>
              </w:rPr>
              <w:t>Adjustments</w:t>
            </w:r>
          </w:p>
        </w:tc>
        <w:tc>
          <w:tcPr>
            <w:tcW w:w="1126" w:type="pct"/>
            <w:shd w:val="clear" w:color="auto" w:fill="0070C0"/>
            <w:vAlign w:val="center"/>
          </w:tcPr>
          <w:p w14:paraId="22ECFFB5" w14:textId="77777777" w:rsidR="00B67688" w:rsidRPr="005E6EBC" w:rsidRDefault="00B67688" w:rsidP="00D745A4">
            <w:pPr>
              <w:jc w:val="center"/>
              <w:rPr>
                <w:b/>
                <w:lang w:val="en-US"/>
              </w:rPr>
            </w:pPr>
            <w:r w:rsidRPr="005E6EBC">
              <w:rPr>
                <w:b/>
                <w:lang w:val="en-US"/>
              </w:rPr>
              <w:t>Adj</w:t>
            </w:r>
            <w:r w:rsidR="00B24576">
              <w:rPr>
                <w:b/>
                <w:lang w:val="en-US"/>
              </w:rPr>
              <w:t>usted b</w:t>
            </w:r>
            <w:r w:rsidRPr="005E6EBC">
              <w:rPr>
                <w:b/>
                <w:lang w:val="en-US"/>
              </w:rPr>
              <w:t>alance</w:t>
            </w:r>
            <w:r w:rsidR="00E151C3" w:rsidRPr="005E6EBC">
              <w:rPr>
                <w:b/>
                <w:lang w:val="en-US"/>
              </w:rPr>
              <w:t xml:space="preserve"> </w:t>
            </w:r>
            <w:proofErr w:type="spellStart"/>
            <w:r w:rsidRPr="005E6EBC">
              <w:rPr>
                <w:b/>
                <w:lang w:val="en-US"/>
              </w:rPr>
              <w:t>b/f</w:t>
            </w:r>
            <w:proofErr w:type="spellEnd"/>
            <w:r w:rsidR="00EE7517">
              <w:rPr>
                <w:b/>
                <w:lang w:val="en-US"/>
              </w:rPr>
              <w:t xml:space="preserve"> Previous</w:t>
            </w:r>
          </w:p>
          <w:p w14:paraId="791A8A15" w14:textId="77777777" w:rsidR="00B67688" w:rsidRPr="005E6EBC" w:rsidRDefault="00B67688" w:rsidP="00D745A4">
            <w:pPr>
              <w:jc w:val="center"/>
              <w:rPr>
                <w:b/>
                <w:lang w:val="x-none"/>
              </w:rPr>
            </w:pPr>
            <w:r w:rsidRPr="005E6EBC">
              <w:rPr>
                <w:b/>
                <w:lang w:val="en-US"/>
              </w:rPr>
              <w:t>FY</w:t>
            </w:r>
          </w:p>
        </w:tc>
      </w:tr>
      <w:tr w:rsidR="00B67688" w:rsidRPr="009F414A" w14:paraId="5F3B4FC5" w14:textId="77777777" w:rsidTr="008B400A">
        <w:trPr>
          <w:trHeight w:val="454"/>
        </w:trPr>
        <w:tc>
          <w:tcPr>
            <w:tcW w:w="1622" w:type="pct"/>
            <w:shd w:val="clear" w:color="auto" w:fill="0070C0"/>
          </w:tcPr>
          <w:p w14:paraId="78CD8D4C" w14:textId="77777777" w:rsidR="00B67688" w:rsidRPr="005E6EBC" w:rsidRDefault="00B67688" w:rsidP="005E6EBC">
            <w:pPr>
              <w:rPr>
                <w:b/>
                <w:bCs/>
                <w:lang w:val="en-US"/>
              </w:rPr>
            </w:pPr>
            <w:r w:rsidRPr="005E6EBC">
              <w:rPr>
                <w:b/>
                <w:bCs/>
                <w:lang w:val="en-US"/>
              </w:rPr>
              <w:t>Description of the error</w:t>
            </w:r>
          </w:p>
        </w:tc>
        <w:tc>
          <w:tcPr>
            <w:tcW w:w="1126" w:type="pct"/>
            <w:shd w:val="clear" w:color="auto" w:fill="0070C0"/>
            <w:vAlign w:val="center"/>
          </w:tcPr>
          <w:p w14:paraId="00B2885C" w14:textId="77777777" w:rsidR="00B67688" w:rsidRPr="005E6EBC" w:rsidRDefault="00B67688" w:rsidP="00D745A4">
            <w:pPr>
              <w:jc w:val="center"/>
              <w:rPr>
                <w:b/>
                <w:lang w:val="en-US"/>
              </w:rPr>
            </w:pPr>
            <w:r w:rsidRPr="005E6EBC">
              <w:rPr>
                <w:b/>
                <w:lang w:val="en-US"/>
              </w:rPr>
              <w:t>Kshs</w:t>
            </w:r>
          </w:p>
        </w:tc>
        <w:tc>
          <w:tcPr>
            <w:tcW w:w="1126" w:type="pct"/>
            <w:shd w:val="clear" w:color="auto" w:fill="0070C0"/>
            <w:vAlign w:val="center"/>
          </w:tcPr>
          <w:p w14:paraId="5C25EC8A" w14:textId="77777777" w:rsidR="00B67688" w:rsidRPr="005E6EBC" w:rsidRDefault="00B67688" w:rsidP="00D745A4">
            <w:pPr>
              <w:jc w:val="center"/>
              <w:rPr>
                <w:b/>
                <w:lang w:val="en-US"/>
              </w:rPr>
            </w:pPr>
            <w:r w:rsidRPr="005E6EBC">
              <w:rPr>
                <w:b/>
                <w:lang w:val="en-US"/>
              </w:rPr>
              <w:t>Kshs</w:t>
            </w:r>
          </w:p>
        </w:tc>
        <w:tc>
          <w:tcPr>
            <w:tcW w:w="1126" w:type="pct"/>
            <w:shd w:val="clear" w:color="auto" w:fill="0070C0"/>
            <w:vAlign w:val="center"/>
          </w:tcPr>
          <w:p w14:paraId="35F0500A" w14:textId="77777777" w:rsidR="00B67688" w:rsidRPr="005E6EBC" w:rsidRDefault="00B67688" w:rsidP="00D745A4">
            <w:pPr>
              <w:jc w:val="center"/>
              <w:rPr>
                <w:b/>
                <w:lang w:val="en-US"/>
              </w:rPr>
            </w:pPr>
            <w:r w:rsidRPr="005E6EBC">
              <w:rPr>
                <w:b/>
                <w:lang w:val="en-US"/>
              </w:rPr>
              <w:t>Kshs</w:t>
            </w:r>
          </w:p>
        </w:tc>
      </w:tr>
      <w:tr w:rsidR="00B67688" w:rsidRPr="009F414A" w14:paraId="12C39D55" w14:textId="77777777" w:rsidTr="008B400A">
        <w:trPr>
          <w:trHeight w:val="287"/>
        </w:trPr>
        <w:tc>
          <w:tcPr>
            <w:tcW w:w="1622" w:type="pct"/>
            <w:shd w:val="clear" w:color="auto" w:fill="auto"/>
          </w:tcPr>
          <w:p w14:paraId="017024FE" w14:textId="77777777" w:rsidR="00B67688" w:rsidRPr="009F414A" w:rsidRDefault="00B67688" w:rsidP="005E6EBC">
            <w:r w:rsidRPr="009F414A">
              <w:t>Bank account Balances</w:t>
            </w:r>
          </w:p>
        </w:tc>
        <w:tc>
          <w:tcPr>
            <w:tcW w:w="1126" w:type="pct"/>
            <w:shd w:val="clear" w:color="auto" w:fill="auto"/>
            <w:vAlign w:val="center"/>
          </w:tcPr>
          <w:p w14:paraId="4647D161" w14:textId="77777777" w:rsidR="00B67688" w:rsidRPr="009F414A" w:rsidRDefault="00B67688" w:rsidP="00D745A4">
            <w:pPr>
              <w:jc w:val="center"/>
            </w:pPr>
            <w:r w:rsidRPr="009F414A">
              <w:t>xxx</w:t>
            </w:r>
          </w:p>
        </w:tc>
        <w:tc>
          <w:tcPr>
            <w:tcW w:w="1126" w:type="pct"/>
            <w:shd w:val="clear" w:color="auto" w:fill="auto"/>
            <w:vAlign w:val="center"/>
          </w:tcPr>
          <w:p w14:paraId="4C385D6A" w14:textId="77777777" w:rsidR="00B67688" w:rsidRPr="009F414A" w:rsidRDefault="00B67688" w:rsidP="00D745A4">
            <w:pPr>
              <w:jc w:val="center"/>
            </w:pPr>
            <w:r w:rsidRPr="009F414A">
              <w:t>xxx</w:t>
            </w:r>
          </w:p>
        </w:tc>
        <w:tc>
          <w:tcPr>
            <w:tcW w:w="1126" w:type="pct"/>
            <w:shd w:val="clear" w:color="auto" w:fill="auto"/>
            <w:vAlign w:val="center"/>
          </w:tcPr>
          <w:p w14:paraId="29649562" w14:textId="77777777" w:rsidR="00B67688" w:rsidRPr="009F414A" w:rsidRDefault="00B67688" w:rsidP="00D745A4">
            <w:pPr>
              <w:jc w:val="center"/>
            </w:pPr>
            <w:r w:rsidRPr="009F414A">
              <w:t>xxx</w:t>
            </w:r>
          </w:p>
        </w:tc>
      </w:tr>
      <w:tr w:rsidR="00B67688" w:rsidRPr="009F414A" w14:paraId="7991FEFD" w14:textId="77777777" w:rsidTr="008B400A">
        <w:trPr>
          <w:trHeight w:val="350"/>
        </w:trPr>
        <w:tc>
          <w:tcPr>
            <w:tcW w:w="1622" w:type="pct"/>
            <w:shd w:val="clear" w:color="auto" w:fill="auto"/>
          </w:tcPr>
          <w:p w14:paraId="7577795A" w14:textId="77777777" w:rsidR="00B67688" w:rsidRPr="009F414A" w:rsidRDefault="00B67688" w:rsidP="005E6EBC">
            <w:r w:rsidRPr="009F414A">
              <w:t xml:space="preserve">Cash in hand </w:t>
            </w:r>
          </w:p>
        </w:tc>
        <w:tc>
          <w:tcPr>
            <w:tcW w:w="1126" w:type="pct"/>
            <w:shd w:val="clear" w:color="auto" w:fill="auto"/>
            <w:vAlign w:val="center"/>
          </w:tcPr>
          <w:p w14:paraId="037769BC" w14:textId="77777777" w:rsidR="00B67688" w:rsidRPr="009F414A" w:rsidRDefault="00B67688" w:rsidP="00D745A4">
            <w:pPr>
              <w:jc w:val="center"/>
            </w:pPr>
            <w:r w:rsidRPr="009F414A">
              <w:t>xxx</w:t>
            </w:r>
          </w:p>
        </w:tc>
        <w:tc>
          <w:tcPr>
            <w:tcW w:w="1126" w:type="pct"/>
            <w:shd w:val="clear" w:color="auto" w:fill="auto"/>
            <w:vAlign w:val="center"/>
          </w:tcPr>
          <w:p w14:paraId="17200453" w14:textId="77777777" w:rsidR="00B67688" w:rsidRPr="009F414A" w:rsidRDefault="00B67688" w:rsidP="00D745A4">
            <w:pPr>
              <w:jc w:val="center"/>
            </w:pPr>
            <w:r w:rsidRPr="009F414A">
              <w:t>xxx</w:t>
            </w:r>
          </w:p>
        </w:tc>
        <w:tc>
          <w:tcPr>
            <w:tcW w:w="1126" w:type="pct"/>
            <w:shd w:val="clear" w:color="auto" w:fill="auto"/>
            <w:vAlign w:val="center"/>
          </w:tcPr>
          <w:p w14:paraId="4252B261" w14:textId="77777777" w:rsidR="00B67688" w:rsidRPr="009F414A" w:rsidRDefault="00B67688" w:rsidP="00D745A4">
            <w:pPr>
              <w:jc w:val="center"/>
            </w:pPr>
            <w:r w:rsidRPr="009F414A">
              <w:t>xxx</w:t>
            </w:r>
          </w:p>
        </w:tc>
      </w:tr>
      <w:tr w:rsidR="00B67688" w:rsidRPr="009F414A" w14:paraId="65F20800" w14:textId="77777777" w:rsidTr="008B400A">
        <w:trPr>
          <w:trHeight w:val="260"/>
        </w:trPr>
        <w:tc>
          <w:tcPr>
            <w:tcW w:w="1622" w:type="pct"/>
            <w:shd w:val="clear" w:color="auto" w:fill="auto"/>
          </w:tcPr>
          <w:p w14:paraId="70F02240" w14:textId="77777777" w:rsidR="00B67688" w:rsidRPr="009F414A" w:rsidRDefault="004A5885" w:rsidP="005E6EBC">
            <w:proofErr w:type="spellStart"/>
            <w:r>
              <w:t>Imprests</w:t>
            </w:r>
            <w:proofErr w:type="spellEnd"/>
            <w:r>
              <w:t xml:space="preserve"> and advances</w:t>
            </w:r>
          </w:p>
        </w:tc>
        <w:tc>
          <w:tcPr>
            <w:tcW w:w="1126" w:type="pct"/>
            <w:shd w:val="clear" w:color="auto" w:fill="auto"/>
            <w:vAlign w:val="center"/>
          </w:tcPr>
          <w:p w14:paraId="475ED222" w14:textId="77777777" w:rsidR="00B67688" w:rsidRPr="009F414A" w:rsidRDefault="00B67688" w:rsidP="00D745A4">
            <w:pPr>
              <w:jc w:val="center"/>
            </w:pPr>
            <w:r w:rsidRPr="009F414A">
              <w:t>xxx</w:t>
            </w:r>
          </w:p>
        </w:tc>
        <w:tc>
          <w:tcPr>
            <w:tcW w:w="1126" w:type="pct"/>
            <w:shd w:val="clear" w:color="auto" w:fill="auto"/>
            <w:vAlign w:val="center"/>
          </w:tcPr>
          <w:p w14:paraId="1BB036F3" w14:textId="77777777" w:rsidR="00B67688" w:rsidRPr="009F414A" w:rsidRDefault="00B67688" w:rsidP="00D745A4">
            <w:pPr>
              <w:jc w:val="center"/>
            </w:pPr>
            <w:r w:rsidRPr="009F414A">
              <w:t>xxx</w:t>
            </w:r>
          </w:p>
        </w:tc>
        <w:tc>
          <w:tcPr>
            <w:tcW w:w="1126" w:type="pct"/>
            <w:shd w:val="clear" w:color="auto" w:fill="auto"/>
            <w:vAlign w:val="center"/>
          </w:tcPr>
          <w:p w14:paraId="5238BE86" w14:textId="77777777" w:rsidR="00B67688" w:rsidRPr="009F414A" w:rsidRDefault="00B67688" w:rsidP="00D745A4">
            <w:pPr>
              <w:jc w:val="center"/>
            </w:pPr>
            <w:r w:rsidRPr="009F414A">
              <w:t>xxx</w:t>
            </w:r>
          </w:p>
        </w:tc>
      </w:tr>
      <w:tr w:rsidR="00B67688" w:rsidRPr="009F414A" w14:paraId="6D2EF3E1" w14:textId="77777777" w:rsidTr="008B400A">
        <w:trPr>
          <w:trHeight w:val="152"/>
        </w:trPr>
        <w:tc>
          <w:tcPr>
            <w:tcW w:w="1622" w:type="pct"/>
            <w:shd w:val="clear" w:color="auto" w:fill="auto"/>
          </w:tcPr>
          <w:p w14:paraId="1129C25E" w14:textId="77777777" w:rsidR="00B67688" w:rsidRPr="009F414A" w:rsidRDefault="004A5885" w:rsidP="005E6EBC">
            <w:r>
              <w:t>Deposits and retentions</w:t>
            </w:r>
          </w:p>
        </w:tc>
        <w:tc>
          <w:tcPr>
            <w:tcW w:w="1126" w:type="pct"/>
            <w:shd w:val="clear" w:color="auto" w:fill="auto"/>
            <w:vAlign w:val="center"/>
          </w:tcPr>
          <w:p w14:paraId="0A1245E0" w14:textId="77777777" w:rsidR="00B67688" w:rsidRPr="009F414A" w:rsidRDefault="00B67688" w:rsidP="00D745A4">
            <w:pPr>
              <w:jc w:val="center"/>
            </w:pPr>
            <w:r w:rsidRPr="009F414A">
              <w:t>xxx</w:t>
            </w:r>
          </w:p>
        </w:tc>
        <w:tc>
          <w:tcPr>
            <w:tcW w:w="1126" w:type="pct"/>
            <w:shd w:val="clear" w:color="auto" w:fill="auto"/>
            <w:vAlign w:val="center"/>
          </w:tcPr>
          <w:p w14:paraId="7A0F5EEA" w14:textId="77777777" w:rsidR="00B67688" w:rsidRPr="009F414A" w:rsidRDefault="00B67688" w:rsidP="00D745A4">
            <w:pPr>
              <w:jc w:val="center"/>
            </w:pPr>
            <w:r w:rsidRPr="009F414A">
              <w:t>xxx</w:t>
            </w:r>
          </w:p>
        </w:tc>
        <w:tc>
          <w:tcPr>
            <w:tcW w:w="1126" w:type="pct"/>
            <w:shd w:val="clear" w:color="auto" w:fill="auto"/>
            <w:vAlign w:val="center"/>
          </w:tcPr>
          <w:p w14:paraId="3AB92E38" w14:textId="77777777" w:rsidR="00B67688" w:rsidRPr="009F414A" w:rsidRDefault="00B67688" w:rsidP="00D745A4">
            <w:pPr>
              <w:jc w:val="center"/>
            </w:pPr>
            <w:r w:rsidRPr="009F414A">
              <w:t>xxx</w:t>
            </w:r>
          </w:p>
        </w:tc>
      </w:tr>
      <w:tr w:rsidR="00B67688" w:rsidRPr="009F414A" w14:paraId="327F7CE4" w14:textId="77777777" w:rsidTr="008B400A">
        <w:trPr>
          <w:trHeight w:val="314"/>
        </w:trPr>
        <w:tc>
          <w:tcPr>
            <w:tcW w:w="1622" w:type="pct"/>
            <w:shd w:val="clear" w:color="auto" w:fill="auto"/>
          </w:tcPr>
          <w:p w14:paraId="3D4F0144" w14:textId="77777777" w:rsidR="00B67688" w:rsidRPr="009F414A" w:rsidRDefault="00B67688" w:rsidP="005E6EBC">
            <w:r w:rsidRPr="009F414A">
              <w:t>Others (</w:t>
            </w:r>
            <w:r w:rsidRPr="009F414A">
              <w:rPr>
                <w:i/>
                <w:iCs/>
              </w:rPr>
              <w:t>specify</w:t>
            </w:r>
            <w:r w:rsidRPr="009F414A">
              <w:t>)</w:t>
            </w:r>
          </w:p>
        </w:tc>
        <w:tc>
          <w:tcPr>
            <w:tcW w:w="1126" w:type="pct"/>
            <w:shd w:val="clear" w:color="auto" w:fill="auto"/>
            <w:vAlign w:val="center"/>
          </w:tcPr>
          <w:p w14:paraId="1AF05137" w14:textId="77777777" w:rsidR="00B67688" w:rsidRPr="009F414A" w:rsidRDefault="00B67688" w:rsidP="00D745A4">
            <w:pPr>
              <w:jc w:val="center"/>
            </w:pPr>
            <w:r w:rsidRPr="009F414A">
              <w:t>xxx</w:t>
            </w:r>
          </w:p>
        </w:tc>
        <w:tc>
          <w:tcPr>
            <w:tcW w:w="1126" w:type="pct"/>
            <w:shd w:val="clear" w:color="auto" w:fill="auto"/>
            <w:vAlign w:val="center"/>
          </w:tcPr>
          <w:p w14:paraId="106877B6" w14:textId="77777777" w:rsidR="00B67688" w:rsidRPr="009F414A" w:rsidRDefault="00B67688" w:rsidP="00D745A4">
            <w:pPr>
              <w:jc w:val="center"/>
            </w:pPr>
            <w:r w:rsidRPr="009F414A">
              <w:t>xxx</w:t>
            </w:r>
          </w:p>
        </w:tc>
        <w:tc>
          <w:tcPr>
            <w:tcW w:w="1126" w:type="pct"/>
            <w:shd w:val="clear" w:color="auto" w:fill="auto"/>
            <w:vAlign w:val="center"/>
          </w:tcPr>
          <w:p w14:paraId="12C53499" w14:textId="77777777" w:rsidR="00B67688" w:rsidRPr="009F414A" w:rsidRDefault="00B67688" w:rsidP="00D745A4">
            <w:pPr>
              <w:jc w:val="center"/>
            </w:pPr>
            <w:r w:rsidRPr="009F414A">
              <w:t>xxx</w:t>
            </w:r>
          </w:p>
        </w:tc>
      </w:tr>
      <w:tr w:rsidR="00B67688" w:rsidRPr="009F414A" w14:paraId="2EC8AB17" w14:textId="77777777" w:rsidTr="008B400A">
        <w:trPr>
          <w:trHeight w:val="170"/>
        </w:trPr>
        <w:tc>
          <w:tcPr>
            <w:tcW w:w="1622" w:type="pct"/>
            <w:shd w:val="clear" w:color="auto" w:fill="auto"/>
          </w:tcPr>
          <w:p w14:paraId="5FE71037" w14:textId="77777777" w:rsidR="00B67688" w:rsidRPr="004A5885" w:rsidRDefault="00E151C3" w:rsidP="005E6EBC">
            <w:pPr>
              <w:rPr>
                <w:b/>
                <w:bCs/>
              </w:rPr>
            </w:pPr>
            <w:r w:rsidRPr="004A5885">
              <w:rPr>
                <w:b/>
                <w:bCs/>
              </w:rPr>
              <w:t>Total</w:t>
            </w:r>
          </w:p>
        </w:tc>
        <w:tc>
          <w:tcPr>
            <w:tcW w:w="1126" w:type="pct"/>
            <w:shd w:val="clear" w:color="auto" w:fill="auto"/>
            <w:vAlign w:val="center"/>
          </w:tcPr>
          <w:p w14:paraId="3E660292" w14:textId="77777777" w:rsidR="00B67688" w:rsidRPr="004A5885" w:rsidRDefault="00B67688" w:rsidP="00D745A4">
            <w:pPr>
              <w:jc w:val="center"/>
              <w:rPr>
                <w:b/>
                <w:bCs/>
              </w:rPr>
            </w:pPr>
            <w:r w:rsidRPr="004A5885">
              <w:rPr>
                <w:b/>
                <w:bCs/>
              </w:rPr>
              <w:t>xxx</w:t>
            </w:r>
          </w:p>
        </w:tc>
        <w:tc>
          <w:tcPr>
            <w:tcW w:w="1126" w:type="pct"/>
            <w:shd w:val="clear" w:color="auto" w:fill="auto"/>
            <w:vAlign w:val="center"/>
          </w:tcPr>
          <w:p w14:paraId="6A7D66CA" w14:textId="77777777" w:rsidR="00B67688" w:rsidRPr="004A5885" w:rsidRDefault="00B67688" w:rsidP="00D745A4">
            <w:pPr>
              <w:jc w:val="center"/>
              <w:rPr>
                <w:b/>
                <w:bCs/>
              </w:rPr>
            </w:pPr>
            <w:r w:rsidRPr="004A5885">
              <w:rPr>
                <w:b/>
                <w:bCs/>
              </w:rPr>
              <w:t>xxx</w:t>
            </w:r>
          </w:p>
        </w:tc>
        <w:tc>
          <w:tcPr>
            <w:tcW w:w="1126" w:type="pct"/>
            <w:shd w:val="clear" w:color="auto" w:fill="auto"/>
            <w:vAlign w:val="center"/>
          </w:tcPr>
          <w:p w14:paraId="67DD45B9" w14:textId="77777777" w:rsidR="00B67688" w:rsidRPr="004A5885" w:rsidRDefault="00B67688" w:rsidP="00D745A4">
            <w:pPr>
              <w:jc w:val="center"/>
              <w:rPr>
                <w:b/>
                <w:bCs/>
              </w:rPr>
            </w:pPr>
            <w:r w:rsidRPr="004A5885">
              <w:rPr>
                <w:b/>
                <w:bCs/>
              </w:rPr>
              <w:t>xxx</w:t>
            </w:r>
          </w:p>
        </w:tc>
      </w:tr>
    </w:tbl>
    <w:p w14:paraId="635865DF" w14:textId="77777777" w:rsidR="00B67688" w:rsidRPr="00B24576" w:rsidRDefault="00B67688" w:rsidP="005E6EBC">
      <w:pPr>
        <w:rPr>
          <w:i/>
        </w:rPr>
      </w:pPr>
      <w:r w:rsidRPr="00B24576">
        <w:rPr>
          <w:i/>
        </w:rPr>
        <w:t>(Explain whether the prior year relates to errors noted in prior year, changes in estimates or accounting policy.)</w:t>
      </w:r>
    </w:p>
    <w:p w14:paraId="51491804" w14:textId="77777777" w:rsidR="005E6EBC" w:rsidRPr="009F414A" w:rsidRDefault="005E6EBC" w:rsidP="005E6EBC"/>
    <w:p w14:paraId="7C2B42E4" w14:textId="244665E0" w:rsidR="000317C0" w:rsidRPr="00102AFE" w:rsidRDefault="00B24576" w:rsidP="005E6EBC">
      <w:pPr>
        <w:pStyle w:val="Header"/>
        <w:numPr>
          <w:ilvl w:val="0"/>
          <w:numId w:val="29"/>
        </w:numPr>
        <w:tabs>
          <w:tab w:val="clear" w:pos="4320"/>
          <w:tab w:val="clear" w:pos="8640"/>
          <w:tab w:val="left" w:pos="567"/>
        </w:tabs>
        <w:spacing w:line="360" w:lineRule="auto"/>
        <w:rPr>
          <w:b/>
          <w:lang w:val="en-US"/>
        </w:rPr>
      </w:pPr>
      <w:r>
        <w:rPr>
          <w:b/>
          <w:lang w:val="en-US"/>
        </w:rPr>
        <w:t>Changes i</w:t>
      </w:r>
      <w:r w:rsidR="005E6EBC" w:rsidRPr="00102AFE">
        <w:rPr>
          <w:b/>
          <w:lang w:val="en-US"/>
        </w:rPr>
        <w:t>n</w:t>
      </w:r>
      <w:r w:rsidR="00337945">
        <w:rPr>
          <w:b/>
          <w:lang w:val="en-US"/>
        </w:rPr>
        <w:t xml:space="preserve"> Accounts Receivables </w:t>
      </w:r>
      <w:proofErr w:type="gramStart"/>
      <w:r w:rsidR="00337945">
        <w:rPr>
          <w:b/>
          <w:lang w:val="en-US"/>
        </w:rPr>
        <w:t>(</w:t>
      </w:r>
      <w:r w:rsidR="005E6EBC" w:rsidRPr="00102AFE">
        <w:rPr>
          <w:b/>
          <w:lang w:val="en-US"/>
        </w:rPr>
        <w:t xml:space="preserve"> </w:t>
      </w:r>
      <w:proofErr w:type="spellStart"/>
      <w:r w:rsidR="004A5885">
        <w:rPr>
          <w:b/>
          <w:lang w:val="en-US"/>
        </w:rPr>
        <w:t>Imprests</w:t>
      </w:r>
      <w:proofErr w:type="spellEnd"/>
      <w:proofErr w:type="gramEnd"/>
      <w:r w:rsidR="004A5885">
        <w:rPr>
          <w:b/>
          <w:lang w:val="en-US"/>
        </w:rPr>
        <w:t xml:space="preserve"> and Advances</w:t>
      </w:r>
      <w:r w:rsidR="00337945">
        <w:rPr>
          <w:b/>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4"/>
        <w:gridCol w:w="2304"/>
        <w:gridCol w:w="2302"/>
      </w:tblGrid>
      <w:tr w:rsidR="00102AFE" w:rsidRPr="00102AFE" w14:paraId="0B0D3F0E" w14:textId="77777777" w:rsidTr="00A7555D">
        <w:trPr>
          <w:trHeight w:val="454"/>
        </w:trPr>
        <w:tc>
          <w:tcPr>
            <w:tcW w:w="2537" w:type="pct"/>
            <w:shd w:val="clear" w:color="auto" w:fill="0070C0"/>
            <w:vAlign w:val="center"/>
            <w:hideMark/>
          </w:tcPr>
          <w:p w14:paraId="22B2252F" w14:textId="77777777" w:rsidR="00102AFE" w:rsidRPr="00102AFE" w:rsidRDefault="00B24576" w:rsidP="00682340">
            <w:pPr>
              <w:autoSpaceDE/>
              <w:autoSpaceDN/>
              <w:rPr>
                <w:b/>
                <w:color w:val="000000"/>
                <w:lang w:val="en-US"/>
              </w:rPr>
            </w:pPr>
            <w:r>
              <w:rPr>
                <w:b/>
                <w:color w:val="000000"/>
                <w:lang w:val="en-US"/>
              </w:rPr>
              <w:t xml:space="preserve">Description </w:t>
            </w:r>
          </w:p>
        </w:tc>
        <w:tc>
          <w:tcPr>
            <w:tcW w:w="1232" w:type="pct"/>
            <w:shd w:val="clear" w:color="auto" w:fill="0070C0"/>
            <w:noWrap/>
            <w:vAlign w:val="center"/>
            <w:hideMark/>
          </w:tcPr>
          <w:p w14:paraId="27493565" w14:textId="77777777" w:rsidR="00102AFE" w:rsidRPr="00102AFE" w:rsidRDefault="002C7C2C" w:rsidP="00A7555D">
            <w:pPr>
              <w:autoSpaceDE/>
              <w:jc w:val="center"/>
              <w:rPr>
                <w:b/>
                <w:bCs/>
                <w:color w:val="000000"/>
                <w:lang w:val="en-US"/>
              </w:rPr>
            </w:pPr>
            <w:r>
              <w:rPr>
                <w:b/>
                <w:bCs/>
                <w:color w:val="000000"/>
                <w:lang w:val="en-US"/>
              </w:rPr>
              <w:t>Insert Current FY</w:t>
            </w:r>
          </w:p>
        </w:tc>
        <w:tc>
          <w:tcPr>
            <w:tcW w:w="1232" w:type="pct"/>
            <w:shd w:val="clear" w:color="auto" w:fill="0070C0"/>
            <w:noWrap/>
            <w:vAlign w:val="center"/>
            <w:hideMark/>
          </w:tcPr>
          <w:p w14:paraId="3E923BCF" w14:textId="77777777" w:rsidR="00102AFE" w:rsidRPr="00102AFE" w:rsidRDefault="002C7C2C" w:rsidP="00A7555D">
            <w:pPr>
              <w:autoSpaceDE/>
              <w:jc w:val="center"/>
              <w:rPr>
                <w:b/>
                <w:bCs/>
                <w:color w:val="000000"/>
                <w:lang w:val="en-US"/>
              </w:rPr>
            </w:pPr>
            <w:r>
              <w:rPr>
                <w:b/>
                <w:bCs/>
                <w:color w:val="000000"/>
              </w:rPr>
              <w:t>Insert Comparative FY</w:t>
            </w:r>
          </w:p>
        </w:tc>
      </w:tr>
      <w:tr w:rsidR="00102AFE" w:rsidRPr="00102AFE" w14:paraId="092EC911" w14:textId="77777777" w:rsidTr="00A7555D">
        <w:trPr>
          <w:trHeight w:val="454"/>
        </w:trPr>
        <w:tc>
          <w:tcPr>
            <w:tcW w:w="2537" w:type="pct"/>
            <w:shd w:val="clear" w:color="auto" w:fill="0070C0"/>
            <w:vAlign w:val="center"/>
            <w:hideMark/>
          </w:tcPr>
          <w:p w14:paraId="1638C12C" w14:textId="77777777" w:rsidR="00102AFE" w:rsidRPr="00102AFE" w:rsidRDefault="00102AFE" w:rsidP="00682340">
            <w:pPr>
              <w:autoSpaceDE/>
              <w:autoSpaceDN/>
              <w:rPr>
                <w:color w:val="000000"/>
                <w:lang w:val="en-US"/>
              </w:rPr>
            </w:pPr>
          </w:p>
        </w:tc>
        <w:tc>
          <w:tcPr>
            <w:tcW w:w="1232" w:type="pct"/>
            <w:shd w:val="clear" w:color="auto" w:fill="0070C0"/>
            <w:noWrap/>
            <w:vAlign w:val="center"/>
            <w:hideMark/>
          </w:tcPr>
          <w:p w14:paraId="1A577A98" w14:textId="77777777" w:rsidR="00102AFE" w:rsidRPr="00102AFE" w:rsidRDefault="00B24576" w:rsidP="00A7555D">
            <w:pPr>
              <w:autoSpaceDE/>
              <w:autoSpaceDN/>
              <w:jc w:val="center"/>
              <w:rPr>
                <w:b/>
                <w:bCs/>
                <w:color w:val="000000"/>
                <w:lang w:val="en-US"/>
              </w:rPr>
            </w:pPr>
            <w:r>
              <w:rPr>
                <w:b/>
                <w:bCs/>
                <w:color w:val="000000"/>
                <w:lang w:val="en-US"/>
              </w:rPr>
              <w:t>Ks</w:t>
            </w:r>
            <w:r w:rsidR="00102AFE" w:rsidRPr="00102AFE">
              <w:rPr>
                <w:b/>
                <w:bCs/>
                <w:color w:val="000000"/>
                <w:lang w:val="en-US"/>
              </w:rPr>
              <w:t>hs</w:t>
            </w:r>
          </w:p>
        </w:tc>
        <w:tc>
          <w:tcPr>
            <w:tcW w:w="1232" w:type="pct"/>
            <w:shd w:val="clear" w:color="auto" w:fill="0070C0"/>
            <w:noWrap/>
            <w:vAlign w:val="center"/>
            <w:hideMark/>
          </w:tcPr>
          <w:p w14:paraId="2906E93E" w14:textId="77777777" w:rsidR="00102AFE" w:rsidRPr="00102AFE" w:rsidRDefault="00B24576" w:rsidP="00A7555D">
            <w:pPr>
              <w:autoSpaceDE/>
              <w:autoSpaceDN/>
              <w:jc w:val="center"/>
              <w:rPr>
                <w:b/>
                <w:bCs/>
                <w:color w:val="000000"/>
                <w:lang w:val="en-US"/>
              </w:rPr>
            </w:pPr>
            <w:r>
              <w:rPr>
                <w:b/>
                <w:bCs/>
                <w:color w:val="000000"/>
                <w:lang w:val="en-US"/>
              </w:rPr>
              <w:t>Ks</w:t>
            </w:r>
            <w:r w:rsidR="00102AFE" w:rsidRPr="00102AFE">
              <w:rPr>
                <w:b/>
                <w:bCs/>
                <w:color w:val="000000"/>
                <w:lang w:val="en-US"/>
              </w:rPr>
              <w:t>hs</w:t>
            </w:r>
          </w:p>
        </w:tc>
      </w:tr>
      <w:tr w:rsidR="00102AFE" w:rsidRPr="00102AFE" w14:paraId="6A27C125" w14:textId="77777777" w:rsidTr="004A5885">
        <w:trPr>
          <w:trHeight w:val="224"/>
        </w:trPr>
        <w:tc>
          <w:tcPr>
            <w:tcW w:w="2537" w:type="pct"/>
            <w:shd w:val="clear" w:color="auto" w:fill="auto"/>
            <w:noWrap/>
            <w:vAlign w:val="center"/>
            <w:hideMark/>
          </w:tcPr>
          <w:p w14:paraId="62E446F9" w14:textId="77777777" w:rsidR="00102AFE" w:rsidRPr="00102AFE" w:rsidRDefault="00102AFE" w:rsidP="00682340">
            <w:pPr>
              <w:rPr>
                <w:color w:val="000000"/>
              </w:rPr>
            </w:pPr>
            <w:r w:rsidRPr="00102AFE">
              <w:rPr>
                <w:color w:val="000000"/>
              </w:rPr>
              <w:t xml:space="preserve">Opening Receivables as </w:t>
            </w:r>
            <w:proofErr w:type="gramStart"/>
            <w:r w:rsidRPr="00102AFE">
              <w:rPr>
                <w:color w:val="000000"/>
              </w:rPr>
              <w:t>at</w:t>
            </w:r>
            <w:proofErr w:type="gramEnd"/>
            <w:r w:rsidRPr="00102AFE">
              <w:rPr>
                <w:color w:val="000000"/>
              </w:rPr>
              <w:t xml:space="preserve"> 1</w:t>
            </w:r>
            <w:r w:rsidRPr="00102AFE">
              <w:rPr>
                <w:color w:val="000000"/>
                <w:vertAlign w:val="superscript"/>
              </w:rPr>
              <w:t>st</w:t>
            </w:r>
            <w:r w:rsidRPr="00102AFE">
              <w:rPr>
                <w:color w:val="000000"/>
              </w:rPr>
              <w:t xml:space="preserve"> July 20xx </w:t>
            </w:r>
          </w:p>
        </w:tc>
        <w:tc>
          <w:tcPr>
            <w:tcW w:w="1232" w:type="pct"/>
            <w:shd w:val="clear" w:color="auto" w:fill="auto"/>
            <w:noWrap/>
            <w:vAlign w:val="center"/>
            <w:hideMark/>
          </w:tcPr>
          <w:p w14:paraId="6A83A854" w14:textId="77777777" w:rsidR="00102AFE" w:rsidRPr="00102AFE" w:rsidRDefault="00102AFE" w:rsidP="00A7555D">
            <w:pPr>
              <w:autoSpaceDE/>
              <w:autoSpaceDN/>
              <w:jc w:val="center"/>
              <w:rPr>
                <w:color w:val="000000"/>
                <w:lang w:val="en-US"/>
              </w:rPr>
            </w:pPr>
            <w:r w:rsidRPr="00102AFE">
              <w:rPr>
                <w:color w:val="000000"/>
              </w:rPr>
              <w:t>xxx</w:t>
            </w:r>
          </w:p>
        </w:tc>
        <w:tc>
          <w:tcPr>
            <w:tcW w:w="1232" w:type="pct"/>
            <w:shd w:val="clear" w:color="auto" w:fill="auto"/>
            <w:noWrap/>
            <w:vAlign w:val="center"/>
            <w:hideMark/>
          </w:tcPr>
          <w:p w14:paraId="57DD919B" w14:textId="77777777" w:rsidR="00102AFE" w:rsidRPr="00102AFE" w:rsidRDefault="00102AFE" w:rsidP="00A7555D">
            <w:pPr>
              <w:autoSpaceDE/>
              <w:autoSpaceDN/>
              <w:jc w:val="center"/>
              <w:rPr>
                <w:color w:val="000000"/>
                <w:lang w:val="en-US"/>
              </w:rPr>
            </w:pPr>
            <w:r w:rsidRPr="00102AFE">
              <w:rPr>
                <w:color w:val="000000"/>
              </w:rPr>
              <w:t>xxx</w:t>
            </w:r>
          </w:p>
        </w:tc>
      </w:tr>
      <w:tr w:rsidR="00102AFE" w:rsidRPr="00102AFE" w14:paraId="113F48B9" w14:textId="77777777" w:rsidTr="004A5885">
        <w:trPr>
          <w:trHeight w:val="296"/>
        </w:trPr>
        <w:tc>
          <w:tcPr>
            <w:tcW w:w="2537" w:type="pct"/>
            <w:shd w:val="clear" w:color="auto" w:fill="auto"/>
            <w:noWrap/>
            <w:vAlign w:val="center"/>
            <w:hideMark/>
          </w:tcPr>
          <w:p w14:paraId="1229A07B" w14:textId="77777777" w:rsidR="00102AFE" w:rsidRPr="00102AFE" w:rsidRDefault="00102AFE" w:rsidP="00682340">
            <w:pPr>
              <w:rPr>
                <w:color w:val="000000"/>
              </w:rPr>
            </w:pPr>
            <w:r w:rsidRPr="00102AFE">
              <w:rPr>
                <w:color w:val="000000"/>
              </w:rPr>
              <w:t xml:space="preserve">Closing account receivables as </w:t>
            </w:r>
            <w:proofErr w:type="gramStart"/>
            <w:r w:rsidRPr="00102AFE">
              <w:rPr>
                <w:color w:val="000000"/>
              </w:rPr>
              <w:t>at</w:t>
            </w:r>
            <w:proofErr w:type="gramEnd"/>
            <w:r w:rsidRPr="00102AFE">
              <w:rPr>
                <w:color w:val="000000"/>
              </w:rPr>
              <w:t xml:space="preserve"> 30</w:t>
            </w:r>
            <w:r w:rsidRPr="00102AFE">
              <w:rPr>
                <w:color w:val="000000"/>
                <w:vertAlign w:val="superscript"/>
              </w:rPr>
              <w:t>th</w:t>
            </w:r>
            <w:r w:rsidRPr="00102AFE">
              <w:rPr>
                <w:color w:val="000000"/>
              </w:rPr>
              <w:t xml:space="preserve"> June 20xx</w:t>
            </w:r>
          </w:p>
        </w:tc>
        <w:tc>
          <w:tcPr>
            <w:tcW w:w="1232" w:type="pct"/>
            <w:shd w:val="clear" w:color="auto" w:fill="auto"/>
            <w:noWrap/>
            <w:vAlign w:val="center"/>
            <w:hideMark/>
          </w:tcPr>
          <w:p w14:paraId="61FE41B5" w14:textId="77777777" w:rsidR="00102AFE" w:rsidRPr="00102AFE" w:rsidRDefault="00102AFE" w:rsidP="00A7555D">
            <w:pPr>
              <w:autoSpaceDE/>
              <w:autoSpaceDN/>
              <w:jc w:val="center"/>
              <w:rPr>
                <w:color w:val="000000"/>
                <w:lang w:val="en-US"/>
              </w:rPr>
            </w:pPr>
            <w:r w:rsidRPr="00102AFE">
              <w:rPr>
                <w:color w:val="000000"/>
              </w:rPr>
              <w:t>xxx</w:t>
            </w:r>
          </w:p>
        </w:tc>
        <w:tc>
          <w:tcPr>
            <w:tcW w:w="1232" w:type="pct"/>
            <w:shd w:val="clear" w:color="auto" w:fill="auto"/>
            <w:noWrap/>
            <w:vAlign w:val="center"/>
            <w:hideMark/>
          </w:tcPr>
          <w:p w14:paraId="722BB157" w14:textId="77777777" w:rsidR="00102AFE" w:rsidRPr="00102AFE" w:rsidRDefault="00102AFE" w:rsidP="00A7555D">
            <w:pPr>
              <w:autoSpaceDE/>
              <w:autoSpaceDN/>
              <w:jc w:val="center"/>
              <w:rPr>
                <w:color w:val="000000"/>
                <w:lang w:val="en-US"/>
              </w:rPr>
            </w:pPr>
            <w:r w:rsidRPr="00102AFE">
              <w:rPr>
                <w:color w:val="000000"/>
              </w:rPr>
              <w:t>xxx</w:t>
            </w:r>
          </w:p>
        </w:tc>
      </w:tr>
      <w:tr w:rsidR="00102AFE" w:rsidRPr="00102AFE" w14:paraId="7F859D99" w14:textId="77777777" w:rsidTr="004A5885">
        <w:trPr>
          <w:trHeight w:val="251"/>
        </w:trPr>
        <w:tc>
          <w:tcPr>
            <w:tcW w:w="2537" w:type="pct"/>
            <w:shd w:val="clear" w:color="auto" w:fill="auto"/>
            <w:noWrap/>
            <w:vAlign w:val="center"/>
          </w:tcPr>
          <w:p w14:paraId="43D5AD42" w14:textId="77777777" w:rsidR="00102AFE" w:rsidRPr="004A5885" w:rsidRDefault="00102AFE" w:rsidP="00682340">
            <w:pPr>
              <w:rPr>
                <w:b/>
                <w:bCs/>
                <w:color w:val="000000"/>
              </w:rPr>
            </w:pPr>
            <w:r w:rsidRPr="004A5885">
              <w:rPr>
                <w:b/>
                <w:bCs/>
                <w:color w:val="000000"/>
              </w:rPr>
              <w:t xml:space="preserve">Change in </w:t>
            </w:r>
            <w:proofErr w:type="spellStart"/>
            <w:r w:rsidR="004A5885" w:rsidRPr="004A5885">
              <w:rPr>
                <w:b/>
                <w:bCs/>
                <w:color w:val="000000"/>
              </w:rPr>
              <w:t>Imprests</w:t>
            </w:r>
            <w:proofErr w:type="spellEnd"/>
            <w:r w:rsidR="004A5885" w:rsidRPr="004A5885">
              <w:rPr>
                <w:b/>
                <w:bCs/>
                <w:color w:val="000000"/>
              </w:rPr>
              <w:t xml:space="preserve"> and advances</w:t>
            </w:r>
          </w:p>
        </w:tc>
        <w:tc>
          <w:tcPr>
            <w:tcW w:w="1232" w:type="pct"/>
            <w:shd w:val="clear" w:color="auto" w:fill="auto"/>
            <w:noWrap/>
            <w:vAlign w:val="center"/>
          </w:tcPr>
          <w:p w14:paraId="7764A4D3" w14:textId="77777777" w:rsidR="00102AFE" w:rsidRPr="00102AFE" w:rsidRDefault="00102AFE" w:rsidP="00A7555D">
            <w:pPr>
              <w:autoSpaceDE/>
              <w:autoSpaceDN/>
              <w:jc w:val="center"/>
              <w:rPr>
                <w:b/>
                <w:bCs/>
                <w:color w:val="000000"/>
              </w:rPr>
            </w:pPr>
            <w:r w:rsidRPr="00102AFE">
              <w:rPr>
                <w:b/>
                <w:bCs/>
                <w:color w:val="000000"/>
              </w:rPr>
              <w:t>xxx</w:t>
            </w:r>
          </w:p>
        </w:tc>
        <w:tc>
          <w:tcPr>
            <w:tcW w:w="1232" w:type="pct"/>
            <w:shd w:val="clear" w:color="auto" w:fill="auto"/>
            <w:noWrap/>
            <w:vAlign w:val="center"/>
          </w:tcPr>
          <w:p w14:paraId="6B142969" w14:textId="77777777" w:rsidR="00102AFE" w:rsidRPr="00102AFE" w:rsidRDefault="00102AFE" w:rsidP="00A7555D">
            <w:pPr>
              <w:autoSpaceDE/>
              <w:autoSpaceDN/>
              <w:jc w:val="center"/>
              <w:rPr>
                <w:b/>
                <w:bCs/>
                <w:color w:val="000000"/>
              </w:rPr>
            </w:pPr>
            <w:r w:rsidRPr="00102AFE">
              <w:rPr>
                <w:b/>
                <w:bCs/>
                <w:color w:val="000000"/>
              </w:rPr>
              <w:t>xxx</w:t>
            </w:r>
          </w:p>
        </w:tc>
      </w:tr>
    </w:tbl>
    <w:p w14:paraId="279D75EB" w14:textId="77777777" w:rsidR="008B400A" w:rsidRDefault="008B400A">
      <w:pPr>
        <w:autoSpaceDE/>
        <w:autoSpaceDN/>
        <w:rPr>
          <w:b/>
          <w:lang w:val="en-US"/>
        </w:rPr>
      </w:pPr>
      <w:r>
        <w:rPr>
          <w:b/>
          <w:lang w:val="en-US"/>
        </w:rPr>
        <w:br w:type="page"/>
      </w:r>
    </w:p>
    <w:p w14:paraId="2A69D5DD" w14:textId="77777777" w:rsidR="00BC3DF2" w:rsidRPr="00102AFE" w:rsidRDefault="00BC3DF2" w:rsidP="00102AFE">
      <w:pPr>
        <w:pStyle w:val="Header"/>
        <w:tabs>
          <w:tab w:val="clear" w:pos="4320"/>
          <w:tab w:val="clear" w:pos="8640"/>
          <w:tab w:val="left" w:pos="567"/>
        </w:tabs>
        <w:spacing w:line="360" w:lineRule="auto"/>
        <w:rPr>
          <w:b/>
          <w:lang w:val="en-US"/>
        </w:rPr>
      </w:pPr>
    </w:p>
    <w:p w14:paraId="3288222B" w14:textId="1484C1C9" w:rsidR="000317C0" w:rsidRDefault="00B24576" w:rsidP="00682340">
      <w:pPr>
        <w:pStyle w:val="Header"/>
        <w:numPr>
          <w:ilvl w:val="0"/>
          <w:numId w:val="29"/>
        </w:numPr>
        <w:tabs>
          <w:tab w:val="clear" w:pos="4320"/>
          <w:tab w:val="clear" w:pos="8640"/>
          <w:tab w:val="left" w:pos="567"/>
        </w:tabs>
        <w:spacing w:line="360" w:lineRule="auto"/>
        <w:rPr>
          <w:b/>
          <w:lang w:val="en-US"/>
        </w:rPr>
      </w:pPr>
      <w:r>
        <w:rPr>
          <w:b/>
          <w:lang w:val="en-US"/>
        </w:rPr>
        <w:t>Changes i</w:t>
      </w:r>
      <w:r w:rsidR="00B453D3" w:rsidRPr="00102AFE">
        <w:rPr>
          <w:b/>
          <w:lang w:val="en-US"/>
        </w:rPr>
        <w:t xml:space="preserve">n Accounts </w:t>
      </w:r>
      <w:r w:rsidR="007A3A86">
        <w:rPr>
          <w:b/>
          <w:lang w:val="en-US"/>
        </w:rPr>
        <w:t>Payables (</w:t>
      </w:r>
      <w:r w:rsidR="004A5885">
        <w:rPr>
          <w:b/>
          <w:lang w:val="en-US"/>
        </w:rPr>
        <w:t>Deposits and Retention</w:t>
      </w:r>
      <w:r w:rsidR="007A3A86">
        <w:rPr>
          <w:b/>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4"/>
        <w:gridCol w:w="2308"/>
        <w:gridCol w:w="2308"/>
      </w:tblGrid>
      <w:tr w:rsidR="00102AFE" w:rsidRPr="00102AFE" w14:paraId="372EAC7E" w14:textId="77777777" w:rsidTr="00A7555D">
        <w:trPr>
          <w:trHeight w:val="454"/>
        </w:trPr>
        <w:tc>
          <w:tcPr>
            <w:tcW w:w="2531" w:type="pct"/>
            <w:shd w:val="clear" w:color="auto" w:fill="0070C0"/>
            <w:vAlign w:val="center"/>
            <w:hideMark/>
          </w:tcPr>
          <w:p w14:paraId="2B9389F7" w14:textId="77777777" w:rsidR="00102AFE" w:rsidRPr="00102AFE" w:rsidRDefault="00B24576" w:rsidP="00682340">
            <w:pPr>
              <w:autoSpaceDE/>
              <w:autoSpaceDN/>
              <w:rPr>
                <w:b/>
                <w:color w:val="000000"/>
                <w:lang w:val="en-US"/>
              </w:rPr>
            </w:pPr>
            <w:r>
              <w:rPr>
                <w:b/>
                <w:color w:val="000000"/>
                <w:lang w:val="en-US"/>
              </w:rPr>
              <w:t xml:space="preserve">Description </w:t>
            </w:r>
          </w:p>
        </w:tc>
        <w:tc>
          <w:tcPr>
            <w:tcW w:w="1234" w:type="pct"/>
            <w:shd w:val="clear" w:color="auto" w:fill="0070C0"/>
            <w:noWrap/>
            <w:vAlign w:val="center"/>
            <w:hideMark/>
          </w:tcPr>
          <w:p w14:paraId="56208100" w14:textId="77777777" w:rsidR="00102AFE" w:rsidRPr="00102AFE" w:rsidRDefault="002C7C2C" w:rsidP="00B453D3">
            <w:pPr>
              <w:autoSpaceDE/>
              <w:jc w:val="center"/>
              <w:rPr>
                <w:b/>
                <w:bCs/>
                <w:color w:val="000000"/>
                <w:lang w:val="en-US"/>
              </w:rPr>
            </w:pPr>
            <w:r>
              <w:rPr>
                <w:b/>
                <w:bCs/>
                <w:color w:val="000000"/>
                <w:lang w:val="en-US"/>
              </w:rPr>
              <w:t>Insert Current FY</w:t>
            </w:r>
          </w:p>
        </w:tc>
        <w:tc>
          <w:tcPr>
            <w:tcW w:w="1234" w:type="pct"/>
            <w:shd w:val="clear" w:color="auto" w:fill="0070C0"/>
            <w:noWrap/>
            <w:vAlign w:val="center"/>
            <w:hideMark/>
          </w:tcPr>
          <w:p w14:paraId="3801C6A6" w14:textId="77777777" w:rsidR="00102AFE" w:rsidRPr="00102AFE" w:rsidRDefault="002C7C2C" w:rsidP="00B453D3">
            <w:pPr>
              <w:autoSpaceDE/>
              <w:jc w:val="center"/>
              <w:rPr>
                <w:b/>
                <w:bCs/>
                <w:color w:val="000000"/>
                <w:lang w:val="en-US"/>
              </w:rPr>
            </w:pPr>
            <w:r>
              <w:rPr>
                <w:b/>
                <w:bCs/>
                <w:color w:val="000000"/>
              </w:rPr>
              <w:t>Insert Comparative FY</w:t>
            </w:r>
          </w:p>
        </w:tc>
      </w:tr>
      <w:tr w:rsidR="00102AFE" w:rsidRPr="00102AFE" w14:paraId="02A34350" w14:textId="77777777" w:rsidTr="00A7555D">
        <w:trPr>
          <w:trHeight w:val="454"/>
        </w:trPr>
        <w:tc>
          <w:tcPr>
            <w:tcW w:w="2531" w:type="pct"/>
            <w:shd w:val="clear" w:color="auto" w:fill="0070C0"/>
            <w:vAlign w:val="center"/>
            <w:hideMark/>
          </w:tcPr>
          <w:p w14:paraId="149C1D9E" w14:textId="77777777" w:rsidR="00102AFE" w:rsidRPr="00102AFE" w:rsidRDefault="00102AFE" w:rsidP="00682340">
            <w:pPr>
              <w:autoSpaceDE/>
              <w:autoSpaceDN/>
              <w:rPr>
                <w:color w:val="000000"/>
                <w:lang w:val="en-US"/>
              </w:rPr>
            </w:pPr>
          </w:p>
        </w:tc>
        <w:tc>
          <w:tcPr>
            <w:tcW w:w="1234" w:type="pct"/>
            <w:shd w:val="clear" w:color="auto" w:fill="0070C0"/>
            <w:noWrap/>
            <w:vAlign w:val="center"/>
            <w:hideMark/>
          </w:tcPr>
          <w:p w14:paraId="4428E095" w14:textId="77777777" w:rsidR="00102AFE" w:rsidRPr="00102AFE" w:rsidRDefault="00102AFE" w:rsidP="00B453D3">
            <w:pPr>
              <w:autoSpaceDE/>
              <w:autoSpaceDN/>
              <w:jc w:val="center"/>
              <w:rPr>
                <w:b/>
                <w:bCs/>
                <w:color w:val="000000"/>
                <w:lang w:val="en-US"/>
              </w:rPr>
            </w:pPr>
            <w:r w:rsidRPr="00102AFE">
              <w:rPr>
                <w:b/>
                <w:bCs/>
                <w:color w:val="000000"/>
                <w:lang w:val="en-US"/>
              </w:rPr>
              <w:t>Kshs</w:t>
            </w:r>
          </w:p>
        </w:tc>
        <w:tc>
          <w:tcPr>
            <w:tcW w:w="1234" w:type="pct"/>
            <w:shd w:val="clear" w:color="auto" w:fill="0070C0"/>
            <w:noWrap/>
            <w:vAlign w:val="center"/>
            <w:hideMark/>
          </w:tcPr>
          <w:p w14:paraId="6F3C9815" w14:textId="77777777" w:rsidR="00102AFE" w:rsidRPr="00102AFE" w:rsidRDefault="00102AFE" w:rsidP="00B453D3">
            <w:pPr>
              <w:autoSpaceDE/>
              <w:autoSpaceDN/>
              <w:jc w:val="center"/>
              <w:rPr>
                <w:b/>
                <w:bCs/>
                <w:color w:val="000000"/>
                <w:lang w:val="en-US"/>
              </w:rPr>
            </w:pPr>
            <w:r w:rsidRPr="00102AFE">
              <w:rPr>
                <w:b/>
                <w:bCs/>
                <w:color w:val="000000"/>
                <w:lang w:val="en-US"/>
              </w:rPr>
              <w:t>Kshs</w:t>
            </w:r>
          </w:p>
        </w:tc>
      </w:tr>
      <w:tr w:rsidR="00102AFE" w:rsidRPr="00102AFE" w14:paraId="7BE99477" w14:textId="77777777" w:rsidTr="004A5885">
        <w:trPr>
          <w:trHeight w:val="269"/>
        </w:trPr>
        <w:tc>
          <w:tcPr>
            <w:tcW w:w="2531" w:type="pct"/>
            <w:shd w:val="clear" w:color="auto" w:fill="auto"/>
            <w:noWrap/>
            <w:vAlign w:val="center"/>
            <w:hideMark/>
          </w:tcPr>
          <w:p w14:paraId="4C59F3E8" w14:textId="77777777" w:rsidR="00102AFE" w:rsidRPr="00102AFE" w:rsidRDefault="00102AFE" w:rsidP="00682340">
            <w:pPr>
              <w:rPr>
                <w:color w:val="000000"/>
              </w:rPr>
            </w:pPr>
            <w:r w:rsidRPr="00102AFE">
              <w:rPr>
                <w:color w:val="000000"/>
              </w:rPr>
              <w:t xml:space="preserve">Deposit and Retentions as </w:t>
            </w:r>
            <w:proofErr w:type="gramStart"/>
            <w:r w:rsidRPr="00102AFE">
              <w:rPr>
                <w:color w:val="000000"/>
              </w:rPr>
              <w:t>at</w:t>
            </w:r>
            <w:proofErr w:type="gramEnd"/>
            <w:r w:rsidRPr="00102AFE">
              <w:rPr>
                <w:color w:val="000000"/>
              </w:rPr>
              <w:t xml:space="preserve"> 1</w:t>
            </w:r>
            <w:r w:rsidRPr="00102AFE">
              <w:rPr>
                <w:color w:val="000000"/>
                <w:vertAlign w:val="superscript"/>
              </w:rPr>
              <w:t>st</w:t>
            </w:r>
            <w:r w:rsidRPr="00102AFE">
              <w:rPr>
                <w:color w:val="000000"/>
              </w:rPr>
              <w:t xml:space="preserve"> July 20xx </w:t>
            </w:r>
          </w:p>
        </w:tc>
        <w:tc>
          <w:tcPr>
            <w:tcW w:w="1234" w:type="pct"/>
            <w:shd w:val="clear" w:color="auto" w:fill="auto"/>
            <w:noWrap/>
            <w:vAlign w:val="center"/>
            <w:hideMark/>
          </w:tcPr>
          <w:p w14:paraId="31EEECB1" w14:textId="77777777" w:rsidR="00102AFE" w:rsidRPr="00102AFE" w:rsidRDefault="00102AFE" w:rsidP="00B453D3">
            <w:pPr>
              <w:autoSpaceDE/>
              <w:autoSpaceDN/>
              <w:jc w:val="center"/>
              <w:rPr>
                <w:color w:val="000000"/>
                <w:lang w:val="en-US"/>
              </w:rPr>
            </w:pPr>
            <w:r w:rsidRPr="00102AFE">
              <w:rPr>
                <w:color w:val="000000"/>
              </w:rPr>
              <w:t>xxx</w:t>
            </w:r>
          </w:p>
        </w:tc>
        <w:tc>
          <w:tcPr>
            <w:tcW w:w="1234" w:type="pct"/>
            <w:shd w:val="clear" w:color="auto" w:fill="auto"/>
            <w:noWrap/>
            <w:vAlign w:val="center"/>
            <w:hideMark/>
          </w:tcPr>
          <w:p w14:paraId="35FB11E0" w14:textId="77777777" w:rsidR="00102AFE" w:rsidRPr="00102AFE" w:rsidRDefault="00102AFE" w:rsidP="00B453D3">
            <w:pPr>
              <w:autoSpaceDE/>
              <w:autoSpaceDN/>
              <w:jc w:val="center"/>
              <w:rPr>
                <w:color w:val="000000"/>
                <w:lang w:val="en-US"/>
              </w:rPr>
            </w:pPr>
            <w:r w:rsidRPr="00102AFE">
              <w:rPr>
                <w:color w:val="000000"/>
              </w:rPr>
              <w:t>xxx</w:t>
            </w:r>
          </w:p>
        </w:tc>
      </w:tr>
      <w:tr w:rsidR="00102AFE" w:rsidRPr="00102AFE" w14:paraId="453DA426" w14:textId="77777777" w:rsidTr="004A5885">
        <w:trPr>
          <w:trHeight w:val="161"/>
        </w:trPr>
        <w:tc>
          <w:tcPr>
            <w:tcW w:w="2531" w:type="pct"/>
            <w:shd w:val="clear" w:color="auto" w:fill="auto"/>
            <w:noWrap/>
            <w:vAlign w:val="center"/>
            <w:hideMark/>
          </w:tcPr>
          <w:p w14:paraId="4AF18E1E" w14:textId="77777777" w:rsidR="00102AFE" w:rsidRPr="00102AFE" w:rsidRDefault="00102AFE" w:rsidP="00682340">
            <w:pPr>
              <w:rPr>
                <w:color w:val="000000"/>
              </w:rPr>
            </w:pPr>
            <w:r w:rsidRPr="00102AFE">
              <w:rPr>
                <w:color w:val="000000"/>
              </w:rPr>
              <w:t xml:space="preserve">Closing accounts payables as </w:t>
            </w:r>
            <w:proofErr w:type="gramStart"/>
            <w:r w:rsidRPr="00102AFE">
              <w:rPr>
                <w:color w:val="000000"/>
              </w:rPr>
              <w:t>at</w:t>
            </w:r>
            <w:proofErr w:type="gramEnd"/>
            <w:r w:rsidRPr="00102AFE">
              <w:rPr>
                <w:color w:val="000000"/>
              </w:rPr>
              <w:t xml:space="preserve"> 30</w:t>
            </w:r>
            <w:r w:rsidRPr="00102AFE">
              <w:rPr>
                <w:color w:val="000000"/>
                <w:vertAlign w:val="superscript"/>
              </w:rPr>
              <w:t>th</w:t>
            </w:r>
            <w:r w:rsidRPr="00102AFE">
              <w:rPr>
                <w:color w:val="000000"/>
              </w:rPr>
              <w:t xml:space="preserve"> June 20xx          </w:t>
            </w:r>
          </w:p>
        </w:tc>
        <w:tc>
          <w:tcPr>
            <w:tcW w:w="1234" w:type="pct"/>
            <w:shd w:val="clear" w:color="auto" w:fill="auto"/>
            <w:noWrap/>
            <w:vAlign w:val="center"/>
            <w:hideMark/>
          </w:tcPr>
          <w:p w14:paraId="2FE5FC87" w14:textId="77777777" w:rsidR="00102AFE" w:rsidRPr="00102AFE" w:rsidRDefault="00102AFE" w:rsidP="00B453D3">
            <w:pPr>
              <w:autoSpaceDE/>
              <w:autoSpaceDN/>
              <w:jc w:val="center"/>
              <w:rPr>
                <w:color w:val="000000"/>
                <w:lang w:val="en-US"/>
              </w:rPr>
            </w:pPr>
            <w:r w:rsidRPr="00102AFE">
              <w:rPr>
                <w:color w:val="000000"/>
              </w:rPr>
              <w:t>xxx</w:t>
            </w:r>
          </w:p>
        </w:tc>
        <w:tc>
          <w:tcPr>
            <w:tcW w:w="1234" w:type="pct"/>
            <w:shd w:val="clear" w:color="auto" w:fill="auto"/>
            <w:noWrap/>
            <w:vAlign w:val="center"/>
            <w:hideMark/>
          </w:tcPr>
          <w:p w14:paraId="2515828A" w14:textId="77777777" w:rsidR="00102AFE" w:rsidRPr="00102AFE" w:rsidRDefault="00102AFE" w:rsidP="00B453D3">
            <w:pPr>
              <w:autoSpaceDE/>
              <w:autoSpaceDN/>
              <w:jc w:val="center"/>
              <w:rPr>
                <w:color w:val="000000"/>
                <w:lang w:val="en-US"/>
              </w:rPr>
            </w:pPr>
            <w:r w:rsidRPr="00102AFE">
              <w:rPr>
                <w:color w:val="000000"/>
              </w:rPr>
              <w:t>xxx</w:t>
            </w:r>
          </w:p>
        </w:tc>
      </w:tr>
      <w:tr w:rsidR="00102AFE" w:rsidRPr="00102AFE" w14:paraId="465C051F" w14:textId="77777777" w:rsidTr="004A5885">
        <w:trPr>
          <w:trHeight w:val="233"/>
        </w:trPr>
        <w:tc>
          <w:tcPr>
            <w:tcW w:w="2531" w:type="pct"/>
            <w:shd w:val="clear" w:color="auto" w:fill="auto"/>
            <w:noWrap/>
            <w:vAlign w:val="center"/>
            <w:hideMark/>
          </w:tcPr>
          <w:p w14:paraId="68CF3299" w14:textId="77777777" w:rsidR="00102AFE" w:rsidRPr="004A5885" w:rsidRDefault="004A5885" w:rsidP="00682340">
            <w:pPr>
              <w:rPr>
                <w:b/>
                <w:bCs/>
                <w:color w:val="000000"/>
              </w:rPr>
            </w:pPr>
            <w:r w:rsidRPr="004A5885">
              <w:rPr>
                <w:b/>
                <w:bCs/>
                <w:color w:val="000000"/>
              </w:rPr>
              <w:t>Changes in deposit and retention</w:t>
            </w:r>
          </w:p>
        </w:tc>
        <w:tc>
          <w:tcPr>
            <w:tcW w:w="1234" w:type="pct"/>
            <w:shd w:val="clear" w:color="auto" w:fill="auto"/>
            <w:noWrap/>
            <w:vAlign w:val="center"/>
            <w:hideMark/>
          </w:tcPr>
          <w:p w14:paraId="6FD50DE4" w14:textId="77777777" w:rsidR="00102AFE" w:rsidRPr="00102AFE" w:rsidRDefault="00102AFE" w:rsidP="00B453D3">
            <w:pPr>
              <w:autoSpaceDE/>
              <w:autoSpaceDN/>
              <w:jc w:val="center"/>
              <w:rPr>
                <w:b/>
                <w:bCs/>
                <w:color w:val="000000"/>
                <w:lang w:val="en-US"/>
              </w:rPr>
            </w:pPr>
            <w:r w:rsidRPr="00102AFE">
              <w:rPr>
                <w:b/>
                <w:bCs/>
                <w:color w:val="000000"/>
              </w:rPr>
              <w:t>xxx</w:t>
            </w:r>
          </w:p>
        </w:tc>
        <w:tc>
          <w:tcPr>
            <w:tcW w:w="1234" w:type="pct"/>
            <w:shd w:val="clear" w:color="auto" w:fill="auto"/>
            <w:noWrap/>
            <w:vAlign w:val="center"/>
            <w:hideMark/>
          </w:tcPr>
          <w:p w14:paraId="5B82DCC3" w14:textId="77777777" w:rsidR="00102AFE" w:rsidRPr="00102AFE" w:rsidRDefault="00102AFE" w:rsidP="00B453D3">
            <w:pPr>
              <w:autoSpaceDE/>
              <w:autoSpaceDN/>
              <w:jc w:val="center"/>
              <w:rPr>
                <w:b/>
                <w:bCs/>
                <w:color w:val="000000"/>
                <w:lang w:val="en-US"/>
              </w:rPr>
            </w:pPr>
            <w:r w:rsidRPr="00102AFE">
              <w:rPr>
                <w:b/>
                <w:bCs/>
                <w:color w:val="000000"/>
              </w:rPr>
              <w:t>xxx</w:t>
            </w:r>
          </w:p>
        </w:tc>
      </w:tr>
    </w:tbl>
    <w:p w14:paraId="748F8C16" w14:textId="5FE3C502" w:rsidR="005E1A73" w:rsidRDefault="005E1A73" w:rsidP="008B400A">
      <w:pPr>
        <w:tabs>
          <w:tab w:val="left" w:pos="1035"/>
        </w:tabs>
        <w:spacing w:line="360" w:lineRule="auto"/>
        <w:rPr>
          <w:lang w:eastAsia="en-GB"/>
        </w:rPr>
      </w:pPr>
    </w:p>
    <w:p w14:paraId="4BAF967C" w14:textId="77777777" w:rsidR="001B6AD2" w:rsidRDefault="00B453D3" w:rsidP="00BE000E">
      <w:pPr>
        <w:pStyle w:val="NoSpacing"/>
        <w:rPr>
          <w:b/>
          <w:bCs/>
        </w:rPr>
      </w:pPr>
      <w:r w:rsidRPr="00BE000E">
        <w:rPr>
          <w:b/>
          <w:bCs/>
        </w:rPr>
        <w:t>Other Important Disclosures</w:t>
      </w:r>
    </w:p>
    <w:p w14:paraId="2A2CFE0C" w14:textId="77777777" w:rsidR="004A5885" w:rsidRPr="00BE000E" w:rsidRDefault="004A5885" w:rsidP="00BE000E">
      <w:pPr>
        <w:pStyle w:val="NoSpacing"/>
        <w:rPr>
          <w:b/>
          <w:bCs/>
        </w:rPr>
      </w:pPr>
    </w:p>
    <w:p w14:paraId="1B1AD486" w14:textId="556F96B8" w:rsidR="009C2409" w:rsidRPr="00102AFE" w:rsidRDefault="00B453D3" w:rsidP="00E5603D">
      <w:pPr>
        <w:pStyle w:val="Header"/>
        <w:numPr>
          <w:ilvl w:val="0"/>
          <w:numId w:val="29"/>
        </w:numPr>
        <w:tabs>
          <w:tab w:val="clear" w:pos="4320"/>
          <w:tab w:val="clear" w:pos="8640"/>
          <w:tab w:val="left" w:pos="567"/>
        </w:tabs>
        <w:spacing w:line="360" w:lineRule="auto"/>
        <w:rPr>
          <w:b/>
          <w:lang w:val="en-US"/>
        </w:rPr>
      </w:pPr>
      <w:r w:rsidRPr="00102AFE">
        <w:rPr>
          <w:b/>
          <w:lang w:val="en-US"/>
        </w:rPr>
        <w:t xml:space="preserve">Pending Accounts Payable (See Annex </w:t>
      </w:r>
      <w:r w:rsidR="003551B9" w:rsidRPr="00210158">
        <w:rPr>
          <w:b/>
          <w:lang w:val="en-US"/>
        </w:rPr>
        <w:t>4</w:t>
      </w:r>
      <w:r w:rsidRPr="00210158">
        <w:rPr>
          <w:b/>
          <w:lang w:val="en-US"/>
        </w:rPr>
        <w: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1584"/>
        <w:gridCol w:w="1584"/>
        <w:gridCol w:w="1584"/>
        <w:gridCol w:w="1582"/>
      </w:tblGrid>
      <w:tr w:rsidR="00E2503B" w:rsidRPr="009F414A" w14:paraId="05D0AE43" w14:textId="77777777" w:rsidTr="001D54CF">
        <w:trPr>
          <w:trHeight w:val="458"/>
        </w:trPr>
        <w:tc>
          <w:tcPr>
            <w:tcW w:w="1613" w:type="pct"/>
            <w:shd w:val="clear" w:color="auto" w:fill="0070C0"/>
          </w:tcPr>
          <w:p w14:paraId="6F57DB10" w14:textId="77777777" w:rsidR="00E2503B" w:rsidRPr="00B453D3" w:rsidRDefault="00E2503B" w:rsidP="00B453D3">
            <w:pPr>
              <w:jc w:val="center"/>
              <w:rPr>
                <w:b/>
                <w:bCs/>
                <w:lang w:val="en-US"/>
              </w:rPr>
            </w:pPr>
          </w:p>
        </w:tc>
        <w:tc>
          <w:tcPr>
            <w:tcW w:w="847" w:type="pct"/>
            <w:shd w:val="clear" w:color="auto" w:fill="0070C0"/>
          </w:tcPr>
          <w:p w14:paraId="187BF278" w14:textId="77777777" w:rsidR="00E2503B" w:rsidRPr="00B453D3" w:rsidRDefault="00E2503B" w:rsidP="00D2281B">
            <w:pPr>
              <w:jc w:val="center"/>
              <w:rPr>
                <w:b/>
                <w:bCs/>
                <w:lang w:val="en-US"/>
              </w:rPr>
            </w:pPr>
            <w:r w:rsidRPr="00B453D3">
              <w:rPr>
                <w:b/>
                <w:bCs/>
                <w:lang w:val="en-US"/>
              </w:rPr>
              <w:t xml:space="preserve">Balance </w:t>
            </w:r>
            <w:proofErr w:type="spellStart"/>
            <w:r w:rsidRPr="00B453D3">
              <w:rPr>
                <w:b/>
                <w:bCs/>
                <w:lang w:val="en-US"/>
              </w:rPr>
              <w:t>b/</w:t>
            </w:r>
            <w:proofErr w:type="gramStart"/>
            <w:r w:rsidRPr="00B453D3">
              <w:rPr>
                <w:b/>
                <w:bCs/>
                <w:lang w:val="en-US"/>
              </w:rPr>
              <w:t>f</w:t>
            </w:r>
            <w:proofErr w:type="spellEnd"/>
            <w:r w:rsidR="00102AFE" w:rsidRPr="00B453D3">
              <w:rPr>
                <w:b/>
                <w:bCs/>
                <w:lang w:val="en-US"/>
              </w:rPr>
              <w:t xml:space="preserve"> </w:t>
            </w:r>
            <w:r w:rsidR="002C7C2C">
              <w:rPr>
                <w:b/>
                <w:bCs/>
                <w:lang w:val="en-US"/>
              </w:rPr>
              <w:t xml:space="preserve"> f</w:t>
            </w:r>
            <w:r w:rsidR="000D39F3">
              <w:rPr>
                <w:b/>
                <w:bCs/>
                <w:lang w:val="en-US"/>
              </w:rPr>
              <w:t>rom</w:t>
            </w:r>
            <w:proofErr w:type="gramEnd"/>
            <w:r w:rsidR="002C7C2C">
              <w:rPr>
                <w:b/>
                <w:bCs/>
                <w:lang w:val="en-US"/>
              </w:rPr>
              <w:t xml:space="preserve"> Comparative </w:t>
            </w:r>
            <w:r w:rsidRPr="00B453D3">
              <w:rPr>
                <w:b/>
                <w:bCs/>
                <w:lang w:val="en-US"/>
              </w:rPr>
              <w:t>FY</w:t>
            </w:r>
          </w:p>
        </w:tc>
        <w:tc>
          <w:tcPr>
            <w:tcW w:w="847" w:type="pct"/>
            <w:shd w:val="clear" w:color="auto" w:fill="0070C0"/>
          </w:tcPr>
          <w:p w14:paraId="6611B098" w14:textId="77777777" w:rsidR="00E2503B" w:rsidRPr="00B453D3" w:rsidRDefault="00E2503B" w:rsidP="00D2281B">
            <w:pPr>
              <w:jc w:val="center"/>
              <w:rPr>
                <w:b/>
                <w:bCs/>
                <w:lang w:val="en-US"/>
              </w:rPr>
            </w:pPr>
            <w:r w:rsidRPr="00B453D3">
              <w:rPr>
                <w:b/>
                <w:bCs/>
                <w:lang w:val="en-US"/>
              </w:rPr>
              <w:t xml:space="preserve">Additions for the </w:t>
            </w:r>
            <w:r w:rsidR="00210158">
              <w:rPr>
                <w:b/>
                <w:bCs/>
                <w:lang w:val="en-US"/>
              </w:rPr>
              <w:t>year</w:t>
            </w:r>
          </w:p>
        </w:tc>
        <w:tc>
          <w:tcPr>
            <w:tcW w:w="847" w:type="pct"/>
            <w:shd w:val="clear" w:color="auto" w:fill="0070C0"/>
          </w:tcPr>
          <w:p w14:paraId="4FB0B09A" w14:textId="77777777" w:rsidR="00E2503B" w:rsidRPr="00B453D3" w:rsidRDefault="00E2503B" w:rsidP="00D2281B">
            <w:pPr>
              <w:jc w:val="center"/>
              <w:rPr>
                <w:b/>
                <w:bCs/>
                <w:lang w:val="en-US"/>
              </w:rPr>
            </w:pPr>
            <w:r w:rsidRPr="00B453D3">
              <w:rPr>
                <w:b/>
                <w:bCs/>
                <w:lang w:val="en-US"/>
              </w:rPr>
              <w:t>Paid during the year</w:t>
            </w:r>
          </w:p>
        </w:tc>
        <w:tc>
          <w:tcPr>
            <w:tcW w:w="847" w:type="pct"/>
            <w:shd w:val="clear" w:color="auto" w:fill="0070C0"/>
          </w:tcPr>
          <w:p w14:paraId="4873E7AD" w14:textId="77777777" w:rsidR="00E2503B" w:rsidRPr="00B453D3" w:rsidRDefault="00E2503B" w:rsidP="00D2281B">
            <w:pPr>
              <w:jc w:val="center"/>
              <w:rPr>
                <w:b/>
                <w:bCs/>
                <w:lang w:val="en-US"/>
              </w:rPr>
            </w:pPr>
            <w:r w:rsidRPr="00B453D3">
              <w:rPr>
                <w:b/>
                <w:bCs/>
                <w:lang w:val="en-US"/>
              </w:rPr>
              <w:t>Balance c/f</w:t>
            </w:r>
          </w:p>
          <w:p w14:paraId="218BA89F" w14:textId="77777777" w:rsidR="00E2503B" w:rsidRPr="00B453D3" w:rsidRDefault="002C7C2C" w:rsidP="00D2281B">
            <w:pPr>
              <w:jc w:val="center"/>
              <w:rPr>
                <w:b/>
                <w:bCs/>
              </w:rPr>
            </w:pPr>
            <w:r>
              <w:rPr>
                <w:b/>
                <w:bCs/>
                <w:lang w:val="en-US"/>
              </w:rPr>
              <w:t xml:space="preserve">For Current </w:t>
            </w:r>
            <w:r w:rsidR="00E2503B" w:rsidRPr="00B453D3">
              <w:rPr>
                <w:b/>
                <w:bCs/>
                <w:lang w:val="en-US"/>
              </w:rPr>
              <w:t>FY</w:t>
            </w:r>
          </w:p>
        </w:tc>
      </w:tr>
      <w:tr w:rsidR="00E2503B" w:rsidRPr="009F414A" w14:paraId="43D25526" w14:textId="77777777" w:rsidTr="004A5885">
        <w:trPr>
          <w:trHeight w:val="215"/>
        </w:trPr>
        <w:tc>
          <w:tcPr>
            <w:tcW w:w="1613" w:type="pct"/>
            <w:shd w:val="clear" w:color="auto" w:fill="0070C0"/>
          </w:tcPr>
          <w:p w14:paraId="31B9F34B" w14:textId="77777777" w:rsidR="00E2503B" w:rsidRPr="004A5885" w:rsidRDefault="00E2503B" w:rsidP="00B453D3">
            <w:pPr>
              <w:rPr>
                <w:b/>
                <w:bCs/>
                <w:lang w:val="en-US"/>
              </w:rPr>
            </w:pPr>
            <w:r w:rsidRPr="004A5885">
              <w:rPr>
                <w:b/>
                <w:bCs/>
                <w:lang w:val="en-US"/>
              </w:rPr>
              <w:t>Description</w:t>
            </w:r>
          </w:p>
        </w:tc>
        <w:tc>
          <w:tcPr>
            <w:tcW w:w="847" w:type="pct"/>
            <w:shd w:val="clear" w:color="auto" w:fill="0070C0"/>
          </w:tcPr>
          <w:p w14:paraId="45B74B81" w14:textId="77777777" w:rsidR="00E2503B" w:rsidRPr="004A5885" w:rsidRDefault="00E2503B" w:rsidP="00D2281B">
            <w:pPr>
              <w:jc w:val="center"/>
              <w:rPr>
                <w:b/>
                <w:bCs/>
                <w:lang w:val="en-US"/>
              </w:rPr>
            </w:pPr>
            <w:r w:rsidRPr="004A5885">
              <w:rPr>
                <w:b/>
                <w:bCs/>
                <w:lang w:val="en-US"/>
              </w:rPr>
              <w:t>Kshs</w:t>
            </w:r>
          </w:p>
        </w:tc>
        <w:tc>
          <w:tcPr>
            <w:tcW w:w="847" w:type="pct"/>
            <w:shd w:val="clear" w:color="auto" w:fill="0070C0"/>
          </w:tcPr>
          <w:p w14:paraId="23D863BD" w14:textId="77777777" w:rsidR="00E2503B" w:rsidRPr="004A5885" w:rsidRDefault="00E2503B" w:rsidP="00D2281B">
            <w:pPr>
              <w:jc w:val="center"/>
              <w:rPr>
                <w:b/>
                <w:bCs/>
                <w:lang w:val="en-US"/>
              </w:rPr>
            </w:pPr>
            <w:r w:rsidRPr="004A5885">
              <w:rPr>
                <w:b/>
                <w:bCs/>
                <w:lang w:val="en-US"/>
              </w:rPr>
              <w:t>Kshs</w:t>
            </w:r>
          </w:p>
        </w:tc>
        <w:tc>
          <w:tcPr>
            <w:tcW w:w="847" w:type="pct"/>
            <w:shd w:val="clear" w:color="auto" w:fill="0070C0"/>
          </w:tcPr>
          <w:p w14:paraId="3F771543" w14:textId="77777777" w:rsidR="00E2503B" w:rsidRPr="004A5885" w:rsidRDefault="00E2503B" w:rsidP="00D2281B">
            <w:pPr>
              <w:jc w:val="center"/>
              <w:rPr>
                <w:b/>
                <w:bCs/>
                <w:lang w:val="en-US"/>
              </w:rPr>
            </w:pPr>
            <w:r w:rsidRPr="004A5885">
              <w:rPr>
                <w:b/>
                <w:bCs/>
                <w:lang w:val="en-US"/>
              </w:rPr>
              <w:t>Kshs</w:t>
            </w:r>
          </w:p>
        </w:tc>
        <w:tc>
          <w:tcPr>
            <w:tcW w:w="847" w:type="pct"/>
            <w:shd w:val="clear" w:color="auto" w:fill="0070C0"/>
          </w:tcPr>
          <w:p w14:paraId="56778FBE" w14:textId="77777777" w:rsidR="00E2503B" w:rsidRPr="004A5885" w:rsidRDefault="00E2503B" w:rsidP="00D2281B">
            <w:pPr>
              <w:jc w:val="center"/>
              <w:rPr>
                <w:b/>
                <w:bCs/>
                <w:lang w:val="en-US"/>
              </w:rPr>
            </w:pPr>
            <w:r w:rsidRPr="004A5885">
              <w:rPr>
                <w:b/>
                <w:bCs/>
                <w:lang w:val="en-US"/>
              </w:rPr>
              <w:t>Kshs</w:t>
            </w:r>
          </w:p>
        </w:tc>
      </w:tr>
      <w:tr w:rsidR="00E2503B" w:rsidRPr="009F414A" w14:paraId="23C5F18B" w14:textId="77777777" w:rsidTr="004A5885">
        <w:trPr>
          <w:trHeight w:val="377"/>
        </w:trPr>
        <w:tc>
          <w:tcPr>
            <w:tcW w:w="1613" w:type="pct"/>
            <w:shd w:val="clear" w:color="auto" w:fill="auto"/>
            <w:vAlign w:val="center"/>
          </w:tcPr>
          <w:p w14:paraId="77196692" w14:textId="77777777" w:rsidR="00E2503B" w:rsidRPr="009F414A" w:rsidRDefault="00E2503B" w:rsidP="00B453D3">
            <w:r w:rsidRPr="009F414A">
              <w:rPr>
                <w:color w:val="000000"/>
              </w:rPr>
              <w:t>Construction of buildings</w:t>
            </w:r>
          </w:p>
        </w:tc>
        <w:tc>
          <w:tcPr>
            <w:tcW w:w="847" w:type="pct"/>
            <w:shd w:val="clear" w:color="auto" w:fill="auto"/>
            <w:vAlign w:val="center"/>
          </w:tcPr>
          <w:p w14:paraId="2480F217"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01D42A5C"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4369C245"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4B4EA969" w14:textId="77777777" w:rsidR="00E2503B" w:rsidRPr="009F414A" w:rsidRDefault="00EF1700" w:rsidP="00D2281B">
            <w:pPr>
              <w:jc w:val="center"/>
            </w:pPr>
            <w:r w:rsidRPr="009F414A">
              <w:rPr>
                <w:color w:val="000000"/>
              </w:rPr>
              <w:t>xxx</w:t>
            </w:r>
          </w:p>
        </w:tc>
      </w:tr>
      <w:tr w:rsidR="00E2503B" w:rsidRPr="009F414A" w14:paraId="185D717D" w14:textId="77777777" w:rsidTr="004A5885">
        <w:trPr>
          <w:trHeight w:val="179"/>
        </w:trPr>
        <w:tc>
          <w:tcPr>
            <w:tcW w:w="1613" w:type="pct"/>
            <w:shd w:val="clear" w:color="auto" w:fill="auto"/>
            <w:vAlign w:val="center"/>
          </w:tcPr>
          <w:p w14:paraId="7BD03783" w14:textId="77777777" w:rsidR="00E2503B" w:rsidRPr="009F414A" w:rsidRDefault="00E2503B" w:rsidP="00B453D3">
            <w:r w:rsidRPr="009F414A">
              <w:rPr>
                <w:color w:val="000000"/>
              </w:rPr>
              <w:t>Construction of civil works</w:t>
            </w:r>
          </w:p>
        </w:tc>
        <w:tc>
          <w:tcPr>
            <w:tcW w:w="847" w:type="pct"/>
            <w:shd w:val="clear" w:color="auto" w:fill="auto"/>
            <w:vAlign w:val="center"/>
          </w:tcPr>
          <w:p w14:paraId="7DEE8A82"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4344890C"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374A79E3"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3F32BBDA" w14:textId="77777777" w:rsidR="00E2503B" w:rsidRPr="009F414A" w:rsidRDefault="00EF1700" w:rsidP="00D2281B">
            <w:pPr>
              <w:jc w:val="center"/>
            </w:pPr>
            <w:r w:rsidRPr="009F414A">
              <w:rPr>
                <w:color w:val="000000"/>
              </w:rPr>
              <w:t>xxx</w:t>
            </w:r>
          </w:p>
        </w:tc>
      </w:tr>
      <w:tr w:rsidR="00E2503B" w:rsidRPr="009F414A" w14:paraId="172907BF" w14:textId="77777777" w:rsidTr="004A5885">
        <w:trPr>
          <w:trHeight w:val="251"/>
        </w:trPr>
        <w:tc>
          <w:tcPr>
            <w:tcW w:w="1613" w:type="pct"/>
            <w:shd w:val="clear" w:color="auto" w:fill="auto"/>
            <w:vAlign w:val="center"/>
          </w:tcPr>
          <w:p w14:paraId="53D79356" w14:textId="77777777" w:rsidR="00E2503B" w:rsidRPr="009F414A" w:rsidRDefault="00E2503B" w:rsidP="00B453D3">
            <w:pPr>
              <w:rPr>
                <w:color w:val="000000"/>
              </w:rPr>
            </w:pPr>
            <w:r w:rsidRPr="009F414A">
              <w:rPr>
                <w:color w:val="000000"/>
              </w:rPr>
              <w:t>Supply of goods</w:t>
            </w:r>
          </w:p>
        </w:tc>
        <w:tc>
          <w:tcPr>
            <w:tcW w:w="847" w:type="pct"/>
            <w:shd w:val="clear" w:color="auto" w:fill="auto"/>
            <w:vAlign w:val="center"/>
          </w:tcPr>
          <w:p w14:paraId="103C3CA9"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71EFE0E1"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1A930E81"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16A01A98" w14:textId="77777777" w:rsidR="00E2503B" w:rsidRPr="009F414A" w:rsidRDefault="00EF1700" w:rsidP="00D2281B">
            <w:pPr>
              <w:jc w:val="center"/>
            </w:pPr>
            <w:r w:rsidRPr="009F414A">
              <w:rPr>
                <w:color w:val="000000"/>
              </w:rPr>
              <w:t>xxx</w:t>
            </w:r>
          </w:p>
        </w:tc>
      </w:tr>
      <w:tr w:rsidR="00E2503B" w:rsidRPr="009F414A" w14:paraId="0FDFBD77" w14:textId="77777777" w:rsidTr="004A5885">
        <w:trPr>
          <w:trHeight w:val="143"/>
        </w:trPr>
        <w:tc>
          <w:tcPr>
            <w:tcW w:w="1613" w:type="pct"/>
            <w:shd w:val="clear" w:color="auto" w:fill="auto"/>
            <w:vAlign w:val="center"/>
          </w:tcPr>
          <w:p w14:paraId="1C1AEBA7" w14:textId="77777777" w:rsidR="00E2503B" w:rsidRPr="009F414A" w:rsidRDefault="00E2503B" w:rsidP="00B453D3">
            <w:r w:rsidRPr="009F414A">
              <w:rPr>
                <w:color w:val="000000"/>
              </w:rPr>
              <w:t>Supply of services</w:t>
            </w:r>
          </w:p>
        </w:tc>
        <w:tc>
          <w:tcPr>
            <w:tcW w:w="847" w:type="pct"/>
            <w:shd w:val="clear" w:color="auto" w:fill="auto"/>
            <w:vAlign w:val="center"/>
          </w:tcPr>
          <w:p w14:paraId="4FCF2129"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58380446"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7808DE39" w14:textId="77777777" w:rsidR="00E2503B" w:rsidRPr="009F414A" w:rsidRDefault="00EF1700" w:rsidP="00D2281B">
            <w:pPr>
              <w:jc w:val="center"/>
            </w:pPr>
            <w:r w:rsidRPr="009F414A">
              <w:rPr>
                <w:color w:val="000000"/>
              </w:rPr>
              <w:t>(xxx)</w:t>
            </w:r>
          </w:p>
        </w:tc>
        <w:tc>
          <w:tcPr>
            <w:tcW w:w="847" w:type="pct"/>
            <w:shd w:val="clear" w:color="auto" w:fill="auto"/>
            <w:vAlign w:val="center"/>
          </w:tcPr>
          <w:p w14:paraId="07422706" w14:textId="77777777" w:rsidR="00E2503B" w:rsidRPr="009F414A" w:rsidRDefault="00EF1700" w:rsidP="00D2281B">
            <w:pPr>
              <w:jc w:val="center"/>
            </w:pPr>
            <w:r w:rsidRPr="009F414A">
              <w:rPr>
                <w:color w:val="000000"/>
              </w:rPr>
              <w:t>xxx</w:t>
            </w:r>
          </w:p>
        </w:tc>
      </w:tr>
      <w:tr w:rsidR="00E2503B" w:rsidRPr="009F414A" w14:paraId="6BF5ADD2" w14:textId="77777777" w:rsidTr="004A5885">
        <w:trPr>
          <w:trHeight w:val="224"/>
        </w:trPr>
        <w:tc>
          <w:tcPr>
            <w:tcW w:w="1613" w:type="pct"/>
            <w:shd w:val="clear" w:color="auto" w:fill="auto"/>
            <w:vAlign w:val="center"/>
          </w:tcPr>
          <w:p w14:paraId="15743F1F" w14:textId="77777777" w:rsidR="00E2503B" w:rsidRPr="00B453D3" w:rsidRDefault="00E2503B" w:rsidP="00B453D3">
            <w:pPr>
              <w:rPr>
                <w:b/>
                <w:bCs/>
                <w:color w:val="000000"/>
              </w:rPr>
            </w:pPr>
            <w:r w:rsidRPr="00B453D3">
              <w:rPr>
                <w:b/>
                <w:bCs/>
                <w:color w:val="000000"/>
              </w:rPr>
              <w:t>Total</w:t>
            </w:r>
          </w:p>
        </w:tc>
        <w:tc>
          <w:tcPr>
            <w:tcW w:w="847" w:type="pct"/>
            <w:shd w:val="clear" w:color="auto" w:fill="auto"/>
            <w:vAlign w:val="center"/>
          </w:tcPr>
          <w:p w14:paraId="27A64747" w14:textId="77777777" w:rsidR="00E2503B" w:rsidRPr="00B453D3" w:rsidRDefault="00EF1700" w:rsidP="00D2281B">
            <w:pPr>
              <w:jc w:val="center"/>
              <w:rPr>
                <w:b/>
                <w:bCs/>
                <w:color w:val="000000"/>
              </w:rPr>
            </w:pPr>
            <w:r w:rsidRPr="00B453D3">
              <w:rPr>
                <w:b/>
                <w:bCs/>
                <w:color w:val="000000"/>
              </w:rPr>
              <w:t>xxx</w:t>
            </w:r>
          </w:p>
        </w:tc>
        <w:tc>
          <w:tcPr>
            <w:tcW w:w="847" w:type="pct"/>
            <w:shd w:val="clear" w:color="auto" w:fill="auto"/>
            <w:vAlign w:val="center"/>
          </w:tcPr>
          <w:p w14:paraId="31093F6B" w14:textId="77777777" w:rsidR="00E2503B" w:rsidRPr="00B453D3" w:rsidRDefault="00EF1700" w:rsidP="00D2281B">
            <w:pPr>
              <w:jc w:val="center"/>
              <w:rPr>
                <w:b/>
                <w:bCs/>
                <w:color w:val="000000"/>
              </w:rPr>
            </w:pPr>
            <w:r w:rsidRPr="00B453D3">
              <w:rPr>
                <w:b/>
                <w:bCs/>
                <w:color w:val="000000"/>
              </w:rPr>
              <w:t>xxx</w:t>
            </w:r>
          </w:p>
        </w:tc>
        <w:tc>
          <w:tcPr>
            <w:tcW w:w="847" w:type="pct"/>
            <w:shd w:val="clear" w:color="auto" w:fill="auto"/>
            <w:vAlign w:val="center"/>
          </w:tcPr>
          <w:p w14:paraId="4AD2B06E" w14:textId="77777777" w:rsidR="00E2503B" w:rsidRPr="00B453D3" w:rsidRDefault="00EF1700" w:rsidP="00D2281B">
            <w:pPr>
              <w:jc w:val="center"/>
              <w:rPr>
                <w:b/>
                <w:bCs/>
                <w:color w:val="000000"/>
              </w:rPr>
            </w:pPr>
            <w:r w:rsidRPr="00B453D3">
              <w:rPr>
                <w:b/>
                <w:bCs/>
                <w:color w:val="000000"/>
              </w:rPr>
              <w:t>(xxx)</w:t>
            </w:r>
          </w:p>
        </w:tc>
        <w:tc>
          <w:tcPr>
            <w:tcW w:w="847" w:type="pct"/>
            <w:shd w:val="clear" w:color="auto" w:fill="auto"/>
            <w:vAlign w:val="center"/>
          </w:tcPr>
          <w:p w14:paraId="0FC74D85" w14:textId="77777777" w:rsidR="00E2503B" w:rsidRPr="00B453D3" w:rsidRDefault="00EF1700" w:rsidP="00D2281B">
            <w:pPr>
              <w:jc w:val="center"/>
              <w:rPr>
                <w:b/>
                <w:bCs/>
                <w:color w:val="000000"/>
              </w:rPr>
            </w:pPr>
            <w:r w:rsidRPr="00B453D3">
              <w:rPr>
                <w:b/>
                <w:bCs/>
                <w:color w:val="000000"/>
              </w:rPr>
              <w:t>xxx</w:t>
            </w:r>
          </w:p>
        </w:tc>
      </w:tr>
    </w:tbl>
    <w:p w14:paraId="4B1A4E92" w14:textId="77777777" w:rsidR="00E2503B" w:rsidRPr="009F414A" w:rsidRDefault="00E2503B" w:rsidP="00102AFE">
      <w:pPr>
        <w:pStyle w:val="Header"/>
        <w:tabs>
          <w:tab w:val="clear" w:pos="4320"/>
          <w:tab w:val="clear" w:pos="8640"/>
          <w:tab w:val="left" w:pos="567"/>
        </w:tabs>
        <w:spacing w:line="360" w:lineRule="auto"/>
        <w:jc w:val="both"/>
        <w:rPr>
          <w:b/>
        </w:rPr>
      </w:pPr>
    </w:p>
    <w:p w14:paraId="4B45057D" w14:textId="77777777" w:rsidR="009C2409" w:rsidRPr="00102AFE" w:rsidRDefault="00B453D3" w:rsidP="00E5603D">
      <w:pPr>
        <w:pStyle w:val="Header"/>
        <w:numPr>
          <w:ilvl w:val="0"/>
          <w:numId w:val="29"/>
        </w:numPr>
        <w:tabs>
          <w:tab w:val="clear" w:pos="4320"/>
          <w:tab w:val="clear" w:pos="8640"/>
          <w:tab w:val="left" w:pos="567"/>
        </w:tabs>
        <w:spacing w:line="360" w:lineRule="auto"/>
        <w:rPr>
          <w:b/>
          <w:lang w:val="en-US"/>
        </w:rPr>
      </w:pPr>
      <w:r w:rsidRPr="00102AFE">
        <w:rPr>
          <w:b/>
          <w:lang w:val="en-US"/>
        </w:rPr>
        <w:t xml:space="preserve">Pending Staff Payables (See </w:t>
      </w:r>
      <w:r w:rsidR="00951C62" w:rsidRPr="00102AFE">
        <w:rPr>
          <w:b/>
          <w:lang w:val="en-US"/>
        </w:rPr>
        <w:t xml:space="preserve">Annex </w:t>
      </w:r>
      <w:r w:rsidR="00951C62">
        <w:rPr>
          <w:b/>
          <w:lang w:val="en-US"/>
        </w:rPr>
        <w:t>4</w:t>
      </w:r>
      <w:r w:rsidRPr="00102AFE">
        <w:rPr>
          <w:b/>
          <w:lang w:val="en-US"/>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7"/>
        <w:gridCol w:w="1660"/>
        <w:gridCol w:w="1661"/>
        <w:gridCol w:w="1661"/>
        <w:gridCol w:w="1661"/>
      </w:tblGrid>
      <w:tr w:rsidR="00102AFE" w:rsidRPr="009F414A" w14:paraId="1FDB66BE" w14:textId="77777777" w:rsidTr="00C44834">
        <w:trPr>
          <w:trHeight w:val="454"/>
        </w:trPr>
        <w:tc>
          <w:tcPr>
            <w:tcW w:w="2707" w:type="dxa"/>
            <w:shd w:val="clear" w:color="auto" w:fill="0070C0"/>
            <w:vAlign w:val="center"/>
          </w:tcPr>
          <w:p w14:paraId="31F06D12" w14:textId="77777777" w:rsidR="00102AFE" w:rsidRPr="009F414A" w:rsidRDefault="00102AFE" w:rsidP="000D39F3">
            <w:pPr>
              <w:ind w:left="567"/>
              <w:jc w:val="center"/>
              <w:rPr>
                <w:b/>
                <w:lang w:val="en-US"/>
              </w:rPr>
            </w:pPr>
          </w:p>
        </w:tc>
        <w:tc>
          <w:tcPr>
            <w:tcW w:w="1660" w:type="dxa"/>
            <w:shd w:val="clear" w:color="auto" w:fill="0070C0"/>
            <w:vAlign w:val="center"/>
          </w:tcPr>
          <w:p w14:paraId="6F950B27" w14:textId="77777777" w:rsidR="00102AFE" w:rsidRPr="00D2281B" w:rsidRDefault="00102AFE" w:rsidP="00C44834">
            <w:pPr>
              <w:ind w:left="567" w:right="-5" w:hanging="567"/>
              <w:jc w:val="center"/>
              <w:rPr>
                <w:b/>
                <w:sz w:val="22"/>
                <w:szCs w:val="22"/>
                <w:lang w:val="en-US"/>
              </w:rPr>
            </w:pPr>
            <w:r w:rsidRPr="00D2281B">
              <w:rPr>
                <w:b/>
                <w:sz w:val="22"/>
                <w:szCs w:val="22"/>
                <w:lang w:val="en-US"/>
              </w:rPr>
              <w:t>Balance</w:t>
            </w:r>
            <w:r w:rsidR="002C7C2C" w:rsidRPr="00D2281B">
              <w:rPr>
                <w:b/>
                <w:sz w:val="22"/>
                <w:szCs w:val="22"/>
                <w:lang w:val="en-US"/>
              </w:rPr>
              <w:t xml:space="preserve"> </w:t>
            </w:r>
            <w:proofErr w:type="spellStart"/>
            <w:r w:rsidRPr="00D2281B">
              <w:rPr>
                <w:b/>
                <w:sz w:val="22"/>
                <w:szCs w:val="22"/>
                <w:lang w:val="en-US"/>
              </w:rPr>
              <w:t>b/f</w:t>
            </w:r>
            <w:proofErr w:type="spellEnd"/>
            <w:r w:rsidR="002C7C2C" w:rsidRPr="00D2281B">
              <w:rPr>
                <w:b/>
                <w:sz w:val="22"/>
                <w:szCs w:val="22"/>
                <w:lang w:val="en-US"/>
              </w:rPr>
              <w:t xml:space="preserve"> f</w:t>
            </w:r>
            <w:r w:rsidR="000D39F3" w:rsidRPr="00D2281B">
              <w:rPr>
                <w:b/>
                <w:sz w:val="22"/>
                <w:szCs w:val="22"/>
                <w:lang w:val="en-US"/>
              </w:rPr>
              <w:t>rom</w:t>
            </w:r>
            <w:r w:rsidR="002C7C2C" w:rsidRPr="00D2281B">
              <w:rPr>
                <w:b/>
                <w:sz w:val="22"/>
                <w:szCs w:val="22"/>
                <w:lang w:val="en-US"/>
              </w:rPr>
              <w:t xml:space="preserve"> Comparative </w:t>
            </w:r>
            <w:r w:rsidRPr="00D2281B">
              <w:rPr>
                <w:b/>
                <w:sz w:val="22"/>
                <w:szCs w:val="22"/>
                <w:lang w:val="en-US"/>
              </w:rPr>
              <w:t>FY</w:t>
            </w:r>
          </w:p>
        </w:tc>
        <w:tc>
          <w:tcPr>
            <w:tcW w:w="1661" w:type="dxa"/>
            <w:shd w:val="clear" w:color="auto" w:fill="0070C0"/>
            <w:vAlign w:val="center"/>
          </w:tcPr>
          <w:p w14:paraId="43D9B92D" w14:textId="77777777" w:rsidR="00102AFE" w:rsidRPr="00D2281B" w:rsidRDefault="00102AFE" w:rsidP="00C44834">
            <w:pPr>
              <w:ind w:left="-215" w:right="-5" w:firstLine="215"/>
              <w:jc w:val="center"/>
              <w:rPr>
                <w:b/>
                <w:sz w:val="22"/>
                <w:szCs w:val="22"/>
                <w:lang w:val="en-US"/>
              </w:rPr>
            </w:pPr>
            <w:r w:rsidRPr="00D2281B">
              <w:rPr>
                <w:b/>
                <w:sz w:val="22"/>
                <w:szCs w:val="22"/>
                <w:lang w:val="en-US"/>
              </w:rPr>
              <w:t xml:space="preserve">Additions for the </w:t>
            </w:r>
            <w:r w:rsidR="00210158">
              <w:rPr>
                <w:b/>
                <w:sz w:val="22"/>
                <w:szCs w:val="22"/>
                <w:lang w:val="en-US"/>
              </w:rPr>
              <w:t>year</w:t>
            </w:r>
          </w:p>
        </w:tc>
        <w:tc>
          <w:tcPr>
            <w:tcW w:w="1661" w:type="dxa"/>
            <w:shd w:val="clear" w:color="auto" w:fill="0070C0"/>
            <w:vAlign w:val="center"/>
          </w:tcPr>
          <w:p w14:paraId="12A1BD4E" w14:textId="77777777" w:rsidR="00102AFE" w:rsidRPr="00D2281B" w:rsidRDefault="00102AFE" w:rsidP="00C44834">
            <w:pPr>
              <w:ind w:left="-83" w:right="-5" w:firstLine="83"/>
              <w:jc w:val="center"/>
              <w:rPr>
                <w:b/>
                <w:sz w:val="22"/>
                <w:szCs w:val="22"/>
                <w:lang w:val="en-US"/>
              </w:rPr>
            </w:pPr>
            <w:r w:rsidRPr="00D2281B">
              <w:rPr>
                <w:b/>
                <w:sz w:val="22"/>
                <w:szCs w:val="22"/>
                <w:lang w:val="en-US"/>
              </w:rPr>
              <w:t>Paid during the year</w:t>
            </w:r>
          </w:p>
        </w:tc>
        <w:tc>
          <w:tcPr>
            <w:tcW w:w="1661" w:type="dxa"/>
            <w:shd w:val="clear" w:color="auto" w:fill="0070C0"/>
            <w:vAlign w:val="center"/>
          </w:tcPr>
          <w:p w14:paraId="61E81786" w14:textId="77777777" w:rsidR="00102AFE" w:rsidRPr="00D2281B" w:rsidRDefault="00102AFE" w:rsidP="00C44834">
            <w:pPr>
              <w:jc w:val="center"/>
              <w:rPr>
                <w:b/>
                <w:sz w:val="22"/>
                <w:szCs w:val="22"/>
                <w:lang w:val="x-none"/>
              </w:rPr>
            </w:pPr>
            <w:r w:rsidRPr="00D2281B">
              <w:rPr>
                <w:b/>
                <w:sz w:val="22"/>
                <w:szCs w:val="22"/>
                <w:lang w:val="en-US"/>
              </w:rPr>
              <w:t>Balance c/f</w:t>
            </w:r>
            <w:r w:rsidR="000D39F3" w:rsidRPr="00D2281B">
              <w:rPr>
                <w:b/>
                <w:sz w:val="22"/>
                <w:szCs w:val="22"/>
                <w:lang w:val="en-US"/>
              </w:rPr>
              <w:t xml:space="preserve"> for Current FY</w:t>
            </w:r>
          </w:p>
        </w:tc>
      </w:tr>
      <w:tr w:rsidR="00E2503B" w:rsidRPr="009F414A" w14:paraId="23AF0279" w14:textId="77777777" w:rsidTr="00C44834">
        <w:trPr>
          <w:trHeight w:val="233"/>
        </w:trPr>
        <w:tc>
          <w:tcPr>
            <w:tcW w:w="2707" w:type="dxa"/>
            <w:shd w:val="clear" w:color="auto" w:fill="0070C0"/>
          </w:tcPr>
          <w:p w14:paraId="3F01528D" w14:textId="77777777" w:rsidR="00E2503B" w:rsidRPr="009F414A" w:rsidRDefault="00E2503B" w:rsidP="00E943FF">
            <w:pPr>
              <w:rPr>
                <w:b/>
                <w:lang w:val="en-US"/>
              </w:rPr>
            </w:pPr>
            <w:r w:rsidRPr="009F414A">
              <w:rPr>
                <w:b/>
                <w:lang w:val="en-US"/>
              </w:rPr>
              <w:t>Description</w:t>
            </w:r>
          </w:p>
        </w:tc>
        <w:tc>
          <w:tcPr>
            <w:tcW w:w="1660" w:type="dxa"/>
            <w:shd w:val="clear" w:color="auto" w:fill="0070C0"/>
            <w:vAlign w:val="center"/>
          </w:tcPr>
          <w:p w14:paraId="30C8C8A9" w14:textId="77777777" w:rsidR="00E2503B" w:rsidRPr="00D2281B" w:rsidRDefault="00E2503B" w:rsidP="00C44834">
            <w:pPr>
              <w:ind w:left="567"/>
              <w:jc w:val="center"/>
              <w:rPr>
                <w:b/>
                <w:sz w:val="22"/>
                <w:szCs w:val="22"/>
                <w:lang w:val="en-US"/>
              </w:rPr>
            </w:pPr>
            <w:r w:rsidRPr="00D2281B">
              <w:rPr>
                <w:b/>
                <w:sz w:val="22"/>
                <w:szCs w:val="22"/>
                <w:lang w:val="en-US"/>
              </w:rPr>
              <w:t>Kshs</w:t>
            </w:r>
          </w:p>
        </w:tc>
        <w:tc>
          <w:tcPr>
            <w:tcW w:w="1661" w:type="dxa"/>
            <w:shd w:val="clear" w:color="auto" w:fill="0070C0"/>
            <w:vAlign w:val="center"/>
          </w:tcPr>
          <w:p w14:paraId="21C6C247" w14:textId="77777777" w:rsidR="00E2503B" w:rsidRPr="00D2281B" w:rsidRDefault="00E2503B" w:rsidP="00C44834">
            <w:pPr>
              <w:ind w:left="567"/>
              <w:jc w:val="center"/>
              <w:rPr>
                <w:b/>
                <w:sz w:val="22"/>
                <w:szCs w:val="22"/>
                <w:lang w:val="en-US"/>
              </w:rPr>
            </w:pPr>
            <w:r w:rsidRPr="00D2281B">
              <w:rPr>
                <w:b/>
                <w:sz w:val="22"/>
                <w:szCs w:val="22"/>
                <w:lang w:val="en-US"/>
              </w:rPr>
              <w:t>Kshs</w:t>
            </w:r>
          </w:p>
        </w:tc>
        <w:tc>
          <w:tcPr>
            <w:tcW w:w="1661" w:type="dxa"/>
            <w:shd w:val="clear" w:color="auto" w:fill="0070C0"/>
            <w:vAlign w:val="center"/>
          </w:tcPr>
          <w:p w14:paraId="6117F130" w14:textId="77777777" w:rsidR="00E2503B" w:rsidRPr="00D2281B" w:rsidRDefault="00E2503B" w:rsidP="00C44834">
            <w:pPr>
              <w:ind w:left="567"/>
              <w:jc w:val="center"/>
              <w:rPr>
                <w:b/>
                <w:sz w:val="22"/>
                <w:szCs w:val="22"/>
                <w:lang w:val="en-US"/>
              </w:rPr>
            </w:pPr>
            <w:r w:rsidRPr="00D2281B">
              <w:rPr>
                <w:b/>
                <w:sz w:val="22"/>
                <w:szCs w:val="22"/>
                <w:lang w:val="en-US"/>
              </w:rPr>
              <w:t>Kshs</w:t>
            </w:r>
          </w:p>
        </w:tc>
        <w:tc>
          <w:tcPr>
            <w:tcW w:w="1661" w:type="dxa"/>
            <w:shd w:val="clear" w:color="auto" w:fill="0070C0"/>
            <w:vAlign w:val="center"/>
          </w:tcPr>
          <w:p w14:paraId="6E8C9EA5" w14:textId="77777777" w:rsidR="00E2503B" w:rsidRPr="00D2281B" w:rsidRDefault="00E2503B" w:rsidP="00C44834">
            <w:pPr>
              <w:ind w:left="567"/>
              <w:jc w:val="center"/>
              <w:rPr>
                <w:b/>
                <w:sz w:val="22"/>
                <w:szCs w:val="22"/>
                <w:lang w:val="en-US"/>
              </w:rPr>
            </w:pPr>
            <w:r w:rsidRPr="00D2281B">
              <w:rPr>
                <w:b/>
                <w:sz w:val="22"/>
                <w:szCs w:val="22"/>
                <w:lang w:val="en-US"/>
              </w:rPr>
              <w:t>Kshs</w:t>
            </w:r>
          </w:p>
        </w:tc>
      </w:tr>
      <w:tr w:rsidR="00E2503B" w:rsidRPr="009F414A" w14:paraId="0591419B" w14:textId="77777777" w:rsidTr="00C44834">
        <w:trPr>
          <w:trHeight w:val="305"/>
        </w:trPr>
        <w:tc>
          <w:tcPr>
            <w:tcW w:w="2707" w:type="dxa"/>
            <w:shd w:val="clear" w:color="auto" w:fill="auto"/>
            <w:vAlign w:val="center"/>
          </w:tcPr>
          <w:p w14:paraId="0BFEB068" w14:textId="77777777" w:rsidR="00E2503B" w:rsidRPr="009F414A" w:rsidRDefault="00E2503B" w:rsidP="00B453D3">
            <w:pPr>
              <w:rPr>
                <w:lang w:val="x-none"/>
              </w:rPr>
            </w:pPr>
            <w:r w:rsidRPr="009F414A">
              <w:rPr>
                <w:color w:val="000000"/>
              </w:rPr>
              <w:t>Senior management</w:t>
            </w:r>
          </w:p>
        </w:tc>
        <w:tc>
          <w:tcPr>
            <w:tcW w:w="1660" w:type="dxa"/>
            <w:shd w:val="clear" w:color="auto" w:fill="auto"/>
            <w:vAlign w:val="center"/>
          </w:tcPr>
          <w:p w14:paraId="44C22E18"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686F1DEA"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09DB99FD"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48AF3BAD" w14:textId="77777777" w:rsidR="00E2503B" w:rsidRPr="00D2281B" w:rsidRDefault="00E2503B" w:rsidP="00C44834">
            <w:pPr>
              <w:ind w:left="567"/>
              <w:jc w:val="center"/>
              <w:rPr>
                <w:sz w:val="22"/>
                <w:szCs w:val="22"/>
                <w:lang w:val="x-none"/>
              </w:rPr>
            </w:pPr>
            <w:r w:rsidRPr="00D2281B">
              <w:rPr>
                <w:color w:val="000000"/>
                <w:sz w:val="22"/>
                <w:szCs w:val="22"/>
              </w:rPr>
              <w:t>xxx</w:t>
            </w:r>
          </w:p>
        </w:tc>
      </w:tr>
      <w:tr w:rsidR="00E2503B" w:rsidRPr="009F414A" w14:paraId="48F39EFE" w14:textId="77777777" w:rsidTr="00C44834">
        <w:trPr>
          <w:trHeight w:val="269"/>
        </w:trPr>
        <w:tc>
          <w:tcPr>
            <w:tcW w:w="2707" w:type="dxa"/>
            <w:shd w:val="clear" w:color="auto" w:fill="auto"/>
            <w:vAlign w:val="center"/>
          </w:tcPr>
          <w:p w14:paraId="308E7E0C" w14:textId="77777777" w:rsidR="00E2503B" w:rsidRPr="009F414A" w:rsidRDefault="00E2503B" w:rsidP="00B453D3">
            <w:pPr>
              <w:rPr>
                <w:lang w:val="x-none"/>
              </w:rPr>
            </w:pPr>
            <w:r w:rsidRPr="009F414A">
              <w:rPr>
                <w:color w:val="000000"/>
              </w:rPr>
              <w:t>Middle management</w:t>
            </w:r>
          </w:p>
        </w:tc>
        <w:tc>
          <w:tcPr>
            <w:tcW w:w="1660" w:type="dxa"/>
            <w:shd w:val="clear" w:color="auto" w:fill="auto"/>
            <w:vAlign w:val="center"/>
          </w:tcPr>
          <w:p w14:paraId="658668AD"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706A9846"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4460B70E"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4D5B7711" w14:textId="77777777" w:rsidR="00E2503B" w:rsidRPr="00D2281B" w:rsidRDefault="00E2503B" w:rsidP="00C44834">
            <w:pPr>
              <w:ind w:left="567"/>
              <w:jc w:val="center"/>
              <w:rPr>
                <w:sz w:val="22"/>
                <w:szCs w:val="22"/>
                <w:lang w:val="x-none"/>
              </w:rPr>
            </w:pPr>
            <w:r w:rsidRPr="00D2281B">
              <w:rPr>
                <w:color w:val="000000"/>
                <w:sz w:val="22"/>
                <w:szCs w:val="22"/>
              </w:rPr>
              <w:t>xxx</w:t>
            </w:r>
          </w:p>
        </w:tc>
      </w:tr>
      <w:tr w:rsidR="00E2503B" w:rsidRPr="009F414A" w14:paraId="1A54BD78" w14:textId="77777777" w:rsidTr="00C44834">
        <w:trPr>
          <w:trHeight w:val="161"/>
        </w:trPr>
        <w:tc>
          <w:tcPr>
            <w:tcW w:w="2707" w:type="dxa"/>
            <w:shd w:val="clear" w:color="auto" w:fill="auto"/>
            <w:vAlign w:val="center"/>
          </w:tcPr>
          <w:p w14:paraId="45274B9E" w14:textId="77777777" w:rsidR="00E2503B" w:rsidRPr="009F414A" w:rsidRDefault="00B24576" w:rsidP="00B453D3">
            <w:pPr>
              <w:rPr>
                <w:color w:val="000000"/>
              </w:rPr>
            </w:pPr>
            <w:r>
              <w:rPr>
                <w:color w:val="000000"/>
              </w:rPr>
              <w:t xml:space="preserve">Union </w:t>
            </w:r>
            <w:r w:rsidR="00E2503B" w:rsidRPr="009F414A">
              <w:rPr>
                <w:color w:val="000000"/>
              </w:rPr>
              <w:t>employees</w:t>
            </w:r>
          </w:p>
        </w:tc>
        <w:tc>
          <w:tcPr>
            <w:tcW w:w="1660" w:type="dxa"/>
            <w:shd w:val="clear" w:color="auto" w:fill="auto"/>
            <w:vAlign w:val="center"/>
          </w:tcPr>
          <w:p w14:paraId="0F8CC1F8"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25FA0B35"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048CA801"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2315E73C" w14:textId="77777777" w:rsidR="00E2503B" w:rsidRPr="00D2281B" w:rsidRDefault="00E2503B" w:rsidP="00C44834">
            <w:pPr>
              <w:ind w:left="567"/>
              <w:jc w:val="center"/>
              <w:rPr>
                <w:sz w:val="22"/>
                <w:szCs w:val="22"/>
                <w:lang w:val="x-none"/>
              </w:rPr>
            </w:pPr>
            <w:r w:rsidRPr="00D2281B">
              <w:rPr>
                <w:color w:val="000000"/>
                <w:sz w:val="22"/>
                <w:szCs w:val="22"/>
              </w:rPr>
              <w:t>xxx</w:t>
            </w:r>
          </w:p>
        </w:tc>
      </w:tr>
      <w:tr w:rsidR="00E2503B" w:rsidRPr="009F414A" w14:paraId="7255AF81" w14:textId="77777777" w:rsidTr="00C44834">
        <w:trPr>
          <w:trHeight w:val="143"/>
        </w:trPr>
        <w:tc>
          <w:tcPr>
            <w:tcW w:w="2707" w:type="dxa"/>
            <w:shd w:val="clear" w:color="auto" w:fill="auto"/>
            <w:vAlign w:val="center"/>
          </w:tcPr>
          <w:p w14:paraId="3FF561CF" w14:textId="77777777" w:rsidR="00E2503B" w:rsidRPr="009F414A" w:rsidRDefault="00E2503B" w:rsidP="00B453D3">
            <w:pPr>
              <w:rPr>
                <w:lang w:val="x-none"/>
              </w:rPr>
            </w:pPr>
            <w:r w:rsidRPr="009F414A">
              <w:rPr>
                <w:color w:val="000000"/>
              </w:rPr>
              <w:t>Others</w:t>
            </w:r>
          </w:p>
        </w:tc>
        <w:tc>
          <w:tcPr>
            <w:tcW w:w="1660" w:type="dxa"/>
            <w:shd w:val="clear" w:color="auto" w:fill="auto"/>
            <w:vAlign w:val="center"/>
          </w:tcPr>
          <w:p w14:paraId="43B62B66"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3EABC2CB"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5E5CBE4F" w14:textId="77777777" w:rsidR="00E2503B" w:rsidRPr="00D2281B" w:rsidRDefault="00E2503B" w:rsidP="00C44834">
            <w:pPr>
              <w:ind w:left="567"/>
              <w:jc w:val="center"/>
              <w:rPr>
                <w:sz w:val="22"/>
                <w:szCs w:val="22"/>
                <w:lang w:val="x-none"/>
              </w:rPr>
            </w:pPr>
            <w:r w:rsidRPr="00D2281B">
              <w:rPr>
                <w:color w:val="000000"/>
                <w:sz w:val="22"/>
                <w:szCs w:val="22"/>
              </w:rPr>
              <w:t>(xxx)</w:t>
            </w:r>
          </w:p>
        </w:tc>
        <w:tc>
          <w:tcPr>
            <w:tcW w:w="1661" w:type="dxa"/>
            <w:shd w:val="clear" w:color="auto" w:fill="auto"/>
            <w:vAlign w:val="center"/>
          </w:tcPr>
          <w:p w14:paraId="26FDD15D" w14:textId="77777777" w:rsidR="00E2503B" w:rsidRPr="00D2281B" w:rsidRDefault="00E2503B" w:rsidP="00C44834">
            <w:pPr>
              <w:ind w:left="567"/>
              <w:jc w:val="center"/>
              <w:rPr>
                <w:sz w:val="22"/>
                <w:szCs w:val="22"/>
                <w:lang w:val="x-none"/>
              </w:rPr>
            </w:pPr>
            <w:r w:rsidRPr="00D2281B">
              <w:rPr>
                <w:color w:val="000000"/>
                <w:sz w:val="22"/>
                <w:szCs w:val="22"/>
              </w:rPr>
              <w:t>xxx</w:t>
            </w:r>
          </w:p>
        </w:tc>
      </w:tr>
      <w:tr w:rsidR="00E2503B" w:rsidRPr="009F414A" w14:paraId="35A16691" w14:textId="77777777" w:rsidTr="00C44834">
        <w:trPr>
          <w:trHeight w:val="58"/>
        </w:trPr>
        <w:tc>
          <w:tcPr>
            <w:tcW w:w="2707" w:type="dxa"/>
            <w:shd w:val="clear" w:color="auto" w:fill="auto"/>
            <w:vAlign w:val="center"/>
          </w:tcPr>
          <w:p w14:paraId="5C3AD615" w14:textId="77777777" w:rsidR="00E2503B" w:rsidRPr="009F414A" w:rsidRDefault="00E2503B" w:rsidP="00B453D3">
            <w:pPr>
              <w:rPr>
                <w:b/>
                <w:color w:val="000000"/>
              </w:rPr>
            </w:pPr>
            <w:r w:rsidRPr="009F414A">
              <w:rPr>
                <w:b/>
                <w:color w:val="000000"/>
              </w:rPr>
              <w:t>Total</w:t>
            </w:r>
          </w:p>
        </w:tc>
        <w:tc>
          <w:tcPr>
            <w:tcW w:w="1660" w:type="dxa"/>
            <w:shd w:val="clear" w:color="auto" w:fill="auto"/>
            <w:vAlign w:val="center"/>
          </w:tcPr>
          <w:p w14:paraId="5833C4F6" w14:textId="77777777" w:rsidR="00E2503B" w:rsidRPr="00D2281B" w:rsidRDefault="00E2503B" w:rsidP="00C44834">
            <w:pPr>
              <w:ind w:left="567"/>
              <w:jc w:val="center"/>
              <w:rPr>
                <w:b/>
                <w:color w:val="000000"/>
                <w:sz w:val="22"/>
                <w:szCs w:val="22"/>
              </w:rPr>
            </w:pPr>
            <w:r w:rsidRPr="00D2281B">
              <w:rPr>
                <w:b/>
                <w:color w:val="000000"/>
                <w:sz w:val="22"/>
                <w:szCs w:val="22"/>
              </w:rPr>
              <w:t>xxx</w:t>
            </w:r>
          </w:p>
        </w:tc>
        <w:tc>
          <w:tcPr>
            <w:tcW w:w="1661" w:type="dxa"/>
            <w:shd w:val="clear" w:color="auto" w:fill="auto"/>
            <w:vAlign w:val="center"/>
          </w:tcPr>
          <w:p w14:paraId="5517E955" w14:textId="77777777" w:rsidR="00E2503B" w:rsidRPr="00D2281B" w:rsidRDefault="00E2503B" w:rsidP="00C44834">
            <w:pPr>
              <w:ind w:left="567"/>
              <w:jc w:val="center"/>
              <w:rPr>
                <w:b/>
                <w:color w:val="000000"/>
                <w:sz w:val="22"/>
                <w:szCs w:val="22"/>
              </w:rPr>
            </w:pPr>
            <w:r w:rsidRPr="00D2281B">
              <w:rPr>
                <w:b/>
                <w:color w:val="000000"/>
                <w:sz w:val="22"/>
                <w:szCs w:val="22"/>
              </w:rPr>
              <w:t>xxx</w:t>
            </w:r>
          </w:p>
        </w:tc>
        <w:tc>
          <w:tcPr>
            <w:tcW w:w="1661" w:type="dxa"/>
            <w:shd w:val="clear" w:color="auto" w:fill="auto"/>
            <w:vAlign w:val="center"/>
          </w:tcPr>
          <w:p w14:paraId="115F4529" w14:textId="77777777" w:rsidR="00E2503B" w:rsidRPr="00D2281B" w:rsidRDefault="00E2503B" w:rsidP="00C44834">
            <w:pPr>
              <w:ind w:left="567"/>
              <w:jc w:val="center"/>
              <w:rPr>
                <w:b/>
                <w:color w:val="000000"/>
                <w:sz w:val="22"/>
                <w:szCs w:val="22"/>
              </w:rPr>
            </w:pPr>
            <w:r w:rsidRPr="00D2281B">
              <w:rPr>
                <w:b/>
                <w:color w:val="000000"/>
                <w:sz w:val="22"/>
                <w:szCs w:val="22"/>
              </w:rPr>
              <w:t>(xxx)</w:t>
            </w:r>
          </w:p>
        </w:tc>
        <w:tc>
          <w:tcPr>
            <w:tcW w:w="1661" w:type="dxa"/>
            <w:shd w:val="clear" w:color="auto" w:fill="auto"/>
            <w:vAlign w:val="center"/>
          </w:tcPr>
          <w:p w14:paraId="0EED0339" w14:textId="77777777" w:rsidR="00E2503B" w:rsidRPr="00D2281B" w:rsidRDefault="00E2503B" w:rsidP="00C44834">
            <w:pPr>
              <w:ind w:left="567"/>
              <w:jc w:val="center"/>
              <w:rPr>
                <w:b/>
                <w:color w:val="000000"/>
                <w:sz w:val="22"/>
                <w:szCs w:val="22"/>
              </w:rPr>
            </w:pPr>
            <w:r w:rsidRPr="00D2281B">
              <w:rPr>
                <w:b/>
                <w:color w:val="000000"/>
                <w:sz w:val="22"/>
                <w:szCs w:val="22"/>
              </w:rPr>
              <w:t>xxx</w:t>
            </w:r>
          </w:p>
        </w:tc>
      </w:tr>
    </w:tbl>
    <w:p w14:paraId="0BE89FBF" w14:textId="6C7F637D" w:rsidR="008B400A" w:rsidRDefault="008B400A" w:rsidP="009F414A">
      <w:pPr>
        <w:pStyle w:val="Header"/>
        <w:tabs>
          <w:tab w:val="clear" w:pos="4320"/>
          <w:tab w:val="clear" w:pos="8640"/>
          <w:tab w:val="left" w:pos="567"/>
        </w:tabs>
        <w:spacing w:line="360" w:lineRule="auto"/>
        <w:ind w:left="567"/>
        <w:jc w:val="both"/>
        <w:rPr>
          <w:b/>
        </w:rPr>
      </w:pPr>
    </w:p>
    <w:p w14:paraId="6E18A63F" w14:textId="77777777" w:rsidR="008B400A" w:rsidRDefault="008B400A">
      <w:pPr>
        <w:autoSpaceDE/>
        <w:autoSpaceDN/>
        <w:rPr>
          <w:b/>
          <w:lang w:val="x-none"/>
        </w:rPr>
      </w:pPr>
      <w:r>
        <w:rPr>
          <w:b/>
        </w:rPr>
        <w:br w:type="page"/>
      </w:r>
    </w:p>
    <w:p w14:paraId="76451868" w14:textId="77777777" w:rsidR="009C2409" w:rsidRPr="00102AFE" w:rsidRDefault="006C5919" w:rsidP="00E5603D">
      <w:pPr>
        <w:pStyle w:val="Header"/>
        <w:numPr>
          <w:ilvl w:val="0"/>
          <w:numId w:val="29"/>
        </w:numPr>
        <w:tabs>
          <w:tab w:val="clear" w:pos="4320"/>
          <w:tab w:val="clear" w:pos="8640"/>
          <w:tab w:val="left" w:pos="567"/>
        </w:tabs>
        <w:spacing w:line="360" w:lineRule="auto"/>
        <w:rPr>
          <w:b/>
          <w:lang w:val="en-US"/>
        </w:rPr>
      </w:pPr>
      <w:r w:rsidRPr="00102AFE">
        <w:rPr>
          <w:b/>
          <w:lang w:val="en-US"/>
        </w:rPr>
        <w:lastRenderedPageBreak/>
        <w:t xml:space="preserve">Other Pending Payables (See Annex </w:t>
      </w:r>
      <w:r w:rsidR="003551B9">
        <w:rPr>
          <w:b/>
          <w:lang w:val="en-US"/>
        </w:rPr>
        <w:t>4</w:t>
      </w:r>
      <w:r w:rsidRPr="00102AFE">
        <w:rPr>
          <w:b/>
          <w:lang w:val="en-US"/>
        </w:rPr>
        <w: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563"/>
        <w:gridCol w:w="1653"/>
        <w:gridCol w:w="1653"/>
        <w:gridCol w:w="1494"/>
      </w:tblGrid>
      <w:tr w:rsidR="00E2503B" w:rsidRPr="009F414A" w14:paraId="2AEB1FF4" w14:textId="77777777" w:rsidTr="008B400A">
        <w:trPr>
          <w:trHeight w:val="567"/>
        </w:trPr>
        <w:tc>
          <w:tcPr>
            <w:tcW w:w="1607" w:type="pct"/>
            <w:shd w:val="clear" w:color="auto" w:fill="0070C0"/>
          </w:tcPr>
          <w:p w14:paraId="53C64C8F" w14:textId="77777777" w:rsidR="00E2503B" w:rsidRPr="006C5919" w:rsidRDefault="00E2503B" w:rsidP="006C5919">
            <w:pPr>
              <w:jc w:val="center"/>
              <w:rPr>
                <w:b/>
                <w:bCs/>
                <w:lang w:val="en-US"/>
              </w:rPr>
            </w:pPr>
          </w:p>
        </w:tc>
        <w:tc>
          <w:tcPr>
            <w:tcW w:w="799" w:type="pct"/>
            <w:shd w:val="clear" w:color="auto" w:fill="0070C0"/>
            <w:vAlign w:val="center"/>
          </w:tcPr>
          <w:p w14:paraId="7973F0AC" w14:textId="77777777" w:rsidR="00E2503B" w:rsidRPr="006C5919" w:rsidRDefault="000D39F3" w:rsidP="008B400A">
            <w:pPr>
              <w:jc w:val="center"/>
              <w:rPr>
                <w:b/>
                <w:bCs/>
                <w:lang w:val="en-US"/>
              </w:rPr>
            </w:pPr>
            <w:r w:rsidRPr="000D39F3">
              <w:rPr>
                <w:b/>
                <w:bCs/>
                <w:lang w:val="en-US"/>
              </w:rPr>
              <w:t xml:space="preserve">Balance </w:t>
            </w:r>
            <w:proofErr w:type="spellStart"/>
            <w:r w:rsidRPr="000D39F3">
              <w:rPr>
                <w:b/>
                <w:bCs/>
                <w:lang w:val="en-US"/>
              </w:rPr>
              <w:t>b/f</w:t>
            </w:r>
            <w:proofErr w:type="spellEnd"/>
            <w:r w:rsidRPr="000D39F3">
              <w:rPr>
                <w:b/>
                <w:bCs/>
                <w:lang w:val="en-US"/>
              </w:rPr>
              <w:t xml:space="preserve"> from Comparative FY</w:t>
            </w:r>
          </w:p>
        </w:tc>
        <w:tc>
          <w:tcPr>
            <w:tcW w:w="893" w:type="pct"/>
            <w:shd w:val="clear" w:color="auto" w:fill="0070C0"/>
            <w:vAlign w:val="center"/>
          </w:tcPr>
          <w:p w14:paraId="6FE4F7CF" w14:textId="77777777" w:rsidR="00E2503B" w:rsidRPr="006C5919" w:rsidRDefault="00E2503B" w:rsidP="008B400A">
            <w:pPr>
              <w:jc w:val="center"/>
              <w:rPr>
                <w:b/>
                <w:bCs/>
                <w:lang w:val="en-US"/>
              </w:rPr>
            </w:pPr>
            <w:r w:rsidRPr="006C5919">
              <w:rPr>
                <w:b/>
                <w:bCs/>
                <w:lang w:val="en-US"/>
              </w:rPr>
              <w:t xml:space="preserve">Additions for the </w:t>
            </w:r>
            <w:r w:rsidR="00210158">
              <w:rPr>
                <w:b/>
                <w:bCs/>
                <w:lang w:val="en-US"/>
              </w:rPr>
              <w:t>year</w:t>
            </w:r>
          </w:p>
        </w:tc>
        <w:tc>
          <w:tcPr>
            <w:tcW w:w="893" w:type="pct"/>
            <w:shd w:val="clear" w:color="auto" w:fill="0070C0"/>
            <w:vAlign w:val="center"/>
          </w:tcPr>
          <w:p w14:paraId="3E03ADAB" w14:textId="77777777" w:rsidR="00E2503B" w:rsidRPr="006C5919" w:rsidRDefault="00E2503B" w:rsidP="008B400A">
            <w:pPr>
              <w:jc w:val="center"/>
              <w:rPr>
                <w:b/>
                <w:bCs/>
                <w:lang w:val="en-US"/>
              </w:rPr>
            </w:pPr>
            <w:r w:rsidRPr="006C5919">
              <w:rPr>
                <w:b/>
                <w:bCs/>
                <w:lang w:val="en-US"/>
              </w:rPr>
              <w:t>Paid during the year</w:t>
            </w:r>
          </w:p>
        </w:tc>
        <w:tc>
          <w:tcPr>
            <w:tcW w:w="808" w:type="pct"/>
            <w:shd w:val="clear" w:color="auto" w:fill="0070C0"/>
            <w:vAlign w:val="center"/>
          </w:tcPr>
          <w:p w14:paraId="2E2A617F" w14:textId="77777777" w:rsidR="00E2503B" w:rsidRPr="006C5919" w:rsidRDefault="000D39F3" w:rsidP="008B400A">
            <w:pPr>
              <w:jc w:val="center"/>
              <w:rPr>
                <w:b/>
                <w:bCs/>
                <w:lang w:val="en-US"/>
              </w:rPr>
            </w:pPr>
            <w:r w:rsidRPr="009F414A">
              <w:rPr>
                <w:b/>
                <w:lang w:val="en-US"/>
              </w:rPr>
              <w:t>Balance c/f</w:t>
            </w:r>
            <w:r>
              <w:rPr>
                <w:b/>
                <w:lang w:val="en-US"/>
              </w:rPr>
              <w:t xml:space="preserve"> for Current FY</w:t>
            </w:r>
          </w:p>
        </w:tc>
      </w:tr>
      <w:tr w:rsidR="00E2503B" w:rsidRPr="009F414A" w14:paraId="75E3F0AA" w14:textId="77777777" w:rsidTr="008B400A">
        <w:trPr>
          <w:trHeight w:val="323"/>
        </w:trPr>
        <w:tc>
          <w:tcPr>
            <w:tcW w:w="1607" w:type="pct"/>
            <w:shd w:val="clear" w:color="auto" w:fill="0070C0"/>
            <w:vAlign w:val="center"/>
          </w:tcPr>
          <w:p w14:paraId="19358CD0" w14:textId="77777777" w:rsidR="00E2503B" w:rsidRPr="006C5919" w:rsidRDefault="00E2503B" w:rsidP="00EF1700">
            <w:pPr>
              <w:jc w:val="center"/>
              <w:rPr>
                <w:b/>
                <w:bCs/>
                <w:lang w:val="en-US"/>
              </w:rPr>
            </w:pPr>
            <w:r w:rsidRPr="006C5919">
              <w:rPr>
                <w:b/>
                <w:bCs/>
                <w:lang w:val="en-US"/>
              </w:rPr>
              <w:t>Description</w:t>
            </w:r>
          </w:p>
        </w:tc>
        <w:tc>
          <w:tcPr>
            <w:tcW w:w="799" w:type="pct"/>
            <w:shd w:val="clear" w:color="auto" w:fill="0070C0"/>
            <w:vAlign w:val="center"/>
          </w:tcPr>
          <w:p w14:paraId="3667D1BE" w14:textId="77777777" w:rsidR="00E2503B" w:rsidRPr="006C5919" w:rsidRDefault="00E2503B" w:rsidP="008B400A">
            <w:pPr>
              <w:jc w:val="center"/>
              <w:rPr>
                <w:b/>
                <w:bCs/>
                <w:lang w:val="en-US"/>
              </w:rPr>
            </w:pPr>
            <w:r w:rsidRPr="006C5919">
              <w:rPr>
                <w:b/>
                <w:bCs/>
                <w:lang w:val="en-US"/>
              </w:rPr>
              <w:t>Kshs</w:t>
            </w:r>
          </w:p>
        </w:tc>
        <w:tc>
          <w:tcPr>
            <w:tcW w:w="893" w:type="pct"/>
            <w:shd w:val="clear" w:color="auto" w:fill="0070C0"/>
            <w:vAlign w:val="center"/>
          </w:tcPr>
          <w:p w14:paraId="47E6391E" w14:textId="77777777" w:rsidR="00E2503B" w:rsidRPr="006C5919" w:rsidRDefault="00E2503B" w:rsidP="008B400A">
            <w:pPr>
              <w:jc w:val="center"/>
              <w:rPr>
                <w:b/>
                <w:bCs/>
                <w:lang w:val="en-US"/>
              </w:rPr>
            </w:pPr>
            <w:r w:rsidRPr="006C5919">
              <w:rPr>
                <w:b/>
                <w:bCs/>
                <w:lang w:val="en-US"/>
              </w:rPr>
              <w:t>Kshs</w:t>
            </w:r>
          </w:p>
        </w:tc>
        <w:tc>
          <w:tcPr>
            <w:tcW w:w="893" w:type="pct"/>
            <w:shd w:val="clear" w:color="auto" w:fill="0070C0"/>
            <w:vAlign w:val="center"/>
          </w:tcPr>
          <w:p w14:paraId="662A1E98" w14:textId="77777777" w:rsidR="00E2503B" w:rsidRPr="006C5919" w:rsidRDefault="00E2503B" w:rsidP="008B400A">
            <w:pPr>
              <w:jc w:val="center"/>
              <w:rPr>
                <w:b/>
                <w:bCs/>
                <w:lang w:val="en-US"/>
              </w:rPr>
            </w:pPr>
            <w:r w:rsidRPr="006C5919">
              <w:rPr>
                <w:b/>
                <w:bCs/>
                <w:lang w:val="en-US"/>
              </w:rPr>
              <w:t>Kshs</w:t>
            </w:r>
          </w:p>
        </w:tc>
        <w:tc>
          <w:tcPr>
            <w:tcW w:w="808" w:type="pct"/>
            <w:shd w:val="clear" w:color="auto" w:fill="0070C0"/>
            <w:vAlign w:val="center"/>
          </w:tcPr>
          <w:p w14:paraId="78E4A03B" w14:textId="77777777" w:rsidR="00E2503B" w:rsidRPr="006C5919" w:rsidRDefault="00E2503B" w:rsidP="008B400A">
            <w:pPr>
              <w:jc w:val="center"/>
              <w:rPr>
                <w:b/>
                <w:bCs/>
                <w:lang w:val="en-US"/>
              </w:rPr>
            </w:pPr>
            <w:r w:rsidRPr="006C5919">
              <w:rPr>
                <w:b/>
                <w:bCs/>
                <w:lang w:val="en-US"/>
              </w:rPr>
              <w:t>Kshs</w:t>
            </w:r>
          </w:p>
        </w:tc>
      </w:tr>
      <w:tr w:rsidR="00E2503B" w:rsidRPr="009F414A" w14:paraId="4410B02B" w14:textId="77777777" w:rsidTr="008B400A">
        <w:trPr>
          <w:trHeight w:val="454"/>
        </w:trPr>
        <w:tc>
          <w:tcPr>
            <w:tcW w:w="1607" w:type="pct"/>
            <w:shd w:val="clear" w:color="auto" w:fill="auto"/>
          </w:tcPr>
          <w:p w14:paraId="4494A5EA" w14:textId="77777777" w:rsidR="00E2503B" w:rsidRPr="009F414A" w:rsidRDefault="00E2503B" w:rsidP="006C5919">
            <w:r w:rsidRPr="009F414A">
              <w:rPr>
                <w:color w:val="000000"/>
              </w:rPr>
              <w:t>Amounts due to National Government entities</w:t>
            </w:r>
          </w:p>
        </w:tc>
        <w:tc>
          <w:tcPr>
            <w:tcW w:w="799" w:type="pct"/>
            <w:shd w:val="clear" w:color="auto" w:fill="auto"/>
            <w:vAlign w:val="center"/>
          </w:tcPr>
          <w:p w14:paraId="15ADDB1A" w14:textId="77777777" w:rsidR="00E2503B" w:rsidRPr="009F414A" w:rsidRDefault="00E2503B" w:rsidP="008B400A">
            <w:pPr>
              <w:jc w:val="center"/>
            </w:pPr>
            <w:r w:rsidRPr="009F414A">
              <w:rPr>
                <w:color w:val="000000"/>
              </w:rPr>
              <w:t>xxx</w:t>
            </w:r>
          </w:p>
        </w:tc>
        <w:tc>
          <w:tcPr>
            <w:tcW w:w="893" w:type="pct"/>
            <w:shd w:val="clear" w:color="auto" w:fill="auto"/>
            <w:vAlign w:val="center"/>
          </w:tcPr>
          <w:p w14:paraId="49BB26CC" w14:textId="77777777" w:rsidR="00E2503B" w:rsidRPr="009F414A" w:rsidRDefault="00E2503B" w:rsidP="008B400A">
            <w:pPr>
              <w:jc w:val="center"/>
            </w:pPr>
            <w:r w:rsidRPr="009F414A">
              <w:rPr>
                <w:color w:val="000000"/>
              </w:rPr>
              <w:t>xxx</w:t>
            </w:r>
          </w:p>
        </w:tc>
        <w:tc>
          <w:tcPr>
            <w:tcW w:w="893" w:type="pct"/>
            <w:shd w:val="clear" w:color="auto" w:fill="auto"/>
            <w:vAlign w:val="center"/>
          </w:tcPr>
          <w:p w14:paraId="2BCC3C59" w14:textId="77777777" w:rsidR="00E2503B" w:rsidRPr="009F414A" w:rsidRDefault="00E2503B" w:rsidP="008B400A">
            <w:pPr>
              <w:jc w:val="center"/>
            </w:pPr>
            <w:r w:rsidRPr="009F414A">
              <w:rPr>
                <w:color w:val="000000"/>
              </w:rPr>
              <w:t>(xxx)</w:t>
            </w:r>
          </w:p>
        </w:tc>
        <w:tc>
          <w:tcPr>
            <w:tcW w:w="808" w:type="pct"/>
            <w:shd w:val="clear" w:color="auto" w:fill="auto"/>
            <w:vAlign w:val="center"/>
          </w:tcPr>
          <w:p w14:paraId="5533ECCF" w14:textId="77777777" w:rsidR="00E2503B" w:rsidRPr="009F414A" w:rsidRDefault="00E2503B" w:rsidP="008B400A">
            <w:pPr>
              <w:jc w:val="center"/>
            </w:pPr>
            <w:r w:rsidRPr="009F414A">
              <w:rPr>
                <w:color w:val="000000"/>
              </w:rPr>
              <w:t>xxx</w:t>
            </w:r>
          </w:p>
        </w:tc>
      </w:tr>
      <w:tr w:rsidR="00E2503B" w:rsidRPr="009F414A" w14:paraId="6877F7C7" w14:textId="77777777" w:rsidTr="008B400A">
        <w:trPr>
          <w:trHeight w:val="454"/>
        </w:trPr>
        <w:tc>
          <w:tcPr>
            <w:tcW w:w="1607" w:type="pct"/>
            <w:shd w:val="clear" w:color="auto" w:fill="auto"/>
          </w:tcPr>
          <w:p w14:paraId="4F433BD6" w14:textId="77777777" w:rsidR="00E2503B" w:rsidRPr="009F414A" w:rsidRDefault="00E2503B" w:rsidP="006C5919">
            <w:r w:rsidRPr="009F414A">
              <w:rPr>
                <w:color w:val="000000"/>
              </w:rPr>
              <w:t>Amounts due to County Government entities</w:t>
            </w:r>
          </w:p>
        </w:tc>
        <w:tc>
          <w:tcPr>
            <w:tcW w:w="799" w:type="pct"/>
            <w:shd w:val="clear" w:color="auto" w:fill="auto"/>
            <w:vAlign w:val="center"/>
          </w:tcPr>
          <w:p w14:paraId="615B4EE4" w14:textId="77777777" w:rsidR="00E2503B" w:rsidRPr="009F414A" w:rsidRDefault="00E2503B" w:rsidP="008B400A">
            <w:pPr>
              <w:jc w:val="center"/>
            </w:pPr>
            <w:r w:rsidRPr="009F414A">
              <w:rPr>
                <w:color w:val="000000"/>
              </w:rPr>
              <w:t>xxx</w:t>
            </w:r>
          </w:p>
        </w:tc>
        <w:tc>
          <w:tcPr>
            <w:tcW w:w="893" w:type="pct"/>
            <w:shd w:val="clear" w:color="auto" w:fill="auto"/>
            <w:vAlign w:val="center"/>
          </w:tcPr>
          <w:p w14:paraId="06EE6BFB" w14:textId="77777777" w:rsidR="00E2503B" w:rsidRPr="009F414A" w:rsidRDefault="00E2503B" w:rsidP="008B400A">
            <w:pPr>
              <w:jc w:val="center"/>
            </w:pPr>
            <w:r w:rsidRPr="009F414A">
              <w:rPr>
                <w:color w:val="000000"/>
              </w:rPr>
              <w:t>xxx</w:t>
            </w:r>
          </w:p>
        </w:tc>
        <w:tc>
          <w:tcPr>
            <w:tcW w:w="893" w:type="pct"/>
            <w:shd w:val="clear" w:color="auto" w:fill="auto"/>
            <w:vAlign w:val="center"/>
          </w:tcPr>
          <w:p w14:paraId="03B125EC" w14:textId="77777777" w:rsidR="00E2503B" w:rsidRPr="009F414A" w:rsidRDefault="00E2503B" w:rsidP="008B400A">
            <w:pPr>
              <w:jc w:val="center"/>
            </w:pPr>
            <w:r w:rsidRPr="009F414A">
              <w:rPr>
                <w:color w:val="000000"/>
              </w:rPr>
              <w:t>(xxx)</w:t>
            </w:r>
          </w:p>
        </w:tc>
        <w:tc>
          <w:tcPr>
            <w:tcW w:w="808" w:type="pct"/>
            <w:shd w:val="clear" w:color="auto" w:fill="auto"/>
            <w:vAlign w:val="center"/>
          </w:tcPr>
          <w:p w14:paraId="3E0888E1" w14:textId="77777777" w:rsidR="00E2503B" w:rsidRPr="009F414A" w:rsidRDefault="00E2503B" w:rsidP="008B400A">
            <w:pPr>
              <w:jc w:val="center"/>
            </w:pPr>
            <w:r w:rsidRPr="009F414A">
              <w:rPr>
                <w:color w:val="000000"/>
              </w:rPr>
              <w:t>xxx</w:t>
            </w:r>
          </w:p>
        </w:tc>
      </w:tr>
      <w:tr w:rsidR="00E2503B" w:rsidRPr="009F414A" w14:paraId="6A4783EF" w14:textId="77777777" w:rsidTr="008B400A">
        <w:trPr>
          <w:trHeight w:val="454"/>
        </w:trPr>
        <w:tc>
          <w:tcPr>
            <w:tcW w:w="1607" w:type="pct"/>
            <w:shd w:val="clear" w:color="auto" w:fill="auto"/>
          </w:tcPr>
          <w:p w14:paraId="5D69778A" w14:textId="77777777" w:rsidR="00E2503B" w:rsidRPr="009F414A" w:rsidRDefault="00E2503B" w:rsidP="006C5919">
            <w:pPr>
              <w:rPr>
                <w:color w:val="000000"/>
              </w:rPr>
            </w:pPr>
            <w:r w:rsidRPr="009F414A">
              <w:rPr>
                <w:color w:val="000000"/>
              </w:rPr>
              <w:t>Amounts due to third parties</w:t>
            </w:r>
          </w:p>
        </w:tc>
        <w:tc>
          <w:tcPr>
            <w:tcW w:w="799" w:type="pct"/>
            <w:shd w:val="clear" w:color="auto" w:fill="auto"/>
            <w:vAlign w:val="center"/>
          </w:tcPr>
          <w:p w14:paraId="321BD8B4" w14:textId="77777777" w:rsidR="00E2503B" w:rsidRPr="009F414A" w:rsidRDefault="00E2503B" w:rsidP="008B400A">
            <w:pPr>
              <w:jc w:val="center"/>
            </w:pPr>
            <w:r w:rsidRPr="009F414A">
              <w:rPr>
                <w:color w:val="000000"/>
              </w:rPr>
              <w:t>xxx</w:t>
            </w:r>
          </w:p>
        </w:tc>
        <w:tc>
          <w:tcPr>
            <w:tcW w:w="893" w:type="pct"/>
            <w:shd w:val="clear" w:color="auto" w:fill="auto"/>
            <w:vAlign w:val="center"/>
          </w:tcPr>
          <w:p w14:paraId="7155369F" w14:textId="77777777" w:rsidR="00E2503B" w:rsidRPr="009F414A" w:rsidRDefault="00E2503B" w:rsidP="008B400A">
            <w:pPr>
              <w:jc w:val="center"/>
            </w:pPr>
            <w:r w:rsidRPr="009F414A">
              <w:rPr>
                <w:color w:val="000000"/>
              </w:rPr>
              <w:t>xxx</w:t>
            </w:r>
          </w:p>
        </w:tc>
        <w:tc>
          <w:tcPr>
            <w:tcW w:w="893" w:type="pct"/>
            <w:shd w:val="clear" w:color="auto" w:fill="auto"/>
            <w:vAlign w:val="center"/>
          </w:tcPr>
          <w:p w14:paraId="6D1D6BAB" w14:textId="77777777" w:rsidR="00E2503B" w:rsidRPr="009F414A" w:rsidRDefault="00E2503B" w:rsidP="008B400A">
            <w:pPr>
              <w:jc w:val="center"/>
            </w:pPr>
            <w:r w:rsidRPr="009F414A">
              <w:rPr>
                <w:color w:val="000000"/>
              </w:rPr>
              <w:t>(xxx)</w:t>
            </w:r>
          </w:p>
        </w:tc>
        <w:tc>
          <w:tcPr>
            <w:tcW w:w="808" w:type="pct"/>
            <w:shd w:val="clear" w:color="auto" w:fill="auto"/>
            <w:vAlign w:val="center"/>
          </w:tcPr>
          <w:p w14:paraId="1CB86D58" w14:textId="77777777" w:rsidR="00E2503B" w:rsidRPr="009F414A" w:rsidRDefault="00E2503B" w:rsidP="008B400A">
            <w:pPr>
              <w:jc w:val="center"/>
            </w:pPr>
            <w:r w:rsidRPr="009F414A">
              <w:rPr>
                <w:color w:val="000000"/>
              </w:rPr>
              <w:t>xxx</w:t>
            </w:r>
          </w:p>
        </w:tc>
      </w:tr>
      <w:tr w:rsidR="00E2503B" w:rsidRPr="009F414A" w14:paraId="3542BEB2" w14:textId="77777777" w:rsidTr="008B400A">
        <w:trPr>
          <w:trHeight w:val="58"/>
        </w:trPr>
        <w:tc>
          <w:tcPr>
            <w:tcW w:w="1607" w:type="pct"/>
            <w:shd w:val="clear" w:color="auto" w:fill="auto"/>
            <w:vAlign w:val="center"/>
          </w:tcPr>
          <w:p w14:paraId="549D6627" w14:textId="77777777" w:rsidR="00E2503B" w:rsidRPr="006C5919" w:rsidRDefault="00E2503B" w:rsidP="006C5919">
            <w:pPr>
              <w:rPr>
                <w:b/>
                <w:bCs/>
                <w:color w:val="000000"/>
              </w:rPr>
            </w:pPr>
            <w:r w:rsidRPr="006C5919">
              <w:rPr>
                <w:b/>
                <w:bCs/>
                <w:color w:val="000000"/>
              </w:rPr>
              <w:t>Total</w:t>
            </w:r>
          </w:p>
        </w:tc>
        <w:tc>
          <w:tcPr>
            <w:tcW w:w="799" w:type="pct"/>
            <w:shd w:val="clear" w:color="auto" w:fill="auto"/>
            <w:vAlign w:val="center"/>
          </w:tcPr>
          <w:p w14:paraId="3564C973" w14:textId="77777777" w:rsidR="00E2503B" w:rsidRPr="006C5919" w:rsidRDefault="00E2503B" w:rsidP="008B400A">
            <w:pPr>
              <w:jc w:val="center"/>
              <w:rPr>
                <w:b/>
                <w:bCs/>
                <w:color w:val="000000"/>
              </w:rPr>
            </w:pPr>
            <w:r w:rsidRPr="006C5919">
              <w:rPr>
                <w:b/>
                <w:bCs/>
                <w:color w:val="000000"/>
              </w:rPr>
              <w:t>xxx</w:t>
            </w:r>
          </w:p>
        </w:tc>
        <w:tc>
          <w:tcPr>
            <w:tcW w:w="893" w:type="pct"/>
            <w:shd w:val="clear" w:color="auto" w:fill="auto"/>
            <w:vAlign w:val="center"/>
          </w:tcPr>
          <w:p w14:paraId="76910E1A" w14:textId="77777777" w:rsidR="00E2503B" w:rsidRPr="006C5919" w:rsidRDefault="00E2503B" w:rsidP="008B400A">
            <w:pPr>
              <w:jc w:val="center"/>
              <w:rPr>
                <w:b/>
                <w:bCs/>
                <w:color w:val="000000"/>
              </w:rPr>
            </w:pPr>
            <w:r w:rsidRPr="006C5919">
              <w:rPr>
                <w:b/>
                <w:bCs/>
                <w:color w:val="000000"/>
              </w:rPr>
              <w:t>xxx</w:t>
            </w:r>
          </w:p>
        </w:tc>
        <w:tc>
          <w:tcPr>
            <w:tcW w:w="893" w:type="pct"/>
            <w:shd w:val="clear" w:color="auto" w:fill="auto"/>
            <w:vAlign w:val="center"/>
          </w:tcPr>
          <w:p w14:paraId="35D6E6AB" w14:textId="77777777" w:rsidR="00E2503B" w:rsidRPr="006C5919" w:rsidRDefault="00E2503B" w:rsidP="008B400A">
            <w:pPr>
              <w:jc w:val="center"/>
              <w:rPr>
                <w:b/>
                <w:bCs/>
                <w:color w:val="000000"/>
              </w:rPr>
            </w:pPr>
            <w:r w:rsidRPr="006C5919">
              <w:rPr>
                <w:b/>
                <w:bCs/>
                <w:color w:val="000000"/>
              </w:rPr>
              <w:t>(xxx)</w:t>
            </w:r>
          </w:p>
        </w:tc>
        <w:tc>
          <w:tcPr>
            <w:tcW w:w="808" w:type="pct"/>
            <w:shd w:val="clear" w:color="auto" w:fill="auto"/>
            <w:vAlign w:val="center"/>
          </w:tcPr>
          <w:p w14:paraId="105C0544" w14:textId="77777777" w:rsidR="00E2503B" w:rsidRPr="006C5919" w:rsidRDefault="00E2503B" w:rsidP="008B400A">
            <w:pPr>
              <w:jc w:val="center"/>
              <w:rPr>
                <w:b/>
                <w:bCs/>
                <w:color w:val="000000"/>
              </w:rPr>
            </w:pPr>
            <w:r w:rsidRPr="006C5919">
              <w:rPr>
                <w:b/>
                <w:bCs/>
                <w:color w:val="000000"/>
              </w:rPr>
              <w:t>xxx</w:t>
            </w:r>
          </w:p>
        </w:tc>
      </w:tr>
    </w:tbl>
    <w:p w14:paraId="2F384C1B" w14:textId="47EDE93D" w:rsidR="004A5885" w:rsidRPr="00102AFE" w:rsidRDefault="004A5885" w:rsidP="004A5885">
      <w:pPr>
        <w:pStyle w:val="Header"/>
        <w:tabs>
          <w:tab w:val="clear" w:pos="4320"/>
          <w:tab w:val="clear" w:pos="8640"/>
          <w:tab w:val="left" w:pos="567"/>
        </w:tabs>
        <w:spacing w:line="360" w:lineRule="auto"/>
        <w:jc w:val="both"/>
        <w:rPr>
          <w:b/>
          <w:lang w:val="en-US"/>
        </w:rPr>
      </w:pPr>
      <w:r w:rsidRPr="00BC3DF2">
        <w:rPr>
          <w:b/>
        </w:rPr>
        <w:t>Other Important Disclosures</w:t>
      </w:r>
      <w:r>
        <w:rPr>
          <w:b/>
          <w:lang w:val="en-US"/>
        </w:rPr>
        <w:t xml:space="preserve"> (Continued)</w:t>
      </w:r>
    </w:p>
    <w:p w14:paraId="1DCC7F41" w14:textId="77777777" w:rsidR="00B67688" w:rsidRPr="00A25363" w:rsidRDefault="006C5919" w:rsidP="00E5603D">
      <w:pPr>
        <w:pStyle w:val="Header"/>
        <w:numPr>
          <w:ilvl w:val="0"/>
          <w:numId w:val="29"/>
        </w:numPr>
        <w:tabs>
          <w:tab w:val="clear" w:pos="4320"/>
          <w:tab w:val="clear" w:pos="8640"/>
          <w:tab w:val="left" w:pos="567"/>
        </w:tabs>
        <w:spacing w:line="360" w:lineRule="auto"/>
        <w:rPr>
          <w:b/>
          <w:lang w:val="en-US"/>
        </w:rPr>
      </w:pPr>
      <w:bookmarkStart w:id="61" w:name="_Hlk40126152"/>
      <w:r w:rsidRPr="00A25363">
        <w:rPr>
          <w:b/>
          <w:lang w:val="en-US"/>
        </w:rPr>
        <w:t xml:space="preserve">External Assistance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2265"/>
        <w:gridCol w:w="2265"/>
      </w:tblGrid>
      <w:tr w:rsidR="00B67688" w:rsidRPr="009F414A" w14:paraId="0019056B" w14:textId="77777777" w:rsidTr="00D745A4">
        <w:trPr>
          <w:trHeight w:val="485"/>
        </w:trPr>
        <w:tc>
          <w:tcPr>
            <w:tcW w:w="2578" w:type="pct"/>
            <w:shd w:val="clear" w:color="auto" w:fill="0070C0"/>
          </w:tcPr>
          <w:p w14:paraId="493A931D" w14:textId="77777777" w:rsidR="00B67688" w:rsidRPr="009F414A" w:rsidRDefault="00B67688" w:rsidP="00E943FF">
            <w:pPr>
              <w:ind w:left="567"/>
              <w:jc w:val="center"/>
              <w:rPr>
                <w:b/>
                <w:lang w:val="en-US"/>
              </w:rPr>
            </w:pPr>
          </w:p>
        </w:tc>
        <w:tc>
          <w:tcPr>
            <w:tcW w:w="1211" w:type="pct"/>
            <w:shd w:val="clear" w:color="auto" w:fill="0070C0"/>
            <w:vAlign w:val="center"/>
          </w:tcPr>
          <w:p w14:paraId="672AA9B5" w14:textId="77777777" w:rsidR="00B67688" w:rsidRPr="006C5919" w:rsidRDefault="00CE7DD2" w:rsidP="00D745A4">
            <w:pPr>
              <w:jc w:val="center"/>
              <w:rPr>
                <w:b/>
                <w:bCs/>
                <w:lang w:val="en-US"/>
              </w:rPr>
            </w:pPr>
            <w:r>
              <w:rPr>
                <w:b/>
                <w:bCs/>
                <w:lang w:val="en-US"/>
              </w:rPr>
              <w:t>Insert Current FY</w:t>
            </w:r>
          </w:p>
        </w:tc>
        <w:tc>
          <w:tcPr>
            <w:tcW w:w="1211" w:type="pct"/>
            <w:shd w:val="clear" w:color="auto" w:fill="0070C0"/>
            <w:vAlign w:val="center"/>
          </w:tcPr>
          <w:p w14:paraId="6ABD6D5A" w14:textId="77777777" w:rsidR="00B67688" w:rsidRPr="006C5919" w:rsidRDefault="00CE7DD2" w:rsidP="00D745A4">
            <w:pPr>
              <w:jc w:val="center"/>
              <w:rPr>
                <w:b/>
                <w:bCs/>
              </w:rPr>
            </w:pPr>
            <w:r>
              <w:rPr>
                <w:b/>
                <w:bCs/>
                <w:color w:val="000000"/>
              </w:rPr>
              <w:t>Insert Comparative FY</w:t>
            </w:r>
          </w:p>
        </w:tc>
      </w:tr>
      <w:tr w:rsidR="00B67688" w:rsidRPr="009F414A" w14:paraId="5C30CCC1" w14:textId="77777777" w:rsidTr="00D745A4">
        <w:trPr>
          <w:trHeight w:val="287"/>
        </w:trPr>
        <w:tc>
          <w:tcPr>
            <w:tcW w:w="2578" w:type="pct"/>
            <w:shd w:val="clear" w:color="auto" w:fill="0070C0"/>
            <w:vAlign w:val="center"/>
          </w:tcPr>
          <w:p w14:paraId="5AF186AD" w14:textId="77777777" w:rsidR="00B67688" w:rsidRPr="009F414A" w:rsidRDefault="00B67688" w:rsidP="006C5919">
            <w:pPr>
              <w:rPr>
                <w:b/>
                <w:lang w:val="en-US"/>
              </w:rPr>
            </w:pPr>
            <w:r w:rsidRPr="009F414A">
              <w:rPr>
                <w:b/>
                <w:lang w:val="en-US"/>
              </w:rPr>
              <w:t>Description</w:t>
            </w:r>
          </w:p>
        </w:tc>
        <w:tc>
          <w:tcPr>
            <w:tcW w:w="1211" w:type="pct"/>
            <w:shd w:val="clear" w:color="auto" w:fill="0070C0"/>
            <w:vAlign w:val="center"/>
          </w:tcPr>
          <w:p w14:paraId="7EC88C83" w14:textId="77777777" w:rsidR="00B67688" w:rsidRPr="006C5919" w:rsidRDefault="00B67688" w:rsidP="00D745A4">
            <w:pPr>
              <w:jc w:val="center"/>
              <w:rPr>
                <w:b/>
                <w:bCs/>
                <w:lang w:val="en-US"/>
              </w:rPr>
            </w:pPr>
            <w:r w:rsidRPr="006C5919">
              <w:rPr>
                <w:b/>
                <w:bCs/>
                <w:lang w:val="en-US"/>
              </w:rPr>
              <w:t>Kshs</w:t>
            </w:r>
          </w:p>
        </w:tc>
        <w:tc>
          <w:tcPr>
            <w:tcW w:w="1211" w:type="pct"/>
            <w:shd w:val="clear" w:color="auto" w:fill="0070C0"/>
            <w:vAlign w:val="center"/>
          </w:tcPr>
          <w:p w14:paraId="6EC37A1E" w14:textId="77777777" w:rsidR="00B67688" w:rsidRPr="006C5919" w:rsidRDefault="00B67688" w:rsidP="00D745A4">
            <w:pPr>
              <w:jc w:val="center"/>
              <w:rPr>
                <w:b/>
                <w:bCs/>
                <w:lang w:val="en-US"/>
              </w:rPr>
            </w:pPr>
            <w:r w:rsidRPr="006C5919">
              <w:rPr>
                <w:b/>
                <w:bCs/>
                <w:lang w:val="en-US"/>
              </w:rPr>
              <w:t>Kshs</w:t>
            </w:r>
          </w:p>
        </w:tc>
      </w:tr>
      <w:tr w:rsidR="00B67688" w:rsidRPr="009F414A" w14:paraId="2B6BFFBA" w14:textId="77777777" w:rsidTr="00D745A4">
        <w:trPr>
          <w:trHeight w:val="341"/>
        </w:trPr>
        <w:tc>
          <w:tcPr>
            <w:tcW w:w="2578" w:type="pct"/>
            <w:shd w:val="clear" w:color="auto" w:fill="auto"/>
            <w:vAlign w:val="center"/>
          </w:tcPr>
          <w:p w14:paraId="572BEBB1" w14:textId="77777777" w:rsidR="00B67688" w:rsidRPr="009F414A" w:rsidRDefault="00B67688" w:rsidP="006C5919">
            <w:pPr>
              <w:rPr>
                <w:lang w:val="x-none"/>
              </w:rPr>
            </w:pPr>
            <w:r w:rsidRPr="009F414A">
              <w:rPr>
                <w:color w:val="000000"/>
              </w:rPr>
              <w:t xml:space="preserve">External assistance received </w:t>
            </w:r>
            <w:r w:rsidR="00A25363">
              <w:rPr>
                <w:color w:val="000000"/>
              </w:rPr>
              <w:t>as grants</w:t>
            </w:r>
          </w:p>
        </w:tc>
        <w:tc>
          <w:tcPr>
            <w:tcW w:w="1211" w:type="pct"/>
            <w:shd w:val="clear" w:color="auto" w:fill="auto"/>
            <w:vAlign w:val="center"/>
          </w:tcPr>
          <w:p w14:paraId="4AFDCE80" w14:textId="77777777" w:rsidR="00B67688" w:rsidRPr="009F414A" w:rsidRDefault="00B67688" w:rsidP="00D745A4">
            <w:pPr>
              <w:jc w:val="center"/>
              <w:rPr>
                <w:lang w:val="x-none"/>
              </w:rPr>
            </w:pPr>
            <w:r w:rsidRPr="009F414A">
              <w:t>xxx</w:t>
            </w:r>
          </w:p>
        </w:tc>
        <w:tc>
          <w:tcPr>
            <w:tcW w:w="1211" w:type="pct"/>
            <w:shd w:val="clear" w:color="auto" w:fill="auto"/>
            <w:vAlign w:val="center"/>
          </w:tcPr>
          <w:p w14:paraId="05E7DF3E" w14:textId="77777777" w:rsidR="00B67688" w:rsidRPr="009F414A" w:rsidRDefault="00B67688" w:rsidP="00D745A4">
            <w:pPr>
              <w:jc w:val="center"/>
              <w:rPr>
                <w:lang w:val="x-none"/>
              </w:rPr>
            </w:pPr>
            <w:r w:rsidRPr="009F414A">
              <w:t>xxx</w:t>
            </w:r>
          </w:p>
        </w:tc>
      </w:tr>
      <w:tr w:rsidR="00B67688" w:rsidRPr="009F414A" w14:paraId="3739D26D" w14:textId="77777777" w:rsidTr="00D745A4">
        <w:trPr>
          <w:trHeight w:val="269"/>
        </w:trPr>
        <w:tc>
          <w:tcPr>
            <w:tcW w:w="2578" w:type="pct"/>
            <w:shd w:val="clear" w:color="auto" w:fill="auto"/>
            <w:vAlign w:val="center"/>
          </w:tcPr>
          <w:p w14:paraId="693E50DE" w14:textId="77777777" w:rsidR="00B67688" w:rsidRPr="009F414A" w:rsidRDefault="00B67688" w:rsidP="006C5919">
            <w:pPr>
              <w:rPr>
                <w:color w:val="000000"/>
              </w:rPr>
            </w:pPr>
            <w:r w:rsidRPr="009F414A">
              <w:rPr>
                <w:color w:val="000000"/>
              </w:rPr>
              <w:t>External assistance received as loans</w:t>
            </w:r>
          </w:p>
        </w:tc>
        <w:tc>
          <w:tcPr>
            <w:tcW w:w="1211" w:type="pct"/>
            <w:shd w:val="clear" w:color="auto" w:fill="auto"/>
            <w:vAlign w:val="center"/>
          </w:tcPr>
          <w:p w14:paraId="16B14DBC" w14:textId="77777777" w:rsidR="00B67688" w:rsidRPr="009F414A" w:rsidRDefault="00B67688" w:rsidP="00D745A4">
            <w:pPr>
              <w:jc w:val="center"/>
            </w:pPr>
            <w:r w:rsidRPr="009F414A">
              <w:t>xxx</w:t>
            </w:r>
          </w:p>
        </w:tc>
        <w:tc>
          <w:tcPr>
            <w:tcW w:w="1211" w:type="pct"/>
            <w:shd w:val="clear" w:color="auto" w:fill="auto"/>
            <w:vAlign w:val="center"/>
          </w:tcPr>
          <w:p w14:paraId="2AFFED28" w14:textId="77777777" w:rsidR="00B67688" w:rsidRPr="009F414A" w:rsidRDefault="00B67688" w:rsidP="00D745A4">
            <w:pPr>
              <w:jc w:val="center"/>
            </w:pPr>
            <w:r w:rsidRPr="009F414A">
              <w:t>xxx</w:t>
            </w:r>
          </w:p>
        </w:tc>
      </w:tr>
      <w:tr w:rsidR="00B67688" w:rsidRPr="009F414A" w14:paraId="18A422DE" w14:textId="77777777" w:rsidTr="00D745A4">
        <w:trPr>
          <w:trHeight w:val="454"/>
        </w:trPr>
        <w:tc>
          <w:tcPr>
            <w:tcW w:w="2578" w:type="pct"/>
            <w:shd w:val="clear" w:color="auto" w:fill="auto"/>
            <w:vAlign w:val="center"/>
          </w:tcPr>
          <w:p w14:paraId="404A7098" w14:textId="77777777" w:rsidR="00B67688" w:rsidRPr="009F414A" w:rsidRDefault="00B67688" w:rsidP="006C5919">
            <w:pPr>
              <w:rPr>
                <w:lang w:val="x-none"/>
              </w:rPr>
            </w:pPr>
            <w:r w:rsidRPr="009F414A">
              <w:rPr>
                <w:color w:val="000000"/>
              </w:rPr>
              <w:t>External assistance received in kind- as payment by third parties</w:t>
            </w:r>
          </w:p>
        </w:tc>
        <w:tc>
          <w:tcPr>
            <w:tcW w:w="1211" w:type="pct"/>
            <w:shd w:val="clear" w:color="auto" w:fill="auto"/>
            <w:vAlign w:val="center"/>
          </w:tcPr>
          <w:p w14:paraId="02CE5EA0" w14:textId="77777777" w:rsidR="00B67688" w:rsidRPr="009F414A" w:rsidRDefault="00B67688" w:rsidP="00D745A4">
            <w:pPr>
              <w:jc w:val="center"/>
              <w:rPr>
                <w:lang w:val="x-none"/>
              </w:rPr>
            </w:pPr>
            <w:r w:rsidRPr="009F414A">
              <w:t>xxx</w:t>
            </w:r>
          </w:p>
        </w:tc>
        <w:tc>
          <w:tcPr>
            <w:tcW w:w="1211" w:type="pct"/>
            <w:shd w:val="clear" w:color="auto" w:fill="auto"/>
            <w:vAlign w:val="center"/>
          </w:tcPr>
          <w:p w14:paraId="4210C6B7" w14:textId="77777777" w:rsidR="00B67688" w:rsidRPr="009F414A" w:rsidRDefault="00B67688" w:rsidP="00D745A4">
            <w:pPr>
              <w:jc w:val="center"/>
              <w:rPr>
                <w:lang w:val="x-none"/>
              </w:rPr>
            </w:pPr>
            <w:r w:rsidRPr="009F414A">
              <w:t>xxx</w:t>
            </w:r>
          </w:p>
        </w:tc>
      </w:tr>
      <w:tr w:rsidR="00B67688" w:rsidRPr="009F414A" w14:paraId="1ED30CCA" w14:textId="77777777" w:rsidTr="00D745A4">
        <w:trPr>
          <w:trHeight w:val="143"/>
        </w:trPr>
        <w:tc>
          <w:tcPr>
            <w:tcW w:w="2578" w:type="pct"/>
            <w:shd w:val="clear" w:color="auto" w:fill="auto"/>
            <w:vAlign w:val="center"/>
          </w:tcPr>
          <w:p w14:paraId="6BDA5498" w14:textId="77777777" w:rsidR="00B67688" w:rsidRPr="009F414A" w:rsidRDefault="00B67688" w:rsidP="006C5919">
            <w:pPr>
              <w:rPr>
                <w:b/>
                <w:color w:val="000000"/>
              </w:rPr>
            </w:pPr>
            <w:r w:rsidRPr="009F414A">
              <w:rPr>
                <w:b/>
                <w:color w:val="000000"/>
              </w:rPr>
              <w:t xml:space="preserve">Total </w:t>
            </w:r>
          </w:p>
        </w:tc>
        <w:tc>
          <w:tcPr>
            <w:tcW w:w="1211" w:type="pct"/>
            <w:shd w:val="clear" w:color="auto" w:fill="auto"/>
            <w:vAlign w:val="center"/>
          </w:tcPr>
          <w:p w14:paraId="31EC4308" w14:textId="77777777" w:rsidR="00B67688" w:rsidRPr="009F414A" w:rsidRDefault="00B67688" w:rsidP="00D745A4">
            <w:pPr>
              <w:jc w:val="center"/>
              <w:rPr>
                <w:b/>
              </w:rPr>
            </w:pPr>
            <w:r w:rsidRPr="009F414A">
              <w:rPr>
                <w:b/>
              </w:rPr>
              <w:t>xxx</w:t>
            </w:r>
          </w:p>
        </w:tc>
        <w:tc>
          <w:tcPr>
            <w:tcW w:w="1211" w:type="pct"/>
            <w:shd w:val="clear" w:color="auto" w:fill="auto"/>
            <w:vAlign w:val="center"/>
          </w:tcPr>
          <w:p w14:paraId="4FD44E77" w14:textId="77777777" w:rsidR="00B67688" w:rsidRPr="009F414A" w:rsidRDefault="00B67688" w:rsidP="00D745A4">
            <w:pPr>
              <w:jc w:val="center"/>
              <w:rPr>
                <w:b/>
              </w:rPr>
            </w:pPr>
            <w:r w:rsidRPr="009F414A">
              <w:rPr>
                <w:b/>
              </w:rPr>
              <w:t>xxx</w:t>
            </w:r>
          </w:p>
        </w:tc>
      </w:tr>
    </w:tbl>
    <w:p w14:paraId="219E67E4" w14:textId="77777777" w:rsidR="001D54CF" w:rsidRDefault="001D54CF" w:rsidP="00A25363">
      <w:pPr>
        <w:pStyle w:val="Header"/>
        <w:tabs>
          <w:tab w:val="clear" w:pos="4320"/>
          <w:tab w:val="clear" w:pos="8640"/>
          <w:tab w:val="left" w:pos="567"/>
        </w:tabs>
        <w:spacing w:line="360" w:lineRule="auto"/>
        <w:jc w:val="both"/>
        <w:rPr>
          <w:b/>
        </w:rPr>
      </w:pPr>
      <w:bookmarkStart w:id="62" w:name="_Hlk40126286"/>
      <w:bookmarkEnd w:id="61"/>
    </w:p>
    <w:p w14:paraId="55046CBE" w14:textId="77777777" w:rsidR="001D54CF" w:rsidRPr="009F414A" w:rsidRDefault="001D54CF" w:rsidP="001D54CF">
      <w:pPr>
        <w:pStyle w:val="Header"/>
        <w:tabs>
          <w:tab w:val="clear" w:pos="4320"/>
          <w:tab w:val="clear" w:pos="8640"/>
          <w:tab w:val="decimal" w:pos="5760"/>
          <w:tab w:val="decimal" w:pos="7200"/>
          <w:tab w:val="decimal" w:pos="7938"/>
          <w:tab w:val="decimal" w:pos="9000"/>
        </w:tabs>
        <w:spacing w:line="360" w:lineRule="auto"/>
        <w:rPr>
          <w:i/>
        </w:rPr>
      </w:pPr>
      <w:r w:rsidRPr="00210158">
        <w:rPr>
          <w:b/>
          <w:bCs/>
          <w:i/>
          <w:lang w:val="en-US"/>
        </w:rPr>
        <w:t>a).</w:t>
      </w:r>
      <w:r w:rsidRPr="009F414A">
        <w:rPr>
          <w:i/>
        </w:rPr>
        <w:t xml:space="preserve"> </w:t>
      </w:r>
      <w:r w:rsidRPr="00A25363">
        <w:rPr>
          <w:b/>
          <w:bCs/>
          <w:i/>
        </w:rPr>
        <w:t xml:space="preserve">External assistance relating </w:t>
      </w:r>
      <w:r w:rsidR="002E0B16">
        <w:rPr>
          <w:b/>
          <w:bCs/>
          <w:i/>
          <w:lang w:val="en-US"/>
        </w:rPr>
        <w:t xml:space="preserve">to </w:t>
      </w:r>
      <w:r w:rsidRPr="00A25363">
        <w:rPr>
          <w:b/>
          <w:bCs/>
          <w:i/>
        </w:rPr>
        <w:t>loans and grants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2285"/>
        <w:gridCol w:w="2285"/>
      </w:tblGrid>
      <w:tr w:rsidR="001D54CF" w:rsidRPr="009F414A" w14:paraId="224076EA" w14:textId="77777777" w:rsidTr="00D745A4">
        <w:trPr>
          <w:trHeight w:val="454"/>
        </w:trPr>
        <w:tc>
          <w:tcPr>
            <w:tcW w:w="2556" w:type="pct"/>
            <w:shd w:val="clear" w:color="auto" w:fill="0070C0"/>
          </w:tcPr>
          <w:p w14:paraId="25CCA9D7" w14:textId="77777777" w:rsidR="001D54CF" w:rsidRPr="009F414A" w:rsidRDefault="001D54CF" w:rsidP="009F6B55">
            <w:pPr>
              <w:ind w:left="567"/>
              <w:jc w:val="center"/>
              <w:rPr>
                <w:b/>
                <w:lang w:val="en-US"/>
              </w:rPr>
            </w:pPr>
          </w:p>
        </w:tc>
        <w:tc>
          <w:tcPr>
            <w:tcW w:w="1222" w:type="pct"/>
            <w:shd w:val="clear" w:color="auto" w:fill="0070C0"/>
            <w:vAlign w:val="center"/>
          </w:tcPr>
          <w:p w14:paraId="379C5767" w14:textId="77777777" w:rsidR="001D54CF" w:rsidRPr="009F414A" w:rsidRDefault="00CE7DD2" w:rsidP="00D745A4">
            <w:pPr>
              <w:jc w:val="center"/>
              <w:rPr>
                <w:b/>
                <w:lang w:val="en-US"/>
              </w:rPr>
            </w:pPr>
            <w:r>
              <w:rPr>
                <w:b/>
                <w:lang w:val="en-US"/>
              </w:rPr>
              <w:t>Insert Current FY</w:t>
            </w:r>
          </w:p>
        </w:tc>
        <w:tc>
          <w:tcPr>
            <w:tcW w:w="1222" w:type="pct"/>
            <w:shd w:val="clear" w:color="auto" w:fill="0070C0"/>
            <w:vAlign w:val="center"/>
          </w:tcPr>
          <w:p w14:paraId="03D1CA09" w14:textId="77777777" w:rsidR="001D54CF" w:rsidRPr="009F414A" w:rsidRDefault="00CE7DD2" w:rsidP="00D745A4">
            <w:pPr>
              <w:ind w:left="567"/>
              <w:jc w:val="center"/>
              <w:rPr>
                <w:b/>
                <w:lang w:val="x-none"/>
              </w:rPr>
            </w:pPr>
            <w:r>
              <w:rPr>
                <w:b/>
                <w:bCs/>
                <w:color w:val="000000"/>
              </w:rPr>
              <w:t>Insert Comparative FY</w:t>
            </w:r>
          </w:p>
        </w:tc>
      </w:tr>
      <w:tr w:rsidR="001D54CF" w:rsidRPr="009F414A" w14:paraId="755944D9" w14:textId="77777777" w:rsidTr="00D745A4">
        <w:trPr>
          <w:trHeight w:val="251"/>
        </w:trPr>
        <w:tc>
          <w:tcPr>
            <w:tcW w:w="2556" w:type="pct"/>
            <w:shd w:val="clear" w:color="auto" w:fill="0070C0"/>
          </w:tcPr>
          <w:p w14:paraId="1E1EB8F7" w14:textId="77777777" w:rsidR="001D54CF" w:rsidRPr="004A5885" w:rsidRDefault="001D54CF" w:rsidP="004A5885">
            <w:pPr>
              <w:rPr>
                <w:b/>
                <w:lang w:val="en-US"/>
              </w:rPr>
            </w:pPr>
            <w:r w:rsidRPr="004A5885">
              <w:rPr>
                <w:b/>
                <w:lang w:val="en-US"/>
              </w:rPr>
              <w:t>Description</w:t>
            </w:r>
          </w:p>
        </w:tc>
        <w:tc>
          <w:tcPr>
            <w:tcW w:w="1222" w:type="pct"/>
            <w:shd w:val="clear" w:color="auto" w:fill="0070C0"/>
            <w:vAlign w:val="center"/>
          </w:tcPr>
          <w:p w14:paraId="1BAA99EC" w14:textId="77777777" w:rsidR="001D54CF" w:rsidRPr="004A5885" w:rsidRDefault="001D54CF" w:rsidP="00D745A4">
            <w:pPr>
              <w:jc w:val="center"/>
              <w:rPr>
                <w:b/>
                <w:lang w:val="en-US"/>
              </w:rPr>
            </w:pPr>
            <w:r w:rsidRPr="004A5885">
              <w:rPr>
                <w:b/>
                <w:lang w:val="en-US"/>
              </w:rPr>
              <w:t>Kshs</w:t>
            </w:r>
          </w:p>
        </w:tc>
        <w:tc>
          <w:tcPr>
            <w:tcW w:w="1222" w:type="pct"/>
            <w:shd w:val="clear" w:color="auto" w:fill="0070C0"/>
            <w:vAlign w:val="center"/>
          </w:tcPr>
          <w:p w14:paraId="7ADFC36E" w14:textId="77777777" w:rsidR="001D54CF" w:rsidRPr="004A5885" w:rsidRDefault="001D54CF" w:rsidP="00D745A4">
            <w:pPr>
              <w:jc w:val="center"/>
              <w:rPr>
                <w:b/>
                <w:lang w:val="en-US"/>
              </w:rPr>
            </w:pPr>
            <w:r w:rsidRPr="004A5885">
              <w:rPr>
                <w:b/>
                <w:lang w:val="en-US"/>
              </w:rPr>
              <w:t>Kshs</w:t>
            </w:r>
          </w:p>
        </w:tc>
      </w:tr>
      <w:tr w:rsidR="001D54CF" w:rsidRPr="009F414A" w14:paraId="453FB446" w14:textId="77777777" w:rsidTr="00D745A4">
        <w:trPr>
          <w:trHeight w:val="233"/>
        </w:trPr>
        <w:tc>
          <w:tcPr>
            <w:tcW w:w="2556" w:type="pct"/>
            <w:shd w:val="clear" w:color="auto" w:fill="auto"/>
            <w:vAlign w:val="center"/>
          </w:tcPr>
          <w:p w14:paraId="7CB33CA1" w14:textId="77777777" w:rsidR="001D54CF" w:rsidRPr="009F414A" w:rsidRDefault="001D54CF" w:rsidP="00EF1700">
            <w:pPr>
              <w:rPr>
                <w:lang w:val="x-none"/>
              </w:rPr>
            </w:pPr>
            <w:r w:rsidRPr="009F414A">
              <w:rPr>
                <w:color w:val="000000"/>
              </w:rPr>
              <w:t>External assistance received as loans</w:t>
            </w:r>
          </w:p>
        </w:tc>
        <w:tc>
          <w:tcPr>
            <w:tcW w:w="1222" w:type="pct"/>
            <w:shd w:val="clear" w:color="auto" w:fill="auto"/>
            <w:vAlign w:val="center"/>
          </w:tcPr>
          <w:p w14:paraId="0329D9D0" w14:textId="77777777" w:rsidR="001D54CF" w:rsidRPr="009F414A" w:rsidRDefault="001D54CF" w:rsidP="00D745A4">
            <w:pPr>
              <w:jc w:val="center"/>
            </w:pPr>
            <w:r w:rsidRPr="009F414A">
              <w:rPr>
                <w:color w:val="000000"/>
              </w:rPr>
              <w:t>xxx</w:t>
            </w:r>
          </w:p>
        </w:tc>
        <w:tc>
          <w:tcPr>
            <w:tcW w:w="1222" w:type="pct"/>
            <w:shd w:val="clear" w:color="auto" w:fill="auto"/>
            <w:vAlign w:val="center"/>
          </w:tcPr>
          <w:p w14:paraId="7795B4A2" w14:textId="77777777" w:rsidR="001D54CF" w:rsidRPr="009F414A" w:rsidRDefault="001D54CF" w:rsidP="00D745A4">
            <w:pPr>
              <w:jc w:val="center"/>
            </w:pPr>
            <w:r w:rsidRPr="009F414A">
              <w:rPr>
                <w:color w:val="000000"/>
              </w:rPr>
              <w:t>xxx</w:t>
            </w:r>
          </w:p>
        </w:tc>
      </w:tr>
      <w:tr w:rsidR="001D54CF" w:rsidRPr="009F414A" w14:paraId="2060EF90" w14:textId="77777777" w:rsidTr="00D745A4">
        <w:trPr>
          <w:trHeight w:val="224"/>
        </w:trPr>
        <w:tc>
          <w:tcPr>
            <w:tcW w:w="2556" w:type="pct"/>
            <w:shd w:val="clear" w:color="auto" w:fill="auto"/>
            <w:vAlign w:val="center"/>
          </w:tcPr>
          <w:p w14:paraId="37F3B0C8" w14:textId="77777777" w:rsidR="001D54CF" w:rsidRPr="009F414A" w:rsidRDefault="001D54CF" w:rsidP="00EF1700">
            <w:pPr>
              <w:rPr>
                <w:lang w:val="x-none"/>
              </w:rPr>
            </w:pPr>
            <w:r w:rsidRPr="009F414A">
              <w:rPr>
                <w:color w:val="000000"/>
              </w:rPr>
              <w:t>External assistance received as grants</w:t>
            </w:r>
          </w:p>
        </w:tc>
        <w:tc>
          <w:tcPr>
            <w:tcW w:w="1222" w:type="pct"/>
            <w:shd w:val="clear" w:color="auto" w:fill="auto"/>
            <w:vAlign w:val="center"/>
          </w:tcPr>
          <w:p w14:paraId="1AD1A9D9" w14:textId="77777777" w:rsidR="001D54CF" w:rsidRPr="009F414A" w:rsidRDefault="001D54CF" w:rsidP="00D745A4">
            <w:pPr>
              <w:jc w:val="center"/>
            </w:pPr>
            <w:r w:rsidRPr="009F414A">
              <w:rPr>
                <w:color w:val="000000"/>
              </w:rPr>
              <w:t>xxx</w:t>
            </w:r>
          </w:p>
        </w:tc>
        <w:tc>
          <w:tcPr>
            <w:tcW w:w="1222" w:type="pct"/>
            <w:shd w:val="clear" w:color="auto" w:fill="auto"/>
            <w:vAlign w:val="center"/>
          </w:tcPr>
          <w:p w14:paraId="786D9E5B" w14:textId="77777777" w:rsidR="001D54CF" w:rsidRPr="009F414A" w:rsidRDefault="001D54CF" w:rsidP="00D745A4">
            <w:pPr>
              <w:jc w:val="center"/>
            </w:pPr>
            <w:r w:rsidRPr="009F414A">
              <w:rPr>
                <w:color w:val="000000"/>
              </w:rPr>
              <w:t>xxx</w:t>
            </w:r>
          </w:p>
        </w:tc>
      </w:tr>
      <w:tr w:rsidR="001D54CF" w:rsidRPr="009F414A" w14:paraId="4AA643D5" w14:textId="77777777" w:rsidTr="00D745A4">
        <w:trPr>
          <w:trHeight w:val="116"/>
        </w:trPr>
        <w:tc>
          <w:tcPr>
            <w:tcW w:w="2556" w:type="pct"/>
            <w:shd w:val="clear" w:color="auto" w:fill="auto"/>
            <w:vAlign w:val="center"/>
          </w:tcPr>
          <w:p w14:paraId="41D32D5F" w14:textId="77777777" w:rsidR="001D54CF" w:rsidRPr="009F414A" w:rsidRDefault="001D54CF" w:rsidP="00EF1700">
            <w:pPr>
              <w:rPr>
                <w:b/>
                <w:color w:val="000000"/>
              </w:rPr>
            </w:pPr>
            <w:r w:rsidRPr="009F414A">
              <w:rPr>
                <w:b/>
                <w:color w:val="000000"/>
              </w:rPr>
              <w:t xml:space="preserve">Total </w:t>
            </w:r>
          </w:p>
        </w:tc>
        <w:tc>
          <w:tcPr>
            <w:tcW w:w="1222" w:type="pct"/>
            <w:shd w:val="clear" w:color="auto" w:fill="auto"/>
            <w:vAlign w:val="center"/>
          </w:tcPr>
          <w:p w14:paraId="5D8068FB" w14:textId="77777777" w:rsidR="001D54CF" w:rsidRPr="009F414A" w:rsidRDefault="001D54CF" w:rsidP="00D745A4">
            <w:pPr>
              <w:jc w:val="center"/>
              <w:rPr>
                <w:color w:val="000000"/>
              </w:rPr>
            </w:pPr>
            <w:r w:rsidRPr="009F414A">
              <w:rPr>
                <w:color w:val="000000"/>
              </w:rPr>
              <w:t>xxx</w:t>
            </w:r>
          </w:p>
        </w:tc>
        <w:tc>
          <w:tcPr>
            <w:tcW w:w="1222" w:type="pct"/>
            <w:shd w:val="clear" w:color="auto" w:fill="auto"/>
            <w:vAlign w:val="center"/>
          </w:tcPr>
          <w:p w14:paraId="22484C5D" w14:textId="77777777" w:rsidR="001D54CF" w:rsidRPr="009F414A" w:rsidRDefault="001D54CF" w:rsidP="00D745A4">
            <w:pPr>
              <w:jc w:val="center"/>
              <w:rPr>
                <w:color w:val="000000"/>
              </w:rPr>
            </w:pPr>
            <w:r w:rsidRPr="009F414A">
              <w:rPr>
                <w:color w:val="000000"/>
              </w:rPr>
              <w:t>xxx</w:t>
            </w:r>
          </w:p>
        </w:tc>
      </w:tr>
    </w:tbl>
    <w:p w14:paraId="6785171F" w14:textId="0A7DCCFF" w:rsidR="008B400A" w:rsidRDefault="008B400A" w:rsidP="009304F6">
      <w:pPr>
        <w:pStyle w:val="Header"/>
        <w:tabs>
          <w:tab w:val="clear" w:pos="4320"/>
          <w:tab w:val="clear" w:pos="8640"/>
          <w:tab w:val="decimal" w:pos="5760"/>
          <w:tab w:val="decimal" w:pos="7200"/>
          <w:tab w:val="decimal" w:pos="7938"/>
          <w:tab w:val="decimal" w:pos="9000"/>
        </w:tabs>
        <w:spacing w:line="360" w:lineRule="auto"/>
        <w:rPr>
          <w:i/>
        </w:rPr>
      </w:pPr>
    </w:p>
    <w:p w14:paraId="172E0777" w14:textId="77777777" w:rsidR="008B400A" w:rsidRDefault="008B400A">
      <w:pPr>
        <w:autoSpaceDE/>
        <w:autoSpaceDN/>
        <w:rPr>
          <w:i/>
          <w:lang w:val="x-none"/>
        </w:rPr>
      </w:pPr>
      <w:r>
        <w:rPr>
          <w:i/>
        </w:rPr>
        <w:br w:type="page"/>
      </w:r>
    </w:p>
    <w:p w14:paraId="7516E5E1" w14:textId="77777777" w:rsidR="009304F6" w:rsidRPr="009304F6" w:rsidRDefault="009304F6" w:rsidP="009304F6">
      <w:pPr>
        <w:pStyle w:val="Header"/>
        <w:tabs>
          <w:tab w:val="clear" w:pos="4320"/>
          <w:tab w:val="clear" w:pos="8640"/>
          <w:tab w:val="decimal" w:pos="5760"/>
          <w:tab w:val="decimal" w:pos="7200"/>
          <w:tab w:val="decimal" w:pos="7938"/>
          <w:tab w:val="decimal" w:pos="9000"/>
        </w:tabs>
        <w:spacing w:line="360" w:lineRule="auto"/>
        <w:rPr>
          <w:i/>
        </w:rPr>
      </w:pPr>
    </w:p>
    <w:p w14:paraId="77D4EACF" w14:textId="77777777" w:rsidR="00B67688" w:rsidRPr="009F414A" w:rsidRDefault="00A25363" w:rsidP="00A25363">
      <w:pPr>
        <w:pStyle w:val="Header"/>
        <w:tabs>
          <w:tab w:val="clear" w:pos="4320"/>
          <w:tab w:val="clear" w:pos="8640"/>
          <w:tab w:val="decimal" w:pos="5760"/>
          <w:tab w:val="decimal" w:pos="7200"/>
          <w:tab w:val="decimal" w:pos="7938"/>
          <w:tab w:val="decimal" w:pos="9000"/>
        </w:tabs>
        <w:spacing w:line="360" w:lineRule="auto"/>
        <w:rPr>
          <w:i/>
        </w:rPr>
      </w:pPr>
      <w:r w:rsidRPr="00210158">
        <w:rPr>
          <w:b/>
          <w:bCs/>
          <w:i/>
          <w:lang w:val="en-US"/>
        </w:rPr>
        <w:t>b)</w:t>
      </w:r>
      <w:r w:rsidRPr="009F414A">
        <w:rPr>
          <w:i/>
        </w:rPr>
        <w:t xml:space="preserve"> </w:t>
      </w:r>
      <w:r w:rsidRPr="00A25363">
        <w:rPr>
          <w:b/>
          <w:bCs/>
          <w:i/>
        </w:rPr>
        <w:t>Undrawn</w:t>
      </w:r>
      <w:r w:rsidR="00B67688" w:rsidRPr="00A25363">
        <w:rPr>
          <w:b/>
          <w:bCs/>
          <w:i/>
        </w:rPr>
        <w:t xml:space="preserve"> external assistance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7"/>
        <w:gridCol w:w="1781"/>
        <w:gridCol w:w="1780"/>
        <w:gridCol w:w="1782"/>
      </w:tblGrid>
      <w:tr w:rsidR="00A25363" w:rsidRPr="009F414A" w14:paraId="09A18F6B" w14:textId="77777777" w:rsidTr="008B400A">
        <w:trPr>
          <w:trHeight w:val="441"/>
        </w:trPr>
        <w:tc>
          <w:tcPr>
            <w:tcW w:w="2142" w:type="pct"/>
            <w:shd w:val="clear" w:color="auto" w:fill="0070C0"/>
          </w:tcPr>
          <w:p w14:paraId="3E40EC47" w14:textId="77777777" w:rsidR="00A25363" w:rsidRPr="009F414A" w:rsidRDefault="00A25363" w:rsidP="00E943FF">
            <w:pPr>
              <w:ind w:left="567"/>
              <w:jc w:val="center"/>
              <w:rPr>
                <w:b/>
                <w:lang w:val="en-US"/>
              </w:rPr>
            </w:pPr>
          </w:p>
        </w:tc>
        <w:tc>
          <w:tcPr>
            <w:tcW w:w="952" w:type="pct"/>
            <w:shd w:val="clear" w:color="auto" w:fill="0070C0"/>
            <w:vAlign w:val="center"/>
          </w:tcPr>
          <w:p w14:paraId="5BB53AFB" w14:textId="77777777" w:rsidR="00A25363" w:rsidRPr="009F414A" w:rsidRDefault="00A25363" w:rsidP="008B400A">
            <w:pPr>
              <w:ind w:left="-47" w:firstLine="47"/>
              <w:jc w:val="center"/>
              <w:rPr>
                <w:b/>
                <w:lang w:val="en-US"/>
              </w:rPr>
            </w:pPr>
            <w:r w:rsidRPr="009F414A">
              <w:rPr>
                <w:b/>
                <w:lang w:val="en-US"/>
              </w:rPr>
              <w:t>Purpose for which the undrawn external assistance may be used</w:t>
            </w:r>
          </w:p>
        </w:tc>
        <w:tc>
          <w:tcPr>
            <w:tcW w:w="952" w:type="pct"/>
            <w:shd w:val="clear" w:color="auto" w:fill="0070C0"/>
            <w:vAlign w:val="center"/>
          </w:tcPr>
          <w:p w14:paraId="52A48B32" w14:textId="77777777" w:rsidR="00A25363" w:rsidRPr="009F414A" w:rsidRDefault="00CE7DD2" w:rsidP="008B400A">
            <w:pPr>
              <w:jc w:val="center"/>
              <w:rPr>
                <w:b/>
                <w:lang w:val="en-US"/>
              </w:rPr>
            </w:pPr>
            <w:r>
              <w:rPr>
                <w:b/>
                <w:bCs/>
                <w:color w:val="000000"/>
              </w:rPr>
              <w:t>Insert Current FY</w:t>
            </w:r>
          </w:p>
        </w:tc>
        <w:tc>
          <w:tcPr>
            <w:tcW w:w="953" w:type="pct"/>
            <w:shd w:val="clear" w:color="auto" w:fill="0070C0"/>
            <w:vAlign w:val="center"/>
          </w:tcPr>
          <w:p w14:paraId="0D7CD91B" w14:textId="77777777" w:rsidR="00A25363" w:rsidRPr="009F414A" w:rsidRDefault="00CE7DD2" w:rsidP="008B400A">
            <w:pPr>
              <w:jc w:val="center"/>
              <w:rPr>
                <w:b/>
                <w:lang w:val="x-none"/>
              </w:rPr>
            </w:pPr>
            <w:r>
              <w:rPr>
                <w:b/>
                <w:bCs/>
                <w:color w:val="000000"/>
              </w:rPr>
              <w:t>Insert Comparative FY</w:t>
            </w:r>
          </w:p>
        </w:tc>
      </w:tr>
      <w:tr w:rsidR="00B67688" w:rsidRPr="009F414A" w14:paraId="617EDBAB" w14:textId="77777777" w:rsidTr="008B400A">
        <w:trPr>
          <w:trHeight w:val="233"/>
        </w:trPr>
        <w:tc>
          <w:tcPr>
            <w:tcW w:w="2142" w:type="pct"/>
            <w:shd w:val="clear" w:color="auto" w:fill="0070C0"/>
          </w:tcPr>
          <w:p w14:paraId="1607AE9A" w14:textId="77777777" w:rsidR="00B67688" w:rsidRPr="009304F6" w:rsidRDefault="00B67688" w:rsidP="00E943FF">
            <w:pPr>
              <w:rPr>
                <w:b/>
                <w:lang w:val="en-US"/>
              </w:rPr>
            </w:pPr>
            <w:r w:rsidRPr="009304F6">
              <w:rPr>
                <w:b/>
                <w:lang w:val="en-US"/>
              </w:rPr>
              <w:t>Description</w:t>
            </w:r>
          </w:p>
        </w:tc>
        <w:tc>
          <w:tcPr>
            <w:tcW w:w="952" w:type="pct"/>
            <w:shd w:val="clear" w:color="auto" w:fill="0070C0"/>
            <w:vAlign w:val="center"/>
          </w:tcPr>
          <w:p w14:paraId="3FC1FC4C" w14:textId="77777777" w:rsidR="00B67688" w:rsidRPr="009304F6" w:rsidRDefault="00B67688" w:rsidP="008B400A">
            <w:pPr>
              <w:ind w:left="567"/>
              <w:jc w:val="center"/>
              <w:rPr>
                <w:b/>
                <w:lang w:val="en-US"/>
              </w:rPr>
            </w:pPr>
          </w:p>
        </w:tc>
        <w:tc>
          <w:tcPr>
            <w:tcW w:w="952" w:type="pct"/>
            <w:shd w:val="clear" w:color="auto" w:fill="0070C0"/>
            <w:vAlign w:val="center"/>
          </w:tcPr>
          <w:p w14:paraId="0FF8CBD9" w14:textId="77777777" w:rsidR="00B67688" w:rsidRPr="009304F6" w:rsidRDefault="00B67688" w:rsidP="008B400A">
            <w:pPr>
              <w:jc w:val="center"/>
              <w:rPr>
                <w:b/>
                <w:lang w:val="en-US"/>
              </w:rPr>
            </w:pPr>
            <w:r w:rsidRPr="009304F6">
              <w:rPr>
                <w:b/>
                <w:lang w:val="en-US"/>
              </w:rPr>
              <w:t>Kshs</w:t>
            </w:r>
          </w:p>
        </w:tc>
        <w:tc>
          <w:tcPr>
            <w:tcW w:w="953" w:type="pct"/>
            <w:shd w:val="clear" w:color="auto" w:fill="0070C0"/>
            <w:vAlign w:val="center"/>
          </w:tcPr>
          <w:p w14:paraId="56B10E4F" w14:textId="77777777" w:rsidR="00B67688" w:rsidRPr="009304F6" w:rsidRDefault="00B67688" w:rsidP="008B400A">
            <w:pPr>
              <w:jc w:val="center"/>
              <w:rPr>
                <w:b/>
                <w:lang w:val="en-US"/>
              </w:rPr>
            </w:pPr>
            <w:r w:rsidRPr="009304F6">
              <w:rPr>
                <w:b/>
                <w:lang w:val="en-US"/>
              </w:rPr>
              <w:t>Kshs</w:t>
            </w:r>
          </w:p>
        </w:tc>
      </w:tr>
      <w:tr w:rsidR="00B67688" w:rsidRPr="009F414A" w14:paraId="75F8CE60" w14:textId="77777777" w:rsidTr="008B400A">
        <w:trPr>
          <w:trHeight w:val="215"/>
        </w:trPr>
        <w:tc>
          <w:tcPr>
            <w:tcW w:w="2142" w:type="pct"/>
            <w:shd w:val="clear" w:color="auto" w:fill="auto"/>
            <w:vAlign w:val="center"/>
          </w:tcPr>
          <w:p w14:paraId="5ABE0955" w14:textId="77777777" w:rsidR="00B67688" w:rsidRPr="009F414A" w:rsidRDefault="00B67688" w:rsidP="00EF1700">
            <w:pPr>
              <w:rPr>
                <w:lang w:val="x-none"/>
              </w:rPr>
            </w:pPr>
            <w:r w:rsidRPr="009F414A">
              <w:rPr>
                <w:color w:val="000000"/>
              </w:rPr>
              <w:t>Undrawn external assistance - loans</w:t>
            </w:r>
          </w:p>
        </w:tc>
        <w:tc>
          <w:tcPr>
            <w:tcW w:w="952" w:type="pct"/>
            <w:vAlign w:val="center"/>
          </w:tcPr>
          <w:p w14:paraId="4778F664" w14:textId="77777777" w:rsidR="00B67688" w:rsidRPr="009F414A" w:rsidRDefault="00B67688" w:rsidP="008B400A">
            <w:pPr>
              <w:ind w:left="567"/>
              <w:jc w:val="center"/>
              <w:rPr>
                <w:color w:val="000000"/>
              </w:rPr>
            </w:pPr>
          </w:p>
        </w:tc>
        <w:tc>
          <w:tcPr>
            <w:tcW w:w="952" w:type="pct"/>
            <w:shd w:val="clear" w:color="auto" w:fill="auto"/>
            <w:vAlign w:val="center"/>
          </w:tcPr>
          <w:p w14:paraId="0691457B" w14:textId="77777777" w:rsidR="00B67688" w:rsidRPr="009F414A" w:rsidRDefault="00B67688" w:rsidP="008B400A">
            <w:pPr>
              <w:jc w:val="center"/>
            </w:pPr>
            <w:r w:rsidRPr="009F414A">
              <w:rPr>
                <w:color w:val="000000"/>
              </w:rPr>
              <w:t>xxx</w:t>
            </w:r>
          </w:p>
        </w:tc>
        <w:tc>
          <w:tcPr>
            <w:tcW w:w="953" w:type="pct"/>
            <w:shd w:val="clear" w:color="auto" w:fill="auto"/>
            <w:vAlign w:val="center"/>
          </w:tcPr>
          <w:p w14:paraId="0E23296C" w14:textId="77777777" w:rsidR="00B67688" w:rsidRPr="009F414A" w:rsidRDefault="00B67688" w:rsidP="008B400A">
            <w:pPr>
              <w:jc w:val="center"/>
            </w:pPr>
            <w:r w:rsidRPr="009F414A">
              <w:rPr>
                <w:color w:val="000000"/>
              </w:rPr>
              <w:t>xxx</w:t>
            </w:r>
          </w:p>
        </w:tc>
      </w:tr>
      <w:tr w:rsidR="00B67688" w:rsidRPr="009F414A" w14:paraId="69E4135F" w14:textId="77777777" w:rsidTr="008B400A">
        <w:trPr>
          <w:trHeight w:val="296"/>
        </w:trPr>
        <w:tc>
          <w:tcPr>
            <w:tcW w:w="2142" w:type="pct"/>
            <w:shd w:val="clear" w:color="auto" w:fill="auto"/>
            <w:vAlign w:val="center"/>
          </w:tcPr>
          <w:p w14:paraId="65123747" w14:textId="77777777" w:rsidR="00B67688" w:rsidRPr="009F414A" w:rsidRDefault="00B67688" w:rsidP="00EF1700">
            <w:pPr>
              <w:rPr>
                <w:lang w:val="x-none"/>
              </w:rPr>
            </w:pPr>
            <w:r w:rsidRPr="009F414A">
              <w:rPr>
                <w:color w:val="000000"/>
              </w:rPr>
              <w:t>Undrawn external assistance - grants</w:t>
            </w:r>
          </w:p>
        </w:tc>
        <w:tc>
          <w:tcPr>
            <w:tcW w:w="952" w:type="pct"/>
            <w:vAlign w:val="center"/>
          </w:tcPr>
          <w:p w14:paraId="06DF891F" w14:textId="77777777" w:rsidR="00B67688" w:rsidRPr="009F414A" w:rsidRDefault="00B67688" w:rsidP="008B400A">
            <w:pPr>
              <w:ind w:left="567"/>
              <w:jc w:val="center"/>
              <w:rPr>
                <w:color w:val="000000"/>
              </w:rPr>
            </w:pPr>
          </w:p>
        </w:tc>
        <w:tc>
          <w:tcPr>
            <w:tcW w:w="952" w:type="pct"/>
            <w:shd w:val="clear" w:color="auto" w:fill="auto"/>
            <w:vAlign w:val="center"/>
          </w:tcPr>
          <w:p w14:paraId="489C1412" w14:textId="77777777" w:rsidR="00B67688" w:rsidRPr="009F414A" w:rsidRDefault="00B67688" w:rsidP="008B400A">
            <w:pPr>
              <w:jc w:val="center"/>
            </w:pPr>
            <w:r w:rsidRPr="009F414A">
              <w:rPr>
                <w:color w:val="000000"/>
              </w:rPr>
              <w:t>xxx</w:t>
            </w:r>
          </w:p>
        </w:tc>
        <w:tc>
          <w:tcPr>
            <w:tcW w:w="953" w:type="pct"/>
            <w:shd w:val="clear" w:color="auto" w:fill="auto"/>
            <w:vAlign w:val="center"/>
          </w:tcPr>
          <w:p w14:paraId="26BADE04" w14:textId="77777777" w:rsidR="00B67688" w:rsidRPr="009F414A" w:rsidRDefault="00B67688" w:rsidP="008B400A">
            <w:pPr>
              <w:jc w:val="center"/>
            </w:pPr>
            <w:r w:rsidRPr="009F414A">
              <w:rPr>
                <w:color w:val="000000"/>
              </w:rPr>
              <w:t>xxx</w:t>
            </w:r>
          </w:p>
        </w:tc>
      </w:tr>
      <w:tr w:rsidR="00B67688" w:rsidRPr="009F414A" w14:paraId="4C85CDD4" w14:textId="77777777" w:rsidTr="008B400A">
        <w:trPr>
          <w:trHeight w:val="161"/>
        </w:trPr>
        <w:tc>
          <w:tcPr>
            <w:tcW w:w="2142" w:type="pct"/>
            <w:shd w:val="clear" w:color="auto" w:fill="auto"/>
            <w:vAlign w:val="center"/>
          </w:tcPr>
          <w:p w14:paraId="6DC80E22" w14:textId="77777777" w:rsidR="00B67688" w:rsidRPr="009F414A" w:rsidRDefault="00B67688" w:rsidP="00EF1700">
            <w:pPr>
              <w:rPr>
                <w:b/>
                <w:color w:val="000000"/>
              </w:rPr>
            </w:pPr>
            <w:r w:rsidRPr="009F414A">
              <w:rPr>
                <w:b/>
                <w:color w:val="000000"/>
              </w:rPr>
              <w:t xml:space="preserve">Total </w:t>
            </w:r>
          </w:p>
        </w:tc>
        <w:tc>
          <w:tcPr>
            <w:tcW w:w="952" w:type="pct"/>
            <w:vAlign w:val="center"/>
          </w:tcPr>
          <w:p w14:paraId="2ED31A66" w14:textId="77777777" w:rsidR="00B67688" w:rsidRPr="009F414A" w:rsidRDefault="00B67688" w:rsidP="008B400A">
            <w:pPr>
              <w:ind w:left="567"/>
              <w:jc w:val="center"/>
              <w:rPr>
                <w:b/>
                <w:color w:val="000000"/>
              </w:rPr>
            </w:pPr>
          </w:p>
        </w:tc>
        <w:tc>
          <w:tcPr>
            <w:tcW w:w="952" w:type="pct"/>
            <w:shd w:val="clear" w:color="auto" w:fill="auto"/>
            <w:vAlign w:val="center"/>
          </w:tcPr>
          <w:p w14:paraId="73A8920B" w14:textId="77777777" w:rsidR="00B67688" w:rsidRPr="009F414A" w:rsidRDefault="00B67688" w:rsidP="008B400A">
            <w:pPr>
              <w:jc w:val="center"/>
              <w:rPr>
                <w:color w:val="000000"/>
              </w:rPr>
            </w:pPr>
            <w:r w:rsidRPr="009F414A">
              <w:rPr>
                <w:color w:val="000000"/>
              </w:rPr>
              <w:t>xxx</w:t>
            </w:r>
          </w:p>
        </w:tc>
        <w:tc>
          <w:tcPr>
            <w:tcW w:w="953" w:type="pct"/>
            <w:shd w:val="clear" w:color="auto" w:fill="auto"/>
            <w:vAlign w:val="center"/>
          </w:tcPr>
          <w:p w14:paraId="24F7ABC8" w14:textId="77777777" w:rsidR="00B67688" w:rsidRPr="009F414A" w:rsidRDefault="00B67688" w:rsidP="008B400A">
            <w:pPr>
              <w:jc w:val="center"/>
              <w:rPr>
                <w:color w:val="000000"/>
              </w:rPr>
            </w:pPr>
            <w:r w:rsidRPr="009F414A">
              <w:rPr>
                <w:color w:val="000000"/>
              </w:rPr>
              <w:t>xxx</w:t>
            </w:r>
          </w:p>
        </w:tc>
      </w:tr>
    </w:tbl>
    <w:p w14:paraId="4436245E" w14:textId="77777777" w:rsidR="004A5885" w:rsidRPr="00E1674C" w:rsidRDefault="004A5885" w:rsidP="0895FCD3">
      <w:pPr>
        <w:pStyle w:val="Header"/>
        <w:tabs>
          <w:tab w:val="clear" w:pos="4320"/>
          <w:tab w:val="clear" w:pos="8640"/>
          <w:tab w:val="decimal" w:pos="5760"/>
          <w:tab w:val="decimal" w:pos="7200"/>
          <w:tab w:val="decimal" w:pos="7938"/>
          <w:tab w:val="decimal" w:pos="9000"/>
        </w:tabs>
        <w:spacing w:line="360" w:lineRule="auto"/>
        <w:rPr>
          <w:i/>
          <w:iCs/>
          <w:lang w:val="en-GB"/>
        </w:rPr>
      </w:pPr>
      <w:r w:rsidRPr="0895FCD3">
        <w:rPr>
          <w:i/>
          <w:iCs/>
          <w:lang w:val="en-GB"/>
        </w:rPr>
        <w:t>(This is a disclosure of the assistance not yet received as per donor agreements)</w:t>
      </w:r>
    </w:p>
    <w:p w14:paraId="02281CBE" w14:textId="77777777" w:rsidR="00A25363" w:rsidRPr="00A25363" w:rsidRDefault="00A25363" w:rsidP="00A25363">
      <w:pPr>
        <w:pStyle w:val="Header"/>
        <w:tabs>
          <w:tab w:val="clear" w:pos="4320"/>
          <w:tab w:val="clear" w:pos="8640"/>
          <w:tab w:val="decimal" w:pos="5760"/>
          <w:tab w:val="decimal" w:pos="7200"/>
          <w:tab w:val="decimal" w:pos="7938"/>
          <w:tab w:val="decimal" w:pos="9000"/>
        </w:tabs>
        <w:spacing w:line="360" w:lineRule="auto"/>
        <w:rPr>
          <w:b/>
          <w:bCs/>
          <w:i/>
          <w:lang w:val="en-US"/>
        </w:rPr>
      </w:pPr>
    </w:p>
    <w:p w14:paraId="57E3641D" w14:textId="77777777" w:rsidR="00B67688" w:rsidRPr="00A25363" w:rsidRDefault="00EA1BD2" w:rsidP="00A25363">
      <w:pPr>
        <w:pStyle w:val="Header"/>
        <w:tabs>
          <w:tab w:val="clear" w:pos="4320"/>
          <w:tab w:val="clear" w:pos="8640"/>
          <w:tab w:val="decimal" w:pos="5760"/>
          <w:tab w:val="decimal" w:pos="7200"/>
          <w:tab w:val="decimal" w:pos="7938"/>
          <w:tab w:val="decimal" w:pos="9000"/>
        </w:tabs>
        <w:spacing w:line="360" w:lineRule="auto"/>
        <w:rPr>
          <w:b/>
          <w:bCs/>
          <w:i/>
          <w:lang w:val="en-US"/>
        </w:rPr>
      </w:pPr>
      <w:r>
        <w:rPr>
          <w:b/>
          <w:bCs/>
          <w:i/>
          <w:lang w:val="en-US"/>
        </w:rPr>
        <w:t>c) C</w:t>
      </w:r>
      <w:r w:rsidR="00A25363" w:rsidRPr="00A25363">
        <w:rPr>
          <w:b/>
          <w:bCs/>
          <w:i/>
          <w:lang w:val="en-US"/>
        </w:rPr>
        <w:t>lasses</w:t>
      </w:r>
      <w:r w:rsidR="00B67688" w:rsidRPr="00A25363">
        <w:rPr>
          <w:b/>
          <w:bCs/>
          <w:i/>
          <w:lang w:val="en-US"/>
        </w:rPr>
        <w:t xml:space="preserve"> of providers of external assistance</w:t>
      </w:r>
    </w:p>
    <w:tbl>
      <w:tblPr>
        <w:tblW w:w="4850"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2199"/>
        <w:gridCol w:w="2199"/>
      </w:tblGrid>
      <w:tr w:rsidR="00A25363" w:rsidRPr="009F414A" w14:paraId="6B5E71D3" w14:textId="77777777" w:rsidTr="008B400A">
        <w:trPr>
          <w:trHeight w:val="454"/>
        </w:trPr>
        <w:tc>
          <w:tcPr>
            <w:tcW w:w="2576" w:type="pct"/>
            <w:shd w:val="clear" w:color="auto" w:fill="0070C0"/>
          </w:tcPr>
          <w:p w14:paraId="49848421" w14:textId="77777777" w:rsidR="00A25363" w:rsidRPr="009F414A" w:rsidRDefault="00A25363" w:rsidP="001D54CF">
            <w:pPr>
              <w:rPr>
                <w:lang w:val="en-US"/>
              </w:rPr>
            </w:pPr>
          </w:p>
        </w:tc>
        <w:tc>
          <w:tcPr>
            <w:tcW w:w="1212" w:type="pct"/>
            <w:shd w:val="clear" w:color="auto" w:fill="0070C0"/>
            <w:vAlign w:val="center"/>
          </w:tcPr>
          <w:p w14:paraId="2B5FEE05" w14:textId="42BA6104" w:rsidR="000B3C23" w:rsidRDefault="00CE7DD2" w:rsidP="008B400A">
            <w:pPr>
              <w:jc w:val="center"/>
              <w:rPr>
                <w:b/>
                <w:bCs/>
                <w:lang w:val="en-US"/>
              </w:rPr>
            </w:pPr>
            <w:r>
              <w:rPr>
                <w:b/>
                <w:bCs/>
                <w:lang w:val="en-US"/>
              </w:rPr>
              <w:t>Insert</w:t>
            </w:r>
          </w:p>
          <w:p w14:paraId="7BCDBD6D" w14:textId="384E354F" w:rsidR="00A25363" w:rsidRPr="001D54CF" w:rsidRDefault="00CE7DD2" w:rsidP="008B400A">
            <w:pPr>
              <w:jc w:val="center"/>
              <w:rPr>
                <w:b/>
                <w:bCs/>
                <w:lang w:val="en-US"/>
              </w:rPr>
            </w:pPr>
            <w:r>
              <w:rPr>
                <w:b/>
                <w:bCs/>
                <w:lang w:val="en-US"/>
              </w:rPr>
              <w:t>Current FY</w:t>
            </w:r>
          </w:p>
        </w:tc>
        <w:tc>
          <w:tcPr>
            <w:tcW w:w="1212" w:type="pct"/>
            <w:shd w:val="clear" w:color="auto" w:fill="0070C0"/>
            <w:vAlign w:val="center"/>
          </w:tcPr>
          <w:p w14:paraId="1EE8FDD4" w14:textId="77777777" w:rsidR="00A25363" w:rsidRPr="001D54CF" w:rsidRDefault="00CE7DD2" w:rsidP="008B400A">
            <w:pPr>
              <w:jc w:val="center"/>
              <w:rPr>
                <w:b/>
                <w:bCs/>
              </w:rPr>
            </w:pPr>
            <w:r>
              <w:rPr>
                <w:b/>
                <w:bCs/>
                <w:color w:val="000000"/>
              </w:rPr>
              <w:t>Insert Comparative FY</w:t>
            </w:r>
          </w:p>
        </w:tc>
      </w:tr>
      <w:tr w:rsidR="00B67688" w:rsidRPr="009F414A" w14:paraId="2552FF02" w14:textId="77777777" w:rsidTr="008B400A">
        <w:trPr>
          <w:trHeight w:val="224"/>
        </w:trPr>
        <w:tc>
          <w:tcPr>
            <w:tcW w:w="2576" w:type="pct"/>
            <w:shd w:val="clear" w:color="auto" w:fill="0070C0"/>
          </w:tcPr>
          <w:p w14:paraId="21419441" w14:textId="77777777" w:rsidR="00B67688" w:rsidRPr="009304F6" w:rsidRDefault="00B67688" w:rsidP="001D54CF">
            <w:pPr>
              <w:rPr>
                <w:b/>
                <w:bCs/>
                <w:lang w:val="en-US"/>
              </w:rPr>
            </w:pPr>
            <w:r w:rsidRPr="009304F6">
              <w:rPr>
                <w:b/>
                <w:bCs/>
                <w:lang w:val="en-US"/>
              </w:rPr>
              <w:t>Description</w:t>
            </w:r>
          </w:p>
        </w:tc>
        <w:tc>
          <w:tcPr>
            <w:tcW w:w="1212" w:type="pct"/>
            <w:shd w:val="clear" w:color="auto" w:fill="0070C0"/>
            <w:vAlign w:val="center"/>
          </w:tcPr>
          <w:p w14:paraId="6BE14AF7" w14:textId="77777777" w:rsidR="00B67688" w:rsidRPr="001D54CF" w:rsidRDefault="00B67688" w:rsidP="008B400A">
            <w:pPr>
              <w:jc w:val="center"/>
              <w:rPr>
                <w:b/>
                <w:bCs/>
                <w:lang w:val="en-US"/>
              </w:rPr>
            </w:pPr>
            <w:r w:rsidRPr="001D54CF">
              <w:rPr>
                <w:b/>
                <w:bCs/>
                <w:lang w:val="en-US"/>
              </w:rPr>
              <w:t>Kshs</w:t>
            </w:r>
          </w:p>
        </w:tc>
        <w:tc>
          <w:tcPr>
            <w:tcW w:w="1212" w:type="pct"/>
            <w:shd w:val="clear" w:color="auto" w:fill="0070C0"/>
            <w:vAlign w:val="center"/>
          </w:tcPr>
          <w:p w14:paraId="3D05DF44" w14:textId="77777777" w:rsidR="00B67688" w:rsidRPr="001D54CF" w:rsidRDefault="00B67688" w:rsidP="008B400A">
            <w:pPr>
              <w:jc w:val="center"/>
              <w:rPr>
                <w:b/>
                <w:bCs/>
                <w:lang w:val="en-US"/>
              </w:rPr>
            </w:pPr>
            <w:r w:rsidRPr="001D54CF">
              <w:rPr>
                <w:b/>
                <w:bCs/>
                <w:lang w:val="en-US"/>
              </w:rPr>
              <w:t>Kshs</w:t>
            </w:r>
          </w:p>
        </w:tc>
      </w:tr>
      <w:tr w:rsidR="00B67688" w:rsidRPr="009F414A" w14:paraId="7C94F476" w14:textId="77777777" w:rsidTr="008B400A">
        <w:trPr>
          <w:trHeight w:val="296"/>
        </w:trPr>
        <w:tc>
          <w:tcPr>
            <w:tcW w:w="2576" w:type="pct"/>
            <w:shd w:val="clear" w:color="auto" w:fill="auto"/>
            <w:vAlign w:val="center"/>
          </w:tcPr>
          <w:p w14:paraId="7C0DB841" w14:textId="77777777" w:rsidR="00B67688" w:rsidRPr="009F414A" w:rsidRDefault="00B67688" w:rsidP="001D54CF">
            <w:r w:rsidRPr="009F414A">
              <w:rPr>
                <w:color w:val="000000"/>
              </w:rPr>
              <w:t>Multilateral donors</w:t>
            </w:r>
          </w:p>
        </w:tc>
        <w:tc>
          <w:tcPr>
            <w:tcW w:w="1212" w:type="pct"/>
            <w:shd w:val="clear" w:color="auto" w:fill="auto"/>
            <w:vAlign w:val="center"/>
          </w:tcPr>
          <w:p w14:paraId="35628F39" w14:textId="77777777" w:rsidR="00B67688" w:rsidRPr="009F414A" w:rsidRDefault="00B67688" w:rsidP="008B400A">
            <w:pPr>
              <w:jc w:val="center"/>
            </w:pPr>
            <w:r w:rsidRPr="009F414A">
              <w:rPr>
                <w:color w:val="000000"/>
              </w:rPr>
              <w:t>xxx</w:t>
            </w:r>
          </w:p>
        </w:tc>
        <w:tc>
          <w:tcPr>
            <w:tcW w:w="1212" w:type="pct"/>
            <w:shd w:val="clear" w:color="auto" w:fill="auto"/>
            <w:vAlign w:val="center"/>
          </w:tcPr>
          <w:p w14:paraId="211D500E" w14:textId="77777777" w:rsidR="00B67688" w:rsidRPr="009F414A" w:rsidRDefault="00B67688" w:rsidP="008B400A">
            <w:pPr>
              <w:jc w:val="center"/>
            </w:pPr>
            <w:r w:rsidRPr="009F414A">
              <w:rPr>
                <w:color w:val="000000"/>
              </w:rPr>
              <w:t>xxx</w:t>
            </w:r>
          </w:p>
        </w:tc>
      </w:tr>
      <w:tr w:rsidR="00B67688" w:rsidRPr="009F414A" w14:paraId="454FF8BB" w14:textId="77777777" w:rsidTr="008B400A">
        <w:trPr>
          <w:trHeight w:val="269"/>
        </w:trPr>
        <w:tc>
          <w:tcPr>
            <w:tcW w:w="2576" w:type="pct"/>
            <w:shd w:val="clear" w:color="auto" w:fill="auto"/>
            <w:vAlign w:val="center"/>
          </w:tcPr>
          <w:p w14:paraId="797348BA" w14:textId="77777777" w:rsidR="00B67688" w:rsidRPr="009F414A" w:rsidRDefault="00B67688" w:rsidP="001D54CF">
            <w:r w:rsidRPr="009F414A">
              <w:rPr>
                <w:color w:val="000000"/>
              </w:rPr>
              <w:t>Bilateral donors</w:t>
            </w:r>
          </w:p>
        </w:tc>
        <w:tc>
          <w:tcPr>
            <w:tcW w:w="1212" w:type="pct"/>
            <w:shd w:val="clear" w:color="auto" w:fill="auto"/>
            <w:vAlign w:val="center"/>
          </w:tcPr>
          <w:p w14:paraId="56B9FD22" w14:textId="77777777" w:rsidR="00B67688" w:rsidRPr="009F414A" w:rsidRDefault="00B67688" w:rsidP="008B400A">
            <w:pPr>
              <w:jc w:val="center"/>
            </w:pPr>
            <w:r w:rsidRPr="009F414A">
              <w:rPr>
                <w:color w:val="000000"/>
              </w:rPr>
              <w:t>xxx</w:t>
            </w:r>
          </w:p>
        </w:tc>
        <w:tc>
          <w:tcPr>
            <w:tcW w:w="1212" w:type="pct"/>
            <w:shd w:val="clear" w:color="auto" w:fill="auto"/>
            <w:vAlign w:val="center"/>
          </w:tcPr>
          <w:p w14:paraId="3830DB0B" w14:textId="77777777" w:rsidR="00B67688" w:rsidRPr="009F414A" w:rsidRDefault="00B67688" w:rsidP="008B400A">
            <w:pPr>
              <w:jc w:val="center"/>
            </w:pPr>
            <w:r w:rsidRPr="009F414A">
              <w:rPr>
                <w:color w:val="000000"/>
              </w:rPr>
              <w:t>xxx</w:t>
            </w:r>
          </w:p>
        </w:tc>
      </w:tr>
      <w:tr w:rsidR="00B67688" w:rsidRPr="009F414A" w14:paraId="1F10578F" w14:textId="77777777" w:rsidTr="008B400A">
        <w:trPr>
          <w:trHeight w:val="251"/>
        </w:trPr>
        <w:tc>
          <w:tcPr>
            <w:tcW w:w="2576" w:type="pct"/>
            <w:shd w:val="clear" w:color="auto" w:fill="auto"/>
            <w:vAlign w:val="center"/>
          </w:tcPr>
          <w:p w14:paraId="2805FF91" w14:textId="77777777" w:rsidR="00B67688" w:rsidRPr="009F414A" w:rsidRDefault="00B67688" w:rsidP="001D54CF">
            <w:pPr>
              <w:rPr>
                <w:color w:val="000000"/>
              </w:rPr>
            </w:pPr>
            <w:r w:rsidRPr="009F414A">
              <w:rPr>
                <w:color w:val="000000"/>
              </w:rPr>
              <w:t>International assistance organization</w:t>
            </w:r>
          </w:p>
        </w:tc>
        <w:tc>
          <w:tcPr>
            <w:tcW w:w="1212" w:type="pct"/>
            <w:shd w:val="clear" w:color="auto" w:fill="auto"/>
            <w:vAlign w:val="center"/>
          </w:tcPr>
          <w:p w14:paraId="092A2B28" w14:textId="77777777" w:rsidR="00B67688" w:rsidRPr="009F414A" w:rsidRDefault="00B67688" w:rsidP="008B400A">
            <w:pPr>
              <w:jc w:val="center"/>
              <w:rPr>
                <w:color w:val="000000"/>
              </w:rPr>
            </w:pPr>
            <w:r w:rsidRPr="009F414A">
              <w:rPr>
                <w:color w:val="000000"/>
              </w:rPr>
              <w:t>xxx</w:t>
            </w:r>
          </w:p>
        </w:tc>
        <w:tc>
          <w:tcPr>
            <w:tcW w:w="1212" w:type="pct"/>
            <w:shd w:val="clear" w:color="auto" w:fill="auto"/>
            <w:vAlign w:val="center"/>
          </w:tcPr>
          <w:p w14:paraId="31C649F7" w14:textId="77777777" w:rsidR="00B67688" w:rsidRPr="009F414A" w:rsidRDefault="00B67688" w:rsidP="008B400A">
            <w:pPr>
              <w:jc w:val="center"/>
              <w:rPr>
                <w:color w:val="000000"/>
              </w:rPr>
            </w:pPr>
            <w:r w:rsidRPr="009F414A">
              <w:rPr>
                <w:color w:val="000000"/>
              </w:rPr>
              <w:t>xxx</w:t>
            </w:r>
          </w:p>
        </w:tc>
      </w:tr>
      <w:tr w:rsidR="00B67688" w:rsidRPr="009F414A" w14:paraId="1141DAA7" w14:textId="77777777" w:rsidTr="008B400A">
        <w:trPr>
          <w:trHeight w:val="233"/>
        </w:trPr>
        <w:tc>
          <w:tcPr>
            <w:tcW w:w="2576" w:type="pct"/>
            <w:shd w:val="clear" w:color="auto" w:fill="auto"/>
            <w:vAlign w:val="center"/>
          </w:tcPr>
          <w:p w14:paraId="50FBBFB9" w14:textId="77777777" w:rsidR="00B67688" w:rsidRPr="009F414A" w:rsidRDefault="00B67688" w:rsidP="001D54CF">
            <w:pPr>
              <w:rPr>
                <w:color w:val="000000"/>
              </w:rPr>
            </w:pPr>
            <w:r w:rsidRPr="009F414A">
              <w:rPr>
                <w:color w:val="000000"/>
              </w:rPr>
              <w:t>NGOs</w:t>
            </w:r>
          </w:p>
        </w:tc>
        <w:tc>
          <w:tcPr>
            <w:tcW w:w="1212" w:type="pct"/>
            <w:shd w:val="clear" w:color="auto" w:fill="auto"/>
            <w:vAlign w:val="center"/>
          </w:tcPr>
          <w:p w14:paraId="64F6ED94" w14:textId="77777777" w:rsidR="00B67688" w:rsidRPr="009F414A" w:rsidRDefault="00B67688" w:rsidP="008B400A">
            <w:pPr>
              <w:jc w:val="center"/>
              <w:rPr>
                <w:color w:val="000000"/>
              </w:rPr>
            </w:pPr>
            <w:r w:rsidRPr="009F414A">
              <w:rPr>
                <w:color w:val="000000"/>
              </w:rPr>
              <w:t>xxx</w:t>
            </w:r>
          </w:p>
        </w:tc>
        <w:tc>
          <w:tcPr>
            <w:tcW w:w="1212" w:type="pct"/>
            <w:shd w:val="clear" w:color="auto" w:fill="auto"/>
            <w:vAlign w:val="center"/>
          </w:tcPr>
          <w:p w14:paraId="70052AA4" w14:textId="77777777" w:rsidR="00B67688" w:rsidRPr="009F414A" w:rsidRDefault="00B67688" w:rsidP="008B400A">
            <w:pPr>
              <w:jc w:val="center"/>
              <w:rPr>
                <w:color w:val="000000"/>
              </w:rPr>
            </w:pPr>
            <w:r w:rsidRPr="009F414A">
              <w:rPr>
                <w:color w:val="000000"/>
              </w:rPr>
              <w:t>xxx</w:t>
            </w:r>
          </w:p>
        </w:tc>
      </w:tr>
      <w:tr w:rsidR="00B67688" w:rsidRPr="009F414A" w14:paraId="3FEDFDF7" w14:textId="77777777" w:rsidTr="008B400A">
        <w:trPr>
          <w:trHeight w:val="215"/>
        </w:trPr>
        <w:tc>
          <w:tcPr>
            <w:tcW w:w="2576" w:type="pct"/>
            <w:shd w:val="clear" w:color="auto" w:fill="auto"/>
            <w:vAlign w:val="center"/>
          </w:tcPr>
          <w:p w14:paraId="266E02EC" w14:textId="77777777" w:rsidR="00B67688" w:rsidRPr="009F414A" w:rsidRDefault="00B67688" w:rsidP="001D54CF">
            <w:pPr>
              <w:rPr>
                <w:color w:val="000000"/>
              </w:rPr>
            </w:pPr>
            <w:r w:rsidRPr="009F414A">
              <w:rPr>
                <w:color w:val="000000"/>
              </w:rPr>
              <w:t>National Assistance Organization</w:t>
            </w:r>
          </w:p>
        </w:tc>
        <w:tc>
          <w:tcPr>
            <w:tcW w:w="1212" w:type="pct"/>
            <w:shd w:val="clear" w:color="auto" w:fill="auto"/>
            <w:vAlign w:val="center"/>
          </w:tcPr>
          <w:p w14:paraId="6572F1CC" w14:textId="77777777" w:rsidR="00B67688" w:rsidRPr="009F414A" w:rsidRDefault="00B67688" w:rsidP="008B400A">
            <w:pPr>
              <w:jc w:val="center"/>
              <w:rPr>
                <w:color w:val="000000"/>
              </w:rPr>
            </w:pPr>
            <w:r w:rsidRPr="009F414A">
              <w:rPr>
                <w:color w:val="000000"/>
              </w:rPr>
              <w:t>xxx</w:t>
            </w:r>
          </w:p>
        </w:tc>
        <w:tc>
          <w:tcPr>
            <w:tcW w:w="1212" w:type="pct"/>
            <w:shd w:val="clear" w:color="auto" w:fill="auto"/>
            <w:vAlign w:val="center"/>
          </w:tcPr>
          <w:p w14:paraId="05B305B1" w14:textId="77777777" w:rsidR="00B67688" w:rsidRPr="009F414A" w:rsidRDefault="00B67688" w:rsidP="008B400A">
            <w:pPr>
              <w:jc w:val="center"/>
              <w:rPr>
                <w:color w:val="000000"/>
              </w:rPr>
            </w:pPr>
            <w:r w:rsidRPr="009F414A">
              <w:rPr>
                <w:color w:val="000000"/>
              </w:rPr>
              <w:t>xxx</w:t>
            </w:r>
          </w:p>
        </w:tc>
      </w:tr>
      <w:tr w:rsidR="00B67688" w:rsidRPr="009F414A" w14:paraId="0EF15011" w14:textId="77777777" w:rsidTr="008B400A">
        <w:trPr>
          <w:trHeight w:val="206"/>
        </w:trPr>
        <w:tc>
          <w:tcPr>
            <w:tcW w:w="2576" w:type="pct"/>
            <w:shd w:val="clear" w:color="auto" w:fill="auto"/>
            <w:vAlign w:val="center"/>
          </w:tcPr>
          <w:p w14:paraId="2834BC15" w14:textId="77777777" w:rsidR="00B67688" w:rsidRPr="00EA1BD2" w:rsidRDefault="00B67688" w:rsidP="001D54CF">
            <w:pPr>
              <w:rPr>
                <w:b/>
                <w:color w:val="000000"/>
              </w:rPr>
            </w:pPr>
            <w:r w:rsidRPr="00EA1BD2">
              <w:rPr>
                <w:b/>
                <w:color w:val="000000"/>
              </w:rPr>
              <w:t xml:space="preserve">Total </w:t>
            </w:r>
          </w:p>
        </w:tc>
        <w:tc>
          <w:tcPr>
            <w:tcW w:w="1212" w:type="pct"/>
            <w:shd w:val="clear" w:color="auto" w:fill="auto"/>
            <w:vAlign w:val="center"/>
          </w:tcPr>
          <w:p w14:paraId="0A2032D2" w14:textId="77777777" w:rsidR="00B67688" w:rsidRPr="009F414A" w:rsidRDefault="00B67688" w:rsidP="008B400A">
            <w:pPr>
              <w:jc w:val="center"/>
              <w:rPr>
                <w:color w:val="000000"/>
              </w:rPr>
            </w:pPr>
            <w:r w:rsidRPr="009F414A">
              <w:rPr>
                <w:color w:val="000000"/>
              </w:rPr>
              <w:t>xxx</w:t>
            </w:r>
          </w:p>
        </w:tc>
        <w:tc>
          <w:tcPr>
            <w:tcW w:w="1212" w:type="pct"/>
            <w:shd w:val="clear" w:color="auto" w:fill="auto"/>
            <w:vAlign w:val="center"/>
          </w:tcPr>
          <w:p w14:paraId="104A56D1" w14:textId="77777777" w:rsidR="00B67688" w:rsidRPr="009F414A" w:rsidRDefault="00B67688" w:rsidP="008B400A">
            <w:pPr>
              <w:jc w:val="center"/>
              <w:rPr>
                <w:color w:val="000000"/>
              </w:rPr>
            </w:pPr>
            <w:r w:rsidRPr="009F414A">
              <w:rPr>
                <w:color w:val="000000"/>
              </w:rPr>
              <w:t>xxx</w:t>
            </w:r>
          </w:p>
        </w:tc>
      </w:tr>
    </w:tbl>
    <w:p w14:paraId="5A99623C" w14:textId="4855FE5D" w:rsidR="00B67688" w:rsidRPr="009304F6" w:rsidRDefault="004B4581" w:rsidP="004B4581">
      <w:pPr>
        <w:pStyle w:val="Header"/>
        <w:tabs>
          <w:tab w:val="clear" w:pos="4320"/>
          <w:tab w:val="clear" w:pos="8640"/>
          <w:tab w:val="decimal" w:pos="5760"/>
          <w:tab w:val="decimal" w:pos="7200"/>
          <w:tab w:val="decimal" w:pos="7938"/>
          <w:tab w:val="decimal" w:pos="9000"/>
        </w:tabs>
        <w:spacing w:line="276" w:lineRule="auto"/>
        <w:ind w:left="180"/>
        <w:jc w:val="both"/>
        <w:rPr>
          <w:i/>
          <w:sz w:val="22"/>
          <w:szCs w:val="22"/>
          <w:lang w:val="en-US"/>
        </w:rPr>
      </w:pPr>
      <w:r>
        <w:rPr>
          <w:i/>
          <w:sz w:val="22"/>
          <w:szCs w:val="22"/>
          <w:lang w:val="en-US"/>
        </w:rPr>
        <w:tab/>
      </w:r>
      <w:r w:rsidR="00EA1BD2" w:rsidRPr="004B4581">
        <w:rPr>
          <w:i/>
          <w:sz w:val="20"/>
          <w:szCs w:val="20"/>
          <w:lang w:val="en-GB"/>
        </w:rPr>
        <w:t>(</w:t>
      </w:r>
      <w:r w:rsidR="00B67688" w:rsidRPr="004B4581">
        <w:rPr>
          <w:i/>
          <w:sz w:val="20"/>
          <w:szCs w:val="20"/>
          <w:lang w:val="en-GB"/>
        </w:rPr>
        <w:t>Provide details of the reasons for external assistance</w:t>
      </w:r>
      <w:r w:rsidR="00BA5974">
        <w:rPr>
          <w:i/>
          <w:sz w:val="20"/>
          <w:szCs w:val="20"/>
          <w:lang w:val="en-GB"/>
        </w:rPr>
        <w:t xml:space="preserve">, e.g., Economic development or welfare </w:t>
      </w:r>
      <w:proofErr w:type="gramStart"/>
      <w:r w:rsidR="00BA5974">
        <w:rPr>
          <w:i/>
          <w:sz w:val="20"/>
          <w:szCs w:val="20"/>
          <w:lang w:val="en-GB"/>
        </w:rPr>
        <w:t xml:space="preserve">objective,   </w:t>
      </w:r>
      <w:proofErr w:type="gramEnd"/>
      <w:r w:rsidR="00BA5974">
        <w:rPr>
          <w:i/>
          <w:sz w:val="20"/>
          <w:szCs w:val="20"/>
          <w:lang w:val="en-GB"/>
        </w:rPr>
        <w:t xml:space="preserve">    Emergency relief, Trading activities,</w:t>
      </w:r>
      <w:r w:rsidR="00FF2638" w:rsidRPr="004B4581">
        <w:rPr>
          <w:i/>
          <w:sz w:val="20"/>
          <w:szCs w:val="20"/>
          <w:lang w:val="en-GB"/>
        </w:rPr>
        <w:t xml:space="preserve"> etc</w:t>
      </w:r>
      <w:r w:rsidR="00EA1BD2" w:rsidRPr="004B4581">
        <w:rPr>
          <w:i/>
          <w:sz w:val="20"/>
          <w:szCs w:val="20"/>
          <w:lang w:val="en-GB"/>
        </w:rPr>
        <w:t>.)</w:t>
      </w:r>
    </w:p>
    <w:p w14:paraId="495A6B44" w14:textId="77777777" w:rsidR="00976464" w:rsidRDefault="00976464" w:rsidP="00A25363">
      <w:pPr>
        <w:pStyle w:val="Header"/>
        <w:tabs>
          <w:tab w:val="clear" w:pos="4320"/>
          <w:tab w:val="clear" w:pos="8640"/>
          <w:tab w:val="decimal" w:pos="5760"/>
          <w:tab w:val="decimal" w:pos="7200"/>
          <w:tab w:val="decimal" w:pos="7938"/>
          <w:tab w:val="decimal" w:pos="9000"/>
        </w:tabs>
        <w:spacing w:line="360" w:lineRule="auto"/>
        <w:ind w:right="728"/>
        <w:jc w:val="both"/>
        <w:rPr>
          <w:i/>
          <w:sz w:val="20"/>
          <w:szCs w:val="20"/>
          <w:lang w:val="en-US" w:eastAsia="en-GB"/>
        </w:rPr>
      </w:pPr>
    </w:p>
    <w:p w14:paraId="2CD1F6E2" w14:textId="0CBF42A7" w:rsidR="00B67688" w:rsidRPr="00A25363" w:rsidRDefault="00A25363" w:rsidP="00A25363">
      <w:pPr>
        <w:pStyle w:val="Header"/>
        <w:tabs>
          <w:tab w:val="clear" w:pos="4320"/>
          <w:tab w:val="clear" w:pos="8640"/>
          <w:tab w:val="decimal" w:pos="5760"/>
          <w:tab w:val="decimal" w:pos="7200"/>
          <w:tab w:val="decimal" w:pos="7938"/>
          <w:tab w:val="decimal" w:pos="9000"/>
        </w:tabs>
        <w:spacing w:line="360" w:lineRule="auto"/>
        <w:rPr>
          <w:b/>
          <w:bCs/>
          <w:i/>
          <w:lang w:val="en-US"/>
        </w:rPr>
      </w:pPr>
      <w:r w:rsidRPr="00A25363">
        <w:rPr>
          <w:b/>
          <w:bCs/>
          <w:i/>
          <w:lang w:val="en-US"/>
        </w:rPr>
        <w:t>d</w:t>
      </w:r>
      <w:r>
        <w:rPr>
          <w:b/>
          <w:bCs/>
          <w:i/>
          <w:lang w:val="en-US"/>
        </w:rPr>
        <w:t>.</w:t>
      </w:r>
      <w:r w:rsidR="00483947">
        <w:rPr>
          <w:b/>
          <w:bCs/>
          <w:i/>
          <w:lang w:val="en-US"/>
        </w:rPr>
        <w:t>)</w:t>
      </w:r>
      <w:r>
        <w:rPr>
          <w:b/>
          <w:bCs/>
          <w:i/>
          <w:lang w:val="en-US"/>
        </w:rPr>
        <w:t xml:space="preserve"> </w:t>
      </w:r>
      <w:proofErr w:type="gramStart"/>
      <w:r w:rsidR="009304F6">
        <w:rPr>
          <w:b/>
          <w:bCs/>
          <w:i/>
          <w:lang w:val="en-US"/>
        </w:rPr>
        <w:t>Non-monetary</w:t>
      </w:r>
      <w:proofErr w:type="gramEnd"/>
      <w:r w:rsidR="00B67688" w:rsidRPr="00A25363">
        <w:rPr>
          <w:b/>
          <w:bCs/>
          <w:i/>
          <w:lang w:val="en-US"/>
        </w:rPr>
        <w:t xml:space="preserve"> external assistance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4"/>
        <w:gridCol w:w="2298"/>
        <w:gridCol w:w="2298"/>
      </w:tblGrid>
      <w:tr w:rsidR="00A25363" w:rsidRPr="009F414A" w14:paraId="4760A5DC" w14:textId="77777777" w:rsidTr="00A461BE">
        <w:trPr>
          <w:trHeight w:val="454"/>
        </w:trPr>
        <w:tc>
          <w:tcPr>
            <w:tcW w:w="2542" w:type="pct"/>
            <w:shd w:val="clear" w:color="auto" w:fill="0070C0"/>
          </w:tcPr>
          <w:p w14:paraId="0DF8F427" w14:textId="77777777" w:rsidR="00A25363" w:rsidRPr="009F414A" w:rsidRDefault="00A25363" w:rsidP="00E943FF">
            <w:pPr>
              <w:ind w:left="567"/>
              <w:jc w:val="center"/>
              <w:rPr>
                <w:b/>
                <w:lang w:val="en-US"/>
              </w:rPr>
            </w:pPr>
          </w:p>
        </w:tc>
        <w:tc>
          <w:tcPr>
            <w:tcW w:w="1229" w:type="pct"/>
            <w:shd w:val="clear" w:color="auto" w:fill="0070C0"/>
            <w:vAlign w:val="center"/>
          </w:tcPr>
          <w:p w14:paraId="22BB2A8D" w14:textId="77777777" w:rsidR="00A25363" w:rsidRPr="007D77B3" w:rsidRDefault="00CE7DD2" w:rsidP="008B400A">
            <w:pPr>
              <w:jc w:val="center"/>
              <w:rPr>
                <w:b/>
                <w:bCs/>
                <w:lang w:val="en-US"/>
              </w:rPr>
            </w:pPr>
            <w:r>
              <w:rPr>
                <w:b/>
                <w:bCs/>
                <w:lang w:val="en-US"/>
              </w:rPr>
              <w:t>Insert Current FY</w:t>
            </w:r>
          </w:p>
        </w:tc>
        <w:tc>
          <w:tcPr>
            <w:tcW w:w="1229" w:type="pct"/>
            <w:shd w:val="clear" w:color="auto" w:fill="0070C0"/>
            <w:vAlign w:val="center"/>
          </w:tcPr>
          <w:p w14:paraId="015C2769" w14:textId="77777777" w:rsidR="00A25363" w:rsidRPr="007D77B3" w:rsidRDefault="00CE7DD2" w:rsidP="008B400A">
            <w:pPr>
              <w:jc w:val="center"/>
              <w:rPr>
                <w:b/>
                <w:bCs/>
              </w:rPr>
            </w:pPr>
            <w:r>
              <w:rPr>
                <w:b/>
                <w:bCs/>
                <w:color w:val="000000"/>
              </w:rPr>
              <w:t>Insert Comparative FY</w:t>
            </w:r>
          </w:p>
        </w:tc>
      </w:tr>
      <w:tr w:rsidR="00B67688" w:rsidRPr="009F414A" w14:paraId="1A1BFE21" w14:textId="77777777" w:rsidTr="00A461BE">
        <w:trPr>
          <w:trHeight w:val="454"/>
        </w:trPr>
        <w:tc>
          <w:tcPr>
            <w:tcW w:w="2542" w:type="pct"/>
            <w:shd w:val="clear" w:color="auto" w:fill="0070C0"/>
          </w:tcPr>
          <w:p w14:paraId="61C7C409" w14:textId="77777777" w:rsidR="00B67688" w:rsidRPr="009F414A" w:rsidRDefault="00B67688" w:rsidP="007D77B3">
            <w:pPr>
              <w:rPr>
                <w:b/>
                <w:lang w:val="en-US"/>
              </w:rPr>
            </w:pPr>
            <w:r w:rsidRPr="009F414A">
              <w:rPr>
                <w:b/>
                <w:lang w:val="en-US"/>
              </w:rPr>
              <w:t>Description</w:t>
            </w:r>
          </w:p>
        </w:tc>
        <w:tc>
          <w:tcPr>
            <w:tcW w:w="1229" w:type="pct"/>
            <w:shd w:val="clear" w:color="auto" w:fill="0070C0"/>
            <w:vAlign w:val="center"/>
          </w:tcPr>
          <w:p w14:paraId="47B86DC7" w14:textId="77777777" w:rsidR="00B67688" w:rsidRPr="007D77B3" w:rsidRDefault="00B67688" w:rsidP="008B400A">
            <w:pPr>
              <w:jc w:val="center"/>
              <w:rPr>
                <w:b/>
                <w:bCs/>
                <w:lang w:val="en-US"/>
              </w:rPr>
            </w:pPr>
            <w:r w:rsidRPr="007D77B3">
              <w:rPr>
                <w:b/>
                <w:bCs/>
                <w:lang w:val="en-US"/>
              </w:rPr>
              <w:t>Kshs</w:t>
            </w:r>
          </w:p>
        </w:tc>
        <w:tc>
          <w:tcPr>
            <w:tcW w:w="1229" w:type="pct"/>
            <w:shd w:val="clear" w:color="auto" w:fill="0070C0"/>
            <w:vAlign w:val="center"/>
          </w:tcPr>
          <w:p w14:paraId="09584356" w14:textId="77777777" w:rsidR="00B67688" w:rsidRPr="007D77B3" w:rsidRDefault="00B67688" w:rsidP="008B400A">
            <w:pPr>
              <w:jc w:val="center"/>
              <w:rPr>
                <w:b/>
                <w:bCs/>
                <w:lang w:val="en-US"/>
              </w:rPr>
            </w:pPr>
            <w:r w:rsidRPr="007D77B3">
              <w:rPr>
                <w:b/>
                <w:bCs/>
                <w:lang w:val="en-US"/>
              </w:rPr>
              <w:t>Kshs</w:t>
            </w:r>
          </w:p>
        </w:tc>
      </w:tr>
      <w:tr w:rsidR="00B67688" w:rsidRPr="009F414A" w14:paraId="2C5EA7BA" w14:textId="77777777" w:rsidTr="00A461BE">
        <w:trPr>
          <w:trHeight w:val="323"/>
        </w:trPr>
        <w:tc>
          <w:tcPr>
            <w:tcW w:w="2542" w:type="pct"/>
            <w:shd w:val="clear" w:color="auto" w:fill="auto"/>
          </w:tcPr>
          <w:p w14:paraId="3EF10132" w14:textId="77777777" w:rsidR="00B67688" w:rsidRPr="009F414A" w:rsidRDefault="00B67688" w:rsidP="00E943FF">
            <w:pPr>
              <w:rPr>
                <w:lang w:val="x-none"/>
              </w:rPr>
            </w:pPr>
            <w:r w:rsidRPr="009F414A">
              <w:rPr>
                <w:color w:val="000000"/>
              </w:rPr>
              <w:t>Goods</w:t>
            </w:r>
          </w:p>
        </w:tc>
        <w:tc>
          <w:tcPr>
            <w:tcW w:w="1229" w:type="pct"/>
            <w:shd w:val="clear" w:color="auto" w:fill="auto"/>
            <w:vAlign w:val="center"/>
          </w:tcPr>
          <w:p w14:paraId="3EC7A066" w14:textId="77777777" w:rsidR="00B67688" w:rsidRPr="009F414A" w:rsidRDefault="00B67688" w:rsidP="008B400A">
            <w:pPr>
              <w:jc w:val="center"/>
            </w:pPr>
            <w:r w:rsidRPr="009F414A">
              <w:rPr>
                <w:color w:val="000000"/>
              </w:rPr>
              <w:t>xxx</w:t>
            </w:r>
          </w:p>
        </w:tc>
        <w:tc>
          <w:tcPr>
            <w:tcW w:w="1229" w:type="pct"/>
            <w:shd w:val="clear" w:color="auto" w:fill="auto"/>
            <w:vAlign w:val="center"/>
          </w:tcPr>
          <w:p w14:paraId="0B613C9A" w14:textId="77777777" w:rsidR="00B67688" w:rsidRPr="009F414A" w:rsidRDefault="00B67688" w:rsidP="008B400A">
            <w:pPr>
              <w:jc w:val="center"/>
            </w:pPr>
            <w:r w:rsidRPr="009F414A">
              <w:rPr>
                <w:color w:val="000000"/>
              </w:rPr>
              <w:t>xxx</w:t>
            </w:r>
          </w:p>
        </w:tc>
      </w:tr>
      <w:tr w:rsidR="00B67688" w:rsidRPr="009F414A" w14:paraId="2E9F1ADE" w14:textId="77777777" w:rsidTr="00A461BE">
        <w:trPr>
          <w:trHeight w:val="260"/>
        </w:trPr>
        <w:tc>
          <w:tcPr>
            <w:tcW w:w="2542" w:type="pct"/>
            <w:shd w:val="clear" w:color="auto" w:fill="auto"/>
          </w:tcPr>
          <w:p w14:paraId="465564DC" w14:textId="77777777" w:rsidR="00B67688" w:rsidRPr="009F414A" w:rsidRDefault="00B67688" w:rsidP="00E943FF">
            <w:pPr>
              <w:rPr>
                <w:lang w:val="x-none"/>
              </w:rPr>
            </w:pPr>
            <w:r w:rsidRPr="009F414A">
              <w:rPr>
                <w:color w:val="000000"/>
              </w:rPr>
              <w:t>Services</w:t>
            </w:r>
          </w:p>
        </w:tc>
        <w:tc>
          <w:tcPr>
            <w:tcW w:w="1229" w:type="pct"/>
            <w:shd w:val="clear" w:color="auto" w:fill="auto"/>
            <w:vAlign w:val="center"/>
          </w:tcPr>
          <w:p w14:paraId="550B210A" w14:textId="77777777" w:rsidR="00B67688" w:rsidRPr="009F414A" w:rsidRDefault="00B67688" w:rsidP="008B400A">
            <w:pPr>
              <w:jc w:val="center"/>
            </w:pPr>
            <w:r w:rsidRPr="009F414A">
              <w:rPr>
                <w:color w:val="000000"/>
              </w:rPr>
              <w:t>xxx</w:t>
            </w:r>
          </w:p>
        </w:tc>
        <w:tc>
          <w:tcPr>
            <w:tcW w:w="1229" w:type="pct"/>
            <w:shd w:val="clear" w:color="auto" w:fill="auto"/>
            <w:vAlign w:val="center"/>
          </w:tcPr>
          <w:p w14:paraId="26FF63A9" w14:textId="77777777" w:rsidR="00B67688" w:rsidRPr="009F414A" w:rsidRDefault="00B67688" w:rsidP="008B400A">
            <w:pPr>
              <w:jc w:val="center"/>
            </w:pPr>
            <w:r w:rsidRPr="009F414A">
              <w:rPr>
                <w:color w:val="000000"/>
              </w:rPr>
              <w:t>xxx</w:t>
            </w:r>
          </w:p>
        </w:tc>
      </w:tr>
      <w:tr w:rsidR="00B67688" w:rsidRPr="009F414A" w14:paraId="40CBDE8F" w14:textId="77777777" w:rsidTr="00A461BE">
        <w:trPr>
          <w:trHeight w:val="242"/>
        </w:trPr>
        <w:tc>
          <w:tcPr>
            <w:tcW w:w="2542" w:type="pct"/>
            <w:shd w:val="clear" w:color="auto" w:fill="auto"/>
          </w:tcPr>
          <w:p w14:paraId="28D693A3" w14:textId="77777777" w:rsidR="00B67688" w:rsidRPr="009F414A" w:rsidRDefault="00B67688" w:rsidP="00E943FF">
            <w:pPr>
              <w:rPr>
                <w:b/>
                <w:color w:val="000000"/>
              </w:rPr>
            </w:pPr>
            <w:r w:rsidRPr="009F414A">
              <w:rPr>
                <w:b/>
                <w:color w:val="000000"/>
              </w:rPr>
              <w:t xml:space="preserve">Total </w:t>
            </w:r>
          </w:p>
        </w:tc>
        <w:tc>
          <w:tcPr>
            <w:tcW w:w="1229" w:type="pct"/>
            <w:shd w:val="clear" w:color="auto" w:fill="auto"/>
            <w:vAlign w:val="center"/>
          </w:tcPr>
          <w:p w14:paraId="4AEA97A6" w14:textId="77777777" w:rsidR="00B67688" w:rsidRPr="009F414A" w:rsidRDefault="00B67688" w:rsidP="008B400A">
            <w:pPr>
              <w:jc w:val="center"/>
              <w:rPr>
                <w:color w:val="000000"/>
              </w:rPr>
            </w:pPr>
            <w:r w:rsidRPr="009F414A">
              <w:rPr>
                <w:color w:val="000000"/>
              </w:rPr>
              <w:t>xxx</w:t>
            </w:r>
          </w:p>
        </w:tc>
        <w:tc>
          <w:tcPr>
            <w:tcW w:w="1229" w:type="pct"/>
            <w:shd w:val="clear" w:color="auto" w:fill="auto"/>
            <w:vAlign w:val="center"/>
          </w:tcPr>
          <w:p w14:paraId="24C8A76E" w14:textId="77777777" w:rsidR="00B67688" w:rsidRPr="009F414A" w:rsidRDefault="00B67688" w:rsidP="008B400A">
            <w:pPr>
              <w:jc w:val="center"/>
              <w:rPr>
                <w:color w:val="000000"/>
              </w:rPr>
            </w:pPr>
            <w:r w:rsidRPr="009F414A">
              <w:rPr>
                <w:color w:val="000000"/>
              </w:rPr>
              <w:t>xxx</w:t>
            </w:r>
          </w:p>
        </w:tc>
      </w:tr>
    </w:tbl>
    <w:p w14:paraId="6825E53F" w14:textId="29BCF13B" w:rsidR="00BC3DF2" w:rsidRPr="009304F6" w:rsidRDefault="004B4581" w:rsidP="00977FFD">
      <w:pPr>
        <w:pStyle w:val="Header"/>
        <w:tabs>
          <w:tab w:val="clear" w:pos="4320"/>
          <w:tab w:val="clear" w:pos="8640"/>
          <w:tab w:val="decimal" w:pos="5760"/>
          <w:tab w:val="decimal" w:pos="7200"/>
          <w:tab w:val="decimal" w:pos="7938"/>
          <w:tab w:val="decimal" w:pos="9000"/>
        </w:tabs>
        <w:spacing w:after="240" w:line="276" w:lineRule="auto"/>
        <w:ind w:left="180"/>
        <w:jc w:val="both"/>
        <w:rPr>
          <w:i/>
          <w:sz w:val="20"/>
          <w:szCs w:val="20"/>
        </w:rPr>
      </w:pPr>
      <w:r>
        <w:rPr>
          <w:i/>
          <w:sz w:val="20"/>
          <w:szCs w:val="20"/>
          <w:lang w:val="en-GB"/>
        </w:rPr>
        <w:tab/>
      </w:r>
      <w:r w:rsidR="00E449F8" w:rsidRPr="009304F6">
        <w:rPr>
          <w:i/>
          <w:sz w:val="20"/>
          <w:szCs w:val="20"/>
          <w:lang w:val="en-GB"/>
        </w:rPr>
        <w:t>(</w:t>
      </w:r>
      <w:r w:rsidR="00B67688" w:rsidRPr="009304F6">
        <w:rPr>
          <w:i/>
          <w:sz w:val="20"/>
          <w:szCs w:val="20"/>
        </w:rPr>
        <w:t>This may occur when goods such as vehicles, computers, medical equipment, food aid etc</w:t>
      </w:r>
      <w:r w:rsidR="00BA5974">
        <w:rPr>
          <w:i/>
          <w:sz w:val="20"/>
          <w:szCs w:val="20"/>
        </w:rPr>
        <w:t>,</w:t>
      </w:r>
      <w:r w:rsidR="00B67688" w:rsidRPr="009304F6">
        <w:rPr>
          <w:i/>
          <w:sz w:val="20"/>
          <w:szCs w:val="20"/>
        </w:rPr>
        <w:t xml:space="preserve"> are contributed to a </w:t>
      </w:r>
      <w:r w:rsidR="002739C0">
        <w:rPr>
          <w:i/>
          <w:sz w:val="20"/>
          <w:szCs w:val="20"/>
          <w:lang w:val="en-US"/>
        </w:rPr>
        <w:t>project</w:t>
      </w:r>
      <w:r w:rsidR="00B67688" w:rsidRPr="009304F6">
        <w:rPr>
          <w:i/>
          <w:sz w:val="20"/>
          <w:szCs w:val="20"/>
        </w:rPr>
        <w:t xml:space="preserve"> by donors, NGO</w:t>
      </w:r>
      <w:r w:rsidR="00BA5974">
        <w:rPr>
          <w:i/>
          <w:sz w:val="20"/>
          <w:szCs w:val="20"/>
        </w:rPr>
        <w:t>s</w:t>
      </w:r>
      <w:r w:rsidR="00B67688" w:rsidRPr="009304F6">
        <w:rPr>
          <w:i/>
          <w:sz w:val="20"/>
          <w:szCs w:val="20"/>
        </w:rPr>
        <w:t xml:space="preserve"> etc</w:t>
      </w:r>
      <w:r w:rsidR="00A25363" w:rsidRPr="009304F6">
        <w:rPr>
          <w:i/>
          <w:sz w:val="20"/>
          <w:szCs w:val="20"/>
          <w:lang w:val="en-US"/>
        </w:rPr>
        <w:t xml:space="preserve"> </w:t>
      </w:r>
      <w:r w:rsidR="00B67688" w:rsidRPr="009304F6">
        <w:rPr>
          <w:i/>
          <w:sz w:val="20"/>
          <w:szCs w:val="20"/>
        </w:rPr>
        <w:t>N/</w:t>
      </w:r>
      <w:r w:rsidR="00340A92" w:rsidRPr="009304F6">
        <w:rPr>
          <w:i/>
          <w:sz w:val="20"/>
          <w:szCs w:val="20"/>
        </w:rPr>
        <w:t>B:</w:t>
      </w:r>
      <w:r w:rsidR="00B67688" w:rsidRPr="009304F6">
        <w:rPr>
          <w:i/>
          <w:sz w:val="20"/>
          <w:szCs w:val="20"/>
        </w:rPr>
        <w:t xml:space="preserve"> Disclose the </w:t>
      </w:r>
      <w:r w:rsidR="00340A92" w:rsidRPr="009304F6">
        <w:rPr>
          <w:i/>
          <w:sz w:val="20"/>
          <w:szCs w:val="20"/>
        </w:rPr>
        <w:t>basis on</w:t>
      </w:r>
      <w:r w:rsidR="00B67688" w:rsidRPr="009304F6">
        <w:rPr>
          <w:i/>
          <w:sz w:val="20"/>
          <w:szCs w:val="20"/>
        </w:rPr>
        <w:t xml:space="preserve"> which the value of goods and services were determined </w:t>
      </w:r>
      <w:r w:rsidR="00340A92" w:rsidRPr="009304F6">
        <w:rPr>
          <w:i/>
          <w:sz w:val="20"/>
          <w:szCs w:val="20"/>
        </w:rPr>
        <w:t>(This</w:t>
      </w:r>
      <w:r w:rsidR="00B67688" w:rsidRPr="009304F6">
        <w:rPr>
          <w:i/>
          <w:sz w:val="20"/>
          <w:szCs w:val="20"/>
        </w:rPr>
        <w:t xml:space="preserve"> may be </w:t>
      </w:r>
      <w:r w:rsidR="00340A92" w:rsidRPr="009304F6">
        <w:rPr>
          <w:i/>
          <w:sz w:val="20"/>
          <w:szCs w:val="20"/>
        </w:rPr>
        <w:t>by</w:t>
      </w:r>
      <w:r w:rsidR="00B67688" w:rsidRPr="009304F6">
        <w:rPr>
          <w:i/>
          <w:sz w:val="20"/>
          <w:szCs w:val="20"/>
        </w:rPr>
        <w:t xml:space="preserve"> </w:t>
      </w:r>
      <w:r w:rsidR="00EC0E13">
        <w:rPr>
          <w:i/>
          <w:sz w:val="20"/>
          <w:szCs w:val="20"/>
        </w:rPr>
        <w:t xml:space="preserve">the </w:t>
      </w:r>
      <w:r w:rsidR="00B67688" w:rsidRPr="009304F6">
        <w:rPr>
          <w:i/>
          <w:sz w:val="20"/>
          <w:szCs w:val="20"/>
        </w:rPr>
        <w:t xml:space="preserve">depreciated historical cost of physical assets, </w:t>
      </w:r>
      <w:r w:rsidR="00EC0E13">
        <w:rPr>
          <w:i/>
          <w:sz w:val="20"/>
          <w:szCs w:val="20"/>
        </w:rPr>
        <w:t xml:space="preserve">the </w:t>
      </w:r>
      <w:r w:rsidR="00B67688" w:rsidRPr="009304F6">
        <w:rPr>
          <w:i/>
          <w:sz w:val="20"/>
          <w:szCs w:val="20"/>
        </w:rPr>
        <w:t>price attached on the goods, an assessment of value by the management of transferor, recipient on Third Party, Fair value measurement</w:t>
      </w:r>
      <w:r w:rsidR="009304F6" w:rsidRPr="009304F6">
        <w:rPr>
          <w:i/>
          <w:sz w:val="20"/>
          <w:szCs w:val="20"/>
          <w:lang w:val="en-US"/>
        </w:rPr>
        <w:t xml:space="preserve"> </w:t>
      </w:r>
      <w:r w:rsidR="009304F6" w:rsidRPr="009304F6">
        <w:rPr>
          <w:bCs/>
          <w:i/>
          <w:sz w:val="20"/>
          <w:szCs w:val="20"/>
        </w:rPr>
        <w:t xml:space="preserve">The totals here tie with line </w:t>
      </w:r>
      <w:r w:rsidR="00210158">
        <w:rPr>
          <w:bCs/>
          <w:i/>
          <w:sz w:val="20"/>
          <w:szCs w:val="20"/>
          <w:lang w:val="en-US"/>
        </w:rPr>
        <w:t>4</w:t>
      </w:r>
      <w:r w:rsidR="009304F6" w:rsidRPr="009304F6">
        <w:rPr>
          <w:bCs/>
          <w:i/>
          <w:sz w:val="20"/>
          <w:szCs w:val="20"/>
        </w:rPr>
        <w:t xml:space="preserve"> of note </w:t>
      </w:r>
      <w:r w:rsidR="00210158">
        <w:rPr>
          <w:bCs/>
          <w:i/>
          <w:sz w:val="20"/>
          <w:szCs w:val="20"/>
          <w:lang w:val="en-US"/>
        </w:rPr>
        <w:t>2</w:t>
      </w:r>
      <w:r w:rsidR="009304F6" w:rsidRPr="009304F6">
        <w:rPr>
          <w:bCs/>
          <w:i/>
          <w:sz w:val="20"/>
          <w:szCs w:val="20"/>
        </w:rPr>
        <w:t>.)</w:t>
      </w:r>
      <w:r w:rsidR="00E449F8" w:rsidRPr="009304F6">
        <w:rPr>
          <w:i/>
          <w:sz w:val="20"/>
          <w:szCs w:val="20"/>
          <w:lang w:val="en-GB"/>
        </w:rPr>
        <w:t>)</w:t>
      </w:r>
      <w:r w:rsidR="00B67688" w:rsidRPr="009304F6">
        <w:rPr>
          <w:i/>
          <w:sz w:val="20"/>
          <w:szCs w:val="20"/>
        </w:rPr>
        <w:t>.</w:t>
      </w:r>
    </w:p>
    <w:p w14:paraId="10D87ECD" w14:textId="77777777" w:rsidR="009304F6" w:rsidRDefault="009304F6" w:rsidP="00A25363">
      <w:pPr>
        <w:pStyle w:val="Header"/>
        <w:tabs>
          <w:tab w:val="clear" w:pos="4320"/>
          <w:tab w:val="clear" w:pos="8640"/>
          <w:tab w:val="decimal" w:pos="5760"/>
          <w:tab w:val="decimal" w:pos="7200"/>
          <w:tab w:val="decimal" w:pos="7938"/>
          <w:tab w:val="decimal" w:pos="9000"/>
        </w:tabs>
        <w:spacing w:line="360" w:lineRule="auto"/>
        <w:jc w:val="both"/>
        <w:rPr>
          <w:i/>
          <w:sz w:val="20"/>
          <w:szCs w:val="20"/>
        </w:rPr>
      </w:pPr>
      <w:r>
        <w:rPr>
          <w:i/>
          <w:sz w:val="20"/>
          <w:szCs w:val="20"/>
        </w:rPr>
        <w:br w:type="page"/>
      </w:r>
    </w:p>
    <w:p w14:paraId="5C853AF0" w14:textId="77777777" w:rsidR="009304F6" w:rsidRPr="00A25363" w:rsidRDefault="009304F6" w:rsidP="009304F6">
      <w:pPr>
        <w:pStyle w:val="Header"/>
        <w:tabs>
          <w:tab w:val="clear" w:pos="4320"/>
          <w:tab w:val="clear" w:pos="8640"/>
          <w:tab w:val="decimal" w:pos="5760"/>
          <w:tab w:val="decimal" w:pos="7200"/>
          <w:tab w:val="decimal" w:pos="7938"/>
          <w:tab w:val="decimal" w:pos="9000"/>
        </w:tabs>
        <w:spacing w:line="360" w:lineRule="auto"/>
        <w:ind w:right="728"/>
        <w:jc w:val="both"/>
        <w:rPr>
          <w:i/>
          <w:sz w:val="20"/>
          <w:szCs w:val="20"/>
          <w:lang w:val="en-US" w:eastAsia="en-GB"/>
        </w:rPr>
      </w:pPr>
      <w:r w:rsidRPr="00A25363">
        <w:rPr>
          <w:b/>
        </w:rPr>
        <w:lastRenderedPageBreak/>
        <w:t>Other Important Disclosures (Continued)</w:t>
      </w:r>
    </w:p>
    <w:p w14:paraId="7E32F96D" w14:textId="206CB186" w:rsidR="00B67688" w:rsidRPr="009F414A" w:rsidRDefault="00B67688" w:rsidP="0895FCD3">
      <w:pPr>
        <w:pStyle w:val="Header"/>
        <w:tabs>
          <w:tab w:val="clear" w:pos="4320"/>
          <w:tab w:val="clear" w:pos="8640"/>
          <w:tab w:val="decimal" w:pos="5760"/>
          <w:tab w:val="decimal" w:pos="7200"/>
          <w:tab w:val="decimal" w:pos="7938"/>
          <w:tab w:val="decimal" w:pos="9000"/>
        </w:tabs>
        <w:spacing w:line="360" w:lineRule="auto"/>
        <w:rPr>
          <w:b/>
          <w:bCs/>
          <w:i/>
          <w:iCs/>
          <w:lang w:val="en-GB"/>
        </w:rPr>
      </w:pPr>
      <w:proofErr w:type="gramStart"/>
      <w:r w:rsidRPr="0895FCD3">
        <w:rPr>
          <w:b/>
          <w:bCs/>
          <w:i/>
          <w:iCs/>
          <w:lang w:val="en-GB"/>
        </w:rPr>
        <w:t>e</w:t>
      </w:r>
      <w:bookmarkStart w:id="63" w:name="_Hlk40168676"/>
      <w:r w:rsidR="00483947">
        <w:rPr>
          <w:b/>
          <w:bCs/>
          <w:i/>
          <w:iCs/>
          <w:lang w:val="en-GB"/>
        </w:rPr>
        <w:t>)</w:t>
      </w:r>
      <w:r w:rsidR="00977FFD" w:rsidRPr="0895FCD3">
        <w:rPr>
          <w:b/>
          <w:bCs/>
          <w:i/>
          <w:iCs/>
          <w:color w:val="FFFFFF" w:themeColor="background1"/>
          <w:lang w:val="en-GB"/>
        </w:rPr>
        <w:t>…</w:t>
      </w:r>
      <w:proofErr w:type="gramEnd"/>
      <w:r w:rsidR="00977FFD" w:rsidRPr="0895FCD3">
        <w:rPr>
          <w:b/>
          <w:bCs/>
          <w:i/>
          <w:iCs/>
          <w:color w:val="FFFFFF" w:themeColor="background1"/>
          <w:lang w:val="en-GB"/>
        </w:rPr>
        <w:t>.</w:t>
      </w:r>
      <w:r w:rsidR="00977FFD" w:rsidRPr="0895FCD3">
        <w:rPr>
          <w:b/>
          <w:bCs/>
          <w:i/>
          <w:iCs/>
          <w:lang w:val="en-GB"/>
        </w:rPr>
        <w:t xml:space="preserve"> Purpose</w:t>
      </w:r>
      <w:r w:rsidRPr="0895FCD3">
        <w:rPr>
          <w:b/>
          <w:bCs/>
          <w:i/>
          <w:iCs/>
          <w:lang w:val="en-GB"/>
        </w:rPr>
        <w:t xml:space="preserve"> and use of external assistance</w:t>
      </w:r>
    </w:p>
    <w:tbl>
      <w:tblPr>
        <w:tblW w:w="4736"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1998"/>
        <w:gridCol w:w="1998"/>
      </w:tblGrid>
      <w:tr w:rsidR="00A25363" w:rsidRPr="009F414A" w14:paraId="59B96DA2" w14:textId="77777777" w:rsidTr="009304F6">
        <w:trPr>
          <w:trHeight w:val="454"/>
        </w:trPr>
        <w:tc>
          <w:tcPr>
            <w:tcW w:w="2743" w:type="pct"/>
            <w:shd w:val="clear" w:color="auto" w:fill="0070C0"/>
            <w:noWrap/>
            <w:hideMark/>
          </w:tcPr>
          <w:p w14:paraId="0497CE8D" w14:textId="77777777" w:rsidR="00A25363" w:rsidRPr="009F414A" w:rsidRDefault="00EA1BD2" w:rsidP="00E943FF">
            <w:pPr>
              <w:autoSpaceDE/>
              <w:rPr>
                <w:b/>
                <w:bCs/>
                <w:color w:val="000000"/>
                <w:lang w:val="en-US"/>
              </w:rPr>
            </w:pPr>
            <w:r>
              <w:rPr>
                <w:b/>
                <w:bCs/>
                <w:color w:val="000000"/>
                <w:lang w:val="en-US"/>
              </w:rPr>
              <w:t>Payments m</w:t>
            </w:r>
            <w:r w:rsidR="00EE6A12" w:rsidRPr="009F414A">
              <w:rPr>
                <w:b/>
                <w:bCs/>
                <w:color w:val="000000"/>
                <w:lang w:val="en-US"/>
              </w:rPr>
              <w:t xml:space="preserve">ade </w:t>
            </w:r>
            <w:r w:rsidR="00EE6A12">
              <w:rPr>
                <w:b/>
                <w:bCs/>
                <w:color w:val="000000"/>
                <w:lang w:val="en-US"/>
              </w:rPr>
              <w:t>b</w:t>
            </w:r>
            <w:r>
              <w:rPr>
                <w:b/>
                <w:bCs/>
                <w:color w:val="000000"/>
                <w:lang w:val="en-US"/>
              </w:rPr>
              <w:t>y third p</w:t>
            </w:r>
            <w:r w:rsidR="00EE6A12" w:rsidRPr="009F414A">
              <w:rPr>
                <w:b/>
                <w:bCs/>
                <w:color w:val="000000"/>
                <w:lang w:val="en-US"/>
              </w:rPr>
              <w:t>arties</w:t>
            </w:r>
          </w:p>
        </w:tc>
        <w:tc>
          <w:tcPr>
            <w:tcW w:w="1128" w:type="pct"/>
            <w:shd w:val="clear" w:color="auto" w:fill="0070C0"/>
            <w:noWrap/>
            <w:vAlign w:val="center"/>
            <w:hideMark/>
          </w:tcPr>
          <w:p w14:paraId="4EDBA5C1" w14:textId="77777777" w:rsidR="00A25363" w:rsidRPr="007D77B3" w:rsidRDefault="00CE7DD2" w:rsidP="00D745A4">
            <w:pPr>
              <w:jc w:val="center"/>
              <w:rPr>
                <w:b/>
                <w:bCs/>
                <w:lang w:val="sw-KE" w:eastAsia="sw-KE"/>
              </w:rPr>
            </w:pPr>
            <w:r>
              <w:rPr>
                <w:b/>
                <w:bCs/>
                <w:lang w:val="en-US"/>
              </w:rPr>
              <w:t>Insert Current FY</w:t>
            </w:r>
          </w:p>
        </w:tc>
        <w:tc>
          <w:tcPr>
            <w:tcW w:w="1128" w:type="pct"/>
            <w:shd w:val="clear" w:color="auto" w:fill="0070C0"/>
            <w:noWrap/>
            <w:vAlign w:val="center"/>
            <w:hideMark/>
          </w:tcPr>
          <w:p w14:paraId="5B72AF3C" w14:textId="77777777" w:rsidR="00A25363" w:rsidRPr="007D77B3" w:rsidRDefault="00CE7DD2" w:rsidP="00D745A4">
            <w:pPr>
              <w:jc w:val="center"/>
              <w:rPr>
                <w:b/>
                <w:bCs/>
                <w:lang w:val="sw-KE" w:eastAsia="sw-KE"/>
              </w:rPr>
            </w:pPr>
            <w:r>
              <w:rPr>
                <w:b/>
                <w:bCs/>
                <w:color w:val="000000"/>
              </w:rPr>
              <w:t>Insert Comparative FY</w:t>
            </w:r>
          </w:p>
        </w:tc>
      </w:tr>
      <w:tr w:rsidR="00FF2638" w:rsidRPr="009F414A" w14:paraId="719D9987" w14:textId="77777777" w:rsidTr="009304F6">
        <w:trPr>
          <w:trHeight w:val="206"/>
        </w:trPr>
        <w:tc>
          <w:tcPr>
            <w:tcW w:w="2743" w:type="pct"/>
            <w:shd w:val="clear" w:color="auto" w:fill="0070C0"/>
            <w:noWrap/>
          </w:tcPr>
          <w:p w14:paraId="39AFBBB7" w14:textId="77777777" w:rsidR="00FF2638" w:rsidRPr="009F414A" w:rsidRDefault="009304F6" w:rsidP="009304F6">
            <w:pPr>
              <w:autoSpaceDE/>
              <w:rPr>
                <w:b/>
                <w:bCs/>
                <w:color w:val="000000"/>
                <w:lang w:val="en-US"/>
              </w:rPr>
            </w:pPr>
            <w:r>
              <w:rPr>
                <w:b/>
                <w:bCs/>
                <w:color w:val="000000"/>
                <w:lang w:val="en-US"/>
              </w:rPr>
              <w:t>Description</w:t>
            </w:r>
          </w:p>
        </w:tc>
        <w:tc>
          <w:tcPr>
            <w:tcW w:w="1128" w:type="pct"/>
            <w:shd w:val="clear" w:color="auto" w:fill="0070C0"/>
            <w:noWrap/>
            <w:vAlign w:val="center"/>
          </w:tcPr>
          <w:p w14:paraId="25C1297C" w14:textId="77777777" w:rsidR="00FF2638" w:rsidRPr="007D77B3" w:rsidRDefault="00FF2638" w:rsidP="00D745A4">
            <w:pPr>
              <w:jc w:val="center"/>
              <w:rPr>
                <w:b/>
                <w:bCs/>
                <w:lang w:val="en-US"/>
              </w:rPr>
            </w:pPr>
            <w:r w:rsidRPr="007D77B3">
              <w:rPr>
                <w:b/>
                <w:bCs/>
                <w:lang w:val="en-US"/>
              </w:rPr>
              <w:t>Kshs</w:t>
            </w:r>
          </w:p>
        </w:tc>
        <w:tc>
          <w:tcPr>
            <w:tcW w:w="1128" w:type="pct"/>
            <w:shd w:val="clear" w:color="auto" w:fill="0070C0"/>
            <w:noWrap/>
            <w:vAlign w:val="center"/>
          </w:tcPr>
          <w:p w14:paraId="7E6130E4" w14:textId="77777777" w:rsidR="00FF2638" w:rsidRPr="007D77B3" w:rsidRDefault="00FF2638" w:rsidP="00D745A4">
            <w:pPr>
              <w:jc w:val="center"/>
              <w:rPr>
                <w:b/>
                <w:bCs/>
                <w:lang w:val="en-US"/>
              </w:rPr>
            </w:pPr>
            <w:r w:rsidRPr="007D77B3">
              <w:rPr>
                <w:b/>
                <w:bCs/>
                <w:lang w:val="en-US"/>
              </w:rPr>
              <w:t>Kshs</w:t>
            </w:r>
          </w:p>
        </w:tc>
      </w:tr>
      <w:tr w:rsidR="00B67688" w:rsidRPr="009F414A" w14:paraId="5D61FEF1" w14:textId="77777777" w:rsidTr="009304F6">
        <w:trPr>
          <w:trHeight w:val="278"/>
        </w:trPr>
        <w:tc>
          <w:tcPr>
            <w:tcW w:w="2743" w:type="pct"/>
            <w:noWrap/>
            <w:hideMark/>
          </w:tcPr>
          <w:p w14:paraId="4617D63D" w14:textId="77777777" w:rsidR="00B67688" w:rsidRPr="009F414A" w:rsidRDefault="00B67688" w:rsidP="00E943FF">
            <w:pPr>
              <w:autoSpaceDE/>
              <w:rPr>
                <w:color w:val="000000"/>
                <w:lang w:val="en-US"/>
              </w:rPr>
            </w:pPr>
            <w:r w:rsidRPr="009F414A">
              <w:rPr>
                <w:color w:val="000000"/>
                <w:lang w:val="en-US"/>
              </w:rPr>
              <w:t>Compens</w:t>
            </w:r>
            <w:r w:rsidR="00EA1BD2">
              <w:rPr>
                <w:color w:val="000000"/>
                <w:lang w:val="en-US"/>
              </w:rPr>
              <w:t>ation to e</w:t>
            </w:r>
            <w:r w:rsidRPr="009F414A">
              <w:rPr>
                <w:color w:val="000000"/>
                <w:lang w:val="en-US"/>
              </w:rPr>
              <w:t>mployees</w:t>
            </w:r>
          </w:p>
        </w:tc>
        <w:tc>
          <w:tcPr>
            <w:tcW w:w="1128" w:type="pct"/>
            <w:noWrap/>
            <w:vAlign w:val="center"/>
            <w:hideMark/>
          </w:tcPr>
          <w:p w14:paraId="1B82C84A"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034A8877" w14:textId="77777777" w:rsidR="00B67688" w:rsidRPr="009F414A" w:rsidRDefault="00EF1700" w:rsidP="00D745A4">
            <w:pPr>
              <w:jc w:val="center"/>
              <w:rPr>
                <w:lang w:val="en-US"/>
              </w:rPr>
            </w:pPr>
            <w:r w:rsidRPr="009F414A">
              <w:rPr>
                <w:lang w:val="en-US"/>
              </w:rPr>
              <w:t>xxx</w:t>
            </w:r>
          </w:p>
        </w:tc>
      </w:tr>
      <w:tr w:rsidR="00B67688" w:rsidRPr="009F414A" w14:paraId="58137A15" w14:textId="77777777" w:rsidTr="009304F6">
        <w:trPr>
          <w:trHeight w:val="260"/>
        </w:trPr>
        <w:tc>
          <w:tcPr>
            <w:tcW w:w="2743" w:type="pct"/>
            <w:noWrap/>
            <w:hideMark/>
          </w:tcPr>
          <w:p w14:paraId="137E48DC" w14:textId="77777777" w:rsidR="00B67688" w:rsidRPr="009F414A" w:rsidRDefault="00B67688" w:rsidP="00E943FF">
            <w:pPr>
              <w:autoSpaceDE/>
              <w:rPr>
                <w:color w:val="000000"/>
                <w:lang w:val="en-US"/>
              </w:rPr>
            </w:pPr>
            <w:r w:rsidRPr="009F414A">
              <w:rPr>
                <w:color w:val="000000"/>
                <w:lang w:val="en-US"/>
              </w:rPr>
              <w:t>Use of goods and services</w:t>
            </w:r>
          </w:p>
        </w:tc>
        <w:tc>
          <w:tcPr>
            <w:tcW w:w="1128" w:type="pct"/>
            <w:noWrap/>
            <w:vAlign w:val="center"/>
            <w:hideMark/>
          </w:tcPr>
          <w:p w14:paraId="6EBDDA37"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046955F6" w14:textId="77777777" w:rsidR="00B67688" w:rsidRPr="009F414A" w:rsidRDefault="00EF1700" w:rsidP="00D745A4">
            <w:pPr>
              <w:jc w:val="center"/>
              <w:rPr>
                <w:lang w:val="en-US"/>
              </w:rPr>
            </w:pPr>
            <w:r w:rsidRPr="009F414A">
              <w:rPr>
                <w:lang w:val="en-US"/>
              </w:rPr>
              <w:t>xxx</w:t>
            </w:r>
          </w:p>
        </w:tc>
      </w:tr>
      <w:tr w:rsidR="00B67688" w:rsidRPr="009F414A" w14:paraId="1B219281" w14:textId="77777777" w:rsidTr="009304F6">
        <w:trPr>
          <w:trHeight w:val="251"/>
        </w:trPr>
        <w:tc>
          <w:tcPr>
            <w:tcW w:w="2743" w:type="pct"/>
            <w:noWrap/>
            <w:hideMark/>
          </w:tcPr>
          <w:p w14:paraId="7E3F6EE9" w14:textId="77777777" w:rsidR="00B67688" w:rsidRPr="009F414A" w:rsidRDefault="00B67688" w:rsidP="00E943FF">
            <w:pPr>
              <w:autoSpaceDE/>
              <w:rPr>
                <w:color w:val="000000"/>
                <w:lang w:val="en-US"/>
              </w:rPr>
            </w:pPr>
            <w:r w:rsidRPr="009F414A">
              <w:rPr>
                <w:color w:val="000000"/>
                <w:lang w:val="en-US"/>
              </w:rPr>
              <w:t>Subsidies</w:t>
            </w:r>
          </w:p>
        </w:tc>
        <w:tc>
          <w:tcPr>
            <w:tcW w:w="1128" w:type="pct"/>
            <w:noWrap/>
            <w:vAlign w:val="center"/>
            <w:hideMark/>
          </w:tcPr>
          <w:p w14:paraId="628EE770"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1F51AB33" w14:textId="77777777" w:rsidR="00B67688" w:rsidRPr="009F414A" w:rsidRDefault="00EF1700" w:rsidP="00D745A4">
            <w:pPr>
              <w:jc w:val="center"/>
              <w:rPr>
                <w:lang w:val="en-US"/>
              </w:rPr>
            </w:pPr>
            <w:r w:rsidRPr="009F414A">
              <w:rPr>
                <w:lang w:val="en-US"/>
              </w:rPr>
              <w:t>xxx</w:t>
            </w:r>
          </w:p>
        </w:tc>
      </w:tr>
      <w:tr w:rsidR="00B67688" w:rsidRPr="009F414A" w14:paraId="36BC9DF0" w14:textId="77777777" w:rsidTr="009304F6">
        <w:trPr>
          <w:trHeight w:val="233"/>
        </w:trPr>
        <w:tc>
          <w:tcPr>
            <w:tcW w:w="2743" w:type="pct"/>
            <w:noWrap/>
            <w:hideMark/>
          </w:tcPr>
          <w:p w14:paraId="71FE2392" w14:textId="77777777" w:rsidR="00B67688" w:rsidRPr="009F414A" w:rsidRDefault="00EA1BD2" w:rsidP="00E943FF">
            <w:pPr>
              <w:autoSpaceDE/>
              <w:rPr>
                <w:color w:val="000000"/>
                <w:lang w:val="en-US"/>
              </w:rPr>
            </w:pPr>
            <w:r>
              <w:rPr>
                <w:color w:val="000000"/>
                <w:lang w:val="en-US"/>
              </w:rPr>
              <w:t>Transfers to other Government entities</w:t>
            </w:r>
          </w:p>
        </w:tc>
        <w:tc>
          <w:tcPr>
            <w:tcW w:w="1128" w:type="pct"/>
            <w:noWrap/>
            <w:vAlign w:val="center"/>
            <w:hideMark/>
          </w:tcPr>
          <w:p w14:paraId="3DA78788"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5F075109" w14:textId="77777777" w:rsidR="00B67688" w:rsidRPr="009F414A" w:rsidRDefault="00EF1700" w:rsidP="00D745A4">
            <w:pPr>
              <w:jc w:val="center"/>
              <w:rPr>
                <w:lang w:val="en-US"/>
              </w:rPr>
            </w:pPr>
            <w:r w:rsidRPr="009F414A">
              <w:rPr>
                <w:lang w:val="en-US"/>
              </w:rPr>
              <w:t>xxx</w:t>
            </w:r>
          </w:p>
        </w:tc>
      </w:tr>
      <w:tr w:rsidR="00B67688" w:rsidRPr="009F414A" w14:paraId="2605E3DC" w14:textId="77777777" w:rsidTr="009304F6">
        <w:trPr>
          <w:trHeight w:val="305"/>
        </w:trPr>
        <w:tc>
          <w:tcPr>
            <w:tcW w:w="2743" w:type="pct"/>
            <w:noWrap/>
            <w:hideMark/>
          </w:tcPr>
          <w:p w14:paraId="7D03C797" w14:textId="77777777" w:rsidR="00B67688" w:rsidRPr="009F414A" w:rsidRDefault="00B67688" w:rsidP="00E943FF">
            <w:pPr>
              <w:autoSpaceDE/>
              <w:rPr>
                <w:color w:val="000000"/>
                <w:lang w:val="en-US"/>
              </w:rPr>
            </w:pPr>
            <w:r w:rsidRPr="009F414A">
              <w:rPr>
                <w:color w:val="000000"/>
                <w:lang w:val="en-US"/>
              </w:rPr>
              <w:t>Other grants and transfers</w:t>
            </w:r>
          </w:p>
        </w:tc>
        <w:tc>
          <w:tcPr>
            <w:tcW w:w="1128" w:type="pct"/>
            <w:noWrap/>
            <w:vAlign w:val="center"/>
            <w:hideMark/>
          </w:tcPr>
          <w:p w14:paraId="150CF008"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2C612645" w14:textId="77777777" w:rsidR="00B67688" w:rsidRPr="009F414A" w:rsidRDefault="00EF1700" w:rsidP="00D745A4">
            <w:pPr>
              <w:jc w:val="center"/>
              <w:rPr>
                <w:lang w:val="en-US"/>
              </w:rPr>
            </w:pPr>
            <w:r w:rsidRPr="009F414A">
              <w:rPr>
                <w:lang w:val="en-US"/>
              </w:rPr>
              <w:t>xxx</w:t>
            </w:r>
          </w:p>
        </w:tc>
      </w:tr>
      <w:tr w:rsidR="00B67688" w:rsidRPr="009F414A" w14:paraId="4CF90DE5" w14:textId="77777777" w:rsidTr="009304F6">
        <w:trPr>
          <w:trHeight w:val="269"/>
        </w:trPr>
        <w:tc>
          <w:tcPr>
            <w:tcW w:w="2743" w:type="pct"/>
            <w:noWrap/>
            <w:hideMark/>
          </w:tcPr>
          <w:p w14:paraId="4B032AA4" w14:textId="77777777" w:rsidR="00B67688" w:rsidRPr="009F414A" w:rsidRDefault="00EA1BD2" w:rsidP="00E943FF">
            <w:pPr>
              <w:autoSpaceDE/>
              <w:rPr>
                <w:color w:val="000000"/>
                <w:lang w:val="en-US"/>
              </w:rPr>
            </w:pPr>
            <w:r>
              <w:rPr>
                <w:color w:val="000000"/>
                <w:lang w:val="en-US"/>
              </w:rPr>
              <w:t>Social Security b</w:t>
            </w:r>
            <w:r w:rsidR="00B67688" w:rsidRPr="009F414A">
              <w:rPr>
                <w:color w:val="000000"/>
                <w:lang w:val="en-US"/>
              </w:rPr>
              <w:t>enefits</w:t>
            </w:r>
          </w:p>
        </w:tc>
        <w:tc>
          <w:tcPr>
            <w:tcW w:w="1128" w:type="pct"/>
            <w:noWrap/>
            <w:vAlign w:val="center"/>
            <w:hideMark/>
          </w:tcPr>
          <w:p w14:paraId="5387A680"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160B5CF0" w14:textId="77777777" w:rsidR="00B67688" w:rsidRPr="009F414A" w:rsidRDefault="00EF1700" w:rsidP="00D745A4">
            <w:pPr>
              <w:jc w:val="center"/>
              <w:rPr>
                <w:lang w:val="en-US"/>
              </w:rPr>
            </w:pPr>
            <w:r w:rsidRPr="009F414A">
              <w:rPr>
                <w:lang w:val="en-US"/>
              </w:rPr>
              <w:t>xxx</w:t>
            </w:r>
          </w:p>
        </w:tc>
      </w:tr>
      <w:tr w:rsidR="00B67688" w:rsidRPr="009F414A" w14:paraId="428BC764" w14:textId="77777777" w:rsidTr="009304F6">
        <w:trPr>
          <w:trHeight w:val="251"/>
        </w:trPr>
        <w:tc>
          <w:tcPr>
            <w:tcW w:w="2743" w:type="pct"/>
            <w:noWrap/>
            <w:hideMark/>
          </w:tcPr>
          <w:p w14:paraId="0996F890" w14:textId="77777777" w:rsidR="00B67688" w:rsidRPr="009F414A" w:rsidRDefault="00EA1BD2" w:rsidP="00E943FF">
            <w:pPr>
              <w:autoSpaceDE/>
              <w:rPr>
                <w:color w:val="000000"/>
                <w:lang w:val="en-US"/>
              </w:rPr>
            </w:pPr>
            <w:r>
              <w:rPr>
                <w:color w:val="000000"/>
                <w:lang w:val="en-US"/>
              </w:rPr>
              <w:t>Acquisition of a</w:t>
            </w:r>
            <w:r w:rsidR="00B67688" w:rsidRPr="009F414A">
              <w:rPr>
                <w:color w:val="000000"/>
                <w:lang w:val="en-US"/>
              </w:rPr>
              <w:t>ssets</w:t>
            </w:r>
          </w:p>
        </w:tc>
        <w:tc>
          <w:tcPr>
            <w:tcW w:w="1128" w:type="pct"/>
            <w:noWrap/>
            <w:vAlign w:val="center"/>
            <w:hideMark/>
          </w:tcPr>
          <w:p w14:paraId="7FCA7524"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14FCD533" w14:textId="77777777" w:rsidR="00B67688" w:rsidRPr="009F414A" w:rsidRDefault="00EF1700" w:rsidP="00D745A4">
            <w:pPr>
              <w:jc w:val="center"/>
              <w:rPr>
                <w:lang w:val="en-US"/>
              </w:rPr>
            </w:pPr>
            <w:r w:rsidRPr="009F414A">
              <w:rPr>
                <w:lang w:val="en-US"/>
              </w:rPr>
              <w:t>xxx</w:t>
            </w:r>
          </w:p>
        </w:tc>
      </w:tr>
      <w:tr w:rsidR="00B67688" w:rsidRPr="009F414A" w14:paraId="5D17465C" w14:textId="77777777" w:rsidTr="009304F6">
        <w:trPr>
          <w:trHeight w:val="323"/>
        </w:trPr>
        <w:tc>
          <w:tcPr>
            <w:tcW w:w="2743" w:type="pct"/>
            <w:noWrap/>
            <w:hideMark/>
          </w:tcPr>
          <w:p w14:paraId="076D1435" w14:textId="77777777" w:rsidR="00B67688" w:rsidRPr="009F414A" w:rsidRDefault="00EA1BD2" w:rsidP="00E943FF">
            <w:pPr>
              <w:autoSpaceDE/>
              <w:rPr>
                <w:color w:val="000000"/>
                <w:lang w:val="en-US"/>
              </w:rPr>
            </w:pPr>
            <w:r>
              <w:rPr>
                <w:color w:val="000000"/>
                <w:lang w:val="en-US"/>
              </w:rPr>
              <w:t>Finance Costs including l</w:t>
            </w:r>
            <w:r w:rsidR="00B67688" w:rsidRPr="009F414A">
              <w:rPr>
                <w:color w:val="000000"/>
                <w:lang w:val="en-US"/>
              </w:rPr>
              <w:t>oa</w:t>
            </w:r>
            <w:r>
              <w:rPr>
                <w:color w:val="000000"/>
                <w:lang w:val="en-US"/>
              </w:rPr>
              <w:t>n i</w:t>
            </w:r>
            <w:r w:rsidR="00B67688" w:rsidRPr="009F414A">
              <w:rPr>
                <w:color w:val="000000"/>
                <w:lang w:val="en-US"/>
              </w:rPr>
              <w:t>nterest</w:t>
            </w:r>
          </w:p>
        </w:tc>
        <w:tc>
          <w:tcPr>
            <w:tcW w:w="1128" w:type="pct"/>
            <w:noWrap/>
            <w:vAlign w:val="center"/>
            <w:hideMark/>
          </w:tcPr>
          <w:p w14:paraId="7EACF6AA"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4C7FC78D" w14:textId="77777777" w:rsidR="00B67688" w:rsidRPr="009F414A" w:rsidRDefault="00EF1700" w:rsidP="00D745A4">
            <w:pPr>
              <w:jc w:val="center"/>
              <w:rPr>
                <w:lang w:val="en-US"/>
              </w:rPr>
            </w:pPr>
            <w:r w:rsidRPr="009F414A">
              <w:rPr>
                <w:lang w:val="en-US"/>
              </w:rPr>
              <w:t>xxx</w:t>
            </w:r>
          </w:p>
        </w:tc>
      </w:tr>
      <w:tr w:rsidR="00B67688" w:rsidRPr="009F414A" w14:paraId="62084F3C" w14:textId="77777777" w:rsidTr="009304F6">
        <w:trPr>
          <w:trHeight w:val="454"/>
        </w:trPr>
        <w:tc>
          <w:tcPr>
            <w:tcW w:w="2743" w:type="pct"/>
            <w:noWrap/>
            <w:hideMark/>
          </w:tcPr>
          <w:p w14:paraId="60F324F7" w14:textId="77777777" w:rsidR="00B67688" w:rsidRPr="009F414A" w:rsidRDefault="00EA1BD2" w:rsidP="00E943FF">
            <w:pPr>
              <w:autoSpaceDE/>
              <w:rPr>
                <w:color w:val="000000"/>
                <w:lang w:val="en-US"/>
              </w:rPr>
            </w:pPr>
            <w:r>
              <w:rPr>
                <w:color w:val="000000"/>
                <w:lang w:val="en-US"/>
              </w:rPr>
              <w:t>Repayment of principal on domestic and f</w:t>
            </w:r>
            <w:r w:rsidR="00B67688" w:rsidRPr="009F414A">
              <w:rPr>
                <w:color w:val="000000"/>
                <w:lang w:val="en-US"/>
              </w:rPr>
              <w:t>oreign borrowing</w:t>
            </w:r>
          </w:p>
        </w:tc>
        <w:tc>
          <w:tcPr>
            <w:tcW w:w="1128" w:type="pct"/>
            <w:noWrap/>
            <w:vAlign w:val="center"/>
            <w:hideMark/>
          </w:tcPr>
          <w:p w14:paraId="6ADE06FF"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62BF5AB9" w14:textId="77777777" w:rsidR="00B67688" w:rsidRPr="009F414A" w:rsidRDefault="00EF1700" w:rsidP="00D745A4">
            <w:pPr>
              <w:jc w:val="center"/>
              <w:rPr>
                <w:lang w:val="en-US"/>
              </w:rPr>
            </w:pPr>
            <w:r w:rsidRPr="009F414A">
              <w:rPr>
                <w:lang w:val="en-US"/>
              </w:rPr>
              <w:t>xxx</w:t>
            </w:r>
          </w:p>
        </w:tc>
      </w:tr>
      <w:tr w:rsidR="00B67688" w:rsidRPr="009F414A" w14:paraId="49D1CB8C" w14:textId="77777777" w:rsidTr="009304F6">
        <w:trPr>
          <w:trHeight w:val="233"/>
        </w:trPr>
        <w:tc>
          <w:tcPr>
            <w:tcW w:w="2743" w:type="pct"/>
            <w:noWrap/>
            <w:hideMark/>
          </w:tcPr>
          <w:p w14:paraId="73D49D71" w14:textId="77777777" w:rsidR="00B67688" w:rsidRPr="009F414A" w:rsidRDefault="00EA1BD2" w:rsidP="00E943FF">
            <w:pPr>
              <w:autoSpaceDE/>
              <w:rPr>
                <w:color w:val="000000"/>
                <w:lang w:val="en-US"/>
              </w:rPr>
            </w:pPr>
            <w:r>
              <w:rPr>
                <w:color w:val="000000"/>
                <w:lang w:val="en-US"/>
              </w:rPr>
              <w:t>Other p</w:t>
            </w:r>
            <w:r w:rsidR="00B67688" w:rsidRPr="009F414A">
              <w:rPr>
                <w:color w:val="000000"/>
                <w:lang w:val="en-US"/>
              </w:rPr>
              <w:t>ayments</w:t>
            </w:r>
          </w:p>
        </w:tc>
        <w:tc>
          <w:tcPr>
            <w:tcW w:w="1128" w:type="pct"/>
            <w:noWrap/>
            <w:vAlign w:val="center"/>
            <w:hideMark/>
          </w:tcPr>
          <w:p w14:paraId="3EA8E06D" w14:textId="77777777" w:rsidR="00B67688" w:rsidRPr="009F414A" w:rsidRDefault="00EF1700" w:rsidP="00D745A4">
            <w:pPr>
              <w:jc w:val="center"/>
              <w:rPr>
                <w:lang w:val="en-US"/>
              </w:rPr>
            </w:pPr>
            <w:r w:rsidRPr="009F414A">
              <w:rPr>
                <w:lang w:val="en-US"/>
              </w:rPr>
              <w:t>xxx</w:t>
            </w:r>
          </w:p>
        </w:tc>
        <w:tc>
          <w:tcPr>
            <w:tcW w:w="1128" w:type="pct"/>
            <w:noWrap/>
            <w:vAlign w:val="center"/>
            <w:hideMark/>
          </w:tcPr>
          <w:p w14:paraId="6FB6907C" w14:textId="77777777" w:rsidR="00B67688" w:rsidRPr="009F414A" w:rsidRDefault="00EF1700" w:rsidP="00D745A4">
            <w:pPr>
              <w:jc w:val="center"/>
              <w:rPr>
                <w:lang w:val="en-US"/>
              </w:rPr>
            </w:pPr>
            <w:r w:rsidRPr="009F414A">
              <w:rPr>
                <w:lang w:val="en-US"/>
              </w:rPr>
              <w:t>xxx</w:t>
            </w:r>
          </w:p>
        </w:tc>
      </w:tr>
      <w:tr w:rsidR="00B67688" w:rsidRPr="009F414A" w14:paraId="3E6CA862" w14:textId="77777777" w:rsidTr="009304F6">
        <w:trPr>
          <w:trHeight w:val="224"/>
        </w:trPr>
        <w:tc>
          <w:tcPr>
            <w:tcW w:w="2743" w:type="pct"/>
            <w:noWrap/>
          </w:tcPr>
          <w:p w14:paraId="107AA649" w14:textId="77777777" w:rsidR="00B67688" w:rsidRPr="009F414A" w:rsidRDefault="00EF1700" w:rsidP="00E943FF">
            <w:pPr>
              <w:autoSpaceDE/>
              <w:rPr>
                <w:b/>
                <w:bCs/>
                <w:color w:val="000000"/>
                <w:lang w:val="en-US"/>
              </w:rPr>
            </w:pPr>
            <w:r w:rsidRPr="009F414A">
              <w:rPr>
                <w:b/>
                <w:bCs/>
                <w:color w:val="000000"/>
                <w:lang w:val="en-US"/>
              </w:rPr>
              <w:t>Total</w:t>
            </w:r>
          </w:p>
        </w:tc>
        <w:tc>
          <w:tcPr>
            <w:tcW w:w="1128" w:type="pct"/>
            <w:noWrap/>
            <w:vAlign w:val="center"/>
          </w:tcPr>
          <w:p w14:paraId="4C49EBA0" w14:textId="77777777" w:rsidR="00B67688" w:rsidRPr="009F414A" w:rsidRDefault="00EF1700" w:rsidP="00D745A4">
            <w:pPr>
              <w:jc w:val="center"/>
              <w:rPr>
                <w:b/>
                <w:bCs/>
                <w:lang w:val="en-US"/>
              </w:rPr>
            </w:pPr>
            <w:r w:rsidRPr="009F414A">
              <w:rPr>
                <w:b/>
                <w:bCs/>
                <w:lang w:val="en-US"/>
              </w:rPr>
              <w:t>xxx</w:t>
            </w:r>
          </w:p>
        </w:tc>
        <w:tc>
          <w:tcPr>
            <w:tcW w:w="1128" w:type="pct"/>
            <w:noWrap/>
            <w:vAlign w:val="center"/>
          </w:tcPr>
          <w:p w14:paraId="4AE1404D" w14:textId="77777777" w:rsidR="00B67688" w:rsidRPr="009F414A" w:rsidRDefault="00EF1700" w:rsidP="00D745A4">
            <w:pPr>
              <w:jc w:val="center"/>
              <w:rPr>
                <w:b/>
                <w:bCs/>
                <w:lang w:val="en-US"/>
              </w:rPr>
            </w:pPr>
            <w:r w:rsidRPr="009F414A">
              <w:rPr>
                <w:b/>
                <w:bCs/>
                <w:lang w:val="en-US"/>
              </w:rPr>
              <w:t>xxx</w:t>
            </w:r>
          </w:p>
        </w:tc>
      </w:tr>
    </w:tbl>
    <w:p w14:paraId="69848C58" w14:textId="77777777" w:rsidR="009304F6" w:rsidRPr="004B4581" w:rsidRDefault="00EF1700" w:rsidP="004B4581">
      <w:pPr>
        <w:pStyle w:val="Header"/>
        <w:tabs>
          <w:tab w:val="clear" w:pos="4320"/>
          <w:tab w:val="clear" w:pos="8640"/>
          <w:tab w:val="decimal" w:pos="5760"/>
          <w:tab w:val="decimal" w:pos="7200"/>
          <w:tab w:val="decimal" w:pos="7938"/>
          <w:tab w:val="decimal" w:pos="9000"/>
        </w:tabs>
        <w:ind w:left="180"/>
        <w:jc w:val="both"/>
        <w:rPr>
          <w:bCs/>
          <w:i/>
          <w:sz w:val="20"/>
          <w:szCs w:val="20"/>
        </w:rPr>
      </w:pPr>
      <w:r w:rsidRPr="004B4581">
        <w:rPr>
          <w:bCs/>
          <w:i/>
          <w:sz w:val="20"/>
          <w:szCs w:val="20"/>
          <w:lang w:val="en-GB"/>
        </w:rPr>
        <w:t>(</w:t>
      </w:r>
      <w:r w:rsidR="00EA1BD2" w:rsidRPr="004B4581">
        <w:rPr>
          <w:bCs/>
          <w:i/>
          <w:sz w:val="20"/>
          <w:szCs w:val="20"/>
        </w:rPr>
        <w:t>N/B The above sub-classification should be adopted based on the purpose of the external assistance and how it was u</w:t>
      </w:r>
      <w:r w:rsidRPr="004B4581">
        <w:rPr>
          <w:bCs/>
          <w:i/>
          <w:sz w:val="20"/>
          <w:szCs w:val="20"/>
        </w:rPr>
        <w:t>sed</w:t>
      </w:r>
      <w:r w:rsidRPr="004B4581">
        <w:rPr>
          <w:bCs/>
          <w:i/>
          <w:sz w:val="20"/>
          <w:szCs w:val="20"/>
          <w:lang w:val="en-GB"/>
        </w:rPr>
        <w:t>)</w:t>
      </w:r>
      <w:r w:rsidRPr="004B4581">
        <w:rPr>
          <w:bCs/>
          <w:i/>
          <w:sz w:val="20"/>
          <w:szCs w:val="20"/>
        </w:rPr>
        <w:t>.</w:t>
      </w:r>
      <w:r w:rsidR="009304F6" w:rsidRPr="004B4581">
        <w:rPr>
          <w:bCs/>
          <w:i/>
          <w:sz w:val="20"/>
          <w:szCs w:val="20"/>
        </w:rPr>
        <w:t xml:space="preserve"> </w:t>
      </w:r>
    </w:p>
    <w:p w14:paraId="1D08F685" w14:textId="77777777" w:rsidR="00976464" w:rsidRPr="009304F6" w:rsidRDefault="00EF1700" w:rsidP="009304F6">
      <w:pPr>
        <w:pStyle w:val="Header"/>
        <w:tabs>
          <w:tab w:val="clear" w:pos="4320"/>
          <w:tab w:val="clear" w:pos="8640"/>
          <w:tab w:val="decimal" w:pos="5760"/>
          <w:tab w:val="decimal" w:pos="7200"/>
          <w:tab w:val="decimal" w:pos="7938"/>
          <w:tab w:val="decimal" w:pos="9000"/>
        </w:tabs>
        <w:spacing w:line="276" w:lineRule="auto"/>
        <w:jc w:val="both"/>
        <w:rPr>
          <w:bCs/>
          <w:i/>
        </w:rPr>
      </w:pPr>
      <w:r w:rsidRPr="00EA1BD2">
        <w:rPr>
          <w:bCs/>
          <w:i/>
        </w:rPr>
        <w:t xml:space="preserve"> </w:t>
      </w:r>
      <w:bookmarkEnd w:id="63"/>
    </w:p>
    <w:bookmarkEnd w:id="62"/>
    <w:p w14:paraId="7BE60B07" w14:textId="04E325A5" w:rsidR="00B67688" w:rsidRPr="009F414A" w:rsidRDefault="00EE6A12" w:rsidP="00210158">
      <w:pPr>
        <w:pStyle w:val="Header"/>
        <w:tabs>
          <w:tab w:val="clear" w:pos="4320"/>
          <w:tab w:val="clear" w:pos="8640"/>
          <w:tab w:val="left" w:pos="426"/>
          <w:tab w:val="left" w:pos="709"/>
          <w:tab w:val="left" w:pos="851"/>
          <w:tab w:val="decimal" w:pos="5760"/>
          <w:tab w:val="decimal" w:pos="7200"/>
          <w:tab w:val="decimal" w:pos="7938"/>
          <w:tab w:val="decimal" w:pos="9000"/>
        </w:tabs>
        <w:spacing w:line="360" w:lineRule="auto"/>
        <w:jc w:val="both"/>
        <w:rPr>
          <w:i/>
        </w:rPr>
      </w:pPr>
      <w:r w:rsidRPr="009F414A">
        <w:rPr>
          <w:b/>
          <w:bCs/>
          <w:i/>
          <w:lang w:val="en-US"/>
        </w:rPr>
        <w:t>f</w:t>
      </w:r>
      <w:r w:rsidR="00483947">
        <w:rPr>
          <w:b/>
          <w:bCs/>
          <w:i/>
          <w:lang w:val="en-US"/>
        </w:rPr>
        <w:t>)</w:t>
      </w:r>
      <w:r w:rsidRPr="009F414A">
        <w:rPr>
          <w:b/>
          <w:bCs/>
          <w:i/>
          <w:lang w:val="en-US"/>
        </w:rPr>
        <w:t xml:space="preserve">. </w:t>
      </w:r>
      <w:r w:rsidR="00210158">
        <w:rPr>
          <w:b/>
          <w:bCs/>
          <w:i/>
          <w:lang w:val="en-US"/>
        </w:rPr>
        <w:tab/>
      </w:r>
      <w:r w:rsidRPr="009F414A">
        <w:rPr>
          <w:b/>
          <w:bCs/>
          <w:i/>
          <w:lang w:val="en-US"/>
        </w:rPr>
        <w:t>External</w:t>
      </w:r>
      <w:r w:rsidR="00EA1BD2">
        <w:rPr>
          <w:b/>
          <w:bCs/>
          <w:i/>
        </w:rPr>
        <w:t xml:space="preserve"> Assistance paid by third p</w:t>
      </w:r>
      <w:r w:rsidR="00B67688" w:rsidRPr="009F414A">
        <w:rPr>
          <w:b/>
          <w:bCs/>
          <w:i/>
        </w:rPr>
        <w:t xml:space="preserve">arties on behalf of </w:t>
      </w:r>
      <w:r w:rsidR="00EA1BD2" w:rsidRPr="00EA1BD2">
        <w:rPr>
          <w:bCs/>
          <w:i/>
          <w:lang w:val="en-US"/>
        </w:rPr>
        <w:t>(</w:t>
      </w:r>
      <w:r w:rsidR="00B67688" w:rsidRPr="00EA1BD2">
        <w:rPr>
          <w:bCs/>
          <w:i/>
        </w:rPr>
        <w:t>the Entity</w:t>
      </w:r>
      <w:r w:rsidR="00EA1BD2" w:rsidRPr="00EA1BD2">
        <w:rPr>
          <w:bCs/>
          <w:i/>
          <w:lang w:val="en-US"/>
        </w:rPr>
        <w:t>)</w:t>
      </w:r>
      <w:r w:rsidR="00B67688" w:rsidRPr="009F414A">
        <w:rPr>
          <w:b/>
          <w:bCs/>
          <w:i/>
        </w:rPr>
        <w:t xml:space="preserve"> by Source</w:t>
      </w:r>
    </w:p>
    <w:p w14:paraId="43420D05" w14:textId="77777777" w:rsidR="00B67688" w:rsidRPr="009304F6" w:rsidRDefault="00B67688" w:rsidP="004B4581">
      <w:pPr>
        <w:pStyle w:val="Header"/>
        <w:tabs>
          <w:tab w:val="clear" w:pos="4320"/>
          <w:tab w:val="clear" w:pos="8640"/>
          <w:tab w:val="left" w:pos="450"/>
          <w:tab w:val="decimal" w:pos="5760"/>
          <w:tab w:val="decimal" w:pos="7200"/>
          <w:tab w:val="decimal" w:pos="7938"/>
          <w:tab w:val="decimal" w:pos="9000"/>
        </w:tabs>
        <w:spacing w:line="276" w:lineRule="auto"/>
        <w:ind w:left="360"/>
        <w:jc w:val="both"/>
        <w:rPr>
          <w:i/>
          <w:sz w:val="20"/>
          <w:szCs w:val="20"/>
          <w:lang w:val="en-US"/>
        </w:rPr>
      </w:pPr>
      <w:r w:rsidRPr="009304F6">
        <w:rPr>
          <w:i/>
          <w:sz w:val="20"/>
          <w:szCs w:val="20"/>
        </w:rPr>
        <w:t xml:space="preserve">This relates to external assistance paid directly by third parties to settle obligations on behalf of </w:t>
      </w:r>
      <w:r w:rsidR="00EA1BD2" w:rsidRPr="009304F6">
        <w:rPr>
          <w:i/>
          <w:sz w:val="20"/>
          <w:szCs w:val="20"/>
          <w:lang w:val="en-US"/>
        </w:rPr>
        <w:t>(</w:t>
      </w:r>
      <w:r w:rsidRPr="009304F6">
        <w:rPr>
          <w:i/>
          <w:sz w:val="20"/>
          <w:szCs w:val="20"/>
        </w:rPr>
        <w:t>the entity</w:t>
      </w:r>
      <w:r w:rsidR="009304F6" w:rsidRPr="009304F6">
        <w:rPr>
          <w:i/>
          <w:iCs/>
          <w:sz w:val="20"/>
          <w:szCs w:val="20"/>
        </w:rPr>
        <w:t xml:space="preserve"> This note should tie to line 3 of note 4 on external assistance</w:t>
      </w:r>
      <w:r w:rsidR="009304F6" w:rsidRPr="009304F6">
        <w:rPr>
          <w:i/>
          <w:iCs/>
          <w:sz w:val="20"/>
          <w:szCs w:val="20"/>
          <w:lang w:val="en-US"/>
        </w:rPr>
        <w:t>)</w:t>
      </w:r>
      <w:r w:rsidR="00EA1BD2" w:rsidRPr="009304F6">
        <w:rPr>
          <w:i/>
          <w:sz w:val="20"/>
          <w:szCs w:val="20"/>
          <w:lang w:val="en-US"/>
        </w:rPr>
        <w:t>).</w:t>
      </w:r>
    </w:p>
    <w:tbl>
      <w:tblPr>
        <w:tblW w:w="480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2340"/>
        <w:gridCol w:w="2339"/>
      </w:tblGrid>
      <w:tr w:rsidR="00EE6A12" w:rsidRPr="009F414A" w14:paraId="4C080BE7" w14:textId="77777777" w:rsidTr="009304F6">
        <w:trPr>
          <w:trHeight w:val="359"/>
        </w:trPr>
        <w:tc>
          <w:tcPr>
            <w:tcW w:w="2395" w:type="pct"/>
            <w:shd w:val="clear" w:color="auto" w:fill="0070C0"/>
          </w:tcPr>
          <w:p w14:paraId="57FA4DDC" w14:textId="77777777" w:rsidR="00EE6A12" w:rsidRPr="009F414A" w:rsidRDefault="00EE6A12" w:rsidP="00E943FF">
            <w:pPr>
              <w:ind w:left="567"/>
              <w:jc w:val="center"/>
              <w:rPr>
                <w:b/>
                <w:lang w:val="en-US"/>
              </w:rPr>
            </w:pPr>
          </w:p>
        </w:tc>
        <w:tc>
          <w:tcPr>
            <w:tcW w:w="1302" w:type="pct"/>
            <w:shd w:val="clear" w:color="auto" w:fill="0070C0"/>
            <w:vAlign w:val="center"/>
          </w:tcPr>
          <w:p w14:paraId="3889D0FB" w14:textId="77777777" w:rsidR="00EE6A12" w:rsidRPr="007D77B3" w:rsidRDefault="00CE7DD2" w:rsidP="00D745A4">
            <w:pPr>
              <w:jc w:val="center"/>
              <w:rPr>
                <w:b/>
                <w:bCs/>
                <w:lang w:val="en-US"/>
              </w:rPr>
            </w:pPr>
            <w:r>
              <w:rPr>
                <w:b/>
                <w:bCs/>
                <w:lang w:val="en-US"/>
              </w:rPr>
              <w:t>Insert Current FY</w:t>
            </w:r>
          </w:p>
        </w:tc>
        <w:tc>
          <w:tcPr>
            <w:tcW w:w="1302" w:type="pct"/>
            <w:shd w:val="clear" w:color="auto" w:fill="0070C0"/>
            <w:vAlign w:val="center"/>
          </w:tcPr>
          <w:p w14:paraId="1A2301C8" w14:textId="77777777" w:rsidR="00EE6A12" w:rsidRPr="007D77B3" w:rsidRDefault="00CE7DD2" w:rsidP="00D745A4">
            <w:pPr>
              <w:jc w:val="center"/>
              <w:rPr>
                <w:b/>
                <w:bCs/>
              </w:rPr>
            </w:pPr>
            <w:r>
              <w:rPr>
                <w:b/>
                <w:bCs/>
                <w:color w:val="000000"/>
              </w:rPr>
              <w:t>Insert Comparative FY</w:t>
            </w:r>
          </w:p>
        </w:tc>
      </w:tr>
      <w:tr w:rsidR="00B67688" w:rsidRPr="009F414A" w14:paraId="490F921C" w14:textId="77777777" w:rsidTr="009304F6">
        <w:trPr>
          <w:trHeight w:val="251"/>
        </w:trPr>
        <w:tc>
          <w:tcPr>
            <w:tcW w:w="2395" w:type="pct"/>
            <w:shd w:val="clear" w:color="auto" w:fill="0070C0"/>
          </w:tcPr>
          <w:p w14:paraId="6BBD8A3C" w14:textId="77777777" w:rsidR="00B67688" w:rsidRPr="009F414A" w:rsidRDefault="00B67688" w:rsidP="00E943FF">
            <w:pPr>
              <w:rPr>
                <w:b/>
                <w:lang w:val="en-US"/>
              </w:rPr>
            </w:pPr>
            <w:r w:rsidRPr="009F414A">
              <w:rPr>
                <w:b/>
                <w:lang w:val="en-US"/>
              </w:rPr>
              <w:t>Description</w:t>
            </w:r>
          </w:p>
        </w:tc>
        <w:tc>
          <w:tcPr>
            <w:tcW w:w="1302" w:type="pct"/>
            <w:shd w:val="clear" w:color="auto" w:fill="0070C0"/>
            <w:vAlign w:val="center"/>
          </w:tcPr>
          <w:p w14:paraId="616D2086" w14:textId="77777777" w:rsidR="00B67688" w:rsidRPr="007D77B3" w:rsidRDefault="00B67688" w:rsidP="00D745A4">
            <w:pPr>
              <w:jc w:val="center"/>
              <w:rPr>
                <w:b/>
                <w:bCs/>
                <w:lang w:val="en-US"/>
              </w:rPr>
            </w:pPr>
            <w:r w:rsidRPr="007D77B3">
              <w:rPr>
                <w:b/>
                <w:bCs/>
                <w:lang w:val="en-US"/>
              </w:rPr>
              <w:t>Kshs</w:t>
            </w:r>
          </w:p>
        </w:tc>
        <w:tc>
          <w:tcPr>
            <w:tcW w:w="1302" w:type="pct"/>
            <w:shd w:val="clear" w:color="auto" w:fill="0070C0"/>
            <w:vAlign w:val="center"/>
          </w:tcPr>
          <w:p w14:paraId="328590C5" w14:textId="77777777" w:rsidR="00B67688" w:rsidRPr="007D77B3" w:rsidRDefault="00B67688" w:rsidP="00D745A4">
            <w:pPr>
              <w:jc w:val="center"/>
              <w:rPr>
                <w:b/>
                <w:bCs/>
                <w:lang w:val="en-US"/>
              </w:rPr>
            </w:pPr>
            <w:r w:rsidRPr="007D77B3">
              <w:rPr>
                <w:b/>
                <w:bCs/>
                <w:lang w:val="en-US"/>
              </w:rPr>
              <w:t>Kshs</w:t>
            </w:r>
          </w:p>
        </w:tc>
      </w:tr>
      <w:tr w:rsidR="00691BFA" w:rsidRPr="009F414A" w14:paraId="570C6953" w14:textId="77777777" w:rsidTr="009304F6">
        <w:trPr>
          <w:trHeight w:val="323"/>
        </w:trPr>
        <w:tc>
          <w:tcPr>
            <w:tcW w:w="2395" w:type="pct"/>
            <w:shd w:val="clear" w:color="auto" w:fill="FFFFFF"/>
            <w:vAlign w:val="center"/>
          </w:tcPr>
          <w:p w14:paraId="75650D04" w14:textId="77777777" w:rsidR="00691BFA" w:rsidRPr="009F414A" w:rsidRDefault="00691BFA" w:rsidP="007D77B3">
            <w:pPr>
              <w:rPr>
                <w:bCs/>
                <w:lang w:val="en-US"/>
              </w:rPr>
            </w:pPr>
            <w:r w:rsidRPr="009F414A">
              <w:rPr>
                <w:bCs/>
                <w:lang w:val="en-US"/>
              </w:rPr>
              <w:t>National government</w:t>
            </w:r>
          </w:p>
        </w:tc>
        <w:tc>
          <w:tcPr>
            <w:tcW w:w="1302" w:type="pct"/>
            <w:shd w:val="clear" w:color="auto" w:fill="FFFFFF"/>
            <w:vAlign w:val="center"/>
          </w:tcPr>
          <w:p w14:paraId="40B15248" w14:textId="77777777" w:rsidR="00691BFA" w:rsidRPr="009F414A" w:rsidRDefault="00691BFA" w:rsidP="00D745A4">
            <w:pPr>
              <w:jc w:val="center"/>
              <w:rPr>
                <w:lang w:val="en-US"/>
              </w:rPr>
            </w:pPr>
            <w:r w:rsidRPr="009F414A">
              <w:rPr>
                <w:color w:val="000000"/>
              </w:rPr>
              <w:t>xxx</w:t>
            </w:r>
          </w:p>
        </w:tc>
        <w:tc>
          <w:tcPr>
            <w:tcW w:w="1302" w:type="pct"/>
            <w:shd w:val="clear" w:color="auto" w:fill="FFFFFF"/>
            <w:vAlign w:val="center"/>
          </w:tcPr>
          <w:p w14:paraId="6DAE6959" w14:textId="77777777" w:rsidR="00691BFA" w:rsidRPr="009F414A" w:rsidRDefault="00691BFA" w:rsidP="00D745A4">
            <w:pPr>
              <w:jc w:val="center"/>
              <w:rPr>
                <w:lang w:val="en-US"/>
              </w:rPr>
            </w:pPr>
            <w:r w:rsidRPr="009F414A">
              <w:rPr>
                <w:color w:val="000000"/>
              </w:rPr>
              <w:t>xxx</w:t>
            </w:r>
          </w:p>
        </w:tc>
      </w:tr>
      <w:tr w:rsidR="00691BFA" w:rsidRPr="009F414A" w14:paraId="7A2CD9E0" w14:textId="77777777" w:rsidTr="009304F6">
        <w:trPr>
          <w:trHeight w:val="269"/>
        </w:trPr>
        <w:tc>
          <w:tcPr>
            <w:tcW w:w="2395" w:type="pct"/>
            <w:shd w:val="clear" w:color="auto" w:fill="auto"/>
            <w:vAlign w:val="center"/>
          </w:tcPr>
          <w:p w14:paraId="123187DF" w14:textId="77777777" w:rsidR="00691BFA" w:rsidRPr="009F414A" w:rsidRDefault="00691BFA" w:rsidP="007D77B3">
            <w:pPr>
              <w:rPr>
                <w:lang w:val="x-none"/>
              </w:rPr>
            </w:pPr>
            <w:r w:rsidRPr="009F414A">
              <w:rPr>
                <w:color w:val="000000"/>
              </w:rPr>
              <w:t>Multilateral donors</w:t>
            </w:r>
          </w:p>
        </w:tc>
        <w:tc>
          <w:tcPr>
            <w:tcW w:w="1302" w:type="pct"/>
            <w:shd w:val="clear" w:color="auto" w:fill="auto"/>
            <w:vAlign w:val="center"/>
          </w:tcPr>
          <w:p w14:paraId="11362D03" w14:textId="77777777" w:rsidR="00691BFA" w:rsidRPr="009F414A" w:rsidRDefault="00691BFA" w:rsidP="00D745A4">
            <w:pPr>
              <w:jc w:val="center"/>
            </w:pPr>
            <w:r w:rsidRPr="009F414A">
              <w:rPr>
                <w:color w:val="000000"/>
              </w:rPr>
              <w:t>xxx</w:t>
            </w:r>
          </w:p>
        </w:tc>
        <w:tc>
          <w:tcPr>
            <w:tcW w:w="1302" w:type="pct"/>
            <w:shd w:val="clear" w:color="auto" w:fill="auto"/>
            <w:vAlign w:val="center"/>
          </w:tcPr>
          <w:p w14:paraId="66698C00" w14:textId="77777777" w:rsidR="00691BFA" w:rsidRPr="009F414A" w:rsidRDefault="00691BFA" w:rsidP="00D745A4">
            <w:pPr>
              <w:jc w:val="center"/>
            </w:pPr>
            <w:r w:rsidRPr="009F414A">
              <w:rPr>
                <w:color w:val="000000"/>
              </w:rPr>
              <w:t>xxx</w:t>
            </w:r>
          </w:p>
        </w:tc>
      </w:tr>
      <w:tr w:rsidR="00691BFA" w:rsidRPr="009F414A" w14:paraId="0CD9569B" w14:textId="77777777" w:rsidTr="009304F6">
        <w:trPr>
          <w:trHeight w:val="251"/>
        </w:trPr>
        <w:tc>
          <w:tcPr>
            <w:tcW w:w="2395" w:type="pct"/>
            <w:shd w:val="clear" w:color="auto" w:fill="auto"/>
            <w:vAlign w:val="center"/>
          </w:tcPr>
          <w:p w14:paraId="25AF6C93" w14:textId="77777777" w:rsidR="00691BFA" w:rsidRPr="009F414A" w:rsidRDefault="00691BFA" w:rsidP="007D77B3">
            <w:pPr>
              <w:rPr>
                <w:lang w:val="x-none"/>
              </w:rPr>
            </w:pPr>
            <w:r w:rsidRPr="009F414A">
              <w:rPr>
                <w:color w:val="000000"/>
              </w:rPr>
              <w:t>Bilateral donors</w:t>
            </w:r>
          </w:p>
        </w:tc>
        <w:tc>
          <w:tcPr>
            <w:tcW w:w="1302" w:type="pct"/>
            <w:shd w:val="clear" w:color="auto" w:fill="auto"/>
            <w:vAlign w:val="center"/>
          </w:tcPr>
          <w:p w14:paraId="55E5032A" w14:textId="77777777" w:rsidR="00691BFA" w:rsidRPr="009F414A" w:rsidRDefault="00691BFA" w:rsidP="00D745A4">
            <w:pPr>
              <w:jc w:val="center"/>
            </w:pPr>
            <w:r w:rsidRPr="009F414A">
              <w:rPr>
                <w:color w:val="000000"/>
              </w:rPr>
              <w:t>xxx</w:t>
            </w:r>
          </w:p>
        </w:tc>
        <w:tc>
          <w:tcPr>
            <w:tcW w:w="1302" w:type="pct"/>
            <w:shd w:val="clear" w:color="auto" w:fill="auto"/>
            <w:vAlign w:val="center"/>
          </w:tcPr>
          <w:p w14:paraId="4DB75233" w14:textId="77777777" w:rsidR="00691BFA" w:rsidRPr="009F414A" w:rsidRDefault="00691BFA" w:rsidP="00D745A4">
            <w:pPr>
              <w:jc w:val="center"/>
            </w:pPr>
            <w:r w:rsidRPr="009F414A">
              <w:rPr>
                <w:color w:val="000000"/>
              </w:rPr>
              <w:t>xxx</w:t>
            </w:r>
          </w:p>
        </w:tc>
      </w:tr>
      <w:tr w:rsidR="00691BFA" w:rsidRPr="009F414A" w14:paraId="7FF60D8C" w14:textId="77777777" w:rsidTr="009304F6">
        <w:trPr>
          <w:trHeight w:val="233"/>
        </w:trPr>
        <w:tc>
          <w:tcPr>
            <w:tcW w:w="2395" w:type="pct"/>
            <w:shd w:val="clear" w:color="auto" w:fill="auto"/>
            <w:vAlign w:val="center"/>
          </w:tcPr>
          <w:p w14:paraId="08DC3741" w14:textId="77777777" w:rsidR="00691BFA" w:rsidRPr="009F414A" w:rsidRDefault="00691BFA" w:rsidP="007D77B3">
            <w:pPr>
              <w:rPr>
                <w:color w:val="000000"/>
              </w:rPr>
            </w:pPr>
            <w:r w:rsidRPr="009F414A">
              <w:rPr>
                <w:color w:val="000000"/>
              </w:rPr>
              <w:t>International assistance organization</w:t>
            </w:r>
          </w:p>
        </w:tc>
        <w:tc>
          <w:tcPr>
            <w:tcW w:w="1302" w:type="pct"/>
            <w:shd w:val="clear" w:color="auto" w:fill="auto"/>
            <w:vAlign w:val="center"/>
          </w:tcPr>
          <w:p w14:paraId="03405BE9" w14:textId="77777777" w:rsidR="00691BFA" w:rsidRPr="009F414A" w:rsidRDefault="00691BFA" w:rsidP="00D745A4">
            <w:pPr>
              <w:jc w:val="center"/>
              <w:rPr>
                <w:color w:val="000000"/>
              </w:rPr>
            </w:pPr>
            <w:r w:rsidRPr="009F414A">
              <w:rPr>
                <w:color w:val="000000"/>
              </w:rPr>
              <w:t>xxx</w:t>
            </w:r>
          </w:p>
        </w:tc>
        <w:tc>
          <w:tcPr>
            <w:tcW w:w="1302" w:type="pct"/>
            <w:shd w:val="clear" w:color="auto" w:fill="auto"/>
            <w:vAlign w:val="center"/>
          </w:tcPr>
          <w:p w14:paraId="57129BF6" w14:textId="77777777" w:rsidR="00691BFA" w:rsidRPr="009F414A" w:rsidRDefault="00691BFA" w:rsidP="00D745A4">
            <w:pPr>
              <w:jc w:val="center"/>
              <w:rPr>
                <w:color w:val="000000"/>
              </w:rPr>
            </w:pPr>
            <w:r w:rsidRPr="009F414A">
              <w:rPr>
                <w:color w:val="000000"/>
              </w:rPr>
              <w:t>xxx</w:t>
            </w:r>
          </w:p>
        </w:tc>
      </w:tr>
      <w:tr w:rsidR="00691BFA" w:rsidRPr="009F414A" w14:paraId="5A2BBD45" w14:textId="77777777" w:rsidTr="009304F6">
        <w:trPr>
          <w:trHeight w:val="215"/>
        </w:trPr>
        <w:tc>
          <w:tcPr>
            <w:tcW w:w="2395" w:type="pct"/>
            <w:shd w:val="clear" w:color="auto" w:fill="auto"/>
            <w:vAlign w:val="center"/>
          </w:tcPr>
          <w:p w14:paraId="1D72BB42" w14:textId="77777777" w:rsidR="00691BFA" w:rsidRPr="009F414A" w:rsidRDefault="00691BFA" w:rsidP="007D77B3">
            <w:pPr>
              <w:rPr>
                <w:color w:val="000000"/>
              </w:rPr>
            </w:pPr>
            <w:r w:rsidRPr="009F414A">
              <w:rPr>
                <w:color w:val="000000"/>
              </w:rPr>
              <w:t>NGOs</w:t>
            </w:r>
          </w:p>
        </w:tc>
        <w:tc>
          <w:tcPr>
            <w:tcW w:w="1302" w:type="pct"/>
            <w:shd w:val="clear" w:color="auto" w:fill="auto"/>
            <w:vAlign w:val="center"/>
          </w:tcPr>
          <w:p w14:paraId="55868F25" w14:textId="77777777" w:rsidR="00691BFA" w:rsidRPr="009F414A" w:rsidRDefault="00691BFA" w:rsidP="00D745A4">
            <w:pPr>
              <w:jc w:val="center"/>
              <w:rPr>
                <w:color w:val="000000"/>
              </w:rPr>
            </w:pPr>
            <w:r w:rsidRPr="009F414A">
              <w:rPr>
                <w:color w:val="000000"/>
              </w:rPr>
              <w:t>xxx</w:t>
            </w:r>
          </w:p>
        </w:tc>
        <w:tc>
          <w:tcPr>
            <w:tcW w:w="1302" w:type="pct"/>
            <w:shd w:val="clear" w:color="auto" w:fill="auto"/>
            <w:vAlign w:val="center"/>
          </w:tcPr>
          <w:p w14:paraId="262E52D0" w14:textId="77777777" w:rsidR="00691BFA" w:rsidRPr="009F414A" w:rsidRDefault="00691BFA" w:rsidP="00D745A4">
            <w:pPr>
              <w:jc w:val="center"/>
              <w:rPr>
                <w:color w:val="000000"/>
              </w:rPr>
            </w:pPr>
            <w:r w:rsidRPr="009F414A">
              <w:rPr>
                <w:color w:val="000000"/>
              </w:rPr>
              <w:t>xxx</w:t>
            </w:r>
          </w:p>
        </w:tc>
      </w:tr>
      <w:tr w:rsidR="00691BFA" w:rsidRPr="009F414A" w14:paraId="62DF7B7D" w14:textId="77777777" w:rsidTr="009304F6">
        <w:trPr>
          <w:trHeight w:val="197"/>
        </w:trPr>
        <w:tc>
          <w:tcPr>
            <w:tcW w:w="2395" w:type="pct"/>
            <w:shd w:val="clear" w:color="auto" w:fill="auto"/>
            <w:vAlign w:val="center"/>
          </w:tcPr>
          <w:p w14:paraId="5B08D363" w14:textId="77777777" w:rsidR="00691BFA" w:rsidRPr="009F414A" w:rsidRDefault="00691BFA" w:rsidP="007D77B3">
            <w:pPr>
              <w:rPr>
                <w:color w:val="000000"/>
              </w:rPr>
            </w:pPr>
            <w:r w:rsidRPr="009F414A">
              <w:rPr>
                <w:color w:val="000000"/>
              </w:rPr>
              <w:t>National Assistance Organization</w:t>
            </w:r>
          </w:p>
        </w:tc>
        <w:tc>
          <w:tcPr>
            <w:tcW w:w="1302" w:type="pct"/>
            <w:shd w:val="clear" w:color="auto" w:fill="auto"/>
            <w:vAlign w:val="center"/>
          </w:tcPr>
          <w:p w14:paraId="7CA25633" w14:textId="77777777" w:rsidR="00691BFA" w:rsidRPr="009F414A" w:rsidRDefault="00691BFA" w:rsidP="00D745A4">
            <w:pPr>
              <w:jc w:val="center"/>
              <w:rPr>
                <w:color w:val="000000"/>
              </w:rPr>
            </w:pPr>
            <w:r w:rsidRPr="009F414A">
              <w:rPr>
                <w:color w:val="000000"/>
              </w:rPr>
              <w:t>xxx</w:t>
            </w:r>
          </w:p>
        </w:tc>
        <w:tc>
          <w:tcPr>
            <w:tcW w:w="1302" w:type="pct"/>
            <w:shd w:val="clear" w:color="auto" w:fill="auto"/>
            <w:vAlign w:val="center"/>
          </w:tcPr>
          <w:p w14:paraId="7AD1EF8A" w14:textId="77777777" w:rsidR="00691BFA" w:rsidRPr="009F414A" w:rsidRDefault="00691BFA" w:rsidP="00D745A4">
            <w:pPr>
              <w:jc w:val="center"/>
              <w:rPr>
                <w:color w:val="000000"/>
              </w:rPr>
            </w:pPr>
            <w:r w:rsidRPr="009F414A">
              <w:rPr>
                <w:color w:val="000000"/>
              </w:rPr>
              <w:t>xxx</w:t>
            </w:r>
          </w:p>
        </w:tc>
      </w:tr>
      <w:tr w:rsidR="00691BFA" w:rsidRPr="009F414A" w14:paraId="29E13155" w14:textId="77777777" w:rsidTr="009304F6">
        <w:trPr>
          <w:trHeight w:val="179"/>
        </w:trPr>
        <w:tc>
          <w:tcPr>
            <w:tcW w:w="2395" w:type="pct"/>
            <w:shd w:val="clear" w:color="auto" w:fill="auto"/>
            <w:vAlign w:val="center"/>
          </w:tcPr>
          <w:p w14:paraId="32915C14" w14:textId="77777777" w:rsidR="00691BFA" w:rsidRPr="009F414A" w:rsidRDefault="00691BFA" w:rsidP="007D77B3">
            <w:pPr>
              <w:rPr>
                <w:b/>
                <w:color w:val="000000"/>
              </w:rPr>
            </w:pPr>
            <w:r w:rsidRPr="009F414A">
              <w:rPr>
                <w:b/>
                <w:color w:val="000000"/>
              </w:rPr>
              <w:t xml:space="preserve">Total </w:t>
            </w:r>
          </w:p>
        </w:tc>
        <w:tc>
          <w:tcPr>
            <w:tcW w:w="1302" w:type="pct"/>
            <w:shd w:val="clear" w:color="auto" w:fill="auto"/>
            <w:vAlign w:val="center"/>
          </w:tcPr>
          <w:p w14:paraId="0D8633CD" w14:textId="77777777" w:rsidR="00691BFA" w:rsidRPr="009F414A" w:rsidRDefault="00691BFA" w:rsidP="00D745A4">
            <w:pPr>
              <w:jc w:val="center"/>
              <w:rPr>
                <w:color w:val="000000"/>
              </w:rPr>
            </w:pPr>
            <w:r w:rsidRPr="009F414A">
              <w:rPr>
                <w:color w:val="000000"/>
              </w:rPr>
              <w:t>xxx</w:t>
            </w:r>
          </w:p>
        </w:tc>
        <w:tc>
          <w:tcPr>
            <w:tcW w:w="1302" w:type="pct"/>
            <w:shd w:val="clear" w:color="auto" w:fill="auto"/>
            <w:vAlign w:val="center"/>
          </w:tcPr>
          <w:p w14:paraId="707DEC5A" w14:textId="77777777" w:rsidR="00691BFA" w:rsidRPr="009F414A" w:rsidRDefault="00691BFA" w:rsidP="00D745A4">
            <w:pPr>
              <w:jc w:val="center"/>
              <w:rPr>
                <w:color w:val="000000"/>
              </w:rPr>
            </w:pPr>
            <w:r w:rsidRPr="009F414A">
              <w:rPr>
                <w:color w:val="000000"/>
              </w:rPr>
              <w:t>xxx</w:t>
            </w:r>
          </w:p>
        </w:tc>
      </w:tr>
    </w:tbl>
    <w:p w14:paraId="3F2E4E4A" w14:textId="77777777" w:rsidR="00B67688" w:rsidRPr="009F414A" w:rsidRDefault="00B67688" w:rsidP="009F414A">
      <w:pPr>
        <w:spacing w:line="360" w:lineRule="auto"/>
        <w:ind w:left="567"/>
        <w:jc w:val="both"/>
        <w:sectPr w:rsidR="00B67688" w:rsidRPr="009F414A" w:rsidSect="00F25F13">
          <w:pgSz w:w="12240" w:h="15840" w:code="1"/>
          <w:pgMar w:top="1440" w:right="1440" w:bottom="1440" w:left="1440" w:header="720" w:footer="680" w:gutter="0"/>
          <w:cols w:space="720"/>
          <w:docGrid w:linePitch="360"/>
        </w:sectPr>
      </w:pPr>
    </w:p>
    <w:p w14:paraId="6E7E4080" w14:textId="77777777" w:rsidR="00824A51" w:rsidRPr="00824A51" w:rsidRDefault="00824A51" w:rsidP="00824A51">
      <w:pPr>
        <w:pStyle w:val="Header"/>
        <w:tabs>
          <w:tab w:val="clear" w:pos="4320"/>
          <w:tab w:val="clear" w:pos="8640"/>
          <w:tab w:val="decimal" w:pos="5760"/>
          <w:tab w:val="decimal" w:pos="7200"/>
          <w:tab w:val="decimal" w:pos="7938"/>
          <w:tab w:val="decimal" w:pos="9000"/>
        </w:tabs>
        <w:spacing w:line="360" w:lineRule="auto"/>
        <w:ind w:right="728"/>
        <w:jc w:val="both"/>
        <w:rPr>
          <w:i/>
          <w:sz w:val="20"/>
          <w:szCs w:val="20"/>
          <w:lang w:val="en-US" w:eastAsia="en-GB"/>
        </w:rPr>
      </w:pPr>
      <w:bookmarkStart w:id="64" w:name="_Toc358752224"/>
      <w:bookmarkStart w:id="65" w:name="_Hlk40170938"/>
      <w:r w:rsidRPr="00A25363">
        <w:rPr>
          <w:b/>
        </w:rPr>
        <w:lastRenderedPageBreak/>
        <w:t>Other Important Disclosures (Continued)</w:t>
      </w:r>
    </w:p>
    <w:p w14:paraId="7C7D639C" w14:textId="77777777" w:rsidR="009304F6" w:rsidRPr="009304F6" w:rsidRDefault="009304F6" w:rsidP="00E5603D">
      <w:pPr>
        <w:pStyle w:val="Header"/>
        <w:numPr>
          <w:ilvl w:val="0"/>
          <w:numId w:val="29"/>
        </w:numPr>
        <w:tabs>
          <w:tab w:val="clear" w:pos="4320"/>
          <w:tab w:val="clear" w:pos="8640"/>
          <w:tab w:val="left" w:pos="567"/>
        </w:tabs>
        <w:spacing w:line="360" w:lineRule="auto"/>
        <w:rPr>
          <w:b/>
          <w:lang w:val="en-US"/>
        </w:rPr>
      </w:pPr>
      <w:r w:rsidRPr="009304F6">
        <w:rPr>
          <w:b/>
          <w:lang w:val="en-US"/>
        </w:rPr>
        <w:t xml:space="preserve">Payments By Third Party </w:t>
      </w:r>
      <w:r w:rsidR="00824A51">
        <w:rPr>
          <w:b/>
          <w:lang w:val="en-US"/>
        </w:rPr>
        <w:t>o</w:t>
      </w:r>
      <w:r w:rsidRPr="009304F6">
        <w:rPr>
          <w:b/>
          <w:lang w:val="en-US"/>
        </w:rPr>
        <w:t xml:space="preserve">n Behalf </w:t>
      </w:r>
      <w:r w:rsidR="00824A51" w:rsidRPr="009304F6">
        <w:rPr>
          <w:b/>
          <w:lang w:val="en-US"/>
        </w:rPr>
        <w:t>of</w:t>
      </w:r>
      <w:r w:rsidRPr="009304F6">
        <w:rPr>
          <w:b/>
          <w:lang w:val="en-US"/>
        </w:rPr>
        <w:t xml:space="preserve"> The </w:t>
      </w:r>
      <w:r>
        <w:rPr>
          <w:b/>
          <w:lang w:val="en-US"/>
        </w:rPr>
        <w:t>Project</w:t>
      </w:r>
    </w:p>
    <w:p w14:paraId="71635446" w14:textId="77777777" w:rsidR="009304F6" w:rsidRPr="009304F6" w:rsidRDefault="009304F6" w:rsidP="009304F6">
      <w:pPr>
        <w:pStyle w:val="Header"/>
        <w:tabs>
          <w:tab w:val="clear" w:pos="4320"/>
          <w:tab w:val="clear" w:pos="8640"/>
          <w:tab w:val="decimal" w:pos="5760"/>
          <w:tab w:val="decimal" w:pos="7200"/>
          <w:tab w:val="decimal" w:pos="7938"/>
          <w:tab w:val="decimal" w:pos="9000"/>
        </w:tabs>
        <w:spacing w:line="276" w:lineRule="auto"/>
        <w:jc w:val="both"/>
        <w:rPr>
          <w:i/>
          <w:lang w:val="en-US"/>
        </w:rPr>
      </w:pPr>
      <w:r w:rsidRPr="00D3356A">
        <w:rPr>
          <w:i/>
        </w:rPr>
        <w:t xml:space="preserve">This relates to payments done directly to </w:t>
      </w:r>
      <w:r w:rsidR="002E0B16">
        <w:rPr>
          <w:i/>
          <w:lang w:val="en-US"/>
        </w:rPr>
        <w:t>suppliers</w:t>
      </w:r>
      <w:r w:rsidRPr="00D3356A">
        <w:rPr>
          <w:i/>
        </w:rPr>
        <w:t xml:space="preserve"> on behalf of the </w:t>
      </w:r>
      <w:r>
        <w:rPr>
          <w:i/>
          <w:lang w:val="en-US"/>
        </w:rPr>
        <w:t>project</w:t>
      </w:r>
      <w:r w:rsidR="002E0B16">
        <w:rPr>
          <w:i/>
          <w:lang w:val="en-US"/>
        </w:rPr>
        <w:t>,</w:t>
      </w:r>
      <w:r w:rsidRPr="00D3356A">
        <w:rPr>
          <w:i/>
        </w:rPr>
        <w:t xml:space="preserve"> such as; national government may fund the operation of </w:t>
      </w:r>
      <w:r w:rsidR="002E0B16">
        <w:rPr>
          <w:i/>
          <w:lang w:val="en-US"/>
        </w:rPr>
        <w:t xml:space="preserve">a </w:t>
      </w:r>
      <w:r w:rsidRPr="00D3356A">
        <w:rPr>
          <w:i/>
        </w:rPr>
        <w:t xml:space="preserve">health or education program; a donor may pay directly for </w:t>
      </w:r>
      <w:r w:rsidR="002E0B16">
        <w:rPr>
          <w:i/>
          <w:lang w:val="en-US"/>
        </w:rPr>
        <w:t xml:space="preserve">the </w:t>
      </w:r>
      <w:r w:rsidRPr="00D3356A">
        <w:rPr>
          <w:i/>
        </w:rPr>
        <w:t xml:space="preserve">construction of a given </w:t>
      </w:r>
      <w:r>
        <w:rPr>
          <w:i/>
          <w:lang w:val="en-US"/>
        </w:rPr>
        <w:t>activity</w:t>
      </w:r>
    </w:p>
    <w:p w14:paraId="0AA50455" w14:textId="39EEC2D4" w:rsidR="009304F6" w:rsidRPr="00D3356A" w:rsidRDefault="00E5603D" w:rsidP="009304F6">
      <w:pPr>
        <w:pStyle w:val="Header"/>
        <w:tabs>
          <w:tab w:val="clear" w:pos="4320"/>
          <w:tab w:val="clear" w:pos="8640"/>
          <w:tab w:val="decimal" w:pos="5760"/>
          <w:tab w:val="decimal" w:pos="7200"/>
          <w:tab w:val="decimal" w:pos="7938"/>
          <w:tab w:val="decimal" w:pos="9000"/>
        </w:tabs>
        <w:spacing w:line="360" w:lineRule="auto"/>
        <w:rPr>
          <w:b/>
          <w:bCs/>
          <w:i/>
        </w:rPr>
      </w:pPr>
      <w:r>
        <w:rPr>
          <w:b/>
          <w:bCs/>
          <w:i/>
        </w:rPr>
        <w:t>22.1</w:t>
      </w:r>
      <w:r w:rsidR="009304F6">
        <w:rPr>
          <w:b/>
          <w:bCs/>
          <w:i/>
        </w:rPr>
        <w:t xml:space="preserve"> </w:t>
      </w:r>
      <w:r w:rsidR="009304F6" w:rsidRPr="00D3356A">
        <w:rPr>
          <w:b/>
          <w:bCs/>
          <w:i/>
        </w:rPr>
        <w:t>Classification by Source</w:t>
      </w: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1"/>
        <w:gridCol w:w="1992"/>
        <w:gridCol w:w="1994"/>
      </w:tblGrid>
      <w:tr w:rsidR="009304F6" w:rsidRPr="00D3356A" w14:paraId="5BDD6B71" w14:textId="77777777" w:rsidTr="009304F6">
        <w:trPr>
          <w:trHeight w:val="215"/>
        </w:trPr>
        <w:tc>
          <w:tcPr>
            <w:tcW w:w="2847" w:type="pct"/>
            <w:shd w:val="clear" w:color="auto" w:fill="0070C0"/>
            <w:vAlign w:val="center"/>
          </w:tcPr>
          <w:p w14:paraId="77A3F0F1" w14:textId="77777777" w:rsidR="009304F6" w:rsidRPr="00D3356A" w:rsidRDefault="009304F6" w:rsidP="00587819">
            <w:pPr>
              <w:spacing w:line="276" w:lineRule="auto"/>
              <w:rPr>
                <w:b/>
                <w:lang w:val="en-US"/>
              </w:rPr>
            </w:pPr>
          </w:p>
        </w:tc>
        <w:tc>
          <w:tcPr>
            <w:tcW w:w="1076" w:type="pct"/>
            <w:shd w:val="clear" w:color="auto" w:fill="0070C0"/>
            <w:vAlign w:val="bottom"/>
          </w:tcPr>
          <w:p w14:paraId="675F3300" w14:textId="77777777" w:rsidR="009304F6" w:rsidRPr="00D3356A" w:rsidRDefault="009304F6" w:rsidP="00587819">
            <w:pPr>
              <w:spacing w:line="276" w:lineRule="auto"/>
              <w:jc w:val="center"/>
              <w:rPr>
                <w:b/>
                <w:lang w:val="en-US"/>
              </w:rPr>
            </w:pPr>
            <w:r w:rsidRPr="008D3C19">
              <w:rPr>
                <w:b/>
                <w:bCs/>
                <w:color w:val="000000"/>
                <w:sz w:val="22"/>
                <w:szCs w:val="22"/>
                <w:lang w:val="en-US"/>
              </w:rPr>
              <w:t>Insert Current FY</w:t>
            </w:r>
          </w:p>
        </w:tc>
        <w:tc>
          <w:tcPr>
            <w:tcW w:w="1077" w:type="pct"/>
            <w:shd w:val="clear" w:color="auto" w:fill="0070C0"/>
            <w:vAlign w:val="bottom"/>
          </w:tcPr>
          <w:p w14:paraId="4A3484F4" w14:textId="77777777" w:rsidR="009304F6" w:rsidRPr="00D3356A" w:rsidRDefault="009304F6" w:rsidP="00587819">
            <w:pPr>
              <w:spacing w:line="276" w:lineRule="auto"/>
              <w:jc w:val="center"/>
              <w:rPr>
                <w:b/>
                <w:lang w:val="x-none"/>
              </w:rPr>
            </w:pPr>
            <w:r w:rsidRPr="008D3C19">
              <w:rPr>
                <w:b/>
                <w:bCs/>
                <w:color w:val="000000"/>
                <w:sz w:val="22"/>
                <w:szCs w:val="22"/>
                <w:lang w:val="en-US"/>
              </w:rPr>
              <w:t xml:space="preserve">Insert </w:t>
            </w:r>
            <w:r w:rsidR="00BC61D4">
              <w:rPr>
                <w:b/>
                <w:bCs/>
                <w:color w:val="000000"/>
                <w:sz w:val="22"/>
                <w:szCs w:val="22"/>
                <w:lang w:val="en-US"/>
              </w:rPr>
              <w:t>Comparative</w:t>
            </w:r>
            <w:r w:rsidRPr="008D3C19">
              <w:rPr>
                <w:b/>
                <w:bCs/>
                <w:color w:val="000000"/>
                <w:sz w:val="22"/>
                <w:szCs w:val="22"/>
                <w:lang w:val="en-US"/>
              </w:rPr>
              <w:t xml:space="preserve"> FY</w:t>
            </w:r>
          </w:p>
        </w:tc>
      </w:tr>
      <w:tr w:rsidR="009304F6" w:rsidRPr="00D3356A" w14:paraId="40A378F4" w14:textId="77777777" w:rsidTr="009304F6">
        <w:trPr>
          <w:trHeight w:val="397"/>
        </w:trPr>
        <w:tc>
          <w:tcPr>
            <w:tcW w:w="2847" w:type="pct"/>
            <w:shd w:val="clear" w:color="auto" w:fill="0070C0"/>
            <w:vAlign w:val="center"/>
          </w:tcPr>
          <w:p w14:paraId="586FAFFB" w14:textId="77777777" w:rsidR="009304F6" w:rsidRPr="00D3356A" w:rsidRDefault="009304F6" w:rsidP="00587819">
            <w:pPr>
              <w:spacing w:line="276" w:lineRule="auto"/>
              <w:rPr>
                <w:b/>
                <w:lang w:val="en-US"/>
              </w:rPr>
            </w:pPr>
            <w:r w:rsidRPr="00D3356A">
              <w:rPr>
                <w:b/>
                <w:lang w:val="en-US"/>
              </w:rPr>
              <w:t>Description</w:t>
            </w:r>
          </w:p>
        </w:tc>
        <w:tc>
          <w:tcPr>
            <w:tcW w:w="1076" w:type="pct"/>
            <w:shd w:val="clear" w:color="auto" w:fill="0070C0"/>
            <w:vAlign w:val="bottom"/>
          </w:tcPr>
          <w:p w14:paraId="4FBF1988" w14:textId="77777777" w:rsidR="009304F6" w:rsidRPr="00D3356A" w:rsidRDefault="009304F6" w:rsidP="00587819">
            <w:pPr>
              <w:spacing w:line="276" w:lineRule="auto"/>
              <w:jc w:val="center"/>
              <w:rPr>
                <w:b/>
                <w:lang w:val="en-US"/>
              </w:rPr>
            </w:pPr>
            <w:r w:rsidRPr="008D3C19">
              <w:rPr>
                <w:b/>
                <w:bCs/>
                <w:color w:val="000000"/>
                <w:sz w:val="22"/>
                <w:szCs w:val="22"/>
                <w:lang w:val="en-US"/>
              </w:rPr>
              <w:t>Kshs</w:t>
            </w:r>
          </w:p>
        </w:tc>
        <w:tc>
          <w:tcPr>
            <w:tcW w:w="1077" w:type="pct"/>
            <w:shd w:val="clear" w:color="auto" w:fill="0070C0"/>
            <w:vAlign w:val="bottom"/>
          </w:tcPr>
          <w:p w14:paraId="71435F14" w14:textId="77777777" w:rsidR="009304F6" w:rsidRPr="00D3356A" w:rsidRDefault="009304F6" w:rsidP="00587819">
            <w:pPr>
              <w:spacing w:line="276" w:lineRule="auto"/>
              <w:jc w:val="center"/>
              <w:rPr>
                <w:b/>
                <w:lang w:val="en-US"/>
              </w:rPr>
            </w:pPr>
            <w:r w:rsidRPr="008D3C19">
              <w:rPr>
                <w:b/>
                <w:bCs/>
                <w:color w:val="000000"/>
                <w:sz w:val="22"/>
                <w:szCs w:val="22"/>
                <w:lang w:val="en-US"/>
              </w:rPr>
              <w:t>Kshs</w:t>
            </w:r>
          </w:p>
        </w:tc>
      </w:tr>
      <w:tr w:rsidR="009304F6" w:rsidRPr="00D3356A" w14:paraId="308542CE" w14:textId="77777777" w:rsidTr="009304F6">
        <w:trPr>
          <w:trHeight w:val="197"/>
        </w:trPr>
        <w:tc>
          <w:tcPr>
            <w:tcW w:w="2847" w:type="pct"/>
            <w:shd w:val="clear" w:color="auto" w:fill="FFFFFF"/>
            <w:vAlign w:val="center"/>
          </w:tcPr>
          <w:p w14:paraId="5A63F7B0" w14:textId="77777777" w:rsidR="009304F6" w:rsidRPr="002E0B16" w:rsidRDefault="009304F6" w:rsidP="00587819">
            <w:pPr>
              <w:spacing w:line="276" w:lineRule="auto"/>
              <w:rPr>
                <w:i/>
                <w:iCs/>
                <w:color w:val="000000"/>
              </w:rPr>
            </w:pPr>
            <w:r w:rsidRPr="002E0B16">
              <w:rPr>
                <w:i/>
                <w:iCs/>
                <w:color w:val="000000"/>
              </w:rPr>
              <w:t>National</w:t>
            </w:r>
            <w:r w:rsidR="00550772" w:rsidRPr="002E0B16">
              <w:rPr>
                <w:i/>
                <w:iCs/>
                <w:color w:val="000000"/>
              </w:rPr>
              <w:t xml:space="preserve">/ County </w:t>
            </w:r>
            <w:r w:rsidRPr="002E0B16">
              <w:rPr>
                <w:i/>
                <w:iCs/>
                <w:color w:val="000000"/>
              </w:rPr>
              <w:t>government</w:t>
            </w:r>
          </w:p>
        </w:tc>
        <w:tc>
          <w:tcPr>
            <w:tcW w:w="1076" w:type="pct"/>
            <w:shd w:val="clear" w:color="auto" w:fill="FFFFFF"/>
            <w:vAlign w:val="center"/>
          </w:tcPr>
          <w:p w14:paraId="48220CFA" w14:textId="77777777" w:rsidR="009304F6" w:rsidRPr="00D3356A" w:rsidRDefault="009304F6" w:rsidP="00587819">
            <w:pPr>
              <w:spacing w:line="276" w:lineRule="auto"/>
              <w:jc w:val="center"/>
              <w:rPr>
                <w:color w:val="000000"/>
              </w:rPr>
            </w:pPr>
            <w:r w:rsidRPr="00D3356A">
              <w:rPr>
                <w:color w:val="000000"/>
              </w:rPr>
              <w:t>xxx</w:t>
            </w:r>
          </w:p>
        </w:tc>
        <w:tc>
          <w:tcPr>
            <w:tcW w:w="1077" w:type="pct"/>
            <w:shd w:val="clear" w:color="auto" w:fill="FFFFFF"/>
            <w:vAlign w:val="center"/>
          </w:tcPr>
          <w:p w14:paraId="5D58BE31" w14:textId="77777777" w:rsidR="009304F6" w:rsidRPr="00D3356A" w:rsidRDefault="009304F6" w:rsidP="00587819">
            <w:pPr>
              <w:spacing w:line="276" w:lineRule="auto"/>
              <w:jc w:val="center"/>
              <w:rPr>
                <w:color w:val="000000"/>
              </w:rPr>
            </w:pPr>
            <w:r w:rsidRPr="00D3356A">
              <w:rPr>
                <w:color w:val="000000"/>
              </w:rPr>
              <w:t>xxx</w:t>
            </w:r>
          </w:p>
        </w:tc>
      </w:tr>
      <w:tr w:rsidR="009304F6" w:rsidRPr="00D3356A" w14:paraId="58971191" w14:textId="77777777" w:rsidTr="009304F6">
        <w:trPr>
          <w:trHeight w:val="143"/>
        </w:trPr>
        <w:tc>
          <w:tcPr>
            <w:tcW w:w="2847" w:type="pct"/>
            <w:shd w:val="clear" w:color="auto" w:fill="auto"/>
            <w:vAlign w:val="center"/>
          </w:tcPr>
          <w:p w14:paraId="0360ACFC" w14:textId="77777777" w:rsidR="009304F6" w:rsidRPr="00D3356A" w:rsidRDefault="009304F6" w:rsidP="00587819">
            <w:pPr>
              <w:spacing w:line="276" w:lineRule="auto"/>
              <w:rPr>
                <w:lang w:val="x-none"/>
              </w:rPr>
            </w:pPr>
            <w:r w:rsidRPr="00D3356A">
              <w:rPr>
                <w:color w:val="000000"/>
              </w:rPr>
              <w:t>Multilateral donors</w:t>
            </w:r>
          </w:p>
        </w:tc>
        <w:tc>
          <w:tcPr>
            <w:tcW w:w="1076" w:type="pct"/>
            <w:shd w:val="clear" w:color="auto" w:fill="auto"/>
            <w:vAlign w:val="center"/>
          </w:tcPr>
          <w:p w14:paraId="2ED8F25A" w14:textId="77777777" w:rsidR="009304F6" w:rsidRPr="00D3356A" w:rsidRDefault="009304F6" w:rsidP="00587819">
            <w:pPr>
              <w:spacing w:line="276" w:lineRule="auto"/>
              <w:jc w:val="center"/>
              <w:rPr>
                <w:lang w:val="x-none"/>
              </w:rPr>
            </w:pPr>
            <w:r w:rsidRPr="00D3356A">
              <w:rPr>
                <w:color w:val="000000"/>
              </w:rPr>
              <w:t>xxx</w:t>
            </w:r>
          </w:p>
        </w:tc>
        <w:tc>
          <w:tcPr>
            <w:tcW w:w="1077" w:type="pct"/>
            <w:shd w:val="clear" w:color="auto" w:fill="auto"/>
            <w:vAlign w:val="center"/>
          </w:tcPr>
          <w:p w14:paraId="53D62004" w14:textId="77777777" w:rsidR="009304F6" w:rsidRPr="00D3356A" w:rsidRDefault="009304F6" w:rsidP="00587819">
            <w:pPr>
              <w:spacing w:line="276" w:lineRule="auto"/>
              <w:jc w:val="center"/>
              <w:rPr>
                <w:lang w:val="x-none"/>
              </w:rPr>
            </w:pPr>
            <w:r w:rsidRPr="00D3356A">
              <w:rPr>
                <w:color w:val="000000"/>
              </w:rPr>
              <w:t>xxx</w:t>
            </w:r>
          </w:p>
        </w:tc>
      </w:tr>
      <w:tr w:rsidR="009304F6" w:rsidRPr="00D3356A" w14:paraId="3ADAE271" w14:textId="77777777" w:rsidTr="009304F6">
        <w:trPr>
          <w:trHeight w:val="170"/>
        </w:trPr>
        <w:tc>
          <w:tcPr>
            <w:tcW w:w="2847" w:type="pct"/>
            <w:shd w:val="clear" w:color="auto" w:fill="auto"/>
            <w:vAlign w:val="center"/>
          </w:tcPr>
          <w:p w14:paraId="3689D8E5" w14:textId="77777777" w:rsidR="009304F6" w:rsidRPr="00D3356A" w:rsidRDefault="009304F6" w:rsidP="00587819">
            <w:pPr>
              <w:spacing w:line="276" w:lineRule="auto"/>
              <w:rPr>
                <w:lang w:val="x-none"/>
              </w:rPr>
            </w:pPr>
            <w:r w:rsidRPr="00D3356A">
              <w:rPr>
                <w:color w:val="000000"/>
              </w:rPr>
              <w:t>Bilateral donors</w:t>
            </w:r>
          </w:p>
        </w:tc>
        <w:tc>
          <w:tcPr>
            <w:tcW w:w="1076" w:type="pct"/>
            <w:shd w:val="clear" w:color="auto" w:fill="auto"/>
            <w:vAlign w:val="center"/>
          </w:tcPr>
          <w:p w14:paraId="61528E46" w14:textId="77777777" w:rsidR="009304F6" w:rsidRPr="00D3356A" w:rsidRDefault="009304F6" w:rsidP="00587819">
            <w:pPr>
              <w:spacing w:line="276" w:lineRule="auto"/>
              <w:jc w:val="center"/>
              <w:rPr>
                <w:lang w:val="x-none"/>
              </w:rPr>
            </w:pPr>
            <w:r w:rsidRPr="00D3356A">
              <w:rPr>
                <w:color w:val="000000"/>
              </w:rPr>
              <w:t>xxx</w:t>
            </w:r>
          </w:p>
        </w:tc>
        <w:tc>
          <w:tcPr>
            <w:tcW w:w="1077" w:type="pct"/>
            <w:shd w:val="clear" w:color="auto" w:fill="auto"/>
            <w:vAlign w:val="center"/>
          </w:tcPr>
          <w:p w14:paraId="3728FF67" w14:textId="77777777" w:rsidR="009304F6" w:rsidRPr="00D3356A" w:rsidRDefault="009304F6" w:rsidP="00587819">
            <w:pPr>
              <w:spacing w:line="276" w:lineRule="auto"/>
              <w:jc w:val="center"/>
              <w:rPr>
                <w:lang w:val="x-none"/>
              </w:rPr>
            </w:pPr>
            <w:r w:rsidRPr="00D3356A">
              <w:rPr>
                <w:color w:val="000000"/>
              </w:rPr>
              <w:t>xxx</w:t>
            </w:r>
          </w:p>
        </w:tc>
      </w:tr>
      <w:tr w:rsidR="009304F6" w:rsidRPr="00D3356A" w14:paraId="370F893E" w14:textId="77777777" w:rsidTr="009304F6">
        <w:trPr>
          <w:trHeight w:val="296"/>
        </w:trPr>
        <w:tc>
          <w:tcPr>
            <w:tcW w:w="2847" w:type="pct"/>
            <w:shd w:val="clear" w:color="auto" w:fill="auto"/>
            <w:vAlign w:val="center"/>
          </w:tcPr>
          <w:p w14:paraId="7A2DE296" w14:textId="77777777" w:rsidR="009304F6" w:rsidRPr="00D3356A" w:rsidRDefault="009304F6" w:rsidP="00587819">
            <w:pPr>
              <w:spacing w:line="276" w:lineRule="auto"/>
              <w:rPr>
                <w:color w:val="000000"/>
              </w:rPr>
            </w:pPr>
            <w:r w:rsidRPr="00D3356A">
              <w:rPr>
                <w:color w:val="000000"/>
              </w:rPr>
              <w:t>International assistance organization</w:t>
            </w:r>
          </w:p>
        </w:tc>
        <w:tc>
          <w:tcPr>
            <w:tcW w:w="1076" w:type="pct"/>
            <w:shd w:val="clear" w:color="auto" w:fill="auto"/>
            <w:vAlign w:val="center"/>
          </w:tcPr>
          <w:p w14:paraId="4D5A9704" w14:textId="77777777" w:rsidR="009304F6" w:rsidRPr="00D3356A" w:rsidRDefault="009304F6" w:rsidP="00587819">
            <w:pPr>
              <w:spacing w:line="276" w:lineRule="auto"/>
              <w:jc w:val="center"/>
              <w:rPr>
                <w:color w:val="000000"/>
              </w:rPr>
            </w:pPr>
            <w:r w:rsidRPr="00D3356A">
              <w:rPr>
                <w:color w:val="000000"/>
              </w:rPr>
              <w:t>xxx</w:t>
            </w:r>
          </w:p>
        </w:tc>
        <w:tc>
          <w:tcPr>
            <w:tcW w:w="1077" w:type="pct"/>
            <w:shd w:val="clear" w:color="auto" w:fill="auto"/>
            <w:vAlign w:val="center"/>
          </w:tcPr>
          <w:p w14:paraId="27605E54" w14:textId="77777777" w:rsidR="009304F6" w:rsidRPr="00D3356A" w:rsidRDefault="009304F6" w:rsidP="00587819">
            <w:pPr>
              <w:spacing w:line="276" w:lineRule="auto"/>
              <w:jc w:val="center"/>
              <w:rPr>
                <w:color w:val="000000"/>
              </w:rPr>
            </w:pPr>
            <w:r w:rsidRPr="00D3356A">
              <w:rPr>
                <w:color w:val="000000"/>
              </w:rPr>
              <w:t>xxx</w:t>
            </w:r>
          </w:p>
        </w:tc>
      </w:tr>
      <w:tr w:rsidR="009304F6" w:rsidRPr="00D3356A" w14:paraId="5279726A" w14:textId="77777777" w:rsidTr="009304F6">
        <w:trPr>
          <w:trHeight w:val="152"/>
        </w:trPr>
        <w:tc>
          <w:tcPr>
            <w:tcW w:w="2847" w:type="pct"/>
            <w:shd w:val="clear" w:color="auto" w:fill="auto"/>
            <w:vAlign w:val="center"/>
          </w:tcPr>
          <w:p w14:paraId="6A10E95C" w14:textId="77777777" w:rsidR="009304F6" w:rsidRPr="00D3356A" w:rsidRDefault="009304F6" w:rsidP="00587819">
            <w:pPr>
              <w:spacing w:line="276" w:lineRule="auto"/>
              <w:rPr>
                <w:color w:val="000000"/>
              </w:rPr>
            </w:pPr>
            <w:r w:rsidRPr="00D3356A">
              <w:rPr>
                <w:color w:val="000000"/>
              </w:rPr>
              <w:t>NGOs</w:t>
            </w:r>
          </w:p>
        </w:tc>
        <w:tc>
          <w:tcPr>
            <w:tcW w:w="1076" w:type="pct"/>
            <w:shd w:val="clear" w:color="auto" w:fill="auto"/>
            <w:vAlign w:val="center"/>
          </w:tcPr>
          <w:p w14:paraId="25D56675" w14:textId="77777777" w:rsidR="009304F6" w:rsidRPr="00D3356A" w:rsidRDefault="009304F6" w:rsidP="00587819">
            <w:pPr>
              <w:spacing w:line="276" w:lineRule="auto"/>
              <w:jc w:val="center"/>
              <w:rPr>
                <w:color w:val="000000"/>
              </w:rPr>
            </w:pPr>
            <w:r w:rsidRPr="00D3356A">
              <w:rPr>
                <w:color w:val="000000"/>
              </w:rPr>
              <w:t>xxx</w:t>
            </w:r>
          </w:p>
        </w:tc>
        <w:tc>
          <w:tcPr>
            <w:tcW w:w="1077" w:type="pct"/>
            <w:shd w:val="clear" w:color="auto" w:fill="auto"/>
            <w:vAlign w:val="center"/>
          </w:tcPr>
          <w:p w14:paraId="06C86FE6" w14:textId="77777777" w:rsidR="009304F6" w:rsidRPr="00D3356A" w:rsidRDefault="009304F6" w:rsidP="00587819">
            <w:pPr>
              <w:spacing w:line="276" w:lineRule="auto"/>
              <w:jc w:val="center"/>
              <w:rPr>
                <w:color w:val="000000"/>
              </w:rPr>
            </w:pPr>
            <w:r w:rsidRPr="00D3356A">
              <w:rPr>
                <w:color w:val="000000"/>
              </w:rPr>
              <w:t>xxx</w:t>
            </w:r>
          </w:p>
        </w:tc>
      </w:tr>
      <w:tr w:rsidR="009304F6" w:rsidRPr="00D3356A" w14:paraId="58D70509" w14:textId="77777777" w:rsidTr="009304F6">
        <w:trPr>
          <w:trHeight w:val="269"/>
        </w:trPr>
        <w:tc>
          <w:tcPr>
            <w:tcW w:w="2847" w:type="pct"/>
            <w:shd w:val="clear" w:color="auto" w:fill="auto"/>
            <w:vAlign w:val="center"/>
          </w:tcPr>
          <w:p w14:paraId="18273EA0" w14:textId="77777777" w:rsidR="009304F6" w:rsidRPr="00D3356A" w:rsidRDefault="009304F6" w:rsidP="00587819">
            <w:pPr>
              <w:spacing w:line="276" w:lineRule="auto"/>
              <w:rPr>
                <w:color w:val="000000"/>
              </w:rPr>
            </w:pPr>
            <w:r w:rsidRPr="00D3356A">
              <w:rPr>
                <w:color w:val="000000"/>
              </w:rPr>
              <w:t>National Assistance Organization</w:t>
            </w:r>
          </w:p>
        </w:tc>
        <w:tc>
          <w:tcPr>
            <w:tcW w:w="1076" w:type="pct"/>
            <w:shd w:val="clear" w:color="auto" w:fill="auto"/>
            <w:vAlign w:val="center"/>
          </w:tcPr>
          <w:p w14:paraId="349A4C1A" w14:textId="77777777" w:rsidR="009304F6" w:rsidRPr="00D3356A" w:rsidRDefault="009304F6" w:rsidP="00587819">
            <w:pPr>
              <w:spacing w:line="276" w:lineRule="auto"/>
              <w:jc w:val="center"/>
              <w:rPr>
                <w:color w:val="000000"/>
              </w:rPr>
            </w:pPr>
            <w:r w:rsidRPr="00D3356A">
              <w:rPr>
                <w:color w:val="000000"/>
              </w:rPr>
              <w:t>xxx</w:t>
            </w:r>
          </w:p>
        </w:tc>
        <w:tc>
          <w:tcPr>
            <w:tcW w:w="1077" w:type="pct"/>
            <w:shd w:val="clear" w:color="auto" w:fill="auto"/>
            <w:vAlign w:val="center"/>
          </w:tcPr>
          <w:p w14:paraId="1E666254" w14:textId="77777777" w:rsidR="009304F6" w:rsidRPr="00D3356A" w:rsidRDefault="009304F6" w:rsidP="00587819">
            <w:pPr>
              <w:spacing w:line="276" w:lineRule="auto"/>
              <w:jc w:val="center"/>
              <w:rPr>
                <w:color w:val="000000"/>
              </w:rPr>
            </w:pPr>
            <w:r w:rsidRPr="00D3356A">
              <w:rPr>
                <w:color w:val="000000"/>
              </w:rPr>
              <w:t>xxx</w:t>
            </w:r>
          </w:p>
        </w:tc>
      </w:tr>
      <w:tr w:rsidR="009304F6" w:rsidRPr="00D3356A" w14:paraId="5752A4CA" w14:textId="77777777" w:rsidTr="009304F6">
        <w:trPr>
          <w:trHeight w:val="125"/>
        </w:trPr>
        <w:tc>
          <w:tcPr>
            <w:tcW w:w="2847" w:type="pct"/>
            <w:shd w:val="clear" w:color="auto" w:fill="auto"/>
            <w:vAlign w:val="center"/>
          </w:tcPr>
          <w:p w14:paraId="4BE8FFEA" w14:textId="77777777" w:rsidR="009304F6" w:rsidRPr="00D3356A" w:rsidRDefault="009304F6" w:rsidP="00587819">
            <w:pPr>
              <w:spacing w:line="276" w:lineRule="auto"/>
              <w:rPr>
                <w:b/>
                <w:color w:val="000000"/>
              </w:rPr>
            </w:pPr>
            <w:r w:rsidRPr="00D3356A">
              <w:rPr>
                <w:b/>
                <w:color w:val="000000"/>
              </w:rPr>
              <w:t>Total</w:t>
            </w:r>
          </w:p>
        </w:tc>
        <w:tc>
          <w:tcPr>
            <w:tcW w:w="1076" w:type="pct"/>
            <w:shd w:val="clear" w:color="auto" w:fill="auto"/>
            <w:vAlign w:val="center"/>
          </w:tcPr>
          <w:p w14:paraId="44AE7F16" w14:textId="77777777" w:rsidR="009304F6" w:rsidRPr="00D3356A" w:rsidRDefault="009304F6" w:rsidP="00587819">
            <w:pPr>
              <w:spacing w:line="276" w:lineRule="auto"/>
              <w:jc w:val="center"/>
              <w:rPr>
                <w:b/>
                <w:color w:val="000000"/>
              </w:rPr>
            </w:pPr>
            <w:r w:rsidRPr="00D3356A">
              <w:rPr>
                <w:b/>
                <w:color w:val="000000"/>
              </w:rPr>
              <w:t>xxx</w:t>
            </w:r>
          </w:p>
        </w:tc>
        <w:tc>
          <w:tcPr>
            <w:tcW w:w="1077" w:type="pct"/>
            <w:shd w:val="clear" w:color="auto" w:fill="auto"/>
            <w:vAlign w:val="center"/>
          </w:tcPr>
          <w:p w14:paraId="754E48FA" w14:textId="77777777" w:rsidR="009304F6" w:rsidRPr="00D3356A" w:rsidRDefault="009304F6" w:rsidP="00587819">
            <w:pPr>
              <w:spacing w:line="276" w:lineRule="auto"/>
              <w:jc w:val="center"/>
              <w:rPr>
                <w:b/>
                <w:color w:val="000000"/>
              </w:rPr>
            </w:pPr>
            <w:r w:rsidRPr="00D3356A">
              <w:rPr>
                <w:b/>
                <w:color w:val="000000"/>
              </w:rPr>
              <w:t>xxx</w:t>
            </w:r>
          </w:p>
        </w:tc>
      </w:tr>
    </w:tbl>
    <w:p w14:paraId="1888D0E5" w14:textId="73FEAEED" w:rsidR="009304F6" w:rsidRDefault="009304F6" w:rsidP="0895FCD3">
      <w:pPr>
        <w:pStyle w:val="Header"/>
        <w:tabs>
          <w:tab w:val="clear" w:pos="4320"/>
          <w:tab w:val="clear" w:pos="8640"/>
          <w:tab w:val="decimal" w:pos="5760"/>
          <w:tab w:val="decimal" w:pos="7200"/>
          <w:tab w:val="decimal" w:pos="7938"/>
          <w:tab w:val="decimal" w:pos="9000"/>
        </w:tabs>
        <w:jc w:val="both"/>
        <w:rPr>
          <w:i/>
          <w:iCs/>
          <w:lang w:val="en-GB"/>
        </w:rPr>
      </w:pPr>
      <w:r w:rsidRPr="0895FCD3">
        <w:rPr>
          <w:i/>
          <w:iCs/>
          <w:lang w:val="en-GB"/>
        </w:rPr>
        <w:t>(</w:t>
      </w:r>
      <w:r w:rsidR="00C55CBD" w:rsidRPr="0895FCD3">
        <w:rPr>
          <w:i/>
          <w:iCs/>
          <w:lang w:val="en-GB"/>
        </w:rPr>
        <w:t>Third</w:t>
      </w:r>
      <w:r w:rsidR="0066798C" w:rsidRPr="0895FCD3">
        <w:rPr>
          <w:i/>
          <w:iCs/>
          <w:lang w:val="en-GB"/>
        </w:rPr>
        <w:t>-</w:t>
      </w:r>
      <w:r w:rsidRPr="0895FCD3">
        <w:rPr>
          <w:i/>
          <w:iCs/>
          <w:lang w:val="en-GB"/>
        </w:rPr>
        <w:t>party payments may be done by other entities that are not providers of external assistance)</w:t>
      </w:r>
    </w:p>
    <w:p w14:paraId="53C2B02A" w14:textId="77777777" w:rsidR="009304F6" w:rsidRPr="009304F6" w:rsidRDefault="009304F6" w:rsidP="009304F6">
      <w:pPr>
        <w:pStyle w:val="Header"/>
        <w:tabs>
          <w:tab w:val="clear" w:pos="4320"/>
          <w:tab w:val="clear" w:pos="8640"/>
          <w:tab w:val="decimal" w:pos="5760"/>
          <w:tab w:val="decimal" w:pos="7200"/>
          <w:tab w:val="decimal" w:pos="7938"/>
          <w:tab w:val="decimal" w:pos="9000"/>
        </w:tabs>
        <w:jc w:val="both"/>
        <w:rPr>
          <w:i/>
        </w:rPr>
      </w:pPr>
    </w:p>
    <w:p w14:paraId="6EED2654" w14:textId="17E4658E" w:rsidR="009304F6" w:rsidRPr="00D3356A" w:rsidRDefault="00E5603D" w:rsidP="009304F6">
      <w:pPr>
        <w:pStyle w:val="Header"/>
        <w:tabs>
          <w:tab w:val="clear" w:pos="4320"/>
          <w:tab w:val="clear" w:pos="8640"/>
          <w:tab w:val="decimal" w:pos="5760"/>
          <w:tab w:val="decimal" w:pos="7200"/>
          <w:tab w:val="decimal" w:pos="7938"/>
          <w:tab w:val="decimal" w:pos="9000"/>
        </w:tabs>
        <w:spacing w:line="360" w:lineRule="auto"/>
        <w:rPr>
          <w:b/>
          <w:bCs/>
          <w:i/>
        </w:rPr>
      </w:pPr>
      <w:r>
        <w:rPr>
          <w:b/>
          <w:bCs/>
          <w:i/>
        </w:rPr>
        <w:t>22.</w:t>
      </w:r>
      <w:r w:rsidR="009304F6">
        <w:rPr>
          <w:b/>
          <w:bCs/>
          <w:i/>
        </w:rPr>
        <w:t xml:space="preserve">2 </w:t>
      </w:r>
      <w:r w:rsidR="009304F6" w:rsidRPr="00D3356A">
        <w:rPr>
          <w:b/>
          <w:bCs/>
          <w:i/>
        </w:rPr>
        <w:t>Classification of payments made by Third Parties by Nature of expenses</w:t>
      </w: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7"/>
        <w:gridCol w:w="1970"/>
        <w:gridCol w:w="1970"/>
      </w:tblGrid>
      <w:tr w:rsidR="009304F6" w:rsidRPr="00D3356A" w14:paraId="0F8115FB" w14:textId="77777777" w:rsidTr="00D745A4">
        <w:trPr>
          <w:trHeight w:val="397"/>
        </w:trPr>
        <w:tc>
          <w:tcPr>
            <w:tcW w:w="2872" w:type="pct"/>
            <w:shd w:val="clear" w:color="auto" w:fill="0070C0"/>
            <w:noWrap/>
            <w:vAlign w:val="bottom"/>
            <w:hideMark/>
          </w:tcPr>
          <w:p w14:paraId="1AE45403" w14:textId="77777777" w:rsidR="009304F6" w:rsidRPr="00D3356A" w:rsidRDefault="009304F6" w:rsidP="00587819">
            <w:pPr>
              <w:autoSpaceDE/>
              <w:spacing w:line="276" w:lineRule="auto"/>
              <w:rPr>
                <w:b/>
                <w:bCs/>
                <w:color w:val="000000"/>
                <w:lang w:val="en-US"/>
              </w:rPr>
            </w:pPr>
            <w:bookmarkStart w:id="66" w:name="_Hlk40167464"/>
            <w:r w:rsidRPr="00D3356A">
              <w:rPr>
                <w:b/>
                <w:bCs/>
                <w:color w:val="000000"/>
                <w:lang w:val="en-US"/>
              </w:rPr>
              <w:t>Payments made by third parties</w:t>
            </w:r>
          </w:p>
        </w:tc>
        <w:tc>
          <w:tcPr>
            <w:tcW w:w="1064" w:type="pct"/>
            <w:shd w:val="clear" w:color="auto" w:fill="0070C0"/>
            <w:noWrap/>
            <w:vAlign w:val="bottom"/>
            <w:hideMark/>
          </w:tcPr>
          <w:p w14:paraId="4477B55B" w14:textId="77777777" w:rsidR="009304F6" w:rsidRPr="00D3356A" w:rsidRDefault="009304F6" w:rsidP="00587819">
            <w:pPr>
              <w:autoSpaceDE/>
              <w:autoSpaceDN/>
              <w:spacing w:line="276" w:lineRule="auto"/>
              <w:jc w:val="center"/>
              <w:rPr>
                <w:lang w:val="sw-KE" w:eastAsia="sw-KE"/>
              </w:rPr>
            </w:pPr>
            <w:r w:rsidRPr="008D3C19">
              <w:rPr>
                <w:b/>
                <w:bCs/>
                <w:color w:val="000000"/>
                <w:sz w:val="22"/>
                <w:szCs w:val="22"/>
                <w:lang w:val="en-US"/>
              </w:rPr>
              <w:t>Insert Current FY</w:t>
            </w:r>
          </w:p>
        </w:tc>
        <w:tc>
          <w:tcPr>
            <w:tcW w:w="1064" w:type="pct"/>
            <w:shd w:val="clear" w:color="auto" w:fill="0070C0"/>
            <w:noWrap/>
            <w:vAlign w:val="bottom"/>
            <w:hideMark/>
          </w:tcPr>
          <w:p w14:paraId="3F753BBA" w14:textId="77777777" w:rsidR="009304F6" w:rsidRPr="00D3356A" w:rsidRDefault="009304F6" w:rsidP="00587819">
            <w:pPr>
              <w:autoSpaceDE/>
              <w:autoSpaceDN/>
              <w:spacing w:line="276" w:lineRule="auto"/>
              <w:jc w:val="center"/>
              <w:rPr>
                <w:lang w:val="sw-KE" w:eastAsia="sw-KE"/>
              </w:rPr>
            </w:pPr>
            <w:r w:rsidRPr="008D3C19">
              <w:rPr>
                <w:b/>
                <w:bCs/>
                <w:color w:val="000000"/>
                <w:sz w:val="22"/>
                <w:szCs w:val="22"/>
                <w:lang w:val="en-US"/>
              </w:rPr>
              <w:t xml:space="preserve">Insert </w:t>
            </w:r>
            <w:r w:rsidR="00BC61D4">
              <w:rPr>
                <w:b/>
                <w:bCs/>
                <w:color w:val="000000"/>
                <w:sz w:val="22"/>
                <w:szCs w:val="22"/>
                <w:lang w:val="en-US"/>
              </w:rPr>
              <w:t>Comparative</w:t>
            </w:r>
            <w:r w:rsidRPr="008D3C19">
              <w:rPr>
                <w:b/>
                <w:bCs/>
                <w:color w:val="000000"/>
                <w:sz w:val="22"/>
                <w:szCs w:val="22"/>
                <w:lang w:val="en-US"/>
              </w:rPr>
              <w:t xml:space="preserve"> FY</w:t>
            </w:r>
          </w:p>
        </w:tc>
      </w:tr>
      <w:tr w:rsidR="009304F6" w:rsidRPr="00D3356A" w14:paraId="7B1996A5" w14:textId="77777777" w:rsidTr="00D745A4">
        <w:trPr>
          <w:trHeight w:val="397"/>
        </w:trPr>
        <w:tc>
          <w:tcPr>
            <w:tcW w:w="2872" w:type="pct"/>
            <w:shd w:val="clear" w:color="auto" w:fill="0070C0"/>
            <w:noWrap/>
            <w:vAlign w:val="bottom"/>
          </w:tcPr>
          <w:p w14:paraId="6634F5A1" w14:textId="77777777" w:rsidR="009304F6" w:rsidRPr="00D3356A" w:rsidRDefault="009304F6" w:rsidP="00587819">
            <w:pPr>
              <w:autoSpaceDE/>
              <w:spacing w:line="276" w:lineRule="auto"/>
              <w:rPr>
                <w:b/>
                <w:bCs/>
                <w:color w:val="000000"/>
                <w:lang w:val="en-US"/>
              </w:rPr>
            </w:pPr>
            <w:r w:rsidRPr="00D3356A">
              <w:rPr>
                <w:b/>
                <w:lang w:val="en-US"/>
              </w:rPr>
              <w:t>Description</w:t>
            </w:r>
          </w:p>
        </w:tc>
        <w:tc>
          <w:tcPr>
            <w:tcW w:w="1064" w:type="pct"/>
            <w:shd w:val="clear" w:color="auto" w:fill="0070C0"/>
            <w:noWrap/>
            <w:vAlign w:val="bottom"/>
          </w:tcPr>
          <w:p w14:paraId="18C00B37" w14:textId="77777777" w:rsidR="009304F6" w:rsidRPr="00D3356A" w:rsidRDefault="009304F6" w:rsidP="00587819">
            <w:pPr>
              <w:autoSpaceDE/>
              <w:autoSpaceDN/>
              <w:spacing w:line="276" w:lineRule="auto"/>
              <w:jc w:val="center"/>
              <w:rPr>
                <w:b/>
                <w:lang w:val="en-US"/>
              </w:rPr>
            </w:pPr>
            <w:r w:rsidRPr="008D3C19">
              <w:rPr>
                <w:b/>
                <w:bCs/>
                <w:color w:val="000000"/>
                <w:sz w:val="22"/>
                <w:szCs w:val="22"/>
                <w:lang w:val="en-US"/>
              </w:rPr>
              <w:t>Kshs</w:t>
            </w:r>
          </w:p>
        </w:tc>
        <w:tc>
          <w:tcPr>
            <w:tcW w:w="1064" w:type="pct"/>
            <w:shd w:val="clear" w:color="auto" w:fill="0070C0"/>
            <w:noWrap/>
            <w:vAlign w:val="bottom"/>
          </w:tcPr>
          <w:p w14:paraId="1A7AFBC6" w14:textId="77777777" w:rsidR="009304F6" w:rsidRPr="00D3356A" w:rsidRDefault="009304F6" w:rsidP="00587819">
            <w:pPr>
              <w:autoSpaceDE/>
              <w:autoSpaceDN/>
              <w:spacing w:line="276" w:lineRule="auto"/>
              <w:jc w:val="center"/>
              <w:rPr>
                <w:b/>
                <w:lang w:val="en-US"/>
              </w:rPr>
            </w:pPr>
            <w:r w:rsidRPr="008D3C19">
              <w:rPr>
                <w:b/>
                <w:bCs/>
                <w:color w:val="000000"/>
                <w:sz w:val="22"/>
                <w:szCs w:val="22"/>
                <w:lang w:val="en-US"/>
              </w:rPr>
              <w:t>Kshs</w:t>
            </w:r>
          </w:p>
        </w:tc>
      </w:tr>
      <w:tr w:rsidR="009304F6" w:rsidRPr="00D3356A" w14:paraId="0299F433" w14:textId="77777777" w:rsidTr="00D745A4">
        <w:trPr>
          <w:trHeight w:val="260"/>
        </w:trPr>
        <w:tc>
          <w:tcPr>
            <w:tcW w:w="2872" w:type="pct"/>
            <w:noWrap/>
            <w:vAlign w:val="bottom"/>
            <w:hideMark/>
          </w:tcPr>
          <w:p w14:paraId="1FB52F3B" w14:textId="77777777" w:rsidR="009304F6" w:rsidRPr="00D3356A" w:rsidRDefault="009304F6" w:rsidP="00587819">
            <w:pPr>
              <w:autoSpaceDE/>
              <w:spacing w:line="276" w:lineRule="auto"/>
              <w:rPr>
                <w:color w:val="000000"/>
                <w:lang w:val="en-US"/>
              </w:rPr>
            </w:pPr>
            <w:r w:rsidRPr="00D3356A">
              <w:rPr>
                <w:color w:val="000000"/>
                <w:lang w:val="en-US"/>
              </w:rPr>
              <w:t>Compensation of employees</w:t>
            </w:r>
          </w:p>
        </w:tc>
        <w:tc>
          <w:tcPr>
            <w:tcW w:w="1064" w:type="pct"/>
            <w:noWrap/>
            <w:vAlign w:val="bottom"/>
            <w:hideMark/>
          </w:tcPr>
          <w:p w14:paraId="04E1A482"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5F70B9EF"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7ECA49E3" w14:textId="77777777" w:rsidTr="00D745A4">
        <w:trPr>
          <w:trHeight w:val="296"/>
        </w:trPr>
        <w:tc>
          <w:tcPr>
            <w:tcW w:w="2872" w:type="pct"/>
            <w:noWrap/>
            <w:vAlign w:val="bottom"/>
            <w:hideMark/>
          </w:tcPr>
          <w:p w14:paraId="6739EAFE" w14:textId="77777777" w:rsidR="009304F6" w:rsidRPr="00D3356A" w:rsidRDefault="009304F6" w:rsidP="00587819">
            <w:pPr>
              <w:autoSpaceDE/>
              <w:spacing w:line="276" w:lineRule="auto"/>
              <w:rPr>
                <w:color w:val="000000"/>
                <w:lang w:val="en-US"/>
              </w:rPr>
            </w:pPr>
            <w:r w:rsidRPr="00D3356A">
              <w:rPr>
                <w:color w:val="000000"/>
                <w:lang w:val="en-US"/>
              </w:rPr>
              <w:t>Use of goods and services</w:t>
            </w:r>
          </w:p>
        </w:tc>
        <w:tc>
          <w:tcPr>
            <w:tcW w:w="1064" w:type="pct"/>
            <w:noWrap/>
            <w:vAlign w:val="bottom"/>
            <w:hideMark/>
          </w:tcPr>
          <w:p w14:paraId="33F90165"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72B7587B"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11F8791D" w14:textId="77777777" w:rsidTr="00D745A4">
        <w:trPr>
          <w:trHeight w:val="152"/>
        </w:trPr>
        <w:tc>
          <w:tcPr>
            <w:tcW w:w="2872" w:type="pct"/>
            <w:noWrap/>
            <w:vAlign w:val="bottom"/>
            <w:hideMark/>
          </w:tcPr>
          <w:p w14:paraId="31817630" w14:textId="77777777" w:rsidR="009304F6" w:rsidRPr="00D3356A" w:rsidRDefault="009304F6" w:rsidP="00587819">
            <w:pPr>
              <w:autoSpaceDE/>
              <w:spacing w:line="276" w:lineRule="auto"/>
              <w:rPr>
                <w:color w:val="000000"/>
                <w:lang w:val="en-US"/>
              </w:rPr>
            </w:pPr>
            <w:r w:rsidRPr="00D3356A">
              <w:rPr>
                <w:color w:val="000000"/>
                <w:lang w:val="en-US"/>
              </w:rPr>
              <w:t>Subsidies</w:t>
            </w:r>
          </w:p>
        </w:tc>
        <w:tc>
          <w:tcPr>
            <w:tcW w:w="1064" w:type="pct"/>
            <w:noWrap/>
            <w:vAlign w:val="bottom"/>
            <w:hideMark/>
          </w:tcPr>
          <w:p w14:paraId="4E9FD87E"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6541376F"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5AB55D94" w14:textId="77777777" w:rsidTr="00D745A4">
        <w:trPr>
          <w:trHeight w:val="179"/>
        </w:trPr>
        <w:tc>
          <w:tcPr>
            <w:tcW w:w="2872" w:type="pct"/>
            <w:noWrap/>
            <w:vAlign w:val="bottom"/>
            <w:hideMark/>
          </w:tcPr>
          <w:p w14:paraId="044B1492" w14:textId="77777777" w:rsidR="009304F6" w:rsidRPr="00D3356A" w:rsidRDefault="009304F6" w:rsidP="00587819">
            <w:pPr>
              <w:autoSpaceDE/>
              <w:spacing w:line="276" w:lineRule="auto"/>
              <w:rPr>
                <w:color w:val="000000"/>
                <w:lang w:val="en-US"/>
              </w:rPr>
            </w:pPr>
            <w:r w:rsidRPr="00D3356A">
              <w:rPr>
                <w:color w:val="000000"/>
                <w:lang w:val="en-US"/>
              </w:rPr>
              <w:t>Transfers to other government units</w:t>
            </w:r>
          </w:p>
        </w:tc>
        <w:tc>
          <w:tcPr>
            <w:tcW w:w="1064" w:type="pct"/>
            <w:noWrap/>
            <w:vAlign w:val="bottom"/>
            <w:hideMark/>
          </w:tcPr>
          <w:p w14:paraId="4F60E002"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527E84B1"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5CE55C73" w14:textId="77777777" w:rsidTr="00D745A4">
        <w:trPr>
          <w:trHeight w:val="125"/>
        </w:trPr>
        <w:tc>
          <w:tcPr>
            <w:tcW w:w="2872" w:type="pct"/>
            <w:noWrap/>
            <w:vAlign w:val="bottom"/>
            <w:hideMark/>
          </w:tcPr>
          <w:p w14:paraId="7AD3EA74" w14:textId="77777777" w:rsidR="009304F6" w:rsidRPr="00D3356A" w:rsidRDefault="009304F6" w:rsidP="00587819">
            <w:pPr>
              <w:autoSpaceDE/>
              <w:spacing w:line="276" w:lineRule="auto"/>
              <w:rPr>
                <w:color w:val="000000"/>
                <w:lang w:val="en-US"/>
              </w:rPr>
            </w:pPr>
            <w:r w:rsidRPr="00D3356A">
              <w:rPr>
                <w:color w:val="000000"/>
                <w:lang w:val="en-US"/>
              </w:rPr>
              <w:t>Other grants and transfers</w:t>
            </w:r>
          </w:p>
        </w:tc>
        <w:tc>
          <w:tcPr>
            <w:tcW w:w="1064" w:type="pct"/>
            <w:noWrap/>
            <w:vAlign w:val="bottom"/>
            <w:hideMark/>
          </w:tcPr>
          <w:p w14:paraId="2ED64F5D"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6EAF79ED"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5BB66C7F" w14:textId="77777777" w:rsidTr="00D745A4">
        <w:trPr>
          <w:trHeight w:val="161"/>
        </w:trPr>
        <w:tc>
          <w:tcPr>
            <w:tcW w:w="2872" w:type="pct"/>
            <w:noWrap/>
            <w:vAlign w:val="bottom"/>
            <w:hideMark/>
          </w:tcPr>
          <w:p w14:paraId="6618A26F" w14:textId="77777777" w:rsidR="009304F6" w:rsidRPr="00D3356A" w:rsidRDefault="009304F6" w:rsidP="00587819">
            <w:pPr>
              <w:autoSpaceDE/>
              <w:spacing w:line="276" w:lineRule="auto"/>
              <w:rPr>
                <w:color w:val="000000"/>
                <w:lang w:val="en-US"/>
              </w:rPr>
            </w:pPr>
            <w:r w:rsidRPr="00D3356A">
              <w:rPr>
                <w:color w:val="000000"/>
                <w:lang w:val="en-US"/>
              </w:rPr>
              <w:t>Social security benefits</w:t>
            </w:r>
          </w:p>
        </w:tc>
        <w:tc>
          <w:tcPr>
            <w:tcW w:w="1064" w:type="pct"/>
            <w:noWrap/>
            <w:vAlign w:val="bottom"/>
            <w:hideMark/>
          </w:tcPr>
          <w:p w14:paraId="5A1C636D"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0E1F240B"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53C47926" w14:textId="77777777" w:rsidTr="00D745A4">
        <w:trPr>
          <w:trHeight w:val="179"/>
        </w:trPr>
        <w:tc>
          <w:tcPr>
            <w:tcW w:w="2872" w:type="pct"/>
            <w:noWrap/>
            <w:vAlign w:val="bottom"/>
            <w:hideMark/>
          </w:tcPr>
          <w:p w14:paraId="006D2E50" w14:textId="77777777" w:rsidR="009304F6" w:rsidRPr="00D3356A" w:rsidRDefault="009304F6" w:rsidP="00587819">
            <w:pPr>
              <w:autoSpaceDE/>
              <w:spacing w:line="276" w:lineRule="auto"/>
              <w:rPr>
                <w:color w:val="000000"/>
                <w:lang w:val="en-US"/>
              </w:rPr>
            </w:pPr>
            <w:r w:rsidRPr="00D3356A">
              <w:rPr>
                <w:color w:val="000000"/>
                <w:lang w:val="en-US"/>
              </w:rPr>
              <w:t>Acquisition of assets</w:t>
            </w:r>
          </w:p>
        </w:tc>
        <w:tc>
          <w:tcPr>
            <w:tcW w:w="1064" w:type="pct"/>
            <w:noWrap/>
            <w:vAlign w:val="bottom"/>
            <w:hideMark/>
          </w:tcPr>
          <w:p w14:paraId="7796754C"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621ED454"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779DC19A" w14:textId="77777777" w:rsidTr="00D745A4">
        <w:trPr>
          <w:trHeight w:val="125"/>
        </w:trPr>
        <w:tc>
          <w:tcPr>
            <w:tcW w:w="2872" w:type="pct"/>
            <w:noWrap/>
            <w:vAlign w:val="bottom"/>
            <w:hideMark/>
          </w:tcPr>
          <w:p w14:paraId="33689074" w14:textId="77777777" w:rsidR="009304F6" w:rsidRPr="00D3356A" w:rsidRDefault="009304F6" w:rsidP="00587819">
            <w:pPr>
              <w:autoSpaceDE/>
              <w:spacing w:line="276" w:lineRule="auto"/>
              <w:rPr>
                <w:color w:val="000000"/>
                <w:lang w:val="en-US"/>
              </w:rPr>
            </w:pPr>
            <w:r w:rsidRPr="00D3356A">
              <w:rPr>
                <w:color w:val="000000"/>
                <w:lang w:val="en-US"/>
              </w:rPr>
              <w:t>Finance costs, including loan interest</w:t>
            </w:r>
          </w:p>
        </w:tc>
        <w:tc>
          <w:tcPr>
            <w:tcW w:w="1064" w:type="pct"/>
            <w:noWrap/>
            <w:vAlign w:val="bottom"/>
            <w:hideMark/>
          </w:tcPr>
          <w:p w14:paraId="4D7A9053"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71FFA65A"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6036C6AE" w14:textId="77777777" w:rsidTr="00D745A4">
        <w:trPr>
          <w:trHeight w:val="71"/>
        </w:trPr>
        <w:tc>
          <w:tcPr>
            <w:tcW w:w="2872" w:type="pct"/>
            <w:noWrap/>
            <w:vAlign w:val="bottom"/>
            <w:hideMark/>
          </w:tcPr>
          <w:p w14:paraId="7A193B56" w14:textId="77777777" w:rsidR="009304F6" w:rsidRPr="00D3356A" w:rsidRDefault="009304F6" w:rsidP="00587819">
            <w:pPr>
              <w:autoSpaceDE/>
              <w:spacing w:line="276" w:lineRule="auto"/>
              <w:rPr>
                <w:color w:val="000000"/>
                <w:lang w:val="en-US"/>
              </w:rPr>
            </w:pPr>
            <w:r w:rsidRPr="00D3356A">
              <w:rPr>
                <w:color w:val="000000"/>
                <w:lang w:val="en-US"/>
              </w:rPr>
              <w:t>Other payments</w:t>
            </w:r>
          </w:p>
        </w:tc>
        <w:tc>
          <w:tcPr>
            <w:tcW w:w="1064" w:type="pct"/>
            <w:noWrap/>
            <w:vAlign w:val="bottom"/>
            <w:hideMark/>
          </w:tcPr>
          <w:p w14:paraId="35063EF7"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c>
          <w:tcPr>
            <w:tcW w:w="1064" w:type="pct"/>
            <w:noWrap/>
            <w:vAlign w:val="bottom"/>
            <w:hideMark/>
          </w:tcPr>
          <w:p w14:paraId="4BAA52C9" w14:textId="77777777" w:rsidR="009304F6" w:rsidRPr="00D3356A" w:rsidRDefault="009304F6" w:rsidP="00587819">
            <w:pPr>
              <w:autoSpaceDE/>
              <w:spacing w:line="276" w:lineRule="auto"/>
              <w:jc w:val="center"/>
              <w:rPr>
                <w:color w:val="000000"/>
                <w:lang w:val="en-US"/>
              </w:rPr>
            </w:pPr>
            <w:r w:rsidRPr="00D3356A">
              <w:rPr>
                <w:color w:val="000000"/>
                <w:lang w:val="en-US"/>
              </w:rPr>
              <w:t>xxx</w:t>
            </w:r>
          </w:p>
        </w:tc>
      </w:tr>
      <w:tr w:rsidR="009304F6" w:rsidRPr="00D3356A" w14:paraId="70FAD033" w14:textId="77777777" w:rsidTr="00D745A4">
        <w:trPr>
          <w:trHeight w:val="58"/>
        </w:trPr>
        <w:tc>
          <w:tcPr>
            <w:tcW w:w="2872" w:type="pct"/>
            <w:noWrap/>
            <w:vAlign w:val="bottom"/>
          </w:tcPr>
          <w:p w14:paraId="3070DD00" w14:textId="77777777" w:rsidR="009304F6" w:rsidRPr="00D3356A" w:rsidRDefault="009304F6" w:rsidP="00587819">
            <w:pPr>
              <w:autoSpaceDE/>
              <w:spacing w:line="276" w:lineRule="auto"/>
              <w:rPr>
                <w:b/>
                <w:bCs/>
                <w:color w:val="000000"/>
                <w:lang w:val="en-US"/>
              </w:rPr>
            </w:pPr>
            <w:r w:rsidRPr="00D3356A">
              <w:rPr>
                <w:b/>
                <w:bCs/>
                <w:color w:val="000000"/>
                <w:lang w:val="en-US"/>
              </w:rPr>
              <w:t>Total</w:t>
            </w:r>
          </w:p>
        </w:tc>
        <w:tc>
          <w:tcPr>
            <w:tcW w:w="1064" w:type="pct"/>
            <w:noWrap/>
            <w:vAlign w:val="bottom"/>
          </w:tcPr>
          <w:p w14:paraId="74DB1007" w14:textId="77777777" w:rsidR="009304F6" w:rsidRPr="00D3356A" w:rsidRDefault="009304F6" w:rsidP="00587819">
            <w:pPr>
              <w:autoSpaceDE/>
              <w:spacing w:line="276" w:lineRule="auto"/>
              <w:jc w:val="center"/>
              <w:rPr>
                <w:b/>
                <w:bCs/>
                <w:color w:val="000000"/>
                <w:lang w:val="en-US"/>
              </w:rPr>
            </w:pPr>
            <w:r w:rsidRPr="00D3356A">
              <w:rPr>
                <w:b/>
                <w:bCs/>
                <w:color w:val="000000"/>
                <w:lang w:val="en-US"/>
              </w:rPr>
              <w:t>xxx</w:t>
            </w:r>
          </w:p>
        </w:tc>
        <w:tc>
          <w:tcPr>
            <w:tcW w:w="1064" w:type="pct"/>
            <w:noWrap/>
            <w:vAlign w:val="bottom"/>
          </w:tcPr>
          <w:p w14:paraId="1302E43E" w14:textId="77777777" w:rsidR="009304F6" w:rsidRPr="00D3356A" w:rsidRDefault="009304F6" w:rsidP="00587819">
            <w:pPr>
              <w:autoSpaceDE/>
              <w:spacing w:line="276" w:lineRule="auto"/>
              <w:jc w:val="center"/>
              <w:rPr>
                <w:b/>
                <w:bCs/>
                <w:color w:val="000000"/>
                <w:lang w:val="en-US"/>
              </w:rPr>
            </w:pPr>
            <w:r w:rsidRPr="00D3356A">
              <w:rPr>
                <w:b/>
                <w:bCs/>
                <w:color w:val="000000"/>
                <w:lang w:val="en-US"/>
              </w:rPr>
              <w:t>xxx</w:t>
            </w:r>
          </w:p>
        </w:tc>
      </w:tr>
    </w:tbl>
    <w:bookmarkEnd w:id="66"/>
    <w:p w14:paraId="61121EC6" w14:textId="77777777" w:rsidR="009304F6" w:rsidRPr="004D5304" w:rsidRDefault="009304F6" w:rsidP="009304F6">
      <w:pPr>
        <w:pStyle w:val="Header"/>
        <w:tabs>
          <w:tab w:val="clear" w:pos="4320"/>
          <w:tab w:val="clear" w:pos="8640"/>
          <w:tab w:val="decimal" w:pos="5760"/>
          <w:tab w:val="decimal" w:pos="7200"/>
          <w:tab w:val="decimal" w:pos="7938"/>
          <w:tab w:val="decimal" w:pos="9000"/>
        </w:tabs>
        <w:spacing w:line="360" w:lineRule="auto"/>
        <w:rPr>
          <w:bCs/>
          <w:i/>
          <w:sz w:val="18"/>
          <w:szCs w:val="18"/>
        </w:rPr>
      </w:pPr>
      <w:r w:rsidRPr="00AA7197">
        <w:rPr>
          <w:bCs/>
          <w:i/>
          <w:sz w:val="20"/>
          <w:szCs w:val="20"/>
        </w:rPr>
        <w:t xml:space="preserve">N/B The above subclassification will be adopted based on the appropriate </w:t>
      </w:r>
      <w:r w:rsidR="002739C0">
        <w:rPr>
          <w:bCs/>
          <w:i/>
          <w:sz w:val="20"/>
          <w:szCs w:val="20"/>
          <w:lang w:val="en-US"/>
        </w:rPr>
        <w:t>project</w:t>
      </w:r>
      <w:r w:rsidRPr="00AA7197">
        <w:rPr>
          <w:bCs/>
          <w:i/>
          <w:sz w:val="20"/>
          <w:szCs w:val="20"/>
        </w:rPr>
        <w:t>’s operations</w:t>
      </w:r>
      <w:r w:rsidRPr="004D5304">
        <w:rPr>
          <w:bCs/>
          <w:i/>
          <w:sz w:val="18"/>
          <w:szCs w:val="18"/>
        </w:rPr>
        <w:t>.</w:t>
      </w:r>
    </w:p>
    <w:p w14:paraId="0F338180" w14:textId="77777777" w:rsidR="009304F6" w:rsidRDefault="00824A51" w:rsidP="00824A51">
      <w:pPr>
        <w:pStyle w:val="Header"/>
        <w:tabs>
          <w:tab w:val="clear" w:pos="4320"/>
          <w:tab w:val="clear" w:pos="8640"/>
          <w:tab w:val="decimal" w:pos="5760"/>
          <w:tab w:val="decimal" w:pos="7200"/>
          <w:tab w:val="decimal" w:pos="7938"/>
          <w:tab w:val="decimal" w:pos="9000"/>
        </w:tabs>
        <w:spacing w:line="360" w:lineRule="auto"/>
        <w:ind w:right="728"/>
        <w:jc w:val="both"/>
        <w:rPr>
          <w:b/>
        </w:rPr>
      </w:pPr>
      <w:r>
        <w:br w:type="page"/>
      </w:r>
      <w:r w:rsidRPr="00A25363">
        <w:rPr>
          <w:b/>
        </w:rPr>
        <w:lastRenderedPageBreak/>
        <w:t>Other Important Disclosures (Continued)</w:t>
      </w:r>
    </w:p>
    <w:p w14:paraId="45FBD0BC" w14:textId="77777777" w:rsidR="009304F6" w:rsidRPr="00824A51" w:rsidRDefault="009304F6" w:rsidP="00E5603D">
      <w:pPr>
        <w:pStyle w:val="Header"/>
        <w:numPr>
          <w:ilvl w:val="0"/>
          <w:numId w:val="29"/>
        </w:numPr>
        <w:tabs>
          <w:tab w:val="clear" w:pos="4320"/>
          <w:tab w:val="clear" w:pos="8640"/>
          <w:tab w:val="left" w:pos="567"/>
        </w:tabs>
        <w:spacing w:line="360" w:lineRule="auto"/>
        <w:rPr>
          <w:b/>
          <w:lang w:val="en-US"/>
        </w:rPr>
      </w:pPr>
      <w:bookmarkStart w:id="67" w:name="_Toc478746981"/>
      <w:r w:rsidRPr="00824A51">
        <w:rPr>
          <w:b/>
          <w:lang w:val="en-US"/>
        </w:rPr>
        <w:t>Related Party Disclosure</w:t>
      </w:r>
      <w:bookmarkEnd w:id="67"/>
      <w:r w:rsidRPr="00824A51">
        <w:rPr>
          <w:b/>
          <w:lang w:val="en-US"/>
        </w:rPr>
        <w:t>s</w:t>
      </w:r>
    </w:p>
    <w:p w14:paraId="68838FD7" w14:textId="318960A4" w:rsidR="009304F6" w:rsidRPr="00824A51" w:rsidRDefault="009304F6" w:rsidP="00D745A4">
      <w:pPr>
        <w:pStyle w:val="ListParagraph"/>
        <w:spacing w:line="276" w:lineRule="auto"/>
        <w:ind w:left="0" w:firstLine="720"/>
        <w:jc w:val="both"/>
        <w:rPr>
          <w:bCs/>
          <w:lang w:val="en-US" w:eastAsia="en-GB"/>
        </w:rPr>
      </w:pPr>
      <w:r w:rsidRPr="00D3356A">
        <w:rPr>
          <w:bCs/>
          <w:lang w:eastAsia="en-GB"/>
        </w:rPr>
        <w:t xml:space="preserve">Related party disclosure is encouraged under non-mandatory section of the Cash Basis IPSAS. The </w:t>
      </w:r>
      <w:r w:rsidR="00824A51">
        <w:rPr>
          <w:bCs/>
          <w:lang w:eastAsia="en-GB"/>
        </w:rPr>
        <w:tab/>
      </w:r>
      <w:r w:rsidRPr="00D3356A">
        <w:rPr>
          <w:bCs/>
          <w:lang w:eastAsia="en-GB"/>
        </w:rPr>
        <w:t xml:space="preserve"> comprise of related parties to the </w:t>
      </w:r>
      <w:r w:rsidR="00824A51">
        <w:rPr>
          <w:bCs/>
          <w:lang w:val="en-US" w:eastAsia="en-GB"/>
        </w:rPr>
        <w:t>Project</w:t>
      </w:r>
      <w:r w:rsidR="007B689E">
        <w:rPr>
          <w:bCs/>
          <w:lang w:val="en-US" w:eastAsia="en-GB"/>
        </w:rPr>
        <w:t>.</w:t>
      </w:r>
    </w:p>
    <w:p w14:paraId="1A321941" w14:textId="7441DF84" w:rsidR="009304F6" w:rsidRPr="00D3356A" w:rsidRDefault="009304F6" w:rsidP="00D745A4">
      <w:pPr>
        <w:pStyle w:val="ListParagraph"/>
        <w:numPr>
          <w:ilvl w:val="0"/>
          <w:numId w:val="34"/>
        </w:numPr>
        <w:autoSpaceDE/>
        <w:autoSpaceDN/>
        <w:spacing w:line="276" w:lineRule="auto"/>
        <w:ind w:left="720" w:firstLine="0"/>
        <w:jc w:val="both"/>
        <w:rPr>
          <w:bCs/>
          <w:lang w:eastAsia="en-GB"/>
        </w:rPr>
      </w:pPr>
      <w:r w:rsidRPr="00D3356A">
        <w:rPr>
          <w:bCs/>
          <w:lang w:eastAsia="en-GB"/>
        </w:rPr>
        <w:t>Key management personnel</w:t>
      </w:r>
      <w:r w:rsidR="0073201B">
        <w:rPr>
          <w:bCs/>
          <w:lang w:eastAsia="en-GB"/>
        </w:rPr>
        <w:t>,</w:t>
      </w:r>
      <w:r w:rsidRPr="00D3356A">
        <w:rPr>
          <w:bCs/>
          <w:lang w:eastAsia="en-GB"/>
        </w:rPr>
        <w:t xml:space="preserve"> </w:t>
      </w:r>
      <w:r w:rsidR="00824A51">
        <w:rPr>
          <w:bCs/>
          <w:lang w:val="en-US" w:eastAsia="en-GB"/>
        </w:rPr>
        <w:t>including the program director/manager</w:t>
      </w:r>
    </w:p>
    <w:p w14:paraId="0EFF868B" w14:textId="77777777" w:rsidR="009304F6" w:rsidRPr="00D3356A" w:rsidRDefault="009304F6" w:rsidP="00D745A4">
      <w:pPr>
        <w:pStyle w:val="ListParagraph"/>
        <w:numPr>
          <w:ilvl w:val="0"/>
          <w:numId w:val="34"/>
        </w:numPr>
        <w:autoSpaceDE/>
        <w:autoSpaceDN/>
        <w:spacing w:line="276" w:lineRule="auto"/>
        <w:ind w:left="720" w:firstLine="0"/>
        <w:jc w:val="both"/>
        <w:rPr>
          <w:bCs/>
          <w:lang w:eastAsia="en-GB"/>
        </w:rPr>
      </w:pPr>
      <w:r w:rsidRPr="00D3356A">
        <w:rPr>
          <w:bCs/>
          <w:lang w:eastAsia="en-GB"/>
        </w:rPr>
        <w:t xml:space="preserve">The </w:t>
      </w:r>
      <w:r w:rsidR="00824A51">
        <w:rPr>
          <w:bCs/>
          <w:lang w:val="en-US" w:eastAsia="en-GB"/>
        </w:rPr>
        <w:t xml:space="preserve">implementing entity/ministry/ </w:t>
      </w:r>
      <w:r w:rsidR="00550772">
        <w:rPr>
          <w:bCs/>
          <w:lang w:val="en-US" w:eastAsia="en-GB"/>
        </w:rPr>
        <w:t xml:space="preserve">County </w:t>
      </w:r>
      <w:r w:rsidR="00824A51">
        <w:rPr>
          <w:bCs/>
          <w:lang w:val="en-US" w:eastAsia="en-GB"/>
        </w:rPr>
        <w:t>department</w:t>
      </w:r>
    </w:p>
    <w:p w14:paraId="7BD9313F" w14:textId="77777777" w:rsidR="009304F6" w:rsidRPr="00D3356A" w:rsidRDefault="00824A51" w:rsidP="00D745A4">
      <w:pPr>
        <w:pStyle w:val="ListParagraph"/>
        <w:numPr>
          <w:ilvl w:val="0"/>
          <w:numId w:val="34"/>
        </w:numPr>
        <w:autoSpaceDE/>
        <w:autoSpaceDN/>
        <w:spacing w:line="276" w:lineRule="auto"/>
        <w:ind w:left="720" w:firstLine="0"/>
        <w:jc w:val="both"/>
        <w:rPr>
          <w:bCs/>
          <w:lang w:eastAsia="en-GB"/>
        </w:rPr>
      </w:pPr>
      <w:r>
        <w:rPr>
          <w:bCs/>
          <w:lang w:val="en-US" w:eastAsia="en-GB"/>
        </w:rPr>
        <w:t xml:space="preserve">Other </w:t>
      </w:r>
      <w:r w:rsidR="009304F6" w:rsidRPr="00D3356A">
        <w:rPr>
          <w:bCs/>
          <w:lang w:eastAsia="en-GB"/>
        </w:rPr>
        <w:t>Ministries and Departments.</w:t>
      </w:r>
    </w:p>
    <w:p w14:paraId="56434B46" w14:textId="77777777" w:rsidR="009304F6" w:rsidRPr="00D3356A" w:rsidRDefault="009304F6" w:rsidP="00D745A4">
      <w:pPr>
        <w:pStyle w:val="ListParagraph"/>
        <w:numPr>
          <w:ilvl w:val="0"/>
          <w:numId w:val="34"/>
        </w:numPr>
        <w:autoSpaceDE/>
        <w:autoSpaceDN/>
        <w:spacing w:line="276" w:lineRule="auto"/>
        <w:ind w:left="720" w:firstLine="0"/>
        <w:jc w:val="both"/>
        <w:rPr>
          <w:bCs/>
          <w:lang w:eastAsia="en-GB"/>
        </w:rPr>
      </w:pPr>
      <w:r w:rsidRPr="00D3356A">
        <w:rPr>
          <w:bCs/>
          <w:lang w:eastAsia="en-GB"/>
        </w:rPr>
        <w:t xml:space="preserve">The National </w:t>
      </w:r>
      <w:r w:rsidR="00550772">
        <w:rPr>
          <w:bCs/>
          <w:lang w:val="en-US" w:eastAsia="en-GB"/>
        </w:rPr>
        <w:t xml:space="preserve">/County </w:t>
      </w:r>
      <w:r w:rsidR="00824A51">
        <w:rPr>
          <w:bCs/>
          <w:lang w:val="en-US" w:eastAsia="en-GB"/>
        </w:rPr>
        <w:t>Treasury</w:t>
      </w:r>
    </w:p>
    <w:p w14:paraId="6EABB357" w14:textId="77777777" w:rsidR="009304F6" w:rsidRPr="00824A51" w:rsidRDefault="009304F6" w:rsidP="009304F6">
      <w:pPr>
        <w:autoSpaceDE/>
        <w:autoSpaceDN/>
        <w:rPr>
          <w:b/>
          <w:sz w:val="8"/>
          <w:szCs w:val="8"/>
        </w:rPr>
      </w:pPr>
    </w:p>
    <w:p w14:paraId="4C0BF48F" w14:textId="77777777" w:rsidR="009304F6" w:rsidRPr="00D3356A" w:rsidRDefault="009304F6" w:rsidP="00824A51">
      <w:pPr>
        <w:pStyle w:val="ListParagraph"/>
        <w:spacing w:line="360" w:lineRule="auto"/>
        <w:ind w:left="0" w:firstLine="720"/>
        <w:jc w:val="both"/>
        <w:rPr>
          <w:b/>
          <w:bCs/>
          <w:lang w:eastAsia="en-GB"/>
        </w:rPr>
      </w:pPr>
      <w:r w:rsidRPr="00D3356A">
        <w:rPr>
          <w:b/>
          <w:bCs/>
          <w:lang w:eastAsia="en-GB"/>
        </w:rPr>
        <w:t>Related party transactions: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1843"/>
        <w:gridCol w:w="1700"/>
      </w:tblGrid>
      <w:tr w:rsidR="00CA765D" w:rsidRPr="00D3356A" w14:paraId="016B794A" w14:textId="77777777" w:rsidTr="00613F61">
        <w:trPr>
          <w:trHeight w:val="397"/>
          <w:jc w:val="center"/>
        </w:trPr>
        <w:tc>
          <w:tcPr>
            <w:tcW w:w="3105" w:type="pct"/>
            <w:shd w:val="clear" w:color="auto" w:fill="0070C0"/>
            <w:noWrap/>
            <w:vAlign w:val="bottom"/>
            <w:hideMark/>
          </w:tcPr>
          <w:p w14:paraId="01B1F7A2" w14:textId="77777777" w:rsidR="009304F6" w:rsidRPr="00D3356A" w:rsidRDefault="009304F6" w:rsidP="00587819">
            <w:pPr>
              <w:autoSpaceDE/>
              <w:autoSpaceDN/>
              <w:spacing w:line="276" w:lineRule="auto"/>
              <w:rPr>
                <w:color w:val="000000"/>
                <w:lang w:eastAsia="en-GB"/>
              </w:rPr>
            </w:pPr>
          </w:p>
        </w:tc>
        <w:tc>
          <w:tcPr>
            <w:tcW w:w="986" w:type="pct"/>
            <w:shd w:val="clear" w:color="auto" w:fill="0070C0"/>
            <w:noWrap/>
            <w:vAlign w:val="center"/>
            <w:hideMark/>
          </w:tcPr>
          <w:p w14:paraId="2375A1A0" w14:textId="77777777" w:rsidR="009304F6" w:rsidRPr="00D3356A" w:rsidRDefault="009304F6" w:rsidP="00C55CBD">
            <w:pPr>
              <w:autoSpaceDE/>
              <w:autoSpaceDN/>
              <w:spacing w:line="276" w:lineRule="auto"/>
              <w:jc w:val="center"/>
              <w:rPr>
                <w:b/>
                <w:color w:val="000000"/>
                <w:lang w:eastAsia="en-GB"/>
              </w:rPr>
            </w:pPr>
            <w:r w:rsidRPr="008D3C19">
              <w:rPr>
                <w:b/>
                <w:bCs/>
                <w:color w:val="000000"/>
                <w:sz w:val="22"/>
                <w:szCs w:val="22"/>
                <w:lang w:val="en-US"/>
              </w:rPr>
              <w:t>Insert Current FY</w:t>
            </w:r>
          </w:p>
        </w:tc>
        <w:tc>
          <w:tcPr>
            <w:tcW w:w="909" w:type="pct"/>
            <w:shd w:val="clear" w:color="auto" w:fill="0070C0"/>
            <w:noWrap/>
            <w:vAlign w:val="center"/>
            <w:hideMark/>
          </w:tcPr>
          <w:p w14:paraId="72C62B33" w14:textId="7E7272DB" w:rsidR="002E0B16" w:rsidRDefault="009304F6" w:rsidP="00C55CBD">
            <w:pPr>
              <w:autoSpaceDE/>
              <w:autoSpaceDN/>
              <w:spacing w:line="276" w:lineRule="auto"/>
              <w:jc w:val="center"/>
              <w:rPr>
                <w:b/>
                <w:bCs/>
                <w:color w:val="000000"/>
                <w:sz w:val="22"/>
                <w:szCs w:val="22"/>
                <w:lang w:val="en-US"/>
              </w:rPr>
            </w:pPr>
            <w:r w:rsidRPr="008D3C19">
              <w:rPr>
                <w:b/>
                <w:bCs/>
                <w:color w:val="000000"/>
                <w:sz w:val="22"/>
                <w:szCs w:val="22"/>
                <w:lang w:val="en-US"/>
              </w:rPr>
              <w:t>Insert</w:t>
            </w:r>
          </w:p>
          <w:p w14:paraId="37743D96" w14:textId="77777777" w:rsidR="009304F6" w:rsidRPr="00D3356A" w:rsidRDefault="002739C0" w:rsidP="00C55CBD">
            <w:pPr>
              <w:autoSpaceDE/>
              <w:autoSpaceDN/>
              <w:spacing w:line="276" w:lineRule="auto"/>
              <w:jc w:val="center"/>
              <w:rPr>
                <w:b/>
                <w:color w:val="000000"/>
                <w:lang w:eastAsia="en-GB"/>
              </w:rPr>
            </w:pPr>
            <w:r>
              <w:rPr>
                <w:b/>
                <w:bCs/>
                <w:color w:val="000000"/>
                <w:sz w:val="22"/>
                <w:szCs w:val="22"/>
                <w:lang w:val="en-US"/>
              </w:rPr>
              <w:t>Comparative</w:t>
            </w:r>
            <w:r w:rsidR="009304F6" w:rsidRPr="008D3C19">
              <w:rPr>
                <w:b/>
                <w:bCs/>
                <w:color w:val="000000"/>
                <w:sz w:val="22"/>
                <w:szCs w:val="22"/>
                <w:lang w:val="en-US"/>
              </w:rPr>
              <w:t xml:space="preserve"> FY</w:t>
            </w:r>
          </w:p>
        </w:tc>
      </w:tr>
      <w:tr w:rsidR="00CA765D" w:rsidRPr="00D3356A" w14:paraId="716EA25A" w14:textId="77777777" w:rsidTr="00613F61">
        <w:trPr>
          <w:trHeight w:val="58"/>
          <w:jc w:val="center"/>
        </w:trPr>
        <w:tc>
          <w:tcPr>
            <w:tcW w:w="3105" w:type="pct"/>
            <w:shd w:val="clear" w:color="auto" w:fill="0070C0"/>
            <w:noWrap/>
            <w:vAlign w:val="bottom"/>
            <w:hideMark/>
          </w:tcPr>
          <w:p w14:paraId="1318BE8A" w14:textId="77777777" w:rsidR="009304F6" w:rsidRPr="00D3356A" w:rsidRDefault="009304F6" w:rsidP="00587819">
            <w:pPr>
              <w:autoSpaceDE/>
              <w:autoSpaceDN/>
              <w:spacing w:line="276" w:lineRule="auto"/>
              <w:rPr>
                <w:color w:val="000000"/>
                <w:lang w:eastAsia="en-GB"/>
              </w:rPr>
            </w:pPr>
          </w:p>
        </w:tc>
        <w:tc>
          <w:tcPr>
            <w:tcW w:w="986" w:type="pct"/>
            <w:shd w:val="clear" w:color="auto" w:fill="0070C0"/>
            <w:noWrap/>
            <w:vAlign w:val="center"/>
            <w:hideMark/>
          </w:tcPr>
          <w:p w14:paraId="37525F85" w14:textId="77777777" w:rsidR="009304F6" w:rsidRPr="00D3356A" w:rsidRDefault="009304F6" w:rsidP="00C55CBD">
            <w:pPr>
              <w:autoSpaceDE/>
              <w:autoSpaceDN/>
              <w:spacing w:line="276" w:lineRule="auto"/>
              <w:jc w:val="center"/>
              <w:rPr>
                <w:b/>
                <w:color w:val="000000"/>
                <w:lang w:eastAsia="en-GB"/>
              </w:rPr>
            </w:pPr>
            <w:r w:rsidRPr="008D3C19">
              <w:rPr>
                <w:b/>
                <w:bCs/>
                <w:color w:val="000000"/>
                <w:sz w:val="22"/>
                <w:szCs w:val="22"/>
                <w:lang w:val="en-US"/>
              </w:rPr>
              <w:t>Kshs</w:t>
            </w:r>
          </w:p>
        </w:tc>
        <w:tc>
          <w:tcPr>
            <w:tcW w:w="909" w:type="pct"/>
            <w:shd w:val="clear" w:color="auto" w:fill="0070C0"/>
            <w:noWrap/>
            <w:vAlign w:val="center"/>
            <w:hideMark/>
          </w:tcPr>
          <w:p w14:paraId="6E2736CF" w14:textId="77777777" w:rsidR="009304F6" w:rsidRPr="00D3356A" w:rsidRDefault="009304F6" w:rsidP="00C55CBD">
            <w:pPr>
              <w:autoSpaceDE/>
              <w:autoSpaceDN/>
              <w:spacing w:line="276" w:lineRule="auto"/>
              <w:jc w:val="center"/>
              <w:rPr>
                <w:b/>
                <w:color w:val="000000"/>
                <w:lang w:eastAsia="en-GB"/>
              </w:rPr>
            </w:pPr>
            <w:r w:rsidRPr="008D3C19">
              <w:rPr>
                <w:b/>
                <w:bCs/>
                <w:color w:val="000000"/>
                <w:sz w:val="22"/>
                <w:szCs w:val="22"/>
                <w:lang w:val="en-US"/>
              </w:rPr>
              <w:t>Kshs</w:t>
            </w:r>
          </w:p>
        </w:tc>
      </w:tr>
      <w:tr w:rsidR="00CA765D" w:rsidRPr="00D3356A" w14:paraId="1C8D19B8" w14:textId="77777777" w:rsidTr="00613F61">
        <w:trPr>
          <w:trHeight w:val="397"/>
          <w:jc w:val="center"/>
        </w:trPr>
        <w:tc>
          <w:tcPr>
            <w:tcW w:w="3105" w:type="pct"/>
            <w:shd w:val="clear" w:color="auto" w:fill="auto"/>
            <w:noWrap/>
            <w:vAlign w:val="bottom"/>
            <w:hideMark/>
          </w:tcPr>
          <w:p w14:paraId="3C5739FA" w14:textId="77777777" w:rsidR="009304F6" w:rsidRPr="00D3356A" w:rsidRDefault="009304F6" w:rsidP="00587819">
            <w:pPr>
              <w:autoSpaceDE/>
              <w:autoSpaceDN/>
              <w:spacing w:line="276" w:lineRule="auto"/>
              <w:rPr>
                <w:b/>
                <w:color w:val="000000"/>
                <w:lang w:eastAsia="en-GB"/>
              </w:rPr>
            </w:pPr>
            <w:r w:rsidRPr="00D3356A">
              <w:rPr>
                <w:b/>
                <w:color w:val="000000"/>
                <w:lang w:eastAsia="en-GB"/>
              </w:rPr>
              <w:t>Compensation to Key Management</w:t>
            </w:r>
          </w:p>
        </w:tc>
        <w:tc>
          <w:tcPr>
            <w:tcW w:w="986" w:type="pct"/>
            <w:shd w:val="clear" w:color="auto" w:fill="auto"/>
            <w:noWrap/>
            <w:vAlign w:val="center"/>
            <w:hideMark/>
          </w:tcPr>
          <w:p w14:paraId="7957F938" w14:textId="77777777" w:rsidR="009304F6" w:rsidRPr="00D3356A" w:rsidRDefault="009304F6" w:rsidP="00C55CBD">
            <w:pPr>
              <w:autoSpaceDE/>
              <w:autoSpaceDN/>
              <w:spacing w:line="276" w:lineRule="auto"/>
              <w:jc w:val="center"/>
              <w:rPr>
                <w:b/>
                <w:color w:val="000000"/>
                <w:lang w:eastAsia="en-GB"/>
              </w:rPr>
            </w:pPr>
          </w:p>
        </w:tc>
        <w:tc>
          <w:tcPr>
            <w:tcW w:w="909" w:type="pct"/>
            <w:shd w:val="clear" w:color="auto" w:fill="auto"/>
            <w:noWrap/>
            <w:vAlign w:val="center"/>
            <w:hideMark/>
          </w:tcPr>
          <w:p w14:paraId="3F00CB89" w14:textId="77777777" w:rsidR="009304F6" w:rsidRPr="00D3356A" w:rsidRDefault="009304F6" w:rsidP="00C55CBD">
            <w:pPr>
              <w:autoSpaceDE/>
              <w:autoSpaceDN/>
              <w:spacing w:line="276" w:lineRule="auto"/>
              <w:jc w:val="center"/>
              <w:rPr>
                <w:b/>
                <w:color w:val="000000"/>
                <w:lang w:eastAsia="en-GB"/>
              </w:rPr>
            </w:pPr>
          </w:p>
        </w:tc>
      </w:tr>
      <w:tr w:rsidR="00CA765D" w:rsidRPr="00D3356A" w14:paraId="57602BFB" w14:textId="77777777" w:rsidTr="00613F61">
        <w:trPr>
          <w:trHeight w:val="397"/>
          <w:jc w:val="center"/>
        </w:trPr>
        <w:tc>
          <w:tcPr>
            <w:tcW w:w="3105" w:type="pct"/>
            <w:shd w:val="clear" w:color="auto" w:fill="auto"/>
            <w:noWrap/>
            <w:vAlign w:val="bottom"/>
            <w:hideMark/>
          </w:tcPr>
          <w:p w14:paraId="6C205E3D" w14:textId="77777777" w:rsidR="009304F6" w:rsidRPr="00D3356A" w:rsidRDefault="009304F6" w:rsidP="00824A51">
            <w:pPr>
              <w:autoSpaceDE/>
              <w:autoSpaceDN/>
              <w:spacing w:line="276" w:lineRule="auto"/>
              <w:rPr>
                <w:color w:val="000000"/>
                <w:lang w:eastAsia="en-GB"/>
              </w:rPr>
            </w:pPr>
            <w:r w:rsidRPr="00D3356A">
              <w:rPr>
                <w:color w:val="000000"/>
                <w:lang w:eastAsia="en-GB"/>
              </w:rPr>
              <w:t xml:space="preserve">Compensation to </w:t>
            </w:r>
            <w:r w:rsidR="00824A51">
              <w:rPr>
                <w:color w:val="000000"/>
                <w:lang w:eastAsia="en-GB"/>
              </w:rPr>
              <w:t>the program manager/ director</w:t>
            </w:r>
          </w:p>
        </w:tc>
        <w:tc>
          <w:tcPr>
            <w:tcW w:w="986" w:type="pct"/>
            <w:shd w:val="clear" w:color="auto" w:fill="auto"/>
            <w:noWrap/>
            <w:vAlign w:val="center"/>
            <w:hideMark/>
          </w:tcPr>
          <w:p w14:paraId="30CC456B"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c>
          <w:tcPr>
            <w:tcW w:w="909" w:type="pct"/>
            <w:shd w:val="clear" w:color="auto" w:fill="auto"/>
            <w:noWrap/>
            <w:vAlign w:val="center"/>
            <w:hideMark/>
          </w:tcPr>
          <w:p w14:paraId="278FEC12"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r>
      <w:tr w:rsidR="00CA765D" w:rsidRPr="00D3356A" w14:paraId="378F940A" w14:textId="77777777" w:rsidTr="00613F61">
        <w:trPr>
          <w:trHeight w:val="251"/>
          <w:jc w:val="center"/>
        </w:trPr>
        <w:tc>
          <w:tcPr>
            <w:tcW w:w="3105" w:type="pct"/>
            <w:shd w:val="clear" w:color="auto" w:fill="auto"/>
            <w:noWrap/>
            <w:vAlign w:val="bottom"/>
            <w:hideMark/>
          </w:tcPr>
          <w:p w14:paraId="1F8413ED" w14:textId="77777777" w:rsidR="009304F6" w:rsidRPr="00D3356A" w:rsidRDefault="009304F6" w:rsidP="00587819">
            <w:pPr>
              <w:autoSpaceDE/>
              <w:autoSpaceDN/>
              <w:spacing w:line="276" w:lineRule="auto"/>
              <w:rPr>
                <w:color w:val="000000"/>
                <w:lang w:eastAsia="en-GB"/>
              </w:rPr>
            </w:pPr>
            <w:r w:rsidRPr="00D3356A">
              <w:rPr>
                <w:color w:val="000000"/>
                <w:lang w:eastAsia="en-GB"/>
              </w:rPr>
              <w:t xml:space="preserve">Key Management Compensation </w:t>
            </w:r>
            <w:r w:rsidR="00824A51">
              <w:rPr>
                <w:color w:val="000000"/>
                <w:lang w:eastAsia="en-GB"/>
              </w:rPr>
              <w:t>others (specify)</w:t>
            </w:r>
          </w:p>
        </w:tc>
        <w:tc>
          <w:tcPr>
            <w:tcW w:w="986" w:type="pct"/>
            <w:shd w:val="clear" w:color="auto" w:fill="auto"/>
            <w:noWrap/>
            <w:vAlign w:val="center"/>
            <w:hideMark/>
          </w:tcPr>
          <w:p w14:paraId="28FD3979"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c>
          <w:tcPr>
            <w:tcW w:w="909" w:type="pct"/>
            <w:shd w:val="clear" w:color="auto" w:fill="auto"/>
            <w:noWrap/>
            <w:vAlign w:val="center"/>
            <w:hideMark/>
          </w:tcPr>
          <w:p w14:paraId="1592B0A6"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r>
      <w:tr w:rsidR="00CA765D" w:rsidRPr="00D3356A" w14:paraId="75DAEC0C" w14:textId="77777777" w:rsidTr="00613F61">
        <w:trPr>
          <w:trHeight w:val="197"/>
          <w:jc w:val="center"/>
        </w:trPr>
        <w:tc>
          <w:tcPr>
            <w:tcW w:w="3105" w:type="pct"/>
            <w:shd w:val="clear" w:color="auto" w:fill="auto"/>
            <w:noWrap/>
            <w:vAlign w:val="bottom"/>
            <w:hideMark/>
          </w:tcPr>
          <w:p w14:paraId="1A2F2544" w14:textId="77777777" w:rsidR="009304F6" w:rsidRPr="00D3356A" w:rsidRDefault="009304F6" w:rsidP="00587819">
            <w:pPr>
              <w:autoSpaceDE/>
              <w:autoSpaceDN/>
              <w:spacing w:line="276" w:lineRule="auto"/>
              <w:rPr>
                <w:b/>
                <w:color w:val="000000"/>
                <w:lang w:eastAsia="en-GB"/>
              </w:rPr>
            </w:pPr>
            <w:r w:rsidRPr="00D3356A">
              <w:rPr>
                <w:b/>
                <w:color w:val="000000"/>
                <w:lang w:eastAsia="en-GB"/>
              </w:rPr>
              <w:t>Total Compensation to Key Management</w:t>
            </w:r>
          </w:p>
        </w:tc>
        <w:tc>
          <w:tcPr>
            <w:tcW w:w="986" w:type="pct"/>
            <w:shd w:val="clear" w:color="auto" w:fill="auto"/>
            <w:noWrap/>
            <w:vAlign w:val="center"/>
            <w:hideMark/>
          </w:tcPr>
          <w:p w14:paraId="1DB56F2E" w14:textId="77777777" w:rsidR="009304F6" w:rsidRPr="00D3356A" w:rsidRDefault="009304F6" w:rsidP="00C55CBD">
            <w:pPr>
              <w:autoSpaceDE/>
              <w:autoSpaceDN/>
              <w:spacing w:line="276" w:lineRule="auto"/>
              <w:jc w:val="center"/>
              <w:rPr>
                <w:b/>
                <w:color w:val="000000"/>
                <w:lang w:eastAsia="en-GB"/>
              </w:rPr>
            </w:pPr>
            <w:r w:rsidRPr="00D3356A">
              <w:rPr>
                <w:b/>
                <w:color w:val="000000"/>
                <w:lang w:eastAsia="en-GB"/>
              </w:rPr>
              <w:t>xxx</w:t>
            </w:r>
          </w:p>
        </w:tc>
        <w:tc>
          <w:tcPr>
            <w:tcW w:w="909" w:type="pct"/>
            <w:shd w:val="clear" w:color="auto" w:fill="auto"/>
            <w:noWrap/>
            <w:vAlign w:val="center"/>
            <w:hideMark/>
          </w:tcPr>
          <w:p w14:paraId="54770A81" w14:textId="77777777" w:rsidR="009304F6" w:rsidRPr="00D3356A" w:rsidRDefault="009304F6" w:rsidP="00C55CBD">
            <w:pPr>
              <w:autoSpaceDE/>
              <w:autoSpaceDN/>
              <w:spacing w:line="276" w:lineRule="auto"/>
              <w:jc w:val="center"/>
              <w:rPr>
                <w:b/>
                <w:color w:val="000000"/>
                <w:lang w:eastAsia="en-GB"/>
              </w:rPr>
            </w:pPr>
            <w:r w:rsidRPr="00D3356A">
              <w:rPr>
                <w:b/>
                <w:color w:val="000000"/>
                <w:lang w:eastAsia="en-GB"/>
              </w:rPr>
              <w:t>xxx</w:t>
            </w:r>
          </w:p>
        </w:tc>
      </w:tr>
      <w:tr w:rsidR="00CA765D" w:rsidRPr="00D3356A" w14:paraId="140A993A" w14:textId="77777777" w:rsidTr="00613F61">
        <w:trPr>
          <w:trHeight w:val="397"/>
          <w:jc w:val="center"/>
        </w:trPr>
        <w:tc>
          <w:tcPr>
            <w:tcW w:w="3105" w:type="pct"/>
            <w:shd w:val="clear" w:color="auto" w:fill="auto"/>
            <w:noWrap/>
            <w:vAlign w:val="bottom"/>
            <w:hideMark/>
          </w:tcPr>
          <w:p w14:paraId="6A9E8BDB" w14:textId="77777777" w:rsidR="009304F6" w:rsidRPr="0013350F" w:rsidRDefault="009304F6" w:rsidP="00587819">
            <w:pPr>
              <w:autoSpaceDE/>
              <w:autoSpaceDN/>
              <w:spacing w:line="276" w:lineRule="auto"/>
              <w:rPr>
                <w:b/>
                <w:bCs/>
                <w:color w:val="000000"/>
                <w:lang w:eastAsia="en-GB"/>
              </w:rPr>
            </w:pPr>
            <w:r w:rsidRPr="0013350F">
              <w:rPr>
                <w:b/>
                <w:bCs/>
                <w:color w:val="000000"/>
                <w:lang w:eastAsia="en-GB"/>
              </w:rPr>
              <w:t>Transfers to related parties</w:t>
            </w:r>
          </w:p>
        </w:tc>
        <w:tc>
          <w:tcPr>
            <w:tcW w:w="986" w:type="pct"/>
            <w:shd w:val="clear" w:color="auto" w:fill="auto"/>
            <w:noWrap/>
            <w:vAlign w:val="center"/>
            <w:hideMark/>
          </w:tcPr>
          <w:p w14:paraId="5F68485E" w14:textId="77777777" w:rsidR="009304F6" w:rsidRPr="00D3356A" w:rsidRDefault="009304F6" w:rsidP="00C55CBD">
            <w:pPr>
              <w:autoSpaceDE/>
              <w:autoSpaceDN/>
              <w:spacing w:line="276" w:lineRule="auto"/>
              <w:jc w:val="center"/>
              <w:rPr>
                <w:color w:val="000000"/>
                <w:lang w:eastAsia="en-GB"/>
              </w:rPr>
            </w:pPr>
          </w:p>
        </w:tc>
        <w:tc>
          <w:tcPr>
            <w:tcW w:w="909" w:type="pct"/>
            <w:shd w:val="clear" w:color="auto" w:fill="auto"/>
            <w:noWrap/>
            <w:vAlign w:val="center"/>
            <w:hideMark/>
          </w:tcPr>
          <w:p w14:paraId="3EAD28FF" w14:textId="77777777" w:rsidR="009304F6" w:rsidRPr="00D3356A" w:rsidRDefault="009304F6" w:rsidP="00C55CBD">
            <w:pPr>
              <w:autoSpaceDE/>
              <w:autoSpaceDN/>
              <w:spacing w:line="276" w:lineRule="auto"/>
              <w:jc w:val="center"/>
              <w:rPr>
                <w:color w:val="000000"/>
                <w:lang w:eastAsia="en-GB"/>
              </w:rPr>
            </w:pPr>
          </w:p>
        </w:tc>
      </w:tr>
      <w:tr w:rsidR="00CA765D" w:rsidRPr="00D3356A" w14:paraId="3EDF29DC" w14:textId="77777777" w:rsidTr="00613F61">
        <w:trPr>
          <w:trHeight w:val="397"/>
          <w:jc w:val="center"/>
        </w:trPr>
        <w:tc>
          <w:tcPr>
            <w:tcW w:w="3105" w:type="pct"/>
            <w:shd w:val="clear" w:color="auto" w:fill="auto"/>
            <w:noWrap/>
            <w:vAlign w:val="bottom"/>
            <w:hideMark/>
          </w:tcPr>
          <w:p w14:paraId="75A510B2" w14:textId="77777777" w:rsidR="009304F6" w:rsidRPr="00D3356A" w:rsidRDefault="009304F6" w:rsidP="00824A51">
            <w:pPr>
              <w:autoSpaceDE/>
              <w:autoSpaceDN/>
              <w:spacing w:line="276" w:lineRule="auto"/>
              <w:rPr>
                <w:color w:val="000000"/>
                <w:lang w:eastAsia="en-GB"/>
              </w:rPr>
            </w:pPr>
            <w:r w:rsidRPr="00D3356A">
              <w:rPr>
                <w:color w:val="000000"/>
                <w:lang w:eastAsia="en-GB"/>
              </w:rPr>
              <w:t xml:space="preserve">Transfers </w:t>
            </w:r>
            <w:r w:rsidR="00824A51">
              <w:rPr>
                <w:color w:val="000000"/>
                <w:lang w:eastAsia="en-GB"/>
              </w:rPr>
              <w:t>to other government entities</w:t>
            </w:r>
          </w:p>
        </w:tc>
        <w:tc>
          <w:tcPr>
            <w:tcW w:w="986" w:type="pct"/>
            <w:shd w:val="clear" w:color="auto" w:fill="auto"/>
            <w:noWrap/>
            <w:vAlign w:val="center"/>
            <w:hideMark/>
          </w:tcPr>
          <w:p w14:paraId="587E7992"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c>
          <w:tcPr>
            <w:tcW w:w="909" w:type="pct"/>
            <w:shd w:val="clear" w:color="auto" w:fill="auto"/>
            <w:noWrap/>
            <w:vAlign w:val="center"/>
            <w:hideMark/>
          </w:tcPr>
          <w:p w14:paraId="070AA817"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r>
      <w:tr w:rsidR="00CA765D" w:rsidRPr="00D3356A" w14:paraId="7DCCD61B" w14:textId="77777777" w:rsidTr="00613F61">
        <w:trPr>
          <w:trHeight w:val="397"/>
          <w:jc w:val="center"/>
        </w:trPr>
        <w:tc>
          <w:tcPr>
            <w:tcW w:w="3105" w:type="pct"/>
            <w:shd w:val="clear" w:color="auto" w:fill="auto"/>
            <w:noWrap/>
            <w:vAlign w:val="bottom"/>
            <w:hideMark/>
          </w:tcPr>
          <w:p w14:paraId="1255BCE8" w14:textId="77777777" w:rsidR="009304F6" w:rsidRPr="00D3356A" w:rsidRDefault="009304F6" w:rsidP="00587819">
            <w:pPr>
              <w:autoSpaceDE/>
              <w:autoSpaceDN/>
              <w:spacing w:line="276" w:lineRule="auto"/>
              <w:rPr>
                <w:b/>
                <w:color w:val="000000"/>
                <w:lang w:eastAsia="en-GB"/>
              </w:rPr>
            </w:pPr>
            <w:r w:rsidRPr="00D3356A">
              <w:rPr>
                <w:b/>
                <w:color w:val="000000"/>
                <w:lang w:eastAsia="en-GB"/>
              </w:rPr>
              <w:t>Total Transfers to related parties</w:t>
            </w:r>
          </w:p>
        </w:tc>
        <w:tc>
          <w:tcPr>
            <w:tcW w:w="986" w:type="pct"/>
            <w:shd w:val="clear" w:color="auto" w:fill="auto"/>
            <w:noWrap/>
            <w:vAlign w:val="center"/>
            <w:hideMark/>
          </w:tcPr>
          <w:p w14:paraId="7E3CDDE7" w14:textId="77777777" w:rsidR="009304F6" w:rsidRPr="00D3356A" w:rsidRDefault="009304F6" w:rsidP="00C55CBD">
            <w:pPr>
              <w:autoSpaceDE/>
              <w:autoSpaceDN/>
              <w:spacing w:line="276" w:lineRule="auto"/>
              <w:jc w:val="center"/>
              <w:rPr>
                <w:b/>
                <w:color w:val="000000"/>
                <w:lang w:eastAsia="en-GB"/>
              </w:rPr>
            </w:pPr>
            <w:r w:rsidRPr="00D3356A">
              <w:rPr>
                <w:b/>
                <w:color w:val="000000"/>
                <w:lang w:eastAsia="en-GB"/>
              </w:rPr>
              <w:t>xxx</w:t>
            </w:r>
          </w:p>
        </w:tc>
        <w:tc>
          <w:tcPr>
            <w:tcW w:w="909" w:type="pct"/>
            <w:shd w:val="clear" w:color="auto" w:fill="auto"/>
            <w:noWrap/>
            <w:vAlign w:val="center"/>
            <w:hideMark/>
          </w:tcPr>
          <w:p w14:paraId="0019EE05" w14:textId="77777777" w:rsidR="009304F6" w:rsidRPr="00D3356A" w:rsidRDefault="009304F6" w:rsidP="00C55CBD">
            <w:pPr>
              <w:autoSpaceDE/>
              <w:autoSpaceDN/>
              <w:spacing w:line="276" w:lineRule="auto"/>
              <w:jc w:val="center"/>
              <w:rPr>
                <w:b/>
                <w:color w:val="000000"/>
                <w:lang w:eastAsia="en-GB"/>
              </w:rPr>
            </w:pPr>
            <w:r w:rsidRPr="00D3356A">
              <w:rPr>
                <w:b/>
                <w:color w:val="000000"/>
                <w:lang w:eastAsia="en-GB"/>
              </w:rPr>
              <w:t>xxx</w:t>
            </w:r>
          </w:p>
        </w:tc>
      </w:tr>
      <w:tr w:rsidR="00CA765D" w:rsidRPr="00D3356A" w14:paraId="6293DB90" w14:textId="77777777" w:rsidTr="00613F61">
        <w:trPr>
          <w:trHeight w:val="397"/>
          <w:jc w:val="center"/>
        </w:trPr>
        <w:tc>
          <w:tcPr>
            <w:tcW w:w="3105" w:type="pct"/>
            <w:shd w:val="clear" w:color="auto" w:fill="auto"/>
            <w:noWrap/>
            <w:vAlign w:val="bottom"/>
            <w:hideMark/>
          </w:tcPr>
          <w:p w14:paraId="363ED507" w14:textId="77777777" w:rsidR="009304F6" w:rsidRPr="0013350F" w:rsidRDefault="009304F6" w:rsidP="00587819">
            <w:pPr>
              <w:autoSpaceDE/>
              <w:autoSpaceDN/>
              <w:spacing w:line="276" w:lineRule="auto"/>
              <w:rPr>
                <w:b/>
                <w:bCs/>
                <w:color w:val="000000"/>
                <w:lang w:eastAsia="en-GB"/>
              </w:rPr>
            </w:pPr>
            <w:r w:rsidRPr="0013350F">
              <w:rPr>
                <w:b/>
                <w:bCs/>
                <w:color w:val="000000"/>
                <w:lang w:eastAsia="en-GB"/>
              </w:rPr>
              <w:t>Transfers from related parties</w:t>
            </w:r>
          </w:p>
        </w:tc>
        <w:tc>
          <w:tcPr>
            <w:tcW w:w="986" w:type="pct"/>
            <w:shd w:val="clear" w:color="auto" w:fill="auto"/>
            <w:noWrap/>
            <w:vAlign w:val="center"/>
            <w:hideMark/>
          </w:tcPr>
          <w:p w14:paraId="237F4164" w14:textId="77777777" w:rsidR="009304F6" w:rsidRPr="00D3356A" w:rsidRDefault="009304F6" w:rsidP="00C55CBD">
            <w:pPr>
              <w:autoSpaceDE/>
              <w:autoSpaceDN/>
              <w:spacing w:line="276" w:lineRule="auto"/>
              <w:jc w:val="center"/>
              <w:rPr>
                <w:color w:val="000000"/>
                <w:lang w:eastAsia="en-GB"/>
              </w:rPr>
            </w:pPr>
          </w:p>
        </w:tc>
        <w:tc>
          <w:tcPr>
            <w:tcW w:w="909" w:type="pct"/>
            <w:shd w:val="clear" w:color="auto" w:fill="auto"/>
            <w:noWrap/>
            <w:vAlign w:val="center"/>
            <w:hideMark/>
          </w:tcPr>
          <w:p w14:paraId="63FC569E" w14:textId="77777777" w:rsidR="009304F6" w:rsidRPr="00D3356A" w:rsidRDefault="009304F6" w:rsidP="00C55CBD">
            <w:pPr>
              <w:autoSpaceDE/>
              <w:autoSpaceDN/>
              <w:spacing w:line="276" w:lineRule="auto"/>
              <w:jc w:val="center"/>
              <w:rPr>
                <w:color w:val="000000"/>
                <w:lang w:eastAsia="en-GB"/>
              </w:rPr>
            </w:pPr>
          </w:p>
        </w:tc>
      </w:tr>
      <w:tr w:rsidR="00CA765D" w:rsidRPr="00D3356A" w14:paraId="44AE9476" w14:textId="77777777" w:rsidTr="00613F61">
        <w:trPr>
          <w:trHeight w:val="215"/>
          <w:jc w:val="center"/>
        </w:trPr>
        <w:tc>
          <w:tcPr>
            <w:tcW w:w="3105" w:type="pct"/>
            <w:shd w:val="clear" w:color="auto" w:fill="auto"/>
            <w:noWrap/>
            <w:vAlign w:val="bottom"/>
            <w:hideMark/>
          </w:tcPr>
          <w:p w14:paraId="5D5B204B" w14:textId="77777777" w:rsidR="009304F6" w:rsidRPr="00D3356A" w:rsidRDefault="009304F6" w:rsidP="00587819">
            <w:pPr>
              <w:autoSpaceDE/>
              <w:autoSpaceDN/>
              <w:spacing w:line="276" w:lineRule="auto"/>
              <w:rPr>
                <w:color w:val="000000"/>
                <w:lang w:eastAsia="en-GB"/>
              </w:rPr>
            </w:pPr>
            <w:r>
              <w:rPr>
                <w:color w:val="000000"/>
                <w:lang w:eastAsia="en-GB"/>
              </w:rPr>
              <w:t xml:space="preserve">Transfers from the </w:t>
            </w:r>
            <w:r w:rsidR="00824A51">
              <w:rPr>
                <w:color w:val="000000"/>
                <w:lang w:eastAsia="en-GB"/>
              </w:rPr>
              <w:t xml:space="preserve">Ministry/ </w:t>
            </w:r>
            <w:r w:rsidR="00550772">
              <w:rPr>
                <w:color w:val="000000"/>
                <w:lang w:eastAsia="en-GB"/>
              </w:rPr>
              <w:t xml:space="preserve">County </w:t>
            </w:r>
            <w:r w:rsidR="00824A51">
              <w:rPr>
                <w:color w:val="000000"/>
                <w:lang w:eastAsia="en-GB"/>
              </w:rPr>
              <w:t>department</w:t>
            </w:r>
          </w:p>
        </w:tc>
        <w:tc>
          <w:tcPr>
            <w:tcW w:w="986" w:type="pct"/>
            <w:shd w:val="clear" w:color="auto" w:fill="auto"/>
            <w:noWrap/>
            <w:vAlign w:val="center"/>
            <w:hideMark/>
          </w:tcPr>
          <w:p w14:paraId="0BF2B631"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c>
          <w:tcPr>
            <w:tcW w:w="909" w:type="pct"/>
            <w:shd w:val="clear" w:color="auto" w:fill="auto"/>
            <w:noWrap/>
            <w:vAlign w:val="center"/>
            <w:hideMark/>
          </w:tcPr>
          <w:p w14:paraId="79441A36"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r>
      <w:tr w:rsidR="00CA765D" w:rsidRPr="00D3356A" w14:paraId="700A17BE" w14:textId="77777777" w:rsidTr="00613F61">
        <w:trPr>
          <w:trHeight w:val="152"/>
          <w:jc w:val="center"/>
        </w:trPr>
        <w:tc>
          <w:tcPr>
            <w:tcW w:w="3105" w:type="pct"/>
            <w:shd w:val="clear" w:color="auto" w:fill="auto"/>
            <w:noWrap/>
            <w:vAlign w:val="bottom"/>
            <w:hideMark/>
          </w:tcPr>
          <w:p w14:paraId="78823CAB" w14:textId="77777777" w:rsidR="009304F6" w:rsidRPr="00D3356A" w:rsidRDefault="009304F6" w:rsidP="00824A51">
            <w:pPr>
              <w:autoSpaceDE/>
              <w:autoSpaceDN/>
              <w:spacing w:line="276" w:lineRule="auto"/>
              <w:rPr>
                <w:color w:val="000000"/>
                <w:lang w:eastAsia="en-GB"/>
              </w:rPr>
            </w:pPr>
            <w:r w:rsidRPr="00D3356A">
              <w:rPr>
                <w:color w:val="000000"/>
                <w:lang w:eastAsia="en-GB"/>
              </w:rPr>
              <w:t xml:space="preserve">Payments made on behalf of </w:t>
            </w:r>
            <w:r w:rsidR="00824A51">
              <w:rPr>
                <w:color w:val="000000"/>
                <w:lang w:eastAsia="en-GB"/>
              </w:rPr>
              <w:t>the project by other govt. entities</w:t>
            </w:r>
          </w:p>
        </w:tc>
        <w:tc>
          <w:tcPr>
            <w:tcW w:w="986" w:type="pct"/>
            <w:shd w:val="clear" w:color="auto" w:fill="auto"/>
            <w:noWrap/>
            <w:vAlign w:val="center"/>
            <w:hideMark/>
          </w:tcPr>
          <w:p w14:paraId="375E691A"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c>
          <w:tcPr>
            <w:tcW w:w="909" w:type="pct"/>
            <w:shd w:val="clear" w:color="auto" w:fill="auto"/>
            <w:noWrap/>
            <w:vAlign w:val="center"/>
            <w:hideMark/>
          </w:tcPr>
          <w:p w14:paraId="3BF2E363"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r>
      <w:tr w:rsidR="00CA765D" w:rsidRPr="00D3356A" w14:paraId="78F82F99" w14:textId="77777777" w:rsidTr="00613F61">
        <w:trPr>
          <w:trHeight w:val="397"/>
          <w:jc w:val="center"/>
        </w:trPr>
        <w:tc>
          <w:tcPr>
            <w:tcW w:w="3105" w:type="pct"/>
            <w:shd w:val="clear" w:color="auto" w:fill="auto"/>
            <w:noWrap/>
            <w:vAlign w:val="bottom"/>
            <w:hideMark/>
          </w:tcPr>
          <w:p w14:paraId="4E3DB880" w14:textId="77777777" w:rsidR="009304F6" w:rsidRPr="00D3356A" w:rsidRDefault="009304F6" w:rsidP="00587819">
            <w:pPr>
              <w:autoSpaceDE/>
              <w:autoSpaceDN/>
              <w:spacing w:line="276" w:lineRule="auto"/>
              <w:rPr>
                <w:color w:val="000000"/>
                <w:lang w:eastAsia="en-GB"/>
              </w:rPr>
            </w:pPr>
            <w:r w:rsidRPr="00D3356A">
              <w:rPr>
                <w:color w:val="000000"/>
                <w:lang w:eastAsia="en-GB"/>
              </w:rPr>
              <w:t>(Insert any other transfers received)</w:t>
            </w:r>
          </w:p>
        </w:tc>
        <w:tc>
          <w:tcPr>
            <w:tcW w:w="986" w:type="pct"/>
            <w:shd w:val="clear" w:color="auto" w:fill="auto"/>
            <w:noWrap/>
            <w:vAlign w:val="center"/>
            <w:hideMark/>
          </w:tcPr>
          <w:p w14:paraId="30DBF6AB"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c>
          <w:tcPr>
            <w:tcW w:w="909" w:type="pct"/>
            <w:shd w:val="clear" w:color="auto" w:fill="auto"/>
            <w:noWrap/>
            <w:vAlign w:val="center"/>
            <w:hideMark/>
          </w:tcPr>
          <w:p w14:paraId="0192D4BE" w14:textId="77777777" w:rsidR="009304F6" w:rsidRPr="00D3356A" w:rsidRDefault="009304F6" w:rsidP="00C55CBD">
            <w:pPr>
              <w:autoSpaceDE/>
              <w:autoSpaceDN/>
              <w:spacing w:line="276" w:lineRule="auto"/>
              <w:jc w:val="center"/>
              <w:rPr>
                <w:color w:val="000000"/>
                <w:lang w:eastAsia="en-GB"/>
              </w:rPr>
            </w:pPr>
            <w:r w:rsidRPr="00D3356A">
              <w:rPr>
                <w:color w:val="000000"/>
                <w:lang w:eastAsia="en-GB"/>
              </w:rPr>
              <w:t>xxx</w:t>
            </w:r>
          </w:p>
        </w:tc>
      </w:tr>
      <w:tr w:rsidR="00CA765D" w:rsidRPr="00D3356A" w14:paraId="154901EF" w14:textId="77777777" w:rsidTr="00613F61">
        <w:trPr>
          <w:trHeight w:val="161"/>
          <w:jc w:val="center"/>
        </w:trPr>
        <w:tc>
          <w:tcPr>
            <w:tcW w:w="3105" w:type="pct"/>
            <w:shd w:val="clear" w:color="auto" w:fill="auto"/>
            <w:noWrap/>
            <w:vAlign w:val="bottom"/>
            <w:hideMark/>
          </w:tcPr>
          <w:p w14:paraId="6446F1B9" w14:textId="77777777" w:rsidR="009304F6" w:rsidRPr="00D3356A" w:rsidRDefault="009304F6" w:rsidP="00587819">
            <w:pPr>
              <w:autoSpaceDE/>
              <w:autoSpaceDN/>
              <w:spacing w:line="276" w:lineRule="auto"/>
              <w:rPr>
                <w:b/>
                <w:color w:val="000000"/>
                <w:lang w:eastAsia="en-GB"/>
              </w:rPr>
            </w:pPr>
            <w:r w:rsidRPr="00D3356A">
              <w:rPr>
                <w:b/>
                <w:color w:val="000000"/>
                <w:lang w:eastAsia="en-GB"/>
              </w:rPr>
              <w:t>Total Transfers from related parties</w:t>
            </w:r>
          </w:p>
        </w:tc>
        <w:tc>
          <w:tcPr>
            <w:tcW w:w="986" w:type="pct"/>
            <w:shd w:val="clear" w:color="auto" w:fill="auto"/>
            <w:noWrap/>
            <w:vAlign w:val="center"/>
            <w:hideMark/>
          </w:tcPr>
          <w:p w14:paraId="10B4363A" w14:textId="77777777" w:rsidR="009304F6" w:rsidRPr="00D3356A" w:rsidRDefault="009304F6" w:rsidP="00C55CBD">
            <w:pPr>
              <w:autoSpaceDE/>
              <w:autoSpaceDN/>
              <w:spacing w:line="276" w:lineRule="auto"/>
              <w:jc w:val="center"/>
              <w:rPr>
                <w:b/>
                <w:color w:val="000000"/>
                <w:lang w:eastAsia="en-GB"/>
              </w:rPr>
            </w:pPr>
            <w:r w:rsidRPr="00D3356A">
              <w:rPr>
                <w:b/>
                <w:color w:val="000000"/>
                <w:lang w:eastAsia="en-GB"/>
              </w:rPr>
              <w:t>xxx</w:t>
            </w:r>
          </w:p>
        </w:tc>
        <w:tc>
          <w:tcPr>
            <w:tcW w:w="909" w:type="pct"/>
            <w:shd w:val="clear" w:color="auto" w:fill="auto"/>
            <w:noWrap/>
            <w:vAlign w:val="center"/>
            <w:hideMark/>
          </w:tcPr>
          <w:p w14:paraId="6C9117C0" w14:textId="77777777" w:rsidR="009304F6" w:rsidRPr="00D3356A" w:rsidRDefault="009304F6" w:rsidP="00C55CBD">
            <w:pPr>
              <w:autoSpaceDE/>
              <w:autoSpaceDN/>
              <w:spacing w:line="276" w:lineRule="auto"/>
              <w:jc w:val="center"/>
              <w:rPr>
                <w:b/>
                <w:color w:val="000000"/>
                <w:lang w:eastAsia="en-GB"/>
              </w:rPr>
            </w:pPr>
            <w:r w:rsidRPr="00D3356A">
              <w:rPr>
                <w:b/>
                <w:color w:val="000000"/>
                <w:lang w:eastAsia="en-GB"/>
              </w:rPr>
              <w:t>xxx</w:t>
            </w:r>
          </w:p>
        </w:tc>
      </w:tr>
    </w:tbl>
    <w:p w14:paraId="2CDBF7EE" w14:textId="77777777" w:rsidR="009304F6" w:rsidRPr="00824A51" w:rsidRDefault="009304F6" w:rsidP="009304F6">
      <w:pPr>
        <w:pStyle w:val="ListParagraph"/>
        <w:spacing w:line="360" w:lineRule="auto"/>
        <w:ind w:left="0"/>
        <w:jc w:val="both"/>
        <w:rPr>
          <w:bCs/>
          <w:sz w:val="10"/>
          <w:szCs w:val="10"/>
          <w:lang w:eastAsia="en-GB"/>
        </w:rPr>
      </w:pPr>
    </w:p>
    <w:p w14:paraId="0DC33197" w14:textId="77777777" w:rsidR="009304F6" w:rsidRPr="00824A51" w:rsidRDefault="009304F6" w:rsidP="00E5603D">
      <w:pPr>
        <w:pStyle w:val="Header"/>
        <w:numPr>
          <w:ilvl w:val="0"/>
          <w:numId w:val="29"/>
        </w:numPr>
        <w:tabs>
          <w:tab w:val="clear" w:pos="4320"/>
          <w:tab w:val="clear" w:pos="8640"/>
          <w:tab w:val="left" w:pos="567"/>
        </w:tabs>
        <w:spacing w:line="360" w:lineRule="auto"/>
        <w:rPr>
          <w:rFonts w:eastAsia="Arial"/>
          <w:b/>
          <w:bCs/>
          <w:color w:val="231F20"/>
          <w:spacing w:val="3"/>
        </w:rPr>
      </w:pPr>
      <w:r w:rsidRPr="00824A51">
        <w:rPr>
          <w:rFonts w:eastAsia="Arial"/>
          <w:b/>
          <w:bCs/>
          <w:color w:val="231F20"/>
          <w:spacing w:val="3"/>
        </w:rPr>
        <w:t>Contingent Liabilities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6"/>
        <w:gridCol w:w="1851"/>
        <w:gridCol w:w="1853"/>
      </w:tblGrid>
      <w:tr w:rsidR="009304F6" w:rsidRPr="00770179" w14:paraId="76590308" w14:textId="77777777" w:rsidTr="00613F61">
        <w:trPr>
          <w:trHeight w:val="397"/>
        </w:trPr>
        <w:tc>
          <w:tcPr>
            <w:tcW w:w="3019" w:type="pct"/>
            <w:shd w:val="clear" w:color="auto" w:fill="0070C0"/>
          </w:tcPr>
          <w:p w14:paraId="14523650" w14:textId="77777777" w:rsidR="009304F6" w:rsidRPr="00770179" w:rsidRDefault="009304F6" w:rsidP="00587819">
            <w:pPr>
              <w:spacing w:line="276" w:lineRule="auto"/>
              <w:rPr>
                <w:b/>
                <w:bCs/>
              </w:rPr>
            </w:pPr>
            <w:r w:rsidRPr="00770179">
              <w:rPr>
                <w:b/>
                <w:bCs/>
              </w:rPr>
              <w:t>Contingent liabilities</w:t>
            </w:r>
          </w:p>
        </w:tc>
        <w:tc>
          <w:tcPr>
            <w:tcW w:w="990" w:type="pct"/>
            <w:shd w:val="clear" w:color="auto" w:fill="0070C0"/>
            <w:vAlign w:val="bottom"/>
          </w:tcPr>
          <w:p w14:paraId="30FA6757" w14:textId="77777777" w:rsidR="009304F6" w:rsidRPr="00770179" w:rsidRDefault="009304F6" w:rsidP="00587819">
            <w:pPr>
              <w:spacing w:line="276" w:lineRule="auto"/>
              <w:jc w:val="center"/>
              <w:rPr>
                <w:b/>
                <w:bCs/>
              </w:rPr>
            </w:pPr>
            <w:r w:rsidRPr="008D3C19">
              <w:rPr>
                <w:b/>
                <w:bCs/>
                <w:color w:val="000000"/>
                <w:sz w:val="22"/>
                <w:szCs w:val="22"/>
                <w:lang w:val="en-US"/>
              </w:rPr>
              <w:t>Insert Current FY</w:t>
            </w:r>
          </w:p>
        </w:tc>
        <w:tc>
          <w:tcPr>
            <w:tcW w:w="991" w:type="pct"/>
            <w:shd w:val="clear" w:color="auto" w:fill="0070C0"/>
            <w:vAlign w:val="bottom"/>
          </w:tcPr>
          <w:p w14:paraId="115B4B00" w14:textId="77777777" w:rsidR="009304F6" w:rsidRPr="00770179" w:rsidRDefault="009304F6" w:rsidP="00587819">
            <w:pPr>
              <w:spacing w:line="276" w:lineRule="auto"/>
              <w:jc w:val="center"/>
              <w:rPr>
                <w:b/>
                <w:bCs/>
              </w:rPr>
            </w:pPr>
            <w:r w:rsidRPr="008D3C19">
              <w:rPr>
                <w:b/>
                <w:bCs/>
                <w:color w:val="000000"/>
                <w:sz w:val="22"/>
                <w:szCs w:val="22"/>
                <w:lang w:val="en-US"/>
              </w:rPr>
              <w:t xml:space="preserve">Insert </w:t>
            </w:r>
            <w:r w:rsidR="002739C0">
              <w:rPr>
                <w:b/>
                <w:bCs/>
                <w:color w:val="000000"/>
                <w:sz w:val="22"/>
                <w:szCs w:val="22"/>
                <w:lang w:val="en-US"/>
              </w:rPr>
              <w:t>Comparative</w:t>
            </w:r>
            <w:r w:rsidRPr="008D3C19">
              <w:rPr>
                <w:b/>
                <w:bCs/>
                <w:color w:val="000000"/>
                <w:sz w:val="22"/>
                <w:szCs w:val="22"/>
                <w:lang w:val="en-US"/>
              </w:rPr>
              <w:t xml:space="preserve"> FY</w:t>
            </w:r>
          </w:p>
        </w:tc>
      </w:tr>
      <w:tr w:rsidR="009304F6" w:rsidRPr="00770179" w14:paraId="2BE1B0BD" w14:textId="77777777" w:rsidTr="00613F61">
        <w:trPr>
          <w:trHeight w:val="98"/>
        </w:trPr>
        <w:tc>
          <w:tcPr>
            <w:tcW w:w="3019" w:type="pct"/>
            <w:shd w:val="clear" w:color="auto" w:fill="0070C0"/>
          </w:tcPr>
          <w:p w14:paraId="4FD64769" w14:textId="77777777" w:rsidR="009304F6" w:rsidRPr="00770179" w:rsidRDefault="009304F6" w:rsidP="00587819">
            <w:pPr>
              <w:spacing w:line="276" w:lineRule="auto"/>
              <w:rPr>
                <w:b/>
                <w:bCs/>
              </w:rPr>
            </w:pPr>
          </w:p>
        </w:tc>
        <w:tc>
          <w:tcPr>
            <w:tcW w:w="990" w:type="pct"/>
            <w:shd w:val="clear" w:color="auto" w:fill="0070C0"/>
            <w:vAlign w:val="bottom"/>
          </w:tcPr>
          <w:p w14:paraId="6A7E6A92" w14:textId="77777777" w:rsidR="009304F6" w:rsidRPr="00770179" w:rsidRDefault="009304F6" w:rsidP="00587819">
            <w:pPr>
              <w:spacing w:line="276" w:lineRule="auto"/>
              <w:jc w:val="center"/>
              <w:rPr>
                <w:b/>
              </w:rPr>
            </w:pPr>
            <w:r w:rsidRPr="008D3C19">
              <w:rPr>
                <w:b/>
                <w:bCs/>
                <w:color w:val="000000"/>
                <w:sz w:val="22"/>
                <w:szCs w:val="22"/>
                <w:lang w:val="en-US"/>
              </w:rPr>
              <w:t>Kshs</w:t>
            </w:r>
          </w:p>
        </w:tc>
        <w:tc>
          <w:tcPr>
            <w:tcW w:w="991" w:type="pct"/>
            <w:shd w:val="clear" w:color="auto" w:fill="0070C0"/>
            <w:vAlign w:val="bottom"/>
          </w:tcPr>
          <w:p w14:paraId="0ECB64AB" w14:textId="77777777" w:rsidR="009304F6" w:rsidRPr="00770179" w:rsidRDefault="009304F6" w:rsidP="00587819">
            <w:pPr>
              <w:spacing w:line="276" w:lineRule="auto"/>
              <w:jc w:val="center"/>
              <w:rPr>
                <w:b/>
              </w:rPr>
            </w:pPr>
            <w:r w:rsidRPr="008D3C19">
              <w:rPr>
                <w:b/>
                <w:bCs/>
                <w:color w:val="000000"/>
                <w:sz w:val="22"/>
                <w:szCs w:val="22"/>
                <w:lang w:val="en-US"/>
              </w:rPr>
              <w:t>Kshs</w:t>
            </w:r>
          </w:p>
        </w:tc>
      </w:tr>
      <w:tr w:rsidR="009304F6" w:rsidRPr="00770179" w14:paraId="7E43549F" w14:textId="77777777" w:rsidTr="00613F61">
        <w:trPr>
          <w:trHeight w:val="323"/>
        </w:trPr>
        <w:tc>
          <w:tcPr>
            <w:tcW w:w="3019" w:type="pct"/>
            <w:shd w:val="clear" w:color="auto" w:fill="auto"/>
          </w:tcPr>
          <w:p w14:paraId="0C461A7B" w14:textId="77777777" w:rsidR="009304F6" w:rsidRPr="00770179" w:rsidRDefault="009304F6" w:rsidP="00587819">
            <w:pPr>
              <w:spacing w:line="276" w:lineRule="auto"/>
              <w:rPr>
                <w:bCs/>
              </w:rPr>
            </w:pPr>
            <w:r w:rsidRPr="00770179">
              <w:rPr>
                <w:bCs/>
              </w:rPr>
              <w:t xml:space="preserve">Court case xxx against the </w:t>
            </w:r>
            <w:r w:rsidR="00824A51">
              <w:rPr>
                <w:bCs/>
              </w:rPr>
              <w:t>project</w:t>
            </w:r>
          </w:p>
        </w:tc>
        <w:tc>
          <w:tcPr>
            <w:tcW w:w="990" w:type="pct"/>
            <w:shd w:val="clear" w:color="auto" w:fill="auto"/>
            <w:vAlign w:val="bottom"/>
          </w:tcPr>
          <w:p w14:paraId="78728FA9" w14:textId="77777777" w:rsidR="009304F6" w:rsidRPr="00770179" w:rsidRDefault="009304F6" w:rsidP="00587819">
            <w:pPr>
              <w:jc w:val="center"/>
            </w:pPr>
            <w:r>
              <w:t>xxx</w:t>
            </w:r>
          </w:p>
        </w:tc>
        <w:tc>
          <w:tcPr>
            <w:tcW w:w="991" w:type="pct"/>
            <w:shd w:val="clear" w:color="auto" w:fill="auto"/>
            <w:vAlign w:val="bottom"/>
          </w:tcPr>
          <w:p w14:paraId="5DFE4253" w14:textId="77777777" w:rsidR="009304F6" w:rsidRPr="00770179" w:rsidRDefault="009304F6" w:rsidP="00587819">
            <w:pPr>
              <w:jc w:val="center"/>
            </w:pPr>
            <w:r>
              <w:t>xxx</w:t>
            </w:r>
          </w:p>
        </w:tc>
      </w:tr>
      <w:tr w:rsidR="009304F6" w:rsidRPr="00770179" w14:paraId="53D7A6ED" w14:textId="77777777" w:rsidTr="00613F61">
        <w:trPr>
          <w:trHeight w:val="161"/>
        </w:trPr>
        <w:tc>
          <w:tcPr>
            <w:tcW w:w="3019" w:type="pct"/>
            <w:shd w:val="clear" w:color="auto" w:fill="auto"/>
          </w:tcPr>
          <w:p w14:paraId="78125C3B" w14:textId="77777777" w:rsidR="009304F6" w:rsidRPr="00770179" w:rsidRDefault="009304F6" w:rsidP="00587819">
            <w:pPr>
              <w:spacing w:line="276" w:lineRule="auto"/>
              <w:rPr>
                <w:bCs/>
              </w:rPr>
            </w:pPr>
            <w:r w:rsidRPr="00770179">
              <w:rPr>
                <w:bCs/>
              </w:rPr>
              <w:t xml:space="preserve">Bank guarantees in favour of </w:t>
            </w:r>
            <w:r w:rsidR="00824A51">
              <w:rPr>
                <w:bCs/>
              </w:rPr>
              <w:t>other govt. entities</w:t>
            </w:r>
          </w:p>
        </w:tc>
        <w:tc>
          <w:tcPr>
            <w:tcW w:w="990" w:type="pct"/>
            <w:shd w:val="clear" w:color="auto" w:fill="auto"/>
            <w:vAlign w:val="bottom"/>
          </w:tcPr>
          <w:p w14:paraId="73694907" w14:textId="77777777" w:rsidR="009304F6" w:rsidRPr="00770179" w:rsidRDefault="009304F6" w:rsidP="00587819">
            <w:pPr>
              <w:jc w:val="center"/>
            </w:pPr>
            <w:r>
              <w:t>xxx</w:t>
            </w:r>
          </w:p>
        </w:tc>
        <w:tc>
          <w:tcPr>
            <w:tcW w:w="991" w:type="pct"/>
            <w:shd w:val="clear" w:color="auto" w:fill="auto"/>
            <w:vAlign w:val="bottom"/>
          </w:tcPr>
          <w:p w14:paraId="29238CA7" w14:textId="77777777" w:rsidR="009304F6" w:rsidRPr="00770179" w:rsidRDefault="009304F6" w:rsidP="00587819">
            <w:pPr>
              <w:jc w:val="center"/>
            </w:pPr>
            <w:r>
              <w:t>xxx</w:t>
            </w:r>
          </w:p>
        </w:tc>
      </w:tr>
      <w:tr w:rsidR="009304F6" w:rsidRPr="00770179" w14:paraId="6C9B388F" w14:textId="77777777" w:rsidTr="00613F61">
        <w:trPr>
          <w:trHeight w:val="397"/>
        </w:trPr>
        <w:tc>
          <w:tcPr>
            <w:tcW w:w="3019" w:type="pct"/>
            <w:shd w:val="clear" w:color="auto" w:fill="auto"/>
          </w:tcPr>
          <w:p w14:paraId="132BBE26" w14:textId="77777777" w:rsidR="009304F6" w:rsidRPr="00770179" w:rsidRDefault="0056466B" w:rsidP="00587819">
            <w:pPr>
              <w:spacing w:line="276" w:lineRule="auto"/>
              <w:rPr>
                <w:bCs/>
              </w:rPr>
            </w:pPr>
            <w:r>
              <w:rPr>
                <w:bCs/>
              </w:rPr>
              <w:t>C</w:t>
            </w:r>
            <w:r w:rsidR="009304F6">
              <w:rPr>
                <w:bCs/>
              </w:rPr>
              <w:t>ontingent liabilities arising from PPPs</w:t>
            </w:r>
            <w:r w:rsidR="00824A51">
              <w:rPr>
                <w:bCs/>
              </w:rPr>
              <w:t>/ donor agreements</w:t>
            </w:r>
          </w:p>
        </w:tc>
        <w:tc>
          <w:tcPr>
            <w:tcW w:w="990" w:type="pct"/>
            <w:shd w:val="clear" w:color="auto" w:fill="auto"/>
            <w:vAlign w:val="bottom"/>
          </w:tcPr>
          <w:p w14:paraId="102A6870" w14:textId="77777777" w:rsidR="009304F6" w:rsidRDefault="009304F6" w:rsidP="00587819">
            <w:pPr>
              <w:jc w:val="center"/>
            </w:pPr>
            <w:r>
              <w:t>xxx</w:t>
            </w:r>
          </w:p>
        </w:tc>
        <w:tc>
          <w:tcPr>
            <w:tcW w:w="991" w:type="pct"/>
            <w:shd w:val="clear" w:color="auto" w:fill="auto"/>
            <w:vAlign w:val="bottom"/>
          </w:tcPr>
          <w:p w14:paraId="45F53FBE" w14:textId="77777777" w:rsidR="009304F6" w:rsidRDefault="009304F6" w:rsidP="00587819">
            <w:pPr>
              <w:jc w:val="center"/>
            </w:pPr>
            <w:r>
              <w:t>xxx</w:t>
            </w:r>
          </w:p>
        </w:tc>
      </w:tr>
      <w:tr w:rsidR="009304F6" w:rsidRPr="00770179" w14:paraId="0E757C69" w14:textId="77777777" w:rsidTr="00613F61">
        <w:trPr>
          <w:trHeight w:val="89"/>
        </w:trPr>
        <w:tc>
          <w:tcPr>
            <w:tcW w:w="3019" w:type="pct"/>
            <w:shd w:val="clear" w:color="auto" w:fill="auto"/>
          </w:tcPr>
          <w:p w14:paraId="19D5AC4E" w14:textId="77777777" w:rsidR="009304F6" w:rsidRPr="00770179" w:rsidRDefault="009304F6" w:rsidP="00587819">
            <w:pPr>
              <w:spacing w:line="276" w:lineRule="auto"/>
              <w:rPr>
                <w:b/>
                <w:bCs/>
              </w:rPr>
            </w:pPr>
            <w:r w:rsidRPr="00770179">
              <w:rPr>
                <w:b/>
                <w:bCs/>
              </w:rPr>
              <w:t>Total</w:t>
            </w:r>
          </w:p>
        </w:tc>
        <w:tc>
          <w:tcPr>
            <w:tcW w:w="990" w:type="pct"/>
            <w:shd w:val="clear" w:color="auto" w:fill="auto"/>
            <w:vAlign w:val="bottom"/>
          </w:tcPr>
          <w:p w14:paraId="353FE475" w14:textId="77777777" w:rsidR="009304F6" w:rsidRPr="00770179" w:rsidRDefault="009304F6" w:rsidP="00587819">
            <w:pPr>
              <w:jc w:val="center"/>
              <w:rPr>
                <w:b/>
              </w:rPr>
            </w:pPr>
            <w:r>
              <w:rPr>
                <w:b/>
              </w:rPr>
              <w:t>x</w:t>
            </w:r>
            <w:r w:rsidRPr="00770179">
              <w:rPr>
                <w:b/>
              </w:rPr>
              <w:t>xx</w:t>
            </w:r>
          </w:p>
        </w:tc>
        <w:tc>
          <w:tcPr>
            <w:tcW w:w="991" w:type="pct"/>
            <w:shd w:val="clear" w:color="auto" w:fill="auto"/>
            <w:vAlign w:val="bottom"/>
          </w:tcPr>
          <w:p w14:paraId="6F2C3837" w14:textId="77777777" w:rsidR="009304F6" w:rsidRPr="00770179" w:rsidRDefault="009304F6" w:rsidP="00587819">
            <w:pPr>
              <w:jc w:val="center"/>
              <w:rPr>
                <w:b/>
              </w:rPr>
            </w:pPr>
            <w:r>
              <w:rPr>
                <w:b/>
              </w:rPr>
              <w:t>x</w:t>
            </w:r>
            <w:r w:rsidRPr="00770179">
              <w:rPr>
                <w:b/>
              </w:rPr>
              <w:t>xx</w:t>
            </w:r>
          </w:p>
        </w:tc>
      </w:tr>
    </w:tbl>
    <w:p w14:paraId="30E3EC72" w14:textId="77777777" w:rsidR="008B400A" w:rsidRDefault="009304F6" w:rsidP="00613F61">
      <w:pPr>
        <w:pStyle w:val="ListParagraph"/>
        <w:autoSpaceDE/>
        <w:autoSpaceDN/>
        <w:spacing w:line="360" w:lineRule="auto"/>
        <w:ind w:left="0"/>
        <w:jc w:val="both"/>
        <w:rPr>
          <w:b/>
          <w:bCs/>
          <w:i/>
          <w:iCs/>
          <w:color w:val="231F20"/>
          <w:lang w:val="en-GB" w:eastAsia="en-GB"/>
        </w:rPr>
        <w:sectPr w:rsidR="008B400A" w:rsidSect="000130FE">
          <w:pgSz w:w="12240" w:h="15840" w:code="1"/>
          <w:pgMar w:top="1440" w:right="1440" w:bottom="1440" w:left="1440" w:header="720" w:footer="680" w:gutter="0"/>
          <w:cols w:space="720"/>
          <w:docGrid w:linePitch="360"/>
        </w:sectPr>
      </w:pPr>
      <w:r w:rsidRPr="0895FCD3">
        <w:rPr>
          <w:b/>
          <w:bCs/>
          <w:i/>
          <w:iCs/>
          <w:color w:val="231F20"/>
          <w:lang w:val="en-GB" w:eastAsia="en-GB"/>
        </w:rPr>
        <w:t xml:space="preserve">  </w:t>
      </w:r>
      <w:r>
        <w:tab/>
      </w:r>
      <w:r w:rsidRPr="0895FCD3">
        <w:rPr>
          <w:b/>
          <w:bCs/>
          <w:i/>
          <w:iCs/>
          <w:color w:val="231F20"/>
          <w:lang w:val="en-GB" w:eastAsia="en-GB"/>
        </w:rPr>
        <w:t>(Give details- Update ANNEX 8 Contingent liabilities register)</w:t>
      </w:r>
    </w:p>
    <w:p w14:paraId="3D7A4594" w14:textId="77777777" w:rsidR="008B400A" w:rsidRDefault="008B400A" w:rsidP="00613F61">
      <w:pPr>
        <w:pStyle w:val="ListParagraph"/>
        <w:autoSpaceDE/>
        <w:autoSpaceDN/>
        <w:spacing w:line="360" w:lineRule="auto"/>
        <w:ind w:left="0"/>
        <w:jc w:val="both"/>
        <w:rPr>
          <w:b/>
          <w:bCs/>
          <w:i/>
          <w:iCs/>
          <w:color w:val="231F20"/>
          <w:lang w:val="en-GB" w:eastAsia="en-GB"/>
        </w:rPr>
      </w:pPr>
    </w:p>
    <w:p w14:paraId="497DC042" w14:textId="7B37F80C" w:rsidR="00B16913" w:rsidRPr="008B400A" w:rsidRDefault="00B16913" w:rsidP="00555EAB">
      <w:pPr>
        <w:pStyle w:val="Heading1"/>
      </w:pPr>
      <w:bookmarkStart w:id="68" w:name="_Toc169632603"/>
      <w:r w:rsidRPr="00EF752A">
        <w:t>Annex</w:t>
      </w:r>
      <w:r>
        <w:t>e</w:t>
      </w:r>
      <w:r w:rsidRPr="00EF752A">
        <w:t>s</w:t>
      </w:r>
      <w:bookmarkEnd w:id="68"/>
    </w:p>
    <w:p w14:paraId="784586A7" w14:textId="77777777" w:rsidR="009B7440" w:rsidRDefault="00B16913" w:rsidP="00B16913">
      <w:pPr>
        <w:rPr>
          <w:b/>
          <w:bCs/>
        </w:rPr>
      </w:pPr>
      <w:r w:rsidRPr="00B16913">
        <w:rPr>
          <w:b/>
          <w:bCs/>
        </w:rPr>
        <w:t xml:space="preserve">Annex 1: </w:t>
      </w:r>
      <w:r w:rsidR="006C33BF" w:rsidRPr="00B16913">
        <w:rPr>
          <w:b/>
          <w:bCs/>
        </w:rPr>
        <w:t>Prior Year Auditor</w:t>
      </w:r>
      <w:r w:rsidR="00EA1BD2" w:rsidRPr="00B16913">
        <w:rPr>
          <w:b/>
          <w:bCs/>
        </w:rPr>
        <w:t>-General</w:t>
      </w:r>
      <w:r w:rsidR="006C33BF" w:rsidRPr="00B16913">
        <w:rPr>
          <w:b/>
          <w:bCs/>
        </w:rPr>
        <w:t>’s Recommendations</w:t>
      </w:r>
      <w:bookmarkEnd w:id="64"/>
    </w:p>
    <w:p w14:paraId="1E4BBD57" w14:textId="77777777" w:rsidR="00B16913" w:rsidRPr="00B16913" w:rsidRDefault="00B16913" w:rsidP="00B16913">
      <w:pPr>
        <w:rPr>
          <w:b/>
          <w:bCs/>
        </w:rPr>
      </w:pPr>
    </w:p>
    <w:tbl>
      <w:tblPr>
        <w:tblW w:w="490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2820"/>
        <w:gridCol w:w="1996"/>
        <w:gridCol w:w="2865"/>
        <w:gridCol w:w="2865"/>
      </w:tblGrid>
      <w:tr w:rsidR="00EE6A12" w:rsidRPr="009F414A" w14:paraId="1CBA9245" w14:textId="77777777" w:rsidTr="00824A51">
        <w:trPr>
          <w:trHeight w:val="1295"/>
          <w:tblHeader/>
        </w:trPr>
        <w:tc>
          <w:tcPr>
            <w:tcW w:w="852" w:type="pct"/>
            <w:shd w:val="clear" w:color="auto" w:fill="0070C0"/>
            <w:vAlign w:val="center"/>
          </w:tcPr>
          <w:p w14:paraId="5AAB7212" w14:textId="77777777" w:rsidR="00EE6A12" w:rsidRPr="00824A51" w:rsidRDefault="00EE6A12" w:rsidP="00BC3DF2">
            <w:pPr>
              <w:spacing w:line="360" w:lineRule="auto"/>
              <w:ind w:left="30" w:hanging="30"/>
              <w:jc w:val="both"/>
              <w:rPr>
                <w:b/>
                <w:bCs/>
                <w:sz w:val="22"/>
                <w:szCs w:val="22"/>
              </w:rPr>
            </w:pPr>
            <w:r w:rsidRPr="00824A51">
              <w:rPr>
                <w:b/>
                <w:bCs/>
                <w:sz w:val="22"/>
                <w:szCs w:val="22"/>
              </w:rPr>
              <w:t>Reference No. on the external audit Report</w:t>
            </w:r>
          </w:p>
        </w:tc>
        <w:tc>
          <w:tcPr>
            <w:tcW w:w="1109" w:type="pct"/>
            <w:shd w:val="clear" w:color="auto" w:fill="0070C0"/>
            <w:vAlign w:val="center"/>
            <w:hideMark/>
          </w:tcPr>
          <w:p w14:paraId="7E43F09B" w14:textId="77777777" w:rsidR="00EE6A12" w:rsidRPr="00824A51" w:rsidRDefault="00EE6A12" w:rsidP="00BC3DF2">
            <w:pPr>
              <w:spacing w:line="360" w:lineRule="auto"/>
              <w:ind w:left="30" w:hanging="30"/>
              <w:jc w:val="both"/>
              <w:rPr>
                <w:b/>
                <w:bCs/>
                <w:sz w:val="22"/>
                <w:szCs w:val="22"/>
              </w:rPr>
            </w:pPr>
            <w:r w:rsidRPr="00824A51">
              <w:rPr>
                <w:b/>
                <w:bCs/>
                <w:sz w:val="22"/>
                <w:szCs w:val="22"/>
              </w:rPr>
              <w:t>Issue / Observations from Auditor</w:t>
            </w:r>
          </w:p>
        </w:tc>
        <w:tc>
          <w:tcPr>
            <w:tcW w:w="785" w:type="pct"/>
            <w:shd w:val="clear" w:color="auto" w:fill="0070C0"/>
            <w:vAlign w:val="center"/>
          </w:tcPr>
          <w:p w14:paraId="0F7262DF" w14:textId="77777777" w:rsidR="00EE6A12" w:rsidRPr="00824A51" w:rsidRDefault="00EE6A12" w:rsidP="00BC3DF2">
            <w:pPr>
              <w:spacing w:line="360" w:lineRule="auto"/>
              <w:ind w:left="30" w:hanging="30"/>
              <w:jc w:val="both"/>
              <w:rPr>
                <w:b/>
                <w:bCs/>
                <w:sz w:val="22"/>
                <w:szCs w:val="22"/>
              </w:rPr>
            </w:pPr>
            <w:r w:rsidRPr="00824A51">
              <w:rPr>
                <w:b/>
                <w:bCs/>
                <w:sz w:val="22"/>
                <w:szCs w:val="22"/>
              </w:rPr>
              <w:t>Management comments</w:t>
            </w:r>
          </w:p>
        </w:tc>
        <w:tc>
          <w:tcPr>
            <w:tcW w:w="1127" w:type="pct"/>
            <w:shd w:val="clear" w:color="auto" w:fill="0070C0"/>
            <w:vAlign w:val="center"/>
            <w:hideMark/>
          </w:tcPr>
          <w:p w14:paraId="3247C287" w14:textId="77777777" w:rsidR="00EE6A12" w:rsidRPr="00824A51" w:rsidRDefault="00EE6A12" w:rsidP="00BC3DF2">
            <w:pPr>
              <w:spacing w:line="360" w:lineRule="auto"/>
              <w:ind w:left="30" w:hanging="30"/>
              <w:jc w:val="both"/>
              <w:rPr>
                <w:b/>
                <w:bCs/>
                <w:sz w:val="22"/>
                <w:szCs w:val="22"/>
              </w:rPr>
            </w:pPr>
            <w:r w:rsidRPr="00824A51">
              <w:rPr>
                <w:b/>
                <w:bCs/>
                <w:sz w:val="22"/>
                <w:szCs w:val="22"/>
              </w:rPr>
              <w:t>Status:</w:t>
            </w:r>
          </w:p>
          <w:p w14:paraId="05FE93C2" w14:textId="77777777" w:rsidR="00EE6A12" w:rsidRPr="00824A51" w:rsidRDefault="00EE6A12" w:rsidP="00BC3DF2">
            <w:pPr>
              <w:spacing w:line="360" w:lineRule="auto"/>
              <w:ind w:left="30" w:hanging="30"/>
              <w:jc w:val="both"/>
              <w:rPr>
                <w:b/>
                <w:bCs/>
                <w:i/>
                <w:sz w:val="22"/>
                <w:szCs w:val="22"/>
              </w:rPr>
            </w:pPr>
            <w:r w:rsidRPr="00824A51">
              <w:rPr>
                <w:b/>
                <w:bCs/>
                <w:i/>
                <w:sz w:val="22"/>
                <w:szCs w:val="22"/>
              </w:rPr>
              <w:t>(Resolved / Not Resolved)</w:t>
            </w:r>
          </w:p>
          <w:p w14:paraId="12771D5F" w14:textId="77777777" w:rsidR="00EE6A12" w:rsidRPr="00824A51" w:rsidRDefault="00EE6A12" w:rsidP="00BC3DF2">
            <w:pPr>
              <w:spacing w:line="360" w:lineRule="auto"/>
              <w:ind w:left="30" w:hanging="30"/>
              <w:jc w:val="both"/>
              <w:rPr>
                <w:b/>
                <w:bCs/>
                <w:sz w:val="22"/>
                <w:szCs w:val="22"/>
              </w:rPr>
            </w:pPr>
          </w:p>
        </w:tc>
        <w:tc>
          <w:tcPr>
            <w:tcW w:w="1127" w:type="pct"/>
            <w:shd w:val="clear" w:color="auto" w:fill="0070C0"/>
            <w:vAlign w:val="center"/>
          </w:tcPr>
          <w:p w14:paraId="7EAE7935" w14:textId="77777777" w:rsidR="00EE6A12" w:rsidRPr="00824A51" w:rsidRDefault="00EE6A12" w:rsidP="00BC3DF2">
            <w:pPr>
              <w:spacing w:line="360" w:lineRule="auto"/>
              <w:ind w:left="30" w:hanging="30"/>
              <w:jc w:val="both"/>
              <w:rPr>
                <w:b/>
                <w:bCs/>
                <w:sz w:val="22"/>
                <w:szCs w:val="22"/>
              </w:rPr>
            </w:pPr>
            <w:r w:rsidRPr="00824A51">
              <w:rPr>
                <w:b/>
                <w:bCs/>
                <w:sz w:val="22"/>
                <w:szCs w:val="22"/>
              </w:rPr>
              <w:t>Timeframe:</w:t>
            </w:r>
          </w:p>
          <w:p w14:paraId="066CF333" w14:textId="77777777" w:rsidR="00EE6A12" w:rsidRPr="00824A51" w:rsidRDefault="00EE6A12" w:rsidP="00BC3DF2">
            <w:pPr>
              <w:spacing w:line="360" w:lineRule="auto"/>
              <w:ind w:left="30" w:hanging="30"/>
              <w:jc w:val="both"/>
              <w:rPr>
                <w:b/>
                <w:bCs/>
                <w:i/>
                <w:sz w:val="22"/>
                <w:szCs w:val="22"/>
              </w:rPr>
            </w:pPr>
            <w:r w:rsidRPr="00824A51">
              <w:rPr>
                <w:b/>
                <w:bCs/>
                <w:i/>
                <w:sz w:val="22"/>
                <w:szCs w:val="22"/>
              </w:rPr>
              <w:t>(Put a date when you expect the issue to be resolved)</w:t>
            </w:r>
          </w:p>
        </w:tc>
      </w:tr>
      <w:tr w:rsidR="00EE6A12" w:rsidRPr="009F414A" w14:paraId="46FAC516" w14:textId="77777777" w:rsidTr="00824A51">
        <w:trPr>
          <w:trHeight w:val="250"/>
        </w:trPr>
        <w:tc>
          <w:tcPr>
            <w:tcW w:w="852" w:type="pct"/>
            <w:vAlign w:val="center"/>
          </w:tcPr>
          <w:p w14:paraId="3C8A1105" w14:textId="77777777" w:rsidR="00EE6A12" w:rsidRPr="009F414A" w:rsidRDefault="00EE6A12" w:rsidP="009F414A">
            <w:pPr>
              <w:spacing w:line="360" w:lineRule="auto"/>
              <w:ind w:left="567"/>
              <w:jc w:val="both"/>
            </w:pPr>
          </w:p>
        </w:tc>
        <w:tc>
          <w:tcPr>
            <w:tcW w:w="1109" w:type="pct"/>
            <w:shd w:val="clear" w:color="auto" w:fill="auto"/>
            <w:vAlign w:val="center"/>
            <w:hideMark/>
          </w:tcPr>
          <w:p w14:paraId="17BBD040" w14:textId="77777777" w:rsidR="00EE6A12" w:rsidRPr="009F414A" w:rsidRDefault="00EE6A12" w:rsidP="009F414A">
            <w:pPr>
              <w:spacing w:line="360" w:lineRule="auto"/>
              <w:ind w:left="567"/>
              <w:jc w:val="both"/>
            </w:pPr>
          </w:p>
        </w:tc>
        <w:tc>
          <w:tcPr>
            <w:tcW w:w="785" w:type="pct"/>
            <w:vAlign w:val="center"/>
          </w:tcPr>
          <w:p w14:paraId="1B30DC27" w14:textId="77777777" w:rsidR="00EE6A12" w:rsidRPr="009F414A" w:rsidRDefault="00EE6A12" w:rsidP="009F414A">
            <w:pPr>
              <w:spacing w:line="360" w:lineRule="auto"/>
              <w:ind w:left="567"/>
              <w:jc w:val="both"/>
            </w:pPr>
          </w:p>
        </w:tc>
        <w:tc>
          <w:tcPr>
            <w:tcW w:w="1127" w:type="pct"/>
            <w:shd w:val="clear" w:color="auto" w:fill="auto"/>
            <w:vAlign w:val="center"/>
            <w:hideMark/>
          </w:tcPr>
          <w:p w14:paraId="3C7A80C9" w14:textId="77777777" w:rsidR="00EE6A12" w:rsidRPr="009F414A" w:rsidRDefault="00EE6A12" w:rsidP="009F414A">
            <w:pPr>
              <w:spacing w:line="360" w:lineRule="auto"/>
              <w:ind w:left="567"/>
              <w:jc w:val="both"/>
            </w:pPr>
          </w:p>
        </w:tc>
        <w:tc>
          <w:tcPr>
            <w:tcW w:w="1127" w:type="pct"/>
            <w:vAlign w:val="center"/>
          </w:tcPr>
          <w:p w14:paraId="42AB76D6" w14:textId="77777777" w:rsidR="00EE6A12" w:rsidRPr="009F414A" w:rsidRDefault="00EE6A12" w:rsidP="009F414A">
            <w:pPr>
              <w:spacing w:line="360" w:lineRule="auto"/>
              <w:ind w:left="567"/>
              <w:jc w:val="both"/>
            </w:pPr>
          </w:p>
        </w:tc>
      </w:tr>
      <w:tr w:rsidR="00EE6A12" w:rsidRPr="009F414A" w14:paraId="7BA5D587" w14:textId="77777777" w:rsidTr="00824A51">
        <w:trPr>
          <w:trHeight w:val="250"/>
        </w:trPr>
        <w:tc>
          <w:tcPr>
            <w:tcW w:w="852" w:type="pct"/>
            <w:vAlign w:val="center"/>
          </w:tcPr>
          <w:p w14:paraId="1D67B290" w14:textId="77777777" w:rsidR="00EE6A12" w:rsidRPr="009F414A" w:rsidRDefault="00EE6A12" w:rsidP="009F414A">
            <w:pPr>
              <w:spacing w:line="360" w:lineRule="auto"/>
              <w:ind w:left="567"/>
              <w:jc w:val="both"/>
            </w:pPr>
          </w:p>
        </w:tc>
        <w:tc>
          <w:tcPr>
            <w:tcW w:w="1109" w:type="pct"/>
            <w:shd w:val="clear" w:color="auto" w:fill="auto"/>
            <w:vAlign w:val="center"/>
            <w:hideMark/>
          </w:tcPr>
          <w:p w14:paraId="2E3A026C" w14:textId="77777777" w:rsidR="00EE6A12" w:rsidRPr="009F414A" w:rsidRDefault="00EE6A12" w:rsidP="009F414A">
            <w:pPr>
              <w:spacing w:line="360" w:lineRule="auto"/>
              <w:ind w:left="567"/>
              <w:jc w:val="both"/>
            </w:pPr>
          </w:p>
        </w:tc>
        <w:tc>
          <w:tcPr>
            <w:tcW w:w="785" w:type="pct"/>
            <w:vAlign w:val="center"/>
          </w:tcPr>
          <w:p w14:paraId="027BC759" w14:textId="77777777" w:rsidR="00EE6A12" w:rsidRPr="009F414A" w:rsidRDefault="00EE6A12" w:rsidP="009F414A">
            <w:pPr>
              <w:spacing w:line="360" w:lineRule="auto"/>
              <w:ind w:left="567"/>
              <w:jc w:val="both"/>
            </w:pPr>
          </w:p>
        </w:tc>
        <w:tc>
          <w:tcPr>
            <w:tcW w:w="1127" w:type="pct"/>
            <w:shd w:val="clear" w:color="auto" w:fill="auto"/>
            <w:vAlign w:val="center"/>
            <w:hideMark/>
          </w:tcPr>
          <w:p w14:paraId="619B5A33" w14:textId="77777777" w:rsidR="00EE6A12" w:rsidRPr="009F414A" w:rsidRDefault="00EE6A12" w:rsidP="009F414A">
            <w:pPr>
              <w:spacing w:line="360" w:lineRule="auto"/>
              <w:ind w:left="567"/>
              <w:jc w:val="both"/>
            </w:pPr>
          </w:p>
        </w:tc>
        <w:tc>
          <w:tcPr>
            <w:tcW w:w="1127" w:type="pct"/>
            <w:vAlign w:val="center"/>
          </w:tcPr>
          <w:p w14:paraId="1FE05190" w14:textId="77777777" w:rsidR="00EE6A12" w:rsidRPr="009F414A" w:rsidRDefault="00EE6A12" w:rsidP="009F414A">
            <w:pPr>
              <w:spacing w:line="360" w:lineRule="auto"/>
              <w:ind w:left="567"/>
              <w:jc w:val="both"/>
            </w:pPr>
          </w:p>
        </w:tc>
      </w:tr>
      <w:tr w:rsidR="00EE6A12" w:rsidRPr="009F414A" w14:paraId="67E4AAD6" w14:textId="77777777" w:rsidTr="00824A51">
        <w:trPr>
          <w:trHeight w:val="250"/>
        </w:trPr>
        <w:tc>
          <w:tcPr>
            <w:tcW w:w="852" w:type="pct"/>
            <w:vAlign w:val="center"/>
          </w:tcPr>
          <w:p w14:paraId="23FDA28B" w14:textId="77777777" w:rsidR="00EE6A12" w:rsidRPr="009F414A" w:rsidRDefault="00EE6A12" w:rsidP="009F414A">
            <w:pPr>
              <w:spacing w:line="360" w:lineRule="auto"/>
              <w:ind w:left="567"/>
              <w:jc w:val="both"/>
            </w:pPr>
          </w:p>
        </w:tc>
        <w:tc>
          <w:tcPr>
            <w:tcW w:w="1109" w:type="pct"/>
            <w:shd w:val="clear" w:color="auto" w:fill="auto"/>
            <w:vAlign w:val="center"/>
            <w:hideMark/>
          </w:tcPr>
          <w:p w14:paraId="545163C5" w14:textId="77777777" w:rsidR="00EE6A12" w:rsidRPr="009F414A" w:rsidRDefault="00EE6A12" w:rsidP="009F414A">
            <w:pPr>
              <w:spacing w:line="360" w:lineRule="auto"/>
              <w:ind w:left="567"/>
              <w:jc w:val="both"/>
            </w:pPr>
          </w:p>
        </w:tc>
        <w:tc>
          <w:tcPr>
            <w:tcW w:w="785" w:type="pct"/>
            <w:vAlign w:val="center"/>
          </w:tcPr>
          <w:p w14:paraId="516D5C06" w14:textId="77777777" w:rsidR="00EE6A12" w:rsidRPr="009F414A" w:rsidRDefault="00EE6A12" w:rsidP="009F414A">
            <w:pPr>
              <w:spacing w:line="360" w:lineRule="auto"/>
              <w:ind w:left="567"/>
              <w:jc w:val="both"/>
            </w:pPr>
          </w:p>
        </w:tc>
        <w:tc>
          <w:tcPr>
            <w:tcW w:w="1127" w:type="pct"/>
            <w:shd w:val="clear" w:color="auto" w:fill="auto"/>
            <w:vAlign w:val="center"/>
            <w:hideMark/>
          </w:tcPr>
          <w:p w14:paraId="6B703BC0" w14:textId="77777777" w:rsidR="00EE6A12" w:rsidRPr="009F414A" w:rsidRDefault="00EE6A12" w:rsidP="009F414A">
            <w:pPr>
              <w:spacing w:line="360" w:lineRule="auto"/>
              <w:ind w:left="567"/>
              <w:jc w:val="both"/>
            </w:pPr>
          </w:p>
        </w:tc>
        <w:tc>
          <w:tcPr>
            <w:tcW w:w="1127" w:type="pct"/>
            <w:vAlign w:val="center"/>
          </w:tcPr>
          <w:p w14:paraId="4BB13254" w14:textId="77777777" w:rsidR="00EE6A12" w:rsidRPr="009F414A" w:rsidRDefault="00EE6A12" w:rsidP="009F414A">
            <w:pPr>
              <w:spacing w:line="360" w:lineRule="auto"/>
              <w:ind w:left="567"/>
              <w:jc w:val="both"/>
            </w:pPr>
          </w:p>
        </w:tc>
      </w:tr>
      <w:tr w:rsidR="00EE6A12" w:rsidRPr="009F414A" w14:paraId="09AC2D1E" w14:textId="77777777" w:rsidTr="00824A51">
        <w:trPr>
          <w:trHeight w:val="250"/>
        </w:trPr>
        <w:tc>
          <w:tcPr>
            <w:tcW w:w="852" w:type="pct"/>
            <w:vAlign w:val="center"/>
          </w:tcPr>
          <w:p w14:paraId="4A7ACA47" w14:textId="77777777" w:rsidR="00EE6A12" w:rsidRPr="009F414A" w:rsidRDefault="00EE6A12" w:rsidP="009F414A">
            <w:pPr>
              <w:spacing w:line="360" w:lineRule="auto"/>
              <w:ind w:left="567"/>
              <w:jc w:val="both"/>
            </w:pPr>
          </w:p>
        </w:tc>
        <w:tc>
          <w:tcPr>
            <w:tcW w:w="1109" w:type="pct"/>
            <w:shd w:val="clear" w:color="auto" w:fill="auto"/>
            <w:vAlign w:val="center"/>
            <w:hideMark/>
          </w:tcPr>
          <w:p w14:paraId="63AEED44" w14:textId="77777777" w:rsidR="00EE6A12" w:rsidRPr="009F414A" w:rsidRDefault="00EE6A12" w:rsidP="009F414A">
            <w:pPr>
              <w:spacing w:line="360" w:lineRule="auto"/>
              <w:ind w:left="567"/>
              <w:jc w:val="both"/>
            </w:pPr>
          </w:p>
        </w:tc>
        <w:tc>
          <w:tcPr>
            <w:tcW w:w="785" w:type="pct"/>
            <w:vAlign w:val="center"/>
          </w:tcPr>
          <w:p w14:paraId="48D143FC" w14:textId="77777777" w:rsidR="00EE6A12" w:rsidRPr="009F414A" w:rsidRDefault="00EE6A12" w:rsidP="009F414A">
            <w:pPr>
              <w:spacing w:line="360" w:lineRule="auto"/>
              <w:ind w:left="567"/>
              <w:jc w:val="both"/>
            </w:pPr>
          </w:p>
        </w:tc>
        <w:tc>
          <w:tcPr>
            <w:tcW w:w="1127" w:type="pct"/>
            <w:shd w:val="clear" w:color="auto" w:fill="auto"/>
            <w:vAlign w:val="center"/>
            <w:hideMark/>
          </w:tcPr>
          <w:p w14:paraId="1F2A052C" w14:textId="77777777" w:rsidR="00EE6A12" w:rsidRPr="009F414A" w:rsidRDefault="00EE6A12" w:rsidP="009F414A">
            <w:pPr>
              <w:spacing w:line="360" w:lineRule="auto"/>
              <w:ind w:left="567"/>
              <w:jc w:val="both"/>
            </w:pPr>
          </w:p>
        </w:tc>
        <w:tc>
          <w:tcPr>
            <w:tcW w:w="1127" w:type="pct"/>
            <w:vAlign w:val="center"/>
          </w:tcPr>
          <w:p w14:paraId="2A152EAB" w14:textId="77777777" w:rsidR="00EE6A12" w:rsidRPr="009F414A" w:rsidRDefault="00EE6A12" w:rsidP="009F414A">
            <w:pPr>
              <w:spacing w:line="360" w:lineRule="auto"/>
              <w:ind w:left="567"/>
              <w:jc w:val="both"/>
            </w:pPr>
          </w:p>
        </w:tc>
      </w:tr>
    </w:tbl>
    <w:p w14:paraId="2D4B86F4" w14:textId="77777777" w:rsidR="00A13865" w:rsidRPr="009F414A" w:rsidRDefault="00A13865" w:rsidP="009F414A">
      <w:pPr>
        <w:spacing w:line="360" w:lineRule="auto"/>
        <w:ind w:left="567"/>
        <w:jc w:val="both"/>
      </w:pPr>
    </w:p>
    <w:p w14:paraId="45851B2D" w14:textId="77777777" w:rsidR="00A13865" w:rsidRPr="00B16913" w:rsidRDefault="00A13865" w:rsidP="00B16913">
      <w:pPr>
        <w:spacing w:line="360" w:lineRule="auto"/>
        <w:jc w:val="both"/>
        <w:rPr>
          <w:b/>
          <w:i/>
        </w:rPr>
      </w:pPr>
      <w:r w:rsidRPr="009F414A">
        <w:rPr>
          <w:b/>
          <w:i/>
        </w:rPr>
        <w:t>Guidance Notes:</w:t>
      </w:r>
    </w:p>
    <w:p w14:paraId="1E7073B4" w14:textId="77777777" w:rsidR="00A13865" w:rsidRPr="009F414A" w:rsidRDefault="00A13865" w:rsidP="00934FC4">
      <w:pPr>
        <w:numPr>
          <w:ilvl w:val="0"/>
          <w:numId w:val="31"/>
        </w:numPr>
        <w:autoSpaceDE/>
        <w:autoSpaceDN/>
        <w:ind w:left="1170" w:hanging="603"/>
        <w:jc w:val="both"/>
      </w:pPr>
      <w:r w:rsidRPr="009F414A">
        <w:t xml:space="preserve">Use the same reference numbers as contained in the external audit </w:t>
      </w:r>
      <w:proofErr w:type="gramStart"/>
      <w:r w:rsidRPr="009F414A">
        <w:t>report;</w:t>
      </w:r>
      <w:proofErr w:type="gramEnd"/>
    </w:p>
    <w:p w14:paraId="5B137883" w14:textId="77777777" w:rsidR="00A13865" w:rsidRPr="009F414A" w:rsidRDefault="00A13865" w:rsidP="00934FC4">
      <w:pPr>
        <w:numPr>
          <w:ilvl w:val="0"/>
          <w:numId w:val="31"/>
        </w:numPr>
        <w:autoSpaceDE/>
        <w:autoSpaceDN/>
        <w:ind w:left="1170" w:hanging="603"/>
        <w:jc w:val="both"/>
      </w:pPr>
      <w:r w:rsidRPr="009F414A">
        <w:t xml:space="preserve">Obtain the “Issue/Observation” and “management comments”, required above, from final external audit report that is signed by </w:t>
      </w:r>
      <w:proofErr w:type="gramStart"/>
      <w:r w:rsidRPr="009F414A">
        <w:t>Management;</w:t>
      </w:r>
      <w:proofErr w:type="gramEnd"/>
    </w:p>
    <w:p w14:paraId="1503154E" w14:textId="77777777" w:rsidR="00A13865" w:rsidRPr="009F414A" w:rsidRDefault="00A13865" w:rsidP="00934FC4">
      <w:pPr>
        <w:numPr>
          <w:ilvl w:val="0"/>
          <w:numId w:val="31"/>
        </w:numPr>
        <w:autoSpaceDE/>
        <w:autoSpaceDN/>
        <w:ind w:left="1170" w:hanging="603"/>
        <w:jc w:val="both"/>
      </w:pPr>
      <w:r w:rsidRPr="009F414A">
        <w:t xml:space="preserve">Before approving the report, discuss the timeframe with the appointed Focal Point persons within your entity responsible for implementation of each </w:t>
      </w:r>
      <w:proofErr w:type="gramStart"/>
      <w:r w:rsidRPr="009F414A">
        <w:t>issue;</w:t>
      </w:r>
      <w:proofErr w:type="gramEnd"/>
    </w:p>
    <w:p w14:paraId="32551167" w14:textId="77777777" w:rsidR="00A13865" w:rsidRDefault="00A13865" w:rsidP="00934FC4">
      <w:pPr>
        <w:numPr>
          <w:ilvl w:val="0"/>
          <w:numId w:val="31"/>
        </w:numPr>
        <w:autoSpaceDE/>
        <w:autoSpaceDN/>
        <w:ind w:left="1170" w:hanging="603"/>
        <w:jc w:val="both"/>
      </w:pPr>
      <w:r w:rsidRPr="009F414A">
        <w:t>Indicate the status of “Resolved” or “Not Resolved” by the date of submitting this report to National Treasury.</w:t>
      </w:r>
    </w:p>
    <w:p w14:paraId="04895B83" w14:textId="77777777" w:rsidR="00AF3427" w:rsidRPr="009F414A" w:rsidRDefault="00AF3427" w:rsidP="00AF3427">
      <w:pPr>
        <w:autoSpaceDE/>
        <w:autoSpaceDN/>
        <w:ind w:left="927"/>
        <w:jc w:val="both"/>
      </w:pPr>
    </w:p>
    <w:bookmarkEnd w:id="65"/>
    <w:tbl>
      <w:tblPr>
        <w:tblW w:w="4745" w:type="pct"/>
        <w:jc w:val="center"/>
        <w:tblLook w:val="04A0" w:firstRow="1" w:lastRow="0" w:firstColumn="1" w:lastColumn="0" w:noHBand="0" w:noVBand="1"/>
      </w:tblPr>
      <w:tblGrid>
        <w:gridCol w:w="6152"/>
        <w:gridCol w:w="6147"/>
      </w:tblGrid>
      <w:tr w:rsidR="00AF3427" w14:paraId="2ADBF925" w14:textId="77777777" w:rsidTr="00AF3427">
        <w:trPr>
          <w:trHeight w:val="324"/>
          <w:jc w:val="center"/>
        </w:trPr>
        <w:tc>
          <w:tcPr>
            <w:tcW w:w="2501" w:type="pct"/>
            <w:shd w:val="clear" w:color="auto" w:fill="auto"/>
            <w:vAlign w:val="center"/>
          </w:tcPr>
          <w:p w14:paraId="248861D2" w14:textId="77777777" w:rsidR="00E24E84" w:rsidRDefault="00E24E84" w:rsidP="00AF3427">
            <w:pPr>
              <w:tabs>
                <w:tab w:val="decimal" w:pos="4536"/>
                <w:tab w:val="decimal" w:pos="4962"/>
                <w:tab w:val="decimal" w:pos="6096"/>
                <w:tab w:val="decimal" w:pos="7655"/>
                <w:tab w:val="decimal" w:pos="9214"/>
              </w:tabs>
              <w:jc w:val="center"/>
              <w:rPr>
                <w:b/>
                <w:bCs/>
              </w:rPr>
            </w:pPr>
          </w:p>
          <w:p w14:paraId="1F1D75BB" w14:textId="77777777" w:rsidR="00E24E84" w:rsidRDefault="00E24E84" w:rsidP="00AF3427">
            <w:pPr>
              <w:tabs>
                <w:tab w:val="decimal" w:pos="4536"/>
                <w:tab w:val="decimal" w:pos="4962"/>
                <w:tab w:val="decimal" w:pos="6096"/>
                <w:tab w:val="decimal" w:pos="7655"/>
                <w:tab w:val="decimal" w:pos="9214"/>
              </w:tabs>
              <w:jc w:val="center"/>
              <w:rPr>
                <w:b/>
                <w:bCs/>
              </w:rPr>
            </w:pPr>
          </w:p>
          <w:p w14:paraId="483A4280" w14:textId="77777777" w:rsidR="00AF3427" w:rsidRPr="00932422" w:rsidRDefault="00AF3427" w:rsidP="00824A51">
            <w:pPr>
              <w:tabs>
                <w:tab w:val="decimal" w:pos="4536"/>
                <w:tab w:val="decimal" w:pos="4962"/>
                <w:tab w:val="decimal" w:pos="6096"/>
                <w:tab w:val="decimal" w:pos="7655"/>
                <w:tab w:val="decimal" w:pos="9214"/>
              </w:tabs>
              <w:rPr>
                <w:b/>
                <w:bCs/>
              </w:rPr>
            </w:pPr>
            <w:r w:rsidRPr="00932422">
              <w:rPr>
                <w:b/>
                <w:bCs/>
              </w:rPr>
              <w:t>…………………………</w:t>
            </w:r>
          </w:p>
        </w:tc>
        <w:tc>
          <w:tcPr>
            <w:tcW w:w="2499" w:type="pct"/>
            <w:shd w:val="clear" w:color="auto" w:fill="auto"/>
            <w:vAlign w:val="center"/>
          </w:tcPr>
          <w:p w14:paraId="7E1611D9" w14:textId="77777777" w:rsidR="00E24E84" w:rsidRDefault="00E24E84" w:rsidP="00AF3427">
            <w:pPr>
              <w:tabs>
                <w:tab w:val="decimal" w:pos="4536"/>
                <w:tab w:val="decimal" w:pos="4962"/>
                <w:tab w:val="decimal" w:pos="6096"/>
                <w:tab w:val="decimal" w:pos="7655"/>
                <w:tab w:val="decimal" w:pos="9214"/>
              </w:tabs>
              <w:jc w:val="center"/>
              <w:rPr>
                <w:b/>
                <w:bCs/>
              </w:rPr>
            </w:pPr>
          </w:p>
          <w:p w14:paraId="2FB79A82" w14:textId="77777777" w:rsidR="00E24E84" w:rsidRDefault="00E24E84" w:rsidP="00AF3427">
            <w:pPr>
              <w:tabs>
                <w:tab w:val="decimal" w:pos="4536"/>
                <w:tab w:val="decimal" w:pos="4962"/>
                <w:tab w:val="decimal" w:pos="6096"/>
                <w:tab w:val="decimal" w:pos="7655"/>
                <w:tab w:val="decimal" w:pos="9214"/>
              </w:tabs>
              <w:jc w:val="center"/>
              <w:rPr>
                <w:b/>
                <w:bCs/>
              </w:rPr>
            </w:pPr>
          </w:p>
          <w:p w14:paraId="31AF3DA0" w14:textId="77777777" w:rsidR="00AF3427" w:rsidRPr="00932422" w:rsidRDefault="00AF3427" w:rsidP="00AF3427">
            <w:pPr>
              <w:tabs>
                <w:tab w:val="decimal" w:pos="4536"/>
                <w:tab w:val="decimal" w:pos="4962"/>
                <w:tab w:val="decimal" w:pos="6096"/>
                <w:tab w:val="decimal" w:pos="7655"/>
                <w:tab w:val="decimal" w:pos="9214"/>
              </w:tabs>
              <w:jc w:val="center"/>
              <w:rPr>
                <w:b/>
                <w:bCs/>
              </w:rPr>
            </w:pPr>
            <w:r w:rsidRPr="00932422">
              <w:rPr>
                <w:b/>
                <w:bCs/>
              </w:rPr>
              <w:t>……………………………</w:t>
            </w:r>
          </w:p>
        </w:tc>
      </w:tr>
      <w:tr w:rsidR="00AF3427" w14:paraId="757B2A15" w14:textId="77777777" w:rsidTr="00AF3427">
        <w:trPr>
          <w:trHeight w:val="324"/>
          <w:jc w:val="center"/>
        </w:trPr>
        <w:tc>
          <w:tcPr>
            <w:tcW w:w="2501" w:type="pct"/>
            <w:shd w:val="clear" w:color="auto" w:fill="auto"/>
            <w:vAlign w:val="center"/>
          </w:tcPr>
          <w:p w14:paraId="53F1C7FF" w14:textId="77777777" w:rsidR="00AF3427" w:rsidRPr="00932422" w:rsidRDefault="00AF3427" w:rsidP="00824A51">
            <w:pPr>
              <w:tabs>
                <w:tab w:val="decimal" w:pos="4536"/>
                <w:tab w:val="decimal" w:pos="4962"/>
                <w:tab w:val="decimal" w:pos="6096"/>
                <w:tab w:val="decimal" w:pos="7655"/>
                <w:tab w:val="decimal" w:pos="9214"/>
              </w:tabs>
              <w:rPr>
                <w:b/>
                <w:bCs/>
              </w:rPr>
            </w:pPr>
            <w:r w:rsidRPr="00932422">
              <w:rPr>
                <w:b/>
                <w:bCs/>
              </w:rPr>
              <w:t>Name</w:t>
            </w:r>
          </w:p>
        </w:tc>
        <w:tc>
          <w:tcPr>
            <w:tcW w:w="2499" w:type="pct"/>
            <w:shd w:val="clear" w:color="auto" w:fill="auto"/>
            <w:vAlign w:val="center"/>
          </w:tcPr>
          <w:p w14:paraId="7D926D61" w14:textId="77777777" w:rsidR="00AF3427" w:rsidRPr="00932422" w:rsidRDefault="00AF3427" w:rsidP="00824A51">
            <w:pPr>
              <w:tabs>
                <w:tab w:val="decimal" w:pos="4536"/>
                <w:tab w:val="decimal" w:pos="4962"/>
                <w:tab w:val="decimal" w:pos="6096"/>
                <w:tab w:val="decimal" w:pos="7655"/>
                <w:tab w:val="decimal" w:pos="9214"/>
              </w:tabs>
              <w:ind w:left="1440"/>
              <w:rPr>
                <w:b/>
                <w:bCs/>
              </w:rPr>
            </w:pPr>
            <w:r w:rsidRPr="00932422">
              <w:rPr>
                <w:b/>
                <w:bCs/>
              </w:rPr>
              <w:t>Name</w:t>
            </w:r>
          </w:p>
        </w:tc>
      </w:tr>
      <w:tr w:rsidR="00AF3427" w14:paraId="48FF6DAF" w14:textId="77777777" w:rsidTr="00AF3427">
        <w:trPr>
          <w:trHeight w:val="324"/>
          <w:jc w:val="center"/>
        </w:trPr>
        <w:tc>
          <w:tcPr>
            <w:tcW w:w="2501" w:type="pct"/>
            <w:shd w:val="clear" w:color="auto" w:fill="auto"/>
            <w:vAlign w:val="center"/>
          </w:tcPr>
          <w:p w14:paraId="110A4D9C" w14:textId="77777777" w:rsidR="00AF3427" w:rsidRDefault="00AF3427" w:rsidP="00824A51">
            <w:pPr>
              <w:tabs>
                <w:tab w:val="decimal" w:pos="4536"/>
                <w:tab w:val="decimal" w:pos="4962"/>
                <w:tab w:val="decimal" w:pos="6096"/>
                <w:tab w:val="decimal" w:pos="7655"/>
                <w:tab w:val="decimal" w:pos="9214"/>
              </w:tabs>
              <w:rPr>
                <w:b/>
                <w:bCs/>
              </w:rPr>
            </w:pPr>
            <w:r w:rsidRPr="00932422">
              <w:rPr>
                <w:b/>
                <w:bCs/>
              </w:rPr>
              <w:t>Principal Secretary</w:t>
            </w:r>
            <w:r w:rsidR="00550772">
              <w:rPr>
                <w:b/>
                <w:bCs/>
              </w:rPr>
              <w:t>/</w:t>
            </w:r>
          </w:p>
          <w:p w14:paraId="53501564" w14:textId="77777777" w:rsidR="00550772" w:rsidRPr="00932422" w:rsidRDefault="00550772" w:rsidP="00824A51">
            <w:pPr>
              <w:tabs>
                <w:tab w:val="decimal" w:pos="4536"/>
                <w:tab w:val="decimal" w:pos="4962"/>
                <w:tab w:val="decimal" w:pos="6096"/>
                <w:tab w:val="decimal" w:pos="7655"/>
                <w:tab w:val="decimal" w:pos="9214"/>
              </w:tabs>
              <w:rPr>
                <w:b/>
                <w:bCs/>
              </w:rPr>
            </w:pPr>
            <w:r>
              <w:rPr>
                <w:b/>
                <w:bCs/>
              </w:rPr>
              <w:t>Chief Officer</w:t>
            </w:r>
          </w:p>
        </w:tc>
        <w:tc>
          <w:tcPr>
            <w:tcW w:w="2499" w:type="pct"/>
            <w:shd w:val="clear" w:color="auto" w:fill="auto"/>
            <w:vAlign w:val="center"/>
          </w:tcPr>
          <w:p w14:paraId="42516E40" w14:textId="77777777" w:rsidR="00AF3427" w:rsidRPr="00932422" w:rsidRDefault="00AF3427" w:rsidP="00AF3427">
            <w:pPr>
              <w:tabs>
                <w:tab w:val="decimal" w:pos="4536"/>
                <w:tab w:val="decimal" w:pos="4962"/>
                <w:tab w:val="decimal" w:pos="6096"/>
                <w:tab w:val="decimal" w:pos="7655"/>
                <w:tab w:val="decimal" w:pos="9214"/>
              </w:tabs>
              <w:jc w:val="center"/>
              <w:rPr>
                <w:b/>
                <w:bCs/>
              </w:rPr>
            </w:pPr>
            <w:r w:rsidRPr="00932422">
              <w:rPr>
                <w:b/>
                <w:bCs/>
              </w:rPr>
              <w:t xml:space="preserve">Project </w:t>
            </w:r>
            <w:r>
              <w:rPr>
                <w:b/>
                <w:bCs/>
              </w:rPr>
              <w:t>Coordinator</w:t>
            </w:r>
          </w:p>
        </w:tc>
      </w:tr>
      <w:tr w:rsidR="00AF3427" w14:paraId="79E4C8E4" w14:textId="77777777" w:rsidTr="00AF3427">
        <w:trPr>
          <w:trHeight w:val="324"/>
          <w:jc w:val="center"/>
        </w:trPr>
        <w:tc>
          <w:tcPr>
            <w:tcW w:w="2501" w:type="pct"/>
            <w:shd w:val="clear" w:color="auto" w:fill="auto"/>
            <w:vAlign w:val="center"/>
          </w:tcPr>
          <w:p w14:paraId="0A1FA3A6" w14:textId="77777777" w:rsidR="00AF3427" w:rsidRPr="00932422" w:rsidRDefault="00AF3427" w:rsidP="00AF3427">
            <w:pPr>
              <w:tabs>
                <w:tab w:val="decimal" w:pos="4536"/>
                <w:tab w:val="decimal" w:pos="4962"/>
                <w:tab w:val="decimal" w:pos="6096"/>
                <w:tab w:val="decimal" w:pos="7655"/>
                <w:tab w:val="decimal" w:pos="9214"/>
              </w:tabs>
              <w:jc w:val="center"/>
              <w:rPr>
                <w:b/>
                <w:bCs/>
              </w:rPr>
            </w:pPr>
          </w:p>
        </w:tc>
        <w:tc>
          <w:tcPr>
            <w:tcW w:w="2499" w:type="pct"/>
            <w:shd w:val="clear" w:color="auto" w:fill="auto"/>
            <w:vAlign w:val="center"/>
          </w:tcPr>
          <w:p w14:paraId="7AD5DF4F" w14:textId="77777777" w:rsidR="00AF3427" w:rsidRPr="00932422" w:rsidRDefault="00AF3427" w:rsidP="00AF3427">
            <w:pPr>
              <w:tabs>
                <w:tab w:val="decimal" w:pos="4536"/>
                <w:tab w:val="decimal" w:pos="4962"/>
                <w:tab w:val="decimal" w:pos="6096"/>
                <w:tab w:val="decimal" w:pos="7655"/>
                <w:tab w:val="decimal" w:pos="9214"/>
              </w:tabs>
              <w:jc w:val="center"/>
              <w:rPr>
                <w:b/>
                <w:bCs/>
              </w:rPr>
            </w:pPr>
          </w:p>
        </w:tc>
      </w:tr>
    </w:tbl>
    <w:p w14:paraId="58FBC1F2" w14:textId="77777777" w:rsidR="00AF3427" w:rsidRPr="00AF3427" w:rsidRDefault="00AF3427" w:rsidP="00AF3427">
      <w:pPr>
        <w:sectPr w:rsidR="00AF3427" w:rsidRPr="00AF3427" w:rsidSect="008B400A">
          <w:pgSz w:w="15840" w:h="12240" w:orient="landscape" w:code="1"/>
          <w:pgMar w:top="1440" w:right="1440" w:bottom="1440" w:left="1440" w:header="720" w:footer="680" w:gutter="0"/>
          <w:cols w:space="720"/>
          <w:docGrid w:linePitch="360"/>
        </w:sectPr>
      </w:pPr>
    </w:p>
    <w:p w14:paraId="4D4C4924" w14:textId="77777777" w:rsidR="00757B66" w:rsidRPr="009F414A" w:rsidRDefault="00AF3427" w:rsidP="00EE6A12">
      <w:pPr>
        <w:spacing w:line="360" w:lineRule="auto"/>
        <w:jc w:val="both"/>
      </w:pPr>
      <w:r>
        <w:rPr>
          <w:b/>
        </w:rPr>
        <w:lastRenderedPageBreak/>
        <w:t>Annex</w:t>
      </w:r>
      <w:r w:rsidR="00B16913">
        <w:rPr>
          <w:b/>
        </w:rPr>
        <w:t xml:space="preserve"> 2: </w:t>
      </w:r>
      <w:r w:rsidR="00EA1BD2">
        <w:rPr>
          <w:b/>
        </w:rPr>
        <w:t>Variance e</w:t>
      </w:r>
      <w:r w:rsidRPr="009F414A">
        <w:rPr>
          <w:b/>
        </w:rPr>
        <w:t xml:space="preserve">xplanations - Comparative Budget </w:t>
      </w:r>
      <w:r w:rsidR="00934FC4" w:rsidRPr="009F414A">
        <w:rPr>
          <w:b/>
        </w:rPr>
        <w:t>and</w:t>
      </w:r>
      <w:r w:rsidR="00EA1BD2">
        <w:rPr>
          <w:b/>
        </w:rPr>
        <w:t xml:space="preserve"> Actual </w:t>
      </w:r>
      <w:r w:rsidR="002E0B16">
        <w:rPr>
          <w:b/>
        </w:rPr>
        <w:t>Amounts</w:t>
      </w:r>
      <w:r w:rsidR="005522FA">
        <w:rPr>
          <w:b/>
        </w:rPr>
        <w:t xml:space="preserve"> for </w:t>
      </w:r>
      <w:r w:rsidR="00CE7DD2">
        <w:rPr>
          <w:b/>
        </w:rPr>
        <w:t xml:space="preserve">Current </w:t>
      </w:r>
      <w:r w:rsidR="005522FA">
        <w:rPr>
          <w:b/>
        </w:rPr>
        <w:t xml:space="preserve">FY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7"/>
        <w:gridCol w:w="1717"/>
        <w:gridCol w:w="1717"/>
        <w:gridCol w:w="1717"/>
        <w:gridCol w:w="1717"/>
        <w:gridCol w:w="1715"/>
      </w:tblGrid>
      <w:tr w:rsidR="0063054D" w:rsidRPr="009F414A" w14:paraId="41186DB9" w14:textId="77777777" w:rsidTr="008B400A">
        <w:trPr>
          <w:tblHeader/>
        </w:trPr>
        <w:tc>
          <w:tcPr>
            <w:tcW w:w="1686" w:type="pct"/>
            <w:tcBorders>
              <w:bottom w:val="single" w:sz="4" w:space="0" w:color="auto"/>
            </w:tcBorders>
            <w:shd w:val="clear" w:color="auto" w:fill="0070C0"/>
            <w:vAlign w:val="center"/>
          </w:tcPr>
          <w:p w14:paraId="029EB6F5" w14:textId="77777777" w:rsidR="0063054D" w:rsidRPr="009F414A" w:rsidRDefault="0063054D" w:rsidP="000D162C">
            <w:pPr>
              <w:pStyle w:val="Header"/>
              <w:tabs>
                <w:tab w:val="clear" w:pos="4320"/>
                <w:tab w:val="clear" w:pos="8640"/>
              </w:tabs>
              <w:ind w:left="567"/>
              <w:rPr>
                <w:b/>
                <w:lang w:val="en-GB"/>
              </w:rPr>
            </w:pPr>
          </w:p>
        </w:tc>
        <w:tc>
          <w:tcPr>
            <w:tcW w:w="663" w:type="pct"/>
            <w:tcBorders>
              <w:bottom w:val="single" w:sz="4" w:space="0" w:color="auto"/>
            </w:tcBorders>
            <w:shd w:val="clear" w:color="auto" w:fill="0070C0"/>
            <w:vAlign w:val="center"/>
          </w:tcPr>
          <w:p w14:paraId="1DDD966B" w14:textId="77777777" w:rsidR="0063054D" w:rsidRPr="009F414A" w:rsidRDefault="0063054D" w:rsidP="00B16913">
            <w:pPr>
              <w:tabs>
                <w:tab w:val="left" w:pos="0"/>
              </w:tabs>
              <w:autoSpaceDE/>
              <w:autoSpaceDN/>
              <w:ind w:left="38" w:hanging="38"/>
              <w:jc w:val="center"/>
              <w:rPr>
                <w:b/>
                <w:bCs/>
                <w:lang w:eastAsia="en-GB"/>
              </w:rPr>
            </w:pPr>
            <w:r w:rsidRPr="009F414A">
              <w:rPr>
                <w:b/>
                <w:bCs/>
                <w:lang w:eastAsia="en-GB"/>
              </w:rPr>
              <w:t>Final Budget</w:t>
            </w:r>
          </w:p>
        </w:tc>
        <w:tc>
          <w:tcPr>
            <w:tcW w:w="663" w:type="pct"/>
            <w:tcBorders>
              <w:bottom w:val="single" w:sz="4" w:space="0" w:color="auto"/>
            </w:tcBorders>
            <w:shd w:val="clear" w:color="auto" w:fill="0070C0"/>
            <w:vAlign w:val="center"/>
          </w:tcPr>
          <w:p w14:paraId="58E0504D" w14:textId="77777777" w:rsidR="0063054D" w:rsidRPr="009F414A" w:rsidRDefault="0063054D" w:rsidP="00B16913">
            <w:pPr>
              <w:tabs>
                <w:tab w:val="left" w:pos="0"/>
              </w:tabs>
              <w:autoSpaceDE/>
              <w:autoSpaceDN/>
              <w:ind w:left="38" w:hanging="38"/>
              <w:jc w:val="center"/>
              <w:rPr>
                <w:b/>
                <w:bCs/>
                <w:lang w:eastAsia="en-GB"/>
              </w:rPr>
            </w:pPr>
            <w:r w:rsidRPr="009F414A">
              <w:rPr>
                <w:b/>
                <w:bCs/>
                <w:lang w:eastAsia="en-GB"/>
              </w:rPr>
              <w:t>Actual on Comparable Basis</w:t>
            </w:r>
          </w:p>
        </w:tc>
        <w:tc>
          <w:tcPr>
            <w:tcW w:w="663" w:type="pct"/>
            <w:tcBorders>
              <w:bottom w:val="single" w:sz="4" w:space="0" w:color="auto"/>
            </w:tcBorders>
            <w:shd w:val="clear" w:color="auto" w:fill="0070C0"/>
            <w:vAlign w:val="center"/>
          </w:tcPr>
          <w:p w14:paraId="30758B1E" w14:textId="77777777" w:rsidR="0063054D" w:rsidRPr="009F414A" w:rsidRDefault="0063054D" w:rsidP="00B16913">
            <w:pPr>
              <w:tabs>
                <w:tab w:val="left" w:pos="0"/>
              </w:tabs>
              <w:autoSpaceDE/>
              <w:autoSpaceDN/>
              <w:ind w:left="38" w:hanging="38"/>
              <w:jc w:val="center"/>
              <w:rPr>
                <w:b/>
                <w:bCs/>
                <w:lang w:eastAsia="en-GB"/>
              </w:rPr>
            </w:pPr>
            <w:r w:rsidRPr="009F414A">
              <w:rPr>
                <w:b/>
                <w:bCs/>
                <w:lang w:eastAsia="en-GB"/>
              </w:rPr>
              <w:t>Budget Utilization Difference</w:t>
            </w:r>
          </w:p>
        </w:tc>
        <w:tc>
          <w:tcPr>
            <w:tcW w:w="663" w:type="pct"/>
            <w:tcBorders>
              <w:bottom w:val="single" w:sz="4" w:space="0" w:color="auto"/>
            </w:tcBorders>
            <w:shd w:val="clear" w:color="auto" w:fill="0070C0"/>
            <w:vAlign w:val="center"/>
          </w:tcPr>
          <w:p w14:paraId="2866BC04" w14:textId="77777777" w:rsidR="0063054D" w:rsidRPr="009F414A" w:rsidRDefault="0063054D" w:rsidP="00B16913">
            <w:pPr>
              <w:tabs>
                <w:tab w:val="left" w:pos="0"/>
              </w:tabs>
              <w:autoSpaceDE/>
              <w:autoSpaceDN/>
              <w:ind w:left="38" w:hanging="38"/>
              <w:jc w:val="center"/>
              <w:rPr>
                <w:b/>
                <w:bCs/>
                <w:lang w:eastAsia="en-GB"/>
              </w:rPr>
            </w:pPr>
            <w:r w:rsidRPr="009F414A">
              <w:rPr>
                <w:b/>
                <w:bCs/>
                <w:lang w:eastAsia="en-GB"/>
              </w:rPr>
              <w:t>% of Utilization</w:t>
            </w:r>
          </w:p>
        </w:tc>
        <w:tc>
          <w:tcPr>
            <w:tcW w:w="663" w:type="pct"/>
            <w:tcBorders>
              <w:bottom w:val="single" w:sz="4" w:space="0" w:color="auto"/>
            </w:tcBorders>
            <w:shd w:val="clear" w:color="auto" w:fill="0070C0"/>
            <w:vAlign w:val="center"/>
          </w:tcPr>
          <w:p w14:paraId="0847AF30" w14:textId="77777777" w:rsidR="0063054D" w:rsidRPr="009F414A" w:rsidRDefault="0063054D" w:rsidP="00B16913">
            <w:pPr>
              <w:tabs>
                <w:tab w:val="left" w:pos="0"/>
              </w:tabs>
              <w:autoSpaceDE/>
              <w:autoSpaceDN/>
              <w:ind w:left="38" w:right="-61" w:hanging="38"/>
              <w:jc w:val="center"/>
              <w:rPr>
                <w:b/>
                <w:bCs/>
                <w:lang w:eastAsia="en-GB"/>
              </w:rPr>
            </w:pPr>
            <w:r w:rsidRPr="009F414A">
              <w:rPr>
                <w:b/>
                <w:bCs/>
                <w:lang w:eastAsia="en-GB"/>
              </w:rPr>
              <w:t xml:space="preserve">Comments on </w:t>
            </w:r>
            <w:r w:rsidR="00934FC4" w:rsidRPr="009F414A">
              <w:rPr>
                <w:b/>
                <w:bCs/>
                <w:lang w:eastAsia="en-GB"/>
              </w:rPr>
              <w:t>Variance</w:t>
            </w:r>
            <w:r w:rsidR="00934FC4">
              <w:rPr>
                <w:b/>
                <w:bCs/>
                <w:lang w:eastAsia="en-GB"/>
              </w:rPr>
              <w:t xml:space="preserve"> (</w:t>
            </w:r>
            <w:r w:rsidR="00691BFA">
              <w:rPr>
                <w:b/>
                <w:bCs/>
                <w:lang w:eastAsia="en-GB"/>
              </w:rPr>
              <w:t>below 90% and over 100%</w:t>
            </w:r>
          </w:p>
        </w:tc>
      </w:tr>
      <w:tr w:rsidR="00757B66" w:rsidRPr="009F414A" w14:paraId="4C9F5C0F"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61362F44" w14:textId="77777777" w:rsidR="00757B66" w:rsidRPr="00691BFA" w:rsidRDefault="00757B66" w:rsidP="000D162C">
            <w:pPr>
              <w:pStyle w:val="Header"/>
              <w:tabs>
                <w:tab w:val="clear" w:pos="4320"/>
                <w:tab w:val="clear" w:pos="8640"/>
              </w:tabs>
              <w:ind w:left="567"/>
              <w:rPr>
                <w:b/>
                <w:bCs/>
                <w:lang w:val="en-GB"/>
              </w:rPr>
            </w:pPr>
          </w:p>
        </w:tc>
        <w:tc>
          <w:tcPr>
            <w:tcW w:w="663" w:type="pct"/>
            <w:tcBorders>
              <w:top w:val="single" w:sz="4" w:space="0" w:color="auto"/>
              <w:left w:val="single" w:sz="4" w:space="0" w:color="auto"/>
              <w:bottom w:val="single" w:sz="4" w:space="0" w:color="auto"/>
              <w:right w:val="single" w:sz="4" w:space="0" w:color="auto"/>
            </w:tcBorders>
            <w:vAlign w:val="center"/>
          </w:tcPr>
          <w:p w14:paraId="76C03478" w14:textId="77777777" w:rsidR="00757B66" w:rsidRPr="00691BFA" w:rsidRDefault="00757B66" w:rsidP="00B16913">
            <w:pPr>
              <w:tabs>
                <w:tab w:val="left" w:pos="0"/>
              </w:tabs>
              <w:autoSpaceDE/>
              <w:autoSpaceDN/>
              <w:ind w:left="567"/>
              <w:jc w:val="center"/>
              <w:rPr>
                <w:b/>
                <w:bCs/>
                <w:lang w:eastAsia="en-GB"/>
              </w:rPr>
            </w:pPr>
            <w:r w:rsidRPr="00691BFA">
              <w:rPr>
                <w:b/>
                <w:bCs/>
                <w:lang w:eastAsia="en-GB"/>
              </w:rPr>
              <w:t>a</w:t>
            </w:r>
          </w:p>
        </w:tc>
        <w:tc>
          <w:tcPr>
            <w:tcW w:w="663" w:type="pct"/>
            <w:tcBorders>
              <w:top w:val="single" w:sz="4" w:space="0" w:color="auto"/>
              <w:left w:val="single" w:sz="4" w:space="0" w:color="auto"/>
              <w:bottom w:val="single" w:sz="4" w:space="0" w:color="auto"/>
              <w:right w:val="single" w:sz="4" w:space="0" w:color="auto"/>
            </w:tcBorders>
            <w:vAlign w:val="center"/>
          </w:tcPr>
          <w:p w14:paraId="46A9C798" w14:textId="77777777" w:rsidR="00757B66" w:rsidRPr="00691BFA" w:rsidRDefault="00757B66" w:rsidP="00B16913">
            <w:pPr>
              <w:tabs>
                <w:tab w:val="left" w:pos="0"/>
              </w:tabs>
              <w:autoSpaceDE/>
              <w:autoSpaceDN/>
              <w:ind w:left="567"/>
              <w:jc w:val="center"/>
              <w:rPr>
                <w:b/>
                <w:bCs/>
                <w:lang w:eastAsia="en-GB"/>
              </w:rPr>
            </w:pPr>
            <w:r w:rsidRPr="00691BFA">
              <w:rPr>
                <w:b/>
                <w:bCs/>
                <w:lang w:eastAsia="en-GB"/>
              </w:rPr>
              <w:t>b</w:t>
            </w:r>
          </w:p>
        </w:tc>
        <w:tc>
          <w:tcPr>
            <w:tcW w:w="663" w:type="pct"/>
            <w:tcBorders>
              <w:top w:val="single" w:sz="4" w:space="0" w:color="auto"/>
              <w:left w:val="single" w:sz="4" w:space="0" w:color="auto"/>
              <w:bottom w:val="single" w:sz="4" w:space="0" w:color="auto"/>
              <w:right w:val="single" w:sz="4" w:space="0" w:color="auto"/>
            </w:tcBorders>
            <w:vAlign w:val="center"/>
          </w:tcPr>
          <w:p w14:paraId="7A5AF08D" w14:textId="77777777" w:rsidR="00757B66" w:rsidRPr="00691BFA" w:rsidRDefault="00757B66" w:rsidP="00B16913">
            <w:pPr>
              <w:tabs>
                <w:tab w:val="left" w:pos="0"/>
              </w:tabs>
              <w:autoSpaceDE/>
              <w:autoSpaceDN/>
              <w:ind w:left="567"/>
              <w:jc w:val="center"/>
              <w:rPr>
                <w:b/>
                <w:bCs/>
                <w:lang w:eastAsia="en-GB"/>
              </w:rPr>
            </w:pPr>
            <w:r w:rsidRPr="00691BFA">
              <w:rPr>
                <w:b/>
                <w:bCs/>
                <w:lang w:eastAsia="en-GB"/>
              </w:rPr>
              <w:t>c=a-b</w:t>
            </w:r>
          </w:p>
        </w:tc>
        <w:tc>
          <w:tcPr>
            <w:tcW w:w="663" w:type="pct"/>
            <w:tcBorders>
              <w:top w:val="single" w:sz="4" w:space="0" w:color="auto"/>
              <w:left w:val="single" w:sz="4" w:space="0" w:color="auto"/>
              <w:bottom w:val="single" w:sz="4" w:space="0" w:color="auto"/>
              <w:right w:val="single" w:sz="4" w:space="0" w:color="auto"/>
            </w:tcBorders>
            <w:vAlign w:val="center"/>
          </w:tcPr>
          <w:p w14:paraId="0DCB455D" w14:textId="77777777" w:rsidR="00757B66" w:rsidRPr="00691BFA" w:rsidRDefault="00757B66" w:rsidP="00B16913">
            <w:pPr>
              <w:tabs>
                <w:tab w:val="left" w:pos="0"/>
              </w:tabs>
              <w:autoSpaceDE/>
              <w:autoSpaceDN/>
              <w:jc w:val="center"/>
              <w:rPr>
                <w:b/>
                <w:bCs/>
                <w:lang w:eastAsia="en-GB"/>
              </w:rPr>
            </w:pPr>
            <w:r w:rsidRPr="00691BFA">
              <w:rPr>
                <w:b/>
                <w:bCs/>
                <w:lang w:eastAsia="en-GB"/>
              </w:rPr>
              <w:t>d=</w:t>
            </w:r>
            <w:r w:rsidR="0063054D" w:rsidRPr="00691BFA">
              <w:rPr>
                <w:b/>
                <w:bCs/>
                <w:lang w:eastAsia="en-GB"/>
              </w:rPr>
              <w:t>b</w:t>
            </w:r>
            <w:r w:rsidRPr="00691BFA">
              <w:rPr>
                <w:b/>
                <w:bCs/>
                <w:lang w:eastAsia="en-GB"/>
              </w:rPr>
              <w:t>/a %</w:t>
            </w:r>
          </w:p>
        </w:tc>
        <w:tc>
          <w:tcPr>
            <w:tcW w:w="663" w:type="pct"/>
            <w:tcBorders>
              <w:top w:val="single" w:sz="4" w:space="0" w:color="auto"/>
              <w:left w:val="single" w:sz="4" w:space="0" w:color="auto"/>
              <w:bottom w:val="single" w:sz="4" w:space="0" w:color="auto"/>
              <w:right w:val="single" w:sz="4" w:space="0" w:color="auto"/>
            </w:tcBorders>
            <w:vAlign w:val="center"/>
          </w:tcPr>
          <w:p w14:paraId="4A30C917" w14:textId="77777777" w:rsidR="00757B66" w:rsidRPr="009F414A" w:rsidRDefault="00757B66" w:rsidP="00B16913">
            <w:pPr>
              <w:tabs>
                <w:tab w:val="left" w:pos="0"/>
              </w:tabs>
              <w:autoSpaceDE/>
              <w:autoSpaceDN/>
              <w:ind w:left="567" w:right="-61"/>
              <w:jc w:val="center"/>
              <w:rPr>
                <w:b/>
                <w:bCs/>
                <w:lang w:eastAsia="en-GB"/>
              </w:rPr>
            </w:pPr>
          </w:p>
        </w:tc>
      </w:tr>
      <w:tr w:rsidR="00AF6879" w:rsidRPr="009F414A" w14:paraId="6BF4163A"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189B8A16" w14:textId="77777777" w:rsidR="00AF6879" w:rsidRPr="009F414A" w:rsidRDefault="00AF6879" w:rsidP="000D162C">
            <w:pPr>
              <w:pStyle w:val="Header"/>
              <w:tabs>
                <w:tab w:val="clear" w:pos="4320"/>
                <w:tab w:val="clear" w:pos="8640"/>
              </w:tabs>
              <w:rPr>
                <w:b/>
                <w:lang w:val="en-GB"/>
              </w:rPr>
            </w:pPr>
            <w:r w:rsidRPr="009F414A">
              <w:rPr>
                <w:b/>
                <w:lang w:val="en-GB"/>
              </w:rPr>
              <w:t>Receipts</w:t>
            </w:r>
          </w:p>
        </w:tc>
        <w:tc>
          <w:tcPr>
            <w:tcW w:w="663" w:type="pct"/>
            <w:tcBorders>
              <w:top w:val="single" w:sz="4" w:space="0" w:color="auto"/>
              <w:left w:val="single" w:sz="4" w:space="0" w:color="auto"/>
              <w:bottom w:val="single" w:sz="4" w:space="0" w:color="auto"/>
              <w:right w:val="single" w:sz="4" w:space="0" w:color="auto"/>
            </w:tcBorders>
            <w:vAlign w:val="center"/>
          </w:tcPr>
          <w:p w14:paraId="220D3148"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6F284EFA"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786AB305"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3062BDBB"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57156C99" w14:textId="77777777" w:rsidR="00AF6879" w:rsidRPr="009F414A" w:rsidRDefault="00AF6879" w:rsidP="00B16913">
            <w:pPr>
              <w:jc w:val="center"/>
            </w:pPr>
          </w:p>
        </w:tc>
      </w:tr>
      <w:tr w:rsidR="00AF6879" w:rsidRPr="009F414A" w14:paraId="64C797DE"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0E059773" w14:textId="77777777" w:rsidR="00AF6879" w:rsidRPr="009F414A" w:rsidRDefault="00AF6879" w:rsidP="000D162C">
            <w:pPr>
              <w:pStyle w:val="Header"/>
              <w:tabs>
                <w:tab w:val="clear" w:pos="4320"/>
                <w:tab w:val="clear" w:pos="8640"/>
              </w:tabs>
              <w:rPr>
                <w:lang w:val="en-GB"/>
              </w:rPr>
            </w:pPr>
            <w:r w:rsidRPr="009F414A">
              <w:rPr>
                <w:lang w:val="en-GB"/>
              </w:rPr>
              <w:t>Transfer from Government entities</w:t>
            </w:r>
          </w:p>
        </w:tc>
        <w:tc>
          <w:tcPr>
            <w:tcW w:w="663" w:type="pct"/>
            <w:tcBorders>
              <w:top w:val="single" w:sz="4" w:space="0" w:color="auto"/>
              <w:left w:val="single" w:sz="4" w:space="0" w:color="auto"/>
              <w:bottom w:val="single" w:sz="4" w:space="0" w:color="auto"/>
              <w:right w:val="single" w:sz="4" w:space="0" w:color="auto"/>
            </w:tcBorders>
            <w:vAlign w:val="center"/>
          </w:tcPr>
          <w:p w14:paraId="078FCB4E"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32772F7A"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21652161"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3FBE59B5"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4845BEF" w14:textId="77777777" w:rsidR="00AF6879" w:rsidRPr="009F414A" w:rsidRDefault="00AF6879" w:rsidP="00B16913">
            <w:pPr>
              <w:jc w:val="center"/>
            </w:pPr>
          </w:p>
        </w:tc>
      </w:tr>
      <w:tr w:rsidR="00AF6879" w:rsidRPr="009F414A" w14:paraId="164C8A3D"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581A1AC1" w14:textId="77777777" w:rsidR="00AF6879" w:rsidRPr="009F414A" w:rsidRDefault="00AF6879" w:rsidP="000D162C">
            <w:pPr>
              <w:pStyle w:val="Header"/>
              <w:tabs>
                <w:tab w:val="clear" w:pos="4320"/>
                <w:tab w:val="clear" w:pos="8640"/>
              </w:tabs>
              <w:rPr>
                <w:lang w:val="en-GB"/>
              </w:rPr>
            </w:pPr>
            <w:r w:rsidRPr="009F414A">
              <w:rPr>
                <w:lang w:val="en-GB"/>
              </w:rPr>
              <w:t>Proceeds from domestic and foreign grants</w:t>
            </w:r>
          </w:p>
        </w:tc>
        <w:tc>
          <w:tcPr>
            <w:tcW w:w="663" w:type="pct"/>
            <w:tcBorders>
              <w:top w:val="single" w:sz="4" w:space="0" w:color="auto"/>
              <w:left w:val="single" w:sz="4" w:space="0" w:color="auto"/>
              <w:bottom w:val="single" w:sz="4" w:space="0" w:color="auto"/>
              <w:right w:val="single" w:sz="4" w:space="0" w:color="auto"/>
            </w:tcBorders>
            <w:vAlign w:val="center"/>
          </w:tcPr>
          <w:p w14:paraId="7C8148A8"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6CD607A"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FFADD26"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2602B075"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50382E14" w14:textId="77777777" w:rsidR="00AF6879" w:rsidRPr="009F414A" w:rsidRDefault="00AF6879" w:rsidP="00B16913">
            <w:pPr>
              <w:jc w:val="center"/>
            </w:pPr>
          </w:p>
        </w:tc>
      </w:tr>
      <w:tr w:rsidR="00AF6879" w:rsidRPr="009F414A" w14:paraId="1FE93791"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115FF8E4" w14:textId="77777777" w:rsidR="00AF6879" w:rsidRPr="009F414A" w:rsidRDefault="00AF6879" w:rsidP="000D162C">
            <w:pPr>
              <w:pStyle w:val="Header"/>
              <w:tabs>
                <w:tab w:val="clear" w:pos="4320"/>
                <w:tab w:val="clear" w:pos="8640"/>
              </w:tabs>
              <w:rPr>
                <w:lang w:val="en-GB"/>
              </w:rPr>
            </w:pPr>
            <w:r w:rsidRPr="009F414A">
              <w:rPr>
                <w:lang w:val="en-GB"/>
              </w:rPr>
              <w:t>Proceeds from borrowings</w:t>
            </w:r>
          </w:p>
        </w:tc>
        <w:tc>
          <w:tcPr>
            <w:tcW w:w="663" w:type="pct"/>
            <w:tcBorders>
              <w:top w:val="single" w:sz="4" w:space="0" w:color="auto"/>
              <w:left w:val="single" w:sz="4" w:space="0" w:color="auto"/>
              <w:bottom w:val="single" w:sz="4" w:space="0" w:color="auto"/>
              <w:right w:val="single" w:sz="4" w:space="0" w:color="auto"/>
            </w:tcBorders>
            <w:vAlign w:val="center"/>
          </w:tcPr>
          <w:p w14:paraId="29DBF52E"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7659C1F2"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6C7251C1"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78B74814"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2A5527EB" w14:textId="77777777" w:rsidR="00AF6879" w:rsidRPr="009F414A" w:rsidRDefault="00AF6879" w:rsidP="00B16913">
            <w:pPr>
              <w:jc w:val="center"/>
            </w:pPr>
          </w:p>
        </w:tc>
      </w:tr>
      <w:tr w:rsidR="00AF6879" w:rsidRPr="009F414A" w14:paraId="04DAE69B"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51057D4E" w14:textId="77777777" w:rsidR="00AF6879" w:rsidRPr="009F414A" w:rsidRDefault="00AF6879" w:rsidP="000D162C">
            <w:pPr>
              <w:pStyle w:val="Header"/>
              <w:tabs>
                <w:tab w:val="clear" w:pos="4320"/>
                <w:tab w:val="clear" w:pos="8640"/>
              </w:tabs>
              <w:rPr>
                <w:lang w:val="en-GB"/>
              </w:rPr>
            </w:pPr>
            <w:r w:rsidRPr="009F414A">
              <w:rPr>
                <w:lang w:val="en-GB"/>
              </w:rPr>
              <w:t>Miscellaneous receipts</w:t>
            </w:r>
          </w:p>
        </w:tc>
        <w:tc>
          <w:tcPr>
            <w:tcW w:w="663" w:type="pct"/>
            <w:tcBorders>
              <w:top w:val="single" w:sz="4" w:space="0" w:color="auto"/>
              <w:left w:val="single" w:sz="4" w:space="0" w:color="auto"/>
              <w:bottom w:val="single" w:sz="4" w:space="0" w:color="auto"/>
              <w:right w:val="single" w:sz="4" w:space="0" w:color="auto"/>
            </w:tcBorders>
            <w:vAlign w:val="center"/>
          </w:tcPr>
          <w:p w14:paraId="5AA50C0D"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8CC2C16"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1BC407E9"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A7026CC"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B8D3FF1" w14:textId="77777777" w:rsidR="00AF6879" w:rsidRPr="009F414A" w:rsidRDefault="00AF6879" w:rsidP="00B16913">
            <w:pPr>
              <w:jc w:val="center"/>
            </w:pPr>
          </w:p>
        </w:tc>
      </w:tr>
      <w:tr w:rsidR="00AF6879" w:rsidRPr="009F414A" w14:paraId="4A440E13"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5CCD8AEB" w14:textId="77777777" w:rsidR="00AF6879" w:rsidRPr="009F414A" w:rsidRDefault="00AF6879" w:rsidP="000D162C">
            <w:pPr>
              <w:pStyle w:val="Header"/>
              <w:tabs>
                <w:tab w:val="clear" w:pos="4320"/>
                <w:tab w:val="clear" w:pos="8640"/>
              </w:tabs>
              <w:rPr>
                <w:b/>
                <w:lang w:val="en-GB"/>
              </w:rPr>
            </w:pPr>
            <w:r w:rsidRPr="009F414A">
              <w:rPr>
                <w:b/>
                <w:lang w:val="en-GB"/>
              </w:rPr>
              <w:t>Total Receipts</w:t>
            </w:r>
          </w:p>
        </w:tc>
        <w:tc>
          <w:tcPr>
            <w:tcW w:w="663" w:type="pct"/>
            <w:tcBorders>
              <w:top w:val="single" w:sz="4" w:space="0" w:color="auto"/>
              <w:left w:val="single" w:sz="4" w:space="0" w:color="auto"/>
              <w:bottom w:val="single" w:sz="4" w:space="0" w:color="auto"/>
              <w:right w:val="single" w:sz="4" w:space="0" w:color="auto"/>
            </w:tcBorders>
            <w:vAlign w:val="center"/>
          </w:tcPr>
          <w:p w14:paraId="54574591" w14:textId="77777777" w:rsidR="00AF6879" w:rsidRPr="0056466B" w:rsidRDefault="00AF6879"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3314B09B" w14:textId="77777777" w:rsidR="00AF6879" w:rsidRPr="0056466B" w:rsidRDefault="00AF6879"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3BC7F77C" w14:textId="77777777" w:rsidR="00AF6879" w:rsidRPr="0056466B" w:rsidRDefault="00AF6879"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016E2D56" w14:textId="77777777" w:rsidR="00AF6879" w:rsidRPr="0056466B" w:rsidRDefault="00AF6879"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7ACDF52F" w14:textId="77777777" w:rsidR="00AF6879" w:rsidRPr="009F414A" w:rsidRDefault="00AF6879" w:rsidP="00B16913">
            <w:pPr>
              <w:jc w:val="center"/>
            </w:pPr>
          </w:p>
        </w:tc>
      </w:tr>
      <w:tr w:rsidR="00AF6879" w:rsidRPr="009F414A" w14:paraId="0CAE2605"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2FDCD9D4" w14:textId="77777777" w:rsidR="00AF6879" w:rsidRPr="009F414A" w:rsidRDefault="00AF6879" w:rsidP="000D162C">
            <w:pPr>
              <w:pStyle w:val="Header"/>
              <w:tabs>
                <w:tab w:val="clear" w:pos="4320"/>
                <w:tab w:val="clear" w:pos="8640"/>
              </w:tabs>
              <w:rPr>
                <w:b/>
                <w:lang w:val="en-GB"/>
              </w:rPr>
            </w:pPr>
            <w:r w:rsidRPr="009F414A">
              <w:rPr>
                <w:b/>
                <w:lang w:val="en-GB"/>
              </w:rPr>
              <w:t>Payments</w:t>
            </w:r>
          </w:p>
        </w:tc>
        <w:tc>
          <w:tcPr>
            <w:tcW w:w="663" w:type="pct"/>
            <w:tcBorders>
              <w:top w:val="single" w:sz="4" w:space="0" w:color="auto"/>
              <w:left w:val="single" w:sz="4" w:space="0" w:color="auto"/>
              <w:bottom w:val="single" w:sz="4" w:space="0" w:color="auto"/>
              <w:right w:val="single" w:sz="4" w:space="0" w:color="auto"/>
            </w:tcBorders>
            <w:vAlign w:val="center"/>
          </w:tcPr>
          <w:p w14:paraId="469D5535"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1CDABF21"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0EE3058C"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365873F2" w14:textId="77777777" w:rsidR="00AF6879" w:rsidRPr="009F414A" w:rsidRDefault="00AF6879" w:rsidP="00B16913">
            <w:pPr>
              <w:jc w:val="center"/>
            </w:pPr>
          </w:p>
        </w:tc>
        <w:tc>
          <w:tcPr>
            <w:tcW w:w="663" w:type="pct"/>
            <w:tcBorders>
              <w:top w:val="single" w:sz="4" w:space="0" w:color="auto"/>
              <w:left w:val="single" w:sz="4" w:space="0" w:color="auto"/>
              <w:bottom w:val="single" w:sz="4" w:space="0" w:color="auto"/>
              <w:right w:val="single" w:sz="4" w:space="0" w:color="auto"/>
            </w:tcBorders>
            <w:vAlign w:val="center"/>
          </w:tcPr>
          <w:p w14:paraId="7A64EB91" w14:textId="77777777" w:rsidR="00AF6879" w:rsidRPr="009F414A" w:rsidRDefault="00AF6879" w:rsidP="00B16913">
            <w:pPr>
              <w:jc w:val="center"/>
            </w:pPr>
          </w:p>
        </w:tc>
      </w:tr>
      <w:tr w:rsidR="00AF6879" w:rsidRPr="009F414A" w14:paraId="12B4F511"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0FF5498A" w14:textId="77777777" w:rsidR="00AF6879" w:rsidRPr="009F414A" w:rsidRDefault="00AF6879" w:rsidP="000D162C">
            <w:pPr>
              <w:pStyle w:val="Header"/>
              <w:tabs>
                <w:tab w:val="clear" w:pos="4320"/>
                <w:tab w:val="clear" w:pos="8640"/>
              </w:tabs>
              <w:rPr>
                <w:lang w:val="en-GB"/>
              </w:rPr>
            </w:pPr>
            <w:r w:rsidRPr="009F414A">
              <w:rPr>
                <w:lang w:val="en-GB"/>
              </w:rPr>
              <w:t>Compensation of employees</w:t>
            </w:r>
          </w:p>
        </w:tc>
        <w:tc>
          <w:tcPr>
            <w:tcW w:w="663" w:type="pct"/>
            <w:tcBorders>
              <w:top w:val="single" w:sz="4" w:space="0" w:color="auto"/>
              <w:left w:val="single" w:sz="4" w:space="0" w:color="auto"/>
              <w:bottom w:val="single" w:sz="4" w:space="0" w:color="auto"/>
              <w:right w:val="single" w:sz="4" w:space="0" w:color="auto"/>
            </w:tcBorders>
            <w:vAlign w:val="center"/>
          </w:tcPr>
          <w:p w14:paraId="5012DDB1"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7ECFAFBB"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0959060"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4D05486"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7473B26" w14:textId="77777777" w:rsidR="00AF6879" w:rsidRPr="009F414A" w:rsidRDefault="00AF6879" w:rsidP="00B16913">
            <w:pPr>
              <w:jc w:val="center"/>
            </w:pPr>
          </w:p>
        </w:tc>
      </w:tr>
      <w:tr w:rsidR="00AF6879" w:rsidRPr="009F414A" w14:paraId="0F629F24"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432A3749" w14:textId="77777777" w:rsidR="00AF6879" w:rsidRPr="009F414A" w:rsidRDefault="00AF6879" w:rsidP="000D162C">
            <w:pPr>
              <w:pStyle w:val="Header"/>
              <w:tabs>
                <w:tab w:val="clear" w:pos="4320"/>
                <w:tab w:val="clear" w:pos="8640"/>
              </w:tabs>
              <w:rPr>
                <w:lang w:val="en-GB"/>
              </w:rPr>
            </w:pPr>
            <w:r w:rsidRPr="009F414A">
              <w:rPr>
                <w:lang w:val="en-GB"/>
              </w:rPr>
              <w:t>Purchase of goods and services</w:t>
            </w:r>
          </w:p>
        </w:tc>
        <w:tc>
          <w:tcPr>
            <w:tcW w:w="663" w:type="pct"/>
            <w:tcBorders>
              <w:top w:val="single" w:sz="4" w:space="0" w:color="auto"/>
              <w:left w:val="single" w:sz="4" w:space="0" w:color="auto"/>
              <w:bottom w:val="single" w:sz="4" w:space="0" w:color="auto"/>
              <w:right w:val="single" w:sz="4" w:space="0" w:color="auto"/>
            </w:tcBorders>
            <w:vAlign w:val="center"/>
          </w:tcPr>
          <w:p w14:paraId="4597C881"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6AF3E6A9"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29E4CD85"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9AD1EFD"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118AA82E" w14:textId="77777777" w:rsidR="00AF6879" w:rsidRPr="009F414A" w:rsidRDefault="00AF6879" w:rsidP="00B16913">
            <w:pPr>
              <w:jc w:val="center"/>
            </w:pPr>
          </w:p>
        </w:tc>
      </w:tr>
      <w:tr w:rsidR="00AF6879" w:rsidRPr="009F414A" w14:paraId="399AAC6C"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557FE4EB" w14:textId="77777777" w:rsidR="00AF6879" w:rsidRPr="009F414A" w:rsidRDefault="00AF6879" w:rsidP="000D162C">
            <w:pPr>
              <w:pStyle w:val="Header"/>
              <w:tabs>
                <w:tab w:val="clear" w:pos="4320"/>
                <w:tab w:val="clear" w:pos="8640"/>
              </w:tabs>
              <w:rPr>
                <w:lang w:val="en-GB"/>
              </w:rPr>
            </w:pPr>
            <w:r w:rsidRPr="009F414A">
              <w:rPr>
                <w:lang w:val="en-GB"/>
              </w:rPr>
              <w:t>Social security benefits</w:t>
            </w:r>
          </w:p>
        </w:tc>
        <w:tc>
          <w:tcPr>
            <w:tcW w:w="663" w:type="pct"/>
            <w:tcBorders>
              <w:top w:val="single" w:sz="4" w:space="0" w:color="auto"/>
              <w:left w:val="single" w:sz="4" w:space="0" w:color="auto"/>
              <w:bottom w:val="single" w:sz="4" w:space="0" w:color="auto"/>
              <w:right w:val="single" w:sz="4" w:space="0" w:color="auto"/>
            </w:tcBorders>
            <w:vAlign w:val="center"/>
          </w:tcPr>
          <w:p w14:paraId="267DF818"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9A379B3"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1F809EB9"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2455D8C1"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C692AC6" w14:textId="77777777" w:rsidR="00AF6879" w:rsidRPr="009F414A" w:rsidRDefault="00AF6879" w:rsidP="00B16913">
            <w:pPr>
              <w:jc w:val="center"/>
            </w:pPr>
          </w:p>
        </w:tc>
      </w:tr>
      <w:tr w:rsidR="00AF6879" w:rsidRPr="009F414A" w14:paraId="60A8BCC9"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7DD57170" w14:textId="77777777" w:rsidR="00AF6879" w:rsidRPr="009F414A" w:rsidRDefault="00AF6879" w:rsidP="000D162C">
            <w:pPr>
              <w:pStyle w:val="Header"/>
              <w:tabs>
                <w:tab w:val="clear" w:pos="4320"/>
                <w:tab w:val="clear" w:pos="8640"/>
              </w:tabs>
              <w:rPr>
                <w:lang w:val="en-GB"/>
              </w:rPr>
            </w:pPr>
            <w:r w:rsidRPr="009F414A">
              <w:rPr>
                <w:lang w:val="en-GB"/>
              </w:rPr>
              <w:t>Acquisition of non-financial assets</w:t>
            </w:r>
          </w:p>
        </w:tc>
        <w:tc>
          <w:tcPr>
            <w:tcW w:w="663" w:type="pct"/>
            <w:tcBorders>
              <w:top w:val="single" w:sz="4" w:space="0" w:color="auto"/>
              <w:left w:val="single" w:sz="4" w:space="0" w:color="auto"/>
              <w:bottom w:val="single" w:sz="4" w:space="0" w:color="auto"/>
              <w:right w:val="single" w:sz="4" w:space="0" w:color="auto"/>
            </w:tcBorders>
            <w:vAlign w:val="center"/>
          </w:tcPr>
          <w:p w14:paraId="006DDD76"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11D5B071"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DDE97D9"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6F743908"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58BCDE4B" w14:textId="77777777" w:rsidR="00AF6879" w:rsidRPr="009F414A" w:rsidRDefault="00AF6879" w:rsidP="00B16913">
            <w:pPr>
              <w:jc w:val="center"/>
            </w:pPr>
          </w:p>
        </w:tc>
      </w:tr>
      <w:tr w:rsidR="00AF6879" w:rsidRPr="009F414A" w14:paraId="3EE2C685"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445F472E" w14:textId="77777777" w:rsidR="00AF6879" w:rsidRPr="009F414A" w:rsidRDefault="00AF6879" w:rsidP="000D162C">
            <w:pPr>
              <w:pStyle w:val="Header"/>
              <w:tabs>
                <w:tab w:val="clear" w:pos="4320"/>
                <w:tab w:val="clear" w:pos="8640"/>
              </w:tabs>
              <w:rPr>
                <w:lang w:val="en-GB"/>
              </w:rPr>
            </w:pPr>
            <w:r w:rsidRPr="009F414A">
              <w:rPr>
                <w:lang w:val="en-GB"/>
              </w:rPr>
              <w:t>Transfers to other government entities</w:t>
            </w:r>
          </w:p>
        </w:tc>
        <w:tc>
          <w:tcPr>
            <w:tcW w:w="663" w:type="pct"/>
            <w:tcBorders>
              <w:top w:val="single" w:sz="4" w:space="0" w:color="auto"/>
              <w:left w:val="single" w:sz="4" w:space="0" w:color="auto"/>
              <w:bottom w:val="single" w:sz="4" w:space="0" w:color="auto"/>
              <w:right w:val="single" w:sz="4" w:space="0" w:color="auto"/>
            </w:tcBorders>
            <w:vAlign w:val="center"/>
          </w:tcPr>
          <w:p w14:paraId="163A9996"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6122DC38"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11672A30"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3DCA1EBF"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E0A5EC8" w14:textId="77777777" w:rsidR="00AF6879" w:rsidRPr="009F414A" w:rsidRDefault="00AF6879" w:rsidP="00B16913">
            <w:pPr>
              <w:jc w:val="center"/>
            </w:pPr>
          </w:p>
        </w:tc>
      </w:tr>
      <w:tr w:rsidR="00AF6879" w:rsidRPr="009F414A" w14:paraId="11E6351E"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1CE6A812" w14:textId="77777777" w:rsidR="00AF6879" w:rsidRPr="009F414A" w:rsidRDefault="00AF6879" w:rsidP="000D162C">
            <w:pPr>
              <w:pStyle w:val="Header"/>
              <w:tabs>
                <w:tab w:val="clear" w:pos="4320"/>
                <w:tab w:val="clear" w:pos="8640"/>
              </w:tabs>
              <w:rPr>
                <w:lang w:val="en-GB"/>
              </w:rPr>
            </w:pPr>
            <w:r w:rsidRPr="009F414A">
              <w:rPr>
                <w:lang w:val="en-GB"/>
              </w:rPr>
              <w:t>Other grants and transfers</w:t>
            </w:r>
          </w:p>
        </w:tc>
        <w:tc>
          <w:tcPr>
            <w:tcW w:w="663" w:type="pct"/>
            <w:tcBorders>
              <w:top w:val="single" w:sz="4" w:space="0" w:color="auto"/>
              <w:left w:val="single" w:sz="4" w:space="0" w:color="auto"/>
              <w:bottom w:val="single" w:sz="4" w:space="0" w:color="auto"/>
              <w:right w:val="single" w:sz="4" w:space="0" w:color="auto"/>
            </w:tcBorders>
            <w:vAlign w:val="center"/>
          </w:tcPr>
          <w:p w14:paraId="57CA8684"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0F9756D7"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3BEB2443"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46DAF3FC" w14:textId="77777777" w:rsidR="00AF6879" w:rsidRPr="009F414A" w:rsidRDefault="00AF6879" w:rsidP="00B16913">
            <w:pPr>
              <w:jc w:val="center"/>
            </w:pPr>
            <w:r w:rsidRPr="009F414A">
              <w:t>xxx</w:t>
            </w:r>
          </w:p>
        </w:tc>
        <w:tc>
          <w:tcPr>
            <w:tcW w:w="663" w:type="pct"/>
            <w:tcBorders>
              <w:top w:val="single" w:sz="4" w:space="0" w:color="auto"/>
              <w:left w:val="single" w:sz="4" w:space="0" w:color="auto"/>
              <w:bottom w:val="single" w:sz="4" w:space="0" w:color="auto"/>
              <w:right w:val="single" w:sz="4" w:space="0" w:color="auto"/>
            </w:tcBorders>
            <w:vAlign w:val="center"/>
          </w:tcPr>
          <w:p w14:paraId="58CED5A0" w14:textId="77777777" w:rsidR="00AF6879" w:rsidRPr="009F414A" w:rsidRDefault="00AF6879" w:rsidP="00B16913">
            <w:pPr>
              <w:jc w:val="center"/>
            </w:pPr>
          </w:p>
        </w:tc>
      </w:tr>
      <w:tr w:rsidR="00757B66" w:rsidRPr="009F414A" w14:paraId="7CCA1883" w14:textId="77777777" w:rsidTr="008B400A">
        <w:trPr>
          <w:trHeight w:val="454"/>
        </w:trPr>
        <w:tc>
          <w:tcPr>
            <w:tcW w:w="1686" w:type="pct"/>
            <w:tcBorders>
              <w:top w:val="single" w:sz="4" w:space="0" w:color="auto"/>
              <w:left w:val="single" w:sz="4" w:space="0" w:color="auto"/>
              <w:bottom w:val="single" w:sz="4" w:space="0" w:color="auto"/>
              <w:right w:val="single" w:sz="4" w:space="0" w:color="auto"/>
            </w:tcBorders>
            <w:shd w:val="clear" w:color="auto" w:fill="auto"/>
            <w:vAlign w:val="center"/>
          </w:tcPr>
          <w:p w14:paraId="47907925" w14:textId="77777777" w:rsidR="00757B66" w:rsidRPr="009F414A" w:rsidRDefault="00757B66" w:rsidP="000D162C">
            <w:pPr>
              <w:pStyle w:val="Header"/>
              <w:tabs>
                <w:tab w:val="clear" w:pos="4320"/>
                <w:tab w:val="clear" w:pos="8640"/>
              </w:tabs>
              <w:rPr>
                <w:b/>
                <w:lang w:val="en-GB"/>
              </w:rPr>
            </w:pPr>
            <w:r w:rsidRPr="009F414A">
              <w:rPr>
                <w:b/>
                <w:lang w:val="en-GB"/>
              </w:rPr>
              <w:t>Total payments</w:t>
            </w:r>
          </w:p>
        </w:tc>
        <w:tc>
          <w:tcPr>
            <w:tcW w:w="663" w:type="pct"/>
            <w:tcBorders>
              <w:top w:val="single" w:sz="4" w:space="0" w:color="auto"/>
              <w:left w:val="single" w:sz="4" w:space="0" w:color="auto"/>
              <w:bottom w:val="single" w:sz="4" w:space="0" w:color="auto"/>
              <w:right w:val="single" w:sz="4" w:space="0" w:color="auto"/>
            </w:tcBorders>
            <w:vAlign w:val="center"/>
          </w:tcPr>
          <w:p w14:paraId="0C845198" w14:textId="77777777" w:rsidR="00757B66" w:rsidRPr="0056466B" w:rsidRDefault="00757B66"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4B3ADCD4" w14:textId="77777777" w:rsidR="00757B66" w:rsidRPr="0056466B" w:rsidRDefault="00757B66"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2C369C17" w14:textId="77777777" w:rsidR="00757B66" w:rsidRPr="0056466B" w:rsidRDefault="00757B66"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460EE77C" w14:textId="77777777" w:rsidR="00757B66" w:rsidRPr="0056466B" w:rsidRDefault="00757B66" w:rsidP="00B16913">
            <w:pPr>
              <w:jc w:val="center"/>
              <w:rPr>
                <w:b/>
                <w:bCs/>
              </w:rPr>
            </w:pPr>
            <w:r w:rsidRPr="0056466B">
              <w:rPr>
                <w:b/>
                <w:bCs/>
              </w:rPr>
              <w:t>xxx</w:t>
            </w:r>
          </w:p>
        </w:tc>
        <w:tc>
          <w:tcPr>
            <w:tcW w:w="663" w:type="pct"/>
            <w:tcBorders>
              <w:top w:val="single" w:sz="4" w:space="0" w:color="auto"/>
              <w:left w:val="single" w:sz="4" w:space="0" w:color="auto"/>
              <w:bottom w:val="single" w:sz="4" w:space="0" w:color="auto"/>
              <w:right w:val="single" w:sz="4" w:space="0" w:color="auto"/>
            </w:tcBorders>
            <w:vAlign w:val="center"/>
          </w:tcPr>
          <w:p w14:paraId="44D364AD" w14:textId="77777777" w:rsidR="00757B66" w:rsidRPr="009F414A" w:rsidRDefault="00757B66" w:rsidP="00B16913">
            <w:pPr>
              <w:jc w:val="center"/>
            </w:pPr>
          </w:p>
        </w:tc>
      </w:tr>
    </w:tbl>
    <w:p w14:paraId="701B475B" w14:textId="77777777" w:rsidR="00D84859" w:rsidRDefault="00757B66" w:rsidP="00691BFA">
      <w:pPr>
        <w:spacing w:line="360" w:lineRule="auto"/>
        <w:jc w:val="both"/>
        <w:rPr>
          <w:lang w:val="en-US"/>
        </w:rPr>
      </w:pPr>
      <w:r w:rsidRPr="00211450">
        <w:br w:type="page"/>
      </w:r>
      <w:bookmarkStart w:id="69" w:name="_Toc73094537"/>
      <w:r w:rsidR="000D162C" w:rsidRPr="00691BFA">
        <w:rPr>
          <w:b/>
        </w:rPr>
        <w:lastRenderedPageBreak/>
        <w:t xml:space="preserve">Annex </w:t>
      </w:r>
      <w:r w:rsidR="00B16913">
        <w:rPr>
          <w:b/>
        </w:rPr>
        <w:t>3</w:t>
      </w:r>
      <w:r w:rsidR="000D162C" w:rsidRPr="00691BFA">
        <w:rPr>
          <w:b/>
        </w:rPr>
        <w:t>:</w:t>
      </w:r>
      <w:r w:rsidR="000D162C">
        <w:rPr>
          <w:b/>
        </w:rPr>
        <w:t xml:space="preserve"> Reconciliation of</w:t>
      </w:r>
      <w:r w:rsidR="00EA1BD2">
        <w:rPr>
          <w:b/>
        </w:rPr>
        <w:t xml:space="preserve"> inter-entity t</w:t>
      </w:r>
      <w:r w:rsidR="000D162C" w:rsidRPr="00691BFA">
        <w:rPr>
          <w:b/>
        </w:rPr>
        <w:t>ransfers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3723"/>
        <w:gridCol w:w="2256"/>
        <w:gridCol w:w="2099"/>
        <w:gridCol w:w="4422"/>
      </w:tblGrid>
      <w:tr w:rsidR="00D84859" w:rsidRPr="00F54DAD" w14:paraId="61AD0FBF" w14:textId="77777777" w:rsidTr="00515B2C">
        <w:trPr>
          <w:trHeight w:val="20"/>
        </w:trPr>
        <w:tc>
          <w:tcPr>
            <w:tcW w:w="166" w:type="pct"/>
            <w:shd w:val="clear" w:color="auto" w:fill="0070C0"/>
            <w:noWrap/>
            <w:vAlign w:val="bottom"/>
            <w:hideMark/>
          </w:tcPr>
          <w:p w14:paraId="618D724E" w14:textId="77777777" w:rsidR="00D84859" w:rsidRPr="00E33CDA" w:rsidRDefault="00D84859" w:rsidP="00E943FF">
            <w:pPr>
              <w:autoSpaceDE/>
              <w:autoSpaceDN/>
              <w:rPr>
                <w:color w:val="000000"/>
                <w:lang w:eastAsia="en-GB"/>
              </w:rPr>
            </w:pPr>
            <w:r w:rsidRPr="00E33CDA">
              <w:rPr>
                <w:color w:val="000000"/>
                <w:lang w:eastAsia="en-GB"/>
              </w:rPr>
              <w:t> </w:t>
            </w:r>
          </w:p>
        </w:tc>
        <w:tc>
          <w:tcPr>
            <w:tcW w:w="1374" w:type="pct"/>
            <w:shd w:val="clear" w:color="auto" w:fill="0070C0"/>
            <w:noWrap/>
            <w:vAlign w:val="bottom"/>
            <w:hideMark/>
          </w:tcPr>
          <w:p w14:paraId="0A670B1B" w14:textId="77777777" w:rsidR="00D84859" w:rsidRPr="00E33CDA" w:rsidRDefault="000D162C" w:rsidP="00E943FF">
            <w:pPr>
              <w:autoSpaceDE/>
              <w:autoSpaceDN/>
              <w:rPr>
                <w:b/>
                <w:bCs/>
                <w:color w:val="000000"/>
                <w:lang w:eastAsia="en-GB"/>
              </w:rPr>
            </w:pPr>
            <w:r>
              <w:rPr>
                <w:b/>
                <w:bCs/>
                <w:color w:val="000000"/>
                <w:lang w:eastAsia="en-GB"/>
              </w:rPr>
              <w:t>Project</w:t>
            </w:r>
            <w:r w:rsidRPr="00E33CDA">
              <w:rPr>
                <w:b/>
                <w:bCs/>
                <w:color w:val="000000"/>
                <w:lang w:eastAsia="en-GB"/>
              </w:rPr>
              <w:t xml:space="preserve"> Name:</w:t>
            </w:r>
          </w:p>
        </w:tc>
        <w:tc>
          <w:tcPr>
            <w:tcW w:w="3460" w:type="pct"/>
            <w:gridSpan w:val="3"/>
            <w:shd w:val="clear" w:color="auto" w:fill="0070C0"/>
            <w:noWrap/>
            <w:vAlign w:val="bottom"/>
            <w:hideMark/>
          </w:tcPr>
          <w:p w14:paraId="2E21CC72" w14:textId="77777777" w:rsidR="00D84859" w:rsidRPr="00E33CDA" w:rsidRDefault="00D84859" w:rsidP="00E943FF">
            <w:pPr>
              <w:autoSpaceDE/>
              <w:autoSpaceDN/>
              <w:rPr>
                <w:color w:val="000000"/>
                <w:lang w:eastAsia="en-GB"/>
              </w:rPr>
            </w:pPr>
            <w:r w:rsidRPr="00E33CDA">
              <w:rPr>
                <w:color w:val="000000"/>
                <w:lang w:eastAsia="en-GB"/>
              </w:rPr>
              <w:t> </w:t>
            </w:r>
          </w:p>
        </w:tc>
      </w:tr>
      <w:tr w:rsidR="00D84859" w:rsidRPr="00F54DAD" w14:paraId="07CF080A" w14:textId="77777777" w:rsidTr="00515B2C">
        <w:trPr>
          <w:trHeight w:val="20"/>
        </w:trPr>
        <w:tc>
          <w:tcPr>
            <w:tcW w:w="166" w:type="pct"/>
            <w:shd w:val="clear" w:color="auto" w:fill="0070C0"/>
            <w:noWrap/>
            <w:vAlign w:val="bottom"/>
            <w:hideMark/>
          </w:tcPr>
          <w:p w14:paraId="47420687" w14:textId="77777777" w:rsidR="00D84859" w:rsidRPr="00E33CDA" w:rsidRDefault="00D84859" w:rsidP="00E943FF">
            <w:pPr>
              <w:autoSpaceDE/>
              <w:autoSpaceDN/>
              <w:rPr>
                <w:color w:val="000000"/>
                <w:lang w:eastAsia="en-GB"/>
              </w:rPr>
            </w:pPr>
            <w:r w:rsidRPr="00E33CDA">
              <w:rPr>
                <w:color w:val="000000"/>
                <w:lang w:eastAsia="en-GB"/>
              </w:rPr>
              <w:t> </w:t>
            </w:r>
          </w:p>
        </w:tc>
        <w:tc>
          <w:tcPr>
            <w:tcW w:w="4834" w:type="pct"/>
            <w:gridSpan w:val="4"/>
            <w:shd w:val="clear" w:color="auto" w:fill="0070C0"/>
            <w:noWrap/>
            <w:vAlign w:val="bottom"/>
            <w:hideMark/>
          </w:tcPr>
          <w:p w14:paraId="4B013159" w14:textId="77777777" w:rsidR="00D84859" w:rsidRPr="00691BFA" w:rsidRDefault="00D84859" w:rsidP="00E943FF">
            <w:pPr>
              <w:autoSpaceDE/>
              <w:autoSpaceDN/>
              <w:rPr>
                <w:b/>
                <w:bCs/>
                <w:color w:val="000000"/>
                <w:lang w:eastAsia="en-GB"/>
              </w:rPr>
            </w:pPr>
            <w:proofErr w:type="spellStart"/>
            <w:r w:rsidRPr="00E33CDA">
              <w:rPr>
                <w:b/>
                <w:bCs/>
                <w:color w:val="000000"/>
                <w:lang w:eastAsia="en-GB"/>
              </w:rPr>
              <w:t xml:space="preserve">Break </w:t>
            </w:r>
            <w:r w:rsidR="00EA1BD2">
              <w:rPr>
                <w:b/>
                <w:bCs/>
                <w:color w:val="000000"/>
                <w:lang w:eastAsia="en-GB"/>
              </w:rPr>
              <w:t>down</w:t>
            </w:r>
            <w:proofErr w:type="spellEnd"/>
            <w:r w:rsidR="00EA1BD2">
              <w:rPr>
                <w:b/>
                <w:bCs/>
                <w:color w:val="000000"/>
                <w:lang w:eastAsia="en-GB"/>
              </w:rPr>
              <w:t xml:space="preserve"> o</w:t>
            </w:r>
            <w:r w:rsidR="000D162C" w:rsidRPr="00E33CDA">
              <w:rPr>
                <w:b/>
                <w:bCs/>
                <w:color w:val="000000"/>
                <w:lang w:eastAsia="en-GB"/>
              </w:rPr>
              <w:t xml:space="preserve">f </w:t>
            </w:r>
            <w:r w:rsidR="00EA1BD2">
              <w:rPr>
                <w:b/>
                <w:bCs/>
                <w:color w:val="000000"/>
                <w:lang w:eastAsia="en-GB"/>
              </w:rPr>
              <w:t>t</w:t>
            </w:r>
            <w:r w:rsidRPr="00E33CDA">
              <w:rPr>
                <w:b/>
                <w:bCs/>
                <w:color w:val="000000"/>
                <w:lang w:eastAsia="en-GB"/>
              </w:rPr>
              <w:t xml:space="preserve">ransfers </w:t>
            </w:r>
            <w:r w:rsidR="00EA1BD2">
              <w:rPr>
                <w:b/>
                <w:bCs/>
                <w:color w:val="000000"/>
                <w:lang w:eastAsia="en-GB"/>
              </w:rPr>
              <w:t>from t</w:t>
            </w:r>
            <w:r w:rsidR="000D162C" w:rsidRPr="00E33CDA">
              <w:rPr>
                <w:b/>
                <w:bCs/>
                <w:color w:val="000000"/>
                <w:lang w:eastAsia="en-GB"/>
              </w:rPr>
              <w:t xml:space="preserve">he </w:t>
            </w:r>
            <w:r w:rsidRPr="00E33CDA">
              <w:rPr>
                <w:b/>
                <w:bCs/>
                <w:color w:val="000000"/>
                <w:lang w:eastAsia="en-GB"/>
              </w:rPr>
              <w:t xml:space="preserve">State Department </w:t>
            </w:r>
            <w:r w:rsidR="00EA1BD2">
              <w:rPr>
                <w:b/>
                <w:bCs/>
                <w:color w:val="000000"/>
                <w:lang w:eastAsia="en-GB"/>
              </w:rPr>
              <w:t>o</w:t>
            </w:r>
            <w:r w:rsidR="000D162C" w:rsidRPr="00E33CDA">
              <w:rPr>
                <w:b/>
                <w:bCs/>
                <w:color w:val="000000"/>
                <w:lang w:eastAsia="en-GB"/>
              </w:rPr>
              <w:t xml:space="preserve">f </w:t>
            </w:r>
            <w:r>
              <w:rPr>
                <w:b/>
                <w:bCs/>
                <w:color w:val="000000"/>
                <w:lang w:eastAsia="en-GB"/>
              </w:rPr>
              <w:t>XXX</w:t>
            </w:r>
          </w:p>
        </w:tc>
      </w:tr>
      <w:tr w:rsidR="00D84859" w:rsidRPr="00F54DAD" w14:paraId="59A0C1D4" w14:textId="77777777" w:rsidTr="00515B2C">
        <w:trPr>
          <w:trHeight w:val="397"/>
        </w:trPr>
        <w:tc>
          <w:tcPr>
            <w:tcW w:w="166" w:type="pct"/>
            <w:shd w:val="clear" w:color="auto" w:fill="auto"/>
            <w:noWrap/>
            <w:vAlign w:val="bottom"/>
            <w:hideMark/>
          </w:tcPr>
          <w:p w14:paraId="2C741FE8" w14:textId="77777777" w:rsidR="00D84859" w:rsidRPr="00691BFA" w:rsidRDefault="00D84859" w:rsidP="00E943FF">
            <w:pPr>
              <w:autoSpaceDE/>
              <w:autoSpaceDN/>
              <w:jc w:val="right"/>
              <w:rPr>
                <w:b/>
                <w:bCs/>
                <w:color w:val="000000"/>
                <w:lang w:eastAsia="en-GB"/>
              </w:rPr>
            </w:pPr>
            <w:r w:rsidRPr="00691BFA">
              <w:rPr>
                <w:b/>
                <w:bCs/>
                <w:color w:val="000000"/>
                <w:lang w:eastAsia="en-GB"/>
              </w:rPr>
              <w:t>a.</w:t>
            </w:r>
          </w:p>
        </w:tc>
        <w:tc>
          <w:tcPr>
            <w:tcW w:w="1374" w:type="pct"/>
            <w:shd w:val="clear" w:color="auto" w:fill="auto"/>
            <w:noWrap/>
            <w:vAlign w:val="bottom"/>
            <w:hideMark/>
          </w:tcPr>
          <w:p w14:paraId="7DF8CA90" w14:textId="77777777" w:rsidR="00D84859" w:rsidRPr="00691BFA" w:rsidRDefault="00EA1BD2" w:rsidP="00E943FF">
            <w:pPr>
              <w:autoSpaceDE/>
              <w:autoSpaceDN/>
              <w:rPr>
                <w:b/>
                <w:bCs/>
                <w:color w:val="000000"/>
                <w:lang w:eastAsia="en-GB"/>
              </w:rPr>
            </w:pPr>
            <w:r>
              <w:rPr>
                <w:b/>
                <w:bCs/>
                <w:color w:val="000000"/>
                <w:lang w:eastAsia="en-GB"/>
              </w:rPr>
              <w:t>Government Counterpart f</w:t>
            </w:r>
            <w:r w:rsidR="00D84859" w:rsidRPr="00691BFA">
              <w:rPr>
                <w:b/>
                <w:bCs/>
                <w:color w:val="000000"/>
                <w:lang w:eastAsia="en-GB"/>
              </w:rPr>
              <w:t>unding</w:t>
            </w:r>
          </w:p>
        </w:tc>
        <w:tc>
          <w:tcPr>
            <w:tcW w:w="874" w:type="pct"/>
            <w:shd w:val="clear" w:color="auto" w:fill="auto"/>
            <w:noWrap/>
            <w:vAlign w:val="center"/>
            <w:hideMark/>
          </w:tcPr>
          <w:p w14:paraId="4C7FFADC" w14:textId="77777777" w:rsidR="00D84859" w:rsidRPr="005522FA" w:rsidRDefault="00D84859" w:rsidP="000D162C">
            <w:pPr>
              <w:autoSpaceDE/>
              <w:autoSpaceDN/>
              <w:rPr>
                <w:color w:val="000000"/>
                <w:lang w:eastAsia="en-GB"/>
              </w:rPr>
            </w:pPr>
            <w:r w:rsidRPr="005522FA">
              <w:rPr>
                <w:color w:val="000000"/>
                <w:lang w:eastAsia="en-GB"/>
              </w:rPr>
              <w:t> </w:t>
            </w:r>
          </w:p>
        </w:tc>
        <w:tc>
          <w:tcPr>
            <w:tcW w:w="982" w:type="pct"/>
            <w:shd w:val="clear" w:color="auto" w:fill="auto"/>
            <w:noWrap/>
            <w:vAlign w:val="center"/>
            <w:hideMark/>
          </w:tcPr>
          <w:p w14:paraId="64C7B032" w14:textId="77777777" w:rsidR="00D84859" w:rsidRPr="005522FA" w:rsidRDefault="00D84859" w:rsidP="000D162C">
            <w:pPr>
              <w:autoSpaceDE/>
              <w:autoSpaceDN/>
              <w:rPr>
                <w:color w:val="000000"/>
                <w:lang w:eastAsia="en-GB"/>
              </w:rPr>
            </w:pPr>
            <w:r w:rsidRPr="005522FA">
              <w:rPr>
                <w:color w:val="000000"/>
                <w:lang w:eastAsia="en-GB"/>
              </w:rPr>
              <w:t> </w:t>
            </w:r>
          </w:p>
        </w:tc>
        <w:tc>
          <w:tcPr>
            <w:tcW w:w="1604" w:type="pct"/>
            <w:shd w:val="clear" w:color="auto" w:fill="auto"/>
            <w:noWrap/>
            <w:vAlign w:val="bottom"/>
            <w:hideMark/>
          </w:tcPr>
          <w:p w14:paraId="5BBF6C0B" w14:textId="77777777" w:rsidR="00D84859" w:rsidRPr="005522FA" w:rsidRDefault="00D84859" w:rsidP="00E943FF">
            <w:pPr>
              <w:autoSpaceDE/>
              <w:autoSpaceDN/>
              <w:rPr>
                <w:color w:val="000000"/>
                <w:lang w:eastAsia="en-GB"/>
              </w:rPr>
            </w:pPr>
            <w:r w:rsidRPr="005522FA">
              <w:rPr>
                <w:color w:val="000000"/>
                <w:lang w:eastAsia="en-GB"/>
              </w:rPr>
              <w:t> </w:t>
            </w:r>
          </w:p>
        </w:tc>
      </w:tr>
      <w:tr w:rsidR="00D84859" w:rsidRPr="00F54DAD" w14:paraId="19CD4C81" w14:textId="77777777" w:rsidTr="00515B2C">
        <w:trPr>
          <w:trHeight w:val="397"/>
        </w:trPr>
        <w:tc>
          <w:tcPr>
            <w:tcW w:w="166" w:type="pct"/>
            <w:shd w:val="clear" w:color="auto" w:fill="auto"/>
            <w:noWrap/>
            <w:vAlign w:val="bottom"/>
            <w:hideMark/>
          </w:tcPr>
          <w:p w14:paraId="0738C812"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28601D27"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tcPr>
          <w:p w14:paraId="0A4B2701" w14:textId="77777777" w:rsidR="00D84859" w:rsidRPr="005522FA" w:rsidRDefault="00D84859" w:rsidP="00EA1BD2">
            <w:pPr>
              <w:autoSpaceDE/>
              <w:autoSpaceDN/>
              <w:jc w:val="center"/>
              <w:rPr>
                <w:color w:val="000000"/>
                <w:lang w:eastAsia="en-GB"/>
              </w:rPr>
            </w:pPr>
            <w:r w:rsidRPr="005522FA">
              <w:rPr>
                <w:color w:val="000000"/>
                <w:lang w:eastAsia="en-GB"/>
              </w:rPr>
              <w:t>Bank Statement Date</w:t>
            </w:r>
          </w:p>
        </w:tc>
        <w:tc>
          <w:tcPr>
            <w:tcW w:w="982" w:type="pct"/>
            <w:shd w:val="clear" w:color="auto" w:fill="auto"/>
            <w:noWrap/>
            <w:vAlign w:val="center"/>
          </w:tcPr>
          <w:p w14:paraId="00240FEF" w14:textId="77777777" w:rsidR="00D84859" w:rsidRPr="005522FA" w:rsidRDefault="00D84859" w:rsidP="00EA1BD2">
            <w:pPr>
              <w:autoSpaceDE/>
              <w:autoSpaceDN/>
              <w:jc w:val="center"/>
              <w:rPr>
                <w:color w:val="000000"/>
                <w:lang w:eastAsia="en-GB"/>
              </w:rPr>
            </w:pPr>
            <w:r w:rsidRPr="005522FA">
              <w:rPr>
                <w:color w:val="000000"/>
                <w:lang w:eastAsia="en-GB"/>
              </w:rPr>
              <w:t xml:space="preserve">Amount </w:t>
            </w:r>
            <w:r w:rsidR="005522FA" w:rsidRPr="005522FA">
              <w:rPr>
                <w:color w:val="000000"/>
                <w:lang w:eastAsia="en-GB"/>
              </w:rPr>
              <w:t>(</w:t>
            </w:r>
            <w:r w:rsidR="000D162C" w:rsidRPr="005522FA">
              <w:rPr>
                <w:color w:val="000000"/>
                <w:lang w:eastAsia="en-GB"/>
              </w:rPr>
              <w:t>Kshs</w:t>
            </w:r>
            <w:r w:rsidR="005522FA" w:rsidRPr="005522FA">
              <w:rPr>
                <w:color w:val="000000"/>
                <w:lang w:eastAsia="en-GB"/>
              </w:rPr>
              <w:t>)</w:t>
            </w:r>
          </w:p>
        </w:tc>
        <w:tc>
          <w:tcPr>
            <w:tcW w:w="1604" w:type="pct"/>
            <w:shd w:val="clear" w:color="auto" w:fill="auto"/>
            <w:noWrap/>
            <w:vAlign w:val="bottom"/>
          </w:tcPr>
          <w:p w14:paraId="0283EAA4" w14:textId="77777777" w:rsidR="00D84859" w:rsidRPr="005522FA" w:rsidRDefault="00D84859" w:rsidP="00E943FF">
            <w:pPr>
              <w:autoSpaceDE/>
              <w:autoSpaceDN/>
              <w:jc w:val="right"/>
              <w:rPr>
                <w:color w:val="000000"/>
                <w:lang w:eastAsia="en-GB"/>
              </w:rPr>
            </w:pPr>
            <w:r w:rsidRPr="005522FA">
              <w:rPr>
                <w:color w:val="000000"/>
                <w:lang w:eastAsia="en-GB"/>
              </w:rPr>
              <w:t xml:space="preserve">Indicate </w:t>
            </w:r>
            <w:r w:rsidR="009C527B">
              <w:rPr>
                <w:color w:val="000000"/>
                <w:lang w:eastAsia="en-GB"/>
              </w:rPr>
              <w:t>t</w:t>
            </w:r>
            <w:r w:rsidR="005522FA" w:rsidRPr="005522FA">
              <w:rPr>
                <w:color w:val="000000"/>
                <w:lang w:eastAsia="en-GB"/>
              </w:rPr>
              <w:t xml:space="preserve">he </w:t>
            </w:r>
            <w:r w:rsidRPr="005522FA">
              <w:rPr>
                <w:color w:val="000000"/>
                <w:lang w:eastAsia="en-GB"/>
              </w:rPr>
              <w:t xml:space="preserve">FY </w:t>
            </w:r>
            <w:r w:rsidR="009C527B">
              <w:rPr>
                <w:color w:val="000000"/>
                <w:lang w:eastAsia="en-GB"/>
              </w:rPr>
              <w:t>to which the amounts r</w:t>
            </w:r>
            <w:r w:rsidR="005522FA" w:rsidRPr="005522FA">
              <w:rPr>
                <w:color w:val="000000"/>
                <w:lang w:eastAsia="en-GB"/>
              </w:rPr>
              <w:t>elate</w:t>
            </w:r>
          </w:p>
        </w:tc>
      </w:tr>
      <w:tr w:rsidR="00D84859" w:rsidRPr="00F54DAD" w14:paraId="062C2402" w14:textId="77777777" w:rsidTr="00515B2C">
        <w:trPr>
          <w:trHeight w:val="397"/>
        </w:trPr>
        <w:tc>
          <w:tcPr>
            <w:tcW w:w="166" w:type="pct"/>
            <w:shd w:val="clear" w:color="auto" w:fill="auto"/>
            <w:noWrap/>
            <w:vAlign w:val="bottom"/>
            <w:hideMark/>
          </w:tcPr>
          <w:p w14:paraId="73FCB82E" w14:textId="77777777" w:rsidR="00D84859" w:rsidRPr="00E33CDA" w:rsidRDefault="005522FA" w:rsidP="00E943FF">
            <w:pPr>
              <w:autoSpaceDE/>
              <w:autoSpaceDN/>
              <w:rPr>
                <w:color w:val="000000"/>
                <w:lang w:eastAsia="en-GB"/>
              </w:rPr>
            </w:pPr>
            <w:r w:rsidRPr="00E33CDA">
              <w:rPr>
                <w:color w:val="000000"/>
                <w:lang w:eastAsia="en-GB"/>
              </w:rPr>
              <w:t> </w:t>
            </w:r>
          </w:p>
        </w:tc>
        <w:tc>
          <w:tcPr>
            <w:tcW w:w="1374" w:type="pct"/>
            <w:shd w:val="clear" w:color="auto" w:fill="auto"/>
            <w:noWrap/>
            <w:vAlign w:val="bottom"/>
            <w:hideMark/>
          </w:tcPr>
          <w:p w14:paraId="4132BA07"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5217839F" w14:textId="77777777" w:rsidR="00D84859" w:rsidRPr="005522FA" w:rsidRDefault="00D84859" w:rsidP="000D162C">
            <w:pPr>
              <w:autoSpaceDE/>
              <w:autoSpaceDN/>
              <w:rPr>
                <w:color w:val="000000"/>
                <w:lang w:eastAsia="en-GB"/>
              </w:rPr>
            </w:pPr>
          </w:p>
        </w:tc>
        <w:tc>
          <w:tcPr>
            <w:tcW w:w="982" w:type="pct"/>
            <w:shd w:val="clear" w:color="auto" w:fill="auto"/>
            <w:noWrap/>
            <w:vAlign w:val="center"/>
            <w:hideMark/>
          </w:tcPr>
          <w:p w14:paraId="6B2145DF" w14:textId="77777777" w:rsidR="00D84859" w:rsidRPr="005522FA" w:rsidRDefault="005522FA" w:rsidP="00EA1BD2">
            <w:pPr>
              <w:autoSpaceDE/>
              <w:autoSpaceDN/>
              <w:jc w:val="right"/>
              <w:rPr>
                <w:color w:val="000000"/>
                <w:lang w:eastAsia="en-GB"/>
              </w:rPr>
            </w:pPr>
            <w:r w:rsidRPr="005522FA">
              <w:rPr>
                <w:color w:val="000000"/>
                <w:lang w:eastAsia="en-GB"/>
              </w:rPr>
              <w:t>xx</w:t>
            </w:r>
          </w:p>
        </w:tc>
        <w:tc>
          <w:tcPr>
            <w:tcW w:w="1604" w:type="pct"/>
            <w:shd w:val="clear" w:color="auto" w:fill="auto"/>
            <w:noWrap/>
            <w:vAlign w:val="bottom"/>
            <w:hideMark/>
          </w:tcPr>
          <w:p w14:paraId="7682776A" w14:textId="77777777" w:rsidR="00D84859" w:rsidRPr="005522FA" w:rsidRDefault="00D84859" w:rsidP="00E943FF">
            <w:pPr>
              <w:autoSpaceDE/>
              <w:autoSpaceDN/>
              <w:jc w:val="right"/>
              <w:rPr>
                <w:color w:val="000000"/>
                <w:lang w:eastAsia="en-GB"/>
              </w:rPr>
            </w:pPr>
          </w:p>
        </w:tc>
      </w:tr>
      <w:tr w:rsidR="00D84859" w:rsidRPr="00F54DAD" w14:paraId="41091EE6" w14:textId="77777777" w:rsidTr="00515B2C">
        <w:trPr>
          <w:trHeight w:val="397"/>
        </w:trPr>
        <w:tc>
          <w:tcPr>
            <w:tcW w:w="166" w:type="pct"/>
            <w:shd w:val="clear" w:color="auto" w:fill="auto"/>
            <w:noWrap/>
            <w:vAlign w:val="bottom"/>
            <w:hideMark/>
          </w:tcPr>
          <w:p w14:paraId="666E1600" w14:textId="77777777" w:rsidR="00D84859" w:rsidRPr="00E33CDA" w:rsidRDefault="005522FA" w:rsidP="00E943FF">
            <w:pPr>
              <w:autoSpaceDE/>
              <w:autoSpaceDN/>
              <w:rPr>
                <w:color w:val="000000"/>
                <w:lang w:eastAsia="en-GB"/>
              </w:rPr>
            </w:pPr>
            <w:r w:rsidRPr="00E33CDA">
              <w:rPr>
                <w:color w:val="000000"/>
                <w:lang w:eastAsia="en-GB"/>
              </w:rPr>
              <w:t> </w:t>
            </w:r>
          </w:p>
        </w:tc>
        <w:tc>
          <w:tcPr>
            <w:tcW w:w="1374" w:type="pct"/>
            <w:shd w:val="clear" w:color="auto" w:fill="auto"/>
            <w:noWrap/>
            <w:vAlign w:val="bottom"/>
            <w:hideMark/>
          </w:tcPr>
          <w:p w14:paraId="284EDD76"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7492BB13" w14:textId="77777777" w:rsidR="00D84859" w:rsidRPr="005522FA" w:rsidRDefault="00D84859" w:rsidP="000D162C">
            <w:pPr>
              <w:autoSpaceDE/>
              <w:autoSpaceDN/>
              <w:rPr>
                <w:color w:val="000000"/>
                <w:lang w:eastAsia="en-GB"/>
              </w:rPr>
            </w:pPr>
          </w:p>
        </w:tc>
        <w:tc>
          <w:tcPr>
            <w:tcW w:w="982" w:type="pct"/>
            <w:shd w:val="clear" w:color="auto" w:fill="auto"/>
            <w:noWrap/>
            <w:vAlign w:val="center"/>
            <w:hideMark/>
          </w:tcPr>
          <w:p w14:paraId="3C1FC57C" w14:textId="77777777" w:rsidR="00D84859" w:rsidRPr="005522FA" w:rsidRDefault="005522FA" w:rsidP="00EA1BD2">
            <w:pPr>
              <w:autoSpaceDE/>
              <w:autoSpaceDN/>
              <w:jc w:val="right"/>
              <w:rPr>
                <w:color w:val="000000"/>
                <w:lang w:eastAsia="en-GB"/>
              </w:rPr>
            </w:pPr>
            <w:r w:rsidRPr="005522FA">
              <w:rPr>
                <w:color w:val="000000"/>
                <w:lang w:eastAsia="en-GB"/>
              </w:rPr>
              <w:t>xx</w:t>
            </w:r>
          </w:p>
        </w:tc>
        <w:tc>
          <w:tcPr>
            <w:tcW w:w="1604" w:type="pct"/>
            <w:shd w:val="clear" w:color="auto" w:fill="auto"/>
            <w:noWrap/>
            <w:vAlign w:val="bottom"/>
            <w:hideMark/>
          </w:tcPr>
          <w:p w14:paraId="29E7EA02" w14:textId="77777777" w:rsidR="00D84859" w:rsidRPr="005522FA" w:rsidRDefault="00D84859" w:rsidP="00E943FF">
            <w:pPr>
              <w:autoSpaceDE/>
              <w:autoSpaceDN/>
              <w:jc w:val="right"/>
              <w:rPr>
                <w:color w:val="000000"/>
                <w:lang w:eastAsia="en-GB"/>
              </w:rPr>
            </w:pPr>
          </w:p>
        </w:tc>
      </w:tr>
      <w:tr w:rsidR="00D84859" w:rsidRPr="00F54DAD" w14:paraId="108DFA7C" w14:textId="77777777" w:rsidTr="00515B2C">
        <w:trPr>
          <w:trHeight w:val="397"/>
        </w:trPr>
        <w:tc>
          <w:tcPr>
            <w:tcW w:w="166" w:type="pct"/>
            <w:shd w:val="clear" w:color="auto" w:fill="auto"/>
            <w:noWrap/>
            <w:vAlign w:val="bottom"/>
            <w:hideMark/>
          </w:tcPr>
          <w:p w14:paraId="15F34509" w14:textId="77777777" w:rsidR="00D84859" w:rsidRPr="00E33CDA" w:rsidRDefault="005522FA" w:rsidP="00E943FF">
            <w:pPr>
              <w:autoSpaceDE/>
              <w:autoSpaceDN/>
              <w:rPr>
                <w:color w:val="000000"/>
                <w:lang w:eastAsia="en-GB"/>
              </w:rPr>
            </w:pPr>
            <w:r w:rsidRPr="00E33CDA">
              <w:rPr>
                <w:color w:val="000000"/>
                <w:lang w:eastAsia="en-GB"/>
              </w:rPr>
              <w:t> </w:t>
            </w:r>
          </w:p>
        </w:tc>
        <w:tc>
          <w:tcPr>
            <w:tcW w:w="1374" w:type="pct"/>
            <w:shd w:val="clear" w:color="auto" w:fill="auto"/>
            <w:noWrap/>
            <w:vAlign w:val="bottom"/>
            <w:hideMark/>
          </w:tcPr>
          <w:p w14:paraId="30AC17D4"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551AE446" w14:textId="77777777" w:rsidR="00D84859" w:rsidRPr="005522FA" w:rsidRDefault="00D84859" w:rsidP="000D162C">
            <w:pPr>
              <w:autoSpaceDE/>
              <w:autoSpaceDN/>
              <w:rPr>
                <w:color w:val="000000"/>
                <w:lang w:eastAsia="en-GB"/>
              </w:rPr>
            </w:pPr>
          </w:p>
        </w:tc>
        <w:tc>
          <w:tcPr>
            <w:tcW w:w="982" w:type="pct"/>
            <w:shd w:val="clear" w:color="auto" w:fill="auto"/>
            <w:noWrap/>
            <w:vAlign w:val="center"/>
            <w:hideMark/>
          </w:tcPr>
          <w:p w14:paraId="03B43D7B" w14:textId="77777777" w:rsidR="00D84859" w:rsidRPr="005522FA" w:rsidRDefault="005522FA" w:rsidP="00EA1BD2">
            <w:pPr>
              <w:autoSpaceDE/>
              <w:autoSpaceDN/>
              <w:jc w:val="right"/>
              <w:rPr>
                <w:color w:val="000000"/>
                <w:lang w:eastAsia="en-GB"/>
              </w:rPr>
            </w:pPr>
            <w:r w:rsidRPr="005522FA">
              <w:rPr>
                <w:color w:val="000000"/>
                <w:lang w:eastAsia="en-GB"/>
              </w:rPr>
              <w:t>xx</w:t>
            </w:r>
          </w:p>
        </w:tc>
        <w:tc>
          <w:tcPr>
            <w:tcW w:w="1604" w:type="pct"/>
            <w:shd w:val="clear" w:color="auto" w:fill="auto"/>
            <w:noWrap/>
            <w:vAlign w:val="bottom"/>
            <w:hideMark/>
          </w:tcPr>
          <w:p w14:paraId="34A74850" w14:textId="77777777" w:rsidR="00D84859" w:rsidRPr="005522FA" w:rsidRDefault="00D84859" w:rsidP="00E943FF">
            <w:pPr>
              <w:autoSpaceDE/>
              <w:autoSpaceDN/>
              <w:jc w:val="right"/>
              <w:rPr>
                <w:color w:val="000000"/>
                <w:lang w:eastAsia="en-GB"/>
              </w:rPr>
            </w:pPr>
          </w:p>
        </w:tc>
      </w:tr>
      <w:tr w:rsidR="00D84859" w:rsidRPr="00F54DAD" w14:paraId="3B4DBD95" w14:textId="77777777" w:rsidTr="00515B2C">
        <w:trPr>
          <w:trHeight w:val="397"/>
        </w:trPr>
        <w:tc>
          <w:tcPr>
            <w:tcW w:w="166" w:type="pct"/>
            <w:shd w:val="clear" w:color="auto" w:fill="auto"/>
            <w:noWrap/>
            <w:vAlign w:val="bottom"/>
            <w:hideMark/>
          </w:tcPr>
          <w:p w14:paraId="31CF1D39" w14:textId="77777777" w:rsidR="00D84859" w:rsidRPr="00E33CDA" w:rsidRDefault="005522FA" w:rsidP="00E943FF">
            <w:pPr>
              <w:autoSpaceDE/>
              <w:autoSpaceDN/>
              <w:rPr>
                <w:color w:val="000000"/>
                <w:lang w:eastAsia="en-GB"/>
              </w:rPr>
            </w:pPr>
            <w:r w:rsidRPr="00E33CDA">
              <w:rPr>
                <w:color w:val="000000"/>
                <w:lang w:eastAsia="en-GB"/>
              </w:rPr>
              <w:t> </w:t>
            </w:r>
          </w:p>
        </w:tc>
        <w:tc>
          <w:tcPr>
            <w:tcW w:w="1374" w:type="pct"/>
            <w:shd w:val="clear" w:color="auto" w:fill="auto"/>
            <w:noWrap/>
            <w:vAlign w:val="bottom"/>
            <w:hideMark/>
          </w:tcPr>
          <w:p w14:paraId="71A0D3B1"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41E63226" w14:textId="77777777" w:rsidR="00D84859" w:rsidRPr="005522FA" w:rsidRDefault="00D84859" w:rsidP="000D162C">
            <w:pPr>
              <w:autoSpaceDE/>
              <w:autoSpaceDN/>
              <w:rPr>
                <w:b/>
                <w:bCs/>
                <w:color w:val="000000"/>
                <w:lang w:eastAsia="en-GB"/>
              </w:rPr>
            </w:pPr>
            <w:r w:rsidRPr="005522FA">
              <w:rPr>
                <w:b/>
                <w:bCs/>
                <w:color w:val="000000"/>
                <w:lang w:eastAsia="en-GB"/>
              </w:rPr>
              <w:t>Total</w:t>
            </w:r>
          </w:p>
        </w:tc>
        <w:tc>
          <w:tcPr>
            <w:tcW w:w="982" w:type="pct"/>
            <w:shd w:val="clear" w:color="auto" w:fill="auto"/>
            <w:noWrap/>
            <w:vAlign w:val="center"/>
            <w:hideMark/>
          </w:tcPr>
          <w:p w14:paraId="371EB798" w14:textId="77777777" w:rsidR="00D84859" w:rsidRPr="005522FA" w:rsidRDefault="005522FA" w:rsidP="00EA1BD2">
            <w:pPr>
              <w:autoSpaceDE/>
              <w:autoSpaceDN/>
              <w:jc w:val="right"/>
              <w:rPr>
                <w:b/>
                <w:bCs/>
                <w:color w:val="000000"/>
                <w:lang w:eastAsia="en-GB"/>
              </w:rPr>
            </w:pPr>
            <w:r w:rsidRPr="005522FA">
              <w:rPr>
                <w:b/>
                <w:bCs/>
                <w:color w:val="000000"/>
                <w:lang w:eastAsia="en-GB"/>
              </w:rPr>
              <w:t>xx</w:t>
            </w:r>
          </w:p>
        </w:tc>
        <w:tc>
          <w:tcPr>
            <w:tcW w:w="1604" w:type="pct"/>
            <w:shd w:val="clear" w:color="auto" w:fill="auto"/>
            <w:noWrap/>
            <w:vAlign w:val="bottom"/>
            <w:hideMark/>
          </w:tcPr>
          <w:p w14:paraId="30760941" w14:textId="77777777" w:rsidR="00D84859" w:rsidRPr="005522FA" w:rsidRDefault="00D84859" w:rsidP="00E943FF">
            <w:pPr>
              <w:autoSpaceDE/>
              <w:autoSpaceDN/>
              <w:jc w:val="right"/>
              <w:rPr>
                <w:color w:val="000000"/>
                <w:lang w:eastAsia="en-GB"/>
              </w:rPr>
            </w:pPr>
          </w:p>
        </w:tc>
      </w:tr>
      <w:tr w:rsidR="00D84859" w:rsidRPr="00F54DAD" w14:paraId="1C6A8FF1" w14:textId="77777777" w:rsidTr="00515B2C">
        <w:trPr>
          <w:trHeight w:val="397"/>
        </w:trPr>
        <w:tc>
          <w:tcPr>
            <w:tcW w:w="166" w:type="pct"/>
            <w:shd w:val="clear" w:color="auto" w:fill="auto"/>
            <w:noWrap/>
            <w:vAlign w:val="bottom"/>
            <w:hideMark/>
          </w:tcPr>
          <w:p w14:paraId="306ED519" w14:textId="77777777" w:rsidR="00D84859" w:rsidRPr="00691BFA" w:rsidRDefault="005522FA" w:rsidP="00E943FF">
            <w:pPr>
              <w:autoSpaceDE/>
              <w:autoSpaceDN/>
              <w:jc w:val="right"/>
              <w:rPr>
                <w:b/>
                <w:bCs/>
                <w:color w:val="000000"/>
                <w:lang w:eastAsia="en-GB"/>
              </w:rPr>
            </w:pPr>
            <w:r w:rsidRPr="00691BFA">
              <w:rPr>
                <w:b/>
                <w:bCs/>
                <w:color w:val="000000"/>
                <w:lang w:eastAsia="en-GB"/>
              </w:rPr>
              <w:t>B.</w:t>
            </w:r>
          </w:p>
        </w:tc>
        <w:tc>
          <w:tcPr>
            <w:tcW w:w="1374" w:type="pct"/>
            <w:shd w:val="clear" w:color="auto" w:fill="auto"/>
            <w:noWrap/>
            <w:vAlign w:val="bottom"/>
            <w:hideMark/>
          </w:tcPr>
          <w:p w14:paraId="26F1DD00" w14:textId="77777777" w:rsidR="00D84859" w:rsidRPr="00691BFA" w:rsidRDefault="00EA1BD2" w:rsidP="00E943FF">
            <w:pPr>
              <w:autoSpaceDE/>
              <w:autoSpaceDN/>
              <w:rPr>
                <w:b/>
                <w:bCs/>
                <w:color w:val="000000"/>
                <w:lang w:eastAsia="en-GB"/>
              </w:rPr>
            </w:pPr>
            <w:r>
              <w:rPr>
                <w:b/>
                <w:bCs/>
                <w:color w:val="000000"/>
                <w:lang w:eastAsia="en-GB"/>
              </w:rPr>
              <w:t>Direct p</w:t>
            </w:r>
            <w:r w:rsidR="00D84859" w:rsidRPr="00691BFA">
              <w:rPr>
                <w:b/>
                <w:bCs/>
                <w:color w:val="000000"/>
                <w:lang w:eastAsia="en-GB"/>
              </w:rPr>
              <w:t>ayments</w:t>
            </w:r>
          </w:p>
        </w:tc>
        <w:tc>
          <w:tcPr>
            <w:tcW w:w="874" w:type="pct"/>
            <w:shd w:val="clear" w:color="auto" w:fill="auto"/>
            <w:noWrap/>
            <w:vAlign w:val="center"/>
            <w:hideMark/>
          </w:tcPr>
          <w:p w14:paraId="27B81654" w14:textId="77777777" w:rsidR="00D84859" w:rsidRPr="005522FA" w:rsidRDefault="00D84859" w:rsidP="000D162C">
            <w:pPr>
              <w:autoSpaceDE/>
              <w:autoSpaceDN/>
              <w:rPr>
                <w:color w:val="000000"/>
                <w:lang w:eastAsia="en-GB"/>
              </w:rPr>
            </w:pPr>
          </w:p>
        </w:tc>
        <w:tc>
          <w:tcPr>
            <w:tcW w:w="982" w:type="pct"/>
            <w:shd w:val="clear" w:color="auto" w:fill="auto"/>
            <w:noWrap/>
            <w:vAlign w:val="center"/>
            <w:hideMark/>
          </w:tcPr>
          <w:p w14:paraId="5C3D5960" w14:textId="77777777" w:rsidR="00D84859" w:rsidRPr="005522FA" w:rsidRDefault="00D84859" w:rsidP="000D162C">
            <w:pPr>
              <w:autoSpaceDE/>
              <w:autoSpaceDN/>
              <w:rPr>
                <w:color w:val="000000"/>
                <w:lang w:eastAsia="en-GB"/>
              </w:rPr>
            </w:pPr>
          </w:p>
        </w:tc>
        <w:tc>
          <w:tcPr>
            <w:tcW w:w="1604" w:type="pct"/>
            <w:shd w:val="clear" w:color="auto" w:fill="auto"/>
            <w:noWrap/>
            <w:vAlign w:val="bottom"/>
            <w:hideMark/>
          </w:tcPr>
          <w:p w14:paraId="389A8EF1" w14:textId="77777777" w:rsidR="00D84859" w:rsidRPr="005522FA" w:rsidRDefault="00D84859" w:rsidP="00E943FF">
            <w:pPr>
              <w:autoSpaceDE/>
              <w:autoSpaceDN/>
              <w:jc w:val="right"/>
              <w:rPr>
                <w:color w:val="000000"/>
                <w:lang w:eastAsia="en-GB"/>
              </w:rPr>
            </w:pPr>
          </w:p>
        </w:tc>
      </w:tr>
      <w:tr w:rsidR="00D84859" w:rsidRPr="00F54DAD" w14:paraId="02D19C44" w14:textId="77777777" w:rsidTr="00515B2C">
        <w:trPr>
          <w:trHeight w:val="397"/>
        </w:trPr>
        <w:tc>
          <w:tcPr>
            <w:tcW w:w="166" w:type="pct"/>
            <w:shd w:val="clear" w:color="auto" w:fill="auto"/>
            <w:noWrap/>
            <w:vAlign w:val="bottom"/>
            <w:hideMark/>
          </w:tcPr>
          <w:p w14:paraId="3F20C29A"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66D674AC"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4C46C572" w14:textId="77777777" w:rsidR="00D84859" w:rsidRPr="005522FA" w:rsidRDefault="00D84859" w:rsidP="000D162C">
            <w:pPr>
              <w:autoSpaceDE/>
              <w:autoSpaceDN/>
              <w:rPr>
                <w:color w:val="000000"/>
                <w:lang w:eastAsia="en-GB"/>
              </w:rPr>
            </w:pPr>
            <w:r w:rsidRPr="005522FA">
              <w:rPr>
                <w:color w:val="000000"/>
                <w:lang w:eastAsia="en-GB"/>
              </w:rPr>
              <w:t>Bank Statement Date</w:t>
            </w:r>
          </w:p>
        </w:tc>
        <w:tc>
          <w:tcPr>
            <w:tcW w:w="982" w:type="pct"/>
            <w:shd w:val="clear" w:color="auto" w:fill="auto"/>
            <w:noWrap/>
            <w:vAlign w:val="center"/>
            <w:hideMark/>
          </w:tcPr>
          <w:p w14:paraId="521193E2" w14:textId="77777777" w:rsidR="00D84859" w:rsidRPr="005522FA" w:rsidRDefault="00D84859" w:rsidP="000D162C">
            <w:pPr>
              <w:autoSpaceDE/>
              <w:autoSpaceDN/>
              <w:rPr>
                <w:color w:val="000000"/>
                <w:lang w:eastAsia="en-GB"/>
              </w:rPr>
            </w:pPr>
            <w:r w:rsidRPr="005522FA">
              <w:rPr>
                <w:color w:val="000000"/>
                <w:lang w:eastAsia="en-GB"/>
              </w:rPr>
              <w:t xml:space="preserve">Amount </w:t>
            </w:r>
            <w:r w:rsidR="005522FA" w:rsidRPr="005522FA">
              <w:rPr>
                <w:color w:val="000000"/>
                <w:lang w:eastAsia="en-GB"/>
              </w:rPr>
              <w:t>(</w:t>
            </w:r>
            <w:r w:rsidR="000D162C" w:rsidRPr="005522FA">
              <w:rPr>
                <w:color w:val="000000"/>
                <w:lang w:eastAsia="en-GB"/>
              </w:rPr>
              <w:t>Kshs</w:t>
            </w:r>
            <w:r w:rsidR="005522FA" w:rsidRPr="005522FA">
              <w:rPr>
                <w:color w:val="000000"/>
                <w:lang w:eastAsia="en-GB"/>
              </w:rPr>
              <w:t>)</w:t>
            </w:r>
          </w:p>
        </w:tc>
        <w:tc>
          <w:tcPr>
            <w:tcW w:w="1604" w:type="pct"/>
            <w:shd w:val="clear" w:color="auto" w:fill="auto"/>
            <w:noWrap/>
            <w:vAlign w:val="bottom"/>
            <w:hideMark/>
          </w:tcPr>
          <w:p w14:paraId="07632D68" w14:textId="77777777" w:rsidR="00D84859" w:rsidRPr="005522FA" w:rsidRDefault="009C527B" w:rsidP="00E943FF">
            <w:pPr>
              <w:autoSpaceDE/>
              <w:autoSpaceDN/>
              <w:jc w:val="right"/>
              <w:rPr>
                <w:color w:val="000000"/>
                <w:lang w:eastAsia="en-GB"/>
              </w:rPr>
            </w:pPr>
            <w:r w:rsidRPr="005522FA">
              <w:rPr>
                <w:color w:val="000000"/>
                <w:lang w:eastAsia="en-GB"/>
              </w:rPr>
              <w:t xml:space="preserve">Indicate </w:t>
            </w:r>
            <w:r>
              <w:rPr>
                <w:color w:val="000000"/>
                <w:lang w:eastAsia="en-GB"/>
              </w:rPr>
              <w:t>t</w:t>
            </w:r>
            <w:r w:rsidRPr="005522FA">
              <w:rPr>
                <w:color w:val="000000"/>
                <w:lang w:eastAsia="en-GB"/>
              </w:rPr>
              <w:t xml:space="preserve">he FY </w:t>
            </w:r>
            <w:r>
              <w:rPr>
                <w:color w:val="000000"/>
                <w:lang w:eastAsia="en-GB"/>
              </w:rPr>
              <w:t>to which the amounts r</w:t>
            </w:r>
            <w:r w:rsidRPr="005522FA">
              <w:rPr>
                <w:color w:val="000000"/>
                <w:lang w:eastAsia="en-GB"/>
              </w:rPr>
              <w:t>elate</w:t>
            </w:r>
          </w:p>
        </w:tc>
      </w:tr>
      <w:tr w:rsidR="00D84859" w:rsidRPr="00F54DAD" w14:paraId="2873A296" w14:textId="77777777" w:rsidTr="00515B2C">
        <w:trPr>
          <w:trHeight w:val="397"/>
        </w:trPr>
        <w:tc>
          <w:tcPr>
            <w:tcW w:w="166" w:type="pct"/>
            <w:shd w:val="clear" w:color="auto" w:fill="auto"/>
            <w:noWrap/>
            <w:vAlign w:val="bottom"/>
            <w:hideMark/>
          </w:tcPr>
          <w:p w14:paraId="3E6499FF"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34749572"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7795FDAB" w14:textId="77777777" w:rsidR="00D84859" w:rsidRPr="005522FA" w:rsidRDefault="00D84859" w:rsidP="000D162C">
            <w:pPr>
              <w:autoSpaceDE/>
              <w:autoSpaceDN/>
              <w:rPr>
                <w:color w:val="000000"/>
                <w:lang w:eastAsia="en-GB"/>
              </w:rPr>
            </w:pPr>
          </w:p>
        </w:tc>
        <w:tc>
          <w:tcPr>
            <w:tcW w:w="982" w:type="pct"/>
            <w:shd w:val="clear" w:color="auto" w:fill="auto"/>
            <w:noWrap/>
            <w:vAlign w:val="center"/>
            <w:hideMark/>
          </w:tcPr>
          <w:p w14:paraId="50317F5B" w14:textId="77777777" w:rsidR="00D84859" w:rsidRPr="005522FA" w:rsidRDefault="005522FA" w:rsidP="009C527B">
            <w:pPr>
              <w:autoSpaceDE/>
              <w:autoSpaceDN/>
              <w:jc w:val="right"/>
              <w:rPr>
                <w:color w:val="000000"/>
                <w:lang w:eastAsia="en-GB"/>
              </w:rPr>
            </w:pPr>
            <w:r w:rsidRPr="005522FA">
              <w:rPr>
                <w:color w:val="000000"/>
                <w:lang w:eastAsia="en-GB"/>
              </w:rPr>
              <w:t>xx</w:t>
            </w:r>
          </w:p>
        </w:tc>
        <w:tc>
          <w:tcPr>
            <w:tcW w:w="1604" w:type="pct"/>
            <w:shd w:val="clear" w:color="auto" w:fill="auto"/>
            <w:noWrap/>
            <w:vAlign w:val="bottom"/>
            <w:hideMark/>
          </w:tcPr>
          <w:p w14:paraId="15EFB807" w14:textId="77777777" w:rsidR="00D84859" w:rsidRPr="005522FA" w:rsidRDefault="00D84859" w:rsidP="00E943FF">
            <w:pPr>
              <w:autoSpaceDE/>
              <w:autoSpaceDN/>
              <w:jc w:val="right"/>
              <w:rPr>
                <w:color w:val="000000"/>
                <w:lang w:eastAsia="en-GB"/>
              </w:rPr>
            </w:pPr>
          </w:p>
        </w:tc>
      </w:tr>
      <w:tr w:rsidR="00D84859" w:rsidRPr="00F54DAD" w14:paraId="4BA7C683" w14:textId="77777777" w:rsidTr="00515B2C">
        <w:trPr>
          <w:trHeight w:val="397"/>
        </w:trPr>
        <w:tc>
          <w:tcPr>
            <w:tcW w:w="166" w:type="pct"/>
            <w:shd w:val="clear" w:color="auto" w:fill="auto"/>
            <w:noWrap/>
            <w:vAlign w:val="bottom"/>
            <w:hideMark/>
          </w:tcPr>
          <w:p w14:paraId="77311740"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3155EC62"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485A484A" w14:textId="77777777" w:rsidR="00D84859" w:rsidRPr="005522FA" w:rsidRDefault="00D84859" w:rsidP="000D162C">
            <w:pPr>
              <w:autoSpaceDE/>
              <w:autoSpaceDN/>
              <w:rPr>
                <w:b/>
                <w:bCs/>
                <w:color w:val="000000"/>
                <w:lang w:eastAsia="en-GB"/>
              </w:rPr>
            </w:pPr>
            <w:r w:rsidRPr="005522FA">
              <w:rPr>
                <w:b/>
                <w:bCs/>
                <w:color w:val="000000"/>
                <w:lang w:eastAsia="en-GB"/>
              </w:rPr>
              <w:t>Total</w:t>
            </w:r>
          </w:p>
        </w:tc>
        <w:tc>
          <w:tcPr>
            <w:tcW w:w="982" w:type="pct"/>
            <w:shd w:val="clear" w:color="auto" w:fill="auto"/>
            <w:noWrap/>
            <w:vAlign w:val="center"/>
            <w:hideMark/>
          </w:tcPr>
          <w:p w14:paraId="4A940CCF" w14:textId="77777777" w:rsidR="00D84859" w:rsidRPr="005522FA" w:rsidRDefault="005522FA" w:rsidP="009C527B">
            <w:pPr>
              <w:autoSpaceDE/>
              <w:autoSpaceDN/>
              <w:jc w:val="right"/>
              <w:rPr>
                <w:b/>
                <w:bCs/>
                <w:color w:val="000000"/>
                <w:lang w:eastAsia="en-GB"/>
              </w:rPr>
            </w:pPr>
            <w:r w:rsidRPr="005522FA">
              <w:rPr>
                <w:b/>
                <w:bCs/>
                <w:color w:val="000000"/>
                <w:lang w:eastAsia="en-GB"/>
              </w:rPr>
              <w:t>xx</w:t>
            </w:r>
          </w:p>
        </w:tc>
        <w:tc>
          <w:tcPr>
            <w:tcW w:w="1604" w:type="pct"/>
            <w:shd w:val="clear" w:color="auto" w:fill="auto"/>
            <w:noWrap/>
            <w:vAlign w:val="bottom"/>
            <w:hideMark/>
          </w:tcPr>
          <w:p w14:paraId="2CBC3771" w14:textId="77777777" w:rsidR="00D84859" w:rsidRPr="005522FA" w:rsidRDefault="00D84859" w:rsidP="00E943FF">
            <w:pPr>
              <w:autoSpaceDE/>
              <w:autoSpaceDN/>
              <w:jc w:val="right"/>
              <w:rPr>
                <w:color w:val="000000"/>
                <w:lang w:eastAsia="en-GB"/>
              </w:rPr>
            </w:pPr>
          </w:p>
        </w:tc>
      </w:tr>
      <w:tr w:rsidR="00D84859" w:rsidRPr="00F54DAD" w14:paraId="27A8AEEB" w14:textId="77777777" w:rsidTr="00515B2C">
        <w:trPr>
          <w:trHeight w:val="397"/>
        </w:trPr>
        <w:tc>
          <w:tcPr>
            <w:tcW w:w="166" w:type="pct"/>
            <w:shd w:val="clear" w:color="auto" w:fill="auto"/>
            <w:noWrap/>
            <w:vAlign w:val="bottom"/>
            <w:hideMark/>
          </w:tcPr>
          <w:p w14:paraId="7E776EF8" w14:textId="77777777" w:rsidR="00D84859" w:rsidRPr="00691BFA" w:rsidRDefault="005522FA" w:rsidP="00E943FF">
            <w:pPr>
              <w:autoSpaceDE/>
              <w:autoSpaceDN/>
              <w:jc w:val="right"/>
              <w:rPr>
                <w:b/>
                <w:bCs/>
                <w:color w:val="000000"/>
                <w:lang w:eastAsia="en-GB"/>
              </w:rPr>
            </w:pPr>
            <w:r w:rsidRPr="00691BFA">
              <w:rPr>
                <w:b/>
                <w:bCs/>
                <w:color w:val="000000"/>
                <w:lang w:eastAsia="en-GB"/>
              </w:rPr>
              <w:t>C.</w:t>
            </w:r>
          </w:p>
        </w:tc>
        <w:tc>
          <w:tcPr>
            <w:tcW w:w="1374" w:type="pct"/>
            <w:shd w:val="clear" w:color="auto" w:fill="auto"/>
            <w:noWrap/>
            <w:vAlign w:val="bottom"/>
            <w:hideMark/>
          </w:tcPr>
          <w:p w14:paraId="46E92910" w14:textId="77777777" w:rsidR="00D84859" w:rsidRPr="00691BFA" w:rsidRDefault="009705C0" w:rsidP="00E943FF">
            <w:pPr>
              <w:autoSpaceDE/>
              <w:autoSpaceDN/>
              <w:rPr>
                <w:b/>
                <w:bCs/>
                <w:color w:val="000000"/>
                <w:lang w:eastAsia="en-GB"/>
              </w:rPr>
            </w:pPr>
            <w:r w:rsidRPr="00691BFA">
              <w:rPr>
                <w:b/>
                <w:bCs/>
                <w:color w:val="000000"/>
                <w:lang w:eastAsia="en-GB"/>
              </w:rPr>
              <w:t>Others</w:t>
            </w:r>
          </w:p>
        </w:tc>
        <w:tc>
          <w:tcPr>
            <w:tcW w:w="874" w:type="pct"/>
            <w:shd w:val="clear" w:color="auto" w:fill="auto"/>
            <w:noWrap/>
            <w:vAlign w:val="center"/>
            <w:hideMark/>
          </w:tcPr>
          <w:p w14:paraId="79D92626" w14:textId="77777777" w:rsidR="00D84859" w:rsidRPr="005522FA" w:rsidRDefault="00D84859" w:rsidP="000D162C">
            <w:pPr>
              <w:autoSpaceDE/>
              <w:autoSpaceDN/>
              <w:rPr>
                <w:color w:val="000000"/>
                <w:lang w:eastAsia="en-GB"/>
              </w:rPr>
            </w:pPr>
          </w:p>
        </w:tc>
        <w:tc>
          <w:tcPr>
            <w:tcW w:w="982" w:type="pct"/>
            <w:shd w:val="clear" w:color="auto" w:fill="auto"/>
            <w:noWrap/>
            <w:vAlign w:val="center"/>
            <w:hideMark/>
          </w:tcPr>
          <w:p w14:paraId="1A9969C2" w14:textId="77777777" w:rsidR="00D84859" w:rsidRPr="005522FA" w:rsidRDefault="00D84859" w:rsidP="000D162C">
            <w:pPr>
              <w:autoSpaceDE/>
              <w:autoSpaceDN/>
              <w:rPr>
                <w:color w:val="000000"/>
                <w:lang w:eastAsia="en-GB"/>
              </w:rPr>
            </w:pPr>
          </w:p>
        </w:tc>
        <w:tc>
          <w:tcPr>
            <w:tcW w:w="1604" w:type="pct"/>
            <w:shd w:val="clear" w:color="auto" w:fill="auto"/>
            <w:noWrap/>
            <w:vAlign w:val="bottom"/>
            <w:hideMark/>
          </w:tcPr>
          <w:p w14:paraId="0A7AE4D0" w14:textId="77777777" w:rsidR="00D84859" w:rsidRPr="005522FA" w:rsidRDefault="00D84859" w:rsidP="00E943FF">
            <w:pPr>
              <w:autoSpaceDE/>
              <w:autoSpaceDN/>
              <w:jc w:val="right"/>
              <w:rPr>
                <w:color w:val="000000"/>
                <w:lang w:eastAsia="en-GB"/>
              </w:rPr>
            </w:pPr>
          </w:p>
        </w:tc>
      </w:tr>
      <w:tr w:rsidR="00D84859" w:rsidRPr="00F54DAD" w14:paraId="27815BBB" w14:textId="77777777" w:rsidTr="00515B2C">
        <w:trPr>
          <w:trHeight w:val="397"/>
        </w:trPr>
        <w:tc>
          <w:tcPr>
            <w:tcW w:w="166" w:type="pct"/>
            <w:shd w:val="clear" w:color="auto" w:fill="auto"/>
            <w:noWrap/>
            <w:vAlign w:val="bottom"/>
            <w:hideMark/>
          </w:tcPr>
          <w:p w14:paraId="0D4B3F6C" w14:textId="77777777" w:rsidR="00D84859" w:rsidRPr="00E33CDA" w:rsidRDefault="005522FA" w:rsidP="00E943FF">
            <w:pPr>
              <w:autoSpaceDE/>
              <w:autoSpaceDN/>
              <w:rPr>
                <w:color w:val="000000"/>
                <w:lang w:eastAsia="en-GB"/>
              </w:rPr>
            </w:pPr>
            <w:r w:rsidRPr="00E33CDA">
              <w:rPr>
                <w:color w:val="000000"/>
                <w:lang w:eastAsia="en-GB"/>
              </w:rPr>
              <w:t> </w:t>
            </w:r>
          </w:p>
        </w:tc>
        <w:tc>
          <w:tcPr>
            <w:tcW w:w="1374" w:type="pct"/>
            <w:shd w:val="clear" w:color="auto" w:fill="auto"/>
            <w:noWrap/>
            <w:vAlign w:val="bottom"/>
            <w:hideMark/>
          </w:tcPr>
          <w:p w14:paraId="1ACCC1BE" w14:textId="77777777" w:rsidR="00D84859" w:rsidRPr="00E33CDA" w:rsidRDefault="005522FA" w:rsidP="00E943FF">
            <w:pPr>
              <w:autoSpaceDE/>
              <w:autoSpaceDN/>
              <w:rPr>
                <w:color w:val="000000"/>
                <w:lang w:eastAsia="en-GB"/>
              </w:rPr>
            </w:pPr>
            <w:r w:rsidRPr="00E33CDA">
              <w:rPr>
                <w:color w:val="000000"/>
                <w:lang w:eastAsia="en-GB"/>
              </w:rPr>
              <w:t> </w:t>
            </w:r>
          </w:p>
        </w:tc>
        <w:tc>
          <w:tcPr>
            <w:tcW w:w="874" w:type="pct"/>
            <w:shd w:val="clear" w:color="auto" w:fill="auto"/>
            <w:noWrap/>
            <w:vAlign w:val="center"/>
            <w:hideMark/>
          </w:tcPr>
          <w:p w14:paraId="3C314FA5" w14:textId="77777777" w:rsidR="00D84859" w:rsidRPr="005522FA" w:rsidRDefault="00D84859" w:rsidP="000D162C">
            <w:pPr>
              <w:autoSpaceDE/>
              <w:autoSpaceDN/>
              <w:rPr>
                <w:color w:val="000000"/>
                <w:lang w:eastAsia="en-GB"/>
              </w:rPr>
            </w:pPr>
            <w:r w:rsidRPr="005522FA">
              <w:rPr>
                <w:color w:val="000000"/>
                <w:lang w:eastAsia="en-GB"/>
              </w:rPr>
              <w:t>Bank Statement Date</w:t>
            </w:r>
          </w:p>
        </w:tc>
        <w:tc>
          <w:tcPr>
            <w:tcW w:w="982" w:type="pct"/>
            <w:shd w:val="clear" w:color="auto" w:fill="auto"/>
            <w:noWrap/>
            <w:vAlign w:val="center"/>
            <w:hideMark/>
          </w:tcPr>
          <w:p w14:paraId="4AC93A91" w14:textId="77777777" w:rsidR="00D84859" w:rsidRPr="005522FA" w:rsidRDefault="00D84859" w:rsidP="000D162C">
            <w:pPr>
              <w:autoSpaceDE/>
              <w:autoSpaceDN/>
              <w:rPr>
                <w:color w:val="000000"/>
                <w:lang w:eastAsia="en-GB"/>
              </w:rPr>
            </w:pPr>
            <w:r w:rsidRPr="005522FA">
              <w:rPr>
                <w:color w:val="000000"/>
                <w:lang w:eastAsia="en-GB"/>
              </w:rPr>
              <w:t xml:space="preserve">Amount </w:t>
            </w:r>
            <w:r w:rsidR="005522FA" w:rsidRPr="005522FA">
              <w:rPr>
                <w:color w:val="000000"/>
                <w:lang w:eastAsia="en-GB"/>
              </w:rPr>
              <w:t>(</w:t>
            </w:r>
            <w:r w:rsidR="000D162C" w:rsidRPr="005522FA">
              <w:rPr>
                <w:color w:val="000000"/>
                <w:lang w:eastAsia="en-GB"/>
              </w:rPr>
              <w:t>Kshs</w:t>
            </w:r>
            <w:r w:rsidR="005522FA" w:rsidRPr="005522FA">
              <w:rPr>
                <w:color w:val="000000"/>
                <w:lang w:eastAsia="en-GB"/>
              </w:rPr>
              <w:t>)</w:t>
            </w:r>
          </w:p>
        </w:tc>
        <w:tc>
          <w:tcPr>
            <w:tcW w:w="1604" w:type="pct"/>
            <w:shd w:val="clear" w:color="auto" w:fill="auto"/>
            <w:noWrap/>
            <w:vAlign w:val="bottom"/>
            <w:hideMark/>
          </w:tcPr>
          <w:p w14:paraId="24D8AD69" w14:textId="77777777" w:rsidR="00D84859" w:rsidRPr="005522FA" w:rsidRDefault="009C527B" w:rsidP="00E943FF">
            <w:pPr>
              <w:autoSpaceDE/>
              <w:autoSpaceDN/>
              <w:jc w:val="right"/>
              <w:rPr>
                <w:color w:val="000000"/>
                <w:lang w:eastAsia="en-GB"/>
              </w:rPr>
            </w:pPr>
            <w:r w:rsidRPr="005522FA">
              <w:rPr>
                <w:color w:val="000000"/>
                <w:lang w:eastAsia="en-GB"/>
              </w:rPr>
              <w:t xml:space="preserve">Indicate </w:t>
            </w:r>
            <w:r>
              <w:rPr>
                <w:color w:val="000000"/>
                <w:lang w:eastAsia="en-GB"/>
              </w:rPr>
              <w:t>t</w:t>
            </w:r>
            <w:r w:rsidRPr="005522FA">
              <w:rPr>
                <w:color w:val="000000"/>
                <w:lang w:eastAsia="en-GB"/>
              </w:rPr>
              <w:t xml:space="preserve">he FY </w:t>
            </w:r>
            <w:r>
              <w:rPr>
                <w:color w:val="000000"/>
                <w:lang w:eastAsia="en-GB"/>
              </w:rPr>
              <w:t>to which the amounts r</w:t>
            </w:r>
            <w:r w:rsidRPr="005522FA">
              <w:rPr>
                <w:color w:val="000000"/>
                <w:lang w:eastAsia="en-GB"/>
              </w:rPr>
              <w:t>elate</w:t>
            </w:r>
          </w:p>
        </w:tc>
      </w:tr>
      <w:tr w:rsidR="00D84859" w:rsidRPr="00F54DAD" w14:paraId="0901210E" w14:textId="77777777" w:rsidTr="00515B2C">
        <w:trPr>
          <w:trHeight w:val="397"/>
        </w:trPr>
        <w:tc>
          <w:tcPr>
            <w:tcW w:w="166" w:type="pct"/>
            <w:shd w:val="clear" w:color="auto" w:fill="auto"/>
            <w:noWrap/>
            <w:vAlign w:val="bottom"/>
            <w:hideMark/>
          </w:tcPr>
          <w:p w14:paraId="28A8CC75"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6EB86ED5"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874" w:type="pct"/>
            <w:shd w:val="clear" w:color="auto" w:fill="auto"/>
            <w:noWrap/>
            <w:vAlign w:val="center"/>
            <w:hideMark/>
          </w:tcPr>
          <w:p w14:paraId="3480C269" w14:textId="77777777" w:rsidR="00D84859" w:rsidRPr="005522FA" w:rsidRDefault="005522FA" w:rsidP="000D162C">
            <w:pPr>
              <w:autoSpaceDE/>
              <w:autoSpaceDN/>
              <w:rPr>
                <w:color w:val="000000"/>
                <w:lang w:eastAsia="en-GB"/>
              </w:rPr>
            </w:pPr>
            <w:r w:rsidRPr="005522FA">
              <w:rPr>
                <w:color w:val="000000"/>
                <w:lang w:eastAsia="en-GB"/>
              </w:rPr>
              <w:t> </w:t>
            </w:r>
          </w:p>
        </w:tc>
        <w:tc>
          <w:tcPr>
            <w:tcW w:w="982" w:type="pct"/>
            <w:shd w:val="clear" w:color="auto" w:fill="auto"/>
            <w:noWrap/>
            <w:vAlign w:val="center"/>
            <w:hideMark/>
          </w:tcPr>
          <w:p w14:paraId="4AAF18AD" w14:textId="77777777" w:rsidR="00D84859" w:rsidRPr="005522FA" w:rsidRDefault="005522FA" w:rsidP="009C527B">
            <w:pPr>
              <w:autoSpaceDE/>
              <w:autoSpaceDN/>
              <w:jc w:val="right"/>
              <w:rPr>
                <w:color w:val="000000"/>
                <w:lang w:eastAsia="en-GB"/>
              </w:rPr>
            </w:pPr>
            <w:r w:rsidRPr="005522FA">
              <w:rPr>
                <w:color w:val="000000"/>
                <w:lang w:eastAsia="en-GB"/>
              </w:rPr>
              <w:t>xx</w:t>
            </w:r>
          </w:p>
        </w:tc>
        <w:tc>
          <w:tcPr>
            <w:tcW w:w="1604" w:type="pct"/>
            <w:shd w:val="clear" w:color="auto" w:fill="auto"/>
            <w:noWrap/>
            <w:vAlign w:val="bottom"/>
            <w:hideMark/>
          </w:tcPr>
          <w:p w14:paraId="3A527938" w14:textId="77777777" w:rsidR="00D84859" w:rsidRPr="005522FA" w:rsidRDefault="005522FA" w:rsidP="00E943FF">
            <w:pPr>
              <w:autoSpaceDE/>
              <w:autoSpaceDN/>
              <w:jc w:val="right"/>
              <w:rPr>
                <w:color w:val="000000"/>
                <w:lang w:eastAsia="en-GB"/>
              </w:rPr>
            </w:pPr>
            <w:r w:rsidRPr="005522FA">
              <w:rPr>
                <w:color w:val="000000"/>
                <w:lang w:eastAsia="en-GB"/>
              </w:rPr>
              <w:t> </w:t>
            </w:r>
          </w:p>
        </w:tc>
      </w:tr>
      <w:tr w:rsidR="00D84859" w:rsidRPr="00F54DAD" w14:paraId="38549275" w14:textId="77777777" w:rsidTr="00515B2C">
        <w:trPr>
          <w:trHeight w:val="397"/>
        </w:trPr>
        <w:tc>
          <w:tcPr>
            <w:tcW w:w="166" w:type="pct"/>
            <w:shd w:val="clear" w:color="auto" w:fill="auto"/>
            <w:noWrap/>
            <w:vAlign w:val="bottom"/>
            <w:hideMark/>
          </w:tcPr>
          <w:p w14:paraId="0B5DC30C"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2710563D"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874" w:type="pct"/>
            <w:shd w:val="clear" w:color="auto" w:fill="auto"/>
            <w:noWrap/>
            <w:vAlign w:val="center"/>
            <w:hideMark/>
          </w:tcPr>
          <w:p w14:paraId="38C92273" w14:textId="77777777" w:rsidR="00D84859" w:rsidRPr="00E33CDA" w:rsidRDefault="005522FA" w:rsidP="000D162C">
            <w:pPr>
              <w:autoSpaceDE/>
              <w:autoSpaceDN/>
              <w:rPr>
                <w:color w:val="000000"/>
                <w:lang w:eastAsia="en-GB"/>
              </w:rPr>
            </w:pPr>
            <w:r w:rsidRPr="00E33CDA">
              <w:rPr>
                <w:color w:val="000000"/>
                <w:lang w:eastAsia="en-GB"/>
              </w:rPr>
              <w:t> </w:t>
            </w:r>
          </w:p>
        </w:tc>
        <w:tc>
          <w:tcPr>
            <w:tcW w:w="982" w:type="pct"/>
            <w:shd w:val="clear" w:color="auto" w:fill="auto"/>
            <w:noWrap/>
            <w:vAlign w:val="center"/>
            <w:hideMark/>
          </w:tcPr>
          <w:p w14:paraId="173B69C6" w14:textId="77777777" w:rsidR="00D84859" w:rsidRPr="00E33CDA" w:rsidRDefault="005522FA" w:rsidP="009C527B">
            <w:pPr>
              <w:autoSpaceDE/>
              <w:autoSpaceDN/>
              <w:jc w:val="right"/>
              <w:rPr>
                <w:color w:val="000000"/>
                <w:lang w:eastAsia="en-GB"/>
              </w:rPr>
            </w:pPr>
            <w:r w:rsidRPr="00E33CDA">
              <w:rPr>
                <w:color w:val="000000"/>
                <w:lang w:eastAsia="en-GB"/>
              </w:rPr>
              <w:t>xx</w:t>
            </w:r>
          </w:p>
        </w:tc>
        <w:tc>
          <w:tcPr>
            <w:tcW w:w="1604" w:type="pct"/>
            <w:shd w:val="clear" w:color="auto" w:fill="auto"/>
            <w:noWrap/>
            <w:vAlign w:val="bottom"/>
            <w:hideMark/>
          </w:tcPr>
          <w:p w14:paraId="5D559C28" w14:textId="77777777" w:rsidR="00D84859" w:rsidRPr="00E33CDA" w:rsidRDefault="005522FA" w:rsidP="00E943FF">
            <w:pPr>
              <w:autoSpaceDE/>
              <w:autoSpaceDN/>
              <w:jc w:val="right"/>
              <w:rPr>
                <w:color w:val="000000"/>
                <w:lang w:eastAsia="en-GB"/>
              </w:rPr>
            </w:pPr>
            <w:r w:rsidRPr="00E33CDA">
              <w:rPr>
                <w:color w:val="000000"/>
                <w:lang w:eastAsia="en-GB"/>
              </w:rPr>
              <w:t> </w:t>
            </w:r>
          </w:p>
        </w:tc>
      </w:tr>
      <w:tr w:rsidR="00D84859" w:rsidRPr="00F54DAD" w14:paraId="343C226F" w14:textId="77777777" w:rsidTr="00515B2C">
        <w:trPr>
          <w:trHeight w:val="397"/>
        </w:trPr>
        <w:tc>
          <w:tcPr>
            <w:tcW w:w="166" w:type="pct"/>
            <w:shd w:val="clear" w:color="auto" w:fill="auto"/>
            <w:noWrap/>
            <w:vAlign w:val="bottom"/>
            <w:hideMark/>
          </w:tcPr>
          <w:p w14:paraId="1F8369DF"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1374" w:type="pct"/>
            <w:shd w:val="clear" w:color="auto" w:fill="auto"/>
            <w:noWrap/>
            <w:vAlign w:val="bottom"/>
            <w:hideMark/>
          </w:tcPr>
          <w:p w14:paraId="0F8161E9" w14:textId="77777777" w:rsidR="00D84859" w:rsidRPr="00E33CDA" w:rsidRDefault="005522FA" w:rsidP="00E943FF">
            <w:pPr>
              <w:autoSpaceDE/>
              <w:autoSpaceDN/>
              <w:jc w:val="right"/>
              <w:rPr>
                <w:color w:val="000000"/>
                <w:lang w:eastAsia="en-GB"/>
              </w:rPr>
            </w:pPr>
            <w:r w:rsidRPr="00E33CDA">
              <w:rPr>
                <w:color w:val="000000"/>
                <w:lang w:eastAsia="en-GB"/>
              </w:rPr>
              <w:t> </w:t>
            </w:r>
          </w:p>
        </w:tc>
        <w:tc>
          <w:tcPr>
            <w:tcW w:w="874" w:type="pct"/>
            <w:shd w:val="clear" w:color="auto" w:fill="auto"/>
            <w:noWrap/>
            <w:vAlign w:val="center"/>
            <w:hideMark/>
          </w:tcPr>
          <w:p w14:paraId="7195EF93" w14:textId="77777777" w:rsidR="00D84859" w:rsidRPr="00E33CDA" w:rsidRDefault="00D84859" w:rsidP="000D162C">
            <w:pPr>
              <w:autoSpaceDE/>
              <w:autoSpaceDN/>
              <w:rPr>
                <w:b/>
                <w:bCs/>
                <w:color w:val="000000"/>
                <w:lang w:eastAsia="en-GB"/>
              </w:rPr>
            </w:pPr>
            <w:r w:rsidRPr="00E33CDA">
              <w:rPr>
                <w:b/>
                <w:bCs/>
                <w:color w:val="000000"/>
                <w:lang w:eastAsia="en-GB"/>
              </w:rPr>
              <w:t>Total</w:t>
            </w:r>
          </w:p>
        </w:tc>
        <w:tc>
          <w:tcPr>
            <w:tcW w:w="982" w:type="pct"/>
            <w:shd w:val="clear" w:color="auto" w:fill="auto"/>
            <w:noWrap/>
            <w:vAlign w:val="center"/>
            <w:hideMark/>
          </w:tcPr>
          <w:p w14:paraId="2014C2A1" w14:textId="77777777" w:rsidR="00D84859" w:rsidRPr="00E33CDA" w:rsidRDefault="005522FA" w:rsidP="009C527B">
            <w:pPr>
              <w:autoSpaceDE/>
              <w:autoSpaceDN/>
              <w:jc w:val="right"/>
              <w:rPr>
                <w:b/>
                <w:bCs/>
                <w:color w:val="000000"/>
                <w:lang w:eastAsia="en-GB"/>
              </w:rPr>
            </w:pPr>
            <w:r w:rsidRPr="00E33CDA">
              <w:rPr>
                <w:b/>
                <w:bCs/>
                <w:color w:val="000000"/>
                <w:lang w:eastAsia="en-GB"/>
              </w:rPr>
              <w:t>xx</w:t>
            </w:r>
          </w:p>
        </w:tc>
        <w:tc>
          <w:tcPr>
            <w:tcW w:w="1604" w:type="pct"/>
            <w:shd w:val="clear" w:color="auto" w:fill="auto"/>
            <w:noWrap/>
            <w:vAlign w:val="bottom"/>
            <w:hideMark/>
          </w:tcPr>
          <w:p w14:paraId="577B6770" w14:textId="77777777" w:rsidR="00D84859" w:rsidRPr="00E33CDA" w:rsidRDefault="005522FA" w:rsidP="00E943FF">
            <w:pPr>
              <w:autoSpaceDE/>
              <w:autoSpaceDN/>
              <w:jc w:val="right"/>
              <w:rPr>
                <w:color w:val="000000"/>
                <w:lang w:eastAsia="en-GB"/>
              </w:rPr>
            </w:pPr>
            <w:r w:rsidRPr="00E33CDA">
              <w:rPr>
                <w:color w:val="000000"/>
                <w:lang w:eastAsia="en-GB"/>
              </w:rPr>
              <w:t> </w:t>
            </w:r>
          </w:p>
        </w:tc>
      </w:tr>
      <w:tr w:rsidR="009705C0" w:rsidRPr="00F54DAD" w14:paraId="0DDF71F6" w14:textId="77777777" w:rsidTr="00515B2C">
        <w:trPr>
          <w:trHeight w:val="397"/>
        </w:trPr>
        <w:tc>
          <w:tcPr>
            <w:tcW w:w="166" w:type="pct"/>
            <w:shd w:val="clear" w:color="auto" w:fill="auto"/>
            <w:noWrap/>
            <w:vAlign w:val="bottom"/>
          </w:tcPr>
          <w:p w14:paraId="0201C1A3" w14:textId="77777777" w:rsidR="009705C0" w:rsidRPr="00E33CDA" w:rsidRDefault="009705C0" w:rsidP="00E943FF">
            <w:pPr>
              <w:autoSpaceDE/>
              <w:autoSpaceDN/>
              <w:jc w:val="right"/>
              <w:rPr>
                <w:color w:val="000000"/>
                <w:lang w:eastAsia="en-GB"/>
              </w:rPr>
            </w:pPr>
          </w:p>
        </w:tc>
        <w:tc>
          <w:tcPr>
            <w:tcW w:w="1374" w:type="pct"/>
            <w:shd w:val="clear" w:color="auto" w:fill="auto"/>
            <w:noWrap/>
            <w:vAlign w:val="bottom"/>
          </w:tcPr>
          <w:p w14:paraId="186E3E5E" w14:textId="77777777" w:rsidR="009705C0" w:rsidRPr="00E33CDA" w:rsidRDefault="009705C0" w:rsidP="00E943FF">
            <w:pPr>
              <w:autoSpaceDE/>
              <w:autoSpaceDN/>
              <w:jc w:val="right"/>
              <w:rPr>
                <w:color w:val="000000"/>
                <w:lang w:eastAsia="en-GB"/>
              </w:rPr>
            </w:pPr>
          </w:p>
        </w:tc>
        <w:tc>
          <w:tcPr>
            <w:tcW w:w="874" w:type="pct"/>
            <w:shd w:val="clear" w:color="auto" w:fill="auto"/>
            <w:noWrap/>
            <w:vAlign w:val="center"/>
          </w:tcPr>
          <w:p w14:paraId="585B5FCF" w14:textId="77777777" w:rsidR="009705C0" w:rsidRPr="00E33CDA" w:rsidRDefault="009C527B" w:rsidP="000D162C">
            <w:pPr>
              <w:autoSpaceDE/>
              <w:autoSpaceDN/>
              <w:rPr>
                <w:b/>
                <w:bCs/>
                <w:color w:val="000000"/>
                <w:lang w:eastAsia="en-GB"/>
              </w:rPr>
            </w:pPr>
            <w:r>
              <w:rPr>
                <w:b/>
                <w:bCs/>
                <w:color w:val="000000"/>
                <w:lang w:eastAsia="en-GB"/>
              </w:rPr>
              <w:t xml:space="preserve">Total </w:t>
            </w:r>
            <w:proofErr w:type="gramStart"/>
            <w:r>
              <w:rPr>
                <w:b/>
                <w:bCs/>
                <w:color w:val="000000"/>
                <w:lang w:eastAsia="en-GB"/>
              </w:rPr>
              <w:t xml:space="preserve">   </w:t>
            </w:r>
            <w:r w:rsidR="005522FA">
              <w:rPr>
                <w:b/>
                <w:bCs/>
                <w:color w:val="000000"/>
                <w:lang w:eastAsia="en-GB"/>
              </w:rPr>
              <w:t>(</w:t>
            </w:r>
            <w:proofErr w:type="gramEnd"/>
            <w:r w:rsidR="005522FA">
              <w:rPr>
                <w:b/>
                <w:bCs/>
                <w:color w:val="000000"/>
                <w:lang w:eastAsia="en-GB"/>
              </w:rPr>
              <w:t>A+B+C)</w:t>
            </w:r>
          </w:p>
        </w:tc>
        <w:tc>
          <w:tcPr>
            <w:tcW w:w="982" w:type="pct"/>
            <w:shd w:val="clear" w:color="auto" w:fill="auto"/>
            <w:noWrap/>
            <w:vAlign w:val="center"/>
          </w:tcPr>
          <w:p w14:paraId="447779DE" w14:textId="77777777" w:rsidR="009705C0" w:rsidRPr="00E33CDA" w:rsidRDefault="005522FA" w:rsidP="009C527B">
            <w:pPr>
              <w:autoSpaceDE/>
              <w:autoSpaceDN/>
              <w:jc w:val="right"/>
              <w:rPr>
                <w:b/>
                <w:bCs/>
                <w:color w:val="000000"/>
                <w:lang w:eastAsia="en-GB"/>
              </w:rPr>
            </w:pPr>
            <w:r w:rsidRPr="00E33CDA">
              <w:rPr>
                <w:b/>
                <w:bCs/>
                <w:color w:val="000000"/>
                <w:lang w:eastAsia="en-GB"/>
              </w:rPr>
              <w:t>xx</w:t>
            </w:r>
          </w:p>
        </w:tc>
        <w:tc>
          <w:tcPr>
            <w:tcW w:w="1604" w:type="pct"/>
            <w:shd w:val="clear" w:color="auto" w:fill="auto"/>
            <w:noWrap/>
            <w:vAlign w:val="bottom"/>
          </w:tcPr>
          <w:p w14:paraId="368B022E" w14:textId="77777777" w:rsidR="009705C0" w:rsidRPr="00E33CDA" w:rsidRDefault="009705C0" w:rsidP="00E943FF">
            <w:pPr>
              <w:autoSpaceDE/>
              <w:autoSpaceDN/>
              <w:jc w:val="right"/>
              <w:rPr>
                <w:color w:val="000000"/>
                <w:lang w:eastAsia="en-GB"/>
              </w:rPr>
            </w:pPr>
          </w:p>
        </w:tc>
      </w:tr>
    </w:tbl>
    <w:p w14:paraId="50239646" w14:textId="77777777" w:rsidR="00D84859" w:rsidRPr="00BA484F" w:rsidRDefault="00D84859" w:rsidP="009705C0">
      <w:pPr>
        <w:rPr>
          <w:lang w:val="en-US"/>
        </w:rPr>
      </w:pPr>
      <w:r w:rsidRPr="00BA484F">
        <w:rPr>
          <w:lang w:val="en-US"/>
        </w:rPr>
        <w:t xml:space="preserve">The </w:t>
      </w:r>
      <w:r w:rsidR="009C527B">
        <w:rPr>
          <w:lang w:val="en-US"/>
        </w:rPr>
        <w:t>above amounts have been c</w:t>
      </w:r>
      <w:r w:rsidR="005522FA" w:rsidRPr="00BA484F">
        <w:rPr>
          <w:lang w:val="en-US"/>
        </w:rPr>
        <w:t>om</w:t>
      </w:r>
      <w:r w:rsidR="009C527B">
        <w:rPr>
          <w:lang w:val="en-US"/>
        </w:rPr>
        <w:t>municated to and reconciled with t</w:t>
      </w:r>
      <w:r w:rsidR="005522FA" w:rsidRPr="00BA484F">
        <w:rPr>
          <w:lang w:val="en-US"/>
        </w:rPr>
        <w:t xml:space="preserve">he Parent </w:t>
      </w:r>
      <w:r w:rsidRPr="00BA484F">
        <w:rPr>
          <w:lang w:val="en-US"/>
        </w:rPr>
        <w:t>Ministry</w:t>
      </w:r>
      <w:r w:rsidR="005522FA" w:rsidRPr="00BA484F">
        <w:rPr>
          <w:lang w:val="en-US"/>
        </w:rPr>
        <w:t>/ State Department</w:t>
      </w:r>
    </w:p>
    <w:p w14:paraId="0048E635" w14:textId="77777777" w:rsidR="00D84859" w:rsidRPr="00BA484F" w:rsidRDefault="00D84859" w:rsidP="00515B2C">
      <w:pPr>
        <w:rPr>
          <w:lang w:val="en-US"/>
        </w:rPr>
      </w:pPr>
    </w:p>
    <w:p w14:paraId="07B42C84" w14:textId="77777777" w:rsidR="00D84859" w:rsidRPr="00BA484F" w:rsidRDefault="009705C0" w:rsidP="00515B2C">
      <w:pPr>
        <w:rPr>
          <w:lang w:val="en-US"/>
        </w:rPr>
      </w:pPr>
      <w:r w:rsidRPr="00BA484F">
        <w:rPr>
          <w:lang w:val="en-US"/>
        </w:rPr>
        <w:t>Project Coordinator</w:t>
      </w:r>
      <w:r w:rsidR="00D84859" w:rsidRPr="00BA484F">
        <w:rPr>
          <w:lang w:val="en-US"/>
        </w:rPr>
        <w:tab/>
      </w:r>
      <w:r w:rsidR="00D84859" w:rsidRPr="00BA484F">
        <w:rPr>
          <w:lang w:val="en-US"/>
        </w:rPr>
        <w:tab/>
      </w:r>
      <w:r w:rsidR="00D84859" w:rsidRPr="00BA484F">
        <w:rPr>
          <w:lang w:val="en-US"/>
        </w:rPr>
        <w:tab/>
      </w:r>
      <w:r w:rsidR="00D84859" w:rsidRPr="00BA484F">
        <w:rPr>
          <w:lang w:val="en-US"/>
        </w:rPr>
        <w:tab/>
      </w:r>
      <w:r w:rsidR="00D84859" w:rsidRPr="00BA484F">
        <w:rPr>
          <w:lang w:val="en-US"/>
        </w:rPr>
        <w:tab/>
      </w:r>
      <w:r w:rsidR="00D84859" w:rsidRPr="00BA484F">
        <w:rPr>
          <w:lang w:val="en-US"/>
        </w:rPr>
        <w:tab/>
      </w:r>
      <w:r w:rsidR="00D84859" w:rsidRPr="00BA484F">
        <w:rPr>
          <w:lang w:val="en-US"/>
        </w:rPr>
        <w:tab/>
      </w:r>
      <w:r w:rsidRPr="00BA484F">
        <w:rPr>
          <w:lang w:val="en-US"/>
        </w:rPr>
        <w:tab/>
      </w:r>
      <w:r w:rsidR="00D84859" w:rsidRPr="00BA484F">
        <w:rPr>
          <w:lang w:val="en-US"/>
        </w:rPr>
        <w:t>Head of Accounting Unit</w:t>
      </w:r>
    </w:p>
    <w:p w14:paraId="261C6C58" w14:textId="77777777" w:rsidR="00D84859" w:rsidRPr="00BA484F" w:rsidRDefault="00D84859" w:rsidP="00515B2C">
      <w:pPr>
        <w:rPr>
          <w:lang w:val="en-US"/>
        </w:rPr>
      </w:pPr>
      <w:r w:rsidRPr="00BA484F">
        <w:rPr>
          <w:lang w:val="en-US"/>
        </w:rPr>
        <w:t>XXX entity</w:t>
      </w:r>
      <w:r w:rsidRPr="00BA484F">
        <w:rPr>
          <w:lang w:val="en-US"/>
        </w:rPr>
        <w:tab/>
      </w:r>
      <w:r w:rsidRPr="00BA484F">
        <w:rPr>
          <w:lang w:val="en-US"/>
        </w:rPr>
        <w:tab/>
      </w:r>
      <w:r w:rsidRPr="00BA484F">
        <w:rPr>
          <w:lang w:val="en-US"/>
        </w:rPr>
        <w:tab/>
      </w:r>
      <w:r w:rsidRPr="00BA484F">
        <w:rPr>
          <w:lang w:val="en-US"/>
        </w:rPr>
        <w:tab/>
      </w:r>
      <w:r w:rsidRPr="00BA484F">
        <w:rPr>
          <w:lang w:val="en-US"/>
        </w:rPr>
        <w:tab/>
      </w:r>
      <w:r w:rsidRPr="00BA484F">
        <w:rPr>
          <w:lang w:val="en-US"/>
        </w:rPr>
        <w:tab/>
      </w:r>
      <w:r w:rsidRPr="00BA484F">
        <w:rPr>
          <w:lang w:val="en-US"/>
        </w:rPr>
        <w:tab/>
      </w:r>
      <w:r w:rsidRPr="00BA484F">
        <w:rPr>
          <w:lang w:val="en-US"/>
        </w:rPr>
        <w:tab/>
      </w:r>
      <w:r w:rsidR="00BA484F">
        <w:rPr>
          <w:lang w:val="en-US"/>
        </w:rPr>
        <w:t xml:space="preserve">            </w:t>
      </w:r>
      <w:r w:rsidRPr="00BA484F">
        <w:rPr>
          <w:lang w:val="en-US"/>
        </w:rPr>
        <w:t xml:space="preserve">xxx </w:t>
      </w:r>
      <w:r w:rsidR="00BA484F">
        <w:rPr>
          <w:lang w:val="en-US"/>
        </w:rPr>
        <w:t xml:space="preserve">  </w:t>
      </w:r>
      <w:r w:rsidRPr="00BA484F">
        <w:rPr>
          <w:lang w:val="en-US"/>
        </w:rPr>
        <w:t>Ministry</w:t>
      </w:r>
      <w:r w:rsidR="00550772">
        <w:rPr>
          <w:lang w:val="en-US"/>
        </w:rPr>
        <w:t>/County Department</w:t>
      </w:r>
    </w:p>
    <w:p w14:paraId="2B752A27" w14:textId="77777777" w:rsidR="00D84859" w:rsidRPr="00BA484F" w:rsidRDefault="00D84859" w:rsidP="00515B2C">
      <w:pPr>
        <w:rPr>
          <w:lang w:val="en-US"/>
        </w:rPr>
      </w:pPr>
    </w:p>
    <w:p w14:paraId="48DEDB9E" w14:textId="77777777" w:rsidR="000D162C" w:rsidRPr="00BA484F" w:rsidRDefault="00D84859" w:rsidP="00D84859">
      <w:pPr>
        <w:rPr>
          <w:lang w:val="en-US"/>
        </w:rPr>
      </w:pPr>
      <w:r w:rsidRPr="00BA484F">
        <w:rPr>
          <w:lang w:val="en-US"/>
        </w:rPr>
        <w:t>Sign</w:t>
      </w:r>
      <w:r w:rsidRPr="00BA484F">
        <w:rPr>
          <w:lang w:val="en-US"/>
        </w:rPr>
        <w:tab/>
        <w:t>---------------</w:t>
      </w:r>
      <w:r w:rsidRPr="00BA484F">
        <w:rPr>
          <w:lang w:val="en-US"/>
        </w:rPr>
        <w:tab/>
      </w:r>
      <w:r w:rsidRPr="00BA484F">
        <w:rPr>
          <w:lang w:val="en-US"/>
        </w:rPr>
        <w:tab/>
      </w:r>
      <w:r w:rsidRPr="00BA484F">
        <w:rPr>
          <w:lang w:val="en-US"/>
        </w:rPr>
        <w:tab/>
      </w:r>
      <w:r w:rsidRPr="00BA484F">
        <w:rPr>
          <w:lang w:val="en-US"/>
        </w:rPr>
        <w:tab/>
      </w:r>
      <w:r w:rsidRPr="00BA484F">
        <w:rPr>
          <w:lang w:val="en-US"/>
        </w:rPr>
        <w:tab/>
      </w:r>
      <w:r w:rsidRPr="00BA484F">
        <w:rPr>
          <w:lang w:val="en-US"/>
        </w:rPr>
        <w:tab/>
      </w:r>
      <w:r w:rsidRPr="00BA484F">
        <w:rPr>
          <w:lang w:val="en-US"/>
        </w:rPr>
        <w:tab/>
      </w:r>
      <w:r w:rsidR="00BA484F">
        <w:rPr>
          <w:lang w:val="en-US"/>
        </w:rPr>
        <w:t xml:space="preserve">           </w:t>
      </w:r>
      <w:r w:rsidR="009705C0" w:rsidRPr="00BA484F">
        <w:rPr>
          <w:lang w:val="en-US"/>
        </w:rPr>
        <w:t xml:space="preserve"> </w:t>
      </w:r>
      <w:r w:rsidRPr="00BA484F">
        <w:rPr>
          <w:lang w:val="en-US"/>
        </w:rPr>
        <w:t>Sign--------------</w:t>
      </w:r>
    </w:p>
    <w:p w14:paraId="289C1C7F" w14:textId="77777777" w:rsidR="00757B66" w:rsidRPr="00691BFA" w:rsidRDefault="00CE7DD2" w:rsidP="00691BFA">
      <w:pPr>
        <w:spacing w:line="360" w:lineRule="auto"/>
        <w:jc w:val="both"/>
        <w:rPr>
          <w:b/>
        </w:rPr>
      </w:pPr>
      <w:r>
        <w:rPr>
          <w:b/>
        </w:rPr>
        <w:br w:type="page"/>
      </w:r>
      <w:r w:rsidR="00515B2C" w:rsidRPr="009F414A">
        <w:rPr>
          <w:b/>
        </w:rPr>
        <w:lastRenderedPageBreak/>
        <w:t xml:space="preserve">Annex </w:t>
      </w:r>
      <w:r w:rsidR="00B16913">
        <w:rPr>
          <w:b/>
        </w:rPr>
        <w:t>4a:</w:t>
      </w:r>
      <w:r w:rsidR="00515B2C" w:rsidRPr="009F414A">
        <w:rPr>
          <w:b/>
        </w:rPr>
        <w:t xml:space="preserve"> Analysis of Pending Bills</w:t>
      </w:r>
    </w:p>
    <w:tbl>
      <w:tblPr>
        <w:tblW w:w="49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2"/>
        <w:gridCol w:w="1633"/>
        <w:gridCol w:w="1635"/>
        <w:gridCol w:w="1633"/>
        <w:gridCol w:w="1635"/>
        <w:gridCol w:w="1633"/>
        <w:gridCol w:w="1635"/>
      </w:tblGrid>
      <w:tr w:rsidR="00757B66" w:rsidRPr="00934FC4" w14:paraId="65480D0E" w14:textId="77777777" w:rsidTr="00CC7903">
        <w:trPr>
          <w:trHeight w:val="454"/>
          <w:tblHeader/>
        </w:trPr>
        <w:tc>
          <w:tcPr>
            <w:tcW w:w="1205" w:type="pct"/>
            <w:shd w:val="clear" w:color="auto" w:fill="0070C0"/>
            <w:vAlign w:val="center"/>
          </w:tcPr>
          <w:p w14:paraId="07FDF913" w14:textId="77777777" w:rsidR="00757B66" w:rsidRPr="00934FC4" w:rsidRDefault="00757B66" w:rsidP="00E943FF">
            <w:pPr>
              <w:autoSpaceDE/>
              <w:autoSpaceDN/>
              <w:jc w:val="both"/>
              <w:rPr>
                <w:rFonts w:ascii="Times" w:hAnsi="Times"/>
                <w:b/>
                <w:bCs/>
                <w:sz w:val="22"/>
                <w:szCs w:val="22"/>
                <w:lang w:eastAsia="en-GB"/>
              </w:rPr>
            </w:pPr>
            <w:r w:rsidRPr="00934FC4">
              <w:rPr>
                <w:rFonts w:ascii="Times" w:hAnsi="Times"/>
                <w:b/>
                <w:bCs/>
                <w:sz w:val="22"/>
                <w:szCs w:val="22"/>
                <w:lang w:eastAsia="en-GB"/>
              </w:rPr>
              <w:t>Supplier of Goods or Services</w:t>
            </w:r>
          </w:p>
        </w:tc>
        <w:tc>
          <w:tcPr>
            <w:tcW w:w="632" w:type="pct"/>
            <w:shd w:val="clear" w:color="auto" w:fill="0070C0"/>
            <w:vAlign w:val="center"/>
            <w:hideMark/>
          </w:tcPr>
          <w:p w14:paraId="35490593" w14:textId="77777777" w:rsidR="00824A51" w:rsidRDefault="00824A51" w:rsidP="00824A51">
            <w:pPr>
              <w:jc w:val="center"/>
              <w:rPr>
                <w:rFonts w:ascii="Times" w:hAnsi="Times"/>
                <w:b/>
                <w:bCs/>
                <w:sz w:val="22"/>
                <w:szCs w:val="22"/>
                <w:lang w:eastAsia="en-GB"/>
              </w:rPr>
            </w:pPr>
            <w:r w:rsidRPr="00934FC4">
              <w:rPr>
                <w:rFonts w:ascii="Times" w:hAnsi="Times"/>
                <w:b/>
                <w:bCs/>
                <w:sz w:val="22"/>
                <w:szCs w:val="22"/>
                <w:lang w:eastAsia="en-GB"/>
              </w:rPr>
              <w:t>Date Contracted</w:t>
            </w:r>
            <w:r>
              <w:rPr>
                <w:rFonts w:ascii="Times" w:hAnsi="Times"/>
                <w:b/>
                <w:bCs/>
                <w:sz w:val="22"/>
                <w:szCs w:val="22"/>
                <w:lang w:eastAsia="en-GB"/>
              </w:rPr>
              <w:t>/ invoiced.</w:t>
            </w:r>
          </w:p>
          <w:p w14:paraId="4D67B0AB" w14:textId="77777777" w:rsidR="00757B66" w:rsidRPr="00934FC4" w:rsidRDefault="00757B66" w:rsidP="00515B2C">
            <w:pPr>
              <w:jc w:val="center"/>
              <w:rPr>
                <w:rFonts w:ascii="Times" w:hAnsi="Times"/>
                <w:b/>
                <w:bCs/>
                <w:sz w:val="22"/>
                <w:szCs w:val="22"/>
                <w:lang w:eastAsia="en-GB"/>
              </w:rPr>
            </w:pPr>
          </w:p>
        </w:tc>
        <w:tc>
          <w:tcPr>
            <w:tcW w:w="633" w:type="pct"/>
            <w:shd w:val="clear" w:color="auto" w:fill="0070C0"/>
            <w:vAlign w:val="center"/>
            <w:hideMark/>
          </w:tcPr>
          <w:p w14:paraId="1DF168EA" w14:textId="77777777" w:rsidR="00824A51" w:rsidRPr="00934FC4" w:rsidRDefault="00824A51" w:rsidP="00515B2C">
            <w:pPr>
              <w:jc w:val="center"/>
              <w:rPr>
                <w:rFonts w:ascii="Times" w:hAnsi="Times"/>
                <w:b/>
                <w:bCs/>
                <w:sz w:val="22"/>
                <w:szCs w:val="22"/>
                <w:lang w:eastAsia="en-GB"/>
              </w:rPr>
            </w:pPr>
            <w:r w:rsidRPr="00934FC4">
              <w:rPr>
                <w:rFonts w:ascii="Times" w:hAnsi="Times"/>
                <w:b/>
                <w:bCs/>
                <w:sz w:val="22"/>
                <w:szCs w:val="22"/>
                <w:lang w:eastAsia="en-GB"/>
              </w:rPr>
              <w:t>Original Amount</w:t>
            </w:r>
          </w:p>
        </w:tc>
        <w:tc>
          <w:tcPr>
            <w:tcW w:w="632" w:type="pct"/>
            <w:shd w:val="clear" w:color="auto" w:fill="0070C0"/>
            <w:vAlign w:val="center"/>
            <w:hideMark/>
          </w:tcPr>
          <w:p w14:paraId="515295D9" w14:textId="77777777" w:rsidR="00757B66" w:rsidRPr="00934FC4" w:rsidRDefault="00757B66" w:rsidP="00515B2C">
            <w:pPr>
              <w:jc w:val="center"/>
              <w:rPr>
                <w:rFonts w:ascii="Times" w:hAnsi="Times"/>
                <w:b/>
                <w:bCs/>
                <w:sz w:val="22"/>
                <w:szCs w:val="22"/>
                <w:lang w:eastAsia="en-GB"/>
              </w:rPr>
            </w:pPr>
            <w:r w:rsidRPr="00934FC4">
              <w:rPr>
                <w:rFonts w:ascii="Times" w:hAnsi="Times"/>
                <w:b/>
                <w:bCs/>
                <w:sz w:val="22"/>
                <w:szCs w:val="22"/>
                <w:lang w:eastAsia="en-GB"/>
              </w:rPr>
              <w:t>Amount Paid To-Date</w:t>
            </w:r>
          </w:p>
        </w:tc>
        <w:tc>
          <w:tcPr>
            <w:tcW w:w="633" w:type="pct"/>
            <w:shd w:val="clear" w:color="auto" w:fill="0070C0"/>
            <w:vAlign w:val="center"/>
          </w:tcPr>
          <w:p w14:paraId="684B928D" w14:textId="77777777" w:rsidR="00757B66" w:rsidRPr="00934FC4" w:rsidRDefault="00757B66" w:rsidP="00515B2C">
            <w:pPr>
              <w:jc w:val="center"/>
              <w:rPr>
                <w:rFonts w:ascii="Times" w:hAnsi="Times"/>
                <w:b/>
                <w:bCs/>
                <w:sz w:val="22"/>
                <w:szCs w:val="22"/>
                <w:lang w:eastAsia="en-GB"/>
              </w:rPr>
            </w:pPr>
            <w:r w:rsidRPr="00934FC4">
              <w:rPr>
                <w:rFonts w:ascii="Times" w:hAnsi="Times"/>
                <w:b/>
                <w:bCs/>
                <w:sz w:val="22"/>
                <w:szCs w:val="22"/>
                <w:lang w:eastAsia="en-GB"/>
              </w:rPr>
              <w:t>Outstanding Balance</w:t>
            </w:r>
            <w:r w:rsidR="00691BFA" w:rsidRPr="00934FC4">
              <w:rPr>
                <w:rFonts w:ascii="Times" w:hAnsi="Times"/>
                <w:b/>
                <w:bCs/>
                <w:sz w:val="22"/>
                <w:szCs w:val="22"/>
                <w:lang w:eastAsia="en-GB"/>
              </w:rPr>
              <w:t xml:space="preserve"> </w:t>
            </w:r>
            <w:r w:rsidR="00CE7DD2">
              <w:rPr>
                <w:rFonts w:ascii="Times" w:hAnsi="Times"/>
                <w:b/>
                <w:bCs/>
                <w:sz w:val="22"/>
                <w:szCs w:val="22"/>
                <w:lang w:eastAsia="en-GB"/>
              </w:rPr>
              <w:t>Current FY</w:t>
            </w:r>
          </w:p>
        </w:tc>
        <w:tc>
          <w:tcPr>
            <w:tcW w:w="632" w:type="pct"/>
            <w:shd w:val="clear" w:color="auto" w:fill="0070C0"/>
            <w:vAlign w:val="center"/>
            <w:hideMark/>
          </w:tcPr>
          <w:p w14:paraId="36421A91" w14:textId="77777777" w:rsidR="00757B66" w:rsidRPr="00934FC4" w:rsidRDefault="00757B66" w:rsidP="00515B2C">
            <w:pPr>
              <w:jc w:val="center"/>
              <w:rPr>
                <w:rFonts w:ascii="Times" w:hAnsi="Times"/>
                <w:b/>
                <w:bCs/>
                <w:sz w:val="22"/>
                <w:szCs w:val="22"/>
                <w:lang w:eastAsia="en-GB"/>
              </w:rPr>
            </w:pPr>
            <w:r w:rsidRPr="00934FC4">
              <w:rPr>
                <w:rFonts w:ascii="Times" w:hAnsi="Times"/>
                <w:b/>
                <w:bCs/>
                <w:sz w:val="22"/>
                <w:szCs w:val="22"/>
                <w:lang w:eastAsia="en-GB"/>
              </w:rPr>
              <w:t>Outstanding Balance</w:t>
            </w:r>
            <w:r w:rsidR="00691BFA" w:rsidRPr="00934FC4">
              <w:rPr>
                <w:rFonts w:ascii="Times" w:hAnsi="Times"/>
                <w:b/>
                <w:bCs/>
                <w:sz w:val="22"/>
                <w:szCs w:val="22"/>
                <w:lang w:eastAsia="en-GB"/>
              </w:rPr>
              <w:t xml:space="preserve"> </w:t>
            </w:r>
            <w:r w:rsidR="00CE7DD2">
              <w:rPr>
                <w:rFonts w:ascii="Times" w:hAnsi="Times"/>
                <w:b/>
                <w:bCs/>
                <w:sz w:val="22"/>
                <w:szCs w:val="22"/>
                <w:lang w:eastAsia="en-GB"/>
              </w:rPr>
              <w:t>Previous FY</w:t>
            </w:r>
          </w:p>
        </w:tc>
        <w:tc>
          <w:tcPr>
            <w:tcW w:w="633" w:type="pct"/>
            <w:shd w:val="clear" w:color="auto" w:fill="0070C0"/>
            <w:vAlign w:val="center"/>
            <w:hideMark/>
          </w:tcPr>
          <w:p w14:paraId="2102035F" w14:textId="77777777" w:rsidR="00757B66" w:rsidRPr="00934FC4" w:rsidRDefault="00757B66" w:rsidP="00515B2C">
            <w:pPr>
              <w:jc w:val="center"/>
              <w:rPr>
                <w:rFonts w:ascii="Times" w:hAnsi="Times"/>
                <w:b/>
                <w:bCs/>
                <w:sz w:val="22"/>
                <w:szCs w:val="22"/>
                <w:lang w:eastAsia="en-GB"/>
              </w:rPr>
            </w:pPr>
            <w:r w:rsidRPr="00934FC4">
              <w:rPr>
                <w:rFonts w:ascii="Times" w:hAnsi="Times"/>
                <w:b/>
                <w:bCs/>
                <w:sz w:val="22"/>
                <w:szCs w:val="22"/>
                <w:lang w:eastAsia="en-GB"/>
              </w:rPr>
              <w:t>Comments</w:t>
            </w:r>
          </w:p>
        </w:tc>
      </w:tr>
      <w:tr w:rsidR="00757B66" w:rsidRPr="00934FC4" w14:paraId="1ADFA0ED" w14:textId="77777777" w:rsidTr="00934FC4">
        <w:trPr>
          <w:trHeight w:val="183"/>
        </w:trPr>
        <w:tc>
          <w:tcPr>
            <w:tcW w:w="1205" w:type="pct"/>
            <w:shd w:val="clear" w:color="auto" w:fill="auto"/>
            <w:noWrap/>
            <w:vAlign w:val="center"/>
            <w:hideMark/>
          </w:tcPr>
          <w:p w14:paraId="1829BF1C" w14:textId="77777777" w:rsidR="00757B66" w:rsidRPr="00934FC4" w:rsidRDefault="00757B66" w:rsidP="00E943FF">
            <w:pPr>
              <w:autoSpaceDE/>
              <w:autoSpaceDN/>
              <w:ind w:left="567"/>
              <w:jc w:val="both"/>
              <w:rPr>
                <w:rFonts w:ascii="Times" w:hAnsi="Times"/>
                <w:sz w:val="22"/>
                <w:szCs w:val="22"/>
                <w:lang w:eastAsia="en-GB"/>
              </w:rPr>
            </w:pPr>
          </w:p>
        </w:tc>
        <w:tc>
          <w:tcPr>
            <w:tcW w:w="632" w:type="pct"/>
            <w:shd w:val="clear" w:color="auto" w:fill="auto"/>
            <w:noWrap/>
            <w:vAlign w:val="center"/>
            <w:hideMark/>
          </w:tcPr>
          <w:p w14:paraId="149553AA" w14:textId="77777777" w:rsidR="00757B66" w:rsidRPr="00934FC4" w:rsidRDefault="00757B66" w:rsidP="00515B2C">
            <w:pPr>
              <w:jc w:val="center"/>
              <w:rPr>
                <w:rFonts w:ascii="Times" w:hAnsi="Times"/>
                <w:b/>
                <w:bCs/>
                <w:sz w:val="22"/>
                <w:szCs w:val="22"/>
                <w:lang w:eastAsia="en-GB"/>
              </w:rPr>
            </w:pPr>
          </w:p>
        </w:tc>
        <w:tc>
          <w:tcPr>
            <w:tcW w:w="633" w:type="pct"/>
            <w:shd w:val="clear" w:color="auto" w:fill="auto"/>
            <w:noWrap/>
            <w:vAlign w:val="center"/>
            <w:hideMark/>
          </w:tcPr>
          <w:p w14:paraId="3FB766F7" w14:textId="77777777" w:rsidR="00757B66" w:rsidRPr="00934FC4" w:rsidRDefault="00824A51" w:rsidP="00515B2C">
            <w:pPr>
              <w:jc w:val="center"/>
              <w:rPr>
                <w:rFonts w:ascii="Times" w:hAnsi="Times"/>
                <w:b/>
                <w:bCs/>
                <w:sz w:val="22"/>
                <w:szCs w:val="22"/>
                <w:lang w:eastAsia="en-GB"/>
              </w:rPr>
            </w:pPr>
            <w:r>
              <w:rPr>
                <w:rFonts w:ascii="Times" w:hAnsi="Times"/>
                <w:b/>
                <w:bCs/>
                <w:sz w:val="22"/>
                <w:szCs w:val="22"/>
                <w:lang w:eastAsia="en-GB"/>
              </w:rPr>
              <w:t>a</w:t>
            </w:r>
          </w:p>
        </w:tc>
        <w:tc>
          <w:tcPr>
            <w:tcW w:w="632" w:type="pct"/>
            <w:shd w:val="clear" w:color="auto" w:fill="auto"/>
            <w:noWrap/>
            <w:vAlign w:val="center"/>
            <w:hideMark/>
          </w:tcPr>
          <w:p w14:paraId="79F5F322" w14:textId="77777777" w:rsidR="00757B66" w:rsidRPr="00934FC4" w:rsidRDefault="00824A51" w:rsidP="00515B2C">
            <w:pPr>
              <w:jc w:val="center"/>
              <w:rPr>
                <w:rFonts w:ascii="Times" w:hAnsi="Times"/>
                <w:b/>
                <w:bCs/>
                <w:sz w:val="22"/>
                <w:szCs w:val="22"/>
                <w:lang w:eastAsia="en-GB"/>
              </w:rPr>
            </w:pPr>
            <w:r>
              <w:rPr>
                <w:rFonts w:ascii="Times" w:hAnsi="Times"/>
                <w:b/>
                <w:bCs/>
                <w:sz w:val="22"/>
                <w:szCs w:val="22"/>
                <w:lang w:eastAsia="en-GB"/>
              </w:rPr>
              <w:t>b</w:t>
            </w:r>
          </w:p>
        </w:tc>
        <w:tc>
          <w:tcPr>
            <w:tcW w:w="633" w:type="pct"/>
            <w:shd w:val="clear" w:color="auto" w:fill="auto"/>
            <w:vAlign w:val="center"/>
          </w:tcPr>
          <w:p w14:paraId="6B7D64A6" w14:textId="77777777" w:rsidR="00757B66" w:rsidRPr="00934FC4" w:rsidRDefault="00824A51" w:rsidP="00515B2C">
            <w:pPr>
              <w:jc w:val="center"/>
              <w:rPr>
                <w:rFonts w:ascii="Times" w:hAnsi="Times"/>
                <w:b/>
                <w:bCs/>
                <w:sz w:val="22"/>
                <w:szCs w:val="22"/>
                <w:lang w:eastAsia="en-GB"/>
              </w:rPr>
            </w:pPr>
            <w:r>
              <w:rPr>
                <w:rFonts w:ascii="Times" w:hAnsi="Times"/>
                <w:b/>
                <w:bCs/>
                <w:sz w:val="22"/>
                <w:szCs w:val="22"/>
                <w:lang w:eastAsia="en-GB"/>
              </w:rPr>
              <w:t>c</w:t>
            </w:r>
            <w:r w:rsidR="00757B66" w:rsidRPr="00934FC4">
              <w:rPr>
                <w:rFonts w:ascii="Times" w:hAnsi="Times"/>
                <w:b/>
                <w:bCs/>
                <w:sz w:val="22"/>
                <w:szCs w:val="22"/>
                <w:lang w:eastAsia="en-GB"/>
              </w:rPr>
              <w:t>=a-</w:t>
            </w:r>
            <w:r>
              <w:rPr>
                <w:rFonts w:ascii="Times" w:hAnsi="Times"/>
                <w:b/>
                <w:bCs/>
                <w:sz w:val="22"/>
                <w:szCs w:val="22"/>
                <w:lang w:eastAsia="en-GB"/>
              </w:rPr>
              <w:t>b</w:t>
            </w:r>
          </w:p>
        </w:tc>
        <w:tc>
          <w:tcPr>
            <w:tcW w:w="632" w:type="pct"/>
            <w:shd w:val="clear" w:color="auto" w:fill="auto"/>
            <w:noWrap/>
            <w:vAlign w:val="center"/>
            <w:hideMark/>
          </w:tcPr>
          <w:p w14:paraId="448B138A" w14:textId="77777777" w:rsidR="00757B66" w:rsidRPr="00934FC4" w:rsidRDefault="00757B66" w:rsidP="00515B2C">
            <w:pPr>
              <w:jc w:val="center"/>
              <w:rPr>
                <w:rFonts w:ascii="Times" w:hAnsi="Times"/>
                <w:b/>
                <w:bCs/>
                <w:sz w:val="22"/>
                <w:szCs w:val="22"/>
                <w:lang w:eastAsia="en-GB"/>
              </w:rPr>
            </w:pPr>
          </w:p>
        </w:tc>
        <w:tc>
          <w:tcPr>
            <w:tcW w:w="633" w:type="pct"/>
            <w:shd w:val="clear" w:color="auto" w:fill="auto"/>
            <w:noWrap/>
            <w:vAlign w:val="center"/>
            <w:hideMark/>
          </w:tcPr>
          <w:p w14:paraId="267969E1" w14:textId="77777777" w:rsidR="00757B66" w:rsidRPr="00934FC4" w:rsidRDefault="00757B66" w:rsidP="00515B2C">
            <w:pPr>
              <w:jc w:val="center"/>
              <w:rPr>
                <w:rFonts w:ascii="Times" w:hAnsi="Times"/>
                <w:b/>
                <w:bCs/>
                <w:sz w:val="22"/>
                <w:szCs w:val="22"/>
                <w:lang w:eastAsia="en-GB"/>
              </w:rPr>
            </w:pPr>
          </w:p>
        </w:tc>
      </w:tr>
      <w:tr w:rsidR="00757B66" w:rsidRPr="00934FC4" w14:paraId="7B5E0BED" w14:textId="77777777" w:rsidTr="00824A51">
        <w:trPr>
          <w:trHeight w:val="219"/>
        </w:trPr>
        <w:tc>
          <w:tcPr>
            <w:tcW w:w="1205" w:type="pct"/>
            <w:shd w:val="clear" w:color="auto" w:fill="auto"/>
            <w:noWrap/>
            <w:vAlign w:val="center"/>
            <w:hideMark/>
          </w:tcPr>
          <w:p w14:paraId="102D62D1" w14:textId="77777777" w:rsidR="00757B66" w:rsidRPr="00934FC4" w:rsidRDefault="00757B66" w:rsidP="00E943FF">
            <w:pPr>
              <w:tabs>
                <w:tab w:val="left" w:pos="333"/>
                <w:tab w:val="decimal" w:pos="9214"/>
              </w:tabs>
              <w:jc w:val="both"/>
              <w:rPr>
                <w:rFonts w:ascii="Times" w:hAnsi="Times"/>
                <w:sz w:val="22"/>
                <w:szCs w:val="22"/>
              </w:rPr>
            </w:pPr>
            <w:r w:rsidRPr="00934FC4">
              <w:rPr>
                <w:rFonts w:ascii="Times" w:hAnsi="Times"/>
                <w:sz w:val="22"/>
                <w:szCs w:val="22"/>
              </w:rPr>
              <w:t>Construction of buildings</w:t>
            </w:r>
          </w:p>
        </w:tc>
        <w:tc>
          <w:tcPr>
            <w:tcW w:w="632" w:type="pct"/>
            <w:shd w:val="clear" w:color="auto" w:fill="auto"/>
            <w:noWrap/>
            <w:vAlign w:val="center"/>
            <w:hideMark/>
          </w:tcPr>
          <w:p w14:paraId="3834A0AD"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5604E1E4"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145AC7E4" w14:textId="77777777" w:rsidR="00757B66" w:rsidRPr="00934FC4" w:rsidRDefault="00757B66" w:rsidP="00515B2C">
            <w:pPr>
              <w:rPr>
                <w:rFonts w:ascii="Times" w:hAnsi="Times"/>
                <w:sz w:val="22"/>
                <w:szCs w:val="22"/>
              </w:rPr>
            </w:pPr>
          </w:p>
        </w:tc>
        <w:tc>
          <w:tcPr>
            <w:tcW w:w="633" w:type="pct"/>
            <w:shd w:val="clear" w:color="auto" w:fill="auto"/>
            <w:vAlign w:val="center"/>
          </w:tcPr>
          <w:p w14:paraId="79B3240E"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687B300F"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58EF9CC5" w14:textId="77777777" w:rsidR="00757B66" w:rsidRPr="00934FC4" w:rsidRDefault="00757B66" w:rsidP="00515B2C">
            <w:pPr>
              <w:rPr>
                <w:rFonts w:ascii="Times" w:hAnsi="Times"/>
                <w:sz w:val="22"/>
                <w:szCs w:val="22"/>
                <w:lang w:eastAsia="en-GB"/>
              </w:rPr>
            </w:pPr>
          </w:p>
        </w:tc>
      </w:tr>
      <w:tr w:rsidR="00757B66" w:rsidRPr="00934FC4" w14:paraId="1296B993" w14:textId="77777777" w:rsidTr="00824A51">
        <w:trPr>
          <w:trHeight w:val="138"/>
        </w:trPr>
        <w:tc>
          <w:tcPr>
            <w:tcW w:w="1205" w:type="pct"/>
            <w:shd w:val="clear" w:color="auto" w:fill="auto"/>
            <w:noWrap/>
            <w:vAlign w:val="center"/>
            <w:hideMark/>
          </w:tcPr>
          <w:p w14:paraId="61FC858C" w14:textId="77777777" w:rsidR="00757B66" w:rsidRPr="00934FC4" w:rsidRDefault="00757B66" w:rsidP="00E943FF">
            <w:pPr>
              <w:numPr>
                <w:ilvl w:val="0"/>
                <w:numId w:val="2"/>
              </w:numPr>
              <w:autoSpaceDE/>
              <w:autoSpaceDN/>
              <w:ind w:left="567" w:firstLine="0"/>
              <w:jc w:val="both"/>
              <w:rPr>
                <w:rFonts w:ascii="Times" w:hAnsi="Times"/>
                <w:sz w:val="22"/>
                <w:szCs w:val="22"/>
                <w:lang w:eastAsia="en-GB"/>
              </w:rPr>
            </w:pPr>
          </w:p>
        </w:tc>
        <w:tc>
          <w:tcPr>
            <w:tcW w:w="632" w:type="pct"/>
            <w:shd w:val="clear" w:color="auto" w:fill="auto"/>
            <w:noWrap/>
            <w:vAlign w:val="center"/>
            <w:hideMark/>
          </w:tcPr>
          <w:p w14:paraId="2F9C2ED7"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15BDC5ED"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2C5EC414" w14:textId="77777777" w:rsidR="00757B66" w:rsidRPr="00934FC4" w:rsidRDefault="00757B66" w:rsidP="00515B2C">
            <w:pPr>
              <w:rPr>
                <w:rFonts w:ascii="Times" w:hAnsi="Times"/>
                <w:sz w:val="22"/>
                <w:szCs w:val="22"/>
              </w:rPr>
            </w:pPr>
          </w:p>
        </w:tc>
        <w:tc>
          <w:tcPr>
            <w:tcW w:w="633" w:type="pct"/>
            <w:shd w:val="clear" w:color="auto" w:fill="auto"/>
            <w:vAlign w:val="center"/>
          </w:tcPr>
          <w:p w14:paraId="4A9508D5"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5280BDDA"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000324E" w14:textId="77777777" w:rsidR="00757B66" w:rsidRPr="00934FC4" w:rsidRDefault="00757B66" w:rsidP="00515B2C">
            <w:pPr>
              <w:rPr>
                <w:rFonts w:ascii="Times" w:hAnsi="Times"/>
                <w:sz w:val="22"/>
                <w:szCs w:val="22"/>
                <w:lang w:eastAsia="en-GB"/>
              </w:rPr>
            </w:pPr>
          </w:p>
        </w:tc>
      </w:tr>
      <w:tr w:rsidR="00757B66" w:rsidRPr="00934FC4" w14:paraId="3AE9FE5F" w14:textId="77777777" w:rsidTr="00824A51">
        <w:trPr>
          <w:trHeight w:val="210"/>
        </w:trPr>
        <w:tc>
          <w:tcPr>
            <w:tcW w:w="1205" w:type="pct"/>
            <w:shd w:val="clear" w:color="auto" w:fill="auto"/>
            <w:noWrap/>
            <w:vAlign w:val="center"/>
            <w:hideMark/>
          </w:tcPr>
          <w:p w14:paraId="3B59EAB5"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038E0556"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7A6F7713"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21381502" w14:textId="77777777" w:rsidR="00757B66" w:rsidRPr="00934FC4" w:rsidRDefault="00757B66" w:rsidP="00515B2C">
            <w:pPr>
              <w:rPr>
                <w:rFonts w:ascii="Times" w:hAnsi="Times"/>
                <w:sz w:val="22"/>
                <w:szCs w:val="22"/>
              </w:rPr>
            </w:pPr>
          </w:p>
        </w:tc>
        <w:tc>
          <w:tcPr>
            <w:tcW w:w="633" w:type="pct"/>
            <w:shd w:val="clear" w:color="auto" w:fill="auto"/>
            <w:vAlign w:val="center"/>
          </w:tcPr>
          <w:p w14:paraId="7F8AA000"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4291BA3"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815E474" w14:textId="77777777" w:rsidR="00757B66" w:rsidRPr="00934FC4" w:rsidRDefault="00757B66" w:rsidP="00515B2C">
            <w:pPr>
              <w:rPr>
                <w:rFonts w:ascii="Times" w:hAnsi="Times"/>
                <w:sz w:val="22"/>
                <w:szCs w:val="22"/>
                <w:lang w:eastAsia="en-GB"/>
              </w:rPr>
            </w:pPr>
          </w:p>
        </w:tc>
      </w:tr>
      <w:tr w:rsidR="00757B66" w:rsidRPr="0056466B" w14:paraId="155A5E08" w14:textId="77777777" w:rsidTr="00824A51">
        <w:trPr>
          <w:trHeight w:val="291"/>
        </w:trPr>
        <w:tc>
          <w:tcPr>
            <w:tcW w:w="1205" w:type="pct"/>
            <w:shd w:val="clear" w:color="auto" w:fill="auto"/>
            <w:noWrap/>
            <w:vAlign w:val="center"/>
            <w:hideMark/>
          </w:tcPr>
          <w:p w14:paraId="3DD0603F" w14:textId="77777777" w:rsidR="00757B66" w:rsidRPr="0056466B" w:rsidRDefault="00757B66" w:rsidP="00E943FF">
            <w:pPr>
              <w:tabs>
                <w:tab w:val="left" w:pos="333"/>
                <w:tab w:val="decimal" w:pos="9214"/>
              </w:tabs>
              <w:jc w:val="both"/>
              <w:rPr>
                <w:rFonts w:ascii="Times" w:hAnsi="Times"/>
                <w:b/>
                <w:bCs/>
                <w:sz w:val="22"/>
                <w:szCs w:val="22"/>
              </w:rPr>
            </w:pPr>
            <w:r w:rsidRPr="0056466B">
              <w:rPr>
                <w:rFonts w:ascii="Times" w:hAnsi="Times"/>
                <w:b/>
                <w:bCs/>
                <w:sz w:val="22"/>
                <w:szCs w:val="22"/>
              </w:rPr>
              <w:t>Sub-Total</w:t>
            </w:r>
          </w:p>
        </w:tc>
        <w:tc>
          <w:tcPr>
            <w:tcW w:w="632" w:type="pct"/>
            <w:shd w:val="clear" w:color="auto" w:fill="auto"/>
            <w:noWrap/>
            <w:vAlign w:val="center"/>
            <w:hideMark/>
          </w:tcPr>
          <w:p w14:paraId="7E0933A4" w14:textId="77777777" w:rsidR="00757B66" w:rsidRPr="0056466B" w:rsidRDefault="00757B66" w:rsidP="00515B2C">
            <w:pPr>
              <w:rPr>
                <w:rFonts w:ascii="Times" w:hAnsi="Times"/>
                <w:b/>
                <w:bCs/>
                <w:sz w:val="22"/>
                <w:szCs w:val="22"/>
              </w:rPr>
            </w:pPr>
          </w:p>
        </w:tc>
        <w:tc>
          <w:tcPr>
            <w:tcW w:w="633" w:type="pct"/>
            <w:shd w:val="clear" w:color="auto" w:fill="auto"/>
            <w:noWrap/>
            <w:vAlign w:val="center"/>
            <w:hideMark/>
          </w:tcPr>
          <w:p w14:paraId="420F03DA" w14:textId="77777777" w:rsidR="00757B66" w:rsidRPr="0056466B" w:rsidRDefault="00757B66" w:rsidP="00515B2C">
            <w:pPr>
              <w:rPr>
                <w:rFonts w:ascii="Times" w:hAnsi="Times"/>
                <w:b/>
                <w:bCs/>
                <w:sz w:val="22"/>
                <w:szCs w:val="22"/>
              </w:rPr>
            </w:pPr>
          </w:p>
        </w:tc>
        <w:tc>
          <w:tcPr>
            <w:tcW w:w="632" w:type="pct"/>
            <w:shd w:val="clear" w:color="auto" w:fill="auto"/>
            <w:noWrap/>
            <w:vAlign w:val="center"/>
            <w:hideMark/>
          </w:tcPr>
          <w:p w14:paraId="5513A3FA" w14:textId="77777777" w:rsidR="00757B66" w:rsidRPr="0056466B" w:rsidRDefault="00757B66" w:rsidP="00515B2C">
            <w:pPr>
              <w:rPr>
                <w:rFonts w:ascii="Times" w:hAnsi="Times"/>
                <w:b/>
                <w:bCs/>
                <w:sz w:val="22"/>
                <w:szCs w:val="22"/>
              </w:rPr>
            </w:pPr>
          </w:p>
        </w:tc>
        <w:tc>
          <w:tcPr>
            <w:tcW w:w="633" w:type="pct"/>
            <w:shd w:val="clear" w:color="auto" w:fill="auto"/>
            <w:vAlign w:val="center"/>
          </w:tcPr>
          <w:p w14:paraId="6D86893B" w14:textId="77777777" w:rsidR="00757B66" w:rsidRPr="0056466B" w:rsidRDefault="00757B66" w:rsidP="00515B2C">
            <w:pPr>
              <w:rPr>
                <w:rFonts w:ascii="Times" w:hAnsi="Times"/>
                <w:b/>
                <w:bCs/>
                <w:sz w:val="22"/>
                <w:szCs w:val="22"/>
              </w:rPr>
            </w:pPr>
          </w:p>
        </w:tc>
        <w:tc>
          <w:tcPr>
            <w:tcW w:w="632" w:type="pct"/>
            <w:shd w:val="clear" w:color="auto" w:fill="auto"/>
            <w:noWrap/>
            <w:vAlign w:val="center"/>
            <w:hideMark/>
          </w:tcPr>
          <w:p w14:paraId="5D4B8D59" w14:textId="77777777" w:rsidR="00757B66" w:rsidRPr="0056466B" w:rsidRDefault="00757B66" w:rsidP="00515B2C">
            <w:pPr>
              <w:rPr>
                <w:rFonts w:ascii="Times" w:hAnsi="Times"/>
                <w:b/>
                <w:bCs/>
                <w:sz w:val="22"/>
                <w:szCs w:val="22"/>
              </w:rPr>
            </w:pPr>
          </w:p>
        </w:tc>
        <w:tc>
          <w:tcPr>
            <w:tcW w:w="633" w:type="pct"/>
            <w:shd w:val="clear" w:color="auto" w:fill="auto"/>
            <w:noWrap/>
            <w:vAlign w:val="center"/>
            <w:hideMark/>
          </w:tcPr>
          <w:p w14:paraId="367A8558" w14:textId="77777777" w:rsidR="00757B66" w:rsidRPr="0056466B" w:rsidRDefault="00757B66" w:rsidP="00515B2C">
            <w:pPr>
              <w:rPr>
                <w:rFonts w:ascii="Times" w:hAnsi="Times"/>
                <w:b/>
                <w:bCs/>
                <w:sz w:val="22"/>
                <w:szCs w:val="22"/>
                <w:lang w:eastAsia="en-GB"/>
              </w:rPr>
            </w:pPr>
          </w:p>
        </w:tc>
      </w:tr>
      <w:tr w:rsidR="00757B66" w:rsidRPr="00934FC4" w14:paraId="530E21FD" w14:textId="77777777" w:rsidTr="00824A51">
        <w:trPr>
          <w:trHeight w:val="264"/>
        </w:trPr>
        <w:tc>
          <w:tcPr>
            <w:tcW w:w="1205" w:type="pct"/>
            <w:shd w:val="clear" w:color="auto" w:fill="auto"/>
            <w:noWrap/>
            <w:vAlign w:val="center"/>
            <w:hideMark/>
          </w:tcPr>
          <w:p w14:paraId="46D6234F" w14:textId="77777777" w:rsidR="00757B66" w:rsidRPr="00934FC4" w:rsidRDefault="00757B66" w:rsidP="00E943FF">
            <w:pPr>
              <w:tabs>
                <w:tab w:val="left" w:pos="333"/>
                <w:tab w:val="decimal" w:pos="9214"/>
              </w:tabs>
              <w:jc w:val="both"/>
              <w:rPr>
                <w:rFonts w:ascii="Times" w:hAnsi="Times"/>
                <w:sz w:val="22"/>
                <w:szCs w:val="22"/>
              </w:rPr>
            </w:pPr>
            <w:r w:rsidRPr="00934FC4">
              <w:rPr>
                <w:rFonts w:ascii="Times" w:hAnsi="Times"/>
                <w:sz w:val="22"/>
                <w:szCs w:val="22"/>
              </w:rPr>
              <w:t>Construction of civil works</w:t>
            </w:r>
          </w:p>
        </w:tc>
        <w:tc>
          <w:tcPr>
            <w:tcW w:w="632" w:type="pct"/>
            <w:shd w:val="clear" w:color="auto" w:fill="auto"/>
            <w:noWrap/>
            <w:vAlign w:val="center"/>
            <w:hideMark/>
          </w:tcPr>
          <w:p w14:paraId="201575B4"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7251325C"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3005E790" w14:textId="77777777" w:rsidR="00757B66" w:rsidRPr="00934FC4" w:rsidRDefault="00757B66" w:rsidP="00515B2C">
            <w:pPr>
              <w:rPr>
                <w:rFonts w:ascii="Times" w:hAnsi="Times"/>
                <w:sz w:val="22"/>
                <w:szCs w:val="22"/>
              </w:rPr>
            </w:pPr>
          </w:p>
        </w:tc>
        <w:tc>
          <w:tcPr>
            <w:tcW w:w="633" w:type="pct"/>
            <w:shd w:val="clear" w:color="auto" w:fill="auto"/>
            <w:vAlign w:val="center"/>
          </w:tcPr>
          <w:p w14:paraId="6D91479E"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79755D19"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26818D15" w14:textId="77777777" w:rsidR="00757B66" w:rsidRPr="00934FC4" w:rsidRDefault="00757B66" w:rsidP="00515B2C">
            <w:pPr>
              <w:rPr>
                <w:rFonts w:ascii="Times" w:hAnsi="Times"/>
                <w:sz w:val="22"/>
                <w:szCs w:val="22"/>
                <w:lang w:eastAsia="en-GB"/>
              </w:rPr>
            </w:pPr>
          </w:p>
        </w:tc>
      </w:tr>
      <w:tr w:rsidR="00757B66" w:rsidRPr="00934FC4" w14:paraId="467C3C8B" w14:textId="77777777" w:rsidTr="00824A51">
        <w:trPr>
          <w:trHeight w:val="165"/>
        </w:trPr>
        <w:tc>
          <w:tcPr>
            <w:tcW w:w="1205" w:type="pct"/>
            <w:shd w:val="clear" w:color="auto" w:fill="auto"/>
            <w:noWrap/>
            <w:vAlign w:val="center"/>
            <w:hideMark/>
          </w:tcPr>
          <w:p w14:paraId="603ACC10"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4AB363E5"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5F0C191D"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6E2C4DF7" w14:textId="77777777" w:rsidR="00757B66" w:rsidRPr="00934FC4" w:rsidRDefault="00757B66" w:rsidP="00515B2C">
            <w:pPr>
              <w:rPr>
                <w:rFonts w:ascii="Times" w:hAnsi="Times"/>
                <w:sz w:val="22"/>
                <w:szCs w:val="22"/>
              </w:rPr>
            </w:pPr>
          </w:p>
        </w:tc>
        <w:tc>
          <w:tcPr>
            <w:tcW w:w="633" w:type="pct"/>
            <w:shd w:val="clear" w:color="auto" w:fill="auto"/>
            <w:vAlign w:val="center"/>
          </w:tcPr>
          <w:p w14:paraId="34B7F42B"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101EDDA1"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0B293252" w14:textId="77777777" w:rsidR="00757B66" w:rsidRPr="00934FC4" w:rsidRDefault="00757B66" w:rsidP="00515B2C">
            <w:pPr>
              <w:rPr>
                <w:rFonts w:ascii="Times" w:hAnsi="Times"/>
                <w:sz w:val="22"/>
                <w:szCs w:val="22"/>
                <w:lang w:eastAsia="en-GB"/>
              </w:rPr>
            </w:pPr>
          </w:p>
        </w:tc>
      </w:tr>
      <w:tr w:rsidR="00757B66" w:rsidRPr="00934FC4" w14:paraId="704014F9" w14:textId="77777777" w:rsidTr="00824A51">
        <w:trPr>
          <w:trHeight w:val="75"/>
        </w:trPr>
        <w:tc>
          <w:tcPr>
            <w:tcW w:w="1205" w:type="pct"/>
            <w:shd w:val="clear" w:color="auto" w:fill="auto"/>
            <w:noWrap/>
            <w:vAlign w:val="center"/>
            <w:hideMark/>
          </w:tcPr>
          <w:p w14:paraId="272B88A6"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4C260E36"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AFC1983"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646BA602" w14:textId="77777777" w:rsidR="00757B66" w:rsidRPr="00934FC4" w:rsidRDefault="00757B66" w:rsidP="00515B2C">
            <w:pPr>
              <w:rPr>
                <w:rFonts w:ascii="Times" w:hAnsi="Times"/>
                <w:sz w:val="22"/>
                <w:szCs w:val="22"/>
              </w:rPr>
            </w:pPr>
          </w:p>
        </w:tc>
        <w:tc>
          <w:tcPr>
            <w:tcW w:w="633" w:type="pct"/>
            <w:shd w:val="clear" w:color="auto" w:fill="auto"/>
            <w:vAlign w:val="center"/>
          </w:tcPr>
          <w:p w14:paraId="10CC7877"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F3629A0"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2BE7A20A" w14:textId="77777777" w:rsidR="00757B66" w:rsidRPr="00934FC4" w:rsidRDefault="00757B66" w:rsidP="00515B2C">
            <w:pPr>
              <w:rPr>
                <w:rFonts w:ascii="Times" w:hAnsi="Times"/>
                <w:sz w:val="22"/>
                <w:szCs w:val="22"/>
                <w:lang w:eastAsia="en-GB"/>
              </w:rPr>
            </w:pPr>
          </w:p>
        </w:tc>
      </w:tr>
      <w:tr w:rsidR="00757B66" w:rsidRPr="00934FC4" w14:paraId="7F06E024" w14:textId="77777777" w:rsidTr="00824A51">
        <w:trPr>
          <w:trHeight w:val="147"/>
        </w:trPr>
        <w:tc>
          <w:tcPr>
            <w:tcW w:w="1205" w:type="pct"/>
            <w:shd w:val="clear" w:color="auto" w:fill="auto"/>
            <w:noWrap/>
            <w:vAlign w:val="center"/>
            <w:hideMark/>
          </w:tcPr>
          <w:p w14:paraId="65718F43" w14:textId="77777777" w:rsidR="00757B66" w:rsidRPr="00824A51" w:rsidRDefault="00757B66" w:rsidP="00E943FF">
            <w:pPr>
              <w:tabs>
                <w:tab w:val="left" w:pos="333"/>
                <w:tab w:val="decimal" w:pos="9214"/>
              </w:tabs>
              <w:jc w:val="both"/>
              <w:rPr>
                <w:rFonts w:ascii="Times" w:hAnsi="Times"/>
                <w:b/>
                <w:bCs/>
                <w:sz w:val="22"/>
                <w:szCs w:val="22"/>
              </w:rPr>
            </w:pPr>
            <w:r w:rsidRPr="00824A51">
              <w:rPr>
                <w:rFonts w:ascii="Times" w:hAnsi="Times"/>
                <w:b/>
                <w:bCs/>
                <w:sz w:val="22"/>
                <w:szCs w:val="22"/>
              </w:rPr>
              <w:t>Sub-Total</w:t>
            </w:r>
          </w:p>
        </w:tc>
        <w:tc>
          <w:tcPr>
            <w:tcW w:w="632" w:type="pct"/>
            <w:shd w:val="clear" w:color="auto" w:fill="auto"/>
            <w:noWrap/>
            <w:vAlign w:val="center"/>
            <w:hideMark/>
          </w:tcPr>
          <w:p w14:paraId="5091F274"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0A0F2250"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1A40632" w14:textId="77777777" w:rsidR="00757B66" w:rsidRPr="00934FC4" w:rsidRDefault="00757B66" w:rsidP="00515B2C">
            <w:pPr>
              <w:rPr>
                <w:rFonts w:ascii="Times" w:hAnsi="Times"/>
                <w:sz w:val="22"/>
                <w:szCs w:val="22"/>
              </w:rPr>
            </w:pPr>
          </w:p>
        </w:tc>
        <w:tc>
          <w:tcPr>
            <w:tcW w:w="633" w:type="pct"/>
            <w:shd w:val="clear" w:color="auto" w:fill="auto"/>
            <w:vAlign w:val="center"/>
          </w:tcPr>
          <w:p w14:paraId="0C8E694F"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4E6AB791"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F112009" w14:textId="77777777" w:rsidR="00757B66" w:rsidRPr="00934FC4" w:rsidRDefault="00757B66" w:rsidP="00515B2C">
            <w:pPr>
              <w:rPr>
                <w:rFonts w:ascii="Times" w:hAnsi="Times"/>
                <w:sz w:val="22"/>
                <w:szCs w:val="22"/>
                <w:lang w:eastAsia="en-GB"/>
              </w:rPr>
            </w:pPr>
          </w:p>
        </w:tc>
      </w:tr>
      <w:tr w:rsidR="00757B66" w:rsidRPr="00934FC4" w14:paraId="3179C6EF" w14:textId="77777777" w:rsidTr="00824A51">
        <w:trPr>
          <w:trHeight w:val="327"/>
        </w:trPr>
        <w:tc>
          <w:tcPr>
            <w:tcW w:w="1205" w:type="pct"/>
            <w:shd w:val="clear" w:color="auto" w:fill="auto"/>
            <w:noWrap/>
            <w:vAlign w:val="center"/>
            <w:hideMark/>
          </w:tcPr>
          <w:p w14:paraId="45D1D46A" w14:textId="77777777" w:rsidR="00757B66" w:rsidRPr="00934FC4" w:rsidRDefault="00757B66" w:rsidP="00E943FF">
            <w:pPr>
              <w:tabs>
                <w:tab w:val="left" w:pos="333"/>
                <w:tab w:val="decimal" w:pos="9214"/>
              </w:tabs>
              <w:jc w:val="both"/>
              <w:rPr>
                <w:rFonts w:ascii="Times" w:hAnsi="Times"/>
                <w:sz w:val="22"/>
                <w:szCs w:val="22"/>
              </w:rPr>
            </w:pPr>
            <w:r w:rsidRPr="00934FC4">
              <w:rPr>
                <w:rFonts w:ascii="Times" w:hAnsi="Times"/>
                <w:sz w:val="22"/>
                <w:szCs w:val="22"/>
              </w:rPr>
              <w:t>Supply of goods</w:t>
            </w:r>
          </w:p>
        </w:tc>
        <w:tc>
          <w:tcPr>
            <w:tcW w:w="632" w:type="pct"/>
            <w:shd w:val="clear" w:color="auto" w:fill="auto"/>
            <w:noWrap/>
            <w:vAlign w:val="center"/>
            <w:hideMark/>
          </w:tcPr>
          <w:p w14:paraId="1DCED2C8"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22790831"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183C08DC" w14:textId="77777777" w:rsidR="00757B66" w:rsidRPr="00934FC4" w:rsidRDefault="00757B66" w:rsidP="00515B2C">
            <w:pPr>
              <w:rPr>
                <w:rFonts w:ascii="Times" w:hAnsi="Times"/>
                <w:sz w:val="22"/>
                <w:szCs w:val="22"/>
              </w:rPr>
            </w:pPr>
          </w:p>
        </w:tc>
        <w:tc>
          <w:tcPr>
            <w:tcW w:w="633" w:type="pct"/>
            <w:shd w:val="clear" w:color="auto" w:fill="auto"/>
            <w:vAlign w:val="center"/>
          </w:tcPr>
          <w:p w14:paraId="522C9738"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13B21B22"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2C7AE62" w14:textId="77777777" w:rsidR="00757B66" w:rsidRPr="00934FC4" w:rsidRDefault="00757B66" w:rsidP="00515B2C">
            <w:pPr>
              <w:rPr>
                <w:rFonts w:ascii="Times" w:hAnsi="Times"/>
                <w:sz w:val="22"/>
                <w:szCs w:val="22"/>
                <w:lang w:eastAsia="en-GB"/>
              </w:rPr>
            </w:pPr>
          </w:p>
        </w:tc>
      </w:tr>
      <w:tr w:rsidR="00757B66" w:rsidRPr="00934FC4" w14:paraId="06B64648" w14:textId="77777777" w:rsidTr="00824A51">
        <w:trPr>
          <w:trHeight w:val="174"/>
        </w:trPr>
        <w:tc>
          <w:tcPr>
            <w:tcW w:w="1205" w:type="pct"/>
            <w:shd w:val="clear" w:color="auto" w:fill="auto"/>
            <w:noWrap/>
            <w:vAlign w:val="center"/>
            <w:hideMark/>
          </w:tcPr>
          <w:p w14:paraId="27D196CB"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2E92A6AA"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4B109515"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563431DA" w14:textId="77777777" w:rsidR="00757B66" w:rsidRPr="00934FC4" w:rsidRDefault="00757B66" w:rsidP="00515B2C">
            <w:pPr>
              <w:rPr>
                <w:rFonts w:ascii="Times" w:hAnsi="Times"/>
                <w:sz w:val="22"/>
                <w:szCs w:val="22"/>
              </w:rPr>
            </w:pPr>
          </w:p>
        </w:tc>
        <w:tc>
          <w:tcPr>
            <w:tcW w:w="633" w:type="pct"/>
            <w:shd w:val="clear" w:color="auto" w:fill="auto"/>
            <w:vAlign w:val="center"/>
          </w:tcPr>
          <w:p w14:paraId="2B694F43"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21299BB"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1EA04CFD" w14:textId="77777777" w:rsidR="00757B66" w:rsidRPr="00934FC4" w:rsidRDefault="00757B66" w:rsidP="00515B2C">
            <w:pPr>
              <w:rPr>
                <w:rFonts w:ascii="Times" w:hAnsi="Times"/>
                <w:sz w:val="22"/>
                <w:szCs w:val="22"/>
                <w:lang w:eastAsia="en-GB"/>
              </w:rPr>
            </w:pPr>
          </w:p>
        </w:tc>
      </w:tr>
      <w:tr w:rsidR="00757B66" w:rsidRPr="00934FC4" w14:paraId="4052FFAD" w14:textId="77777777" w:rsidTr="00824A51">
        <w:trPr>
          <w:trHeight w:val="75"/>
        </w:trPr>
        <w:tc>
          <w:tcPr>
            <w:tcW w:w="1205" w:type="pct"/>
            <w:shd w:val="clear" w:color="auto" w:fill="auto"/>
            <w:noWrap/>
            <w:vAlign w:val="center"/>
            <w:hideMark/>
          </w:tcPr>
          <w:p w14:paraId="19B2DD66"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7DE45018"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AE191D8"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7AA4DF4F" w14:textId="77777777" w:rsidR="00757B66" w:rsidRPr="00934FC4" w:rsidRDefault="00757B66" w:rsidP="00515B2C">
            <w:pPr>
              <w:rPr>
                <w:rFonts w:ascii="Times" w:hAnsi="Times"/>
                <w:sz w:val="22"/>
                <w:szCs w:val="22"/>
              </w:rPr>
            </w:pPr>
          </w:p>
        </w:tc>
        <w:tc>
          <w:tcPr>
            <w:tcW w:w="633" w:type="pct"/>
            <w:shd w:val="clear" w:color="auto" w:fill="auto"/>
            <w:vAlign w:val="center"/>
          </w:tcPr>
          <w:p w14:paraId="2217E3B8"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987D3A7"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ACF5DEC" w14:textId="77777777" w:rsidR="00757B66" w:rsidRPr="00934FC4" w:rsidRDefault="00757B66" w:rsidP="00515B2C">
            <w:pPr>
              <w:rPr>
                <w:rFonts w:ascii="Times" w:hAnsi="Times"/>
                <w:sz w:val="22"/>
                <w:szCs w:val="22"/>
                <w:lang w:eastAsia="en-GB"/>
              </w:rPr>
            </w:pPr>
          </w:p>
        </w:tc>
      </w:tr>
      <w:tr w:rsidR="00757B66" w:rsidRPr="00934FC4" w14:paraId="467A634D" w14:textId="77777777" w:rsidTr="00824A51">
        <w:trPr>
          <w:trHeight w:val="147"/>
        </w:trPr>
        <w:tc>
          <w:tcPr>
            <w:tcW w:w="1205" w:type="pct"/>
            <w:shd w:val="clear" w:color="auto" w:fill="auto"/>
            <w:noWrap/>
            <w:vAlign w:val="center"/>
            <w:hideMark/>
          </w:tcPr>
          <w:p w14:paraId="4B275AA0" w14:textId="77777777" w:rsidR="00757B66" w:rsidRPr="00824A51" w:rsidRDefault="00757B66" w:rsidP="00E943FF">
            <w:pPr>
              <w:tabs>
                <w:tab w:val="left" w:pos="333"/>
                <w:tab w:val="decimal" w:pos="9214"/>
              </w:tabs>
              <w:jc w:val="both"/>
              <w:rPr>
                <w:rFonts w:ascii="Times" w:hAnsi="Times"/>
                <w:b/>
                <w:bCs/>
                <w:sz w:val="22"/>
                <w:szCs w:val="22"/>
              </w:rPr>
            </w:pPr>
            <w:r w:rsidRPr="00824A51">
              <w:rPr>
                <w:rFonts w:ascii="Times" w:hAnsi="Times"/>
                <w:b/>
                <w:bCs/>
                <w:sz w:val="22"/>
                <w:szCs w:val="22"/>
              </w:rPr>
              <w:t>Sub-Total</w:t>
            </w:r>
          </w:p>
        </w:tc>
        <w:tc>
          <w:tcPr>
            <w:tcW w:w="632" w:type="pct"/>
            <w:shd w:val="clear" w:color="auto" w:fill="auto"/>
            <w:noWrap/>
            <w:vAlign w:val="center"/>
            <w:hideMark/>
          </w:tcPr>
          <w:p w14:paraId="3FCC909B"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25D4540A"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5DA8D348" w14:textId="77777777" w:rsidR="00757B66" w:rsidRPr="00934FC4" w:rsidRDefault="00757B66" w:rsidP="00515B2C">
            <w:pPr>
              <w:rPr>
                <w:rFonts w:ascii="Times" w:hAnsi="Times"/>
                <w:sz w:val="22"/>
                <w:szCs w:val="22"/>
              </w:rPr>
            </w:pPr>
          </w:p>
        </w:tc>
        <w:tc>
          <w:tcPr>
            <w:tcW w:w="633" w:type="pct"/>
            <w:shd w:val="clear" w:color="auto" w:fill="auto"/>
            <w:vAlign w:val="center"/>
          </w:tcPr>
          <w:p w14:paraId="30BE4E38"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FCB84C0"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0DB07B64" w14:textId="77777777" w:rsidR="00757B66" w:rsidRPr="00934FC4" w:rsidRDefault="00757B66" w:rsidP="00515B2C">
            <w:pPr>
              <w:rPr>
                <w:rFonts w:ascii="Times" w:hAnsi="Times"/>
                <w:sz w:val="22"/>
                <w:szCs w:val="22"/>
                <w:lang w:eastAsia="en-GB"/>
              </w:rPr>
            </w:pPr>
          </w:p>
        </w:tc>
      </w:tr>
      <w:tr w:rsidR="00757B66" w:rsidRPr="00934FC4" w14:paraId="1E620FDA" w14:textId="77777777" w:rsidTr="00934FC4">
        <w:trPr>
          <w:trHeight w:val="291"/>
        </w:trPr>
        <w:tc>
          <w:tcPr>
            <w:tcW w:w="1205" w:type="pct"/>
            <w:shd w:val="clear" w:color="auto" w:fill="auto"/>
            <w:noWrap/>
            <w:vAlign w:val="center"/>
            <w:hideMark/>
          </w:tcPr>
          <w:p w14:paraId="60404EBF" w14:textId="77777777" w:rsidR="00757B66" w:rsidRPr="00934FC4" w:rsidRDefault="00757B66" w:rsidP="00E943FF">
            <w:pPr>
              <w:tabs>
                <w:tab w:val="left" w:pos="333"/>
                <w:tab w:val="decimal" w:pos="9214"/>
              </w:tabs>
              <w:jc w:val="both"/>
              <w:rPr>
                <w:rFonts w:ascii="Times" w:hAnsi="Times"/>
                <w:sz w:val="22"/>
                <w:szCs w:val="22"/>
              </w:rPr>
            </w:pPr>
            <w:r w:rsidRPr="00934FC4">
              <w:rPr>
                <w:rFonts w:ascii="Times" w:hAnsi="Times"/>
                <w:sz w:val="22"/>
                <w:szCs w:val="22"/>
              </w:rPr>
              <w:t>Supply of services</w:t>
            </w:r>
          </w:p>
        </w:tc>
        <w:tc>
          <w:tcPr>
            <w:tcW w:w="632" w:type="pct"/>
            <w:shd w:val="clear" w:color="auto" w:fill="auto"/>
            <w:noWrap/>
            <w:vAlign w:val="center"/>
            <w:hideMark/>
          </w:tcPr>
          <w:p w14:paraId="1E19E40F"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24ED1CA"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04D31105" w14:textId="77777777" w:rsidR="00757B66" w:rsidRPr="00934FC4" w:rsidRDefault="00757B66" w:rsidP="00515B2C">
            <w:pPr>
              <w:rPr>
                <w:rFonts w:ascii="Times" w:hAnsi="Times"/>
                <w:sz w:val="22"/>
                <w:szCs w:val="22"/>
              </w:rPr>
            </w:pPr>
          </w:p>
        </w:tc>
        <w:tc>
          <w:tcPr>
            <w:tcW w:w="633" w:type="pct"/>
            <w:shd w:val="clear" w:color="auto" w:fill="auto"/>
            <w:vAlign w:val="center"/>
          </w:tcPr>
          <w:p w14:paraId="3040B01A"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3CB0B3A1"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1E80DB0" w14:textId="77777777" w:rsidR="00757B66" w:rsidRPr="00934FC4" w:rsidRDefault="00757B66" w:rsidP="00515B2C">
            <w:pPr>
              <w:rPr>
                <w:rFonts w:ascii="Times" w:hAnsi="Times"/>
                <w:sz w:val="22"/>
                <w:szCs w:val="22"/>
                <w:lang w:eastAsia="en-GB"/>
              </w:rPr>
            </w:pPr>
          </w:p>
        </w:tc>
      </w:tr>
      <w:tr w:rsidR="00757B66" w:rsidRPr="00934FC4" w14:paraId="1B77A523" w14:textId="77777777" w:rsidTr="00824A51">
        <w:trPr>
          <w:trHeight w:val="129"/>
        </w:trPr>
        <w:tc>
          <w:tcPr>
            <w:tcW w:w="1205" w:type="pct"/>
            <w:shd w:val="clear" w:color="auto" w:fill="auto"/>
            <w:noWrap/>
            <w:vAlign w:val="center"/>
            <w:hideMark/>
          </w:tcPr>
          <w:p w14:paraId="3306DBCA"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292A93B3"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1710029"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471FFF55" w14:textId="77777777" w:rsidR="00757B66" w:rsidRPr="00934FC4" w:rsidRDefault="00757B66" w:rsidP="00515B2C">
            <w:pPr>
              <w:rPr>
                <w:rFonts w:ascii="Times" w:hAnsi="Times"/>
                <w:sz w:val="22"/>
                <w:szCs w:val="22"/>
              </w:rPr>
            </w:pPr>
          </w:p>
        </w:tc>
        <w:tc>
          <w:tcPr>
            <w:tcW w:w="633" w:type="pct"/>
            <w:shd w:val="clear" w:color="auto" w:fill="auto"/>
            <w:vAlign w:val="center"/>
          </w:tcPr>
          <w:p w14:paraId="319342EF"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797BA99B"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182696E6" w14:textId="77777777" w:rsidR="00757B66" w:rsidRPr="00934FC4" w:rsidRDefault="00757B66" w:rsidP="00515B2C">
            <w:pPr>
              <w:rPr>
                <w:rFonts w:ascii="Times" w:hAnsi="Times"/>
                <w:sz w:val="22"/>
                <w:szCs w:val="22"/>
                <w:lang w:eastAsia="en-GB"/>
              </w:rPr>
            </w:pPr>
          </w:p>
        </w:tc>
      </w:tr>
      <w:tr w:rsidR="00757B66" w:rsidRPr="00934FC4" w14:paraId="73D424F7" w14:textId="77777777" w:rsidTr="00934FC4">
        <w:trPr>
          <w:trHeight w:val="255"/>
        </w:trPr>
        <w:tc>
          <w:tcPr>
            <w:tcW w:w="1205" w:type="pct"/>
            <w:shd w:val="clear" w:color="auto" w:fill="auto"/>
            <w:noWrap/>
            <w:vAlign w:val="center"/>
            <w:hideMark/>
          </w:tcPr>
          <w:p w14:paraId="5806F04D" w14:textId="77777777" w:rsidR="00757B66" w:rsidRPr="00934FC4" w:rsidRDefault="00757B66" w:rsidP="00E943FF">
            <w:pPr>
              <w:numPr>
                <w:ilvl w:val="0"/>
                <w:numId w:val="2"/>
              </w:numPr>
              <w:tabs>
                <w:tab w:val="left" w:pos="333"/>
                <w:tab w:val="decimal" w:pos="9214"/>
              </w:tabs>
              <w:ind w:left="567" w:firstLine="0"/>
              <w:jc w:val="both"/>
              <w:rPr>
                <w:rFonts w:ascii="Times" w:hAnsi="Times"/>
                <w:sz w:val="22"/>
                <w:szCs w:val="22"/>
              </w:rPr>
            </w:pPr>
          </w:p>
        </w:tc>
        <w:tc>
          <w:tcPr>
            <w:tcW w:w="632" w:type="pct"/>
            <w:shd w:val="clear" w:color="auto" w:fill="auto"/>
            <w:noWrap/>
            <w:vAlign w:val="center"/>
            <w:hideMark/>
          </w:tcPr>
          <w:p w14:paraId="1D3DA9D8"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1A97E36"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3E5BC70B" w14:textId="77777777" w:rsidR="00757B66" w:rsidRPr="00934FC4" w:rsidRDefault="00757B66" w:rsidP="00515B2C">
            <w:pPr>
              <w:rPr>
                <w:rFonts w:ascii="Times" w:hAnsi="Times"/>
                <w:sz w:val="22"/>
                <w:szCs w:val="22"/>
              </w:rPr>
            </w:pPr>
          </w:p>
        </w:tc>
        <w:tc>
          <w:tcPr>
            <w:tcW w:w="633" w:type="pct"/>
            <w:shd w:val="clear" w:color="auto" w:fill="auto"/>
            <w:vAlign w:val="center"/>
          </w:tcPr>
          <w:p w14:paraId="61EFBA46"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44CA01FF"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14BB6310" w14:textId="77777777" w:rsidR="00757B66" w:rsidRPr="00934FC4" w:rsidRDefault="00757B66" w:rsidP="00515B2C">
            <w:pPr>
              <w:rPr>
                <w:rFonts w:ascii="Times" w:hAnsi="Times"/>
                <w:sz w:val="22"/>
                <w:szCs w:val="22"/>
                <w:lang w:eastAsia="en-GB"/>
              </w:rPr>
            </w:pPr>
          </w:p>
        </w:tc>
      </w:tr>
      <w:tr w:rsidR="00757B66" w:rsidRPr="00934FC4" w14:paraId="1809332B" w14:textId="77777777" w:rsidTr="00824A51">
        <w:trPr>
          <w:trHeight w:val="192"/>
        </w:trPr>
        <w:tc>
          <w:tcPr>
            <w:tcW w:w="1205" w:type="pct"/>
            <w:shd w:val="clear" w:color="auto" w:fill="auto"/>
            <w:noWrap/>
            <w:vAlign w:val="center"/>
            <w:hideMark/>
          </w:tcPr>
          <w:p w14:paraId="2C9B14DD" w14:textId="77777777" w:rsidR="00757B66" w:rsidRPr="00824A51" w:rsidRDefault="00757B66" w:rsidP="00E943FF">
            <w:pPr>
              <w:tabs>
                <w:tab w:val="left" w:pos="333"/>
                <w:tab w:val="decimal" w:pos="9214"/>
              </w:tabs>
              <w:jc w:val="both"/>
              <w:rPr>
                <w:rFonts w:ascii="Times" w:hAnsi="Times"/>
                <w:b/>
                <w:bCs/>
                <w:sz w:val="22"/>
                <w:szCs w:val="22"/>
              </w:rPr>
            </w:pPr>
            <w:r w:rsidRPr="00824A51">
              <w:rPr>
                <w:rFonts w:ascii="Times" w:hAnsi="Times"/>
                <w:b/>
                <w:bCs/>
                <w:sz w:val="22"/>
                <w:szCs w:val="22"/>
              </w:rPr>
              <w:t>Sub-Total</w:t>
            </w:r>
          </w:p>
        </w:tc>
        <w:tc>
          <w:tcPr>
            <w:tcW w:w="632" w:type="pct"/>
            <w:shd w:val="clear" w:color="auto" w:fill="auto"/>
            <w:noWrap/>
            <w:vAlign w:val="center"/>
            <w:hideMark/>
          </w:tcPr>
          <w:p w14:paraId="547C22CC"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94FD502"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46AB92F4" w14:textId="77777777" w:rsidR="00757B66" w:rsidRPr="00934FC4" w:rsidRDefault="00757B66" w:rsidP="00515B2C">
            <w:pPr>
              <w:rPr>
                <w:rFonts w:ascii="Times" w:hAnsi="Times"/>
                <w:sz w:val="22"/>
                <w:szCs w:val="22"/>
              </w:rPr>
            </w:pPr>
          </w:p>
        </w:tc>
        <w:tc>
          <w:tcPr>
            <w:tcW w:w="633" w:type="pct"/>
            <w:shd w:val="clear" w:color="auto" w:fill="auto"/>
            <w:vAlign w:val="center"/>
          </w:tcPr>
          <w:p w14:paraId="3F3183B1"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6995EA1A"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3742C841" w14:textId="77777777" w:rsidR="00757B66" w:rsidRPr="00934FC4" w:rsidRDefault="00757B66" w:rsidP="00515B2C">
            <w:pPr>
              <w:rPr>
                <w:rFonts w:ascii="Times" w:hAnsi="Times"/>
                <w:sz w:val="22"/>
                <w:szCs w:val="22"/>
                <w:lang w:eastAsia="en-GB"/>
              </w:rPr>
            </w:pPr>
          </w:p>
        </w:tc>
      </w:tr>
      <w:tr w:rsidR="00757B66" w:rsidRPr="00934FC4" w14:paraId="59365588" w14:textId="77777777" w:rsidTr="00824A51">
        <w:trPr>
          <w:trHeight w:val="201"/>
        </w:trPr>
        <w:tc>
          <w:tcPr>
            <w:tcW w:w="1205" w:type="pct"/>
            <w:shd w:val="clear" w:color="auto" w:fill="auto"/>
            <w:noWrap/>
            <w:vAlign w:val="center"/>
            <w:hideMark/>
          </w:tcPr>
          <w:p w14:paraId="33FCAC06" w14:textId="77777777" w:rsidR="00757B66" w:rsidRPr="00824A51" w:rsidRDefault="00757B66" w:rsidP="00E943FF">
            <w:pPr>
              <w:tabs>
                <w:tab w:val="left" w:pos="333"/>
                <w:tab w:val="decimal" w:pos="9214"/>
              </w:tabs>
              <w:jc w:val="both"/>
              <w:rPr>
                <w:rFonts w:ascii="Times" w:hAnsi="Times"/>
                <w:b/>
                <w:bCs/>
                <w:sz w:val="22"/>
                <w:szCs w:val="22"/>
              </w:rPr>
            </w:pPr>
            <w:r w:rsidRPr="00824A51">
              <w:rPr>
                <w:rFonts w:ascii="Times" w:hAnsi="Times"/>
                <w:b/>
                <w:bCs/>
                <w:sz w:val="22"/>
                <w:szCs w:val="22"/>
              </w:rPr>
              <w:t>Grand Total</w:t>
            </w:r>
          </w:p>
        </w:tc>
        <w:tc>
          <w:tcPr>
            <w:tcW w:w="632" w:type="pct"/>
            <w:shd w:val="clear" w:color="auto" w:fill="auto"/>
            <w:noWrap/>
            <w:vAlign w:val="center"/>
            <w:hideMark/>
          </w:tcPr>
          <w:p w14:paraId="7F602CE1"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27A6B79D"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41DECFE3" w14:textId="77777777" w:rsidR="00757B66" w:rsidRPr="00934FC4" w:rsidRDefault="00757B66" w:rsidP="00515B2C">
            <w:pPr>
              <w:rPr>
                <w:rFonts w:ascii="Times" w:hAnsi="Times"/>
                <w:sz w:val="22"/>
                <w:szCs w:val="22"/>
              </w:rPr>
            </w:pPr>
          </w:p>
        </w:tc>
        <w:tc>
          <w:tcPr>
            <w:tcW w:w="633" w:type="pct"/>
            <w:shd w:val="clear" w:color="auto" w:fill="auto"/>
            <w:vAlign w:val="center"/>
          </w:tcPr>
          <w:p w14:paraId="1BDA06BE" w14:textId="77777777" w:rsidR="00757B66" w:rsidRPr="00934FC4" w:rsidRDefault="00757B66" w:rsidP="00515B2C">
            <w:pPr>
              <w:rPr>
                <w:rFonts w:ascii="Times" w:hAnsi="Times"/>
                <w:sz w:val="22"/>
                <w:szCs w:val="22"/>
              </w:rPr>
            </w:pPr>
          </w:p>
        </w:tc>
        <w:tc>
          <w:tcPr>
            <w:tcW w:w="632" w:type="pct"/>
            <w:shd w:val="clear" w:color="auto" w:fill="auto"/>
            <w:noWrap/>
            <w:vAlign w:val="center"/>
            <w:hideMark/>
          </w:tcPr>
          <w:p w14:paraId="1641613F" w14:textId="77777777" w:rsidR="00757B66" w:rsidRPr="00934FC4" w:rsidRDefault="00757B66" w:rsidP="00515B2C">
            <w:pPr>
              <w:rPr>
                <w:rFonts w:ascii="Times" w:hAnsi="Times"/>
                <w:sz w:val="22"/>
                <w:szCs w:val="22"/>
              </w:rPr>
            </w:pPr>
          </w:p>
        </w:tc>
        <w:tc>
          <w:tcPr>
            <w:tcW w:w="633" w:type="pct"/>
            <w:shd w:val="clear" w:color="auto" w:fill="auto"/>
            <w:noWrap/>
            <w:vAlign w:val="center"/>
            <w:hideMark/>
          </w:tcPr>
          <w:p w14:paraId="653C6688" w14:textId="77777777" w:rsidR="00757B66" w:rsidRPr="00934FC4" w:rsidRDefault="00757B66" w:rsidP="00515B2C">
            <w:pPr>
              <w:rPr>
                <w:rFonts w:ascii="Times" w:hAnsi="Times"/>
                <w:sz w:val="22"/>
                <w:szCs w:val="22"/>
                <w:lang w:eastAsia="en-GB"/>
              </w:rPr>
            </w:pPr>
          </w:p>
        </w:tc>
      </w:tr>
    </w:tbl>
    <w:p w14:paraId="147C325A" w14:textId="77777777" w:rsidR="00757B66" w:rsidRPr="009F414A" w:rsidRDefault="00757B66" w:rsidP="009F414A">
      <w:pPr>
        <w:spacing w:line="360" w:lineRule="auto"/>
        <w:ind w:left="567"/>
        <w:jc w:val="both"/>
        <w:sectPr w:rsidR="00757B66" w:rsidRPr="009F414A" w:rsidSect="000130FE">
          <w:pgSz w:w="15840" w:h="12240" w:orient="landscape" w:code="1"/>
          <w:pgMar w:top="1440" w:right="1440" w:bottom="1440" w:left="1440" w:header="680" w:footer="851" w:gutter="0"/>
          <w:cols w:space="720"/>
          <w:docGrid w:linePitch="326"/>
        </w:sectPr>
      </w:pPr>
    </w:p>
    <w:p w14:paraId="7BA46867" w14:textId="77777777" w:rsidR="00757B66" w:rsidRPr="009F414A" w:rsidRDefault="00515B2C" w:rsidP="005A72D1">
      <w:pPr>
        <w:spacing w:line="360" w:lineRule="auto"/>
        <w:jc w:val="both"/>
      </w:pPr>
      <w:r w:rsidRPr="009F414A">
        <w:rPr>
          <w:b/>
        </w:rPr>
        <w:lastRenderedPageBreak/>
        <w:t xml:space="preserve">Annex </w:t>
      </w:r>
      <w:r w:rsidR="00B16913">
        <w:rPr>
          <w:b/>
        </w:rPr>
        <w:t>4b</w:t>
      </w:r>
      <w:r w:rsidR="0056466B">
        <w:rPr>
          <w:b/>
        </w:rPr>
        <w:t xml:space="preserve">: </w:t>
      </w:r>
      <w:r w:rsidR="009C527B">
        <w:rPr>
          <w:b/>
        </w:rPr>
        <w:t xml:space="preserve">Analysis of Pending: </w:t>
      </w:r>
      <w:r w:rsidRPr="009F414A">
        <w:rPr>
          <w:b/>
        </w:rPr>
        <w:t>Staff Bills</w:t>
      </w: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8"/>
        <w:gridCol w:w="1398"/>
        <w:gridCol w:w="1393"/>
        <w:gridCol w:w="1296"/>
        <w:gridCol w:w="1070"/>
        <w:gridCol w:w="1533"/>
        <w:gridCol w:w="1533"/>
        <w:gridCol w:w="1345"/>
      </w:tblGrid>
      <w:tr w:rsidR="00757B66" w:rsidRPr="005A72D1" w14:paraId="481D606C" w14:textId="77777777" w:rsidTr="0056466B">
        <w:trPr>
          <w:trHeight w:val="555"/>
          <w:tblHeader/>
        </w:trPr>
        <w:tc>
          <w:tcPr>
            <w:tcW w:w="1486" w:type="pct"/>
            <w:shd w:val="clear" w:color="auto" w:fill="0070C0"/>
            <w:vAlign w:val="center"/>
          </w:tcPr>
          <w:p w14:paraId="6D464315" w14:textId="77777777" w:rsidR="00757B66" w:rsidRPr="005A72D1" w:rsidRDefault="00757B66" w:rsidP="00E943FF">
            <w:pPr>
              <w:autoSpaceDE/>
              <w:autoSpaceDN/>
              <w:jc w:val="both"/>
              <w:rPr>
                <w:b/>
                <w:bCs/>
                <w:sz w:val="22"/>
                <w:szCs w:val="22"/>
                <w:lang w:eastAsia="en-GB"/>
              </w:rPr>
            </w:pPr>
            <w:r w:rsidRPr="005A72D1">
              <w:rPr>
                <w:b/>
                <w:bCs/>
                <w:sz w:val="22"/>
                <w:szCs w:val="22"/>
                <w:lang w:eastAsia="en-GB"/>
              </w:rPr>
              <w:t>Name of Staff</w:t>
            </w:r>
          </w:p>
        </w:tc>
        <w:tc>
          <w:tcPr>
            <w:tcW w:w="513" w:type="pct"/>
            <w:shd w:val="clear" w:color="auto" w:fill="0070C0"/>
            <w:vAlign w:val="center"/>
          </w:tcPr>
          <w:p w14:paraId="3B886CA6" w14:textId="77777777" w:rsidR="00757B66" w:rsidRPr="00515B2C" w:rsidRDefault="00515B2C" w:rsidP="00515B2C">
            <w:pPr>
              <w:jc w:val="center"/>
              <w:rPr>
                <w:b/>
                <w:bCs/>
                <w:lang w:eastAsia="en-GB"/>
              </w:rPr>
            </w:pPr>
            <w:r w:rsidRPr="00515B2C">
              <w:rPr>
                <w:b/>
                <w:bCs/>
                <w:lang w:eastAsia="en-GB"/>
              </w:rPr>
              <w:t>Job Group</w:t>
            </w:r>
          </w:p>
        </w:tc>
        <w:tc>
          <w:tcPr>
            <w:tcW w:w="511" w:type="pct"/>
            <w:shd w:val="clear" w:color="auto" w:fill="0070C0"/>
            <w:vAlign w:val="center"/>
            <w:hideMark/>
          </w:tcPr>
          <w:p w14:paraId="7BBCE50F" w14:textId="77777777" w:rsidR="004B4581" w:rsidRPr="00515B2C" w:rsidRDefault="004B4581" w:rsidP="00515B2C">
            <w:pPr>
              <w:jc w:val="center"/>
              <w:rPr>
                <w:b/>
                <w:bCs/>
                <w:lang w:eastAsia="en-GB"/>
              </w:rPr>
            </w:pPr>
            <w:r w:rsidRPr="00515B2C">
              <w:rPr>
                <w:b/>
                <w:bCs/>
                <w:lang w:eastAsia="en-GB"/>
              </w:rPr>
              <w:t>Date Payable Contracted</w:t>
            </w:r>
          </w:p>
        </w:tc>
        <w:tc>
          <w:tcPr>
            <w:tcW w:w="476" w:type="pct"/>
            <w:shd w:val="clear" w:color="auto" w:fill="0070C0"/>
            <w:vAlign w:val="center"/>
            <w:hideMark/>
          </w:tcPr>
          <w:p w14:paraId="18AC589A" w14:textId="77777777" w:rsidR="004B4581" w:rsidRDefault="004B4581" w:rsidP="004B4581">
            <w:pPr>
              <w:jc w:val="center"/>
              <w:rPr>
                <w:b/>
                <w:bCs/>
                <w:lang w:eastAsia="en-GB"/>
              </w:rPr>
            </w:pPr>
            <w:r w:rsidRPr="00515B2C">
              <w:rPr>
                <w:b/>
                <w:bCs/>
                <w:lang w:eastAsia="en-GB"/>
              </w:rPr>
              <w:t>Original Amount</w:t>
            </w:r>
          </w:p>
          <w:p w14:paraId="26CFD1DB" w14:textId="77777777" w:rsidR="00757B66" w:rsidRPr="00515B2C" w:rsidRDefault="00757B66" w:rsidP="00515B2C">
            <w:pPr>
              <w:jc w:val="center"/>
              <w:rPr>
                <w:b/>
                <w:bCs/>
                <w:lang w:eastAsia="en-GB"/>
              </w:rPr>
            </w:pPr>
          </w:p>
        </w:tc>
        <w:tc>
          <w:tcPr>
            <w:tcW w:w="393" w:type="pct"/>
            <w:shd w:val="clear" w:color="auto" w:fill="0070C0"/>
            <w:vAlign w:val="center"/>
            <w:hideMark/>
          </w:tcPr>
          <w:p w14:paraId="0DB28418" w14:textId="77777777" w:rsidR="00757B66" w:rsidRPr="00515B2C" w:rsidRDefault="00515B2C" w:rsidP="00515B2C">
            <w:pPr>
              <w:jc w:val="center"/>
              <w:rPr>
                <w:b/>
                <w:bCs/>
                <w:lang w:eastAsia="en-GB"/>
              </w:rPr>
            </w:pPr>
            <w:r w:rsidRPr="00515B2C">
              <w:rPr>
                <w:b/>
                <w:bCs/>
                <w:lang w:eastAsia="en-GB"/>
              </w:rPr>
              <w:t>Amount Paid To-Date</w:t>
            </w:r>
          </w:p>
        </w:tc>
        <w:tc>
          <w:tcPr>
            <w:tcW w:w="563" w:type="pct"/>
            <w:shd w:val="clear" w:color="auto" w:fill="0070C0"/>
            <w:vAlign w:val="center"/>
          </w:tcPr>
          <w:p w14:paraId="148255C7" w14:textId="77777777" w:rsidR="00757B66" w:rsidRPr="00515B2C" w:rsidRDefault="00515B2C" w:rsidP="00515B2C">
            <w:pPr>
              <w:jc w:val="center"/>
              <w:rPr>
                <w:b/>
                <w:bCs/>
                <w:lang w:eastAsia="en-GB"/>
              </w:rPr>
            </w:pPr>
            <w:r w:rsidRPr="00515B2C">
              <w:rPr>
                <w:b/>
                <w:bCs/>
                <w:lang w:eastAsia="en-GB"/>
              </w:rPr>
              <w:t>Outstanding Balance</w:t>
            </w:r>
          </w:p>
          <w:p w14:paraId="67216A97" w14:textId="77777777" w:rsidR="00757B66" w:rsidRPr="00515B2C" w:rsidRDefault="00CE7DD2" w:rsidP="00515B2C">
            <w:pPr>
              <w:jc w:val="center"/>
              <w:rPr>
                <w:b/>
                <w:bCs/>
                <w:lang w:eastAsia="en-GB"/>
              </w:rPr>
            </w:pPr>
            <w:r>
              <w:rPr>
                <w:b/>
                <w:bCs/>
                <w:lang w:eastAsia="en-GB"/>
              </w:rPr>
              <w:t>Current FY</w:t>
            </w:r>
          </w:p>
        </w:tc>
        <w:tc>
          <w:tcPr>
            <w:tcW w:w="563" w:type="pct"/>
            <w:shd w:val="clear" w:color="auto" w:fill="0070C0"/>
            <w:vAlign w:val="center"/>
            <w:hideMark/>
          </w:tcPr>
          <w:p w14:paraId="0802FEA5" w14:textId="77777777" w:rsidR="00757B66" w:rsidRPr="00515B2C" w:rsidRDefault="00515B2C" w:rsidP="00515B2C">
            <w:pPr>
              <w:jc w:val="center"/>
              <w:rPr>
                <w:b/>
                <w:bCs/>
                <w:lang w:eastAsia="en-GB"/>
              </w:rPr>
            </w:pPr>
            <w:r w:rsidRPr="00515B2C">
              <w:rPr>
                <w:b/>
                <w:bCs/>
                <w:lang w:eastAsia="en-GB"/>
              </w:rPr>
              <w:t>Outstanding Balance</w:t>
            </w:r>
          </w:p>
          <w:p w14:paraId="75EFC6F8" w14:textId="77777777" w:rsidR="00757B66" w:rsidRPr="00515B2C" w:rsidRDefault="00CE7DD2" w:rsidP="00515B2C">
            <w:pPr>
              <w:jc w:val="center"/>
              <w:rPr>
                <w:b/>
                <w:bCs/>
                <w:lang w:eastAsia="en-GB"/>
              </w:rPr>
            </w:pPr>
            <w:r>
              <w:rPr>
                <w:b/>
                <w:bCs/>
                <w:lang w:eastAsia="en-GB"/>
              </w:rPr>
              <w:t>Previous FY</w:t>
            </w:r>
          </w:p>
        </w:tc>
        <w:tc>
          <w:tcPr>
            <w:tcW w:w="494" w:type="pct"/>
            <w:shd w:val="clear" w:color="auto" w:fill="0070C0"/>
            <w:vAlign w:val="center"/>
            <w:hideMark/>
          </w:tcPr>
          <w:p w14:paraId="0AB11FCB" w14:textId="77777777" w:rsidR="00757B66" w:rsidRPr="00515B2C" w:rsidRDefault="00515B2C" w:rsidP="00515B2C">
            <w:pPr>
              <w:jc w:val="center"/>
              <w:rPr>
                <w:b/>
                <w:bCs/>
                <w:lang w:eastAsia="en-GB"/>
              </w:rPr>
            </w:pPr>
            <w:r w:rsidRPr="00515B2C">
              <w:rPr>
                <w:b/>
                <w:bCs/>
                <w:lang w:eastAsia="en-GB"/>
              </w:rPr>
              <w:t>Comments</w:t>
            </w:r>
          </w:p>
        </w:tc>
      </w:tr>
      <w:tr w:rsidR="00757B66" w:rsidRPr="005A72D1" w14:paraId="0E61057A" w14:textId="77777777" w:rsidTr="0056466B">
        <w:trPr>
          <w:trHeight w:val="397"/>
        </w:trPr>
        <w:tc>
          <w:tcPr>
            <w:tcW w:w="1486" w:type="pct"/>
            <w:shd w:val="clear" w:color="auto" w:fill="auto"/>
            <w:noWrap/>
            <w:vAlign w:val="center"/>
            <w:hideMark/>
          </w:tcPr>
          <w:p w14:paraId="2A08F97C" w14:textId="77777777" w:rsidR="00757B66" w:rsidRPr="005A72D1" w:rsidRDefault="00757B66" w:rsidP="00E943FF">
            <w:pPr>
              <w:tabs>
                <w:tab w:val="left" w:pos="333"/>
                <w:tab w:val="decimal" w:pos="9214"/>
              </w:tabs>
              <w:jc w:val="both"/>
              <w:rPr>
                <w:b/>
                <w:sz w:val="22"/>
                <w:szCs w:val="22"/>
              </w:rPr>
            </w:pPr>
            <w:r w:rsidRPr="005A72D1">
              <w:rPr>
                <w:b/>
                <w:sz w:val="22"/>
                <w:szCs w:val="22"/>
              </w:rPr>
              <w:t>Permanent Employees - Management</w:t>
            </w:r>
          </w:p>
        </w:tc>
        <w:tc>
          <w:tcPr>
            <w:tcW w:w="513" w:type="pct"/>
            <w:shd w:val="clear" w:color="auto" w:fill="auto"/>
          </w:tcPr>
          <w:p w14:paraId="3557D341"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055029DA"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6F623D60"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26D97A05"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002AEC1C"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09B09CEE"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57811720" w14:textId="77777777" w:rsidR="00757B66" w:rsidRPr="005A72D1" w:rsidRDefault="00757B66" w:rsidP="00E943FF">
            <w:pPr>
              <w:autoSpaceDE/>
              <w:autoSpaceDN/>
              <w:ind w:left="567"/>
              <w:jc w:val="both"/>
              <w:rPr>
                <w:sz w:val="22"/>
                <w:szCs w:val="22"/>
                <w:lang w:eastAsia="en-GB"/>
              </w:rPr>
            </w:pPr>
          </w:p>
        </w:tc>
      </w:tr>
      <w:tr w:rsidR="00757B66" w:rsidRPr="005A72D1" w14:paraId="2E076AE7" w14:textId="77777777" w:rsidTr="0056466B">
        <w:trPr>
          <w:trHeight w:val="273"/>
        </w:trPr>
        <w:tc>
          <w:tcPr>
            <w:tcW w:w="1486" w:type="pct"/>
            <w:shd w:val="clear" w:color="auto" w:fill="auto"/>
            <w:noWrap/>
            <w:vAlign w:val="center"/>
            <w:hideMark/>
          </w:tcPr>
          <w:p w14:paraId="3B1BE23A" w14:textId="77777777" w:rsidR="00757B66" w:rsidRPr="005A72D1" w:rsidRDefault="00757B66" w:rsidP="00E943FF">
            <w:pPr>
              <w:numPr>
                <w:ilvl w:val="0"/>
                <w:numId w:val="3"/>
              </w:numPr>
              <w:autoSpaceDE/>
              <w:autoSpaceDN/>
              <w:ind w:left="567" w:firstLine="0"/>
              <w:jc w:val="both"/>
              <w:rPr>
                <w:sz w:val="22"/>
                <w:szCs w:val="22"/>
                <w:lang w:eastAsia="en-GB"/>
              </w:rPr>
            </w:pPr>
          </w:p>
        </w:tc>
        <w:tc>
          <w:tcPr>
            <w:tcW w:w="513" w:type="pct"/>
            <w:shd w:val="clear" w:color="auto" w:fill="auto"/>
          </w:tcPr>
          <w:p w14:paraId="37C29ACB"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3FB941C7"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411D3593"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189D30C8"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61651D1B"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7F1A7457"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34EE1E26" w14:textId="77777777" w:rsidR="00757B66" w:rsidRPr="005A72D1" w:rsidRDefault="00757B66" w:rsidP="00E943FF">
            <w:pPr>
              <w:autoSpaceDE/>
              <w:autoSpaceDN/>
              <w:ind w:left="567"/>
              <w:jc w:val="both"/>
              <w:rPr>
                <w:sz w:val="22"/>
                <w:szCs w:val="22"/>
                <w:lang w:eastAsia="en-GB"/>
              </w:rPr>
            </w:pPr>
          </w:p>
        </w:tc>
      </w:tr>
      <w:tr w:rsidR="00757B66" w:rsidRPr="005A72D1" w14:paraId="4DE3877B" w14:textId="77777777" w:rsidTr="0056466B">
        <w:trPr>
          <w:trHeight w:val="174"/>
        </w:trPr>
        <w:tc>
          <w:tcPr>
            <w:tcW w:w="1486" w:type="pct"/>
            <w:shd w:val="clear" w:color="auto" w:fill="auto"/>
            <w:noWrap/>
            <w:vAlign w:val="center"/>
            <w:hideMark/>
          </w:tcPr>
          <w:p w14:paraId="6D9CE440"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36ED5E44"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4B4629A6"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5DB8A210"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0F2E3B13"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7B9CF3A8"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4F3C773B"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5DB6EE5E" w14:textId="77777777" w:rsidR="00757B66" w:rsidRPr="005A72D1" w:rsidRDefault="00757B66" w:rsidP="00E943FF">
            <w:pPr>
              <w:autoSpaceDE/>
              <w:autoSpaceDN/>
              <w:ind w:left="567"/>
              <w:jc w:val="both"/>
              <w:rPr>
                <w:sz w:val="22"/>
                <w:szCs w:val="22"/>
                <w:lang w:eastAsia="en-GB"/>
              </w:rPr>
            </w:pPr>
          </w:p>
        </w:tc>
      </w:tr>
      <w:tr w:rsidR="00757B66" w:rsidRPr="005A72D1" w14:paraId="42CDEE63" w14:textId="77777777" w:rsidTr="0056466B">
        <w:trPr>
          <w:trHeight w:val="246"/>
        </w:trPr>
        <w:tc>
          <w:tcPr>
            <w:tcW w:w="1486" w:type="pct"/>
            <w:shd w:val="clear" w:color="auto" w:fill="auto"/>
            <w:noWrap/>
            <w:vAlign w:val="center"/>
            <w:hideMark/>
          </w:tcPr>
          <w:p w14:paraId="2CD152C6"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13" w:type="pct"/>
            <w:shd w:val="clear" w:color="auto" w:fill="auto"/>
          </w:tcPr>
          <w:p w14:paraId="75614EA4" w14:textId="77777777" w:rsidR="00757B66" w:rsidRPr="005A72D1" w:rsidRDefault="00757B66" w:rsidP="00E943FF">
            <w:pPr>
              <w:tabs>
                <w:tab w:val="decimal" w:pos="5812"/>
                <w:tab w:val="decimal" w:pos="9214"/>
              </w:tabs>
              <w:ind w:left="567"/>
              <w:jc w:val="both"/>
              <w:rPr>
                <w:b/>
                <w:sz w:val="22"/>
                <w:szCs w:val="22"/>
              </w:rPr>
            </w:pPr>
          </w:p>
        </w:tc>
        <w:tc>
          <w:tcPr>
            <w:tcW w:w="511" w:type="pct"/>
            <w:shd w:val="clear" w:color="auto" w:fill="auto"/>
            <w:noWrap/>
            <w:vAlign w:val="center"/>
            <w:hideMark/>
          </w:tcPr>
          <w:p w14:paraId="3112EC2E"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3DFB6B44" w14:textId="77777777" w:rsidR="00757B66" w:rsidRPr="005A72D1" w:rsidRDefault="00757B66" w:rsidP="00E943FF">
            <w:pPr>
              <w:tabs>
                <w:tab w:val="decimal" w:pos="5812"/>
                <w:tab w:val="decimal" w:pos="9214"/>
              </w:tabs>
              <w:ind w:left="567"/>
              <w:jc w:val="both"/>
              <w:rPr>
                <w:b/>
                <w:sz w:val="22"/>
                <w:szCs w:val="22"/>
              </w:rPr>
            </w:pPr>
          </w:p>
        </w:tc>
        <w:tc>
          <w:tcPr>
            <w:tcW w:w="393" w:type="pct"/>
            <w:shd w:val="clear" w:color="auto" w:fill="auto"/>
            <w:noWrap/>
            <w:vAlign w:val="center"/>
            <w:hideMark/>
          </w:tcPr>
          <w:p w14:paraId="714EDF46"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vAlign w:val="center"/>
          </w:tcPr>
          <w:p w14:paraId="79D87CE2"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noWrap/>
            <w:vAlign w:val="center"/>
            <w:hideMark/>
          </w:tcPr>
          <w:p w14:paraId="013BDF12" w14:textId="77777777" w:rsidR="00757B66" w:rsidRPr="005A72D1" w:rsidRDefault="00757B66" w:rsidP="00E943FF">
            <w:pPr>
              <w:tabs>
                <w:tab w:val="decimal" w:pos="5812"/>
                <w:tab w:val="decimal" w:pos="9214"/>
              </w:tabs>
              <w:ind w:left="567"/>
              <w:jc w:val="both"/>
              <w:rPr>
                <w:b/>
                <w:sz w:val="22"/>
                <w:szCs w:val="22"/>
              </w:rPr>
            </w:pPr>
          </w:p>
        </w:tc>
        <w:tc>
          <w:tcPr>
            <w:tcW w:w="494" w:type="pct"/>
            <w:shd w:val="clear" w:color="auto" w:fill="auto"/>
            <w:noWrap/>
            <w:vAlign w:val="center"/>
            <w:hideMark/>
          </w:tcPr>
          <w:p w14:paraId="70E9577B" w14:textId="77777777" w:rsidR="00757B66" w:rsidRPr="005A72D1" w:rsidRDefault="00757B66" w:rsidP="00E943FF">
            <w:pPr>
              <w:autoSpaceDE/>
              <w:autoSpaceDN/>
              <w:ind w:left="567"/>
              <w:jc w:val="both"/>
              <w:rPr>
                <w:b/>
                <w:sz w:val="22"/>
                <w:szCs w:val="22"/>
                <w:lang w:eastAsia="en-GB"/>
              </w:rPr>
            </w:pPr>
          </w:p>
        </w:tc>
      </w:tr>
      <w:tr w:rsidR="00757B66" w:rsidRPr="005A72D1" w14:paraId="579422CB" w14:textId="77777777" w:rsidTr="0056466B">
        <w:trPr>
          <w:trHeight w:val="255"/>
        </w:trPr>
        <w:tc>
          <w:tcPr>
            <w:tcW w:w="1486" w:type="pct"/>
            <w:shd w:val="clear" w:color="auto" w:fill="auto"/>
            <w:noWrap/>
            <w:vAlign w:val="center"/>
            <w:hideMark/>
          </w:tcPr>
          <w:p w14:paraId="713F3623" w14:textId="77777777" w:rsidR="00757B66" w:rsidRPr="005A72D1" w:rsidRDefault="00757B66" w:rsidP="00E943FF">
            <w:pPr>
              <w:tabs>
                <w:tab w:val="left" w:pos="333"/>
                <w:tab w:val="decimal" w:pos="9214"/>
              </w:tabs>
              <w:jc w:val="both"/>
              <w:rPr>
                <w:b/>
                <w:sz w:val="22"/>
                <w:szCs w:val="22"/>
              </w:rPr>
            </w:pPr>
            <w:r w:rsidRPr="005A72D1">
              <w:rPr>
                <w:b/>
                <w:sz w:val="22"/>
                <w:szCs w:val="22"/>
              </w:rPr>
              <w:t>Permanent Employees - Others</w:t>
            </w:r>
          </w:p>
        </w:tc>
        <w:tc>
          <w:tcPr>
            <w:tcW w:w="513" w:type="pct"/>
            <w:shd w:val="clear" w:color="auto" w:fill="auto"/>
          </w:tcPr>
          <w:p w14:paraId="210CC551"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01FA7DC9"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01B834D5"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12CF7453"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3BAE4D52"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28D90559"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28AEDE55" w14:textId="77777777" w:rsidR="00757B66" w:rsidRPr="005A72D1" w:rsidRDefault="00757B66" w:rsidP="00E943FF">
            <w:pPr>
              <w:autoSpaceDE/>
              <w:autoSpaceDN/>
              <w:ind w:left="567"/>
              <w:jc w:val="both"/>
              <w:rPr>
                <w:sz w:val="22"/>
                <w:szCs w:val="22"/>
                <w:lang w:eastAsia="en-GB"/>
              </w:rPr>
            </w:pPr>
          </w:p>
        </w:tc>
      </w:tr>
      <w:tr w:rsidR="00757B66" w:rsidRPr="005A72D1" w14:paraId="5AD6BA55" w14:textId="77777777" w:rsidTr="0056466B">
        <w:trPr>
          <w:trHeight w:val="165"/>
        </w:trPr>
        <w:tc>
          <w:tcPr>
            <w:tcW w:w="1486" w:type="pct"/>
            <w:shd w:val="clear" w:color="auto" w:fill="auto"/>
            <w:noWrap/>
            <w:vAlign w:val="center"/>
            <w:hideMark/>
          </w:tcPr>
          <w:p w14:paraId="69079D43"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6428F32C"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1205C50A"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0264D340"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7108DDB8"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7C2EC0C5"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28A6501C"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0F5C1678" w14:textId="77777777" w:rsidR="00757B66" w:rsidRPr="005A72D1" w:rsidRDefault="00757B66" w:rsidP="00E943FF">
            <w:pPr>
              <w:autoSpaceDE/>
              <w:autoSpaceDN/>
              <w:ind w:left="567"/>
              <w:jc w:val="both"/>
              <w:rPr>
                <w:sz w:val="22"/>
                <w:szCs w:val="22"/>
                <w:lang w:eastAsia="en-GB"/>
              </w:rPr>
            </w:pPr>
          </w:p>
        </w:tc>
      </w:tr>
      <w:tr w:rsidR="00757B66" w:rsidRPr="005A72D1" w14:paraId="09F1E69E" w14:textId="77777777" w:rsidTr="0056466B">
        <w:trPr>
          <w:trHeight w:val="165"/>
        </w:trPr>
        <w:tc>
          <w:tcPr>
            <w:tcW w:w="1486" w:type="pct"/>
            <w:shd w:val="clear" w:color="auto" w:fill="auto"/>
            <w:noWrap/>
            <w:vAlign w:val="center"/>
            <w:hideMark/>
          </w:tcPr>
          <w:p w14:paraId="7AB72651"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5F45F0A7"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192E20D8"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19AEC0B5"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6023A91B"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531B6A57"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5DCB7D45"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6291AEF5" w14:textId="77777777" w:rsidR="00757B66" w:rsidRPr="005A72D1" w:rsidRDefault="00757B66" w:rsidP="00E943FF">
            <w:pPr>
              <w:autoSpaceDE/>
              <w:autoSpaceDN/>
              <w:ind w:left="567"/>
              <w:jc w:val="both"/>
              <w:rPr>
                <w:sz w:val="22"/>
                <w:szCs w:val="22"/>
                <w:lang w:eastAsia="en-GB"/>
              </w:rPr>
            </w:pPr>
          </w:p>
        </w:tc>
      </w:tr>
      <w:tr w:rsidR="00757B66" w:rsidRPr="005A72D1" w14:paraId="408F55B8" w14:textId="77777777" w:rsidTr="0056466B">
        <w:trPr>
          <w:trHeight w:val="237"/>
        </w:trPr>
        <w:tc>
          <w:tcPr>
            <w:tcW w:w="1486" w:type="pct"/>
            <w:shd w:val="clear" w:color="auto" w:fill="auto"/>
            <w:noWrap/>
            <w:vAlign w:val="center"/>
            <w:hideMark/>
          </w:tcPr>
          <w:p w14:paraId="2028E74F"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13" w:type="pct"/>
            <w:shd w:val="clear" w:color="auto" w:fill="auto"/>
          </w:tcPr>
          <w:p w14:paraId="5C3E861B" w14:textId="77777777" w:rsidR="00757B66" w:rsidRPr="005A72D1" w:rsidRDefault="00757B66" w:rsidP="00E943FF">
            <w:pPr>
              <w:tabs>
                <w:tab w:val="decimal" w:pos="5812"/>
                <w:tab w:val="decimal" w:pos="9214"/>
              </w:tabs>
              <w:ind w:left="567"/>
              <w:jc w:val="both"/>
              <w:rPr>
                <w:b/>
                <w:sz w:val="22"/>
                <w:szCs w:val="22"/>
              </w:rPr>
            </w:pPr>
          </w:p>
        </w:tc>
        <w:tc>
          <w:tcPr>
            <w:tcW w:w="511" w:type="pct"/>
            <w:shd w:val="clear" w:color="auto" w:fill="auto"/>
            <w:noWrap/>
            <w:vAlign w:val="center"/>
            <w:hideMark/>
          </w:tcPr>
          <w:p w14:paraId="65ABB3CA"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071D4180" w14:textId="77777777" w:rsidR="00757B66" w:rsidRPr="005A72D1" w:rsidRDefault="00757B66" w:rsidP="00E943FF">
            <w:pPr>
              <w:tabs>
                <w:tab w:val="decimal" w:pos="5812"/>
                <w:tab w:val="decimal" w:pos="9214"/>
              </w:tabs>
              <w:ind w:left="567"/>
              <w:jc w:val="both"/>
              <w:rPr>
                <w:b/>
                <w:sz w:val="22"/>
                <w:szCs w:val="22"/>
              </w:rPr>
            </w:pPr>
          </w:p>
        </w:tc>
        <w:tc>
          <w:tcPr>
            <w:tcW w:w="393" w:type="pct"/>
            <w:shd w:val="clear" w:color="auto" w:fill="auto"/>
            <w:noWrap/>
            <w:vAlign w:val="center"/>
            <w:hideMark/>
          </w:tcPr>
          <w:p w14:paraId="08667B4F"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vAlign w:val="center"/>
          </w:tcPr>
          <w:p w14:paraId="5E9534D4"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noWrap/>
            <w:vAlign w:val="center"/>
            <w:hideMark/>
          </w:tcPr>
          <w:p w14:paraId="1D188C86" w14:textId="77777777" w:rsidR="00757B66" w:rsidRPr="005A72D1" w:rsidRDefault="00757B66" w:rsidP="00E943FF">
            <w:pPr>
              <w:tabs>
                <w:tab w:val="decimal" w:pos="5812"/>
                <w:tab w:val="decimal" w:pos="9214"/>
              </w:tabs>
              <w:ind w:left="567"/>
              <w:jc w:val="both"/>
              <w:rPr>
                <w:b/>
                <w:sz w:val="22"/>
                <w:szCs w:val="22"/>
              </w:rPr>
            </w:pPr>
          </w:p>
        </w:tc>
        <w:tc>
          <w:tcPr>
            <w:tcW w:w="494" w:type="pct"/>
            <w:shd w:val="clear" w:color="auto" w:fill="auto"/>
            <w:noWrap/>
            <w:vAlign w:val="center"/>
            <w:hideMark/>
          </w:tcPr>
          <w:p w14:paraId="51D3AC8C" w14:textId="77777777" w:rsidR="00757B66" w:rsidRPr="005A72D1" w:rsidRDefault="00757B66" w:rsidP="00E943FF">
            <w:pPr>
              <w:autoSpaceDE/>
              <w:autoSpaceDN/>
              <w:ind w:left="567"/>
              <w:jc w:val="both"/>
              <w:rPr>
                <w:b/>
                <w:sz w:val="22"/>
                <w:szCs w:val="22"/>
                <w:lang w:eastAsia="en-GB"/>
              </w:rPr>
            </w:pPr>
          </w:p>
        </w:tc>
      </w:tr>
      <w:tr w:rsidR="00757B66" w:rsidRPr="005A72D1" w14:paraId="0AC6D823" w14:textId="77777777" w:rsidTr="0056466B">
        <w:trPr>
          <w:trHeight w:val="237"/>
        </w:trPr>
        <w:tc>
          <w:tcPr>
            <w:tcW w:w="1486" w:type="pct"/>
            <w:shd w:val="clear" w:color="auto" w:fill="auto"/>
            <w:noWrap/>
            <w:vAlign w:val="center"/>
            <w:hideMark/>
          </w:tcPr>
          <w:p w14:paraId="55D84C09" w14:textId="77777777" w:rsidR="00757B66" w:rsidRPr="005A72D1" w:rsidRDefault="00757B66" w:rsidP="00E943FF">
            <w:pPr>
              <w:tabs>
                <w:tab w:val="left" w:pos="333"/>
                <w:tab w:val="decimal" w:pos="9214"/>
              </w:tabs>
              <w:jc w:val="both"/>
              <w:rPr>
                <w:b/>
                <w:sz w:val="22"/>
                <w:szCs w:val="22"/>
              </w:rPr>
            </w:pPr>
            <w:r w:rsidRPr="005A72D1">
              <w:rPr>
                <w:b/>
                <w:sz w:val="22"/>
                <w:szCs w:val="22"/>
              </w:rPr>
              <w:t>Temporary employees</w:t>
            </w:r>
          </w:p>
        </w:tc>
        <w:tc>
          <w:tcPr>
            <w:tcW w:w="513" w:type="pct"/>
            <w:shd w:val="clear" w:color="auto" w:fill="auto"/>
          </w:tcPr>
          <w:p w14:paraId="65E9C717"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5487A4AE"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72C5938E"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20BAA174"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32D0A427"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09362AD0"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7E151B57" w14:textId="77777777" w:rsidR="00757B66" w:rsidRPr="005A72D1" w:rsidRDefault="00757B66" w:rsidP="00E943FF">
            <w:pPr>
              <w:autoSpaceDE/>
              <w:autoSpaceDN/>
              <w:ind w:left="567"/>
              <w:jc w:val="both"/>
              <w:rPr>
                <w:sz w:val="22"/>
                <w:szCs w:val="22"/>
                <w:lang w:eastAsia="en-GB"/>
              </w:rPr>
            </w:pPr>
          </w:p>
        </w:tc>
      </w:tr>
      <w:tr w:rsidR="00757B66" w:rsidRPr="005A72D1" w14:paraId="425BE979" w14:textId="77777777" w:rsidTr="0056466B">
        <w:trPr>
          <w:trHeight w:val="156"/>
        </w:trPr>
        <w:tc>
          <w:tcPr>
            <w:tcW w:w="1486" w:type="pct"/>
            <w:shd w:val="clear" w:color="auto" w:fill="auto"/>
            <w:noWrap/>
            <w:vAlign w:val="center"/>
            <w:hideMark/>
          </w:tcPr>
          <w:p w14:paraId="095E700A"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06FCE164"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2E5F5DD2"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1B9F0660"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3EC4567C"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0D36A313"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041AC315"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11BAB26E" w14:textId="77777777" w:rsidR="00757B66" w:rsidRPr="005A72D1" w:rsidRDefault="00757B66" w:rsidP="00E943FF">
            <w:pPr>
              <w:autoSpaceDE/>
              <w:autoSpaceDN/>
              <w:ind w:left="567"/>
              <w:jc w:val="both"/>
              <w:rPr>
                <w:sz w:val="22"/>
                <w:szCs w:val="22"/>
                <w:lang w:eastAsia="en-GB"/>
              </w:rPr>
            </w:pPr>
          </w:p>
        </w:tc>
      </w:tr>
      <w:tr w:rsidR="00757B66" w:rsidRPr="005A72D1" w14:paraId="61E557FD" w14:textId="77777777" w:rsidTr="0056466B">
        <w:trPr>
          <w:trHeight w:val="147"/>
        </w:trPr>
        <w:tc>
          <w:tcPr>
            <w:tcW w:w="1486" w:type="pct"/>
            <w:shd w:val="clear" w:color="auto" w:fill="auto"/>
            <w:noWrap/>
            <w:vAlign w:val="center"/>
            <w:hideMark/>
          </w:tcPr>
          <w:p w14:paraId="5B1893AF"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58E67A69"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1CF3062F"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3240EC1A"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7FAE6FAB"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61FEE53C"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0AAD2137"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2EDFFC78" w14:textId="77777777" w:rsidR="00757B66" w:rsidRPr="005A72D1" w:rsidRDefault="00757B66" w:rsidP="00E943FF">
            <w:pPr>
              <w:autoSpaceDE/>
              <w:autoSpaceDN/>
              <w:ind w:left="567"/>
              <w:jc w:val="both"/>
              <w:rPr>
                <w:sz w:val="22"/>
                <w:szCs w:val="22"/>
                <w:lang w:eastAsia="en-GB"/>
              </w:rPr>
            </w:pPr>
          </w:p>
        </w:tc>
      </w:tr>
      <w:tr w:rsidR="00757B66" w:rsidRPr="005A72D1" w14:paraId="00CF2BFA" w14:textId="77777777" w:rsidTr="0056466B">
        <w:trPr>
          <w:trHeight w:val="219"/>
        </w:trPr>
        <w:tc>
          <w:tcPr>
            <w:tcW w:w="1486" w:type="pct"/>
            <w:shd w:val="clear" w:color="auto" w:fill="auto"/>
            <w:noWrap/>
            <w:vAlign w:val="center"/>
            <w:hideMark/>
          </w:tcPr>
          <w:p w14:paraId="366D814B"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13" w:type="pct"/>
            <w:shd w:val="clear" w:color="auto" w:fill="auto"/>
          </w:tcPr>
          <w:p w14:paraId="2205E1CE" w14:textId="77777777" w:rsidR="00757B66" w:rsidRPr="005A72D1" w:rsidRDefault="00757B66" w:rsidP="00E943FF">
            <w:pPr>
              <w:tabs>
                <w:tab w:val="decimal" w:pos="5812"/>
                <w:tab w:val="decimal" w:pos="9214"/>
              </w:tabs>
              <w:ind w:left="567"/>
              <w:jc w:val="both"/>
              <w:rPr>
                <w:b/>
                <w:sz w:val="22"/>
                <w:szCs w:val="22"/>
              </w:rPr>
            </w:pPr>
          </w:p>
        </w:tc>
        <w:tc>
          <w:tcPr>
            <w:tcW w:w="511" w:type="pct"/>
            <w:shd w:val="clear" w:color="auto" w:fill="auto"/>
            <w:noWrap/>
            <w:vAlign w:val="center"/>
            <w:hideMark/>
          </w:tcPr>
          <w:p w14:paraId="56B46138"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610282D3" w14:textId="77777777" w:rsidR="00757B66" w:rsidRPr="005A72D1" w:rsidRDefault="00757B66" w:rsidP="00E943FF">
            <w:pPr>
              <w:tabs>
                <w:tab w:val="decimal" w:pos="5812"/>
                <w:tab w:val="decimal" w:pos="9214"/>
              </w:tabs>
              <w:ind w:left="567"/>
              <w:jc w:val="both"/>
              <w:rPr>
                <w:b/>
                <w:sz w:val="22"/>
                <w:szCs w:val="22"/>
              </w:rPr>
            </w:pPr>
          </w:p>
        </w:tc>
        <w:tc>
          <w:tcPr>
            <w:tcW w:w="393" w:type="pct"/>
            <w:shd w:val="clear" w:color="auto" w:fill="auto"/>
            <w:noWrap/>
            <w:vAlign w:val="center"/>
            <w:hideMark/>
          </w:tcPr>
          <w:p w14:paraId="3861BE8E"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vAlign w:val="center"/>
          </w:tcPr>
          <w:p w14:paraId="18D828A0"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noWrap/>
            <w:vAlign w:val="center"/>
            <w:hideMark/>
          </w:tcPr>
          <w:p w14:paraId="379B5033" w14:textId="77777777" w:rsidR="00757B66" w:rsidRPr="005A72D1" w:rsidRDefault="00757B66" w:rsidP="00E943FF">
            <w:pPr>
              <w:tabs>
                <w:tab w:val="decimal" w:pos="5812"/>
                <w:tab w:val="decimal" w:pos="9214"/>
              </w:tabs>
              <w:ind w:left="567"/>
              <w:jc w:val="both"/>
              <w:rPr>
                <w:b/>
                <w:sz w:val="22"/>
                <w:szCs w:val="22"/>
              </w:rPr>
            </w:pPr>
          </w:p>
        </w:tc>
        <w:tc>
          <w:tcPr>
            <w:tcW w:w="494" w:type="pct"/>
            <w:shd w:val="clear" w:color="auto" w:fill="auto"/>
            <w:noWrap/>
            <w:vAlign w:val="center"/>
            <w:hideMark/>
          </w:tcPr>
          <w:p w14:paraId="5C6098B4" w14:textId="77777777" w:rsidR="00757B66" w:rsidRPr="005A72D1" w:rsidRDefault="00757B66" w:rsidP="00E943FF">
            <w:pPr>
              <w:autoSpaceDE/>
              <w:autoSpaceDN/>
              <w:ind w:left="567"/>
              <w:jc w:val="both"/>
              <w:rPr>
                <w:b/>
                <w:sz w:val="22"/>
                <w:szCs w:val="22"/>
                <w:lang w:eastAsia="en-GB"/>
              </w:rPr>
            </w:pPr>
          </w:p>
        </w:tc>
      </w:tr>
      <w:tr w:rsidR="00757B66" w:rsidRPr="005A72D1" w14:paraId="04B341BB" w14:textId="77777777" w:rsidTr="0056466B">
        <w:trPr>
          <w:trHeight w:val="147"/>
        </w:trPr>
        <w:tc>
          <w:tcPr>
            <w:tcW w:w="1486" w:type="pct"/>
            <w:shd w:val="clear" w:color="auto" w:fill="auto"/>
            <w:noWrap/>
            <w:vAlign w:val="center"/>
            <w:hideMark/>
          </w:tcPr>
          <w:p w14:paraId="26D6CF98" w14:textId="77777777" w:rsidR="00757B66" w:rsidRPr="005A72D1" w:rsidRDefault="00757B66" w:rsidP="00E943FF">
            <w:pPr>
              <w:tabs>
                <w:tab w:val="left" w:pos="333"/>
                <w:tab w:val="decimal" w:pos="9214"/>
              </w:tabs>
              <w:jc w:val="both"/>
              <w:rPr>
                <w:b/>
                <w:sz w:val="22"/>
                <w:szCs w:val="22"/>
              </w:rPr>
            </w:pPr>
            <w:r w:rsidRPr="005A72D1">
              <w:rPr>
                <w:b/>
                <w:sz w:val="22"/>
                <w:szCs w:val="22"/>
              </w:rPr>
              <w:t>Others (</w:t>
            </w:r>
            <w:r w:rsidRPr="005A72D1">
              <w:rPr>
                <w:b/>
                <w:i/>
                <w:sz w:val="22"/>
                <w:szCs w:val="22"/>
              </w:rPr>
              <w:t>specify</w:t>
            </w:r>
            <w:r w:rsidRPr="005A72D1">
              <w:rPr>
                <w:b/>
                <w:sz w:val="22"/>
                <w:szCs w:val="22"/>
              </w:rPr>
              <w:t>)</w:t>
            </w:r>
          </w:p>
        </w:tc>
        <w:tc>
          <w:tcPr>
            <w:tcW w:w="513" w:type="pct"/>
            <w:shd w:val="clear" w:color="auto" w:fill="auto"/>
          </w:tcPr>
          <w:p w14:paraId="19E6AF6C"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41E47FDD"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760A1743"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7C2B62FE"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27819BA4"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323CB5AD"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5E12722E" w14:textId="77777777" w:rsidR="00757B66" w:rsidRPr="005A72D1" w:rsidRDefault="00757B66" w:rsidP="00E943FF">
            <w:pPr>
              <w:autoSpaceDE/>
              <w:autoSpaceDN/>
              <w:ind w:left="567"/>
              <w:jc w:val="both"/>
              <w:rPr>
                <w:sz w:val="22"/>
                <w:szCs w:val="22"/>
                <w:lang w:eastAsia="en-GB"/>
              </w:rPr>
            </w:pPr>
          </w:p>
        </w:tc>
      </w:tr>
      <w:tr w:rsidR="00757B66" w:rsidRPr="005A72D1" w14:paraId="720CF96A" w14:textId="77777777" w:rsidTr="0056466B">
        <w:trPr>
          <w:trHeight w:val="66"/>
        </w:trPr>
        <w:tc>
          <w:tcPr>
            <w:tcW w:w="1486" w:type="pct"/>
            <w:shd w:val="clear" w:color="auto" w:fill="auto"/>
            <w:noWrap/>
            <w:vAlign w:val="center"/>
            <w:hideMark/>
          </w:tcPr>
          <w:p w14:paraId="6BED4F70"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0A0D77D9"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41BB728F"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4F26B0AA"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1A5445FF"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2E0E121E"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6CD9D180"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7B471C13" w14:textId="77777777" w:rsidR="00757B66" w:rsidRPr="005A72D1" w:rsidRDefault="00757B66" w:rsidP="00E943FF">
            <w:pPr>
              <w:autoSpaceDE/>
              <w:autoSpaceDN/>
              <w:ind w:left="567"/>
              <w:jc w:val="both"/>
              <w:rPr>
                <w:sz w:val="22"/>
                <w:szCs w:val="22"/>
                <w:lang w:eastAsia="en-GB"/>
              </w:rPr>
            </w:pPr>
          </w:p>
        </w:tc>
      </w:tr>
      <w:tr w:rsidR="00757B66" w:rsidRPr="005A72D1" w14:paraId="2D7B9392" w14:textId="77777777" w:rsidTr="0056466B">
        <w:trPr>
          <w:trHeight w:val="138"/>
        </w:trPr>
        <w:tc>
          <w:tcPr>
            <w:tcW w:w="1486" w:type="pct"/>
            <w:shd w:val="clear" w:color="auto" w:fill="auto"/>
            <w:noWrap/>
            <w:vAlign w:val="center"/>
            <w:hideMark/>
          </w:tcPr>
          <w:p w14:paraId="76C942BA" w14:textId="77777777" w:rsidR="00757B66" w:rsidRPr="005A72D1" w:rsidRDefault="00757B66" w:rsidP="00E943FF">
            <w:pPr>
              <w:numPr>
                <w:ilvl w:val="0"/>
                <w:numId w:val="3"/>
              </w:numPr>
              <w:tabs>
                <w:tab w:val="left" w:pos="333"/>
                <w:tab w:val="decimal" w:pos="9214"/>
              </w:tabs>
              <w:ind w:left="567" w:firstLine="0"/>
              <w:jc w:val="both"/>
              <w:rPr>
                <w:sz w:val="22"/>
                <w:szCs w:val="22"/>
              </w:rPr>
            </w:pPr>
          </w:p>
        </w:tc>
        <w:tc>
          <w:tcPr>
            <w:tcW w:w="513" w:type="pct"/>
            <w:shd w:val="clear" w:color="auto" w:fill="auto"/>
          </w:tcPr>
          <w:p w14:paraId="2211D714" w14:textId="77777777" w:rsidR="00757B66" w:rsidRPr="005A72D1" w:rsidRDefault="00757B66" w:rsidP="00E943FF">
            <w:pPr>
              <w:tabs>
                <w:tab w:val="decimal" w:pos="5812"/>
                <w:tab w:val="decimal" w:pos="9214"/>
              </w:tabs>
              <w:ind w:left="567"/>
              <w:jc w:val="both"/>
              <w:rPr>
                <w:sz w:val="22"/>
                <w:szCs w:val="22"/>
              </w:rPr>
            </w:pPr>
          </w:p>
        </w:tc>
        <w:tc>
          <w:tcPr>
            <w:tcW w:w="511" w:type="pct"/>
            <w:shd w:val="clear" w:color="auto" w:fill="auto"/>
            <w:noWrap/>
            <w:vAlign w:val="center"/>
            <w:hideMark/>
          </w:tcPr>
          <w:p w14:paraId="2174D756"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1A75B325" w14:textId="77777777" w:rsidR="00757B66" w:rsidRPr="005A72D1" w:rsidRDefault="00757B66" w:rsidP="00E943FF">
            <w:pPr>
              <w:tabs>
                <w:tab w:val="decimal" w:pos="5812"/>
                <w:tab w:val="decimal" w:pos="9214"/>
              </w:tabs>
              <w:ind w:left="567"/>
              <w:jc w:val="both"/>
              <w:rPr>
                <w:sz w:val="22"/>
                <w:szCs w:val="22"/>
              </w:rPr>
            </w:pPr>
          </w:p>
        </w:tc>
        <w:tc>
          <w:tcPr>
            <w:tcW w:w="393" w:type="pct"/>
            <w:shd w:val="clear" w:color="auto" w:fill="auto"/>
            <w:noWrap/>
            <w:vAlign w:val="center"/>
            <w:hideMark/>
          </w:tcPr>
          <w:p w14:paraId="30664F0F"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vAlign w:val="center"/>
          </w:tcPr>
          <w:p w14:paraId="5FF3CA43" w14:textId="77777777" w:rsidR="00757B66" w:rsidRPr="005A72D1" w:rsidRDefault="00757B66" w:rsidP="00E943FF">
            <w:pPr>
              <w:tabs>
                <w:tab w:val="decimal" w:pos="5812"/>
                <w:tab w:val="decimal" w:pos="9214"/>
              </w:tabs>
              <w:ind w:left="567"/>
              <w:jc w:val="both"/>
              <w:rPr>
                <w:sz w:val="22"/>
                <w:szCs w:val="22"/>
              </w:rPr>
            </w:pPr>
          </w:p>
        </w:tc>
        <w:tc>
          <w:tcPr>
            <w:tcW w:w="563" w:type="pct"/>
            <w:shd w:val="clear" w:color="auto" w:fill="auto"/>
            <w:noWrap/>
            <w:vAlign w:val="center"/>
            <w:hideMark/>
          </w:tcPr>
          <w:p w14:paraId="26A3680C" w14:textId="77777777" w:rsidR="00757B66" w:rsidRPr="005A72D1" w:rsidRDefault="00757B66" w:rsidP="00E943FF">
            <w:pPr>
              <w:tabs>
                <w:tab w:val="decimal" w:pos="5812"/>
                <w:tab w:val="decimal" w:pos="9214"/>
              </w:tabs>
              <w:ind w:left="567"/>
              <w:jc w:val="both"/>
              <w:rPr>
                <w:sz w:val="22"/>
                <w:szCs w:val="22"/>
              </w:rPr>
            </w:pPr>
          </w:p>
        </w:tc>
        <w:tc>
          <w:tcPr>
            <w:tcW w:w="494" w:type="pct"/>
            <w:shd w:val="clear" w:color="auto" w:fill="auto"/>
            <w:noWrap/>
            <w:vAlign w:val="center"/>
            <w:hideMark/>
          </w:tcPr>
          <w:p w14:paraId="65DB69ED" w14:textId="77777777" w:rsidR="00757B66" w:rsidRPr="005A72D1" w:rsidRDefault="00757B66" w:rsidP="00E943FF">
            <w:pPr>
              <w:autoSpaceDE/>
              <w:autoSpaceDN/>
              <w:ind w:left="567"/>
              <w:jc w:val="both"/>
              <w:rPr>
                <w:sz w:val="22"/>
                <w:szCs w:val="22"/>
                <w:lang w:eastAsia="en-GB"/>
              </w:rPr>
            </w:pPr>
          </w:p>
        </w:tc>
      </w:tr>
      <w:tr w:rsidR="00757B66" w:rsidRPr="005A72D1" w14:paraId="112EB56F" w14:textId="77777777" w:rsidTr="0056466B">
        <w:trPr>
          <w:trHeight w:val="219"/>
        </w:trPr>
        <w:tc>
          <w:tcPr>
            <w:tcW w:w="1486" w:type="pct"/>
            <w:shd w:val="clear" w:color="auto" w:fill="auto"/>
            <w:noWrap/>
            <w:vAlign w:val="center"/>
            <w:hideMark/>
          </w:tcPr>
          <w:p w14:paraId="78D92625"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13" w:type="pct"/>
            <w:shd w:val="clear" w:color="auto" w:fill="auto"/>
          </w:tcPr>
          <w:p w14:paraId="3D995F0A" w14:textId="77777777" w:rsidR="00757B66" w:rsidRPr="005A72D1" w:rsidRDefault="00757B66" w:rsidP="00E943FF">
            <w:pPr>
              <w:tabs>
                <w:tab w:val="decimal" w:pos="5812"/>
                <w:tab w:val="decimal" w:pos="9214"/>
              </w:tabs>
              <w:ind w:left="567"/>
              <w:jc w:val="both"/>
              <w:rPr>
                <w:b/>
                <w:sz w:val="22"/>
                <w:szCs w:val="22"/>
              </w:rPr>
            </w:pPr>
          </w:p>
        </w:tc>
        <w:tc>
          <w:tcPr>
            <w:tcW w:w="511" w:type="pct"/>
            <w:shd w:val="clear" w:color="auto" w:fill="auto"/>
            <w:noWrap/>
            <w:vAlign w:val="center"/>
            <w:hideMark/>
          </w:tcPr>
          <w:p w14:paraId="3FDFD761"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0956686D" w14:textId="77777777" w:rsidR="00757B66" w:rsidRPr="005A72D1" w:rsidRDefault="00757B66" w:rsidP="00E943FF">
            <w:pPr>
              <w:tabs>
                <w:tab w:val="decimal" w:pos="5812"/>
                <w:tab w:val="decimal" w:pos="9214"/>
              </w:tabs>
              <w:ind w:left="567"/>
              <w:jc w:val="both"/>
              <w:rPr>
                <w:b/>
                <w:sz w:val="22"/>
                <w:szCs w:val="22"/>
              </w:rPr>
            </w:pPr>
          </w:p>
        </w:tc>
        <w:tc>
          <w:tcPr>
            <w:tcW w:w="393" w:type="pct"/>
            <w:shd w:val="clear" w:color="auto" w:fill="auto"/>
            <w:noWrap/>
            <w:vAlign w:val="center"/>
            <w:hideMark/>
          </w:tcPr>
          <w:p w14:paraId="52F0DC50"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vAlign w:val="center"/>
          </w:tcPr>
          <w:p w14:paraId="7D40C42C"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noWrap/>
            <w:vAlign w:val="center"/>
            <w:hideMark/>
          </w:tcPr>
          <w:p w14:paraId="38B2C764" w14:textId="77777777" w:rsidR="00757B66" w:rsidRPr="005A72D1" w:rsidRDefault="00757B66" w:rsidP="00E943FF">
            <w:pPr>
              <w:tabs>
                <w:tab w:val="decimal" w:pos="5812"/>
                <w:tab w:val="decimal" w:pos="9214"/>
              </w:tabs>
              <w:ind w:left="567"/>
              <w:jc w:val="both"/>
              <w:rPr>
                <w:b/>
                <w:sz w:val="22"/>
                <w:szCs w:val="22"/>
              </w:rPr>
            </w:pPr>
          </w:p>
        </w:tc>
        <w:tc>
          <w:tcPr>
            <w:tcW w:w="494" w:type="pct"/>
            <w:shd w:val="clear" w:color="auto" w:fill="auto"/>
            <w:noWrap/>
            <w:vAlign w:val="center"/>
            <w:hideMark/>
          </w:tcPr>
          <w:p w14:paraId="3D982776" w14:textId="77777777" w:rsidR="00757B66" w:rsidRPr="005A72D1" w:rsidRDefault="00757B66" w:rsidP="00E943FF">
            <w:pPr>
              <w:autoSpaceDE/>
              <w:autoSpaceDN/>
              <w:ind w:left="567"/>
              <w:jc w:val="both"/>
              <w:rPr>
                <w:b/>
                <w:sz w:val="22"/>
                <w:szCs w:val="22"/>
                <w:lang w:eastAsia="en-GB"/>
              </w:rPr>
            </w:pPr>
          </w:p>
        </w:tc>
      </w:tr>
      <w:tr w:rsidR="00757B66" w:rsidRPr="005A72D1" w14:paraId="52E8CADC" w14:textId="77777777" w:rsidTr="0056466B">
        <w:trPr>
          <w:trHeight w:val="138"/>
        </w:trPr>
        <w:tc>
          <w:tcPr>
            <w:tcW w:w="1486" w:type="pct"/>
            <w:shd w:val="clear" w:color="auto" w:fill="auto"/>
            <w:noWrap/>
            <w:vAlign w:val="center"/>
            <w:hideMark/>
          </w:tcPr>
          <w:p w14:paraId="47F31573" w14:textId="77777777" w:rsidR="00757B66" w:rsidRPr="005A72D1" w:rsidRDefault="00757B66" w:rsidP="00E943FF">
            <w:pPr>
              <w:tabs>
                <w:tab w:val="left" w:pos="333"/>
                <w:tab w:val="decimal" w:pos="9214"/>
              </w:tabs>
              <w:jc w:val="both"/>
              <w:rPr>
                <w:b/>
                <w:sz w:val="22"/>
                <w:szCs w:val="22"/>
              </w:rPr>
            </w:pPr>
            <w:r w:rsidRPr="005A72D1">
              <w:rPr>
                <w:b/>
                <w:sz w:val="22"/>
                <w:szCs w:val="22"/>
              </w:rPr>
              <w:t>Grand Total</w:t>
            </w:r>
          </w:p>
        </w:tc>
        <w:tc>
          <w:tcPr>
            <w:tcW w:w="513" w:type="pct"/>
            <w:shd w:val="clear" w:color="auto" w:fill="auto"/>
          </w:tcPr>
          <w:p w14:paraId="538ACA79" w14:textId="77777777" w:rsidR="00757B66" w:rsidRPr="005A72D1" w:rsidRDefault="00757B66" w:rsidP="00E943FF">
            <w:pPr>
              <w:tabs>
                <w:tab w:val="decimal" w:pos="5812"/>
                <w:tab w:val="decimal" w:pos="9214"/>
              </w:tabs>
              <w:ind w:left="567"/>
              <w:jc w:val="both"/>
              <w:rPr>
                <w:b/>
                <w:sz w:val="22"/>
                <w:szCs w:val="22"/>
              </w:rPr>
            </w:pPr>
          </w:p>
        </w:tc>
        <w:tc>
          <w:tcPr>
            <w:tcW w:w="511" w:type="pct"/>
            <w:shd w:val="clear" w:color="auto" w:fill="auto"/>
            <w:noWrap/>
            <w:vAlign w:val="center"/>
            <w:hideMark/>
          </w:tcPr>
          <w:p w14:paraId="0E865ACD"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535631F4" w14:textId="77777777" w:rsidR="00757B66" w:rsidRPr="005A72D1" w:rsidRDefault="00757B66" w:rsidP="00E943FF">
            <w:pPr>
              <w:tabs>
                <w:tab w:val="decimal" w:pos="5812"/>
                <w:tab w:val="decimal" w:pos="9214"/>
              </w:tabs>
              <w:ind w:left="567"/>
              <w:jc w:val="both"/>
              <w:rPr>
                <w:b/>
                <w:sz w:val="22"/>
                <w:szCs w:val="22"/>
              </w:rPr>
            </w:pPr>
          </w:p>
        </w:tc>
        <w:tc>
          <w:tcPr>
            <w:tcW w:w="393" w:type="pct"/>
            <w:shd w:val="clear" w:color="auto" w:fill="auto"/>
            <w:noWrap/>
            <w:vAlign w:val="center"/>
            <w:hideMark/>
          </w:tcPr>
          <w:p w14:paraId="2CC7426C"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vAlign w:val="center"/>
          </w:tcPr>
          <w:p w14:paraId="734BE879" w14:textId="77777777" w:rsidR="00757B66" w:rsidRPr="005A72D1" w:rsidRDefault="00757B66" w:rsidP="00E943FF">
            <w:pPr>
              <w:tabs>
                <w:tab w:val="decimal" w:pos="5812"/>
                <w:tab w:val="decimal" w:pos="9214"/>
              </w:tabs>
              <w:ind w:left="567"/>
              <w:jc w:val="both"/>
              <w:rPr>
                <w:b/>
                <w:sz w:val="22"/>
                <w:szCs w:val="22"/>
              </w:rPr>
            </w:pPr>
          </w:p>
        </w:tc>
        <w:tc>
          <w:tcPr>
            <w:tcW w:w="563" w:type="pct"/>
            <w:shd w:val="clear" w:color="auto" w:fill="auto"/>
            <w:noWrap/>
            <w:vAlign w:val="center"/>
            <w:hideMark/>
          </w:tcPr>
          <w:p w14:paraId="42224F7C" w14:textId="77777777" w:rsidR="00757B66" w:rsidRPr="005A72D1" w:rsidRDefault="00757B66" w:rsidP="00E943FF">
            <w:pPr>
              <w:tabs>
                <w:tab w:val="decimal" w:pos="5812"/>
                <w:tab w:val="decimal" w:pos="9214"/>
              </w:tabs>
              <w:ind w:left="567"/>
              <w:jc w:val="both"/>
              <w:rPr>
                <w:b/>
                <w:sz w:val="22"/>
                <w:szCs w:val="22"/>
              </w:rPr>
            </w:pPr>
          </w:p>
        </w:tc>
        <w:tc>
          <w:tcPr>
            <w:tcW w:w="494" w:type="pct"/>
            <w:shd w:val="clear" w:color="auto" w:fill="auto"/>
            <w:noWrap/>
            <w:vAlign w:val="center"/>
            <w:hideMark/>
          </w:tcPr>
          <w:p w14:paraId="395026AF" w14:textId="77777777" w:rsidR="00757B66" w:rsidRPr="005A72D1" w:rsidRDefault="00757B66" w:rsidP="00E943FF">
            <w:pPr>
              <w:autoSpaceDE/>
              <w:autoSpaceDN/>
              <w:ind w:left="567"/>
              <w:jc w:val="both"/>
              <w:rPr>
                <w:b/>
                <w:sz w:val="22"/>
                <w:szCs w:val="22"/>
                <w:lang w:eastAsia="en-GB"/>
              </w:rPr>
            </w:pPr>
          </w:p>
        </w:tc>
      </w:tr>
    </w:tbl>
    <w:p w14:paraId="47BB381B" w14:textId="77777777" w:rsidR="00757B66" w:rsidRPr="009F414A" w:rsidRDefault="00757B66" w:rsidP="009F414A">
      <w:pPr>
        <w:spacing w:line="360" w:lineRule="auto"/>
        <w:ind w:left="567"/>
        <w:jc w:val="both"/>
        <w:sectPr w:rsidR="00757B66" w:rsidRPr="009F414A" w:rsidSect="00A84731">
          <w:pgSz w:w="15840" w:h="12240" w:orient="landscape" w:code="1"/>
          <w:pgMar w:top="851" w:right="1134" w:bottom="851" w:left="1134" w:header="680" w:footer="851" w:gutter="0"/>
          <w:cols w:space="720"/>
          <w:docGrid w:linePitch="326"/>
        </w:sectPr>
      </w:pPr>
    </w:p>
    <w:p w14:paraId="74644A02" w14:textId="5A57B499" w:rsidR="00757B66" w:rsidRPr="005A72D1" w:rsidRDefault="00515B2C" w:rsidP="005A72D1">
      <w:pPr>
        <w:spacing w:line="360" w:lineRule="auto"/>
        <w:jc w:val="both"/>
        <w:rPr>
          <w:b/>
        </w:rPr>
      </w:pPr>
      <w:r w:rsidRPr="009F414A">
        <w:rPr>
          <w:b/>
        </w:rPr>
        <w:lastRenderedPageBreak/>
        <w:t xml:space="preserve">Annex </w:t>
      </w:r>
      <w:r w:rsidR="00B16913">
        <w:rPr>
          <w:b/>
        </w:rPr>
        <w:t>4</w:t>
      </w:r>
      <w:r w:rsidR="009C527B">
        <w:rPr>
          <w:b/>
        </w:rPr>
        <w:t>c</w:t>
      </w:r>
      <w:r w:rsidR="0056466B">
        <w:rPr>
          <w:b/>
        </w:rPr>
        <w:t xml:space="preserve">: </w:t>
      </w:r>
      <w:r w:rsidR="009C527B">
        <w:rPr>
          <w:b/>
        </w:rPr>
        <w:t xml:space="preserve">Analysis of </w:t>
      </w:r>
      <w:r w:rsidR="002F166C">
        <w:rPr>
          <w:b/>
        </w:rPr>
        <w:t>O</w:t>
      </w:r>
      <w:r w:rsidRPr="009F414A">
        <w:rPr>
          <w:b/>
        </w:rPr>
        <w:t>ther Pending Payables</w:t>
      </w:r>
    </w:p>
    <w:tbl>
      <w:tblPr>
        <w:tblW w:w="497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2"/>
        <w:gridCol w:w="1366"/>
        <w:gridCol w:w="1366"/>
        <w:gridCol w:w="1284"/>
        <w:gridCol w:w="1446"/>
        <w:gridCol w:w="1365"/>
        <w:gridCol w:w="1365"/>
        <w:gridCol w:w="1365"/>
      </w:tblGrid>
      <w:tr w:rsidR="00757B66" w:rsidRPr="005A72D1" w14:paraId="693AE64D" w14:textId="77777777" w:rsidTr="00CE7DD2">
        <w:trPr>
          <w:trHeight w:val="553"/>
          <w:tblHeader/>
        </w:trPr>
        <w:tc>
          <w:tcPr>
            <w:tcW w:w="1457" w:type="pct"/>
            <w:shd w:val="clear" w:color="auto" w:fill="0070C0"/>
            <w:vAlign w:val="center"/>
          </w:tcPr>
          <w:p w14:paraId="467825A3" w14:textId="77777777" w:rsidR="00757B66" w:rsidRPr="005A72D1" w:rsidRDefault="00757B66" w:rsidP="00E943FF">
            <w:pPr>
              <w:autoSpaceDE/>
              <w:autoSpaceDN/>
              <w:ind w:left="567" w:right="-1299"/>
              <w:jc w:val="both"/>
              <w:rPr>
                <w:b/>
                <w:bCs/>
                <w:sz w:val="22"/>
                <w:szCs w:val="22"/>
                <w:lang w:eastAsia="en-GB"/>
              </w:rPr>
            </w:pPr>
            <w:r w:rsidRPr="005A72D1">
              <w:rPr>
                <w:b/>
                <w:bCs/>
                <w:sz w:val="22"/>
                <w:szCs w:val="22"/>
                <w:lang w:eastAsia="en-GB"/>
              </w:rPr>
              <w:t>Name</w:t>
            </w:r>
          </w:p>
        </w:tc>
        <w:tc>
          <w:tcPr>
            <w:tcW w:w="506" w:type="pct"/>
            <w:shd w:val="clear" w:color="auto" w:fill="0070C0"/>
            <w:vAlign w:val="center"/>
          </w:tcPr>
          <w:p w14:paraId="0A48C23F" w14:textId="77777777" w:rsidR="00757B66" w:rsidRPr="005A72D1" w:rsidRDefault="00757B66" w:rsidP="00E943FF">
            <w:pPr>
              <w:autoSpaceDE/>
              <w:autoSpaceDN/>
              <w:ind w:left="96" w:right="-1299"/>
              <w:jc w:val="both"/>
              <w:rPr>
                <w:b/>
                <w:bCs/>
                <w:sz w:val="22"/>
                <w:szCs w:val="22"/>
                <w:lang w:eastAsia="en-GB"/>
              </w:rPr>
            </w:pPr>
            <w:r w:rsidRPr="005A72D1">
              <w:rPr>
                <w:b/>
                <w:bCs/>
                <w:sz w:val="22"/>
                <w:szCs w:val="22"/>
                <w:lang w:eastAsia="en-GB"/>
              </w:rPr>
              <w:t>Brief Transaction Description</w:t>
            </w:r>
          </w:p>
        </w:tc>
        <w:tc>
          <w:tcPr>
            <w:tcW w:w="506" w:type="pct"/>
            <w:shd w:val="clear" w:color="auto" w:fill="0070C0"/>
            <w:vAlign w:val="center"/>
            <w:hideMark/>
          </w:tcPr>
          <w:p w14:paraId="2450B12C" w14:textId="77777777" w:rsidR="004B4581" w:rsidRDefault="004B4581" w:rsidP="00E943FF">
            <w:pPr>
              <w:autoSpaceDE/>
              <w:autoSpaceDN/>
              <w:ind w:left="96" w:right="-413" w:hanging="122"/>
              <w:jc w:val="both"/>
              <w:rPr>
                <w:b/>
                <w:bCs/>
                <w:sz w:val="22"/>
                <w:szCs w:val="22"/>
                <w:lang w:eastAsia="en-GB"/>
              </w:rPr>
            </w:pPr>
            <w:r w:rsidRPr="005A72D1">
              <w:rPr>
                <w:b/>
                <w:bCs/>
                <w:sz w:val="22"/>
                <w:szCs w:val="22"/>
                <w:lang w:eastAsia="en-GB"/>
              </w:rPr>
              <w:t>Date</w:t>
            </w:r>
          </w:p>
          <w:p w14:paraId="46A9A6FF" w14:textId="77777777" w:rsidR="004B4581" w:rsidRDefault="004B4581" w:rsidP="00E943FF">
            <w:pPr>
              <w:autoSpaceDE/>
              <w:autoSpaceDN/>
              <w:ind w:left="96" w:right="-413" w:hanging="122"/>
              <w:jc w:val="both"/>
              <w:rPr>
                <w:b/>
                <w:bCs/>
                <w:sz w:val="22"/>
                <w:szCs w:val="22"/>
                <w:lang w:eastAsia="en-GB"/>
              </w:rPr>
            </w:pPr>
            <w:r w:rsidRPr="005A72D1">
              <w:rPr>
                <w:b/>
                <w:bCs/>
                <w:sz w:val="22"/>
                <w:szCs w:val="22"/>
                <w:lang w:eastAsia="en-GB"/>
              </w:rPr>
              <w:t>Payable</w:t>
            </w:r>
          </w:p>
          <w:p w14:paraId="75785F72" w14:textId="77777777" w:rsidR="004B4581" w:rsidRPr="005A72D1" w:rsidRDefault="004B4581" w:rsidP="00E943FF">
            <w:pPr>
              <w:autoSpaceDE/>
              <w:autoSpaceDN/>
              <w:ind w:left="96" w:right="-413" w:hanging="122"/>
              <w:jc w:val="both"/>
              <w:rPr>
                <w:b/>
                <w:bCs/>
                <w:sz w:val="22"/>
                <w:szCs w:val="22"/>
                <w:lang w:eastAsia="en-GB"/>
              </w:rPr>
            </w:pPr>
            <w:r w:rsidRPr="005A72D1">
              <w:rPr>
                <w:b/>
                <w:bCs/>
                <w:sz w:val="22"/>
                <w:szCs w:val="22"/>
                <w:lang w:eastAsia="en-GB"/>
              </w:rPr>
              <w:t>Contracted</w:t>
            </w:r>
          </w:p>
        </w:tc>
        <w:tc>
          <w:tcPr>
            <w:tcW w:w="476" w:type="pct"/>
            <w:shd w:val="clear" w:color="auto" w:fill="0070C0"/>
            <w:vAlign w:val="center"/>
            <w:hideMark/>
          </w:tcPr>
          <w:p w14:paraId="25F29E50" w14:textId="77777777" w:rsidR="004B4581" w:rsidRDefault="004B4581" w:rsidP="004B4581">
            <w:pPr>
              <w:autoSpaceDE/>
              <w:autoSpaceDN/>
              <w:ind w:left="96" w:right="-413" w:hanging="122"/>
              <w:jc w:val="both"/>
              <w:rPr>
                <w:b/>
                <w:bCs/>
                <w:sz w:val="22"/>
                <w:szCs w:val="22"/>
                <w:lang w:eastAsia="en-GB"/>
              </w:rPr>
            </w:pPr>
            <w:r w:rsidRPr="005A72D1">
              <w:rPr>
                <w:b/>
                <w:bCs/>
                <w:sz w:val="22"/>
                <w:szCs w:val="22"/>
                <w:lang w:eastAsia="en-GB"/>
              </w:rPr>
              <w:t>Original Amount</w:t>
            </w:r>
          </w:p>
          <w:p w14:paraId="67B02D50" w14:textId="77777777" w:rsidR="00757B66" w:rsidRPr="005A72D1" w:rsidRDefault="00757B66" w:rsidP="00CE7DD2">
            <w:pPr>
              <w:autoSpaceDE/>
              <w:autoSpaceDN/>
              <w:ind w:left="-90" w:right="-413"/>
              <w:rPr>
                <w:b/>
                <w:bCs/>
                <w:sz w:val="22"/>
                <w:szCs w:val="22"/>
                <w:lang w:eastAsia="en-GB"/>
              </w:rPr>
            </w:pPr>
          </w:p>
        </w:tc>
        <w:tc>
          <w:tcPr>
            <w:tcW w:w="536" w:type="pct"/>
            <w:shd w:val="clear" w:color="auto" w:fill="0070C0"/>
            <w:vAlign w:val="center"/>
            <w:hideMark/>
          </w:tcPr>
          <w:p w14:paraId="6CC7567D" w14:textId="77777777" w:rsidR="00774521" w:rsidRPr="005A72D1" w:rsidRDefault="00757B66" w:rsidP="00E943FF">
            <w:pPr>
              <w:autoSpaceDE/>
              <w:autoSpaceDN/>
              <w:ind w:left="199" w:right="-1299" w:hanging="284"/>
              <w:jc w:val="both"/>
              <w:rPr>
                <w:b/>
                <w:bCs/>
                <w:sz w:val="22"/>
                <w:szCs w:val="22"/>
                <w:lang w:eastAsia="en-GB"/>
              </w:rPr>
            </w:pPr>
            <w:r w:rsidRPr="005A72D1">
              <w:rPr>
                <w:b/>
                <w:bCs/>
                <w:sz w:val="22"/>
                <w:szCs w:val="22"/>
                <w:lang w:eastAsia="en-GB"/>
              </w:rPr>
              <w:t xml:space="preserve">Amount </w:t>
            </w:r>
          </w:p>
          <w:p w14:paraId="364DDFFD" w14:textId="77777777" w:rsidR="00757B66" w:rsidRPr="005A72D1" w:rsidRDefault="00757B66" w:rsidP="00E943FF">
            <w:pPr>
              <w:autoSpaceDE/>
              <w:autoSpaceDN/>
              <w:ind w:left="199" w:right="-1299" w:hanging="284"/>
              <w:jc w:val="both"/>
              <w:rPr>
                <w:b/>
                <w:bCs/>
                <w:sz w:val="22"/>
                <w:szCs w:val="22"/>
                <w:lang w:eastAsia="en-GB"/>
              </w:rPr>
            </w:pPr>
            <w:r w:rsidRPr="005A72D1">
              <w:rPr>
                <w:b/>
                <w:bCs/>
                <w:sz w:val="22"/>
                <w:szCs w:val="22"/>
                <w:lang w:eastAsia="en-GB"/>
              </w:rPr>
              <w:t>Paid To-Date</w:t>
            </w:r>
          </w:p>
        </w:tc>
        <w:tc>
          <w:tcPr>
            <w:tcW w:w="506" w:type="pct"/>
            <w:shd w:val="clear" w:color="auto" w:fill="0070C0"/>
            <w:vAlign w:val="center"/>
          </w:tcPr>
          <w:p w14:paraId="6496BA02" w14:textId="77777777" w:rsidR="00774521" w:rsidRPr="005A72D1" w:rsidRDefault="00757B66" w:rsidP="00E943FF">
            <w:pPr>
              <w:autoSpaceDE/>
              <w:autoSpaceDN/>
              <w:ind w:left="567" w:right="-1299" w:hanging="567"/>
              <w:jc w:val="both"/>
              <w:rPr>
                <w:b/>
                <w:bCs/>
                <w:sz w:val="22"/>
                <w:szCs w:val="22"/>
                <w:lang w:eastAsia="en-GB"/>
              </w:rPr>
            </w:pPr>
            <w:r w:rsidRPr="005A72D1">
              <w:rPr>
                <w:b/>
                <w:bCs/>
                <w:sz w:val="22"/>
                <w:szCs w:val="22"/>
                <w:lang w:eastAsia="en-GB"/>
              </w:rPr>
              <w:t xml:space="preserve">Outstanding </w:t>
            </w:r>
          </w:p>
          <w:p w14:paraId="056ADB69" w14:textId="77777777" w:rsidR="00757B66" w:rsidRPr="005A72D1" w:rsidRDefault="00757B66" w:rsidP="00E943FF">
            <w:pPr>
              <w:autoSpaceDE/>
              <w:autoSpaceDN/>
              <w:ind w:left="567" w:right="-1299" w:hanging="567"/>
              <w:jc w:val="both"/>
              <w:rPr>
                <w:b/>
                <w:bCs/>
                <w:sz w:val="22"/>
                <w:szCs w:val="22"/>
                <w:lang w:eastAsia="en-GB"/>
              </w:rPr>
            </w:pPr>
            <w:r w:rsidRPr="005A72D1">
              <w:rPr>
                <w:b/>
                <w:bCs/>
                <w:sz w:val="22"/>
                <w:szCs w:val="22"/>
                <w:lang w:eastAsia="en-GB"/>
              </w:rPr>
              <w:t>Balance</w:t>
            </w:r>
          </w:p>
          <w:p w14:paraId="6F700835" w14:textId="77777777" w:rsidR="00757B66" w:rsidRPr="005A72D1" w:rsidRDefault="00CE7DD2" w:rsidP="00E943FF">
            <w:pPr>
              <w:autoSpaceDE/>
              <w:autoSpaceDN/>
              <w:ind w:left="567" w:right="-1299" w:hanging="567"/>
              <w:jc w:val="both"/>
              <w:rPr>
                <w:b/>
                <w:bCs/>
                <w:sz w:val="22"/>
                <w:szCs w:val="22"/>
                <w:lang w:eastAsia="en-GB"/>
              </w:rPr>
            </w:pPr>
            <w:r>
              <w:rPr>
                <w:b/>
                <w:bCs/>
                <w:sz w:val="22"/>
                <w:szCs w:val="22"/>
                <w:lang w:eastAsia="en-GB"/>
              </w:rPr>
              <w:t>Current FY</w:t>
            </w:r>
          </w:p>
        </w:tc>
        <w:tc>
          <w:tcPr>
            <w:tcW w:w="506" w:type="pct"/>
            <w:shd w:val="clear" w:color="auto" w:fill="0070C0"/>
            <w:vAlign w:val="center"/>
            <w:hideMark/>
          </w:tcPr>
          <w:p w14:paraId="37F7DAE1" w14:textId="77777777" w:rsidR="00774521" w:rsidRPr="005A72D1" w:rsidRDefault="00757B66" w:rsidP="00E943FF">
            <w:pPr>
              <w:autoSpaceDE/>
              <w:autoSpaceDN/>
              <w:ind w:left="567" w:right="-1299" w:hanging="567"/>
              <w:jc w:val="both"/>
              <w:rPr>
                <w:b/>
                <w:bCs/>
                <w:sz w:val="22"/>
                <w:szCs w:val="22"/>
                <w:lang w:eastAsia="en-GB"/>
              </w:rPr>
            </w:pPr>
            <w:r w:rsidRPr="005A72D1">
              <w:rPr>
                <w:b/>
                <w:bCs/>
                <w:sz w:val="22"/>
                <w:szCs w:val="22"/>
                <w:lang w:eastAsia="en-GB"/>
              </w:rPr>
              <w:t xml:space="preserve">Outstanding </w:t>
            </w:r>
          </w:p>
          <w:p w14:paraId="3A94CCB8" w14:textId="77777777" w:rsidR="00757B66" w:rsidRPr="005A72D1" w:rsidRDefault="00757B66" w:rsidP="00E943FF">
            <w:pPr>
              <w:autoSpaceDE/>
              <w:autoSpaceDN/>
              <w:ind w:left="567" w:right="-1299" w:hanging="567"/>
              <w:jc w:val="both"/>
              <w:rPr>
                <w:b/>
                <w:bCs/>
                <w:sz w:val="22"/>
                <w:szCs w:val="22"/>
                <w:lang w:eastAsia="en-GB"/>
              </w:rPr>
            </w:pPr>
            <w:r w:rsidRPr="005A72D1">
              <w:rPr>
                <w:b/>
                <w:bCs/>
                <w:sz w:val="22"/>
                <w:szCs w:val="22"/>
                <w:lang w:eastAsia="en-GB"/>
              </w:rPr>
              <w:t>Balance</w:t>
            </w:r>
          </w:p>
          <w:p w14:paraId="797E86A8" w14:textId="77777777" w:rsidR="00757B66" w:rsidRPr="005A72D1" w:rsidRDefault="00CE7DD2" w:rsidP="00E943FF">
            <w:pPr>
              <w:autoSpaceDE/>
              <w:autoSpaceDN/>
              <w:ind w:left="567" w:right="-1299" w:hanging="567"/>
              <w:jc w:val="both"/>
              <w:rPr>
                <w:b/>
                <w:bCs/>
                <w:sz w:val="22"/>
                <w:szCs w:val="22"/>
                <w:lang w:eastAsia="en-GB"/>
              </w:rPr>
            </w:pPr>
            <w:r>
              <w:rPr>
                <w:b/>
                <w:bCs/>
                <w:sz w:val="22"/>
                <w:szCs w:val="22"/>
                <w:lang w:eastAsia="en-GB"/>
              </w:rPr>
              <w:t>Previous FY</w:t>
            </w:r>
          </w:p>
        </w:tc>
        <w:tc>
          <w:tcPr>
            <w:tcW w:w="506" w:type="pct"/>
            <w:shd w:val="clear" w:color="auto" w:fill="0070C0"/>
            <w:vAlign w:val="center"/>
            <w:hideMark/>
          </w:tcPr>
          <w:p w14:paraId="0600D6BE" w14:textId="77777777" w:rsidR="00757B66" w:rsidRPr="005A72D1" w:rsidRDefault="00757B66" w:rsidP="00E943FF">
            <w:pPr>
              <w:autoSpaceDE/>
              <w:autoSpaceDN/>
              <w:ind w:left="567" w:right="-1299" w:hanging="582"/>
              <w:jc w:val="both"/>
              <w:rPr>
                <w:b/>
                <w:bCs/>
                <w:sz w:val="22"/>
                <w:szCs w:val="22"/>
                <w:lang w:eastAsia="en-GB"/>
              </w:rPr>
            </w:pPr>
            <w:r w:rsidRPr="005A72D1">
              <w:rPr>
                <w:b/>
                <w:bCs/>
                <w:sz w:val="22"/>
                <w:szCs w:val="22"/>
                <w:lang w:eastAsia="en-GB"/>
              </w:rPr>
              <w:t>Comments</w:t>
            </w:r>
          </w:p>
        </w:tc>
      </w:tr>
      <w:tr w:rsidR="00757B66" w:rsidRPr="005A72D1" w14:paraId="2D2AF1EC" w14:textId="77777777" w:rsidTr="002F166C">
        <w:trPr>
          <w:trHeight w:val="435"/>
        </w:trPr>
        <w:tc>
          <w:tcPr>
            <w:tcW w:w="1457" w:type="pct"/>
            <w:shd w:val="clear" w:color="auto" w:fill="auto"/>
            <w:noWrap/>
            <w:vAlign w:val="center"/>
            <w:hideMark/>
          </w:tcPr>
          <w:p w14:paraId="13A2096B" w14:textId="77777777" w:rsidR="00757B66" w:rsidRPr="005A72D1" w:rsidRDefault="00757B66" w:rsidP="00E943FF">
            <w:pPr>
              <w:tabs>
                <w:tab w:val="left" w:pos="333"/>
                <w:tab w:val="decimal" w:pos="9214"/>
              </w:tabs>
              <w:jc w:val="both"/>
              <w:rPr>
                <w:b/>
                <w:sz w:val="22"/>
                <w:szCs w:val="22"/>
              </w:rPr>
            </w:pPr>
            <w:r w:rsidRPr="005A72D1">
              <w:rPr>
                <w:b/>
                <w:sz w:val="22"/>
                <w:szCs w:val="22"/>
              </w:rPr>
              <w:t>Amounts due to National Govt Entities</w:t>
            </w:r>
          </w:p>
        </w:tc>
        <w:tc>
          <w:tcPr>
            <w:tcW w:w="506" w:type="pct"/>
            <w:shd w:val="clear" w:color="auto" w:fill="auto"/>
          </w:tcPr>
          <w:p w14:paraId="4A50017F"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7A5644BE"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5A982488"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19BE6AD2"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3914C5F8"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6CFB801A"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076E4A74" w14:textId="77777777" w:rsidR="00757B66" w:rsidRPr="005A72D1" w:rsidRDefault="00757B66" w:rsidP="00E943FF">
            <w:pPr>
              <w:autoSpaceDE/>
              <w:autoSpaceDN/>
              <w:ind w:left="567"/>
              <w:jc w:val="both"/>
              <w:rPr>
                <w:sz w:val="22"/>
                <w:szCs w:val="22"/>
                <w:lang w:eastAsia="en-GB"/>
              </w:rPr>
            </w:pPr>
          </w:p>
        </w:tc>
      </w:tr>
      <w:tr w:rsidR="00757B66" w:rsidRPr="005A72D1" w14:paraId="22286432" w14:textId="77777777" w:rsidTr="002F166C">
        <w:trPr>
          <w:trHeight w:val="435"/>
        </w:trPr>
        <w:tc>
          <w:tcPr>
            <w:tcW w:w="1457" w:type="pct"/>
            <w:shd w:val="clear" w:color="auto" w:fill="auto"/>
            <w:noWrap/>
            <w:vAlign w:val="center"/>
            <w:hideMark/>
          </w:tcPr>
          <w:p w14:paraId="638FC3E6" w14:textId="77777777" w:rsidR="00757B66" w:rsidRPr="005A72D1" w:rsidRDefault="00757B66" w:rsidP="00E943FF">
            <w:pPr>
              <w:numPr>
                <w:ilvl w:val="0"/>
                <w:numId w:val="4"/>
              </w:numPr>
              <w:autoSpaceDE/>
              <w:autoSpaceDN/>
              <w:ind w:left="567" w:firstLine="0"/>
              <w:jc w:val="both"/>
              <w:rPr>
                <w:sz w:val="22"/>
                <w:szCs w:val="22"/>
                <w:lang w:eastAsia="en-GB"/>
              </w:rPr>
            </w:pPr>
          </w:p>
        </w:tc>
        <w:tc>
          <w:tcPr>
            <w:tcW w:w="506" w:type="pct"/>
            <w:shd w:val="clear" w:color="auto" w:fill="auto"/>
          </w:tcPr>
          <w:p w14:paraId="1D5B2E3E"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E09B246"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650918A5"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29035D64"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01228AF1"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2538E936"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13579629" w14:textId="77777777" w:rsidR="00757B66" w:rsidRPr="005A72D1" w:rsidRDefault="00757B66" w:rsidP="00E943FF">
            <w:pPr>
              <w:autoSpaceDE/>
              <w:autoSpaceDN/>
              <w:ind w:left="567"/>
              <w:jc w:val="both"/>
              <w:rPr>
                <w:sz w:val="22"/>
                <w:szCs w:val="22"/>
                <w:lang w:eastAsia="en-GB"/>
              </w:rPr>
            </w:pPr>
          </w:p>
        </w:tc>
      </w:tr>
      <w:tr w:rsidR="00757B66" w:rsidRPr="005A72D1" w14:paraId="61496EBC" w14:textId="77777777" w:rsidTr="002F166C">
        <w:trPr>
          <w:trHeight w:val="435"/>
        </w:trPr>
        <w:tc>
          <w:tcPr>
            <w:tcW w:w="1457" w:type="pct"/>
            <w:shd w:val="clear" w:color="auto" w:fill="auto"/>
            <w:noWrap/>
            <w:vAlign w:val="center"/>
            <w:hideMark/>
          </w:tcPr>
          <w:p w14:paraId="0298A454"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34E4D14B"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93DF0DE"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684E59D6"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20D95F87"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4E329063"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04DA17B6"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3DCC4A41" w14:textId="77777777" w:rsidR="00757B66" w:rsidRPr="005A72D1" w:rsidRDefault="00757B66" w:rsidP="00E943FF">
            <w:pPr>
              <w:autoSpaceDE/>
              <w:autoSpaceDN/>
              <w:ind w:left="567"/>
              <w:jc w:val="both"/>
              <w:rPr>
                <w:sz w:val="22"/>
                <w:szCs w:val="22"/>
                <w:lang w:eastAsia="en-GB"/>
              </w:rPr>
            </w:pPr>
          </w:p>
        </w:tc>
      </w:tr>
      <w:tr w:rsidR="00757B66" w:rsidRPr="005A72D1" w14:paraId="6A504A55" w14:textId="77777777" w:rsidTr="002F166C">
        <w:trPr>
          <w:trHeight w:val="435"/>
        </w:trPr>
        <w:tc>
          <w:tcPr>
            <w:tcW w:w="1457" w:type="pct"/>
            <w:shd w:val="clear" w:color="auto" w:fill="auto"/>
            <w:noWrap/>
            <w:vAlign w:val="center"/>
            <w:hideMark/>
          </w:tcPr>
          <w:p w14:paraId="592A1B4E"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06" w:type="pct"/>
            <w:shd w:val="clear" w:color="auto" w:fill="auto"/>
          </w:tcPr>
          <w:p w14:paraId="3F666696"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567A6DDE"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31D5D4A3" w14:textId="77777777" w:rsidR="00757B66" w:rsidRPr="005A72D1" w:rsidRDefault="00757B66" w:rsidP="00E943FF">
            <w:pPr>
              <w:tabs>
                <w:tab w:val="decimal" w:pos="5812"/>
                <w:tab w:val="decimal" w:pos="9214"/>
              </w:tabs>
              <w:ind w:left="567"/>
              <w:jc w:val="both"/>
              <w:rPr>
                <w:b/>
                <w:sz w:val="22"/>
                <w:szCs w:val="22"/>
              </w:rPr>
            </w:pPr>
          </w:p>
        </w:tc>
        <w:tc>
          <w:tcPr>
            <w:tcW w:w="536" w:type="pct"/>
            <w:shd w:val="clear" w:color="auto" w:fill="auto"/>
            <w:noWrap/>
            <w:vAlign w:val="center"/>
            <w:hideMark/>
          </w:tcPr>
          <w:p w14:paraId="734B35C5"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vAlign w:val="center"/>
          </w:tcPr>
          <w:p w14:paraId="275ACE7D"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61B057EA"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4529A94A" w14:textId="77777777" w:rsidR="00757B66" w:rsidRPr="005A72D1" w:rsidRDefault="00757B66" w:rsidP="00E943FF">
            <w:pPr>
              <w:autoSpaceDE/>
              <w:autoSpaceDN/>
              <w:ind w:left="567"/>
              <w:jc w:val="both"/>
              <w:rPr>
                <w:b/>
                <w:sz w:val="22"/>
                <w:szCs w:val="22"/>
                <w:lang w:eastAsia="en-GB"/>
              </w:rPr>
            </w:pPr>
          </w:p>
        </w:tc>
      </w:tr>
      <w:tr w:rsidR="00757B66" w:rsidRPr="005A72D1" w14:paraId="2A6F9FBF" w14:textId="77777777" w:rsidTr="002F166C">
        <w:trPr>
          <w:trHeight w:val="435"/>
        </w:trPr>
        <w:tc>
          <w:tcPr>
            <w:tcW w:w="1457" w:type="pct"/>
            <w:shd w:val="clear" w:color="auto" w:fill="auto"/>
            <w:noWrap/>
            <w:vAlign w:val="center"/>
            <w:hideMark/>
          </w:tcPr>
          <w:p w14:paraId="25407F8A" w14:textId="77777777" w:rsidR="00757B66" w:rsidRPr="005A72D1" w:rsidRDefault="00757B66" w:rsidP="00E943FF">
            <w:pPr>
              <w:tabs>
                <w:tab w:val="left" w:pos="333"/>
                <w:tab w:val="decimal" w:pos="9214"/>
              </w:tabs>
              <w:jc w:val="both"/>
              <w:rPr>
                <w:b/>
                <w:sz w:val="22"/>
                <w:szCs w:val="22"/>
              </w:rPr>
            </w:pPr>
            <w:r w:rsidRPr="005A72D1">
              <w:rPr>
                <w:b/>
                <w:sz w:val="22"/>
                <w:szCs w:val="22"/>
              </w:rPr>
              <w:t>Amounts due to County Govt Entities</w:t>
            </w:r>
          </w:p>
        </w:tc>
        <w:tc>
          <w:tcPr>
            <w:tcW w:w="506" w:type="pct"/>
            <w:shd w:val="clear" w:color="auto" w:fill="auto"/>
          </w:tcPr>
          <w:p w14:paraId="366990BF"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0AE2D166"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3A87D9A5"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08B57380"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341C9FD6"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92CA045"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500D5480" w14:textId="77777777" w:rsidR="00757B66" w:rsidRPr="005A72D1" w:rsidRDefault="00757B66" w:rsidP="00E943FF">
            <w:pPr>
              <w:autoSpaceDE/>
              <w:autoSpaceDN/>
              <w:ind w:left="567"/>
              <w:jc w:val="both"/>
              <w:rPr>
                <w:sz w:val="22"/>
                <w:szCs w:val="22"/>
                <w:lang w:eastAsia="en-GB"/>
              </w:rPr>
            </w:pPr>
          </w:p>
        </w:tc>
      </w:tr>
      <w:tr w:rsidR="00757B66" w:rsidRPr="005A72D1" w14:paraId="59ACA531" w14:textId="77777777" w:rsidTr="002F166C">
        <w:trPr>
          <w:trHeight w:val="435"/>
        </w:trPr>
        <w:tc>
          <w:tcPr>
            <w:tcW w:w="1457" w:type="pct"/>
            <w:shd w:val="clear" w:color="auto" w:fill="auto"/>
            <w:noWrap/>
            <w:vAlign w:val="center"/>
            <w:hideMark/>
          </w:tcPr>
          <w:p w14:paraId="175035C9"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7B2C19DC"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65E915D0"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39F6C75F"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4B4B5630"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24363EA4"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500DCCD4"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3C77C425" w14:textId="77777777" w:rsidR="00757B66" w:rsidRPr="005A72D1" w:rsidRDefault="00757B66" w:rsidP="00E943FF">
            <w:pPr>
              <w:autoSpaceDE/>
              <w:autoSpaceDN/>
              <w:ind w:left="567"/>
              <w:jc w:val="both"/>
              <w:rPr>
                <w:sz w:val="22"/>
                <w:szCs w:val="22"/>
                <w:lang w:eastAsia="en-GB"/>
              </w:rPr>
            </w:pPr>
          </w:p>
        </w:tc>
      </w:tr>
      <w:tr w:rsidR="00757B66" w:rsidRPr="005A72D1" w14:paraId="146A2F55" w14:textId="77777777" w:rsidTr="002F166C">
        <w:trPr>
          <w:trHeight w:val="435"/>
        </w:trPr>
        <w:tc>
          <w:tcPr>
            <w:tcW w:w="1457" w:type="pct"/>
            <w:shd w:val="clear" w:color="auto" w:fill="auto"/>
            <w:noWrap/>
            <w:vAlign w:val="center"/>
            <w:hideMark/>
          </w:tcPr>
          <w:p w14:paraId="4F4A3C44"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6DF6D305"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310A4A3F"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72CF2E39"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112D2AA9"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0CCA42BB"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66EAF4A"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1F477BEE" w14:textId="77777777" w:rsidR="00757B66" w:rsidRPr="005A72D1" w:rsidRDefault="00757B66" w:rsidP="00E943FF">
            <w:pPr>
              <w:autoSpaceDE/>
              <w:autoSpaceDN/>
              <w:ind w:left="567"/>
              <w:jc w:val="both"/>
              <w:rPr>
                <w:sz w:val="22"/>
                <w:szCs w:val="22"/>
                <w:lang w:eastAsia="en-GB"/>
              </w:rPr>
            </w:pPr>
          </w:p>
        </w:tc>
      </w:tr>
      <w:tr w:rsidR="00757B66" w:rsidRPr="005A72D1" w14:paraId="1E491448" w14:textId="77777777" w:rsidTr="002F166C">
        <w:trPr>
          <w:trHeight w:val="435"/>
        </w:trPr>
        <w:tc>
          <w:tcPr>
            <w:tcW w:w="1457" w:type="pct"/>
            <w:shd w:val="clear" w:color="auto" w:fill="auto"/>
            <w:noWrap/>
            <w:vAlign w:val="center"/>
            <w:hideMark/>
          </w:tcPr>
          <w:p w14:paraId="48A68980"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06" w:type="pct"/>
            <w:shd w:val="clear" w:color="auto" w:fill="auto"/>
          </w:tcPr>
          <w:p w14:paraId="37F5C120"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69FEC95B"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6E7F9500" w14:textId="77777777" w:rsidR="00757B66" w:rsidRPr="005A72D1" w:rsidRDefault="00757B66" w:rsidP="00E943FF">
            <w:pPr>
              <w:tabs>
                <w:tab w:val="decimal" w:pos="5812"/>
                <w:tab w:val="decimal" w:pos="9214"/>
              </w:tabs>
              <w:ind w:left="567"/>
              <w:jc w:val="both"/>
              <w:rPr>
                <w:b/>
                <w:sz w:val="22"/>
                <w:szCs w:val="22"/>
              </w:rPr>
            </w:pPr>
          </w:p>
        </w:tc>
        <w:tc>
          <w:tcPr>
            <w:tcW w:w="536" w:type="pct"/>
            <w:shd w:val="clear" w:color="auto" w:fill="auto"/>
            <w:noWrap/>
            <w:vAlign w:val="center"/>
            <w:hideMark/>
          </w:tcPr>
          <w:p w14:paraId="2F842540"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vAlign w:val="center"/>
          </w:tcPr>
          <w:p w14:paraId="7B95D2A7"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3DBF38AB"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6BEDD674" w14:textId="77777777" w:rsidR="00757B66" w:rsidRPr="005A72D1" w:rsidRDefault="00757B66" w:rsidP="00E943FF">
            <w:pPr>
              <w:autoSpaceDE/>
              <w:autoSpaceDN/>
              <w:ind w:left="567"/>
              <w:jc w:val="both"/>
              <w:rPr>
                <w:b/>
                <w:sz w:val="22"/>
                <w:szCs w:val="22"/>
                <w:lang w:eastAsia="en-GB"/>
              </w:rPr>
            </w:pPr>
          </w:p>
        </w:tc>
      </w:tr>
      <w:tr w:rsidR="00757B66" w:rsidRPr="005A72D1" w14:paraId="1393C71B" w14:textId="77777777" w:rsidTr="002F166C">
        <w:trPr>
          <w:trHeight w:val="435"/>
        </w:trPr>
        <w:tc>
          <w:tcPr>
            <w:tcW w:w="1457" w:type="pct"/>
            <w:shd w:val="clear" w:color="auto" w:fill="auto"/>
            <w:noWrap/>
            <w:vAlign w:val="center"/>
            <w:hideMark/>
          </w:tcPr>
          <w:p w14:paraId="749BD676" w14:textId="77777777" w:rsidR="00757B66" w:rsidRPr="005A72D1" w:rsidRDefault="00757B66" w:rsidP="00E943FF">
            <w:pPr>
              <w:tabs>
                <w:tab w:val="left" w:pos="333"/>
                <w:tab w:val="decimal" w:pos="9214"/>
              </w:tabs>
              <w:jc w:val="both"/>
              <w:rPr>
                <w:b/>
                <w:sz w:val="22"/>
                <w:szCs w:val="22"/>
              </w:rPr>
            </w:pPr>
            <w:r w:rsidRPr="005A72D1">
              <w:rPr>
                <w:b/>
                <w:sz w:val="22"/>
                <w:szCs w:val="22"/>
              </w:rPr>
              <w:t>Amounts due to Third Parties</w:t>
            </w:r>
          </w:p>
        </w:tc>
        <w:tc>
          <w:tcPr>
            <w:tcW w:w="506" w:type="pct"/>
            <w:shd w:val="clear" w:color="auto" w:fill="auto"/>
          </w:tcPr>
          <w:p w14:paraId="197F5193"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4692CAC"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11E3AC23"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664F7289"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10E9D7FA"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760F3C01"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17DD651" w14:textId="77777777" w:rsidR="00757B66" w:rsidRPr="005A72D1" w:rsidRDefault="00757B66" w:rsidP="00E943FF">
            <w:pPr>
              <w:autoSpaceDE/>
              <w:autoSpaceDN/>
              <w:ind w:left="567"/>
              <w:jc w:val="both"/>
              <w:rPr>
                <w:sz w:val="22"/>
                <w:szCs w:val="22"/>
                <w:lang w:eastAsia="en-GB"/>
              </w:rPr>
            </w:pPr>
          </w:p>
        </w:tc>
      </w:tr>
      <w:tr w:rsidR="00757B66" w:rsidRPr="005A72D1" w14:paraId="390557FF" w14:textId="77777777" w:rsidTr="002F166C">
        <w:trPr>
          <w:trHeight w:val="435"/>
        </w:trPr>
        <w:tc>
          <w:tcPr>
            <w:tcW w:w="1457" w:type="pct"/>
            <w:shd w:val="clear" w:color="auto" w:fill="auto"/>
            <w:noWrap/>
            <w:vAlign w:val="center"/>
            <w:hideMark/>
          </w:tcPr>
          <w:p w14:paraId="274A1CF1"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614523FD"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348283F7"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0E0D7985"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35FB8E2D"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0E8A2A4B"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65853FD5"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3EEBE3F" w14:textId="77777777" w:rsidR="00757B66" w:rsidRPr="005A72D1" w:rsidRDefault="00757B66" w:rsidP="00E943FF">
            <w:pPr>
              <w:autoSpaceDE/>
              <w:autoSpaceDN/>
              <w:ind w:left="567"/>
              <w:jc w:val="both"/>
              <w:rPr>
                <w:sz w:val="22"/>
                <w:szCs w:val="22"/>
                <w:lang w:eastAsia="en-GB"/>
              </w:rPr>
            </w:pPr>
          </w:p>
        </w:tc>
      </w:tr>
      <w:tr w:rsidR="00757B66" w:rsidRPr="005A72D1" w14:paraId="316BA99D" w14:textId="77777777" w:rsidTr="002F166C">
        <w:trPr>
          <w:trHeight w:val="435"/>
        </w:trPr>
        <w:tc>
          <w:tcPr>
            <w:tcW w:w="1457" w:type="pct"/>
            <w:shd w:val="clear" w:color="auto" w:fill="auto"/>
            <w:noWrap/>
            <w:vAlign w:val="center"/>
            <w:hideMark/>
          </w:tcPr>
          <w:p w14:paraId="1D0D94B3"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2D0E604F"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1B9182E7"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3857A758"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15BBA321"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5A6DD964"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4339B834"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185C8BCB" w14:textId="77777777" w:rsidR="00757B66" w:rsidRPr="005A72D1" w:rsidRDefault="00757B66" w:rsidP="00E943FF">
            <w:pPr>
              <w:autoSpaceDE/>
              <w:autoSpaceDN/>
              <w:ind w:left="567"/>
              <w:jc w:val="both"/>
              <w:rPr>
                <w:sz w:val="22"/>
                <w:szCs w:val="22"/>
                <w:lang w:eastAsia="en-GB"/>
              </w:rPr>
            </w:pPr>
          </w:p>
        </w:tc>
      </w:tr>
      <w:tr w:rsidR="00757B66" w:rsidRPr="005A72D1" w14:paraId="323DFE58" w14:textId="77777777" w:rsidTr="002F166C">
        <w:trPr>
          <w:trHeight w:val="435"/>
        </w:trPr>
        <w:tc>
          <w:tcPr>
            <w:tcW w:w="1457" w:type="pct"/>
            <w:shd w:val="clear" w:color="auto" w:fill="auto"/>
            <w:noWrap/>
            <w:vAlign w:val="center"/>
            <w:hideMark/>
          </w:tcPr>
          <w:p w14:paraId="0A56AEBA" w14:textId="77777777" w:rsidR="00757B66" w:rsidRPr="005A72D1" w:rsidRDefault="00757B66" w:rsidP="0056466B">
            <w:pPr>
              <w:tabs>
                <w:tab w:val="left" w:pos="333"/>
                <w:tab w:val="decimal" w:pos="9214"/>
              </w:tabs>
              <w:jc w:val="both"/>
              <w:rPr>
                <w:b/>
                <w:sz w:val="22"/>
                <w:szCs w:val="22"/>
              </w:rPr>
            </w:pPr>
            <w:r w:rsidRPr="005A72D1">
              <w:rPr>
                <w:b/>
                <w:sz w:val="22"/>
                <w:szCs w:val="22"/>
              </w:rPr>
              <w:t>Sub-Total</w:t>
            </w:r>
          </w:p>
        </w:tc>
        <w:tc>
          <w:tcPr>
            <w:tcW w:w="506" w:type="pct"/>
            <w:shd w:val="clear" w:color="auto" w:fill="auto"/>
          </w:tcPr>
          <w:p w14:paraId="3A79BC02"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6B2E7988"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70F94A51" w14:textId="77777777" w:rsidR="00757B66" w:rsidRPr="005A72D1" w:rsidRDefault="00757B66" w:rsidP="00E943FF">
            <w:pPr>
              <w:tabs>
                <w:tab w:val="decimal" w:pos="5812"/>
                <w:tab w:val="decimal" w:pos="9214"/>
              </w:tabs>
              <w:ind w:left="567"/>
              <w:jc w:val="both"/>
              <w:rPr>
                <w:b/>
                <w:sz w:val="22"/>
                <w:szCs w:val="22"/>
              </w:rPr>
            </w:pPr>
          </w:p>
        </w:tc>
        <w:tc>
          <w:tcPr>
            <w:tcW w:w="536" w:type="pct"/>
            <w:shd w:val="clear" w:color="auto" w:fill="auto"/>
            <w:noWrap/>
            <w:vAlign w:val="center"/>
            <w:hideMark/>
          </w:tcPr>
          <w:p w14:paraId="26A505A1"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vAlign w:val="center"/>
          </w:tcPr>
          <w:p w14:paraId="23D5C33D"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5AAFB527"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21C589A3" w14:textId="77777777" w:rsidR="00757B66" w:rsidRPr="005A72D1" w:rsidRDefault="00757B66" w:rsidP="00E943FF">
            <w:pPr>
              <w:autoSpaceDE/>
              <w:autoSpaceDN/>
              <w:ind w:left="567"/>
              <w:jc w:val="both"/>
              <w:rPr>
                <w:b/>
                <w:sz w:val="22"/>
                <w:szCs w:val="22"/>
                <w:lang w:eastAsia="en-GB"/>
              </w:rPr>
            </w:pPr>
          </w:p>
        </w:tc>
      </w:tr>
      <w:tr w:rsidR="00757B66" w:rsidRPr="005A72D1" w14:paraId="18903C63" w14:textId="77777777" w:rsidTr="002F166C">
        <w:trPr>
          <w:trHeight w:val="435"/>
        </w:trPr>
        <w:tc>
          <w:tcPr>
            <w:tcW w:w="1457" w:type="pct"/>
            <w:shd w:val="clear" w:color="auto" w:fill="auto"/>
            <w:noWrap/>
            <w:vAlign w:val="center"/>
            <w:hideMark/>
          </w:tcPr>
          <w:p w14:paraId="0F533E6D" w14:textId="77777777" w:rsidR="00757B66" w:rsidRPr="005A72D1" w:rsidRDefault="00757B66" w:rsidP="00E943FF">
            <w:pPr>
              <w:tabs>
                <w:tab w:val="left" w:pos="333"/>
                <w:tab w:val="decimal" w:pos="9214"/>
              </w:tabs>
              <w:jc w:val="both"/>
              <w:rPr>
                <w:b/>
                <w:sz w:val="22"/>
                <w:szCs w:val="22"/>
              </w:rPr>
            </w:pPr>
            <w:r w:rsidRPr="005A72D1">
              <w:rPr>
                <w:b/>
                <w:sz w:val="22"/>
                <w:szCs w:val="22"/>
              </w:rPr>
              <w:t>Others (</w:t>
            </w:r>
            <w:r w:rsidRPr="005A72D1">
              <w:rPr>
                <w:b/>
                <w:i/>
                <w:sz w:val="22"/>
                <w:szCs w:val="22"/>
              </w:rPr>
              <w:t>specify</w:t>
            </w:r>
            <w:r w:rsidRPr="005A72D1">
              <w:rPr>
                <w:b/>
                <w:sz w:val="22"/>
                <w:szCs w:val="22"/>
              </w:rPr>
              <w:t>)</w:t>
            </w:r>
          </w:p>
        </w:tc>
        <w:tc>
          <w:tcPr>
            <w:tcW w:w="506" w:type="pct"/>
            <w:shd w:val="clear" w:color="auto" w:fill="auto"/>
          </w:tcPr>
          <w:p w14:paraId="078EA7E1"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06CB12C5"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379BD39A"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70119216"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6D1E3958"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3B8ADFA1"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59B1E44D" w14:textId="77777777" w:rsidR="00757B66" w:rsidRPr="005A72D1" w:rsidRDefault="00757B66" w:rsidP="00E943FF">
            <w:pPr>
              <w:autoSpaceDE/>
              <w:autoSpaceDN/>
              <w:ind w:left="567"/>
              <w:jc w:val="both"/>
              <w:rPr>
                <w:sz w:val="22"/>
                <w:szCs w:val="22"/>
                <w:lang w:eastAsia="en-GB"/>
              </w:rPr>
            </w:pPr>
          </w:p>
        </w:tc>
      </w:tr>
      <w:tr w:rsidR="00757B66" w:rsidRPr="005A72D1" w14:paraId="6AFCCE3C" w14:textId="77777777" w:rsidTr="002F166C">
        <w:trPr>
          <w:trHeight w:val="435"/>
        </w:trPr>
        <w:tc>
          <w:tcPr>
            <w:tcW w:w="1457" w:type="pct"/>
            <w:shd w:val="clear" w:color="auto" w:fill="auto"/>
            <w:noWrap/>
            <w:vAlign w:val="center"/>
            <w:hideMark/>
          </w:tcPr>
          <w:p w14:paraId="70695058"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133C2A85"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0637EF09"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2AD9E105"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039A51DD"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524344FB"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79BA25C6"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75481FE7" w14:textId="77777777" w:rsidR="00757B66" w:rsidRPr="005A72D1" w:rsidRDefault="00757B66" w:rsidP="00E943FF">
            <w:pPr>
              <w:autoSpaceDE/>
              <w:autoSpaceDN/>
              <w:ind w:left="567"/>
              <w:jc w:val="both"/>
              <w:rPr>
                <w:sz w:val="22"/>
                <w:szCs w:val="22"/>
                <w:lang w:eastAsia="en-GB"/>
              </w:rPr>
            </w:pPr>
          </w:p>
        </w:tc>
      </w:tr>
      <w:tr w:rsidR="00757B66" w:rsidRPr="005A72D1" w14:paraId="0DFBB3E3" w14:textId="77777777" w:rsidTr="002F166C">
        <w:trPr>
          <w:trHeight w:val="435"/>
        </w:trPr>
        <w:tc>
          <w:tcPr>
            <w:tcW w:w="1457" w:type="pct"/>
            <w:shd w:val="clear" w:color="auto" w:fill="auto"/>
            <w:noWrap/>
            <w:vAlign w:val="center"/>
            <w:hideMark/>
          </w:tcPr>
          <w:p w14:paraId="7F80D498" w14:textId="77777777" w:rsidR="00757B66" w:rsidRPr="005A72D1" w:rsidRDefault="00757B66" w:rsidP="00E943FF">
            <w:pPr>
              <w:numPr>
                <w:ilvl w:val="0"/>
                <w:numId w:val="4"/>
              </w:numPr>
              <w:tabs>
                <w:tab w:val="left" w:pos="333"/>
                <w:tab w:val="decimal" w:pos="9214"/>
              </w:tabs>
              <w:ind w:left="567" w:firstLine="0"/>
              <w:jc w:val="both"/>
              <w:rPr>
                <w:sz w:val="22"/>
                <w:szCs w:val="22"/>
              </w:rPr>
            </w:pPr>
          </w:p>
        </w:tc>
        <w:tc>
          <w:tcPr>
            <w:tcW w:w="506" w:type="pct"/>
            <w:shd w:val="clear" w:color="auto" w:fill="auto"/>
          </w:tcPr>
          <w:p w14:paraId="0C68D4B7"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2CB52FF2" w14:textId="77777777" w:rsidR="00757B66" w:rsidRPr="005A72D1" w:rsidRDefault="00757B66" w:rsidP="00E943FF">
            <w:pPr>
              <w:tabs>
                <w:tab w:val="decimal" w:pos="5812"/>
                <w:tab w:val="decimal" w:pos="9214"/>
              </w:tabs>
              <w:ind w:left="567"/>
              <w:jc w:val="both"/>
              <w:rPr>
                <w:sz w:val="22"/>
                <w:szCs w:val="22"/>
              </w:rPr>
            </w:pPr>
          </w:p>
        </w:tc>
        <w:tc>
          <w:tcPr>
            <w:tcW w:w="476" w:type="pct"/>
            <w:shd w:val="clear" w:color="auto" w:fill="auto"/>
            <w:noWrap/>
            <w:vAlign w:val="center"/>
            <w:hideMark/>
          </w:tcPr>
          <w:p w14:paraId="3DFD2AFC" w14:textId="77777777" w:rsidR="00757B66" w:rsidRPr="005A72D1" w:rsidRDefault="00757B66" w:rsidP="00E943FF">
            <w:pPr>
              <w:tabs>
                <w:tab w:val="decimal" w:pos="5812"/>
                <w:tab w:val="decimal" w:pos="9214"/>
              </w:tabs>
              <w:ind w:left="567"/>
              <w:jc w:val="both"/>
              <w:rPr>
                <w:sz w:val="22"/>
                <w:szCs w:val="22"/>
              </w:rPr>
            </w:pPr>
          </w:p>
        </w:tc>
        <w:tc>
          <w:tcPr>
            <w:tcW w:w="536" w:type="pct"/>
            <w:shd w:val="clear" w:color="auto" w:fill="auto"/>
            <w:noWrap/>
            <w:vAlign w:val="center"/>
            <w:hideMark/>
          </w:tcPr>
          <w:p w14:paraId="3466D7BF"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vAlign w:val="center"/>
          </w:tcPr>
          <w:p w14:paraId="686F77D3"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1754D7C2" w14:textId="77777777" w:rsidR="00757B66" w:rsidRPr="005A72D1" w:rsidRDefault="00757B66" w:rsidP="00E943FF">
            <w:pPr>
              <w:tabs>
                <w:tab w:val="decimal" w:pos="5812"/>
                <w:tab w:val="decimal" w:pos="9214"/>
              </w:tabs>
              <w:ind w:left="567"/>
              <w:jc w:val="both"/>
              <w:rPr>
                <w:sz w:val="22"/>
                <w:szCs w:val="22"/>
              </w:rPr>
            </w:pPr>
          </w:p>
        </w:tc>
        <w:tc>
          <w:tcPr>
            <w:tcW w:w="506" w:type="pct"/>
            <w:shd w:val="clear" w:color="auto" w:fill="auto"/>
            <w:noWrap/>
            <w:vAlign w:val="center"/>
            <w:hideMark/>
          </w:tcPr>
          <w:p w14:paraId="2CE5FBDA" w14:textId="77777777" w:rsidR="00757B66" w:rsidRPr="005A72D1" w:rsidRDefault="00757B66" w:rsidP="00E943FF">
            <w:pPr>
              <w:autoSpaceDE/>
              <w:autoSpaceDN/>
              <w:ind w:left="567"/>
              <w:jc w:val="both"/>
              <w:rPr>
                <w:sz w:val="22"/>
                <w:szCs w:val="22"/>
                <w:lang w:eastAsia="en-GB"/>
              </w:rPr>
            </w:pPr>
          </w:p>
        </w:tc>
      </w:tr>
      <w:tr w:rsidR="00757B66" w:rsidRPr="005A72D1" w14:paraId="7155FC1E" w14:textId="77777777" w:rsidTr="002F166C">
        <w:trPr>
          <w:trHeight w:val="435"/>
        </w:trPr>
        <w:tc>
          <w:tcPr>
            <w:tcW w:w="1457" w:type="pct"/>
            <w:shd w:val="clear" w:color="auto" w:fill="auto"/>
            <w:noWrap/>
            <w:vAlign w:val="center"/>
            <w:hideMark/>
          </w:tcPr>
          <w:p w14:paraId="0C30CF34" w14:textId="77777777" w:rsidR="00757B66" w:rsidRPr="005A72D1" w:rsidRDefault="00757B66" w:rsidP="00E943FF">
            <w:pPr>
              <w:tabs>
                <w:tab w:val="left" w:pos="333"/>
                <w:tab w:val="decimal" w:pos="9214"/>
              </w:tabs>
              <w:jc w:val="both"/>
              <w:rPr>
                <w:b/>
                <w:sz w:val="22"/>
                <w:szCs w:val="22"/>
              </w:rPr>
            </w:pPr>
            <w:r w:rsidRPr="005A72D1">
              <w:rPr>
                <w:b/>
                <w:sz w:val="22"/>
                <w:szCs w:val="22"/>
              </w:rPr>
              <w:t>Sub-Total</w:t>
            </w:r>
          </w:p>
        </w:tc>
        <w:tc>
          <w:tcPr>
            <w:tcW w:w="506" w:type="pct"/>
            <w:shd w:val="clear" w:color="auto" w:fill="auto"/>
          </w:tcPr>
          <w:p w14:paraId="4789B929"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09912760"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20A03A4F" w14:textId="77777777" w:rsidR="00757B66" w:rsidRPr="005A72D1" w:rsidRDefault="00757B66" w:rsidP="00E943FF">
            <w:pPr>
              <w:tabs>
                <w:tab w:val="decimal" w:pos="5812"/>
                <w:tab w:val="decimal" w:pos="9214"/>
              </w:tabs>
              <w:ind w:left="567"/>
              <w:jc w:val="both"/>
              <w:rPr>
                <w:b/>
                <w:sz w:val="22"/>
                <w:szCs w:val="22"/>
              </w:rPr>
            </w:pPr>
          </w:p>
        </w:tc>
        <w:tc>
          <w:tcPr>
            <w:tcW w:w="536" w:type="pct"/>
            <w:shd w:val="clear" w:color="auto" w:fill="auto"/>
            <w:noWrap/>
            <w:vAlign w:val="center"/>
            <w:hideMark/>
          </w:tcPr>
          <w:p w14:paraId="3DE9B786"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vAlign w:val="center"/>
          </w:tcPr>
          <w:p w14:paraId="4A326CD1"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0B855F4D"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16A5CA7E" w14:textId="77777777" w:rsidR="00757B66" w:rsidRPr="005A72D1" w:rsidRDefault="00757B66" w:rsidP="00E943FF">
            <w:pPr>
              <w:autoSpaceDE/>
              <w:autoSpaceDN/>
              <w:ind w:left="567"/>
              <w:jc w:val="both"/>
              <w:rPr>
                <w:b/>
                <w:sz w:val="22"/>
                <w:szCs w:val="22"/>
                <w:lang w:eastAsia="en-GB"/>
              </w:rPr>
            </w:pPr>
          </w:p>
        </w:tc>
      </w:tr>
      <w:tr w:rsidR="00757B66" w:rsidRPr="005A72D1" w14:paraId="3866ED08" w14:textId="77777777" w:rsidTr="002F166C">
        <w:trPr>
          <w:trHeight w:val="435"/>
        </w:trPr>
        <w:tc>
          <w:tcPr>
            <w:tcW w:w="1457" w:type="pct"/>
            <w:shd w:val="clear" w:color="auto" w:fill="auto"/>
            <w:noWrap/>
            <w:vAlign w:val="center"/>
            <w:hideMark/>
          </w:tcPr>
          <w:p w14:paraId="0AB5FB85" w14:textId="77777777" w:rsidR="00757B66" w:rsidRPr="005A72D1" w:rsidRDefault="00757B66" w:rsidP="00E943FF">
            <w:pPr>
              <w:tabs>
                <w:tab w:val="left" w:pos="333"/>
                <w:tab w:val="decimal" w:pos="9214"/>
              </w:tabs>
              <w:jc w:val="both"/>
              <w:rPr>
                <w:b/>
                <w:sz w:val="22"/>
                <w:szCs w:val="22"/>
              </w:rPr>
            </w:pPr>
            <w:r w:rsidRPr="005A72D1">
              <w:rPr>
                <w:b/>
                <w:sz w:val="22"/>
                <w:szCs w:val="22"/>
              </w:rPr>
              <w:t>Grand Total</w:t>
            </w:r>
          </w:p>
        </w:tc>
        <w:tc>
          <w:tcPr>
            <w:tcW w:w="506" w:type="pct"/>
            <w:shd w:val="clear" w:color="auto" w:fill="auto"/>
          </w:tcPr>
          <w:p w14:paraId="027ED119"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56284CE6" w14:textId="77777777" w:rsidR="00757B66" w:rsidRPr="005A72D1" w:rsidRDefault="00757B66" w:rsidP="00E943FF">
            <w:pPr>
              <w:tabs>
                <w:tab w:val="decimal" w:pos="5812"/>
                <w:tab w:val="decimal" w:pos="9214"/>
              </w:tabs>
              <w:ind w:left="567"/>
              <w:jc w:val="both"/>
              <w:rPr>
                <w:b/>
                <w:sz w:val="22"/>
                <w:szCs w:val="22"/>
              </w:rPr>
            </w:pPr>
          </w:p>
        </w:tc>
        <w:tc>
          <w:tcPr>
            <w:tcW w:w="476" w:type="pct"/>
            <w:shd w:val="clear" w:color="auto" w:fill="auto"/>
            <w:noWrap/>
            <w:vAlign w:val="center"/>
            <w:hideMark/>
          </w:tcPr>
          <w:p w14:paraId="631B02D3" w14:textId="77777777" w:rsidR="00757B66" w:rsidRPr="005A72D1" w:rsidRDefault="00757B66" w:rsidP="00E943FF">
            <w:pPr>
              <w:tabs>
                <w:tab w:val="decimal" w:pos="5812"/>
                <w:tab w:val="decimal" w:pos="9214"/>
              </w:tabs>
              <w:ind w:left="567"/>
              <w:jc w:val="both"/>
              <w:rPr>
                <w:b/>
                <w:sz w:val="22"/>
                <w:szCs w:val="22"/>
              </w:rPr>
            </w:pPr>
          </w:p>
        </w:tc>
        <w:tc>
          <w:tcPr>
            <w:tcW w:w="536" w:type="pct"/>
            <w:shd w:val="clear" w:color="auto" w:fill="auto"/>
            <w:noWrap/>
            <w:vAlign w:val="center"/>
            <w:hideMark/>
          </w:tcPr>
          <w:p w14:paraId="1E483F62"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vAlign w:val="center"/>
          </w:tcPr>
          <w:p w14:paraId="54B44733"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231C5D00" w14:textId="77777777" w:rsidR="00757B66" w:rsidRPr="005A72D1" w:rsidRDefault="00757B66" w:rsidP="00E943FF">
            <w:pPr>
              <w:tabs>
                <w:tab w:val="decimal" w:pos="5812"/>
                <w:tab w:val="decimal" w:pos="9214"/>
              </w:tabs>
              <w:ind w:left="567"/>
              <w:jc w:val="both"/>
              <w:rPr>
                <w:b/>
                <w:sz w:val="22"/>
                <w:szCs w:val="22"/>
              </w:rPr>
            </w:pPr>
          </w:p>
        </w:tc>
        <w:tc>
          <w:tcPr>
            <w:tcW w:w="506" w:type="pct"/>
            <w:shd w:val="clear" w:color="auto" w:fill="auto"/>
            <w:noWrap/>
            <w:vAlign w:val="center"/>
            <w:hideMark/>
          </w:tcPr>
          <w:p w14:paraId="12288AF1" w14:textId="77777777" w:rsidR="00757B66" w:rsidRPr="005A72D1" w:rsidRDefault="00757B66" w:rsidP="00E943FF">
            <w:pPr>
              <w:autoSpaceDE/>
              <w:autoSpaceDN/>
              <w:ind w:left="567"/>
              <w:jc w:val="both"/>
              <w:rPr>
                <w:b/>
                <w:sz w:val="22"/>
                <w:szCs w:val="22"/>
                <w:lang w:eastAsia="en-GB"/>
              </w:rPr>
            </w:pPr>
          </w:p>
        </w:tc>
      </w:tr>
    </w:tbl>
    <w:p w14:paraId="5FA02F8F" w14:textId="77777777" w:rsidR="00757B66" w:rsidRPr="009F414A" w:rsidRDefault="00757B66" w:rsidP="009F414A">
      <w:pPr>
        <w:spacing w:line="360" w:lineRule="auto"/>
        <w:ind w:left="567"/>
        <w:jc w:val="both"/>
      </w:pPr>
    </w:p>
    <w:p w14:paraId="1F4D711F" w14:textId="77777777" w:rsidR="00C9533F" w:rsidRPr="009F414A" w:rsidRDefault="00C9533F" w:rsidP="009F414A">
      <w:pPr>
        <w:pStyle w:val="Header"/>
        <w:tabs>
          <w:tab w:val="clear" w:pos="4320"/>
          <w:tab w:val="clear" w:pos="8640"/>
          <w:tab w:val="decimal" w:pos="5760"/>
          <w:tab w:val="decimal" w:pos="7920"/>
        </w:tabs>
        <w:spacing w:line="360" w:lineRule="auto"/>
        <w:ind w:left="567"/>
        <w:jc w:val="both"/>
        <w:sectPr w:rsidR="00C9533F" w:rsidRPr="009F414A" w:rsidSect="00A84731">
          <w:headerReference w:type="even" r:id="rId31"/>
          <w:headerReference w:type="default" r:id="rId32"/>
          <w:headerReference w:type="first" r:id="rId33"/>
          <w:footerReference w:type="first" r:id="rId34"/>
          <w:pgSz w:w="15840" w:h="12240" w:orient="landscape" w:code="1"/>
          <w:pgMar w:top="851" w:right="1134" w:bottom="851" w:left="1134" w:header="680" w:footer="851" w:gutter="0"/>
          <w:cols w:space="720"/>
          <w:docGrid w:linePitch="326"/>
        </w:sectPr>
      </w:pPr>
    </w:p>
    <w:p w14:paraId="78F96283" w14:textId="77777777" w:rsidR="00C9533F" w:rsidRPr="009F414A" w:rsidRDefault="005522FA" w:rsidP="005A72D1">
      <w:pPr>
        <w:spacing w:line="360" w:lineRule="auto"/>
        <w:rPr>
          <w:b/>
        </w:rPr>
      </w:pPr>
      <w:r w:rsidRPr="009F414A">
        <w:rPr>
          <w:b/>
        </w:rPr>
        <w:lastRenderedPageBreak/>
        <w:t xml:space="preserve">Annex </w:t>
      </w:r>
      <w:r w:rsidR="00B16913">
        <w:rPr>
          <w:b/>
        </w:rPr>
        <w:t xml:space="preserve">5: </w:t>
      </w:r>
      <w:r w:rsidRPr="009F414A">
        <w:rPr>
          <w:b/>
        </w:rPr>
        <w:t xml:space="preserve">Summary </w:t>
      </w:r>
      <w:r>
        <w:rPr>
          <w:b/>
        </w:rPr>
        <w:t xml:space="preserve">of Fixed </w:t>
      </w:r>
      <w:r w:rsidRPr="009F414A">
        <w:rPr>
          <w:b/>
        </w:rPr>
        <w:t>Asset</w:t>
      </w:r>
      <w:r>
        <w:rPr>
          <w:b/>
        </w:rPr>
        <w:t>s</w:t>
      </w:r>
      <w:r w:rsidRPr="009F414A">
        <w:rPr>
          <w:b/>
        </w:rPr>
        <w:t xml:space="preserve"> Register</w:t>
      </w:r>
    </w:p>
    <w:tbl>
      <w:tblPr>
        <w:tblW w:w="496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1660"/>
        <w:gridCol w:w="1664"/>
        <w:gridCol w:w="1664"/>
        <w:gridCol w:w="1664"/>
        <w:gridCol w:w="1664"/>
        <w:gridCol w:w="1658"/>
      </w:tblGrid>
      <w:tr w:rsidR="00E943FF" w:rsidRPr="00942F1A" w14:paraId="180519A8" w14:textId="77777777" w:rsidTr="002F166C">
        <w:trPr>
          <w:trHeight w:val="432"/>
          <w:tblHeader/>
        </w:trPr>
        <w:tc>
          <w:tcPr>
            <w:tcW w:w="1295"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12453AE5" w14:textId="77777777" w:rsidR="00E943FF" w:rsidRPr="00942F1A" w:rsidRDefault="00E943FF" w:rsidP="005A72D1">
            <w:pPr>
              <w:widowControl w:val="0"/>
              <w:kinsoku w:val="0"/>
              <w:rPr>
                <w:b/>
                <w:sz w:val="20"/>
                <w:szCs w:val="20"/>
                <w:lang w:eastAsia="en-GB"/>
              </w:rPr>
            </w:pPr>
            <w:r w:rsidRPr="00942F1A">
              <w:rPr>
                <w:b/>
                <w:bCs/>
                <w:sz w:val="20"/>
                <w:szCs w:val="20"/>
              </w:rPr>
              <w:t>Asset class</w:t>
            </w:r>
          </w:p>
        </w:tc>
        <w:tc>
          <w:tcPr>
            <w:tcW w:w="617" w:type="pct"/>
            <w:tcBorders>
              <w:top w:val="single" w:sz="4" w:space="0" w:color="auto"/>
              <w:left w:val="single" w:sz="4" w:space="0" w:color="auto"/>
              <w:bottom w:val="single" w:sz="4" w:space="0" w:color="auto"/>
              <w:right w:val="single" w:sz="4" w:space="0" w:color="auto"/>
            </w:tcBorders>
            <w:shd w:val="clear" w:color="auto" w:fill="0070C0"/>
            <w:vAlign w:val="center"/>
          </w:tcPr>
          <w:p w14:paraId="04F12E0C" w14:textId="77777777" w:rsidR="00E943FF" w:rsidRPr="002E0B16" w:rsidRDefault="00E943FF" w:rsidP="002F166C">
            <w:pPr>
              <w:jc w:val="center"/>
              <w:rPr>
                <w:b/>
                <w:bCs/>
                <w:lang w:eastAsia="en-GB"/>
              </w:rPr>
            </w:pPr>
            <w:r w:rsidRPr="002E0B16">
              <w:rPr>
                <w:b/>
                <w:bCs/>
              </w:rPr>
              <w:t>Opening Cost</w:t>
            </w:r>
          </w:p>
          <w:p w14:paraId="33804772" w14:textId="77777777" w:rsidR="00E943FF" w:rsidRPr="002E0B16" w:rsidRDefault="00E943FF" w:rsidP="002F166C">
            <w:pPr>
              <w:jc w:val="center"/>
              <w:rPr>
                <w:b/>
                <w:bCs/>
              </w:rPr>
            </w:pPr>
            <w:r w:rsidRPr="002E0B16">
              <w:rPr>
                <w:b/>
                <w:bCs/>
              </w:rPr>
              <w:t>(</w:t>
            </w:r>
            <w:proofErr w:type="spellStart"/>
            <w:r w:rsidRPr="002E0B16">
              <w:rPr>
                <w:b/>
                <w:bCs/>
              </w:rPr>
              <w:t>KShs</w:t>
            </w:r>
            <w:proofErr w:type="spellEnd"/>
            <w:r w:rsidRPr="002E0B16">
              <w:rPr>
                <w:b/>
                <w:bCs/>
              </w:rPr>
              <w:t>)</w:t>
            </w:r>
          </w:p>
          <w:p w14:paraId="5B41A605" w14:textId="77777777" w:rsidR="00E943FF" w:rsidRPr="002E0B16" w:rsidRDefault="00E943FF" w:rsidP="002F166C">
            <w:pPr>
              <w:jc w:val="center"/>
              <w:rPr>
                <w:b/>
                <w:bCs/>
              </w:rPr>
            </w:pPr>
            <w:r w:rsidRPr="002E0B16">
              <w:rPr>
                <w:b/>
                <w:bCs/>
              </w:rPr>
              <w:t>20xx/xx</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008B0435" w14:textId="77777777" w:rsidR="00E943FF" w:rsidRPr="002E0B16" w:rsidRDefault="00E943FF" w:rsidP="002F166C">
            <w:pPr>
              <w:jc w:val="center"/>
              <w:rPr>
                <w:b/>
                <w:bCs/>
              </w:rPr>
            </w:pPr>
          </w:p>
          <w:p w14:paraId="702D186D" w14:textId="77777777" w:rsidR="00E943FF" w:rsidRPr="002E0B16" w:rsidRDefault="00E943FF" w:rsidP="002F166C">
            <w:pPr>
              <w:jc w:val="center"/>
              <w:rPr>
                <w:b/>
                <w:bCs/>
              </w:rPr>
            </w:pPr>
            <w:r w:rsidRPr="002E0B16">
              <w:rPr>
                <w:b/>
                <w:bCs/>
              </w:rPr>
              <w:t>Donations in form of assets</w:t>
            </w:r>
          </w:p>
          <w:p w14:paraId="0D0F1021" w14:textId="77777777" w:rsidR="00E943FF" w:rsidRPr="002E0B16" w:rsidRDefault="00E943FF" w:rsidP="002F166C">
            <w:pPr>
              <w:jc w:val="center"/>
              <w:rPr>
                <w:b/>
                <w:bCs/>
              </w:rPr>
            </w:pPr>
            <w:r w:rsidRPr="002E0B16">
              <w:rPr>
                <w:b/>
                <w:bCs/>
              </w:rPr>
              <w:t>(</w:t>
            </w:r>
            <w:proofErr w:type="spellStart"/>
            <w:r w:rsidRPr="002E0B16">
              <w:rPr>
                <w:b/>
                <w:bCs/>
              </w:rPr>
              <w:t>KShs</w:t>
            </w:r>
            <w:proofErr w:type="spellEnd"/>
            <w:r w:rsidRPr="002E0B16">
              <w:rPr>
                <w:b/>
                <w:bCs/>
              </w:rPr>
              <w:t>)</w:t>
            </w:r>
          </w:p>
          <w:p w14:paraId="15EA6AAD" w14:textId="77777777" w:rsidR="00E943FF" w:rsidRPr="002E0B16" w:rsidRDefault="00E943FF" w:rsidP="002F166C">
            <w:pPr>
              <w:jc w:val="center"/>
              <w:rPr>
                <w:b/>
                <w:bCs/>
              </w:rPr>
            </w:pPr>
            <w:r w:rsidRPr="002E0B16">
              <w:rPr>
                <w:b/>
                <w:bCs/>
              </w:rPr>
              <w:t>20xx/xx</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5D0B3A86" w14:textId="77777777" w:rsidR="00E943FF" w:rsidRPr="002E0B16" w:rsidRDefault="00E943FF" w:rsidP="002F166C">
            <w:pPr>
              <w:jc w:val="center"/>
              <w:rPr>
                <w:b/>
                <w:bCs/>
              </w:rPr>
            </w:pPr>
            <w:r w:rsidRPr="002E0B16">
              <w:rPr>
                <w:b/>
                <w:bCs/>
              </w:rPr>
              <w:t>*Purchases/ Additions in the Year</w:t>
            </w:r>
          </w:p>
          <w:p w14:paraId="12D1120E" w14:textId="77777777" w:rsidR="00E943FF" w:rsidRPr="002E0B16" w:rsidRDefault="00E943FF" w:rsidP="002F166C">
            <w:pPr>
              <w:jc w:val="center"/>
              <w:rPr>
                <w:b/>
                <w:bCs/>
              </w:rPr>
            </w:pPr>
            <w:r w:rsidRPr="002E0B16">
              <w:rPr>
                <w:b/>
                <w:bCs/>
              </w:rPr>
              <w:t>(</w:t>
            </w:r>
            <w:proofErr w:type="spellStart"/>
            <w:r w:rsidRPr="002E0B16">
              <w:rPr>
                <w:b/>
                <w:bCs/>
              </w:rPr>
              <w:t>KShs</w:t>
            </w:r>
            <w:proofErr w:type="spellEnd"/>
            <w:r w:rsidRPr="002E0B16">
              <w:rPr>
                <w:b/>
                <w:bCs/>
              </w:rPr>
              <w:t>)</w:t>
            </w:r>
          </w:p>
          <w:p w14:paraId="79AE61B9" w14:textId="77777777" w:rsidR="00E943FF" w:rsidRPr="002E0B16" w:rsidRDefault="00E943FF" w:rsidP="002F166C">
            <w:pPr>
              <w:jc w:val="center"/>
              <w:rPr>
                <w:b/>
                <w:bCs/>
              </w:rPr>
            </w:pPr>
            <w:r w:rsidRPr="002E0B16">
              <w:rPr>
                <w:b/>
                <w:bCs/>
              </w:rPr>
              <w:t>20xx/xx</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31E7F0B7" w14:textId="77777777" w:rsidR="00E943FF" w:rsidRPr="002E0B16" w:rsidRDefault="00E943FF" w:rsidP="002F166C">
            <w:pPr>
              <w:jc w:val="center"/>
              <w:rPr>
                <w:b/>
                <w:bCs/>
              </w:rPr>
            </w:pPr>
            <w:r w:rsidRPr="002E0B16">
              <w:rPr>
                <w:b/>
                <w:bCs/>
              </w:rPr>
              <w:t>**Disposals in the Year (</w:t>
            </w:r>
            <w:proofErr w:type="spellStart"/>
            <w:r w:rsidRPr="002E0B16">
              <w:rPr>
                <w:b/>
                <w:bCs/>
              </w:rPr>
              <w:t>KShs</w:t>
            </w:r>
            <w:proofErr w:type="spellEnd"/>
            <w:r w:rsidRPr="002E0B16">
              <w:rPr>
                <w:b/>
                <w:bCs/>
              </w:rPr>
              <w:t>) 20xx/xx</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2A0A75B9" w14:textId="77777777" w:rsidR="00E943FF" w:rsidRPr="002E0B16" w:rsidRDefault="00E943FF" w:rsidP="002F166C">
            <w:pPr>
              <w:jc w:val="center"/>
              <w:rPr>
                <w:b/>
                <w:bCs/>
              </w:rPr>
            </w:pPr>
            <w:r w:rsidRPr="002E0B16">
              <w:rPr>
                <w:b/>
                <w:bCs/>
              </w:rPr>
              <w:t>Transfers in/(out)</w:t>
            </w:r>
          </w:p>
          <w:p w14:paraId="6E52FA7E" w14:textId="77777777" w:rsidR="00E943FF" w:rsidRPr="002E0B16" w:rsidRDefault="00E943FF" w:rsidP="002F166C">
            <w:pPr>
              <w:jc w:val="center"/>
              <w:rPr>
                <w:b/>
                <w:bCs/>
              </w:rPr>
            </w:pPr>
            <w:r w:rsidRPr="002E0B16">
              <w:rPr>
                <w:b/>
                <w:bCs/>
              </w:rPr>
              <w:t>Kshs 20xx/xx</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0060AE23" w14:textId="77777777" w:rsidR="00E943FF" w:rsidRPr="002E0B16" w:rsidRDefault="00E943FF" w:rsidP="002F166C">
            <w:pPr>
              <w:jc w:val="center"/>
              <w:rPr>
                <w:b/>
                <w:bCs/>
              </w:rPr>
            </w:pPr>
            <w:r w:rsidRPr="002E0B16">
              <w:rPr>
                <w:b/>
                <w:bCs/>
              </w:rPr>
              <w:t>Closing Cost (</w:t>
            </w:r>
            <w:proofErr w:type="spellStart"/>
            <w:r w:rsidRPr="002E0B16">
              <w:rPr>
                <w:b/>
                <w:bCs/>
              </w:rPr>
              <w:t>KShs</w:t>
            </w:r>
            <w:proofErr w:type="spellEnd"/>
            <w:r w:rsidRPr="002E0B16">
              <w:rPr>
                <w:b/>
                <w:bCs/>
              </w:rPr>
              <w:t>) 20xx</w:t>
            </w:r>
          </w:p>
        </w:tc>
      </w:tr>
      <w:tr w:rsidR="00E943FF" w:rsidRPr="00942F1A" w14:paraId="474861EC" w14:textId="77777777" w:rsidTr="002F166C">
        <w:trPr>
          <w:trHeight w:val="55"/>
          <w:tblHeader/>
        </w:trPr>
        <w:tc>
          <w:tcPr>
            <w:tcW w:w="1295" w:type="pct"/>
            <w:tcBorders>
              <w:top w:val="single" w:sz="4" w:space="0" w:color="auto"/>
              <w:left w:val="single" w:sz="4" w:space="0" w:color="auto"/>
              <w:bottom w:val="single" w:sz="4" w:space="0" w:color="auto"/>
              <w:right w:val="single" w:sz="4" w:space="0" w:color="auto"/>
            </w:tcBorders>
            <w:shd w:val="clear" w:color="auto" w:fill="0070C0"/>
          </w:tcPr>
          <w:p w14:paraId="16B60A91" w14:textId="77777777" w:rsidR="00E943FF" w:rsidRPr="00942F1A" w:rsidRDefault="00E943FF" w:rsidP="00774521">
            <w:pPr>
              <w:widowControl w:val="0"/>
              <w:kinsoku w:val="0"/>
              <w:ind w:left="567"/>
              <w:rPr>
                <w:b/>
                <w:sz w:val="20"/>
                <w:szCs w:val="20"/>
              </w:rPr>
            </w:pPr>
          </w:p>
        </w:tc>
        <w:tc>
          <w:tcPr>
            <w:tcW w:w="617" w:type="pct"/>
            <w:tcBorders>
              <w:top w:val="single" w:sz="4" w:space="0" w:color="auto"/>
              <w:left w:val="single" w:sz="4" w:space="0" w:color="auto"/>
              <w:bottom w:val="single" w:sz="4" w:space="0" w:color="auto"/>
              <w:right w:val="single" w:sz="4" w:space="0" w:color="auto"/>
            </w:tcBorders>
            <w:shd w:val="clear" w:color="auto" w:fill="0070C0"/>
            <w:vAlign w:val="center"/>
          </w:tcPr>
          <w:p w14:paraId="60C017EC" w14:textId="77777777" w:rsidR="00E943FF" w:rsidRPr="002E0B16" w:rsidRDefault="00E943FF" w:rsidP="002F166C">
            <w:pPr>
              <w:jc w:val="center"/>
              <w:rPr>
                <w:b/>
                <w:bCs/>
              </w:rPr>
            </w:pPr>
            <w:r w:rsidRPr="002E0B16">
              <w:rPr>
                <w:b/>
                <w:bCs/>
              </w:rPr>
              <w:t>(a)</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4462B46C" w14:textId="77777777" w:rsidR="00E943FF" w:rsidRPr="002E0B16" w:rsidRDefault="00E943FF" w:rsidP="002F166C">
            <w:pPr>
              <w:jc w:val="center"/>
              <w:rPr>
                <w:b/>
                <w:bCs/>
              </w:rPr>
            </w:pPr>
            <w:r w:rsidRPr="002E0B16">
              <w:rPr>
                <w:b/>
                <w:bCs/>
              </w:rPr>
              <w:t>(b)</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19B070AC" w14:textId="77777777" w:rsidR="00E943FF" w:rsidRPr="002E0B16" w:rsidRDefault="00E943FF" w:rsidP="002F166C">
            <w:pPr>
              <w:jc w:val="center"/>
              <w:rPr>
                <w:b/>
                <w:bCs/>
              </w:rPr>
            </w:pPr>
            <w:r w:rsidRPr="002E0B16">
              <w:rPr>
                <w:b/>
                <w:bCs/>
              </w:rPr>
              <w:t>(c))</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20DF3D5E" w14:textId="77777777" w:rsidR="00E943FF" w:rsidRPr="002E0B16" w:rsidRDefault="00E943FF" w:rsidP="002F166C">
            <w:pPr>
              <w:jc w:val="center"/>
              <w:rPr>
                <w:b/>
                <w:bCs/>
              </w:rPr>
            </w:pPr>
            <w:r w:rsidRPr="002E0B16">
              <w:rPr>
                <w:b/>
                <w:bCs/>
              </w:rPr>
              <w:t>(d)</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2F42128C" w14:textId="77777777" w:rsidR="00E943FF" w:rsidRPr="002E0B16" w:rsidRDefault="00E943FF" w:rsidP="002F166C">
            <w:pPr>
              <w:jc w:val="center"/>
              <w:rPr>
                <w:b/>
                <w:bCs/>
              </w:rPr>
            </w:pPr>
            <w:r w:rsidRPr="002E0B16">
              <w:rPr>
                <w:b/>
                <w:bCs/>
              </w:rPr>
              <w:t>(d)</w:t>
            </w:r>
          </w:p>
        </w:tc>
        <w:tc>
          <w:tcPr>
            <w:tcW w:w="618" w:type="pct"/>
            <w:tcBorders>
              <w:top w:val="single" w:sz="4" w:space="0" w:color="auto"/>
              <w:left w:val="single" w:sz="4" w:space="0" w:color="auto"/>
              <w:bottom w:val="single" w:sz="4" w:space="0" w:color="auto"/>
              <w:right w:val="single" w:sz="4" w:space="0" w:color="auto"/>
            </w:tcBorders>
            <w:shd w:val="clear" w:color="auto" w:fill="0070C0"/>
            <w:vAlign w:val="center"/>
          </w:tcPr>
          <w:p w14:paraId="14CE3EB5" w14:textId="77777777" w:rsidR="00E943FF" w:rsidRPr="002E0B16" w:rsidRDefault="00E943FF" w:rsidP="002F166C">
            <w:pPr>
              <w:jc w:val="center"/>
              <w:rPr>
                <w:b/>
                <w:bCs/>
              </w:rPr>
            </w:pPr>
            <w:r w:rsidRPr="002E0B16">
              <w:rPr>
                <w:b/>
                <w:bCs/>
              </w:rPr>
              <w:t>(e)= (a)+ (b)</w:t>
            </w:r>
            <w:r w:rsidR="00942F1A" w:rsidRPr="002E0B16">
              <w:rPr>
                <w:b/>
                <w:bCs/>
              </w:rPr>
              <w:t>+c)</w:t>
            </w:r>
            <w:r w:rsidRPr="002E0B16">
              <w:rPr>
                <w:b/>
                <w:bCs/>
              </w:rPr>
              <w:t>-(</w:t>
            </w:r>
            <w:r w:rsidR="00942F1A" w:rsidRPr="002E0B16">
              <w:rPr>
                <w:b/>
                <w:bCs/>
              </w:rPr>
              <w:t>d</w:t>
            </w:r>
            <w:r w:rsidRPr="002E0B16">
              <w:rPr>
                <w:b/>
                <w:bCs/>
              </w:rPr>
              <w:t>)</w:t>
            </w:r>
            <w:proofErr w:type="gramStart"/>
            <w:r w:rsidRPr="002E0B16">
              <w:rPr>
                <w:b/>
                <w:bCs/>
              </w:rPr>
              <w:t>+(</w:t>
            </w:r>
            <w:proofErr w:type="gramEnd"/>
            <w:r w:rsidRPr="002E0B16">
              <w:rPr>
                <w:b/>
                <w:bCs/>
              </w:rPr>
              <w:t>-)d</w:t>
            </w:r>
          </w:p>
        </w:tc>
      </w:tr>
      <w:tr w:rsidR="00E943FF" w:rsidRPr="00942F1A" w14:paraId="0272AAF4"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EE16F1B" w14:textId="77777777" w:rsidR="00E943FF" w:rsidRPr="00942F1A" w:rsidRDefault="00E943FF" w:rsidP="005A72D1">
            <w:pPr>
              <w:widowControl w:val="0"/>
              <w:kinsoku w:val="0"/>
              <w:rPr>
                <w:sz w:val="20"/>
                <w:szCs w:val="20"/>
                <w:lang w:eastAsia="en-GB"/>
              </w:rPr>
            </w:pPr>
            <w:r w:rsidRPr="00942F1A">
              <w:rPr>
                <w:sz w:val="20"/>
                <w:szCs w:val="20"/>
              </w:rPr>
              <w:t>Land</w:t>
            </w:r>
          </w:p>
        </w:tc>
        <w:tc>
          <w:tcPr>
            <w:tcW w:w="617" w:type="pct"/>
            <w:tcBorders>
              <w:top w:val="single" w:sz="4" w:space="0" w:color="auto"/>
              <w:left w:val="single" w:sz="4" w:space="0" w:color="auto"/>
              <w:bottom w:val="single" w:sz="4" w:space="0" w:color="auto"/>
              <w:right w:val="single" w:sz="4" w:space="0" w:color="auto"/>
            </w:tcBorders>
            <w:vAlign w:val="center"/>
          </w:tcPr>
          <w:p w14:paraId="69702683"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0E826947"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C0D7BAB"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6C4E35C5"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0F71C0E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A030F67" w14:textId="77777777" w:rsidR="00E943FF" w:rsidRPr="00942F1A" w:rsidRDefault="00E943FF" w:rsidP="002F166C">
            <w:pPr>
              <w:widowControl w:val="0"/>
              <w:kinsoku w:val="0"/>
              <w:ind w:left="567"/>
              <w:jc w:val="center"/>
              <w:rPr>
                <w:b/>
                <w:sz w:val="20"/>
                <w:szCs w:val="20"/>
              </w:rPr>
            </w:pPr>
          </w:p>
        </w:tc>
      </w:tr>
      <w:tr w:rsidR="00E943FF" w:rsidRPr="00942F1A" w14:paraId="290A0E4C"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414FF87" w14:textId="77777777" w:rsidR="00E943FF" w:rsidRPr="00942F1A" w:rsidRDefault="00E943FF" w:rsidP="005A72D1">
            <w:pPr>
              <w:widowControl w:val="0"/>
              <w:kinsoku w:val="0"/>
              <w:rPr>
                <w:sz w:val="20"/>
                <w:szCs w:val="20"/>
                <w:lang w:eastAsia="en-GB"/>
              </w:rPr>
            </w:pPr>
            <w:r w:rsidRPr="00942F1A">
              <w:rPr>
                <w:sz w:val="20"/>
                <w:szCs w:val="20"/>
              </w:rPr>
              <w:t>Buildings and structures</w:t>
            </w:r>
          </w:p>
        </w:tc>
        <w:tc>
          <w:tcPr>
            <w:tcW w:w="617" w:type="pct"/>
            <w:tcBorders>
              <w:top w:val="single" w:sz="4" w:space="0" w:color="auto"/>
              <w:left w:val="single" w:sz="4" w:space="0" w:color="auto"/>
              <w:bottom w:val="single" w:sz="4" w:space="0" w:color="auto"/>
              <w:right w:val="single" w:sz="4" w:space="0" w:color="auto"/>
            </w:tcBorders>
            <w:vAlign w:val="center"/>
          </w:tcPr>
          <w:p w14:paraId="349B89F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E08310C"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2B4E82A3"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DF6628E"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02FDC6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726DD70" w14:textId="77777777" w:rsidR="00E943FF" w:rsidRPr="00942F1A" w:rsidRDefault="00E943FF" w:rsidP="002F166C">
            <w:pPr>
              <w:widowControl w:val="0"/>
              <w:kinsoku w:val="0"/>
              <w:ind w:left="567"/>
              <w:jc w:val="center"/>
              <w:rPr>
                <w:b/>
                <w:sz w:val="20"/>
                <w:szCs w:val="20"/>
              </w:rPr>
            </w:pPr>
          </w:p>
        </w:tc>
      </w:tr>
      <w:tr w:rsidR="00E943FF" w:rsidRPr="00942F1A" w14:paraId="40B5BA05"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1D32FC9" w14:textId="77777777" w:rsidR="00E943FF" w:rsidRPr="00942F1A" w:rsidRDefault="00E943FF" w:rsidP="005A72D1">
            <w:pPr>
              <w:widowControl w:val="0"/>
              <w:kinsoku w:val="0"/>
              <w:rPr>
                <w:sz w:val="20"/>
                <w:szCs w:val="20"/>
                <w:lang w:eastAsia="en-GB"/>
              </w:rPr>
            </w:pPr>
            <w:r w:rsidRPr="00942F1A">
              <w:rPr>
                <w:sz w:val="20"/>
                <w:szCs w:val="20"/>
              </w:rPr>
              <w:t>Transport equipment</w:t>
            </w:r>
          </w:p>
        </w:tc>
        <w:tc>
          <w:tcPr>
            <w:tcW w:w="617" w:type="pct"/>
            <w:tcBorders>
              <w:top w:val="single" w:sz="4" w:space="0" w:color="auto"/>
              <w:left w:val="single" w:sz="4" w:space="0" w:color="auto"/>
              <w:bottom w:val="single" w:sz="4" w:space="0" w:color="auto"/>
              <w:right w:val="single" w:sz="4" w:space="0" w:color="auto"/>
            </w:tcBorders>
            <w:vAlign w:val="center"/>
          </w:tcPr>
          <w:p w14:paraId="1DDCF203"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03D1537"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0263AB56"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4B0B93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ABF3F70"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5F19A35" w14:textId="77777777" w:rsidR="00E943FF" w:rsidRPr="00942F1A" w:rsidRDefault="00E943FF" w:rsidP="002F166C">
            <w:pPr>
              <w:widowControl w:val="0"/>
              <w:kinsoku w:val="0"/>
              <w:ind w:left="567"/>
              <w:jc w:val="center"/>
              <w:rPr>
                <w:b/>
                <w:sz w:val="20"/>
                <w:szCs w:val="20"/>
              </w:rPr>
            </w:pPr>
          </w:p>
        </w:tc>
      </w:tr>
      <w:tr w:rsidR="00E943FF" w:rsidRPr="00942F1A" w14:paraId="24A08CB3"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6AE38B2" w14:textId="77777777" w:rsidR="00E943FF" w:rsidRPr="00942F1A" w:rsidRDefault="00E943FF" w:rsidP="005A72D1">
            <w:pPr>
              <w:widowControl w:val="0"/>
              <w:kinsoku w:val="0"/>
              <w:rPr>
                <w:sz w:val="20"/>
                <w:szCs w:val="20"/>
                <w:lang w:eastAsia="en-GB"/>
              </w:rPr>
            </w:pPr>
            <w:r w:rsidRPr="00942F1A">
              <w:rPr>
                <w:sz w:val="20"/>
                <w:szCs w:val="20"/>
              </w:rPr>
              <w:t>Office equipment, furniture and fittings</w:t>
            </w:r>
          </w:p>
        </w:tc>
        <w:tc>
          <w:tcPr>
            <w:tcW w:w="617" w:type="pct"/>
            <w:tcBorders>
              <w:top w:val="single" w:sz="4" w:space="0" w:color="auto"/>
              <w:left w:val="single" w:sz="4" w:space="0" w:color="auto"/>
              <w:bottom w:val="single" w:sz="4" w:space="0" w:color="auto"/>
              <w:right w:val="single" w:sz="4" w:space="0" w:color="auto"/>
            </w:tcBorders>
            <w:vAlign w:val="center"/>
          </w:tcPr>
          <w:p w14:paraId="34C1C73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0903D4C2"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305D929"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268ED0F"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E5B3955"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CB34667" w14:textId="77777777" w:rsidR="00E943FF" w:rsidRPr="00942F1A" w:rsidRDefault="00E943FF" w:rsidP="002F166C">
            <w:pPr>
              <w:widowControl w:val="0"/>
              <w:kinsoku w:val="0"/>
              <w:ind w:left="567"/>
              <w:jc w:val="center"/>
              <w:rPr>
                <w:b/>
                <w:sz w:val="20"/>
                <w:szCs w:val="20"/>
              </w:rPr>
            </w:pPr>
          </w:p>
        </w:tc>
      </w:tr>
      <w:tr w:rsidR="00E943FF" w:rsidRPr="00942F1A" w14:paraId="3ADE27F8"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E427A1B" w14:textId="77777777" w:rsidR="00E943FF" w:rsidRPr="00942F1A" w:rsidRDefault="00E943FF" w:rsidP="005A72D1">
            <w:pPr>
              <w:widowControl w:val="0"/>
              <w:kinsoku w:val="0"/>
              <w:rPr>
                <w:sz w:val="20"/>
                <w:szCs w:val="20"/>
                <w:lang w:eastAsia="en-GB"/>
              </w:rPr>
            </w:pPr>
            <w:r w:rsidRPr="00942F1A">
              <w:rPr>
                <w:bCs/>
                <w:sz w:val="20"/>
                <w:szCs w:val="20"/>
              </w:rPr>
              <w:t>ICT Equipment,</w:t>
            </w:r>
          </w:p>
        </w:tc>
        <w:tc>
          <w:tcPr>
            <w:tcW w:w="617" w:type="pct"/>
            <w:tcBorders>
              <w:top w:val="single" w:sz="4" w:space="0" w:color="auto"/>
              <w:left w:val="single" w:sz="4" w:space="0" w:color="auto"/>
              <w:bottom w:val="single" w:sz="4" w:space="0" w:color="auto"/>
              <w:right w:val="single" w:sz="4" w:space="0" w:color="auto"/>
            </w:tcBorders>
            <w:vAlign w:val="center"/>
          </w:tcPr>
          <w:p w14:paraId="175337CD" w14:textId="77777777" w:rsidR="00E943FF" w:rsidRPr="00942F1A" w:rsidRDefault="00E943FF" w:rsidP="002F166C">
            <w:pPr>
              <w:widowControl w:val="0"/>
              <w:kinsoku w:val="0"/>
              <w:ind w:left="567"/>
              <w:jc w:val="center"/>
              <w:rPr>
                <w:b/>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6E906CB7" w14:textId="77777777" w:rsidR="00E943FF" w:rsidRPr="00942F1A" w:rsidRDefault="00E943FF" w:rsidP="002F166C">
            <w:pPr>
              <w:widowControl w:val="0"/>
              <w:kinsoku w:val="0"/>
              <w:ind w:left="567"/>
              <w:jc w:val="center"/>
              <w:rPr>
                <w:b/>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5A79FFE" w14:textId="77777777" w:rsidR="00E943FF" w:rsidRPr="00942F1A" w:rsidRDefault="00E943FF" w:rsidP="002F166C">
            <w:pPr>
              <w:widowControl w:val="0"/>
              <w:kinsoku w:val="0"/>
              <w:ind w:left="567"/>
              <w:jc w:val="center"/>
              <w:rPr>
                <w:b/>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AB1A252" w14:textId="77777777" w:rsidR="00E943FF" w:rsidRPr="00942F1A" w:rsidRDefault="00E943FF" w:rsidP="002F166C">
            <w:pPr>
              <w:widowControl w:val="0"/>
              <w:kinsoku w:val="0"/>
              <w:ind w:left="567"/>
              <w:jc w:val="center"/>
              <w:rPr>
                <w:b/>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0BAD15D5" w14:textId="77777777" w:rsidR="00E943FF" w:rsidRPr="00942F1A" w:rsidRDefault="00E943FF" w:rsidP="002F166C">
            <w:pPr>
              <w:widowControl w:val="0"/>
              <w:kinsoku w:val="0"/>
              <w:ind w:left="567"/>
              <w:jc w:val="center"/>
              <w:rPr>
                <w:b/>
                <w:bCs/>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A2B5164" w14:textId="77777777" w:rsidR="00E943FF" w:rsidRPr="00942F1A" w:rsidRDefault="00E943FF" w:rsidP="002F166C">
            <w:pPr>
              <w:widowControl w:val="0"/>
              <w:kinsoku w:val="0"/>
              <w:ind w:left="567"/>
              <w:jc w:val="center"/>
              <w:rPr>
                <w:b/>
                <w:bCs/>
                <w:sz w:val="20"/>
                <w:szCs w:val="20"/>
              </w:rPr>
            </w:pPr>
          </w:p>
        </w:tc>
      </w:tr>
      <w:tr w:rsidR="00E943FF" w:rsidRPr="00942F1A" w14:paraId="7FB871DA"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tcPr>
          <w:p w14:paraId="77B0293C" w14:textId="77777777" w:rsidR="00E943FF" w:rsidRPr="00942F1A" w:rsidRDefault="00E943FF" w:rsidP="005A72D1">
            <w:pPr>
              <w:widowControl w:val="0"/>
              <w:kinsoku w:val="0"/>
              <w:rPr>
                <w:bCs/>
                <w:sz w:val="20"/>
                <w:szCs w:val="20"/>
              </w:rPr>
            </w:pPr>
            <w:r w:rsidRPr="00942F1A">
              <w:rPr>
                <w:bCs/>
                <w:sz w:val="20"/>
                <w:szCs w:val="20"/>
              </w:rPr>
              <w:t>Other Machinery and Equipment</w:t>
            </w:r>
          </w:p>
        </w:tc>
        <w:tc>
          <w:tcPr>
            <w:tcW w:w="617" w:type="pct"/>
            <w:tcBorders>
              <w:top w:val="single" w:sz="4" w:space="0" w:color="auto"/>
              <w:left w:val="single" w:sz="4" w:space="0" w:color="auto"/>
              <w:bottom w:val="single" w:sz="4" w:space="0" w:color="auto"/>
              <w:right w:val="single" w:sz="4" w:space="0" w:color="auto"/>
            </w:tcBorders>
            <w:vAlign w:val="center"/>
          </w:tcPr>
          <w:p w14:paraId="3C2AE253" w14:textId="77777777" w:rsidR="00E943FF" w:rsidRPr="00942F1A" w:rsidRDefault="00E943FF" w:rsidP="002F166C">
            <w:pPr>
              <w:widowControl w:val="0"/>
              <w:kinsoku w:val="0"/>
              <w:ind w:left="567"/>
              <w:jc w:val="center"/>
              <w:rPr>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543969D6" w14:textId="77777777" w:rsidR="00E943FF" w:rsidRPr="00942F1A" w:rsidRDefault="00E943FF" w:rsidP="002F166C">
            <w:pPr>
              <w:widowControl w:val="0"/>
              <w:kinsoku w:val="0"/>
              <w:ind w:left="567"/>
              <w:jc w:val="center"/>
              <w:rPr>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99E0EDC" w14:textId="77777777" w:rsidR="00E943FF" w:rsidRPr="00942F1A" w:rsidRDefault="00E943FF" w:rsidP="002F166C">
            <w:pPr>
              <w:widowControl w:val="0"/>
              <w:kinsoku w:val="0"/>
              <w:ind w:left="567"/>
              <w:jc w:val="center"/>
              <w:rPr>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FACD8C6" w14:textId="77777777" w:rsidR="00E943FF" w:rsidRPr="00942F1A" w:rsidRDefault="00E943FF" w:rsidP="002F166C">
            <w:pPr>
              <w:widowControl w:val="0"/>
              <w:kinsoku w:val="0"/>
              <w:ind w:left="567"/>
              <w:jc w:val="center"/>
              <w:rPr>
                <w:bCs/>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25050F61" w14:textId="77777777" w:rsidR="00E943FF" w:rsidRPr="00942F1A" w:rsidRDefault="00E943FF" w:rsidP="002F166C">
            <w:pPr>
              <w:widowControl w:val="0"/>
              <w:kinsoku w:val="0"/>
              <w:ind w:left="567"/>
              <w:jc w:val="center"/>
              <w:rPr>
                <w:bCs/>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E2BC1D9" w14:textId="77777777" w:rsidR="00E943FF" w:rsidRPr="00942F1A" w:rsidRDefault="00E943FF" w:rsidP="002F166C">
            <w:pPr>
              <w:widowControl w:val="0"/>
              <w:kinsoku w:val="0"/>
              <w:ind w:left="567"/>
              <w:jc w:val="center"/>
              <w:rPr>
                <w:bCs/>
                <w:sz w:val="20"/>
                <w:szCs w:val="20"/>
              </w:rPr>
            </w:pPr>
          </w:p>
        </w:tc>
      </w:tr>
      <w:tr w:rsidR="00E943FF" w:rsidRPr="00942F1A" w14:paraId="3FC0D43C"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1F4B819" w14:textId="77777777" w:rsidR="00E943FF" w:rsidRPr="00942F1A" w:rsidRDefault="00E943FF" w:rsidP="005A72D1">
            <w:pPr>
              <w:widowControl w:val="0"/>
              <w:kinsoku w:val="0"/>
              <w:rPr>
                <w:sz w:val="20"/>
                <w:szCs w:val="20"/>
                <w:lang w:eastAsia="en-GB"/>
              </w:rPr>
            </w:pPr>
            <w:r w:rsidRPr="00942F1A">
              <w:rPr>
                <w:sz w:val="20"/>
                <w:szCs w:val="20"/>
              </w:rPr>
              <w:t>Heritage and cultural assets</w:t>
            </w:r>
          </w:p>
        </w:tc>
        <w:tc>
          <w:tcPr>
            <w:tcW w:w="617" w:type="pct"/>
            <w:tcBorders>
              <w:top w:val="single" w:sz="4" w:space="0" w:color="auto"/>
              <w:left w:val="single" w:sz="4" w:space="0" w:color="auto"/>
              <w:bottom w:val="single" w:sz="4" w:space="0" w:color="auto"/>
              <w:right w:val="single" w:sz="4" w:space="0" w:color="auto"/>
            </w:tcBorders>
            <w:vAlign w:val="center"/>
          </w:tcPr>
          <w:p w14:paraId="04477353"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41FDB45"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152BAEA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7D8D6B3"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64B15F2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39D2C80" w14:textId="77777777" w:rsidR="00E943FF" w:rsidRPr="00942F1A" w:rsidRDefault="00E943FF" w:rsidP="002F166C">
            <w:pPr>
              <w:widowControl w:val="0"/>
              <w:kinsoku w:val="0"/>
              <w:ind w:left="567"/>
              <w:jc w:val="center"/>
              <w:rPr>
                <w:b/>
                <w:sz w:val="20"/>
                <w:szCs w:val="20"/>
              </w:rPr>
            </w:pPr>
          </w:p>
        </w:tc>
      </w:tr>
      <w:tr w:rsidR="00E943FF" w:rsidRPr="00942F1A" w14:paraId="545E9CEF"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tcPr>
          <w:p w14:paraId="639AE24D" w14:textId="77777777" w:rsidR="00E943FF" w:rsidRPr="00942F1A" w:rsidRDefault="00E943FF" w:rsidP="005A72D1">
            <w:pPr>
              <w:widowControl w:val="0"/>
              <w:kinsoku w:val="0"/>
              <w:rPr>
                <w:sz w:val="20"/>
                <w:szCs w:val="20"/>
              </w:rPr>
            </w:pPr>
            <w:r w:rsidRPr="00942F1A">
              <w:rPr>
                <w:sz w:val="20"/>
                <w:szCs w:val="20"/>
              </w:rPr>
              <w:t>Biological assets</w:t>
            </w:r>
          </w:p>
        </w:tc>
        <w:tc>
          <w:tcPr>
            <w:tcW w:w="617" w:type="pct"/>
            <w:tcBorders>
              <w:top w:val="single" w:sz="4" w:space="0" w:color="auto"/>
              <w:left w:val="single" w:sz="4" w:space="0" w:color="auto"/>
              <w:bottom w:val="single" w:sz="4" w:space="0" w:color="auto"/>
              <w:right w:val="single" w:sz="4" w:space="0" w:color="auto"/>
            </w:tcBorders>
            <w:vAlign w:val="center"/>
          </w:tcPr>
          <w:p w14:paraId="47E8A260"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2AA2720"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14ABBFD5"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1BEB139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245C4195"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24CB8EA" w14:textId="77777777" w:rsidR="00E943FF" w:rsidRPr="00942F1A" w:rsidRDefault="00E943FF" w:rsidP="002F166C">
            <w:pPr>
              <w:widowControl w:val="0"/>
              <w:kinsoku w:val="0"/>
              <w:ind w:left="567"/>
              <w:jc w:val="center"/>
              <w:rPr>
                <w:b/>
                <w:sz w:val="20"/>
                <w:szCs w:val="20"/>
              </w:rPr>
            </w:pPr>
          </w:p>
        </w:tc>
      </w:tr>
      <w:tr w:rsidR="00E943FF" w:rsidRPr="00942F1A" w14:paraId="68BFA09D"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tcPr>
          <w:p w14:paraId="4CB751F2" w14:textId="77777777" w:rsidR="00E943FF" w:rsidRPr="00942F1A" w:rsidRDefault="00E943FF" w:rsidP="005A72D1">
            <w:pPr>
              <w:widowControl w:val="0"/>
              <w:kinsoku w:val="0"/>
              <w:rPr>
                <w:sz w:val="20"/>
                <w:szCs w:val="20"/>
              </w:rPr>
            </w:pPr>
            <w:r w:rsidRPr="00942F1A">
              <w:rPr>
                <w:sz w:val="20"/>
                <w:szCs w:val="20"/>
              </w:rPr>
              <w:t>Infrastructure assets roads, rails</w:t>
            </w:r>
          </w:p>
        </w:tc>
        <w:tc>
          <w:tcPr>
            <w:tcW w:w="617" w:type="pct"/>
            <w:tcBorders>
              <w:top w:val="single" w:sz="4" w:space="0" w:color="auto"/>
              <w:left w:val="single" w:sz="4" w:space="0" w:color="auto"/>
              <w:bottom w:val="single" w:sz="4" w:space="0" w:color="auto"/>
              <w:right w:val="single" w:sz="4" w:space="0" w:color="auto"/>
            </w:tcBorders>
            <w:vAlign w:val="center"/>
          </w:tcPr>
          <w:p w14:paraId="2FCF8895"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7B78389"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663DFC9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30FA37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9FFD790"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6FD9165" w14:textId="77777777" w:rsidR="00E943FF" w:rsidRPr="00942F1A" w:rsidRDefault="00E943FF" w:rsidP="002F166C">
            <w:pPr>
              <w:widowControl w:val="0"/>
              <w:kinsoku w:val="0"/>
              <w:ind w:left="567"/>
              <w:jc w:val="center"/>
              <w:rPr>
                <w:b/>
                <w:sz w:val="20"/>
                <w:szCs w:val="20"/>
              </w:rPr>
            </w:pPr>
          </w:p>
        </w:tc>
      </w:tr>
      <w:tr w:rsidR="00E943FF" w:rsidRPr="00942F1A" w14:paraId="21592863"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A818778" w14:textId="77777777" w:rsidR="00E943FF" w:rsidRPr="00942F1A" w:rsidRDefault="00E943FF" w:rsidP="005A72D1">
            <w:pPr>
              <w:widowControl w:val="0"/>
              <w:kinsoku w:val="0"/>
              <w:rPr>
                <w:sz w:val="20"/>
                <w:szCs w:val="20"/>
                <w:lang w:eastAsia="en-GB"/>
              </w:rPr>
            </w:pPr>
            <w:r w:rsidRPr="00942F1A">
              <w:rPr>
                <w:sz w:val="20"/>
                <w:szCs w:val="20"/>
              </w:rPr>
              <w:t>Intangible assets</w:t>
            </w:r>
          </w:p>
        </w:tc>
        <w:tc>
          <w:tcPr>
            <w:tcW w:w="617" w:type="pct"/>
            <w:tcBorders>
              <w:top w:val="single" w:sz="4" w:space="0" w:color="auto"/>
              <w:left w:val="single" w:sz="4" w:space="0" w:color="auto"/>
              <w:bottom w:val="single" w:sz="4" w:space="0" w:color="auto"/>
              <w:right w:val="single" w:sz="4" w:space="0" w:color="auto"/>
            </w:tcBorders>
            <w:vAlign w:val="center"/>
          </w:tcPr>
          <w:p w14:paraId="7636D7AA"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0FC8321"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623F51E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2358DEB"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B922E09"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FCFBEA" w14:textId="77777777" w:rsidR="00E943FF" w:rsidRPr="00942F1A" w:rsidRDefault="00E943FF" w:rsidP="002F166C">
            <w:pPr>
              <w:widowControl w:val="0"/>
              <w:kinsoku w:val="0"/>
              <w:ind w:left="567"/>
              <w:jc w:val="center"/>
              <w:rPr>
                <w:b/>
                <w:sz w:val="20"/>
                <w:szCs w:val="20"/>
              </w:rPr>
            </w:pPr>
          </w:p>
        </w:tc>
      </w:tr>
      <w:tr w:rsidR="00E943FF" w:rsidRPr="00942F1A" w14:paraId="172085A9"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tcPr>
          <w:p w14:paraId="746F1269" w14:textId="77777777" w:rsidR="00E943FF" w:rsidRPr="00942F1A" w:rsidRDefault="00E943FF" w:rsidP="005A72D1">
            <w:pPr>
              <w:widowControl w:val="0"/>
              <w:kinsoku w:val="0"/>
              <w:rPr>
                <w:sz w:val="20"/>
                <w:szCs w:val="20"/>
              </w:rPr>
            </w:pPr>
            <w:r w:rsidRPr="00942F1A">
              <w:rPr>
                <w:sz w:val="20"/>
                <w:szCs w:val="20"/>
              </w:rPr>
              <w:t>Work in Progress</w:t>
            </w:r>
          </w:p>
        </w:tc>
        <w:tc>
          <w:tcPr>
            <w:tcW w:w="617" w:type="pct"/>
            <w:tcBorders>
              <w:top w:val="single" w:sz="4" w:space="0" w:color="auto"/>
              <w:left w:val="single" w:sz="4" w:space="0" w:color="auto"/>
              <w:bottom w:val="single" w:sz="4" w:space="0" w:color="auto"/>
              <w:right w:val="single" w:sz="4" w:space="0" w:color="auto"/>
            </w:tcBorders>
            <w:vAlign w:val="center"/>
          </w:tcPr>
          <w:p w14:paraId="64224C0A"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12CC0C41"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38FECD51"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22175CA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7549CC9A"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3B25A9" w14:textId="77777777" w:rsidR="00E943FF" w:rsidRPr="00942F1A" w:rsidRDefault="00E943FF" w:rsidP="002F166C">
            <w:pPr>
              <w:widowControl w:val="0"/>
              <w:kinsoku w:val="0"/>
              <w:ind w:left="567"/>
              <w:jc w:val="center"/>
              <w:rPr>
                <w:b/>
                <w:sz w:val="20"/>
                <w:szCs w:val="20"/>
              </w:rPr>
            </w:pPr>
          </w:p>
        </w:tc>
      </w:tr>
      <w:tr w:rsidR="00E943FF" w:rsidRPr="00942F1A" w14:paraId="0EE67A79" w14:textId="77777777" w:rsidTr="002F166C">
        <w:trPr>
          <w:trHeight w:val="340"/>
        </w:trPr>
        <w:tc>
          <w:tcPr>
            <w:tcW w:w="1295" w:type="pct"/>
            <w:tcBorders>
              <w:top w:val="single" w:sz="4" w:space="0" w:color="auto"/>
              <w:left w:val="single" w:sz="4" w:space="0" w:color="auto"/>
              <w:bottom w:val="single" w:sz="4" w:space="0" w:color="auto"/>
              <w:right w:val="single" w:sz="4" w:space="0" w:color="auto"/>
            </w:tcBorders>
            <w:shd w:val="clear" w:color="auto" w:fill="auto"/>
            <w:vAlign w:val="bottom"/>
          </w:tcPr>
          <w:p w14:paraId="55B45FE3" w14:textId="77777777" w:rsidR="00E943FF" w:rsidRPr="00942F1A" w:rsidRDefault="00E943FF" w:rsidP="005A72D1">
            <w:pPr>
              <w:widowControl w:val="0"/>
              <w:kinsoku w:val="0"/>
              <w:rPr>
                <w:b/>
                <w:sz w:val="20"/>
                <w:szCs w:val="20"/>
              </w:rPr>
            </w:pPr>
            <w:r w:rsidRPr="00942F1A">
              <w:rPr>
                <w:b/>
                <w:sz w:val="20"/>
                <w:szCs w:val="20"/>
              </w:rPr>
              <w:t xml:space="preserve">Total </w:t>
            </w:r>
          </w:p>
        </w:tc>
        <w:tc>
          <w:tcPr>
            <w:tcW w:w="617" w:type="pct"/>
            <w:tcBorders>
              <w:top w:val="single" w:sz="4" w:space="0" w:color="auto"/>
              <w:left w:val="single" w:sz="4" w:space="0" w:color="auto"/>
              <w:bottom w:val="single" w:sz="4" w:space="0" w:color="auto"/>
              <w:right w:val="single" w:sz="4" w:space="0" w:color="auto"/>
            </w:tcBorders>
            <w:vAlign w:val="center"/>
          </w:tcPr>
          <w:p w14:paraId="03CF69DA"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71C7044"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290BB0A7"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084C93D"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vAlign w:val="center"/>
          </w:tcPr>
          <w:p w14:paraId="41290971" w14:textId="77777777" w:rsidR="00E943FF" w:rsidRPr="00942F1A" w:rsidRDefault="00E943FF" w:rsidP="002F166C">
            <w:pPr>
              <w:widowControl w:val="0"/>
              <w:kinsoku w:val="0"/>
              <w:ind w:left="567"/>
              <w:jc w:val="center"/>
              <w:rPr>
                <w:b/>
                <w:sz w:val="20"/>
                <w:szCs w:val="20"/>
              </w:rPr>
            </w:pP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E5C1D8C" w14:textId="77777777" w:rsidR="00E943FF" w:rsidRPr="00942F1A" w:rsidRDefault="00E943FF" w:rsidP="002F166C">
            <w:pPr>
              <w:widowControl w:val="0"/>
              <w:kinsoku w:val="0"/>
              <w:ind w:left="567"/>
              <w:jc w:val="center"/>
              <w:rPr>
                <w:b/>
                <w:sz w:val="20"/>
                <w:szCs w:val="20"/>
              </w:rPr>
            </w:pPr>
          </w:p>
        </w:tc>
      </w:tr>
    </w:tbl>
    <w:p w14:paraId="5E0E52D6" w14:textId="58DA3937" w:rsidR="00870705" w:rsidRDefault="00870705">
      <w:pPr>
        <w:autoSpaceDE/>
        <w:autoSpaceDN/>
        <w:rPr>
          <w:i/>
          <w:iCs/>
          <w:u w:val="single"/>
          <w:lang w:val="x-none"/>
        </w:rPr>
      </w:pPr>
    </w:p>
    <w:p w14:paraId="3AF53C0A" w14:textId="32937578" w:rsidR="00AD61DF" w:rsidRPr="009F414A" w:rsidRDefault="00AD61DF" w:rsidP="00774521">
      <w:pPr>
        <w:pStyle w:val="ListParagraph"/>
        <w:spacing w:line="360" w:lineRule="auto"/>
        <w:ind w:left="0"/>
        <w:rPr>
          <w:i/>
          <w:iCs/>
          <w:u w:val="single"/>
          <w:lang w:eastAsia="en-GB"/>
        </w:rPr>
      </w:pPr>
      <w:r w:rsidRPr="009F414A">
        <w:rPr>
          <w:i/>
          <w:iCs/>
          <w:u w:val="single"/>
        </w:rPr>
        <w:t>Notes</w:t>
      </w:r>
    </w:p>
    <w:p w14:paraId="6D0D1B6E" w14:textId="03F0D3DD" w:rsidR="00AD61DF" w:rsidRPr="005A72D1" w:rsidRDefault="00AD61DF" w:rsidP="005A72D1">
      <w:pPr>
        <w:pStyle w:val="ListParagraph"/>
        <w:spacing w:line="360" w:lineRule="auto"/>
        <w:ind w:left="0"/>
        <w:rPr>
          <w:i/>
          <w:iCs/>
          <w:sz w:val="16"/>
          <w:szCs w:val="16"/>
        </w:rPr>
      </w:pPr>
      <w:r w:rsidRPr="005A72D1">
        <w:rPr>
          <w:i/>
          <w:iCs/>
          <w:sz w:val="16"/>
          <w:szCs w:val="16"/>
        </w:rPr>
        <w:t xml:space="preserve"> * Purchases/Additions in the year reconciled to the amount in </w:t>
      </w:r>
      <w:r w:rsidR="000C4289">
        <w:rPr>
          <w:i/>
          <w:iCs/>
          <w:sz w:val="16"/>
          <w:szCs w:val="16"/>
        </w:rPr>
        <w:t xml:space="preserve">the </w:t>
      </w:r>
      <w:r w:rsidRPr="005A72D1">
        <w:rPr>
          <w:i/>
          <w:iCs/>
          <w:sz w:val="16"/>
          <w:szCs w:val="16"/>
        </w:rPr>
        <w:t xml:space="preserve">Statement of Receipts and Payments </w:t>
      </w:r>
    </w:p>
    <w:p w14:paraId="433CE087" w14:textId="550BEB6E" w:rsidR="00942F1A" w:rsidRPr="002F166C" w:rsidRDefault="00AD61DF" w:rsidP="005A72D1">
      <w:pPr>
        <w:pStyle w:val="ListParagraph"/>
        <w:spacing w:line="360" w:lineRule="auto"/>
        <w:ind w:left="0"/>
        <w:rPr>
          <w:i/>
          <w:color w:val="FF0000"/>
          <w:sz w:val="16"/>
          <w:szCs w:val="16"/>
        </w:rPr>
        <w:sectPr w:rsidR="00942F1A" w:rsidRPr="002F166C" w:rsidSect="00A84731">
          <w:pgSz w:w="15840" w:h="12240" w:orient="landscape" w:code="1"/>
          <w:pgMar w:top="851" w:right="1134" w:bottom="851" w:left="1134" w:header="680" w:footer="851" w:gutter="0"/>
          <w:cols w:space="720"/>
          <w:titlePg/>
          <w:docGrid w:linePitch="326"/>
        </w:sectPr>
      </w:pPr>
      <w:r w:rsidRPr="005A72D1">
        <w:rPr>
          <w:i/>
          <w:iCs/>
          <w:sz w:val="16"/>
          <w:szCs w:val="16"/>
        </w:rPr>
        <w:t>** The disposal amount to be disclosed in this register is the cost that the asset was acquired at and not the price at which it has been sold</w:t>
      </w:r>
      <w:r w:rsidR="005A72D1" w:rsidRPr="005A72D1">
        <w:rPr>
          <w:i/>
          <w:iCs/>
          <w:sz w:val="16"/>
          <w:szCs w:val="16"/>
          <w:lang w:val="en-US"/>
        </w:rPr>
        <w:t>.</w:t>
      </w:r>
      <w:r w:rsidR="00FC5236" w:rsidRPr="005A72D1">
        <w:rPr>
          <w:i/>
          <w:color w:val="FF0000"/>
          <w:sz w:val="16"/>
          <w:szCs w:val="16"/>
        </w:rPr>
        <w:t>The balance as at the end of the year is the cumulative cost of all assets bought and inherited by the</w:t>
      </w:r>
      <w:r w:rsidR="0056466B">
        <w:rPr>
          <w:i/>
          <w:color w:val="FF0000"/>
          <w:sz w:val="16"/>
          <w:szCs w:val="16"/>
          <w:lang w:val="en-US"/>
        </w:rPr>
        <w:t xml:space="preserve"> project. </w:t>
      </w:r>
      <w:r w:rsidR="00FC5236" w:rsidRPr="005A72D1">
        <w:rPr>
          <w:i/>
          <w:color w:val="FF0000"/>
          <w:sz w:val="16"/>
          <w:szCs w:val="16"/>
        </w:rPr>
        <w:t xml:space="preserve"> Additions during the year should tie to note 18 on acquisition of assets during the year.  Ensure this section is complete covering all the entities assets. Ensure the complete fixed asset register is separately</w:t>
      </w:r>
      <w:r w:rsidR="002C44FE">
        <w:rPr>
          <w:i/>
          <w:color w:val="FF0000"/>
          <w:sz w:val="16"/>
          <w:szCs w:val="16"/>
          <w:lang w:val="en-US"/>
        </w:rPr>
        <w:t xml:space="preserve"> prepared</w:t>
      </w:r>
      <w:r w:rsidR="00FC5236" w:rsidRPr="005A72D1">
        <w:rPr>
          <w:i/>
          <w:color w:val="FF0000"/>
          <w:sz w:val="16"/>
          <w:szCs w:val="16"/>
        </w:rPr>
        <w:t xml:space="preserve"> as per circular number 5/2020 and follow up reminder of circular No. 23/2020 of The National </w:t>
      </w:r>
      <w:proofErr w:type="spellStart"/>
      <w:r w:rsidR="00FC5236" w:rsidRPr="005A72D1">
        <w:rPr>
          <w:i/>
          <w:color w:val="FF0000"/>
          <w:sz w:val="16"/>
          <w:szCs w:val="16"/>
        </w:rPr>
        <w:t>Treasur</w:t>
      </w:r>
      <w:proofErr w:type="spellEnd"/>
    </w:p>
    <w:p w14:paraId="45C37C90" w14:textId="5CA1E58C" w:rsidR="004B4581" w:rsidRPr="009D2EBA" w:rsidRDefault="004B4581" w:rsidP="00942F1A">
      <w:pPr>
        <w:spacing w:line="360" w:lineRule="auto"/>
        <w:rPr>
          <w:b/>
        </w:rPr>
      </w:pPr>
      <w:r w:rsidRPr="009D2EBA">
        <w:rPr>
          <w:b/>
        </w:rPr>
        <w:lastRenderedPageBreak/>
        <w:t xml:space="preserve">Annex </w:t>
      </w:r>
      <w:r>
        <w:rPr>
          <w:b/>
        </w:rPr>
        <w:t>6</w:t>
      </w:r>
      <w:r w:rsidR="00B16913">
        <w:rPr>
          <w:b/>
        </w:rPr>
        <w:t xml:space="preserve">: </w:t>
      </w:r>
      <w:r w:rsidR="00557F72" w:rsidRPr="009D2EBA">
        <w:rPr>
          <w:b/>
        </w:rPr>
        <w:t>Contingent Liabilities Register</w:t>
      </w:r>
    </w:p>
    <w:tbl>
      <w:tblPr>
        <w:tblW w:w="5000" w:type="pct"/>
        <w:tblLook w:val="04A0" w:firstRow="1" w:lastRow="0" w:firstColumn="1" w:lastColumn="0" w:noHBand="0" w:noVBand="1"/>
      </w:tblPr>
      <w:tblGrid>
        <w:gridCol w:w="1049"/>
        <w:gridCol w:w="5626"/>
        <w:gridCol w:w="7272"/>
      </w:tblGrid>
      <w:tr w:rsidR="007D2DBC" w:rsidRPr="009D2EBA" w14:paraId="1EAF710E" w14:textId="77777777" w:rsidTr="00870705">
        <w:trPr>
          <w:trHeight w:val="604"/>
        </w:trPr>
        <w:tc>
          <w:tcPr>
            <w:tcW w:w="376" w:type="pct"/>
            <w:tcBorders>
              <w:top w:val="single" w:sz="4" w:space="0" w:color="auto"/>
              <w:left w:val="single" w:sz="4" w:space="0" w:color="auto"/>
              <w:bottom w:val="single" w:sz="4" w:space="0" w:color="auto"/>
              <w:right w:val="single" w:sz="4" w:space="0" w:color="auto"/>
            </w:tcBorders>
            <w:shd w:val="clear" w:color="auto" w:fill="0070C0"/>
            <w:hideMark/>
          </w:tcPr>
          <w:p w14:paraId="778E6C5D" w14:textId="77777777" w:rsidR="007D2DBC" w:rsidRPr="009D2EBA" w:rsidRDefault="007D2DBC" w:rsidP="00557F72">
            <w:pPr>
              <w:autoSpaceDE/>
              <w:autoSpaceDN/>
              <w:spacing w:line="360" w:lineRule="auto"/>
              <w:jc w:val="center"/>
              <w:rPr>
                <w:b/>
                <w:bCs/>
                <w:lang w:val="en-US"/>
              </w:rPr>
            </w:pPr>
          </w:p>
        </w:tc>
        <w:tc>
          <w:tcPr>
            <w:tcW w:w="2017" w:type="pct"/>
            <w:tcBorders>
              <w:top w:val="single" w:sz="4" w:space="0" w:color="auto"/>
              <w:left w:val="nil"/>
              <w:bottom w:val="single" w:sz="4" w:space="0" w:color="auto"/>
              <w:right w:val="single" w:sz="4" w:space="0" w:color="auto"/>
            </w:tcBorders>
            <w:shd w:val="clear" w:color="auto" w:fill="0070C0"/>
            <w:hideMark/>
          </w:tcPr>
          <w:p w14:paraId="2DE013A3" w14:textId="77777777" w:rsidR="007D2DBC" w:rsidRPr="009D2EBA" w:rsidRDefault="007D2DBC" w:rsidP="00510648">
            <w:pPr>
              <w:autoSpaceDE/>
              <w:autoSpaceDN/>
              <w:spacing w:line="360" w:lineRule="auto"/>
              <w:rPr>
                <w:b/>
                <w:bCs/>
                <w:lang w:val="en-US"/>
              </w:rPr>
            </w:pPr>
            <w:r w:rsidRPr="009D2EBA">
              <w:rPr>
                <w:b/>
                <w:bCs/>
                <w:lang w:val="en-US"/>
              </w:rPr>
              <w:t>Nature of contingent liability</w:t>
            </w:r>
          </w:p>
        </w:tc>
        <w:tc>
          <w:tcPr>
            <w:tcW w:w="2607" w:type="pct"/>
            <w:tcBorders>
              <w:top w:val="single" w:sz="4" w:space="0" w:color="auto"/>
              <w:left w:val="nil"/>
              <w:bottom w:val="single" w:sz="4" w:space="0" w:color="auto"/>
              <w:right w:val="single" w:sz="4" w:space="0" w:color="auto"/>
            </w:tcBorders>
            <w:shd w:val="clear" w:color="auto" w:fill="0070C0"/>
            <w:hideMark/>
          </w:tcPr>
          <w:p w14:paraId="085E249E" w14:textId="77777777" w:rsidR="007D2DBC" w:rsidRPr="009D2EBA" w:rsidRDefault="007D2DBC" w:rsidP="00510648">
            <w:pPr>
              <w:autoSpaceDE/>
              <w:autoSpaceDN/>
              <w:spacing w:line="360" w:lineRule="auto"/>
              <w:rPr>
                <w:b/>
                <w:bCs/>
                <w:lang w:val="en-US"/>
              </w:rPr>
            </w:pPr>
            <w:r w:rsidRPr="009D2EBA">
              <w:rPr>
                <w:b/>
                <w:bCs/>
                <w:lang w:val="en-US"/>
              </w:rPr>
              <w:t>Remarks</w:t>
            </w:r>
          </w:p>
        </w:tc>
      </w:tr>
      <w:tr w:rsidR="007D2DBC" w:rsidRPr="009D2EBA" w14:paraId="7F8DF1C0" w14:textId="77777777" w:rsidTr="00870705">
        <w:trPr>
          <w:trHeight w:val="287"/>
        </w:trPr>
        <w:tc>
          <w:tcPr>
            <w:tcW w:w="376" w:type="pct"/>
            <w:tcBorders>
              <w:top w:val="nil"/>
              <w:left w:val="single" w:sz="4" w:space="0" w:color="auto"/>
              <w:bottom w:val="single" w:sz="4" w:space="0" w:color="auto"/>
              <w:right w:val="single" w:sz="4" w:space="0" w:color="auto"/>
            </w:tcBorders>
            <w:shd w:val="clear" w:color="auto" w:fill="auto"/>
            <w:hideMark/>
          </w:tcPr>
          <w:p w14:paraId="4B90EDA4" w14:textId="77777777" w:rsidR="007D2DBC" w:rsidRPr="009D2EBA" w:rsidRDefault="007D2DBC" w:rsidP="00557F72">
            <w:pPr>
              <w:autoSpaceDE/>
              <w:autoSpaceDN/>
              <w:spacing w:line="360" w:lineRule="auto"/>
              <w:jc w:val="center"/>
              <w:rPr>
                <w:lang w:val="en-US"/>
              </w:rPr>
            </w:pPr>
            <w:r w:rsidRPr="009D2EBA">
              <w:rPr>
                <w:lang w:val="en-US"/>
              </w:rPr>
              <w:t>1</w:t>
            </w:r>
          </w:p>
        </w:tc>
        <w:tc>
          <w:tcPr>
            <w:tcW w:w="2017" w:type="pct"/>
            <w:tcBorders>
              <w:top w:val="nil"/>
              <w:left w:val="nil"/>
              <w:bottom w:val="single" w:sz="4" w:space="0" w:color="auto"/>
              <w:right w:val="single" w:sz="4" w:space="0" w:color="auto"/>
            </w:tcBorders>
            <w:shd w:val="clear" w:color="auto" w:fill="auto"/>
            <w:hideMark/>
          </w:tcPr>
          <w:p w14:paraId="11F99854"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2F5589A3"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1AA4E781"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03805428" w14:textId="77777777" w:rsidR="007D2DBC" w:rsidRPr="009D2EBA" w:rsidRDefault="007D2DBC" w:rsidP="00557F72">
            <w:pPr>
              <w:autoSpaceDE/>
              <w:autoSpaceDN/>
              <w:spacing w:line="360" w:lineRule="auto"/>
              <w:jc w:val="center"/>
              <w:rPr>
                <w:lang w:val="en-US"/>
              </w:rPr>
            </w:pPr>
            <w:r w:rsidRPr="009D2EBA">
              <w:rPr>
                <w:lang w:val="en-US"/>
              </w:rPr>
              <w:t>2</w:t>
            </w:r>
          </w:p>
        </w:tc>
        <w:tc>
          <w:tcPr>
            <w:tcW w:w="2017" w:type="pct"/>
            <w:tcBorders>
              <w:top w:val="nil"/>
              <w:left w:val="nil"/>
              <w:bottom w:val="single" w:sz="4" w:space="0" w:color="auto"/>
              <w:right w:val="single" w:sz="4" w:space="0" w:color="auto"/>
            </w:tcBorders>
            <w:shd w:val="clear" w:color="auto" w:fill="auto"/>
            <w:hideMark/>
          </w:tcPr>
          <w:p w14:paraId="6D292A51"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5F495092"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771FD658"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4351FA02" w14:textId="77777777" w:rsidR="007D2DBC" w:rsidRPr="009D2EBA" w:rsidRDefault="007D2DBC" w:rsidP="00557F72">
            <w:pPr>
              <w:autoSpaceDE/>
              <w:autoSpaceDN/>
              <w:spacing w:line="360" w:lineRule="auto"/>
              <w:jc w:val="center"/>
              <w:rPr>
                <w:lang w:val="en-US"/>
              </w:rPr>
            </w:pPr>
            <w:r w:rsidRPr="009D2EBA">
              <w:rPr>
                <w:lang w:val="en-US"/>
              </w:rPr>
              <w:t>3</w:t>
            </w:r>
          </w:p>
        </w:tc>
        <w:tc>
          <w:tcPr>
            <w:tcW w:w="2017" w:type="pct"/>
            <w:tcBorders>
              <w:top w:val="nil"/>
              <w:left w:val="nil"/>
              <w:bottom w:val="single" w:sz="4" w:space="0" w:color="auto"/>
              <w:right w:val="single" w:sz="4" w:space="0" w:color="auto"/>
            </w:tcBorders>
            <w:shd w:val="clear" w:color="auto" w:fill="auto"/>
            <w:hideMark/>
          </w:tcPr>
          <w:p w14:paraId="3AF0F6C5"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4937A774"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5CB41AB3"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1B6ED991" w14:textId="77777777" w:rsidR="007D2DBC" w:rsidRPr="009D2EBA" w:rsidRDefault="007D2DBC" w:rsidP="00557F72">
            <w:pPr>
              <w:autoSpaceDE/>
              <w:autoSpaceDN/>
              <w:spacing w:line="360" w:lineRule="auto"/>
              <w:jc w:val="center"/>
              <w:rPr>
                <w:lang w:val="en-US"/>
              </w:rPr>
            </w:pPr>
            <w:r w:rsidRPr="009D2EBA">
              <w:rPr>
                <w:lang w:val="en-US"/>
              </w:rPr>
              <w:t>4</w:t>
            </w:r>
          </w:p>
        </w:tc>
        <w:tc>
          <w:tcPr>
            <w:tcW w:w="2017" w:type="pct"/>
            <w:tcBorders>
              <w:top w:val="nil"/>
              <w:left w:val="nil"/>
              <w:bottom w:val="single" w:sz="4" w:space="0" w:color="auto"/>
              <w:right w:val="single" w:sz="4" w:space="0" w:color="auto"/>
            </w:tcBorders>
            <w:shd w:val="clear" w:color="auto" w:fill="auto"/>
            <w:hideMark/>
          </w:tcPr>
          <w:p w14:paraId="069D633A"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5EF4497D"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55B2892A"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04711A26" w14:textId="77777777" w:rsidR="007D2DBC" w:rsidRPr="009D2EBA" w:rsidRDefault="007D2DBC" w:rsidP="00557F72">
            <w:pPr>
              <w:autoSpaceDE/>
              <w:autoSpaceDN/>
              <w:spacing w:line="360" w:lineRule="auto"/>
              <w:jc w:val="center"/>
              <w:rPr>
                <w:lang w:val="en-US"/>
              </w:rPr>
            </w:pPr>
            <w:r w:rsidRPr="009D2EBA">
              <w:rPr>
                <w:lang w:val="en-US"/>
              </w:rPr>
              <w:t>5</w:t>
            </w:r>
          </w:p>
        </w:tc>
        <w:tc>
          <w:tcPr>
            <w:tcW w:w="2017" w:type="pct"/>
            <w:tcBorders>
              <w:top w:val="nil"/>
              <w:left w:val="nil"/>
              <w:bottom w:val="single" w:sz="4" w:space="0" w:color="auto"/>
              <w:right w:val="single" w:sz="4" w:space="0" w:color="auto"/>
            </w:tcBorders>
            <w:shd w:val="clear" w:color="auto" w:fill="auto"/>
            <w:hideMark/>
          </w:tcPr>
          <w:p w14:paraId="0204E479"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10BDA012"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1866D7B7"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3D44EAB2" w14:textId="77777777" w:rsidR="007D2DBC" w:rsidRPr="009D2EBA" w:rsidRDefault="007D2DBC" w:rsidP="00557F72">
            <w:pPr>
              <w:autoSpaceDE/>
              <w:autoSpaceDN/>
              <w:spacing w:line="360" w:lineRule="auto"/>
              <w:jc w:val="center"/>
              <w:rPr>
                <w:lang w:val="en-US"/>
              </w:rPr>
            </w:pPr>
            <w:r w:rsidRPr="009D2EBA">
              <w:rPr>
                <w:lang w:val="en-US"/>
              </w:rPr>
              <w:t>6</w:t>
            </w:r>
          </w:p>
        </w:tc>
        <w:tc>
          <w:tcPr>
            <w:tcW w:w="2017" w:type="pct"/>
            <w:tcBorders>
              <w:top w:val="nil"/>
              <w:left w:val="nil"/>
              <w:bottom w:val="single" w:sz="4" w:space="0" w:color="auto"/>
              <w:right w:val="single" w:sz="4" w:space="0" w:color="auto"/>
            </w:tcBorders>
            <w:shd w:val="clear" w:color="auto" w:fill="auto"/>
            <w:hideMark/>
          </w:tcPr>
          <w:p w14:paraId="17EC91B9"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699F1EA0"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0AD27FEC"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3C6E370F" w14:textId="77777777" w:rsidR="007D2DBC" w:rsidRPr="009D2EBA" w:rsidRDefault="007D2DBC" w:rsidP="00557F72">
            <w:pPr>
              <w:autoSpaceDE/>
              <w:autoSpaceDN/>
              <w:spacing w:line="360" w:lineRule="auto"/>
              <w:jc w:val="center"/>
              <w:rPr>
                <w:lang w:val="en-US"/>
              </w:rPr>
            </w:pPr>
            <w:r w:rsidRPr="009D2EBA">
              <w:rPr>
                <w:lang w:val="en-US"/>
              </w:rPr>
              <w:t>7</w:t>
            </w:r>
          </w:p>
        </w:tc>
        <w:tc>
          <w:tcPr>
            <w:tcW w:w="2017" w:type="pct"/>
            <w:tcBorders>
              <w:top w:val="nil"/>
              <w:left w:val="nil"/>
              <w:bottom w:val="single" w:sz="4" w:space="0" w:color="auto"/>
              <w:right w:val="single" w:sz="4" w:space="0" w:color="auto"/>
            </w:tcBorders>
            <w:shd w:val="clear" w:color="auto" w:fill="auto"/>
            <w:hideMark/>
          </w:tcPr>
          <w:p w14:paraId="6B432166"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096535ED"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521E55DF"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48822466" w14:textId="77777777" w:rsidR="007D2DBC" w:rsidRPr="009D2EBA" w:rsidRDefault="007D2DBC" w:rsidP="00557F72">
            <w:pPr>
              <w:autoSpaceDE/>
              <w:autoSpaceDN/>
              <w:spacing w:line="360" w:lineRule="auto"/>
              <w:jc w:val="center"/>
              <w:rPr>
                <w:lang w:val="en-US"/>
              </w:rPr>
            </w:pPr>
            <w:r w:rsidRPr="009D2EBA">
              <w:rPr>
                <w:lang w:val="en-US"/>
              </w:rPr>
              <w:t>8</w:t>
            </w:r>
          </w:p>
        </w:tc>
        <w:tc>
          <w:tcPr>
            <w:tcW w:w="2017" w:type="pct"/>
            <w:tcBorders>
              <w:top w:val="nil"/>
              <w:left w:val="nil"/>
              <w:bottom w:val="single" w:sz="4" w:space="0" w:color="auto"/>
              <w:right w:val="single" w:sz="4" w:space="0" w:color="auto"/>
            </w:tcBorders>
            <w:shd w:val="clear" w:color="auto" w:fill="auto"/>
            <w:hideMark/>
          </w:tcPr>
          <w:p w14:paraId="43BB4894"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02DC2259"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1C40957F"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70D125ED" w14:textId="77777777" w:rsidR="007D2DBC" w:rsidRPr="009D2EBA" w:rsidRDefault="007D2DBC" w:rsidP="00557F72">
            <w:pPr>
              <w:autoSpaceDE/>
              <w:autoSpaceDN/>
              <w:spacing w:line="360" w:lineRule="auto"/>
              <w:jc w:val="center"/>
              <w:rPr>
                <w:lang w:val="en-US"/>
              </w:rPr>
            </w:pPr>
            <w:r w:rsidRPr="009D2EBA">
              <w:rPr>
                <w:lang w:val="en-US"/>
              </w:rPr>
              <w:t>9</w:t>
            </w:r>
          </w:p>
        </w:tc>
        <w:tc>
          <w:tcPr>
            <w:tcW w:w="2017" w:type="pct"/>
            <w:tcBorders>
              <w:top w:val="nil"/>
              <w:left w:val="nil"/>
              <w:bottom w:val="single" w:sz="4" w:space="0" w:color="auto"/>
              <w:right w:val="single" w:sz="4" w:space="0" w:color="auto"/>
            </w:tcBorders>
            <w:shd w:val="clear" w:color="auto" w:fill="auto"/>
            <w:hideMark/>
          </w:tcPr>
          <w:p w14:paraId="22A8E4BE"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445C193A" w14:textId="77777777" w:rsidR="007D2DBC" w:rsidRPr="009D2EBA" w:rsidRDefault="007D2DBC" w:rsidP="00510648">
            <w:pPr>
              <w:autoSpaceDE/>
              <w:autoSpaceDN/>
              <w:spacing w:line="360" w:lineRule="auto"/>
              <w:rPr>
                <w:lang w:val="en-US"/>
              </w:rPr>
            </w:pPr>
            <w:r w:rsidRPr="009D2EBA">
              <w:rPr>
                <w:lang w:val="en-US"/>
              </w:rPr>
              <w:t> </w:t>
            </w:r>
          </w:p>
        </w:tc>
      </w:tr>
      <w:tr w:rsidR="007D2DBC" w:rsidRPr="009D2EBA" w14:paraId="61B8AAA1" w14:textId="77777777" w:rsidTr="00870705">
        <w:trPr>
          <w:trHeight w:val="510"/>
        </w:trPr>
        <w:tc>
          <w:tcPr>
            <w:tcW w:w="376" w:type="pct"/>
            <w:tcBorders>
              <w:top w:val="nil"/>
              <w:left w:val="single" w:sz="4" w:space="0" w:color="auto"/>
              <w:bottom w:val="single" w:sz="4" w:space="0" w:color="auto"/>
              <w:right w:val="single" w:sz="4" w:space="0" w:color="auto"/>
            </w:tcBorders>
            <w:shd w:val="clear" w:color="auto" w:fill="auto"/>
            <w:hideMark/>
          </w:tcPr>
          <w:p w14:paraId="74B3F14A" w14:textId="77777777" w:rsidR="007D2DBC" w:rsidRPr="009D2EBA" w:rsidRDefault="007D2DBC" w:rsidP="00557F72">
            <w:pPr>
              <w:autoSpaceDE/>
              <w:autoSpaceDN/>
              <w:spacing w:line="360" w:lineRule="auto"/>
              <w:jc w:val="center"/>
              <w:rPr>
                <w:lang w:val="en-US"/>
              </w:rPr>
            </w:pPr>
            <w:r w:rsidRPr="009D2EBA">
              <w:rPr>
                <w:lang w:val="en-US"/>
              </w:rPr>
              <w:t>10</w:t>
            </w:r>
          </w:p>
        </w:tc>
        <w:tc>
          <w:tcPr>
            <w:tcW w:w="2017" w:type="pct"/>
            <w:tcBorders>
              <w:top w:val="nil"/>
              <w:left w:val="nil"/>
              <w:bottom w:val="single" w:sz="4" w:space="0" w:color="auto"/>
              <w:right w:val="single" w:sz="4" w:space="0" w:color="auto"/>
            </w:tcBorders>
            <w:shd w:val="clear" w:color="auto" w:fill="auto"/>
            <w:hideMark/>
          </w:tcPr>
          <w:p w14:paraId="363CA104" w14:textId="77777777" w:rsidR="007D2DBC" w:rsidRPr="009D2EBA" w:rsidRDefault="007D2DBC" w:rsidP="00510648">
            <w:pPr>
              <w:autoSpaceDE/>
              <w:autoSpaceDN/>
              <w:spacing w:line="360" w:lineRule="auto"/>
              <w:rPr>
                <w:lang w:val="en-US"/>
              </w:rPr>
            </w:pPr>
            <w:r w:rsidRPr="009D2EBA">
              <w:rPr>
                <w:lang w:val="en-US"/>
              </w:rPr>
              <w:t> </w:t>
            </w:r>
          </w:p>
        </w:tc>
        <w:tc>
          <w:tcPr>
            <w:tcW w:w="2607" w:type="pct"/>
            <w:tcBorders>
              <w:top w:val="nil"/>
              <w:left w:val="nil"/>
              <w:bottom w:val="single" w:sz="4" w:space="0" w:color="auto"/>
              <w:right w:val="single" w:sz="4" w:space="0" w:color="auto"/>
            </w:tcBorders>
            <w:shd w:val="clear" w:color="auto" w:fill="auto"/>
            <w:hideMark/>
          </w:tcPr>
          <w:p w14:paraId="4EF9D6F7" w14:textId="77777777" w:rsidR="007D2DBC" w:rsidRPr="009D2EBA" w:rsidRDefault="007D2DBC" w:rsidP="00510648">
            <w:pPr>
              <w:autoSpaceDE/>
              <w:autoSpaceDN/>
              <w:spacing w:line="360" w:lineRule="auto"/>
              <w:rPr>
                <w:lang w:val="en-US"/>
              </w:rPr>
            </w:pPr>
            <w:r w:rsidRPr="009D2EBA">
              <w:rPr>
                <w:lang w:val="en-US"/>
              </w:rPr>
              <w:t> </w:t>
            </w:r>
          </w:p>
        </w:tc>
      </w:tr>
    </w:tbl>
    <w:p w14:paraId="0476C7B8" w14:textId="77777777" w:rsidR="008013F0" w:rsidRDefault="008013F0" w:rsidP="00942F1A">
      <w:pPr>
        <w:pStyle w:val="Header"/>
        <w:tabs>
          <w:tab w:val="clear" w:pos="4320"/>
          <w:tab w:val="clear" w:pos="8640"/>
          <w:tab w:val="decimal" w:pos="5760"/>
          <w:tab w:val="decimal" w:pos="7920"/>
        </w:tabs>
        <w:spacing w:line="360" w:lineRule="auto"/>
        <w:ind w:left="567"/>
        <w:jc w:val="both"/>
      </w:pPr>
    </w:p>
    <w:p w14:paraId="5BD8A087" w14:textId="77777777" w:rsidR="004B4581" w:rsidRDefault="007D2DBC" w:rsidP="007D2DBC">
      <w:pPr>
        <w:pStyle w:val="Header"/>
        <w:tabs>
          <w:tab w:val="clear" w:pos="4320"/>
          <w:tab w:val="clear" w:pos="8640"/>
          <w:tab w:val="decimal" w:pos="5760"/>
          <w:tab w:val="decimal" w:pos="7920"/>
        </w:tabs>
        <w:spacing w:line="360" w:lineRule="auto"/>
        <w:jc w:val="both"/>
      </w:pPr>
      <w:r>
        <w:br w:type="page"/>
      </w:r>
    </w:p>
    <w:p w14:paraId="20934E36" w14:textId="77777777" w:rsidR="00374C66" w:rsidRPr="00934FC4" w:rsidRDefault="00374C66" w:rsidP="007D2DBC">
      <w:pPr>
        <w:pStyle w:val="Header"/>
        <w:tabs>
          <w:tab w:val="clear" w:pos="4320"/>
          <w:tab w:val="clear" w:pos="8640"/>
          <w:tab w:val="decimal" w:pos="5760"/>
          <w:tab w:val="decimal" w:pos="7920"/>
        </w:tabs>
        <w:spacing w:line="360" w:lineRule="auto"/>
        <w:jc w:val="both"/>
        <w:rPr>
          <w:b/>
        </w:rPr>
      </w:pPr>
      <w:r w:rsidRPr="00934FC4">
        <w:rPr>
          <w:b/>
        </w:rPr>
        <w:lastRenderedPageBreak/>
        <w:t>Annex</w:t>
      </w:r>
      <w:r w:rsidR="0056466B">
        <w:rPr>
          <w:b/>
          <w:lang w:val="en-US"/>
        </w:rPr>
        <w:t xml:space="preserve"> </w:t>
      </w:r>
      <w:r w:rsidR="00B16913">
        <w:rPr>
          <w:b/>
          <w:lang w:val="en-US"/>
        </w:rPr>
        <w:t>7</w:t>
      </w:r>
      <w:r w:rsidR="0056466B">
        <w:rPr>
          <w:b/>
          <w:lang w:val="en-US"/>
        </w:rPr>
        <w:t>:</w:t>
      </w:r>
      <w:r w:rsidRPr="00934FC4">
        <w:rPr>
          <w:b/>
        </w:rPr>
        <w:t xml:space="preserve"> Reporting of Climate Relevant Expenditures</w:t>
      </w:r>
    </w:p>
    <w:p w14:paraId="4E2C2810" w14:textId="77777777" w:rsidR="00374C66" w:rsidRPr="00F20B38" w:rsidRDefault="00374C66" w:rsidP="00A7555D">
      <w:pPr>
        <w:tabs>
          <w:tab w:val="left" w:pos="426"/>
        </w:tabs>
        <w:autoSpaceDE/>
        <w:autoSpaceDN/>
        <w:ind w:right="-3"/>
        <w:jc w:val="both"/>
        <w:rPr>
          <w:rFonts w:eastAsia="Symbol"/>
          <w:bCs/>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800"/>
        <w:gridCol w:w="1796"/>
        <w:gridCol w:w="1799"/>
        <w:gridCol w:w="720"/>
        <w:gridCol w:w="722"/>
        <w:gridCol w:w="722"/>
        <w:gridCol w:w="722"/>
        <w:gridCol w:w="1414"/>
        <w:gridCol w:w="2455"/>
      </w:tblGrid>
      <w:tr w:rsidR="00445BA0" w:rsidRPr="00F20B38" w14:paraId="16CF4FB8" w14:textId="77777777" w:rsidTr="000A2E69">
        <w:trPr>
          <w:trHeight w:val="397"/>
        </w:trPr>
        <w:tc>
          <w:tcPr>
            <w:tcW w:w="644" w:type="pct"/>
            <w:tcBorders>
              <w:top w:val="single" w:sz="4" w:space="0" w:color="auto"/>
              <w:left w:val="single" w:sz="4" w:space="0" w:color="auto"/>
              <w:bottom w:val="single" w:sz="4" w:space="0" w:color="auto"/>
              <w:right w:val="single" w:sz="4" w:space="0" w:color="auto"/>
            </w:tcBorders>
            <w:shd w:val="clear" w:color="auto" w:fill="0070C0"/>
            <w:hideMark/>
          </w:tcPr>
          <w:p w14:paraId="0F09BB5E"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Project Name</w:t>
            </w:r>
          </w:p>
        </w:tc>
        <w:tc>
          <w:tcPr>
            <w:tcW w:w="645" w:type="pct"/>
            <w:tcBorders>
              <w:top w:val="single" w:sz="4" w:space="0" w:color="auto"/>
              <w:left w:val="single" w:sz="4" w:space="0" w:color="auto"/>
              <w:bottom w:val="single" w:sz="4" w:space="0" w:color="auto"/>
              <w:right w:val="single" w:sz="4" w:space="0" w:color="auto"/>
            </w:tcBorders>
            <w:shd w:val="clear" w:color="auto" w:fill="0070C0"/>
            <w:hideMark/>
          </w:tcPr>
          <w:p w14:paraId="0365B88E"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Project Description</w:t>
            </w:r>
          </w:p>
        </w:tc>
        <w:tc>
          <w:tcPr>
            <w:tcW w:w="644" w:type="pct"/>
            <w:tcBorders>
              <w:top w:val="single" w:sz="4" w:space="0" w:color="auto"/>
              <w:left w:val="single" w:sz="4" w:space="0" w:color="auto"/>
              <w:bottom w:val="single" w:sz="4" w:space="0" w:color="auto"/>
              <w:right w:val="single" w:sz="4" w:space="0" w:color="auto"/>
            </w:tcBorders>
            <w:shd w:val="clear" w:color="auto" w:fill="0070C0"/>
            <w:hideMark/>
          </w:tcPr>
          <w:p w14:paraId="7065C3EC"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Project Objectives</w:t>
            </w:r>
          </w:p>
        </w:tc>
        <w:tc>
          <w:tcPr>
            <w:tcW w:w="645" w:type="pct"/>
            <w:tcBorders>
              <w:top w:val="single" w:sz="4" w:space="0" w:color="auto"/>
              <w:left w:val="single" w:sz="4" w:space="0" w:color="auto"/>
              <w:bottom w:val="single" w:sz="4" w:space="0" w:color="auto"/>
              <w:right w:val="single" w:sz="4" w:space="0" w:color="auto"/>
            </w:tcBorders>
            <w:shd w:val="clear" w:color="auto" w:fill="0070C0"/>
            <w:hideMark/>
          </w:tcPr>
          <w:p w14:paraId="0B1A389D"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Project Activities</w:t>
            </w:r>
          </w:p>
        </w:tc>
        <w:tc>
          <w:tcPr>
            <w:tcW w:w="1035" w:type="pct"/>
            <w:gridSpan w:val="4"/>
            <w:tcBorders>
              <w:top w:val="single" w:sz="4" w:space="0" w:color="auto"/>
              <w:left w:val="single" w:sz="4" w:space="0" w:color="auto"/>
              <w:bottom w:val="single" w:sz="4" w:space="0" w:color="auto"/>
              <w:right w:val="single" w:sz="4" w:space="0" w:color="auto"/>
            </w:tcBorders>
            <w:shd w:val="clear" w:color="auto" w:fill="0070C0"/>
          </w:tcPr>
          <w:p w14:paraId="07FA8687" w14:textId="77777777" w:rsidR="00374C66" w:rsidRPr="00F20B38" w:rsidRDefault="00374C66" w:rsidP="007F7958">
            <w:pPr>
              <w:tabs>
                <w:tab w:val="left" w:pos="426"/>
              </w:tabs>
              <w:autoSpaceDE/>
              <w:autoSpaceDN/>
              <w:ind w:right="-3"/>
              <w:jc w:val="center"/>
              <w:rPr>
                <w:rFonts w:eastAsia="Tahoma"/>
                <w:b/>
                <w:lang w:eastAsia="fr-FR"/>
              </w:rPr>
            </w:pPr>
          </w:p>
        </w:tc>
        <w:tc>
          <w:tcPr>
            <w:tcW w:w="507" w:type="pct"/>
            <w:tcBorders>
              <w:top w:val="single" w:sz="4" w:space="0" w:color="auto"/>
              <w:left w:val="single" w:sz="4" w:space="0" w:color="auto"/>
              <w:bottom w:val="single" w:sz="4" w:space="0" w:color="auto"/>
              <w:right w:val="single" w:sz="4" w:space="0" w:color="auto"/>
            </w:tcBorders>
            <w:shd w:val="clear" w:color="auto" w:fill="0070C0"/>
            <w:hideMark/>
          </w:tcPr>
          <w:p w14:paraId="310791F4"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Source Of Funds</w:t>
            </w:r>
          </w:p>
        </w:tc>
        <w:tc>
          <w:tcPr>
            <w:tcW w:w="881" w:type="pct"/>
            <w:tcBorders>
              <w:top w:val="single" w:sz="4" w:space="0" w:color="auto"/>
              <w:left w:val="single" w:sz="4" w:space="0" w:color="auto"/>
              <w:bottom w:val="single" w:sz="4" w:space="0" w:color="auto"/>
              <w:right w:val="single" w:sz="4" w:space="0" w:color="auto"/>
            </w:tcBorders>
            <w:shd w:val="clear" w:color="auto" w:fill="0070C0"/>
            <w:hideMark/>
          </w:tcPr>
          <w:p w14:paraId="0A771E3A"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Implementing Partners</w:t>
            </w:r>
          </w:p>
        </w:tc>
      </w:tr>
      <w:tr w:rsidR="00445BA0" w:rsidRPr="00F20B38" w14:paraId="5E60687A" w14:textId="77777777" w:rsidTr="000A2E69">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0070C0"/>
          </w:tcPr>
          <w:p w14:paraId="2A32059C" w14:textId="77777777" w:rsidR="00374C66" w:rsidRPr="00F20B38" w:rsidRDefault="00374C66" w:rsidP="007F7958">
            <w:pPr>
              <w:tabs>
                <w:tab w:val="left" w:pos="426"/>
              </w:tabs>
              <w:autoSpaceDE/>
              <w:autoSpaceDN/>
              <w:ind w:right="-3"/>
              <w:jc w:val="center"/>
              <w:rPr>
                <w:rFonts w:eastAsia="Tahoma"/>
                <w:b/>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0070C0"/>
          </w:tcPr>
          <w:p w14:paraId="5C0DFB40" w14:textId="77777777" w:rsidR="00374C66" w:rsidRPr="00F20B38" w:rsidRDefault="00374C66" w:rsidP="007F7958">
            <w:pPr>
              <w:tabs>
                <w:tab w:val="left" w:pos="426"/>
              </w:tabs>
              <w:autoSpaceDE/>
              <w:autoSpaceDN/>
              <w:ind w:right="-3"/>
              <w:jc w:val="center"/>
              <w:rPr>
                <w:rFonts w:eastAsia="Tahoma"/>
                <w:b/>
                <w:lang w:eastAsia="fr-FR"/>
              </w:rPr>
            </w:pPr>
          </w:p>
        </w:tc>
        <w:tc>
          <w:tcPr>
            <w:tcW w:w="644" w:type="pct"/>
            <w:tcBorders>
              <w:top w:val="single" w:sz="4" w:space="0" w:color="auto"/>
              <w:left w:val="single" w:sz="4" w:space="0" w:color="auto"/>
              <w:bottom w:val="single" w:sz="4" w:space="0" w:color="auto"/>
              <w:right w:val="single" w:sz="4" w:space="0" w:color="auto"/>
            </w:tcBorders>
            <w:shd w:val="clear" w:color="auto" w:fill="0070C0"/>
          </w:tcPr>
          <w:p w14:paraId="1F6CAE54" w14:textId="77777777" w:rsidR="00374C66" w:rsidRPr="00F20B38" w:rsidRDefault="00374C66" w:rsidP="007F7958">
            <w:pPr>
              <w:tabs>
                <w:tab w:val="left" w:pos="426"/>
              </w:tabs>
              <w:autoSpaceDE/>
              <w:autoSpaceDN/>
              <w:ind w:right="-3"/>
              <w:jc w:val="center"/>
              <w:rPr>
                <w:rFonts w:eastAsia="Tahoma"/>
                <w:b/>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0070C0"/>
          </w:tcPr>
          <w:p w14:paraId="27688B75" w14:textId="77777777" w:rsidR="00374C66" w:rsidRPr="00F20B38" w:rsidRDefault="00374C66" w:rsidP="007F7958">
            <w:pPr>
              <w:tabs>
                <w:tab w:val="left" w:pos="426"/>
              </w:tabs>
              <w:autoSpaceDE/>
              <w:autoSpaceDN/>
              <w:ind w:right="-3"/>
              <w:jc w:val="center"/>
              <w:rPr>
                <w:rFonts w:eastAsia="Tahoma"/>
                <w:b/>
                <w:lang w:eastAsia="fr-FR"/>
              </w:rPr>
            </w:pPr>
          </w:p>
        </w:tc>
        <w:tc>
          <w:tcPr>
            <w:tcW w:w="258" w:type="pct"/>
            <w:tcBorders>
              <w:top w:val="single" w:sz="4" w:space="0" w:color="auto"/>
              <w:left w:val="single" w:sz="4" w:space="0" w:color="auto"/>
              <w:bottom w:val="single" w:sz="4" w:space="0" w:color="auto"/>
              <w:right w:val="single" w:sz="4" w:space="0" w:color="auto"/>
            </w:tcBorders>
            <w:shd w:val="clear" w:color="auto" w:fill="0070C0"/>
            <w:hideMark/>
          </w:tcPr>
          <w:p w14:paraId="70BAD128"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Q1</w:t>
            </w:r>
          </w:p>
        </w:tc>
        <w:tc>
          <w:tcPr>
            <w:tcW w:w="259" w:type="pct"/>
            <w:tcBorders>
              <w:top w:val="single" w:sz="4" w:space="0" w:color="auto"/>
              <w:left w:val="single" w:sz="4" w:space="0" w:color="auto"/>
              <w:bottom w:val="single" w:sz="4" w:space="0" w:color="auto"/>
              <w:right w:val="single" w:sz="4" w:space="0" w:color="auto"/>
            </w:tcBorders>
            <w:shd w:val="clear" w:color="auto" w:fill="0070C0"/>
            <w:hideMark/>
          </w:tcPr>
          <w:p w14:paraId="49F6DA93"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Q2</w:t>
            </w:r>
          </w:p>
        </w:tc>
        <w:tc>
          <w:tcPr>
            <w:tcW w:w="259" w:type="pct"/>
            <w:tcBorders>
              <w:top w:val="single" w:sz="4" w:space="0" w:color="auto"/>
              <w:left w:val="single" w:sz="4" w:space="0" w:color="auto"/>
              <w:bottom w:val="single" w:sz="4" w:space="0" w:color="auto"/>
              <w:right w:val="single" w:sz="4" w:space="0" w:color="auto"/>
            </w:tcBorders>
            <w:shd w:val="clear" w:color="auto" w:fill="0070C0"/>
            <w:hideMark/>
          </w:tcPr>
          <w:p w14:paraId="1E2C1A96"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Q3</w:t>
            </w:r>
          </w:p>
        </w:tc>
        <w:tc>
          <w:tcPr>
            <w:tcW w:w="259" w:type="pct"/>
            <w:tcBorders>
              <w:top w:val="single" w:sz="4" w:space="0" w:color="auto"/>
              <w:left w:val="single" w:sz="4" w:space="0" w:color="auto"/>
              <w:bottom w:val="single" w:sz="4" w:space="0" w:color="auto"/>
              <w:right w:val="single" w:sz="4" w:space="0" w:color="auto"/>
            </w:tcBorders>
            <w:shd w:val="clear" w:color="auto" w:fill="0070C0"/>
            <w:hideMark/>
          </w:tcPr>
          <w:p w14:paraId="1D04B686" w14:textId="77777777" w:rsidR="00374C66" w:rsidRPr="00F20B38" w:rsidRDefault="00374C66" w:rsidP="007F7958">
            <w:pPr>
              <w:tabs>
                <w:tab w:val="left" w:pos="426"/>
              </w:tabs>
              <w:autoSpaceDE/>
              <w:autoSpaceDN/>
              <w:ind w:right="-3"/>
              <w:jc w:val="center"/>
              <w:rPr>
                <w:rFonts w:eastAsia="Tahoma"/>
                <w:b/>
                <w:lang w:eastAsia="fr-FR"/>
              </w:rPr>
            </w:pPr>
            <w:r w:rsidRPr="00F20B38">
              <w:rPr>
                <w:rFonts w:eastAsia="Tahoma"/>
                <w:b/>
                <w:lang w:eastAsia="fr-FR"/>
              </w:rPr>
              <w:t>Q4</w:t>
            </w:r>
          </w:p>
        </w:tc>
        <w:tc>
          <w:tcPr>
            <w:tcW w:w="507" w:type="pct"/>
            <w:tcBorders>
              <w:top w:val="single" w:sz="4" w:space="0" w:color="auto"/>
              <w:left w:val="single" w:sz="4" w:space="0" w:color="auto"/>
              <w:bottom w:val="single" w:sz="4" w:space="0" w:color="auto"/>
              <w:right w:val="single" w:sz="4" w:space="0" w:color="auto"/>
            </w:tcBorders>
            <w:shd w:val="clear" w:color="auto" w:fill="0070C0"/>
          </w:tcPr>
          <w:p w14:paraId="58DAF7D6" w14:textId="77777777" w:rsidR="00374C66" w:rsidRPr="00F20B38" w:rsidRDefault="00374C66" w:rsidP="007F7958">
            <w:pPr>
              <w:tabs>
                <w:tab w:val="left" w:pos="426"/>
              </w:tabs>
              <w:autoSpaceDE/>
              <w:autoSpaceDN/>
              <w:ind w:right="-3"/>
              <w:jc w:val="center"/>
              <w:rPr>
                <w:rFonts w:eastAsia="Tahoma"/>
                <w:b/>
                <w:lang w:eastAsia="fr-FR"/>
              </w:rPr>
            </w:pPr>
          </w:p>
        </w:tc>
        <w:tc>
          <w:tcPr>
            <w:tcW w:w="881" w:type="pct"/>
            <w:tcBorders>
              <w:top w:val="single" w:sz="4" w:space="0" w:color="auto"/>
              <w:left w:val="single" w:sz="4" w:space="0" w:color="auto"/>
              <w:bottom w:val="single" w:sz="4" w:space="0" w:color="auto"/>
              <w:right w:val="single" w:sz="4" w:space="0" w:color="auto"/>
            </w:tcBorders>
            <w:shd w:val="clear" w:color="auto" w:fill="0070C0"/>
          </w:tcPr>
          <w:p w14:paraId="6362BFAE" w14:textId="77777777" w:rsidR="00374C66" w:rsidRPr="00F20B38" w:rsidRDefault="00374C66" w:rsidP="007F7958">
            <w:pPr>
              <w:tabs>
                <w:tab w:val="left" w:pos="426"/>
              </w:tabs>
              <w:autoSpaceDE/>
              <w:autoSpaceDN/>
              <w:ind w:right="-3"/>
              <w:jc w:val="center"/>
              <w:rPr>
                <w:rFonts w:eastAsia="Tahoma"/>
                <w:b/>
                <w:lang w:eastAsia="fr-FR"/>
              </w:rPr>
            </w:pPr>
          </w:p>
        </w:tc>
      </w:tr>
      <w:tr w:rsidR="00445BA0" w:rsidRPr="00F20B38" w14:paraId="60F73229" w14:textId="77777777" w:rsidTr="000A2E69">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tcPr>
          <w:p w14:paraId="3394EA3C"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72EAD86F" w14:textId="77777777" w:rsidR="00374C66" w:rsidRPr="00F20B38" w:rsidRDefault="00374C66" w:rsidP="007F7958">
            <w:pPr>
              <w:tabs>
                <w:tab w:val="left" w:pos="426"/>
              </w:tabs>
              <w:autoSpaceDE/>
              <w:autoSpaceDN/>
              <w:ind w:right="-3"/>
              <w:jc w:val="both"/>
              <w:rPr>
                <w:rFonts w:eastAsia="Tahoma"/>
                <w:bCs/>
                <w:lang w:eastAsia="fr-FR"/>
              </w:rPr>
            </w:pP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367E15F5"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1E1D269B" w14:textId="77777777" w:rsidR="00374C66" w:rsidRPr="00F20B38" w:rsidRDefault="00374C66" w:rsidP="007F7958">
            <w:pPr>
              <w:tabs>
                <w:tab w:val="left" w:pos="426"/>
              </w:tabs>
              <w:autoSpaceDE/>
              <w:autoSpaceDN/>
              <w:ind w:right="-3"/>
              <w:jc w:val="both"/>
              <w:rPr>
                <w:rFonts w:eastAsia="Tahoma"/>
                <w:bCs/>
                <w:lang w:eastAsia="fr-FR"/>
              </w:rPr>
            </w:pPr>
          </w:p>
        </w:tc>
        <w:tc>
          <w:tcPr>
            <w:tcW w:w="258" w:type="pct"/>
            <w:tcBorders>
              <w:top w:val="single" w:sz="4" w:space="0" w:color="auto"/>
              <w:left w:val="single" w:sz="4" w:space="0" w:color="auto"/>
              <w:bottom w:val="single" w:sz="4" w:space="0" w:color="auto"/>
              <w:right w:val="single" w:sz="4" w:space="0" w:color="auto"/>
            </w:tcBorders>
            <w:shd w:val="clear" w:color="auto" w:fill="auto"/>
          </w:tcPr>
          <w:p w14:paraId="5F5ED08A"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53731BDE"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0200F668"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79F9B6B0" w14:textId="77777777" w:rsidR="00374C66" w:rsidRPr="00F20B38" w:rsidRDefault="00374C66" w:rsidP="007F7958">
            <w:pPr>
              <w:tabs>
                <w:tab w:val="left" w:pos="426"/>
              </w:tabs>
              <w:autoSpaceDE/>
              <w:autoSpaceDN/>
              <w:ind w:right="-3"/>
              <w:jc w:val="both"/>
              <w:rPr>
                <w:rFonts w:eastAsia="Tahoma"/>
                <w:bCs/>
                <w:lang w:eastAsia="fr-FR"/>
              </w:rPr>
            </w:pPr>
          </w:p>
        </w:tc>
        <w:tc>
          <w:tcPr>
            <w:tcW w:w="507" w:type="pct"/>
            <w:tcBorders>
              <w:top w:val="single" w:sz="4" w:space="0" w:color="auto"/>
              <w:left w:val="single" w:sz="4" w:space="0" w:color="auto"/>
              <w:bottom w:val="single" w:sz="4" w:space="0" w:color="auto"/>
              <w:right w:val="single" w:sz="4" w:space="0" w:color="auto"/>
            </w:tcBorders>
            <w:shd w:val="clear" w:color="auto" w:fill="auto"/>
          </w:tcPr>
          <w:p w14:paraId="7BE28602" w14:textId="77777777" w:rsidR="00374C66" w:rsidRPr="00F20B38" w:rsidRDefault="00374C66" w:rsidP="007F7958">
            <w:pPr>
              <w:tabs>
                <w:tab w:val="left" w:pos="426"/>
              </w:tabs>
              <w:autoSpaceDE/>
              <w:autoSpaceDN/>
              <w:ind w:right="-3"/>
              <w:jc w:val="both"/>
              <w:rPr>
                <w:rFonts w:eastAsia="Tahoma"/>
                <w:bCs/>
                <w:lang w:eastAsia="fr-FR"/>
              </w:rPr>
            </w:pPr>
          </w:p>
        </w:tc>
        <w:tc>
          <w:tcPr>
            <w:tcW w:w="881" w:type="pct"/>
            <w:tcBorders>
              <w:top w:val="single" w:sz="4" w:space="0" w:color="auto"/>
              <w:left w:val="single" w:sz="4" w:space="0" w:color="auto"/>
              <w:bottom w:val="single" w:sz="4" w:space="0" w:color="auto"/>
              <w:right w:val="single" w:sz="4" w:space="0" w:color="auto"/>
            </w:tcBorders>
            <w:shd w:val="clear" w:color="auto" w:fill="auto"/>
          </w:tcPr>
          <w:p w14:paraId="3C3BE619" w14:textId="77777777" w:rsidR="00374C66" w:rsidRPr="00F20B38" w:rsidRDefault="00374C66" w:rsidP="007F7958">
            <w:pPr>
              <w:tabs>
                <w:tab w:val="left" w:pos="426"/>
              </w:tabs>
              <w:autoSpaceDE/>
              <w:autoSpaceDN/>
              <w:ind w:right="-3"/>
              <w:jc w:val="both"/>
              <w:rPr>
                <w:rFonts w:eastAsia="Tahoma"/>
                <w:bCs/>
                <w:lang w:eastAsia="fr-FR"/>
              </w:rPr>
            </w:pPr>
          </w:p>
        </w:tc>
      </w:tr>
      <w:tr w:rsidR="00445BA0" w:rsidRPr="00F20B38" w14:paraId="7134346B" w14:textId="77777777" w:rsidTr="000A2E69">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tcPr>
          <w:p w14:paraId="064C2A03"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32F463C5" w14:textId="77777777" w:rsidR="00374C66" w:rsidRPr="00F20B38" w:rsidRDefault="00374C66" w:rsidP="007F7958">
            <w:pPr>
              <w:tabs>
                <w:tab w:val="left" w:pos="426"/>
              </w:tabs>
              <w:autoSpaceDE/>
              <w:autoSpaceDN/>
              <w:ind w:right="-3"/>
              <w:jc w:val="both"/>
              <w:rPr>
                <w:rFonts w:eastAsia="Tahoma"/>
                <w:bCs/>
                <w:lang w:eastAsia="fr-FR"/>
              </w:rPr>
            </w:pP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64A45C9F"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10823AB9" w14:textId="77777777" w:rsidR="00374C66" w:rsidRPr="00F20B38" w:rsidRDefault="00374C66" w:rsidP="007F7958">
            <w:pPr>
              <w:tabs>
                <w:tab w:val="left" w:pos="426"/>
              </w:tabs>
              <w:autoSpaceDE/>
              <w:autoSpaceDN/>
              <w:ind w:right="-3"/>
              <w:jc w:val="both"/>
              <w:rPr>
                <w:rFonts w:eastAsia="Tahoma"/>
                <w:bCs/>
                <w:lang w:eastAsia="fr-FR"/>
              </w:rPr>
            </w:pPr>
          </w:p>
        </w:tc>
        <w:tc>
          <w:tcPr>
            <w:tcW w:w="258" w:type="pct"/>
            <w:tcBorders>
              <w:top w:val="single" w:sz="4" w:space="0" w:color="auto"/>
              <w:left w:val="single" w:sz="4" w:space="0" w:color="auto"/>
              <w:bottom w:val="single" w:sz="4" w:space="0" w:color="auto"/>
              <w:right w:val="single" w:sz="4" w:space="0" w:color="auto"/>
            </w:tcBorders>
            <w:shd w:val="clear" w:color="auto" w:fill="auto"/>
          </w:tcPr>
          <w:p w14:paraId="6F138174"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5A5A2C76"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5068854E"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54CEE464" w14:textId="77777777" w:rsidR="00374C66" w:rsidRPr="00F20B38" w:rsidRDefault="00374C66" w:rsidP="007F7958">
            <w:pPr>
              <w:tabs>
                <w:tab w:val="left" w:pos="426"/>
              </w:tabs>
              <w:autoSpaceDE/>
              <w:autoSpaceDN/>
              <w:ind w:right="-3"/>
              <w:jc w:val="both"/>
              <w:rPr>
                <w:rFonts w:eastAsia="Tahoma"/>
                <w:bCs/>
                <w:lang w:eastAsia="fr-FR"/>
              </w:rPr>
            </w:pPr>
          </w:p>
        </w:tc>
        <w:tc>
          <w:tcPr>
            <w:tcW w:w="507" w:type="pct"/>
            <w:tcBorders>
              <w:top w:val="single" w:sz="4" w:space="0" w:color="auto"/>
              <w:left w:val="single" w:sz="4" w:space="0" w:color="auto"/>
              <w:bottom w:val="single" w:sz="4" w:space="0" w:color="auto"/>
              <w:right w:val="single" w:sz="4" w:space="0" w:color="auto"/>
            </w:tcBorders>
            <w:shd w:val="clear" w:color="auto" w:fill="auto"/>
          </w:tcPr>
          <w:p w14:paraId="201CAF1D" w14:textId="77777777" w:rsidR="00374C66" w:rsidRPr="00F20B38" w:rsidRDefault="00374C66" w:rsidP="007F7958">
            <w:pPr>
              <w:tabs>
                <w:tab w:val="left" w:pos="426"/>
              </w:tabs>
              <w:autoSpaceDE/>
              <w:autoSpaceDN/>
              <w:ind w:right="-3"/>
              <w:jc w:val="both"/>
              <w:rPr>
                <w:rFonts w:eastAsia="Tahoma"/>
                <w:bCs/>
                <w:lang w:eastAsia="fr-FR"/>
              </w:rPr>
            </w:pPr>
          </w:p>
        </w:tc>
        <w:tc>
          <w:tcPr>
            <w:tcW w:w="881" w:type="pct"/>
            <w:tcBorders>
              <w:top w:val="single" w:sz="4" w:space="0" w:color="auto"/>
              <w:left w:val="single" w:sz="4" w:space="0" w:color="auto"/>
              <w:bottom w:val="single" w:sz="4" w:space="0" w:color="auto"/>
              <w:right w:val="single" w:sz="4" w:space="0" w:color="auto"/>
            </w:tcBorders>
            <w:shd w:val="clear" w:color="auto" w:fill="auto"/>
          </w:tcPr>
          <w:p w14:paraId="0776BCC3" w14:textId="77777777" w:rsidR="00374C66" w:rsidRPr="00F20B38" w:rsidRDefault="00374C66" w:rsidP="007F7958">
            <w:pPr>
              <w:tabs>
                <w:tab w:val="left" w:pos="426"/>
              </w:tabs>
              <w:autoSpaceDE/>
              <w:autoSpaceDN/>
              <w:ind w:right="-3"/>
              <w:jc w:val="both"/>
              <w:rPr>
                <w:rFonts w:eastAsia="Tahoma"/>
                <w:bCs/>
                <w:lang w:eastAsia="fr-FR"/>
              </w:rPr>
            </w:pPr>
          </w:p>
        </w:tc>
      </w:tr>
      <w:tr w:rsidR="00445BA0" w:rsidRPr="00F20B38" w14:paraId="28844386" w14:textId="77777777" w:rsidTr="000A2E69">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tcPr>
          <w:p w14:paraId="7ACBD3D2"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788A0F27" w14:textId="77777777" w:rsidR="00374C66" w:rsidRPr="00F20B38" w:rsidRDefault="00374C66" w:rsidP="007F7958">
            <w:pPr>
              <w:tabs>
                <w:tab w:val="left" w:pos="426"/>
              </w:tabs>
              <w:autoSpaceDE/>
              <w:autoSpaceDN/>
              <w:ind w:right="-3"/>
              <w:jc w:val="both"/>
              <w:rPr>
                <w:rFonts w:eastAsia="Tahoma"/>
                <w:bCs/>
                <w:lang w:eastAsia="fr-FR"/>
              </w:rPr>
            </w:pP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637452B6"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00960097" w14:textId="77777777" w:rsidR="00374C66" w:rsidRPr="00F20B38" w:rsidRDefault="00374C66" w:rsidP="007F7958">
            <w:pPr>
              <w:tabs>
                <w:tab w:val="left" w:pos="426"/>
              </w:tabs>
              <w:autoSpaceDE/>
              <w:autoSpaceDN/>
              <w:ind w:right="-3"/>
              <w:jc w:val="both"/>
              <w:rPr>
                <w:rFonts w:eastAsia="Tahoma"/>
                <w:bCs/>
                <w:lang w:eastAsia="fr-FR"/>
              </w:rPr>
            </w:pPr>
          </w:p>
        </w:tc>
        <w:tc>
          <w:tcPr>
            <w:tcW w:w="258" w:type="pct"/>
            <w:tcBorders>
              <w:top w:val="single" w:sz="4" w:space="0" w:color="auto"/>
              <w:left w:val="single" w:sz="4" w:space="0" w:color="auto"/>
              <w:bottom w:val="single" w:sz="4" w:space="0" w:color="auto"/>
              <w:right w:val="single" w:sz="4" w:space="0" w:color="auto"/>
            </w:tcBorders>
            <w:shd w:val="clear" w:color="auto" w:fill="auto"/>
          </w:tcPr>
          <w:p w14:paraId="15A1469F"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671F0A37"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2CD7DE20"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70713056" w14:textId="77777777" w:rsidR="00374C66" w:rsidRPr="00F20B38" w:rsidRDefault="00374C66" w:rsidP="007F7958">
            <w:pPr>
              <w:tabs>
                <w:tab w:val="left" w:pos="426"/>
              </w:tabs>
              <w:autoSpaceDE/>
              <w:autoSpaceDN/>
              <w:ind w:right="-3"/>
              <w:jc w:val="both"/>
              <w:rPr>
                <w:rFonts w:eastAsia="Tahoma"/>
                <w:bCs/>
                <w:lang w:eastAsia="fr-FR"/>
              </w:rPr>
            </w:pPr>
          </w:p>
        </w:tc>
        <w:tc>
          <w:tcPr>
            <w:tcW w:w="507" w:type="pct"/>
            <w:tcBorders>
              <w:top w:val="single" w:sz="4" w:space="0" w:color="auto"/>
              <w:left w:val="single" w:sz="4" w:space="0" w:color="auto"/>
              <w:bottom w:val="single" w:sz="4" w:space="0" w:color="auto"/>
              <w:right w:val="single" w:sz="4" w:space="0" w:color="auto"/>
            </w:tcBorders>
            <w:shd w:val="clear" w:color="auto" w:fill="auto"/>
          </w:tcPr>
          <w:p w14:paraId="415854B8" w14:textId="77777777" w:rsidR="00374C66" w:rsidRPr="00F20B38" w:rsidRDefault="00374C66" w:rsidP="007F7958">
            <w:pPr>
              <w:tabs>
                <w:tab w:val="left" w:pos="426"/>
              </w:tabs>
              <w:autoSpaceDE/>
              <w:autoSpaceDN/>
              <w:ind w:right="-3"/>
              <w:jc w:val="both"/>
              <w:rPr>
                <w:rFonts w:eastAsia="Tahoma"/>
                <w:bCs/>
                <w:lang w:eastAsia="fr-FR"/>
              </w:rPr>
            </w:pPr>
          </w:p>
        </w:tc>
        <w:tc>
          <w:tcPr>
            <w:tcW w:w="881" w:type="pct"/>
            <w:tcBorders>
              <w:top w:val="single" w:sz="4" w:space="0" w:color="auto"/>
              <w:left w:val="single" w:sz="4" w:space="0" w:color="auto"/>
              <w:bottom w:val="single" w:sz="4" w:space="0" w:color="auto"/>
              <w:right w:val="single" w:sz="4" w:space="0" w:color="auto"/>
            </w:tcBorders>
            <w:shd w:val="clear" w:color="auto" w:fill="auto"/>
          </w:tcPr>
          <w:p w14:paraId="74B6EBE2" w14:textId="77777777" w:rsidR="00374C66" w:rsidRPr="00F20B38" w:rsidRDefault="00374C66" w:rsidP="007F7958">
            <w:pPr>
              <w:tabs>
                <w:tab w:val="left" w:pos="426"/>
              </w:tabs>
              <w:autoSpaceDE/>
              <w:autoSpaceDN/>
              <w:ind w:right="-3"/>
              <w:jc w:val="both"/>
              <w:rPr>
                <w:rFonts w:eastAsia="Tahoma"/>
                <w:bCs/>
                <w:lang w:eastAsia="fr-FR"/>
              </w:rPr>
            </w:pPr>
          </w:p>
        </w:tc>
      </w:tr>
      <w:tr w:rsidR="00445BA0" w:rsidRPr="00F20B38" w14:paraId="28F4710D" w14:textId="77777777" w:rsidTr="000A2E69">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tcPr>
          <w:p w14:paraId="751F4045"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4AF19A0A" w14:textId="77777777" w:rsidR="00374C66" w:rsidRPr="00F20B38" w:rsidRDefault="00374C66" w:rsidP="007F7958">
            <w:pPr>
              <w:tabs>
                <w:tab w:val="left" w:pos="426"/>
              </w:tabs>
              <w:autoSpaceDE/>
              <w:autoSpaceDN/>
              <w:ind w:right="-3"/>
              <w:jc w:val="both"/>
              <w:rPr>
                <w:rFonts w:eastAsia="Tahoma"/>
                <w:bCs/>
                <w:lang w:eastAsia="fr-FR"/>
              </w:rPr>
            </w:pP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31AF5EF4"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2FDA9101" w14:textId="77777777" w:rsidR="00374C66" w:rsidRPr="00F20B38" w:rsidRDefault="00374C66" w:rsidP="007F7958">
            <w:pPr>
              <w:tabs>
                <w:tab w:val="left" w:pos="426"/>
              </w:tabs>
              <w:autoSpaceDE/>
              <w:autoSpaceDN/>
              <w:ind w:right="-3"/>
              <w:jc w:val="both"/>
              <w:rPr>
                <w:rFonts w:eastAsia="Tahoma"/>
                <w:bCs/>
                <w:lang w:eastAsia="fr-FR"/>
              </w:rPr>
            </w:pPr>
          </w:p>
        </w:tc>
        <w:tc>
          <w:tcPr>
            <w:tcW w:w="258" w:type="pct"/>
            <w:tcBorders>
              <w:top w:val="single" w:sz="4" w:space="0" w:color="auto"/>
              <w:left w:val="single" w:sz="4" w:space="0" w:color="auto"/>
              <w:bottom w:val="single" w:sz="4" w:space="0" w:color="auto"/>
              <w:right w:val="single" w:sz="4" w:space="0" w:color="auto"/>
            </w:tcBorders>
            <w:shd w:val="clear" w:color="auto" w:fill="auto"/>
          </w:tcPr>
          <w:p w14:paraId="6EF9AF73"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7BCCB1AE"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76C9576B"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252BA3C7" w14:textId="77777777" w:rsidR="00374C66" w:rsidRPr="00F20B38" w:rsidRDefault="00374C66" w:rsidP="007F7958">
            <w:pPr>
              <w:tabs>
                <w:tab w:val="left" w:pos="426"/>
              </w:tabs>
              <w:autoSpaceDE/>
              <w:autoSpaceDN/>
              <w:ind w:right="-3"/>
              <w:jc w:val="both"/>
              <w:rPr>
                <w:rFonts w:eastAsia="Tahoma"/>
                <w:bCs/>
                <w:lang w:eastAsia="fr-FR"/>
              </w:rPr>
            </w:pPr>
          </w:p>
        </w:tc>
        <w:tc>
          <w:tcPr>
            <w:tcW w:w="507" w:type="pct"/>
            <w:tcBorders>
              <w:top w:val="single" w:sz="4" w:space="0" w:color="auto"/>
              <w:left w:val="single" w:sz="4" w:space="0" w:color="auto"/>
              <w:bottom w:val="single" w:sz="4" w:space="0" w:color="auto"/>
              <w:right w:val="single" w:sz="4" w:space="0" w:color="auto"/>
            </w:tcBorders>
            <w:shd w:val="clear" w:color="auto" w:fill="auto"/>
          </w:tcPr>
          <w:p w14:paraId="1636BF2B" w14:textId="77777777" w:rsidR="00374C66" w:rsidRPr="00F20B38" w:rsidRDefault="00374C66" w:rsidP="007F7958">
            <w:pPr>
              <w:tabs>
                <w:tab w:val="left" w:pos="426"/>
              </w:tabs>
              <w:autoSpaceDE/>
              <w:autoSpaceDN/>
              <w:ind w:right="-3"/>
              <w:jc w:val="both"/>
              <w:rPr>
                <w:rFonts w:eastAsia="Tahoma"/>
                <w:bCs/>
                <w:lang w:eastAsia="fr-FR"/>
              </w:rPr>
            </w:pPr>
          </w:p>
        </w:tc>
        <w:tc>
          <w:tcPr>
            <w:tcW w:w="881" w:type="pct"/>
            <w:tcBorders>
              <w:top w:val="single" w:sz="4" w:space="0" w:color="auto"/>
              <w:left w:val="single" w:sz="4" w:space="0" w:color="auto"/>
              <w:bottom w:val="single" w:sz="4" w:space="0" w:color="auto"/>
              <w:right w:val="single" w:sz="4" w:space="0" w:color="auto"/>
            </w:tcBorders>
            <w:shd w:val="clear" w:color="auto" w:fill="auto"/>
          </w:tcPr>
          <w:p w14:paraId="4D509F19" w14:textId="77777777" w:rsidR="00374C66" w:rsidRPr="00F20B38" w:rsidRDefault="00374C66" w:rsidP="007F7958">
            <w:pPr>
              <w:tabs>
                <w:tab w:val="left" w:pos="426"/>
              </w:tabs>
              <w:autoSpaceDE/>
              <w:autoSpaceDN/>
              <w:ind w:right="-3"/>
              <w:jc w:val="both"/>
              <w:rPr>
                <w:rFonts w:eastAsia="Tahoma"/>
                <w:bCs/>
                <w:lang w:eastAsia="fr-FR"/>
              </w:rPr>
            </w:pPr>
          </w:p>
        </w:tc>
      </w:tr>
      <w:tr w:rsidR="00445BA0" w:rsidRPr="00F20B38" w14:paraId="52BC21F7" w14:textId="77777777" w:rsidTr="000A2E69">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tcPr>
          <w:p w14:paraId="44A1D9F0"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10329A57" w14:textId="77777777" w:rsidR="00374C66" w:rsidRPr="00F20B38" w:rsidRDefault="00374C66" w:rsidP="007F7958">
            <w:pPr>
              <w:tabs>
                <w:tab w:val="left" w:pos="426"/>
              </w:tabs>
              <w:autoSpaceDE/>
              <w:autoSpaceDN/>
              <w:ind w:right="-3"/>
              <w:jc w:val="both"/>
              <w:rPr>
                <w:rFonts w:eastAsia="Tahoma"/>
                <w:bCs/>
                <w:lang w:eastAsia="fr-FR"/>
              </w:rPr>
            </w:pP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0057C065" w14:textId="77777777" w:rsidR="00374C66" w:rsidRPr="00F20B38" w:rsidRDefault="00374C66" w:rsidP="007F7958">
            <w:pPr>
              <w:tabs>
                <w:tab w:val="left" w:pos="426"/>
              </w:tabs>
              <w:autoSpaceDE/>
              <w:autoSpaceDN/>
              <w:ind w:right="-3"/>
              <w:jc w:val="both"/>
              <w:rPr>
                <w:rFonts w:eastAsia="Tahoma"/>
                <w:bCs/>
                <w:lang w:eastAsia="fr-FR"/>
              </w:rPr>
            </w:pPr>
          </w:p>
        </w:tc>
        <w:tc>
          <w:tcPr>
            <w:tcW w:w="645" w:type="pct"/>
            <w:tcBorders>
              <w:top w:val="single" w:sz="4" w:space="0" w:color="auto"/>
              <w:left w:val="single" w:sz="4" w:space="0" w:color="auto"/>
              <w:bottom w:val="single" w:sz="4" w:space="0" w:color="auto"/>
              <w:right w:val="single" w:sz="4" w:space="0" w:color="auto"/>
            </w:tcBorders>
            <w:shd w:val="clear" w:color="auto" w:fill="auto"/>
          </w:tcPr>
          <w:p w14:paraId="417C8C6D" w14:textId="77777777" w:rsidR="00374C66" w:rsidRPr="00F20B38" w:rsidRDefault="00374C66" w:rsidP="007F7958">
            <w:pPr>
              <w:tabs>
                <w:tab w:val="left" w:pos="426"/>
              </w:tabs>
              <w:autoSpaceDE/>
              <w:autoSpaceDN/>
              <w:ind w:right="-3"/>
              <w:jc w:val="both"/>
              <w:rPr>
                <w:rFonts w:eastAsia="Tahoma"/>
                <w:bCs/>
                <w:lang w:eastAsia="fr-FR"/>
              </w:rPr>
            </w:pPr>
          </w:p>
        </w:tc>
        <w:tc>
          <w:tcPr>
            <w:tcW w:w="258" w:type="pct"/>
            <w:tcBorders>
              <w:top w:val="single" w:sz="4" w:space="0" w:color="auto"/>
              <w:left w:val="single" w:sz="4" w:space="0" w:color="auto"/>
              <w:bottom w:val="single" w:sz="4" w:space="0" w:color="auto"/>
              <w:right w:val="single" w:sz="4" w:space="0" w:color="auto"/>
            </w:tcBorders>
            <w:shd w:val="clear" w:color="auto" w:fill="auto"/>
          </w:tcPr>
          <w:p w14:paraId="6224121B"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1CD77C3D"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11C5EF41" w14:textId="77777777" w:rsidR="00374C66" w:rsidRPr="00F20B38" w:rsidRDefault="00374C66" w:rsidP="007F7958">
            <w:pPr>
              <w:tabs>
                <w:tab w:val="left" w:pos="426"/>
              </w:tabs>
              <w:autoSpaceDE/>
              <w:autoSpaceDN/>
              <w:ind w:right="-3"/>
              <w:jc w:val="both"/>
              <w:rPr>
                <w:rFonts w:eastAsia="Tahoma"/>
                <w:bCs/>
                <w:lang w:eastAsia="fr-FR"/>
              </w:rPr>
            </w:pP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717841D7" w14:textId="77777777" w:rsidR="00374C66" w:rsidRPr="00F20B38" w:rsidRDefault="00374C66" w:rsidP="007F7958">
            <w:pPr>
              <w:tabs>
                <w:tab w:val="left" w:pos="426"/>
              </w:tabs>
              <w:autoSpaceDE/>
              <w:autoSpaceDN/>
              <w:ind w:right="-3"/>
              <w:jc w:val="both"/>
              <w:rPr>
                <w:rFonts w:eastAsia="Tahoma"/>
                <w:bCs/>
                <w:lang w:eastAsia="fr-FR"/>
              </w:rPr>
            </w:pPr>
          </w:p>
        </w:tc>
        <w:tc>
          <w:tcPr>
            <w:tcW w:w="507" w:type="pct"/>
            <w:tcBorders>
              <w:top w:val="single" w:sz="4" w:space="0" w:color="auto"/>
              <w:left w:val="single" w:sz="4" w:space="0" w:color="auto"/>
              <w:bottom w:val="single" w:sz="4" w:space="0" w:color="auto"/>
              <w:right w:val="single" w:sz="4" w:space="0" w:color="auto"/>
            </w:tcBorders>
            <w:shd w:val="clear" w:color="auto" w:fill="auto"/>
          </w:tcPr>
          <w:p w14:paraId="2D82BBE9" w14:textId="77777777" w:rsidR="00374C66" w:rsidRPr="00F20B38" w:rsidRDefault="00374C66" w:rsidP="007F7958">
            <w:pPr>
              <w:tabs>
                <w:tab w:val="left" w:pos="426"/>
              </w:tabs>
              <w:autoSpaceDE/>
              <w:autoSpaceDN/>
              <w:ind w:right="-3"/>
              <w:jc w:val="both"/>
              <w:rPr>
                <w:rFonts w:eastAsia="Tahoma"/>
                <w:bCs/>
                <w:lang w:eastAsia="fr-FR"/>
              </w:rPr>
            </w:pPr>
          </w:p>
        </w:tc>
        <w:tc>
          <w:tcPr>
            <w:tcW w:w="881" w:type="pct"/>
            <w:tcBorders>
              <w:top w:val="single" w:sz="4" w:space="0" w:color="auto"/>
              <w:left w:val="single" w:sz="4" w:space="0" w:color="auto"/>
              <w:bottom w:val="single" w:sz="4" w:space="0" w:color="auto"/>
              <w:right w:val="single" w:sz="4" w:space="0" w:color="auto"/>
            </w:tcBorders>
            <w:shd w:val="clear" w:color="auto" w:fill="auto"/>
          </w:tcPr>
          <w:p w14:paraId="0B6F9537" w14:textId="77777777" w:rsidR="00374C66" w:rsidRPr="00F20B38" w:rsidRDefault="00374C66" w:rsidP="007F7958">
            <w:pPr>
              <w:tabs>
                <w:tab w:val="left" w:pos="426"/>
              </w:tabs>
              <w:autoSpaceDE/>
              <w:autoSpaceDN/>
              <w:ind w:right="-3"/>
              <w:jc w:val="both"/>
              <w:rPr>
                <w:rFonts w:eastAsia="Tahoma"/>
                <w:bCs/>
                <w:lang w:eastAsia="fr-FR"/>
              </w:rPr>
            </w:pPr>
          </w:p>
        </w:tc>
      </w:tr>
    </w:tbl>
    <w:p w14:paraId="166FE968" w14:textId="77777777" w:rsidR="00374C66" w:rsidRPr="00F20B38" w:rsidRDefault="00374C66" w:rsidP="00374C66">
      <w:pPr>
        <w:autoSpaceDE/>
        <w:autoSpaceDN/>
        <w:rPr>
          <w:rFonts w:eastAsia="Symbol"/>
          <w:b/>
          <w:lang w:eastAsia="fr-FR"/>
        </w:rPr>
        <w:sectPr w:rsidR="00374C66" w:rsidRPr="00F20B38" w:rsidSect="00A84731">
          <w:pgSz w:w="16837" w:h="11905" w:orient="landscape"/>
          <w:pgMar w:top="1440" w:right="1440" w:bottom="1440" w:left="1440" w:header="720" w:footer="375" w:gutter="0"/>
          <w:cols w:space="720"/>
          <w:docGrid w:linePitch="326"/>
        </w:sectPr>
      </w:pPr>
    </w:p>
    <w:p w14:paraId="3F68D9DC" w14:textId="24FFDC06" w:rsidR="00374C66" w:rsidRPr="000C4289" w:rsidRDefault="00374C66" w:rsidP="000C4289">
      <w:pPr>
        <w:spacing w:line="360" w:lineRule="auto"/>
        <w:rPr>
          <w:b/>
        </w:rPr>
      </w:pPr>
      <w:r w:rsidRPr="009D2EBA">
        <w:rPr>
          <w:b/>
        </w:rPr>
        <w:lastRenderedPageBreak/>
        <w:t xml:space="preserve">Annex </w:t>
      </w:r>
      <w:r w:rsidR="00B16913">
        <w:rPr>
          <w:b/>
        </w:rPr>
        <w:t>8</w:t>
      </w:r>
      <w:r w:rsidR="0056466B">
        <w:rPr>
          <w:b/>
        </w:rPr>
        <w:t xml:space="preserve">: </w:t>
      </w:r>
      <w:r w:rsidR="004B4581">
        <w:rPr>
          <w:b/>
        </w:rPr>
        <w:t xml:space="preserve">Reporting </w:t>
      </w:r>
      <w:r w:rsidRPr="00934FC4">
        <w:rPr>
          <w:b/>
        </w:rPr>
        <w:t xml:space="preserve">Disaster </w:t>
      </w:r>
      <w:r w:rsidR="004B4581">
        <w:rPr>
          <w:b/>
        </w:rPr>
        <w:t xml:space="preserve">Management </w:t>
      </w:r>
      <w:r w:rsidRPr="00934FC4">
        <w:rPr>
          <w:b/>
        </w:rPr>
        <w:t xml:space="preserve">Expenditure </w:t>
      </w:r>
    </w:p>
    <w:p w14:paraId="347A989A" w14:textId="77777777" w:rsidR="00374C66" w:rsidRPr="00F20B38" w:rsidRDefault="00374C66" w:rsidP="00374C66">
      <w:pPr>
        <w:autoSpaceDE/>
        <w:autoSpaceDN/>
        <w:rPr>
          <w:rFonts w:eastAsia="Symbol"/>
          <w:vanish/>
          <w:lang w:val="en-US"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2"/>
        <w:gridCol w:w="1552"/>
        <w:gridCol w:w="1552"/>
        <w:gridCol w:w="4618"/>
        <w:gridCol w:w="1430"/>
        <w:gridCol w:w="1429"/>
        <w:gridCol w:w="1429"/>
      </w:tblGrid>
      <w:tr w:rsidR="00374C66" w:rsidRPr="00F20B38" w14:paraId="7460CF08" w14:textId="77777777" w:rsidTr="000C4289">
        <w:tc>
          <w:tcPr>
            <w:tcW w:w="572" w:type="pct"/>
            <w:tcBorders>
              <w:top w:val="single" w:sz="4" w:space="0" w:color="auto"/>
              <w:left w:val="single" w:sz="4" w:space="0" w:color="auto"/>
              <w:bottom w:val="single" w:sz="4" w:space="0" w:color="auto"/>
              <w:right w:val="single" w:sz="4" w:space="0" w:color="auto"/>
            </w:tcBorders>
            <w:shd w:val="clear" w:color="auto" w:fill="2E74B5"/>
            <w:hideMark/>
          </w:tcPr>
          <w:p w14:paraId="5E3D10F4" w14:textId="77777777" w:rsidR="00374C66" w:rsidRPr="004B4581" w:rsidRDefault="00374C66" w:rsidP="007F7958">
            <w:pPr>
              <w:autoSpaceDE/>
              <w:autoSpaceDN/>
              <w:ind w:left="120" w:right="-3"/>
              <w:rPr>
                <w:rFonts w:eastAsia="Tahoma"/>
                <w:b/>
                <w:lang w:eastAsia="fr-FR"/>
              </w:rPr>
            </w:pPr>
            <w:r w:rsidRPr="004B4581">
              <w:rPr>
                <w:rFonts w:eastAsia="Tahoma"/>
                <w:b/>
                <w:lang w:eastAsia="fr-FR"/>
              </w:rPr>
              <w:t>Column I</w:t>
            </w:r>
          </w:p>
        </w:tc>
        <w:tc>
          <w:tcPr>
            <w:tcW w:w="572" w:type="pct"/>
            <w:tcBorders>
              <w:top w:val="single" w:sz="4" w:space="0" w:color="auto"/>
              <w:left w:val="single" w:sz="4" w:space="0" w:color="auto"/>
              <w:bottom w:val="single" w:sz="4" w:space="0" w:color="auto"/>
              <w:right w:val="single" w:sz="4" w:space="0" w:color="auto"/>
            </w:tcBorders>
            <w:shd w:val="clear" w:color="auto" w:fill="2E74B5"/>
            <w:hideMark/>
          </w:tcPr>
          <w:p w14:paraId="67C045A4" w14:textId="77777777" w:rsidR="00374C66" w:rsidRPr="004B4581" w:rsidRDefault="00374C66" w:rsidP="007F7958">
            <w:pPr>
              <w:autoSpaceDE/>
              <w:autoSpaceDN/>
              <w:ind w:left="120" w:right="-3"/>
              <w:rPr>
                <w:rFonts w:eastAsia="Tahoma"/>
                <w:b/>
                <w:lang w:eastAsia="fr-FR"/>
              </w:rPr>
            </w:pPr>
            <w:r w:rsidRPr="004B4581">
              <w:rPr>
                <w:rFonts w:eastAsia="Tahoma"/>
                <w:b/>
                <w:lang w:eastAsia="fr-FR"/>
              </w:rPr>
              <w:t>Column II</w:t>
            </w:r>
          </w:p>
        </w:tc>
        <w:tc>
          <w:tcPr>
            <w:tcW w:w="572" w:type="pct"/>
            <w:tcBorders>
              <w:top w:val="single" w:sz="4" w:space="0" w:color="auto"/>
              <w:left w:val="single" w:sz="4" w:space="0" w:color="auto"/>
              <w:bottom w:val="single" w:sz="4" w:space="0" w:color="auto"/>
              <w:right w:val="single" w:sz="4" w:space="0" w:color="auto"/>
            </w:tcBorders>
            <w:shd w:val="clear" w:color="auto" w:fill="2E74B5"/>
            <w:hideMark/>
          </w:tcPr>
          <w:p w14:paraId="563C9F16" w14:textId="77777777" w:rsidR="00374C66" w:rsidRPr="004B4581" w:rsidRDefault="00374C66" w:rsidP="007F7958">
            <w:pPr>
              <w:autoSpaceDE/>
              <w:autoSpaceDN/>
              <w:ind w:left="120" w:right="-3"/>
              <w:rPr>
                <w:rFonts w:eastAsia="Tahoma"/>
                <w:b/>
                <w:lang w:eastAsia="fr-FR"/>
              </w:rPr>
            </w:pPr>
            <w:r w:rsidRPr="004B4581">
              <w:rPr>
                <w:rFonts w:eastAsia="Tahoma"/>
                <w:b/>
                <w:lang w:eastAsia="fr-FR"/>
              </w:rPr>
              <w:t>Column III</w:t>
            </w:r>
          </w:p>
        </w:tc>
        <w:tc>
          <w:tcPr>
            <w:tcW w:w="1702" w:type="pct"/>
            <w:tcBorders>
              <w:top w:val="single" w:sz="4" w:space="0" w:color="auto"/>
              <w:left w:val="single" w:sz="4" w:space="0" w:color="auto"/>
              <w:bottom w:val="single" w:sz="4" w:space="0" w:color="auto"/>
              <w:right w:val="single" w:sz="4" w:space="0" w:color="auto"/>
            </w:tcBorders>
            <w:shd w:val="clear" w:color="auto" w:fill="2E74B5"/>
            <w:hideMark/>
          </w:tcPr>
          <w:p w14:paraId="6EAFE828" w14:textId="77777777" w:rsidR="00374C66" w:rsidRPr="004B4581" w:rsidRDefault="00374C66" w:rsidP="007F7958">
            <w:pPr>
              <w:autoSpaceDE/>
              <w:autoSpaceDN/>
              <w:ind w:left="120" w:right="-3"/>
              <w:rPr>
                <w:rFonts w:eastAsia="Tahoma"/>
                <w:b/>
                <w:lang w:eastAsia="fr-FR"/>
              </w:rPr>
            </w:pPr>
            <w:r w:rsidRPr="004B4581">
              <w:rPr>
                <w:rFonts w:eastAsia="Tahoma"/>
                <w:b/>
                <w:lang w:eastAsia="fr-FR"/>
              </w:rPr>
              <w:t>Column IV</w:t>
            </w:r>
          </w:p>
        </w:tc>
        <w:tc>
          <w:tcPr>
            <w:tcW w:w="527" w:type="pct"/>
            <w:tcBorders>
              <w:top w:val="single" w:sz="4" w:space="0" w:color="auto"/>
              <w:left w:val="single" w:sz="4" w:space="0" w:color="auto"/>
              <w:bottom w:val="single" w:sz="4" w:space="0" w:color="auto"/>
              <w:right w:val="single" w:sz="4" w:space="0" w:color="auto"/>
            </w:tcBorders>
            <w:shd w:val="clear" w:color="auto" w:fill="2E74B5"/>
            <w:vAlign w:val="center"/>
            <w:hideMark/>
          </w:tcPr>
          <w:p w14:paraId="6D6A2636" w14:textId="77777777" w:rsidR="00374C66" w:rsidRPr="004B4581" w:rsidRDefault="00374C66" w:rsidP="000C4289">
            <w:pPr>
              <w:autoSpaceDE/>
              <w:autoSpaceDN/>
              <w:ind w:left="120" w:right="-3"/>
              <w:jc w:val="center"/>
              <w:rPr>
                <w:rFonts w:eastAsia="Tahoma"/>
                <w:b/>
                <w:lang w:eastAsia="fr-FR"/>
              </w:rPr>
            </w:pPr>
            <w:r w:rsidRPr="004B4581">
              <w:rPr>
                <w:rFonts w:eastAsia="Tahoma"/>
                <w:b/>
                <w:lang w:eastAsia="fr-FR"/>
              </w:rPr>
              <w:t>Column V</w:t>
            </w:r>
          </w:p>
        </w:tc>
        <w:tc>
          <w:tcPr>
            <w:tcW w:w="527" w:type="pct"/>
            <w:tcBorders>
              <w:top w:val="single" w:sz="4" w:space="0" w:color="auto"/>
              <w:left w:val="single" w:sz="4" w:space="0" w:color="auto"/>
              <w:bottom w:val="single" w:sz="4" w:space="0" w:color="auto"/>
              <w:right w:val="single" w:sz="4" w:space="0" w:color="auto"/>
            </w:tcBorders>
            <w:shd w:val="clear" w:color="auto" w:fill="2E74B5"/>
            <w:vAlign w:val="center"/>
            <w:hideMark/>
          </w:tcPr>
          <w:p w14:paraId="1C48E42C" w14:textId="77777777" w:rsidR="00374C66" w:rsidRPr="004B4581" w:rsidRDefault="00374C66" w:rsidP="000C4289">
            <w:pPr>
              <w:autoSpaceDE/>
              <w:autoSpaceDN/>
              <w:ind w:left="120" w:right="-3"/>
              <w:jc w:val="center"/>
              <w:rPr>
                <w:rFonts w:eastAsia="Tahoma"/>
                <w:b/>
                <w:lang w:eastAsia="fr-FR"/>
              </w:rPr>
            </w:pPr>
            <w:r w:rsidRPr="004B4581">
              <w:rPr>
                <w:rFonts w:eastAsia="Tahoma"/>
                <w:b/>
                <w:lang w:eastAsia="fr-FR"/>
              </w:rPr>
              <w:t>Column VI</w:t>
            </w:r>
          </w:p>
        </w:tc>
        <w:tc>
          <w:tcPr>
            <w:tcW w:w="527" w:type="pct"/>
            <w:tcBorders>
              <w:top w:val="single" w:sz="4" w:space="0" w:color="auto"/>
              <w:left w:val="single" w:sz="4" w:space="0" w:color="auto"/>
              <w:bottom w:val="single" w:sz="4" w:space="0" w:color="auto"/>
              <w:right w:val="single" w:sz="4" w:space="0" w:color="auto"/>
            </w:tcBorders>
            <w:shd w:val="clear" w:color="auto" w:fill="2E74B5"/>
            <w:vAlign w:val="center"/>
            <w:hideMark/>
          </w:tcPr>
          <w:p w14:paraId="33663DE2" w14:textId="77777777" w:rsidR="00374C66" w:rsidRPr="004B4581" w:rsidRDefault="00374C66" w:rsidP="000C4289">
            <w:pPr>
              <w:autoSpaceDE/>
              <w:autoSpaceDN/>
              <w:ind w:left="120" w:right="-3"/>
              <w:jc w:val="center"/>
              <w:rPr>
                <w:rFonts w:eastAsia="Tahoma"/>
                <w:b/>
                <w:lang w:eastAsia="fr-FR"/>
              </w:rPr>
            </w:pPr>
            <w:r w:rsidRPr="004B4581">
              <w:rPr>
                <w:rFonts w:eastAsia="Tahoma"/>
                <w:b/>
                <w:lang w:eastAsia="fr-FR"/>
              </w:rPr>
              <w:t>Column VII</w:t>
            </w:r>
          </w:p>
        </w:tc>
      </w:tr>
      <w:tr w:rsidR="00374C66" w:rsidRPr="00F20B38" w14:paraId="7BE6CA76" w14:textId="77777777" w:rsidTr="000C4289">
        <w:trPr>
          <w:trHeight w:val="20"/>
        </w:trPr>
        <w:tc>
          <w:tcPr>
            <w:tcW w:w="572" w:type="pct"/>
            <w:tcBorders>
              <w:top w:val="single" w:sz="4" w:space="0" w:color="auto"/>
              <w:left w:val="single" w:sz="4" w:space="0" w:color="auto"/>
              <w:bottom w:val="single" w:sz="4" w:space="0" w:color="auto"/>
              <w:right w:val="single" w:sz="4" w:space="0" w:color="auto"/>
            </w:tcBorders>
            <w:shd w:val="clear" w:color="auto" w:fill="auto"/>
            <w:hideMark/>
          </w:tcPr>
          <w:p w14:paraId="40F34E22" w14:textId="77777777" w:rsidR="00374C66" w:rsidRPr="00F20B38" w:rsidRDefault="00374C66" w:rsidP="007F7958">
            <w:pPr>
              <w:autoSpaceDE/>
              <w:autoSpaceDN/>
              <w:ind w:left="120" w:right="-3"/>
              <w:rPr>
                <w:rFonts w:eastAsia="Tahoma"/>
                <w:bCs/>
                <w:lang w:eastAsia="fr-FR"/>
              </w:rPr>
            </w:pPr>
            <w:r w:rsidRPr="00F20B38">
              <w:rPr>
                <w:rFonts w:eastAsia="Tahoma"/>
                <w:bCs/>
                <w:lang w:eastAsia="fr-FR"/>
              </w:rPr>
              <w:t>Programme</w:t>
            </w:r>
          </w:p>
        </w:tc>
        <w:tc>
          <w:tcPr>
            <w:tcW w:w="572" w:type="pct"/>
            <w:tcBorders>
              <w:top w:val="single" w:sz="4" w:space="0" w:color="auto"/>
              <w:left w:val="single" w:sz="4" w:space="0" w:color="auto"/>
              <w:bottom w:val="single" w:sz="4" w:space="0" w:color="auto"/>
              <w:right w:val="single" w:sz="4" w:space="0" w:color="auto"/>
            </w:tcBorders>
            <w:shd w:val="clear" w:color="auto" w:fill="auto"/>
            <w:hideMark/>
          </w:tcPr>
          <w:p w14:paraId="51093B4D" w14:textId="77777777" w:rsidR="00374C66" w:rsidRPr="00F20B38" w:rsidRDefault="00374C66" w:rsidP="007F7958">
            <w:pPr>
              <w:autoSpaceDE/>
              <w:autoSpaceDN/>
              <w:ind w:left="120" w:right="-3"/>
              <w:rPr>
                <w:rFonts w:eastAsia="Tahoma"/>
                <w:bCs/>
                <w:lang w:eastAsia="fr-FR"/>
              </w:rPr>
            </w:pPr>
            <w:r w:rsidRPr="00F20B38">
              <w:rPr>
                <w:rFonts w:eastAsia="Tahoma"/>
                <w:bCs/>
                <w:lang w:eastAsia="fr-FR"/>
              </w:rPr>
              <w:t>Sub-programme</w:t>
            </w:r>
          </w:p>
        </w:tc>
        <w:tc>
          <w:tcPr>
            <w:tcW w:w="572" w:type="pct"/>
            <w:tcBorders>
              <w:top w:val="single" w:sz="4" w:space="0" w:color="auto"/>
              <w:left w:val="single" w:sz="4" w:space="0" w:color="auto"/>
              <w:bottom w:val="single" w:sz="4" w:space="0" w:color="auto"/>
              <w:right w:val="single" w:sz="4" w:space="0" w:color="auto"/>
            </w:tcBorders>
            <w:shd w:val="clear" w:color="auto" w:fill="auto"/>
            <w:hideMark/>
          </w:tcPr>
          <w:p w14:paraId="6A34E7B7" w14:textId="77777777" w:rsidR="00374C66" w:rsidRPr="00F20B38" w:rsidRDefault="00374C66" w:rsidP="007F7958">
            <w:pPr>
              <w:autoSpaceDE/>
              <w:autoSpaceDN/>
              <w:ind w:left="120" w:right="-3"/>
              <w:rPr>
                <w:rFonts w:eastAsia="Tahoma"/>
                <w:bCs/>
                <w:lang w:eastAsia="fr-FR"/>
              </w:rPr>
            </w:pPr>
            <w:r w:rsidRPr="00F20B38">
              <w:rPr>
                <w:rFonts w:eastAsia="Tahoma"/>
                <w:bCs/>
                <w:lang w:eastAsia="fr-FR"/>
              </w:rPr>
              <w:t>Disaster Type</w:t>
            </w:r>
          </w:p>
        </w:tc>
        <w:tc>
          <w:tcPr>
            <w:tcW w:w="1702" w:type="pct"/>
            <w:tcBorders>
              <w:top w:val="single" w:sz="4" w:space="0" w:color="auto"/>
              <w:left w:val="single" w:sz="4" w:space="0" w:color="auto"/>
              <w:bottom w:val="single" w:sz="4" w:space="0" w:color="auto"/>
              <w:right w:val="single" w:sz="4" w:space="0" w:color="auto"/>
            </w:tcBorders>
            <w:shd w:val="clear" w:color="auto" w:fill="auto"/>
            <w:hideMark/>
          </w:tcPr>
          <w:p w14:paraId="0AAA4328" w14:textId="77777777" w:rsidR="00374C66" w:rsidRPr="00F20B38" w:rsidRDefault="00374C66" w:rsidP="007F7958">
            <w:pPr>
              <w:autoSpaceDE/>
              <w:autoSpaceDN/>
              <w:ind w:left="120" w:right="-3"/>
              <w:rPr>
                <w:rFonts w:eastAsia="Tahoma"/>
                <w:bCs/>
                <w:lang w:eastAsia="fr-FR"/>
              </w:rPr>
            </w:pPr>
            <w:r w:rsidRPr="00F20B38">
              <w:rPr>
                <w:rFonts w:eastAsia="Tahoma"/>
                <w:bCs/>
                <w:lang w:eastAsia="fr-FR"/>
              </w:rPr>
              <w:t>Category of disaster related Activity that require expenditure reporting (response/recovery/mitigation/preparedness)</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DF09AE" w14:textId="77777777" w:rsidR="00374C66" w:rsidRPr="00F20B38" w:rsidRDefault="00374C66" w:rsidP="000C4289">
            <w:pPr>
              <w:autoSpaceDE/>
              <w:autoSpaceDN/>
              <w:ind w:left="120" w:right="-3"/>
              <w:jc w:val="center"/>
              <w:rPr>
                <w:rFonts w:eastAsia="Tahoma"/>
                <w:bCs/>
                <w:lang w:eastAsia="fr-FR"/>
              </w:rPr>
            </w:pPr>
            <w:r w:rsidRPr="00F20B38">
              <w:rPr>
                <w:rFonts w:eastAsia="Tahoma"/>
                <w:bCs/>
                <w:lang w:eastAsia="fr-FR"/>
              </w:rPr>
              <w:t>Expenditure item</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83423C" w14:textId="77777777" w:rsidR="00374C66" w:rsidRPr="00F20B38" w:rsidRDefault="00374C66" w:rsidP="000C4289">
            <w:pPr>
              <w:autoSpaceDE/>
              <w:autoSpaceDN/>
              <w:ind w:left="120" w:right="-3"/>
              <w:jc w:val="center"/>
              <w:rPr>
                <w:rFonts w:eastAsia="Tahoma"/>
                <w:bCs/>
                <w:lang w:eastAsia="fr-FR"/>
              </w:rPr>
            </w:pPr>
            <w:r w:rsidRPr="00F20B38">
              <w:rPr>
                <w:rFonts w:eastAsia="Tahoma"/>
                <w:bCs/>
                <w:lang w:eastAsia="fr-FR"/>
              </w:rPr>
              <w:t>Amount (Kshs.)</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90D277" w14:textId="77777777" w:rsidR="00374C66" w:rsidRPr="00F20B38" w:rsidRDefault="00374C66" w:rsidP="000C4289">
            <w:pPr>
              <w:autoSpaceDE/>
              <w:autoSpaceDN/>
              <w:ind w:left="120" w:right="-3"/>
              <w:jc w:val="center"/>
              <w:rPr>
                <w:rFonts w:eastAsia="Tahoma"/>
                <w:bCs/>
                <w:lang w:eastAsia="fr-FR"/>
              </w:rPr>
            </w:pPr>
            <w:r w:rsidRPr="00F20B38">
              <w:rPr>
                <w:rFonts w:eastAsia="Tahoma"/>
                <w:bCs/>
                <w:lang w:eastAsia="fr-FR"/>
              </w:rPr>
              <w:t>Comments</w:t>
            </w:r>
          </w:p>
        </w:tc>
      </w:tr>
      <w:tr w:rsidR="00374C66" w:rsidRPr="00F20B38" w14:paraId="5000427F" w14:textId="77777777" w:rsidTr="000C4289">
        <w:trPr>
          <w:trHeight w:val="567"/>
        </w:trPr>
        <w:tc>
          <w:tcPr>
            <w:tcW w:w="572" w:type="pct"/>
            <w:tcBorders>
              <w:top w:val="single" w:sz="4" w:space="0" w:color="auto"/>
              <w:left w:val="single" w:sz="4" w:space="0" w:color="auto"/>
              <w:bottom w:val="single" w:sz="4" w:space="0" w:color="auto"/>
              <w:right w:val="single" w:sz="4" w:space="0" w:color="auto"/>
            </w:tcBorders>
            <w:shd w:val="clear" w:color="auto" w:fill="auto"/>
          </w:tcPr>
          <w:p w14:paraId="5FF209A6"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63691E03"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52B14AD5" w14:textId="77777777" w:rsidR="00374C66" w:rsidRPr="00F20B38" w:rsidRDefault="00374C66" w:rsidP="007F7958">
            <w:pPr>
              <w:autoSpaceDE/>
              <w:autoSpaceDN/>
              <w:ind w:left="120" w:right="-3"/>
              <w:rPr>
                <w:rFonts w:eastAsia="Tahoma"/>
                <w:bCs/>
                <w:lang w:eastAsia="fr-FR"/>
              </w:rPr>
            </w:pPr>
          </w:p>
        </w:tc>
        <w:tc>
          <w:tcPr>
            <w:tcW w:w="1702" w:type="pct"/>
            <w:tcBorders>
              <w:top w:val="single" w:sz="4" w:space="0" w:color="auto"/>
              <w:left w:val="single" w:sz="4" w:space="0" w:color="auto"/>
              <w:bottom w:val="single" w:sz="4" w:space="0" w:color="auto"/>
              <w:right w:val="single" w:sz="4" w:space="0" w:color="auto"/>
            </w:tcBorders>
            <w:shd w:val="clear" w:color="auto" w:fill="auto"/>
          </w:tcPr>
          <w:p w14:paraId="76909CE0" w14:textId="77777777" w:rsidR="00374C66" w:rsidRPr="00F20B38" w:rsidRDefault="00374C66" w:rsidP="007F7958">
            <w:pPr>
              <w:autoSpaceDE/>
              <w:autoSpaceDN/>
              <w:ind w:left="120" w:right="-3"/>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4DF32DD"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1AF1AEF"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55A903B6" w14:textId="77777777" w:rsidR="00374C66" w:rsidRPr="00F20B38" w:rsidRDefault="00374C66" w:rsidP="000C4289">
            <w:pPr>
              <w:autoSpaceDE/>
              <w:autoSpaceDN/>
              <w:ind w:left="120" w:right="-3"/>
              <w:jc w:val="center"/>
              <w:rPr>
                <w:rFonts w:eastAsia="Tahoma"/>
                <w:bCs/>
                <w:lang w:eastAsia="fr-FR"/>
              </w:rPr>
            </w:pPr>
          </w:p>
        </w:tc>
      </w:tr>
      <w:tr w:rsidR="00374C66" w:rsidRPr="00F20B38" w14:paraId="5A9B495F" w14:textId="77777777" w:rsidTr="000C4289">
        <w:trPr>
          <w:trHeight w:val="567"/>
        </w:trPr>
        <w:tc>
          <w:tcPr>
            <w:tcW w:w="572" w:type="pct"/>
            <w:tcBorders>
              <w:top w:val="single" w:sz="4" w:space="0" w:color="auto"/>
              <w:left w:val="single" w:sz="4" w:space="0" w:color="auto"/>
              <w:bottom w:val="single" w:sz="4" w:space="0" w:color="auto"/>
              <w:right w:val="single" w:sz="4" w:space="0" w:color="auto"/>
            </w:tcBorders>
            <w:shd w:val="clear" w:color="auto" w:fill="auto"/>
          </w:tcPr>
          <w:p w14:paraId="3503D2C3"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6EB94766"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54F4F59C" w14:textId="77777777" w:rsidR="00374C66" w:rsidRPr="00F20B38" w:rsidRDefault="00374C66" w:rsidP="007F7958">
            <w:pPr>
              <w:autoSpaceDE/>
              <w:autoSpaceDN/>
              <w:ind w:left="120" w:right="-3"/>
              <w:rPr>
                <w:rFonts w:eastAsia="Tahoma"/>
                <w:bCs/>
                <w:lang w:eastAsia="fr-FR"/>
              </w:rPr>
            </w:pPr>
          </w:p>
        </w:tc>
        <w:tc>
          <w:tcPr>
            <w:tcW w:w="1702" w:type="pct"/>
            <w:tcBorders>
              <w:top w:val="single" w:sz="4" w:space="0" w:color="auto"/>
              <w:left w:val="single" w:sz="4" w:space="0" w:color="auto"/>
              <w:bottom w:val="single" w:sz="4" w:space="0" w:color="auto"/>
              <w:right w:val="single" w:sz="4" w:space="0" w:color="auto"/>
            </w:tcBorders>
            <w:shd w:val="clear" w:color="auto" w:fill="auto"/>
          </w:tcPr>
          <w:p w14:paraId="547F4E8B" w14:textId="77777777" w:rsidR="00374C66" w:rsidRPr="00F20B38" w:rsidRDefault="00374C66" w:rsidP="007F7958">
            <w:pPr>
              <w:autoSpaceDE/>
              <w:autoSpaceDN/>
              <w:ind w:left="120" w:right="-3"/>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32F5016A"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7C440DF4"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59D850A9" w14:textId="77777777" w:rsidR="00374C66" w:rsidRPr="00F20B38" w:rsidRDefault="00374C66" w:rsidP="000C4289">
            <w:pPr>
              <w:autoSpaceDE/>
              <w:autoSpaceDN/>
              <w:ind w:left="120" w:right="-3"/>
              <w:jc w:val="center"/>
              <w:rPr>
                <w:rFonts w:eastAsia="Tahoma"/>
                <w:bCs/>
                <w:lang w:eastAsia="fr-FR"/>
              </w:rPr>
            </w:pPr>
          </w:p>
        </w:tc>
      </w:tr>
      <w:tr w:rsidR="00374C66" w:rsidRPr="00F20B38" w14:paraId="5DFF3247" w14:textId="77777777" w:rsidTr="000C4289">
        <w:trPr>
          <w:trHeight w:val="567"/>
        </w:trPr>
        <w:tc>
          <w:tcPr>
            <w:tcW w:w="572" w:type="pct"/>
            <w:tcBorders>
              <w:top w:val="single" w:sz="4" w:space="0" w:color="auto"/>
              <w:left w:val="single" w:sz="4" w:space="0" w:color="auto"/>
              <w:bottom w:val="single" w:sz="4" w:space="0" w:color="auto"/>
              <w:right w:val="single" w:sz="4" w:space="0" w:color="auto"/>
            </w:tcBorders>
            <w:shd w:val="clear" w:color="auto" w:fill="auto"/>
          </w:tcPr>
          <w:p w14:paraId="125AA385"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3A3FEF45"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41CB0E9F" w14:textId="77777777" w:rsidR="00374C66" w:rsidRPr="00F20B38" w:rsidRDefault="00374C66" w:rsidP="007F7958">
            <w:pPr>
              <w:autoSpaceDE/>
              <w:autoSpaceDN/>
              <w:ind w:left="120" w:right="-3"/>
              <w:rPr>
                <w:rFonts w:eastAsia="Tahoma"/>
                <w:bCs/>
                <w:lang w:eastAsia="fr-FR"/>
              </w:rPr>
            </w:pPr>
          </w:p>
        </w:tc>
        <w:tc>
          <w:tcPr>
            <w:tcW w:w="1702" w:type="pct"/>
            <w:tcBorders>
              <w:top w:val="single" w:sz="4" w:space="0" w:color="auto"/>
              <w:left w:val="single" w:sz="4" w:space="0" w:color="auto"/>
              <w:bottom w:val="single" w:sz="4" w:space="0" w:color="auto"/>
              <w:right w:val="single" w:sz="4" w:space="0" w:color="auto"/>
            </w:tcBorders>
            <w:shd w:val="clear" w:color="auto" w:fill="auto"/>
          </w:tcPr>
          <w:p w14:paraId="25FCBA76" w14:textId="77777777" w:rsidR="00374C66" w:rsidRPr="00F20B38" w:rsidRDefault="00374C66" w:rsidP="007F7958">
            <w:pPr>
              <w:autoSpaceDE/>
              <w:autoSpaceDN/>
              <w:ind w:left="120" w:right="-3"/>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6B8A0C64"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A0A5C21"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6A7D24F1" w14:textId="77777777" w:rsidR="00374C66" w:rsidRPr="00F20B38" w:rsidRDefault="00374C66" w:rsidP="000C4289">
            <w:pPr>
              <w:autoSpaceDE/>
              <w:autoSpaceDN/>
              <w:ind w:left="120" w:right="-3"/>
              <w:jc w:val="center"/>
              <w:rPr>
                <w:rFonts w:eastAsia="Tahoma"/>
                <w:bCs/>
                <w:lang w:eastAsia="fr-FR"/>
              </w:rPr>
            </w:pPr>
          </w:p>
        </w:tc>
      </w:tr>
      <w:tr w:rsidR="00374C66" w:rsidRPr="00F20B38" w14:paraId="39C806C2" w14:textId="77777777" w:rsidTr="000C4289">
        <w:trPr>
          <w:trHeight w:val="567"/>
        </w:trPr>
        <w:tc>
          <w:tcPr>
            <w:tcW w:w="572" w:type="pct"/>
            <w:tcBorders>
              <w:top w:val="single" w:sz="4" w:space="0" w:color="auto"/>
              <w:left w:val="single" w:sz="4" w:space="0" w:color="auto"/>
              <w:bottom w:val="single" w:sz="4" w:space="0" w:color="auto"/>
              <w:right w:val="single" w:sz="4" w:space="0" w:color="auto"/>
            </w:tcBorders>
            <w:shd w:val="clear" w:color="auto" w:fill="auto"/>
          </w:tcPr>
          <w:p w14:paraId="2238A9E2"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72D9FFA4" w14:textId="77777777" w:rsidR="00374C66" w:rsidRPr="00F20B38" w:rsidRDefault="00374C66" w:rsidP="007F7958">
            <w:pPr>
              <w:autoSpaceDE/>
              <w:autoSpaceDN/>
              <w:ind w:left="120" w:right="-3"/>
              <w:rPr>
                <w:rFonts w:eastAsia="Tahoma"/>
                <w:bCs/>
                <w:lang w:eastAsia="fr-FR"/>
              </w:rPr>
            </w:pP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30312DCA" w14:textId="77777777" w:rsidR="00374C66" w:rsidRPr="00F20B38" w:rsidRDefault="00374C66" w:rsidP="007F7958">
            <w:pPr>
              <w:autoSpaceDE/>
              <w:autoSpaceDN/>
              <w:ind w:left="120" w:right="-3"/>
              <w:rPr>
                <w:rFonts w:eastAsia="Tahoma"/>
                <w:bCs/>
                <w:lang w:eastAsia="fr-FR"/>
              </w:rPr>
            </w:pPr>
          </w:p>
        </w:tc>
        <w:tc>
          <w:tcPr>
            <w:tcW w:w="1702" w:type="pct"/>
            <w:tcBorders>
              <w:top w:val="single" w:sz="4" w:space="0" w:color="auto"/>
              <w:left w:val="single" w:sz="4" w:space="0" w:color="auto"/>
              <w:bottom w:val="single" w:sz="4" w:space="0" w:color="auto"/>
              <w:right w:val="single" w:sz="4" w:space="0" w:color="auto"/>
            </w:tcBorders>
            <w:shd w:val="clear" w:color="auto" w:fill="auto"/>
          </w:tcPr>
          <w:p w14:paraId="69B677EB" w14:textId="77777777" w:rsidR="00374C66" w:rsidRPr="00F20B38" w:rsidRDefault="00374C66" w:rsidP="007F7958">
            <w:pPr>
              <w:autoSpaceDE/>
              <w:autoSpaceDN/>
              <w:ind w:left="120" w:right="-3"/>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182374E6"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3485F11" w14:textId="77777777" w:rsidR="00374C66" w:rsidRPr="00F20B38" w:rsidRDefault="00374C66" w:rsidP="000C4289">
            <w:pPr>
              <w:autoSpaceDE/>
              <w:autoSpaceDN/>
              <w:ind w:left="120" w:right="-3"/>
              <w:jc w:val="center"/>
              <w:rPr>
                <w:rFonts w:eastAsia="Tahoma"/>
                <w:bCs/>
                <w:lang w:eastAsia="fr-FR"/>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A73DBE7" w14:textId="77777777" w:rsidR="00374C66" w:rsidRPr="00F20B38" w:rsidRDefault="00374C66" w:rsidP="000C4289">
            <w:pPr>
              <w:autoSpaceDE/>
              <w:autoSpaceDN/>
              <w:ind w:left="120" w:right="-3"/>
              <w:jc w:val="center"/>
              <w:rPr>
                <w:rFonts w:eastAsia="Tahoma"/>
                <w:bCs/>
                <w:lang w:eastAsia="fr-FR"/>
              </w:rPr>
            </w:pPr>
          </w:p>
        </w:tc>
      </w:tr>
    </w:tbl>
    <w:p w14:paraId="49B81226" w14:textId="77777777" w:rsidR="004B4581" w:rsidRDefault="004B4581" w:rsidP="00557F72">
      <w:pPr>
        <w:pStyle w:val="Header"/>
        <w:tabs>
          <w:tab w:val="clear" w:pos="4320"/>
          <w:tab w:val="clear" w:pos="8640"/>
          <w:tab w:val="decimal" w:pos="5760"/>
          <w:tab w:val="decimal" w:pos="7920"/>
        </w:tabs>
        <w:spacing w:line="360" w:lineRule="auto"/>
        <w:rPr>
          <w:b/>
          <w:lang w:val="en-US"/>
        </w:rPr>
        <w:sectPr w:rsidR="004B4581" w:rsidSect="00A84731">
          <w:pgSz w:w="15840" w:h="12240" w:orient="landscape" w:code="1"/>
          <w:pgMar w:top="851" w:right="1134" w:bottom="851" w:left="1134" w:header="680" w:footer="851" w:gutter="0"/>
          <w:cols w:space="720"/>
          <w:titlePg/>
          <w:docGrid w:linePitch="326"/>
        </w:sectPr>
      </w:pPr>
    </w:p>
    <w:p w14:paraId="359D1532" w14:textId="77777777" w:rsidR="00E5347D" w:rsidRPr="00557F72" w:rsidRDefault="004B4581" w:rsidP="00557F72">
      <w:pPr>
        <w:pStyle w:val="Header"/>
        <w:tabs>
          <w:tab w:val="clear" w:pos="4320"/>
          <w:tab w:val="clear" w:pos="8640"/>
          <w:tab w:val="decimal" w:pos="5760"/>
          <w:tab w:val="decimal" w:pos="7920"/>
        </w:tabs>
        <w:spacing w:line="360" w:lineRule="auto"/>
        <w:rPr>
          <w:lang w:val="en-US"/>
        </w:rPr>
      </w:pPr>
      <w:r>
        <w:rPr>
          <w:b/>
          <w:lang w:val="en-US"/>
        </w:rPr>
        <w:lastRenderedPageBreak/>
        <w:t>A</w:t>
      </w:r>
      <w:r w:rsidR="00557F72">
        <w:rPr>
          <w:b/>
          <w:lang w:val="en-US"/>
        </w:rPr>
        <w:t xml:space="preserve">nnex </w:t>
      </w:r>
      <w:r w:rsidR="00B16913">
        <w:rPr>
          <w:b/>
          <w:lang w:val="en-US"/>
        </w:rPr>
        <w:t>9</w:t>
      </w:r>
      <w:r w:rsidR="00557F72">
        <w:rPr>
          <w:b/>
          <w:lang w:val="en-US"/>
        </w:rPr>
        <w:t>: Other Support Documents</w:t>
      </w:r>
    </w:p>
    <w:p w14:paraId="6642ED63" w14:textId="77777777" w:rsidR="00E5347D" w:rsidRPr="009F414A" w:rsidRDefault="00E5347D" w:rsidP="00557F72">
      <w:pPr>
        <w:pStyle w:val="Header"/>
        <w:numPr>
          <w:ilvl w:val="0"/>
          <w:numId w:val="15"/>
        </w:numPr>
        <w:tabs>
          <w:tab w:val="clear" w:pos="4320"/>
          <w:tab w:val="clear" w:pos="8640"/>
        </w:tabs>
        <w:spacing w:line="360" w:lineRule="auto"/>
        <w:ind w:left="567" w:firstLine="0"/>
      </w:pPr>
      <w:r w:rsidRPr="009F414A">
        <w:t xml:space="preserve">Signed confirmations from beneficiaries in Transfers </w:t>
      </w:r>
      <w:r w:rsidR="00E16C5C" w:rsidRPr="009F414A">
        <w:t xml:space="preserve">to </w:t>
      </w:r>
      <w:r w:rsidRPr="009F414A">
        <w:t>Other Government Entities</w:t>
      </w:r>
    </w:p>
    <w:p w14:paraId="3099E115" w14:textId="77777777" w:rsidR="00E5347D" w:rsidRPr="009F414A" w:rsidRDefault="00E5347D" w:rsidP="00557F72">
      <w:pPr>
        <w:pStyle w:val="Header"/>
        <w:numPr>
          <w:ilvl w:val="0"/>
          <w:numId w:val="15"/>
        </w:numPr>
        <w:tabs>
          <w:tab w:val="clear" w:pos="4320"/>
          <w:tab w:val="clear" w:pos="8640"/>
        </w:tabs>
        <w:spacing w:line="360" w:lineRule="auto"/>
        <w:ind w:left="567" w:firstLine="0"/>
      </w:pPr>
      <w:r w:rsidRPr="009F414A">
        <w:t>Bank Reconciliations</w:t>
      </w:r>
      <w:r w:rsidR="00516651">
        <w:rPr>
          <w:lang w:val="en-US"/>
        </w:rPr>
        <w:t xml:space="preserve"> statement as at 30</w:t>
      </w:r>
      <w:r w:rsidR="00516651" w:rsidRPr="00516651">
        <w:rPr>
          <w:vertAlign w:val="superscript"/>
          <w:lang w:val="en-US"/>
        </w:rPr>
        <w:t>th</w:t>
      </w:r>
      <w:r w:rsidR="00516651">
        <w:rPr>
          <w:lang w:val="en-US"/>
        </w:rPr>
        <w:t xml:space="preserve"> June 20</w:t>
      </w:r>
      <w:r w:rsidR="007D2DBC">
        <w:rPr>
          <w:lang w:val="en-US"/>
        </w:rPr>
        <w:t>XX</w:t>
      </w:r>
    </w:p>
    <w:p w14:paraId="1A5CAE9C" w14:textId="77777777" w:rsidR="00E5347D" w:rsidRPr="009F414A" w:rsidRDefault="00516651" w:rsidP="00557F72">
      <w:pPr>
        <w:pStyle w:val="Header"/>
        <w:numPr>
          <w:ilvl w:val="0"/>
          <w:numId w:val="15"/>
        </w:numPr>
        <w:tabs>
          <w:tab w:val="clear" w:pos="4320"/>
          <w:tab w:val="clear" w:pos="8640"/>
        </w:tabs>
        <w:spacing w:line="360" w:lineRule="auto"/>
        <w:ind w:left="567" w:firstLine="0"/>
      </w:pPr>
      <w:r>
        <w:rPr>
          <w:lang w:val="en-US"/>
        </w:rPr>
        <w:t>Board of Survey Report</w:t>
      </w:r>
    </w:p>
    <w:p w14:paraId="70A35130" w14:textId="77777777" w:rsidR="002B5CF8" w:rsidRPr="009F414A" w:rsidRDefault="00E5347D" w:rsidP="00557F72">
      <w:pPr>
        <w:pStyle w:val="Header"/>
        <w:numPr>
          <w:ilvl w:val="0"/>
          <w:numId w:val="15"/>
        </w:numPr>
        <w:tabs>
          <w:tab w:val="clear" w:pos="4320"/>
          <w:tab w:val="clear" w:pos="8640"/>
        </w:tabs>
        <w:spacing w:line="360" w:lineRule="auto"/>
        <w:ind w:left="567" w:firstLine="0"/>
      </w:pPr>
      <w:r w:rsidRPr="009F414A">
        <w:t>Special Deposit Account(s) reconciliation statement(s)</w:t>
      </w:r>
    </w:p>
    <w:p w14:paraId="446E9952" w14:textId="77777777" w:rsidR="003125C7" w:rsidRPr="009C527B" w:rsidRDefault="003125C7" w:rsidP="00557F72">
      <w:pPr>
        <w:pStyle w:val="Header"/>
        <w:numPr>
          <w:ilvl w:val="0"/>
          <w:numId w:val="15"/>
        </w:numPr>
        <w:tabs>
          <w:tab w:val="clear" w:pos="4320"/>
          <w:tab w:val="clear" w:pos="8640"/>
        </w:tabs>
        <w:spacing w:line="360" w:lineRule="auto"/>
        <w:ind w:left="567" w:firstLine="0"/>
        <w:rPr>
          <w:bCs/>
        </w:rPr>
      </w:pPr>
      <w:r w:rsidRPr="009C527B">
        <w:rPr>
          <w:bCs/>
          <w:lang w:val="en-US"/>
        </w:rPr>
        <w:t>GOK IFMIS comparison Trial Balance</w:t>
      </w:r>
      <w:r w:rsidR="00495400">
        <w:rPr>
          <w:bCs/>
          <w:lang w:val="en-US"/>
        </w:rPr>
        <w:t xml:space="preserve"> (</w:t>
      </w:r>
      <w:r w:rsidR="00495400" w:rsidRPr="00495400">
        <w:rPr>
          <w:bCs/>
          <w:i/>
          <w:iCs/>
          <w:lang w:val="en-US"/>
        </w:rPr>
        <w:t>Where applicable</w:t>
      </w:r>
      <w:r w:rsidR="00495400">
        <w:rPr>
          <w:bCs/>
          <w:lang w:val="en-US"/>
        </w:rPr>
        <w:t>)</w:t>
      </w:r>
    </w:p>
    <w:p w14:paraId="61FCB46E" w14:textId="77777777" w:rsidR="003125C7" w:rsidRPr="009F414A" w:rsidRDefault="003125C7" w:rsidP="009F414A">
      <w:pPr>
        <w:pStyle w:val="Header"/>
        <w:tabs>
          <w:tab w:val="clear" w:pos="4320"/>
          <w:tab w:val="clear" w:pos="8640"/>
        </w:tabs>
        <w:spacing w:line="360" w:lineRule="auto"/>
        <w:ind w:left="567"/>
        <w:jc w:val="both"/>
      </w:pPr>
    </w:p>
    <w:sectPr w:rsidR="003125C7" w:rsidRPr="009F414A" w:rsidSect="000130FE">
      <w:pgSz w:w="12240" w:h="15840" w:code="1"/>
      <w:pgMar w:top="1440" w:right="1440" w:bottom="1440" w:left="1440" w:header="680"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4798" w14:textId="77777777" w:rsidR="009019D9" w:rsidRDefault="009019D9">
      <w:r>
        <w:separator/>
      </w:r>
    </w:p>
  </w:endnote>
  <w:endnote w:type="continuationSeparator" w:id="0">
    <w:p w14:paraId="60D277B5" w14:textId="77777777" w:rsidR="009019D9" w:rsidRDefault="0090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entury Gothic">
    <w:altName w:val="Calibri"/>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Times">
    <w:altName w:val="Times New Roman"/>
    <w:panose1 w:val="020B0604020202020204"/>
    <w:charset w:val="00"/>
    <w:family w:val="roman"/>
    <w:pitch w:val="variable"/>
    <w:sig w:usb0="20002A87" w:usb1="00000000" w:usb2="00000000"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3512999"/>
      <w:docPartObj>
        <w:docPartGallery w:val="Page Numbers (Bottom of Page)"/>
        <w:docPartUnique/>
      </w:docPartObj>
    </w:sdtPr>
    <w:sdtEndPr>
      <w:rPr>
        <w:rStyle w:val="PageNumber"/>
      </w:rPr>
    </w:sdtEndPr>
    <w:sdtContent>
      <w:p w14:paraId="69AB13DA" w14:textId="2FF8CC8F" w:rsidR="004455A1" w:rsidRDefault="004455A1" w:rsidP="000A5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72715E" w14:textId="77777777" w:rsidR="00E76F9C" w:rsidRDefault="00E76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C3CA" w14:textId="77777777" w:rsidR="004E4FE2" w:rsidRDefault="004E4FE2">
    <w:pPr>
      <w:pStyle w:val="Footer"/>
      <w:jc w:val="center"/>
    </w:pPr>
  </w:p>
  <w:p w14:paraId="0B72FD6B" w14:textId="77777777" w:rsidR="0016556E" w:rsidRPr="0016556E" w:rsidRDefault="0016556E" w:rsidP="00165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02728"/>
      <w:docPartObj>
        <w:docPartGallery w:val="Page Numbers (Bottom of Page)"/>
        <w:docPartUnique/>
      </w:docPartObj>
    </w:sdtPr>
    <w:sdtEndPr>
      <w:rPr>
        <w:rStyle w:val="PageNumber"/>
      </w:rPr>
    </w:sdtEndPr>
    <w:sdtContent>
      <w:p w14:paraId="22EA7D1D" w14:textId="209D8804" w:rsidR="004455A1" w:rsidRDefault="004455A1" w:rsidP="000A5D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sdtContent>
  </w:sdt>
  <w:p w14:paraId="22D26FBA" w14:textId="5677BF58" w:rsidR="004E4FE2" w:rsidRDefault="00A12A4F" w:rsidP="004455A1">
    <w:pPr>
      <w:pStyle w:val="Footer"/>
      <w:tabs>
        <w:tab w:val="left" w:pos="4829"/>
        <w:tab w:val="center" w:pos="6786"/>
      </w:tabs>
    </w:pPr>
    <w:r>
      <w:tab/>
    </w:r>
    <w:r>
      <w:tab/>
    </w:r>
    <w:r w:rsidR="004455A1">
      <w:tab/>
    </w:r>
  </w:p>
  <w:p w14:paraId="7E14F9AC" w14:textId="77777777" w:rsidR="004E4FE2" w:rsidRPr="0016556E" w:rsidRDefault="004E4FE2" w:rsidP="001655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E7E4" w14:textId="77777777" w:rsidR="0016556E" w:rsidRDefault="0016556E">
    <w:pPr>
      <w:pStyle w:val="Footer"/>
      <w:jc w:val="center"/>
    </w:pPr>
    <w:r>
      <w:fldChar w:fldCharType="begin"/>
    </w:r>
    <w:r>
      <w:instrText xml:space="preserve"> PAGE   \* MERGEFORMAT </w:instrText>
    </w:r>
    <w:r>
      <w:fldChar w:fldCharType="separate"/>
    </w:r>
    <w:r>
      <w:rPr>
        <w:noProof/>
      </w:rPr>
      <w:t>2</w:t>
    </w:r>
    <w:r>
      <w:rPr>
        <w:noProof/>
      </w:rPr>
      <w:fldChar w:fldCharType="end"/>
    </w:r>
  </w:p>
  <w:p w14:paraId="68AFBA51" w14:textId="77777777" w:rsidR="0016556E" w:rsidRPr="0016556E" w:rsidRDefault="0016556E" w:rsidP="001655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3841" w14:textId="77777777" w:rsidR="00B24576" w:rsidRDefault="00B24576">
    <w:pPr>
      <w:pStyle w:val="Footer"/>
      <w:jc w:val="center"/>
    </w:pPr>
    <w:r>
      <w:fldChar w:fldCharType="begin"/>
    </w:r>
    <w:r>
      <w:instrText xml:space="preserve"> PAGE   \* MERGEFORMAT </w:instrText>
    </w:r>
    <w:r>
      <w:fldChar w:fldCharType="separate"/>
    </w:r>
    <w:r w:rsidR="00340A92">
      <w:rPr>
        <w:noProof/>
      </w:rPr>
      <w:t>6</w:t>
    </w:r>
    <w:r>
      <w:rPr>
        <w:noProof/>
      </w:rPr>
      <w:fldChar w:fldCharType="end"/>
    </w:r>
  </w:p>
  <w:p w14:paraId="02DDE677" w14:textId="77777777" w:rsidR="00B24576" w:rsidRDefault="00B2457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40FA" w14:textId="77777777" w:rsidR="00B24576" w:rsidRDefault="00B24576">
    <w:pPr>
      <w:pStyle w:val="Footer"/>
      <w:jc w:val="center"/>
    </w:pPr>
    <w:r>
      <w:fldChar w:fldCharType="begin"/>
    </w:r>
    <w:r>
      <w:instrText xml:space="preserve"> PAGE   \* MERGEFORMAT </w:instrText>
    </w:r>
    <w:r>
      <w:fldChar w:fldCharType="separate"/>
    </w:r>
    <w:r w:rsidR="00340A92">
      <w:rPr>
        <w:noProof/>
      </w:rPr>
      <w:t>49</w:t>
    </w:r>
    <w:r>
      <w:rPr>
        <w:noProof/>
      </w:rPr>
      <w:fldChar w:fldCharType="end"/>
    </w:r>
  </w:p>
  <w:p w14:paraId="5E1999F3" w14:textId="77777777" w:rsidR="00B24576" w:rsidRDefault="00B245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F8A9" w14:textId="77777777" w:rsidR="009019D9" w:rsidRDefault="009019D9">
      <w:r>
        <w:separator/>
      </w:r>
    </w:p>
  </w:footnote>
  <w:footnote w:type="continuationSeparator" w:id="0">
    <w:p w14:paraId="5D24BF4E" w14:textId="77777777" w:rsidR="009019D9" w:rsidRDefault="00901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B0AD" w14:textId="4083EAE3" w:rsidR="00FA0D24" w:rsidRDefault="00FA0D2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0DDF" w14:textId="051FD2F6" w:rsidR="00FA0D24" w:rsidRDefault="00FA0D2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078A" w14:textId="20A5BFCC" w:rsidR="00B24576" w:rsidRPr="00111956" w:rsidRDefault="0895FCD3" w:rsidP="0895FCD3">
    <w:pPr>
      <w:pStyle w:val="Header"/>
      <w:rPr>
        <w:b/>
        <w:bCs/>
        <w:i/>
        <w:iCs/>
        <w:lang w:val="en-GB"/>
      </w:rPr>
    </w:pPr>
    <w:bookmarkStart w:id="53" w:name="_Hlk128998440"/>
    <w:bookmarkStart w:id="54" w:name="_Hlk128998441"/>
    <w:bookmarkStart w:id="55" w:name="_Hlk128998442"/>
    <w:bookmarkStart w:id="56" w:name="_Hlk128998443"/>
    <w:bookmarkStart w:id="57" w:name="_Hlk128998444"/>
    <w:bookmarkStart w:id="58" w:name="_Hlk128998445"/>
    <w:bookmarkStart w:id="59" w:name="_Hlk128998446"/>
    <w:bookmarkStart w:id="60" w:name="_Hlk128998447"/>
    <w:proofErr w:type="spellStart"/>
    <w:r w:rsidRPr="0895FCD3">
      <w:rPr>
        <w:b/>
        <w:bCs/>
        <w:i/>
        <w:iCs/>
        <w:lang w:val="en-GB"/>
      </w:rPr>
      <w:t>Xxxx</w:t>
    </w:r>
    <w:proofErr w:type="spellEnd"/>
    <w:r w:rsidRPr="0895FCD3">
      <w:rPr>
        <w:b/>
        <w:bCs/>
        <w:i/>
        <w:iCs/>
        <w:lang w:val="en-GB"/>
      </w:rPr>
      <w:t xml:space="preserve"> Project (Project Name)</w:t>
    </w:r>
  </w:p>
  <w:p w14:paraId="3369FC6B" w14:textId="77777777" w:rsidR="00B24576" w:rsidRPr="003C6B3F" w:rsidRDefault="00B24576" w:rsidP="00EE4B53">
    <w:pPr>
      <w:pStyle w:val="Header"/>
      <w:pBdr>
        <w:bottom w:val="single" w:sz="4" w:space="1" w:color="auto"/>
      </w:pBdr>
      <w:rPr>
        <w:b/>
        <w:i/>
      </w:rPr>
    </w:pPr>
    <w:r>
      <w:rPr>
        <w:b/>
        <w:i/>
        <w:lang w:val="en-US"/>
      </w:rPr>
      <w:t xml:space="preserve">Annual </w:t>
    </w:r>
    <w:r w:rsidRPr="00111956">
      <w:rPr>
        <w:b/>
        <w:i/>
      </w:rPr>
      <w:t>Report and Financial Statements</w:t>
    </w:r>
    <w:r>
      <w:rPr>
        <w:b/>
        <w:i/>
        <w:lang w:val="en-US"/>
      </w:rPr>
      <w:t xml:space="preserve"> </w:t>
    </w:r>
    <w:r>
      <w:rPr>
        <w:b/>
        <w:i/>
      </w:rPr>
      <w:t>f</w:t>
    </w:r>
    <w:r w:rsidRPr="00111956">
      <w:rPr>
        <w:b/>
        <w:i/>
      </w:rPr>
      <w:t xml:space="preserve">or the </w:t>
    </w:r>
    <w:r>
      <w:rPr>
        <w:b/>
        <w:i/>
      </w:rPr>
      <w:t xml:space="preserve">financial </w:t>
    </w:r>
    <w:r w:rsidRPr="00111956">
      <w:rPr>
        <w:b/>
        <w:i/>
      </w:rPr>
      <w:t>year ended Jun</w:t>
    </w:r>
    <w:r>
      <w:rPr>
        <w:b/>
        <w:i/>
      </w:rPr>
      <w:t>e 30, 20</w:t>
    </w:r>
    <w:r w:rsidR="003D786B">
      <w:rPr>
        <w:b/>
        <w:i/>
        <w:lang w:val="en-US"/>
      </w:rPr>
      <w:t>XX</w:t>
    </w:r>
  </w:p>
  <w:bookmarkEnd w:id="53"/>
  <w:bookmarkEnd w:id="54"/>
  <w:bookmarkEnd w:id="55"/>
  <w:bookmarkEnd w:id="56"/>
  <w:bookmarkEnd w:id="57"/>
  <w:bookmarkEnd w:id="58"/>
  <w:bookmarkEnd w:id="59"/>
  <w:bookmarkEnd w:id="60"/>
  <w:p w14:paraId="0405730F" w14:textId="77777777" w:rsidR="00B24576" w:rsidRPr="00934FC4" w:rsidRDefault="00B24576">
    <w:pPr>
      <w:pStyle w:val="Header"/>
      <w:rPr>
        <w:sz w:val="6"/>
        <w:szCs w:val="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D719" w14:textId="1B472EE4" w:rsidR="00FA0D24" w:rsidRDefault="00FA0D2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CC50" w14:textId="631E6A60" w:rsidR="00FA0D24" w:rsidRDefault="00FA0D2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8B70" w14:textId="77777777" w:rsidR="00870705" w:rsidRPr="00111956" w:rsidRDefault="00870705" w:rsidP="00870705">
    <w:pPr>
      <w:pStyle w:val="Header"/>
      <w:rPr>
        <w:b/>
        <w:bCs/>
        <w:i/>
        <w:iCs/>
        <w:lang w:val="en-GB"/>
      </w:rPr>
    </w:pPr>
    <w:proofErr w:type="spellStart"/>
    <w:r w:rsidRPr="0895FCD3">
      <w:rPr>
        <w:b/>
        <w:bCs/>
        <w:i/>
        <w:iCs/>
        <w:lang w:val="en-GB"/>
      </w:rPr>
      <w:t>Xxxx</w:t>
    </w:r>
    <w:proofErr w:type="spellEnd"/>
    <w:r w:rsidRPr="0895FCD3">
      <w:rPr>
        <w:b/>
        <w:bCs/>
        <w:i/>
        <w:iCs/>
        <w:lang w:val="en-GB"/>
      </w:rPr>
      <w:t xml:space="preserve"> Project (Project Name)</w:t>
    </w:r>
  </w:p>
  <w:p w14:paraId="51D92CC4" w14:textId="77777777" w:rsidR="00870705" w:rsidRPr="003C6B3F" w:rsidRDefault="00870705" w:rsidP="00870705">
    <w:pPr>
      <w:pStyle w:val="Header"/>
      <w:pBdr>
        <w:bottom w:val="single" w:sz="4" w:space="1" w:color="auto"/>
      </w:pBdr>
      <w:rPr>
        <w:b/>
        <w:i/>
      </w:rPr>
    </w:pPr>
    <w:r>
      <w:rPr>
        <w:b/>
        <w:i/>
        <w:lang w:val="en-US"/>
      </w:rPr>
      <w:t xml:space="preserve">Annual </w:t>
    </w:r>
    <w:r w:rsidRPr="00111956">
      <w:rPr>
        <w:b/>
        <w:i/>
      </w:rPr>
      <w:t>Report and Financial Statements</w:t>
    </w:r>
    <w:r>
      <w:rPr>
        <w:b/>
        <w:i/>
        <w:lang w:val="en-US"/>
      </w:rPr>
      <w:t xml:space="preserve"> </w:t>
    </w:r>
    <w:r>
      <w:rPr>
        <w:b/>
        <w:i/>
      </w:rPr>
      <w:t>f</w:t>
    </w:r>
    <w:r w:rsidRPr="00111956">
      <w:rPr>
        <w:b/>
        <w:i/>
      </w:rPr>
      <w:t xml:space="preserve">or the </w:t>
    </w:r>
    <w:r>
      <w:rPr>
        <w:b/>
        <w:i/>
      </w:rPr>
      <w:t xml:space="preserve">financial </w:t>
    </w:r>
    <w:r w:rsidRPr="00111956">
      <w:rPr>
        <w:b/>
        <w:i/>
      </w:rPr>
      <w:t>year ended Jun</w:t>
    </w:r>
    <w:r>
      <w:rPr>
        <w:b/>
        <w:i/>
      </w:rPr>
      <w:t>e 30, 20</w:t>
    </w:r>
    <w:r>
      <w:rPr>
        <w:b/>
        <w:i/>
        <w:lang w:val="en-US"/>
      </w:rPr>
      <w:t>XX</w:t>
    </w:r>
  </w:p>
  <w:p w14:paraId="28CE8623" w14:textId="6AEED796" w:rsidR="00FA0D24" w:rsidRDefault="00FA0D2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D56F" w14:textId="62D682BC" w:rsidR="00B24576" w:rsidRPr="00BC49ED" w:rsidRDefault="00B24576" w:rsidP="00BC49ED">
    <w:pPr>
      <w:pStyle w:val="Header"/>
      <w:pBdr>
        <w:bottom w:val="single" w:sz="4" w:space="1" w:color="auto"/>
      </w:pBdr>
      <w:rPr>
        <w:b/>
        <w:i/>
        <w:lang w:val="en-US"/>
      </w:rPr>
    </w:pPr>
    <w:proofErr w:type="spellStart"/>
    <w:r>
      <w:rPr>
        <w:b/>
        <w:i/>
      </w:rPr>
      <w:t>Xxx</w:t>
    </w:r>
    <w:proofErr w:type="spellEnd"/>
    <w:r w:rsidR="004B4581">
      <w:rPr>
        <w:b/>
        <w:i/>
        <w:lang w:val="en-US"/>
      </w:rPr>
      <w:t xml:space="preserve"> </w:t>
    </w:r>
    <w:r>
      <w:rPr>
        <w:b/>
        <w:i/>
      </w:rPr>
      <w:t>Project</w:t>
    </w:r>
    <w:r w:rsidR="00BC49ED">
      <w:rPr>
        <w:b/>
        <w:i/>
        <w:lang w:val="en-US"/>
      </w:rPr>
      <w:t xml:space="preserve"> (Project Name)</w:t>
    </w:r>
  </w:p>
  <w:p w14:paraId="3012C0EB" w14:textId="77777777" w:rsidR="00B24576" w:rsidRPr="007D2DBC" w:rsidRDefault="007D2DBC" w:rsidP="00BC49ED">
    <w:pPr>
      <w:pStyle w:val="Header"/>
      <w:pBdr>
        <w:bottom w:val="single" w:sz="4" w:space="1" w:color="auto"/>
      </w:pBdr>
      <w:rPr>
        <w:b/>
        <w:i/>
      </w:rPr>
    </w:pPr>
    <w:r>
      <w:rPr>
        <w:b/>
        <w:i/>
        <w:lang w:val="en-US"/>
      </w:rPr>
      <w:t xml:space="preserve">Annual </w:t>
    </w:r>
    <w:r w:rsidR="00B24576" w:rsidRPr="00111956">
      <w:rPr>
        <w:b/>
        <w:i/>
      </w:rPr>
      <w:t>Report and Financial Statements</w:t>
    </w:r>
    <w:r>
      <w:rPr>
        <w:b/>
        <w:i/>
        <w:lang w:val="en-US"/>
      </w:rPr>
      <w:t xml:space="preserve"> f</w:t>
    </w:r>
    <w:r w:rsidR="00B24576" w:rsidRPr="00111956">
      <w:rPr>
        <w:b/>
        <w:i/>
      </w:rPr>
      <w:t xml:space="preserve">or the </w:t>
    </w:r>
    <w:r w:rsidR="00B24576">
      <w:rPr>
        <w:b/>
        <w:i/>
      </w:rPr>
      <w:t>financial year ended June 30, 20</w:t>
    </w:r>
    <w:r>
      <w:rPr>
        <w:b/>
        <w:i/>
        <w:lang w:val="en-US"/>
      </w:rPr>
      <w:t>XX</w:t>
    </w:r>
  </w:p>
  <w:p w14:paraId="5A7FB6AF" w14:textId="77777777" w:rsidR="00B24576" w:rsidRDefault="00B245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8A00" w14:textId="0870FEEF" w:rsidR="000F770C" w:rsidRDefault="000F770C" w:rsidP="004309EE">
    <w:pPr>
      <w:tabs>
        <w:tab w:val="center" w:pos="4320"/>
        <w:tab w:val="right" w:pos="8640"/>
      </w:tabs>
      <w:rPr>
        <w:b/>
        <w:i/>
        <w:lang w:val="x-none"/>
      </w:rPr>
    </w:pPr>
  </w:p>
  <w:p w14:paraId="27A81012" w14:textId="77777777" w:rsidR="004309EE" w:rsidRPr="00EE1CDE" w:rsidRDefault="004309EE" w:rsidP="004309EE">
    <w:pPr>
      <w:tabs>
        <w:tab w:val="center" w:pos="4320"/>
        <w:tab w:val="right" w:pos="8640"/>
      </w:tabs>
      <w:rPr>
        <w:b/>
        <w:i/>
        <w:lang w:val="x-none"/>
      </w:rPr>
    </w:pPr>
    <w:proofErr w:type="spellStart"/>
    <w:r w:rsidRPr="00EE1CDE">
      <w:rPr>
        <w:b/>
        <w:i/>
        <w:lang w:val="x-none"/>
      </w:rPr>
      <w:t>Xxxx</w:t>
    </w:r>
    <w:proofErr w:type="spellEnd"/>
    <w:r w:rsidRPr="00EE1CDE">
      <w:rPr>
        <w:b/>
        <w:i/>
        <w:lang w:val="x-none"/>
      </w:rPr>
      <w:t xml:space="preserve"> Project (Project Name)</w:t>
    </w:r>
  </w:p>
  <w:p w14:paraId="757D55DB" w14:textId="77777777" w:rsidR="004309EE" w:rsidRPr="00EE1CDE" w:rsidRDefault="004309EE" w:rsidP="004309EE">
    <w:pPr>
      <w:pBdr>
        <w:bottom w:val="single" w:sz="4" w:space="1" w:color="auto"/>
      </w:pBdr>
      <w:tabs>
        <w:tab w:val="center" w:pos="4320"/>
        <w:tab w:val="right" w:pos="8640"/>
      </w:tabs>
      <w:rPr>
        <w:b/>
        <w:i/>
        <w:lang w:val="x-none"/>
      </w:rPr>
    </w:pPr>
    <w:r w:rsidRPr="00EE1CDE">
      <w:rPr>
        <w:b/>
        <w:i/>
        <w:lang w:val="en-US"/>
      </w:rPr>
      <w:t xml:space="preserve">Annual </w:t>
    </w:r>
    <w:r w:rsidRPr="00EE1CDE">
      <w:rPr>
        <w:b/>
        <w:i/>
        <w:lang w:val="x-none"/>
      </w:rPr>
      <w:t>Report and Financial Statements</w:t>
    </w:r>
    <w:r w:rsidRPr="00EE1CDE">
      <w:rPr>
        <w:b/>
        <w:i/>
        <w:lang w:val="en-US"/>
      </w:rPr>
      <w:t xml:space="preserve"> </w:t>
    </w:r>
    <w:r w:rsidRPr="00EE1CDE">
      <w:rPr>
        <w:b/>
        <w:i/>
        <w:lang w:val="x-none"/>
      </w:rPr>
      <w:t>for the financial year ended June 30, 20</w:t>
    </w:r>
    <w:r w:rsidRPr="00EE1CDE">
      <w:rPr>
        <w:b/>
        <w:i/>
        <w:lang w:val="en-US"/>
      </w:rPr>
      <w:t>XX</w:t>
    </w:r>
  </w:p>
  <w:p w14:paraId="6453B229" w14:textId="77777777" w:rsidR="004309EE" w:rsidRPr="004309EE" w:rsidRDefault="004309EE" w:rsidP="004309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67A5" w14:textId="102A3203" w:rsidR="004309EE" w:rsidRPr="00EE1CDE" w:rsidRDefault="004309EE" w:rsidP="004309EE">
    <w:pPr>
      <w:tabs>
        <w:tab w:val="center" w:pos="4320"/>
        <w:tab w:val="right" w:pos="8640"/>
      </w:tabs>
      <w:rPr>
        <w:b/>
        <w:i/>
        <w:lang w:val="x-none"/>
      </w:rPr>
    </w:pPr>
    <w:proofErr w:type="spellStart"/>
    <w:r w:rsidRPr="00EE1CDE">
      <w:rPr>
        <w:b/>
        <w:i/>
        <w:lang w:val="x-none"/>
      </w:rPr>
      <w:t>Xxxx</w:t>
    </w:r>
    <w:proofErr w:type="spellEnd"/>
    <w:r w:rsidRPr="00EE1CDE">
      <w:rPr>
        <w:b/>
        <w:i/>
        <w:lang w:val="x-none"/>
      </w:rPr>
      <w:t xml:space="preserve"> Project (Project Name)</w:t>
    </w:r>
  </w:p>
  <w:p w14:paraId="2C4D2EF6" w14:textId="77777777" w:rsidR="004309EE" w:rsidRPr="00EE1CDE" w:rsidRDefault="004309EE" w:rsidP="004309EE">
    <w:pPr>
      <w:pBdr>
        <w:bottom w:val="single" w:sz="4" w:space="1" w:color="auto"/>
      </w:pBdr>
      <w:tabs>
        <w:tab w:val="center" w:pos="4320"/>
        <w:tab w:val="right" w:pos="8640"/>
      </w:tabs>
      <w:rPr>
        <w:b/>
        <w:i/>
        <w:lang w:val="x-none"/>
      </w:rPr>
    </w:pPr>
    <w:r w:rsidRPr="00EE1CDE">
      <w:rPr>
        <w:b/>
        <w:i/>
        <w:lang w:val="en-US"/>
      </w:rPr>
      <w:t xml:space="preserve">Annual </w:t>
    </w:r>
    <w:r w:rsidRPr="00EE1CDE">
      <w:rPr>
        <w:b/>
        <w:i/>
        <w:lang w:val="x-none"/>
      </w:rPr>
      <w:t>Report and Financial Statements</w:t>
    </w:r>
    <w:r w:rsidRPr="00EE1CDE">
      <w:rPr>
        <w:b/>
        <w:i/>
        <w:lang w:val="en-US"/>
      </w:rPr>
      <w:t xml:space="preserve"> </w:t>
    </w:r>
    <w:r w:rsidRPr="00EE1CDE">
      <w:rPr>
        <w:b/>
        <w:i/>
        <w:lang w:val="x-none"/>
      </w:rPr>
      <w:t>for the financial year ended June 30, 20</w:t>
    </w:r>
    <w:r w:rsidRPr="00EE1CDE">
      <w:rPr>
        <w:b/>
        <w:i/>
        <w:lang w:val="en-US"/>
      </w:rPr>
      <w:t>XX</w:t>
    </w:r>
  </w:p>
  <w:p w14:paraId="280F5D2C" w14:textId="77777777" w:rsidR="00EE1CDE" w:rsidRPr="00EE1CDE" w:rsidRDefault="00EE1CDE" w:rsidP="00EE1C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DAB7" w14:textId="30555CC7" w:rsidR="00FA0D24" w:rsidRDefault="00FA0D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6176" w14:textId="77777777" w:rsidR="002835AD" w:rsidRDefault="002835AD" w:rsidP="00FE4FB5">
    <w:pPr>
      <w:pStyle w:val="Header"/>
      <w:rPr>
        <w:b/>
        <w:i/>
      </w:rPr>
    </w:pPr>
  </w:p>
  <w:p w14:paraId="4A840C3B" w14:textId="35824686" w:rsidR="00FE4FB5" w:rsidRPr="00111956" w:rsidRDefault="00FE4FB5" w:rsidP="00FE4FB5">
    <w:pPr>
      <w:pStyle w:val="Header"/>
      <w:rPr>
        <w:b/>
        <w:i/>
      </w:rPr>
    </w:pPr>
    <w:r>
      <w:rPr>
        <w:b/>
        <w:i/>
      </w:rPr>
      <w:t>X</w:t>
    </w:r>
    <w:r>
      <w:rPr>
        <w:b/>
        <w:i/>
        <w:lang w:val="en-US"/>
      </w:rPr>
      <w:t>X</w:t>
    </w:r>
    <w:r>
      <w:rPr>
        <w:b/>
        <w:i/>
      </w:rPr>
      <w:t xml:space="preserve"> Project (Project Name)</w:t>
    </w:r>
  </w:p>
  <w:p w14:paraId="46D6075A" w14:textId="77777777" w:rsidR="00FE4FB5" w:rsidRPr="00146B2B" w:rsidRDefault="00FE4FB5" w:rsidP="00FE4FB5">
    <w:pPr>
      <w:pStyle w:val="Header"/>
      <w:pBdr>
        <w:bottom w:val="single" w:sz="4" w:space="1" w:color="auto"/>
      </w:pBdr>
      <w:rPr>
        <w:b/>
        <w:i/>
        <w:lang w:val="en-US"/>
      </w:rPr>
    </w:pPr>
    <w:r>
      <w:rPr>
        <w:b/>
        <w:i/>
        <w:lang w:val="en-US"/>
      </w:rPr>
      <w:t xml:space="preserve">Annual </w:t>
    </w:r>
    <w:r w:rsidRPr="00111956">
      <w:rPr>
        <w:b/>
        <w:i/>
      </w:rPr>
      <w:t>Report and Financial Statements</w:t>
    </w:r>
    <w:r>
      <w:rPr>
        <w:b/>
        <w:i/>
        <w:lang w:val="en-US"/>
      </w:rPr>
      <w:t xml:space="preserve"> </w:t>
    </w:r>
    <w:r>
      <w:rPr>
        <w:b/>
        <w:i/>
      </w:rPr>
      <w:t>f</w:t>
    </w:r>
    <w:r w:rsidRPr="00111956">
      <w:rPr>
        <w:b/>
        <w:i/>
      </w:rPr>
      <w:t xml:space="preserve">or the </w:t>
    </w:r>
    <w:r>
      <w:rPr>
        <w:b/>
        <w:i/>
      </w:rPr>
      <w:t xml:space="preserve">financial </w:t>
    </w:r>
    <w:r w:rsidRPr="00111956">
      <w:rPr>
        <w:b/>
        <w:i/>
      </w:rPr>
      <w:t>year ended Jun</w:t>
    </w:r>
    <w:r>
      <w:rPr>
        <w:b/>
        <w:i/>
      </w:rPr>
      <w:t>e 30, 20</w:t>
    </w:r>
    <w:r>
      <w:rPr>
        <w:b/>
        <w:i/>
        <w:lang w:val="en-US"/>
      </w:rPr>
      <w:t>XX</w:t>
    </w:r>
  </w:p>
  <w:p w14:paraId="284486CC" w14:textId="6654F6A8" w:rsidR="00FA0D24" w:rsidRDefault="00FA0D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C9D7" w14:textId="77777777" w:rsidR="002835AD" w:rsidRDefault="002835AD" w:rsidP="00A018C6">
    <w:pPr>
      <w:pStyle w:val="Header"/>
      <w:rPr>
        <w:b/>
        <w:i/>
      </w:rPr>
    </w:pPr>
  </w:p>
  <w:p w14:paraId="5FA78DFC" w14:textId="530EE688" w:rsidR="00B24576" w:rsidRPr="00111956" w:rsidRDefault="00B24576" w:rsidP="00A018C6">
    <w:pPr>
      <w:pStyle w:val="Header"/>
      <w:rPr>
        <w:b/>
        <w:i/>
      </w:rPr>
    </w:pPr>
    <w:r>
      <w:rPr>
        <w:b/>
        <w:i/>
      </w:rPr>
      <w:t>X</w:t>
    </w:r>
    <w:r w:rsidR="00146B2B">
      <w:rPr>
        <w:b/>
        <w:i/>
        <w:lang w:val="en-US"/>
      </w:rPr>
      <w:t>X</w:t>
    </w:r>
    <w:r>
      <w:rPr>
        <w:b/>
        <w:i/>
      </w:rPr>
      <w:t xml:space="preserve"> Project (Project Name)</w:t>
    </w:r>
  </w:p>
  <w:p w14:paraId="035EC404" w14:textId="7BA70F9D" w:rsidR="00B24576" w:rsidRPr="00442B77" w:rsidRDefault="00B24576" w:rsidP="00442B77">
    <w:pPr>
      <w:pStyle w:val="Header"/>
      <w:pBdr>
        <w:bottom w:val="single" w:sz="4" w:space="1" w:color="auto"/>
      </w:pBdr>
      <w:rPr>
        <w:b/>
        <w:i/>
        <w:lang w:val="en-US"/>
      </w:rPr>
    </w:pPr>
    <w:r>
      <w:rPr>
        <w:b/>
        <w:i/>
        <w:lang w:val="en-US"/>
      </w:rPr>
      <w:t xml:space="preserve">Annual </w:t>
    </w:r>
    <w:r w:rsidRPr="00111956">
      <w:rPr>
        <w:b/>
        <w:i/>
      </w:rPr>
      <w:t>Report and Financial Statements</w:t>
    </w:r>
    <w:r>
      <w:rPr>
        <w:b/>
        <w:i/>
        <w:lang w:val="en-US"/>
      </w:rPr>
      <w:t xml:space="preserve"> </w:t>
    </w:r>
    <w:r>
      <w:rPr>
        <w:b/>
        <w:i/>
      </w:rPr>
      <w:t>f</w:t>
    </w:r>
    <w:r w:rsidRPr="00111956">
      <w:rPr>
        <w:b/>
        <w:i/>
      </w:rPr>
      <w:t xml:space="preserve">or the </w:t>
    </w:r>
    <w:r>
      <w:rPr>
        <w:b/>
        <w:i/>
      </w:rPr>
      <w:t xml:space="preserve">financial </w:t>
    </w:r>
    <w:r w:rsidRPr="00111956">
      <w:rPr>
        <w:b/>
        <w:i/>
      </w:rPr>
      <w:t>year ended Jun</w:t>
    </w:r>
    <w:r>
      <w:rPr>
        <w:b/>
        <w:i/>
      </w:rPr>
      <w:t>e 30, 20</w:t>
    </w:r>
    <w:r w:rsidR="00146B2B">
      <w:rPr>
        <w:b/>
        <w:i/>
        <w:lang w:val="en-US"/>
      </w:rPr>
      <w:t>X</w:t>
    </w:r>
    <w:r w:rsidR="002835AD">
      <w:rPr>
        <w:b/>
        <w:i/>
        <w:lang w:val="en-US"/>
      </w:rPr>
      <w:t>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6643" w14:textId="755CC714" w:rsidR="00FA0D24" w:rsidRDefault="00FA0D2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FA88" w14:textId="77777777" w:rsidR="00C44834" w:rsidRDefault="00C44834" w:rsidP="00FE4FB5">
    <w:pPr>
      <w:pStyle w:val="Header"/>
      <w:rPr>
        <w:b/>
        <w:i/>
      </w:rPr>
    </w:pPr>
  </w:p>
  <w:p w14:paraId="2FC865CA" w14:textId="3EF24D94" w:rsidR="00FE4FB5" w:rsidRPr="00111956" w:rsidRDefault="00FE4FB5" w:rsidP="00FE4FB5">
    <w:pPr>
      <w:pStyle w:val="Header"/>
      <w:rPr>
        <w:b/>
        <w:i/>
      </w:rPr>
    </w:pPr>
    <w:r>
      <w:rPr>
        <w:b/>
        <w:i/>
      </w:rPr>
      <w:t>X</w:t>
    </w:r>
    <w:r>
      <w:rPr>
        <w:b/>
        <w:i/>
        <w:lang w:val="en-US"/>
      </w:rPr>
      <w:t>X</w:t>
    </w:r>
    <w:r>
      <w:rPr>
        <w:b/>
        <w:i/>
      </w:rPr>
      <w:t xml:space="preserve"> Project (Project Name)</w:t>
    </w:r>
  </w:p>
  <w:p w14:paraId="6E5CBEAE" w14:textId="69D663B6" w:rsidR="00FA0D24" w:rsidRPr="00F12F62" w:rsidRDefault="00FE4FB5" w:rsidP="00F12F62">
    <w:pPr>
      <w:pStyle w:val="Header"/>
      <w:pBdr>
        <w:bottom w:val="single" w:sz="4" w:space="1" w:color="auto"/>
      </w:pBdr>
      <w:rPr>
        <w:b/>
        <w:i/>
        <w:lang w:val="en-US"/>
      </w:rPr>
    </w:pPr>
    <w:r>
      <w:rPr>
        <w:b/>
        <w:i/>
        <w:lang w:val="en-US"/>
      </w:rPr>
      <w:t xml:space="preserve">Annual </w:t>
    </w:r>
    <w:r w:rsidRPr="00111956">
      <w:rPr>
        <w:b/>
        <w:i/>
      </w:rPr>
      <w:t>Report and Financial Statements</w:t>
    </w:r>
    <w:r>
      <w:rPr>
        <w:b/>
        <w:i/>
        <w:lang w:val="en-US"/>
      </w:rPr>
      <w:t xml:space="preserve"> </w:t>
    </w:r>
    <w:r>
      <w:rPr>
        <w:b/>
        <w:i/>
      </w:rPr>
      <w:t>f</w:t>
    </w:r>
    <w:r w:rsidRPr="00111956">
      <w:rPr>
        <w:b/>
        <w:i/>
      </w:rPr>
      <w:t xml:space="preserve">or the </w:t>
    </w:r>
    <w:r>
      <w:rPr>
        <w:b/>
        <w:i/>
      </w:rPr>
      <w:t xml:space="preserve">financial </w:t>
    </w:r>
    <w:r w:rsidRPr="00111956">
      <w:rPr>
        <w:b/>
        <w:i/>
      </w:rPr>
      <w:t>year ended Jun</w:t>
    </w:r>
    <w:r>
      <w:rPr>
        <w:b/>
        <w:i/>
      </w:rPr>
      <w:t>e 30, 20</w:t>
    </w:r>
    <w:r>
      <w:rPr>
        <w:b/>
        <w:i/>
        <w:lang w:val="en-US"/>
      </w:rPr>
      <w:t>XX</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AFF1" w14:textId="77777777" w:rsidR="00BF530B" w:rsidRDefault="00BF530B" w:rsidP="00FE4FB5">
    <w:pPr>
      <w:pStyle w:val="Header"/>
      <w:rPr>
        <w:b/>
        <w:i/>
      </w:rPr>
    </w:pPr>
  </w:p>
  <w:p w14:paraId="2887436C" w14:textId="3BD7BF17" w:rsidR="00FE4FB5" w:rsidRPr="00111956" w:rsidRDefault="00FE4FB5" w:rsidP="00FE4FB5">
    <w:pPr>
      <w:pStyle w:val="Header"/>
      <w:rPr>
        <w:b/>
        <w:i/>
      </w:rPr>
    </w:pPr>
    <w:r>
      <w:rPr>
        <w:b/>
        <w:i/>
      </w:rPr>
      <w:t>X</w:t>
    </w:r>
    <w:r>
      <w:rPr>
        <w:b/>
        <w:i/>
        <w:lang w:val="en-US"/>
      </w:rPr>
      <w:t>X</w:t>
    </w:r>
    <w:r>
      <w:rPr>
        <w:b/>
        <w:i/>
      </w:rPr>
      <w:t xml:space="preserve"> Project (Project Name)</w:t>
    </w:r>
  </w:p>
  <w:p w14:paraId="6832464C" w14:textId="77777777" w:rsidR="00FE4FB5" w:rsidRPr="00146B2B" w:rsidRDefault="00FE4FB5" w:rsidP="00FE4FB5">
    <w:pPr>
      <w:pStyle w:val="Header"/>
      <w:pBdr>
        <w:bottom w:val="single" w:sz="4" w:space="1" w:color="auto"/>
      </w:pBdr>
      <w:rPr>
        <w:b/>
        <w:i/>
        <w:lang w:val="en-US"/>
      </w:rPr>
    </w:pPr>
    <w:r>
      <w:rPr>
        <w:b/>
        <w:i/>
        <w:lang w:val="en-US"/>
      </w:rPr>
      <w:t xml:space="preserve">Annual </w:t>
    </w:r>
    <w:r w:rsidRPr="00111956">
      <w:rPr>
        <w:b/>
        <w:i/>
      </w:rPr>
      <w:t>Report and Financial Statements</w:t>
    </w:r>
    <w:r>
      <w:rPr>
        <w:b/>
        <w:i/>
        <w:lang w:val="en-US"/>
      </w:rPr>
      <w:t xml:space="preserve"> </w:t>
    </w:r>
    <w:r>
      <w:rPr>
        <w:b/>
        <w:i/>
      </w:rPr>
      <w:t>f</w:t>
    </w:r>
    <w:r w:rsidRPr="00111956">
      <w:rPr>
        <w:b/>
        <w:i/>
      </w:rPr>
      <w:t xml:space="preserve">or the </w:t>
    </w:r>
    <w:r>
      <w:rPr>
        <w:b/>
        <w:i/>
      </w:rPr>
      <w:t xml:space="preserve">financial </w:t>
    </w:r>
    <w:r w:rsidRPr="00111956">
      <w:rPr>
        <w:b/>
        <w:i/>
      </w:rPr>
      <w:t>year ended Jun</w:t>
    </w:r>
    <w:r>
      <w:rPr>
        <w:b/>
        <w:i/>
      </w:rPr>
      <w:t>e 30, 20</w:t>
    </w:r>
    <w:r>
      <w:rPr>
        <w:b/>
        <w:i/>
        <w:lang w:val="en-US"/>
      </w:rPr>
      <w:t>XX</w:t>
    </w:r>
  </w:p>
  <w:p w14:paraId="7229FA09" w14:textId="29E33418" w:rsidR="00FA0D24" w:rsidRDefault="00FA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07"/>
    <w:multiLevelType w:val="hybridMultilevel"/>
    <w:tmpl w:val="EAD8E7B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BE8A45A2">
      <w:start w:val="1"/>
      <w:numFmt w:val="decimal"/>
      <w:lvlText w:val="(%3)"/>
      <w:lvlJc w:val="left"/>
      <w:pPr>
        <w:ind w:left="2340" w:hanging="360"/>
      </w:pPr>
      <w:rPr>
        <w:rFonts w:hint="default"/>
      </w:rPr>
    </w:lvl>
    <w:lvl w:ilvl="3" w:tplc="EB3018DA">
      <w:start w:val="1"/>
      <w:numFmt w:val="lowerLetter"/>
      <w:lvlText w:val="%4."/>
      <w:lvlJc w:val="left"/>
      <w:pPr>
        <w:ind w:left="135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067AA"/>
    <w:multiLevelType w:val="hybridMultilevel"/>
    <w:tmpl w:val="EE4EC5E4"/>
    <w:lvl w:ilvl="0" w:tplc="16089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C71"/>
    <w:multiLevelType w:val="multilevel"/>
    <w:tmpl w:val="3E9072DA"/>
    <w:lvl w:ilvl="0">
      <w:start w:val="10"/>
      <w:numFmt w:val="decimal"/>
      <w:lvlText w:val="%1"/>
      <w:lvlJc w:val="left"/>
      <w:pPr>
        <w:ind w:left="420" w:hanging="420"/>
      </w:pPr>
      <w:rPr>
        <w:rFonts w:hint="default"/>
      </w:rPr>
    </w:lvl>
    <w:lvl w:ilvl="1">
      <w:start w:val="1"/>
      <w:numFmt w:val="lowerLetter"/>
      <w:lvlText w:val="%2)"/>
      <w:lvlJc w:val="left"/>
      <w:pPr>
        <w:ind w:left="144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800C09"/>
    <w:multiLevelType w:val="hybridMultilevel"/>
    <w:tmpl w:val="795ADCD4"/>
    <w:lvl w:ilvl="0" w:tplc="B0543BA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F008D8"/>
    <w:multiLevelType w:val="hybridMultilevel"/>
    <w:tmpl w:val="F1665EE2"/>
    <w:lvl w:ilvl="0" w:tplc="2000000F">
      <w:start w:val="1"/>
      <w:numFmt w:val="decimal"/>
      <w:lvlText w:val="%1."/>
      <w:lvlJc w:val="left"/>
      <w:pPr>
        <w:ind w:left="927" w:hanging="360"/>
      </w:p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5" w15:restartNumberingAfterBreak="0">
    <w:nsid w:val="201626A5"/>
    <w:multiLevelType w:val="hybridMultilevel"/>
    <w:tmpl w:val="9282FBB4"/>
    <w:lvl w:ilvl="0" w:tplc="93B2BFF0">
      <w:start w:val="1"/>
      <w:numFmt w:val="lowerRoman"/>
      <w:lvlText w:val="(%1)"/>
      <w:lvlJc w:val="left"/>
      <w:pPr>
        <w:ind w:left="-351" w:hanging="360"/>
      </w:pPr>
      <w:rPr>
        <w:rFonts w:hint="default"/>
      </w:rPr>
    </w:lvl>
    <w:lvl w:ilvl="1" w:tplc="04090019">
      <w:start w:val="1"/>
      <w:numFmt w:val="lowerLetter"/>
      <w:lvlText w:val="%2."/>
      <w:lvlJc w:val="left"/>
      <w:pPr>
        <w:ind w:left="369" w:hanging="360"/>
      </w:pPr>
    </w:lvl>
    <w:lvl w:ilvl="2" w:tplc="0409001B" w:tentative="1">
      <w:start w:val="1"/>
      <w:numFmt w:val="lowerRoman"/>
      <w:lvlText w:val="%3."/>
      <w:lvlJc w:val="right"/>
      <w:pPr>
        <w:ind w:left="1089" w:hanging="180"/>
      </w:pPr>
    </w:lvl>
    <w:lvl w:ilvl="3" w:tplc="0409000F" w:tentative="1">
      <w:start w:val="1"/>
      <w:numFmt w:val="decimal"/>
      <w:lvlText w:val="%4."/>
      <w:lvlJc w:val="left"/>
      <w:pPr>
        <w:ind w:left="1809" w:hanging="360"/>
      </w:pPr>
    </w:lvl>
    <w:lvl w:ilvl="4" w:tplc="04090019" w:tentative="1">
      <w:start w:val="1"/>
      <w:numFmt w:val="lowerLetter"/>
      <w:lvlText w:val="%5."/>
      <w:lvlJc w:val="left"/>
      <w:pPr>
        <w:ind w:left="2529" w:hanging="360"/>
      </w:pPr>
    </w:lvl>
    <w:lvl w:ilvl="5" w:tplc="0409001B" w:tentative="1">
      <w:start w:val="1"/>
      <w:numFmt w:val="lowerRoman"/>
      <w:lvlText w:val="%6."/>
      <w:lvlJc w:val="right"/>
      <w:pPr>
        <w:ind w:left="3249" w:hanging="180"/>
      </w:pPr>
    </w:lvl>
    <w:lvl w:ilvl="6" w:tplc="0409000F" w:tentative="1">
      <w:start w:val="1"/>
      <w:numFmt w:val="decimal"/>
      <w:lvlText w:val="%7."/>
      <w:lvlJc w:val="left"/>
      <w:pPr>
        <w:ind w:left="3969" w:hanging="360"/>
      </w:pPr>
    </w:lvl>
    <w:lvl w:ilvl="7" w:tplc="04090019" w:tentative="1">
      <w:start w:val="1"/>
      <w:numFmt w:val="lowerLetter"/>
      <w:lvlText w:val="%8."/>
      <w:lvlJc w:val="left"/>
      <w:pPr>
        <w:ind w:left="4689" w:hanging="360"/>
      </w:pPr>
    </w:lvl>
    <w:lvl w:ilvl="8" w:tplc="0409001B" w:tentative="1">
      <w:start w:val="1"/>
      <w:numFmt w:val="lowerRoman"/>
      <w:lvlText w:val="%9."/>
      <w:lvlJc w:val="right"/>
      <w:pPr>
        <w:ind w:left="5409" w:hanging="180"/>
      </w:pPr>
    </w:lvl>
  </w:abstractNum>
  <w:abstractNum w:abstractNumId="6" w15:restartNumberingAfterBreak="0">
    <w:nsid w:val="21E47284"/>
    <w:multiLevelType w:val="hybridMultilevel"/>
    <w:tmpl w:val="E6D0815A"/>
    <w:lvl w:ilvl="0" w:tplc="FFFFFFFF">
      <w:start w:val="1"/>
      <w:numFmt w:val="decimal"/>
      <w:pStyle w:val="Heading8"/>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40A4502"/>
    <w:multiLevelType w:val="hybridMultilevel"/>
    <w:tmpl w:val="59627178"/>
    <w:lvl w:ilvl="0" w:tplc="9654BBAA">
      <w:start w:val="1"/>
      <w:numFmt w:val="decimal"/>
      <w:lvlText w:val="%1."/>
      <w:lvlJc w:val="left"/>
      <w:pPr>
        <w:ind w:left="720" w:hanging="360"/>
      </w:pPr>
      <w:rPr>
        <w:rFonts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C3C4D"/>
    <w:multiLevelType w:val="hybridMultilevel"/>
    <w:tmpl w:val="4774B7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9ED1BDF"/>
    <w:multiLevelType w:val="hybridMultilevel"/>
    <w:tmpl w:val="E5581BA4"/>
    <w:lvl w:ilvl="0" w:tplc="0809000F">
      <w:start w:val="1"/>
      <w:numFmt w:val="decimal"/>
      <w:lvlText w:val="%1."/>
      <w:lvlJc w:val="left"/>
      <w:pPr>
        <w:ind w:left="720" w:hanging="360"/>
      </w:pPr>
    </w:lvl>
    <w:lvl w:ilvl="1" w:tplc="658C3326">
      <w:start w:val="1"/>
      <w:numFmt w:val="lowerRoman"/>
      <w:lvlText w:val="%2)"/>
      <w:lvlJc w:val="right"/>
      <w:pPr>
        <w:ind w:left="1440" w:hanging="360"/>
      </w:pPr>
      <w:rPr>
        <w:rFonts w:ascii="Times New Roman" w:eastAsia="Times New Roman" w:hAnsi="Times New Roman" w:cs="Times New Roman" w:hint="default"/>
      </w:rPr>
    </w:lvl>
    <w:lvl w:ilvl="2" w:tplc="D7F0BD52">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7F5EA1"/>
    <w:multiLevelType w:val="hybridMultilevel"/>
    <w:tmpl w:val="98545512"/>
    <w:lvl w:ilvl="0" w:tplc="ABBAA9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B2EFC"/>
    <w:multiLevelType w:val="hybridMultilevel"/>
    <w:tmpl w:val="6FD24248"/>
    <w:lvl w:ilvl="0" w:tplc="160892D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2E4A7F9A"/>
    <w:multiLevelType w:val="hybridMultilevel"/>
    <w:tmpl w:val="A5AAFB10"/>
    <w:lvl w:ilvl="0" w:tplc="0809000F">
      <w:start w:val="1"/>
      <w:numFmt w:val="decimal"/>
      <w:lvlText w:val="%1."/>
      <w:lvlJc w:val="left"/>
      <w:pPr>
        <w:ind w:left="720" w:hanging="360"/>
      </w:pPr>
    </w:lvl>
    <w:lvl w:ilvl="1" w:tplc="658C3326">
      <w:start w:val="1"/>
      <w:numFmt w:val="lowerRoman"/>
      <w:lvlText w:val="%2)"/>
      <w:lvlJc w:val="right"/>
      <w:pPr>
        <w:ind w:left="1440" w:hanging="360"/>
      </w:pPr>
      <w:rPr>
        <w:rFonts w:ascii="Times New Roman" w:eastAsia="Times New Roman" w:hAnsi="Times New Roman" w:cs="Times New Roman"/>
      </w:rPr>
    </w:lvl>
    <w:lvl w:ilvl="2" w:tplc="2DDA941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F7657E"/>
    <w:multiLevelType w:val="hybridMultilevel"/>
    <w:tmpl w:val="A3768716"/>
    <w:lvl w:ilvl="0" w:tplc="08090017">
      <w:start w:val="1"/>
      <w:numFmt w:val="lowerLetter"/>
      <w:lvlText w:val="%1)"/>
      <w:lvlJc w:val="left"/>
      <w:pPr>
        <w:ind w:left="99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9B0745"/>
    <w:multiLevelType w:val="hybridMultilevel"/>
    <w:tmpl w:val="A860FBD0"/>
    <w:lvl w:ilvl="0" w:tplc="BC28E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52ADC"/>
    <w:multiLevelType w:val="hybridMultilevel"/>
    <w:tmpl w:val="8006016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6" w15:restartNumberingAfterBreak="0">
    <w:nsid w:val="3B22534B"/>
    <w:multiLevelType w:val="hybridMultilevel"/>
    <w:tmpl w:val="3EC44FCE"/>
    <w:lvl w:ilvl="0" w:tplc="ABBAA988">
      <w:start w:val="1"/>
      <w:numFmt w:val="lowerRoman"/>
      <w:lvlText w:val="%1)"/>
      <w:lvlJc w:val="left"/>
      <w:pPr>
        <w:ind w:left="1287" w:hanging="72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7" w15:restartNumberingAfterBreak="0">
    <w:nsid w:val="41911DE1"/>
    <w:multiLevelType w:val="hybridMultilevel"/>
    <w:tmpl w:val="8FF4092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161F19"/>
    <w:multiLevelType w:val="hybridMultilevel"/>
    <w:tmpl w:val="B5FE7C82"/>
    <w:lvl w:ilvl="0" w:tplc="EC46C4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A3979"/>
    <w:multiLevelType w:val="hybridMultilevel"/>
    <w:tmpl w:val="1EEEEE2C"/>
    <w:lvl w:ilvl="0" w:tplc="62E463A4">
      <w:start w:val="1"/>
      <w:numFmt w:val="lowerRoman"/>
      <w:lvlText w:val="%1)"/>
      <w:lvlJc w:val="left"/>
      <w:pPr>
        <w:ind w:left="1628" w:hanging="360"/>
      </w:pPr>
      <w:rPr>
        <w:rFonts w:hint="default"/>
      </w:rPr>
    </w:lvl>
    <w:lvl w:ilvl="1" w:tplc="04410003" w:tentative="1">
      <w:start w:val="1"/>
      <w:numFmt w:val="bullet"/>
      <w:lvlText w:val="o"/>
      <w:lvlJc w:val="left"/>
      <w:pPr>
        <w:ind w:left="2348" w:hanging="360"/>
      </w:pPr>
      <w:rPr>
        <w:rFonts w:ascii="Courier New" w:hAnsi="Courier New" w:cs="Courier New" w:hint="default"/>
      </w:rPr>
    </w:lvl>
    <w:lvl w:ilvl="2" w:tplc="04410005" w:tentative="1">
      <w:start w:val="1"/>
      <w:numFmt w:val="bullet"/>
      <w:lvlText w:val=""/>
      <w:lvlJc w:val="left"/>
      <w:pPr>
        <w:ind w:left="3068" w:hanging="360"/>
      </w:pPr>
      <w:rPr>
        <w:rFonts w:ascii="Wingdings" w:hAnsi="Wingdings" w:hint="default"/>
      </w:rPr>
    </w:lvl>
    <w:lvl w:ilvl="3" w:tplc="04410001" w:tentative="1">
      <w:start w:val="1"/>
      <w:numFmt w:val="bullet"/>
      <w:lvlText w:val=""/>
      <w:lvlJc w:val="left"/>
      <w:pPr>
        <w:ind w:left="3788" w:hanging="360"/>
      </w:pPr>
      <w:rPr>
        <w:rFonts w:ascii="Symbol" w:hAnsi="Symbol" w:hint="default"/>
      </w:rPr>
    </w:lvl>
    <w:lvl w:ilvl="4" w:tplc="04410003" w:tentative="1">
      <w:start w:val="1"/>
      <w:numFmt w:val="bullet"/>
      <w:lvlText w:val="o"/>
      <w:lvlJc w:val="left"/>
      <w:pPr>
        <w:ind w:left="4508" w:hanging="360"/>
      </w:pPr>
      <w:rPr>
        <w:rFonts w:ascii="Courier New" w:hAnsi="Courier New" w:cs="Courier New" w:hint="default"/>
      </w:rPr>
    </w:lvl>
    <w:lvl w:ilvl="5" w:tplc="04410005" w:tentative="1">
      <w:start w:val="1"/>
      <w:numFmt w:val="bullet"/>
      <w:lvlText w:val=""/>
      <w:lvlJc w:val="left"/>
      <w:pPr>
        <w:ind w:left="5228" w:hanging="360"/>
      </w:pPr>
      <w:rPr>
        <w:rFonts w:ascii="Wingdings" w:hAnsi="Wingdings" w:hint="default"/>
      </w:rPr>
    </w:lvl>
    <w:lvl w:ilvl="6" w:tplc="04410001" w:tentative="1">
      <w:start w:val="1"/>
      <w:numFmt w:val="bullet"/>
      <w:lvlText w:val=""/>
      <w:lvlJc w:val="left"/>
      <w:pPr>
        <w:ind w:left="5948" w:hanging="360"/>
      </w:pPr>
      <w:rPr>
        <w:rFonts w:ascii="Symbol" w:hAnsi="Symbol" w:hint="default"/>
      </w:rPr>
    </w:lvl>
    <w:lvl w:ilvl="7" w:tplc="04410003" w:tentative="1">
      <w:start w:val="1"/>
      <w:numFmt w:val="bullet"/>
      <w:lvlText w:val="o"/>
      <w:lvlJc w:val="left"/>
      <w:pPr>
        <w:ind w:left="6668" w:hanging="360"/>
      </w:pPr>
      <w:rPr>
        <w:rFonts w:ascii="Courier New" w:hAnsi="Courier New" w:cs="Courier New" w:hint="default"/>
      </w:rPr>
    </w:lvl>
    <w:lvl w:ilvl="8" w:tplc="04410005" w:tentative="1">
      <w:start w:val="1"/>
      <w:numFmt w:val="bullet"/>
      <w:lvlText w:val=""/>
      <w:lvlJc w:val="left"/>
      <w:pPr>
        <w:ind w:left="7388" w:hanging="360"/>
      </w:pPr>
      <w:rPr>
        <w:rFonts w:ascii="Wingdings" w:hAnsi="Wingdings" w:hint="default"/>
      </w:rPr>
    </w:lvl>
  </w:abstractNum>
  <w:abstractNum w:abstractNumId="20" w15:restartNumberingAfterBreak="0">
    <w:nsid w:val="4EE86EA1"/>
    <w:multiLevelType w:val="hybridMultilevel"/>
    <w:tmpl w:val="3EC44FCE"/>
    <w:lvl w:ilvl="0" w:tplc="ABBAA988">
      <w:start w:val="1"/>
      <w:numFmt w:val="lowerRoman"/>
      <w:lvlText w:val="%1)"/>
      <w:lvlJc w:val="left"/>
      <w:pPr>
        <w:ind w:left="1287" w:hanging="72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1" w15:restartNumberingAfterBreak="0">
    <w:nsid w:val="4FEF496B"/>
    <w:multiLevelType w:val="hybridMultilevel"/>
    <w:tmpl w:val="D3C260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FA4653"/>
    <w:multiLevelType w:val="multilevel"/>
    <w:tmpl w:val="2ABA6812"/>
    <w:lvl w:ilvl="0">
      <w:start w:val="1"/>
      <w:numFmt w:val="decimal"/>
      <w:lvlText w:val="%1."/>
      <w:lvlJc w:val="left"/>
      <w:pPr>
        <w:tabs>
          <w:tab w:val="num" w:pos="360"/>
        </w:tabs>
        <w:ind w:left="360" w:hanging="360"/>
      </w:pPr>
      <w:rPr>
        <w:i w:val="0"/>
        <w:color w:val="365F91"/>
      </w:rPr>
    </w:lvl>
    <w:lvl w:ilvl="1">
      <w:start w:val="1"/>
      <w:numFmt w:val="decimal"/>
      <w:isLgl/>
      <w:lvlText w:val="%1.%2"/>
      <w:lvlJc w:val="left"/>
      <w:pPr>
        <w:ind w:left="360" w:hanging="360"/>
      </w:pPr>
      <w:rPr>
        <w:rFonts w:hint="default"/>
        <w:color w:val="auto"/>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1D054EB"/>
    <w:multiLevelType w:val="multilevel"/>
    <w:tmpl w:val="789A4FA2"/>
    <w:styleLink w:val="CurrentList1"/>
    <w:lvl w:ilvl="0">
      <w:start w:val="1"/>
      <w:numFmt w:val="decimal"/>
      <w:lvlText w:val="%1."/>
      <w:lvlJc w:val="left"/>
      <w:pPr>
        <w:ind w:left="720" w:hanging="720"/>
      </w:pPr>
      <w:rPr>
        <w:rFonts w:hint="default"/>
      </w:r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24" w15:restartNumberingAfterBreak="0">
    <w:nsid w:val="52F70457"/>
    <w:multiLevelType w:val="hybridMultilevel"/>
    <w:tmpl w:val="EE4EC5E4"/>
    <w:lvl w:ilvl="0" w:tplc="16089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35D7D"/>
    <w:multiLevelType w:val="hybridMultilevel"/>
    <w:tmpl w:val="EE4EC5E4"/>
    <w:lvl w:ilvl="0" w:tplc="16089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11D13"/>
    <w:multiLevelType w:val="multilevel"/>
    <w:tmpl w:val="D8420C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5A37F5"/>
    <w:multiLevelType w:val="hybridMultilevel"/>
    <w:tmpl w:val="D23E4C32"/>
    <w:lvl w:ilvl="0" w:tplc="752EF38A">
      <w:start w:val="1"/>
      <w:numFmt w:val="decimal"/>
      <w:lvlText w:val="%1."/>
      <w:lvlJc w:val="left"/>
      <w:pPr>
        <w:ind w:left="720" w:hanging="360"/>
      </w:pPr>
      <w:rPr>
        <w:rFonts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E930E5"/>
    <w:multiLevelType w:val="hybridMultilevel"/>
    <w:tmpl w:val="05FE5DEA"/>
    <w:lvl w:ilvl="0" w:tplc="581246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9568BA"/>
    <w:multiLevelType w:val="hybridMultilevel"/>
    <w:tmpl w:val="25A2028A"/>
    <w:lvl w:ilvl="0" w:tplc="C2B07CFA">
      <w:start w:val="1"/>
      <w:numFmt w:val="decimal"/>
      <w:pStyle w:val="Heading1"/>
      <w:lvlText w:val="%1."/>
      <w:lvlJc w:val="left"/>
      <w:pPr>
        <w:ind w:left="720" w:hanging="360"/>
      </w:pPr>
      <w:rPr>
        <w:rFonts w:ascii="Times New Roman" w:hAnsi="Times New Roman" w:cs="Times New Roman"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096647"/>
    <w:multiLevelType w:val="hybridMultilevel"/>
    <w:tmpl w:val="17405EFA"/>
    <w:lvl w:ilvl="0" w:tplc="22BCDA22">
      <w:start w:val="1"/>
      <w:numFmt w:val="decimal"/>
      <w:lvlText w:val="%1."/>
      <w:lvlJc w:val="left"/>
      <w:pPr>
        <w:ind w:left="720" w:hanging="360"/>
      </w:pPr>
      <w:rPr>
        <w:rFonts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FC4EEA"/>
    <w:multiLevelType w:val="hybridMultilevel"/>
    <w:tmpl w:val="E036F972"/>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1BA41B2"/>
    <w:multiLevelType w:val="hybridMultilevel"/>
    <w:tmpl w:val="37C4AB04"/>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3" w15:restartNumberingAfterBreak="0">
    <w:nsid w:val="72AB6B57"/>
    <w:multiLevelType w:val="hybridMultilevel"/>
    <w:tmpl w:val="789A4FA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4" w15:restartNumberingAfterBreak="0">
    <w:nsid w:val="77D97ED1"/>
    <w:multiLevelType w:val="hybridMultilevel"/>
    <w:tmpl w:val="8068793A"/>
    <w:lvl w:ilvl="0" w:tplc="B41E8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555116">
    <w:abstractNumId w:val="6"/>
  </w:num>
  <w:num w:numId="2" w16cid:durableId="1460152540">
    <w:abstractNumId w:val="7"/>
  </w:num>
  <w:num w:numId="3" w16cid:durableId="972297942">
    <w:abstractNumId w:val="30"/>
  </w:num>
  <w:num w:numId="4" w16cid:durableId="1157454844">
    <w:abstractNumId w:val="27"/>
  </w:num>
  <w:num w:numId="5" w16cid:durableId="745032217">
    <w:abstractNumId w:val="22"/>
  </w:num>
  <w:num w:numId="6" w16cid:durableId="1583174647">
    <w:abstractNumId w:val="11"/>
  </w:num>
  <w:num w:numId="7" w16cid:durableId="1660036615">
    <w:abstractNumId w:val="34"/>
  </w:num>
  <w:num w:numId="8" w16cid:durableId="262616485">
    <w:abstractNumId w:val="18"/>
  </w:num>
  <w:num w:numId="9" w16cid:durableId="1103653223">
    <w:abstractNumId w:val="14"/>
  </w:num>
  <w:num w:numId="10" w16cid:durableId="1780710762">
    <w:abstractNumId w:val="32"/>
  </w:num>
  <w:num w:numId="11" w16cid:durableId="216866347">
    <w:abstractNumId w:val="25"/>
  </w:num>
  <w:num w:numId="12" w16cid:durableId="218053704">
    <w:abstractNumId w:val="5"/>
  </w:num>
  <w:num w:numId="13" w16cid:durableId="1210848511">
    <w:abstractNumId w:val="13"/>
  </w:num>
  <w:num w:numId="14" w16cid:durableId="848835171">
    <w:abstractNumId w:val="29"/>
  </w:num>
  <w:num w:numId="15" w16cid:durableId="1198158557">
    <w:abstractNumId w:val="17"/>
  </w:num>
  <w:num w:numId="16" w16cid:durableId="1507745804">
    <w:abstractNumId w:val="21"/>
  </w:num>
  <w:num w:numId="17" w16cid:durableId="1772697588">
    <w:abstractNumId w:val="0"/>
  </w:num>
  <w:num w:numId="18" w16cid:durableId="1497497985">
    <w:abstractNumId w:val="10"/>
  </w:num>
  <w:num w:numId="19" w16cid:durableId="1407800181">
    <w:abstractNumId w:val="31"/>
  </w:num>
  <w:num w:numId="20" w16cid:durableId="18854831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865490">
    <w:abstractNumId w:val="12"/>
  </w:num>
  <w:num w:numId="22" w16cid:durableId="1028484432">
    <w:abstractNumId w:val="9"/>
  </w:num>
  <w:num w:numId="23" w16cid:durableId="1842819214">
    <w:abstractNumId w:val="2"/>
  </w:num>
  <w:num w:numId="24" w16cid:durableId="1684090236">
    <w:abstractNumId w:val="20"/>
  </w:num>
  <w:num w:numId="25" w16cid:durableId="795373651">
    <w:abstractNumId w:val="28"/>
  </w:num>
  <w:num w:numId="26" w16cid:durableId="2135513166">
    <w:abstractNumId w:val="24"/>
  </w:num>
  <w:num w:numId="27" w16cid:durableId="1846822486">
    <w:abstractNumId w:val="1"/>
  </w:num>
  <w:num w:numId="28" w16cid:durableId="653722168">
    <w:abstractNumId w:val="16"/>
  </w:num>
  <w:num w:numId="29" w16cid:durableId="1412507536">
    <w:abstractNumId w:val="15"/>
  </w:num>
  <w:num w:numId="30" w16cid:durableId="1737043304">
    <w:abstractNumId w:val="33"/>
  </w:num>
  <w:num w:numId="31" w16cid:durableId="654378351">
    <w:abstractNumId w:val="4"/>
  </w:num>
  <w:num w:numId="32" w16cid:durableId="324287156">
    <w:abstractNumId w:val="3"/>
  </w:num>
  <w:num w:numId="33" w16cid:durableId="1056708072">
    <w:abstractNumId w:val="26"/>
  </w:num>
  <w:num w:numId="34" w16cid:durableId="546648725">
    <w:abstractNumId w:val="19"/>
  </w:num>
  <w:num w:numId="35" w16cid:durableId="638849619">
    <w:abstractNumId w:val="29"/>
  </w:num>
  <w:num w:numId="36" w16cid:durableId="1942296036">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0NLcwNDYzMTE1NzVS0lEKTi0uzszPAykwrAUAzxLktiwAAAA="/>
  </w:docVars>
  <w:rsids>
    <w:rsidRoot w:val="004366A7"/>
    <w:rsid w:val="000000EB"/>
    <w:rsid w:val="0000102A"/>
    <w:rsid w:val="000043A0"/>
    <w:rsid w:val="00005BDC"/>
    <w:rsid w:val="00006D0A"/>
    <w:rsid w:val="0001204E"/>
    <w:rsid w:val="000130FE"/>
    <w:rsid w:val="000142EE"/>
    <w:rsid w:val="00016696"/>
    <w:rsid w:val="00024618"/>
    <w:rsid w:val="0003005C"/>
    <w:rsid w:val="000317C0"/>
    <w:rsid w:val="00035D7D"/>
    <w:rsid w:val="00036C1B"/>
    <w:rsid w:val="00040351"/>
    <w:rsid w:val="00040AFE"/>
    <w:rsid w:val="00041531"/>
    <w:rsid w:val="000440C2"/>
    <w:rsid w:val="00050A37"/>
    <w:rsid w:val="00051451"/>
    <w:rsid w:val="0005194C"/>
    <w:rsid w:val="00053919"/>
    <w:rsid w:val="00054676"/>
    <w:rsid w:val="000562F4"/>
    <w:rsid w:val="00056746"/>
    <w:rsid w:val="000572BC"/>
    <w:rsid w:val="0005789E"/>
    <w:rsid w:val="0006266F"/>
    <w:rsid w:val="00063638"/>
    <w:rsid w:val="00065589"/>
    <w:rsid w:val="0007024E"/>
    <w:rsid w:val="00070C67"/>
    <w:rsid w:val="000711C6"/>
    <w:rsid w:val="00072FE8"/>
    <w:rsid w:val="00074A1B"/>
    <w:rsid w:val="00075645"/>
    <w:rsid w:val="000763F4"/>
    <w:rsid w:val="00076E93"/>
    <w:rsid w:val="00080A43"/>
    <w:rsid w:val="00080B97"/>
    <w:rsid w:val="00083811"/>
    <w:rsid w:val="00085608"/>
    <w:rsid w:val="0008625A"/>
    <w:rsid w:val="00086CF3"/>
    <w:rsid w:val="0009154A"/>
    <w:rsid w:val="00092A4A"/>
    <w:rsid w:val="00093100"/>
    <w:rsid w:val="000941A3"/>
    <w:rsid w:val="0009432D"/>
    <w:rsid w:val="00094C6B"/>
    <w:rsid w:val="00096C96"/>
    <w:rsid w:val="0009732F"/>
    <w:rsid w:val="000976CC"/>
    <w:rsid w:val="00097A65"/>
    <w:rsid w:val="00097ADF"/>
    <w:rsid w:val="00097D24"/>
    <w:rsid w:val="000A07E8"/>
    <w:rsid w:val="000A09BF"/>
    <w:rsid w:val="000A17A1"/>
    <w:rsid w:val="000A1C09"/>
    <w:rsid w:val="000A1EBF"/>
    <w:rsid w:val="000A2A3C"/>
    <w:rsid w:val="000A2E69"/>
    <w:rsid w:val="000A2FDB"/>
    <w:rsid w:val="000A55D2"/>
    <w:rsid w:val="000A5990"/>
    <w:rsid w:val="000A5CB6"/>
    <w:rsid w:val="000A62D2"/>
    <w:rsid w:val="000A67E2"/>
    <w:rsid w:val="000A6B3E"/>
    <w:rsid w:val="000B0009"/>
    <w:rsid w:val="000B2557"/>
    <w:rsid w:val="000B3C23"/>
    <w:rsid w:val="000B595E"/>
    <w:rsid w:val="000C1EC9"/>
    <w:rsid w:val="000C2B14"/>
    <w:rsid w:val="000C40AE"/>
    <w:rsid w:val="000C4289"/>
    <w:rsid w:val="000C45D0"/>
    <w:rsid w:val="000C48F9"/>
    <w:rsid w:val="000C6B1C"/>
    <w:rsid w:val="000D162C"/>
    <w:rsid w:val="000D2ECA"/>
    <w:rsid w:val="000D39F3"/>
    <w:rsid w:val="000D6B6E"/>
    <w:rsid w:val="000E20E3"/>
    <w:rsid w:val="000E2859"/>
    <w:rsid w:val="000E3406"/>
    <w:rsid w:val="000E3600"/>
    <w:rsid w:val="000E476E"/>
    <w:rsid w:val="000F4108"/>
    <w:rsid w:val="000F4381"/>
    <w:rsid w:val="000F770C"/>
    <w:rsid w:val="00101D1D"/>
    <w:rsid w:val="00101D21"/>
    <w:rsid w:val="00102AFE"/>
    <w:rsid w:val="001037A6"/>
    <w:rsid w:val="0010524B"/>
    <w:rsid w:val="00107A23"/>
    <w:rsid w:val="00111956"/>
    <w:rsid w:val="001127DE"/>
    <w:rsid w:val="00113480"/>
    <w:rsid w:val="00121CEA"/>
    <w:rsid w:val="00123331"/>
    <w:rsid w:val="001269C7"/>
    <w:rsid w:val="00132A6F"/>
    <w:rsid w:val="0013350F"/>
    <w:rsid w:val="001346FA"/>
    <w:rsid w:val="00134EA3"/>
    <w:rsid w:val="00135671"/>
    <w:rsid w:val="0013677A"/>
    <w:rsid w:val="00137678"/>
    <w:rsid w:val="001400A1"/>
    <w:rsid w:val="00140D36"/>
    <w:rsid w:val="00141415"/>
    <w:rsid w:val="00142E74"/>
    <w:rsid w:val="00143DE0"/>
    <w:rsid w:val="001446EF"/>
    <w:rsid w:val="00145F2A"/>
    <w:rsid w:val="00146B2B"/>
    <w:rsid w:val="00147565"/>
    <w:rsid w:val="001475B7"/>
    <w:rsid w:val="00147854"/>
    <w:rsid w:val="001521B8"/>
    <w:rsid w:val="00152202"/>
    <w:rsid w:val="00152B02"/>
    <w:rsid w:val="00152D0F"/>
    <w:rsid w:val="00153C2F"/>
    <w:rsid w:val="0015460A"/>
    <w:rsid w:val="00154E3D"/>
    <w:rsid w:val="00155AAC"/>
    <w:rsid w:val="00155C6F"/>
    <w:rsid w:val="001575E8"/>
    <w:rsid w:val="001600F4"/>
    <w:rsid w:val="00160704"/>
    <w:rsid w:val="00160F17"/>
    <w:rsid w:val="00161539"/>
    <w:rsid w:val="0016556E"/>
    <w:rsid w:val="00170A58"/>
    <w:rsid w:val="001711E6"/>
    <w:rsid w:val="0017157B"/>
    <w:rsid w:val="001725B2"/>
    <w:rsid w:val="00174065"/>
    <w:rsid w:val="00175BAB"/>
    <w:rsid w:val="00175D55"/>
    <w:rsid w:val="00175E14"/>
    <w:rsid w:val="001764A6"/>
    <w:rsid w:val="00181459"/>
    <w:rsid w:val="00184508"/>
    <w:rsid w:val="00185F17"/>
    <w:rsid w:val="00186302"/>
    <w:rsid w:val="0018712A"/>
    <w:rsid w:val="001876E7"/>
    <w:rsid w:val="00187822"/>
    <w:rsid w:val="00187A68"/>
    <w:rsid w:val="00190F69"/>
    <w:rsid w:val="001910FD"/>
    <w:rsid w:val="00194873"/>
    <w:rsid w:val="00194E26"/>
    <w:rsid w:val="00197508"/>
    <w:rsid w:val="001A6F15"/>
    <w:rsid w:val="001A7174"/>
    <w:rsid w:val="001A7528"/>
    <w:rsid w:val="001B056B"/>
    <w:rsid w:val="001B16D5"/>
    <w:rsid w:val="001B3434"/>
    <w:rsid w:val="001B5206"/>
    <w:rsid w:val="001B5362"/>
    <w:rsid w:val="001B6AD2"/>
    <w:rsid w:val="001C0362"/>
    <w:rsid w:val="001C0917"/>
    <w:rsid w:val="001C3A13"/>
    <w:rsid w:val="001C66E3"/>
    <w:rsid w:val="001C6EFC"/>
    <w:rsid w:val="001C7149"/>
    <w:rsid w:val="001C7884"/>
    <w:rsid w:val="001D18D8"/>
    <w:rsid w:val="001D54CF"/>
    <w:rsid w:val="001D6EA5"/>
    <w:rsid w:val="001D729C"/>
    <w:rsid w:val="001E068E"/>
    <w:rsid w:val="001E2C83"/>
    <w:rsid w:val="001E702C"/>
    <w:rsid w:val="001E77C1"/>
    <w:rsid w:val="001F0D12"/>
    <w:rsid w:val="001F272F"/>
    <w:rsid w:val="001F2A47"/>
    <w:rsid w:val="001F2BC6"/>
    <w:rsid w:val="001F3539"/>
    <w:rsid w:val="001F40C0"/>
    <w:rsid w:val="001F4B2A"/>
    <w:rsid w:val="001F7ABA"/>
    <w:rsid w:val="002008C9"/>
    <w:rsid w:val="00200B38"/>
    <w:rsid w:val="00200C38"/>
    <w:rsid w:val="00201B5E"/>
    <w:rsid w:val="00203E6E"/>
    <w:rsid w:val="00204E19"/>
    <w:rsid w:val="00205695"/>
    <w:rsid w:val="00210158"/>
    <w:rsid w:val="00210799"/>
    <w:rsid w:val="00210A89"/>
    <w:rsid w:val="00211450"/>
    <w:rsid w:val="002121A2"/>
    <w:rsid w:val="0021345B"/>
    <w:rsid w:val="002134B3"/>
    <w:rsid w:val="002155E0"/>
    <w:rsid w:val="00215A34"/>
    <w:rsid w:val="0022208B"/>
    <w:rsid w:val="0023091B"/>
    <w:rsid w:val="00230A21"/>
    <w:rsid w:val="00231D69"/>
    <w:rsid w:val="00231DDF"/>
    <w:rsid w:val="00232A0B"/>
    <w:rsid w:val="00232AD5"/>
    <w:rsid w:val="00232BEA"/>
    <w:rsid w:val="002343C3"/>
    <w:rsid w:val="002345BE"/>
    <w:rsid w:val="002346A7"/>
    <w:rsid w:val="00234B72"/>
    <w:rsid w:val="00235763"/>
    <w:rsid w:val="00235C18"/>
    <w:rsid w:val="00236613"/>
    <w:rsid w:val="00236807"/>
    <w:rsid w:val="002411FB"/>
    <w:rsid w:val="002418BF"/>
    <w:rsid w:val="0024268E"/>
    <w:rsid w:val="00243041"/>
    <w:rsid w:val="00245A9F"/>
    <w:rsid w:val="002501F7"/>
    <w:rsid w:val="0025230B"/>
    <w:rsid w:val="00255133"/>
    <w:rsid w:val="002560FD"/>
    <w:rsid w:val="002660BC"/>
    <w:rsid w:val="00266271"/>
    <w:rsid w:val="00271D4E"/>
    <w:rsid w:val="002725F4"/>
    <w:rsid w:val="00272A29"/>
    <w:rsid w:val="002739C0"/>
    <w:rsid w:val="00273EB9"/>
    <w:rsid w:val="00275156"/>
    <w:rsid w:val="00275437"/>
    <w:rsid w:val="00276AA3"/>
    <w:rsid w:val="00277BC3"/>
    <w:rsid w:val="00277E65"/>
    <w:rsid w:val="00280069"/>
    <w:rsid w:val="002800B0"/>
    <w:rsid w:val="002835AD"/>
    <w:rsid w:val="00284255"/>
    <w:rsid w:val="002844F7"/>
    <w:rsid w:val="002853C6"/>
    <w:rsid w:val="0028639F"/>
    <w:rsid w:val="00291A53"/>
    <w:rsid w:val="00293016"/>
    <w:rsid w:val="002942E9"/>
    <w:rsid w:val="002957FF"/>
    <w:rsid w:val="00295916"/>
    <w:rsid w:val="00295E56"/>
    <w:rsid w:val="00296EA5"/>
    <w:rsid w:val="002A0197"/>
    <w:rsid w:val="002A0D15"/>
    <w:rsid w:val="002A2896"/>
    <w:rsid w:val="002A2964"/>
    <w:rsid w:val="002A371A"/>
    <w:rsid w:val="002A4D4D"/>
    <w:rsid w:val="002A649F"/>
    <w:rsid w:val="002B2146"/>
    <w:rsid w:val="002B5CF8"/>
    <w:rsid w:val="002B679E"/>
    <w:rsid w:val="002B6D02"/>
    <w:rsid w:val="002C2204"/>
    <w:rsid w:val="002C2F03"/>
    <w:rsid w:val="002C35A8"/>
    <w:rsid w:val="002C44FE"/>
    <w:rsid w:val="002C5745"/>
    <w:rsid w:val="002C6259"/>
    <w:rsid w:val="002C6417"/>
    <w:rsid w:val="002C6980"/>
    <w:rsid w:val="002C7612"/>
    <w:rsid w:val="002C7C2C"/>
    <w:rsid w:val="002D07CC"/>
    <w:rsid w:val="002D17DA"/>
    <w:rsid w:val="002D2140"/>
    <w:rsid w:val="002E0B16"/>
    <w:rsid w:val="002E1CCA"/>
    <w:rsid w:val="002E205F"/>
    <w:rsid w:val="002E6676"/>
    <w:rsid w:val="002E6EBC"/>
    <w:rsid w:val="002F166C"/>
    <w:rsid w:val="002F238A"/>
    <w:rsid w:val="002F3D27"/>
    <w:rsid w:val="002F42CB"/>
    <w:rsid w:val="002F5779"/>
    <w:rsid w:val="002F7106"/>
    <w:rsid w:val="002F796B"/>
    <w:rsid w:val="00302458"/>
    <w:rsid w:val="00305816"/>
    <w:rsid w:val="003066C9"/>
    <w:rsid w:val="003125C7"/>
    <w:rsid w:val="003139A2"/>
    <w:rsid w:val="0031588A"/>
    <w:rsid w:val="00316105"/>
    <w:rsid w:val="00316269"/>
    <w:rsid w:val="00321321"/>
    <w:rsid w:val="00322D21"/>
    <w:rsid w:val="00323803"/>
    <w:rsid w:val="00323D19"/>
    <w:rsid w:val="00325550"/>
    <w:rsid w:val="0032581F"/>
    <w:rsid w:val="00331B4B"/>
    <w:rsid w:val="0033211D"/>
    <w:rsid w:val="003327E0"/>
    <w:rsid w:val="00332CC6"/>
    <w:rsid w:val="0033713E"/>
    <w:rsid w:val="00337945"/>
    <w:rsid w:val="00340187"/>
    <w:rsid w:val="003404A3"/>
    <w:rsid w:val="00340A92"/>
    <w:rsid w:val="00342477"/>
    <w:rsid w:val="00343DF9"/>
    <w:rsid w:val="00345900"/>
    <w:rsid w:val="00346126"/>
    <w:rsid w:val="003466CD"/>
    <w:rsid w:val="003479AD"/>
    <w:rsid w:val="0035471D"/>
    <w:rsid w:val="003551B9"/>
    <w:rsid w:val="0035672F"/>
    <w:rsid w:val="00360AC2"/>
    <w:rsid w:val="00365204"/>
    <w:rsid w:val="00365CB1"/>
    <w:rsid w:val="003664F4"/>
    <w:rsid w:val="003665B5"/>
    <w:rsid w:val="00366E3A"/>
    <w:rsid w:val="00370BDB"/>
    <w:rsid w:val="00372339"/>
    <w:rsid w:val="00374187"/>
    <w:rsid w:val="00374494"/>
    <w:rsid w:val="00374C66"/>
    <w:rsid w:val="003767A1"/>
    <w:rsid w:val="00377495"/>
    <w:rsid w:val="00380196"/>
    <w:rsid w:val="003808B2"/>
    <w:rsid w:val="00386F91"/>
    <w:rsid w:val="00391042"/>
    <w:rsid w:val="00391653"/>
    <w:rsid w:val="0039187D"/>
    <w:rsid w:val="0039279B"/>
    <w:rsid w:val="00392AD8"/>
    <w:rsid w:val="00394297"/>
    <w:rsid w:val="0039551E"/>
    <w:rsid w:val="003A0B2A"/>
    <w:rsid w:val="003A0E5A"/>
    <w:rsid w:val="003A1604"/>
    <w:rsid w:val="003A1BB3"/>
    <w:rsid w:val="003A1C66"/>
    <w:rsid w:val="003A1F7D"/>
    <w:rsid w:val="003A3FEA"/>
    <w:rsid w:val="003A418C"/>
    <w:rsid w:val="003A47FF"/>
    <w:rsid w:val="003A77DB"/>
    <w:rsid w:val="003B264D"/>
    <w:rsid w:val="003C1244"/>
    <w:rsid w:val="003C588B"/>
    <w:rsid w:val="003C622A"/>
    <w:rsid w:val="003C6B3F"/>
    <w:rsid w:val="003D133F"/>
    <w:rsid w:val="003D361F"/>
    <w:rsid w:val="003D472A"/>
    <w:rsid w:val="003D5C78"/>
    <w:rsid w:val="003D5FE2"/>
    <w:rsid w:val="003D786B"/>
    <w:rsid w:val="003E1A1A"/>
    <w:rsid w:val="003E2389"/>
    <w:rsid w:val="003E4789"/>
    <w:rsid w:val="003E4F16"/>
    <w:rsid w:val="003E7CE7"/>
    <w:rsid w:val="003F3D24"/>
    <w:rsid w:val="003F42AE"/>
    <w:rsid w:val="003F45CB"/>
    <w:rsid w:val="003F5C55"/>
    <w:rsid w:val="00400502"/>
    <w:rsid w:val="00402460"/>
    <w:rsid w:val="004034B3"/>
    <w:rsid w:val="004043FF"/>
    <w:rsid w:val="00406408"/>
    <w:rsid w:val="004065BF"/>
    <w:rsid w:val="00407121"/>
    <w:rsid w:val="004116A9"/>
    <w:rsid w:val="004121EC"/>
    <w:rsid w:val="004130C9"/>
    <w:rsid w:val="00413BF0"/>
    <w:rsid w:val="00415C11"/>
    <w:rsid w:val="004160AD"/>
    <w:rsid w:val="00416183"/>
    <w:rsid w:val="00416572"/>
    <w:rsid w:val="004166A3"/>
    <w:rsid w:val="00420193"/>
    <w:rsid w:val="004212DD"/>
    <w:rsid w:val="00421974"/>
    <w:rsid w:val="004223A4"/>
    <w:rsid w:val="00425ACE"/>
    <w:rsid w:val="00430130"/>
    <w:rsid w:val="004309EE"/>
    <w:rsid w:val="00430A84"/>
    <w:rsid w:val="00430E60"/>
    <w:rsid w:val="00432219"/>
    <w:rsid w:val="00432DF1"/>
    <w:rsid w:val="004344B9"/>
    <w:rsid w:val="004366A7"/>
    <w:rsid w:val="0044121B"/>
    <w:rsid w:val="004416E6"/>
    <w:rsid w:val="004427B6"/>
    <w:rsid w:val="00442B77"/>
    <w:rsid w:val="00443A4A"/>
    <w:rsid w:val="00444F22"/>
    <w:rsid w:val="004455A1"/>
    <w:rsid w:val="00445BA0"/>
    <w:rsid w:val="00446463"/>
    <w:rsid w:val="00447F91"/>
    <w:rsid w:val="00450A67"/>
    <w:rsid w:val="004542D6"/>
    <w:rsid w:val="004545BC"/>
    <w:rsid w:val="00455DD4"/>
    <w:rsid w:val="00456415"/>
    <w:rsid w:val="00457112"/>
    <w:rsid w:val="004620F0"/>
    <w:rsid w:val="00464E12"/>
    <w:rsid w:val="00465088"/>
    <w:rsid w:val="00466155"/>
    <w:rsid w:val="004677DC"/>
    <w:rsid w:val="00467B4F"/>
    <w:rsid w:val="00467DE6"/>
    <w:rsid w:val="00471BAF"/>
    <w:rsid w:val="00474F83"/>
    <w:rsid w:val="004809AC"/>
    <w:rsid w:val="00483947"/>
    <w:rsid w:val="00486997"/>
    <w:rsid w:val="00491F7D"/>
    <w:rsid w:val="004929DB"/>
    <w:rsid w:val="00494DE9"/>
    <w:rsid w:val="00494F7E"/>
    <w:rsid w:val="00495400"/>
    <w:rsid w:val="004959A4"/>
    <w:rsid w:val="004A2E0C"/>
    <w:rsid w:val="004A38CA"/>
    <w:rsid w:val="004A5885"/>
    <w:rsid w:val="004A5EF5"/>
    <w:rsid w:val="004A770F"/>
    <w:rsid w:val="004B29C7"/>
    <w:rsid w:val="004B2FB8"/>
    <w:rsid w:val="004B323D"/>
    <w:rsid w:val="004B4581"/>
    <w:rsid w:val="004B618D"/>
    <w:rsid w:val="004B61E0"/>
    <w:rsid w:val="004B6D70"/>
    <w:rsid w:val="004C261A"/>
    <w:rsid w:val="004C3F18"/>
    <w:rsid w:val="004C538A"/>
    <w:rsid w:val="004C71A6"/>
    <w:rsid w:val="004C7C37"/>
    <w:rsid w:val="004D0245"/>
    <w:rsid w:val="004D092C"/>
    <w:rsid w:val="004D51C0"/>
    <w:rsid w:val="004D553D"/>
    <w:rsid w:val="004D71F1"/>
    <w:rsid w:val="004D7A6C"/>
    <w:rsid w:val="004E3ECA"/>
    <w:rsid w:val="004E4FE2"/>
    <w:rsid w:val="004E5701"/>
    <w:rsid w:val="004E61CB"/>
    <w:rsid w:val="004F0CCC"/>
    <w:rsid w:val="004F1D5C"/>
    <w:rsid w:val="004F2BB3"/>
    <w:rsid w:val="004F2CEB"/>
    <w:rsid w:val="004F3A3C"/>
    <w:rsid w:val="004F45A0"/>
    <w:rsid w:val="004F45EE"/>
    <w:rsid w:val="004F4F41"/>
    <w:rsid w:val="004F5F19"/>
    <w:rsid w:val="004F75F7"/>
    <w:rsid w:val="0050234A"/>
    <w:rsid w:val="00503076"/>
    <w:rsid w:val="00504C1C"/>
    <w:rsid w:val="00505D23"/>
    <w:rsid w:val="005068C7"/>
    <w:rsid w:val="00506D08"/>
    <w:rsid w:val="005073B5"/>
    <w:rsid w:val="00510648"/>
    <w:rsid w:val="005128D9"/>
    <w:rsid w:val="005139E1"/>
    <w:rsid w:val="0051525C"/>
    <w:rsid w:val="0051536A"/>
    <w:rsid w:val="00515B2C"/>
    <w:rsid w:val="00516651"/>
    <w:rsid w:val="00517483"/>
    <w:rsid w:val="005175CF"/>
    <w:rsid w:val="005225D0"/>
    <w:rsid w:val="00522B68"/>
    <w:rsid w:val="00523044"/>
    <w:rsid w:val="00523D60"/>
    <w:rsid w:val="0052490D"/>
    <w:rsid w:val="005267BC"/>
    <w:rsid w:val="00530C1E"/>
    <w:rsid w:val="00531E07"/>
    <w:rsid w:val="00535220"/>
    <w:rsid w:val="00536442"/>
    <w:rsid w:val="00536C75"/>
    <w:rsid w:val="00544A7E"/>
    <w:rsid w:val="00550772"/>
    <w:rsid w:val="005522FA"/>
    <w:rsid w:val="005543C8"/>
    <w:rsid w:val="00554B3F"/>
    <w:rsid w:val="00555475"/>
    <w:rsid w:val="00555EAB"/>
    <w:rsid w:val="00556455"/>
    <w:rsid w:val="005566B7"/>
    <w:rsid w:val="00557F72"/>
    <w:rsid w:val="005602A7"/>
    <w:rsid w:val="00561309"/>
    <w:rsid w:val="00561A91"/>
    <w:rsid w:val="00563BFB"/>
    <w:rsid w:val="005640B6"/>
    <w:rsid w:val="00564655"/>
    <w:rsid w:val="0056466B"/>
    <w:rsid w:val="00567840"/>
    <w:rsid w:val="0057298F"/>
    <w:rsid w:val="00577990"/>
    <w:rsid w:val="00581273"/>
    <w:rsid w:val="00581B84"/>
    <w:rsid w:val="00584737"/>
    <w:rsid w:val="00587819"/>
    <w:rsid w:val="00587A83"/>
    <w:rsid w:val="005900A3"/>
    <w:rsid w:val="00590542"/>
    <w:rsid w:val="00590995"/>
    <w:rsid w:val="005913CC"/>
    <w:rsid w:val="00591969"/>
    <w:rsid w:val="00592823"/>
    <w:rsid w:val="005940FB"/>
    <w:rsid w:val="005A3A7A"/>
    <w:rsid w:val="005A536C"/>
    <w:rsid w:val="005A71C1"/>
    <w:rsid w:val="005A72D1"/>
    <w:rsid w:val="005A7CB8"/>
    <w:rsid w:val="005B1C3C"/>
    <w:rsid w:val="005B293B"/>
    <w:rsid w:val="005B3E3A"/>
    <w:rsid w:val="005B7443"/>
    <w:rsid w:val="005C18B8"/>
    <w:rsid w:val="005C1EB1"/>
    <w:rsid w:val="005C32CF"/>
    <w:rsid w:val="005C45A1"/>
    <w:rsid w:val="005C529C"/>
    <w:rsid w:val="005C7736"/>
    <w:rsid w:val="005D0251"/>
    <w:rsid w:val="005D0327"/>
    <w:rsid w:val="005D06E2"/>
    <w:rsid w:val="005D1AB5"/>
    <w:rsid w:val="005D251C"/>
    <w:rsid w:val="005D4681"/>
    <w:rsid w:val="005D6D14"/>
    <w:rsid w:val="005E0697"/>
    <w:rsid w:val="005E0A61"/>
    <w:rsid w:val="005E1A73"/>
    <w:rsid w:val="005E2015"/>
    <w:rsid w:val="005E345C"/>
    <w:rsid w:val="005E5840"/>
    <w:rsid w:val="005E6EBC"/>
    <w:rsid w:val="005E7F7F"/>
    <w:rsid w:val="005F0FB2"/>
    <w:rsid w:val="005F11F1"/>
    <w:rsid w:val="005F199A"/>
    <w:rsid w:val="005F1D6E"/>
    <w:rsid w:val="005F30DD"/>
    <w:rsid w:val="005F4500"/>
    <w:rsid w:val="005F4F76"/>
    <w:rsid w:val="005F5A27"/>
    <w:rsid w:val="006011AA"/>
    <w:rsid w:val="00602097"/>
    <w:rsid w:val="006053FA"/>
    <w:rsid w:val="006118E4"/>
    <w:rsid w:val="00613F61"/>
    <w:rsid w:val="006147F9"/>
    <w:rsid w:val="00617D4B"/>
    <w:rsid w:val="00620284"/>
    <w:rsid w:val="006248BB"/>
    <w:rsid w:val="0062636B"/>
    <w:rsid w:val="0062791F"/>
    <w:rsid w:val="0063054D"/>
    <w:rsid w:val="00630749"/>
    <w:rsid w:val="006321B2"/>
    <w:rsid w:val="00636CF0"/>
    <w:rsid w:val="0063706D"/>
    <w:rsid w:val="00637072"/>
    <w:rsid w:val="006372F9"/>
    <w:rsid w:val="00640BEC"/>
    <w:rsid w:val="006417B8"/>
    <w:rsid w:val="006421D1"/>
    <w:rsid w:val="0064251D"/>
    <w:rsid w:val="0064272C"/>
    <w:rsid w:val="00651418"/>
    <w:rsid w:val="00652CA6"/>
    <w:rsid w:val="00655DB3"/>
    <w:rsid w:val="00657350"/>
    <w:rsid w:val="00660EBE"/>
    <w:rsid w:val="00663787"/>
    <w:rsid w:val="00664692"/>
    <w:rsid w:val="006654B1"/>
    <w:rsid w:val="00665A2E"/>
    <w:rsid w:val="00665D4D"/>
    <w:rsid w:val="0066600C"/>
    <w:rsid w:val="0066692B"/>
    <w:rsid w:val="006669C1"/>
    <w:rsid w:val="0066798C"/>
    <w:rsid w:val="006718A9"/>
    <w:rsid w:val="006724C5"/>
    <w:rsid w:val="0067398A"/>
    <w:rsid w:val="0067471B"/>
    <w:rsid w:val="0067566C"/>
    <w:rsid w:val="00682254"/>
    <w:rsid w:val="00682340"/>
    <w:rsid w:val="006828EE"/>
    <w:rsid w:val="0068402C"/>
    <w:rsid w:val="006851CF"/>
    <w:rsid w:val="00685FDF"/>
    <w:rsid w:val="00686113"/>
    <w:rsid w:val="00686876"/>
    <w:rsid w:val="00686937"/>
    <w:rsid w:val="00686F4C"/>
    <w:rsid w:val="006875AB"/>
    <w:rsid w:val="00690B3A"/>
    <w:rsid w:val="00691BFA"/>
    <w:rsid w:val="006946B0"/>
    <w:rsid w:val="00697F0B"/>
    <w:rsid w:val="006A0BCA"/>
    <w:rsid w:val="006A1379"/>
    <w:rsid w:val="006A375D"/>
    <w:rsid w:val="006A3CC9"/>
    <w:rsid w:val="006A70A9"/>
    <w:rsid w:val="006B3117"/>
    <w:rsid w:val="006B4534"/>
    <w:rsid w:val="006B75D6"/>
    <w:rsid w:val="006B7C6B"/>
    <w:rsid w:val="006C1EB2"/>
    <w:rsid w:val="006C33BF"/>
    <w:rsid w:val="006C3E6B"/>
    <w:rsid w:val="006C5919"/>
    <w:rsid w:val="006D162E"/>
    <w:rsid w:val="006D436F"/>
    <w:rsid w:val="006D5E73"/>
    <w:rsid w:val="006D6436"/>
    <w:rsid w:val="006D7075"/>
    <w:rsid w:val="006D768B"/>
    <w:rsid w:val="006E0480"/>
    <w:rsid w:val="006E3320"/>
    <w:rsid w:val="006E3B3C"/>
    <w:rsid w:val="006E6050"/>
    <w:rsid w:val="006E73B4"/>
    <w:rsid w:val="006F114A"/>
    <w:rsid w:val="006F5D8E"/>
    <w:rsid w:val="006F6AB1"/>
    <w:rsid w:val="006F74C4"/>
    <w:rsid w:val="006F7D9E"/>
    <w:rsid w:val="00700075"/>
    <w:rsid w:val="007005BE"/>
    <w:rsid w:val="00700E35"/>
    <w:rsid w:val="00703182"/>
    <w:rsid w:val="007048DE"/>
    <w:rsid w:val="00704906"/>
    <w:rsid w:val="007049D7"/>
    <w:rsid w:val="0070738B"/>
    <w:rsid w:val="00707439"/>
    <w:rsid w:val="00710904"/>
    <w:rsid w:val="007109E0"/>
    <w:rsid w:val="00710A4B"/>
    <w:rsid w:val="00711235"/>
    <w:rsid w:val="00711BDC"/>
    <w:rsid w:val="007149FD"/>
    <w:rsid w:val="00715B32"/>
    <w:rsid w:val="007164F4"/>
    <w:rsid w:val="00716B79"/>
    <w:rsid w:val="00721420"/>
    <w:rsid w:val="00721C3C"/>
    <w:rsid w:val="00722333"/>
    <w:rsid w:val="0072251A"/>
    <w:rsid w:val="00722A08"/>
    <w:rsid w:val="00722CC2"/>
    <w:rsid w:val="0072377C"/>
    <w:rsid w:val="00727390"/>
    <w:rsid w:val="007309FD"/>
    <w:rsid w:val="0073146E"/>
    <w:rsid w:val="0073201B"/>
    <w:rsid w:val="007323C2"/>
    <w:rsid w:val="00732CA2"/>
    <w:rsid w:val="00736A7A"/>
    <w:rsid w:val="00736E90"/>
    <w:rsid w:val="0073758A"/>
    <w:rsid w:val="00740EED"/>
    <w:rsid w:val="00741964"/>
    <w:rsid w:val="0074321E"/>
    <w:rsid w:val="00743F78"/>
    <w:rsid w:val="00744B96"/>
    <w:rsid w:val="007459C3"/>
    <w:rsid w:val="00745E3B"/>
    <w:rsid w:val="00745EC9"/>
    <w:rsid w:val="007461D7"/>
    <w:rsid w:val="007501F4"/>
    <w:rsid w:val="00753BF1"/>
    <w:rsid w:val="007549B2"/>
    <w:rsid w:val="00754BAD"/>
    <w:rsid w:val="00756392"/>
    <w:rsid w:val="0075773A"/>
    <w:rsid w:val="00757B66"/>
    <w:rsid w:val="00764314"/>
    <w:rsid w:val="00766A04"/>
    <w:rsid w:val="00766C77"/>
    <w:rsid w:val="007670B1"/>
    <w:rsid w:val="00767520"/>
    <w:rsid w:val="00773226"/>
    <w:rsid w:val="00773E07"/>
    <w:rsid w:val="00773E2E"/>
    <w:rsid w:val="00773F01"/>
    <w:rsid w:val="00774521"/>
    <w:rsid w:val="0078071C"/>
    <w:rsid w:val="00782416"/>
    <w:rsid w:val="00782D06"/>
    <w:rsid w:val="00783690"/>
    <w:rsid w:val="00783973"/>
    <w:rsid w:val="00783C71"/>
    <w:rsid w:val="007851F3"/>
    <w:rsid w:val="00785CD1"/>
    <w:rsid w:val="007932F6"/>
    <w:rsid w:val="00794441"/>
    <w:rsid w:val="00796D4D"/>
    <w:rsid w:val="007A0890"/>
    <w:rsid w:val="007A090D"/>
    <w:rsid w:val="007A114B"/>
    <w:rsid w:val="007A3A86"/>
    <w:rsid w:val="007A4FF1"/>
    <w:rsid w:val="007A65D4"/>
    <w:rsid w:val="007A7D52"/>
    <w:rsid w:val="007A7DBF"/>
    <w:rsid w:val="007A7FC1"/>
    <w:rsid w:val="007B0EBF"/>
    <w:rsid w:val="007B3EF3"/>
    <w:rsid w:val="007B689E"/>
    <w:rsid w:val="007B6C91"/>
    <w:rsid w:val="007B7348"/>
    <w:rsid w:val="007B7881"/>
    <w:rsid w:val="007B7CF9"/>
    <w:rsid w:val="007B7E12"/>
    <w:rsid w:val="007C167A"/>
    <w:rsid w:val="007C2D3F"/>
    <w:rsid w:val="007C380E"/>
    <w:rsid w:val="007C5B81"/>
    <w:rsid w:val="007D0F66"/>
    <w:rsid w:val="007D1B7C"/>
    <w:rsid w:val="007D2DBC"/>
    <w:rsid w:val="007D45A3"/>
    <w:rsid w:val="007D4C9B"/>
    <w:rsid w:val="007D4D08"/>
    <w:rsid w:val="007D59B5"/>
    <w:rsid w:val="007D684F"/>
    <w:rsid w:val="007D76FF"/>
    <w:rsid w:val="007D77B3"/>
    <w:rsid w:val="007E0C67"/>
    <w:rsid w:val="007E1E92"/>
    <w:rsid w:val="007E21DE"/>
    <w:rsid w:val="007E2DA8"/>
    <w:rsid w:val="007E4F32"/>
    <w:rsid w:val="007E5F38"/>
    <w:rsid w:val="007E646E"/>
    <w:rsid w:val="007E6F88"/>
    <w:rsid w:val="007E7C05"/>
    <w:rsid w:val="007E7EA4"/>
    <w:rsid w:val="007F337A"/>
    <w:rsid w:val="007F56D5"/>
    <w:rsid w:val="007F7958"/>
    <w:rsid w:val="00800331"/>
    <w:rsid w:val="008013F0"/>
    <w:rsid w:val="00801BF8"/>
    <w:rsid w:val="0080223B"/>
    <w:rsid w:val="00803651"/>
    <w:rsid w:val="00803819"/>
    <w:rsid w:val="00803AC0"/>
    <w:rsid w:val="0080485B"/>
    <w:rsid w:val="00805C34"/>
    <w:rsid w:val="00806BB2"/>
    <w:rsid w:val="00806F1D"/>
    <w:rsid w:val="00811B36"/>
    <w:rsid w:val="0081251A"/>
    <w:rsid w:val="00812722"/>
    <w:rsid w:val="00813146"/>
    <w:rsid w:val="0081339F"/>
    <w:rsid w:val="008233A7"/>
    <w:rsid w:val="00824107"/>
    <w:rsid w:val="00824A51"/>
    <w:rsid w:val="0082521D"/>
    <w:rsid w:val="00825577"/>
    <w:rsid w:val="00826AB3"/>
    <w:rsid w:val="0082770E"/>
    <w:rsid w:val="00831554"/>
    <w:rsid w:val="00832B94"/>
    <w:rsid w:val="00836865"/>
    <w:rsid w:val="008373DD"/>
    <w:rsid w:val="00837442"/>
    <w:rsid w:val="00837789"/>
    <w:rsid w:val="00837E11"/>
    <w:rsid w:val="00840065"/>
    <w:rsid w:val="00842496"/>
    <w:rsid w:val="00843122"/>
    <w:rsid w:val="00843DFF"/>
    <w:rsid w:val="00851305"/>
    <w:rsid w:val="0085179B"/>
    <w:rsid w:val="00851AC0"/>
    <w:rsid w:val="00853BFC"/>
    <w:rsid w:val="0085504F"/>
    <w:rsid w:val="008564DB"/>
    <w:rsid w:val="00856504"/>
    <w:rsid w:val="0086115A"/>
    <w:rsid w:val="008619F5"/>
    <w:rsid w:val="00861C52"/>
    <w:rsid w:val="008620D1"/>
    <w:rsid w:val="00865112"/>
    <w:rsid w:val="008659C3"/>
    <w:rsid w:val="00865FB8"/>
    <w:rsid w:val="0086771A"/>
    <w:rsid w:val="00870705"/>
    <w:rsid w:val="00870FE7"/>
    <w:rsid w:val="00874755"/>
    <w:rsid w:val="00874C9F"/>
    <w:rsid w:val="00877B9B"/>
    <w:rsid w:val="008812E6"/>
    <w:rsid w:val="00886BE1"/>
    <w:rsid w:val="00890141"/>
    <w:rsid w:val="0089438C"/>
    <w:rsid w:val="008944A3"/>
    <w:rsid w:val="008A0E2E"/>
    <w:rsid w:val="008A26A4"/>
    <w:rsid w:val="008A2E63"/>
    <w:rsid w:val="008A3222"/>
    <w:rsid w:val="008A49B1"/>
    <w:rsid w:val="008A4C1A"/>
    <w:rsid w:val="008B0815"/>
    <w:rsid w:val="008B2E05"/>
    <w:rsid w:val="008B34A7"/>
    <w:rsid w:val="008B400A"/>
    <w:rsid w:val="008B44B6"/>
    <w:rsid w:val="008B464F"/>
    <w:rsid w:val="008B4EF4"/>
    <w:rsid w:val="008B5426"/>
    <w:rsid w:val="008B6A8F"/>
    <w:rsid w:val="008B705E"/>
    <w:rsid w:val="008B7E6F"/>
    <w:rsid w:val="008C77A6"/>
    <w:rsid w:val="008C7DF4"/>
    <w:rsid w:val="008D1941"/>
    <w:rsid w:val="008D2209"/>
    <w:rsid w:val="008E2279"/>
    <w:rsid w:val="008E27C4"/>
    <w:rsid w:val="008E3582"/>
    <w:rsid w:val="008F47DC"/>
    <w:rsid w:val="008F5DB5"/>
    <w:rsid w:val="00900BCE"/>
    <w:rsid w:val="009015A3"/>
    <w:rsid w:val="009019D9"/>
    <w:rsid w:val="00901E31"/>
    <w:rsid w:val="009035FB"/>
    <w:rsid w:val="00903ADE"/>
    <w:rsid w:val="00905231"/>
    <w:rsid w:val="0090635D"/>
    <w:rsid w:val="00907BA1"/>
    <w:rsid w:val="00907BB1"/>
    <w:rsid w:val="00907C96"/>
    <w:rsid w:val="00907CA1"/>
    <w:rsid w:val="00912852"/>
    <w:rsid w:val="009153AF"/>
    <w:rsid w:val="009161AA"/>
    <w:rsid w:val="00917A4B"/>
    <w:rsid w:val="0092490A"/>
    <w:rsid w:val="009276D8"/>
    <w:rsid w:val="00927A2F"/>
    <w:rsid w:val="009304F6"/>
    <w:rsid w:val="00930A0E"/>
    <w:rsid w:val="00932422"/>
    <w:rsid w:val="00934FC4"/>
    <w:rsid w:val="00941971"/>
    <w:rsid w:val="00942F1A"/>
    <w:rsid w:val="009447EB"/>
    <w:rsid w:val="009463C4"/>
    <w:rsid w:val="0094766E"/>
    <w:rsid w:val="00951C62"/>
    <w:rsid w:val="00951F36"/>
    <w:rsid w:val="00952F26"/>
    <w:rsid w:val="0095363D"/>
    <w:rsid w:val="00955243"/>
    <w:rsid w:val="0095731A"/>
    <w:rsid w:val="009574DF"/>
    <w:rsid w:val="009604CB"/>
    <w:rsid w:val="00960BED"/>
    <w:rsid w:val="00961C0A"/>
    <w:rsid w:val="00962579"/>
    <w:rsid w:val="00963A34"/>
    <w:rsid w:val="00964AF6"/>
    <w:rsid w:val="00965747"/>
    <w:rsid w:val="009661DC"/>
    <w:rsid w:val="00967E2F"/>
    <w:rsid w:val="009705C0"/>
    <w:rsid w:val="00974EC6"/>
    <w:rsid w:val="00976229"/>
    <w:rsid w:val="00976464"/>
    <w:rsid w:val="00976F32"/>
    <w:rsid w:val="00976FBF"/>
    <w:rsid w:val="00977B9A"/>
    <w:rsid w:val="00977FFD"/>
    <w:rsid w:val="0098054F"/>
    <w:rsid w:val="00983DA3"/>
    <w:rsid w:val="009847C8"/>
    <w:rsid w:val="00986405"/>
    <w:rsid w:val="00990F35"/>
    <w:rsid w:val="009922ED"/>
    <w:rsid w:val="009963A3"/>
    <w:rsid w:val="00996841"/>
    <w:rsid w:val="00996ACE"/>
    <w:rsid w:val="00997628"/>
    <w:rsid w:val="009A1108"/>
    <w:rsid w:val="009A17C6"/>
    <w:rsid w:val="009A2441"/>
    <w:rsid w:val="009B023D"/>
    <w:rsid w:val="009B20E6"/>
    <w:rsid w:val="009B325B"/>
    <w:rsid w:val="009B3DA4"/>
    <w:rsid w:val="009B7129"/>
    <w:rsid w:val="009B7440"/>
    <w:rsid w:val="009C2409"/>
    <w:rsid w:val="009C39B6"/>
    <w:rsid w:val="009C5087"/>
    <w:rsid w:val="009C527B"/>
    <w:rsid w:val="009C70F8"/>
    <w:rsid w:val="009D0C32"/>
    <w:rsid w:val="009D133B"/>
    <w:rsid w:val="009D267B"/>
    <w:rsid w:val="009D3E44"/>
    <w:rsid w:val="009D4D7C"/>
    <w:rsid w:val="009D6479"/>
    <w:rsid w:val="009D675B"/>
    <w:rsid w:val="009E01BF"/>
    <w:rsid w:val="009E0B64"/>
    <w:rsid w:val="009E2EC5"/>
    <w:rsid w:val="009E325F"/>
    <w:rsid w:val="009E3F3F"/>
    <w:rsid w:val="009E4C63"/>
    <w:rsid w:val="009E64E6"/>
    <w:rsid w:val="009F1847"/>
    <w:rsid w:val="009F1E7D"/>
    <w:rsid w:val="009F22DE"/>
    <w:rsid w:val="009F414A"/>
    <w:rsid w:val="009F476C"/>
    <w:rsid w:val="009F68E9"/>
    <w:rsid w:val="009F6B55"/>
    <w:rsid w:val="00A00079"/>
    <w:rsid w:val="00A018C6"/>
    <w:rsid w:val="00A01A75"/>
    <w:rsid w:val="00A02085"/>
    <w:rsid w:val="00A026DA"/>
    <w:rsid w:val="00A05FC8"/>
    <w:rsid w:val="00A129BD"/>
    <w:rsid w:val="00A12A4F"/>
    <w:rsid w:val="00A13865"/>
    <w:rsid w:val="00A16EA9"/>
    <w:rsid w:val="00A20B74"/>
    <w:rsid w:val="00A23A9B"/>
    <w:rsid w:val="00A25363"/>
    <w:rsid w:val="00A25901"/>
    <w:rsid w:val="00A25DC7"/>
    <w:rsid w:val="00A26134"/>
    <w:rsid w:val="00A32B36"/>
    <w:rsid w:val="00A332C0"/>
    <w:rsid w:val="00A42637"/>
    <w:rsid w:val="00A43F42"/>
    <w:rsid w:val="00A44390"/>
    <w:rsid w:val="00A461BE"/>
    <w:rsid w:val="00A47279"/>
    <w:rsid w:val="00A50109"/>
    <w:rsid w:val="00A50FBD"/>
    <w:rsid w:val="00A53651"/>
    <w:rsid w:val="00A5392F"/>
    <w:rsid w:val="00A53A30"/>
    <w:rsid w:val="00A55197"/>
    <w:rsid w:val="00A57D8E"/>
    <w:rsid w:val="00A60C53"/>
    <w:rsid w:val="00A634A5"/>
    <w:rsid w:val="00A64032"/>
    <w:rsid w:val="00A70F0C"/>
    <w:rsid w:val="00A7132E"/>
    <w:rsid w:val="00A7544D"/>
    <w:rsid w:val="00A7555D"/>
    <w:rsid w:val="00A75AF9"/>
    <w:rsid w:val="00A7611D"/>
    <w:rsid w:val="00A76BE6"/>
    <w:rsid w:val="00A76F03"/>
    <w:rsid w:val="00A821BE"/>
    <w:rsid w:val="00A8280A"/>
    <w:rsid w:val="00A82D3F"/>
    <w:rsid w:val="00A84300"/>
    <w:rsid w:val="00A84731"/>
    <w:rsid w:val="00A85106"/>
    <w:rsid w:val="00A86616"/>
    <w:rsid w:val="00A87142"/>
    <w:rsid w:val="00A872E8"/>
    <w:rsid w:val="00A8736F"/>
    <w:rsid w:val="00A87ACE"/>
    <w:rsid w:val="00A90057"/>
    <w:rsid w:val="00A90180"/>
    <w:rsid w:val="00A90265"/>
    <w:rsid w:val="00A91BAF"/>
    <w:rsid w:val="00A947D9"/>
    <w:rsid w:val="00A95CFF"/>
    <w:rsid w:val="00AA4F35"/>
    <w:rsid w:val="00AA7586"/>
    <w:rsid w:val="00AB212F"/>
    <w:rsid w:val="00AB41DD"/>
    <w:rsid w:val="00AB4889"/>
    <w:rsid w:val="00AB5248"/>
    <w:rsid w:val="00AC17EF"/>
    <w:rsid w:val="00AC2F99"/>
    <w:rsid w:val="00AC39F2"/>
    <w:rsid w:val="00AC5C6F"/>
    <w:rsid w:val="00AC6344"/>
    <w:rsid w:val="00AD0803"/>
    <w:rsid w:val="00AD2D73"/>
    <w:rsid w:val="00AD349E"/>
    <w:rsid w:val="00AD4679"/>
    <w:rsid w:val="00AD61DF"/>
    <w:rsid w:val="00AD6AB1"/>
    <w:rsid w:val="00AE0936"/>
    <w:rsid w:val="00AE2CB4"/>
    <w:rsid w:val="00AE37EB"/>
    <w:rsid w:val="00AF07D3"/>
    <w:rsid w:val="00AF1E4E"/>
    <w:rsid w:val="00AF2463"/>
    <w:rsid w:val="00AF2D1F"/>
    <w:rsid w:val="00AF3427"/>
    <w:rsid w:val="00AF3FA0"/>
    <w:rsid w:val="00AF54D6"/>
    <w:rsid w:val="00AF5621"/>
    <w:rsid w:val="00AF6879"/>
    <w:rsid w:val="00AF692C"/>
    <w:rsid w:val="00B0178E"/>
    <w:rsid w:val="00B057B9"/>
    <w:rsid w:val="00B05E26"/>
    <w:rsid w:val="00B11327"/>
    <w:rsid w:val="00B11938"/>
    <w:rsid w:val="00B12A32"/>
    <w:rsid w:val="00B13831"/>
    <w:rsid w:val="00B13A0D"/>
    <w:rsid w:val="00B15E7F"/>
    <w:rsid w:val="00B16913"/>
    <w:rsid w:val="00B16C65"/>
    <w:rsid w:val="00B2202B"/>
    <w:rsid w:val="00B24576"/>
    <w:rsid w:val="00B247F0"/>
    <w:rsid w:val="00B27FF7"/>
    <w:rsid w:val="00B30679"/>
    <w:rsid w:val="00B32551"/>
    <w:rsid w:val="00B359D1"/>
    <w:rsid w:val="00B36CA2"/>
    <w:rsid w:val="00B419B5"/>
    <w:rsid w:val="00B42106"/>
    <w:rsid w:val="00B43186"/>
    <w:rsid w:val="00B441BA"/>
    <w:rsid w:val="00B453D3"/>
    <w:rsid w:val="00B46E81"/>
    <w:rsid w:val="00B53FEF"/>
    <w:rsid w:val="00B55064"/>
    <w:rsid w:val="00B57C7D"/>
    <w:rsid w:val="00B619D9"/>
    <w:rsid w:val="00B64323"/>
    <w:rsid w:val="00B645D6"/>
    <w:rsid w:val="00B64D72"/>
    <w:rsid w:val="00B650BC"/>
    <w:rsid w:val="00B67688"/>
    <w:rsid w:val="00B70BA9"/>
    <w:rsid w:val="00B72854"/>
    <w:rsid w:val="00B73956"/>
    <w:rsid w:val="00B73A7D"/>
    <w:rsid w:val="00B7558F"/>
    <w:rsid w:val="00B80301"/>
    <w:rsid w:val="00B8130D"/>
    <w:rsid w:val="00B81711"/>
    <w:rsid w:val="00B84230"/>
    <w:rsid w:val="00B846C5"/>
    <w:rsid w:val="00B84E02"/>
    <w:rsid w:val="00B86523"/>
    <w:rsid w:val="00B87F08"/>
    <w:rsid w:val="00B91601"/>
    <w:rsid w:val="00B916C1"/>
    <w:rsid w:val="00B928C5"/>
    <w:rsid w:val="00B92CEE"/>
    <w:rsid w:val="00B93E9C"/>
    <w:rsid w:val="00B965A2"/>
    <w:rsid w:val="00BA1DB7"/>
    <w:rsid w:val="00BA2C26"/>
    <w:rsid w:val="00BA2D72"/>
    <w:rsid w:val="00BA3EBE"/>
    <w:rsid w:val="00BA484F"/>
    <w:rsid w:val="00BA5974"/>
    <w:rsid w:val="00BA5E94"/>
    <w:rsid w:val="00BA6193"/>
    <w:rsid w:val="00BA74DD"/>
    <w:rsid w:val="00BB0846"/>
    <w:rsid w:val="00BB12A7"/>
    <w:rsid w:val="00BB1AA1"/>
    <w:rsid w:val="00BB3E1A"/>
    <w:rsid w:val="00BB50D1"/>
    <w:rsid w:val="00BB6EE9"/>
    <w:rsid w:val="00BB7E31"/>
    <w:rsid w:val="00BC0533"/>
    <w:rsid w:val="00BC3DF2"/>
    <w:rsid w:val="00BC42A2"/>
    <w:rsid w:val="00BC49ED"/>
    <w:rsid w:val="00BC4C77"/>
    <w:rsid w:val="00BC5631"/>
    <w:rsid w:val="00BC61D4"/>
    <w:rsid w:val="00BC7F0E"/>
    <w:rsid w:val="00BD12DB"/>
    <w:rsid w:val="00BD4002"/>
    <w:rsid w:val="00BD52A9"/>
    <w:rsid w:val="00BD53A3"/>
    <w:rsid w:val="00BD56E9"/>
    <w:rsid w:val="00BD5738"/>
    <w:rsid w:val="00BD5E72"/>
    <w:rsid w:val="00BD62C2"/>
    <w:rsid w:val="00BD6A5C"/>
    <w:rsid w:val="00BE000E"/>
    <w:rsid w:val="00BE0DB5"/>
    <w:rsid w:val="00BE2EEF"/>
    <w:rsid w:val="00BE33C2"/>
    <w:rsid w:val="00BE37F9"/>
    <w:rsid w:val="00BE3F1F"/>
    <w:rsid w:val="00BE40DD"/>
    <w:rsid w:val="00BE4243"/>
    <w:rsid w:val="00BE4F5C"/>
    <w:rsid w:val="00BE5DA6"/>
    <w:rsid w:val="00BF0725"/>
    <w:rsid w:val="00BF17BF"/>
    <w:rsid w:val="00BF530B"/>
    <w:rsid w:val="00BF534E"/>
    <w:rsid w:val="00BF5650"/>
    <w:rsid w:val="00BF7FEF"/>
    <w:rsid w:val="00C00FA7"/>
    <w:rsid w:val="00C01A3F"/>
    <w:rsid w:val="00C0320B"/>
    <w:rsid w:val="00C0322F"/>
    <w:rsid w:val="00C06AA6"/>
    <w:rsid w:val="00C07377"/>
    <w:rsid w:val="00C115AF"/>
    <w:rsid w:val="00C11960"/>
    <w:rsid w:val="00C11BC5"/>
    <w:rsid w:val="00C134BD"/>
    <w:rsid w:val="00C1399B"/>
    <w:rsid w:val="00C1474E"/>
    <w:rsid w:val="00C16BE9"/>
    <w:rsid w:val="00C16D9E"/>
    <w:rsid w:val="00C21BB8"/>
    <w:rsid w:val="00C22723"/>
    <w:rsid w:val="00C22731"/>
    <w:rsid w:val="00C26330"/>
    <w:rsid w:val="00C26DA7"/>
    <w:rsid w:val="00C26E65"/>
    <w:rsid w:val="00C401A6"/>
    <w:rsid w:val="00C41EFD"/>
    <w:rsid w:val="00C42090"/>
    <w:rsid w:val="00C44834"/>
    <w:rsid w:val="00C47375"/>
    <w:rsid w:val="00C47D51"/>
    <w:rsid w:val="00C509C5"/>
    <w:rsid w:val="00C53A3D"/>
    <w:rsid w:val="00C55CBD"/>
    <w:rsid w:val="00C60763"/>
    <w:rsid w:val="00C60B53"/>
    <w:rsid w:val="00C61C66"/>
    <w:rsid w:val="00C62D6E"/>
    <w:rsid w:val="00C633B8"/>
    <w:rsid w:val="00C65221"/>
    <w:rsid w:val="00C66F85"/>
    <w:rsid w:val="00C7109C"/>
    <w:rsid w:val="00C739EA"/>
    <w:rsid w:val="00C73F9D"/>
    <w:rsid w:val="00C751D3"/>
    <w:rsid w:val="00C80B7F"/>
    <w:rsid w:val="00C816A1"/>
    <w:rsid w:val="00C84640"/>
    <w:rsid w:val="00C8467D"/>
    <w:rsid w:val="00C84884"/>
    <w:rsid w:val="00C87739"/>
    <w:rsid w:val="00C91A47"/>
    <w:rsid w:val="00C9530A"/>
    <w:rsid w:val="00C9533F"/>
    <w:rsid w:val="00C95982"/>
    <w:rsid w:val="00CA088A"/>
    <w:rsid w:val="00CA0C70"/>
    <w:rsid w:val="00CA3AB9"/>
    <w:rsid w:val="00CA7016"/>
    <w:rsid w:val="00CA765D"/>
    <w:rsid w:val="00CB1487"/>
    <w:rsid w:val="00CB284E"/>
    <w:rsid w:val="00CB53EB"/>
    <w:rsid w:val="00CC24FB"/>
    <w:rsid w:val="00CC36FF"/>
    <w:rsid w:val="00CC4A9C"/>
    <w:rsid w:val="00CC4F4D"/>
    <w:rsid w:val="00CC520B"/>
    <w:rsid w:val="00CC5751"/>
    <w:rsid w:val="00CC6048"/>
    <w:rsid w:val="00CC708E"/>
    <w:rsid w:val="00CC7903"/>
    <w:rsid w:val="00CD39BC"/>
    <w:rsid w:val="00CD3A79"/>
    <w:rsid w:val="00CD3FF0"/>
    <w:rsid w:val="00CD43A9"/>
    <w:rsid w:val="00CD7FF6"/>
    <w:rsid w:val="00CE4C52"/>
    <w:rsid w:val="00CE7DD2"/>
    <w:rsid w:val="00CE7E74"/>
    <w:rsid w:val="00CF01E3"/>
    <w:rsid w:val="00CF05B8"/>
    <w:rsid w:val="00CF06F6"/>
    <w:rsid w:val="00CF1FF0"/>
    <w:rsid w:val="00CF6CB2"/>
    <w:rsid w:val="00D00069"/>
    <w:rsid w:val="00D02418"/>
    <w:rsid w:val="00D04679"/>
    <w:rsid w:val="00D04855"/>
    <w:rsid w:val="00D05797"/>
    <w:rsid w:val="00D06481"/>
    <w:rsid w:val="00D065CE"/>
    <w:rsid w:val="00D07114"/>
    <w:rsid w:val="00D07FCA"/>
    <w:rsid w:val="00D10176"/>
    <w:rsid w:val="00D12976"/>
    <w:rsid w:val="00D130F7"/>
    <w:rsid w:val="00D14948"/>
    <w:rsid w:val="00D14E2C"/>
    <w:rsid w:val="00D14F86"/>
    <w:rsid w:val="00D15563"/>
    <w:rsid w:val="00D16A67"/>
    <w:rsid w:val="00D203AE"/>
    <w:rsid w:val="00D2281B"/>
    <w:rsid w:val="00D24692"/>
    <w:rsid w:val="00D267DD"/>
    <w:rsid w:val="00D27E0D"/>
    <w:rsid w:val="00D30A10"/>
    <w:rsid w:val="00D30BC0"/>
    <w:rsid w:val="00D33062"/>
    <w:rsid w:val="00D357E4"/>
    <w:rsid w:val="00D374B4"/>
    <w:rsid w:val="00D37CE7"/>
    <w:rsid w:val="00D40179"/>
    <w:rsid w:val="00D40C0A"/>
    <w:rsid w:val="00D41FA0"/>
    <w:rsid w:val="00D43A4A"/>
    <w:rsid w:val="00D46619"/>
    <w:rsid w:val="00D47442"/>
    <w:rsid w:val="00D511FF"/>
    <w:rsid w:val="00D51798"/>
    <w:rsid w:val="00D517ED"/>
    <w:rsid w:val="00D51F6C"/>
    <w:rsid w:val="00D53D56"/>
    <w:rsid w:val="00D54F37"/>
    <w:rsid w:val="00D55526"/>
    <w:rsid w:val="00D5571D"/>
    <w:rsid w:val="00D55E37"/>
    <w:rsid w:val="00D60854"/>
    <w:rsid w:val="00D61717"/>
    <w:rsid w:val="00D617A2"/>
    <w:rsid w:val="00D71164"/>
    <w:rsid w:val="00D7196C"/>
    <w:rsid w:val="00D7270D"/>
    <w:rsid w:val="00D7309E"/>
    <w:rsid w:val="00D73F3E"/>
    <w:rsid w:val="00D745A4"/>
    <w:rsid w:val="00D75B8D"/>
    <w:rsid w:val="00D75D2C"/>
    <w:rsid w:val="00D775D2"/>
    <w:rsid w:val="00D80165"/>
    <w:rsid w:val="00D80688"/>
    <w:rsid w:val="00D81BCC"/>
    <w:rsid w:val="00D82936"/>
    <w:rsid w:val="00D83000"/>
    <w:rsid w:val="00D83FB5"/>
    <w:rsid w:val="00D84131"/>
    <w:rsid w:val="00D84859"/>
    <w:rsid w:val="00D8793D"/>
    <w:rsid w:val="00D90708"/>
    <w:rsid w:val="00D907FB"/>
    <w:rsid w:val="00D93537"/>
    <w:rsid w:val="00D94A43"/>
    <w:rsid w:val="00D968DD"/>
    <w:rsid w:val="00DA1CD8"/>
    <w:rsid w:val="00DA2567"/>
    <w:rsid w:val="00DA2756"/>
    <w:rsid w:val="00DA328E"/>
    <w:rsid w:val="00DA4DAE"/>
    <w:rsid w:val="00DA5814"/>
    <w:rsid w:val="00DA6567"/>
    <w:rsid w:val="00DA7210"/>
    <w:rsid w:val="00DB5B21"/>
    <w:rsid w:val="00DB635A"/>
    <w:rsid w:val="00DB681F"/>
    <w:rsid w:val="00DB6B43"/>
    <w:rsid w:val="00DB6DB1"/>
    <w:rsid w:val="00DC03B6"/>
    <w:rsid w:val="00DC31A7"/>
    <w:rsid w:val="00DC3EC8"/>
    <w:rsid w:val="00DC3F82"/>
    <w:rsid w:val="00DC7367"/>
    <w:rsid w:val="00DD1DB6"/>
    <w:rsid w:val="00DD35D3"/>
    <w:rsid w:val="00DD4B43"/>
    <w:rsid w:val="00DD747B"/>
    <w:rsid w:val="00DD7709"/>
    <w:rsid w:val="00DE1E61"/>
    <w:rsid w:val="00DE33F3"/>
    <w:rsid w:val="00DE4E19"/>
    <w:rsid w:val="00DE63C4"/>
    <w:rsid w:val="00DE651B"/>
    <w:rsid w:val="00DF1457"/>
    <w:rsid w:val="00DF42A9"/>
    <w:rsid w:val="00DF663F"/>
    <w:rsid w:val="00E02BDC"/>
    <w:rsid w:val="00E034FC"/>
    <w:rsid w:val="00E040F5"/>
    <w:rsid w:val="00E0436B"/>
    <w:rsid w:val="00E05D89"/>
    <w:rsid w:val="00E06FA2"/>
    <w:rsid w:val="00E11C42"/>
    <w:rsid w:val="00E12E78"/>
    <w:rsid w:val="00E151C3"/>
    <w:rsid w:val="00E1535E"/>
    <w:rsid w:val="00E16C5C"/>
    <w:rsid w:val="00E1785B"/>
    <w:rsid w:val="00E20199"/>
    <w:rsid w:val="00E21E5D"/>
    <w:rsid w:val="00E2207C"/>
    <w:rsid w:val="00E228AD"/>
    <w:rsid w:val="00E24023"/>
    <w:rsid w:val="00E24E84"/>
    <w:rsid w:val="00E2503B"/>
    <w:rsid w:val="00E32294"/>
    <w:rsid w:val="00E348A3"/>
    <w:rsid w:val="00E40077"/>
    <w:rsid w:val="00E403F7"/>
    <w:rsid w:val="00E40853"/>
    <w:rsid w:val="00E40FB0"/>
    <w:rsid w:val="00E40FE8"/>
    <w:rsid w:val="00E429C6"/>
    <w:rsid w:val="00E42E81"/>
    <w:rsid w:val="00E448A5"/>
    <w:rsid w:val="00E449EB"/>
    <w:rsid w:val="00E449F8"/>
    <w:rsid w:val="00E46DD8"/>
    <w:rsid w:val="00E47704"/>
    <w:rsid w:val="00E479C3"/>
    <w:rsid w:val="00E53240"/>
    <w:rsid w:val="00E5347D"/>
    <w:rsid w:val="00E53583"/>
    <w:rsid w:val="00E54C8D"/>
    <w:rsid w:val="00E5535C"/>
    <w:rsid w:val="00E55CE5"/>
    <w:rsid w:val="00E5603D"/>
    <w:rsid w:val="00E57D24"/>
    <w:rsid w:val="00E62172"/>
    <w:rsid w:val="00E626DB"/>
    <w:rsid w:val="00E62AAD"/>
    <w:rsid w:val="00E63779"/>
    <w:rsid w:val="00E644DB"/>
    <w:rsid w:val="00E6493C"/>
    <w:rsid w:val="00E65668"/>
    <w:rsid w:val="00E66499"/>
    <w:rsid w:val="00E67818"/>
    <w:rsid w:val="00E67DBC"/>
    <w:rsid w:val="00E705B1"/>
    <w:rsid w:val="00E71056"/>
    <w:rsid w:val="00E73470"/>
    <w:rsid w:val="00E74499"/>
    <w:rsid w:val="00E74D0A"/>
    <w:rsid w:val="00E76296"/>
    <w:rsid w:val="00E76F9C"/>
    <w:rsid w:val="00E87BE6"/>
    <w:rsid w:val="00E91A5D"/>
    <w:rsid w:val="00E91A73"/>
    <w:rsid w:val="00E92C70"/>
    <w:rsid w:val="00E943FF"/>
    <w:rsid w:val="00EA0D8B"/>
    <w:rsid w:val="00EA1BD2"/>
    <w:rsid w:val="00EA7BDD"/>
    <w:rsid w:val="00EB0152"/>
    <w:rsid w:val="00EB0E2F"/>
    <w:rsid w:val="00EB2B33"/>
    <w:rsid w:val="00EB2CC8"/>
    <w:rsid w:val="00EB340E"/>
    <w:rsid w:val="00EB471B"/>
    <w:rsid w:val="00EB72D0"/>
    <w:rsid w:val="00EC0206"/>
    <w:rsid w:val="00EC0E13"/>
    <w:rsid w:val="00EC2DC3"/>
    <w:rsid w:val="00EC4383"/>
    <w:rsid w:val="00EC477C"/>
    <w:rsid w:val="00EC5682"/>
    <w:rsid w:val="00ED3CE7"/>
    <w:rsid w:val="00ED41C9"/>
    <w:rsid w:val="00ED462B"/>
    <w:rsid w:val="00ED6BE3"/>
    <w:rsid w:val="00ED6E76"/>
    <w:rsid w:val="00ED774E"/>
    <w:rsid w:val="00ED7900"/>
    <w:rsid w:val="00ED7B69"/>
    <w:rsid w:val="00ED7F44"/>
    <w:rsid w:val="00EE1CDE"/>
    <w:rsid w:val="00EE373B"/>
    <w:rsid w:val="00EE4B53"/>
    <w:rsid w:val="00EE64A2"/>
    <w:rsid w:val="00EE6A12"/>
    <w:rsid w:val="00EE7517"/>
    <w:rsid w:val="00EF1700"/>
    <w:rsid w:val="00EF2D74"/>
    <w:rsid w:val="00EF752A"/>
    <w:rsid w:val="00EF7C93"/>
    <w:rsid w:val="00F00321"/>
    <w:rsid w:val="00F0109E"/>
    <w:rsid w:val="00F05350"/>
    <w:rsid w:val="00F10CF8"/>
    <w:rsid w:val="00F12F62"/>
    <w:rsid w:val="00F14048"/>
    <w:rsid w:val="00F142FD"/>
    <w:rsid w:val="00F16E62"/>
    <w:rsid w:val="00F1796D"/>
    <w:rsid w:val="00F20589"/>
    <w:rsid w:val="00F233D1"/>
    <w:rsid w:val="00F24A5E"/>
    <w:rsid w:val="00F25F13"/>
    <w:rsid w:val="00F26DC6"/>
    <w:rsid w:val="00F2772C"/>
    <w:rsid w:val="00F3146F"/>
    <w:rsid w:val="00F32A9F"/>
    <w:rsid w:val="00F334FC"/>
    <w:rsid w:val="00F36C96"/>
    <w:rsid w:val="00F42174"/>
    <w:rsid w:val="00F42CF6"/>
    <w:rsid w:val="00F44629"/>
    <w:rsid w:val="00F52004"/>
    <w:rsid w:val="00F52054"/>
    <w:rsid w:val="00F521AF"/>
    <w:rsid w:val="00F53060"/>
    <w:rsid w:val="00F53BDA"/>
    <w:rsid w:val="00F53CB1"/>
    <w:rsid w:val="00F53D4B"/>
    <w:rsid w:val="00F53FBB"/>
    <w:rsid w:val="00F54F8B"/>
    <w:rsid w:val="00F5641D"/>
    <w:rsid w:val="00F57519"/>
    <w:rsid w:val="00F57D42"/>
    <w:rsid w:val="00F615CE"/>
    <w:rsid w:val="00F62288"/>
    <w:rsid w:val="00F65022"/>
    <w:rsid w:val="00F655A7"/>
    <w:rsid w:val="00F66F8C"/>
    <w:rsid w:val="00F67B0B"/>
    <w:rsid w:val="00F73768"/>
    <w:rsid w:val="00F7450C"/>
    <w:rsid w:val="00F7469F"/>
    <w:rsid w:val="00F74AF8"/>
    <w:rsid w:val="00F74E94"/>
    <w:rsid w:val="00F81565"/>
    <w:rsid w:val="00F816C4"/>
    <w:rsid w:val="00F82816"/>
    <w:rsid w:val="00F83DEB"/>
    <w:rsid w:val="00F84DB6"/>
    <w:rsid w:val="00F84E9A"/>
    <w:rsid w:val="00F85434"/>
    <w:rsid w:val="00F85BD4"/>
    <w:rsid w:val="00F86B60"/>
    <w:rsid w:val="00F870B4"/>
    <w:rsid w:val="00F87C07"/>
    <w:rsid w:val="00F91006"/>
    <w:rsid w:val="00F92263"/>
    <w:rsid w:val="00F92E49"/>
    <w:rsid w:val="00F9771A"/>
    <w:rsid w:val="00F977D4"/>
    <w:rsid w:val="00FA0709"/>
    <w:rsid w:val="00FA0D24"/>
    <w:rsid w:val="00FA3606"/>
    <w:rsid w:val="00FA5036"/>
    <w:rsid w:val="00FB0C1C"/>
    <w:rsid w:val="00FB14B0"/>
    <w:rsid w:val="00FB63E2"/>
    <w:rsid w:val="00FB6CE8"/>
    <w:rsid w:val="00FB7618"/>
    <w:rsid w:val="00FC1E6B"/>
    <w:rsid w:val="00FC3FA3"/>
    <w:rsid w:val="00FC5236"/>
    <w:rsid w:val="00FC54CA"/>
    <w:rsid w:val="00FC77BD"/>
    <w:rsid w:val="00FD0032"/>
    <w:rsid w:val="00FD4179"/>
    <w:rsid w:val="00FD550B"/>
    <w:rsid w:val="00FE1124"/>
    <w:rsid w:val="00FE2296"/>
    <w:rsid w:val="00FE2AC6"/>
    <w:rsid w:val="00FE2DB4"/>
    <w:rsid w:val="00FE4594"/>
    <w:rsid w:val="00FE4FB5"/>
    <w:rsid w:val="00FE5412"/>
    <w:rsid w:val="00FE6A0A"/>
    <w:rsid w:val="00FF1F41"/>
    <w:rsid w:val="00FF2638"/>
    <w:rsid w:val="00FF3265"/>
    <w:rsid w:val="00FF54B8"/>
    <w:rsid w:val="00FF59B0"/>
    <w:rsid w:val="00FF60F1"/>
    <w:rsid w:val="00FF7837"/>
    <w:rsid w:val="0895FCD3"/>
  </w:rsids>
  <m:mathPr>
    <m:mathFont m:val="Cambria Math"/>
    <m:brkBin m:val="before"/>
    <m:brkBinSub m:val="--"/>
    <m:smallFrac m:val="0"/>
    <m:dispDef/>
    <m:lMargin m:val="0"/>
    <m:rMargin m:val="0"/>
    <m:defJc m:val="centerGroup"/>
    <m:wrapIndent m:val="1440"/>
    <m:intLim m:val="subSup"/>
    <m:naryLim m:val="undOvr"/>
  </m:mathPr>
  <w:themeFontLang w:val="en-K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B96D"/>
  <w15:chartTrackingRefBased/>
  <w15:docId w15:val="{0C6913B3-A9F5-D440-ACC2-1591B6FE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DE"/>
    <w:pPr>
      <w:autoSpaceDE w:val="0"/>
      <w:autoSpaceDN w:val="0"/>
    </w:pPr>
    <w:rPr>
      <w:sz w:val="24"/>
      <w:szCs w:val="24"/>
      <w:lang w:val="en-GB" w:eastAsia="en-US"/>
    </w:rPr>
  </w:style>
  <w:style w:type="paragraph" w:styleId="Heading1">
    <w:name w:val="heading 1"/>
    <w:basedOn w:val="Normal"/>
    <w:next w:val="Normal"/>
    <w:autoRedefine/>
    <w:qFormat/>
    <w:rsid w:val="00555EAB"/>
    <w:pPr>
      <w:keepNext/>
      <w:numPr>
        <w:numId w:val="14"/>
      </w:numPr>
      <w:tabs>
        <w:tab w:val="left" w:pos="360"/>
      </w:tabs>
      <w:spacing w:line="360" w:lineRule="auto"/>
      <w:jc w:val="both"/>
      <w:outlineLvl w:val="0"/>
    </w:pPr>
    <w:rPr>
      <w:b/>
    </w:rPr>
  </w:style>
  <w:style w:type="paragraph" w:styleId="Heading2">
    <w:name w:val="heading 2"/>
    <w:basedOn w:val="Normal"/>
    <w:next w:val="Normal"/>
    <w:qFormat/>
    <w:pPr>
      <w:keepNext/>
      <w:ind w:left="720"/>
      <w:outlineLvl w:val="1"/>
    </w:pPr>
    <w:rPr>
      <w:rFonts w:ascii="Century Gothic" w:hAnsi="Century Gothic"/>
      <w:u w:val="single"/>
    </w:rPr>
  </w:style>
  <w:style w:type="paragraph" w:styleId="Heading3">
    <w:name w:val="heading 3"/>
    <w:basedOn w:val="Normal"/>
    <w:next w:val="Normal"/>
    <w:link w:val="Heading3Char"/>
    <w:qFormat/>
    <w:pPr>
      <w:keepNext/>
      <w:outlineLvl w:val="2"/>
    </w:pPr>
    <w:rPr>
      <w:rFonts w:ascii="Century Gothic" w:hAnsi="Century Gothic"/>
      <w:b/>
      <w:bCs/>
    </w:rPr>
  </w:style>
  <w:style w:type="paragraph" w:styleId="Heading4">
    <w:name w:val="heading 4"/>
    <w:basedOn w:val="Normal"/>
    <w:next w:val="Normal"/>
    <w:qFormat/>
    <w:pPr>
      <w:keepNext/>
      <w:outlineLvl w:val="3"/>
    </w:pPr>
    <w:rPr>
      <w:b/>
      <w:bCs/>
      <w:sz w:val="20"/>
      <w:szCs w:val="20"/>
    </w:rPr>
  </w:style>
  <w:style w:type="paragraph" w:styleId="Heading5">
    <w:name w:val="heading 5"/>
    <w:basedOn w:val="Normal"/>
    <w:next w:val="Normal"/>
    <w:qFormat/>
    <w:pPr>
      <w:keepNext/>
      <w:outlineLvl w:val="4"/>
    </w:pPr>
    <w:rPr>
      <w:rFonts w:ascii="Century Gothic" w:hAnsi="Century Gothic"/>
      <w:i/>
      <w:iCs/>
    </w:rPr>
  </w:style>
  <w:style w:type="paragraph" w:styleId="Heading6">
    <w:name w:val="heading 6"/>
    <w:basedOn w:val="Normal"/>
    <w:next w:val="Normal"/>
    <w:qFormat/>
    <w:pPr>
      <w:keepNext/>
      <w:outlineLvl w:val="5"/>
    </w:pPr>
    <w:rPr>
      <w:rFonts w:ascii="Century Gothic" w:hAnsi="Century Gothic"/>
      <w:b/>
      <w:bCs/>
      <w:sz w:val="22"/>
      <w:szCs w:val="22"/>
    </w:rPr>
  </w:style>
  <w:style w:type="paragraph" w:styleId="Heading7">
    <w:name w:val="heading 7"/>
    <w:basedOn w:val="Normal"/>
    <w:next w:val="Normal"/>
    <w:qFormat/>
    <w:pPr>
      <w:keepNext/>
      <w:jc w:val="center"/>
      <w:outlineLvl w:val="6"/>
    </w:pPr>
    <w:rPr>
      <w:b/>
      <w:bCs/>
      <w:sz w:val="28"/>
      <w:szCs w:val="28"/>
    </w:rPr>
  </w:style>
  <w:style w:type="paragraph" w:styleId="Heading8">
    <w:name w:val="heading 8"/>
    <w:basedOn w:val="Normal"/>
    <w:next w:val="Normal"/>
    <w:qFormat/>
    <w:pPr>
      <w:keepNext/>
      <w:numPr>
        <w:numId w:val="1"/>
      </w:numPr>
      <w:outlineLvl w:val="7"/>
    </w:pPr>
    <w:rPr>
      <w:b/>
      <w:bCs/>
      <w:sz w:val="22"/>
      <w:szCs w:val="22"/>
    </w:rPr>
  </w:style>
  <w:style w:type="paragraph" w:styleId="Heading9">
    <w:name w:val="heading 9"/>
    <w:basedOn w:val="Normal"/>
    <w:next w:val="Normal"/>
    <w:qFormat/>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szCs w:val="20"/>
    </w:rPr>
  </w:style>
  <w:style w:type="paragraph" w:styleId="BodyTextIndent">
    <w:name w:val="Body Text Indent"/>
    <w:basedOn w:val="Normal"/>
    <w:pPr>
      <w:jc w:val="both"/>
    </w:pPr>
    <w:rPr>
      <w:sz w:val="22"/>
      <w:szCs w:val="22"/>
    </w:rPr>
  </w:style>
  <w:style w:type="paragraph" w:styleId="Header">
    <w:name w:val="header"/>
    <w:basedOn w:val="Normal"/>
    <w:link w:val="HeaderChar"/>
    <w:uiPriority w:val="99"/>
    <w:pPr>
      <w:tabs>
        <w:tab w:val="center" w:pos="4320"/>
        <w:tab w:val="right" w:pos="8640"/>
      </w:tabs>
    </w:pPr>
    <w:rPr>
      <w:lang w:val="x-none"/>
    </w:rPr>
  </w:style>
  <w:style w:type="paragraph" w:styleId="Footer">
    <w:name w:val="footer"/>
    <w:basedOn w:val="Normal"/>
    <w:link w:val="FooterChar"/>
    <w:uiPriority w:val="99"/>
    <w:pPr>
      <w:tabs>
        <w:tab w:val="center" w:pos="4320"/>
        <w:tab w:val="right" w:pos="8640"/>
      </w:tabs>
    </w:pPr>
    <w:rPr>
      <w:lang w:val="x-none"/>
    </w:rPr>
  </w:style>
  <w:style w:type="character" w:styleId="PageNumber">
    <w:name w:val="page number"/>
    <w:basedOn w:val="DefaultParagraphFont"/>
  </w:style>
  <w:style w:type="paragraph" w:styleId="Title">
    <w:name w:val="Title"/>
    <w:basedOn w:val="Normal"/>
    <w:qFormat/>
    <w:pPr>
      <w:jc w:val="center"/>
    </w:pPr>
    <w:rPr>
      <w:b/>
      <w:bCs/>
      <w:sz w:val="28"/>
      <w:szCs w:val="28"/>
    </w:rPr>
  </w:style>
  <w:style w:type="paragraph" w:styleId="BodyText3">
    <w:name w:val="Body Text 3"/>
    <w:basedOn w:val="Normal"/>
    <w:rPr>
      <w:rFonts w:ascii="Century Gothic" w:hAnsi="Century Gothic"/>
      <w:sz w:val="22"/>
      <w:szCs w:val="22"/>
    </w:rPr>
  </w:style>
  <w:style w:type="paragraph" w:styleId="BodyText2">
    <w:name w:val="Body Text 2"/>
    <w:basedOn w:val="Normal"/>
    <w:pPr>
      <w:numPr>
        <w:ilvl w:val="12"/>
      </w:numPr>
      <w:jc w:val="center"/>
    </w:pPr>
    <w:rPr>
      <w:sz w:val="22"/>
    </w:rPr>
  </w:style>
  <w:style w:type="paragraph" w:styleId="BodyTextIndent2">
    <w:name w:val="Body Text Indent 2"/>
    <w:basedOn w:val="Normal"/>
    <w:pPr>
      <w:ind w:left="720"/>
      <w:jc w:val="both"/>
    </w:pPr>
  </w:style>
  <w:style w:type="paragraph" w:styleId="BodyTextIndent3">
    <w:name w:val="Body Text Indent 3"/>
    <w:basedOn w:val="Normal"/>
    <w:pPr>
      <w:ind w:left="720"/>
      <w:jc w:val="both"/>
    </w:pPr>
    <w:rPr>
      <w:sz w:val="22"/>
    </w:rPr>
  </w:style>
  <w:style w:type="paragraph" w:styleId="BlockText">
    <w:name w:val="Block Text"/>
    <w:basedOn w:val="Normal"/>
    <w:pPr>
      <w:numPr>
        <w:ilvl w:val="12"/>
      </w:numPr>
      <w:ind w:left="-159" w:right="-18"/>
      <w:jc w:val="right"/>
    </w:pPr>
    <w:rPr>
      <w:sz w:val="20"/>
    </w:rPr>
  </w:style>
  <w:style w:type="paragraph" w:styleId="CommentText">
    <w:name w:val="annotation text"/>
    <w:basedOn w:val="Normal"/>
    <w:link w:val="CommentTextChar"/>
    <w:semiHidden/>
    <w:pPr>
      <w:autoSpaceDE/>
      <w:autoSpaceDN/>
    </w:pPr>
    <w:rPr>
      <w:sz w:val="20"/>
      <w:szCs w:val="20"/>
    </w:rPr>
  </w:style>
  <w:style w:type="paragraph" w:styleId="BalloonText">
    <w:name w:val="Balloon Text"/>
    <w:basedOn w:val="Normal"/>
    <w:semiHidden/>
    <w:rsid w:val="00D10176"/>
    <w:rPr>
      <w:rFonts w:ascii="Tahoma" w:hAnsi="Tahoma" w:cs="Tahoma"/>
      <w:sz w:val="16"/>
      <w:szCs w:val="16"/>
    </w:rPr>
  </w:style>
  <w:style w:type="table" w:styleId="TableGrid">
    <w:name w:val="Table Grid"/>
    <w:basedOn w:val="TableNormal"/>
    <w:rsid w:val="00F53BDA"/>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List Paragraph (numbered (a))"/>
    <w:basedOn w:val="Normal"/>
    <w:link w:val="ListParagraphChar"/>
    <w:uiPriority w:val="34"/>
    <w:qFormat/>
    <w:rsid w:val="002F3D27"/>
    <w:pPr>
      <w:ind w:left="720"/>
    </w:pPr>
    <w:rPr>
      <w:lang w:val="x-none"/>
    </w:rPr>
  </w:style>
  <w:style w:type="character" w:customStyle="1" w:styleId="FooterChar">
    <w:name w:val="Footer Char"/>
    <w:link w:val="Footer"/>
    <w:uiPriority w:val="99"/>
    <w:rsid w:val="00035D7D"/>
    <w:rPr>
      <w:sz w:val="24"/>
      <w:szCs w:val="24"/>
      <w:lang w:eastAsia="en-US"/>
    </w:rPr>
  </w:style>
  <w:style w:type="paragraph" w:styleId="TOC1">
    <w:name w:val="toc 1"/>
    <w:basedOn w:val="Normal"/>
    <w:next w:val="Normal"/>
    <w:autoRedefine/>
    <w:uiPriority w:val="39"/>
    <w:unhideWhenUsed/>
    <w:qFormat/>
    <w:rsid w:val="00F57519"/>
    <w:pPr>
      <w:tabs>
        <w:tab w:val="left" w:pos="480"/>
        <w:tab w:val="right" w:leader="dot" w:pos="9629"/>
      </w:tabs>
      <w:autoSpaceDE/>
      <w:autoSpaceDN/>
      <w:spacing w:after="100" w:line="276" w:lineRule="auto"/>
    </w:pPr>
    <w:rPr>
      <w:rFonts w:ascii="Calibri" w:eastAsia="MS Mincho" w:hAnsi="Calibri" w:cs="Arial"/>
      <w:sz w:val="22"/>
      <w:szCs w:val="22"/>
      <w:lang w:val="en-US" w:eastAsia="ja-JP"/>
    </w:rPr>
  </w:style>
  <w:style w:type="character" w:styleId="Hyperlink">
    <w:name w:val="Hyperlink"/>
    <w:uiPriority w:val="99"/>
    <w:rsid w:val="004121EC"/>
    <w:rPr>
      <w:rFonts w:ascii="Arial" w:hAnsi="Arial"/>
      <w:color w:val="0000FF"/>
      <w:u w:val="single"/>
    </w:rPr>
  </w:style>
  <w:style w:type="paragraph" w:styleId="TOCHeading">
    <w:name w:val="TOC Heading"/>
    <w:basedOn w:val="Heading1"/>
    <w:next w:val="Normal"/>
    <w:uiPriority w:val="39"/>
    <w:semiHidden/>
    <w:unhideWhenUsed/>
    <w:qFormat/>
    <w:rsid w:val="004121EC"/>
    <w:pPr>
      <w:keepLines/>
      <w:autoSpaceDE/>
      <w:autoSpaceDN/>
      <w:spacing w:before="480" w:line="276" w:lineRule="auto"/>
      <w:ind w:left="0"/>
      <w:outlineLvl w:val="9"/>
    </w:pPr>
    <w:rPr>
      <w:rFonts w:ascii="Cambria" w:eastAsia="MS Gothic" w:hAnsi="Cambria"/>
      <w:color w:val="365F91"/>
      <w:sz w:val="28"/>
      <w:szCs w:val="28"/>
      <w:lang w:val="en-US" w:eastAsia="ja-JP"/>
    </w:rPr>
  </w:style>
  <w:style w:type="paragraph" w:styleId="TOC3">
    <w:name w:val="toc 3"/>
    <w:basedOn w:val="Normal"/>
    <w:next w:val="Normal"/>
    <w:autoRedefine/>
    <w:uiPriority w:val="39"/>
    <w:unhideWhenUsed/>
    <w:rsid w:val="004121EC"/>
    <w:pPr>
      <w:ind w:left="480"/>
    </w:pPr>
  </w:style>
  <w:style w:type="character" w:customStyle="1" w:styleId="HeaderChar">
    <w:name w:val="Header Char"/>
    <w:link w:val="Header"/>
    <w:uiPriority w:val="99"/>
    <w:rsid w:val="00491F7D"/>
    <w:rPr>
      <w:sz w:val="24"/>
      <w:szCs w:val="24"/>
      <w:lang w:eastAsia="en-US"/>
    </w:rPr>
  </w:style>
  <w:style w:type="character" w:customStyle="1" w:styleId="ListParagraphChar">
    <w:name w:val="List Paragraph Char"/>
    <w:aliases w:val="Citation List Char,List Paragraph (numbered (a)) Char"/>
    <w:link w:val="ListParagraph"/>
    <w:uiPriority w:val="34"/>
    <w:locked/>
    <w:rsid w:val="00AD61DF"/>
    <w:rPr>
      <w:sz w:val="24"/>
      <w:szCs w:val="24"/>
      <w:lang w:eastAsia="en-US"/>
    </w:rPr>
  </w:style>
  <w:style w:type="character" w:styleId="CommentReference">
    <w:name w:val="annotation reference"/>
    <w:uiPriority w:val="99"/>
    <w:semiHidden/>
    <w:unhideWhenUsed/>
    <w:rsid w:val="0081339F"/>
    <w:rPr>
      <w:sz w:val="16"/>
      <w:szCs w:val="16"/>
    </w:rPr>
  </w:style>
  <w:style w:type="paragraph" w:styleId="CommentSubject">
    <w:name w:val="annotation subject"/>
    <w:basedOn w:val="CommentText"/>
    <w:next w:val="CommentText"/>
    <w:link w:val="CommentSubjectChar"/>
    <w:uiPriority w:val="99"/>
    <w:semiHidden/>
    <w:unhideWhenUsed/>
    <w:rsid w:val="0081339F"/>
    <w:pPr>
      <w:autoSpaceDE w:val="0"/>
      <w:autoSpaceDN w:val="0"/>
    </w:pPr>
    <w:rPr>
      <w:b/>
      <w:bCs/>
    </w:rPr>
  </w:style>
  <w:style w:type="character" w:customStyle="1" w:styleId="CommentTextChar">
    <w:name w:val="Comment Text Char"/>
    <w:link w:val="CommentText"/>
    <w:semiHidden/>
    <w:rsid w:val="0081339F"/>
    <w:rPr>
      <w:lang w:eastAsia="en-US"/>
    </w:rPr>
  </w:style>
  <w:style w:type="character" w:customStyle="1" w:styleId="CommentSubjectChar">
    <w:name w:val="Comment Subject Char"/>
    <w:link w:val="CommentSubject"/>
    <w:uiPriority w:val="99"/>
    <w:semiHidden/>
    <w:rsid w:val="0081339F"/>
    <w:rPr>
      <w:b/>
      <w:bCs/>
      <w:lang w:eastAsia="en-US"/>
    </w:rPr>
  </w:style>
  <w:style w:type="character" w:customStyle="1" w:styleId="Heading3Char">
    <w:name w:val="Heading 3 Char"/>
    <w:link w:val="Heading3"/>
    <w:rsid w:val="00B67688"/>
    <w:rPr>
      <w:rFonts w:ascii="Century Gothic" w:hAnsi="Century Gothic"/>
      <w:b/>
      <w:bCs/>
      <w:sz w:val="24"/>
      <w:szCs w:val="24"/>
      <w:lang w:val="en-GB"/>
    </w:rPr>
  </w:style>
  <w:style w:type="paragraph" w:customStyle="1" w:styleId="m4491641832917918958m-2583554715484993635msolistparagraph">
    <w:name w:val="m_4491641832917918958m_-2583554715484993635msolistparagraph"/>
    <w:basedOn w:val="Normal"/>
    <w:rsid w:val="003125C7"/>
    <w:pPr>
      <w:autoSpaceDE/>
      <w:autoSpaceDN/>
      <w:spacing w:before="100" w:beforeAutospacing="1" w:after="100" w:afterAutospacing="1"/>
    </w:pPr>
    <w:rPr>
      <w:lang w:eastAsia="en-GB"/>
    </w:rPr>
  </w:style>
  <w:style w:type="character" w:styleId="UnresolvedMention">
    <w:name w:val="Unresolved Mention"/>
    <w:uiPriority w:val="99"/>
    <w:semiHidden/>
    <w:unhideWhenUsed/>
    <w:rsid w:val="008A26A4"/>
    <w:rPr>
      <w:color w:val="605E5C"/>
      <w:shd w:val="clear" w:color="auto" w:fill="E1DFDD"/>
    </w:rPr>
  </w:style>
  <w:style w:type="paragraph" w:styleId="Revision">
    <w:name w:val="Revision"/>
    <w:hidden/>
    <w:uiPriority w:val="99"/>
    <w:semiHidden/>
    <w:rsid w:val="00660EBE"/>
    <w:rPr>
      <w:sz w:val="24"/>
      <w:szCs w:val="24"/>
      <w:lang w:val="en-GB" w:eastAsia="en-US"/>
    </w:rPr>
  </w:style>
  <w:style w:type="paragraph" w:styleId="NoSpacing">
    <w:name w:val="No Spacing"/>
    <w:uiPriority w:val="1"/>
    <w:qFormat/>
    <w:rsid w:val="00A821BE"/>
    <w:pPr>
      <w:autoSpaceDE w:val="0"/>
      <w:autoSpaceDN w:val="0"/>
    </w:pPr>
    <w:rPr>
      <w:sz w:val="24"/>
      <w:szCs w:val="24"/>
      <w:lang w:val="en-GB" w:eastAsia="en-US"/>
    </w:rPr>
  </w:style>
  <w:style w:type="character" w:customStyle="1" w:styleId="normaltextrun">
    <w:name w:val="normaltextrun"/>
    <w:basedOn w:val="DefaultParagraphFont"/>
    <w:rsid w:val="00842496"/>
  </w:style>
  <w:style w:type="character" w:customStyle="1" w:styleId="eop">
    <w:name w:val="eop"/>
    <w:basedOn w:val="DefaultParagraphFont"/>
    <w:rsid w:val="00842496"/>
  </w:style>
  <w:style w:type="numbering" w:customStyle="1" w:styleId="CurrentList1">
    <w:name w:val="Current List1"/>
    <w:uiPriority w:val="99"/>
    <w:rsid w:val="00E5603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744">
      <w:bodyDiv w:val="1"/>
      <w:marLeft w:val="0"/>
      <w:marRight w:val="0"/>
      <w:marTop w:val="0"/>
      <w:marBottom w:val="0"/>
      <w:divBdr>
        <w:top w:val="none" w:sz="0" w:space="0" w:color="auto"/>
        <w:left w:val="none" w:sz="0" w:space="0" w:color="auto"/>
        <w:bottom w:val="none" w:sz="0" w:space="0" w:color="auto"/>
        <w:right w:val="none" w:sz="0" w:space="0" w:color="auto"/>
      </w:divBdr>
    </w:div>
    <w:div w:id="188766007">
      <w:bodyDiv w:val="1"/>
      <w:marLeft w:val="0"/>
      <w:marRight w:val="0"/>
      <w:marTop w:val="0"/>
      <w:marBottom w:val="0"/>
      <w:divBdr>
        <w:top w:val="none" w:sz="0" w:space="0" w:color="auto"/>
        <w:left w:val="none" w:sz="0" w:space="0" w:color="auto"/>
        <w:bottom w:val="none" w:sz="0" w:space="0" w:color="auto"/>
        <w:right w:val="none" w:sz="0" w:space="0" w:color="auto"/>
      </w:divBdr>
    </w:div>
    <w:div w:id="219827272">
      <w:bodyDiv w:val="1"/>
      <w:marLeft w:val="0"/>
      <w:marRight w:val="0"/>
      <w:marTop w:val="0"/>
      <w:marBottom w:val="0"/>
      <w:divBdr>
        <w:top w:val="none" w:sz="0" w:space="0" w:color="auto"/>
        <w:left w:val="none" w:sz="0" w:space="0" w:color="auto"/>
        <w:bottom w:val="none" w:sz="0" w:space="0" w:color="auto"/>
        <w:right w:val="none" w:sz="0" w:space="0" w:color="auto"/>
      </w:divBdr>
    </w:div>
    <w:div w:id="225728158">
      <w:bodyDiv w:val="1"/>
      <w:marLeft w:val="0"/>
      <w:marRight w:val="0"/>
      <w:marTop w:val="0"/>
      <w:marBottom w:val="0"/>
      <w:divBdr>
        <w:top w:val="none" w:sz="0" w:space="0" w:color="auto"/>
        <w:left w:val="none" w:sz="0" w:space="0" w:color="auto"/>
        <w:bottom w:val="none" w:sz="0" w:space="0" w:color="auto"/>
        <w:right w:val="none" w:sz="0" w:space="0" w:color="auto"/>
      </w:divBdr>
    </w:div>
    <w:div w:id="273710754">
      <w:bodyDiv w:val="1"/>
      <w:marLeft w:val="0"/>
      <w:marRight w:val="0"/>
      <w:marTop w:val="0"/>
      <w:marBottom w:val="0"/>
      <w:divBdr>
        <w:top w:val="none" w:sz="0" w:space="0" w:color="auto"/>
        <w:left w:val="none" w:sz="0" w:space="0" w:color="auto"/>
        <w:bottom w:val="none" w:sz="0" w:space="0" w:color="auto"/>
        <w:right w:val="none" w:sz="0" w:space="0" w:color="auto"/>
      </w:divBdr>
    </w:div>
    <w:div w:id="513106080">
      <w:bodyDiv w:val="1"/>
      <w:marLeft w:val="0"/>
      <w:marRight w:val="0"/>
      <w:marTop w:val="0"/>
      <w:marBottom w:val="0"/>
      <w:divBdr>
        <w:top w:val="none" w:sz="0" w:space="0" w:color="auto"/>
        <w:left w:val="none" w:sz="0" w:space="0" w:color="auto"/>
        <w:bottom w:val="none" w:sz="0" w:space="0" w:color="auto"/>
        <w:right w:val="none" w:sz="0" w:space="0" w:color="auto"/>
      </w:divBdr>
    </w:div>
    <w:div w:id="555969745">
      <w:bodyDiv w:val="1"/>
      <w:marLeft w:val="0"/>
      <w:marRight w:val="0"/>
      <w:marTop w:val="0"/>
      <w:marBottom w:val="0"/>
      <w:divBdr>
        <w:top w:val="none" w:sz="0" w:space="0" w:color="auto"/>
        <w:left w:val="none" w:sz="0" w:space="0" w:color="auto"/>
        <w:bottom w:val="none" w:sz="0" w:space="0" w:color="auto"/>
        <w:right w:val="none" w:sz="0" w:space="0" w:color="auto"/>
      </w:divBdr>
    </w:div>
    <w:div w:id="647828135">
      <w:bodyDiv w:val="1"/>
      <w:marLeft w:val="0"/>
      <w:marRight w:val="0"/>
      <w:marTop w:val="0"/>
      <w:marBottom w:val="0"/>
      <w:divBdr>
        <w:top w:val="none" w:sz="0" w:space="0" w:color="auto"/>
        <w:left w:val="none" w:sz="0" w:space="0" w:color="auto"/>
        <w:bottom w:val="none" w:sz="0" w:space="0" w:color="auto"/>
        <w:right w:val="none" w:sz="0" w:space="0" w:color="auto"/>
      </w:divBdr>
    </w:div>
    <w:div w:id="746221226">
      <w:bodyDiv w:val="1"/>
      <w:marLeft w:val="0"/>
      <w:marRight w:val="0"/>
      <w:marTop w:val="0"/>
      <w:marBottom w:val="0"/>
      <w:divBdr>
        <w:top w:val="none" w:sz="0" w:space="0" w:color="auto"/>
        <w:left w:val="none" w:sz="0" w:space="0" w:color="auto"/>
        <w:bottom w:val="none" w:sz="0" w:space="0" w:color="auto"/>
        <w:right w:val="none" w:sz="0" w:space="0" w:color="auto"/>
      </w:divBdr>
    </w:div>
    <w:div w:id="855733263">
      <w:bodyDiv w:val="1"/>
      <w:marLeft w:val="0"/>
      <w:marRight w:val="0"/>
      <w:marTop w:val="0"/>
      <w:marBottom w:val="0"/>
      <w:divBdr>
        <w:top w:val="none" w:sz="0" w:space="0" w:color="auto"/>
        <w:left w:val="none" w:sz="0" w:space="0" w:color="auto"/>
        <w:bottom w:val="none" w:sz="0" w:space="0" w:color="auto"/>
        <w:right w:val="none" w:sz="0" w:space="0" w:color="auto"/>
      </w:divBdr>
    </w:div>
    <w:div w:id="860823914">
      <w:bodyDiv w:val="1"/>
      <w:marLeft w:val="0"/>
      <w:marRight w:val="0"/>
      <w:marTop w:val="0"/>
      <w:marBottom w:val="0"/>
      <w:divBdr>
        <w:top w:val="none" w:sz="0" w:space="0" w:color="auto"/>
        <w:left w:val="none" w:sz="0" w:space="0" w:color="auto"/>
        <w:bottom w:val="none" w:sz="0" w:space="0" w:color="auto"/>
        <w:right w:val="none" w:sz="0" w:space="0" w:color="auto"/>
      </w:divBdr>
    </w:div>
    <w:div w:id="872578664">
      <w:bodyDiv w:val="1"/>
      <w:marLeft w:val="0"/>
      <w:marRight w:val="0"/>
      <w:marTop w:val="0"/>
      <w:marBottom w:val="0"/>
      <w:divBdr>
        <w:top w:val="none" w:sz="0" w:space="0" w:color="auto"/>
        <w:left w:val="none" w:sz="0" w:space="0" w:color="auto"/>
        <w:bottom w:val="none" w:sz="0" w:space="0" w:color="auto"/>
        <w:right w:val="none" w:sz="0" w:space="0" w:color="auto"/>
      </w:divBdr>
    </w:div>
    <w:div w:id="913783392">
      <w:bodyDiv w:val="1"/>
      <w:marLeft w:val="0"/>
      <w:marRight w:val="0"/>
      <w:marTop w:val="0"/>
      <w:marBottom w:val="0"/>
      <w:divBdr>
        <w:top w:val="none" w:sz="0" w:space="0" w:color="auto"/>
        <w:left w:val="none" w:sz="0" w:space="0" w:color="auto"/>
        <w:bottom w:val="none" w:sz="0" w:space="0" w:color="auto"/>
        <w:right w:val="none" w:sz="0" w:space="0" w:color="auto"/>
      </w:divBdr>
    </w:div>
    <w:div w:id="1052583504">
      <w:bodyDiv w:val="1"/>
      <w:marLeft w:val="0"/>
      <w:marRight w:val="0"/>
      <w:marTop w:val="0"/>
      <w:marBottom w:val="0"/>
      <w:divBdr>
        <w:top w:val="none" w:sz="0" w:space="0" w:color="auto"/>
        <w:left w:val="none" w:sz="0" w:space="0" w:color="auto"/>
        <w:bottom w:val="none" w:sz="0" w:space="0" w:color="auto"/>
        <w:right w:val="none" w:sz="0" w:space="0" w:color="auto"/>
      </w:divBdr>
    </w:div>
    <w:div w:id="1230728664">
      <w:bodyDiv w:val="1"/>
      <w:marLeft w:val="0"/>
      <w:marRight w:val="0"/>
      <w:marTop w:val="0"/>
      <w:marBottom w:val="0"/>
      <w:divBdr>
        <w:top w:val="none" w:sz="0" w:space="0" w:color="auto"/>
        <w:left w:val="none" w:sz="0" w:space="0" w:color="auto"/>
        <w:bottom w:val="none" w:sz="0" w:space="0" w:color="auto"/>
        <w:right w:val="none" w:sz="0" w:space="0" w:color="auto"/>
      </w:divBdr>
    </w:div>
    <w:div w:id="1298486609">
      <w:bodyDiv w:val="1"/>
      <w:marLeft w:val="0"/>
      <w:marRight w:val="0"/>
      <w:marTop w:val="0"/>
      <w:marBottom w:val="0"/>
      <w:divBdr>
        <w:top w:val="none" w:sz="0" w:space="0" w:color="auto"/>
        <w:left w:val="none" w:sz="0" w:space="0" w:color="auto"/>
        <w:bottom w:val="none" w:sz="0" w:space="0" w:color="auto"/>
        <w:right w:val="none" w:sz="0" w:space="0" w:color="auto"/>
      </w:divBdr>
    </w:div>
    <w:div w:id="1307275254">
      <w:bodyDiv w:val="1"/>
      <w:marLeft w:val="0"/>
      <w:marRight w:val="0"/>
      <w:marTop w:val="0"/>
      <w:marBottom w:val="0"/>
      <w:divBdr>
        <w:top w:val="none" w:sz="0" w:space="0" w:color="auto"/>
        <w:left w:val="none" w:sz="0" w:space="0" w:color="auto"/>
        <w:bottom w:val="none" w:sz="0" w:space="0" w:color="auto"/>
        <w:right w:val="none" w:sz="0" w:space="0" w:color="auto"/>
      </w:divBdr>
    </w:div>
    <w:div w:id="1328365545">
      <w:bodyDiv w:val="1"/>
      <w:marLeft w:val="0"/>
      <w:marRight w:val="0"/>
      <w:marTop w:val="0"/>
      <w:marBottom w:val="0"/>
      <w:divBdr>
        <w:top w:val="none" w:sz="0" w:space="0" w:color="auto"/>
        <w:left w:val="none" w:sz="0" w:space="0" w:color="auto"/>
        <w:bottom w:val="none" w:sz="0" w:space="0" w:color="auto"/>
        <w:right w:val="none" w:sz="0" w:space="0" w:color="auto"/>
      </w:divBdr>
    </w:div>
    <w:div w:id="1539391098">
      <w:bodyDiv w:val="1"/>
      <w:marLeft w:val="0"/>
      <w:marRight w:val="0"/>
      <w:marTop w:val="0"/>
      <w:marBottom w:val="0"/>
      <w:divBdr>
        <w:top w:val="none" w:sz="0" w:space="0" w:color="auto"/>
        <w:left w:val="none" w:sz="0" w:space="0" w:color="auto"/>
        <w:bottom w:val="none" w:sz="0" w:space="0" w:color="auto"/>
        <w:right w:val="none" w:sz="0" w:space="0" w:color="auto"/>
      </w:divBdr>
    </w:div>
    <w:div w:id="1604877042">
      <w:bodyDiv w:val="1"/>
      <w:marLeft w:val="0"/>
      <w:marRight w:val="0"/>
      <w:marTop w:val="0"/>
      <w:marBottom w:val="0"/>
      <w:divBdr>
        <w:top w:val="none" w:sz="0" w:space="0" w:color="auto"/>
        <w:left w:val="none" w:sz="0" w:space="0" w:color="auto"/>
        <w:bottom w:val="none" w:sz="0" w:space="0" w:color="auto"/>
        <w:right w:val="none" w:sz="0" w:space="0" w:color="auto"/>
      </w:divBdr>
    </w:div>
    <w:div w:id="1754548132">
      <w:bodyDiv w:val="1"/>
      <w:marLeft w:val="0"/>
      <w:marRight w:val="0"/>
      <w:marTop w:val="0"/>
      <w:marBottom w:val="0"/>
      <w:divBdr>
        <w:top w:val="none" w:sz="0" w:space="0" w:color="auto"/>
        <w:left w:val="none" w:sz="0" w:space="0" w:color="auto"/>
        <w:bottom w:val="none" w:sz="0" w:space="0" w:color="auto"/>
        <w:right w:val="none" w:sz="0" w:space="0" w:color="auto"/>
      </w:divBdr>
    </w:div>
    <w:div w:id="1762526191">
      <w:bodyDiv w:val="1"/>
      <w:marLeft w:val="0"/>
      <w:marRight w:val="0"/>
      <w:marTop w:val="0"/>
      <w:marBottom w:val="0"/>
      <w:divBdr>
        <w:top w:val="none" w:sz="0" w:space="0" w:color="auto"/>
        <w:left w:val="none" w:sz="0" w:space="0" w:color="auto"/>
        <w:bottom w:val="none" w:sz="0" w:space="0" w:color="auto"/>
        <w:right w:val="none" w:sz="0" w:space="0" w:color="auto"/>
      </w:divBdr>
    </w:div>
    <w:div w:id="1819030642">
      <w:bodyDiv w:val="1"/>
      <w:marLeft w:val="0"/>
      <w:marRight w:val="0"/>
      <w:marTop w:val="0"/>
      <w:marBottom w:val="0"/>
      <w:divBdr>
        <w:top w:val="none" w:sz="0" w:space="0" w:color="auto"/>
        <w:left w:val="none" w:sz="0" w:space="0" w:color="auto"/>
        <w:bottom w:val="none" w:sz="0" w:space="0" w:color="auto"/>
        <w:right w:val="none" w:sz="0" w:space="0" w:color="auto"/>
      </w:divBdr>
    </w:div>
    <w:div w:id="1889799693">
      <w:bodyDiv w:val="1"/>
      <w:marLeft w:val="0"/>
      <w:marRight w:val="0"/>
      <w:marTop w:val="0"/>
      <w:marBottom w:val="0"/>
      <w:divBdr>
        <w:top w:val="none" w:sz="0" w:space="0" w:color="auto"/>
        <w:left w:val="none" w:sz="0" w:space="0" w:color="auto"/>
        <w:bottom w:val="none" w:sz="0" w:space="0" w:color="auto"/>
        <w:right w:val="none" w:sz="0" w:space="0" w:color="auto"/>
      </w:divBdr>
    </w:div>
    <w:div w:id="2102681441">
      <w:bodyDiv w:val="1"/>
      <w:marLeft w:val="0"/>
      <w:marRight w:val="0"/>
      <w:marTop w:val="0"/>
      <w:marBottom w:val="0"/>
      <w:divBdr>
        <w:top w:val="none" w:sz="0" w:space="0" w:color="auto"/>
        <w:left w:val="none" w:sz="0" w:space="0" w:color="auto"/>
        <w:bottom w:val="none" w:sz="0" w:space="0" w:color="auto"/>
        <w:right w:val="none" w:sz="0" w:space="0" w:color="auto"/>
      </w:divBdr>
    </w:div>
    <w:div w:id="21450735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eader" Target="header8.xml"/><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hyperlink" Target="http://www.go.ke" TargetMode="Externa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header" Target="header12.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4e413562-b8a4-4e3d-aeca-de063d2e60e3">
      <UserInfo>
        <DisplayName>Georgina</DisplayName>
        <AccountId>12</AccountId>
        <AccountType/>
      </UserInfo>
      <UserInfo>
        <DisplayName>Talaso Orto</DisplayName>
        <AccountId>30</AccountId>
        <AccountType/>
      </UserInfo>
      <UserInfo>
        <DisplayName>Isaac</DisplayName>
        <AccountId>14</AccountId>
        <AccountType/>
      </UserInfo>
      <UserInfo>
        <DisplayName>Christine Nthiga</DisplayName>
        <AccountId>13</AccountId>
        <AccountType/>
      </UserInfo>
    </SharedWithUsers>
    <TaxCatchAll xmlns="4e413562-b8a4-4e3d-aeca-de063d2e60e3" xsi:nil="true"/>
    <lcf76f155ced4ddcb4097134ff3c332f xmlns="f8982c88-63dc-46b8-ad21-943f1a781ef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F8E0D2E0B95945AC3CC805F2389E0D" ma:contentTypeVersion="13" ma:contentTypeDescription="Create a new document." ma:contentTypeScope="" ma:versionID="39be3de2c5100ee320e8e9684be7a7f8">
  <xsd:schema xmlns:xsd="http://www.w3.org/2001/XMLSchema" xmlns:xs="http://www.w3.org/2001/XMLSchema" xmlns:p="http://schemas.microsoft.com/office/2006/metadata/properties" xmlns:ns2="f8982c88-63dc-46b8-ad21-943f1a781ef4" xmlns:ns3="4e413562-b8a4-4e3d-aeca-de063d2e60e3" targetNamespace="http://schemas.microsoft.com/office/2006/metadata/properties" ma:root="true" ma:fieldsID="66016d918d60e61b4c43ad91355c0d9d" ns2:_="" ns3:_="">
    <xsd:import namespace="f8982c88-63dc-46b8-ad21-943f1a781ef4"/>
    <xsd:import namespace="4e413562-b8a4-4e3d-aeca-de063d2e60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82c88-63dc-46b8-ad21-943f1a781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3f277c-8b9b-40f1-b70a-d1eb4534544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413562-b8a4-4e3d-aeca-de063d2e60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e008bb7-08b3-4f7b-8079-3dface452e50}" ma:internalName="TaxCatchAll" ma:showField="CatchAllData" ma:web="4e413562-b8a4-4e3d-aeca-de063d2e60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2C4D5-AD13-1145-806A-5C10D43A9195}">
  <ds:schemaRefs>
    <ds:schemaRef ds:uri="http://schemas.openxmlformats.org/officeDocument/2006/bibliography"/>
  </ds:schemaRefs>
</ds:datastoreItem>
</file>

<file path=customXml/itemProps2.xml><?xml version="1.0" encoding="utf-8"?>
<ds:datastoreItem xmlns:ds="http://schemas.openxmlformats.org/officeDocument/2006/customXml" ds:itemID="{14A2AE89-8DE2-4550-9017-0B754706CC52}">
  <ds:schemaRefs>
    <ds:schemaRef ds:uri="http://schemas.microsoft.com/office/2006/metadata/longProperties"/>
  </ds:schemaRefs>
</ds:datastoreItem>
</file>

<file path=customXml/itemProps3.xml><?xml version="1.0" encoding="utf-8"?>
<ds:datastoreItem xmlns:ds="http://schemas.openxmlformats.org/officeDocument/2006/customXml" ds:itemID="{D9600564-AD7A-4DB3-834A-A945D57359EA}">
  <ds:schemaRefs>
    <ds:schemaRef ds:uri="http://schemas.microsoft.com/office/2006/metadata/properties"/>
    <ds:schemaRef ds:uri="http://schemas.microsoft.com/office/infopath/2007/PartnerControls"/>
    <ds:schemaRef ds:uri="4e413562-b8a4-4e3d-aeca-de063d2e60e3"/>
    <ds:schemaRef ds:uri="f8982c88-63dc-46b8-ad21-943f1a781ef4"/>
  </ds:schemaRefs>
</ds:datastoreItem>
</file>

<file path=customXml/itemProps4.xml><?xml version="1.0" encoding="utf-8"?>
<ds:datastoreItem xmlns:ds="http://schemas.openxmlformats.org/officeDocument/2006/customXml" ds:itemID="{2633C55C-991B-4D66-86F8-B6A1C50D1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82c88-63dc-46b8-ad21-943f1a781ef4"/>
    <ds:schemaRef ds:uri="4e413562-b8a4-4e3d-aeca-de063d2e6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23E4E6-F413-0849-9E1A-365357E532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62</Pages>
  <Words>8765</Words>
  <Characters>50246</Characters>
  <Application>Microsoft Office Word</Application>
  <DocSecurity>0</DocSecurity>
  <Lines>418</Lines>
  <Paragraphs>117</Paragraphs>
  <ScaleCrop>false</ScaleCrop>
  <Company>Hewlett-Packard Company</Company>
  <LinksUpToDate>false</LinksUpToDate>
  <CharactersWithSpaces>58894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WIYAKE WAKINI WELFARE ASSOCIATION</dc:title>
  <dc:subject/>
  <dc:creator>joash/edwin</dc:creator>
  <cp:keywords/>
  <cp:lastModifiedBy>Stanley Igati</cp:lastModifiedBy>
  <cp:revision>194</cp:revision>
  <cp:lastPrinted>2022-05-25T12:19:00Z</cp:lastPrinted>
  <dcterms:created xsi:type="dcterms:W3CDTF">2024-01-18T11:42:00Z</dcterms:created>
  <dcterms:modified xsi:type="dcterms:W3CDTF">2024-06-20T06:15:00Z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Georgina;Talaso Orto;Isaac;Christine Nthiga</vt:lpwstr>
  </property>
  <property fmtid="{D5CDD505-2E9C-101B-9397-08002B2CF9AE}" pid="3" name="SharedWithUsers">
    <vt:lpwstr>12;#Georgina;#30;#Talaso Orto;#14;#Isaac;#13;#Christine Nthiga</vt:lpwstr>
  </property>
  <property fmtid="{D5CDD505-2E9C-101B-9397-08002B2CF9AE}" pid="4" name="ContentTypeId">
    <vt:lpwstr>0x010100A0F8E0D2E0B95945AC3CC805F2389E0D</vt:lpwstr>
  </property>
  <property fmtid="{D5CDD505-2E9C-101B-9397-08002B2CF9AE}" pid="5" name="MediaServiceImageTags">
    <vt:lpwstr/>
  </property>
</Properties>
</file>