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110E44">
      <w:r w:rsidRPr="00110E44">
        <w:t>BDB-AS-101</w:t>
      </w:r>
    </w:p>
    <w:p w:rsidR="00110E44" w:rsidRDefault="00110E44">
      <w:r>
        <w:rPr>
          <w:noProof/>
        </w:rPr>
        <w:drawing>
          <wp:inline distT="0" distB="0" distL="0" distR="0">
            <wp:extent cx="5499248" cy="3880966"/>
            <wp:effectExtent l="19050" t="0" r="62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9" cy="38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>
        <w:rPr>
          <w:noProof/>
        </w:rPr>
        <w:drawing>
          <wp:inline distT="0" distB="0" distL="0" distR="0">
            <wp:extent cx="5424820" cy="3828440"/>
            <wp:effectExtent l="19050" t="0" r="4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99" cy="382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proofErr w:type="spellStart"/>
      <w:r w:rsidRPr="00110E44">
        <w:lastRenderedPageBreak/>
        <w:t>Berinert</w:t>
      </w:r>
      <w:proofErr w:type="spellEnd"/>
      <w:r w:rsidRPr="00110E44">
        <w:t xml:space="preserve"> PMC antibody study</w:t>
      </w:r>
    </w:p>
    <w:p w:rsidR="00110E44" w:rsidRDefault="00110E44">
      <w:r>
        <w:rPr>
          <w:noProof/>
        </w:rPr>
        <w:drawing>
          <wp:inline distT="0" distB="0" distL="0" distR="0">
            <wp:extent cx="4754969" cy="3355708"/>
            <wp:effectExtent l="19050" t="0" r="75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98" cy="335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 w:rsidRPr="00110E44">
        <w:lastRenderedPageBreak/>
        <w:t>Budget estimate for SPD490-404</w:t>
      </w:r>
      <w:r>
        <w:t xml:space="preserve"> (1)</w:t>
      </w:r>
    </w:p>
    <w:p w:rsidR="00110E44" w:rsidRDefault="00110E44">
      <w:r>
        <w:rPr>
          <w:noProof/>
        </w:rPr>
        <w:drawing>
          <wp:inline distT="0" distB="0" distL="0" distR="0">
            <wp:extent cx="5605573" cy="39560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85" cy="395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>
        <w:rPr>
          <w:noProof/>
        </w:rPr>
        <w:drawing>
          <wp:inline distT="0" distB="0" distL="0" distR="0">
            <wp:extent cx="5222801" cy="36858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855" cy="368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 w:rsidRPr="00110E44">
        <w:lastRenderedPageBreak/>
        <w:t>Budget estimate for SPD490-404</w:t>
      </w:r>
      <w:r>
        <w:t xml:space="preserve"> (2)</w:t>
      </w:r>
    </w:p>
    <w:p w:rsidR="00110E44" w:rsidRDefault="00110E44">
      <w:r>
        <w:rPr>
          <w:noProof/>
        </w:rPr>
        <w:drawing>
          <wp:inline distT="0" distB="0" distL="0" distR="0">
            <wp:extent cx="5137741" cy="3625841"/>
            <wp:effectExtent l="19050" t="0" r="575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27" cy="362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>
        <w:rPr>
          <w:noProof/>
        </w:rPr>
        <w:drawing>
          <wp:inline distT="0" distB="0" distL="0" distR="0">
            <wp:extent cx="5680001" cy="40085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885" cy="40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 w:rsidRPr="00110E44">
        <w:lastRenderedPageBreak/>
        <w:t>C33237-CNS-10019</w:t>
      </w:r>
    </w:p>
    <w:p w:rsidR="00110E44" w:rsidRDefault="00110E44">
      <w:r>
        <w:rPr>
          <w:noProof/>
        </w:rPr>
        <w:drawing>
          <wp:inline distT="0" distB="0" distL="0" distR="0">
            <wp:extent cx="4946355" cy="3490774"/>
            <wp:effectExtent l="19050" t="0" r="66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512" cy="348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 w:rsidRPr="00110E44">
        <w:lastRenderedPageBreak/>
        <w:t>CC-10004-PSA-002 WA CRO Planning</w:t>
      </w:r>
    </w:p>
    <w:p w:rsidR="00110E44" w:rsidRDefault="00110E44">
      <w:r>
        <w:rPr>
          <w:noProof/>
        </w:rPr>
        <w:drawing>
          <wp:inline distT="0" distB="0" distL="0" distR="0">
            <wp:extent cx="4950637" cy="3493796"/>
            <wp:effectExtent l="19050" t="0" r="236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93" cy="349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 w:rsidRPr="00110E44">
        <w:lastRenderedPageBreak/>
        <w:t>CC-10004-UC-001</w:t>
      </w:r>
    </w:p>
    <w:p w:rsidR="00110E44" w:rsidRDefault="00110E44">
      <w:r>
        <w:rPr>
          <w:noProof/>
        </w:rPr>
        <w:drawing>
          <wp:inline distT="0" distB="0" distL="0" distR="0">
            <wp:extent cx="5297229" cy="37383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56" cy="373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>
        <w:rPr>
          <w:noProof/>
        </w:rPr>
        <w:drawing>
          <wp:inline distT="0" distB="0" distL="0" distR="0">
            <wp:extent cx="5297229" cy="373839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56" cy="373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 w:rsidRPr="00110E44">
        <w:lastRenderedPageBreak/>
        <w:t>Chen Testing</w:t>
      </w:r>
    </w:p>
    <w:p w:rsidR="00110E44" w:rsidRDefault="00110E44">
      <w:r>
        <w:rPr>
          <w:noProof/>
        </w:rPr>
        <w:drawing>
          <wp:inline distT="0" distB="0" distL="0" distR="0">
            <wp:extent cx="4504768" cy="31791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90" cy="317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/>
    <w:p w:rsidR="00110E44" w:rsidRDefault="00110E44">
      <w:r w:rsidRPr="00110E44">
        <w:lastRenderedPageBreak/>
        <w:t>China Flu GD</w:t>
      </w:r>
    </w:p>
    <w:p w:rsidR="00110E44" w:rsidRDefault="00110E44">
      <w:r>
        <w:rPr>
          <w:noProof/>
        </w:rPr>
        <w:drawing>
          <wp:inline distT="0" distB="0" distL="0" distR="0">
            <wp:extent cx="4744336" cy="334820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569" cy="334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 w:rsidRPr="00110E44">
        <w:lastRenderedPageBreak/>
        <w:t>CLL-013</w:t>
      </w:r>
    </w:p>
    <w:p w:rsidR="00110E44" w:rsidRDefault="00110E44">
      <w:r>
        <w:rPr>
          <w:noProof/>
        </w:rPr>
        <w:drawing>
          <wp:inline distT="0" distB="0" distL="0" distR="0">
            <wp:extent cx="5190903" cy="366335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69" cy="366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44" w:rsidRDefault="00110E44">
      <w:r>
        <w:rPr>
          <w:noProof/>
        </w:rPr>
        <w:drawing>
          <wp:inline distT="0" distB="0" distL="0" distR="0">
            <wp:extent cx="5584308" cy="394099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95" cy="394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E44" w:rsidSect="00DB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0E44"/>
    <w:rsid w:val="00110E44"/>
    <w:rsid w:val="005153F6"/>
    <w:rsid w:val="00812B18"/>
    <w:rsid w:val="00DB0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2015-06-24T20:50:00Z</dcterms:created>
  <dcterms:modified xsi:type="dcterms:W3CDTF">2015-06-24T21:16:00Z</dcterms:modified>
</cp:coreProperties>
</file>