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3C2323">
      <w:r w:rsidRPr="003C2323">
        <w:t>Full Service Provider (2)</w:t>
      </w:r>
    </w:p>
    <w:p w:rsidR="003C2323" w:rsidRDefault="003C2323">
      <w:r>
        <w:rPr>
          <w:noProof/>
        </w:rPr>
        <w:drawing>
          <wp:inline distT="0" distB="0" distL="0" distR="0">
            <wp:extent cx="4372197" cy="3085576"/>
            <wp:effectExtent l="19050" t="0" r="930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568" cy="308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23" w:rsidRDefault="003C2323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23" w:rsidRDefault="003C2323"/>
    <w:p w:rsidR="003C2323" w:rsidRDefault="003C2323">
      <w:r w:rsidRPr="003C2323">
        <w:lastRenderedPageBreak/>
        <w:t>GHD Japan Adults study</w:t>
      </w:r>
    </w:p>
    <w:p w:rsidR="003C2323" w:rsidRDefault="003C2323">
      <w:r>
        <w:rPr>
          <w:noProof/>
        </w:rPr>
        <w:drawing>
          <wp:inline distT="0" distB="0" distL="0" distR="0">
            <wp:extent cx="4850662" cy="3423241"/>
            <wp:effectExtent l="19050" t="0" r="708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55" cy="342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23" w:rsidRDefault="003C2323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23" w:rsidRDefault="003C2323">
      <w:r w:rsidRPr="003C2323">
        <w:lastRenderedPageBreak/>
        <w:t>GP_Test09142008</w:t>
      </w:r>
    </w:p>
    <w:p w:rsidR="003C2323" w:rsidRDefault="003C2323">
      <w:r>
        <w:rPr>
          <w:noProof/>
        </w:rPr>
        <w:drawing>
          <wp:inline distT="0" distB="0" distL="0" distR="0">
            <wp:extent cx="4854309" cy="3425815"/>
            <wp:effectExtent l="19050" t="0" r="344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501" cy="342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23" w:rsidRDefault="003C2323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23" w:rsidRDefault="003C2323">
      <w:proofErr w:type="spellStart"/>
      <w:r w:rsidRPr="003C2323">
        <w:lastRenderedPageBreak/>
        <w:t>Haemate</w:t>
      </w:r>
      <w:proofErr w:type="spellEnd"/>
      <w:r w:rsidRPr="003C2323">
        <w:t xml:space="preserve"> </w:t>
      </w:r>
      <w:proofErr w:type="spellStart"/>
      <w:r w:rsidRPr="003C2323">
        <w:t>PhV</w:t>
      </w:r>
      <w:proofErr w:type="spellEnd"/>
    </w:p>
    <w:p w:rsidR="003C2323" w:rsidRDefault="003C2323">
      <w:r>
        <w:rPr>
          <w:noProof/>
        </w:rPr>
        <w:drawing>
          <wp:inline distT="0" distB="0" distL="0" distR="0">
            <wp:extent cx="5212169" cy="3678366"/>
            <wp:effectExtent l="19050" t="0" r="753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227" cy="3676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23" w:rsidRDefault="003C2323">
      <w:r>
        <w:rPr>
          <w:noProof/>
        </w:rPr>
        <w:drawing>
          <wp:inline distT="0" distB="0" distL="0" distR="0">
            <wp:extent cx="5648103" cy="398601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999" cy="398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23" w:rsidRDefault="003C2323">
      <w:r w:rsidRPr="003C2323">
        <w:lastRenderedPageBreak/>
        <w:t xml:space="preserve">HIV NTE NA </w:t>
      </w:r>
      <w:proofErr w:type="spellStart"/>
      <w:r w:rsidRPr="003C2323">
        <w:t>Senario</w:t>
      </w:r>
      <w:proofErr w:type="spellEnd"/>
      <w:r w:rsidRPr="003C2323">
        <w:t xml:space="preserve"> 1</w:t>
      </w:r>
    </w:p>
    <w:p w:rsidR="003C2323" w:rsidRDefault="003C2323">
      <w:r>
        <w:rPr>
          <w:noProof/>
        </w:rPr>
        <w:drawing>
          <wp:inline distT="0" distB="0" distL="0" distR="0">
            <wp:extent cx="4369173" cy="308344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45" cy="308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23" w:rsidRDefault="003C2323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23" w:rsidRDefault="003C2323"/>
    <w:p w:rsidR="003C2323" w:rsidRDefault="003C2323">
      <w:r w:rsidRPr="003C2323">
        <w:lastRenderedPageBreak/>
        <w:t>Hyper TG</w:t>
      </w:r>
    </w:p>
    <w:p w:rsidR="003C2323" w:rsidRDefault="003C2323">
      <w:r>
        <w:rPr>
          <w:noProof/>
        </w:rPr>
        <w:drawing>
          <wp:inline distT="0" distB="0" distL="0" distR="0">
            <wp:extent cx="4850662" cy="3423241"/>
            <wp:effectExtent l="19050" t="0" r="7088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55" cy="342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23" w:rsidRDefault="003C2323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23" w:rsidRDefault="003C2323">
      <w:proofErr w:type="spellStart"/>
      <w:r w:rsidRPr="003C2323">
        <w:lastRenderedPageBreak/>
        <w:t>Hyperphosphatemia</w:t>
      </w:r>
      <w:proofErr w:type="spellEnd"/>
      <w:r w:rsidRPr="003C2323">
        <w:t xml:space="preserve"> in Dialysis CKD Patients</w:t>
      </w:r>
    </w:p>
    <w:p w:rsidR="003C2323" w:rsidRDefault="003C2323">
      <w:r>
        <w:rPr>
          <w:noProof/>
        </w:rPr>
        <w:drawing>
          <wp:inline distT="0" distB="0" distL="0" distR="0">
            <wp:extent cx="4276503" cy="301804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910" cy="301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23" w:rsidRDefault="003C2323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23" w:rsidRDefault="003C2323"/>
    <w:p w:rsidR="003C2323" w:rsidRDefault="003C2323">
      <w:r w:rsidRPr="003C2323">
        <w:lastRenderedPageBreak/>
        <w:t>Jun17_110_Forecast_1</w:t>
      </w:r>
    </w:p>
    <w:p w:rsidR="003C2323" w:rsidRDefault="003C2323">
      <w:r>
        <w:rPr>
          <w:noProof/>
        </w:rPr>
        <w:drawing>
          <wp:inline distT="0" distB="0" distL="0" distR="0">
            <wp:extent cx="4278776" cy="3019646"/>
            <wp:effectExtent l="19050" t="0" r="7474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182" cy="3018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23" w:rsidRDefault="003C2323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23" w:rsidRDefault="003C2323"/>
    <w:p w:rsidR="003C2323" w:rsidRDefault="003C2323">
      <w:r w:rsidRPr="003C2323">
        <w:lastRenderedPageBreak/>
        <w:t>Jun17_110_Forecast_2</w:t>
      </w:r>
    </w:p>
    <w:p w:rsidR="003C2323" w:rsidRDefault="003C2323">
      <w:r>
        <w:rPr>
          <w:noProof/>
        </w:rPr>
        <w:drawing>
          <wp:inline distT="0" distB="0" distL="0" distR="0">
            <wp:extent cx="4280151" cy="3020617"/>
            <wp:effectExtent l="19050" t="0" r="6099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557" cy="301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23" w:rsidRDefault="003C2323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23" w:rsidRDefault="003C2323"/>
    <w:p w:rsidR="003C2323" w:rsidRDefault="003C2323">
      <w:r w:rsidRPr="003C2323">
        <w:lastRenderedPageBreak/>
        <w:t>Jun17_110_Forecast_3</w:t>
      </w:r>
    </w:p>
    <w:p w:rsidR="003C2323" w:rsidRDefault="003C2323">
      <w:r>
        <w:rPr>
          <w:noProof/>
        </w:rPr>
        <w:drawing>
          <wp:inline distT="0" distB="0" distL="0" distR="0">
            <wp:extent cx="4504768" cy="317913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090" cy="3177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23" w:rsidRDefault="003C2323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23" w:rsidRDefault="003C2323"/>
    <w:sectPr w:rsidR="003C2323" w:rsidSect="0038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C2323"/>
    <w:rsid w:val="0038255B"/>
    <w:rsid w:val="003C2323"/>
    <w:rsid w:val="005153F6"/>
    <w:rsid w:val="00812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3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3</cp:revision>
  <dcterms:created xsi:type="dcterms:W3CDTF">2015-06-25T16:20:00Z</dcterms:created>
  <dcterms:modified xsi:type="dcterms:W3CDTF">2015-06-25T16:26:00Z</dcterms:modified>
</cp:coreProperties>
</file>