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widowControl w:val="0"/>
        <w:spacing w:after="0" w:before="0" w:lineRule="auto"/>
        <w:ind w:left="-302.4" w:right="1771.2000000000012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400161743164"/>
          <w:szCs w:val="30.00400161743164"/>
          <w:u w:val="none"/>
          <w:shd w:fill="auto" w:val="clear"/>
          <w:vertAlign w:val="baseline"/>
        </w:rPr>
      </w:pPr>
      <w:bookmarkStart w:colFirst="0" w:colLast="0" w:name="_snzbcm85mkub" w:id="0"/>
      <w:bookmarkEnd w:id="0"/>
      <w:r w:rsidDel="00000000" w:rsidR="00000000" w:rsidRPr="00000000">
        <w:rPr>
          <w:rtl w:val="0"/>
        </w:rPr>
        <w:t xml:space="preserve">Trabajo Práctico N° 4: Arreglos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un arreglo de números enteros y permita que el usuario ingrese valores al mismo por teclado. La función debe retornar la cantidad de elementos cargados en el arreglo (</w:t>
      </w:r>
      <w:r w:rsidDel="00000000" w:rsidR="00000000" w:rsidRPr="00000000">
        <w:rPr>
          <w:rtl w:val="0"/>
        </w:rPr>
        <w:t xml:space="preserve">o pueden utilizar como puntero válidos)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un arreglo y la cantidad de elementos (válidos) cargados en él y los muestre por pantalla.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un arreglo y la cantidad de elementos (válidos) cargados en él y calcule la suma de sus elementos.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un arreglo, la cantidad de elementos (válidos) cargados en él y una Pila. La función debe copiar los elementos del arreglo en la pila.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sume los elementos de un arreglo de números reales (float) de dimensión 100. </w:t>
      </w:r>
      <w:r w:rsidDel="00000000" w:rsidR="00000000" w:rsidRPr="00000000">
        <w:rPr>
          <w:rtl w:val="0"/>
        </w:rPr>
        <w:t xml:space="preserve">(se recomienda hacer una función para cargar y otra para mostrar para este tipo de dato asociado al arreglo)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indique si un elemento dado se encuentra en un arreglo de caracteres.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inserte un carácter en un arreglo ordenado alfabéticamente, conservando el orden.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obtenga el máximo carácter de un arreglo dado.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determine si un arreglo es capicúa.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una función que invierta los elementos de un arreglo.  (sin utilizar un arreglo auxili</w:t>
      </w:r>
      <w:r w:rsidDel="00000000" w:rsidR="00000000" w:rsidRPr="00000000">
        <w:rPr>
          <w:rtl w:val="0"/>
        </w:rPr>
        <w:t xml:space="preserve">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Ordenar un arreglo según los siguientes métodos: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Selección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Inserción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Dados dos arreglos ordenados alfabéticamente, crear un tercer arreglo con los elementos de los dos primeros intercalados, de manera que quede un arreglo también ordenado alfabéticamente.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56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el vector {1,5,6,7,8} escribir un programa que genere otro vector con la suma del contenido de todo los elementos anteriores al índice actual: {1,6,12,19,27}.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-561.259842519683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-561.2598425196836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nl1w7cqu33td" w:id="1"/>
    <w:bookmarkEnd w:id="1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14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f4cady469njy" w:id="2"/>
    <w:bookmarkEnd w:id="2"/>
    <w:r w:rsidDel="00000000" w:rsidR="00000000" w:rsidRPr="00000000">
      <w:rPr>
        <w:rtl w:val="0"/>
      </w:rPr>
      <w:t xml:space="preserve">Programación I y Laboratorio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