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Moneybrand + Profile Funnel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[Skill] Moneybrand + profile funnel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Uma Coisa Só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Solução Nova, Problema Antigo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Carta Convite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1 · Checkpoint · Moneybrand + Oferta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[Skill] Perfil + Conteúdo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O Que Você Vai Postar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Narrativa Visual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Monte Seu Perfil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DM Funnel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Conteúdo de Bastidor e Opinião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Checkpoint · Perfil + Conteúdo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Próximo passo: Construa sua moneybrand comigo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Fase 2 · Tipos e Formatos de Conteúdo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“Doug, eu faço Reels ou carrossel?”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Essa é uma das perguntas que eu mais recebo.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ela vem na ordem errada.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Antes de escolher como o conteúdo vai aparecer, você decide o que ele vai fazer. A primeira decisão é o tipo. A segunda é o formato.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Esta aula é uma introdução aos dois. Depois você vai desenvolver cada tipo.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1. O que é tipo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Tipo é a abordagem que você usa para comunicar uma ideia. Aqui vamos trabalhar três: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DM funnel. O conteúdo abre uma conversa e oferece um pedaço da sua solução na DM. A pessoa pode comentar uma palavra para receber. Ela começa a confiar porque experimenta o que você sabe.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Bastidor. Você mostra algo que aconteceu e o que aprendeu ou decidiu a partir disso. A pessoa vê seu trabalho e seu jeito de pensar acontecendo.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Opinião. Você diz o que defende sobre um assunto do seu mercado e por que isso importa. A pessoa entende como você enxerga o problema.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eles podem se combinar. Um bastidor pode terminar com um convite para receber um material na DM.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2. O que é formato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Formato é a roupa que o conteúdo veste.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Reel: vídeo curto, com você falando ou com imagens e texto.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Carrossel: várias telas na mesma publicação. Pode reunir fotos, cenas ou texto.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Foto com legenda: uma foto do seu mundo, com a ideia desenvolvida na legenda.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Lâmina de texto: uma imagem só, com uma frase ou ideia escrita.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Story: uma tela ou sequência de telas, com foto, vídeo, texto ou uma combinação deles.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mesmo tipo pode aparecer em vários formatos. Você pode contar um bastidor num Reel, numa foto ou numa sequência de Stories.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3. A mesma ideia, em três tipos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Exemplo hipotético · nutrição. A nutricionista identifica uma situação recorrente: “a dieta acaba às 17h”.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ideia é olhar o fim da tarde e a rotina da pessoa antes de culpar a falta de força de vontade.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DM funnel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“Sua dieta desanda às 17h? Comente FOME para receber um mapa do lanche da tarde e nunca mais assaltar a geladeira a noite.”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post abre o problema. O mapa ajuda a pessoa a olhar o próprio dia.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Bastidor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mostra como monta um lanche para um dia corrido e explica as escolhas. A rotina dá corpo à ideia.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Opinião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“Uma dieta que ignora seu fim de tarde ignora a sua vida real.”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Ela assume uma posição e explica o que muda quando considera a rotina de quem atende.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4. O mesmo bastidor, em vários formatos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 pegue só o bastidor do lanche. Você poderia apresentar assim: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Reel: monta o lanche em vídeo enquanto explica as escolhas.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Carrossel: mostra o contexto, as escolhas e o lanche pronto, uma etapa por tela.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Foto com legenda: fotografa o lanche e conta o raciocínio na legenda.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Story: mostra o dia corrido, a preparação e o que levou em conta, numa sequência curta.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ideia continua a mesma. Você escolhe a forma que ajuda a explicar e que consegue produzir.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5. Veja os formatos na prática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Reel · a explicação acontece no vídeo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Abrir publicação original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Olhe onde a ideia aparece: na fala, na cena ou no texto da tela. O print mostra a composição; para perceber ritmo e explicação, assista ao vídeo.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Carrossel · várias telas na mesma publicação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Abrir publicação original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Pode ser uma sequência de fotos com uma legenda. Não precisa ser uma apresentação cheia de texto.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Story · cena do dia e continuação da conversa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Aqui, uma cena vem acompanhada de um convite para entrar no grupo. O formato é Story; o trabalho dele é conduzir a pessoa ao próximo passo.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Foto com legenda e lâmina de texto seguem a mesma lógica: uma tela, uma ideia. Na foto, a legenda pode desenvolver o raciocínio; na lâmina, o texto da imagem já carrega a chamada.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6. Qual formato escolher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formato certo é o que você consegue fazer bem e repetir.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Um Reel pode ficar muito bom e levar cinco horas do dia. Como você faz mais três desses? Mais cinco?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Às vezes, um quadro que você rabisca enquanto fala resolve em trinta minutos. O formato precisa caber na sua rotina.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Lida bem com a câmera? Fala com ela. É mais fácil escrever? Teste uma foto com legenda, um carrossel ou um vídeo curto com uma chamada e o desenvolvimento na legenda.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E não copie o formato que é fácil pra outra pessoa. O que eu faço no perfil do Zac é fácil de fazer com IA. Eu não faria aquilo no meu perfil principal.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minha experiência, Reels e carrosséis ajudam a trazer gente nova. Foto com legenda também cria ambiência. Nem toda peça precisa fazer o mesmo trabalho.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Agora faça o seu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Pegue uma das headlines da aula “O Que Você Vai Postar”. Diga qual pensamento quer deixar, escolha o tipo e escreva como ela ficaria em dois formatos.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Depois escolha o que você consegue produzir em menos de uma hora. Esse é um limite para este exercício, não uma regra sobre quanto todo conteúdo deve levar.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1f1f1f"/>
          <w:sz w:val="21"/>
          <w:szCs w:val="21"/>
          <w:rtl w:val="0"/>
        </w:rPr>
        <w:t xml:space="preserve">O caminho é: ideia → tipo → formato → consigo repetir?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Terminou quando você consegue dizer o que o seu conteúdo faz e como vai apresentá-lo.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Na próxima aula, o primeiro tipo a fundo: o DM funnel.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-doug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Material de apoio · Uma ideia, dois formatos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Use a ficha para testar a mesma ideia em dois formatos antes de escolher qual produzir.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Baixe a ficha em PDF nos anexos abaixo. Você pode preenchê-la no computador ou imprimir.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Minha headline: ___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A crença que esse conteúdo desenvolve: ___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O tipo: DM funnel, bastidor ou opinião? ___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ficaria no primeiro formato: ___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Como ficaria no segundo formato: ___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Qual consigo produzir bem e repetir: ___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Resources</w:t>
      </w:r>
    </w:p>
    <w:p w:rsidR="00000000" w:rsidDel="00000000" w:rsidP="00000000" w:rsidRDefault="00000000" w:rsidRPr="00000000" w14:paraId="000000AA">
      <w:pPr>
        <w:shd w:fill="ffffff" w:val="clear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Ficha · Uma ideia, dois formatos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