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ir para a Fase 3, confere se você tem tudo abaixo.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Escrito, gravado ou salvo num lugar que você consegue abrir agora.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vale “está na minha cabeça”.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Vai Postar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Consultei o mapeamento do público e levantei falas, dúvidas e objeções.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Escolhi pelo menos três crenças prioritárias para trabalhar.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1f1f1f"/>
          <w:sz w:val="21"/>
          <w:szCs w:val="21"/>
          <w:rtl w:val="0"/>
        </w:rPr>
        <w:t xml:space="preserve">☐ Para cada uma, escrevi: o que a pessoa acredita hoje → o que precisa acreditar → a headline do conteúdo que vai construir essa crença.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Se usei IA para organizar hipóteses, conferi com as falas do público.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aula, você viu cinco exemplos do BRAND$. Para começar a executar, o mínimo é ter três crenças do seu próprio público bem trabalhadas. Pode desenvolver mais.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Narrativa Visual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Sei o que a minha promessa pede que eu mostre e o que quebraria a congruência.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Escolhi âncoras em objetos, pessoas, lugares, visual e rituais que fazem sentido para mim.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Defini o que vou repetir: cenas, tratamento das imagens, fonte e música, quando fizer sentido.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Olhei o conjunto dos últimos nove posts ou das peças que preparei. A vida que aparece sustenta a promessa?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Monte Seu Perfil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A bio carrega a ideia que eu defendo e orienta o próximo passo.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O link leva à carta convite, onde a promessa e a oferta são explicadas.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Foto e nome estão escolhidos.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Destaques estão planejados: oferta, tese e uma seleção do meu mundo.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Os primeiros posts ajudam quem chega a entender o que eu defendo.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Tipos e Formatos de Conteúdo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Escolhi uma ideia e o tipo que vou usar: DM funnel, bastidor ou opinião.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Desenvolvi essa ideia em dois formatos.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Sei qual formato consigo produzir bem e repetir na minha rotina.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tipo organiza a abordagem. O formato é como ela aparece: Reel, carrossel, foto com legenda, lâmina ou Story.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DM Funnel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A entrega está pronta: para que serve, ferramenta, exemplo preenchido e convite para a carta convite.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Escrevi o post, a palavra do comentário e as quatro mensagens da DM.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O post promete exatamente o que o material entrega.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Preparei outro post, em outro formato, para a mesma entrega.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Conteúdo de Bastidor e Opinião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Tenho um bastidor completo, com cena real, fato e decisão, insight e CTA opcional.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Tenho uma opinião: assunto, posição e por que importa para quem lê.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☐ Escolhi a crença que cada conteúdo trabalha e o formato de publicação.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teste final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Faz o caminho que uma pessoa nova vai fazer: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Abre o seu perfil.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Lê a bio.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Passa pelos destaques e pelos posts.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Clica no link e chega à carta convite.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confira o segundo caminho: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encontra seu post de DM funnel.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Comenta a palavra e recebe a mensagem.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Abre a entrega e consegue usar.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Encontra o convite para continuar até a carta convite.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Fase 2, confira esse percurso nos textos, links e arquivos preparados. Na Fase 3, você configura e testa o caminho funcionando.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algum momento apareceu uma promessa diferente, um assunto solto ou algo que não combina com o seu universo?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apareceu, volte à aula de onde aquilo veio e ajuste.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os dois caminhos contam a mesma história, você está pronto para a Fase 3. Lá, tudo isso vai para o ar.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Checklist · Perfil + Conteúdo. Reúna os arquivos de cada aula, marque o que está pronto e use os dois percursos para fazer a conferência final.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o checklist em PDF nos anexos abaixo. Você pode marcar os itens no computador ou imprimir.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Checklist · Perfil + Conteúdo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