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57D" w:rsidRDefault="001B4E57" w:rsidP="001B4E57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9) </w:t>
      </w:r>
      <w:r w:rsidRPr="001B4E57">
        <w:rPr>
          <w:rFonts w:ascii="Arial" w:hAnsi="Arial" w:cs="Arial"/>
          <w:sz w:val="24"/>
        </w:rPr>
        <w:t>Algunos algoritmos pueden presentar ciertas desventajas cuando en el sistema se cuenta con procesos ligados a CPU y procesos ligados a entrada salida. Analice las mismas para los siguientes algoritmos:</w:t>
      </w:r>
    </w:p>
    <w:p w:rsidR="001B4E57" w:rsidRDefault="001B4E57" w:rsidP="001B4E5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Round Robin:</w:t>
      </w:r>
      <w:r>
        <w:rPr>
          <w:rFonts w:ascii="Arial" w:hAnsi="Arial" w:cs="Arial"/>
          <w:sz w:val="24"/>
        </w:rPr>
        <w:t xml:space="preserve"> Para procesos que son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podría presentar cómo </w:t>
      </w:r>
      <w:r>
        <w:rPr>
          <w:rFonts w:ascii="Arial" w:hAnsi="Arial" w:cs="Arial"/>
          <w:b/>
          <w:sz w:val="24"/>
        </w:rPr>
        <w:t>desventajas</w:t>
      </w:r>
      <w:r>
        <w:rPr>
          <w:rFonts w:ascii="Arial" w:hAnsi="Arial" w:cs="Arial"/>
          <w:sz w:val="24"/>
        </w:rPr>
        <w:t xml:space="preserve"> que los tiempos de espera se vuelven bastante grandes, se genera cierto desperdicio de tiempo de CPU si usamos Timer Variable (TV) y un proceso termina antes de terminar su Quantum. También podemos incluir como desventaja que al usar este algoritmo en procesos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se puede producir un </w:t>
      </w:r>
      <w:proofErr w:type="spellStart"/>
      <w:r>
        <w:rPr>
          <w:rFonts w:ascii="Arial" w:hAnsi="Arial" w:cs="Arial"/>
          <w:sz w:val="24"/>
        </w:rPr>
        <w:t>Overhead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context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switch</w:t>
      </w:r>
      <w:proofErr w:type="spellEnd"/>
      <w:r>
        <w:rPr>
          <w:rFonts w:ascii="Arial" w:hAnsi="Arial" w:cs="Arial"/>
          <w:sz w:val="24"/>
        </w:rPr>
        <w:t xml:space="preserve"> que reduzca la eficiencia del sistema</w:t>
      </w:r>
    </w:p>
    <w:p w:rsidR="001B4E57" w:rsidRPr="001B4E57" w:rsidRDefault="001B4E57" w:rsidP="001B4E5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SRTF (</w:t>
      </w:r>
      <w:proofErr w:type="spellStart"/>
      <w:r>
        <w:rPr>
          <w:rFonts w:ascii="Arial" w:hAnsi="Arial" w:cs="Arial"/>
          <w:b/>
          <w:sz w:val="24"/>
        </w:rPr>
        <w:t>Shortest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Remaining</w:t>
      </w:r>
      <w:proofErr w:type="spellEnd"/>
      <w:r>
        <w:rPr>
          <w:rFonts w:ascii="Arial" w:hAnsi="Arial" w:cs="Arial"/>
          <w:b/>
          <w:sz w:val="24"/>
        </w:rPr>
        <w:t xml:space="preserve"> Time </w:t>
      </w:r>
      <w:proofErr w:type="spellStart"/>
      <w:r>
        <w:rPr>
          <w:rFonts w:ascii="Arial" w:hAnsi="Arial" w:cs="Arial"/>
          <w:b/>
          <w:sz w:val="24"/>
        </w:rPr>
        <w:t>First</w:t>
      </w:r>
      <w:proofErr w:type="spellEnd"/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sz w:val="24"/>
        </w:rPr>
        <w:t xml:space="preserve"> Este algoritmo </w:t>
      </w:r>
      <w:r w:rsidRPr="001B4E57">
        <w:rPr>
          <w:rFonts w:ascii="Arial" w:hAnsi="Arial" w:cs="Arial"/>
          <w:b/>
          <w:sz w:val="24"/>
        </w:rPr>
        <w:t>BENEFICIA</w:t>
      </w:r>
      <w:r>
        <w:rPr>
          <w:rFonts w:ascii="Arial" w:hAnsi="Arial" w:cs="Arial"/>
          <w:sz w:val="24"/>
        </w:rPr>
        <w:t xml:space="preserve"> a los procesos </w:t>
      </w:r>
      <w:r>
        <w:rPr>
          <w:rFonts w:ascii="Arial" w:hAnsi="Arial" w:cs="Arial"/>
          <w:b/>
          <w:sz w:val="24"/>
        </w:rPr>
        <w:t xml:space="preserve">I/O </w:t>
      </w:r>
      <w:proofErr w:type="spellStart"/>
      <w:r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, pero para los procesos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este algoritmo podria llegar a generar inanición de </w:t>
      </w:r>
      <w:proofErr w:type="spellStart"/>
      <w:r>
        <w:rPr>
          <w:rFonts w:ascii="Arial" w:hAnsi="Arial" w:cs="Arial"/>
          <w:sz w:val="24"/>
        </w:rPr>
        <w:t>proesos</w:t>
      </w:r>
      <w:proofErr w:type="spellEnd"/>
      <w:r>
        <w:rPr>
          <w:rFonts w:ascii="Arial" w:hAnsi="Arial" w:cs="Arial"/>
          <w:sz w:val="24"/>
        </w:rPr>
        <w:t xml:space="preserve"> con larga duración y también podría generar una sobrecarga de cambios de contexto si la mayoria de procesos que están en la cola de listos tienen un tiempo de ejecución similar.</w:t>
      </w:r>
      <w:bookmarkStart w:id="0" w:name="_GoBack"/>
      <w:bookmarkEnd w:id="0"/>
    </w:p>
    <w:sectPr w:rsidR="001B4E57" w:rsidRPr="001B4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209AC"/>
    <w:multiLevelType w:val="hybridMultilevel"/>
    <w:tmpl w:val="747C2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66AD8"/>
    <w:multiLevelType w:val="hybridMultilevel"/>
    <w:tmpl w:val="010EF47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57"/>
    <w:rsid w:val="001B4E57"/>
    <w:rsid w:val="0086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DD5A"/>
  <w15:chartTrackingRefBased/>
  <w15:docId w15:val="{87553286-CB68-4BDB-B0E5-6A05E724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Tomás Baamonde</dc:creator>
  <cp:keywords/>
  <dc:description/>
  <cp:lastModifiedBy>Ezequiel Tomás Baamonde</cp:lastModifiedBy>
  <cp:revision>1</cp:revision>
  <dcterms:created xsi:type="dcterms:W3CDTF">2025-09-27T18:31:00Z</dcterms:created>
  <dcterms:modified xsi:type="dcterms:W3CDTF">2025-09-27T18:39:00Z</dcterms:modified>
</cp:coreProperties>
</file>