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heading=h.kf04xjpzhfas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estudiando en Duoc UC y evalúa el nivel de logro que alcanzaste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Tengo un excelente dominio en esta competencia y no necesito reforzarla.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Tengo un dominio muy básico de la competencia, solo manejo alguno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38"/>
        <w:gridCol w:w="5038"/>
        <w:tblGridChange w:id="0">
          <w:tblGrid>
            <w:gridCol w:w="5038"/>
            <w:gridCol w:w="503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Informática y Telecomunicaciones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hyperlink r:id="rId7">
              <w:r w:rsidDel="00000000" w:rsidR="00000000" w:rsidRPr="00000000">
                <w:rPr>
                  <w:color w:val="0000ee"/>
                  <w:sz w:val="24"/>
                  <w:szCs w:val="24"/>
                  <w:u w:val="single"/>
                  <w:rtl w:val="0"/>
                </w:rPr>
                <w:t xml:space="preserve">Ezequiel Suárez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Ing 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Informática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15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935"/>
        <w:gridCol w:w="1020"/>
        <w:gridCol w:w="885"/>
        <w:gridCol w:w="1050"/>
        <w:gridCol w:w="1170"/>
        <w:gridCol w:w="1215"/>
        <w:gridCol w:w="2640"/>
        <w:tblGridChange w:id="0">
          <w:tblGrid>
            <w:gridCol w:w="1935"/>
            <w:gridCol w:w="1020"/>
            <w:gridCol w:w="885"/>
            <w:gridCol w:w="1050"/>
            <w:gridCol w:w="1170"/>
            <w:gridCol w:w="1215"/>
            <w:gridCol w:w="2640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2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2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2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D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Insuficiente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no logrado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3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Administrar configuración de ambientes, servicios y BD en entorno empresarial</w:t>
            </w:r>
          </w:p>
        </w:tc>
        <w:tc>
          <w:tcPr/>
          <w:p w:rsidR="00000000" w:rsidDel="00000000" w:rsidP="00000000" w:rsidRDefault="00000000" w:rsidRPr="00000000" w14:paraId="0000003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3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3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Ofrecer propuestas de solución informática analizando procesos</w:t>
            </w:r>
          </w:p>
        </w:tc>
        <w:tc>
          <w:tcPr/>
          <w:p w:rsidR="00000000" w:rsidDel="00000000" w:rsidP="00000000" w:rsidRDefault="00000000" w:rsidRPr="00000000" w14:paraId="0000003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3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3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Desarrollar software sistematizando el proceso</w:t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4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Construir modelos de datos escalables</w:t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4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Programar consultas/rutinas de BD</w:t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5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Construir programas y rutinas de variada complejidad</w:t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Realizar pruebas de calidad</w:t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Construir modelo arquitectónico</w:t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Implementar soluciones sistémicas integrales</w:t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7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Resolver vulnerabilidades sistémicas</w:t>
            </w:r>
          </w:p>
        </w:tc>
        <w:tc>
          <w:tcPr/>
          <w:p w:rsidR="00000000" w:rsidDel="00000000" w:rsidP="00000000" w:rsidRDefault="00000000" w:rsidRPr="00000000" w14:paraId="0000007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7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6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7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Gestionar proyectos informáticos</w:t>
            </w:r>
          </w:p>
        </w:tc>
        <w:tc>
          <w:tcPr/>
          <w:p w:rsidR="00000000" w:rsidDel="00000000" w:rsidP="00000000" w:rsidRDefault="00000000" w:rsidRPr="00000000" w14:paraId="0000007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7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D">
            <w:pPr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headerReference r:id="rId10" w:type="even"/>
      <w:footerReference r:id="rId11" w:type="default"/>
      <w:footerReference r:id="rId12" w:type="first"/>
      <w:footerReference r:id="rId13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2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83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4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34" name="image2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7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36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8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89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8A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8B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C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35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footer" Target="footer2.xml"/><Relationship Id="rId10" Type="http://schemas.openxmlformats.org/officeDocument/2006/relationships/header" Target="header1.xml"/><Relationship Id="rId13" Type="http://schemas.openxmlformats.org/officeDocument/2006/relationships/footer" Target="footer1.xml"/><Relationship Id="rId12" Type="http://schemas.openxmlformats.org/officeDocument/2006/relationships/footer" Target="footer3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echesuarez06@gmail.com" TargetMode="Externa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S6Nizma6qNmUV4hEmWw2jLuY83g==">CgMxLjAyDmgua2YwNHhqcHpoZmFzOAByITFXTUVPeVlaR2VqTU4tLWEzdDJFUTcydWFDQ2RyTnVkSA==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2022-02-07T13:42:00Z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