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5" name="image2.png"/>
            <a:graphic>
              <a:graphicData uri="http://schemas.openxmlformats.org/drawingml/2006/picture">
                <pic:pic>
                  <pic:nvPicPr>
                    <pic:cNvPr descr="horizontal line" id="0" name="image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12" name="image14.jpg"/>
            <a:graphic>
              <a:graphicData uri="http://schemas.openxmlformats.org/drawingml/2006/picture">
                <pic:pic>
                  <pic:nvPicPr>
                    <pic:cNvPr descr="Placeholder image" id="0" name="image14.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jc w:val="both"/>
        <w:rPr/>
      </w:pPr>
      <w:bookmarkStart w:colFirst="0" w:colLast="0" w:name="_2gazcsgmxkub" w:id="1"/>
      <w:bookmarkEnd w:id="1"/>
      <w:r w:rsidDel="00000000" w:rsidR="00000000" w:rsidRPr="00000000">
        <w:rPr>
          <w:rtl w:val="0"/>
        </w:rPr>
        <w:t xml:space="preserve">Kubernetes y Rancher guide</w:t>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jc w:val="both"/>
        <w:rPr/>
      </w:pPr>
      <w:bookmarkStart w:colFirst="0" w:colLast="0" w:name="_ng30guuqqp2v" w:id="2"/>
      <w:bookmarkEnd w:id="2"/>
      <w:r w:rsidDel="00000000" w:rsidR="00000000" w:rsidRPr="00000000">
        <w:rPr>
          <w:rtl w:val="0"/>
        </w:rPr>
        <w:t xml:space="preserve">Configuration for rancher and kubernetes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Title"/>
        <w:jc w:val="right"/>
        <w:rPr>
          <w:rFonts w:ascii="PT Sans Narrow" w:cs="PT Sans Narrow" w:eastAsia="PT Sans Narrow" w:hAnsi="PT Sans Narrow"/>
          <w:sz w:val="48"/>
          <w:szCs w:val="48"/>
        </w:rPr>
      </w:pPr>
      <w:bookmarkStart w:colFirst="0" w:colLast="0" w:name="_op6g0h6zf55f" w:id="3"/>
      <w:bookmarkEnd w:id="3"/>
      <w:r w:rsidDel="00000000" w:rsidR="00000000" w:rsidRPr="00000000">
        <w:rPr>
          <w:sz w:val="48"/>
          <w:szCs w:val="48"/>
          <w:rtl w:val="0"/>
        </w:rPr>
        <w:t xml:space="preserve">Creator: ezequiel.mora@globant.com</w:t>
      </w:r>
      <w:r w:rsidDel="00000000" w:rsidR="00000000" w:rsidRPr="00000000">
        <w:rPr>
          <w:rtl w:val="0"/>
        </w:rPr>
      </w:r>
    </w:p>
    <w:p w:rsidR="00000000" w:rsidDel="00000000" w:rsidP="00000000" w:rsidRDefault="00000000" w:rsidRPr="00000000" w14:paraId="00000007">
      <w:pPr>
        <w:pStyle w:val="Heading1"/>
        <w:pBdr>
          <w:top w:space="0" w:sz="0" w:val="nil"/>
          <w:left w:space="0" w:sz="0" w:val="nil"/>
          <w:bottom w:space="0" w:sz="0" w:val="nil"/>
          <w:right w:space="0" w:sz="0" w:val="nil"/>
          <w:between w:space="0" w:sz="0" w:val="nil"/>
        </w:pBdr>
        <w:shd w:fill="auto" w:val="clear"/>
        <w:jc w:val="both"/>
        <w:rPr/>
      </w:pPr>
      <w:bookmarkStart w:colFirst="0" w:colLast="0" w:name="_au51mny0sx6" w:id="4"/>
      <w:bookmarkEnd w:id="4"/>
      <w:r w:rsidDel="00000000" w:rsidR="00000000" w:rsidRPr="00000000">
        <w:rPr>
          <w:rtl w:val="0"/>
        </w:rPr>
        <w:t xml:space="preserve">Recommended introductory courses before continue</w:t>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jc w:val="both"/>
        <w:rPr>
          <w:sz w:val="20"/>
          <w:szCs w:val="20"/>
        </w:rPr>
      </w:pPr>
      <w:hyperlink r:id="rId8">
        <w:r w:rsidDel="00000000" w:rsidR="00000000" w:rsidRPr="00000000">
          <w:rPr>
            <w:color w:val="1155cc"/>
            <w:sz w:val="20"/>
            <w:szCs w:val="20"/>
            <w:u w:val="single"/>
            <w:rtl w:val="0"/>
          </w:rPr>
          <w:t xml:space="preserve">https://app.pluralsight.com/library/courses/docker-kubernetes-big-picture/table-of-contents</w:t>
        </w:r>
      </w:hyperlink>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jc w:val="both"/>
        <w:rPr>
          <w:sz w:val="20"/>
          <w:szCs w:val="20"/>
        </w:rPr>
      </w:pPr>
      <w:hyperlink r:id="rId9">
        <w:r w:rsidDel="00000000" w:rsidR="00000000" w:rsidRPr="00000000">
          <w:rPr>
            <w:color w:val="1155cc"/>
            <w:sz w:val="20"/>
            <w:szCs w:val="20"/>
            <w:u w:val="single"/>
            <w:rtl w:val="0"/>
          </w:rPr>
          <w:t xml:space="preserve">https://www.katacoda.com/</w:t>
        </w:r>
      </w:hyperlink>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jc w:val="both"/>
        <w:rPr>
          <w:sz w:val="20"/>
          <w:szCs w:val="20"/>
        </w:rPr>
      </w:pPr>
      <w:hyperlink r:id="rId10">
        <w:r w:rsidDel="00000000" w:rsidR="00000000" w:rsidRPr="00000000">
          <w:rPr>
            <w:color w:val="1155cc"/>
            <w:sz w:val="20"/>
            <w:szCs w:val="20"/>
            <w:u w:val="single"/>
            <w:rtl w:val="0"/>
          </w:rPr>
          <w:t xml:space="preserve">https://www.youtube.com/watch?v=wVlCbPtH41I&amp;t=22s</w:t>
        </w:r>
      </w:hyperlink>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jc w:val="both"/>
        <w:rPr>
          <w:sz w:val="20"/>
          <w:szCs w:val="20"/>
        </w:rPr>
      </w:pPr>
      <w:hyperlink r:id="rId11">
        <w:r w:rsidDel="00000000" w:rsidR="00000000" w:rsidRPr="00000000">
          <w:rPr>
            <w:color w:val="1155cc"/>
            <w:sz w:val="20"/>
            <w:szCs w:val="20"/>
            <w:u w:val="single"/>
            <w:rtl w:val="0"/>
          </w:rPr>
          <w:t xml:space="preserve">https://eylearning.udemy.com/?next=%2Fcourse%2Fdocker-and-kubernetes-the-complete-guide%2Flearn%2Flecture%2F11482932%3Fstart%3D15</w:t>
        </w:r>
      </w:hyperlink>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jc w:val="both"/>
        <w:rPr>
          <w:sz w:val="20"/>
          <w:szCs w:val="2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 final version of the cloud environments we developed with Mauro are the following</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FOR DEV - Listening to the branch "MASTER-DEV" of both repositories:</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jc w:val="both"/>
        <w:rPr/>
      </w:pPr>
      <w:hyperlink r:id="rId12">
        <w:r w:rsidDel="00000000" w:rsidR="00000000" w:rsidRPr="00000000">
          <w:rPr>
            <w:color w:val="1155cc"/>
            <w:u w:val="single"/>
            <w:rtl w:val="0"/>
          </w:rPr>
          <w:t xml:space="preserve">https://eytools-dev.corp.globant.com:30085/</w:t>
        </w:r>
      </w:hyperlink>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FOR QA - Listening to the branch "QA" of both repositories:</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jc w:val="both"/>
        <w:rPr/>
      </w:pPr>
      <w:hyperlink r:id="rId13">
        <w:r w:rsidDel="00000000" w:rsidR="00000000" w:rsidRPr="00000000">
          <w:rPr>
            <w:color w:val="1155cc"/>
            <w:u w:val="single"/>
            <w:rtl w:val="0"/>
          </w:rPr>
          <w:t xml:space="preserve">https://eytools-dev.corp.globant.com:30095/</w:t>
        </w:r>
      </w:hyperlink>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Remember to continue pushing new changes to the branches "develop" and carefully do a merge into "MASTER-DEV" and "QA" avoiding these files: Dockerfile, Jenkinsfile, nginx.conf, appsettings.json, environment.ts, environment.prod.ts</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IMPORTANT NOTE: Before pushing any commit please test and verify that you webapp or service works against docker.</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jc w:val="both"/>
        <w:rPr>
          <w:b w:val="1"/>
        </w:rPr>
      </w:pPr>
      <w:r w:rsidDel="00000000" w:rsidR="00000000" w:rsidRPr="00000000">
        <w:rPr>
          <w:b w:val="1"/>
          <w:rtl w:val="0"/>
        </w:rPr>
        <w:t xml:space="preserve">Important Links:</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Rancher kubernetes clusters - User your active directory credentials to enter</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jc w:val="both"/>
        <w:rPr/>
      </w:pPr>
      <w:hyperlink r:id="rId14">
        <w:r w:rsidDel="00000000" w:rsidR="00000000" w:rsidRPr="00000000">
          <w:rPr>
            <w:color w:val="1155cc"/>
            <w:u w:val="single"/>
            <w:rtl w:val="0"/>
          </w:rPr>
          <w:t xml:space="preserve">https://rancher.corp.globant.com/</w:t>
        </w:r>
      </w:hyperlink>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Request credentials to the Rancher admins.</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Jenkins CD / CI Builds deployment - Use your &lt;namesurname&gt; and password &lt;name.surname&gt;</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jc w:val="both"/>
        <w:rPr/>
      </w:pPr>
      <w:hyperlink r:id="rId15">
        <w:r w:rsidDel="00000000" w:rsidR="00000000" w:rsidRPr="00000000">
          <w:rPr>
            <w:color w:val="1155cc"/>
            <w:u w:val="single"/>
            <w:rtl w:val="0"/>
          </w:rPr>
          <w:t xml:space="preserve">https://neyy433dxu00.corp.globant.com/</w:t>
        </w:r>
      </w:hyperlink>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Request credential to the Jenkins admins.</w:t>
      </w:r>
      <w:r w:rsidDel="00000000" w:rsidR="00000000" w:rsidRPr="00000000">
        <w:rPr>
          <w:rtl w:val="0"/>
        </w:rPr>
      </w:r>
    </w:p>
    <w:p w:rsidR="00000000" w:rsidDel="00000000" w:rsidP="00000000" w:rsidRDefault="00000000" w:rsidRPr="00000000" w14:paraId="0000001F">
      <w:pPr>
        <w:pStyle w:val="Heading1"/>
        <w:pBdr>
          <w:top w:space="0" w:sz="0" w:val="nil"/>
          <w:left w:space="0" w:sz="0" w:val="nil"/>
          <w:bottom w:space="0" w:sz="0" w:val="nil"/>
          <w:right w:space="0" w:sz="0" w:val="nil"/>
          <w:between w:space="0" w:sz="0" w:val="nil"/>
        </w:pBdr>
        <w:shd w:fill="auto" w:val="clear"/>
        <w:jc w:val="both"/>
        <w:rPr/>
      </w:pPr>
      <w:bookmarkStart w:colFirst="0" w:colLast="0" w:name="_3at9u9s4e0vp" w:id="5"/>
      <w:bookmarkEnd w:id="5"/>
      <w:r w:rsidDel="00000000" w:rsidR="00000000" w:rsidRPr="00000000">
        <w:rPr>
          <w:rtl w:val="0"/>
        </w:rPr>
        <w:t xml:space="preserve">Note for Readers:</w:t>
      </w:r>
    </w:p>
    <w:p w:rsidR="00000000" w:rsidDel="00000000" w:rsidP="00000000" w:rsidRDefault="00000000" w:rsidRPr="00000000" w14:paraId="00000020">
      <w:pPr>
        <w:jc w:val="both"/>
        <w:rPr/>
      </w:pPr>
      <w:r w:rsidDel="00000000" w:rsidR="00000000" w:rsidRPr="00000000">
        <w:rPr>
          <w:rtl w:val="0"/>
        </w:rPr>
        <w:t xml:space="preserve">There is no specific order for the step that we will enumerate, these can be performed in different order depending on the configuration that you want to make.</w:t>
      </w:r>
      <w:r w:rsidDel="00000000" w:rsidR="00000000" w:rsidRPr="00000000">
        <w:rPr>
          <w:rtl w:val="0"/>
        </w:rPr>
      </w:r>
    </w:p>
    <w:p w:rsidR="00000000" w:rsidDel="00000000" w:rsidP="00000000" w:rsidRDefault="00000000" w:rsidRPr="00000000" w14:paraId="00000021">
      <w:pPr>
        <w:pStyle w:val="Heading1"/>
        <w:pBdr>
          <w:top w:space="0" w:sz="0" w:val="nil"/>
          <w:left w:space="0" w:sz="0" w:val="nil"/>
          <w:bottom w:space="0" w:sz="0" w:val="nil"/>
          <w:right w:space="0" w:sz="0" w:val="nil"/>
          <w:between w:space="0" w:sz="0" w:val="nil"/>
        </w:pBdr>
        <w:shd w:fill="auto" w:val="clear"/>
        <w:jc w:val="both"/>
        <w:rPr/>
      </w:pPr>
      <w:bookmarkStart w:colFirst="0" w:colLast="0" w:name="_jjfzjuw7cad6" w:id="6"/>
      <w:bookmarkEnd w:id="6"/>
      <w:r w:rsidDel="00000000" w:rsidR="00000000" w:rsidRPr="00000000">
        <w:rPr>
          <w:rtl w:val="0"/>
        </w:rPr>
        <w:t xml:space="preserve">Jenkins configuration</w:t>
      </w:r>
    </w:p>
    <w:p w:rsidR="00000000" w:rsidDel="00000000" w:rsidP="00000000" w:rsidRDefault="00000000" w:rsidRPr="00000000" w14:paraId="00000022">
      <w:pPr>
        <w:numPr>
          <w:ilvl w:val="0"/>
          <w:numId w:val="3"/>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Create the jenkinsfile y push the to the root of the repositories. Jenkinsfile examples can be found in: </w:t>
      </w:r>
      <w:hyperlink r:id="rId16">
        <w:r w:rsidDel="00000000" w:rsidR="00000000" w:rsidRPr="00000000">
          <w:rPr>
            <w:color w:val="1155cc"/>
            <w:u w:val="single"/>
            <w:rtl w:val="0"/>
          </w:rPr>
          <w:t xml:space="preserve">https://github.corp.globant.com/ErnstYoungX/TalentSurferBE/blob/MASTER-DEV/Jenkinsfile</w:t>
        </w:r>
      </w:hyperlink>
      <w:r w:rsidDel="00000000" w:rsidR="00000000" w:rsidRPr="00000000">
        <w:rPr>
          <w:rtl w:val="0"/>
        </w:rPr>
      </w:r>
    </w:p>
    <w:p w:rsidR="00000000" w:rsidDel="00000000" w:rsidP="00000000" w:rsidRDefault="00000000" w:rsidRPr="00000000" w14:paraId="00000023">
      <w:pPr>
        <w:numPr>
          <w:ilvl w:val="0"/>
          <w:numId w:val="3"/>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Enter to the Jenkins server and go to the left bar and select “Credentials” and create a “Global Credential” for the docker registry server,</w:t>
      </w:r>
    </w:p>
    <w:p w:rsidR="00000000" w:rsidDel="00000000" w:rsidP="00000000" w:rsidRDefault="00000000" w:rsidRPr="00000000" w14:paraId="00000024">
      <w:pPr>
        <w:numPr>
          <w:ilvl w:val="0"/>
          <w:numId w:val="3"/>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drawing>
          <wp:inline distB="114300" distT="114300" distL="114300" distR="114300">
            <wp:extent cx="5943600" cy="3162300"/>
            <wp:effectExtent b="0" l="0" r="0" t="0"/>
            <wp:docPr id="9"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3"/>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Repeat this step and create a credential with your Git username and Password.</w:t>
      </w:r>
    </w:p>
    <w:p w:rsidR="00000000" w:rsidDel="00000000" w:rsidP="00000000" w:rsidRDefault="00000000" w:rsidRPr="00000000" w14:paraId="00000026">
      <w:pPr>
        <w:numPr>
          <w:ilvl w:val="0"/>
          <w:numId w:val="3"/>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Add the selected “ID” for that credential and include it in the Jenkinsfile and push that change to the root of the repository</w:t>
      </w:r>
    </w:p>
    <w:p w:rsidR="00000000" w:rsidDel="00000000" w:rsidP="00000000" w:rsidRDefault="00000000" w:rsidRPr="00000000" w14:paraId="00000027">
      <w:pPr>
        <w:numPr>
          <w:ilvl w:val="0"/>
          <w:numId w:val="3"/>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Create a “New Item” and select “Pipeline Project”, complete the project using this guide: </w:t>
      </w:r>
      <w:hyperlink r:id="rId18">
        <w:r w:rsidDel="00000000" w:rsidR="00000000" w:rsidRPr="00000000">
          <w:rPr>
            <w:color w:val="1155cc"/>
            <w:u w:val="single"/>
            <w:rtl w:val="0"/>
          </w:rPr>
          <w:t xml:space="preserve">https://youtu.be/6tcoRIPBd8s?t=1059</w:t>
        </w:r>
      </w:hyperlink>
      <w:r w:rsidDel="00000000" w:rsidR="00000000" w:rsidRPr="00000000">
        <w:rPr>
          <w:rtl w:val="0"/>
        </w:rPr>
      </w:r>
    </w:p>
    <w:p w:rsidR="00000000" w:rsidDel="00000000" w:rsidP="00000000" w:rsidRDefault="00000000" w:rsidRPr="00000000" w14:paraId="00000028">
      <w:pPr>
        <w:numPr>
          <w:ilvl w:val="0"/>
          <w:numId w:val="3"/>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drawing>
          <wp:inline distB="114300" distT="114300" distL="114300" distR="114300">
            <wp:extent cx="5943600" cy="3162300"/>
            <wp:effectExtent b="0" l="0" r="0" t="0"/>
            <wp:docPr id="2"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3"/>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In the Branch name put the name of the branch that you want Jenkins to listen for continuous deployment for ejemple “QA”.</w:t>
      </w:r>
    </w:p>
    <w:p w:rsidR="00000000" w:rsidDel="00000000" w:rsidP="00000000" w:rsidRDefault="00000000" w:rsidRPr="00000000" w14:paraId="0000002A">
      <w:pPr>
        <w:numPr>
          <w:ilvl w:val="0"/>
          <w:numId w:val="3"/>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Select the checkbox Poll SCM and inside the text box type “H/5 * * * *” without the quotes. This way we are telling jenkins to check for new commits every 5 minutes.</w:t>
      </w:r>
    </w:p>
    <w:p w:rsidR="00000000" w:rsidDel="00000000" w:rsidP="00000000" w:rsidRDefault="00000000" w:rsidRPr="00000000" w14:paraId="0000002B">
      <w:pPr>
        <w:pStyle w:val="Heading1"/>
        <w:jc w:val="both"/>
        <w:rPr/>
      </w:pPr>
      <w:bookmarkStart w:colFirst="0" w:colLast="0" w:name="_56msjqdqhpwy" w:id="7"/>
      <w:bookmarkEnd w:id="7"/>
      <w:r w:rsidDel="00000000" w:rsidR="00000000" w:rsidRPr="00000000">
        <w:rPr>
          <w:rtl w:val="0"/>
        </w:rPr>
        <w:t xml:space="preserve">Rancher configuration</w:t>
      </w:r>
      <w:r w:rsidDel="00000000" w:rsidR="00000000" w:rsidRPr="00000000">
        <w:rPr>
          <w:rtl w:val="0"/>
        </w:rPr>
      </w:r>
    </w:p>
    <w:p w:rsidR="00000000" w:rsidDel="00000000" w:rsidP="00000000" w:rsidRDefault="00000000" w:rsidRPr="00000000" w14:paraId="0000002C">
      <w:pPr>
        <w:numPr>
          <w:ilvl w:val="0"/>
          <w:numId w:val="3"/>
        </w:numPr>
        <w:pBdr>
          <w:top w:space="0" w:sz="0" w:val="nil"/>
          <w:left w:space="0" w:sz="0" w:val="nil"/>
          <w:bottom w:space="0" w:sz="0" w:val="nil"/>
          <w:right w:space="0" w:sz="0" w:val="nil"/>
          <w:between w:space="0" w:sz="0" w:val="nil"/>
        </w:pBdr>
        <w:shd w:fill="auto" w:val="clear"/>
        <w:ind w:left="720" w:hanging="360"/>
        <w:jc w:val="both"/>
      </w:pPr>
      <w:r w:rsidDel="00000000" w:rsidR="00000000" w:rsidRPr="00000000">
        <w:rPr>
          <w:rtl w:val="0"/>
        </w:rPr>
        <w:t xml:space="preserve">Enter the</w:t>
      </w:r>
      <w:r w:rsidDel="00000000" w:rsidR="00000000" w:rsidRPr="00000000">
        <w:rPr>
          <w:rtl w:val="0"/>
        </w:rPr>
        <w:t xml:space="preserve"> Rancher Dashboard and select the main cluster then select the name of the cluster you want to manage.</w:t>
      </w:r>
    </w:p>
    <w:p w:rsidR="00000000" w:rsidDel="00000000" w:rsidP="00000000" w:rsidRDefault="00000000" w:rsidRPr="00000000" w14:paraId="0000002D">
      <w:pPr>
        <w:numPr>
          <w:ilvl w:val="0"/>
          <w:numId w:val="3"/>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drawing>
          <wp:inline distB="114300" distT="114300" distL="114300" distR="114300">
            <wp:extent cx="5943600" cy="3162300"/>
            <wp:effectExtent b="0" l="0" r="0" t="0"/>
            <wp:docPr id="10"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3"/>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Then press the button “Kubeconfig File” and download or copy that content to your clipboard. </w:t>
      </w:r>
    </w:p>
    <w:p w:rsidR="00000000" w:rsidDel="00000000" w:rsidP="00000000" w:rsidRDefault="00000000" w:rsidRPr="00000000" w14:paraId="0000002F">
      <w:pPr>
        <w:numPr>
          <w:ilvl w:val="0"/>
          <w:numId w:val="3"/>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You have to </w:t>
      </w:r>
      <w:r w:rsidDel="00000000" w:rsidR="00000000" w:rsidRPr="00000000">
        <w:rPr>
          <w:rtl w:val="0"/>
        </w:rPr>
        <w:t xml:space="preserve">have docker</w:t>
      </w:r>
      <w:r w:rsidDel="00000000" w:rsidR="00000000" w:rsidRPr="00000000">
        <w:rPr>
          <w:rtl w:val="0"/>
        </w:rPr>
        <w:t xml:space="preserve"> installed and the “Kubernetes Extensions” enabled in docker settings.</w:t>
      </w:r>
    </w:p>
    <w:p w:rsidR="00000000" w:rsidDel="00000000" w:rsidP="00000000" w:rsidRDefault="00000000" w:rsidRPr="00000000" w14:paraId="00000030">
      <w:pPr>
        <w:numPr>
          <w:ilvl w:val="0"/>
          <w:numId w:val="3"/>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drawing>
          <wp:inline distB="114300" distT="114300" distL="114300" distR="114300">
            <wp:extent cx="5943600" cy="4127500"/>
            <wp:effectExtent b="0" l="0" r="0" t="0"/>
            <wp:docPr id="1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3"/>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Docker and kubernetes cheatsheet and basic commands</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ind w:left="720" w:firstLine="0"/>
        <w:jc w:val="both"/>
        <w:rPr/>
      </w:pPr>
      <w:hyperlink r:id="rId22">
        <w:r w:rsidDel="00000000" w:rsidR="00000000" w:rsidRPr="00000000">
          <w:rPr>
            <w:color w:val="1155cc"/>
            <w:u w:val="single"/>
            <w:rtl w:val="0"/>
          </w:rPr>
          <w:t xml:space="preserve">https://www.digitalocean.com/community/cheatsheets/getting-started-with-kubernetes-a-kubectl-cheat-sheet</w:t>
        </w:r>
      </w:hyperlink>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ind w:left="720" w:firstLine="0"/>
        <w:jc w:val="both"/>
        <w:rPr/>
      </w:pPr>
      <w:hyperlink r:id="rId23">
        <w:r w:rsidDel="00000000" w:rsidR="00000000" w:rsidRPr="00000000">
          <w:rPr>
            <w:color w:val="1155cc"/>
            <w:u w:val="single"/>
            <w:rtl w:val="0"/>
          </w:rPr>
          <w:t xml:space="preserve">https://drive.google.com/file/d/1XqHl4z_MJ-WScP0OnKdiPvTj0pOsJBAQ/view?usp=sharing</w:t>
        </w:r>
      </w:hyperlink>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ind w:left="720" w:firstLine="0"/>
        <w:jc w:val="both"/>
        <w:rPr/>
      </w:pPr>
      <w:hyperlink r:id="rId24">
        <w:r w:rsidDel="00000000" w:rsidR="00000000" w:rsidRPr="00000000">
          <w:rPr>
            <w:color w:val="1155cc"/>
            <w:u w:val="single"/>
            <w:rtl w:val="0"/>
          </w:rPr>
          <w:t xml:space="preserve">https://drive.google.com/file/d/1_IEfftI78SF2yC0q9npQbpWe2WIfDUsx/view?usp=sharing</w:t>
        </w:r>
      </w:hyperlink>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ind w:left="720" w:firstLine="0"/>
        <w:jc w:val="both"/>
        <w:rPr/>
      </w:pPr>
      <w:hyperlink r:id="rId25">
        <w:r w:rsidDel="00000000" w:rsidR="00000000" w:rsidRPr="00000000">
          <w:rPr>
            <w:color w:val="1155cc"/>
            <w:u w:val="single"/>
            <w:rtl w:val="0"/>
          </w:rPr>
          <w:t xml:space="preserve">https://drive.google.com/file/d/19Hf2CLqCxY2AGlOb02FbPC54P9jLSAMR/view?usp=sharing</w:t>
        </w:r>
      </w:hyperlink>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r>
    </w:p>
    <w:p w:rsidR="00000000" w:rsidDel="00000000" w:rsidP="00000000" w:rsidRDefault="00000000" w:rsidRPr="00000000" w14:paraId="00000037">
      <w:pPr>
        <w:numPr>
          <w:ilvl w:val="0"/>
          <w:numId w:val="3"/>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Copy and paste the content of the downloaded kube.config the file C:/Users/&lt;your_usename&gt;/.kube/config</w:t>
      </w:r>
    </w:p>
    <w:p w:rsidR="00000000" w:rsidDel="00000000" w:rsidP="00000000" w:rsidRDefault="00000000" w:rsidRPr="00000000" w14:paraId="00000038">
      <w:pPr>
        <w:numPr>
          <w:ilvl w:val="0"/>
          <w:numId w:val="3"/>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Open the powershell console and create a secret for the docker registry </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ind w:left="720" w:firstLine="0"/>
        <w:jc w:val="both"/>
        <w:rPr>
          <w:rFonts w:ascii="Roboto" w:cs="Roboto" w:eastAsia="Roboto" w:hAnsi="Roboto"/>
          <w:color w:val="263238"/>
          <w:sz w:val="20"/>
          <w:szCs w:val="20"/>
        </w:rPr>
      </w:pPr>
      <w:r w:rsidDel="00000000" w:rsidR="00000000" w:rsidRPr="00000000">
        <w:rPr>
          <w:rtl w:val="0"/>
        </w:rPr>
        <w:t xml:space="preserve">$k</w:t>
      </w:r>
      <w:r w:rsidDel="00000000" w:rsidR="00000000" w:rsidRPr="00000000">
        <w:rPr>
          <w:rFonts w:ascii="Roboto" w:cs="Roboto" w:eastAsia="Roboto" w:hAnsi="Roboto"/>
          <w:color w:val="263238"/>
          <w:sz w:val="20"/>
          <w:szCs w:val="20"/>
          <w:rtl w:val="0"/>
        </w:rPr>
        <w:t xml:space="preserve">ubectl create secret docker-registry azure--docker-server=</w:t>
      </w:r>
      <w:hyperlink r:id="rId26">
        <w:r w:rsidDel="00000000" w:rsidR="00000000" w:rsidRPr="00000000">
          <w:rPr>
            <w:rFonts w:ascii="Roboto" w:cs="Roboto" w:eastAsia="Roboto" w:hAnsi="Roboto"/>
            <w:color w:val="263238"/>
            <w:sz w:val="20"/>
            <w:szCs w:val="20"/>
            <w:u w:val="single"/>
            <w:rtl w:val="0"/>
          </w:rPr>
          <w:t xml:space="preserve">https://usceyshddcr001.azurecr.io</w:t>
        </w:r>
      </w:hyperlink>
      <w:r w:rsidDel="00000000" w:rsidR="00000000" w:rsidRPr="00000000">
        <w:rPr>
          <w:rFonts w:ascii="Roboto" w:cs="Roboto" w:eastAsia="Roboto" w:hAnsi="Roboto"/>
          <w:color w:val="263238"/>
          <w:sz w:val="20"/>
          <w:szCs w:val="20"/>
          <w:rtl w:val="0"/>
        </w:rPr>
        <w:t xml:space="preserve"> --docker-username=USCEYSHDDCR001 --docker-password=rxGDyhkCpyhuP7DHebd9ZDm0i4NvL/vP --docker-email=tuemail@globant.com</w:t>
      </w:r>
      <w:r w:rsidDel="00000000" w:rsidR="00000000" w:rsidRPr="00000000">
        <w:rPr>
          <w:rtl w:val="0"/>
        </w:rPr>
      </w:r>
    </w:p>
    <w:p w:rsidR="00000000" w:rsidDel="00000000" w:rsidP="00000000" w:rsidRDefault="00000000" w:rsidRPr="00000000" w14:paraId="0000003A">
      <w:pPr>
        <w:numPr>
          <w:ilvl w:val="0"/>
          <w:numId w:val="3"/>
        </w:numPr>
        <w:pBdr>
          <w:top w:space="0" w:sz="0" w:val="nil"/>
          <w:left w:space="0" w:sz="0" w:val="nil"/>
          <w:bottom w:space="0" w:sz="0" w:val="nil"/>
          <w:right w:space="0" w:sz="0" w:val="nil"/>
          <w:between w:space="0" w:sz="0" w:val="nil"/>
        </w:pBdr>
        <w:shd w:fill="auto" w:val="clear"/>
        <w:ind w:left="720" w:hanging="360"/>
        <w:jc w:val="both"/>
        <w:rPr>
          <w:rFonts w:ascii="Roboto" w:cs="Roboto" w:eastAsia="Roboto" w:hAnsi="Roboto"/>
          <w:color w:val="263238"/>
          <w:sz w:val="20"/>
          <w:szCs w:val="20"/>
          <w:u w:val="none"/>
        </w:rPr>
      </w:pPr>
      <w:r w:rsidDel="00000000" w:rsidR="00000000" w:rsidRPr="00000000">
        <w:rPr>
          <w:rFonts w:ascii="Roboto" w:cs="Roboto" w:eastAsia="Roboto" w:hAnsi="Roboto"/>
          <w:color w:val="263238"/>
          <w:sz w:val="20"/>
          <w:szCs w:val="20"/>
          <w:rtl w:val="0"/>
        </w:rPr>
        <w:t xml:space="preserve">Create the storageclass using kubectl or the rancher dashboard and create the persisten volumens and asociate it with the Persistent volume claims.</w:t>
      </w:r>
    </w:p>
    <w:p w:rsidR="00000000" w:rsidDel="00000000" w:rsidP="00000000" w:rsidRDefault="00000000" w:rsidRPr="00000000" w14:paraId="0000003B">
      <w:pPr>
        <w:numPr>
          <w:ilvl w:val="0"/>
          <w:numId w:val="3"/>
        </w:numPr>
        <w:pBdr>
          <w:top w:space="0" w:sz="0" w:val="nil"/>
          <w:left w:space="0" w:sz="0" w:val="nil"/>
          <w:bottom w:space="0" w:sz="0" w:val="nil"/>
          <w:right w:space="0" w:sz="0" w:val="nil"/>
          <w:between w:space="0" w:sz="0" w:val="nil"/>
        </w:pBdr>
        <w:shd w:fill="auto" w:val="clear"/>
        <w:ind w:left="720" w:hanging="360"/>
        <w:jc w:val="both"/>
        <w:rPr>
          <w:rFonts w:ascii="Roboto" w:cs="Roboto" w:eastAsia="Roboto" w:hAnsi="Roboto"/>
          <w:color w:val="263238"/>
          <w:sz w:val="20"/>
          <w:szCs w:val="20"/>
          <w:u w:val="none"/>
        </w:rPr>
      </w:pPr>
      <w:hyperlink r:id="rId27">
        <w:r w:rsidDel="00000000" w:rsidR="00000000" w:rsidRPr="00000000">
          <w:rPr>
            <w:rFonts w:ascii="Roboto" w:cs="Roboto" w:eastAsia="Roboto" w:hAnsi="Roboto"/>
            <w:color w:val="1155cc"/>
            <w:sz w:val="20"/>
            <w:szCs w:val="20"/>
            <w:u w:val="single"/>
            <w:rtl w:val="0"/>
          </w:rPr>
          <w:t xml:space="preserve">https://docs.google.com/document/d/1NZUkINhS_IyQTwVPZEZessmgQvokLKV8dIZBXUZBEtQ/edit</w:t>
        </w:r>
      </w:hyperlink>
      <w:r w:rsidDel="00000000" w:rsidR="00000000" w:rsidRPr="00000000">
        <w:rPr>
          <w:rtl w:val="0"/>
        </w:rPr>
      </w:r>
    </w:p>
    <w:p w:rsidR="00000000" w:rsidDel="00000000" w:rsidP="00000000" w:rsidRDefault="00000000" w:rsidRPr="00000000" w14:paraId="0000003C">
      <w:pPr>
        <w:widowControl w:val="0"/>
        <w:spacing w:before="0" w:line="276" w:lineRule="auto"/>
        <w:jc w:val="both"/>
        <w:rPr>
          <w:rFonts w:ascii="Roboto" w:cs="Roboto" w:eastAsia="Roboto" w:hAnsi="Roboto"/>
          <w:color w:val="263238"/>
          <w:sz w:val="20"/>
          <w:szCs w:val="20"/>
        </w:rPr>
      </w:pPr>
      <w:r w:rsidDel="00000000" w:rsidR="00000000" w:rsidRPr="00000000">
        <w:rPr>
          <w:rtl w:val="0"/>
        </w:rPr>
      </w:r>
    </w:p>
    <w:p w:rsidR="00000000" w:rsidDel="00000000" w:rsidP="00000000" w:rsidRDefault="00000000" w:rsidRPr="00000000" w14:paraId="0000003D">
      <w:pPr>
        <w:numPr>
          <w:ilvl w:val="0"/>
          <w:numId w:val="3"/>
        </w:numPr>
        <w:pBdr>
          <w:top w:space="0" w:sz="0" w:val="nil"/>
          <w:left w:space="0" w:sz="0" w:val="nil"/>
          <w:bottom w:space="0" w:sz="0" w:val="nil"/>
          <w:right w:space="0" w:sz="0" w:val="nil"/>
          <w:between w:space="0" w:sz="0" w:val="nil"/>
        </w:pBdr>
        <w:shd w:fill="auto" w:val="clear"/>
        <w:ind w:left="720" w:hanging="360"/>
        <w:rPr>
          <w:rFonts w:ascii="Roboto" w:cs="Roboto" w:eastAsia="Roboto" w:hAnsi="Roboto"/>
          <w:color w:val="263238"/>
          <w:sz w:val="20"/>
          <w:szCs w:val="20"/>
          <w:u w:val="none"/>
        </w:rPr>
      </w:pPr>
      <w:r w:rsidDel="00000000" w:rsidR="00000000" w:rsidRPr="00000000">
        <w:rPr>
          <w:rFonts w:ascii="Roboto" w:cs="Roboto" w:eastAsia="Roboto" w:hAnsi="Roboto"/>
          <w:color w:val="263238"/>
          <w:sz w:val="20"/>
          <w:szCs w:val="20"/>
          <w:rtl w:val="0"/>
        </w:rPr>
        <w:t xml:space="preserve">Install longhorn using this file </w:t>
      </w:r>
      <w:hyperlink r:id="rId28">
        <w:r w:rsidDel="00000000" w:rsidR="00000000" w:rsidRPr="00000000">
          <w:rPr>
            <w:rFonts w:ascii="Roboto" w:cs="Roboto" w:eastAsia="Roboto" w:hAnsi="Roboto"/>
            <w:color w:val="1155cc"/>
            <w:sz w:val="20"/>
            <w:szCs w:val="20"/>
            <w:u w:val="single"/>
            <w:rtl w:val="0"/>
          </w:rPr>
          <w:t xml:space="preserve">https://github.corp.globant.com/ErnstYoungX/TalentSurferKubernetesYAML/blob/master/longhorn.yaml</w:t>
        </w:r>
      </w:hyperlink>
      <w:r w:rsidDel="00000000" w:rsidR="00000000" w:rsidRPr="00000000">
        <w:rPr>
          <w:rFonts w:ascii="Roboto" w:cs="Roboto" w:eastAsia="Roboto" w:hAnsi="Roboto"/>
          <w:color w:val="263238"/>
          <w:sz w:val="20"/>
          <w:szCs w:val="20"/>
          <w:rtl w:val="0"/>
        </w:rPr>
        <w:t xml:space="preserve"> or instal StorageOs from the “apps” menu of rancher.</w:t>
      </w:r>
    </w:p>
    <w:p w:rsidR="00000000" w:rsidDel="00000000" w:rsidP="00000000" w:rsidRDefault="00000000" w:rsidRPr="00000000" w14:paraId="0000003E">
      <w:pPr>
        <w:numPr>
          <w:ilvl w:val="0"/>
          <w:numId w:val="3"/>
        </w:numPr>
        <w:pBdr>
          <w:top w:space="0" w:sz="0" w:val="nil"/>
          <w:left w:space="0" w:sz="0" w:val="nil"/>
          <w:bottom w:space="0" w:sz="0" w:val="nil"/>
          <w:right w:space="0" w:sz="0" w:val="nil"/>
          <w:between w:space="0" w:sz="0" w:val="nil"/>
        </w:pBdr>
        <w:shd w:fill="auto" w:val="clear"/>
        <w:ind w:left="720" w:hanging="360"/>
        <w:jc w:val="both"/>
        <w:rPr>
          <w:rFonts w:ascii="Roboto" w:cs="Roboto" w:eastAsia="Roboto" w:hAnsi="Roboto"/>
          <w:color w:val="263238"/>
          <w:sz w:val="20"/>
          <w:szCs w:val="20"/>
          <w:u w:val="none"/>
        </w:rPr>
      </w:pPr>
      <w:hyperlink r:id="rId29">
        <w:r w:rsidDel="00000000" w:rsidR="00000000" w:rsidRPr="00000000">
          <w:rPr>
            <w:rFonts w:ascii="Roboto" w:cs="Roboto" w:eastAsia="Roboto" w:hAnsi="Roboto"/>
            <w:color w:val="1155cc"/>
            <w:sz w:val="20"/>
            <w:szCs w:val="20"/>
            <w:u w:val="single"/>
            <w:rtl w:val="0"/>
          </w:rPr>
          <w:t xml:space="preserve">https://rancher.com/project-longhorn-now-available-kubernetes/</w:t>
        </w:r>
      </w:hyperlink>
      <w:r w:rsidDel="00000000" w:rsidR="00000000" w:rsidRPr="00000000">
        <w:rPr>
          <w:rtl w:val="0"/>
        </w:rPr>
      </w:r>
    </w:p>
    <w:p w:rsidR="00000000" w:rsidDel="00000000" w:rsidP="00000000" w:rsidRDefault="00000000" w:rsidRPr="00000000" w14:paraId="0000003F">
      <w:pPr>
        <w:numPr>
          <w:ilvl w:val="0"/>
          <w:numId w:val="3"/>
        </w:numPr>
        <w:pBdr>
          <w:top w:space="0" w:sz="0" w:val="nil"/>
          <w:left w:space="0" w:sz="0" w:val="nil"/>
          <w:bottom w:space="0" w:sz="0" w:val="nil"/>
          <w:right w:space="0" w:sz="0" w:val="nil"/>
          <w:between w:space="0" w:sz="0" w:val="nil"/>
        </w:pBdr>
        <w:shd w:fill="auto" w:val="clear"/>
        <w:ind w:left="720" w:hanging="360"/>
        <w:jc w:val="both"/>
        <w:rPr>
          <w:rFonts w:ascii="Roboto" w:cs="Roboto" w:eastAsia="Roboto" w:hAnsi="Roboto"/>
          <w:color w:val="263238"/>
          <w:sz w:val="20"/>
          <w:szCs w:val="20"/>
          <w:u w:val="none"/>
        </w:rPr>
      </w:pPr>
      <w:r w:rsidDel="00000000" w:rsidR="00000000" w:rsidRPr="00000000">
        <w:rPr>
          <w:rFonts w:ascii="Roboto" w:cs="Roboto" w:eastAsia="Roboto" w:hAnsi="Roboto"/>
          <w:color w:val="263238"/>
          <w:sz w:val="20"/>
          <w:szCs w:val="20"/>
          <w:rtl w:val="0"/>
        </w:rPr>
        <w:t xml:space="preserve">Navigate to Storage &gt;&gt; Persistent Volumes and create the PV. </w:t>
      </w:r>
    </w:p>
    <w:p w:rsidR="00000000" w:rsidDel="00000000" w:rsidP="00000000" w:rsidRDefault="00000000" w:rsidRPr="00000000" w14:paraId="00000040">
      <w:pPr>
        <w:numPr>
          <w:ilvl w:val="0"/>
          <w:numId w:val="3"/>
        </w:numPr>
        <w:pBdr>
          <w:top w:space="0" w:sz="0" w:val="nil"/>
          <w:left w:space="0" w:sz="0" w:val="nil"/>
          <w:bottom w:space="0" w:sz="0" w:val="nil"/>
          <w:right w:space="0" w:sz="0" w:val="nil"/>
          <w:between w:space="0" w:sz="0" w:val="nil"/>
        </w:pBdr>
        <w:shd w:fill="auto" w:val="clear"/>
        <w:ind w:left="720" w:hanging="360"/>
        <w:jc w:val="both"/>
        <w:rPr>
          <w:rFonts w:ascii="Roboto" w:cs="Roboto" w:eastAsia="Roboto" w:hAnsi="Roboto"/>
          <w:color w:val="263238"/>
          <w:sz w:val="20"/>
          <w:szCs w:val="20"/>
          <w:u w:val="none"/>
        </w:rPr>
      </w:pPr>
      <w:r w:rsidDel="00000000" w:rsidR="00000000" w:rsidRPr="00000000">
        <w:rPr>
          <w:rFonts w:ascii="Roboto" w:cs="Roboto" w:eastAsia="Roboto" w:hAnsi="Roboto"/>
          <w:color w:val="263238"/>
          <w:sz w:val="20"/>
          <w:szCs w:val="20"/>
        </w:rPr>
        <w:drawing>
          <wp:inline distB="114300" distT="114300" distL="114300" distR="114300">
            <wp:extent cx="5943600" cy="3162300"/>
            <wp:effectExtent b="0" l="0" r="0" t="0"/>
            <wp:docPr id="7"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widowControl w:val="0"/>
        <w:numPr>
          <w:ilvl w:val="0"/>
          <w:numId w:val="3"/>
        </w:numPr>
        <w:spacing w:before="0" w:line="276" w:lineRule="auto"/>
        <w:ind w:left="720" w:hanging="360"/>
        <w:jc w:val="both"/>
        <w:rPr>
          <w:rFonts w:ascii="Roboto" w:cs="Roboto" w:eastAsia="Roboto" w:hAnsi="Roboto"/>
          <w:color w:val="263238"/>
          <w:sz w:val="20"/>
          <w:szCs w:val="20"/>
        </w:rPr>
      </w:pPr>
      <w:r w:rsidDel="00000000" w:rsidR="00000000" w:rsidRPr="00000000">
        <w:rPr>
          <w:rFonts w:ascii="Arial" w:cs="Arial" w:eastAsia="Arial" w:hAnsi="Arial"/>
          <w:color w:val="000000"/>
        </w:rPr>
        <w:drawing>
          <wp:inline distB="114300" distT="114300" distL="114300" distR="114300">
            <wp:extent cx="5462168" cy="4376738"/>
            <wp:effectExtent b="0" l="0" r="0" t="0"/>
            <wp:docPr id="6"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462168" cy="437673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3"/>
        </w:numPr>
        <w:pBdr>
          <w:top w:space="0" w:sz="0" w:val="nil"/>
          <w:left w:space="0" w:sz="0" w:val="nil"/>
          <w:bottom w:space="0" w:sz="0" w:val="nil"/>
          <w:right w:space="0" w:sz="0" w:val="nil"/>
          <w:between w:space="0" w:sz="0" w:val="nil"/>
        </w:pBdr>
        <w:shd w:fill="auto" w:val="clear"/>
        <w:ind w:left="720" w:hanging="360"/>
        <w:jc w:val="both"/>
        <w:rPr>
          <w:rFonts w:ascii="Roboto" w:cs="Roboto" w:eastAsia="Roboto" w:hAnsi="Roboto"/>
          <w:color w:val="263238"/>
          <w:sz w:val="20"/>
          <w:szCs w:val="20"/>
          <w:u w:val="none"/>
        </w:rPr>
      </w:pPr>
      <w:r w:rsidDel="00000000" w:rsidR="00000000" w:rsidRPr="00000000">
        <w:rPr>
          <w:rFonts w:ascii="Roboto" w:cs="Roboto" w:eastAsia="Roboto" w:hAnsi="Roboto"/>
          <w:color w:val="263238"/>
          <w:sz w:val="20"/>
          <w:szCs w:val="20"/>
          <w:rtl w:val="0"/>
        </w:rPr>
        <w:t xml:space="preserve">Later create the PVC in YourClusterName &gt;&gt; Default &gt;&gt; Volumes and associate with the storageclass “longhorn” or “fast” if you used storageOs.</w:t>
      </w:r>
      <w:r w:rsidDel="00000000" w:rsidR="00000000" w:rsidRPr="00000000">
        <w:rPr>
          <w:rFonts w:ascii="Roboto" w:cs="Roboto" w:eastAsia="Roboto" w:hAnsi="Roboto"/>
          <w:color w:val="263238"/>
          <w:sz w:val="20"/>
          <w:szCs w:val="20"/>
        </w:rPr>
        <w:drawing>
          <wp:inline distB="114300" distT="114300" distL="114300" distR="114300">
            <wp:extent cx="5943600" cy="3162300"/>
            <wp:effectExtent b="0" l="0" r="0" t="0"/>
            <wp:docPr id="13"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3"/>
        </w:numPr>
        <w:pBdr>
          <w:top w:space="0" w:sz="0" w:val="nil"/>
          <w:left w:space="0" w:sz="0" w:val="nil"/>
          <w:bottom w:space="0" w:sz="0" w:val="nil"/>
          <w:right w:space="0" w:sz="0" w:val="nil"/>
          <w:between w:space="0" w:sz="0" w:val="nil"/>
        </w:pBdr>
        <w:shd w:fill="auto" w:val="clear"/>
        <w:ind w:left="720" w:hanging="360"/>
        <w:jc w:val="both"/>
        <w:rPr>
          <w:rFonts w:ascii="Roboto" w:cs="Roboto" w:eastAsia="Roboto" w:hAnsi="Roboto"/>
          <w:color w:val="263238"/>
          <w:sz w:val="20"/>
          <w:szCs w:val="20"/>
          <w:u w:val="none"/>
        </w:rPr>
      </w:pPr>
      <w:r w:rsidDel="00000000" w:rsidR="00000000" w:rsidRPr="00000000">
        <w:rPr>
          <w:rFonts w:ascii="Roboto" w:cs="Roboto" w:eastAsia="Roboto" w:hAnsi="Roboto"/>
          <w:color w:val="263238"/>
          <w:sz w:val="20"/>
          <w:szCs w:val="20"/>
        </w:rPr>
        <w:drawing>
          <wp:inline distB="114300" distT="114300" distL="114300" distR="114300">
            <wp:extent cx="5943600" cy="3162300"/>
            <wp:effectExtent b="0" l="0" r="0" t="0"/>
            <wp:docPr id="3"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numPr>
          <w:ilvl w:val="0"/>
          <w:numId w:val="3"/>
        </w:numPr>
        <w:pBdr>
          <w:top w:space="0" w:sz="0" w:val="nil"/>
          <w:left w:space="0" w:sz="0" w:val="nil"/>
          <w:bottom w:space="0" w:sz="0" w:val="nil"/>
          <w:right w:space="0" w:sz="0" w:val="nil"/>
          <w:between w:space="0" w:sz="0" w:val="nil"/>
        </w:pBdr>
        <w:shd w:fill="auto" w:val="clear"/>
        <w:ind w:left="720" w:hanging="360"/>
        <w:jc w:val="both"/>
        <w:rPr>
          <w:rFonts w:ascii="Roboto" w:cs="Roboto" w:eastAsia="Roboto" w:hAnsi="Roboto"/>
          <w:color w:val="263238"/>
          <w:sz w:val="20"/>
          <w:szCs w:val="20"/>
          <w:u w:val="none"/>
        </w:rPr>
      </w:pPr>
      <w:r w:rsidDel="00000000" w:rsidR="00000000" w:rsidRPr="00000000">
        <w:rPr>
          <w:rFonts w:ascii="Roboto" w:cs="Roboto" w:eastAsia="Roboto" w:hAnsi="Roboto"/>
          <w:color w:val="263238"/>
          <w:sz w:val="20"/>
          <w:szCs w:val="20"/>
          <w:rtl w:val="0"/>
        </w:rPr>
        <w:t xml:space="preserve">In the yaml of the replicasets of mysql change the value of “claimName” for the same PVC we created in rancher.</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ind w:left="720" w:firstLine="0"/>
        <w:jc w:val="both"/>
        <w:rPr>
          <w:rFonts w:ascii="Roboto" w:cs="Roboto" w:eastAsia="Roboto" w:hAnsi="Roboto"/>
          <w:color w:val="263238"/>
          <w:sz w:val="20"/>
          <w:szCs w:val="20"/>
        </w:rPr>
      </w:pPr>
      <w:hyperlink r:id="rId34">
        <w:r w:rsidDel="00000000" w:rsidR="00000000" w:rsidRPr="00000000">
          <w:rPr>
            <w:rFonts w:ascii="Roboto" w:cs="Roboto" w:eastAsia="Roboto" w:hAnsi="Roboto"/>
            <w:color w:val="1155cc"/>
            <w:sz w:val="20"/>
            <w:szCs w:val="20"/>
            <w:u w:val="single"/>
            <w:rtl w:val="0"/>
          </w:rPr>
          <w:t xml:space="preserve">https://github.corp.globant.com/ErnstYoungX/TalentSurferKubernetesYAML/blob/master/replicaset.yaml</w:t>
        </w:r>
      </w:hyperlink>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ind w:left="720" w:firstLine="0"/>
        <w:jc w:val="both"/>
        <w:rPr>
          <w:rFonts w:ascii="Roboto" w:cs="Roboto" w:eastAsia="Roboto" w:hAnsi="Roboto"/>
          <w:color w:val="263238"/>
          <w:sz w:val="20"/>
          <w:szCs w:val="20"/>
        </w:rPr>
      </w:pPr>
      <w:r w:rsidDel="00000000" w:rsidR="00000000" w:rsidRPr="00000000">
        <w:rPr>
          <w:rFonts w:ascii="Roboto" w:cs="Roboto" w:eastAsia="Roboto" w:hAnsi="Roboto"/>
          <w:color w:val="263238"/>
          <w:sz w:val="20"/>
          <w:szCs w:val="20"/>
          <w:rtl w:val="0"/>
        </w:rPr>
        <w:t xml:space="preserve">Install the MSSQL replicaset using kubectl create -f replicaset.yaml</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ind w:left="720" w:firstLine="0"/>
        <w:jc w:val="both"/>
        <w:rPr>
          <w:rFonts w:ascii="Roboto" w:cs="Roboto" w:eastAsia="Roboto" w:hAnsi="Roboto"/>
          <w:color w:val="263238"/>
          <w:sz w:val="20"/>
          <w:szCs w:val="20"/>
        </w:rPr>
      </w:pPr>
      <w:r w:rsidDel="00000000" w:rsidR="00000000" w:rsidRPr="00000000">
        <w:rPr>
          <w:rFonts w:ascii="Roboto" w:cs="Roboto" w:eastAsia="Roboto" w:hAnsi="Roboto"/>
          <w:color w:val="263238"/>
          <w:sz w:val="20"/>
          <w:szCs w:val="20"/>
          <w:rtl w:val="0"/>
        </w:rPr>
        <w:t xml:space="preserve">For more examples of different databases please go to: </w:t>
      </w:r>
      <w:hyperlink r:id="rId35">
        <w:r w:rsidDel="00000000" w:rsidR="00000000" w:rsidRPr="00000000">
          <w:rPr>
            <w:rFonts w:ascii="Roboto" w:cs="Roboto" w:eastAsia="Roboto" w:hAnsi="Roboto"/>
            <w:color w:val="1155cc"/>
            <w:sz w:val="20"/>
            <w:szCs w:val="20"/>
            <w:u w:val="single"/>
            <w:rtl w:val="0"/>
          </w:rPr>
          <w:t xml:space="preserve">https://github.com/storageos/deploy/tree/release/1.5.3/k8s/examples</w:t>
        </w:r>
      </w:hyperlink>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ind w:left="0" w:firstLine="0"/>
        <w:jc w:val="both"/>
        <w:rPr>
          <w:rFonts w:ascii="Roboto" w:cs="Roboto" w:eastAsia="Roboto" w:hAnsi="Roboto"/>
          <w:color w:val="263238"/>
          <w:sz w:val="20"/>
          <w:szCs w:val="20"/>
        </w:rPr>
      </w:pPr>
      <w:r w:rsidDel="00000000" w:rsidR="00000000" w:rsidRPr="00000000">
        <w:rPr>
          <w:rtl w:val="0"/>
        </w:rPr>
      </w:r>
    </w:p>
    <w:p w:rsidR="00000000" w:rsidDel="00000000" w:rsidP="00000000" w:rsidRDefault="00000000" w:rsidRPr="00000000" w14:paraId="00000049">
      <w:pPr>
        <w:numPr>
          <w:ilvl w:val="0"/>
          <w:numId w:val="3"/>
        </w:numPr>
        <w:pBdr>
          <w:top w:space="0" w:sz="0" w:val="nil"/>
          <w:left w:space="0" w:sz="0" w:val="nil"/>
          <w:bottom w:space="0" w:sz="0" w:val="nil"/>
          <w:right w:space="0" w:sz="0" w:val="nil"/>
          <w:between w:space="0" w:sz="0" w:val="nil"/>
        </w:pBdr>
        <w:shd w:fill="auto" w:val="clear"/>
        <w:ind w:left="720" w:hanging="360"/>
        <w:jc w:val="both"/>
        <w:rPr>
          <w:rFonts w:ascii="Roboto" w:cs="Roboto" w:eastAsia="Roboto" w:hAnsi="Roboto"/>
          <w:color w:val="263238"/>
          <w:sz w:val="20"/>
          <w:szCs w:val="20"/>
          <w:u w:val="none"/>
        </w:rPr>
      </w:pPr>
      <w:r w:rsidDel="00000000" w:rsidR="00000000" w:rsidRPr="00000000">
        <w:rPr>
          <w:rFonts w:ascii="Roboto" w:cs="Roboto" w:eastAsia="Roboto" w:hAnsi="Roboto"/>
          <w:color w:val="263238"/>
          <w:sz w:val="20"/>
          <w:szCs w:val="20"/>
          <w:rtl w:val="0"/>
        </w:rPr>
        <w:t xml:space="preserve">Configure the connectionstring of the backend with the ClusterIP getting by kubectl get all. For example for QA   </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ind w:left="720" w:firstLine="0"/>
        <w:rPr>
          <w:rFonts w:ascii="Roboto" w:cs="Roboto" w:eastAsia="Roboto" w:hAnsi="Roboto"/>
          <w:color w:val="263238"/>
          <w:sz w:val="20"/>
          <w:szCs w:val="20"/>
        </w:rPr>
      </w:pPr>
      <w:r w:rsidDel="00000000" w:rsidR="00000000" w:rsidRPr="00000000">
        <w:rPr>
          <w:rFonts w:ascii="Roboto" w:cs="Roboto" w:eastAsia="Roboto" w:hAnsi="Roboto"/>
          <w:color w:val="263238"/>
          <w:sz w:val="20"/>
          <w:szCs w:val="20"/>
          <w:rtl w:val="0"/>
        </w:rPr>
        <w:t xml:space="preserve"> "TalentSurferContext": "Server=10.43.72.74;Database=TalentSurfer;User=sa;Password=Passw0rd1;"</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ind w:left="720" w:firstLine="0"/>
        <w:jc w:val="both"/>
        <w:rPr>
          <w:rFonts w:ascii="Roboto" w:cs="Roboto" w:eastAsia="Roboto" w:hAnsi="Roboto"/>
          <w:color w:val="263238"/>
          <w:sz w:val="20"/>
          <w:szCs w:val="20"/>
        </w:rPr>
      </w:pPr>
      <w:r w:rsidDel="00000000" w:rsidR="00000000" w:rsidRPr="00000000">
        <w:rPr>
          <w:rFonts w:ascii="Roboto" w:cs="Roboto" w:eastAsia="Roboto" w:hAnsi="Roboto"/>
          <w:color w:val="263238"/>
          <w:sz w:val="20"/>
          <w:szCs w:val="20"/>
        </w:rPr>
        <w:drawing>
          <wp:inline distB="114300" distT="114300" distL="114300" distR="114300">
            <wp:extent cx="5943600" cy="3162300"/>
            <wp:effectExtent b="0" l="0" r="0" t="0"/>
            <wp:docPr id="14"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3"/>
        </w:numPr>
        <w:pBdr>
          <w:top w:space="0" w:sz="0" w:val="nil"/>
          <w:left w:space="0" w:sz="0" w:val="nil"/>
          <w:bottom w:space="0" w:sz="0" w:val="nil"/>
          <w:right w:space="0" w:sz="0" w:val="nil"/>
          <w:between w:space="0" w:sz="0" w:val="nil"/>
        </w:pBdr>
        <w:shd w:fill="auto" w:val="clear"/>
        <w:ind w:left="720" w:hanging="360"/>
        <w:jc w:val="both"/>
        <w:rPr>
          <w:rFonts w:ascii="Roboto" w:cs="Roboto" w:eastAsia="Roboto" w:hAnsi="Roboto"/>
          <w:color w:val="263238"/>
          <w:sz w:val="20"/>
          <w:szCs w:val="20"/>
          <w:u w:val="none"/>
        </w:rPr>
      </w:pPr>
      <w:r w:rsidDel="00000000" w:rsidR="00000000" w:rsidRPr="00000000">
        <w:rPr>
          <w:rFonts w:ascii="Roboto" w:cs="Roboto" w:eastAsia="Roboto" w:hAnsi="Roboto"/>
          <w:color w:val="263238"/>
          <w:sz w:val="20"/>
          <w:szCs w:val="20"/>
          <w:rtl w:val="0"/>
        </w:rPr>
        <w:t xml:space="preserve">We can connect to that database using the nodeport service using the command kubectl get service &lt;nodeport_service&gt; and search his IP and port in the console.</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ind w:left="720" w:firstLine="0"/>
        <w:jc w:val="both"/>
        <w:rPr>
          <w:rFonts w:ascii="Roboto" w:cs="Roboto" w:eastAsia="Roboto" w:hAnsi="Roboto"/>
          <w:color w:val="263238"/>
          <w:sz w:val="20"/>
          <w:szCs w:val="20"/>
        </w:rPr>
      </w:pPr>
      <w:r w:rsidDel="00000000" w:rsidR="00000000" w:rsidRPr="00000000">
        <w:rPr>
          <w:rFonts w:ascii="Roboto" w:cs="Roboto" w:eastAsia="Roboto" w:hAnsi="Roboto"/>
          <w:color w:val="263238"/>
          <w:sz w:val="20"/>
          <w:szCs w:val="20"/>
        </w:rPr>
        <w:drawing>
          <wp:inline distB="114300" distT="114300" distL="114300" distR="114300">
            <wp:extent cx="4543425" cy="3000375"/>
            <wp:effectExtent b="0" l="0" r="0" t="0"/>
            <wp:docPr id="4"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4543425"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3"/>
        </w:numPr>
        <w:pBdr>
          <w:top w:space="0" w:sz="0" w:val="nil"/>
          <w:left w:space="0" w:sz="0" w:val="nil"/>
          <w:bottom w:space="0" w:sz="0" w:val="nil"/>
          <w:right w:space="0" w:sz="0" w:val="nil"/>
          <w:between w:space="0" w:sz="0" w:val="nil"/>
        </w:pBdr>
        <w:shd w:fill="auto" w:val="clear"/>
        <w:ind w:left="720" w:hanging="360"/>
        <w:jc w:val="both"/>
        <w:rPr>
          <w:rFonts w:ascii="Roboto" w:cs="Roboto" w:eastAsia="Roboto" w:hAnsi="Roboto"/>
          <w:color w:val="263238"/>
          <w:sz w:val="20"/>
          <w:szCs w:val="20"/>
          <w:u w:val="none"/>
        </w:rPr>
      </w:pPr>
      <w:r w:rsidDel="00000000" w:rsidR="00000000" w:rsidRPr="00000000">
        <w:rPr>
          <w:rFonts w:ascii="Roboto" w:cs="Roboto" w:eastAsia="Roboto" w:hAnsi="Roboto"/>
          <w:color w:val="263238"/>
          <w:sz w:val="20"/>
          <w:szCs w:val="20"/>
          <w:rtl w:val="0"/>
        </w:rPr>
        <w:t xml:space="preserve">The first time you enter to the database you need to login with an user to execute the following query:</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ind w:left="720" w:firstLine="0"/>
        <w:jc w:val="both"/>
        <w:rPr>
          <w:rFonts w:ascii="Roboto" w:cs="Roboto" w:eastAsia="Roboto" w:hAnsi="Roboto"/>
          <w:color w:val="263238"/>
          <w:sz w:val="20"/>
          <w:szCs w:val="20"/>
        </w:rPr>
      </w:pPr>
      <w:r w:rsidDel="00000000" w:rsidR="00000000" w:rsidRPr="00000000">
        <w:rPr>
          <w:rFonts w:ascii="Roboto" w:cs="Roboto" w:eastAsia="Roboto" w:hAnsi="Roboto"/>
          <w:color w:val="263238"/>
          <w:sz w:val="20"/>
          <w:szCs w:val="20"/>
        </w:rPr>
        <w:drawing>
          <wp:inline distB="114300" distT="114300" distL="114300" distR="114300">
            <wp:extent cx="5943600" cy="3187700"/>
            <wp:effectExtent b="0" l="0" r="0" t="0"/>
            <wp:docPr id="8"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3"/>
        </w:numPr>
        <w:pBdr>
          <w:top w:space="0" w:sz="0" w:val="nil"/>
          <w:left w:space="0" w:sz="0" w:val="nil"/>
          <w:bottom w:space="0" w:sz="0" w:val="nil"/>
          <w:right w:space="0" w:sz="0" w:val="nil"/>
          <w:between w:space="0" w:sz="0" w:val="nil"/>
        </w:pBdr>
        <w:shd w:fill="auto" w:val="clear"/>
        <w:ind w:left="720" w:hanging="360"/>
        <w:jc w:val="both"/>
        <w:rPr>
          <w:rFonts w:ascii="Roboto" w:cs="Roboto" w:eastAsia="Roboto" w:hAnsi="Roboto"/>
          <w:color w:val="263238"/>
          <w:sz w:val="20"/>
          <w:szCs w:val="20"/>
          <w:u w:val="none"/>
        </w:rPr>
      </w:pPr>
      <w:r w:rsidDel="00000000" w:rsidR="00000000" w:rsidRPr="00000000">
        <w:rPr>
          <w:rFonts w:ascii="Roboto" w:cs="Roboto" w:eastAsia="Roboto" w:hAnsi="Roboto"/>
          <w:color w:val="263238"/>
          <w:sz w:val="20"/>
          <w:szCs w:val="20"/>
          <w:rtl w:val="0"/>
        </w:rPr>
        <w:t xml:space="preserve">Also in the frontend or Angular app, we need to modify the following files </w:t>
      </w:r>
      <w:r w:rsidDel="00000000" w:rsidR="00000000" w:rsidRPr="00000000">
        <w:rPr>
          <w:rtl w:val="0"/>
        </w:rPr>
        <w:t xml:space="preserve">environment.ts, environment.prod.ts inserting the domain and port where is pointing our backend.</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r>
    </w:p>
    <w:p w:rsidR="00000000" w:rsidDel="00000000" w:rsidP="00000000" w:rsidRDefault="00000000" w:rsidRPr="00000000" w14:paraId="00000052">
      <w:pPr>
        <w:numPr>
          <w:ilvl w:val="0"/>
          <w:numId w:val="3"/>
        </w:numPr>
        <w:pBdr>
          <w:top w:space="0" w:sz="0" w:val="nil"/>
          <w:left w:space="0" w:sz="0" w:val="nil"/>
          <w:bottom w:space="0" w:sz="0" w:val="nil"/>
          <w:right w:space="0" w:sz="0" w:val="nil"/>
          <w:between w:space="0" w:sz="0" w:val="nil"/>
        </w:pBdr>
        <w:shd w:fill="auto" w:val="clear"/>
        <w:ind w:left="720" w:hanging="360"/>
        <w:jc w:val="both"/>
        <w:rPr>
          <w:u w:val="none"/>
        </w:rPr>
      </w:pPr>
      <w:r w:rsidDel="00000000" w:rsidR="00000000" w:rsidRPr="00000000">
        <w:rPr>
          <w:rtl w:val="0"/>
        </w:rPr>
        <w:t xml:space="preserve">Another necessary step is to create the Return URL in the Google API to enable the SSO Login, this can be done in the Oauth menu of google api and inserting the Return URL of the backend, in Talent Surfer these are:</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ind w:left="720" w:firstLine="0"/>
        <w:jc w:val="both"/>
        <w:rPr>
          <w:rFonts w:ascii="Arial" w:cs="Arial" w:eastAsia="Arial" w:hAnsi="Arial"/>
          <w:color w:val="222222"/>
          <w:highlight w:val="white"/>
        </w:rPr>
      </w:pPr>
      <w:hyperlink r:id="rId39">
        <w:r w:rsidDel="00000000" w:rsidR="00000000" w:rsidRPr="00000000">
          <w:rPr>
            <w:rFonts w:ascii="Arial" w:cs="Arial" w:eastAsia="Arial" w:hAnsi="Arial"/>
            <w:color w:val="1155cc"/>
            <w:highlight w:val="white"/>
            <w:u w:val="single"/>
            <w:rtl w:val="0"/>
          </w:rPr>
          <w:t xml:space="preserve">https://eytools-dev.corp.globant.com:30082/signin-google</w:t>
        </w:r>
      </w:hyperlink>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ind w:left="720" w:firstLine="0"/>
        <w:jc w:val="both"/>
        <w:rPr>
          <w:rFonts w:ascii="Arial" w:cs="Arial" w:eastAsia="Arial" w:hAnsi="Arial"/>
          <w:color w:val="222222"/>
          <w:highlight w:val="white"/>
        </w:rPr>
      </w:pPr>
      <w:hyperlink r:id="rId40">
        <w:r w:rsidDel="00000000" w:rsidR="00000000" w:rsidRPr="00000000">
          <w:rPr>
            <w:rFonts w:ascii="Arial" w:cs="Arial" w:eastAsia="Arial" w:hAnsi="Arial"/>
            <w:color w:val="1155cc"/>
            <w:highlight w:val="white"/>
            <w:u w:val="single"/>
            <w:rtl w:val="0"/>
          </w:rPr>
          <w:t xml:space="preserve">https://eytools-dev.corp.globant.com:30092/signin-google</w:t>
        </w:r>
      </w:hyperlink>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ind w:left="720" w:firstLine="0"/>
        <w:jc w:val="both"/>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ind w:left="720" w:firstLine="0"/>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Also you need to modify the appsettings.json of the web api to add the “ClientID” and the “ClientSecret” provided by google. For example:</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ind w:left="720" w:firstLine="0"/>
        <w:jc w:val="both"/>
        <w:rPr>
          <w:rFonts w:ascii="Arial" w:cs="Arial" w:eastAsia="Arial" w:hAnsi="Arial"/>
          <w:color w:val="1155cc"/>
          <w:highlight w:val="white"/>
          <w:u w:val="single"/>
        </w:rPr>
      </w:pPr>
      <w:r w:rsidDel="00000000" w:rsidR="00000000" w:rsidRPr="00000000">
        <w:rPr>
          <w:rFonts w:ascii="Arial" w:cs="Arial" w:eastAsia="Arial" w:hAnsi="Arial"/>
          <w:color w:val="222222"/>
          <w:highlight w:val="white"/>
          <w:rtl w:val="0"/>
        </w:rPr>
        <w:t xml:space="preserve">Client ID: </w:t>
      </w:r>
      <w:hyperlink r:id="rId41">
        <w:r w:rsidDel="00000000" w:rsidR="00000000" w:rsidRPr="00000000">
          <w:rPr>
            <w:rFonts w:ascii="Arial" w:cs="Arial" w:eastAsia="Arial" w:hAnsi="Arial"/>
            <w:color w:val="1155cc"/>
            <w:highlight w:val="white"/>
            <w:u w:val="single"/>
            <w:rtl w:val="0"/>
          </w:rPr>
          <w:t xml:space="preserve">950000135914-7a955fafps3rca2kk9nrd379mdpc2uam.apps.googleusercontent.com</w:t>
        </w:r>
      </w:hyperlink>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ind w:left="720" w:firstLine="0"/>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Secret: tPKm9jcXVDGiorNvi3N4xOvA</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ind w:left="720" w:firstLine="0"/>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NOTE: This step is complex and you may need the help of Martín Méndez.</w:t>
      </w:r>
    </w:p>
    <w:p w:rsidR="00000000" w:rsidDel="00000000" w:rsidP="00000000" w:rsidRDefault="00000000" w:rsidRPr="00000000" w14:paraId="0000005A">
      <w:pPr>
        <w:numPr>
          <w:ilvl w:val="0"/>
          <w:numId w:val="3"/>
        </w:numPr>
        <w:pBdr>
          <w:top w:space="0" w:sz="0" w:val="nil"/>
          <w:left w:space="0" w:sz="0" w:val="nil"/>
          <w:bottom w:space="0" w:sz="0" w:val="nil"/>
          <w:right w:space="0" w:sz="0" w:val="nil"/>
          <w:between w:space="0" w:sz="0" w:val="nil"/>
        </w:pBdr>
        <w:shd w:fill="auto" w:val="clear"/>
        <w:ind w:left="720" w:hanging="360"/>
        <w:jc w:val="both"/>
        <w:rPr>
          <w:rFonts w:ascii="Roboto" w:cs="Roboto" w:eastAsia="Roboto" w:hAnsi="Roboto"/>
          <w:color w:val="263238"/>
          <w:sz w:val="20"/>
          <w:szCs w:val="20"/>
          <w:u w:val="none"/>
        </w:rPr>
      </w:pPr>
      <w:r w:rsidDel="00000000" w:rsidR="00000000" w:rsidRPr="00000000">
        <w:rPr>
          <w:rFonts w:ascii="Roboto" w:cs="Roboto" w:eastAsia="Roboto" w:hAnsi="Roboto"/>
          <w:color w:val="263238"/>
          <w:sz w:val="20"/>
          <w:szCs w:val="20"/>
          <w:rtl w:val="0"/>
        </w:rPr>
        <w:t xml:space="preserve">Now it is time to load the certificate, for that please study the following material: </w:t>
      </w:r>
    </w:p>
    <w:p w:rsidR="00000000" w:rsidDel="00000000" w:rsidP="00000000" w:rsidRDefault="00000000" w:rsidRPr="00000000" w14:paraId="0000005B">
      <w:pPr>
        <w:numPr>
          <w:ilvl w:val="1"/>
          <w:numId w:val="3"/>
        </w:numPr>
        <w:pBdr>
          <w:top w:space="0" w:sz="0" w:val="nil"/>
          <w:left w:space="0" w:sz="0" w:val="nil"/>
          <w:bottom w:space="0" w:sz="0" w:val="nil"/>
          <w:right w:space="0" w:sz="0" w:val="nil"/>
          <w:between w:space="0" w:sz="0" w:val="nil"/>
        </w:pBdr>
        <w:shd w:fill="auto" w:val="clear"/>
        <w:ind w:left="1440" w:hanging="360"/>
        <w:jc w:val="both"/>
        <w:rPr>
          <w:rFonts w:ascii="Roboto" w:cs="Roboto" w:eastAsia="Roboto" w:hAnsi="Roboto"/>
          <w:color w:val="263238"/>
          <w:sz w:val="20"/>
          <w:szCs w:val="20"/>
          <w:u w:val="none"/>
        </w:rPr>
      </w:pPr>
      <w:hyperlink r:id="rId42">
        <w:r w:rsidDel="00000000" w:rsidR="00000000" w:rsidRPr="00000000">
          <w:rPr>
            <w:rFonts w:ascii="Roboto" w:cs="Roboto" w:eastAsia="Roboto" w:hAnsi="Roboto"/>
            <w:color w:val="1155cc"/>
            <w:sz w:val="20"/>
            <w:szCs w:val="20"/>
            <w:u w:val="single"/>
            <w:rtl w:val="0"/>
          </w:rPr>
          <w:t xml:space="preserve">https://stackoverflow.com/questions/4691699/how-to-convert-crt-to-pem</w:t>
        </w:r>
      </w:hyperlink>
      <w:r w:rsidDel="00000000" w:rsidR="00000000" w:rsidRPr="00000000">
        <w:rPr>
          <w:rtl w:val="0"/>
        </w:rPr>
      </w:r>
    </w:p>
    <w:p w:rsidR="00000000" w:rsidDel="00000000" w:rsidP="00000000" w:rsidRDefault="00000000" w:rsidRPr="00000000" w14:paraId="0000005C">
      <w:pPr>
        <w:numPr>
          <w:ilvl w:val="1"/>
          <w:numId w:val="3"/>
        </w:numPr>
        <w:pBdr>
          <w:top w:space="0" w:sz="0" w:val="nil"/>
          <w:left w:space="0" w:sz="0" w:val="nil"/>
          <w:bottom w:space="0" w:sz="0" w:val="nil"/>
          <w:right w:space="0" w:sz="0" w:val="nil"/>
          <w:between w:space="0" w:sz="0" w:val="nil"/>
        </w:pBdr>
        <w:shd w:fill="auto" w:val="clear"/>
        <w:ind w:left="1440" w:hanging="360"/>
        <w:jc w:val="both"/>
        <w:rPr>
          <w:rFonts w:ascii="Roboto" w:cs="Roboto" w:eastAsia="Roboto" w:hAnsi="Roboto"/>
          <w:color w:val="263238"/>
          <w:sz w:val="20"/>
          <w:szCs w:val="20"/>
          <w:u w:val="none"/>
        </w:rPr>
      </w:pPr>
      <w:hyperlink r:id="rId43">
        <w:r w:rsidDel="00000000" w:rsidR="00000000" w:rsidRPr="00000000">
          <w:rPr>
            <w:rFonts w:ascii="Roboto" w:cs="Roboto" w:eastAsia="Roboto" w:hAnsi="Roboto"/>
            <w:color w:val="1155cc"/>
            <w:sz w:val="20"/>
            <w:szCs w:val="20"/>
            <w:u w:val="single"/>
            <w:rtl w:val="0"/>
          </w:rPr>
          <w:t xml:space="preserve">https://medium.com/@paraspatidar/add-self-signed-or-ca-root-certificate-in-kubernetes-pod-ca-root-certificate-store-cb7863cb3f87</w:t>
        </w:r>
      </w:hyperlink>
      <w:r w:rsidDel="00000000" w:rsidR="00000000" w:rsidRPr="00000000">
        <w:rPr>
          <w:rtl w:val="0"/>
        </w:rPr>
      </w:r>
    </w:p>
    <w:p w:rsidR="00000000" w:rsidDel="00000000" w:rsidP="00000000" w:rsidRDefault="00000000" w:rsidRPr="00000000" w14:paraId="0000005D">
      <w:pPr>
        <w:numPr>
          <w:ilvl w:val="1"/>
          <w:numId w:val="3"/>
        </w:numPr>
        <w:pBdr>
          <w:top w:space="0" w:sz="0" w:val="nil"/>
          <w:left w:space="0" w:sz="0" w:val="nil"/>
          <w:bottom w:space="0" w:sz="0" w:val="nil"/>
          <w:right w:space="0" w:sz="0" w:val="nil"/>
          <w:between w:space="0" w:sz="0" w:val="nil"/>
        </w:pBdr>
        <w:shd w:fill="auto" w:val="clear"/>
        <w:ind w:left="1440" w:hanging="360"/>
        <w:jc w:val="both"/>
        <w:rPr>
          <w:rFonts w:ascii="Roboto" w:cs="Roboto" w:eastAsia="Roboto" w:hAnsi="Roboto"/>
          <w:color w:val="263238"/>
          <w:sz w:val="20"/>
          <w:szCs w:val="20"/>
          <w:u w:val="none"/>
        </w:rPr>
      </w:pPr>
      <w:hyperlink r:id="rId44">
        <w:r w:rsidDel="00000000" w:rsidR="00000000" w:rsidRPr="00000000">
          <w:rPr>
            <w:rFonts w:ascii="Roboto" w:cs="Roboto" w:eastAsia="Roboto" w:hAnsi="Roboto"/>
            <w:color w:val="1155cc"/>
            <w:sz w:val="20"/>
            <w:szCs w:val="20"/>
            <w:u w:val="single"/>
            <w:rtl w:val="0"/>
          </w:rPr>
          <w:t xml:space="preserve">https://wiki.jenkins.io/display/JENKINS/Kubernetes+Continuous+Deploy+Plugin</w:t>
        </w:r>
      </w:hyperlink>
      <w:r w:rsidDel="00000000" w:rsidR="00000000" w:rsidRPr="00000000">
        <w:rPr>
          <w:rtl w:val="0"/>
        </w:rPr>
      </w:r>
    </w:p>
    <w:p w:rsidR="00000000" w:rsidDel="00000000" w:rsidP="00000000" w:rsidRDefault="00000000" w:rsidRPr="00000000" w14:paraId="0000005E">
      <w:pPr>
        <w:numPr>
          <w:ilvl w:val="1"/>
          <w:numId w:val="3"/>
        </w:numPr>
        <w:pBdr>
          <w:top w:space="0" w:sz="0" w:val="nil"/>
          <w:left w:space="0" w:sz="0" w:val="nil"/>
          <w:bottom w:space="0" w:sz="0" w:val="nil"/>
          <w:right w:space="0" w:sz="0" w:val="nil"/>
          <w:between w:space="0" w:sz="0" w:val="nil"/>
        </w:pBdr>
        <w:shd w:fill="auto" w:val="clear"/>
        <w:ind w:left="1440" w:hanging="360"/>
        <w:jc w:val="both"/>
        <w:rPr>
          <w:rFonts w:ascii="Roboto" w:cs="Roboto" w:eastAsia="Roboto" w:hAnsi="Roboto"/>
          <w:color w:val="263238"/>
          <w:sz w:val="20"/>
          <w:szCs w:val="20"/>
          <w:u w:val="none"/>
        </w:rPr>
      </w:pPr>
      <w:hyperlink r:id="rId45">
        <w:r w:rsidDel="00000000" w:rsidR="00000000" w:rsidRPr="00000000">
          <w:rPr>
            <w:rFonts w:ascii="Roboto" w:cs="Roboto" w:eastAsia="Roboto" w:hAnsi="Roboto"/>
            <w:color w:val="1155cc"/>
            <w:sz w:val="20"/>
            <w:szCs w:val="20"/>
            <w:u w:val="single"/>
            <w:rtl w:val="0"/>
          </w:rPr>
          <w:t xml:space="preserve">https://rancher.com/docs/rancher/v2.x/en/k8s-in-rancher/certificates/</w:t>
        </w:r>
      </w:hyperlink>
      <w:r w:rsidDel="00000000" w:rsidR="00000000" w:rsidRPr="00000000">
        <w:rPr>
          <w:rtl w:val="0"/>
        </w:rPr>
      </w:r>
    </w:p>
    <w:p w:rsidR="00000000" w:rsidDel="00000000" w:rsidP="00000000" w:rsidRDefault="00000000" w:rsidRPr="00000000" w14:paraId="0000005F">
      <w:pPr>
        <w:numPr>
          <w:ilvl w:val="1"/>
          <w:numId w:val="3"/>
        </w:numPr>
        <w:pBdr>
          <w:top w:space="0" w:sz="0" w:val="nil"/>
          <w:left w:space="0" w:sz="0" w:val="nil"/>
          <w:bottom w:space="0" w:sz="0" w:val="nil"/>
          <w:right w:space="0" w:sz="0" w:val="nil"/>
          <w:between w:space="0" w:sz="0" w:val="nil"/>
        </w:pBdr>
        <w:shd w:fill="auto" w:val="clear"/>
        <w:ind w:left="1440" w:hanging="360"/>
        <w:jc w:val="both"/>
        <w:rPr>
          <w:rFonts w:ascii="Roboto" w:cs="Roboto" w:eastAsia="Roboto" w:hAnsi="Roboto"/>
          <w:color w:val="263238"/>
          <w:sz w:val="20"/>
          <w:szCs w:val="20"/>
          <w:u w:val="none"/>
        </w:rPr>
      </w:pPr>
      <w:hyperlink r:id="rId46">
        <w:r w:rsidDel="00000000" w:rsidR="00000000" w:rsidRPr="00000000">
          <w:rPr>
            <w:rFonts w:ascii="Roboto" w:cs="Roboto" w:eastAsia="Roboto" w:hAnsi="Roboto"/>
            <w:color w:val="1155cc"/>
            <w:sz w:val="20"/>
            <w:szCs w:val="20"/>
            <w:u w:val="single"/>
            <w:rtl w:val="0"/>
          </w:rPr>
          <w:t xml:space="preserve">https://rancher.com/docs/rancher/v2.x/en/k8s-in-rancher/load-balancers-and-ingress/ingress/</w:t>
        </w:r>
      </w:hyperlink>
      <w:r w:rsidDel="00000000" w:rsidR="00000000" w:rsidRPr="00000000">
        <w:rPr>
          <w:rtl w:val="0"/>
        </w:rPr>
      </w:r>
    </w:p>
    <w:p w:rsidR="00000000" w:rsidDel="00000000" w:rsidP="00000000" w:rsidRDefault="00000000" w:rsidRPr="00000000" w14:paraId="00000060">
      <w:pPr>
        <w:numPr>
          <w:ilvl w:val="0"/>
          <w:numId w:val="3"/>
        </w:numPr>
        <w:pBdr>
          <w:top w:space="0" w:sz="0" w:val="nil"/>
          <w:left w:space="0" w:sz="0" w:val="nil"/>
          <w:bottom w:space="0" w:sz="0" w:val="nil"/>
          <w:right w:space="0" w:sz="0" w:val="nil"/>
          <w:between w:space="0" w:sz="0" w:val="nil"/>
        </w:pBdr>
        <w:shd w:fill="auto" w:val="clear"/>
        <w:ind w:left="720" w:hanging="360"/>
        <w:jc w:val="both"/>
        <w:rPr>
          <w:rFonts w:ascii="Roboto" w:cs="Roboto" w:eastAsia="Roboto" w:hAnsi="Roboto"/>
          <w:color w:val="263238"/>
          <w:sz w:val="20"/>
          <w:szCs w:val="20"/>
          <w:u w:val="none"/>
        </w:rPr>
      </w:pPr>
      <w:r w:rsidDel="00000000" w:rsidR="00000000" w:rsidRPr="00000000">
        <w:rPr>
          <w:rFonts w:ascii="Roboto" w:cs="Roboto" w:eastAsia="Roboto" w:hAnsi="Roboto"/>
          <w:color w:val="263238"/>
          <w:sz w:val="20"/>
          <w:szCs w:val="20"/>
          <w:rtl w:val="0"/>
        </w:rPr>
        <w:t xml:space="preserve">In the case of the angular app the certificate is added using the .crt file in the nginx.conf file and for API the certificate must be converted to .pfx with openssl and add this one as an environment variable in your dockerfile.</w:t>
      </w:r>
    </w:p>
    <w:p w:rsidR="00000000" w:rsidDel="00000000" w:rsidP="00000000" w:rsidRDefault="00000000" w:rsidRPr="00000000" w14:paraId="00000061">
      <w:pPr>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jc w:val="both"/>
        <w:rPr>
          <w:rFonts w:ascii="Roboto" w:cs="Roboto" w:eastAsia="Roboto" w:hAnsi="Roboto"/>
          <w:color w:val="263238"/>
          <w:sz w:val="20"/>
          <w:szCs w:val="20"/>
          <w:u w:val="none"/>
        </w:rPr>
      </w:pPr>
      <w:r w:rsidDel="00000000" w:rsidR="00000000" w:rsidRPr="00000000">
        <w:rPr>
          <w:rFonts w:ascii="Roboto" w:cs="Roboto" w:eastAsia="Roboto" w:hAnsi="Roboto"/>
          <w:color w:val="263238"/>
          <w:sz w:val="20"/>
          <w:szCs w:val="20"/>
          <w:rtl w:val="0"/>
        </w:rPr>
        <w:t xml:space="preserve">For more references check the following files:</w:t>
      </w:r>
    </w:p>
    <w:p w:rsidR="00000000" w:rsidDel="00000000" w:rsidP="00000000" w:rsidRDefault="00000000" w:rsidRPr="00000000" w14:paraId="00000062">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rFonts w:ascii="Roboto" w:cs="Roboto" w:eastAsia="Roboto" w:hAnsi="Roboto"/>
          <w:color w:val="263238"/>
          <w:sz w:val="20"/>
          <w:szCs w:val="20"/>
          <w:u w:val="none"/>
        </w:rPr>
      </w:pPr>
      <w:r w:rsidDel="00000000" w:rsidR="00000000" w:rsidRPr="00000000">
        <w:rPr>
          <w:rFonts w:ascii="Roboto" w:cs="Roboto" w:eastAsia="Roboto" w:hAnsi="Roboto"/>
          <w:color w:val="263238"/>
          <w:sz w:val="20"/>
          <w:szCs w:val="20"/>
          <w:rtl w:val="0"/>
        </w:rPr>
        <w:t xml:space="preserve">Dockerfile for Backend - </w:t>
      </w:r>
      <w:hyperlink r:id="rId47">
        <w:r w:rsidDel="00000000" w:rsidR="00000000" w:rsidRPr="00000000">
          <w:rPr>
            <w:rFonts w:ascii="Roboto" w:cs="Roboto" w:eastAsia="Roboto" w:hAnsi="Roboto"/>
            <w:color w:val="1155cc"/>
            <w:sz w:val="20"/>
            <w:szCs w:val="20"/>
            <w:u w:val="single"/>
            <w:rtl w:val="0"/>
          </w:rPr>
          <w:t xml:space="preserve">https://github.corp.globant.com/ErnstYoungX/TalentSurferBE/blob/MASTER-DEV/EY.TalentSurfer.Api/Dockerfile</w:t>
        </w:r>
      </w:hyperlink>
      <w:r w:rsidDel="00000000" w:rsidR="00000000" w:rsidRPr="00000000">
        <w:rPr>
          <w:rtl w:val="0"/>
        </w:rPr>
      </w:r>
    </w:p>
    <w:p w:rsidR="00000000" w:rsidDel="00000000" w:rsidP="00000000" w:rsidRDefault="00000000" w:rsidRPr="00000000" w14:paraId="00000063">
      <w:pPr>
        <w:numPr>
          <w:ilvl w:val="0"/>
          <w:numId w:val="2"/>
        </w:numPr>
        <w:pBdr>
          <w:top w:space="0" w:sz="0" w:val="nil"/>
          <w:left w:space="0" w:sz="0" w:val="nil"/>
          <w:bottom w:space="0" w:sz="0" w:val="nil"/>
          <w:right w:space="0" w:sz="0" w:val="nil"/>
          <w:between w:space="0" w:sz="0" w:val="nil"/>
        </w:pBdr>
        <w:shd w:fill="auto" w:val="clear"/>
        <w:spacing w:before="0" w:beforeAutospacing="0"/>
        <w:ind w:left="1440" w:hanging="360"/>
        <w:rPr>
          <w:rFonts w:ascii="Roboto" w:cs="Roboto" w:eastAsia="Roboto" w:hAnsi="Roboto"/>
          <w:color w:val="263238"/>
          <w:sz w:val="20"/>
          <w:szCs w:val="20"/>
          <w:u w:val="none"/>
        </w:rPr>
      </w:pPr>
      <w:r w:rsidDel="00000000" w:rsidR="00000000" w:rsidRPr="00000000">
        <w:rPr>
          <w:rFonts w:ascii="Roboto" w:cs="Roboto" w:eastAsia="Roboto" w:hAnsi="Roboto"/>
          <w:color w:val="263238"/>
          <w:sz w:val="20"/>
          <w:szCs w:val="20"/>
          <w:rtl w:val="0"/>
        </w:rPr>
        <w:t xml:space="preserve">Nginx.conf for Frontend - </w:t>
      </w:r>
      <w:hyperlink r:id="rId48">
        <w:r w:rsidDel="00000000" w:rsidR="00000000" w:rsidRPr="00000000">
          <w:rPr>
            <w:rFonts w:ascii="Roboto" w:cs="Roboto" w:eastAsia="Roboto" w:hAnsi="Roboto"/>
            <w:color w:val="1155cc"/>
            <w:sz w:val="20"/>
            <w:szCs w:val="20"/>
            <w:u w:val="single"/>
            <w:rtl w:val="0"/>
          </w:rPr>
          <w:t xml:space="preserve">https://github.corp.globant.com/ErnstYoungX/TalentSurferInternalModuleUI/blob/MASTER-DEV/config/nginx.conf</w:t>
        </w:r>
      </w:hyperlink>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ind w:left="720" w:firstLine="0"/>
        <w:jc w:val="both"/>
        <w:rPr>
          <w:rFonts w:ascii="Roboto" w:cs="Roboto" w:eastAsia="Roboto" w:hAnsi="Roboto"/>
          <w:color w:val="263238"/>
          <w:sz w:val="20"/>
          <w:szCs w:val="20"/>
        </w:rPr>
      </w:pPr>
      <w:r w:rsidDel="00000000" w:rsidR="00000000" w:rsidRPr="00000000">
        <w:rPr>
          <w:rtl w:val="0"/>
        </w:rPr>
      </w:r>
    </w:p>
    <w:p w:rsidR="00000000" w:rsidDel="00000000" w:rsidP="00000000" w:rsidRDefault="00000000" w:rsidRPr="00000000" w14:paraId="00000065">
      <w:pPr>
        <w:numPr>
          <w:ilvl w:val="0"/>
          <w:numId w:val="3"/>
        </w:numPr>
        <w:pBdr>
          <w:top w:space="0" w:sz="0" w:val="nil"/>
          <w:left w:space="0" w:sz="0" w:val="nil"/>
          <w:bottom w:space="0" w:sz="0" w:val="nil"/>
          <w:right w:space="0" w:sz="0" w:val="nil"/>
          <w:between w:space="0" w:sz="0" w:val="nil"/>
        </w:pBdr>
        <w:shd w:fill="auto" w:val="clear"/>
        <w:ind w:left="720" w:hanging="360"/>
        <w:jc w:val="both"/>
        <w:rPr>
          <w:rFonts w:ascii="Roboto" w:cs="Roboto" w:eastAsia="Roboto" w:hAnsi="Roboto"/>
          <w:color w:val="263238"/>
          <w:sz w:val="20"/>
          <w:szCs w:val="20"/>
          <w:u w:val="none"/>
        </w:rPr>
      </w:pPr>
      <w:hyperlink r:id="rId49">
        <w:r w:rsidDel="00000000" w:rsidR="00000000" w:rsidRPr="00000000">
          <w:rPr>
            <w:rFonts w:ascii="Roboto" w:cs="Roboto" w:eastAsia="Roboto" w:hAnsi="Roboto"/>
            <w:color w:val="1155cc"/>
            <w:sz w:val="20"/>
            <w:szCs w:val="20"/>
            <w:u w:val="single"/>
            <w:rtl w:val="0"/>
          </w:rPr>
          <w:t xml:space="preserve">https://msandbu.wordpress.com/2012/10/15/convert-from-crt-to-pfx-with-openssl/</w:t>
        </w:r>
      </w:hyperlink>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ind w:left="720" w:firstLine="0"/>
        <w:jc w:val="both"/>
        <w:rPr>
          <w:rFonts w:ascii="Roboto" w:cs="Roboto" w:eastAsia="Roboto" w:hAnsi="Roboto"/>
          <w:color w:val="263238"/>
          <w:sz w:val="20"/>
          <w:szCs w:val="20"/>
        </w:rPr>
      </w:pPr>
      <w:r w:rsidDel="00000000" w:rsidR="00000000" w:rsidRPr="00000000">
        <w:rPr>
          <w:rFonts w:ascii="Roboto" w:cs="Roboto" w:eastAsia="Roboto" w:hAnsi="Roboto"/>
          <w:color w:val="263238"/>
          <w:sz w:val="20"/>
          <w:szCs w:val="20"/>
          <w:rtl w:val="0"/>
        </w:rPr>
        <w:t xml:space="preserve">The example command to generate the .pfx using the  *.corp.globant.com certificate is the following</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ind w:left="720" w:firstLine="0"/>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openssl pkcs12 -export -out globant_certificate.pfx -inkey corp.globant.com.key -in corp.globant.com.crt -certfile gd_bundle-g2-g1.crt</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ind w:left="720" w:firstLine="0"/>
        <w:jc w:val="both"/>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Note: In order to work it is necessary to add the path C:\Program Files\OpenSSL-Win64\bin as an environment variable of the system.</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ind w:left="0" w:firstLine="0"/>
        <w:jc w:val="both"/>
        <w:rPr>
          <w:rFonts w:ascii="Roboto" w:cs="Roboto" w:eastAsia="Roboto" w:hAnsi="Roboto"/>
          <w:color w:val="263238"/>
          <w:sz w:val="20"/>
          <w:szCs w:val="20"/>
        </w:rPr>
      </w:pPr>
      <w:r w:rsidDel="00000000" w:rsidR="00000000" w:rsidRPr="00000000">
        <w:rPr>
          <w:rtl w:val="0"/>
        </w:rPr>
      </w:r>
    </w:p>
    <w:p w:rsidR="00000000" w:rsidDel="00000000" w:rsidP="00000000" w:rsidRDefault="00000000" w:rsidRPr="00000000" w14:paraId="0000006A">
      <w:pPr>
        <w:numPr>
          <w:ilvl w:val="0"/>
          <w:numId w:val="3"/>
        </w:numPr>
        <w:pBdr>
          <w:top w:space="0" w:sz="0" w:val="nil"/>
          <w:left w:space="0" w:sz="0" w:val="nil"/>
          <w:bottom w:space="0" w:sz="0" w:val="nil"/>
          <w:right w:space="0" w:sz="0" w:val="nil"/>
          <w:between w:space="0" w:sz="0" w:val="nil"/>
        </w:pBdr>
        <w:shd w:fill="auto" w:val="clear"/>
        <w:ind w:left="720" w:hanging="360"/>
        <w:jc w:val="both"/>
        <w:rPr>
          <w:rFonts w:ascii="Roboto" w:cs="Roboto" w:eastAsia="Roboto" w:hAnsi="Roboto"/>
          <w:color w:val="263238"/>
          <w:sz w:val="20"/>
          <w:szCs w:val="20"/>
          <w:u w:val="none"/>
        </w:rPr>
      </w:pPr>
      <w:r w:rsidDel="00000000" w:rsidR="00000000" w:rsidRPr="00000000">
        <w:rPr>
          <w:rFonts w:ascii="Roboto" w:cs="Roboto" w:eastAsia="Roboto" w:hAnsi="Roboto"/>
          <w:color w:val="263238"/>
          <w:sz w:val="20"/>
          <w:szCs w:val="20"/>
          <w:rtl w:val="0"/>
        </w:rPr>
        <w:t xml:space="preserve">Add CORS module to the Startup.cs and as a decorator in each Class Controller of the API</w:t>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ind w:left="720" w:firstLine="0"/>
        <w:jc w:val="both"/>
        <w:rPr>
          <w:rFonts w:ascii="Roboto" w:cs="Roboto" w:eastAsia="Roboto" w:hAnsi="Roboto"/>
          <w:color w:val="263238"/>
          <w:sz w:val="20"/>
          <w:szCs w:val="20"/>
        </w:rPr>
      </w:pPr>
      <w:hyperlink r:id="rId50">
        <w:r w:rsidDel="00000000" w:rsidR="00000000" w:rsidRPr="00000000">
          <w:rPr>
            <w:rFonts w:ascii="Roboto" w:cs="Roboto" w:eastAsia="Roboto" w:hAnsi="Roboto"/>
            <w:color w:val="1155cc"/>
            <w:sz w:val="20"/>
            <w:szCs w:val="20"/>
            <w:u w:val="single"/>
            <w:rtl w:val="0"/>
          </w:rPr>
          <w:t xml:space="preserve">https://stackoverflow.com/questions/44379560/how-to-enable-cors-in-asp-net-core-webapi</w:t>
        </w:r>
      </w:hyperlink>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ind w:left="720" w:firstLine="0"/>
        <w:jc w:val="both"/>
        <w:rPr>
          <w:rFonts w:ascii="Roboto" w:cs="Roboto" w:eastAsia="Roboto" w:hAnsi="Roboto"/>
          <w:color w:val="263238"/>
          <w:sz w:val="20"/>
          <w:szCs w:val="20"/>
        </w:rPr>
      </w:pPr>
      <w:hyperlink r:id="rId51">
        <w:r w:rsidDel="00000000" w:rsidR="00000000" w:rsidRPr="00000000">
          <w:rPr>
            <w:rFonts w:ascii="Roboto" w:cs="Roboto" w:eastAsia="Roboto" w:hAnsi="Roboto"/>
            <w:color w:val="1155cc"/>
            <w:sz w:val="20"/>
            <w:szCs w:val="20"/>
            <w:u w:val="single"/>
            <w:rtl w:val="0"/>
          </w:rPr>
          <w:t xml:space="preserve">https://stackoverflow.com/questions/31942037/how-to-enable-cors-in-asp-net-core</w:t>
        </w:r>
      </w:hyperlink>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ind w:left="720" w:firstLine="0"/>
        <w:jc w:val="both"/>
        <w:rPr>
          <w:rFonts w:ascii="Roboto" w:cs="Roboto" w:eastAsia="Roboto" w:hAnsi="Roboto"/>
          <w:color w:val="263238"/>
          <w:sz w:val="20"/>
          <w:szCs w:val="20"/>
        </w:rPr>
      </w:pPr>
      <w:hyperlink r:id="rId52">
        <w:r w:rsidDel="00000000" w:rsidR="00000000" w:rsidRPr="00000000">
          <w:rPr>
            <w:rFonts w:ascii="Roboto" w:cs="Roboto" w:eastAsia="Roboto" w:hAnsi="Roboto"/>
            <w:color w:val="1155cc"/>
            <w:sz w:val="20"/>
            <w:szCs w:val="20"/>
            <w:u w:val="single"/>
            <w:rtl w:val="0"/>
          </w:rPr>
          <w:t xml:space="preserve">https://www.c-sharpcorner.com/article/enabling-cors-in-asp-net-core-api-application/</w:t>
        </w:r>
      </w:hyperlink>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ind w:left="720" w:firstLine="0"/>
        <w:jc w:val="both"/>
        <w:rPr>
          <w:rFonts w:ascii="Roboto" w:cs="Roboto" w:eastAsia="Roboto" w:hAnsi="Roboto"/>
          <w:color w:val="263238"/>
          <w:sz w:val="20"/>
          <w:szCs w:val="2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ind w:left="720" w:firstLine="0"/>
        <w:jc w:val="both"/>
        <w:rPr>
          <w:rFonts w:ascii="Roboto" w:cs="Roboto" w:eastAsia="Roboto" w:hAnsi="Roboto"/>
          <w:color w:val="263238"/>
          <w:sz w:val="20"/>
          <w:szCs w:val="20"/>
        </w:rPr>
      </w:pPr>
      <w:r w:rsidDel="00000000" w:rsidR="00000000" w:rsidRPr="00000000">
        <w:rPr>
          <w:rtl w:val="0"/>
        </w:rPr>
      </w:r>
    </w:p>
    <w:p w:rsidR="00000000" w:rsidDel="00000000" w:rsidP="00000000" w:rsidRDefault="00000000" w:rsidRPr="00000000" w14:paraId="00000070">
      <w:pPr>
        <w:numPr>
          <w:ilvl w:val="0"/>
          <w:numId w:val="3"/>
        </w:numPr>
        <w:pBdr>
          <w:top w:space="0" w:sz="0" w:val="nil"/>
          <w:left w:space="0" w:sz="0" w:val="nil"/>
          <w:bottom w:space="0" w:sz="0" w:val="nil"/>
          <w:right w:space="0" w:sz="0" w:val="nil"/>
          <w:between w:space="0" w:sz="0" w:val="nil"/>
        </w:pBdr>
        <w:shd w:fill="auto" w:val="clear"/>
        <w:ind w:left="720" w:hanging="360"/>
        <w:jc w:val="both"/>
        <w:rPr>
          <w:rFonts w:ascii="Roboto" w:cs="Roboto" w:eastAsia="Roboto" w:hAnsi="Roboto"/>
          <w:color w:val="263238"/>
          <w:sz w:val="20"/>
          <w:szCs w:val="20"/>
          <w:u w:val="none"/>
        </w:rPr>
      </w:pPr>
      <w:r w:rsidDel="00000000" w:rsidR="00000000" w:rsidRPr="00000000">
        <w:rPr>
          <w:rFonts w:ascii="Roboto" w:cs="Roboto" w:eastAsia="Roboto" w:hAnsi="Roboto"/>
          <w:color w:val="263238"/>
          <w:sz w:val="20"/>
          <w:szCs w:val="20"/>
          <w:rtl w:val="0"/>
        </w:rPr>
        <w:t xml:space="preserve">Clone the YAML FILES from </w:t>
      </w:r>
      <w:hyperlink r:id="rId53">
        <w:r w:rsidDel="00000000" w:rsidR="00000000" w:rsidRPr="00000000">
          <w:rPr>
            <w:rFonts w:ascii="Roboto" w:cs="Roboto" w:eastAsia="Roboto" w:hAnsi="Roboto"/>
            <w:color w:val="1155cc"/>
            <w:sz w:val="20"/>
            <w:szCs w:val="20"/>
            <w:u w:val="single"/>
            <w:rtl w:val="0"/>
          </w:rPr>
          <w:t xml:space="preserve">https://github.corp.globant.com/ErnstYoungX/TalentSurferKubernetesYAML</w:t>
        </w:r>
      </w:hyperlink>
      <w:r w:rsidDel="00000000" w:rsidR="00000000" w:rsidRPr="00000000">
        <w:rPr>
          <w:rtl w:val="0"/>
        </w:rPr>
      </w:r>
    </w:p>
    <w:p w:rsidR="00000000" w:rsidDel="00000000" w:rsidP="00000000" w:rsidRDefault="00000000" w:rsidRPr="00000000" w14:paraId="00000071">
      <w:pPr>
        <w:numPr>
          <w:ilvl w:val="0"/>
          <w:numId w:val="3"/>
        </w:numPr>
        <w:pBdr>
          <w:top w:space="0" w:sz="0" w:val="nil"/>
          <w:left w:space="0" w:sz="0" w:val="nil"/>
          <w:bottom w:space="0" w:sz="0" w:val="nil"/>
          <w:right w:space="0" w:sz="0" w:val="nil"/>
          <w:between w:space="0" w:sz="0" w:val="nil"/>
        </w:pBdr>
        <w:shd w:fill="auto" w:val="clear"/>
        <w:ind w:left="720" w:hanging="360"/>
        <w:jc w:val="both"/>
        <w:rPr>
          <w:rFonts w:ascii="Roboto" w:cs="Roboto" w:eastAsia="Roboto" w:hAnsi="Roboto"/>
          <w:b w:val="1"/>
          <w:color w:val="263238"/>
          <w:sz w:val="20"/>
          <w:szCs w:val="20"/>
        </w:rPr>
      </w:pPr>
      <w:r w:rsidDel="00000000" w:rsidR="00000000" w:rsidRPr="00000000">
        <w:rPr>
          <w:rFonts w:ascii="Roboto" w:cs="Roboto" w:eastAsia="Roboto" w:hAnsi="Roboto"/>
          <w:b w:val="1"/>
          <w:color w:val="263238"/>
          <w:sz w:val="20"/>
          <w:szCs w:val="20"/>
          <w:rtl w:val="0"/>
        </w:rPr>
        <w:t xml:space="preserve">IMPORTANT NOTE: If you create the yaml files from scratch don’t forget to define the memory and cpu limits and the memory and cpu request for the pods and replicasets, the recommendation is to set between 200 and 300 mili cpu and between 25 and 50 MiB for the memory.</w:t>
      </w:r>
    </w:p>
    <w:p w:rsidR="00000000" w:rsidDel="00000000" w:rsidP="00000000" w:rsidRDefault="00000000" w:rsidRPr="00000000" w14:paraId="00000072">
      <w:pPr>
        <w:numPr>
          <w:ilvl w:val="0"/>
          <w:numId w:val="3"/>
        </w:numPr>
        <w:pBdr>
          <w:top w:space="0" w:sz="0" w:val="nil"/>
          <w:left w:space="0" w:sz="0" w:val="nil"/>
          <w:bottom w:space="0" w:sz="0" w:val="nil"/>
          <w:right w:space="0" w:sz="0" w:val="nil"/>
          <w:between w:space="0" w:sz="0" w:val="nil"/>
        </w:pBdr>
        <w:shd w:fill="auto" w:val="clear"/>
        <w:ind w:left="720" w:hanging="360"/>
        <w:jc w:val="both"/>
        <w:rPr>
          <w:rFonts w:ascii="Roboto" w:cs="Roboto" w:eastAsia="Roboto" w:hAnsi="Roboto"/>
          <w:color w:val="263238"/>
          <w:sz w:val="20"/>
          <w:szCs w:val="20"/>
          <w:u w:val="none"/>
        </w:rPr>
      </w:pPr>
      <w:r w:rsidDel="00000000" w:rsidR="00000000" w:rsidRPr="00000000">
        <w:rPr>
          <w:rFonts w:ascii="Roboto" w:cs="Roboto" w:eastAsia="Roboto" w:hAnsi="Roboto"/>
          <w:color w:val="263238"/>
          <w:sz w:val="20"/>
          <w:szCs w:val="20"/>
          <w:rtl w:val="0"/>
        </w:rPr>
        <w:t xml:space="preserve">Deploy the yamls files with kubectl create -f *.yaml and delete with kubectl delete -f *.yaml</w:t>
      </w:r>
    </w:p>
    <w:p w:rsidR="00000000" w:rsidDel="00000000" w:rsidP="00000000" w:rsidRDefault="00000000" w:rsidRPr="00000000" w14:paraId="00000073">
      <w:pPr>
        <w:numPr>
          <w:ilvl w:val="0"/>
          <w:numId w:val="3"/>
        </w:numPr>
        <w:pBdr>
          <w:top w:space="0" w:sz="0" w:val="nil"/>
          <w:left w:space="0" w:sz="0" w:val="nil"/>
          <w:bottom w:space="0" w:sz="0" w:val="nil"/>
          <w:right w:space="0" w:sz="0" w:val="nil"/>
          <w:between w:space="0" w:sz="0" w:val="nil"/>
        </w:pBdr>
        <w:shd w:fill="auto" w:val="clear"/>
        <w:ind w:left="720" w:hanging="360"/>
        <w:jc w:val="both"/>
        <w:rPr>
          <w:rFonts w:ascii="Roboto" w:cs="Roboto" w:eastAsia="Roboto" w:hAnsi="Roboto"/>
          <w:color w:val="263238"/>
          <w:sz w:val="20"/>
          <w:szCs w:val="20"/>
          <w:u w:val="none"/>
        </w:rPr>
      </w:pPr>
      <w:r w:rsidDel="00000000" w:rsidR="00000000" w:rsidRPr="00000000">
        <w:rPr>
          <w:rFonts w:ascii="Roboto" w:cs="Roboto" w:eastAsia="Roboto" w:hAnsi="Roboto"/>
          <w:color w:val="263238"/>
          <w:sz w:val="20"/>
          <w:szCs w:val="20"/>
          <w:rtl w:val="0"/>
        </w:rPr>
        <w:t xml:space="preserve">The quickest and easiest method is install kubectl in the jenkins server and add in the jenkinsfile another new “stage” adding a argument with “--kubeconfig kube.config” downloaded from the Rancher Cluster,</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ind w:left="720" w:firstLine="0"/>
        <w:jc w:val="both"/>
        <w:rPr>
          <w:rFonts w:ascii="Roboto" w:cs="Roboto" w:eastAsia="Roboto" w:hAnsi="Roboto"/>
          <w:color w:val="263238"/>
          <w:sz w:val="20"/>
          <w:szCs w:val="20"/>
        </w:rPr>
      </w:pPr>
      <w:hyperlink r:id="rId54">
        <w:r w:rsidDel="00000000" w:rsidR="00000000" w:rsidRPr="00000000">
          <w:rPr>
            <w:rFonts w:ascii="Roboto" w:cs="Roboto" w:eastAsia="Roboto" w:hAnsi="Roboto"/>
            <w:color w:val="1155cc"/>
            <w:sz w:val="20"/>
            <w:szCs w:val="20"/>
            <w:u w:val="single"/>
            <w:rtl w:val="0"/>
          </w:rPr>
          <w:t xml:space="preserve">https://kubernetes.io/docs/tasks/tools/install-kubectl/</w:t>
        </w:r>
      </w:hyperlink>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ind w:left="720" w:firstLine="0"/>
        <w:jc w:val="both"/>
        <w:rPr>
          <w:rFonts w:ascii="Roboto" w:cs="Roboto" w:eastAsia="Roboto" w:hAnsi="Roboto"/>
          <w:color w:val="263238"/>
          <w:sz w:val="20"/>
          <w:szCs w:val="20"/>
        </w:rPr>
      </w:pPr>
      <w:hyperlink r:id="rId55">
        <w:r w:rsidDel="00000000" w:rsidR="00000000" w:rsidRPr="00000000">
          <w:rPr>
            <w:rFonts w:ascii="Roboto" w:cs="Roboto" w:eastAsia="Roboto" w:hAnsi="Roboto"/>
            <w:color w:val="1155cc"/>
            <w:sz w:val="20"/>
            <w:szCs w:val="20"/>
            <w:u w:val="single"/>
            <w:rtl w:val="0"/>
          </w:rPr>
          <w:t xml:space="preserve">https://kubernetes.io/docs/tasks/access-application-cluster/configure-access-multiple-clusters/</w:t>
        </w:r>
      </w:hyperlink>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ind w:left="720" w:firstLine="0"/>
        <w:jc w:val="both"/>
        <w:rPr>
          <w:rFonts w:ascii="Roboto" w:cs="Roboto" w:eastAsia="Roboto" w:hAnsi="Roboto"/>
          <w:color w:val="263238"/>
          <w:sz w:val="20"/>
          <w:szCs w:val="20"/>
        </w:rPr>
      </w:pPr>
      <w:r w:rsidDel="00000000" w:rsidR="00000000" w:rsidRPr="00000000">
        <w:rPr>
          <w:rFonts w:ascii="Roboto" w:cs="Roboto" w:eastAsia="Roboto" w:hAnsi="Roboto"/>
          <w:color w:val="263238"/>
          <w:sz w:val="20"/>
          <w:szCs w:val="20"/>
          <w:rtl w:val="0"/>
        </w:rPr>
        <w:t xml:space="preserve">NOTE: as an alternative you can try Automatic deploy to kubernetes with jenkins plugins</w:t>
      </w:r>
    </w:p>
    <w:p w:rsidR="00000000" w:rsidDel="00000000" w:rsidP="00000000" w:rsidRDefault="00000000" w:rsidRPr="00000000" w14:paraId="00000077">
      <w:pPr>
        <w:ind w:left="720" w:firstLine="0"/>
        <w:jc w:val="both"/>
        <w:rPr>
          <w:rFonts w:ascii="Roboto" w:cs="Roboto" w:eastAsia="Roboto" w:hAnsi="Roboto"/>
          <w:color w:val="263238"/>
          <w:sz w:val="20"/>
          <w:szCs w:val="20"/>
        </w:rPr>
      </w:pPr>
      <w:hyperlink r:id="rId56">
        <w:r w:rsidDel="00000000" w:rsidR="00000000" w:rsidRPr="00000000">
          <w:rPr>
            <w:rFonts w:ascii="Roboto" w:cs="Roboto" w:eastAsia="Roboto" w:hAnsi="Roboto"/>
            <w:color w:val="1155cc"/>
            <w:sz w:val="20"/>
            <w:szCs w:val="20"/>
            <w:u w:val="single"/>
            <w:rtl w:val="0"/>
          </w:rPr>
          <w:t xml:space="preserve">https://plugins.jenkins.io/kubernetes-cli</w:t>
        </w:r>
      </w:hyperlink>
      <w:r w:rsidDel="00000000" w:rsidR="00000000" w:rsidRPr="00000000">
        <w:rPr>
          <w:rtl w:val="0"/>
        </w:rPr>
      </w:r>
    </w:p>
    <w:p w:rsidR="00000000" w:rsidDel="00000000" w:rsidP="00000000" w:rsidRDefault="00000000" w:rsidRPr="00000000" w14:paraId="00000078">
      <w:pPr>
        <w:ind w:left="720" w:firstLine="0"/>
        <w:jc w:val="both"/>
        <w:rPr>
          <w:rFonts w:ascii="Roboto" w:cs="Roboto" w:eastAsia="Roboto" w:hAnsi="Roboto"/>
          <w:color w:val="263238"/>
          <w:sz w:val="20"/>
          <w:szCs w:val="20"/>
        </w:rPr>
      </w:pPr>
      <w:r w:rsidDel="00000000" w:rsidR="00000000" w:rsidRPr="00000000">
        <w:rPr>
          <w:rFonts w:ascii="Roboto" w:cs="Roboto" w:eastAsia="Roboto" w:hAnsi="Roboto"/>
          <w:color w:val="263238"/>
          <w:sz w:val="20"/>
          <w:szCs w:val="20"/>
          <w:rtl w:val="0"/>
        </w:rPr>
        <w:t xml:space="preserve">And then Create Credentials of the type “Kind: Username y password” and passing the ID in the stage using the plugin documentation.</w:t>
      </w:r>
    </w:p>
    <w:p w:rsidR="00000000" w:rsidDel="00000000" w:rsidP="00000000" w:rsidRDefault="00000000" w:rsidRPr="00000000" w14:paraId="00000079">
      <w:pPr>
        <w:ind w:left="720" w:firstLine="0"/>
        <w:jc w:val="both"/>
        <w:rPr>
          <w:rFonts w:ascii="Roboto" w:cs="Roboto" w:eastAsia="Roboto" w:hAnsi="Roboto"/>
          <w:color w:val="263238"/>
          <w:sz w:val="20"/>
          <w:szCs w:val="20"/>
        </w:rPr>
      </w:pPr>
      <w:r w:rsidDel="00000000" w:rsidR="00000000" w:rsidRPr="00000000">
        <w:rPr>
          <w:rtl w:val="0"/>
        </w:rPr>
      </w:r>
    </w:p>
    <w:p w:rsidR="00000000" w:rsidDel="00000000" w:rsidP="00000000" w:rsidRDefault="00000000" w:rsidRPr="00000000" w14:paraId="0000007A">
      <w:pPr>
        <w:ind w:left="720" w:firstLine="0"/>
        <w:jc w:val="both"/>
        <w:rPr>
          <w:rFonts w:ascii="Roboto" w:cs="Roboto" w:eastAsia="Roboto" w:hAnsi="Roboto"/>
          <w:color w:val="263238"/>
          <w:sz w:val="20"/>
          <w:szCs w:val="20"/>
        </w:rPr>
      </w:pPr>
      <w:r w:rsidDel="00000000" w:rsidR="00000000" w:rsidRPr="00000000">
        <w:rPr>
          <w:rtl w:val="0"/>
        </w:rPr>
      </w:r>
    </w:p>
    <w:p w:rsidR="00000000" w:rsidDel="00000000" w:rsidP="00000000" w:rsidRDefault="00000000" w:rsidRPr="00000000" w14:paraId="0000007B">
      <w:pPr>
        <w:ind w:left="0" w:firstLine="0"/>
        <w:jc w:val="both"/>
        <w:rPr/>
      </w:pPr>
      <w:r w:rsidDel="00000000" w:rsidR="00000000" w:rsidRPr="00000000">
        <w:rPr>
          <w:rtl w:val="0"/>
        </w:rPr>
        <w:t xml:space="preserve">NOTE: </w:t>
      </w:r>
      <w:r w:rsidDel="00000000" w:rsidR="00000000" w:rsidRPr="00000000">
        <w:rPr>
          <w:rtl w:val="0"/>
        </w:rPr>
        <w:t xml:space="preserve">If you want to validate a certificate for an app (excluding the NET CORE apps since the procedure is different) you need to open the rancher dashboard and select your cluster,</w:t>
      </w:r>
    </w:p>
    <w:p w:rsidR="00000000" w:rsidDel="00000000" w:rsidP="00000000" w:rsidRDefault="00000000" w:rsidRPr="00000000" w14:paraId="0000007C">
      <w:pPr>
        <w:jc w:val="both"/>
        <w:rPr>
          <w:rFonts w:ascii="Arial" w:cs="Arial" w:eastAsia="Arial" w:hAnsi="Arial"/>
          <w:color w:val="d1d2d3"/>
          <w:sz w:val="23"/>
          <w:szCs w:val="23"/>
          <w:shd w:fill="1a1d21" w:val="clear"/>
        </w:rPr>
      </w:pPr>
      <w:r w:rsidDel="00000000" w:rsidR="00000000" w:rsidRPr="00000000">
        <w:rPr>
          <w:rFonts w:ascii="Arial" w:cs="Arial" w:eastAsia="Arial" w:hAnsi="Arial"/>
          <w:color w:val="d1d2d3"/>
          <w:sz w:val="23"/>
          <w:szCs w:val="23"/>
          <w:shd w:fill="1a1d21" w:val="clear"/>
          <w:rtl w:val="0"/>
        </w:rPr>
        <w:t xml:space="preserve">on your cluster , go to RESOURCES / SECRETS / CERTIFICATES, load the private key + cert there,  and then on your project, go to LOAD BALANCING, and create an ingress there using the new cert (and a valid domain to the cert).</w:t>
      </w:r>
    </w:p>
    <w:p w:rsidR="00000000" w:rsidDel="00000000" w:rsidP="00000000" w:rsidRDefault="00000000" w:rsidRPr="00000000" w14:paraId="0000007D">
      <w:pPr>
        <w:pStyle w:val="Heading1"/>
        <w:pBdr>
          <w:top w:space="0" w:sz="0" w:val="nil"/>
          <w:left w:space="0" w:sz="0" w:val="nil"/>
          <w:bottom w:space="0" w:sz="0" w:val="nil"/>
          <w:right w:space="0" w:sz="0" w:val="nil"/>
          <w:between w:space="0" w:sz="0" w:val="nil"/>
        </w:pBdr>
        <w:shd w:fill="auto" w:val="clear"/>
        <w:jc w:val="both"/>
        <w:rPr/>
      </w:pPr>
      <w:bookmarkStart w:colFirst="0" w:colLast="0" w:name="_4wujvj6vwb5y" w:id="8"/>
      <w:bookmarkEnd w:id="8"/>
      <w:r w:rsidDel="00000000" w:rsidR="00000000" w:rsidRPr="00000000">
        <w:rPr>
          <w:rtl w:val="0"/>
        </w:rPr>
        <w:t xml:space="preserve">Support RoadMap - </w:t>
      </w:r>
      <w:r w:rsidDel="00000000" w:rsidR="00000000" w:rsidRPr="00000000">
        <w:rPr>
          <w:rtl w:val="0"/>
        </w:rPr>
        <w:t xml:space="preserve">Bitacora de soporte</w:t>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Depending the case the best support tools are the #rancher slack channel. And for infrastructure problems you can contact Felipe Martínez or for development problems and credentials contact Martín Méndez.</w:t>
      </w:r>
    </w:p>
    <w:p w:rsidR="00000000" w:rsidDel="00000000" w:rsidP="00000000" w:rsidRDefault="00000000" w:rsidRPr="00000000" w14:paraId="0000007F">
      <w:pPr>
        <w:pStyle w:val="Heading2"/>
        <w:pBdr>
          <w:top w:space="0" w:sz="0" w:val="nil"/>
          <w:left w:space="0" w:sz="0" w:val="nil"/>
          <w:bottom w:space="0" w:sz="0" w:val="nil"/>
          <w:right w:space="0" w:sz="0" w:val="nil"/>
          <w:between w:space="0" w:sz="0" w:val="nil"/>
        </w:pBdr>
        <w:shd w:fill="auto" w:val="clear"/>
        <w:jc w:val="both"/>
        <w:rPr>
          <w:color w:val="008575"/>
        </w:rPr>
      </w:pPr>
      <w:bookmarkStart w:colFirst="0" w:colLast="0" w:name="_56kfpodyq5td" w:id="9"/>
      <w:bookmarkEnd w:id="9"/>
      <w:r w:rsidDel="00000000" w:rsidR="00000000" w:rsidRPr="00000000">
        <w:rPr>
          <w:rtl w:val="0"/>
        </w:rPr>
        <w:t xml:space="preserve">Important</w:t>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First try to resolve your problems using the support channel of the company and only try to contact Felipe or Martín for more difficult problems to solve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1">
      <w:pPr>
        <w:pStyle w:val="Heading1"/>
        <w:pBdr>
          <w:top w:space="0" w:sz="0" w:val="nil"/>
          <w:left w:space="0" w:sz="0" w:val="nil"/>
          <w:bottom w:space="0" w:sz="0" w:val="nil"/>
          <w:right w:space="0" w:sz="0" w:val="nil"/>
          <w:between w:space="0" w:sz="0" w:val="nil"/>
        </w:pBdr>
        <w:shd w:fill="auto" w:val="clear"/>
        <w:jc w:val="both"/>
        <w:rPr/>
      </w:pPr>
      <w:bookmarkStart w:colFirst="0" w:colLast="0" w:name="_yyrhu7ml5bea" w:id="10"/>
      <w:bookmarkEnd w:id="10"/>
      <w:r w:rsidDel="00000000" w:rsidR="00000000" w:rsidRPr="00000000">
        <w:rPr>
          <w:rtl w:val="0"/>
        </w:rPr>
        <w:t xml:space="preserve">Support in case of problems</w:t>
      </w:r>
    </w:p>
    <w:p w:rsidR="00000000" w:rsidDel="00000000" w:rsidP="00000000" w:rsidRDefault="00000000" w:rsidRPr="00000000" w14:paraId="00000082">
      <w:pPr>
        <w:pStyle w:val="Heading2"/>
        <w:numPr>
          <w:ilvl w:val="0"/>
          <w:numId w:val="4"/>
        </w:numPr>
        <w:pBdr>
          <w:top w:space="0" w:sz="0" w:val="nil"/>
          <w:left w:space="0" w:sz="0" w:val="nil"/>
          <w:bottom w:space="0" w:sz="0" w:val="nil"/>
          <w:right w:space="0" w:sz="0" w:val="nil"/>
          <w:between w:space="0" w:sz="0" w:val="nil"/>
        </w:pBdr>
        <w:shd w:fill="auto" w:val="clear"/>
        <w:spacing w:after="0" w:before="320" w:lineRule="auto"/>
        <w:ind w:left="720" w:hanging="360"/>
        <w:jc w:val="both"/>
        <w:rPr>
          <w:sz w:val="32"/>
          <w:szCs w:val="32"/>
        </w:rPr>
      </w:pPr>
      <w:bookmarkStart w:colFirst="0" w:colLast="0" w:name="_buwz1tcz7y35" w:id="11"/>
      <w:bookmarkEnd w:id="11"/>
      <w:r w:rsidDel="00000000" w:rsidR="00000000" w:rsidRPr="00000000">
        <w:rPr>
          <w:rtl w:val="0"/>
        </w:rPr>
        <w:t xml:space="preserve">Felipe Martínez</w:t>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ind w:left="720" w:firstLine="0"/>
        <w:jc w:val="both"/>
        <w:rPr>
          <w:color w:val="999999"/>
          <w:sz w:val="22"/>
          <w:szCs w:val="22"/>
        </w:rPr>
      </w:pPr>
      <w:r w:rsidDel="00000000" w:rsidR="00000000" w:rsidRPr="00000000">
        <w:rPr>
          <w:rtl w:val="0"/>
        </w:rPr>
        <w:t xml:space="preserve">Part of the Linux virtual server team. Knowledge of rancher administration but not in kubernetes.</w:t>
      </w:r>
      <w:r w:rsidDel="00000000" w:rsidR="00000000" w:rsidRPr="00000000">
        <w:rPr>
          <w:rtl w:val="0"/>
        </w:rPr>
      </w:r>
    </w:p>
    <w:p w:rsidR="00000000" w:rsidDel="00000000" w:rsidP="00000000" w:rsidRDefault="00000000" w:rsidRPr="00000000" w14:paraId="00000084">
      <w:pPr>
        <w:pStyle w:val="Heading2"/>
        <w:numPr>
          <w:ilvl w:val="0"/>
          <w:numId w:val="4"/>
        </w:numPr>
        <w:ind w:left="720" w:hanging="360"/>
        <w:jc w:val="both"/>
      </w:pPr>
      <w:bookmarkStart w:colFirst="0" w:colLast="0" w:name="_3inn3st1z9l" w:id="12"/>
      <w:bookmarkEnd w:id="12"/>
      <w:r w:rsidDel="00000000" w:rsidR="00000000" w:rsidRPr="00000000">
        <w:rPr>
          <w:rtl w:val="0"/>
        </w:rPr>
        <w:t xml:space="preserve">Martín Méndez</w:t>
      </w:r>
    </w:p>
    <w:p w:rsidR="00000000" w:rsidDel="00000000" w:rsidP="00000000" w:rsidRDefault="00000000" w:rsidRPr="00000000" w14:paraId="00000085">
      <w:pPr>
        <w:ind w:left="720" w:firstLine="0"/>
        <w:jc w:val="both"/>
        <w:rPr/>
      </w:pPr>
      <w:r w:rsidDel="00000000" w:rsidR="00000000" w:rsidRPr="00000000">
        <w:rPr>
          <w:rtl w:val="0"/>
        </w:rPr>
        <w:t xml:space="preserve">Subject matter expert of globant. Knowledge of kubernetes and complex software problems.</w:t>
      </w:r>
      <w:r w:rsidDel="00000000" w:rsidR="00000000" w:rsidRPr="00000000">
        <w:rPr>
          <w:rtl w:val="0"/>
        </w:rPr>
      </w:r>
    </w:p>
    <w:p w:rsidR="00000000" w:rsidDel="00000000" w:rsidP="00000000" w:rsidRDefault="00000000" w:rsidRPr="00000000" w14:paraId="00000086">
      <w:pPr>
        <w:pStyle w:val="Heading2"/>
        <w:numPr>
          <w:ilvl w:val="0"/>
          <w:numId w:val="4"/>
        </w:numPr>
        <w:pBdr>
          <w:top w:space="0" w:sz="0" w:val="nil"/>
          <w:left w:space="0" w:sz="0" w:val="nil"/>
          <w:bottom w:space="0" w:sz="0" w:val="nil"/>
          <w:right w:space="0" w:sz="0" w:val="nil"/>
          <w:between w:space="0" w:sz="0" w:val="nil"/>
        </w:pBdr>
        <w:shd w:fill="auto" w:val="clear"/>
        <w:ind w:left="720" w:hanging="360"/>
        <w:jc w:val="both"/>
      </w:pPr>
      <w:bookmarkStart w:colFirst="0" w:colLast="0" w:name="_yj3l5reafjmu" w:id="13"/>
      <w:bookmarkEnd w:id="13"/>
      <w:r w:rsidDel="00000000" w:rsidR="00000000" w:rsidRPr="00000000">
        <w:rPr>
          <w:rtl w:val="0"/>
        </w:rPr>
        <w:t xml:space="preserve">Rancher Slack Channel - #Rancher (speak in english here)</w:t>
      </w:r>
    </w:p>
    <w:p w:rsidR="00000000" w:rsidDel="00000000" w:rsidP="00000000" w:rsidRDefault="00000000" w:rsidRPr="00000000" w14:paraId="00000087">
      <w:pPr>
        <w:ind w:left="720" w:firstLine="0"/>
        <w:jc w:val="both"/>
        <w:rPr/>
      </w:pPr>
      <w:r w:rsidDel="00000000" w:rsidR="00000000" w:rsidRPr="00000000">
        <w:rPr>
          <w:rtl w:val="0"/>
        </w:rPr>
        <w:t xml:space="preserve">Here you can ask for an Rancher cluster and ask for help in generic problems. To request a cluster you need to verify your Project Name and PM name in glow and send this information to the global channel, always asking in english.</w:t>
      </w:r>
      <w:r w:rsidDel="00000000" w:rsidR="00000000" w:rsidRPr="00000000">
        <w:rPr>
          <w:rtl w:val="0"/>
        </w:rPr>
      </w:r>
    </w:p>
    <w:p w:rsidR="00000000" w:rsidDel="00000000" w:rsidP="00000000" w:rsidRDefault="00000000" w:rsidRPr="00000000" w14:paraId="00000088">
      <w:pPr>
        <w:pStyle w:val="Heading2"/>
        <w:numPr>
          <w:ilvl w:val="0"/>
          <w:numId w:val="4"/>
        </w:numPr>
        <w:pBdr>
          <w:top w:space="0" w:sz="0" w:val="nil"/>
          <w:left w:space="0" w:sz="0" w:val="nil"/>
          <w:bottom w:space="0" w:sz="0" w:val="nil"/>
          <w:right w:space="0" w:sz="0" w:val="nil"/>
          <w:between w:space="0" w:sz="0" w:val="nil"/>
        </w:pBdr>
        <w:shd w:fill="auto" w:val="clear"/>
        <w:ind w:left="720" w:hanging="360"/>
        <w:jc w:val="both"/>
      </w:pPr>
      <w:bookmarkStart w:colFirst="0" w:colLast="0" w:name="_l98psuqqqcrm" w:id="14"/>
      <w:bookmarkEnd w:id="14"/>
      <w:r w:rsidDel="00000000" w:rsidR="00000000" w:rsidRPr="00000000">
        <w:rPr>
          <w:rFonts w:ascii="PT Sans Narrow" w:cs="PT Sans Narrow" w:eastAsia="PT Sans Narrow" w:hAnsi="PT Sans Narrow"/>
          <w:color w:val="008575"/>
          <w:sz w:val="32"/>
          <w:szCs w:val="32"/>
          <w:rtl w:val="0"/>
        </w:rPr>
        <w:t xml:space="preserve">Ticketing tool</w:t>
      </w:r>
      <w:r w:rsidDel="00000000" w:rsidR="00000000" w:rsidRPr="00000000">
        <w:rPr>
          <w:rtl w:val="0"/>
        </w:rPr>
        <w:t xml:space="preserve"> (speak in english here)</w:t>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t xml:space="preserve">The ticket tool is the tool where we should ask for some permissions like DNS, Domains, or web certificates for the cloud deployment of our services and apps. The specific type of support that we need to follow is the following:</w:t>
      </w:r>
    </w:p>
    <w:p w:rsidR="00000000" w:rsidDel="00000000" w:rsidP="00000000" w:rsidRDefault="00000000" w:rsidRPr="00000000" w14:paraId="0000008A">
      <w:pPr>
        <w:ind w:left="720" w:firstLine="0"/>
        <w:jc w:val="both"/>
        <w:rPr/>
      </w:pPr>
      <w:r w:rsidDel="00000000" w:rsidR="00000000" w:rsidRPr="00000000">
        <w:rPr>
          <w:rFonts w:ascii="Arial" w:cs="Arial" w:eastAsia="Arial" w:hAnsi="Arial"/>
          <w:color w:val="d1d2d3"/>
          <w:sz w:val="23"/>
          <w:szCs w:val="23"/>
          <w:shd w:fill="1a1d21" w:val="clear"/>
          <w:rtl w:val="0"/>
        </w:rPr>
        <w:t xml:space="preserve">My IT Support  »  My Virtual Server  »  Linux Virtual Server  »  General Support</w:t>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t xml:space="preserve">In order to deploy Talent Surfer, Here we need to:</w:t>
      </w:r>
    </w:p>
    <w:p w:rsidR="00000000" w:rsidDel="00000000" w:rsidP="00000000" w:rsidRDefault="00000000" w:rsidRPr="00000000" w14:paraId="0000008C">
      <w:pPr>
        <w:numPr>
          <w:ilvl w:val="0"/>
          <w:numId w:val="1"/>
        </w:numPr>
        <w:pBdr>
          <w:top w:space="0" w:sz="0" w:val="nil"/>
          <w:left w:space="0" w:sz="0" w:val="nil"/>
          <w:bottom w:space="0" w:sz="0" w:val="nil"/>
          <w:right w:space="0" w:sz="0" w:val="nil"/>
          <w:between w:space="0" w:sz="0" w:val="nil"/>
        </w:pBdr>
        <w:shd w:fill="auto" w:val="clear"/>
        <w:ind w:left="1440" w:hanging="360"/>
        <w:jc w:val="both"/>
        <w:rPr>
          <w:u w:val="none"/>
        </w:rPr>
      </w:pPr>
      <w:r w:rsidDel="00000000" w:rsidR="00000000" w:rsidRPr="00000000">
        <w:rPr>
          <w:rtl w:val="0"/>
        </w:rPr>
        <w:t xml:space="preserve">Ask for Domain or DNS: Send our cluster IP exposed with kubectl describe service &lt;service_name&gt; and ask for a custom sub domain in the *.corp.globant.com domain. Ask for the *.corp.globant.com certificate signed for CA. Here we need to send a ticket with our project name, PM name and time period that we will use the certificate.</w:t>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ind w:left="720" w:firstLine="0"/>
        <w:jc w:val="both"/>
        <w:rPr/>
      </w:pPr>
      <w:r w:rsidDel="00000000" w:rsidR="00000000" w:rsidRPr="00000000">
        <w:rPr>
          <w:rtl w:val="0"/>
        </w:rPr>
        <w:t xml:space="preserve">NOTA: Depending on the ticket that you requested, the admins ask you for more information, and maybe you have to reply to the ticket with that information.</w:t>
      </w:r>
    </w:p>
    <w:sectPr>
      <w:headerReference r:id="rId57" w:type="default"/>
      <w:headerReference r:id="rId58" w:type="first"/>
      <w:footerReference r:id="rId59"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5"/>
    <w:bookmarkEnd w:id="15"/>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40" Type="http://schemas.openxmlformats.org/officeDocument/2006/relationships/hyperlink" Target="https://eytools-dev.corp.globant.com:30082/signin-google" TargetMode="External"/><Relationship Id="rId42" Type="http://schemas.openxmlformats.org/officeDocument/2006/relationships/hyperlink" Target="https://stackoverflow.com/questions/4691699/how-to-convert-crt-to-pem" TargetMode="External"/><Relationship Id="rId41" Type="http://schemas.openxmlformats.org/officeDocument/2006/relationships/hyperlink" Target="http://950000135914-7a955fafps3rca2kk9nrd379mdpc2uam.apps.googleusercontent.com/" TargetMode="External"/><Relationship Id="rId44" Type="http://schemas.openxmlformats.org/officeDocument/2006/relationships/hyperlink" Target="https://wiki.jenkins.io/display/JENKINS/Kubernetes+Continuous+Deploy+Plugin" TargetMode="External"/><Relationship Id="rId43" Type="http://schemas.openxmlformats.org/officeDocument/2006/relationships/hyperlink" Target="https://medium.com/@paraspatidar/add-self-signed-or-ca-root-certificate-in-kubernetes-pod-ca-root-certificate-store-cb7863cb3f87" TargetMode="External"/><Relationship Id="rId46" Type="http://schemas.openxmlformats.org/officeDocument/2006/relationships/hyperlink" Target="https://rancher.com/docs/rancher/v2.x/en/k8s-in-rancher/load-balancers-and-ingress/ingress/" TargetMode="External"/><Relationship Id="rId45" Type="http://schemas.openxmlformats.org/officeDocument/2006/relationships/hyperlink" Target="https://rancher.com/docs/rancher/v2.x/en/k8s-in-rancher/certificat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tacoda.com/" TargetMode="External"/><Relationship Id="rId48" Type="http://schemas.openxmlformats.org/officeDocument/2006/relationships/hyperlink" Target="https://github.corp.globant.com/ErnstYoungX/TalentSurferInternalModuleUI/blob/MASTER-DEV/config/nginx.conf" TargetMode="External"/><Relationship Id="rId47" Type="http://schemas.openxmlformats.org/officeDocument/2006/relationships/hyperlink" Target="https://github.corp.globant.com/ErnstYoungX/TalentSurferBE/blob/MASTER-DEV/EY.TalentSurfer.Api/Dockerfile" TargetMode="External"/><Relationship Id="rId49" Type="http://schemas.openxmlformats.org/officeDocument/2006/relationships/hyperlink" Target="https://msandbu.wordpress.com/2012/10/15/convert-from-crt-to-pfx-with-openssl/"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4.jpg"/><Relationship Id="rId8" Type="http://schemas.openxmlformats.org/officeDocument/2006/relationships/hyperlink" Target="https://app.pluralsight.com/library/courses/docker-kubernetes-big-picture/table-of-contents" TargetMode="External"/><Relationship Id="rId31" Type="http://schemas.openxmlformats.org/officeDocument/2006/relationships/image" Target="media/image9.png"/><Relationship Id="rId30" Type="http://schemas.openxmlformats.org/officeDocument/2006/relationships/image" Target="media/image6.png"/><Relationship Id="rId33" Type="http://schemas.openxmlformats.org/officeDocument/2006/relationships/image" Target="media/image3.png"/><Relationship Id="rId32" Type="http://schemas.openxmlformats.org/officeDocument/2006/relationships/image" Target="media/image12.png"/><Relationship Id="rId35" Type="http://schemas.openxmlformats.org/officeDocument/2006/relationships/hyperlink" Target="https://github.com/storageos/deploy/tree/release/1.5.3/k8s/examples" TargetMode="External"/><Relationship Id="rId34" Type="http://schemas.openxmlformats.org/officeDocument/2006/relationships/hyperlink" Target="https://github.corp.globant.com/ErnstYoungX/TalentSurferKubernetesYAML/blob/master/replicaset.yaml" TargetMode="External"/><Relationship Id="rId37" Type="http://schemas.openxmlformats.org/officeDocument/2006/relationships/image" Target="media/image7.png"/><Relationship Id="rId36" Type="http://schemas.openxmlformats.org/officeDocument/2006/relationships/image" Target="media/image11.png"/><Relationship Id="rId39" Type="http://schemas.openxmlformats.org/officeDocument/2006/relationships/hyperlink" Target="https://eytools-dev.corp.globant.com:30082/signin-google" TargetMode="External"/><Relationship Id="rId38" Type="http://schemas.openxmlformats.org/officeDocument/2006/relationships/image" Target="media/image4.png"/><Relationship Id="rId20" Type="http://schemas.openxmlformats.org/officeDocument/2006/relationships/image" Target="media/image13.png"/><Relationship Id="rId22" Type="http://schemas.openxmlformats.org/officeDocument/2006/relationships/hyperlink" Target="https://www.digitalocean.com/community/cheatsheets/getting-started-with-kubernetes-a-kubectl-cheat-sheet" TargetMode="External"/><Relationship Id="rId21" Type="http://schemas.openxmlformats.org/officeDocument/2006/relationships/image" Target="media/image8.png"/><Relationship Id="rId24" Type="http://schemas.openxmlformats.org/officeDocument/2006/relationships/hyperlink" Target="https://drive.google.com/file/d/1_IEfftI78SF2yC0q9npQbpWe2WIfDUsx/view?usp=sharing" TargetMode="External"/><Relationship Id="rId23" Type="http://schemas.openxmlformats.org/officeDocument/2006/relationships/hyperlink" Target="https://drive.google.com/file/d/1XqHl4z_MJ-WScP0OnKdiPvTj0pOsJBAQ/view?usp=sharing" TargetMode="External"/><Relationship Id="rId26" Type="http://schemas.openxmlformats.org/officeDocument/2006/relationships/hyperlink" Target="https://usceyshddcr001.azurecr.io" TargetMode="External"/><Relationship Id="rId25" Type="http://schemas.openxmlformats.org/officeDocument/2006/relationships/hyperlink" Target="https://drive.google.com/file/d/19Hf2CLqCxY2AGlOb02FbPC54P9jLSAMR/view?usp=sharing" TargetMode="External"/><Relationship Id="rId28" Type="http://schemas.openxmlformats.org/officeDocument/2006/relationships/hyperlink" Target="https://github.corp.globant.com/ErnstYoungX/TalentSurferKubernetesYAML/blob/master/longhorn.yaml" TargetMode="External"/><Relationship Id="rId27" Type="http://schemas.openxmlformats.org/officeDocument/2006/relationships/hyperlink" Target="https://docs.google.com/document/d/1NZUkINhS_IyQTwVPZEZessmgQvokLKV8dIZBXUZBEtQ/edit" TargetMode="External"/><Relationship Id="rId29" Type="http://schemas.openxmlformats.org/officeDocument/2006/relationships/hyperlink" Target="https://rancher.com/project-longhorn-now-available-kubernetes/" TargetMode="External"/><Relationship Id="rId51" Type="http://schemas.openxmlformats.org/officeDocument/2006/relationships/hyperlink" Target="https://stackoverflow.com/questions/31942037/how-to-enable-cors-in-asp-net-core" TargetMode="External"/><Relationship Id="rId50" Type="http://schemas.openxmlformats.org/officeDocument/2006/relationships/hyperlink" Target="https://stackoverflow.com/questions/44379560/how-to-enable-cors-in-asp-net-core-webapi" TargetMode="External"/><Relationship Id="rId53" Type="http://schemas.openxmlformats.org/officeDocument/2006/relationships/hyperlink" Target="https://github.corp.globant.com/ErnstYoungX/TalentSurferKubernetesYAML" TargetMode="External"/><Relationship Id="rId52" Type="http://schemas.openxmlformats.org/officeDocument/2006/relationships/hyperlink" Target="https://www.c-sharpcorner.com/article/enabling-cors-in-asp-net-core-api-application/" TargetMode="External"/><Relationship Id="rId11" Type="http://schemas.openxmlformats.org/officeDocument/2006/relationships/hyperlink" Target="https://eylearning.udemy.com/?next=%2Fcourse%2Fdocker-and-kubernetes-the-complete-guide%2Flearn%2Flecture%2F11482932%3Fstart%3D15" TargetMode="External"/><Relationship Id="rId55" Type="http://schemas.openxmlformats.org/officeDocument/2006/relationships/hyperlink" Target="https://kubernetes.io/docs/tasks/access-application-cluster/configure-access-multiple-clusters/" TargetMode="External"/><Relationship Id="rId10" Type="http://schemas.openxmlformats.org/officeDocument/2006/relationships/hyperlink" Target="https://www.youtube.com/watch?v=wVlCbPtH41I&amp;t=22s" TargetMode="External"/><Relationship Id="rId54" Type="http://schemas.openxmlformats.org/officeDocument/2006/relationships/hyperlink" Target="https://kubernetes.io/docs/tasks/tools/install-kubectl/" TargetMode="External"/><Relationship Id="rId13" Type="http://schemas.openxmlformats.org/officeDocument/2006/relationships/hyperlink" Target="https://eytools-dev.corp.globant.com:30095/" TargetMode="External"/><Relationship Id="rId57" Type="http://schemas.openxmlformats.org/officeDocument/2006/relationships/header" Target="header1.xml"/><Relationship Id="rId12" Type="http://schemas.openxmlformats.org/officeDocument/2006/relationships/hyperlink" Target="https://eytools-dev.corp.globant.com:30085/" TargetMode="External"/><Relationship Id="rId56" Type="http://schemas.openxmlformats.org/officeDocument/2006/relationships/hyperlink" Target="https://plugins.jenkins.io/kubernetes-cli" TargetMode="External"/><Relationship Id="rId15" Type="http://schemas.openxmlformats.org/officeDocument/2006/relationships/hyperlink" Target="https://neyy433dxu00.corp.globant.com/" TargetMode="External"/><Relationship Id="rId59" Type="http://schemas.openxmlformats.org/officeDocument/2006/relationships/footer" Target="footer1.xml"/><Relationship Id="rId14" Type="http://schemas.openxmlformats.org/officeDocument/2006/relationships/hyperlink" Target="https://rancher.corp.globant.com/login" TargetMode="External"/><Relationship Id="rId58" Type="http://schemas.openxmlformats.org/officeDocument/2006/relationships/header" Target="header2.xml"/><Relationship Id="rId17" Type="http://schemas.openxmlformats.org/officeDocument/2006/relationships/image" Target="media/image10.png"/><Relationship Id="rId16" Type="http://schemas.openxmlformats.org/officeDocument/2006/relationships/hyperlink" Target="https://github.corp.globant.com/ErnstYoungX/TalentSurferBE/blob/MASTER-DEV/Jenkinsfile" TargetMode="External"/><Relationship Id="rId19" Type="http://schemas.openxmlformats.org/officeDocument/2006/relationships/image" Target="media/image5.png"/><Relationship Id="rId18" Type="http://schemas.openxmlformats.org/officeDocument/2006/relationships/hyperlink" Target="https://youtu.be/6tcoRIPBd8s?t=105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