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B27" w:rsidRPr="00F22B27" w:rsidRDefault="00F22B27" w:rsidP="00F22B27">
      <w:pPr>
        <w:pStyle w:val="Prrafodelista"/>
        <w:jc w:val="center"/>
        <w:rPr>
          <w:lang w:val="es-US"/>
        </w:rPr>
      </w:pPr>
      <w:bookmarkStart w:id="0" w:name="_GoBack"/>
      <w:bookmarkEnd w:id="0"/>
      <w:r w:rsidRPr="00F22B27">
        <w:t>CONVENCIONES DE NOMENCLATURA</w:t>
      </w:r>
    </w:p>
    <w:p w:rsidR="00F22B27" w:rsidRPr="00F22B27" w:rsidRDefault="00F22B27" w:rsidP="00F22B27">
      <w:pPr>
        <w:pStyle w:val="Prrafodelista"/>
        <w:rPr>
          <w:lang w:val="es-US"/>
        </w:rPr>
      </w:pPr>
    </w:p>
    <w:p w:rsidR="00FF5A19" w:rsidRPr="00F22B27" w:rsidRDefault="00FF5A19" w:rsidP="00F22B27">
      <w:pPr>
        <w:pStyle w:val="Prrafodelista"/>
        <w:numPr>
          <w:ilvl w:val="0"/>
          <w:numId w:val="2"/>
        </w:numPr>
        <w:rPr>
          <w:lang w:val="es-US"/>
        </w:rPr>
      </w:pPr>
      <w:r w:rsidRPr="00F22B27">
        <w:rPr>
          <w:lang w:val="es-US"/>
        </w:rPr>
        <w:t>N</w:t>
      </w:r>
      <w:r w:rsidRPr="00F22B27">
        <w:rPr>
          <w:lang w:val="es-US"/>
        </w:rPr>
        <w:t>ombres de clase</w:t>
      </w:r>
    </w:p>
    <w:p w:rsidR="00FF5A19" w:rsidRPr="00FF5A19" w:rsidRDefault="00FF5A19" w:rsidP="00FF5A19">
      <w:pPr>
        <w:rPr>
          <w:lang w:val="es-US"/>
        </w:rPr>
      </w:pPr>
      <w:r>
        <w:rPr>
          <w:lang w:val="es-US"/>
        </w:rPr>
        <w:t xml:space="preserve">Las clases se nombran de acuerdo a </w:t>
      </w:r>
      <w:r w:rsidR="00F22B27">
        <w:rPr>
          <w:lang w:val="es-US"/>
        </w:rPr>
        <w:t>lo que contiene</w:t>
      </w:r>
      <w:r>
        <w:rPr>
          <w:lang w:val="es-US"/>
        </w:rPr>
        <w:t>.</w:t>
      </w:r>
    </w:p>
    <w:p w:rsidR="00FF5A19" w:rsidRPr="00FF5A19" w:rsidRDefault="00FF5A19" w:rsidP="00FF5A19">
      <w:pPr>
        <w:rPr>
          <w:lang w:val="es-US"/>
        </w:rPr>
      </w:pPr>
      <w:r w:rsidRPr="00FF5A19">
        <w:rPr>
          <w:lang w:val="es-US"/>
        </w:rPr>
        <w:t>• Use letras mayúsculas como separadores de palabras, minúsculas para el resto de una palabra</w:t>
      </w:r>
    </w:p>
    <w:p w:rsidR="00FF5A19" w:rsidRPr="00FF5A19" w:rsidRDefault="00FF5A19" w:rsidP="00FF5A19">
      <w:pPr>
        <w:rPr>
          <w:lang w:val="es-US"/>
        </w:rPr>
      </w:pPr>
      <w:r w:rsidRPr="00FF5A19">
        <w:rPr>
          <w:lang w:val="es-US"/>
        </w:rPr>
        <w:t>• El primer carácter de un nombre debe estar en mayúscula</w:t>
      </w:r>
    </w:p>
    <w:p w:rsidR="00FF5A19" w:rsidRPr="00FF5A19" w:rsidRDefault="00FF5A19" w:rsidP="00FF5A19">
      <w:pPr>
        <w:rPr>
          <w:lang w:val="es-US"/>
        </w:rPr>
      </w:pPr>
      <w:r w:rsidRPr="00FF5A19">
        <w:rPr>
          <w:lang w:val="es-US"/>
        </w:rPr>
        <w:t xml:space="preserve">• No se permiten guiones bajos </w:t>
      </w:r>
    </w:p>
    <w:p w:rsidR="00FF5A19" w:rsidRDefault="00FF5A19" w:rsidP="00FF5A19">
      <w:r>
        <w:t>clas</w:t>
      </w:r>
      <w:r w:rsidR="00F22B27">
        <w:t>s</w:t>
      </w:r>
      <w:r>
        <w:t xml:space="preserve"> </w:t>
      </w:r>
      <w:r w:rsidR="00F22B27">
        <w:t>Control</w:t>
      </w:r>
    </w:p>
    <w:p w:rsidR="00FF5A19" w:rsidRDefault="00FF5A19" w:rsidP="00FF5A19">
      <w:r>
        <w:t>clas</w:t>
      </w:r>
      <w:r w:rsidR="00F22B27">
        <w:t>s</w:t>
      </w:r>
      <w:r>
        <w:t xml:space="preserve"> </w:t>
      </w:r>
      <w:proofErr w:type="spellStart"/>
      <w:r w:rsidR="00F22B27">
        <w:t>Sensores</w:t>
      </w:r>
      <w:proofErr w:type="spellEnd"/>
    </w:p>
    <w:p w:rsidR="00FD4F58" w:rsidRDefault="00FD4F58" w:rsidP="00FF5A19"/>
    <w:p w:rsidR="00FF5A19" w:rsidRDefault="00FF5A19" w:rsidP="00FF5A19">
      <w:pPr>
        <w:pStyle w:val="Prrafodelista"/>
        <w:numPr>
          <w:ilvl w:val="0"/>
          <w:numId w:val="2"/>
        </w:numPr>
      </w:pPr>
      <w:proofErr w:type="spellStart"/>
      <w:r>
        <w:t>Métodos</w:t>
      </w:r>
      <w:proofErr w:type="spellEnd"/>
      <w:r>
        <w:t xml:space="preserve"> y </w:t>
      </w:r>
      <w:proofErr w:type="spellStart"/>
      <w:r>
        <w:t>nombres</w:t>
      </w:r>
      <w:proofErr w:type="spellEnd"/>
      <w:r>
        <w:t xml:space="preserve"> de </w:t>
      </w:r>
      <w:proofErr w:type="spellStart"/>
      <w:r>
        <w:t>funciones</w:t>
      </w:r>
      <w:proofErr w:type="spellEnd"/>
    </w:p>
    <w:p w:rsidR="00FF5A19" w:rsidRPr="00FF5A19" w:rsidRDefault="00FF5A19" w:rsidP="00FF5A19">
      <w:pPr>
        <w:rPr>
          <w:lang w:val="es-US"/>
        </w:rPr>
      </w:pPr>
      <w:r w:rsidRPr="00FF5A19">
        <w:rPr>
          <w:lang w:val="es-US"/>
        </w:rPr>
        <w:t>Por lo general, cada método y función realiza una acción, por lo que el nombre debe dejar claro lo que hace</w:t>
      </w:r>
      <w:r w:rsidR="00F22B27">
        <w:rPr>
          <w:lang w:val="es-US"/>
        </w:rPr>
        <w:t>, se deben usar</w:t>
      </w:r>
      <w:r w:rsidRPr="00FF5A19">
        <w:rPr>
          <w:lang w:val="es-US"/>
        </w:rPr>
        <w:t xml:space="preserve"> las mismas reglas de nomenclatura que para los nombres de clase</w:t>
      </w:r>
      <w:r w:rsidR="00F22B27">
        <w:rPr>
          <w:lang w:val="es-US"/>
        </w:rPr>
        <w:t>.</w:t>
      </w:r>
    </w:p>
    <w:p w:rsidR="00FF5A19" w:rsidRDefault="00FF5A19" w:rsidP="00FF5A19">
      <w:r>
        <w:t xml:space="preserve">class </w:t>
      </w:r>
      <w:r w:rsidR="00F22B27">
        <w:t>Control</w:t>
      </w:r>
    </w:p>
    <w:p w:rsidR="00FF5A19" w:rsidRDefault="00FF5A19" w:rsidP="00FF5A19">
      <w:r>
        <w:t>{</w:t>
      </w:r>
    </w:p>
    <w:p w:rsidR="00FF5A19" w:rsidRDefault="00FF5A19" w:rsidP="00FF5A19">
      <w:r>
        <w:t>public:</w:t>
      </w:r>
    </w:p>
    <w:p w:rsidR="00FF5A19" w:rsidRDefault="00F22B27" w:rsidP="00FF5A19">
      <w:r>
        <w:t>float</w:t>
      </w:r>
      <w:r w:rsidR="00FF5A19">
        <w:t xml:space="preserve"> </w:t>
      </w:r>
      <w:proofErr w:type="gramStart"/>
      <w:r>
        <w:t>PID</w:t>
      </w:r>
      <w:r w:rsidR="00FF5A19">
        <w:t>(</w:t>
      </w:r>
      <w:proofErr w:type="gramEnd"/>
      <w:r w:rsidR="00FF5A19">
        <w:t>);</w:t>
      </w:r>
    </w:p>
    <w:p w:rsidR="00FF5A19" w:rsidRDefault="00FF5A19" w:rsidP="00FF5A19">
      <w:r>
        <w:t xml:space="preserve">void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);</w:t>
      </w:r>
    </w:p>
    <w:p w:rsidR="00FF5A19" w:rsidRDefault="00FF5A19" w:rsidP="00FF5A19">
      <w:r>
        <w:t>}</w:t>
      </w:r>
    </w:p>
    <w:p w:rsidR="00F22B27" w:rsidRDefault="00F22B27" w:rsidP="00FF5A19"/>
    <w:p w:rsidR="00F22B27" w:rsidRDefault="00F22B27" w:rsidP="00F22B27">
      <w:pPr>
        <w:pStyle w:val="Prrafodelista"/>
        <w:numPr>
          <w:ilvl w:val="0"/>
          <w:numId w:val="2"/>
        </w:numPr>
      </w:pPr>
      <w:proofErr w:type="spellStart"/>
      <w:r>
        <w:t>Apuntadores</w:t>
      </w:r>
      <w:proofErr w:type="spellEnd"/>
    </w:p>
    <w:p w:rsidR="00F22B27" w:rsidRDefault="00F22B27" w:rsidP="00FF5A19">
      <w:pPr>
        <w:rPr>
          <w:lang w:val="es-US"/>
        </w:rPr>
      </w:pPr>
      <w:r w:rsidRPr="00F22B27">
        <w:rPr>
          <w:lang w:val="es-US"/>
        </w:rPr>
        <w:t>Los apuntadores deben iniciar con ¨p¨</w:t>
      </w:r>
      <w:r>
        <w:rPr>
          <w:lang w:val="es-US"/>
        </w:rPr>
        <w:t>:</w:t>
      </w:r>
    </w:p>
    <w:p w:rsidR="00F22B27" w:rsidRDefault="00F22B27" w:rsidP="00FF5A19">
      <w:pPr>
        <w:rPr>
          <w:lang w:val="es-US"/>
        </w:rPr>
      </w:pPr>
      <w:r>
        <w:rPr>
          <w:lang w:val="es-US"/>
        </w:rPr>
        <w:t>Int pFlag;</w:t>
      </w:r>
    </w:p>
    <w:p w:rsidR="00F22B27" w:rsidRDefault="00F22B27" w:rsidP="00FF5A19">
      <w:pPr>
        <w:rPr>
          <w:lang w:val="es-US"/>
        </w:rPr>
      </w:pPr>
    </w:p>
    <w:p w:rsidR="00F22B27" w:rsidRPr="00F22B27" w:rsidRDefault="00F22B27" w:rsidP="00F22B27">
      <w:pPr>
        <w:pStyle w:val="Prrafodelista"/>
        <w:numPr>
          <w:ilvl w:val="0"/>
          <w:numId w:val="2"/>
        </w:numPr>
        <w:rPr>
          <w:lang w:val="es-US"/>
        </w:rPr>
      </w:pPr>
      <w:r w:rsidRPr="00F22B27">
        <w:rPr>
          <w:lang w:val="es-US"/>
        </w:rPr>
        <w:t>Constantes globales</w:t>
      </w:r>
    </w:p>
    <w:p w:rsidR="00F22B27" w:rsidRDefault="00F22B27" w:rsidP="00FF5A19">
      <w:pPr>
        <w:rPr>
          <w:lang w:val="es-US"/>
        </w:rPr>
      </w:pPr>
      <w:r>
        <w:rPr>
          <w:lang w:val="es-US"/>
        </w:rPr>
        <w:t>Las constantes globales deben estar en mayusculas y se deben unir las palabras con guion bajoÑ</w:t>
      </w:r>
    </w:p>
    <w:p w:rsidR="00F22B27" w:rsidRPr="00F22B27" w:rsidRDefault="00F22B27" w:rsidP="00FF5A19">
      <w:pPr>
        <w:rPr>
          <w:lang w:val="es-US"/>
        </w:rPr>
      </w:pPr>
      <w:r>
        <w:rPr>
          <w:lang w:val="es-US"/>
        </w:rPr>
        <w:t xml:space="preserve">Const double </w:t>
      </w:r>
      <w:r w:rsidRPr="00F22B27">
        <w:rPr>
          <w:lang w:val="es-US"/>
        </w:rPr>
        <w:t>TWO_PI = 6.28318531;</w:t>
      </w:r>
    </w:p>
    <w:sectPr w:rsidR="00F22B27" w:rsidRPr="00F2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763A5"/>
    <w:multiLevelType w:val="hybridMultilevel"/>
    <w:tmpl w:val="6A386FF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07BA"/>
    <w:multiLevelType w:val="hybridMultilevel"/>
    <w:tmpl w:val="4050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00"/>
    <w:rsid w:val="00056353"/>
    <w:rsid w:val="00096A00"/>
    <w:rsid w:val="00734823"/>
    <w:rsid w:val="009B354B"/>
    <w:rsid w:val="00F22B27"/>
    <w:rsid w:val="00F757ED"/>
    <w:rsid w:val="00FD4F58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B5E4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AF1D1-1B73-D247-9A16-2B92DED8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Ezequiel Ríos</cp:lastModifiedBy>
  <cp:revision>4</cp:revision>
  <dcterms:created xsi:type="dcterms:W3CDTF">2019-05-01T20:57:00Z</dcterms:created>
  <dcterms:modified xsi:type="dcterms:W3CDTF">2019-09-16T22:08:00Z</dcterms:modified>
</cp:coreProperties>
</file>