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BF8" w:rsidRPr="00AF3613" w:rsidRDefault="008E5BF8" w:rsidP="008E5BF8">
      <w:pPr>
        <w:rPr>
          <w:rFonts w:ascii="Tahoma" w:hAnsi="Tahoma" w:cs="Tahoma"/>
          <w:sz w:val="28"/>
          <w:szCs w:val="28"/>
        </w:rPr>
      </w:pPr>
    </w:p>
    <w:p w:rsidR="008E5BF8" w:rsidRDefault="008E5BF8" w:rsidP="008E5BF8">
      <w:pPr>
        <w:pStyle w:val="Default"/>
        <w:numPr>
          <w:ilvl w:val="0"/>
          <w:numId w:val="2"/>
        </w:numPr>
        <w:rPr>
          <w:b/>
          <w:bCs/>
          <w:sz w:val="40"/>
          <w:szCs w:val="40"/>
        </w:rPr>
      </w:pPr>
      <w:bookmarkStart w:id="0" w:name="_GoBack"/>
      <w:bookmarkEnd w:id="0"/>
      <w:r w:rsidRPr="009A323A">
        <w:rPr>
          <w:b/>
          <w:bCs/>
          <w:sz w:val="40"/>
          <w:szCs w:val="40"/>
        </w:rPr>
        <w:t>Ответы на к</w:t>
      </w:r>
      <w:r w:rsidRPr="009A323A">
        <w:rPr>
          <w:b/>
          <w:bCs/>
          <w:sz w:val="40"/>
          <w:szCs w:val="40"/>
        </w:rPr>
        <w:t xml:space="preserve">онтрольные вопросы: </w:t>
      </w:r>
    </w:p>
    <w:p w:rsidR="001D1027" w:rsidRPr="009A323A" w:rsidRDefault="001D1027" w:rsidP="001D1027">
      <w:pPr>
        <w:pStyle w:val="Default"/>
        <w:ind w:left="1080"/>
        <w:rPr>
          <w:b/>
          <w:bCs/>
          <w:sz w:val="40"/>
          <w:szCs w:val="40"/>
        </w:rPr>
      </w:pPr>
    </w:p>
    <w:p w:rsidR="008F2C86" w:rsidRDefault="008E5BF8" w:rsidP="008F2C86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8E5BF8">
        <w:rPr>
          <w:sz w:val="28"/>
          <w:szCs w:val="28"/>
        </w:rPr>
        <w:t xml:space="preserve">MS </w:t>
      </w:r>
      <w:proofErr w:type="spellStart"/>
      <w:r w:rsidRPr="008E5BF8">
        <w:rPr>
          <w:sz w:val="28"/>
          <w:szCs w:val="28"/>
        </w:rPr>
        <w:t>Visio</w:t>
      </w:r>
      <w:proofErr w:type="spellEnd"/>
      <w:r w:rsidRPr="008E5BF8">
        <w:rPr>
          <w:sz w:val="28"/>
          <w:szCs w:val="28"/>
        </w:rPr>
        <w:t xml:space="preserve"> можно использовать для создания графиков, диаграмм, схем</w:t>
      </w:r>
      <w:r>
        <w:rPr>
          <w:sz w:val="28"/>
          <w:szCs w:val="28"/>
        </w:rPr>
        <w:t>.</w:t>
      </w:r>
    </w:p>
    <w:p w:rsidR="008F2C86" w:rsidRDefault="008F2C86" w:rsidP="008F2C86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меня, полезнее всего </w:t>
      </w:r>
      <w:r>
        <w:rPr>
          <w:sz w:val="28"/>
          <w:szCs w:val="28"/>
          <w:lang w:val="en-US"/>
        </w:rPr>
        <w:t>MS</w:t>
      </w:r>
      <w:r w:rsidRPr="008F2C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8F2C86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в том случае, когда необходимо построить  блок-схему (для упрощения и решения определённой задачи).</w:t>
      </w:r>
    </w:p>
    <w:p w:rsidR="00DD4D24" w:rsidRDefault="00DD4D24" w:rsidP="008F2C86">
      <w:pPr>
        <w:pStyle w:val="Default"/>
        <w:ind w:left="360"/>
        <w:rPr>
          <w:b/>
          <w:sz w:val="28"/>
          <w:szCs w:val="28"/>
        </w:rPr>
      </w:pPr>
      <w:r w:rsidRPr="00A0423C">
        <w:rPr>
          <w:b/>
          <w:sz w:val="28"/>
          <w:szCs w:val="28"/>
        </w:rPr>
        <w:t>Пример:</w:t>
      </w:r>
    </w:p>
    <w:p w:rsidR="00C76558" w:rsidRDefault="00C76558" w:rsidP="008F2C86">
      <w:pPr>
        <w:pStyle w:val="Default"/>
        <w:ind w:left="360"/>
      </w:pPr>
      <w:r>
        <w:object w:dxaOrig="4261" w:dyaOrig="42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13pt;height:214.5pt" o:ole="">
            <v:imagedata r:id="rId6" o:title=""/>
          </v:shape>
          <o:OLEObject Type="Embed" ProgID="Visio.Drawing.15" ShapeID="_x0000_i1034" DrawAspect="Content" ObjectID="_1510458525" r:id="rId7"/>
        </w:object>
      </w:r>
      <w:r w:rsidRPr="00C76558">
        <w:t xml:space="preserve"> </w:t>
      </w:r>
      <w:r w:rsidR="007D7562">
        <w:object w:dxaOrig="10636" w:dyaOrig="7726">
          <v:shape id="_x0000_i1035" type="#_x0000_t75" style="width:273pt;height:198pt" o:ole="">
            <v:imagedata r:id="rId8" o:title=""/>
          </v:shape>
          <o:OLEObject Type="Embed" ProgID="Visio.Drawing.15" ShapeID="_x0000_i1035" DrawAspect="Content" ObjectID="_1510458526" r:id="rId9"/>
        </w:object>
      </w:r>
    </w:p>
    <w:p w:rsidR="00C76558" w:rsidRDefault="00C76558" w:rsidP="008F2C86">
      <w:pPr>
        <w:pStyle w:val="Default"/>
        <w:ind w:left="360"/>
        <w:rPr>
          <w:lang w:val="en-US"/>
        </w:rPr>
      </w:pPr>
      <w:r>
        <w:t xml:space="preserve">Схема компьютерной сети                                             Схема </w:t>
      </w:r>
      <w:r w:rsidRPr="00C76558">
        <w:t>“</w:t>
      </w:r>
      <w:r>
        <w:t>Передача информации</w:t>
      </w:r>
      <w:r w:rsidRPr="00C76558">
        <w:t>”</w:t>
      </w:r>
    </w:p>
    <w:p w:rsidR="006A7AEA" w:rsidRDefault="006A7AEA" w:rsidP="008F2C86">
      <w:pPr>
        <w:pStyle w:val="Default"/>
        <w:ind w:left="360"/>
      </w:pPr>
    </w:p>
    <w:p w:rsidR="000E112C" w:rsidRDefault="000E112C" w:rsidP="008F2C86">
      <w:pPr>
        <w:pStyle w:val="Default"/>
        <w:ind w:left="360"/>
      </w:pPr>
      <w:r>
        <w:object w:dxaOrig="5491" w:dyaOrig="9841">
          <v:shape id="_x0000_i1038" type="#_x0000_t75" style="width:194.25pt;height:348.75pt" o:ole="">
            <v:imagedata r:id="rId10" o:title=""/>
          </v:shape>
          <o:OLEObject Type="Embed" ProgID="Visio.Drawing.15" ShapeID="_x0000_i1038" DrawAspect="Content" ObjectID="_1510458527" r:id="rId11"/>
        </w:object>
      </w:r>
    </w:p>
    <w:p w:rsidR="000E112C" w:rsidRPr="000E112C" w:rsidRDefault="000E112C" w:rsidP="008F2C86">
      <w:pPr>
        <w:pStyle w:val="Default"/>
        <w:ind w:left="360"/>
      </w:pPr>
      <w:r w:rsidRPr="000E112C">
        <w:t>Простая блок-схема</w:t>
      </w:r>
    </w:p>
    <w:p w:rsidR="007D7562" w:rsidRPr="000E112C" w:rsidRDefault="006A7AEA" w:rsidP="008F2C86">
      <w:pPr>
        <w:pStyle w:val="Default"/>
        <w:ind w:left="360"/>
      </w:pPr>
      <w:r>
        <w:object w:dxaOrig="16275" w:dyaOrig="19921">
          <v:shape id="_x0000_i1036" type="#_x0000_t75" style="width:509.25pt;height:623.25pt" o:ole="">
            <v:imagedata r:id="rId12" o:title=""/>
          </v:shape>
          <o:OLEObject Type="Embed" ProgID="Visio.Drawing.15" ShapeID="_x0000_i1036" DrawAspect="Content" ObjectID="_1510458528" r:id="rId13"/>
        </w:object>
      </w:r>
      <w:r w:rsidRPr="006A7AEA">
        <w:t xml:space="preserve"> Схема внутреннего аудита</w:t>
      </w:r>
    </w:p>
    <w:p w:rsidR="007D7562" w:rsidRPr="000E112C" w:rsidRDefault="007D7562" w:rsidP="008F2C86">
      <w:pPr>
        <w:pStyle w:val="Default"/>
        <w:ind w:left="360"/>
        <w:rPr>
          <w:b/>
          <w:sz w:val="28"/>
          <w:szCs w:val="28"/>
        </w:rPr>
      </w:pPr>
    </w:p>
    <w:p w:rsidR="00582DA8" w:rsidRPr="00582DA8" w:rsidRDefault="00582DA8" w:rsidP="008F2C86">
      <w:pPr>
        <w:pStyle w:val="Default"/>
        <w:ind w:left="360"/>
        <w:rPr>
          <w:b/>
          <w:sz w:val="28"/>
          <w:szCs w:val="28"/>
          <w:lang w:val="en-US"/>
        </w:rPr>
      </w:pPr>
      <w:r>
        <w:object w:dxaOrig="9015" w:dyaOrig="16306">
          <v:shape id="_x0000_i1037" type="#_x0000_t75" style="width:405pt;height:732.75pt" o:ole="">
            <v:imagedata r:id="rId14" o:title=""/>
          </v:shape>
          <o:OLEObject Type="Embed" ProgID="Visio.Drawing.15" ShapeID="_x0000_i1037" DrawAspect="Content" ObjectID="_1510458529" r:id="rId15"/>
        </w:object>
      </w:r>
    </w:p>
    <w:p w:rsidR="00183797" w:rsidRPr="00582DA8" w:rsidRDefault="00582DA8" w:rsidP="00183797">
      <w:pPr>
        <w:pStyle w:val="Default"/>
      </w:pPr>
      <w:r w:rsidRPr="00582DA8">
        <w:t>Блок-схема процесса</w:t>
      </w:r>
    </w:p>
    <w:p w:rsidR="00C504D7" w:rsidRDefault="008E5BF8" w:rsidP="008E5BF8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="0062694B">
        <w:rPr>
          <w:sz w:val="28"/>
          <w:szCs w:val="28"/>
        </w:rPr>
        <w:t xml:space="preserve">Шаблоны MS </w:t>
      </w:r>
      <w:proofErr w:type="spellStart"/>
      <w:r w:rsidR="0062694B">
        <w:rPr>
          <w:sz w:val="28"/>
          <w:szCs w:val="28"/>
        </w:rPr>
        <w:t>Visio</w:t>
      </w:r>
      <w:proofErr w:type="spellEnd"/>
      <w:r w:rsidR="0062694B">
        <w:rPr>
          <w:sz w:val="28"/>
          <w:szCs w:val="28"/>
        </w:rPr>
        <w:t xml:space="preserve"> помогают сильно упростить рабочий процесс. Мы можем воспользоваться определённой заготовкой, в зависимости от того, что нам нужно.</w:t>
      </w:r>
      <w:r w:rsidR="00BC1357">
        <w:rPr>
          <w:sz w:val="28"/>
          <w:szCs w:val="28"/>
        </w:rPr>
        <w:t xml:space="preserve"> Например, </w:t>
      </w:r>
      <w:r w:rsidR="008F2C86">
        <w:rPr>
          <w:sz w:val="28"/>
          <w:szCs w:val="28"/>
        </w:rPr>
        <w:t xml:space="preserve">для создания блок-схемы, </w:t>
      </w:r>
      <w:r w:rsidR="00547D61">
        <w:rPr>
          <w:sz w:val="28"/>
          <w:szCs w:val="28"/>
        </w:rPr>
        <w:t xml:space="preserve">мы воспользуемся шаблоном </w:t>
      </w:r>
      <w:r w:rsidR="00547D61" w:rsidRPr="00547D61">
        <w:rPr>
          <w:sz w:val="28"/>
          <w:szCs w:val="28"/>
        </w:rPr>
        <w:t>“</w:t>
      </w:r>
      <w:r w:rsidR="00547D61">
        <w:rPr>
          <w:sz w:val="28"/>
          <w:szCs w:val="28"/>
        </w:rPr>
        <w:t>Простая блок-схема</w:t>
      </w:r>
      <w:r w:rsidR="00547D61" w:rsidRPr="00547D61">
        <w:rPr>
          <w:sz w:val="28"/>
          <w:szCs w:val="28"/>
        </w:rPr>
        <w:t>”</w:t>
      </w:r>
      <w:r w:rsidR="002E33ED">
        <w:rPr>
          <w:sz w:val="28"/>
          <w:szCs w:val="28"/>
        </w:rPr>
        <w:t>. Если же нам потребуется создать блок-схему процесса, то буде</w:t>
      </w:r>
      <w:r w:rsidR="008F2C86">
        <w:rPr>
          <w:sz w:val="28"/>
          <w:szCs w:val="28"/>
        </w:rPr>
        <w:t>м</w:t>
      </w:r>
      <w:r w:rsidR="002E33ED">
        <w:rPr>
          <w:sz w:val="28"/>
          <w:szCs w:val="28"/>
        </w:rPr>
        <w:t xml:space="preserve"> пользоваться шаблоном </w:t>
      </w:r>
      <w:r w:rsidR="002E33ED" w:rsidRPr="002E33ED">
        <w:rPr>
          <w:sz w:val="28"/>
          <w:szCs w:val="28"/>
        </w:rPr>
        <w:t>“</w:t>
      </w:r>
      <w:r w:rsidR="002E33ED">
        <w:rPr>
          <w:sz w:val="28"/>
          <w:szCs w:val="28"/>
        </w:rPr>
        <w:t>Функциональная блок-схема</w:t>
      </w:r>
      <w:r w:rsidR="002E33ED" w:rsidRPr="002E33ED">
        <w:rPr>
          <w:sz w:val="28"/>
          <w:szCs w:val="28"/>
        </w:rPr>
        <w:t>”</w:t>
      </w:r>
      <w:r w:rsidR="002E33ED">
        <w:rPr>
          <w:sz w:val="28"/>
          <w:szCs w:val="28"/>
        </w:rPr>
        <w:t>.</w:t>
      </w:r>
    </w:p>
    <w:p w:rsidR="00DD4D24" w:rsidRDefault="00DD4D24" w:rsidP="008E5BF8">
      <w:pPr>
        <w:pStyle w:val="Default"/>
        <w:ind w:left="360"/>
        <w:rPr>
          <w:b/>
          <w:sz w:val="28"/>
          <w:szCs w:val="28"/>
        </w:rPr>
      </w:pPr>
      <w:r w:rsidRPr="00A0423C">
        <w:rPr>
          <w:b/>
          <w:sz w:val="28"/>
          <w:szCs w:val="28"/>
        </w:rPr>
        <w:t>Пример:</w:t>
      </w:r>
    </w:p>
    <w:p w:rsidR="00FB5639" w:rsidRDefault="00FB5639" w:rsidP="008E5BF8">
      <w:pPr>
        <w:pStyle w:val="Default"/>
        <w:ind w:left="360"/>
        <w:rPr>
          <w:b/>
          <w:sz w:val="28"/>
          <w:szCs w:val="28"/>
        </w:rPr>
      </w:pPr>
      <w:r>
        <w:object w:dxaOrig="12976" w:dyaOrig="3751">
          <v:shape id="_x0000_i1033" type="#_x0000_t75" style="width:510pt;height:147.75pt" o:ole="">
            <v:imagedata r:id="rId16" o:title=""/>
          </v:shape>
          <o:OLEObject Type="Embed" ProgID="Visio.Drawing.15" ShapeID="_x0000_i1033" DrawAspect="Content" ObjectID="_1510458530" r:id="rId17"/>
        </w:object>
      </w:r>
      <w:r>
        <w:t>Простая блок-схема</w:t>
      </w:r>
    </w:p>
    <w:p w:rsidR="00FB5639" w:rsidRDefault="00FB5639" w:rsidP="008E5BF8">
      <w:pPr>
        <w:pStyle w:val="Default"/>
        <w:ind w:left="360"/>
        <w:rPr>
          <w:b/>
          <w:sz w:val="28"/>
          <w:szCs w:val="28"/>
        </w:rPr>
      </w:pPr>
    </w:p>
    <w:p w:rsidR="009C5240" w:rsidRDefault="006E453A" w:rsidP="008E5BF8">
      <w:pPr>
        <w:pStyle w:val="Default"/>
        <w:ind w:left="360"/>
      </w:pPr>
      <w:r>
        <w:object w:dxaOrig="9391" w:dyaOrig="6706">
          <v:shape id="_x0000_i1032" type="#_x0000_t75" style="width:469.5pt;height:335.25pt" o:ole="">
            <v:imagedata r:id="rId18" o:title=""/>
          </v:shape>
          <o:OLEObject Type="Embed" ProgID="Visio.Drawing.15" ShapeID="_x0000_i1032" DrawAspect="Content" ObjectID="_1510458531" r:id="rId19"/>
        </w:object>
      </w:r>
    </w:p>
    <w:p w:rsidR="006E453A" w:rsidRPr="008927CF" w:rsidRDefault="006E453A" w:rsidP="008E5BF8">
      <w:pPr>
        <w:pStyle w:val="Default"/>
        <w:ind w:left="360"/>
      </w:pPr>
      <w:r w:rsidRPr="008927CF">
        <w:t>Функциональная блок-схема</w:t>
      </w:r>
    </w:p>
    <w:p w:rsidR="006E453A" w:rsidRPr="00D63F55" w:rsidRDefault="00FF7D01" w:rsidP="00FF7D01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5BF8" w:rsidRDefault="00C504D7" w:rsidP="008E5BF8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BD1141">
        <w:rPr>
          <w:sz w:val="28"/>
          <w:szCs w:val="28"/>
        </w:rPr>
        <w:t xml:space="preserve">В </w:t>
      </w:r>
      <w:r w:rsidR="00BD1141">
        <w:rPr>
          <w:sz w:val="28"/>
          <w:szCs w:val="28"/>
          <w:lang w:val="en-US"/>
        </w:rPr>
        <w:t>MS</w:t>
      </w:r>
      <w:r w:rsidR="00BD1141" w:rsidRPr="00DD4D24">
        <w:rPr>
          <w:sz w:val="28"/>
          <w:szCs w:val="28"/>
        </w:rPr>
        <w:t xml:space="preserve"> </w:t>
      </w:r>
      <w:r w:rsidR="00BD1141">
        <w:rPr>
          <w:sz w:val="28"/>
          <w:szCs w:val="28"/>
          <w:lang w:val="en-US"/>
        </w:rPr>
        <w:t>Visio</w:t>
      </w:r>
      <w:r w:rsidR="00BD1141" w:rsidRPr="00DD4D24">
        <w:rPr>
          <w:sz w:val="28"/>
          <w:szCs w:val="28"/>
        </w:rPr>
        <w:t xml:space="preserve"> </w:t>
      </w:r>
      <w:r w:rsidR="00FB5A41">
        <w:rPr>
          <w:sz w:val="28"/>
          <w:szCs w:val="28"/>
        </w:rPr>
        <w:t>можно создавать и форматировать схемы. Форматирование схем включает в себя</w:t>
      </w:r>
      <w:r w:rsidR="00606261">
        <w:rPr>
          <w:sz w:val="28"/>
          <w:szCs w:val="28"/>
        </w:rPr>
        <w:t>: изменение подложки, выбор темы, выбор рамки и заголовка, выбор фона и т.д.</w:t>
      </w:r>
    </w:p>
    <w:p w:rsidR="00A0423C" w:rsidRDefault="00A0423C" w:rsidP="008E5BF8">
      <w:pPr>
        <w:pStyle w:val="Default"/>
        <w:ind w:left="360"/>
        <w:rPr>
          <w:b/>
          <w:sz w:val="28"/>
          <w:szCs w:val="28"/>
        </w:rPr>
      </w:pPr>
      <w:r w:rsidRPr="00A0423C">
        <w:rPr>
          <w:b/>
          <w:sz w:val="28"/>
          <w:szCs w:val="28"/>
        </w:rPr>
        <w:t>Пример:</w:t>
      </w:r>
    </w:p>
    <w:p w:rsidR="00D34DA2" w:rsidRDefault="003447DD" w:rsidP="008E5BF8">
      <w:pPr>
        <w:pStyle w:val="Default"/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52850" cy="526936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2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DD" w:rsidRPr="003447DD" w:rsidRDefault="003447DD" w:rsidP="008E5BF8">
      <w:pPr>
        <w:pStyle w:val="Default"/>
        <w:ind w:left="360"/>
      </w:pPr>
      <w:r w:rsidRPr="003447DD">
        <w:t>Применение форматирования схемы</w:t>
      </w:r>
    </w:p>
    <w:p w:rsidR="003447DD" w:rsidRDefault="00FF7D01" w:rsidP="00FF7D01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1141" w:rsidRDefault="00BD1141" w:rsidP="008E5BF8">
      <w:pPr>
        <w:pStyle w:val="Default"/>
        <w:ind w:left="360"/>
        <w:rPr>
          <w:sz w:val="28"/>
          <w:szCs w:val="28"/>
        </w:rPr>
      </w:pPr>
      <w:r w:rsidRPr="004A0546">
        <w:rPr>
          <w:sz w:val="28"/>
          <w:szCs w:val="28"/>
        </w:rPr>
        <w:lastRenderedPageBreak/>
        <w:t>4.</w:t>
      </w:r>
      <w:r w:rsidR="00701587" w:rsidRPr="004A0546">
        <w:rPr>
          <w:sz w:val="28"/>
          <w:szCs w:val="28"/>
        </w:rPr>
        <w:t xml:space="preserve"> </w:t>
      </w:r>
      <w:r w:rsidR="00C84716">
        <w:rPr>
          <w:sz w:val="28"/>
          <w:szCs w:val="28"/>
        </w:rPr>
        <w:t>В</w:t>
      </w:r>
      <w:r w:rsidR="00C84716" w:rsidRPr="004A0546">
        <w:rPr>
          <w:sz w:val="28"/>
          <w:szCs w:val="28"/>
        </w:rPr>
        <w:t xml:space="preserve"> </w:t>
      </w:r>
      <w:r w:rsidR="00C84716">
        <w:rPr>
          <w:sz w:val="28"/>
          <w:szCs w:val="28"/>
          <w:lang w:val="en-US"/>
        </w:rPr>
        <w:t>MS</w:t>
      </w:r>
      <w:r w:rsidR="00C84716" w:rsidRPr="004A0546">
        <w:rPr>
          <w:sz w:val="28"/>
          <w:szCs w:val="28"/>
        </w:rPr>
        <w:t xml:space="preserve"> </w:t>
      </w:r>
      <w:r w:rsidR="00C84716">
        <w:rPr>
          <w:sz w:val="28"/>
          <w:szCs w:val="28"/>
          <w:lang w:val="en-US"/>
        </w:rPr>
        <w:t>Visio</w:t>
      </w:r>
      <w:r w:rsidR="00C15443">
        <w:rPr>
          <w:sz w:val="28"/>
          <w:szCs w:val="28"/>
        </w:rPr>
        <w:t xml:space="preserve"> </w:t>
      </w:r>
      <w:r w:rsidR="004A0546">
        <w:rPr>
          <w:sz w:val="28"/>
          <w:szCs w:val="28"/>
        </w:rPr>
        <w:t>с фигурами можно проводить обычные операции</w:t>
      </w:r>
      <w:r w:rsidR="009F7518">
        <w:rPr>
          <w:sz w:val="28"/>
          <w:szCs w:val="28"/>
        </w:rPr>
        <w:t xml:space="preserve"> </w:t>
      </w:r>
      <w:r w:rsidR="004A0546">
        <w:rPr>
          <w:sz w:val="28"/>
          <w:szCs w:val="28"/>
        </w:rPr>
        <w:t>(изменение размера, поворот, перемещение, управление поведением).</w:t>
      </w:r>
      <w:r w:rsidR="00573EA4">
        <w:rPr>
          <w:sz w:val="28"/>
          <w:szCs w:val="28"/>
        </w:rPr>
        <w:t xml:space="preserve"> Помимо этого, фигуры можно соединить или же группировать.</w:t>
      </w:r>
      <w:r w:rsidR="00907751">
        <w:rPr>
          <w:sz w:val="28"/>
          <w:szCs w:val="28"/>
        </w:rPr>
        <w:t xml:space="preserve"> Соединение фигур возможно в любой точке, при помощи инструмента</w:t>
      </w:r>
      <w:r w:rsidR="00907751" w:rsidRPr="00907751">
        <w:rPr>
          <w:sz w:val="28"/>
          <w:szCs w:val="28"/>
        </w:rPr>
        <w:t xml:space="preserve"> “</w:t>
      </w:r>
      <w:r w:rsidR="00907751">
        <w:rPr>
          <w:sz w:val="28"/>
          <w:szCs w:val="28"/>
        </w:rPr>
        <w:t>Дополнительные точки соединения</w:t>
      </w:r>
      <w:r w:rsidR="00907751" w:rsidRPr="00907751">
        <w:rPr>
          <w:sz w:val="28"/>
          <w:szCs w:val="28"/>
        </w:rPr>
        <w:t>”</w:t>
      </w:r>
      <w:r w:rsidR="00907751">
        <w:rPr>
          <w:sz w:val="28"/>
          <w:szCs w:val="28"/>
        </w:rPr>
        <w:t>.</w:t>
      </w:r>
    </w:p>
    <w:p w:rsidR="00013B12" w:rsidRDefault="00013B12" w:rsidP="008E5BF8">
      <w:pPr>
        <w:pStyle w:val="Default"/>
        <w:ind w:left="360"/>
        <w:rPr>
          <w:b/>
          <w:sz w:val="28"/>
          <w:szCs w:val="28"/>
        </w:rPr>
      </w:pPr>
      <w:r w:rsidRPr="00A0423C">
        <w:rPr>
          <w:b/>
          <w:sz w:val="28"/>
          <w:szCs w:val="28"/>
        </w:rPr>
        <w:t>Пример:</w:t>
      </w:r>
    </w:p>
    <w:p w:rsidR="009C5240" w:rsidRDefault="009C5240" w:rsidP="008E5BF8">
      <w:pPr>
        <w:pStyle w:val="Default"/>
        <w:ind w:left="360"/>
      </w:pPr>
      <w:r>
        <w:object w:dxaOrig="9556" w:dyaOrig="6571">
          <v:shape id="_x0000_i1029" type="#_x0000_t75" style="width:234pt;height:160.5pt" o:ole="">
            <v:imagedata r:id="rId21" o:title=""/>
          </v:shape>
          <o:OLEObject Type="Embed" ProgID="Visio.Drawing.15" ShapeID="_x0000_i1029" DrawAspect="Content" ObjectID="_1510458532" r:id="rId22"/>
        </w:object>
      </w:r>
      <w:r w:rsidRPr="009C5240">
        <w:t xml:space="preserve"> </w:t>
      </w:r>
      <w:r>
        <w:object w:dxaOrig="9405" w:dyaOrig="6765">
          <v:shape id="_x0000_i1030" type="#_x0000_t75" style="width:222.75pt;height:160.5pt" o:ole="">
            <v:imagedata r:id="rId23" o:title=""/>
          </v:shape>
          <o:OLEObject Type="Embed" ProgID="Visio.Drawing.15" ShapeID="_x0000_i1030" DrawAspect="Content" ObjectID="_1510458533" r:id="rId24"/>
        </w:object>
      </w:r>
    </w:p>
    <w:p w:rsidR="009C5240" w:rsidRDefault="009C5240" w:rsidP="009C5240">
      <w:pPr>
        <w:pStyle w:val="Default"/>
        <w:ind w:left="360"/>
      </w:pPr>
      <w:r>
        <w:t xml:space="preserve">Исходные </w:t>
      </w:r>
      <w:proofErr w:type="gramStart"/>
      <w:r>
        <w:t>фигуры</w:t>
      </w:r>
      <w:proofErr w:type="gramEnd"/>
      <w:r w:rsidRPr="009C5240">
        <w:t xml:space="preserve"> </w:t>
      </w:r>
      <w:r>
        <w:t xml:space="preserve">                                                              Изменённые фигуры</w:t>
      </w:r>
    </w:p>
    <w:p w:rsidR="008927CF" w:rsidRDefault="008927CF" w:rsidP="009C5240">
      <w:pPr>
        <w:pStyle w:val="Default"/>
        <w:ind w:left="360"/>
      </w:pPr>
    </w:p>
    <w:p w:rsidR="00E20195" w:rsidRDefault="00E20195" w:rsidP="009C5240">
      <w:pPr>
        <w:pStyle w:val="Default"/>
        <w:ind w:left="360"/>
      </w:pPr>
      <w:r>
        <w:object w:dxaOrig="4425" w:dyaOrig="4035">
          <v:shape id="_x0000_i1031" type="#_x0000_t75" style="width:173.25pt;height:158.25pt" o:ole="">
            <v:imagedata r:id="rId25" o:title=""/>
          </v:shape>
          <o:OLEObject Type="Embed" ProgID="Visio.Drawing.15" ShapeID="_x0000_i1031" DrawAspect="Content" ObjectID="_1510458534" r:id="rId26"/>
        </w:object>
      </w:r>
    </w:p>
    <w:p w:rsidR="00E20195" w:rsidRPr="008927CF" w:rsidRDefault="00E20195" w:rsidP="00E20195">
      <w:pPr>
        <w:pStyle w:val="Default"/>
        <w:ind w:left="360"/>
      </w:pPr>
      <w:r w:rsidRPr="008927CF">
        <w:t xml:space="preserve">Фигуры, соединённые </w:t>
      </w:r>
      <w:r w:rsidRPr="008927CF">
        <w:t>при помощи инструмента “Дополнительные точки соединения”.</w:t>
      </w:r>
    </w:p>
    <w:p w:rsidR="009C5240" w:rsidRPr="00D63F55" w:rsidRDefault="009C5240" w:rsidP="008E5BF8">
      <w:pPr>
        <w:pStyle w:val="Default"/>
        <w:ind w:left="360"/>
        <w:rPr>
          <w:sz w:val="28"/>
          <w:szCs w:val="28"/>
        </w:rPr>
      </w:pPr>
    </w:p>
    <w:p w:rsidR="00FF7D01" w:rsidRDefault="00FF7D01" w:rsidP="008E5BF8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1587" w:rsidRDefault="00701587" w:rsidP="008E5BF8">
      <w:pPr>
        <w:pStyle w:val="Default"/>
        <w:ind w:left="360"/>
        <w:rPr>
          <w:sz w:val="28"/>
          <w:szCs w:val="28"/>
        </w:rPr>
      </w:pPr>
      <w:r w:rsidRPr="00C15443">
        <w:rPr>
          <w:sz w:val="28"/>
          <w:szCs w:val="28"/>
        </w:rPr>
        <w:lastRenderedPageBreak/>
        <w:t xml:space="preserve">5. </w:t>
      </w:r>
      <w:r w:rsidR="00C15443">
        <w:rPr>
          <w:sz w:val="28"/>
          <w:szCs w:val="28"/>
        </w:rPr>
        <w:t>В</w:t>
      </w:r>
      <w:r w:rsidR="00C15443" w:rsidRPr="00C15443">
        <w:rPr>
          <w:sz w:val="28"/>
          <w:szCs w:val="28"/>
        </w:rPr>
        <w:t xml:space="preserve"> </w:t>
      </w:r>
      <w:r w:rsidR="00C15443">
        <w:rPr>
          <w:sz w:val="28"/>
          <w:szCs w:val="28"/>
          <w:lang w:val="en-US"/>
        </w:rPr>
        <w:t>MS</w:t>
      </w:r>
      <w:r w:rsidR="00C15443" w:rsidRPr="00C15443">
        <w:rPr>
          <w:sz w:val="28"/>
          <w:szCs w:val="28"/>
        </w:rPr>
        <w:t xml:space="preserve"> </w:t>
      </w:r>
      <w:r w:rsidR="00C15443">
        <w:rPr>
          <w:sz w:val="28"/>
          <w:szCs w:val="28"/>
          <w:lang w:val="en-US"/>
        </w:rPr>
        <w:t>Visio</w:t>
      </w:r>
      <w:r w:rsidR="00C15443">
        <w:rPr>
          <w:sz w:val="28"/>
          <w:szCs w:val="28"/>
        </w:rPr>
        <w:t xml:space="preserve"> </w:t>
      </w:r>
      <w:r w:rsidR="003E120C">
        <w:rPr>
          <w:sz w:val="28"/>
          <w:szCs w:val="28"/>
        </w:rPr>
        <w:t>присутствует группировка фигур. Она позволяет объединить несколько фигур в один объект. Это позволяет перемещать, изменять целую группу</w:t>
      </w:r>
      <w:proofErr w:type="gramStart"/>
      <w:r w:rsidR="003E120C">
        <w:rPr>
          <w:sz w:val="28"/>
          <w:szCs w:val="28"/>
        </w:rPr>
        <w:t>.</w:t>
      </w:r>
      <w:proofErr w:type="gramEnd"/>
      <w:r w:rsidR="003E120C">
        <w:rPr>
          <w:sz w:val="28"/>
          <w:szCs w:val="28"/>
        </w:rPr>
        <w:t xml:space="preserve"> Помимо этого, возможно работа и с отдельными </w:t>
      </w:r>
      <w:r w:rsidR="00C9556B">
        <w:rPr>
          <w:sz w:val="28"/>
          <w:szCs w:val="28"/>
        </w:rPr>
        <w:t>фигурами.</w:t>
      </w:r>
    </w:p>
    <w:p w:rsidR="00C9556B" w:rsidRDefault="00C9556B" w:rsidP="008E5BF8">
      <w:pPr>
        <w:pStyle w:val="Default"/>
        <w:ind w:left="360"/>
        <w:rPr>
          <w:b/>
          <w:sz w:val="28"/>
          <w:szCs w:val="28"/>
        </w:rPr>
      </w:pPr>
      <w:r w:rsidRPr="00A0423C">
        <w:rPr>
          <w:b/>
          <w:sz w:val="28"/>
          <w:szCs w:val="28"/>
        </w:rPr>
        <w:t>Пример:</w:t>
      </w:r>
    </w:p>
    <w:p w:rsidR="009C5240" w:rsidRDefault="007129A0" w:rsidP="008E5BF8">
      <w:pPr>
        <w:pStyle w:val="Default"/>
        <w:ind w:left="360"/>
      </w:pPr>
      <w:r>
        <w:object w:dxaOrig="10111" w:dyaOrig="7770">
          <v:shape id="_x0000_i1039" type="#_x0000_t75" style="width:207pt;height:159.75pt" o:ole="">
            <v:imagedata r:id="rId27" o:title=""/>
          </v:shape>
          <o:OLEObject Type="Embed" ProgID="Visio.Drawing.15" ShapeID="_x0000_i1039" DrawAspect="Content" ObjectID="_1510458535" r:id="rId28"/>
        </w:object>
      </w:r>
      <w:r w:rsidRPr="007129A0">
        <w:t xml:space="preserve"> </w:t>
      </w:r>
      <w:r>
        <w:object w:dxaOrig="10140" w:dyaOrig="4651">
          <v:shape id="_x0000_i1040" type="#_x0000_t75" style="width:270pt;height:123.75pt" o:ole="">
            <v:imagedata r:id="rId29" o:title=""/>
          </v:shape>
          <o:OLEObject Type="Embed" ProgID="Visio.Drawing.15" ShapeID="_x0000_i1040" DrawAspect="Content" ObjectID="_1510458536" r:id="rId30"/>
        </w:object>
      </w:r>
    </w:p>
    <w:p w:rsidR="007129A0" w:rsidRDefault="007129A0" w:rsidP="008E5BF8">
      <w:pPr>
        <w:pStyle w:val="Default"/>
        <w:ind w:left="360"/>
      </w:pPr>
      <w:r>
        <w:t xml:space="preserve">Поворот сгруппированных фигур                        Изменение </w:t>
      </w:r>
      <w:r>
        <w:t>сгруппированных фигур</w:t>
      </w:r>
    </w:p>
    <w:p w:rsidR="007129A0" w:rsidRPr="00D63F55" w:rsidRDefault="007129A0" w:rsidP="008E5BF8">
      <w:pPr>
        <w:pStyle w:val="Default"/>
        <w:ind w:left="360"/>
        <w:rPr>
          <w:sz w:val="28"/>
          <w:szCs w:val="28"/>
        </w:rPr>
      </w:pPr>
    </w:p>
    <w:p w:rsidR="00FF7D01" w:rsidRDefault="00FF7D01" w:rsidP="008E5BF8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6BB8" w:rsidRDefault="00F06BB8" w:rsidP="008E5BF8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  <w:r>
        <w:rPr>
          <w:sz w:val="28"/>
          <w:szCs w:val="28"/>
          <w:lang w:val="en-US"/>
        </w:rPr>
        <w:t>MS</w:t>
      </w:r>
      <w:r w:rsidRPr="00F06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F06BB8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различные файловые форматы</w:t>
      </w:r>
      <w:r w:rsidR="00EB4E67">
        <w:rPr>
          <w:sz w:val="28"/>
          <w:szCs w:val="28"/>
        </w:rPr>
        <w:t xml:space="preserve"> (внутри самой программы)</w:t>
      </w:r>
      <w:r>
        <w:rPr>
          <w:sz w:val="28"/>
          <w:szCs w:val="28"/>
        </w:rPr>
        <w:t>, которые включают в себя: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VSD — диаграмма или схема,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VSS — фигура,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VST — шаблон,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VDX — диаграмма в формате XML,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VSX — фигура XML,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VTX — шаблон XML,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VSL — надстройка</w:t>
      </w:r>
      <w:r>
        <w:rPr>
          <w:sz w:val="28"/>
          <w:szCs w:val="28"/>
          <w:lang w:val="en-US"/>
        </w:rPr>
        <w:t>,</w:t>
      </w:r>
    </w:p>
    <w:p w:rsidR="00F06BB8" w:rsidRPr="00F06BB8" w:rsidRDefault="00F06BB8" w:rsidP="00F06BB8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VSDX — OPC/XML диаграмма,</w:t>
      </w:r>
    </w:p>
    <w:p w:rsidR="00EB4E67" w:rsidRDefault="00F06BB8" w:rsidP="00EB4E67">
      <w:pPr>
        <w:pStyle w:val="Default"/>
        <w:numPr>
          <w:ilvl w:val="0"/>
          <w:numId w:val="4"/>
        </w:numPr>
        <w:rPr>
          <w:sz w:val="28"/>
          <w:szCs w:val="28"/>
        </w:rPr>
      </w:pPr>
      <w:r w:rsidRPr="00F06BB8">
        <w:rPr>
          <w:sz w:val="28"/>
          <w:szCs w:val="28"/>
        </w:rPr>
        <w:t>VSDM — OPC/XML диаграмма, содержащая макрос</w:t>
      </w:r>
      <w:r w:rsidRPr="00F06BB8">
        <w:rPr>
          <w:sz w:val="28"/>
          <w:szCs w:val="28"/>
        </w:rPr>
        <w:t>.</w:t>
      </w:r>
    </w:p>
    <w:p w:rsidR="00EB4E67" w:rsidRDefault="00EB4E67" w:rsidP="00EB4E67">
      <w:pPr>
        <w:pStyle w:val="Default"/>
        <w:ind w:left="1080"/>
        <w:rPr>
          <w:sz w:val="28"/>
          <w:szCs w:val="28"/>
        </w:rPr>
      </w:pPr>
    </w:p>
    <w:p w:rsidR="006B0BB6" w:rsidRPr="00EB4E67" w:rsidRDefault="00C139A5" w:rsidP="00EB4E67">
      <w:pPr>
        <w:pStyle w:val="Default"/>
        <w:ind w:left="1080"/>
        <w:rPr>
          <w:sz w:val="28"/>
          <w:szCs w:val="28"/>
        </w:rPr>
      </w:pPr>
      <w:r w:rsidRPr="00EB4E67">
        <w:rPr>
          <w:sz w:val="28"/>
          <w:szCs w:val="28"/>
        </w:rPr>
        <w:t xml:space="preserve">Сохранить документ можно в </w:t>
      </w:r>
      <w:r w:rsidR="006B0BB6" w:rsidRPr="00EB4E67">
        <w:rPr>
          <w:sz w:val="28"/>
          <w:szCs w:val="28"/>
        </w:rPr>
        <w:t>любом, удобном для нас формате:</w:t>
      </w:r>
    </w:p>
    <w:p w:rsidR="006B0BB6" w:rsidRDefault="006B0BB6" w:rsidP="006B0BB6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6B0BB6">
        <w:rPr>
          <w:bCs/>
          <w:sz w:val="28"/>
          <w:szCs w:val="28"/>
        </w:rPr>
        <w:t xml:space="preserve">JPG </w:t>
      </w:r>
      <w:r w:rsidRPr="006B0BB6">
        <w:rPr>
          <w:sz w:val="28"/>
          <w:szCs w:val="28"/>
        </w:rPr>
        <w:t xml:space="preserve">, </w:t>
      </w:r>
      <w:r w:rsidRPr="006B0BB6">
        <w:rPr>
          <w:bCs/>
          <w:sz w:val="28"/>
          <w:szCs w:val="28"/>
        </w:rPr>
        <w:t xml:space="preserve">PNG </w:t>
      </w:r>
      <w:r w:rsidRPr="006B0BB6">
        <w:rPr>
          <w:sz w:val="28"/>
          <w:szCs w:val="28"/>
        </w:rPr>
        <w:t xml:space="preserve">и </w:t>
      </w:r>
      <w:r w:rsidRPr="006B0BB6">
        <w:rPr>
          <w:bCs/>
          <w:sz w:val="28"/>
          <w:szCs w:val="28"/>
        </w:rPr>
        <w:t>BMP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>—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>обычный файл изображения</w:t>
      </w:r>
      <w:r w:rsidRPr="006B0BB6">
        <w:rPr>
          <w:sz w:val="28"/>
          <w:szCs w:val="28"/>
        </w:rPr>
        <w:t>,</w:t>
      </w:r>
    </w:p>
    <w:p w:rsidR="006B0BB6" w:rsidRDefault="006B0BB6" w:rsidP="006B0BB6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6B0BB6">
        <w:rPr>
          <w:bCs/>
          <w:sz w:val="28"/>
          <w:szCs w:val="28"/>
        </w:rPr>
        <w:t>HTM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>—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>веб-страница,</w:t>
      </w:r>
    </w:p>
    <w:p w:rsidR="006B0BB6" w:rsidRDefault="006B0BB6" w:rsidP="006B0BB6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6B0BB6">
        <w:rPr>
          <w:bCs/>
          <w:sz w:val="28"/>
          <w:szCs w:val="28"/>
        </w:rPr>
        <w:t>PDF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 xml:space="preserve">или </w:t>
      </w:r>
      <w:r w:rsidRPr="006B0BB6">
        <w:rPr>
          <w:bCs/>
          <w:sz w:val="28"/>
          <w:szCs w:val="28"/>
        </w:rPr>
        <w:t>XPS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>—</w:t>
      </w:r>
      <w:r w:rsidRPr="006B0BB6">
        <w:rPr>
          <w:bCs/>
          <w:sz w:val="28"/>
          <w:szCs w:val="28"/>
        </w:rPr>
        <w:t xml:space="preserve"> </w:t>
      </w:r>
      <w:r w:rsidRPr="006B0BB6">
        <w:rPr>
          <w:sz w:val="28"/>
          <w:szCs w:val="28"/>
        </w:rPr>
        <w:t>документ,</w:t>
      </w:r>
    </w:p>
    <w:p w:rsidR="008E5BF8" w:rsidRPr="002A5EB4" w:rsidRDefault="006B0BB6" w:rsidP="002A5EB4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6B0BB6">
        <w:rPr>
          <w:bCs/>
          <w:sz w:val="28"/>
          <w:szCs w:val="28"/>
        </w:rPr>
        <w:t xml:space="preserve">DWG </w:t>
      </w:r>
      <w:r w:rsidRPr="006B0BB6">
        <w:rPr>
          <w:sz w:val="28"/>
          <w:szCs w:val="28"/>
        </w:rPr>
        <w:t xml:space="preserve">или </w:t>
      </w:r>
      <w:r w:rsidRPr="006B0BB6">
        <w:rPr>
          <w:bCs/>
          <w:sz w:val="28"/>
          <w:szCs w:val="28"/>
        </w:rPr>
        <w:t xml:space="preserve">DXF </w:t>
      </w:r>
      <w:r w:rsidRPr="006B0BB6">
        <w:rPr>
          <w:sz w:val="28"/>
          <w:szCs w:val="28"/>
        </w:rPr>
        <w:t>—</w:t>
      </w:r>
      <w:r w:rsidRPr="006B0B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чертеж </w:t>
      </w:r>
      <w:proofErr w:type="spellStart"/>
      <w:r>
        <w:rPr>
          <w:sz w:val="28"/>
          <w:szCs w:val="28"/>
        </w:rPr>
        <w:t>AutoCAD</w:t>
      </w:r>
      <w:proofErr w:type="spellEnd"/>
      <w:r>
        <w:rPr>
          <w:sz w:val="28"/>
          <w:szCs w:val="28"/>
        </w:rPr>
        <w:t xml:space="preserve"> и т.д.</w:t>
      </w:r>
    </w:p>
    <w:p w:rsidR="00DD4D24" w:rsidRDefault="00DD4D24" w:rsidP="00DD4D24">
      <w:pPr>
        <w:pStyle w:val="Default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9A323A" w:rsidRDefault="009A323A" w:rsidP="009A323A">
      <w:pPr>
        <w:pStyle w:val="Default"/>
        <w:numPr>
          <w:ilvl w:val="0"/>
          <w:numId w:val="2"/>
        </w:numPr>
        <w:rPr>
          <w:b/>
          <w:bCs/>
          <w:sz w:val="40"/>
          <w:szCs w:val="40"/>
        </w:rPr>
      </w:pPr>
      <w:r w:rsidRPr="009A323A">
        <w:rPr>
          <w:b/>
          <w:bCs/>
          <w:sz w:val="40"/>
          <w:szCs w:val="40"/>
        </w:rPr>
        <w:lastRenderedPageBreak/>
        <w:t>Решение задач</w:t>
      </w:r>
    </w:p>
    <w:p w:rsidR="009A323A" w:rsidRDefault="009A323A" w:rsidP="009A323A">
      <w:pPr>
        <w:pStyle w:val="Default"/>
        <w:rPr>
          <w:b/>
          <w:bCs/>
          <w:sz w:val="40"/>
          <w:szCs w:val="40"/>
        </w:rPr>
      </w:pPr>
    </w:p>
    <w:p w:rsidR="009A323A" w:rsidRDefault="009A323A" w:rsidP="00AA2644">
      <w:pPr>
        <w:pStyle w:val="Default"/>
        <w:jc w:val="center"/>
        <w:rPr>
          <w:b/>
          <w:bCs/>
          <w:sz w:val="32"/>
          <w:szCs w:val="32"/>
        </w:rPr>
      </w:pPr>
      <w:r w:rsidRPr="009A323A">
        <w:rPr>
          <w:b/>
          <w:bCs/>
          <w:sz w:val="32"/>
          <w:szCs w:val="32"/>
        </w:rPr>
        <w:t>Задание 8(Задача 1)</w:t>
      </w:r>
    </w:p>
    <w:p w:rsidR="00E9161B" w:rsidRDefault="00E9161B" w:rsidP="00AA2644">
      <w:pPr>
        <w:pStyle w:val="Default"/>
        <w:jc w:val="center"/>
        <w:rPr>
          <w:b/>
          <w:bCs/>
          <w:sz w:val="32"/>
          <w:szCs w:val="32"/>
        </w:rPr>
      </w:pPr>
    </w:p>
    <w:p w:rsidR="00AA2644" w:rsidRDefault="00AA2644" w:rsidP="00AA2644">
      <w:pPr>
        <w:pStyle w:val="Default"/>
        <w:rPr>
          <w:bCs/>
          <w:sz w:val="28"/>
          <w:szCs w:val="28"/>
        </w:rPr>
      </w:pPr>
      <w:r w:rsidRPr="00AA2644">
        <w:rPr>
          <w:b/>
          <w:bCs/>
          <w:sz w:val="28"/>
          <w:szCs w:val="28"/>
        </w:rPr>
        <w:t>Условие: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Составьте блок-схемы для задач в соответствии со своим вариантом.</w:t>
      </w:r>
    </w:p>
    <w:p w:rsidR="00AA2644" w:rsidRPr="00AA2644" w:rsidRDefault="00AA2644" w:rsidP="00AA2644">
      <w:pPr>
        <w:pStyle w:val="Default"/>
        <w:rPr>
          <w:bCs/>
          <w:sz w:val="28"/>
          <w:szCs w:val="28"/>
        </w:rPr>
      </w:pPr>
    </w:p>
    <w:p w:rsidR="008E5BF8" w:rsidRDefault="009A323A" w:rsidP="009A323A">
      <w:pPr>
        <w:pStyle w:val="Default"/>
        <w:ind w:left="360"/>
        <w:jc w:val="center"/>
        <w:rPr>
          <w:sz w:val="28"/>
          <w:szCs w:val="28"/>
        </w:rPr>
      </w:pPr>
      <w:r>
        <w:object w:dxaOrig="1905" w:dyaOrig="6736">
          <v:shape id="_x0000_i1025" type="#_x0000_t75" style="width:95.25pt;height:336.75pt" o:ole="">
            <v:imagedata r:id="rId31" o:title=""/>
          </v:shape>
          <o:OLEObject Type="Embed" ProgID="Visio.Drawing.15" ShapeID="_x0000_i1025" DrawAspect="Content" ObjectID="_1510458537" r:id="rId32"/>
        </w:object>
      </w:r>
    </w:p>
    <w:p w:rsidR="005C4CAD" w:rsidRDefault="005C4CAD" w:rsidP="005C4CAD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9A323A" w:rsidRDefault="009A323A" w:rsidP="005C4CAD">
      <w:pPr>
        <w:pStyle w:val="Default"/>
        <w:rPr>
          <w:b/>
          <w:bCs/>
          <w:sz w:val="32"/>
          <w:szCs w:val="32"/>
        </w:rPr>
      </w:pPr>
    </w:p>
    <w:p w:rsidR="009A323A" w:rsidRDefault="009A323A" w:rsidP="009A323A">
      <w:pPr>
        <w:pStyle w:val="Default"/>
        <w:jc w:val="center"/>
        <w:rPr>
          <w:b/>
          <w:bCs/>
          <w:sz w:val="32"/>
          <w:szCs w:val="32"/>
        </w:rPr>
      </w:pPr>
      <w:r w:rsidRPr="009A323A">
        <w:rPr>
          <w:b/>
          <w:bCs/>
          <w:sz w:val="32"/>
          <w:szCs w:val="32"/>
        </w:rPr>
        <w:t xml:space="preserve">Задание 8(Задача </w:t>
      </w:r>
      <w:r>
        <w:rPr>
          <w:b/>
          <w:bCs/>
          <w:sz w:val="32"/>
          <w:szCs w:val="32"/>
        </w:rPr>
        <w:t>3</w:t>
      </w:r>
      <w:r w:rsidRPr="009A323A">
        <w:rPr>
          <w:b/>
          <w:bCs/>
          <w:sz w:val="32"/>
          <w:szCs w:val="32"/>
        </w:rPr>
        <w:t>)</w:t>
      </w:r>
    </w:p>
    <w:p w:rsidR="00E9161B" w:rsidRDefault="00E9161B" w:rsidP="009A323A">
      <w:pPr>
        <w:pStyle w:val="Default"/>
        <w:jc w:val="center"/>
        <w:rPr>
          <w:b/>
          <w:bCs/>
          <w:sz w:val="32"/>
          <w:szCs w:val="32"/>
        </w:rPr>
      </w:pPr>
    </w:p>
    <w:p w:rsidR="005C4CAD" w:rsidRDefault="00AA2644" w:rsidP="00AA2644">
      <w:pPr>
        <w:pStyle w:val="Default"/>
        <w:rPr>
          <w:bCs/>
          <w:sz w:val="28"/>
          <w:szCs w:val="28"/>
        </w:rPr>
      </w:pPr>
      <w:r w:rsidRPr="00AA2644">
        <w:rPr>
          <w:b/>
          <w:bCs/>
          <w:sz w:val="28"/>
          <w:szCs w:val="28"/>
        </w:rPr>
        <w:t>Условие: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Составьте блок-схемы для задач в соответствии со своим вариантом.</w:t>
      </w:r>
    </w:p>
    <w:p w:rsidR="00AA2644" w:rsidRPr="00AA2644" w:rsidRDefault="00AA2644" w:rsidP="00AA2644">
      <w:pPr>
        <w:pStyle w:val="Default"/>
        <w:rPr>
          <w:bCs/>
          <w:sz w:val="28"/>
          <w:szCs w:val="28"/>
        </w:rPr>
      </w:pPr>
    </w:p>
    <w:p w:rsidR="009A323A" w:rsidRDefault="009A323A" w:rsidP="005C4CAD">
      <w:pPr>
        <w:pStyle w:val="Default"/>
        <w:ind w:left="360"/>
        <w:jc w:val="center"/>
      </w:pPr>
      <w:r>
        <w:object w:dxaOrig="2881" w:dyaOrig="8011">
          <v:shape id="_x0000_i1026" type="#_x0000_t75" style="width:2in;height:400.5pt" o:ole="">
            <v:imagedata r:id="rId33" o:title=""/>
          </v:shape>
          <o:OLEObject Type="Embed" ProgID="Visio.Drawing.15" ShapeID="_x0000_i1026" DrawAspect="Content" ObjectID="_1510458538" r:id="rId34"/>
        </w:object>
      </w:r>
    </w:p>
    <w:p w:rsidR="005C4CAD" w:rsidRDefault="005C4CAD" w:rsidP="005C4CAD">
      <w:pPr>
        <w:pStyle w:val="Default"/>
        <w:ind w:left="360"/>
        <w:jc w:val="center"/>
      </w:pPr>
      <w:r>
        <w:br w:type="page"/>
      </w:r>
    </w:p>
    <w:p w:rsidR="005C4CAD" w:rsidRDefault="005C4CAD" w:rsidP="005C4CAD">
      <w:pPr>
        <w:pStyle w:val="Default"/>
        <w:jc w:val="center"/>
        <w:rPr>
          <w:b/>
          <w:bCs/>
          <w:sz w:val="32"/>
          <w:szCs w:val="32"/>
        </w:rPr>
      </w:pPr>
      <w:r w:rsidRPr="009A323A">
        <w:rPr>
          <w:b/>
          <w:bCs/>
          <w:sz w:val="32"/>
          <w:szCs w:val="32"/>
        </w:rPr>
        <w:lastRenderedPageBreak/>
        <w:t>Задание 8(Задача</w:t>
      </w:r>
      <w:r>
        <w:rPr>
          <w:b/>
          <w:bCs/>
          <w:sz w:val="32"/>
          <w:szCs w:val="32"/>
        </w:rPr>
        <w:t xml:space="preserve"> 4</w:t>
      </w:r>
      <w:r w:rsidRPr="009A323A">
        <w:rPr>
          <w:b/>
          <w:bCs/>
          <w:sz w:val="32"/>
          <w:szCs w:val="32"/>
        </w:rPr>
        <w:t>)</w:t>
      </w:r>
    </w:p>
    <w:p w:rsidR="00E9161B" w:rsidRDefault="00E9161B" w:rsidP="005C4CAD">
      <w:pPr>
        <w:pStyle w:val="Default"/>
        <w:jc w:val="center"/>
        <w:rPr>
          <w:b/>
          <w:bCs/>
          <w:sz w:val="32"/>
          <w:szCs w:val="32"/>
        </w:rPr>
      </w:pPr>
    </w:p>
    <w:p w:rsidR="00AA2644" w:rsidRPr="00AA2644" w:rsidRDefault="00AA2644" w:rsidP="00AA2644">
      <w:pPr>
        <w:pStyle w:val="Default"/>
        <w:rPr>
          <w:bCs/>
          <w:sz w:val="28"/>
          <w:szCs w:val="28"/>
        </w:rPr>
      </w:pPr>
      <w:r w:rsidRPr="00AA2644">
        <w:rPr>
          <w:b/>
          <w:bCs/>
          <w:sz w:val="28"/>
          <w:szCs w:val="28"/>
        </w:rPr>
        <w:t>Условие: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Составьте блок-схемы для задач в соответствии со своим вариантом.</w:t>
      </w:r>
    </w:p>
    <w:p w:rsidR="005C4CAD" w:rsidRPr="005C4CAD" w:rsidRDefault="005C4CAD" w:rsidP="005C4CAD">
      <w:pPr>
        <w:pStyle w:val="Default"/>
        <w:jc w:val="center"/>
        <w:rPr>
          <w:b/>
          <w:bCs/>
          <w:sz w:val="32"/>
          <w:szCs w:val="32"/>
        </w:rPr>
      </w:pPr>
    </w:p>
    <w:p w:rsidR="005C4CAD" w:rsidRDefault="005C4CAD" w:rsidP="005C4CAD">
      <w:pPr>
        <w:pStyle w:val="Default"/>
        <w:ind w:left="360"/>
        <w:jc w:val="center"/>
      </w:pPr>
      <w:r>
        <w:object w:dxaOrig="5656" w:dyaOrig="10501">
          <v:shape id="_x0000_i1027" type="#_x0000_t75" style="width:282.75pt;height:525pt" o:ole="">
            <v:imagedata r:id="rId35" o:title=""/>
          </v:shape>
          <o:OLEObject Type="Embed" ProgID="Visio.Drawing.15" ShapeID="_x0000_i1027" DrawAspect="Content" ObjectID="_1510458539" r:id="rId36"/>
        </w:object>
      </w:r>
    </w:p>
    <w:p w:rsidR="00287EC0" w:rsidRDefault="00287EC0" w:rsidP="005C4CAD">
      <w:pPr>
        <w:pStyle w:val="Default"/>
        <w:ind w:left="360"/>
        <w:jc w:val="center"/>
      </w:pPr>
      <w:r>
        <w:br w:type="page"/>
      </w:r>
    </w:p>
    <w:p w:rsidR="00287EC0" w:rsidRDefault="00AA2644" w:rsidP="00E9161B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Задание 9</w:t>
      </w:r>
    </w:p>
    <w:p w:rsidR="00E9161B" w:rsidRDefault="00E9161B" w:rsidP="00E9161B">
      <w:pPr>
        <w:pStyle w:val="Default"/>
        <w:rPr>
          <w:sz w:val="28"/>
          <w:szCs w:val="28"/>
        </w:rPr>
      </w:pPr>
      <w:r w:rsidRPr="00AA2644">
        <w:rPr>
          <w:b/>
          <w:bCs/>
          <w:sz w:val="28"/>
          <w:szCs w:val="28"/>
        </w:rPr>
        <w:t>Условие: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Составьте блок схему, объединяющую блок-схемы из задания 8 в одну </w:t>
      </w:r>
      <w:proofErr w:type="gramStart"/>
      <w:r>
        <w:rPr>
          <w:sz w:val="28"/>
          <w:szCs w:val="28"/>
        </w:rPr>
        <w:t>через</w:t>
      </w:r>
      <w:proofErr w:type="gramEnd"/>
      <w:r>
        <w:rPr>
          <w:sz w:val="28"/>
          <w:szCs w:val="28"/>
        </w:rPr>
        <w:t xml:space="preserve"> оператор выбора. Пользователь выбирает номер задачи, которую будет решать, решает ее, получает ответ, опять выбирает номер задачи, решает и т.д. Выход из цикла происходит по номеру задания 0.</w:t>
      </w:r>
    </w:p>
    <w:p w:rsidR="00E9161B" w:rsidRPr="00E9161B" w:rsidRDefault="00E9161B" w:rsidP="00E9161B">
      <w:pPr>
        <w:pStyle w:val="Default"/>
        <w:rPr>
          <w:b/>
          <w:bCs/>
          <w:sz w:val="32"/>
          <w:szCs w:val="32"/>
        </w:rPr>
      </w:pPr>
    </w:p>
    <w:p w:rsidR="00AA2644" w:rsidRPr="008E5BF8" w:rsidRDefault="00AA2644" w:rsidP="005C4CAD">
      <w:pPr>
        <w:pStyle w:val="Default"/>
        <w:ind w:left="360"/>
        <w:jc w:val="center"/>
        <w:rPr>
          <w:sz w:val="28"/>
          <w:szCs w:val="28"/>
        </w:rPr>
      </w:pPr>
      <w:r>
        <w:object w:dxaOrig="12631" w:dyaOrig="15135">
          <v:shape id="_x0000_i1028" type="#_x0000_t75" style="width:510pt;height:610.5pt" o:ole="">
            <v:imagedata r:id="rId37" o:title=""/>
          </v:shape>
          <o:OLEObject Type="Embed" ProgID="Visio.Drawing.15" ShapeID="_x0000_i1028" DrawAspect="Content" ObjectID="_1510458540" r:id="rId38"/>
        </w:object>
      </w:r>
    </w:p>
    <w:sectPr w:rsidR="00AA2644" w:rsidRPr="008E5BF8" w:rsidSect="009A323A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462D5"/>
    <w:multiLevelType w:val="hybridMultilevel"/>
    <w:tmpl w:val="9D80D6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561EC1"/>
    <w:multiLevelType w:val="hybridMultilevel"/>
    <w:tmpl w:val="12720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F0502E5"/>
    <w:multiLevelType w:val="hybridMultilevel"/>
    <w:tmpl w:val="E1BEE072"/>
    <w:lvl w:ilvl="0" w:tplc="DE90DEE6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692873"/>
    <w:multiLevelType w:val="hybridMultilevel"/>
    <w:tmpl w:val="E660A8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57468B"/>
    <w:multiLevelType w:val="hybridMultilevel"/>
    <w:tmpl w:val="238E5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EF50B5"/>
    <w:multiLevelType w:val="hybridMultilevel"/>
    <w:tmpl w:val="0C6E4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BF8"/>
    <w:rsid w:val="00013B12"/>
    <w:rsid w:val="000A4CE7"/>
    <w:rsid w:val="000E112C"/>
    <w:rsid w:val="00183797"/>
    <w:rsid w:val="001D1027"/>
    <w:rsid w:val="002701AA"/>
    <w:rsid w:val="00287EC0"/>
    <w:rsid w:val="002A5EB4"/>
    <w:rsid w:val="002E33ED"/>
    <w:rsid w:val="003447DD"/>
    <w:rsid w:val="003E120C"/>
    <w:rsid w:val="004A0546"/>
    <w:rsid w:val="00547D61"/>
    <w:rsid w:val="00573EA4"/>
    <w:rsid w:val="00582DA8"/>
    <w:rsid w:val="005C4CAD"/>
    <w:rsid w:val="00606261"/>
    <w:rsid w:val="0062694B"/>
    <w:rsid w:val="006A7AEA"/>
    <w:rsid w:val="006B0BB6"/>
    <w:rsid w:val="006E453A"/>
    <w:rsid w:val="00701587"/>
    <w:rsid w:val="007129A0"/>
    <w:rsid w:val="007B5815"/>
    <w:rsid w:val="007D4EA7"/>
    <w:rsid w:val="007D7562"/>
    <w:rsid w:val="008927CF"/>
    <w:rsid w:val="008E5BF8"/>
    <w:rsid w:val="008E7E2D"/>
    <w:rsid w:val="008F2C86"/>
    <w:rsid w:val="00907751"/>
    <w:rsid w:val="009A323A"/>
    <w:rsid w:val="009C5240"/>
    <w:rsid w:val="009F7518"/>
    <w:rsid w:val="00A0423C"/>
    <w:rsid w:val="00A51906"/>
    <w:rsid w:val="00AA2644"/>
    <w:rsid w:val="00AF3613"/>
    <w:rsid w:val="00B34B38"/>
    <w:rsid w:val="00BC1357"/>
    <w:rsid w:val="00BD1141"/>
    <w:rsid w:val="00C139A5"/>
    <w:rsid w:val="00C15443"/>
    <w:rsid w:val="00C504D7"/>
    <w:rsid w:val="00C76558"/>
    <w:rsid w:val="00C84716"/>
    <w:rsid w:val="00C9556B"/>
    <w:rsid w:val="00D0115E"/>
    <w:rsid w:val="00D34DA2"/>
    <w:rsid w:val="00D63F55"/>
    <w:rsid w:val="00DD4D24"/>
    <w:rsid w:val="00E13472"/>
    <w:rsid w:val="00E20195"/>
    <w:rsid w:val="00E244B2"/>
    <w:rsid w:val="00E9161B"/>
    <w:rsid w:val="00EB4E67"/>
    <w:rsid w:val="00F06BB8"/>
    <w:rsid w:val="00FB5639"/>
    <w:rsid w:val="00FB5A41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E5BF8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6B0B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4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47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E5BF8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6B0B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4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47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4.vsdx"/><Relationship Id="rId18" Type="http://schemas.openxmlformats.org/officeDocument/2006/relationships/image" Target="media/image7.emf"/><Relationship Id="rId26" Type="http://schemas.openxmlformats.org/officeDocument/2006/relationships/package" Target="embeddings/_________Microsoft_Visio10.vsdx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4.vsdx"/><Relationship Id="rId7" Type="http://schemas.openxmlformats.org/officeDocument/2006/relationships/package" Target="embeddings/_________Microsoft_Visio1.vsdx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6.vsdx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6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_________Microsoft_Visio3.vsdx"/><Relationship Id="rId24" Type="http://schemas.openxmlformats.org/officeDocument/2006/relationships/package" Target="embeddings/_________Microsoft_Visio9.vsdx"/><Relationship Id="rId32" Type="http://schemas.openxmlformats.org/officeDocument/2006/relationships/package" Target="embeddings/_________Microsoft_Visio13.vsdx"/><Relationship Id="rId37" Type="http://schemas.openxmlformats.org/officeDocument/2006/relationships/image" Target="media/image17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5.vsdx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1.vsdx"/><Relationship Id="rId36" Type="http://schemas.openxmlformats.org/officeDocument/2006/relationships/package" Target="embeddings/_________Microsoft_Visio15.vsdx"/><Relationship Id="rId10" Type="http://schemas.openxmlformats.org/officeDocument/2006/relationships/image" Target="media/image3.emf"/><Relationship Id="rId19" Type="http://schemas.openxmlformats.org/officeDocument/2006/relationships/package" Target="embeddings/_________Microsoft_Visio7.vsdx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2.vsdx"/><Relationship Id="rId14" Type="http://schemas.openxmlformats.org/officeDocument/2006/relationships/image" Target="media/image5.emf"/><Relationship Id="rId22" Type="http://schemas.openxmlformats.org/officeDocument/2006/relationships/package" Target="embeddings/_________Microsoft_Visio8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2.vsdx"/><Relationship Id="rId35" Type="http://schemas.openxmlformats.org/officeDocument/2006/relationships/image" Target="media/image16.emf"/><Relationship Id="rId8" Type="http://schemas.openxmlformats.org/officeDocument/2006/relationships/image" Target="media/image2.em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Qtm</dc:creator>
  <cp:lastModifiedBy>Qtm</cp:lastModifiedBy>
  <cp:revision>66</cp:revision>
  <dcterms:created xsi:type="dcterms:W3CDTF">2015-11-30T19:44:00Z</dcterms:created>
  <dcterms:modified xsi:type="dcterms:W3CDTF">2015-11-30T21:57:00Z</dcterms:modified>
</cp:coreProperties>
</file>