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8434F2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50AC6">
        <w:rPr>
          <w:rFonts w:ascii="Times New Roman" w:hAnsi="Times New Roman" w:cs="Times New Roman"/>
          <w:b/>
          <w:sz w:val="28"/>
          <w:szCs w:val="28"/>
        </w:rPr>
        <w:t>4</w:t>
      </w:r>
    </w:p>
    <w:p w:rsidR="008E601B" w:rsidRPr="0040437F" w:rsidRDefault="008E601B" w:rsidP="00BE57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BE5799">
        <w:rPr>
          <w:rFonts w:ascii="Times New Roman" w:hAnsi="Times New Roman" w:cs="Times New Roman"/>
          <w:b/>
          <w:sz w:val="28"/>
          <w:szCs w:val="28"/>
        </w:rPr>
        <w:t>Разработка модели и конструирование ассоциированных классов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B67CA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712C2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712C25">
        <w:rPr>
          <w:rFonts w:ascii="Times New Roman" w:hAnsi="Times New Roman" w:cs="Times New Roman"/>
          <w:sz w:val="28"/>
          <w:szCs w:val="28"/>
        </w:rPr>
        <w:t>Ганичева О.Г.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76DA3" w:rsidRDefault="00D50AC6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3E3E3D" w:rsidRPr="003E3E3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AC6">
        <w:rPr>
          <w:rFonts w:ascii="Times New Roman" w:hAnsi="Times New Roman" w:cs="Times New Roman"/>
          <w:sz w:val="28"/>
          <w:szCs w:val="28"/>
        </w:rPr>
        <w:t xml:space="preserve">Разработайте иерархию родственных типов, корневой класс которой - абстрактный базовый класс, для моделирования и </w:t>
      </w:r>
      <w:proofErr w:type="gramStart"/>
      <w:r w:rsidRPr="00D50AC6">
        <w:rPr>
          <w:rFonts w:ascii="Times New Roman" w:hAnsi="Times New Roman" w:cs="Times New Roman"/>
          <w:sz w:val="28"/>
          <w:szCs w:val="28"/>
        </w:rPr>
        <w:t>обработки</w:t>
      </w:r>
      <w:proofErr w:type="gramEnd"/>
      <w:r w:rsidRPr="00D50AC6">
        <w:rPr>
          <w:rFonts w:ascii="Times New Roman" w:hAnsi="Times New Roman" w:cs="Times New Roman"/>
          <w:sz w:val="28"/>
          <w:szCs w:val="28"/>
        </w:rPr>
        <w:t xml:space="preserve"> данных предметн</w:t>
      </w:r>
      <w:r>
        <w:rPr>
          <w:rFonts w:ascii="Times New Roman" w:hAnsi="Times New Roman" w:cs="Times New Roman"/>
          <w:sz w:val="28"/>
          <w:szCs w:val="28"/>
        </w:rPr>
        <w:t>ой области согласно варианта А.16.Осветительные приборы.</w:t>
      </w:r>
    </w:p>
    <w:p w:rsidR="00203609" w:rsidRPr="00B67CA2" w:rsidRDefault="00203609" w:rsidP="0020360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Примечание: </w:t>
      </w:r>
      <w:r w:rsidRPr="00203609">
        <w:rPr>
          <w:rFonts w:ascii="Times New Roman" w:hAnsi="Times New Roman" w:cs="Times New Roman"/>
          <w:sz w:val="28"/>
          <w:szCs w:val="28"/>
        </w:rPr>
        <w:t>В части</w:t>
      </w:r>
      <w:proofErr w:type="gramStart"/>
      <w:r w:rsidRPr="0020360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03609">
        <w:rPr>
          <w:rFonts w:ascii="Times New Roman" w:hAnsi="Times New Roman" w:cs="Times New Roman"/>
          <w:sz w:val="28"/>
          <w:szCs w:val="28"/>
        </w:rPr>
        <w:t xml:space="preserve"> – для создания иерархии родственных типов могут использоваться механизмы как одиночного, так и множественного наследования, рекомендуемое количество уровней иерархии: 3-4.</w:t>
      </w:r>
    </w:p>
    <w:p w:rsidR="00E607EE" w:rsidRPr="00B67CA2" w:rsidRDefault="00E607EE" w:rsidP="0020360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607EE" w:rsidRDefault="00E607EE" w:rsidP="00E607EE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7EE">
        <w:rPr>
          <w:rFonts w:ascii="Times New Roman" w:hAnsi="Times New Roman" w:cs="Times New Roman"/>
          <w:b/>
          <w:sz w:val="28"/>
          <w:szCs w:val="28"/>
        </w:rPr>
        <w:t>Разработка модели реализации</w:t>
      </w:r>
    </w:p>
    <w:p w:rsidR="009C4EE6" w:rsidRDefault="00AA1054" w:rsidP="009C4E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A1054">
        <w:rPr>
          <w:rFonts w:ascii="Times New Roman" w:hAnsi="Times New Roman" w:cs="Times New Roman"/>
          <w:sz w:val="28"/>
          <w:szCs w:val="28"/>
        </w:rPr>
        <w:t>Устройства, перераспределяющие световой поток источников света в пространстве требуемым образом называются Осветительными Приборами (ОП).</w:t>
      </w:r>
    </w:p>
    <w:p w:rsidR="00AA1054" w:rsidRPr="00AA1054" w:rsidRDefault="00AA1054" w:rsidP="00AA10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A1054">
        <w:rPr>
          <w:rFonts w:ascii="Times New Roman" w:hAnsi="Times New Roman" w:cs="Times New Roman"/>
          <w:sz w:val="28"/>
          <w:szCs w:val="28"/>
        </w:rPr>
        <w:t>Светильники — это ОП, световой поток в которых от источников света распределяется внутри больших телесных углов. Как правило, светильники освещают объекты, находящиеся от них на достаточно близких расстояниях, соизмеримых с размерами самих светильников. Светильники могут освещать поверхности и предметы как внутри, так и снаружи помещений.</w:t>
      </w:r>
    </w:p>
    <w:p w:rsidR="00AA1054" w:rsidRPr="00AA1054" w:rsidRDefault="00AA1054" w:rsidP="00AA10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A1054">
        <w:rPr>
          <w:rFonts w:ascii="Times New Roman" w:hAnsi="Times New Roman" w:cs="Times New Roman"/>
          <w:sz w:val="28"/>
          <w:szCs w:val="28"/>
        </w:rPr>
        <w:t xml:space="preserve">Прожекторы – это ОП, сосредотачивающие поток света от источников света в достаточно малых телесных углах и освещающие объекты, находящиеся </w:t>
      </w:r>
      <w:proofErr w:type="gramStart"/>
      <w:r w:rsidRPr="00AA10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AA1054">
        <w:rPr>
          <w:rFonts w:ascii="Times New Roman" w:hAnsi="Times New Roman" w:cs="Times New Roman"/>
          <w:sz w:val="28"/>
          <w:szCs w:val="28"/>
        </w:rPr>
        <w:t xml:space="preserve"> ОП </w:t>
      </w:r>
      <w:proofErr w:type="gramStart"/>
      <w:r w:rsidRPr="00AA105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A1054">
        <w:rPr>
          <w:rFonts w:ascii="Times New Roman" w:hAnsi="Times New Roman" w:cs="Times New Roman"/>
          <w:sz w:val="28"/>
          <w:szCs w:val="28"/>
        </w:rPr>
        <w:t xml:space="preserve"> расстояниях, значительно превышающих размеры самих ОП. Прожекторы, как правило, освещают объекты снаружи помещений.</w:t>
      </w:r>
    </w:p>
    <w:p w:rsidR="00AA1054" w:rsidRDefault="00AA1054" w:rsidP="00AA10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A1054">
        <w:rPr>
          <w:rFonts w:ascii="Times New Roman" w:hAnsi="Times New Roman" w:cs="Times New Roman"/>
          <w:sz w:val="28"/>
          <w:szCs w:val="28"/>
        </w:rPr>
        <w:t>Проекторы — это ОП, концентрирующие световой поток источника света на определенной четко ограниченной площади или в определенном объеме. Всем известный вид проектора - это кинопроектор. Такой ОП создает заданную освещенность только на определенной площади экрана. Как правило, в проекторах используются сложные оптические системы, обеспечивающие не только необходимые уровни и равномерность освещенности по всей заданной поверхности, но и предельно четкую передачу проекции изображений из одного места в другое с изменением масштаба.</w:t>
      </w:r>
    </w:p>
    <w:p w:rsidR="009C4EE6" w:rsidRPr="009C4EE6" w:rsidRDefault="00AA1054" w:rsidP="009C4E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светильники</w:t>
      </w:r>
      <w:r w:rsidRPr="00AA1054">
        <w:rPr>
          <w:rFonts w:ascii="Times New Roman" w:hAnsi="Times New Roman" w:cs="Times New Roman"/>
          <w:sz w:val="28"/>
          <w:szCs w:val="28"/>
        </w:rPr>
        <w:t xml:space="preserve">, </w:t>
      </w:r>
      <w:r w:rsidR="009C4EE6" w:rsidRPr="009C4EE6">
        <w:rPr>
          <w:rFonts w:ascii="Times New Roman" w:hAnsi="Times New Roman" w:cs="Times New Roman"/>
          <w:sz w:val="28"/>
          <w:szCs w:val="28"/>
        </w:rPr>
        <w:t>прожекторы</w:t>
      </w:r>
      <w:r w:rsidRPr="00AA1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проекторы</w:t>
      </w:r>
      <w:r w:rsidR="009C4EE6" w:rsidRPr="009C4EE6">
        <w:rPr>
          <w:rFonts w:ascii="Times New Roman" w:hAnsi="Times New Roman" w:cs="Times New Roman"/>
          <w:sz w:val="28"/>
          <w:szCs w:val="28"/>
        </w:rPr>
        <w:t xml:space="preserve"> различаются следующими параметрами:</w:t>
      </w:r>
    </w:p>
    <w:p w:rsidR="00AD36E2" w:rsidRPr="00AD36E2" w:rsidRDefault="00AD36E2" w:rsidP="009C4E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E2">
        <w:rPr>
          <w:rFonts w:ascii="Times New Roman" w:hAnsi="Times New Roman" w:cs="Times New Roman"/>
          <w:sz w:val="28"/>
          <w:szCs w:val="28"/>
        </w:rPr>
        <w:lastRenderedPageBreak/>
        <w:t xml:space="preserve">Входное (сетевое) напряжение, </w:t>
      </w:r>
      <w:proofErr w:type="gramStart"/>
      <w:r w:rsidRPr="00AD36E2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36E2" w:rsidRPr="00AD36E2" w:rsidRDefault="00AD36E2" w:rsidP="009C4E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E2">
        <w:rPr>
          <w:rFonts w:ascii="Times New Roman" w:hAnsi="Times New Roman" w:cs="Times New Roman"/>
          <w:sz w:val="28"/>
          <w:szCs w:val="28"/>
        </w:rPr>
        <w:t>Потребляемая мощность, 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36E2" w:rsidRPr="00AD36E2" w:rsidRDefault="00AD36E2" w:rsidP="009C4E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E2">
        <w:rPr>
          <w:rFonts w:ascii="Times New Roman" w:hAnsi="Times New Roman" w:cs="Times New Roman"/>
          <w:sz w:val="28"/>
          <w:szCs w:val="28"/>
        </w:rPr>
        <w:t>Световой поток, не менее, лм;</w:t>
      </w:r>
    </w:p>
    <w:p w:rsidR="00AD36E2" w:rsidRPr="00AD36E2" w:rsidRDefault="00AD36E2" w:rsidP="009C4E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E2">
        <w:rPr>
          <w:rFonts w:ascii="Times New Roman" w:hAnsi="Times New Roman" w:cs="Times New Roman"/>
          <w:sz w:val="28"/>
          <w:szCs w:val="28"/>
        </w:rPr>
        <w:t>Класс защиты корпуса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36E2" w:rsidRPr="00AD36E2" w:rsidRDefault="00AD36E2" w:rsidP="009C4E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E2">
        <w:rPr>
          <w:rFonts w:ascii="Times New Roman" w:hAnsi="Times New Roman" w:cs="Times New Roman"/>
          <w:sz w:val="28"/>
          <w:szCs w:val="28"/>
        </w:rPr>
        <w:t>Габаритные размеры (</w:t>
      </w:r>
      <w:proofErr w:type="spellStart"/>
      <w:r w:rsidRPr="00AD36E2">
        <w:rPr>
          <w:rFonts w:ascii="Times New Roman" w:hAnsi="Times New Roman" w:cs="Times New Roman"/>
          <w:sz w:val="28"/>
          <w:szCs w:val="28"/>
        </w:rPr>
        <w:t>Ш</w:t>
      </w:r>
      <w:proofErr w:type="gramStart"/>
      <w:r w:rsidRPr="00AD36E2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AD36E2">
        <w:rPr>
          <w:rFonts w:ascii="Times New Roman" w:hAnsi="Times New Roman" w:cs="Times New Roman"/>
          <w:sz w:val="28"/>
          <w:szCs w:val="28"/>
        </w:rPr>
        <w:t>ВxГ</w:t>
      </w:r>
      <w:proofErr w:type="spellEnd"/>
      <w:r w:rsidRPr="00AD36E2">
        <w:rPr>
          <w:rFonts w:ascii="Times New Roman" w:hAnsi="Times New Roman" w:cs="Times New Roman"/>
          <w:sz w:val="28"/>
          <w:szCs w:val="28"/>
        </w:rPr>
        <w:t>), мм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1054" w:rsidRPr="00AA1054" w:rsidRDefault="00AD36E2" w:rsidP="00AA105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E2">
        <w:rPr>
          <w:rFonts w:ascii="Times New Roman" w:hAnsi="Times New Roman" w:cs="Times New Roman"/>
          <w:sz w:val="28"/>
          <w:szCs w:val="28"/>
        </w:rPr>
        <w:t xml:space="preserve">Вес (НЕТТО), </w:t>
      </w:r>
      <w:proofErr w:type="gramStart"/>
      <w:r w:rsidRPr="00AD36E2">
        <w:rPr>
          <w:rFonts w:ascii="Times New Roman" w:hAnsi="Times New Roman" w:cs="Times New Roman"/>
          <w:sz w:val="28"/>
          <w:szCs w:val="28"/>
        </w:rPr>
        <w:t>кг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1054" w:rsidRDefault="00AA1054" w:rsidP="00AA10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A1054">
        <w:rPr>
          <w:rFonts w:ascii="Times New Roman" w:hAnsi="Times New Roman" w:cs="Times New Roman"/>
          <w:sz w:val="28"/>
          <w:szCs w:val="28"/>
        </w:rPr>
        <w:t>Входное (сетевое) напряжение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AA1054">
        <w:rPr>
          <w:rFonts w:ascii="Times New Roman" w:hAnsi="Times New Roman" w:cs="Times New Roman"/>
          <w:sz w:val="28"/>
          <w:szCs w:val="28"/>
        </w:rPr>
        <w:t>иапазон входного напряжения электросети, при котором прибор обеспечивает качественное электропитание нагрузки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054" w:rsidRDefault="00AA1054" w:rsidP="00AA10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Потребляемая мощность, ВА - м</w:t>
      </w:r>
      <w:r w:rsidRPr="00AA1054">
        <w:rPr>
          <w:rFonts w:ascii="Times New Roman" w:hAnsi="Times New Roman" w:cs="Times New Roman"/>
          <w:sz w:val="28"/>
          <w:szCs w:val="28"/>
        </w:rPr>
        <w:t>ощность собственного потребления прибора без учета нагрузки.</w:t>
      </w:r>
    </w:p>
    <w:p w:rsidR="002D3592" w:rsidRPr="00B67CA2" w:rsidRDefault="00AA1054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A1054">
        <w:rPr>
          <w:rFonts w:ascii="Times New Roman" w:hAnsi="Times New Roman" w:cs="Times New Roman"/>
          <w:sz w:val="28"/>
          <w:szCs w:val="28"/>
        </w:rPr>
        <w:t>Класс защиты корпуса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AA1054">
        <w:rPr>
          <w:rFonts w:ascii="Times New Roman" w:hAnsi="Times New Roman" w:cs="Times New Roman"/>
          <w:sz w:val="28"/>
          <w:szCs w:val="28"/>
        </w:rPr>
        <w:t>араметр класса защиты состоит из двух цифр. Первой цифрой (Индекс 1) обозначается степень защиты от твердых тел. Второй цифрой (Индекс 2) обозначается степень защиты от влаги.</w:t>
      </w:r>
      <w:r w:rsidR="0044414A" w:rsidRPr="0044414A">
        <w:rPr>
          <w:rFonts w:ascii="Times New Roman" w:hAnsi="Times New Roman" w:cs="Times New Roman"/>
          <w:sz w:val="28"/>
          <w:szCs w:val="28"/>
        </w:rPr>
        <w:t xml:space="preserve"> </w:t>
      </w:r>
      <w:r w:rsidRPr="00AA1054">
        <w:rPr>
          <w:rFonts w:ascii="Times New Roman" w:hAnsi="Times New Roman" w:cs="Times New Roman"/>
          <w:sz w:val="28"/>
          <w:szCs w:val="28"/>
        </w:rPr>
        <w:t>К примеру: степень защиты IP67 означает, что устройство полностью защищено от твердых тел (проникновения пыли), а также защищено от временного конденсата, или кратковременного погружения на глубину до 1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07EE" w:rsidRPr="00E607EE" w:rsidRDefault="00E607EE" w:rsidP="00E607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607EE">
        <w:rPr>
          <w:rFonts w:ascii="Times New Roman" w:hAnsi="Times New Roman" w:cs="Times New Roman"/>
          <w:sz w:val="28"/>
          <w:szCs w:val="28"/>
        </w:rPr>
        <w:t xml:space="preserve">Разработанная модель реализации, для предметной области “Осветительные приборы” состоит из </w:t>
      </w:r>
      <w:r w:rsidR="00A0123D">
        <w:rPr>
          <w:rFonts w:ascii="Times New Roman" w:hAnsi="Times New Roman" w:cs="Times New Roman"/>
          <w:sz w:val="28"/>
          <w:szCs w:val="28"/>
        </w:rPr>
        <w:t>10</w:t>
      </w:r>
      <w:r w:rsidRPr="00E607EE">
        <w:rPr>
          <w:rFonts w:ascii="Times New Roman" w:hAnsi="Times New Roman" w:cs="Times New Roman"/>
          <w:sz w:val="28"/>
          <w:szCs w:val="28"/>
        </w:rPr>
        <w:t xml:space="preserve"> классов:</w:t>
      </w:r>
    </w:p>
    <w:p w:rsidR="00A0123D" w:rsidRPr="00B67CA2" w:rsidRDefault="00A0123D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E607EE">
        <w:rPr>
          <w:rFonts w:ascii="Times New Roman" w:hAnsi="Times New Roman" w:cs="Times New Roman"/>
          <w:sz w:val="28"/>
          <w:szCs w:val="28"/>
        </w:rPr>
        <w:t>ight</w:t>
      </w:r>
      <w:proofErr w:type="spellEnd"/>
      <w:r w:rsidRPr="00E607EE">
        <w:rPr>
          <w:rFonts w:ascii="Times New Roman" w:hAnsi="Times New Roman" w:cs="Times New Roman"/>
          <w:sz w:val="28"/>
          <w:szCs w:val="28"/>
        </w:rPr>
        <w:t xml:space="preserve"> (осветительный прибор);</w:t>
      </w:r>
    </w:p>
    <w:p w:rsidR="00A0123D" w:rsidRPr="00B67CA2" w:rsidRDefault="00A0123D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proofErr w:type="spellEnd"/>
      <w:r w:rsidRPr="00B67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0123D">
        <w:rPr>
          <w:rFonts w:ascii="Times New Roman" w:hAnsi="Times New Roman" w:cs="Times New Roman"/>
          <w:sz w:val="28"/>
          <w:szCs w:val="28"/>
          <w:lang w:val="en-US"/>
        </w:rPr>
        <w:t>fixture</w:t>
      </w:r>
      <w:proofErr w:type="spellEnd"/>
      <w:r w:rsidRPr="00B67CA2">
        <w:rPr>
          <w:rFonts w:ascii="Times New Roman" w:hAnsi="Times New Roman" w:cs="Times New Roman"/>
          <w:sz w:val="28"/>
          <w:szCs w:val="28"/>
        </w:rPr>
        <w:t xml:space="preserve"> (</w:t>
      </w:r>
      <w:r w:rsidR="002C4D5A">
        <w:rPr>
          <w:rFonts w:ascii="Times New Roman" w:hAnsi="Times New Roman" w:cs="Times New Roman"/>
          <w:sz w:val="28"/>
          <w:szCs w:val="28"/>
        </w:rPr>
        <w:t>светильник</w:t>
      </w:r>
      <w:r w:rsidRPr="00B67CA2">
        <w:rPr>
          <w:rFonts w:ascii="Times New Roman" w:hAnsi="Times New Roman" w:cs="Times New Roman"/>
          <w:sz w:val="28"/>
          <w:szCs w:val="28"/>
        </w:rPr>
        <w:t>);</w:t>
      </w:r>
    </w:p>
    <w:p w:rsidR="002C4D5A" w:rsidRPr="002C4D5A" w:rsidRDefault="002C4D5A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D5A">
        <w:rPr>
          <w:rFonts w:ascii="Times New Roman" w:hAnsi="Times New Roman" w:cs="Times New Roman"/>
          <w:sz w:val="28"/>
          <w:szCs w:val="28"/>
          <w:lang w:val="en-US"/>
        </w:rPr>
        <w:t>Searchlight (</w:t>
      </w:r>
      <w:r>
        <w:rPr>
          <w:rFonts w:ascii="Times New Roman" w:hAnsi="Times New Roman" w:cs="Times New Roman"/>
          <w:sz w:val="28"/>
          <w:szCs w:val="28"/>
        </w:rPr>
        <w:t>прожектор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4D5A" w:rsidRPr="002C4D5A" w:rsidRDefault="002C4D5A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4D5A">
        <w:rPr>
          <w:rFonts w:ascii="Times New Roman" w:hAnsi="Times New Roman" w:cs="Times New Roman"/>
          <w:sz w:val="28"/>
          <w:szCs w:val="28"/>
          <w:lang w:val="en-US"/>
        </w:rPr>
        <w:t>Video_projector</w:t>
      </w:r>
      <w:proofErr w:type="spellEnd"/>
      <w:r w:rsidRPr="002C4D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проектор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4D5A" w:rsidRDefault="002C4D5A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D5A">
        <w:rPr>
          <w:rFonts w:ascii="Times New Roman" w:hAnsi="Times New Roman" w:cs="Times New Roman"/>
          <w:sz w:val="28"/>
          <w:szCs w:val="28"/>
          <w:lang w:val="en-US"/>
        </w:rPr>
        <w:t>Chandelier (</w:t>
      </w:r>
      <w:r>
        <w:rPr>
          <w:rFonts w:ascii="Times New Roman" w:hAnsi="Times New Roman" w:cs="Times New Roman"/>
          <w:sz w:val="28"/>
          <w:szCs w:val="28"/>
        </w:rPr>
        <w:t>люстра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D5A" w:rsidRDefault="002C4D5A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Night_</w:t>
      </w:r>
      <w:r w:rsidR="005629D4">
        <w:rPr>
          <w:rFonts w:ascii="Times New Roman" w:hAnsi="Times New Roman" w:cs="Times New Roman"/>
          <w:sz w:val="28"/>
          <w:szCs w:val="28"/>
          <w:lang w:val="en-US"/>
        </w:rPr>
        <w:t>lamp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ночник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D5A" w:rsidRPr="002C4D5A" w:rsidRDefault="002C4D5A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Spot_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fixture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спот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4D5A" w:rsidRPr="00B67CA2" w:rsidRDefault="002C4D5A" w:rsidP="00A01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D5A">
        <w:rPr>
          <w:rFonts w:ascii="Times New Roman" w:hAnsi="Times New Roman" w:cs="Times New Roman"/>
          <w:sz w:val="28"/>
          <w:szCs w:val="28"/>
          <w:lang w:val="en-US"/>
        </w:rPr>
        <w:t>Sconce</w:t>
      </w:r>
      <w:r w:rsidRPr="00B67C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бра</w:t>
      </w:r>
      <w:r w:rsidRPr="00B67C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4D5A" w:rsidRDefault="005629D4" w:rsidP="002C4D5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5629D4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2C4D5A">
        <w:rPr>
          <w:rFonts w:ascii="Times New Roman" w:hAnsi="Times New Roman" w:cs="Times New Roman"/>
          <w:sz w:val="28"/>
          <w:szCs w:val="28"/>
        </w:rPr>
        <w:t xml:space="preserve"> (торшер);</w:t>
      </w:r>
    </w:p>
    <w:p w:rsidR="002C4D5A" w:rsidRPr="002C4D5A" w:rsidRDefault="005629D4" w:rsidP="002C4D5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5629D4">
        <w:rPr>
          <w:rFonts w:ascii="Times New Roman" w:hAnsi="Times New Roman" w:cs="Times New Roman"/>
          <w:sz w:val="28"/>
          <w:szCs w:val="28"/>
        </w:rPr>
        <w:t>able-lamp</w:t>
      </w:r>
      <w:proofErr w:type="spellEnd"/>
      <w:r w:rsidR="002C4D5A">
        <w:rPr>
          <w:rFonts w:ascii="Times New Roman" w:hAnsi="Times New Roman" w:cs="Times New Roman"/>
          <w:sz w:val="28"/>
          <w:szCs w:val="28"/>
        </w:rPr>
        <w:t xml:space="preserve"> (настольная лампа</w:t>
      </w:r>
      <w:proofErr w:type="gramEnd"/>
      <w:r w:rsidR="005C2FCC" w:rsidRPr="00B67CA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2C4D5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607EE" w:rsidRPr="00E607EE" w:rsidRDefault="00FE5FB0" w:rsidP="00E607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Иерархия классов</w:t>
      </w:r>
      <w:r w:rsidR="00E607EE" w:rsidRPr="00E607EE"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 xml:space="preserve">предметной области </w:t>
      </w:r>
      <w:r w:rsidRPr="00FE5FB0">
        <w:rPr>
          <w:rFonts w:ascii="Times New Roman" w:hAnsi="Times New Roman" w:cs="Times New Roman"/>
          <w:sz w:val="28"/>
          <w:szCs w:val="28"/>
        </w:rPr>
        <w:t>“</w:t>
      </w:r>
      <w:r w:rsidRPr="00FE5FB0">
        <w:t xml:space="preserve"> </w:t>
      </w:r>
      <w:r w:rsidRPr="00FE5FB0">
        <w:rPr>
          <w:rFonts w:ascii="Times New Roman" w:hAnsi="Times New Roman" w:cs="Times New Roman"/>
          <w:sz w:val="28"/>
          <w:szCs w:val="28"/>
        </w:rPr>
        <w:t xml:space="preserve">Осветительные приборы ” </w:t>
      </w:r>
      <w:r w:rsidR="00E607EE" w:rsidRPr="00E607EE">
        <w:rPr>
          <w:rFonts w:ascii="Times New Roman" w:hAnsi="Times New Roman" w:cs="Times New Roman"/>
          <w:sz w:val="28"/>
          <w:szCs w:val="28"/>
        </w:rPr>
        <w:t>изображена на рис. 1.</w:t>
      </w:r>
    </w:p>
    <w:p w:rsidR="001552E7" w:rsidRDefault="001552E7" w:rsidP="000C5B9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814" cy="7953375"/>
            <wp:effectExtent l="19050" t="0" r="0" b="0"/>
            <wp:docPr id="4" name="Рисунок 3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602" cy="79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EE" w:rsidRPr="00E607EE" w:rsidRDefault="00E607EE" w:rsidP="000C5B9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607EE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187BA9">
        <w:rPr>
          <w:rFonts w:ascii="Times New Roman" w:hAnsi="Times New Roman" w:cs="Times New Roman"/>
          <w:sz w:val="28"/>
          <w:szCs w:val="28"/>
        </w:rPr>
        <w:t>Иерархия классов</w:t>
      </w:r>
      <w:r w:rsidRPr="00E607EE">
        <w:rPr>
          <w:rFonts w:ascii="Times New Roman" w:hAnsi="Times New Roman" w:cs="Times New Roman"/>
          <w:sz w:val="28"/>
          <w:szCs w:val="28"/>
        </w:rPr>
        <w:t xml:space="preserve"> “Осветительные приборы”</w:t>
      </w:r>
    </w:p>
    <w:p w:rsidR="00E607EE" w:rsidRPr="00B67CA2" w:rsidRDefault="00E607EE" w:rsidP="0038194B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7EE">
        <w:rPr>
          <w:rFonts w:ascii="Times New Roman" w:hAnsi="Times New Roman" w:cs="Times New Roman"/>
          <w:b/>
          <w:sz w:val="28"/>
          <w:szCs w:val="28"/>
        </w:rPr>
        <w:lastRenderedPageBreak/>
        <w:t>Конструирование и реализация ассоциированных классов</w:t>
      </w:r>
    </w:p>
    <w:p w:rsidR="00E607EE" w:rsidRPr="00E607EE" w:rsidRDefault="00F02565" w:rsidP="00E607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табл.</w:t>
      </w:r>
      <w:r w:rsidRPr="00F02565">
        <w:rPr>
          <w:rFonts w:ascii="Times New Roman" w:hAnsi="Times New Roman" w:cs="Times New Roman"/>
          <w:sz w:val="28"/>
          <w:szCs w:val="28"/>
        </w:rPr>
        <w:t xml:space="preserve"> </w:t>
      </w:r>
      <w:r w:rsidR="00E607EE" w:rsidRPr="00E607EE">
        <w:rPr>
          <w:rFonts w:ascii="Times New Roman" w:hAnsi="Times New Roman" w:cs="Times New Roman"/>
          <w:sz w:val="28"/>
          <w:szCs w:val="28"/>
        </w:rPr>
        <w:t>1</w:t>
      </w:r>
      <w:r w:rsidRPr="00F02565">
        <w:rPr>
          <w:rFonts w:ascii="Times New Roman" w:hAnsi="Times New Roman" w:cs="Times New Roman"/>
          <w:sz w:val="28"/>
          <w:szCs w:val="28"/>
        </w:rPr>
        <w:t>-10.</w:t>
      </w:r>
      <w:r w:rsidR="00E607EE" w:rsidRPr="00E607EE">
        <w:rPr>
          <w:rFonts w:ascii="Times New Roman" w:hAnsi="Times New Roman" w:cs="Times New Roman"/>
          <w:sz w:val="28"/>
          <w:szCs w:val="28"/>
        </w:rPr>
        <w:t xml:space="preserve"> произведено конструирование, а так же произведена реализация ассоциированных классов.</w:t>
      </w:r>
    </w:p>
    <w:p w:rsidR="00E607EE" w:rsidRPr="00E607EE" w:rsidRDefault="00E607EE" w:rsidP="00E607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7EE">
        <w:rPr>
          <w:rFonts w:ascii="Times New Roman" w:hAnsi="Times New Roman" w:cs="Times New Roman"/>
          <w:sz w:val="28"/>
          <w:szCs w:val="28"/>
        </w:rPr>
        <w:t xml:space="preserve">Условные обозначения для табл. 1, табл. 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2 и </w:t>
      </w:r>
      <w:proofErr w:type="spellStart"/>
      <w:r w:rsidRPr="00E607EE">
        <w:rPr>
          <w:rFonts w:ascii="Times New Roman" w:hAnsi="Times New Roman" w:cs="Times New Roman"/>
          <w:sz w:val="28"/>
          <w:szCs w:val="28"/>
          <w:lang w:val="en-US"/>
        </w:rPr>
        <w:t>табл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>. 3:</w:t>
      </w:r>
    </w:p>
    <w:p w:rsidR="00E607EE" w:rsidRPr="00E607EE" w:rsidRDefault="00E607EE" w:rsidP="00E607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7E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07E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“+”;</w:t>
      </w:r>
    </w:p>
    <w:p w:rsidR="00E607EE" w:rsidRPr="00E607EE" w:rsidRDefault="00E607EE" w:rsidP="00E607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7E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07E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“-”;</w:t>
      </w:r>
    </w:p>
    <w:p w:rsidR="00E607EE" w:rsidRDefault="00E607EE" w:rsidP="00E607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7E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ab/>
        <w:t>protected “#”.</w:t>
      </w:r>
      <w:proofErr w:type="gramEnd"/>
    </w:p>
    <w:p w:rsidR="00E607EE" w:rsidRPr="00E607EE" w:rsidRDefault="00E607EE" w:rsidP="00E607EE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07EE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proofErr w:type="gram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7EE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1F5B6E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B054DB" w:rsidTr="00B054DB">
        <w:tc>
          <w:tcPr>
            <w:tcW w:w="10755" w:type="dxa"/>
          </w:tcPr>
          <w:p w:rsidR="00B054DB" w:rsidRPr="001F5B6E" w:rsidRDefault="00B054DB" w:rsidP="001F5B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Light</w:t>
            </w:r>
          </w:p>
        </w:tc>
      </w:tr>
      <w:tr w:rsidR="00B054DB" w:rsidRPr="006512D5" w:rsidTr="00B054DB">
        <w:tc>
          <w:tcPr>
            <w:tcW w:w="10755" w:type="dxa"/>
          </w:tcPr>
          <w:p w:rsidR="00C9291C" w:rsidRDefault="00A95993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B05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</w:t>
            </w:r>
            <w:r w:rsidR="00C929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054DB" w:rsidRPr="00A9599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="00C929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291C"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 w:rsidR="00C9291C"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B054DB" w:rsidRPr="00B67CA2" w:rsidRDefault="00C9291C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(…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с параметрами</w:t>
            </w:r>
          </w:p>
          <w:p w:rsidR="001B5ABE" w:rsidRDefault="001B5ABE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BB1A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</w:t>
            </w:r>
            <w:r w:rsidR="00BB1ADE"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="00A95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1B5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ight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F61296" w:rsidRPr="00F61296" w:rsidRDefault="00F61296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="00477D55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 ОП</w:t>
            </w:r>
          </w:p>
          <w:p w:rsidR="00F61296" w:rsidRPr="00BE29E7" w:rsidRDefault="00F61296" w:rsidP="003E02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512D5" w:rsidRPr="00651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</w:t>
            </w:r>
            <w:r w:rsidR="006512D5" w:rsidRPr="00651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5ABE" w:rsidRPr="001B5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="001B5ABE" w:rsidRPr="00651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="001B5ABE" w:rsidRPr="006512D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512D5" w:rsidRPr="006512D5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  <w:r w:rsidR="001B5ABE" w:rsidRPr="006512D5">
              <w:rPr>
                <w:rFonts w:ascii="Times New Roman" w:hAnsi="Times New Roman" w:cs="Times New Roman"/>
                <w:sz w:val="28"/>
                <w:szCs w:val="28"/>
              </w:rPr>
              <w:t xml:space="preserve">; // </w:t>
            </w:r>
            <w:r w:rsidR="006512D5">
              <w:rPr>
                <w:rFonts w:ascii="Times New Roman" w:hAnsi="Times New Roman" w:cs="Times New Roman"/>
                <w:sz w:val="28"/>
                <w:szCs w:val="28"/>
              </w:rPr>
              <w:t>чистая виртуальная функция</w:t>
            </w:r>
            <w:bookmarkStart w:id="0" w:name="_GoBack"/>
            <w:bookmarkEnd w:id="0"/>
            <w:r w:rsidR="00BE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241">
              <w:rPr>
                <w:rFonts w:ascii="Times New Roman" w:hAnsi="Times New Roman" w:cs="Times New Roman"/>
                <w:sz w:val="28"/>
                <w:szCs w:val="28"/>
              </w:rPr>
              <w:t>(тип</w:t>
            </w:r>
            <w:r w:rsidR="00BE29E7">
              <w:rPr>
                <w:rFonts w:ascii="Times New Roman" w:hAnsi="Times New Roman" w:cs="Times New Roman"/>
                <w:sz w:val="28"/>
                <w:szCs w:val="28"/>
              </w:rPr>
              <w:t xml:space="preserve"> прибора</w:t>
            </w:r>
            <w:r w:rsidR="003E02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054DB" w:rsidRPr="001B5ABE" w:rsidTr="00B054DB">
        <w:tc>
          <w:tcPr>
            <w:tcW w:w="10755" w:type="dxa"/>
          </w:tcPr>
          <w:p w:rsidR="001B5ABE" w:rsidRPr="001B5ABE" w:rsidRDefault="00C9291C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1B5ABE" w:rsidRPr="001B5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1B5ABE" w:rsidRPr="001B5ABE">
              <w:rPr>
                <w:rFonts w:ascii="Times New Roman" w:hAnsi="Times New Roman" w:cs="Times New Roman"/>
                <w:sz w:val="28"/>
                <w:szCs w:val="28"/>
              </w:rPr>
              <w:t>; // имя осветительного прибора</w:t>
            </w:r>
          </w:p>
          <w:p w:rsidR="00B94520" w:rsidRPr="00E022DD" w:rsidRDefault="00C9291C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E4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FE41F6" w:rsidRPr="001B5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oltage</w:t>
            </w:r>
            <w:r w:rsidR="00FE41F6" w:rsidRPr="001B5ABE">
              <w:rPr>
                <w:rFonts w:ascii="Times New Roman" w:hAnsi="Times New Roman" w:cs="Times New Roman"/>
                <w:sz w:val="28"/>
                <w:szCs w:val="28"/>
              </w:rPr>
              <w:t xml:space="preserve">; // </w:t>
            </w:r>
            <w:r w:rsidR="00E022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>ходное (сетевое) напряжение</w:t>
            </w:r>
          </w:p>
          <w:p w:rsidR="00E022DD" w:rsidRPr="00E022DD" w:rsidRDefault="00C9291C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02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 xml:space="preserve">; // </w:t>
            </w:r>
            <w:r w:rsidR="00E022D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>отребляемая мощность</w:t>
            </w:r>
          </w:p>
          <w:p w:rsidR="00E022DD" w:rsidRDefault="00C9291C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="00E022DD">
              <w:rPr>
                <w:rFonts w:ascii="Times New Roman" w:hAnsi="Times New Roman" w:cs="Times New Roman"/>
                <w:sz w:val="28"/>
                <w:szCs w:val="28"/>
              </w:rPr>
              <w:t>Luminous_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>flux</w:t>
            </w:r>
            <w:proofErr w:type="spellEnd"/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 xml:space="preserve">; // </w:t>
            </w:r>
            <w:r w:rsidR="00E022D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>ветовой поток</w:t>
            </w:r>
          </w:p>
          <w:p w:rsidR="00E022DD" w:rsidRPr="00C9291C" w:rsidRDefault="00C9291C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E02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// </w:t>
            </w:r>
            <w:r w:rsidR="00E022D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</w:rPr>
              <w:t>корпуса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(Ingress Protection Rating)</w:t>
            </w:r>
          </w:p>
          <w:p w:rsidR="00E022DD" w:rsidRPr="00C9291C" w:rsidRDefault="00C9291C" w:rsidP="001B5A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E022DD" w:rsidRPr="00E022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="00E022DD" w:rsidRPr="00F46BA6">
              <w:rPr>
                <w:rFonts w:ascii="Times New Roman" w:hAnsi="Times New Roman" w:cs="Times New Roman"/>
                <w:sz w:val="28"/>
                <w:szCs w:val="28"/>
              </w:rPr>
              <w:t xml:space="preserve">; // </w:t>
            </w:r>
            <w:r w:rsidR="00E022DD">
              <w:rPr>
                <w:rFonts w:ascii="Times New Roman" w:hAnsi="Times New Roman" w:cs="Times New Roman"/>
                <w:sz w:val="28"/>
                <w:szCs w:val="28"/>
              </w:rPr>
              <w:t>Габаритные размеры (</w:t>
            </w:r>
            <w:proofErr w:type="spellStart"/>
            <w:r w:rsidR="00E022DD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Start"/>
            <w:r w:rsidR="00E022D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gramEnd"/>
            <w:r w:rsidR="00E022DD">
              <w:rPr>
                <w:rFonts w:ascii="Times New Roman" w:hAnsi="Times New Roman" w:cs="Times New Roman"/>
                <w:sz w:val="28"/>
                <w:szCs w:val="28"/>
              </w:rPr>
              <w:t>ВxГ</w:t>
            </w:r>
            <w:proofErr w:type="spellEnd"/>
            <w:r w:rsidR="00E022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E29E7" w:rsidRPr="00F61296" w:rsidRDefault="00C9291C" w:rsidP="00E022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46BA6" w:rsidRPr="00F4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</w:t>
            </w:r>
            <w:r w:rsidR="00F46BA6" w:rsidRPr="00F46BA6">
              <w:rPr>
                <w:rFonts w:ascii="Times New Roman" w:hAnsi="Times New Roman" w:cs="Times New Roman"/>
                <w:sz w:val="28"/>
                <w:szCs w:val="28"/>
              </w:rPr>
              <w:t xml:space="preserve">; // </w:t>
            </w:r>
            <w:r w:rsidR="00F46BA6">
              <w:rPr>
                <w:rFonts w:ascii="Times New Roman" w:hAnsi="Times New Roman" w:cs="Times New Roman"/>
                <w:sz w:val="28"/>
                <w:szCs w:val="28"/>
              </w:rPr>
              <w:t>Вес (НЕТТО)</w:t>
            </w:r>
          </w:p>
        </w:tc>
      </w:tr>
    </w:tbl>
    <w:p w:rsidR="00CA3880" w:rsidRPr="00B67CA2" w:rsidRDefault="00CA3880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CA3880" w:rsidRDefault="00CA3880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07EE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7EE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CA3880">
        <w:rPr>
          <w:rFonts w:ascii="Times New Roman" w:hAnsi="Times New Roman" w:cs="Times New Roman"/>
          <w:sz w:val="28"/>
          <w:szCs w:val="28"/>
        </w:rPr>
        <w:t>_</w:t>
      </w:r>
      <w:r w:rsidRPr="00A0123D">
        <w:rPr>
          <w:rFonts w:ascii="Times New Roman" w:hAnsi="Times New Roman" w:cs="Times New Roman"/>
          <w:sz w:val="28"/>
          <w:szCs w:val="28"/>
          <w:lang w:val="en-US"/>
        </w:rPr>
        <w:t>fixture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A95993" w:rsidTr="00B17F67">
        <w:tc>
          <w:tcPr>
            <w:tcW w:w="10755" w:type="dxa"/>
          </w:tcPr>
          <w:p w:rsidR="00A95993" w:rsidRPr="001F5B6E" w:rsidRDefault="00233524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2335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Light_fixture</w:t>
            </w:r>
            <w:proofErr w:type="spellEnd"/>
          </w:p>
        </w:tc>
      </w:tr>
      <w:tr w:rsidR="00A95993" w:rsidRPr="006512D5" w:rsidTr="00B17F67">
        <w:tc>
          <w:tcPr>
            <w:tcW w:w="10755" w:type="dxa"/>
          </w:tcPr>
          <w:p w:rsidR="00A95993" w:rsidRPr="00C9291C" w:rsidRDefault="00A95993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335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</w:t>
            </w:r>
            <w:r w:rsidR="00233524" w:rsidRPr="00CA388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33524" w:rsidRPr="00A01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fixture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="00C9291C"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 w:rsidR="00C9291C"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A95993" w:rsidRPr="004F45C5" w:rsidRDefault="00A95993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335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</w:t>
            </w:r>
            <w:r w:rsidR="00233524" w:rsidRPr="00CA388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33524" w:rsidRPr="00A01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fixture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A95993" w:rsidRDefault="00A95993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+~</w:t>
            </w:r>
            <w:r w:rsidR="00233524"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35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</w:t>
            </w:r>
            <w:r w:rsidR="00233524" w:rsidRPr="00CA388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33524" w:rsidRPr="00A01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fixture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B60BE7" w:rsidRPr="004F45C5" w:rsidRDefault="00B60BE7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классификаций</w:t>
            </w:r>
          </w:p>
          <w:p w:rsidR="00F61296" w:rsidRPr="006512D5" w:rsidRDefault="00F61296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0E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A95993" w:rsidRPr="001B5ABE" w:rsidTr="00B17F67">
        <w:tc>
          <w:tcPr>
            <w:tcW w:w="10755" w:type="dxa"/>
          </w:tcPr>
          <w:p w:rsidR="00B60BE7" w:rsidRPr="00B60BE7" w:rsidRDefault="00A95993" w:rsidP="00B60B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5A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 w:rsidR="00B60BE7">
              <w:rPr>
                <w:rFonts w:ascii="Times New Roman" w:hAnsi="Times New Roman" w:cs="Times New Roman"/>
                <w:sz w:val="28"/>
                <w:szCs w:val="28"/>
              </w:rPr>
              <w:t>Light_</w:t>
            </w:r>
            <w:r w:rsidR="00B60BE7" w:rsidRPr="00B60BE7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proofErr w:type="spellEnd"/>
            <w:r w:rsidR="00B60BE7"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 // Классификация по типу применяемого источника света</w:t>
            </w:r>
          </w:p>
          <w:p w:rsidR="00B60BE7" w:rsidRPr="00B60BE7" w:rsidRDefault="00B60BE7" w:rsidP="00B60B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C44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7C44C0" w:rsidRPr="007C44C0">
              <w:rPr>
                <w:rFonts w:ascii="Times New Roman" w:hAnsi="Times New Roman" w:cs="Times New Roman"/>
                <w:sz w:val="28"/>
                <w:szCs w:val="28"/>
              </w:rPr>
              <w:t>nstallation</w:t>
            </w:r>
            <w:proofErr w:type="spellEnd"/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 // Классификация по способу установки</w:t>
            </w:r>
          </w:p>
          <w:p w:rsidR="00A95993" w:rsidRPr="00B60BE7" w:rsidRDefault="00B60BE7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C44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 // Классификация по основному назначению светильника</w:t>
            </w:r>
          </w:p>
        </w:tc>
      </w:tr>
    </w:tbl>
    <w:p w:rsidR="00A95993" w:rsidRPr="00A95993" w:rsidRDefault="00A95993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1D0E0C" w:rsidRDefault="00CA3880" w:rsidP="001D0E0C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A3880">
        <w:rPr>
          <w:rFonts w:ascii="Times New Roman" w:hAnsi="Times New Roman" w:cs="Times New Roman"/>
          <w:sz w:val="28"/>
          <w:szCs w:val="28"/>
        </w:rPr>
        <w:t>Таблица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3880">
        <w:rPr>
          <w:rFonts w:ascii="Times New Roman" w:hAnsi="Times New Roman" w:cs="Times New Roman"/>
          <w:sz w:val="28"/>
          <w:szCs w:val="28"/>
        </w:rPr>
        <w:t>Класс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Searchlight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1D0E0C" w:rsidTr="00B17F67">
        <w:tc>
          <w:tcPr>
            <w:tcW w:w="10755" w:type="dxa"/>
          </w:tcPr>
          <w:p w:rsidR="001D0E0C" w:rsidRPr="001F5B6E" w:rsidRDefault="001D0E0C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E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Searchlight</w:t>
            </w:r>
          </w:p>
        </w:tc>
      </w:tr>
      <w:tr w:rsidR="001D0E0C" w:rsidRPr="006512D5" w:rsidTr="00B17F67">
        <w:tc>
          <w:tcPr>
            <w:tcW w:w="10755" w:type="dxa"/>
          </w:tcPr>
          <w:p w:rsidR="001D0E0C" w:rsidRPr="00C9291C" w:rsidRDefault="001D0E0C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E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Searchlight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1D0E0C" w:rsidRPr="004F45C5" w:rsidRDefault="001D0E0C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E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Searchlight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1D0E0C" w:rsidRDefault="001D0E0C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+~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C4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Searchlight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1D0E0C" w:rsidRPr="004F45C5" w:rsidRDefault="001D0E0C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классификаций</w:t>
            </w:r>
          </w:p>
          <w:p w:rsidR="001D0E0C" w:rsidRPr="006512D5" w:rsidRDefault="001D0E0C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1D0E0C" w:rsidRPr="001B5ABE" w:rsidTr="00B17F67">
        <w:tc>
          <w:tcPr>
            <w:tcW w:w="10755" w:type="dxa"/>
          </w:tcPr>
          <w:p w:rsidR="001D0E0C" w:rsidRPr="00B60BE7" w:rsidRDefault="001D0E0C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D0E0C">
              <w:rPr>
                <w:rFonts w:ascii="Times New Roman" w:hAnsi="Times New Roman" w:cs="Times New Roman"/>
                <w:sz w:val="28"/>
                <w:szCs w:val="28"/>
              </w:rPr>
              <w:t>Searchlight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прожектора</w:t>
            </w:r>
          </w:p>
          <w:p w:rsidR="001D0E0C" w:rsidRPr="001D0E0C" w:rsidRDefault="001D0E0C" w:rsidP="001D0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</w:t>
            </w:r>
            <w:r w:rsidRPr="00B67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прожектора</w:t>
            </w:r>
          </w:p>
        </w:tc>
      </w:tr>
    </w:tbl>
    <w:p w:rsidR="001D0E0C" w:rsidRPr="00B67CA2" w:rsidRDefault="001D0E0C" w:rsidP="003E3C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3880" w:rsidRDefault="00CA3880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A3880">
        <w:rPr>
          <w:rFonts w:ascii="Times New Roman" w:hAnsi="Times New Roman" w:cs="Times New Roman"/>
          <w:sz w:val="28"/>
          <w:szCs w:val="28"/>
        </w:rPr>
        <w:t>Таблица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607EE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2C4D5A">
        <w:rPr>
          <w:rFonts w:ascii="Times New Roman" w:hAnsi="Times New Roman" w:cs="Times New Roman"/>
          <w:sz w:val="28"/>
          <w:szCs w:val="28"/>
          <w:lang w:val="en-US"/>
        </w:rPr>
        <w:t>Video_projector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3E3C1B" w:rsidTr="00B17F67">
        <w:tc>
          <w:tcPr>
            <w:tcW w:w="10755" w:type="dxa"/>
          </w:tcPr>
          <w:p w:rsidR="003E3C1B" w:rsidRPr="003E3C1B" w:rsidRDefault="003E3C1B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E3C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Video_projector</w:t>
            </w:r>
            <w:proofErr w:type="spellEnd"/>
          </w:p>
        </w:tc>
      </w:tr>
      <w:tr w:rsidR="003E3C1B" w:rsidRPr="006512D5" w:rsidTr="00B17F67">
        <w:tc>
          <w:tcPr>
            <w:tcW w:w="10755" w:type="dxa"/>
          </w:tcPr>
          <w:p w:rsidR="003E3C1B" w:rsidRPr="00C9291C" w:rsidRDefault="003E3C1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3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E3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projector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3E3C1B" w:rsidRPr="004F45C5" w:rsidRDefault="003E3C1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3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E3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projector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3E3C1B" w:rsidRDefault="003E3C1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+~</w:t>
            </w:r>
            <w:r w:rsidRPr="003E3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E3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projector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3E3C1B" w:rsidRPr="004F45C5" w:rsidRDefault="003E3C1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28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="007D286B"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28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="004210CA">
              <w:rPr>
                <w:rFonts w:ascii="Times New Roman" w:hAnsi="Times New Roman" w:cs="Times New Roman"/>
                <w:sz w:val="28"/>
                <w:szCs w:val="28"/>
              </w:rPr>
              <w:t>вида проектора</w:t>
            </w:r>
          </w:p>
          <w:p w:rsidR="003E3C1B" w:rsidRPr="006512D5" w:rsidRDefault="003E3C1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3E3C1B" w:rsidRPr="00B67CA2" w:rsidTr="00B17F67">
        <w:tc>
          <w:tcPr>
            <w:tcW w:w="10755" w:type="dxa"/>
          </w:tcPr>
          <w:p w:rsidR="003E3C1B" w:rsidRPr="007A05CB" w:rsidRDefault="003E3C1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210CA" w:rsidRPr="007A05CB">
              <w:rPr>
                <w:lang w:val="en-US"/>
              </w:rPr>
              <w:t xml:space="preserve"> </w:t>
            </w:r>
            <w:proofErr w:type="spellStart"/>
            <w:r w:rsidR="004210CA"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Video_projector</w:t>
            </w:r>
            <w:proofErr w:type="spellEnd"/>
            <w:r w:rsidR="004210CA"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// </w:t>
            </w:r>
            <w:r w:rsidR="004210CA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r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прожектора</w:t>
            </w:r>
          </w:p>
        </w:tc>
      </w:tr>
    </w:tbl>
    <w:p w:rsidR="003E3C1B" w:rsidRPr="004210CA" w:rsidRDefault="003E3C1B" w:rsidP="004210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3880" w:rsidRDefault="00CA3880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07EE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7EE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Chandelier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4210CA" w:rsidTr="00B17F67">
        <w:tc>
          <w:tcPr>
            <w:tcW w:w="10755" w:type="dxa"/>
          </w:tcPr>
          <w:p w:rsidR="004210CA" w:rsidRPr="003E3C1B" w:rsidRDefault="004210CA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C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Chandelier</w:t>
            </w:r>
          </w:p>
        </w:tc>
      </w:tr>
      <w:tr w:rsidR="004210CA" w:rsidRPr="006512D5" w:rsidTr="00B17F67">
        <w:tc>
          <w:tcPr>
            <w:tcW w:w="10755" w:type="dxa"/>
          </w:tcPr>
          <w:p w:rsidR="004210CA" w:rsidRPr="00C9291C" w:rsidRDefault="004210CA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05CB"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Chandelier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4210CA" w:rsidRPr="004F45C5" w:rsidRDefault="004210CA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8ED"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Chandelier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4210CA" w:rsidRDefault="004210CA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+~</w:t>
            </w:r>
            <w:r w:rsidR="004E08ED" w:rsidRPr="00F420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8ED"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Chandelier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4210CA" w:rsidRPr="00B67CA2" w:rsidRDefault="004210CA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7CA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D286B" w:rsidRPr="00B67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28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="007D286B" w:rsidRPr="00B67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28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7D286B" w:rsidRPr="00B67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8ED" w:rsidRPr="007A0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Chandelier</w:t>
            </w:r>
            <w:r w:rsidRPr="00B67CA2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B67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2065">
              <w:rPr>
                <w:rFonts w:ascii="Times New Roman" w:hAnsi="Times New Roman" w:cs="Times New Roman"/>
                <w:sz w:val="28"/>
                <w:szCs w:val="28"/>
              </w:rPr>
              <w:t>особенностей</w:t>
            </w:r>
          </w:p>
          <w:p w:rsidR="004210CA" w:rsidRPr="006512D5" w:rsidRDefault="004210CA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4210CA" w:rsidRPr="001B5ABE" w:rsidTr="00B17F67">
        <w:tc>
          <w:tcPr>
            <w:tcW w:w="10755" w:type="dxa"/>
          </w:tcPr>
          <w:p w:rsidR="004210CA" w:rsidRPr="00F42065" w:rsidRDefault="004210CA" w:rsidP="00F420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5A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F42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  <w:r w:rsidR="00A93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 w:rsidR="00F42065">
              <w:rPr>
                <w:rFonts w:ascii="Times New Roman" w:hAnsi="Times New Roman" w:cs="Times New Roman"/>
                <w:sz w:val="28"/>
                <w:szCs w:val="28"/>
              </w:rPr>
              <w:t>Уровень шума</w:t>
            </w:r>
          </w:p>
        </w:tc>
      </w:tr>
    </w:tbl>
    <w:p w:rsidR="004210CA" w:rsidRPr="004210CA" w:rsidRDefault="004210CA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CA3880" w:rsidRDefault="00CA3880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CA3880">
        <w:rPr>
          <w:rFonts w:ascii="Times New Roman" w:hAnsi="Times New Roman" w:cs="Times New Roman"/>
          <w:sz w:val="28"/>
          <w:szCs w:val="28"/>
        </w:rPr>
        <w:t>Таблица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3880">
        <w:rPr>
          <w:rFonts w:ascii="Times New Roman" w:hAnsi="Times New Roman" w:cs="Times New Roman"/>
          <w:sz w:val="28"/>
          <w:szCs w:val="28"/>
        </w:rPr>
        <w:t>Класс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“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Night_lamp</w:t>
      </w:r>
      <w:proofErr w:type="spellEnd"/>
      <w:r w:rsidRPr="00CA388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7D286B" w:rsidTr="00B17F67">
        <w:tc>
          <w:tcPr>
            <w:tcW w:w="10755" w:type="dxa"/>
          </w:tcPr>
          <w:p w:rsidR="007D286B" w:rsidRPr="003E3C1B" w:rsidRDefault="007D286B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D28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Night_lamp</w:t>
            </w:r>
            <w:proofErr w:type="spellEnd"/>
          </w:p>
        </w:tc>
      </w:tr>
      <w:tr w:rsidR="007D286B" w:rsidRPr="006512D5" w:rsidTr="00B17F67">
        <w:tc>
          <w:tcPr>
            <w:tcW w:w="10755" w:type="dxa"/>
          </w:tcPr>
          <w:p w:rsidR="007D286B" w:rsidRPr="00C9291C" w:rsidRDefault="007D286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Night</w:t>
            </w:r>
            <w:r w:rsidRPr="007D286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lamp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7D286B" w:rsidRPr="004F45C5" w:rsidRDefault="007D286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Night</w:t>
            </w:r>
            <w:r w:rsidRPr="007D286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lamp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7D286B" w:rsidRDefault="007D286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+~</w:t>
            </w:r>
            <w:r w:rsidRPr="00F420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Night</w:t>
            </w:r>
            <w:r w:rsidRPr="007D286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lamp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7D286B" w:rsidRPr="004F45C5" w:rsidRDefault="007D286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особенностей</w:t>
            </w:r>
          </w:p>
          <w:p w:rsidR="007D286B" w:rsidRPr="006512D5" w:rsidRDefault="007D286B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7D286B" w:rsidRPr="001B5ABE" w:rsidTr="00B17F67">
        <w:tc>
          <w:tcPr>
            <w:tcW w:w="10755" w:type="dxa"/>
          </w:tcPr>
          <w:p w:rsidR="007D286B" w:rsidRPr="00F42065" w:rsidRDefault="007D286B" w:rsidP="00A931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931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Color 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 w:rsidR="00A9313F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</w:tr>
    </w:tbl>
    <w:p w:rsidR="007D286B" w:rsidRDefault="007D286B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7D286B" w:rsidRPr="007D286B" w:rsidRDefault="007D286B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CA3880" w:rsidRDefault="00CA3880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CA3880">
        <w:rPr>
          <w:rFonts w:ascii="Times New Roman" w:hAnsi="Times New Roman" w:cs="Times New Roman"/>
          <w:sz w:val="28"/>
          <w:szCs w:val="28"/>
        </w:rPr>
        <w:t>Таблица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607EE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Spot_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fixture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A9313F" w:rsidTr="00B17F67">
        <w:tc>
          <w:tcPr>
            <w:tcW w:w="10755" w:type="dxa"/>
          </w:tcPr>
          <w:p w:rsidR="00A9313F" w:rsidRPr="003E3C1B" w:rsidRDefault="00A9313F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9313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Spot_fixture</w:t>
            </w:r>
            <w:proofErr w:type="spellEnd"/>
          </w:p>
        </w:tc>
      </w:tr>
      <w:tr w:rsidR="00A9313F" w:rsidRPr="006512D5" w:rsidTr="00B17F67">
        <w:tc>
          <w:tcPr>
            <w:tcW w:w="10755" w:type="dxa"/>
          </w:tcPr>
          <w:p w:rsidR="00A9313F" w:rsidRPr="00C9291C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A0F" w:rsidRP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Spot</w:t>
            </w:r>
            <w:r w:rsidR="00343A0F" w:rsidRPr="00343A0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43A0F" w:rsidRP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fixture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A9313F" w:rsidRPr="004F45C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A0F" w:rsidRP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Spot</w:t>
            </w:r>
            <w:r w:rsidR="00343A0F" w:rsidRPr="00343A0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43A0F" w:rsidRP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fixture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A9313F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+~</w:t>
            </w:r>
            <w:r w:rsidRPr="00F420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3A0F" w:rsidRP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Spot</w:t>
            </w:r>
            <w:proofErr w:type="spellEnd"/>
            <w:r w:rsidR="00343A0F" w:rsidRPr="00B67C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343A0F" w:rsidRP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fixture</w:t>
            </w:r>
            <w:proofErr w:type="spellEnd"/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A9313F" w:rsidRPr="004F45C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особенностей</w:t>
            </w:r>
          </w:p>
          <w:p w:rsidR="00A9313F" w:rsidRPr="006512D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A9313F" w:rsidRPr="001B5ABE" w:rsidTr="00B17F67">
        <w:tc>
          <w:tcPr>
            <w:tcW w:w="10755" w:type="dxa"/>
          </w:tcPr>
          <w:p w:rsidR="00A9313F" w:rsidRPr="00F42065" w:rsidRDefault="00A9313F" w:rsidP="00765A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65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proofErr w:type="spellStart"/>
            <w:r w:rsidR="00765A31" w:rsidRPr="00765A31">
              <w:rPr>
                <w:rFonts w:ascii="Times New Roman" w:hAnsi="Times New Roman" w:cs="Times New Roman"/>
                <w:sz w:val="28"/>
                <w:szCs w:val="28"/>
              </w:rPr>
              <w:t>terial</w:t>
            </w:r>
            <w:proofErr w:type="spellEnd"/>
            <w:r w:rsidR="00765A31" w:rsidRPr="00765A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 w:rsidR="00765A31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</w:tr>
    </w:tbl>
    <w:p w:rsidR="00A9313F" w:rsidRDefault="00A9313F" w:rsidP="00A9313F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A9313F" w:rsidRPr="00A9313F" w:rsidRDefault="00A9313F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CA3880" w:rsidRDefault="00CA3880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CA3880">
        <w:rPr>
          <w:rFonts w:ascii="Times New Roman" w:hAnsi="Times New Roman" w:cs="Times New Roman"/>
          <w:sz w:val="28"/>
          <w:szCs w:val="28"/>
        </w:rPr>
        <w:t>Таблица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607EE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2C4D5A">
        <w:rPr>
          <w:rFonts w:ascii="Times New Roman" w:hAnsi="Times New Roman" w:cs="Times New Roman"/>
          <w:sz w:val="28"/>
          <w:szCs w:val="28"/>
          <w:lang w:val="en-US"/>
        </w:rPr>
        <w:t>Sconce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A9313F" w:rsidTr="00B17F67">
        <w:tc>
          <w:tcPr>
            <w:tcW w:w="10755" w:type="dxa"/>
          </w:tcPr>
          <w:p w:rsidR="00A9313F" w:rsidRPr="003E3C1B" w:rsidRDefault="00343A0F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0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Sconce</w:t>
            </w:r>
          </w:p>
        </w:tc>
      </w:tr>
      <w:tr w:rsidR="00A9313F" w:rsidRPr="006512D5" w:rsidTr="00B17F67">
        <w:tc>
          <w:tcPr>
            <w:tcW w:w="10755" w:type="dxa"/>
          </w:tcPr>
          <w:p w:rsidR="00A9313F" w:rsidRPr="00C9291C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A0F" w:rsidRPr="002C4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Sconce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A9313F" w:rsidRPr="004F45C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A0F" w:rsidRPr="002C4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Sconce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A9313F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+~</w:t>
            </w:r>
            <w:r w:rsidRPr="00F420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A0F" w:rsidRPr="002C4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Sconce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A9313F" w:rsidRPr="004F45C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особенностей</w:t>
            </w:r>
          </w:p>
          <w:p w:rsidR="00A9313F" w:rsidRPr="006512D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A9313F" w:rsidRPr="001B5ABE" w:rsidTr="00B17F67">
        <w:tc>
          <w:tcPr>
            <w:tcW w:w="10755" w:type="dxa"/>
          </w:tcPr>
          <w:p w:rsidR="00A9313F" w:rsidRPr="00F4206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5A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765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765A31" w:rsidRPr="00765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lacing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 w:rsidR="00765A31">
              <w:rPr>
                <w:rFonts w:ascii="Times New Roman" w:hAnsi="Times New Roman" w:cs="Times New Roman"/>
                <w:sz w:val="28"/>
                <w:szCs w:val="28"/>
              </w:rPr>
              <w:t>Размещение</w:t>
            </w:r>
          </w:p>
        </w:tc>
      </w:tr>
    </w:tbl>
    <w:p w:rsidR="00A9313F" w:rsidRDefault="00A9313F" w:rsidP="00A9313F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A9313F" w:rsidRPr="00A9313F" w:rsidRDefault="00A9313F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CA3880" w:rsidRDefault="00CA3880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07EE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607E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7EE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CA3880"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>re</w:t>
      </w:r>
      <w:proofErr w:type="spellEnd"/>
      <w:r w:rsidRPr="00E607E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6"/>
        <w:tblW w:w="0" w:type="auto"/>
        <w:tblLook w:val="04A0"/>
      </w:tblPr>
      <w:tblGrid>
        <w:gridCol w:w="10755"/>
      </w:tblGrid>
      <w:tr w:rsidR="00A9313F" w:rsidTr="00B17F67">
        <w:tc>
          <w:tcPr>
            <w:tcW w:w="10755" w:type="dxa"/>
          </w:tcPr>
          <w:p w:rsidR="00A9313F" w:rsidRPr="003E3C1B" w:rsidRDefault="00A9313F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9313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Torchere</w:t>
            </w:r>
            <w:proofErr w:type="spellEnd"/>
          </w:p>
        </w:tc>
      </w:tr>
      <w:tr w:rsidR="00A9313F" w:rsidRPr="006512D5" w:rsidTr="00B17F67">
        <w:tc>
          <w:tcPr>
            <w:tcW w:w="10755" w:type="dxa"/>
          </w:tcPr>
          <w:p w:rsidR="00A9313F" w:rsidRPr="00C9291C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Torch</w:t>
            </w:r>
            <w:r w:rsid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proofErr w:type="spellEnd"/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A9313F" w:rsidRPr="004F45C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Torch</w:t>
            </w:r>
            <w:r w:rsid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proofErr w:type="spellEnd"/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A9313F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+~</w:t>
            </w:r>
            <w:r w:rsidRPr="00F420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Torch</w:t>
            </w:r>
            <w:r w:rsid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proofErr w:type="spellEnd"/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A9313F" w:rsidRPr="004F45C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особенностей</w:t>
            </w:r>
          </w:p>
          <w:p w:rsidR="00A9313F" w:rsidRPr="006512D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A9313F" w:rsidRPr="001B5ABE" w:rsidTr="00B17F67">
        <w:tc>
          <w:tcPr>
            <w:tcW w:w="10755" w:type="dxa"/>
          </w:tcPr>
          <w:p w:rsidR="00A9313F" w:rsidRPr="00F42065" w:rsidRDefault="00A9313F" w:rsidP="00765A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43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 w:rsidR="00E43883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</w:tr>
    </w:tbl>
    <w:p w:rsidR="00A9313F" w:rsidRDefault="00A9313F" w:rsidP="00A9313F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A9313F" w:rsidRPr="00A9313F" w:rsidRDefault="00A9313F" w:rsidP="00CA3880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CA3880" w:rsidRDefault="00CA3880" w:rsidP="00233524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CA3880">
        <w:rPr>
          <w:rFonts w:ascii="Times New Roman" w:hAnsi="Times New Roman" w:cs="Times New Roman"/>
          <w:sz w:val="28"/>
          <w:szCs w:val="28"/>
        </w:rPr>
        <w:t>Таблица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3880">
        <w:rPr>
          <w:rFonts w:ascii="Times New Roman" w:hAnsi="Times New Roman" w:cs="Times New Roman"/>
          <w:sz w:val="28"/>
          <w:szCs w:val="28"/>
        </w:rPr>
        <w:t>Класс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A3880">
        <w:rPr>
          <w:rFonts w:ascii="Times New Roman" w:hAnsi="Times New Roman" w:cs="Times New Roman"/>
          <w:sz w:val="28"/>
          <w:szCs w:val="28"/>
          <w:lang w:val="en-US"/>
        </w:rPr>
        <w:t>able-lamp”</w:t>
      </w:r>
    </w:p>
    <w:tbl>
      <w:tblPr>
        <w:tblStyle w:val="a6"/>
        <w:tblW w:w="0" w:type="auto"/>
        <w:tblLook w:val="04A0"/>
      </w:tblPr>
      <w:tblGrid>
        <w:gridCol w:w="10755"/>
      </w:tblGrid>
      <w:tr w:rsidR="00A9313F" w:rsidTr="00B17F67">
        <w:tc>
          <w:tcPr>
            <w:tcW w:w="10755" w:type="dxa"/>
          </w:tcPr>
          <w:p w:rsidR="00A9313F" w:rsidRPr="003E3C1B" w:rsidRDefault="00A9313F" w:rsidP="00B17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13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Table-lamp</w:t>
            </w:r>
          </w:p>
        </w:tc>
      </w:tr>
      <w:tr w:rsidR="00A9313F" w:rsidRPr="006512D5" w:rsidTr="00B17F67">
        <w:tc>
          <w:tcPr>
            <w:tcW w:w="10755" w:type="dxa"/>
          </w:tcPr>
          <w:p w:rsidR="00A9313F" w:rsidRPr="00C9291C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able</w:t>
            </w:r>
            <w:r w:rsidR="00343A0F" w:rsidRPr="00343A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lamp</w:t>
            </w:r>
            <w:r w:rsidRPr="00A95993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C9291C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по умолчанию</w:t>
            </w:r>
          </w:p>
          <w:p w:rsidR="00A9313F" w:rsidRPr="004F45C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33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able</w:t>
            </w:r>
            <w:r w:rsidR="00343A0F" w:rsidRPr="00343A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lamp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  <w:p w:rsidR="00A9313F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>+~</w:t>
            </w:r>
            <w:r w:rsidRPr="00F420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able</w:t>
            </w:r>
            <w:r w:rsidR="00343A0F" w:rsidRPr="00B67CA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43A0F" w:rsidRPr="00CA3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lamp</w:t>
            </w:r>
            <w:r w:rsidRPr="004F45C5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деструктор</w:t>
            </w:r>
          </w:p>
          <w:p w:rsidR="00A9313F" w:rsidRPr="004F45C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1D0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3E0241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особенностей</w:t>
            </w:r>
          </w:p>
          <w:p w:rsidR="00A9313F" w:rsidRPr="006512D5" w:rsidRDefault="00A9313F" w:rsidP="00B17F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E2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3E3C1B">
              <w:rPr>
                <w:rFonts w:ascii="Times New Roman" w:hAnsi="Times New Roman" w:cs="Times New Roman"/>
                <w:sz w:val="28"/>
                <w:szCs w:val="28"/>
              </w:rPr>
              <w:t xml:space="preserve">(); //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типа прибора</w:t>
            </w:r>
          </w:p>
        </w:tc>
      </w:tr>
      <w:tr w:rsidR="00A9313F" w:rsidRPr="001B5ABE" w:rsidTr="00B17F67">
        <w:tc>
          <w:tcPr>
            <w:tcW w:w="10755" w:type="dxa"/>
          </w:tcPr>
          <w:p w:rsidR="00A9313F" w:rsidRPr="00F42065" w:rsidRDefault="00A9313F" w:rsidP="005D74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5A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D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  <w:r w:rsidR="005D7432" w:rsidRPr="005D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pply </w:t>
            </w:r>
            <w:r w:rsidRPr="00B60B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 w:rsidR="005D7432"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</w:tr>
    </w:tbl>
    <w:p w:rsidR="00A9313F" w:rsidRDefault="00A9313F" w:rsidP="00A9313F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A9313F" w:rsidRPr="00A9313F" w:rsidRDefault="00A9313F" w:rsidP="00233524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B054DB" w:rsidRPr="00CA3880" w:rsidRDefault="00B054DB" w:rsidP="001B5AB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054DB" w:rsidRPr="00CA3880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B54E1"/>
    <w:multiLevelType w:val="hybridMultilevel"/>
    <w:tmpl w:val="105C008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804"/>
    <w:rsid w:val="00017A39"/>
    <w:rsid w:val="000373FC"/>
    <w:rsid w:val="00081B99"/>
    <w:rsid w:val="00096016"/>
    <w:rsid w:val="000B00C9"/>
    <w:rsid w:val="000C5B9A"/>
    <w:rsid w:val="000D483B"/>
    <w:rsid w:val="00101D90"/>
    <w:rsid w:val="00112E01"/>
    <w:rsid w:val="00127EBE"/>
    <w:rsid w:val="001552E7"/>
    <w:rsid w:val="00176DA3"/>
    <w:rsid w:val="00187BA9"/>
    <w:rsid w:val="001A087F"/>
    <w:rsid w:val="001B5ABE"/>
    <w:rsid w:val="001D015E"/>
    <w:rsid w:val="001D0E0C"/>
    <w:rsid w:val="001F5B6E"/>
    <w:rsid w:val="001F7F24"/>
    <w:rsid w:val="00203609"/>
    <w:rsid w:val="00233524"/>
    <w:rsid w:val="0027010D"/>
    <w:rsid w:val="00272FA8"/>
    <w:rsid w:val="00284D70"/>
    <w:rsid w:val="002873C0"/>
    <w:rsid w:val="002A3B85"/>
    <w:rsid w:val="002A7F9B"/>
    <w:rsid w:val="002B1D8D"/>
    <w:rsid w:val="002C2921"/>
    <w:rsid w:val="002C4D5A"/>
    <w:rsid w:val="002D1DD4"/>
    <w:rsid w:val="002D3592"/>
    <w:rsid w:val="002E5070"/>
    <w:rsid w:val="002F57F1"/>
    <w:rsid w:val="00343A0F"/>
    <w:rsid w:val="003624AD"/>
    <w:rsid w:val="0038194B"/>
    <w:rsid w:val="00390567"/>
    <w:rsid w:val="003C431C"/>
    <w:rsid w:val="003E0241"/>
    <w:rsid w:val="003E3C1B"/>
    <w:rsid w:val="003E3E3D"/>
    <w:rsid w:val="0040437F"/>
    <w:rsid w:val="004210CA"/>
    <w:rsid w:val="00442907"/>
    <w:rsid w:val="0044414A"/>
    <w:rsid w:val="0045139E"/>
    <w:rsid w:val="00451803"/>
    <w:rsid w:val="0046575E"/>
    <w:rsid w:val="00466A8C"/>
    <w:rsid w:val="004740B4"/>
    <w:rsid w:val="004757FF"/>
    <w:rsid w:val="00477D55"/>
    <w:rsid w:val="00487092"/>
    <w:rsid w:val="004B0802"/>
    <w:rsid w:val="004C0BB1"/>
    <w:rsid w:val="004D3315"/>
    <w:rsid w:val="004D57D4"/>
    <w:rsid w:val="004E08ED"/>
    <w:rsid w:val="004F45C5"/>
    <w:rsid w:val="00516983"/>
    <w:rsid w:val="005302E5"/>
    <w:rsid w:val="0053160D"/>
    <w:rsid w:val="00532908"/>
    <w:rsid w:val="005629D4"/>
    <w:rsid w:val="005748B7"/>
    <w:rsid w:val="00581A9C"/>
    <w:rsid w:val="005B427B"/>
    <w:rsid w:val="005C2FCC"/>
    <w:rsid w:val="005C42D1"/>
    <w:rsid w:val="005D00E7"/>
    <w:rsid w:val="005D3720"/>
    <w:rsid w:val="005D7432"/>
    <w:rsid w:val="005E12F7"/>
    <w:rsid w:val="005F5468"/>
    <w:rsid w:val="005F6BC6"/>
    <w:rsid w:val="005F7DBF"/>
    <w:rsid w:val="006069EF"/>
    <w:rsid w:val="00620EC8"/>
    <w:rsid w:val="006512D5"/>
    <w:rsid w:val="00654F36"/>
    <w:rsid w:val="006D6326"/>
    <w:rsid w:val="00712C25"/>
    <w:rsid w:val="00713A95"/>
    <w:rsid w:val="00756DBB"/>
    <w:rsid w:val="00765A31"/>
    <w:rsid w:val="00785124"/>
    <w:rsid w:val="007865D8"/>
    <w:rsid w:val="00790001"/>
    <w:rsid w:val="007A05CB"/>
    <w:rsid w:val="007A4E0D"/>
    <w:rsid w:val="007B4E99"/>
    <w:rsid w:val="007C36C2"/>
    <w:rsid w:val="007C44C0"/>
    <w:rsid w:val="007C4714"/>
    <w:rsid w:val="007C7E5C"/>
    <w:rsid w:val="007D286B"/>
    <w:rsid w:val="007E0A19"/>
    <w:rsid w:val="007E2C38"/>
    <w:rsid w:val="00836510"/>
    <w:rsid w:val="008434F2"/>
    <w:rsid w:val="00854B39"/>
    <w:rsid w:val="008624BF"/>
    <w:rsid w:val="00872855"/>
    <w:rsid w:val="00887B8D"/>
    <w:rsid w:val="008932C8"/>
    <w:rsid w:val="008B520B"/>
    <w:rsid w:val="008E309A"/>
    <w:rsid w:val="008E601B"/>
    <w:rsid w:val="00904B17"/>
    <w:rsid w:val="00912C3A"/>
    <w:rsid w:val="009444D1"/>
    <w:rsid w:val="00956EAD"/>
    <w:rsid w:val="009C4BAD"/>
    <w:rsid w:val="009C4EE6"/>
    <w:rsid w:val="00A0123D"/>
    <w:rsid w:val="00A106EB"/>
    <w:rsid w:val="00A4469E"/>
    <w:rsid w:val="00A477E7"/>
    <w:rsid w:val="00A50E81"/>
    <w:rsid w:val="00A53AD5"/>
    <w:rsid w:val="00A53BFD"/>
    <w:rsid w:val="00A56226"/>
    <w:rsid w:val="00A77A03"/>
    <w:rsid w:val="00A86EAC"/>
    <w:rsid w:val="00A9313F"/>
    <w:rsid w:val="00A95993"/>
    <w:rsid w:val="00AA1054"/>
    <w:rsid w:val="00AA796C"/>
    <w:rsid w:val="00AB7D4A"/>
    <w:rsid w:val="00AC55CE"/>
    <w:rsid w:val="00AD36E2"/>
    <w:rsid w:val="00AD4C39"/>
    <w:rsid w:val="00AF55F8"/>
    <w:rsid w:val="00B00904"/>
    <w:rsid w:val="00B04ED0"/>
    <w:rsid w:val="00B054DB"/>
    <w:rsid w:val="00B1370F"/>
    <w:rsid w:val="00B14ECC"/>
    <w:rsid w:val="00B22E34"/>
    <w:rsid w:val="00B33B9A"/>
    <w:rsid w:val="00B60BE7"/>
    <w:rsid w:val="00B67CA2"/>
    <w:rsid w:val="00B86F82"/>
    <w:rsid w:val="00B90158"/>
    <w:rsid w:val="00B94520"/>
    <w:rsid w:val="00B964A1"/>
    <w:rsid w:val="00B9652D"/>
    <w:rsid w:val="00BA227C"/>
    <w:rsid w:val="00BB0540"/>
    <w:rsid w:val="00BB1ADE"/>
    <w:rsid w:val="00BB2F33"/>
    <w:rsid w:val="00BD0ED7"/>
    <w:rsid w:val="00BD5170"/>
    <w:rsid w:val="00BD5BE4"/>
    <w:rsid w:val="00BE29E7"/>
    <w:rsid w:val="00BE5799"/>
    <w:rsid w:val="00C14870"/>
    <w:rsid w:val="00C1668F"/>
    <w:rsid w:val="00C34EEE"/>
    <w:rsid w:val="00C62CEE"/>
    <w:rsid w:val="00C9291C"/>
    <w:rsid w:val="00CA2CEA"/>
    <w:rsid w:val="00CA3880"/>
    <w:rsid w:val="00CA5C6E"/>
    <w:rsid w:val="00CC14E5"/>
    <w:rsid w:val="00CE6B3E"/>
    <w:rsid w:val="00D00299"/>
    <w:rsid w:val="00D05E4C"/>
    <w:rsid w:val="00D13415"/>
    <w:rsid w:val="00D439E0"/>
    <w:rsid w:val="00D50AC6"/>
    <w:rsid w:val="00D51A34"/>
    <w:rsid w:val="00D54CCF"/>
    <w:rsid w:val="00D57526"/>
    <w:rsid w:val="00D7088B"/>
    <w:rsid w:val="00D72D25"/>
    <w:rsid w:val="00D80542"/>
    <w:rsid w:val="00D80D24"/>
    <w:rsid w:val="00D9511F"/>
    <w:rsid w:val="00DC015C"/>
    <w:rsid w:val="00DE2233"/>
    <w:rsid w:val="00DF67FB"/>
    <w:rsid w:val="00E022DD"/>
    <w:rsid w:val="00E100B9"/>
    <w:rsid w:val="00E3697A"/>
    <w:rsid w:val="00E43883"/>
    <w:rsid w:val="00E5162D"/>
    <w:rsid w:val="00E607EE"/>
    <w:rsid w:val="00E7322F"/>
    <w:rsid w:val="00E75ADD"/>
    <w:rsid w:val="00E80D7A"/>
    <w:rsid w:val="00E8797D"/>
    <w:rsid w:val="00F02565"/>
    <w:rsid w:val="00F108FC"/>
    <w:rsid w:val="00F158B1"/>
    <w:rsid w:val="00F42065"/>
    <w:rsid w:val="00F46BA6"/>
    <w:rsid w:val="00F605A4"/>
    <w:rsid w:val="00F61296"/>
    <w:rsid w:val="00F62804"/>
    <w:rsid w:val="00F82CCF"/>
    <w:rsid w:val="00F948DD"/>
    <w:rsid w:val="00FA04E1"/>
    <w:rsid w:val="00FD14FA"/>
    <w:rsid w:val="00FD5B31"/>
    <w:rsid w:val="00FE41F6"/>
    <w:rsid w:val="00FE5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0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0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4666A-AF00-4156-9EE0-56123A13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4</cp:revision>
  <dcterms:created xsi:type="dcterms:W3CDTF">2017-12-17T23:57:00Z</dcterms:created>
  <dcterms:modified xsi:type="dcterms:W3CDTF">2017-12-18T00:28:00Z</dcterms:modified>
</cp:coreProperties>
</file>