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531D78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531D78" w:rsidRPr="00531D78">
        <w:rPr>
          <w:rFonts w:eastAsiaTheme="minorHAnsi"/>
          <w:b/>
        </w:rPr>
        <w:t>3</w:t>
      </w: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531D78" w:rsidRPr="00531D78">
        <w:rPr>
          <w:b/>
          <w:bCs/>
        </w:rPr>
        <w:t>Абстрактные классы, интерфейсы</w:t>
      </w:r>
      <w:r w:rsidRPr="00853D39">
        <w:rPr>
          <w:rFonts w:eastAsiaTheme="minorHAnsi"/>
          <w:b/>
        </w:rPr>
        <w:t>»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7F1342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Пышницкий</w:t>
      </w:r>
      <w:proofErr w:type="spellEnd"/>
      <w:r>
        <w:rPr>
          <w:rFonts w:eastAsiaTheme="minorHAnsi"/>
        </w:rPr>
        <w:t xml:space="preserve"> К.М.</w:t>
      </w:r>
      <w:bookmarkStart w:id="0" w:name="_GoBack"/>
      <w:bookmarkEnd w:id="0"/>
      <w:r w:rsidR="00853D39"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Задание</w:t>
      </w:r>
    </w:p>
    <w:p w:rsidR="00D71866" w:rsidRP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:rsidR="00531D78" w:rsidRDefault="00531D78" w:rsidP="00531D78">
      <w:pPr>
        <w:shd w:val="clear" w:color="auto" w:fill="FFFFFF"/>
        <w:rPr>
          <w:sz w:val="24"/>
          <w:szCs w:val="24"/>
        </w:rPr>
      </w:pPr>
      <w:r w:rsidRPr="005F1856">
        <w:rPr>
          <w:sz w:val="24"/>
          <w:szCs w:val="24"/>
        </w:rPr>
        <w:t xml:space="preserve">В следующих заданиях требуется реализовать абстрактный базовый класс, определив в нем </w:t>
      </w:r>
      <w:r>
        <w:rPr>
          <w:sz w:val="24"/>
          <w:szCs w:val="24"/>
        </w:rPr>
        <w:t>абстрактные</w:t>
      </w:r>
      <w:r w:rsidRPr="005F1856">
        <w:rPr>
          <w:sz w:val="24"/>
          <w:szCs w:val="24"/>
        </w:rPr>
        <w:t xml:space="preserve"> функции. Эти функции определяются в производных классах. В базовых классах должны быть объявлены </w:t>
      </w:r>
      <w:r>
        <w:rPr>
          <w:sz w:val="24"/>
          <w:szCs w:val="24"/>
        </w:rPr>
        <w:t>абстрактные</w:t>
      </w:r>
      <w:r w:rsidRPr="005F1856">
        <w:rPr>
          <w:sz w:val="24"/>
          <w:szCs w:val="24"/>
        </w:rPr>
        <w:t xml:space="preserve"> функции ввода/вывода, которые реализуются в производных классах.</w:t>
      </w:r>
      <w:r>
        <w:rPr>
          <w:sz w:val="24"/>
          <w:szCs w:val="24"/>
        </w:rPr>
        <w:t xml:space="preserve"> </w:t>
      </w:r>
      <w:r w:rsidRPr="005F1856">
        <w:rPr>
          <w:sz w:val="24"/>
          <w:szCs w:val="24"/>
        </w:rPr>
        <w:t xml:space="preserve">Вызывающая программа должна продемонстрировать вызов </w:t>
      </w:r>
      <w:r>
        <w:rPr>
          <w:sz w:val="24"/>
          <w:szCs w:val="24"/>
        </w:rPr>
        <w:t>всех абстрактных</w:t>
      </w:r>
      <w:r w:rsidRPr="005F1856">
        <w:rPr>
          <w:sz w:val="24"/>
          <w:szCs w:val="24"/>
        </w:rPr>
        <w:t xml:space="preserve"> функций </w:t>
      </w:r>
      <w:r>
        <w:rPr>
          <w:sz w:val="24"/>
          <w:szCs w:val="24"/>
        </w:rPr>
        <w:t xml:space="preserve">классов-наследников </w:t>
      </w:r>
      <w:r w:rsidRPr="005F1856">
        <w:rPr>
          <w:sz w:val="24"/>
          <w:szCs w:val="24"/>
        </w:rPr>
        <w:t>с помощью указател</w:t>
      </w:r>
      <w:r>
        <w:rPr>
          <w:sz w:val="24"/>
          <w:szCs w:val="24"/>
        </w:rPr>
        <w:t>я</w:t>
      </w:r>
      <w:r w:rsidRPr="005F1856">
        <w:rPr>
          <w:sz w:val="24"/>
          <w:szCs w:val="24"/>
        </w:rPr>
        <w:t xml:space="preserve"> на базовый класс.</w:t>
      </w:r>
    </w:p>
    <w:p w:rsidR="00531D78" w:rsidRDefault="00531D78" w:rsidP="00531D78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Изменить  программу, используя в ней в качестве базового класса соответствующий интерфейс.</w:t>
      </w:r>
    </w:p>
    <w:p w:rsidR="00531D78" w:rsidRPr="00D629D9" w:rsidRDefault="00531D78" w:rsidP="00531D78">
      <w:pPr>
        <w:shd w:val="clear" w:color="auto" w:fill="FFFFFF"/>
        <w:rPr>
          <w:sz w:val="24"/>
          <w:szCs w:val="24"/>
        </w:rPr>
      </w:pPr>
      <w:r w:rsidRPr="0011027B">
        <w:rPr>
          <w:b/>
          <w:sz w:val="24"/>
          <w:szCs w:val="24"/>
        </w:rPr>
        <w:t>Примечание:</w:t>
      </w:r>
      <w:r>
        <w:rPr>
          <w:sz w:val="24"/>
          <w:szCs w:val="24"/>
        </w:rPr>
        <w:t xml:space="preserve"> при необходимости, в программах использовать функции класса </w:t>
      </w:r>
      <w:proofErr w:type="spellStart"/>
      <w:r>
        <w:rPr>
          <w:sz w:val="24"/>
          <w:szCs w:val="24"/>
        </w:rPr>
        <w:t>Math</w:t>
      </w:r>
      <w:proofErr w:type="spellEnd"/>
      <w:r w:rsidRPr="00D629D9">
        <w:rPr>
          <w:sz w:val="24"/>
          <w:szCs w:val="24"/>
        </w:rPr>
        <w:t xml:space="preserve">, находящегося </w:t>
      </w:r>
      <w:r>
        <w:rPr>
          <w:sz w:val="24"/>
          <w:szCs w:val="24"/>
        </w:rPr>
        <w:t xml:space="preserve">в пакете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>.</w:t>
      </w:r>
    </w:p>
    <w:p w:rsidR="00531D78" w:rsidRPr="00F00390" w:rsidRDefault="00531D78" w:rsidP="00531D78">
      <w:pPr>
        <w:shd w:val="clear" w:color="auto" w:fill="FFFFFF"/>
        <w:outlineLvl w:val="0"/>
        <w:rPr>
          <w:b/>
          <w:bCs/>
          <w:sz w:val="24"/>
          <w:szCs w:val="24"/>
        </w:rPr>
      </w:pPr>
    </w:p>
    <w:p w:rsidR="00531D78" w:rsidRDefault="00531D78" w:rsidP="00531D78">
      <w:pPr>
        <w:shd w:val="clear" w:color="auto" w:fill="FFFFFF"/>
        <w:outlineLvl w:val="0"/>
        <w:rPr>
          <w:b/>
          <w:bCs/>
          <w:sz w:val="24"/>
          <w:szCs w:val="24"/>
        </w:rPr>
      </w:pPr>
      <w:r w:rsidRPr="002D302D">
        <w:rPr>
          <w:b/>
          <w:bCs/>
          <w:sz w:val="24"/>
          <w:szCs w:val="24"/>
        </w:rPr>
        <w:t>Вариант 5</w:t>
      </w:r>
    </w:p>
    <w:p w:rsidR="00531D78" w:rsidRDefault="00531D78" w:rsidP="00531D78">
      <w:pPr>
        <w:shd w:val="clear" w:color="auto" w:fill="FFFFFF"/>
        <w:outlineLvl w:val="0"/>
        <w:rPr>
          <w:sz w:val="24"/>
          <w:szCs w:val="24"/>
        </w:rPr>
      </w:pPr>
      <w:r w:rsidRPr="005F1856">
        <w:rPr>
          <w:sz w:val="24"/>
          <w:szCs w:val="24"/>
        </w:rPr>
        <w:t xml:space="preserve">Создать абстрактный базовый класс </w:t>
      </w:r>
      <w:r w:rsidRPr="005F1856">
        <w:rPr>
          <w:sz w:val="24"/>
          <w:szCs w:val="24"/>
          <w:lang w:val="en-US"/>
        </w:rPr>
        <w:t>Function</w:t>
      </w:r>
      <w:r w:rsidRPr="005F1856">
        <w:rPr>
          <w:sz w:val="24"/>
          <w:szCs w:val="24"/>
        </w:rPr>
        <w:t xml:space="preserve"> (функция) с виртуальными методами вычисления значения функции </w:t>
      </w:r>
      <w:r w:rsidRPr="005F1856">
        <w:rPr>
          <w:i/>
          <w:iCs/>
          <w:sz w:val="24"/>
          <w:szCs w:val="24"/>
        </w:rPr>
        <w:t xml:space="preserve">у </w:t>
      </w:r>
      <w:r w:rsidRPr="005F1856">
        <w:rPr>
          <w:sz w:val="24"/>
          <w:szCs w:val="24"/>
        </w:rPr>
        <w:t xml:space="preserve">= </w:t>
      </w:r>
      <w:r w:rsidRPr="005F1856">
        <w:rPr>
          <w:sz w:val="24"/>
          <w:szCs w:val="24"/>
          <w:lang w:val="en-US"/>
        </w:rPr>
        <w:t>f</w:t>
      </w:r>
      <w:r w:rsidRPr="005F1856">
        <w:rPr>
          <w:sz w:val="24"/>
          <w:szCs w:val="24"/>
        </w:rPr>
        <w:t>(</w:t>
      </w:r>
      <w:r w:rsidRPr="005F1856">
        <w:rPr>
          <w:sz w:val="24"/>
          <w:szCs w:val="24"/>
          <w:lang w:val="en-US"/>
        </w:rPr>
        <w:t>r</w:t>
      </w:r>
      <w:r w:rsidRPr="005F1856">
        <w:rPr>
          <w:sz w:val="24"/>
          <w:szCs w:val="24"/>
        </w:rPr>
        <w:t xml:space="preserve">) в заданной точке </w:t>
      </w:r>
      <w:r w:rsidRPr="005F1856">
        <w:rPr>
          <w:i/>
          <w:iCs/>
          <w:sz w:val="24"/>
          <w:szCs w:val="24"/>
        </w:rPr>
        <w:t xml:space="preserve">х </w:t>
      </w:r>
      <w:r w:rsidRPr="005F1856">
        <w:rPr>
          <w:sz w:val="24"/>
          <w:szCs w:val="24"/>
        </w:rPr>
        <w:t xml:space="preserve">и вывода результата на экран. Определить производные классы </w:t>
      </w:r>
      <w:r w:rsidRPr="005F1856">
        <w:rPr>
          <w:sz w:val="24"/>
          <w:szCs w:val="24"/>
          <w:lang w:val="en-US"/>
        </w:rPr>
        <w:t>Ellipse</w:t>
      </w:r>
      <w:r w:rsidRPr="005F1856">
        <w:rPr>
          <w:sz w:val="24"/>
          <w:szCs w:val="24"/>
        </w:rPr>
        <w:t xml:space="preserve"> (эллипс), </w:t>
      </w:r>
      <w:r w:rsidRPr="005F1856">
        <w:rPr>
          <w:sz w:val="24"/>
          <w:szCs w:val="24"/>
          <w:lang w:val="en-US"/>
        </w:rPr>
        <w:t>Hyperbola</w:t>
      </w:r>
      <w:r w:rsidRPr="005F1856">
        <w:rPr>
          <w:sz w:val="24"/>
          <w:szCs w:val="24"/>
        </w:rPr>
        <w:t xml:space="preserve"> (гипербола) с собственными функциями вычисления </w:t>
      </w:r>
      <w:r w:rsidRPr="005F1856">
        <w:rPr>
          <w:i/>
          <w:iCs/>
          <w:sz w:val="24"/>
          <w:szCs w:val="24"/>
        </w:rPr>
        <w:t xml:space="preserve">у </w:t>
      </w:r>
      <w:r w:rsidRPr="005F1856">
        <w:rPr>
          <w:sz w:val="24"/>
          <w:szCs w:val="24"/>
        </w:rPr>
        <w:t>в зависимости</w:t>
      </w:r>
      <w:r>
        <w:rPr>
          <w:sz w:val="24"/>
          <w:szCs w:val="24"/>
        </w:rPr>
        <w:t xml:space="preserve"> </w:t>
      </w:r>
      <w:r w:rsidRPr="005F1856">
        <w:rPr>
          <w:sz w:val="24"/>
          <w:szCs w:val="24"/>
        </w:rPr>
        <w:t xml:space="preserve">от входного параметра </w:t>
      </w:r>
      <w:r w:rsidRPr="005F1856">
        <w:rPr>
          <w:i/>
          <w:iCs/>
          <w:sz w:val="24"/>
          <w:szCs w:val="24"/>
        </w:rPr>
        <w:t xml:space="preserve">х. </w:t>
      </w:r>
      <w:r w:rsidRPr="005F1856">
        <w:rPr>
          <w:sz w:val="24"/>
          <w:szCs w:val="24"/>
        </w:rPr>
        <w:t xml:space="preserve">Уравнение эллипса </w:t>
      </w:r>
      <w:r w:rsidRPr="005F1856">
        <w:rPr>
          <w:i/>
          <w:iCs/>
          <w:sz w:val="24"/>
          <w:szCs w:val="24"/>
        </w:rPr>
        <w:t>х</w:t>
      </w:r>
      <w:proofErr w:type="gramStart"/>
      <w:r w:rsidRPr="005F1856">
        <w:rPr>
          <w:i/>
          <w:iCs/>
          <w:sz w:val="24"/>
          <w:szCs w:val="24"/>
          <w:vertAlign w:val="superscript"/>
        </w:rPr>
        <w:t>2</w:t>
      </w:r>
      <w:proofErr w:type="gramEnd"/>
      <w:r w:rsidRPr="005F1856">
        <w:rPr>
          <w:i/>
          <w:iCs/>
          <w:sz w:val="24"/>
          <w:szCs w:val="24"/>
        </w:rPr>
        <w:t xml:space="preserve"> / а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 xml:space="preserve"> + у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 xml:space="preserve"> /</w:t>
      </w:r>
      <w:r>
        <w:rPr>
          <w:i/>
          <w:iCs/>
          <w:sz w:val="24"/>
          <w:szCs w:val="24"/>
          <w:lang w:val="en-US"/>
        </w:rPr>
        <w:t>b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 xml:space="preserve"> </w:t>
      </w:r>
      <w:r w:rsidRPr="005F1856">
        <w:rPr>
          <w:sz w:val="24"/>
          <w:szCs w:val="24"/>
        </w:rPr>
        <w:t xml:space="preserve">= 1; гиперболы: </w:t>
      </w:r>
      <w:r w:rsidRPr="005F1856">
        <w:rPr>
          <w:i/>
          <w:iCs/>
          <w:sz w:val="24"/>
          <w:szCs w:val="24"/>
        </w:rPr>
        <w:t>х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 xml:space="preserve"> / а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>-у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 xml:space="preserve"> /</w:t>
      </w:r>
      <w:r>
        <w:rPr>
          <w:i/>
          <w:iCs/>
          <w:sz w:val="24"/>
          <w:szCs w:val="24"/>
          <w:lang w:val="en-US"/>
        </w:rPr>
        <w:t>b</w:t>
      </w:r>
      <w:r w:rsidRPr="005F1856">
        <w:rPr>
          <w:i/>
          <w:iCs/>
          <w:sz w:val="24"/>
          <w:szCs w:val="24"/>
          <w:vertAlign w:val="superscript"/>
        </w:rPr>
        <w:t>2</w:t>
      </w:r>
      <w:r w:rsidRPr="005F1856">
        <w:rPr>
          <w:i/>
          <w:iCs/>
          <w:sz w:val="24"/>
          <w:szCs w:val="24"/>
        </w:rPr>
        <w:t xml:space="preserve"> =</w:t>
      </w:r>
      <w:r w:rsidRPr="005F1856">
        <w:rPr>
          <w:sz w:val="24"/>
          <w:szCs w:val="24"/>
        </w:rPr>
        <w:t>1.</w:t>
      </w:r>
    </w:p>
    <w:p w:rsidR="00531D78" w:rsidRPr="007F1342" w:rsidRDefault="00531D78" w:rsidP="00CD72B7">
      <w:pPr>
        <w:pStyle w:val="text"/>
        <w:ind w:left="0" w:firstLine="0"/>
        <w:jc w:val="left"/>
        <w:rPr>
          <w:b/>
        </w:rPr>
      </w:pP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</w:rPr>
        <w:t>Те</w:t>
      </w:r>
      <w:proofErr w:type="gramStart"/>
      <w:r w:rsidRPr="00D71866">
        <w:rPr>
          <w:rFonts w:ascii="Times New Roman" w:hAnsi="Times New Roman"/>
          <w:b/>
          <w:color w:val="auto"/>
          <w:sz w:val="28"/>
          <w:szCs w:val="28"/>
        </w:rPr>
        <w:t>кст</w:t>
      </w:r>
      <w:r w:rsidRPr="00FF7C42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D71866">
        <w:rPr>
          <w:rFonts w:ascii="Times New Roman" w:hAnsi="Times New Roman"/>
          <w:b/>
          <w:color w:val="auto"/>
          <w:sz w:val="28"/>
          <w:szCs w:val="28"/>
        </w:rPr>
        <w:t>пр</w:t>
      </w:r>
      <w:proofErr w:type="gramEnd"/>
      <w:r w:rsidRPr="00D71866">
        <w:rPr>
          <w:rFonts w:ascii="Times New Roman" w:hAnsi="Times New Roman"/>
          <w:b/>
          <w:color w:val="auto"/>
          <w:sz w:val="28"/>
          <w:szCs w:val="28"/>
        </w:rPr>
        <w:t>ограммы</w:t>
      </w:r>
    </w:p>
    <w:p w:rsidR="00D71866" w:rsidRPr="00D71866" w:rsidRDefault="00D71866" w:rsidP="00D71866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 w:rsidR="00AB77B5"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 w:rsidR="00AB77B5"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.main\Main</w:t>
      </w:r>
    </w:p>
    <w:p w:rsidR="00AB77B5" w:rsidRPr="00AB77B5" w:rsidRDefault="00AB77B5" w:rsidP="00AB77B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B77B5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AB77B5">
        <w:rPr>
          <w:color w:val="000000"/>
          <w:sz w:val="18"/>
          <w:szCs w:val="18"/>
          <w:lang w:val="en-US"/>
        </w:rPr>
        <w:t>com.lr3.main;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AB77B5">
        <w:rPr>
          <w:color w:val="000000"/>
          <w:sz w:val="18"/>
          <w:szCs w:val="18"/>
          <w:lang w:val="en-US"/>
        </w:rPr>
        <w:t>Main {</w:t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AB77B5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AB77B5">
        <w:rPr>
          <w:color w:val="000000"/>
          <w:sz w:val="18"/>
          <w:szCs w:val="18"/>
          <w:lang w:val="en-US"/>
        </w:rPr>
        <w:t>args</w:t>
      </w:r>
      <w:proofErr w:type="spellEnd"/>
      <w:r w:rsidRPr="00AB77B5">
        <w:rPr>
          <w:color w:val="000000"/>
          <w:sz w:val="18"/>
          <w:szCs w:val="18"/>
          <w:lang w:val="en-US"/>
        </w:rPr>
        <w:t>) {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r w:rsidRPr="00AB77B5">
        <w:rPr>
          <w:color w:val="000000"/>
          <w:sz w:val="18"/>
          <w:szCs w:val="18"/>
          <w:lang w:val="en-US"/>
        </w:rPr>
        <w:br/>
        <w:t xml:space="preserve">        Ellipse e =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AB77B5">
        <w:rPr>
          <w:color w:val="000000"/>
          <w:sz w:val="18"/>
          <w:szCs w:val="18"/>
          <w:lang w:val="en-US"/>
        </w:rPr>
        <w:t>Ellipse();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e.input</w:t>
      </w:r>
      <w:proofErr w:type="spellEnd"/>
      <w:r w:rsidRPr="00AB77B5">
        <w:rPr>
          <w:color w:val="000000"/>
          <w:sz w:val="18"/>
          <w:szCs w:val="18"/>
          <w:lang w:val="en-US"/>
        </w:rPr>
        <w:t>(</w:t>
      </w:r>
      <w:r w:rsidRPr="00AB77B5">
        <w:rPr>
          <w:color w:val="0000FF"/>
          <w:sz w:val="18"/>
          <w:szCs w:val="18"/>
          <w:lang w:val="en-US"/>
        </w:rPr>
        <w:t>2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3 </w:t>
      </w:r>
      <w:r w:rsidRPr="00AB77B5">
        <w:rPr>
          <w:color w:val="000000"/>
          <w:sz w:val="18"/>
          <w:szCs w:val="18"/>
          <w:lang w:val="en-US"/>
        </w:rPr>
        <w:t>,</w:t>
      </w:r>
      <w:r w:rsidRPr="00AB77B5">
        <w:rPr>
          <w:color w:val="0000FF"/>
          <w:sz w:val="18"/>
          <w:szCs w:val="18"/>
          <w:lang w:val="en-US"/>
        </w:rPr>
        <w:t>3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e.output</w:t>
      </w:r>
      <w:proofErr w:type="spellEnd"/>
      <w:r w:rsidRPr="00AB77B5">
        <w:rPr>
          <w:color w:val="000000"/>
          <w:sz w:val="18"/>
          <w:szCs w:val="18"/>
          <w:lang w:val="en-US"/>
        </w:rPr>
        <w:t>();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e.fun</w:t>
      </w:r>
      <w:proofErr w:type="spellEnd"/>
      <w:r w:rsidRPr="00AB77B5">
        <w:rPr>
          <w:color w:val="000000"/>
          <w:sz w:val="18"/>
          <w:szCs w:val="18"/>
          <w:lang w:val="en-US"/>
        </w:rPr>
        <w:t>();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  <w:t xml:space="preserve">        Hyperbola h =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AB77B5">
        <w:rPr>
          <w:color w:val="000000"/>
          <w:sz w:val="18"/>
          <w:szCs w:val="18"/>
          <w:lang w:val="en-US"/>
        </w:rPr>
        <w:t>Hyperbola();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h.input</w:t>
      </w:r>
      <w:proofErr w:type="spellEnd"/>
      <w:r w:rsidRPr="00AB77B5">
        <w:rPr>
          <w:color w:val="000000"/>
          <w:sz w:val="18"/>
          <w:szCs w:val="18"/>
          <w:lang w:val="en-US"/>
        </w:rPr>
        <w:t>(</w:t>
      </w:r>
      <w:r w:rsidRPr="00AB77B5">
        <w:rPr>
          <w:color w:val="0000FF"/>
          <w:sz w:val="18"/>
          <w:szCs w:val="18"/>
          <w:lang w:val="en-US"/>
        </w:rPr>
        <w:t>4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>3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>3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e.output</w:t>
      </w:r>
      <w:proofErr w:type="spellEnd"/>
      <w:r w:rsidRPr="00AB77B5">
        <w:rPr>
          <w:color w:val="000000"/>
          <w:sz w:val="18"/>
          <w:szCs w:val="18"/>
          <w:lang w:val="en-US"/>
        </w:rPr>
        <w:t>();</w:t>
      </w:r>
      <w:r w:rsidRPr="00AB77B5">
        <w:rPr>
          <w:color w:val="000000"/>
          <w:sz w:val="18"/>
          <w:szCs w:val="18"/>
          <w:lang w:val="en-US"/>
        </w:rPr>
        <w:br/>
        <w:t xml:space="preserve">        h.fun();</w:t>
      </w:r>
      <w:r w:rsidRPr="00AB77B5">
        <w:rPr>
          <w:color w:val="000000"/>
          <w:sz w:val="18"/>
          <w:szCs w:val="18"/>
          <w:lang w:val="en-US"/>
        </w:rPr>
        <w:br/>
        <w:t xml:space="preserve">    }</w:t>
      </w:r>
      <w:r w:rsidRPr="00AB77B5">
        <w:rPr>
          <w:color w:val="000000"/>
          <w:sz w:val="18"/>
          <w:szCs w:val="18"/>
          <w:lang w:val="en-US"/>
        </w:rPr>
        <w:br/>
        <w:t>}</w:t>
      </w:r>
    </w:p>
    <w:p w:rsidR="00D71866" w:rsidRPr="00AB77B5" w:rsidRDefault="00D71866" w:rsidP="00D71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hAnsi="Courier New" w:cs="Courier New"/>
          <w:b/>
          <w:bCs/>
          <w:color w:val="000080"/>
          <w:lang w:val="en-US" w:eastAsia="ru-RU"/>
        </w:rPr>
      </w:pPr>
    </w:p>
    <w:p w:rsidR="00AB77B5" w:rsidRDefault="00AB77B5" w:rsidP="00AB77B5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.main\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Function</w:t>
      </w:r>
    </w:p>
    <w:p w:rsidR="00AB77B5" w:rsidRPr="00AB77B5" w:rsidRDefault="00AB77B5" w:rsidP="00AB77B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B77B5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AB77B5">
        <w:rPr>
          <w:color w:val="000000"/>
          <w:sz w:val="18"/>
          <w:szCs w:val="18"/>
          <w:lang w:val="en-US"/>
        </w:rPr>
        <w:t>com.lr3.main;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public abstract class </w:t>
      </w:r>
      <w:r w:rsidRPr="00AB77B5">
        <w:rPr>
          <w:color w:val="000000"/>
          <w:sz w:val="18"/>
          <w:szCs w:val="18"/>
          <w:lang w:val="en-US"/>
        </w:rPr>
        <w:t>Function {</w:t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AB77B5">
        <w:rPr>
          <w:b/>
          <w:bCs/>
          <w:color w:val="660E7A"/>
          <w:sz w:val="18"/>
          <w:szCs w:val="18"/>
          <w:lang w:val="en-US"/>
        </w:rPr>
        <w:t>x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y 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b/>
          <w:bCs/>
          <w:color w:val="660E7A"/>
          <w:sz w:val="18"/>
          <w:szCs w:val="18"/>
          <w:lang w:val="en-US"/>
        </w:rPr>
        <w:t>a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b/>
          <w:bCs/>
          <w:color w:val="660E7A"/>
          <w:sz w:val="18"/>
          <w:szCs w:val="18"/>
          <w:lang w:val="en-US"/>
        </w:rPr>
        <w:t>b</w:t>
      </w:r>
      <w:r w:rsidRPr="00AB77B5">
        <w:rPr>
          <w:color w:val="000000"/>
          <w:sz w:val="18"/>
          <w:szCs w:val="18"/>
          <w:lang w:val="en-US"/>
        </w:rPr>
        <w:t>;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AB77B5">
        <w:rPr>
          <w:color w:val="000000"/>
          <w:sz w:val="18"/>
          <w:szCs w:val="18"/>
          <w:lang w:val="en-US"/>
        </w:rPr>
        <w:t>input(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AB77B5">
        <w:rPr>
          <w:color w:val="000000"/>
          <w:sz w:val="18"/>
          <w:szCs w:val="18"/>
          <w:lang w:val="en-US"/>
        </w:rPr>
        <w:t xml:space="preserve">ix,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AB77B5">
        <w:rPr>
          <w:color w:val="000000"/>
          <w:sz w:val="18"/>
          <w:szCs w:val="18"/>
          <w:lang w:val="en-US"/>
        </w:rPr>
        <w:t>ia</w:t>
      </w:r>
      <w:proofErr w:type="spellEnd"/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AB77B5">
        <w:rPr>
          <w:color w:val="000000"/>
          <w:sz w:val="18"/>
          <w:szCs w:val="18"/>
          <w:lang w:val="en-US"/>
        </w:rPr>
        <w:t>ib</w:t>
      </w:r>
      <w:proofErr w:type="spellEnd"/>
      <w:r w:rsidRPr="00AB77B5">
        <w:rPr>
          <w:color w:val="000000"/>
          <w:sz w:val="18"/>
          <w:szCs w:val="18"/>
          <w:lang w:val="en-US"/>
        </w:rPr>
        <w:t>) {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x </w:t>
      </w:r>
      <w:r w:rsidRPr="00AB77B5">
        <w:rPr>
          <w:color w:val="000000"/>
          <w:sz w:val="18"/>
          <w:szCs w:val="18"/>
          <w:lang w:val="en-US"/>
        </w:rPr>
        <w:t>= ix;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AB77B5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AB77B5">
        <w:rPr>
          <w:color w:val="000000"/>
          <w:sz w:val="18"/>
          <w:szCs w:val="18"/>
          <w:lang w:val="en-US"/>
        </w:rPr>
        <w:t>ia</w:t>
      </w:r>
      <w:proofErr w:type="spellEnd"/>
      <w:r w:rsidRPr="00AB77B5">
        <w:rPr>
          <w:color w:val="000000"/>
          <w:sz w:val="18"/>
          <w:szCs w:val="18"/>
          <w:lang w:val="en-US"/>
        </w:rPr>
        <w:t>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AB77B5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AB77B5">
        <w:rPr>
          <w:color w:val="000000"/>
          <w:sz w:val="18"/>
          <w:szCs w:val="18"/>
          <w:lang w:val="en-US"/>
        </w:rPr>
        <w:t>ib</w:t>
      </w:r>
      <w:proofErr w:type="spellEnd"/>
      <w:r w:rsidRPr="00AB77B5">
        <w:rPr>
          <w:color w:val="000000"/>
          <w:sz w:val="18"/>
          <w:szCs w:val="18"/>
          <w:lang w:val="en-US"/>
        </w:rPr>
        <w:t>;</w:t>
      </w:r>
      <w:r w:rsidRPr="00AB77B5">
        <w:rPr>
          <w:color w:val="000000"/>
          <w:sz w:val="18"/>
          <w:szCs w:val="18"/>
          <w:lang w:val="en-US"/>
        </w:rPr>
        <w:br/>
        <w:t xml:space="preserve">    }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AB77B5">
        <w:rPr>
          <w:color w:val="000000"/>
          <w:sz w:val="18"/>
          <w:szCs w:val="18"/>
          <w:lang w:val="en-US"/>
        </w:rPr>
        <w:t>output() {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System.</w:t>
      </w:r>
      <w:r w:rsidRPr="00AB77B5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AB77B5">
        <w:rPr>
          <w:color w:val="000000"/>
          <w:sz w:val="18"/>
          <w:szCs w:val="18"/>
          <w:lang w:val="en-US"/>
        </w:rPr>
        <w:t>.print</w:t>
      </w:r>
      <w:proofErr w:type="spellEnd"/>
      <w:r w:rsidRPr="00AB77B5">
        <w:rPr>
          <w:color w:val="000000"/>
          <w:sz w:val="18"/>
          <w:szCs w:val="18"/>
          <w:lang w:val="en-US"/>
        </w:rPr>
        <w:t>(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"x = "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x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b/>
          <w:bCs/>
          <w:color w:val="000080"/>
          <w:sz w:val="18"/>
          <w:szCs w:val="18"/>
          <w:lang w:val="en-US"/>
        </w:rPr>
        <w:t>\n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System.</w:t>
      </w:r>
      <w:r w:rsidRPr="00AB77B5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AB77B5">
        <w:rPr>
          <w:color w:val="000000"/>
          <w:sz w:val="18"/>
          <w:szCs w:val="18"/>
          <w:lang w:val="en-US"/>
        </w:rPr>
        <w:t>.print</w:t>
      </w:r>
      <w:proofErr w:type="spellEnd"/>
      <w:r w:rsidRPr="00AB77B5">
        <w:rPr>
          <w:color w:val="000000"/>
          <w:sz w:val="18"/>
          <w:szCs w:val="18"/>
          <w:lang w:val="en-US"/>
        </w:rPr>
        <w:t>(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"a = "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a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b/>
          <w:bCs/>
          <w:color w:val="000080"/>
          <w:sz w:val="18"/>
          <w:szCs w:val="18"/>
          <w:lang w:val="en-US"/>
        </w:rPr>
        <w:t>\n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System.</w:t>
      </w:r>
      <w:r w:rsidRPr="00AB77B5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AB77B5">
        <w:rPr>
          <w:color w:val="000000"/>
          <w:sz w:val="18"/>
          <w:szCs w:val="18"/>
          <w:lang w:val="en-US"/>
        </w:rPr>
        <w:t>.print</w:t>
      </w:r>
      <w:proofErr w:type="spellEnd"/>
      <w:r w:rsidRPr="00AB77B5">
        <w:rPr>
          <w:color w:val="000000"/>
          <w:sz w:val="18"/>
          <w:szCs w:val="18"/>
          <w:lang w:val="en-US"/>
        </w:rPr>
        <w:t>(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"b = "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b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b/>
          <w:bCs/>
          <w:color w:val="000080"/>
          <w:sz w:val="18"/>
          <w:szCs w:val="18"/>
          <w:lang w:val="en-US"/>
        </w:rPr>
        <w:t>\n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}</w:t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abstract void </w:t>
      </w:r>
      <w:r w:rsidRPr="00AB77B5">
        <w:rPr>
          <w:color w:val="000000"/>
          <w:sz w:val="18"/>
          <w:szCs w:val="18"/>
          <w:lang w:val="en-US"/>
        </w:rPr>
        <w:t>fun();</w:t>
      </w:r>
      <w:r w:rsidRPr="00AB77B5">
        <w:rPr>
          <w:color w:val="000000"/>
          <w:sz w:val="18"/>
          <w:szCs w:val="18"/>
          <w:lang w:val="en-US"/>
        </w:rPr>
        <w:br/>
        <w:t>}</w:t>
      </w:r>
    </w:p>
    <w:p w:rsidR="00AB77B5" w:rsidRDefault="00AB77B5" w:rsidP="00AB77B5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AB77B5" w:rsidRDefault="00AB77B5" w:rsidP="00AB77B5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.main\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Ellipse</w:t>
      </w:r>
    </w:p>
    <w:p w:rsidR="00AB77B5" w:rsidRPr="00AB77B5" w:rsidRDefault="00AB77B5" w:rsidP="00AB77B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B77B5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AB77B5">
        <w:rPr>
          <w:color w:val="000000"/>
          <w:sz w:val="18"/>
          <w:szCs w:val="18"/>
          <w:lang w:val="en-US"/>
        </w:rPr>
        <w:t>com.lr3.main;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AB77B5">
        <w:rPr>
          <w:color w:val="000000"/>
          <w:sz w:val="18"/>
          <w:szCs w:val="18"/>
          <w:lang w:val="en-US"/>
        </w:rPr>
        <w:t xml:space="preserve">Ellipse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AB77B5">
        <w:rPr>
          <w:color w:val="000000"/>
          <w:sz w:val="18"/>
          <w:szCs w:val="18"/>
          <w:lang w:val="en-US"/>
        </w:rPr>
        <w:t>Function {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color w:val="808000"/>
          <w:sz w:val="18"/>
          <w:szCs w:val="18"/>
          <w:lang w:val="en-US"/>
        </w:rPr>
        <w:t>@Override</w:t>
      </w:r>
      <w:r w:rsidRPr="00AB77B5">
        <w:rPr>
          <w:color w:val="808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AB77B5">
        <w:rPr>
          <w:color w:val="000000"/>
          <w:sz w:val="18"/>
          <w:szCs w:val="18"/>
          <w:lang w:val="en-US"/>
        </w:rPr>
        <w:t>fun() {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y </w:t>
      </w:r>
      <w:r w:rsidRPr="00AB77B5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AB77B5">
        <w:rPr>
          <w:color w:val="000000"/>
          <w:sz w:val="18"/>
          <w:szCs w:val="18"/>
          <w:lang w:val="en-US"/>
        </w:rPr>
        <w:t>Math.</w:t>
      </w:r>
      <w:r w:rsidRPr="00AB77B5">
        <w:rPr>
          <w:i/>
          <w:iCs/>
          <w:color w:val="000000"/>
          <w:sz w:val="18"/>
          <w:szCs w:val="18"/>
          <w:lang w:val="en-US"/>
        </w:rPr>
        <w:t>sqrt</w:t>
      </w:r>
      <w:proofErr w:type="spellEnd"/>
      <w:r w:rsidRPr="00AB77B5">
        <w:rPr>
          <w:color w:val="000000"/>
          <w:sz w:val="18"/>
          <w:szCs w:val="18"/>
          <w:lang w:val="en-US"/>
        </w:rPr>
        <w:t xml:space="preserve">( </w:t>
      </w:r>
      <w:proofErr w:type="spellStart"/>
      <w:r w:rsidRPr="00AB77B5">
        <w:rPr>
          <w:color w:val="000000"/>
          <w:sz w:val="18"/>
          <w:szCs w:val="18"/>
          <w:lang w:val="en-US"/>
        </w:rPr>
        <w:t>Math.</w:t>
      </w:r>
      <w:r w:rsidRPr="00AB77B5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AB77B5">
        <w:rPr>
          <w:color w:val="000000"/>
          <w:sz w:val="18"/>
          <w:szCs w:val="18"/>
          <w:lang w:val="en-US"/>
        </w:rPr>
        <w:t xml:space="preserve">( </w:t>
      </w:r>
      <w:r w:rsidRPr="00AB77B5">
        <w:rPr>
          <w:b/>
          <w:bCs/>
          <w:color w:val="660E7A"/>
          <w:sz w:val="18"/>
          <w:szCs w:val="18"/>
          <w:lang w:val="en-US"/>
        </w:rPr>
        <w:t>b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2 </w:t>
      </w:r>
      <w:r w:rsidRPr="00AB77B5">
        <w:rPr>
          <w:color w:val="000000"/>
          <w:sz w:val="18"/>
          <w:szCs w:val="18"/>
          <w:lang w:val="en-US"/>
        </w:rPr>
        <w:t xml:space="preserve">) * ( </w:t>
      </w:r>
      <w:r w:rsidRPr="00AB77B5">
        <w:rPr>
          <w:color w:val="0000FF"/>
          <w:sz w:val="18"/>
          <w:szCs w:val="18"/>
          <w:lang w:val="en-US"/>
        </w:rPr>
        <w:t xml:space="preserve">1 </w:t>
      </w:r>
      <w:r w:rsidRPr="00AB77B5">
        <w:rPr>
          <w:color w:val="000000"/>
          <w:sz w:val="18"/>
          <w:szCs w:val="18"/>
          <w:lang w:val="en-US"/>
        </w:rPr>
        <w:t xml:space="preserve">- </w:t>
      </w:r>
      <w:proofErr w:type="spellStart"/>
      <w:r w:rsidRPr="00AB77B5">
        <w:rPr>
          <w:color w:val="000000"/>
          <w:sz w:val="18"/>
          <w:szCs w:val="18"/>
          <w:lang w:val="en-US"/>
        </w:rPr>
        <w:t>Math.</w:t>
      </w:r>
      <w:r w:rsidRPr="00AB77B5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AB77B5">
        <w:rPr>
          <w:color w:val="000000"/>
          <w:sz w:val="18"/>
          <w:szCs w:val="18"/>
          <w:lang w:val="en-US"/>
        </w:rPr>
        <w:t xml:space="preserve">(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x 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2 </w:t>
      </w:r>
      <w:r w:rsidRPr="00AB77B5">
        <w:rPr>
          <w:color w:val="000000"/>
          <w:sz w:val="18"/>
          <w:szCs w:val="18"/>
          <w:lang w:val="en-US"/>
        </w:rPr>
        <w:t xml:space="preserve">) / </w:t>
      </w:r>
      <w:proofErr w:type="spellStart"/>
      <w:r w:rsidRPr="00AB77B5">
        <w:rPr>
          <w:color w:val="000000"/>
          <w:sz w:val="18"/>
          <w:szCs w:val="18"/>
          <w:lang w:val="en-US"/>
        </w:rPr>
        <w:t>Math.</w:t>
      </w:r>
      <w:r w:rsidRPr="00AB77B5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AB77B5">
        <w:rPr>
          <w:color w:val="000000"/>
          <w:sz w:val="18"/>
          <w:szCs w:val="18"/>
          <w:lang w:val="en-US"/>
        </w:rPr>
        <w:t xml:space="preserve">( </w:t>
      </w:r>
      <w:r w:rsidRPr="00AB77B5">
        <w:rPr>
          <w:b/>
          <w:bCs/>
          <w:color w:val="660E7A"/>
          <w:sz w:val="18"/>
          <w:szCs w:val="18"/>
          <w:lang w:val="en-US"/>
        </w:rPr>
        <w:t>a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2 </w:t>
      </w:r>
      <w:r w:rsidRPr="00AB77B5">
        <w:rPr>
          <w:color w:val="000000"/>
          <w:sz w:val="18"/>
          <w:szCs w:val="18"/>
          <w:lang w:val="en-US"/>
        </w:rPr>
        <w:t>) ) );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B77B5">
        <w:rPr>
          <w:color w:val="000000"/>
          <w:sz w:val="18"/>
          <w:szCs w:val="18"/>
          <w:lang w:val="en-US"/>
        </w:rPr>
        <w:t>System.</w:t>
      </w:r>
      <w:r w:rsidRPr="00AB77B5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AB77B5">
        <w:rPr>
          <w:color w:val="000000"/>
          <w:sz w:val="18"/>
          <w:szCs w:val="18"/>
          <w:lang w:val="en-US"/>
        </w:rPr>
        <w:t>.print</w:t>
      </w:r>
      <w:proofErr w:type="spellEnd"/>
      <w:r w:rsidRPr="00AB77B5">
        <w:rPr>
          <w:color w:val="000000"/>
          <w:sz w:val="18"/>
          <w:szCs w:val="18"/>
          <w:lang w:val="en-US"/>
        </w:rPr>
        <w:t>(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"Y </w:t>
      </w:r>
      <w:r>
        <w:rPr>
          <w:b/>
          <w:bCs/>
          <w:color w:val="008000"/>
          <w:sz w:val="18"/>
          <w:szCs w:val="18"/>
        </w:rPr>
        <w:t>для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эллипса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равно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y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b/>
          <w:bCs/>
          <w:color w:val="000080"/>
          <w:sz w:val="18"/>
          <w:szCs w:val="18"/>
          <w:lang w:val="en-US"/>
        </w:rPr>
        <w:t>\n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}</w:t>
      </w:r>
      <w:r w:rsidRPr="00AB77B5">
        <w:rPr>
          <w:color w:val="000000"/>
          <w:sz w:val="18"/>
          <w:szCs w:val="18"/>
          <w:lang w:val="en-US"/>
        </w:rPr>
        <w:br/>
        <w:t>}</w:t>
      </w:r>
    </w:p>
    <w:p w:rsidR="00AB77B5" w:rsidRPr="00D71866" w:rsidRDefault="00AB77B5" w:rsidP="00AB77B5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AB77B5" w:rsidRDefault="00AB77B5" w:rsidP="00AB77B5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3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.main\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Hyperbola</w:t>
      </w:r>
    </w:p>
    <w:p w:rsidR="00AB77B5" w:rsidRPr="00AB77B5" w:rsidRDefault="00AB77B5" w:rsidP="00AB77B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AB77B5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AB77B5">
        <w:rPr>
          <w:color w:val="000000"/>
          <w:sz w:val="18"/>
          <w:szCs w:val="18"/>
          <w:lang w:val="en-US"/>
        </w:rPr>
        <w:t>com.lr3.main;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AB77B5">
        <w:rPr>
          <w:color w:val="000000"/>
          <w:sz w:val="18"/>
          <w:szCs w:val="18"/>
          <w:lang w:val="en-US"/>
        </w:rPr>
        <w:t xml:space="preserve">Hyperbola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AB77B5">
        <w:rPr>
          <w:color w:val="000000"/>
          <w:sz w:val="18"/>
          <w:szCs w:val="18"/>
          <w:lang w:val="en-US"/>
        </w:rPr>
        <w:t>Function {</w:t>
      </w:r>
      <w:r w:rsidRPr="00AB77B5">
        <w:rPr>
          <w:color w:val="000000"/>
          <w:sz w:val="18"/>
          <w:szCs w:val="18"/>
          <w:lang w:val="en-US"/>
        </w:rPr>
        <w:br/>
      </w:r>
      <w:r w:rsidRPr="00AB77B5">
        <w:rPr>
          <w:color w:val="000000"/>
          <w:sz w:val="18"/>
          <w:szCs w:val="18"/>
          <w:lang w:val="en-US"/>
        </w:rPr>
        <w:br/>
        <w:t xml:space="preserve">    </w:t>
      </w:r>
      <w:r w:rsidRPr="00AB77B5">
        <w:rPr>
          <w:color w:val="808000"/>
          <w:sz w:val="18"/>
          <w:szCs w:val="18"/>
          <w:lang w:val="en-US"/>
        </w:rPr>
        <w:t>@Override</w:t>
      </w:r>
      <w:r w:rsidRPr="00AB77B5">
        <w:rPr>
          <w:color w:val="808000"/>
          <w:sz w:val="18"/>
          <w:szCs w:val="18"/>
          <w:lang w:val="en-US"/>
        </w:rPr>
        <w:br/>
        <w:t xml:space="preserve">    </w:t>
      </w:r>
      <w:r w:rsidRPr="00AB77B5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AB77B5">
        <w:rPr>
          <w:color w:val="000000"/>
          <w:sz w:val="18"/>
          <w:szCs w:val="18"/>
          <w:lang w:val="en-US"/>
        </w:rPr>
        <w:t>fun() {</w:t>
      </w:r>
      <w:r w:rsidRPr="00AB77B5">
        <w:rPr>
          <w:color w:val="000000"/>
          <w:sz w:val="18"/>
          <w:szCs w:val="18"/>
          <w:lang w:val="en-US"/>
        </w:rPr>
        <w:br/>
        <w:t xml:space="preserve">       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y </w:t>
      </w:r>
      <w:r w:rsidRPr="00AB77B5">
        <w:rPr>
          <w:color w:val="000000"/>
          <w:sz w:val="18"/>
          <w:szCs w:val="18"/>
          <w:lang w:val="en-US"/>
        </w:rPr>
        <w:t>= Math.</w:t>
      </w:r>
      <w:r w:rsidRPr="00AB77B5">
        <w:rPr>
          <w:i/>
          <w:iCs/>
          <w:color w:val="000000"/>
          <w:sz w:val="18"/>
          <w:szCs w:val="18"/>
          <w:lang w:val="en-US"/>
        </w:rPr>
        <w:t>sqrt</w:t>
      </w:r>
      <w:r w:rsidRPr="00AB77B5">
        <w:rPr>
          <w:color w:val="000000"/>
          <w:sz w:val="18"/>
          <w:szCs w:val="18"/>
          <w:lang w:val="en-US"/>
        </w:rPr>
        <w:t>( Math.</w:t>
      </w:r>
      <w:r w:rsidRPr="00AB77B5">
        <w:rPr>
          <w:i/>
          <w:iCs/>
          <w:color w:val="000000"/>
          <w:sz w:val="18"/>
          <w:szCs w:val="18"/>
          <w:lang w:val="en-US"/>
        </w:rPr>
        <w:t>pow</w:t>
      </w:r>
      <w:r w:rsidRPr="00AB77B5">
        <w:rPr>
          <w:color w:val="000000"/>
          <w:sz w:val="18"/>
          <w:szCs w:val="18"/>
          <w:lang w:val="en-US"/>
        </w:rPr>
        <w:t xml:space="preserve">( </w:t>
      </w:r>
      <w:r w:rsidRPr="00AB77B5">
        <w:rPr>
          <w:b/>
          <w:bCs/>
          <w:color w:val="660E7A"/>
          <w:sz w:val="18"/>
          <w:szCs w:val="18"/>
          <w:lang w:val="en-US"/>
        </w:rPr>
        <w:t>b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2 </w:t>
      </w:r>
      <w:r w:rsidRPr="00AB77B5">
        <w:rPr>
          <w:color w:val="000000"/>
          <w:sz w:val="18"/>
          <w:szCs w:val="18"/>
          <w:lang w:val="en-US"/>
        </w:rPr>
        <w:t>) * ( Math.</w:t>
      </w:r>
      <w:r w:rsidRPr="00AB77B5">
        <w:rPr>
          <w:i/>
          <w:iCs/>
          <w:color w:val="000000"/>
          <w:sz w:val="18"/>
          <w:szCs w:val="18"/>
          <w:lang w:val="en-US"/>
        </w:rPr>
        <w:t>pow</w:t>
      </w:r>
      <w:r w:rsidRPr="00AB77B5">
        <w:rPr>
          <w:color w:val="000000"/>
          <w:sz w:val="18"/>
          <w:szCs w:val="18"/>
          <w:lang w:val="en-US"/>
        </w:rPr>
        <w:t xml:space="preserve">( </w:t>
      </w:r>
      <w:r w:rsidRPr="00AB77B5">
        <w:rPr>
          <w:b/>
          <w:bCs/>
          <w:color w:val="660E7A"/>
          <w:sz w:val="18"/>
          <w:szCs w:val="18"/>
          <w:lang w:val="en-US"/>
        </w:rPr>
        <w:t>x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2 </w:t>
      </w:r>
      <w:r w:rsidRPr="00AB77B5">
        <w:rPr>
          <w:color w:val="000000"/>
          <w:sz w:val="18"/>
          <w:szCs w:val="18"/>
          <w:lang w:val="en-US"/>
        </w:rPr>
        <w:t>) / Math.</w:t>
      </w:r>
      <w:r w:rsidRPr="00AB77B5">
        <w:rPr>
          <w:i/>
          <w:iCs/>
          <w:color w:val="000000"/>
          <w:sz w:val="18"/>
          <w:szCs w:val="18"/>
          <w:lang w:val="en-US"/>
        </w:rPr>
        <w:t>pow</w:t>
      </w:r>
      <w:r w:rsidRPr="00AB77B5">
        <w:rPr>
          <w:color w:val="000000"/>
          <w:sz w:val="18"/>
          <w:szCs w:val="18"/>
          <w:lang w:val="en-US"/>
        </w:rPr>
        <w:t xml:space="preserve">( </w:t>
      </w:r>
      <w:r w:rsidRPr="00AB77B5">
        <w:rPr>
          <w:b/>
          <w:bCs/>
          <w:color w:val="660E7A"/>
          <w:sz w:val="18"/>
          <w:szCs w:val="18"/>
          <w:lang w:val="en-US"/>
        </w:rPr>
        <w:t>a</w:t>
      </w:r>
      <w:r w:rsidRPr="00AB77B5">
        <w:rPr>
          <w:color w:val="000000"/>
          <w:sz w:val="18"/>
          <w:szCs w:val="18"/>
          <w:lang w:val="en-US"/>
        </w:rPr>
        <w:t xml:space="preserve">, </w:t>
      </w:r>
      <w:r w:rsidRPr="00AB77B5">
        <w:rPr>
          <w:color w:val="0000FF"/>
          <w:sz w:val="18"/>
          <w:szCs w:val="18"/>
          <w:lang w:val="en-US"/>
        </w:rPr>
        <w:t xml:space="preserve">2 </w:t>
      </w:r>
      <w:r w:rsidRPr="00AB77B5">
        <w:rPr>
          <w:color w:val="000000"/>
          <w:sz w:val="18"/>
          <w:szCs w:val="18"/>
          <w:lang w:val="en-US"/>
        </w:rPr>
        <w:t xml:space="preserve">) - </w:t>
      </w:r>
      <w:r w:rsidRPr="00AB77B5">
        <w:rPr>
          <w:color w:val="0000FF"/>
          <w:sz w:val="18"/>
          <w:szCs w:val="18"/>
          <w:lang w:val="en-US"/>
        </w:rPr>
        <w:t xml:space="preserve">1 </w:t>
      </w:r>
      <w:r w:rsidRPr="00AB77B5">
        <w:rPr>
          <w:color w:val="000000"/>
          <w:sz w:val="18"/>
          <w:szCs w:val="18"/>
          <w:lang w:val="en-US"/>
        </w:rPr>
        <w:t>) );</w:t>
      </w:r>
      <w:r w:rsidRPr="00AB77B5">
        <w:rPr>
          <w:color w:val="000000"/>
          <w:sz w:val="18"/>
          <w:szCs w:val="18"/>
          <w:lang w:val="en-US"/>
        </w:rPr>
        <w:br/>
        <w:t xml:space="preserve">        System.</w:t>
      </w:r>
      <w:r w:rsidRPr="00AB77B5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AB77B5">
        <w:rPr>
          <w:color w:val="000000"/>
          <w:sz w:val="18"/>
          <w:szCs w:val="18"/>
          <w:lang w:val="en-US"/>
        </w:rPr>
        <w:t>.print(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"Y </w:t>
      </w:r>
      <w:r>
        <w:rPr>
          <w:b/>
          <w:bCs/>
          <w:color w:val="008000"/>
          <w:sz w:val="18"/>
          <w:szCs w:val="18"/>
        </w:rPr>
        <w:t>для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гиперболы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равно</w:t>
      </w:r>
      <w:r w:rsidRPr="00AB77B5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660E7A"/>
          <w:sz w:val="18"/>
          <w:szCs w:val="18"/>
          <w:lang w:val="en-US"/>
        </w:rPr>
        <w:t xml:space="preserve">y </w:t>
      </w:r>
      <w:r w:rsidRPr="00AB77B5">
        <w:rPr>
          <w:color w:val="000000"/>
          <w:sz w:val="18"/>
          <w:szCs w:val="18"/>
          <w:lang w:val="en-US"/>
        </w:rPr>
        <w:t xml:space="preserve">+ 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b/>
          <w:bCs/>
          <w:color w:val="000080"/>
          <w:sz w:val="18"/>
          <w:szCs w:val="18"/>
          <w:lang w:val="en-US"/>
        </w:rPr>
        <w:t>\n</w:t>
      </w:r>
      <w:r w:rsidRPr="00AB77B5">
        <w:rPr>
          <w:b/>
          <w:bCs/>
          <w:color w:val="008000"/>
          <w:sz w:val="18"/>
          <w:szCs w:val="18"/>
          <w:lang w:val="en-US"/>
        </w:rPr>
        <w:t>"</w:t>
      </w:r>
      <w:r w:rsidRPr="00AB77B5">
        <w:rPr>
          <w:color w:val="000000"/>
          <w:sz w:val="18"/>
          <w:szCs w:val="18"/>
          <w:lang w:val="en-US"/>
        </w:rPr>
        <w:t>);</w:t>
      </w:r>
      <w:r w:rsidRPr="00AB77B5">
        <w:rPr>
          <w:color w:val="000000"/>
          <w:sz w:val="18"/>
          <w:szCs w:val="18"/>
          <w:lang w:val="en-US"/>
        </w:rPr>
        <w:br/>
        <w:t xml:space="preserve">    }</w:t>
      </w:r>
      <w:r w:rsidRPr="00AB77B5">
        <w:rPr>
          <w:color w:val="000000"/>
          <w:sz w:val="18"/>
          <w:szCs w:val="18"/>
          <w:lang w:val="en-US"/>
        </w:rPr>
        <w:br/>
        <w:t>}</w:t>
      </w:r>
    </w:p>
    <w:p w:rsidR="00D71866" w:rsidRDefault="00D71866" w:rsidP="00F00390">
      <w:pPr>
        <w:pStyle w:val="text"/>
        <w:ind w:left="0" w:firstLine="0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D71866" w:rsidRPr="00DE5C2D" w:rsidRDefault="00D71866" w:rsidP="00DE5C2D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Тестирование</w:t>
      </w:r>
    </w:p>
    <w:p w:rsidR="00D71866" w:rsidRPr="00D71866" w:rsidRDefault="00A91FE8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2800350" cy="1314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866" w:rsidRPr="00D71866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AB4D1B"/>
    <w:multiLevelType w:val="hybridMultilevel"/>
    <w:tmpl w:val="72CEB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413719"/>
    <w:multiLevelType w:val="hybridMultilevel"/>
    <w:tmpl w:val="3FF04DD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96110F"/>
    <w:multiLevelType w:val="hybridMultilevel"/>
    <w:tmpl w:val="3A36764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1311"/>
    <w:rsid w:val="00000A92"/>
    <w:rsid w:val="000430D9"/>
    <w:rsid w:val="0006426C"/>
    <w:rsid w:val="00085F91"/>
    <w:rsid w:val="000B05C5"/>
    <w:rsid w:val="000C1DFD"/>
    <w:rsid w:val="00114ADF"/>
    <w:rsid w:val="00130609"/>
    <w:rsid w:val="00183BD3"/>
    <w:rsid w:val="001D294D"/>
    <w:rsid w:val="001D6911"/>
    <w:rsid w:val="00211D9F"/>
    <w:rsid w:val="00225136"/>
    <w:rsid w:val="00273954"/>
    <w:rsid w:val="00283B84"/>
    <w:rsid w:val="00283F50"/>
    <w:rsid w:val="002A41EA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D15AA"/>
    <w:rsid w:val="00424EF4"/>
    <w:rsid w:val="004358B1"/>
    <w:rsid w:val="004514E5"/>
    <w:rsid w:val="00483ECD"/>
    <w:rsid w:val="004C31C7"/>
    <w:rsid w:val="004C34D6"/>
    <w:rsid w:val="004E70C0"/>
    <w:rsid w:val="004F7E28"/>
    <w:rsid w:val="00512E0F"/>
    <w:rsid w:val="00531D78"/>
    <w:rsid w:val="00535378"/>
    <w:rsid w:val="00545C07"/>
    <w:rsid w:val="0056799F"/>
    <w:rsid w:val="0057686F"/>
    <w:rsid w:val="00585734"/>
    <w:rsid w:val="005A6913"/>
    <w:rsid w:val="005C1C43"/>
    <w:rsid w:val="005E7098"/>
    <w:rsid w:val="00635949"/>
    <w:rsid w:val="006456B2"/>
    <w:rsid w:val="00691B69"/>
    <w:rsid w:val="00691E86"/>
    <w:rsid w:val="006E4F36"/>
    <w:rsid w:val="0070026F"/>
    <w:rsid w:val="007304A4"/>
    <w:rsid w:val="00730663"/>
    <w:rsid w:val="0073742E"/>
    <w:rsid w:val="007B42C2"/>
    <w:rsid w:val="007D4044"/>
    <w:rsid w:val="007D7616"/>
    <w:rsid w:val="007E2474"/>
    <w:rsid w:val="007E4F62"/>
    <w:rsid w:val="007F1342"/>
    <w:rsid w:val="00840A0C"/>
    <w:rsid w:val="00841311"/>
    <w:rsid w:val="00846764"/>
    <w:rsid w:val="00851065"/>
    <w:rsid w:val="00853D39"/>
    <w:rsid w:val="008614E3"/>
    <w:rsid w:val="00870BE8"/>
    <w:rsid w:val="00891BF8"/>
    <w:rsid w:val="008B27CD"/>
    <w:rsid w:val="008B6C1E"/>
    <w:rsid w:val="00905796"/>
    <w:rsid w:val="009240AE"/>
    <w:rsid w:val="0093139A"/>
    <w:rsid w:val="00932EEC"/>
    <w:rsid w:val="00954DB2"/>
    <w:rsid w:val="00970AFF"/>
    <w:rsid w:val="009F2BD2"/>
    <w:rsid w:val="00A126E9"/>
    <w:rsid w:val="00A43D1A"/>
    <w:rsid w:val="00A91FE8"/>
    <w:rsid w:val="00AB6DE6"/>
    <w:rsid w:val="00AB77B5"/>
    <w:rsid w:val="00AC36B0"/>
    <w:rsid w:val="00AD5936"/>
    <w:rsid w:val="00AE3226"/>
    <w:rsid w:val="00AF54CF"/>
    <w:rsid w:val="00B33BDB"/>
    <w:rsid w:val="00B36D2A"/>
    <w:rsid w:val="00B94CF8"/>
    <w:rsid w:val="00BC4C20"/>
    <w:rsid w:val="00BD1ACF"/>
    <w:rsid w:val="00C14C8C"/>
    <w:rsid w:val="00C209CE"/>
    <w:rsid w:val="00C62243"/>
    <w:rsid w:val="00CD72B7"/>
    <w:rsid w:val="00CF122E"/>
    <w:rsid w:val="00D114FE"/>
    <w:rsid w:val="00D455DD"/>
    <w:rsid w:val="00D614A4"/>
    <w:rsid w:val="00D663AE"/>
    <w:rsid w:val="00D71866"/>
    <w:rsid w:val="00D85454"/>
    <w:rsid w:val="00DA7A88"/>
    <w:rsid w:val="00DD0546"/>
    <w:rsid w:val="00DE23D2"/>
    <w:rsid w:val="00DE5C2D"/>
    <w:rsid w:val="00DF766B"/>
    <w:rsid w:val="00E346CD"/>
    <w:rsid w:val="00E506A7"/>
    <w:rsid w:val="00EB037F"/>
    <w:rsid w:val="00EB147A"/>
    <w:rsid w:val="00EF0B47"/>
    <w:rsid w:val="00EF6C6D"/>
    <w:rsid w:val="00F00390"/>
    <w:rsid w:val="00F01E2C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B5ACD"/>
    <w:rsid w:val="00FC2DB9"/>
    <w:rsid w:val="00FE27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866"/>
    <w:rPr>
      <w:rFonts w:ascii="Courier New" w:hAnsi="Courier New" w:cs="Courier New"/>
      <w:lang w:eastAsia="ru-RU"/>
    </w:rPr>
  </w:style>
  <w:style w:type="paragraph" w:styleId="ac">
    <w:name w:val="Normal (Web)"/>
    <w:basedOn w:val="a"/>
    <w:uiPriority w:val="99"/>
    <w:semiHidden/>
    <w:unhideWhenUsed/>
    <w:rsid w:val="005C1C4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866"/>
    <w:rPr>
      <w:rFonts w:ascii="Courier New" w:hAnsi="Courier New" w:cs="Courier New"/>
      <w:lang w:eastAsia="ru-RU"/>
    </w:rPr>
  </w:style>
  <w:style w:type="paragraph" w:styleId="ac">
    <w:name w:val="Normal (Web)"/>
    <w:basedOn w:val="a"/>
    <w:uiPriority w:val="99"/>
    <w:semiHidden/>
    <w:unhideWhenUsed/>
    <w:rsid w:val="005C1C4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student</cp:lastModifiedBy>
  <cp:revision>8</cp:revision>
  <dcterms:created xsi:type="dcterms:W3CDTF">2018-05-01T07:47:00Z</dcterms:created>
  <dcterms:modified xsi:type="dcterms:W3CDTF">2018-05-03T08:18:00Z</dcterms:modified>
</cp:coreProperties>
</file>