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eastAsia="en-US"/>
        </w:rPr>
        <w:id w:val="1450512339"/>
        <w:docPartObj>
          <w:docPartGallery w:val="Table of Contents"/>
          <w:docPartUnique/>
        </w:docPartObj>
      </w:sdtPr>
      <w:sdtEndPr>
        <w:rPr>
          <w:b/>
          <w:bCs/>
        </w:rPr>
      </w:sdtEndPr>
      <w:sdtContent>
        <w:p w:rsidR="00775F30" w:rsidRPr="009B4D7B" w:rsidRDefault="00775F30" w:rsidP="009B4D7B">
          <w:pPr>
            <w:pStyle w:val="a6"/>
            <w:spacing w:before="0" w:line="480" w:lineRule="auto"/>
            <w:ind w:firstLine="425"/>
            <w:jc w:val="center"/>
            <w:rPr>
              <w:rFonts w:ascii="Times New Roman" w:hAnsi="Times New Roman" w:cs="Times New Roman"/>
              <w:b/>
              <w:color w:val="auto"/>
              <w:sz w:val="28"/>
              <w:szCs w:val="28"/>
            </w:rPr>
          </w:pPr>
          <w:r w:rsidRPr="009B4D7B">
            <w:rPr>
              <w:rFonts w:ascii="Times New Roman" w:hAnsi="Times New Roman" w:cs="Times New Roman"/>
              <w:b/>
              <w:color w:val="auto"/>
              <w:sz w:val="28"/>
              <w:szCs w:val="28"/>
            </w:rPr>
            <w:t>Оглавление</w:t>
          </w:r>
        </w:p>
        <w:p w:rsidR="0049529D" w:rsidRPr="0049529D" w:rsidRDefault="00775F30">
          <w:pPr>
            <w:pStyle w:val="11"/>
            <w:tabs>
              <w:tab w:val="right" w:leader="dot" w:pos="10195"/>
            </w:tabs>
            <w:rPr>
              <w:rFonts w:ascii="Times New Roman" w:eastAsiaTheme="minorEastAsia" w:hAnsi="Times New Roman" w:cs="Times New Roman"/>
              <w:noProof/>
              <w:sz w:val="28"/>
              <w:szCs w:val="28"/>
              <w:lang w:eastAsia="ru-RU"/>
            </w:rPr>
          </w:pPr>
          <w:r w:rsidRPr="007D7E05">
            <w:rPr>
              <w:rFonts w:ascii="Times New Roman" w:hAnsi="Times New Roman" w:cs="Times New Roman"/>
              <w:sz w:val="28"/>
              <w:szCs w:val="28"/>
            </w:rPr>
            <w:fldChar w:fldCharType="begin"/>
          </w:r>
          <w:r w:rsidRPr="007D7E05">
            <w:rPr>
              <w:rFonts w:ascii="Times New Roman" w:hAnsi="Times New Roman" w:cs="Times New Roman"/>
              <w:sz w:val="28"/>
              <w:szCs w:val="28"/>
            </w:rPr>
            <w:instrText xml:space="preserve"> TOC \o "1-3" \h \z \u </w:instrText>
          </w:r>
          <w:r w:rsidRPr="007D7E05">
            <w:rPr>
              <w:rFonts w:ascii="Times New Roman" w:hAnsi="Times New Roman" w:cs="Times New Roman"/>
              <w:sz w:val="28"/>
              <w:szCs w:val="28"/>
            </w:rPr>
            <w:fldChar w:fldCharType="separate"/>
          </w:r>
          <w:hyperlink w:anchor="_Toc529450420" w:history="1">
            <w:r w:rsidR="0049529D" w:rsidRPr="0049529D">
              <w:rPr>
                <w:rStyle w:val="a3"/>
                <w:rFonts w:ascii="Times New Roman" w:hAnsi="Times New Roman" w:cs="Times New Roman"/>
                <w:noProof/>
                <w:sz w:val="28"/>
                <w:szCs w:val="28"/>
              </w:rPr>
              <w:t>1. Архитектура вычислительной среды, компоненты, реляционное ядро СУБД SQL Server 2000.</w:t>
            </w:r>
            <w:r w:rsidR="0049529D" w:rsidRPr="0049529D">
              <w:rPr>
                <w:rFonts w:ascii="Times New Roman" w:hAnsi="Times New Roman" w:cs="Times New Roman"/>
                <w:noProof/>
                <w:webHidden/>
                <w:sz w:val="28"/>
                <w:szCs w:val="28"/>
              </w:rPr>
              <w:tab/>
            </w:r>
            <w:r w:rsidR="0049529D" w:rsidRPr="0049529D">
              <w:rPr>
                <w:rFonts w:ascii="Times New Roman" w:hAnsi="Times New Roman" w:cs="Times New Roman"/>
                <w:noProof/>
                <w:webHidden/>
                <w:sz w:val="28"/>
                <w:szCs w:val="28"/>
              </w:rPr>
              <w:fldChar w:fldCharType="begin"/>
            </w:r>
            <w:r w:rsidR="0049529D" w:rsidRPr="0049529D">
              <w:rPr>
                <w:rFonts w:ascii="Times New Roman" w:hAnsi="Times New Roman" w:cs="Times New Roman"/>
                <w:noProof/>
                <w:webHidden/>
                <w:sz w:val="28"/>
                <w:szCs w:val="28"/>
              </w:rPr>
              <w:instrText xml:space="preserve"> PAGEREF _Toc529450420 \h </w:instrText>
            </w:r>
            <w:r w:rsidR="0049529D" w:rsidRPr="0049529D">
              <w:rPr>
                <w:rFonts w:ascii="Times New Roman" w:hAnsi="Times New Roman" w:cs="Times New Roman"/>
                <w:noProof/>
                <w:webHidden/>
                <w:sz w:val="28"/>
                <w:szCs w:val="28"/>
              </w:rPr>
            </w:r>
            <w:r w:rsidR="0049529D" w:rsidRPr="0049529D">
              <w:rPr>
                <w:rFonts w:ascii="Times New Roman" w:hAnsi="Times New Roman" w:cs="Times New Roman"/>
                <w:noProof/>
                <w:webHidden/>
                <w:sz w:val="28"/>
                <w:szCs w:val="28"/>
              </w:rPr>
              <w:fldChar w:fldCharType="separate"/>
            </w:r>
            <w:r w:rsidR="00B83D04">
              <w:rPr>
                <w:rFonts w:ascii="Times New Roman" w:hAnsi="Times New Roman" w:cs="Times New Roman"/>
                <w:noProof/>
                <w:webHidden/>
                <w:sz w:val="28"/>
                <w:szCs w:val="28"/>
              </w:rPr>
              <w:t>3</w:t>
            </w:r>
            <w:r w:rsidR="0049529D" w:rsidRPr="0049529D">
              <w:rPr>
                <w:rFonts w:ascii="Times New Roman" w:hAnsi="Times New Roman" w:cs="Times New Roman"/>
                <w:noProof/>
                <w:webHidden/>
                <w:sz w:val="28"/>
                <w:szCs w:val="28"/>
              </w:rPr>
              <w:fldChar w:fldCharType="end"/>
            </w:r>
          </w:hyperlink>
        </w:p>
        <w:p w:rsidR="0049529D" w:rsidRPr="0049529D" w:rsidRDefault="006F2685">
          <w:pPr>
            <w:pStyle w:val="11"/>
            <w:tabs>
              <w:tab w:val="right" w:leader="dot" w:pos="10195"/>
            </w:tabs>
            <w:rPr>
              <w:rFonts w:ascii="Times New Roman" w:eastAsiaTheme="minorEastAsia" w:hAnsi="Times New Roman" w:cs="Times New Roman"/>
              <w:noProof/>
              <w:sz w:val="28"/>
              <w:szCs w:val="28"/>
              <w:lang w:eastAsia="ru-RU"/>
            </w:rPr>
          </w:pPr>
          <w:hyperlink w:anchor="_Toc529450421" w:history="1">
            <w:r w:rsidR="0049529D" w:rsidRPr="0049529D">
              <w:rPr>
                <w:rStyle w:val="a3"/>
                <w:rFonts w:ascii="Times New Roman" w:hAnsi="Times New Roman" w:cs="Times New Roman"/>
                <w:noProof/>
                <w:sz w:val="28"/>
                <w:szCs w:val="28"/>
              </w:rPr>
              <w:t>2.Серверные компоненты СУБД SQL Server 2000.</w:t>
            </w:r>
            <w:r w:rsidR="0049529D" w:rsidRPr="0049529D">
              <w:rPr>
                <w:rFonts w:ascii="Times New Roman" w:hAnsi="Times New Roman" w:cs="Times New Roman"/>
                <w:noProof/>
                <w:webHidden/>
                <w:sz w:val="28"/>
                <w:szCs w:val="28"/>
              </w:rPr>
              <w:tab/>
            </w:r>
            <w:r w:rsidR="0049529D" w:rsidRPr="0049529D">
              <w:rPr>
                <w:rFonts w:ascii="Times New Roman" w:hAnsi="Times New Roman" w:cs="Times New Roman"/>
                <w:noProof/>
                <w:webHidden/>
                <w:sz w:val="28"/>
                <w:szCs w:val="28"/>
              </w:rPr>
              <w:fldChar w:fldCharType="begin"/>
            </w:r>
            <w:r w:rsidR="0049529D" w:rsidRPr="0049529D">
              <w:rPr>
                <w:rFonts w:ascii="Times New Roman" w:hAnsi="Times New Roman" w:cs="Times New Roman"/>
                <w:noProof/>
                <w:webHidden/>
                <w:sz w:val="28"/>
                <w:szCs w:val="28"/>
              </w:rPr>
              <w:instrText xml:space="preserve"> PAGEREF _Toc529450421 \h </w:instrText>
            </w:r>
            <w:r w:rsidR="0049529D" w:rsidRPr="0049529D">
              <w:rPr>
                <w:rFonts w:ascii="Times New Roman" w:hAnsi="Times New Roman" w:cs="Times New Roman"/>
                <w:noProof/>
                <w:webHidden/>
                <w:sz w:val="28"/>
                <w:szCs w:val="28"/>
              </w:rPr>
            </w:r>
            <w:r w:rsidR="0049529D" w:rsidRPr="0049529D">
              <w:rPr>
                <w:rFonts w:ascii="Times New Roman" w:hAnsi="Times New Roman" w:cs="Times New Roman"/>
                <w:noProof/>
                <w:webHidden/>
                <w:sz w:val="28"/>
                <w:szCs w:val="28"/>
              </w:rPr>
              <w:fldChar w:fldCharType="separate"/>
            </w:r>
            <w:r w:rsidR="00B83D04">
              <w:rPr>
                <w:rFonts w:ascii="Times New Roman" w:hAnsi="Times New Roman" w:cs="Times New Roman"/>
                <w:noProof/>
                <w:webHidden/>
                <w:sz w:val="28"/>
                <w:szCs w:val="28"/>
              </w:rPr>
              <w:t>10</w:t>
            </w:r>
            <w:r w:rsidR="0049529D" w:rsidRPr="0049529D">
              <w:rPr>
                <w:rFonts w:ascii="Times New Roman" w:hAnsi="Times New Roman" w:cs="Times New Roman"/>
                <w:noProof/>
                <w:webHidden/>
                <w:sz w:val="28"/>
                <w:szCs w:val="28"/>
              </w:rPr>
              <w:fldChar w:fldCharType="end"/>
            </w:r>
          </w:hyperlink>
        </w:p>
        <w:p w:rsidR="0049529D" w:rsidRPr="0049529D" w:rsidRDefault="006F2685">
          <w:pPr>
            <w:pStyle w:val="11"/>
            <w:tabs>
              <w:tab w:val="right" w:leader="dot" w:pos="10195"/>
            </w:tabs>
            <w:rPr>
              <w:rFonts w:ascii="Times New Roman" w:eastAsiaTheme="minorEastAsia" w:hAnsi="Times New Roman" w:cs="Times New Roman"/>
              <w:noProof/>
              <w:sz w:val="28"/>
              <w:szCs w:val="28"/>
              <w:lang w:eastAsia="ru-RU"/>
            </w:rPr>
          </w:pPr>
          <w:hyperlink w:anchor="_Toc529450422" w:history="1">
            <w:r w:rsidR="0049529D" w:rsidRPr="0049529D">
              <w:rPr>
                <w:rStyle w:val="a3"/>
                <w:rFonts w:ascii="Times New Roman" w:hAnsi="Times New Roman" w:cs="Times New Roman"/>
                <w:noProof/>
                <w:sz w:val="28"/>
                <w:szCs w:val="28"/>
              </w:rPr>
              <w:t>3.Клиентские средства администрирования СУБД SQL Server 2000.</w:t>
            </w:r>
            <w:r w:rsidR="0049529D" w:rsidRPr="0049529D">
              <w:rPr>
                <w:rFonts w:ascii="Times New Roman" w:hAnsi="Times New Roman" w:cs="Times New Roman"/>
                <w:noProof/>
                <w:webHidden/>
                <w:sz w:val="28"/>
                <w:szCs w:val="28"/>
              </w:rPr>
              <w:tab/>
            </w:r>
            <w:r w:rsidR="0049529D" w:rsidRPr="0049529D">
              <w:rPr>
                <w:rFonts w:ascii="Times New Roman" w:hAnsi="Times New Roman" w:cs="Times New Roman"/>
                <w:noProof/>
                <w:webHidden/>
                <w:sz w:val="28"/>
                <w:szCs w:val="28"/>
              </w:rPr>
              <w:fldChar w:fldCharType="begin"/>
            </w:r>
            <w:r w:rsidR="0049529D" w:rsidRPr="0049529D">
              <w:rPr>
                <w:rFonts w:ascii="Times New Roman" w:hAnsi="Times New Roman" w:cs="Times New Roman"/>
                <w:noProof/>
                <w:webHidden/>
                <w:sz w:val="28"/>
                <w:szCs w:val="28"/>
              </w:rPr>
              <w:instrText xml:space="preserve"> PAGEREF _Toc529450422 \h </w:instrText>
            </w:r>
            <w:r w:rsidR="0049529D" w:rsidRPr="0049529D">
              <w:rPr>
                <w:rFonts w:ascii="Times New Roman" w:hAnsi="Times New Roman" w:cs="Times New Roman"/>
                <w:noProof/>
                <w:webHidden/>
                <w:sz w:val="28"/>
                <w:szCs w:val="28"/>
              </w:rPr>
            </w:r>
            <w:r w:rsidR="0049529D" w:rsidRPr="0049529D">
              <w:rPr>
                <w:rFonts w:ascii="Times New Roman" w:hAnsi="Times New Roman" w:cs="Times New Roman"/>
                <w:noProof/>
                <w:webHidden/>
                <w:sz w:val="28"/>
                <w:szCs w:val="28"/>
              </w:rPr>
              <w:fldChar w:fldCharType="separate"/>
            </w:r>
            <w:r w:rsidR="00B83D04">
              <w:rPr>
                <w:rFonts w:ascii="Times New Roman" w:hAnsi="Times New Roman" w:cs="Times New Roman"/>
                <w:noProof/>
                <w:webHidden/>
                <w:sz w:val="28"/>
                <w:szCs w:val="28"/>
              </w:rPr>
              <w:t>20</w:t>
            </w:r>
            <w:r w:rsidR="0049529D" w:rsidRPr="0049529D">
              <w:rPr>
                <w:rFonts w:ascii="Times New Roman" w:hAnsi="Times New Roman" w:cs="Times New Roman"/>
                <w:noProof/>
                <w:webHidden/>
                <w:sz w:val="28"/>
                <w:szCs w:val="28"/>
              </w:rPr>
              <w:fldChar w:fldCharType="end"/>
            </w:r>
          </w:hyperlink>
        </w:p>
        <w:p w:rsidR="0049529D" w:rsidRPr="0049529D" w:rsidRDefault="006F2685">
          <w:pPr>
            <w:pStyle w:val="11"/>
            <w:tabs>
              <w:tab w:val="right" w:leader="dot" w:pos="10195"/>
            </w:tabs>
            <w:rPr>
              <w:rFonts w:ascii="Times New Roman" w:eastAsiaTheme="minorEastAsia" w:hAnsi="Times New Roman" w:cs="Times New Roman"/>
              <w:noProof/>
              <w:sz w:val="28"/>
              <w:szCs w:val="28"/>
              <w:lang w:eastAsia="ru-RU"/>
            </w:rPr>
          </w:pPr>
          <w:hyperlink w:anchor="_Toc529450423" w:history="1">
            <w:r w:rsidR="0049529D" w:rsidRPr="0049529D">
              <w:rPr>
                <w:rStyle w:val="a3"/>
                <w:rFonts w:ascii="Times New Roman" w:hAnsi="Times New Roman" w:cs="Times New Roman"/>
                <w:noProof/>
                <w:sz w:val="28"/>
                <w:szCs w:val="28"/>
              </w:rPr>
              <w:t>4.Протоколирование транзакций.</w:t>
            </w:r>
            <w:r w:rsidR="0049529D" w:rsidRPr="0049529D">
              <w:rPr>
                <w:rFonts w:ascii="Times New Roman" w:hAnsi="Times New Roman" w:cs="Times New Roman"/>
                <w:noProof/>
                <w:webHidden/>
                <w:sz w:val="28"/>
                <w:szCs w:val="28"/>
              </w:rPr>
              <w:tab/>
            </w:r>
            <w:r w:rsidR="0049529D" w:rsidRPr="0049529D">
              <w:rPr>
                <w:rFonts w:ascii="Times New Roman" w:hAnsi="Times New Roman" w:cs="Times New Roman"/>
                <w:noProof/>
                <w:webHidden/>
                <w:sz w:val="28"/>
                <w:szCs w:val="28"/>
              </w:rPr>
              <w:fldChar w:fldCharType="begin"/>
            </w:r>
            <w:r w:rsidR="0049529D" w:rsidRPr="0049529D">
              <w:rPr>
                <w:rFonts w:ascii="Times New Roman" w:hAnsi="Times New Roman" w:cs="Times New Roman"/>
                <w:noProof/>
                <w:webHidden/>
                <w:sz w:val="28"/>
                <w:szCs w:val="28"/>
              </w:rPr>
              <w:instrText xml:space="preserve"> PAGEREF _Toc529450423 \h </w:instrText>
            </w:r>
            <w:r w:rsidR="0049529D" w:rsidRPr="0049529D">
              <w:rPr>
                <w:rFonts w:ascii="Times New Roman" w:hAnsi="Times New Roman" w:cs="Times New Roman"/>
                <w:noProof/>
                <w:webHidden/>
                <w:sz w:val="28"/>
                <w:szCs w:val="28"/>
              </w:rPr>
            </w:r>
            <w:r w:rsidR="0049529D" w:rsidRPr="0049529D">
              <w:rPr>
                <w:rFonts w:ascii="Times New Roman" w:hAnsi="Times New Roman" w:cs="Times New Roman"/>
                <w:noProof/>
                <w:webHidden/>
                <w:sz w:val="28"/>
                <w:szCs w:val="28"/>
              </w:rPr>
              <w:fldChar w:fldCharType="separate"/>
            </w:r>
            <w:r w:rsidR="00B83D04">
              <w:rPr>
                <w:rFonts w:ascii="Times New Roman" w:hAnsi="Times New Roman" w:cs="Times New Roman"/>
                <w:noProof/>
                <w:webHidden/>
                <w:sz w:val="28"/>
                <w:szCs w:val="28"/>
              </w:rPr>
              <w:t>28</w:t>
            </w:r>
            <w:r w:rsidR="0049529D" w:rsidRPr="0049529D">
              <w:rPr>
                <w:rFonts w:ascii="Times New Roman" w:hAnsi="Times New Roman" w:cs="Times New Roman"/>
                <w:noProof/>
                <w:webHidden/>
                <w:sz w:val="28"/>
                <w:szCs w:val="28"/>
              </w:rPr>
              <w:fldChar w:fldCharType="end"/>
            </w:r>
          </w:hyperlink>
        </w:p>
        <w:p w:rsidR="0049529D" w:rsidRPr="0049529D" w:rsidRDefault="006F2685">
          <w:pPr>
            <w:pStyle w:val="11"/>
            <w:tabs>
              <w:tab w:val="right" w:leader="dot" w:pos="10195"/>
            </w:tabs>
            <w:rPr>
              <w:rFonts w:ascii="Times New Roman" w:eastAsiaTheme="minorEastAsia" w:hAnsi="Times New Roman" w:cs="Times New Roman"/>
              <w:noProof/>
              <w:sz w:val="28"/>
              <w:szCs w:val="28"/>
              <w:lang w:eastAsia="ru-RU"/>
            </w:rPr>
          </w:pPr>
          <w:hyperlink w:anchor="_Toc529450424" w:history="1">
            <w:r w:rsidR="0049529D" w:rsidRPr="0049529D">
              <w:rPr>
                <w:rStyle w:val="a3"/>
                <w:rFonts w:ascii="Times New Roman" w:hAnsi="Times New Roman" w:cs="Times New Roman"/>
                <w:noProof/>
                <w:sz w:val="28"/>
                <w:szCs w:val="28"/>
              </w:rPr>
              <w:t>5. Восстановление пользовательских баз данных.</w:t>
            </w:r>
            <w:r w:rsidR="0049529D" w:rsidRPr="0049529D">
              <w:rPr>
                <w:rFonts w:ascii="Times New Roman" w:hAnsi="Times New Roman" w:cs="Times New Roman"/>
                <w:noProof/>
                <w:webHidden/>
                <w:sz w:val="28"/>
                <w:szCs w:val="28"/>
              </w:rPr>
              <w:tab/>
            </w:r>
            <w:r w:rsidR="0049529D" w:rsidRPr="0049529D">
              <w:rPr>
                <w:rFonts w:ascii="Times New Roman" w:hAnsi="Times New Roman" w:cs="Times New Roman"/>
                <w:noProof/>
                <w:webHidden/>
                <w:sz w:val="28"/>
                <w:szCs w:val="28"/>
              </w:rPr>
              <w:fldChar w:fldCharType="begin"/>
            </w:r>
            <w:r w:rsidR="0049529D" w:rsidRPr="0049529D">
              <w:rPr>
                <w:rFonts w:ascii="Times New Roman" w:hAnsi="Times New Roman" w:cs="Times New Roman"/>
                <w:noProof/>
                <w:webHidden/>
                <w:sz w:val="28"/>
                <w:szCs w:val="28"/>
              </w:rPr>
              <w:instrText xml:space="preserve"> PAGEREF _Toc529450424 \h </w:instrText>
            </w:r>
            <w:r w:rsidR="0049529D" w:rsidRPr="0049529D">
              <w:rPr>
                <w:rFonts w:ascii="Times New Roman" w:hAnsi="Times New Roman" w:cs="Times New Roman"/>
                <w:noProof/>
                <w:webHidden/>
                <w:sz w:val="28"/>
                <w:szCs w:val="28"/>
              </w:rPr>
            </w:r>
            <w:r w:rsidR="0049529D" w:rsidRPr="0049529D">
              <w:rPr>
                <w:rFonts w:ascii="Times New Roman" w:hAnsi="Times New Roman" w:cs="Times New Roman"/>
                <w:noProof/>
                <w:webHidden/>
                <w:sz w:val="28"/>
                <w:szCs w:val="28"/>
              </w:rPr>
              <w:fldChar w:fldCharType="separate"/>
            </w:r>
            <w:r w:rsidR="00B83D04">
              <w:rPr>
                <w:rFonts w:ascii="Times New Roman" w:hAnsi="Times New Roman" w:cs="Times New Roman"/>
                <w:noProof/>
                <w:webHidden/>
                <w:sz w:val="28"/>
                <w:szCs w:val="28"/>
              </w:rPr>
              <w:t>31</w:t>
            </w:r>
            <w:r w:rsidR="0049529D" w:rsidRPr="0049529D">
              <w:rPr>
                <w:rFonts w:ascii="Times New Roman" w:hAnsi="Times New Roman" w:cs="Times New Roman"/>
                <w:noProof/>
                <w:webHidden/>
                <w:sz w:val="28"/>
                <w:szCs w:val="28"/>
              </w:rPr>
              <w:fldChar w:fldCharType="end"/>
            </w:r>
          </w:hyperlink>
        </w:p>
        <w:p w:rsidR="0049529D" w:rsidRPr="0049529D" w:rsidRDefault="006F2685">
          <w:pPr>
            <w:pStyle w:val="11"/>
            <w:tabs>
              <w:tab w:val="right" w:leader="dot" w:pos="10195"/>
            </w:tabs>
            <w:rPr>
              <w:rFonts w:ascii="Times New Roman" w:eastAsiaTheme="minorEastAsia" w:hAnsi="Times New Roman" w:cs="Times New Roman"/>
              <w:noProof/>
              <w:sz w:val="28"/>
              <w:szCs w:val="28"/>
              <w:lang w:eastAsia="ru-RU"/>
            </w:rPr>
          </w:pPr>
          <w:hyperlink w:anchor="_Toc529450425" w:history="1">
            <w:r w:rsidR="0049529D" w:rsidRPr="0049529D">
              <w:rPr>
                <w:rStyle w:val="a3"/>
                <w:rFonts w:ascii="Times New Roman" w:hAnsi="Times New Roman" w:cs="Times New Roman"/>
                <w:noProof/>
                <w:sz w:val="28"/>
                <w:szCs w:val="28"/>
              </w:rPr>
              <w:t>6. Восстановление системных баз данных.</w:t>
            </w:r>
            <w:r w:rsidR="0049529D" w:rsidRPr="0049529D">
              <w:rPr>
                <w:rFonts w:ascii="Times New Roman" w:hAnsi="Times New Roman" w:cs="Times New Roman"/>
                <w:noProof/>
                <w:webHidden/>
                <w:sz w:val="28"/>
                <w:szCs w:val="28"/>
              </w:rPr>
              <w:tab/>
            </w:r>
            <w:r w:rsidR="0049529D" w:rsidRPr="0049529D">
              <w:rPr>
                <w:rFonts w:ascii="Times New Roman" w:hAnsi="Times New Roman" w:cs="Times New Roman"/>
                <w:noProof/>
                <w:webHidden/>
                <w:sz w:val="28"/>
                <w:szCs w:val="28"/>
              </w:rPr>
              <w:fldChar w:fldCharType="begin"/>
            </w:r>
            <w:r w:rsidR="0049529D" w:rsidRPr="0049529D">
              <w:rPr>
                <w:rFonts w:ascii="Times New Roman" w:hAnsi="Times New Roman" w:cs="Times New Roman"/>
                <w:noProof/>
                <w:webHidden/>
                <w:sz w:val="28"/>
                <w:szCs w:val="28"/>
              </w:rPr>
              <w:instrText xml:space="preserve"> PAGEREF _Toc529450425 \h </w:instrText>
            </w:r>
            <w:r w:rsidR="0049529D" w:rsidRPr="0049529D">
              <w:rPr>
                <w:rFonts w:ascii="Times New Roman" w:hAnsi="Times New Roman" w:cs="Times New Roman"/>
                <w:noProof/>
                <w:webHidden/>
                <w:sz w:val="28"/>
                <w:szCs w:val="28"/>
              </w:rPr>
            </w:r>
            <w:r w:rsidR="0049529D" w:rsidRPr="0049529D">
              <w:rPr>
                <w:rFonts w:ascii="Times New Roman" w:hAnsi="Times New Roman" w:cs="Times New Roman"/>
                <w:noProof/>
                <w:webHidden/>
                <w:sz w:val="28"/>
                <w:szCs w:val="28"/>
              </w:rPr>
              <w:fldChar w:fldCharType="separate"/>
            </w:r>
            <w:r w:rsidR="00B83D04">
              <w:rPr>
                <w:rFonts w:ascii="Times New Roman" w:hAnsi="Times New Roman" w:cs="Times New Roman"/>
                <w:noProof/>
                <w:webHidden/>
                <w:sz w:val="28"/>
                <w:szCs w:val="28"/>
              </w:rPr>
              <w:t>34</w:t>
            </w:r>
            <w:r w:rsidR="0049529D" w:rsidRPr="0049529D">
              <w:rPr>
                <w:rFonts w:ascii="Times New Roman" w:hAnsi="Times New Roman" w:cs="Times New Roman"/>
                <w:noProof/>
                <w:webHidden/>
                <w:sz w:val="28"/>
                <w:szCs w:val="28"/>
              </w:rPr>
              <w:fldChar w:fldCharType="end"/>
            </w:r>
          </w:hyperlink>
        </w:p>
        <w:p w:rsidR="0049529D" w:rsidRPr="0049529D" w:rsidRDefault="006F2685">
          <w:pPr>
            <w:pStyle w:val="11"/>
            <w:tabs>
              <w:tab w:val="right" w:leader="dot" w:pos="10195"/>
            </w:tabs>
            <w:rPr>
              <w:rFonts w:ascii="Times New Roman" w:eastAsiaTheme="minorEastAsia" w:hAnsi="Times New Roman" w:cs="Times New Roman"/>
              <w:noProof/>
              <w:sz w:val="28"/>
              <w:szCs w:val="28"/>
              <w:lang w:eastAsia="ru-RU"/>
            </w:rPr>
          </w:pPr>
          <w:hyperlink w:anchor="_Toc529450426" w:history="1">
            <w:r w:rsidR="0049529D" w:rsidRPr="0049529D">
              <w:rPr>
                <w:rStyle w:val="a3"/>
                <w:rFonts w:ascii="Times New Roman" w:hAnsi="Times New Roman" w:cs="Times New Roman"/>
                <w:noProof/>
                <w:sz w:val="28"/>
                <w:szCs w:val="28"/>
              </w:rPr>
              <w:t>7. Управление учетными записями пользователей.</w:t>
            </w:r>
            <w:r w:rsidR="0049529D" w:rsidRPr="0049529D">
              <w:rPr>
                <w:rFonts w:ascii="Times New Roman" w:hAnsi="Times New Roman" w:cs="Times New Roman"/>
                <w:noProof/>
                <w:webHidden/>
                <w:sz w:val="28"/>
                <w:szCs w:val="28"/>
              </w:rPr>
              <w:tab/>
            </w:r>
            <w:r w:rsidR="0049529D" w:rsidRPr="0049529D">
              <w:rPr>
                <w:rFonts w:ascii="Times New Roman" w:hAnsi="Times New Roman" w:cs="Times New Roman"/>
                <w:noProof/>
                <w:webHidden/>
                <w:sz w:val="28"/>
                <w:szCs w:val="28"/>
              </w:rPr>
              <w:fldChar w:fldCharType="begin"/>
            </w:r>
            <w:r w:rsidR="0049529D" w:rsidRPr="0049529D">
              <w:rPr>
                <w:rFonts w:ascii="Times New Roman" w:hAnsi="Times New Roman" w:cs="Times New Roman"/>
                <w:noProof/>
                <w:webHidden/>
                <w:sz w:val="28"/>
                <w:szCs w:val="28"/>
              </w:rPr>
              <w:instrText xml:space="preserve"> PAGEREF _Toc529450426 \h </w:instrText>
            </w:r>
            <w:r w:rsidR="0049529D" w:rsidRPr="0049529D">
              <w:rPr>
                <w:rFonts w:ascii="Times New Roman" w:hAnsi="Times New Roman" w:cs="Times New Roman"/>
                <w:noProof/>
                <w:webHidden/>
                <w:sz w:val="28"/>
                <w:szCs w:val="28"/>
              </w:rPr>
            </w:r>
            <w:r w:rsidR="0049529D" w:rsidRPr="0049529D">
              <w:rPr>
                <w:rFonts w:ascii="Times New Roman" w:hAnsi="Times New Roman" w:cs="Times New Roman"/>
                <w:noProof/>
                <w:webHidden/>
                <w:sz w:val="28"/>
                <w:szCs w:val="28"/>
              </w:rPr>
              <w:fldChar w:fldCharType="separate"/>
            </w:r>
            <w:r w:rsidR="00B83D04">
              <w:rPr>
                <w:rFonts w:ascii="Times New Roman" w:hAnsi="Times New Roman" w:cs="Times New Roman"/>
                <w:noProof/>
                <w:webHidden/>
                <w:sz w:val="28"/>
                <w:szCs w:val="28"/>
              </w:rPr>
              <w:t>36</w:t>
            </w:r>
            <w:r w:rsidR="0049529D" w:rsidRPr="0049529D">
              <w:rPr>
                <w:rFonts w:ascii="Times New Roman" w:hAnsi="Times New Roman" w:cs="Times New Roman"/>
                <w:noProof/>
                <w:webHidden/>
                <w:sz w:val="28"/>
                <w:szCs w:val="28"/>
              </w:rPr>
              <w:fldChar w:fldCharType="end"/>
            </w:r>
          </w:hyperlink>
        </w:p>
        <w:p w:rsidR="0049529D" w:rsidRPr="0049529D" w:rsidRDefault="006F2685">
          <w:pPr>
            <w:pStyle w:val="11"/>
            <w:tabs>
              <w:tab w:val="right" w:leader="dot" w:pos="10195"/>
            </w:tabs>
            <w:rPr>
              <w:rFonts w:ascii="Times New Roman" w:eastAsiaTheme="minorEastAsia" w:hAnsi="Times New Roman" w:cs="Times New Roman"/>
              <w:noProof/>
              <w:sz w:val="28"/>
              <w:szCs w:val="28"/>
              <w:lang w:eastAsia="ru-RU"/>
            </w:rPr>
          </w:pPr>
          <w:hyperlink w:anchor="_Toc529450427" w:history="1">
            <w:r w:rsidR="0049529D" w:rsidRPr="0049529D">
              <w:rPr>
                <w:rStyle w:val="a3"/>
                <w:rFonts w:ascii="Times New Roman" w:hAnsi="Times New Roman" w:cs="Times New Roman"/>
                <w:noProof/>
                <w:sz w:val="28"/>
                <w:szCs w:val="28"/>
              </w:rPr>
              <w:t>8. Роли пользователей. Администрирование сервером SQL Server 2000.</w:t>
            </w:r>
            <w:r w:rsidR="0049529D" w:rsidRPr="0049529D">
              <w:rPr>
                <w:rFonts w:ascii="Times New Roman" w:hAnsi="Times New Roman" w:cs="Times New Roman"/>
                <w:noProof/>
                <w:webHidden/>
                <w:sz w:val="28"/>
                <w:szCs w:val="28"/>
              </w:rPr>
              <w:tab/>
            </w:r>
            <w:r w:rsidR="0049529D" w:rsidRPr="0049529D">
              <w:rPr>
                <w:rFonts w:ascii="Times New Roman" w:hAnsi="Times New Roman" w:cs="Times New Roman"/>
                <w:noProof/>
                <w:webHidden/>
                <w:sz w:val="28"/>
                <w:szCs w:val="28"/>
              </w:rPr>
              <w:fldChar w:fldCharType="begin"/>
            </w:r>
            <w:r w:rsidR="0049529D" w:rsidRPr="0049529D">
              <w:rPr>
                <w:rFonts w:ascii="Times New Roman" w:hAnsi="Times New Roman" w:cs="Times New Roman"/>
                <w:noProof/>
                <w:webHidden/>
                <w:sz w:val="28"/>
                <w:szCs w:val="28"/>
              </w:rPr>
              <w:instrText xml:space="preserve"> PAGEREF _Toc529450427 \h </w:instrText>
            </w:r>
            <w:r w:rsidR="0049529D" w:rsidRPr="0049529D">
              <w:rPr>
                <w:rFonts w:ascii="Times New Roman" w:hAnsi="Times New Roman" w:cs="Times New Roman"/>
                <w:noProof/>
                <w:webHidden/>
                <w:sz w:val="28"/>
                <w:szCs w:val="28"/>
              </w:rPr>
            </w:r>
            <w:r w:rsidR="0049529D" w:rsidRPr="0049529D">
              <w:rPr>
                <w:rFonts w:ascii="Times New Roman" w:hAnsi="Times New Roman" w:cs="Times New Roman"/>
                <w:noProof/>
                <w:webHidden/>
                <w:sz w:val="28"/>
                <w:szCs w:val="28"/>
              </w:rPr>
              <w:fldChar w:fldCharType="separate"/>
            </w:r>
            <w:r w:rsidR="00B83D04">
              <w:rPr>
                <w:rFonts w:ascii="Times New Roman" w:hAnsi="Times New Roman" w:cs="Times New Roman"/>
                <w:noProof/>
                <w:webHidden/>
                <w:sz w:val="28"/>
                <w:szCs w:val="28"/>
              </w:rPr>
              <w:t>38</w:t>
            </w:r>
            <w:r w:rsidR="0049529D" w:rsidRPr="0049529D">
              <w:rPr>
                <w:rFonts w:ascii="Times New Roman" w:hAnsi="Times New Roman" w:cs="Times New Roman"/>
                <w:noProof/>
                <w:webHidden/>
                <w:sz w:val="28"/>
                <w:szCs w:val="28"/>
              </w:rPr>
              <w:fldChar w:fldCharType="end"/>
            </w:r>
          </w:hyperlink>
        </w:p>
        <w:p w:rsidR="0049529D" w:rsidRPr="0049529D" w:rsidRDefault="006F2685">
          <w:pPr>
            <w:pStyle w:val="11"/>
            <w:tabs>
              <w:tab w:val="right" w:leader="dot" w:pos="10195"/>
            </w:tabs>
            <w:rPr>
              <w:rFonts w:ascii="Times New Roman" w:eastAsiaTheme="minorEastAsia" w:hAnsi="Times New Roman" w:cs="Times New Roman"/>
              <w:noProof/>
              <w:sz w:val="28"/>
              <w:szCs w:val="28"/>
              <w:lang w:eastAsia="ru-RU"/>
            </w:rPr>
          </w:pPr>
          <w:hyperlink w:anchor="_Toc529450428" w:history="1">
            <w:r w:rsidR="0049529D" w:rsidRPr="0049529D">
              <w:rPr>
                <w:rStyle w:val="a3"/>
                <w:rFonts w:ascii="Times New Roman" w:hAnsi="Times New Roman" w:cs="Times New Roman"/>
                <w:noProof/>
                <w:sz w:val="28"/>
                <w:szCs w:val="28"/>
              </w:rPr>
              <w:t>9. Настройка дополнительных компонентов (служб электронной почты, настройка связанных серверов).</w:t>
            </w:r>
            <w:r w:rsidR="0049529D" w:rsidRPr="0049529D">
              <w:rPr>
                <w:rFonts w:ascii="Times New Roman" w:hAnsi="Times New Roman" w:cs="Times New Roman"/>
                <w:noProof/>
                <w:webHidden/>
                <w:sz w:val="28"/>
                <w:szCs w:val="28"/>
              </w:rPr>
              <w:tab/>
            </w:r>
            <w:r w:rsidR="0049529D" w:rsidRPr="0049529D">
              <w:rPr>
                <w:rFonts w:ascii="Times New Roman" w:hAnsi="Times New Roman" w:cs="Times New Roman"/>
                <w:noProof/>
                <w:webHidden/>
                <w:sz w:val="28"/>
                <w:szCs w:val="28"/>
              </w:rPr>
              <w:fldChar w:fldCharType="begin"/>
            </w:r>
            <w:r w:rsidR="0049529D" w:rsidRPr="0049529D">
              <w:rPr>
                <w:rFonts w:ascii="Times New Roman" w:hAnsi="Times New Roman" w:cs="Times New Roman"/>
                <w:noProof/>
                <w:webHidden/>
                <w:sz w:val="28"/>
                <w:szCs w:val="28"/>
              </w:rPr>
              <w:instrText xml:space="preserve"> PAGEREF _Toc529450428 \h </w:instrText>
            </w:r>
            <w:r w:rsidR="0049529D" w:rsidRPr="0049529D">
              <w:rPr>
                <w:rFonts w:ascii="Times New Roman" w:hAnsi="Times New Roman" w:cs="Times New Roman"/>
                <w:noProof/>
                <w:webHidden/>
                <w:sz w:val="28"/>
                <w:szCs w:val="28"/>
              </w:rPr>
            </w:r>
            <w:r w:rsidR="0049529D" w:rsidRPr="0049529D">
              <w:rPr>
                <w:rFonts w:ascii="Times New Roman" w:hAnsi="Times New Roman" w:cs="Times New Roman"/>
                <w:noProof/>
                <w:webHidden/>
                <w:sz w:val="28"/>
                <w:szCs w:val="28"/>
              </w:rPr>
              <w:fldChar w:fldCharType="separate"/>
            </w:r>
            <w:r w:rsidR="00B83D04">
              <w:rPr>
                <w:rFonts w:ascii="Times New Roman" w:hAnsi="Times New Roman" w:cs="Times New Roman"/>
                <w:noProof/>
                <w:webHidden/>
                <w:sz w:val="28"/>
                <w:szCs w:val="28"/>
              </w:rPr>
              <w:t>46</w:t>
            </w:r>
            <w:r w:rsidR="0049529D" w:rsidRPr="0049529D">
              <w:rPr>
                <w:rFonts w:ascii="Times New Roman" w:hAnsi="Times New Roman" w:cs="Times New Roman"/>
                <w:noProof/>
                <w:webHidden/>
                <w:sz w:val="28"/>
                <w:szCs w:val="28"/>
              </w:rPr>
              <w:fldChar w:fldCharType="end"/>
            </w:r>
          </w:hyperlink>
        </w:p>
        <w:p w:rsidR="0049529D" w:rsidRPr="0049529D" w:rsidRDefault="006F2685">
          <w:pPr>
            <w:pStyle w:val="11"/>
            <w:tabs>
              <w:tab w:val="right" w:leader="dot" w:pos="10195"/>
            </w:tabs>
            <w:rPr>
              <w:rFonts w:ascii="Times New Roman" w:eastAsiaTheme="minorEastAsia" w:hAnsi="Times New Roman" w:cs="Times New Roman"/>
              <w:noProof/>
              <w:sz w:val="28"/>
              <w:szCs w:val="28"/>
              <w:lang w:eastAsia="ru-RU"/>
            </w:rPr>
          </w:pPr>
          <w:hyperlink w:anchor="_Toc529450429" w:history="1">
            <w:r w:rsidR="0049529D" w:rsidRPr="0049529D">
              <w:rPr>
                <w:rStyle w:val="a3"/>
                <w:rFonts w:ascii="Times New Roman" w:hAnsi="Times New Roman" w:cs="Times New Roman"/>
                <w:noProof/>
                <w:sz w:val="28"/>
                <w:szCs w:val="28"/>
              </w:rPr>
              <w:t>10. Мониторинг работы SQL Server 2000.</w:t>
            </w:r>
            <w:r w:rsidR="0049529D" w:rsidRPr="0049529D">
              <w:rPr>
                <w:rFonts w:ascii="Times New Roman" w:hAnsi="Times New Roman" w:cs="Times New Roman"/>
                <w:noProof/>
                <w:webHidden/>
                <w:sz w:val="28"/>
                <w:szCs w:val="28"/>
              </w:rPr>
              <w:tab/>
            </w:r>
            <w:r w:rsidR="0049529D" w:rsidRPr="0049529D">
              <w:rPr>
                <w:rFonts w:ascii="Times New Roman" w:hAnsi="Times New Roman" w:cs="Times New Roman"/>
                <w:noProof/>
                <w:webHidden/>
                <w:sz w:val="28"/>
                <w:szCs w:val="28"/>
              </w:rPr>
              <w:fldChar w:fldCharType="begin"/>
            </w:r>
            <w:r w:rsidR="0049529D" w:rsidRPr="0049529D">
              <w:rPr>
                <w:rFonts w:ascii="Times New Roman" w:hAnsi="Times New Roman" w:cs="Times New Roman"/>
                <w:noProof/>
                <w:webHidden/>
                <w:sz w:val="28"/>
                <w:szCs w:val="28"/>
              </w:rPr>
              <w:instrText xml:space="preserve"> PAGEREF _Toc529450429 \h </w:instrText>
            </w:r>
            <w:r w:rsidR="0049529D" w:rsidRPr="0049529D">
              <w:rPr>
                <w:rFonts w:ascii="Times New Roman" w:hAnsi="Times New Roman" w:cs="Times New Roman"/>
                <w:noProof/>
                <w:webHidden/>
                <w:sz w:val="28"/>
                <w:szCs w:val="28"/>
              </w:rPr>
            </w:r>
            <w:r w:rsidR="0049529D" w:rsidRPr="0049529D">
              <w:rPr>
                <w:rFonts w:ascii="Times New Roman" w:hAnsi="Times New Roman" w:cs="Times New Roman"/>
                <w:noProof/>
                <w:webHidden/>
                <w:sz w:val="28"/>
                <w:szCs w:val="28"/>
              </w:rPr>
              <w:fldChar w:fldCharType="separate"/>
            </w:r>
            <w:r w:rsidR="00B83D04">
              <w:rPr>
                <w:rFonts w:ascii="Times New Roman" w:hAnsi="Times New Roman" w:cs="Times New Roman"/>
                <w:noProof/>
                <w:webHidden/>
                <w:sz w:val="28"/>
                <w:szCs w:val="28"/>
              </w:rPr>
              <w:t>50</w:t>
            </w:r>
            <w:r w:rsidR="0049529D" w:rsidRPr="0049529D">
              <w:rPr>
                <w:rFonts w:ascii="Times New Roman" w:hAnsi="Times New Roman" w:cs="Times New Roman"/>
                <w:noProof/>
                <w:webHidden/>
                <w:sz w:val="28"/>
                <w:szCs w:val="28"/>
              </w:rPr>
              <w:fldChar w:fldCharType="end"/>
            </w:r>
          </w:hyperlink>
        </w:p>
        <w:p w:rsidR="0049529D" w:rsidRPr="0049529D" w:rsidRDefault="006F2685">
          <w:pPr>
            <w:pStyle w:val="11"/>
            <w:tabs>
              <w:tab w:val="right" w:leader="dot" w:pos="10195"/>
            </w:tabs>
            <w:rPr>
              <w:rFonts w:ascii="Times New Roman" w:eastAsiaTheme="minorEastAsia" w:hAnsi="Times New Roman" w:cs="Times New Roman"/>
              <w:noProof/>
              <w:sz w:val="28"/>
              <w:szCs w:val="28"/>
              <w:lang w:eastAsia="ru-RU"/>
            </w:rPr>
          </w:pPr>
          <w:hyperlink w:anchor="_Toc529450430" w:history="1">
            <w:r w:rsidR="0049529D" w:rsidRPr="0049529D">
              <w:rPr>
                <w:rStyle w:val="a3"/>
                <w:rFonts w:ascii="Times New Roman" w:hAnsi="Times New Roman" w:cs="Times New Roman"/>
                <w:noProof/>
                <w:sz w:val="28"/>
                <w:szCs w:val="28"/>
              </w:rPr>
              <w:t>11. Администрирование систем типа Oracle.</w:t>
            </w:r>
            <w:r w:rsidR="0049529D" w:rsidRPr="0049529D">
              <w:rPr>
                <w:rFonts w:ascii="Times New Roman" w:hAnsi="Times New Roman" w:cs="Times New Roman"/>
                <w:noProof/>
                <w:webHidden/>
                <w:sz w:val="28"/>
                <w:szCs w:val="28"/>
              </w:rPr>
              <w:tab/>
            </w:r>
            <w:r w:rsidR="0049529D" w:rsidRPr="0049529D">
              <w:rPr>
                <w:rFonts w:ascii="Times New Roman" w:hAnsi="Times New Roman" w:cs="Times New Roman"/>
                <w:noProof/>
                <w:webHidden/>
                <w:sz w:val="28"/>
                <w:szCs w:val="28"/>
              </w:rPr>
              <w:fldChar w:fldCharType="begin"/>
            </w:r>
            <w:r w:rsidR="0049529D" w:rsidRPr="0049529D">
              <w:rPr>
                <w:rFonts w:ascii="Times New Roman" w:hAnsi="Times New Roman" w:cs="Times New Roman"/>
                <w:noProof/>
                <w:webHidden/>
                <w:sz w:val="28"/>
                <w:szCs w:val="28"/>
              </w:rPr>
              <w:instrText xml:space="preserve"> PAGEREF _Toc529450430 \h </w:instrText>
            </w:r>
            <w:r w:rsidR="0049529D" w:rsidRPr="0049529D">
              <w:rPr>
                <w:rFonts w:ascii="Times New Roman" w:hAnsi="Times New Roman" w:cs="Times New Roman"/>
                <w:noProof/>
                <w:webHidden/>
                <w:sz w:val="28"/>
                <w:szCs w:val="28"/>
              </w:rPr>
            </w:r>
            <w:r w:rsidR="0049529D" w:rsidRPr="0049529D">
              <w:rPr>
                <w:rFonts w:ascii="Times New Roman" w:hAnsi="Times New Roman" w:cs="Times New Roman"/>
                <w:noProof/>
                <w:webHidden/>
                <w:sz w:val="28"/>
                <w:szCs w:val="28"/>
              </w:rPr>
              <w:fldChar w:fldCharType="separate"/>
            </w:r>
            <w:r w:rsidR="00B83D04">
              <w:rPr>
                <w:rFonts w:ascii="Times New Roman" w:hAnsi="Times New Roman" w:cs="Times New Roman"/>
                <w:noProof/>
                <w:webHidden/>
                <w:sz w:val="28"/>
                <w:szCs w:val="28"/>
              </w:rPr>
              <w:t>53</w:t>
            </w:r>
            <w:r w:rsidR="0049529D" w:rsidRPr="0049529D">
              <w:rPr>
                <w:rFonts w:ascii="Times New Roman" w:hAnsi="Times New Roman" w:cs="Times New Roman"/>
                <w:noProof/>
                <w:webHidden/>
                <w:sz w:val="28"/>
                <w:szCs w:val="28"/>
              </w:rPr>
              <w:fldChar w:fldCharType="end"/>
            </w:r>
          </w:hyperlink>
        </w:p>
        <w:p w:rsidR="0049529D" w:rsidRPr="0049529D" w:rsidRDefault="006F2685">
          <w:pPr>
            <w:pStyle w:val="11"/>
            <w:tabs>
              <w:tab w:val="right" w:leader="dot" w:pos="10195"/>
            </w:tabs>
            <w:rPr>
              <w:rFonts w:ascii="Times New Roman" w:eastAsiaTheme="minorEastAsia" w:hAnsi="Times New Roman" w:cs="Times New Roman"/>
              <w:noProof/>
              <w:sz w:val="28"/>
              <w:szCs w:val="28"/>
              <w:lang w:eastAsia="ru-RU"/>
            </w:rPr>
          </w:pPr>
          <w:hyperlink w:anchor="_Toc529450431" w:history="1">
            <w:r w:rsidR="0049529D" w:rsidRPr="0049529D">
              <w:rPr>
                <w:rStyle w:val="a3"/>
                <w:rFonts w:ascii="Times New Roman" w:hAnsi="Times New Roman" w:cs="Times New Roman"/>
                <w:noProof/>
                <w:sz w:val="28"/>
                <w:szCs w:val="28"/>
              </w:rPr>
              <w:t>12. Распределенные приложения в сети Интернет.</w:t>
            </w:r>
            <w:r w:rsidR="0049529D" w:rsidRPr="0049529D">
              <w:rPr>
                <w:rFonts w:ascii="Times New Roman" w:hAnsi="Times New Roman" w:cs="Times New Roman"/>
                <w:noProof/>
                <w:webHidden/>
                <w:sz w:val="28"/>
                <w:szCs w:val="28"/>
              </w:rPr>
              <w:tab/>
            </w:r>
            <w:r w:rsidR="0049529D" w:rsidRPr="0049529D">
              <w:rPr>
                <w:rFonts w:ascii="Times New Roman" w:hAnsi="Times New Roman" w:cs="Times New Roman"/>
                <w:noProof/>
                <w:webHidden/>
                <w:sz w:val="28"/>
                <w:szCs w:val="28"/>
              </w:rPr>
              <w:fldChar w:fldCharType="begin"/>
            </w:r>
            <w:r w:rsidR="0049529D" w:rsidRPr="0049529D">
              <w:rPr>
                <w:rFonts w:ascii="Times New Roman" w:hAnsi="Times New Roman" w:cs="Times New Roman"/>
                <w:noProof/>
                <w:webHidden/>
                <w:sz w:val="28"/>
                <w:szCs w:val="28"/>
              </w:rPr>
              <w:instrText xml:space="preserve"> PAGEREF _Toc529450431 \h </w:instrText>
            </w:r>
            <w:r w:rsidR="0049529D" w:rsidRPr="0049529D">
              <w:rPr>
                <w:rFonts w:ascii="Times New Roman" w:hAnsi="Times New Roman" w:cs="Times New Roman"/>
                <w:noProof/>
                <w:webHidden/>
                <w:sz w:val="28"/>
                <w:szCs w:val="28"/>
              </w:rPr>
            </w:r>
            <w:r w:rsidR="0049529D" w:rsidRPr="0049529D">
              <w:rPr>
                <w:rFonts w:ascii="Times New Roman" w:hAnsi="Times New Roman" w:cs="Times New Roman"/>
                <w:noProof/>
                <w:webHidden/>
                <w:sz w:val="28"/>
                <w:szCs w:val="28"/>
              </w:rPr>
              <w:fldChar w:fldCharType="separate"/>
            </w:r>
            <w:r w:rsidR="00B83D04">
              <w:rPr>
                <w:rFonts w:ascii="Times New Roman" w:hAnsi="Times New Roman" w:cs="Times New Roman"/>
                <w:noProof/>
                <w:webHidden/>
                <w:sz w:val="28"/>
                <w:szCs w:val="28"/>
              </w:rPr>
              <w:t>81</w:t>
            </w:r>
            <w:r w:rsidR="0049529D" w:rsidRPr="0049529D">
              <w:rPr>
                <w:rFonts w:ascii="Times New Roman" w:hAnsi="Times New Roman" w:cs="Times New Roman"/>
                <w:noProof/>
                <w:webHidden/>
                <w:sz w:val="28"/>
                <w:szCs w:val="28"/>
              </w:rPr>
              <w:fldChar w:fldCharType="end"/>
            </w:r>
          </w:hyperlink>
        </w:p>
        <w:p w:rsidR="0049529D" w:rsidRPr="0049529D" w:rsidRDefault="006F2685">
          <w:pPr>
            <w:pStyle w:val="11"/>
            <w:tabs>
              <w:tab w:val="right" w:leader="dot" w:pos="10195"/>
            </w:tabs>
            <w:rPr>
              <w:rFonts w:ascii="Times New Roman" w:eastAsiaTheme="minorEastAsia" w:hAnsi="Times New Roman" w:cs="Times New Roman"/>
              <w:noProof/>
              <w:sz w:val="28"/>
              <w:szCs w:val="28"/>
              <w:lang w:eastAsia="ru-RU"/>
            </w:rPr>
          </w:pPr>
          <w:hyperlink w:anchor="_Toc529450432" w:history="1">
            <w:r w:rsidR="0049529D" w:rsidRPr="0049529D">
              <w:rPr>
                <w:rStyle w:val="a3"/>
                <w:rFonts w:ascii="Times New Roman" w:hAnsi="Times New Roman" w:cs="Times New Roman"/>
                <w:noProof/>
                <w:sz w:val="28"/>
                <w:szCs w:val="28"/>
              </w:rPr>
              <w:t>13. Сетевые протоколы прикладного уровня: ftp, smtp, http, telnet, gopher, nntp, pop3, imap.</w:t>
            </w:r>
            <w:r w:rsidR="0049529D" w:rsidRPr="0049529D">
              <w:rPr>
                <w:rFonts w:ascii="Times New Roman" w:hAnsi="Times New Roman" w:cs="Times New Roman"/>
                <w:noProof/>
                <w:webHidden/>
                <w:sz w:val="28"/>
                <w:szCs w:val="28"/>
              </w:rPr>
              <w:tab/>
            </w:r>
            <w:r w:rsidR="0049529D" w:rsidRPr="0049529D">
              <w:rPr>
                <w:rFonts w:ascii="Times New Roman" w:hAnsi="Times New Roman" w:cs="Times New Roman"/>
                <w:noProof/>
                <w:webHidden/>
                <w:sz w:val="28"/>
                <w:szCs w:val="28"/>
              </w:rPr>
              <w:fldChar w:fldCharType="begin"/>
            </w:r>
            <w:r w:rsidR="0049529D" w:rsidRPr="0049529D">
              <w:rPr>
                <w:rFonts w:ascii="Times New Roman" w:hAnsi="Times New Roman" w:cs="Times New Roman"/>
                <w:noProof/>
                <w:webHidden/>
                <w:sz w:val="28"/>
                <w:szCs w:val="28"/>
              </w:rPr>
              <w:instrText xml:space="preserve"> PAGEREF _Toc529450432 \h </w:instrText>
            </w:r>
            <w:r w:rsidR="0049529D" w:rsidRPr="0049529D">
              <w:rPr>
                <w:rFonts w:ascii="Times New Roman" w:hAnsi="Times New Roman" w:cs="Times New Roman"/>
                <w:noProof/>
                <w:webHidden/>
                <w:sz w:val="28"/>
                <w:szCs w:val="28"/>
              </w:rPr>
            </w:r>
            <w:r w:rsidR="0049529D" w:rsidRPr="0049529D">
              <w:rPr>
                <w:rFonts w:ascii="Times New Roman" w:hAnsi="Times New Roman" w:cs="Times New Roman"/>
                <w:noProof/>
                <w:webHidden/>
                <w:sz w:val="28"/>
                <w:szCs w:val="28"/>
              </w:rPr>
              <w:fldChar w:fldCharType="separate"/>
            </w:r>
            <w:r w:rsidR="00B83D04">
              <w:rPr>
                <w:rFonts w:ascii="Times New Roman" w:hAnsi="Times New Roman" w:cs="Times New Roman"/>
                <w:noProof/>
                <w:webHidden/>
                <w:sz w:val="28"/>
                <w:szCs w:val="28"/>
              </w:rPr>
              <w:t>90</w:t>
            </w:r>
            <w:r w:rsidR="0049529D" w:rsidRPr="0049529D">
              <w:rPr>
                <w:rFonts w:ascii="Times New Roman" w:hAnsi="Times New Roman" w:cs="Times New Roman"/>
                <w:noProof/>
                <w:webHidden/>
                <w:sz w:val="28"/>
                <w:szCs w:val="28"/>
              </w:rPr>
              <w:fldChar w:fldCharType="end"/>
            </w:r>
          </w:hyperlink>
        </w:p>
        <w:p w:rsidR="0049529D" w:rsidRPr="0049529D" w:rsidRDefault="006F2685">
          <w:pPr>
            <w:pStyle w:val="11"/>
            <w:tabs>
              <w:tab w:val="right" w:leader="dot" w:pos="10195"/>
            </w:tabs>
            <w:rPr>
              <w:rFonts w:ascii="Times New Roman" w:eastAsiaTheme="minorEastAsia" w:hAnsi="Times New Roman" w:cs="Times New Roman"/>
              <w:noProof/>
              <w:sz w:val="28"/>
              <w:szCs w:val="28"/>
              <w:lang w:eastAsia="ru-RU"/>
            </w:rPr>
          </w:pPr>
          <w:hyperlink w:anchor="_Toc529450433" w:history="1">
            <w:r w:rsidR="0049529D" w:rsidRPr="0049529D">
              <w:rPr>
                <w:rStyle w:val="a3"/>
                <w:rFonts w:ascii="Times New Roman" w:hAnsi="Times New Roman" w:cs="Times New Roman"/>
                <w:noProof/>
                <w:sz w:val="28"/>
                <w:szCs w:val="28"/>
              </w:rPr>
              <w:t>14. Служба WWW.</w:t>
            </w:r>
            <w:r w:rsidR="0049529D" w:rsidRPr="0049529D">
              <w:rPr>
                <w:rFonts w:ascii="Times New Roman" w:hAnsi="Times New Roman" w:cs="Times New Roman"/>
                <w:noProof/>
                <w:webHidden/>
                <w:sz w:val="28"/>
                <w:szCs w:val="28"/>
              </w:rPr>
              <w:tab/>
            </w:r>
            <w:r w:rsidR="0049529D" w:rsidRPr="0049529D">
              <w:rPr>
                <w:rFonts w:ascii="Times New Roman" w:hAnsi="Times New Roman" w:cs="Times New Roman"/>
                <w:noProof/>
                <w:webHidden/>
                <w:sz w:val="28"/>
                <w:szCs w:val="28"/>
              </w:rPr>
              <w:fldChar w:fldCharType="begin"/>
            </w:r>
            <w:r w:rsidR="0049529D" w:rsidRPr="0049529D">
              <w:rPr>
                <w:rFonts w:ascii="Times New Roman" w:hAnsi="Times New Roman" w:cs="Times New Roman"/>
                <w:noProof/>
                <w:webHidden/>
                <w:sz w:val="28"/>
                <w:szCs w:val="28"/>
              </w:rPr>
              <w:instrText xml:space="preserve"> PAGEREF _Toc529450433 \h </w:instrText>
            </w:r>
            <w:r w:rsidR="0049529D" w:rsidRPr="0049529D">
              <w:rPr>
                <w:rFonts w:ascii="Times New Roman" w:hAnsi="Times New Roman" w:cs="Times New Roman"/>
                <w:noProof/>
                <w:webHidden/>
                <w:sz w:val="28"/>
                <w:szCs w:val="28"/>
              </w:rPr>
            </w:r>
            <w:r w:rsidR="0049529D" w:rsidRPr="0049529D">
              <w:rPr>
                <w:rFonts w:ascii="Times New Roman" w:hAnsi="Times New Roman" w:cs="Times New Roman"/>
                <w:noProof/>
                <w:webHidden/>
                <w:sz w:val="28"/>
                <w:szCs w:val="28"/>
              </w:rPr>
              <w:fldChar w:fldCharType="separate"/>
            </w:r>
            <w:r w:rsidR="00B83D04">
              <w:rPr>
                <w:rFonts w:ascii="Times New Roman" w:hAnsi="Times New Roman" w:cs="Times New Roman"/>
                <w:noProof/>
                <w:webHidden/>
                <w:sz w:val="28"/>
                <w:szCs w:val="28"/>
              </w:rPr>
              <w:t>92</w:t>
            </w:r>
            <w:r w:rsidR="0049529D" w:rsidRPr="0049529D">
              <w:rPr>
                <w:rFonts w:ascii="Times New Roman" w:hAnsi="Times New Roman" w:cs="Times New Roman"/>
                <w:noProof/>
                <w:webHidden/>
                <w:sz w:val="28"/>
                <w:szCs w:val="28"/>
              </w:rPr>
              <w:fldChar w:fldCharType="end"/>
            </w:r>
          </w:hyperlink>
        </w:p>
        <w:p w:rsidR="0049529D" w:rsidRPr="0049529D" w:rsidRDefault="006F2685">
          <w:pPr>
            <w:pStyle w:val="11"/>
            <w:tabs>
              <w:tab w:val="right" w:leader="dot" w:pos="10195"/>
            </w:tabs>
            <w:rPr>
              <w:rFonts w:ascii="Times New Roman" w:eastAsiaTheme="minorEastAsia" w:hAnsi="Times New Roman" w:cs="Times New Roman"/>
              <w:noProof/>
              <w:sz w:val="28"/>
              <w:szCs w:val="28"/>
              <w:lang w:eastAsia="ru-RU"/>
            </w:rPr>
          </w:pPr>
          <w:hyperlink w:anchor="_Toc529450434" w:history="1">
            <w:r w:rsidR="0049529D" w:rsidRPr="0049529D">
              <w:rPr>
                <w:rStyle w:val="a3"/>
                <w:rFonts w:ascii="Times New Roman" w:hAnsi="Times New Roman" w:cs="Times New Roman"/>
                <w:noProof/>
                <w:sz w:val="28"/>
                <w:szCs w:val="28"/>
              </w:rPr>
              <w:t>15. Использование серверных расширений для управления содержимым (контентом) сайта.</w:t>
            </w:r>
            <w:r w:rsidR="0049529D" w:rsidRPr="0049529D">
              <w:rPr>
                <w:rFonts w:ascii="Times New Roman" w:hAnsi="Times New Roman" w:cs="Times New Roman"/>
                <w:noProof/>
                <w:webHidden/>
                <w:sz w:val="28"/>
                <w:szCs w:val="28"/>
              </w:rPr>
              <w:tab/>
            </w:r>
            <w:r w:rsidR="0049529D" w:rsidRPr="0049529D">
              <w:rPr>
                <w:rFonts w:ascii="Times New Roman" w:hAnsi="Times New Roman" w:cs="Times New Roman"/>
                <w:noProof/>
                <w:webHidden/>
                <w:sz w:val="28"/>
                <w:szCs w:val="28"/>
              </w:rPr>
              <w:fldChar w:fldCharType="begin"/>
            </w:r>
            <w:r w:rsidR="0049529D" w:rsidRPr="0049529D">
              <w:rPr>
                <w:rFonts w:ascii="Times New Roman" w:hAnsi="Times New Roman" w:cs="Times New Roman"/>
                <w:noProof/>
                <w:webHidden/>
                <w:sz w:val="28"/>
                <w:szCs w:val="28"/>
              </w:rPr>
              <w:instrText xml:space="preserve"> PAGEREF _Toc529450434 \h </w:instrText>
            </w:r>
            <w:r w:rsidR="0049529D" w:rsidRPr="0049529D">
              <w:rPr>
                <w:rFonts w:ascii="Times New Roman" w:hAnsi="Times New Roman" w:cs="Times New Roman"/>
                <w:noProof/>
                <w:webHidden/>
                <w:sz w:val="28"/>
                <w:szCs w:val="28"/>
              </w:rPr>
            </w:r>
            <w:r w:rsidR="0049529D" w:rsidRPr="0049529D">
              <w:rPr>
                <w:rFonts w:ascii="Times New Roman" w:hAnsi="Times New Roman" w:cs="Times New Roman"/>
                <w:noProof/>
                <w:webHidden/>
                <w:sz w:val="28"/>
                <w:szCs w:val="28"/>
              </w:rPr>
              <w:fldChar w:fldCharType="separate"/>
            </w:r>
            <w:r w:rsidR="00B83D04">
              <w:rPr>
                <w:rFonts w:ascii="Times New Roman" w:hAnsi="Times New Roman" w:cs="Times New Roman"/>
                <w:noProof/>
                <w:webHidden/>
                <w:sz w:val="28"/>
                <w:szCs w:val="28"/>
              </w:rPr>
              <w:t>94</w:t>
            </w:r>
            <w:r w:rsidR="0049529D" w:rsidRPr="0049529D">
              <w:rPr>
                <w:rFonts w:ascii="Times New Roman" w:hAnsi="Times New Roman" w:cs="Times New Roman"/>
                <w:noProof/>
                <w:webHidden/>
                <w:sz w:val="28"/>
                <w:szCs w:val="28"/>
              </w:rPr>
              <w:fldChar w:fldCharType="end"/>
            </w:r>
          </w:hyperlink>
        </w:p>
        <w:p w:rsidR="0049529D" w:rsidRPr="0049529D" w:rsidRDefault="006F2685">
          <w:pPr>
            <w:pStyle w:val="11"/>
            <w:tabs>
              <w:tab w:val="right" w:leader="dot" w:pos="10195"/>
            </w:tabs>
            <w:rPr>
              <w:rFonts w:ascii="Times New Roman" w:eastAsiaTheme="minorEastAsia" w:hAnsi="Times New Roman" w:cs="Times New Roman"/>
              <w:noProof/>
              <w:sz w:val="28"/>
              <w:szCs w:val="28"/>
              <w:lang w:eastAsia="ru-RU"/>
            </w:rPr>
          </w:pPr>
          <w:hyperlink w:anchor="_Toc529450435" w:history="1">
            <w:r w:rsidR="0049529D" w:rsidRPr="0049529D">
              <w:rPr>
                <w:rStyle w:val="a3"/>
                <w:rFonts w:ascii="Times New Roman" w:hAnsi="Times New Roman" w:cs="Times New Roman"/>
                <w:noProof/>
                <w:sz w:val="28"/>
                <w:szCs w:val="28"/>
              </w:rPr>
              <w:t>16. Механизмы ADO.NET.</w:t>
            </w:r>
            <w:r w:rsidR="0049529D" w:rsidRPr="0049529D">
              <w:rPr>
                <w:rFonts w:ascii="Times New Roman" w:hAnsi="Times New Roman" w:cs="Times New Roman"/>
                <w:noProof/>
                <w:webHidden/>
                <w:sz w:val="28"/>
                <w:szCs w:val="28"/>
              </w:rPr>
              <w:tab/>
            </w:r>
            <w:r w:rsidR="0049529D" w:rsidRPr="0049529D">
              <w:rPr>
                <w:rFonts w:ascii="Times New Roman" w:hAnsi="Times New Roman" w:cs="Times New Roman"/>
                <w:noProof/>
                <w:webHidden/>
                <w:sz w:val="28"/>
                <w:szCs w:val="28"/>
              </w:rPr>
              <w:fldChar w:fldCharType="begin"/>
            </w:r>
            <w:r w:rsidR="0049529D" w:rsidRPr="0049529D">
              <w:rPr>
                <w:rFonts w:ascii="Times New Roman" w:hAnsi="Times New Roman" w:cs="Times New Roman"/>
                <w:noProof/>
                <w:webHidden/>
                <w:sz w:val="28"/>
                <w:szCs w:val="28"/>
              </w:rPr>
              <w:instrText xml:space="preserve"> PAGEREF _Toc529450435 \h </w:instrText>
            </w:r>
            <w:r w:rsidR="0049529D" w:rsidRPr="0049529D">
              <w:rPr>
                <w:rFonts w:ascii="Times New Roman" w:hAnsi="Times New Roman" w:cs="Times New Roman"/>
                <w:noProof/>
                <w:webHidden/>
                <w:sz w:val="28"/>
                <w:szCs w:val="28"/>
              </w:rPr>
            </w:r>
            <w:r w:rsidR="0049529D" w:rsidRPr="0049529D">
              <w:rPr>
                <w:rFonts w:ascii="Times New Roman" w:hAnsi="Times New Roman" w:cs="Times New Roman"/>
                <w:noProof/>
                <w:webHidden/>
                <w:sz w:val="28"/>
                <w:szCs w:val="28"/>
              </w:rPr>
              <w:fldChar w:fldCharType="separate"/>
            </w:r>
            <w:r w:rsidR="00B83D04">
              <w:rPr>
                <w:rFonts w:ascii="Times New Roman" w:hAnsi="Times New Roman" w:cs="Times New Roman"/>
                <w:noProof/>
                <w:webHidden/>
                <w:sz w:val="28"/>
                <w:szCs w:val="28"/>
              </w:rPr>
              <w:t>112</w:t>
            </w:r>
            <w:r w:rsidR="0049529D" w:rsidRPr="0049529D">
              <w:rPr>
                <w:rFonts w:ascii="Times New Roman" w:hAnsi="Times New Roman" w:cs="Times New Roman"/>
                <w:noProof/>
                <w:webHidden/>
                <w:sz w:val="28"/>
                <w:szCs w:val="28"/>
              </w:rPr>
              <w:fldChar w:fldCharType="end"/>
            </w:r>
          </w:hyperlink>
        </w:p>
        <w:p w:rsidR="0049529D" w:rsidRPr="0049529D" w:rsidRDefault="006F2685">
          <w:pPr>
            <w:pStyle w:val="11"/>
            <w:tabs>
              <w:tab w:val="right" w:leader="dot" w:pos="10195"/>
            </w:tabs>
            <w:rPr>
              <w:rFonts w:ascii="Times New Roman" w:eastAsiaTheme="minorEastAsia" w:hAnsi="Times New Roman" w:cs="Times New Roman"/>
              <w:noProof/>
              <w:sz w:val="28"/>
              <w:szCs w:val="28"/>
              <w:lang w:eastAsia="ru-RU"/>
            </w:rPr>
          </w:pPr>
          <w:hyperlink w:anchor="_Toc529450436" w:history="1">
            <w:r w:rsidR="0049529D" w:rsidRPr="0049529D">
              <w:rPr>
                <w:rStyle w:val="a3"/>
                <w:rFonts w:ascii="Times New Roman" w:hAnsi="Times New Roman" w:cs="Times New Roman"/>
                <w:noProof/>
                <w:sz w:val="28"/>
                <w:szCs w:val="28"/>
              </w:rPr>
              <w:t>17. Безопасность Интернет-сервисов.</w:t>
            </w:r>
            <w:r w:rsidR="0049529D" w:rsidRPr="0049529D">
              <w:rPr>
                <w:rFonts w:ascii="Times New Roman" w:hAnsi="Times New Roman" w:cs="Times New Roman"/>
                <w:noProof/>
                <w:webHidden/>
                <w:sz w:val="28"/>
                <w:szCs w:val="28"/>
              </w:rPr>
              <w:tab/>
            </w:r>
            <w:r w:rsidR="0049529D" w:rsidRPr="0049529D">
              <w:rPr>
                <w:rFonts w:ascii="Times New Roman" w:hAnsi="Times New Roman" w:cs="Times New Roman"/>
                <w:noProof/>
                <w:webHidden/>
                <w:sz w:val="28"/>
                <w:szCs w:val="28"/>
              </w:rPr>
              <w:fldChar w:fldCharType="begin"/>
            </w:r>
            <w:r w:rsidR="0049529D" w:rsidRPr="0049529D">
              <w:rPr>
                <w:rFonts w:ascii="Times New Roman" w:hAnsi="Times New Roman" w:cs="Times New Roman"/>
                <w:noProof/>
                <w:webHidden/>
                <w:sz w:val="28"/>
                <w:szCs w:val="28"/>
              </w:rPr>
              <w:instrText xml:space="preserve"> PAGEREF _Toc529450436 \h </w:instrText>
            </w:r>
            <w:r w:rsidR="0049529D" w:rsidRPr="0049529D">
              <w:rPr>
                <w:rFonts w:ascii="Times New Roman" w:hAnsi="Times New Roman" w:cs="Times New Roman"/>
                <w:noProof/>
                <w:webHidden/>
                <w:sz w:val="28"/>
                <w:szCs w:val="28"/>
              </w:rPr>
            </w:r>
            <w:r w:rsidR="0049529D" w:rsidRPr="0049529D">
              <w:rPr>
                <w:rFonts w:ascii="Times New Roman" w:hAnsi="Times New Roman" w:cs="Times New Roman"/>
                <w:noProof/>
                <w:webHidden/>
                <w:sz w:val="28"/>
                <w:szCs w:val="28"/>
              </w:rPr>
              <w:fldChar w:fldCharType="separate"/>
            </w:r>
            <w:r w:rsidR="00B83D04">
              <w:rPr>
                <w:rFonts w:ascii="Times New Roman" w:hAnsi="Times New Roman" w:cs="Times New Roman"/>
                <w:noProof/>
                <w:webHidden/>
                <w:sz w:val="28"/>
                <w:szCs w:val="28"/>
              </w:rPr>
              <w:t>114</w:t>
            </w:r>
            <w:r w:rsidR="0049529D" w:rsidRPr="0049529D">
              <w:rPr>
                <w:rFonts w:ascii="Times New Roman" w:hAnsi="Times New Roman" w:cs="Times New Roman"/>
                <w:noProof/>
                <w:webHidden/>
                <w:sz w:val="28"/>
                <w:szCs w:val="28"/>
              </w:rPr>
              <w:fldChar w:fldCharType="end"/>
            </w:r>
          </w:hyperlink>
        </w:p>
        <w:p w:rsidR="0049529D" w:rsidRPr="0049529D" w:rsidRDefault="006F2685">
          <w:pPr>
            <w:pStyle w:val="11"/>
            <w:tabs>
              <w:tab w:val="right" w:leader="dot" w:pos="10195"/>
            </w:tabs>
            <w:rPr>
              <w:rFonts w:ascii="Times New Roman" w:eastAsiaTheme="minorEastAsia" w:hAnsi="Times New Roman" w:cs="Times New Roman"/>
              <w:noProof/>
              <w:sz w:val="28"/>
              <w:szCs w:val="28"/>
              <w:lang w:eastAsia="ru-RU"/>
            </w:rPr>
          </w:pPr>
          <w:hyperlink w:anchor="_Toc529450437" w:history="1">
            <w:r w:rsidR="0049529D" w:rsidRPr="0049529D">
              <w:rPr>
                <w:rStyle w:val="a3"/>
                <w:rFonts w:ascii="Times New Roman" w:hAnsi="Times New Roman" w:cs="Times New Roman"/>
                <w:noProof/>
                <w:sz w:val="28"/>
                <w:szCs w:val="28"/>
              </w:rPr>
              <w:t>18. Аутентификация пользователей. Веб-сервер Apache.</w:t>
            </w:r>
            <w:r w:rsidR="0049529D" w:rsidRPr="0049529D">
              <w:rPr>
                <w:rFonts w:ascii="Times New Roman" w:hAnsi="Times New Roman" w:cs="Times New Roman"/>
                <w:noProof/>
                <w:webHidden/>
                <w:sz w:val="28"/>
                <w:szCs w:val="28"/>
              </w:rPr>
              <w:tab/>
            </w:r>
            <w:r w:rsidR="0049529D" w:rsidRPr="0049529D">
              <w:rPr>
                <w:rFonts w:ascii="Times New Roman" w:hAnsi="Times New Roman" w:cs="Times New Roman"/>
                <w:noProof/>
                <w:webHidden/>
                <w:sz w:val="28"/>
                <w:szCs w:val="28"/>
              </w:rPr>
              <w:fldChar w:fldCharType="begin"/>
            </w:r>
            <w:r w:rsidR="0049529D" w:rsidRPr="0049529D">
              <w:rPr>
                <w:rFonts w:ascii="Times New Roman" w:hAnsi="Times New Roman" w:cs="Times New Roman"/>
                <w:noProof/>
                <w:webHidden/>
                <w:sz w:val="28"/>
                <w:szCs w:val="28"/>
              </w:rPr>
              <w:instrText xml:space="preserve"> PAGEREF _Toc529450437 \h </w:instrText>
            </w:r>
            <w:r w:rsidR="0049529D" w:rsidRPr="0049529D">
              <w:rPr>
                <w:rFonts w:ascii="Times New Roman" w:hAnsi="Times New Roman" w:cs="Times New Roman"/>
                <w:noProof/>
                <w:webHidden/>
                <w:sz w:val="28"/>
                <w:szCs w:val="28"/>
              </w:rPr>
            </w:r>
            <w:r w:rsidR="0049529D" w:rsidRPr="0049529D">
              <w:rPr>
                <w:rFonts w:ascii="Times New Roman" w:hAnsi="Times New Roman" w:cs="Times New Roman"/>
                <w:noProof/>
                <w:webHidden/>
                <w:sz w:val="28"/>
                <w:szCs w:val="28"/>
              </w:rPr>
              <w:fldChar w:fldCharType="separate"/>
            </w:r>
            <w:r w:rsidR="00B83D04">
              <w:rPr>
                <w:rFonts w:ascii="Times New Roman" w:hAnsi="Times New Roman" w:cs="Times New Roman"/>
                <w:noProof/>
                <w:webHidden/>
                <w:sz w:val="28"/>
                <w:szCs w:val="28"/>
              </w:rPr>
              <w:t>117</w:t>
            </w:r>
            <w:r w:rsidR="0049529D" w:rsidRPr="0049529D">
              <w:rPr>
                <w:rFonts w:ascii="Times New Roman" w:hAnsi="Times New Roman" w:cs="Times New Roman"/>
                <w:noProof/>
                <w:webHidden/>
                <w:sz w:val="28"/>
                <w:szCs w:val="28"/>
              </w:rPr>
              <w:fldChar w:fldCharType="end"/>
            </w:r>
          </w:hyperlink>
        </w:p>
        <w:p w:rsidR="0049529D" w:rsidRPr="0049529D" w:rsidRDefault="006F2685">
          <w:pPr>
            <w:pStyle w:val="11"/>
            <w:tabs>
              <w:tab w:val="right" w:leader="dot" w:pos="10195"/>
            </w:tabs>
            <w:rPr>
              <w:rFonts w:ascii="Times New Roman" w:eastAsiaTheme="minorEastAsia" w:hAnsi="Times New Roman" w:cs="Times New Roman"/>
              <w:noProof/>
              <w:sz w:val="28"/>
              <w:szCs w:val="28"/>
              <w:lang w:eastAsia="ru-RU"/>
            </w:rPr>
          </w:pPr>
          <w:hyperlink w:anchor="_Toc529450438" w:history="1">
            <w:r w:rsidR="0049529D" w:rsidRPr="0049529D">
              <w:rPr>
                <w:rStyle w:val="a3"/>
                <w:rFonts w:ascii="Times New Roman" w:hAnsi="Times New Roman" w:cs="Times New Roman"/>
                <w:noProof/>
                <w:sz w:val="28"/>
                <w:szCs w:val="28"/>
                <w:lang w:val="en-US"/>
              </w:rPr>
              <w:t>19. CGI-</w:t>
            </w:r>
            <w:r w:rsidR="0049529D" w:rsidRPr="0049529D">
              <w:rPr>
                <w:rStyle w:val="a3"/>
                <w:rFonts w:ascii="Times New Roman" w:hAnsi="Times New Roman" w:cs="Times New Roman"/>
                <w:noProof/>
                <w:sz w:val="28"/>
                <w:szCs w:val="28"/>
              </w:rPr>
              <w:t>программирование</w:t>
            </w:r>
            <w:r w:rsidR="0049529D" w:rsidRPr="0049529D">
              <w:rPr>
                <w:rStyle w:val="a3"/>
                <w:rFonts w:ascii="Times New Roman" w:hAnsi="Times New Roman" w:cs="Times New Roman"/>
                <w:noProof/>
                <w:sz w:val="28"/>
                <w:szCs w:val="28"/>
                <w:lang w:val="en-US"/>
              </w:rPr>
              <w:t>.</w:t>
            </w:r>
            <w:r w:rsidR="0049529D" w:rsidRPr="0049529D">
              <w:rPr>
                <w:rFonts w:ascii="Times New Roman" w:hAnsi="Times New Roman" w:cs="Times New Roman"/>
                <w:noProof/>
                <w:webHidden/>
                <w:sz w:val="28"/>
                <w:szCs w:val="28"/>
              </w:rPr>
              <w:tab/>
            </w:r>
            <w:r w:rsidR="0049529D" w:rsidRPr="0049529D">
              <w:rPr>
                <w:rFonts w:ascii="Times New Roman" w:hAnsi="Times New Roman" w:cs="Times New Roman"/>
                <w:noProof/>
                <w:webHidden/>
                <w:sz w:val="28"/>
                <w:szCs w:val="28"/>
              </w:rPr>
              <w:fldChar w:fldCharType="begin"/>
            </w:r>
            <w:r w:rsidR="0049529D" w:rsidRPr="0049529D">
              <w:rPr>
                <w:rFonts w:ascii="Times New Roman" w:hAnsi="Times New Roman" w:cs="Times New Roman"/>
                <w:noProof/>
                <w:webHidden/>
                <w:sz w:val="28"/>
                <w:szCs w:val="28"/>
              </w:rPr>
              <w:instrText xml:space="preserve"> PAGEREF _Toc529450438 \h </w:instrText>
            </w:r>
            <w:r w:rsidR="0049529D" w:rsidRPr="0049529D">
              <w:rPr>
                <w:rFonts w:ascii="Times New Roman" w:hAnsi="Times New Roman" w:cs="Times New Roman"/>
                <w:noProof/>
                <w:webHidden/>
                <w:sz w:val="28"/>
                <w:szCs w:val="28"/>
              </w:rPr>
            </w:r>
            <w:r w:rsidR="0049529D" w:rsidRPr="0049529D">
              <w:rPr>
                <w:rFonts w:ascii="Times New Roman" w:hAnsi="Times New Roman" w:cs="Times New Roman"/>
                <w:noProof/>
                <w:webHidden/>
                <w:sz w:val="28"/>
                <w:szCs w:val="28"/>
              </w:rPr>
              <w:fldChar w:fldCharType="separate"/>
            </w:r>
            <w:r w:rsidR="00B83D04">
              <w:rPr>
                <w:rFonts w:ascii="Times New Roman" w:hAnsi="Times New Roman" w:cs="Times New Roman"/>
                <w:noProof/>
                <w:webHidden/>
                <w:sz w:val="28"/>
                <w:szCs w:val="28"/>
              </w:rPr>
              <w:t>124</w:t>
            </w:r>
            <w:r w:rsidR="0049529D" w:rsidRPr="0049529D">
              <w:rPr>
                <w:rFonts w:ascii="Times New Roman" w:hAnsi="Times New Roman" w:cs="Times New Roman"/>
                <w:noProof/>
                <w:webHidden/>
                <w:sz w:val="28"/>
                <w:szCs w:val="28"/>
              </w:rPr>
              <w:fldChar w:fldCharType="end"/>
            </w:r>
          </w:hyperlink>
        </w:p>
        <w:p w:rsidR="0049529D" w:rsidRPr="0049529D" w:rsidRDefault="006F2685">
          <w:pPr>
            <w:pStyle w:val="11"/>
            <w:tabs>
              <w:tab w:val="right" w:leader="dot" w:pos="10195"/>
            </w:tabs>
            <w:rPr>
              <w:rFonts w:ascii="Times New Roman" w:eastAsiaTheme="minorEastAsia" w:hAnsi="Times New Roman" w:cs="Times New Roman"/>
              <w:noProof/>
              <w:sz w:val="28"/>
              <w:szCs w:val="28"/>
              <w:lang w:eastAsia="ru-RU"/>
            </w:rPr>
          </w:pPr>
          <w:hyperlink w:anchor="_Toc529450439" w:history="1">
            <w:r w:rsidR="0049529D" w:rsidRPr="0049529D">
              <w:rPr>
                <w:rStyle w:val="a3"/>
                <w:rFonts w:ascii="Times New Roman" w:hAnsi="Times New Roman" w:cs="Times New Roman"/>
                <w:noProof/>
                <w:sz w:val="28"/>
                <w:szCs w:val="28"/>
              </w:rPr>
              <w:t>20. Язык серверных сценариев PHP.</w:t>
            </w:r>
            <w:r w:rsidR="0049529D" w:rsidRPr="0049529D">
              <w:rPr>
                <w:rFonts w:ascii="Times New Roman" w:hAnsi="Times New Roman" w:cs="Times New Roman"/>
                <w:noProof/>
                <w:webHidden/>
                <w:sz w:val="28"/>
                <w:szCs w:val="28"/>
              </w:rPr>
              <w:tab/>
            </w:r>
            <w:r w:rsidR="0049529D" w:rsidRPr="0049529D">
              <w:rPr>
                <w:rFonts w:ascii="Times New Roman" w:hAnsi="Times New Roman" w:cs="Times New Roman"/>
                <w:noProof/>
                <w:webHidden/>
                <w:sz w:val="28"/>
                <w:szCs w:val="28"/>
              </w:rPr>
              <w:fldChar w:fldCharType="begin"/>
            </w:r>
            <w:r w:rsidR="0049529D" w:rsidRPr="0049529D">
              <w:rPr>
                <w:rFonts w:ascii="Times New Roman" w:hAnsi="Times New Roman" w:cs="Times New Roman"/>
                <w:noProof/>
                <w:webHidden/>
                <w:sz w:val="28"/>
                <w:szCs w:val="28"/>
              </w:rPr>
              <w:instrText xml:space="preserve"> PAGEREF _Toc529450439 \h </w:instrText>
            </w:r>
            <w:r w:rsidR="0049529D" w:rsidRPr="0049529D">
              <w:rPr>
                <w:rFonts w:ascii="Times New Roman" w:hAnsi="Times New Roman" w:cs="Times New Roman"/>
                <w:noProof/>
                <w:webHidden/>
                <w:sz w:val="28"/>
                <w:szCs w:val="28"/>
              </w:rPr>
            </w:r>
            <w:r w:rsidR="0049529D" w:rsidRPr="0049529D">
              <w:rPr>
                <w:rFonts w:ascii="Times New Roman" w:hAnsi="Times New Roman" w:cs="Times New Roman"/>
                <w:noProof/>
                <w:webHidden/>
                <w:sz w:val="28"/>
                <w:szCs w:val="28"/>
              </w:rPr>
              <w:fldChar w:fldCharType="separate"/>
            </w:r>
            <w:r w:rsidR="00B83D04">
              <w:rPr>
                <w:rFonts w:ascii="Times New Roman" w:hAnsi="Times New Roman" w:cs="Times New Roman"/>
                <w:noProof/>
                <w:webHidden/>
                <w:sz w:val="28"/>
                <w:szCs w:val="28"/>
              </w:rPr>
              <w:t>126</w:t>
            </w:r>
            <w:r w:rsidR="0049529D" w:rsidRPr="0049529D">
              <w:rPr>
                <w:rFonts w:ascii="Times New Roman" w:hAnsi="Times New Roman" w:cs="Times New Roman"/>
                <w:noProof/>
                <w:webHidden/>
                <w:sz w:val="28"/>
                <w:szCs w:val="28"/>
              </w:rPr>
              <w:fldChar w:fldCharType="end"/>
            </w:r>
          </w:hyperlink>
        </w:p>
        <w:p w:rsidR="0049529D" w:rsidRPr="0049529D" w:rsidRDefault="006F2685">
          <w:pPr>
            <w:pStyle w:val="11"/>
            <w:tabs>
              <w:tab w:val="right" w:leader="dot" w:pos="10195"/>
            </w:tabs>
            <w:rPr>
              <w:rFonts w:ascii="Times New Roman" w:eastAsiaTheme="minorEastAsia" w:hAnsi="Times New Roman" w:cs="Times New Roman"/>
              <w:noProof/>
              <w:sz w:val="28"/>
              <w:szCs w:val="28"/>
              <w:lang w:eastAsia="ru-RU"/>
            </w:rPr>
          </w:pPr>
          <w:hyperlink w:anchor="_Toc529450440" w:history="1">
            <w:r w:rsidR="0049529D" w:rsidRPr="0049529D">
              <w:rPr>
                <w:rStyle w:val="a3"/>
                <w:rFonts w:ascii="Times New Roman" w:hAnsi="Times New Roman" w:cs="Times New Roman"/>
                <w:noProof/>
                <w:sz w:val="28"/>
                <w:szCs w:val="28"/>
              </w:rPr>
              <w:t>21. Электронная почта.</w:t>
            </w:r>
            <w:r w:rsidR="0049529D" w:rsidRPr="0049529D">
              <w:rPr>
                <w:rFonts w:ascii="Times New Roman" w:hAnsi="Times New Roman" w:cs="Times New Roman"/>
                <w:noProof/>
                <w:webHidden/>
                <w:sz w:val="28"/>
                <w:szCs w:val="28"/>
              </w:rPr>
              <w:tab/>
            </w:r>
            <w:r w:rsidR="0049529D" w:rsidRPr="0049529D">
              <w:rPr>
                <w:rFonts w:ascii="Times New Roman" w:hAnsi="Times New Roman" w:cs="Times New Roman"/>
                <w:noProof/>
                <w:webHidden/>
                <w:sz w:val="28"/>
                <w:szCs w:val="28"/>
              </w:rPr>
              <w:fldChar w:fldCharType="begin"/>
            </w:r>
            <w:r w:rsidR="0049529D" w:rsidRPr="0049529D">
              <w:rPr>
                <w:rFonts w:ascii="Times New Roman" w:hAnsi="Times New Roman" w:cs="Times New Roman"/>
                <w:noProof/>
                <w:webHidden/>
                <w:sz w:val="28"/>
                <w:szCs w:val="28"/>
              </w:rPr>
              <w:instrText xml:space="preserve"> PAGEREF _Toc529450440 \h </w:instrText>
            </w:r>
            <w:r w:rsidR="0049529D" w:rsidRPr="0049529D">
              <w:rPr>
                <w:rFonts w:ascii="Times New Roman" w:hAnsi="Times New Roman" w:cs="Times New Roman"/>
                <w:noProof/>
                <w:webHidden/>
                <w:sz w:val="28"/>
                <w:szCs w:val="28"/>
              </w:rPr>
            </w:r>
            <w:r w:rsidR="0049529D" w:rsidRPr="0049529D">
              <w:rPr>
                <w:rFonts w:ascii="Times New Roman" w:hAnsi="Times New Roman" w:cs="Times New Roman"/>
                <w:noProof/>
                <w:webHidden/>
                <w:sz w:val="28"/>
                <w:szCs w:val="28"/>
              </w:rPr>
              <w:fldChar w:fldCharType="separate"/>
            </w:r>
            <w:r w:rsidR="00B83D04">
              <w:rPr>
                <w:rFonts w:ascii="Times New Roman" w:hAnsi="Times New Roman" w:cs="Times New Roman"/>
                <w:noProof/>
                <w:webHidden/>
                <w:sz w:val="28"/>
                <w:szCs w:val="28"/>
              </w:rPr>
              <w:t>127</w:t>
            </w:r>
            <w:r w:rsidR="0049529D" w:rsidRPr="0049529D">
              <w:rPr>
                <w:rFonts w:ascii="Times New Roman" w:hAnsi="Times New Roman" w:cs="Times New Roman"/>
                <w:noProof/>
                <w:webHidden/>
                <w:sz w:val="28"/>
                <w:szCs w:val="28"/>
              </w:rPr>
              <w:fldChar w:fldCharType="end"/>
            </w:r>
          </w:hyperlink>
        </w:p>
        <w:p w:rsidR="0049529D" w:rsidRPr="0049529D" w:rsidRDefault="006F2685">
          <w:pPr>
            <w:pStyle w:val="11"/>
            <w:tabs>
              <w:tab w:val="right" w:leader="dot" w:pos="10195"/>
            </w:tabs>
            <w:rPr>
              <w:rFonts w:ascii="Times New Roman" w:eastAsiaTheme="minorEastAsia" w:hAnsi="Times New Roman" w:cs="Times New Roman"/>
              <w:noProof/>
              <w:sz w:val="28"/>
              <w:szCs w:val="28"/>
              <w:lang w:eastAsia="ru-RU"/>
            </w:rPr>
          </w:pPr>
          <w:hyperlink w:anchor="_Toc529450441" w:history="1">
            <w:r w:rsidR="0049529D" w:rsidRPr="0049529D">
              <w:rPr>
                <w:rStyle w:val="a3"/>
                <w:rFonts w:ascii="Times New Roman" w:hAnsi="Times New Roman" w:cs="Times New Roman"/>
                <w:noProof/>
                <w:sz w:val="28"/>
                <w:szCs w:val="28"/>
              </w:rPr>
              <w:t>22. Почтовые клиенты.</w:t>
            </w:r>
            <w:r w:rsidR="0049529D" w:rsidRPr="0049529D">
              <w:rPr>
                <w:rFonts w:ascii="Times New Roman" w:hAnsi="Times New Roman" w:cs="Times New Roman"/>
                <w:noProof/>
                <w:webHidden/>
                <w:sz w:val="28"/>
                <w:szCs w:val="28"/>
              </w:rPr>
              <w:tab/>
            </w:r>
            <w:r w:rsidR="0049529D" w:rsidRPr="0049529D">
              <w:rPr>
                <w:rFonts w:ascii="Times New Roman" w:hAnsi="Times New Roman" w:cs="Times New Roman"/>
                <w:noProof/>
                <w:webHidden/>
                <w:sz w:val="28"/>
                <w:szCs w:val="28"/>
              </w:rPr>
              <w:fldChar w:fldCharType="begin"/>
            </w:r>
            <w:r w:rsidR="0049529D" w:rsidRPr="0049529D">
              <w:rPr>
                <w:rFonts w:ascii="Times New Roman" w:hAnsi="Times New Roman" w:cs="Times New Roman"/>
                <w:noProof/>
                <w:webHidden/>
                <w:sz w:val="28"/>
                <w:szCs w:val="28"/>
              </w:rPr>
              <w:instrText xml:space="preserve"> PAGEREF _Toc529450441 \h </w:instrText>
            </w:r>
            <w:r w:rsidR="0049529D" w:rsidRPr="0049529D">
              <w:rPr>
                <w:rFonts w:ascii="Times New Roman" w:hAnsi="Times New Roman" w:cs="Times New Roman"/>
                <w:noProof/>
                <w:webHidden/>
                <w:sz w:val="28"/>
                <w:szCs w:val="28"/>
              </w:rPr>
            </w:r>
            <w:r w:rsidR="0049529D" w:rsidRPr="0049529D">
              <w:rPr>
                <w:rFonts w:ascii="Times New Roman" w:hAnsi="Times New Roman" w:cs="Times New Roman"/>
                <w:noProof/>
                <w:webHidden/>
                <w:sz w:val="28"/>
                <w:szCs w:val="28"/>
              </w:rPr>
              <w:fldChar w:fldCharType="separate"/>
            </w:r>
            <w:r w:rsidR="00B83D04">
              <w:rPr>
                <w:rFonts w:ascii="Times New Roman" w:hAnsi="Times New Roman" w:cs="Times New Roman"/>
                <w:noProof/>
                <w:webHidden/>
                <w:sz w:val="28"/>
                <w:szCs w:val="28"/>
              </w:rPr>
              <w:t>129</w:t>
            </w:r>
            <w:r w:rsidR="0049529D" w:rsidRPr="0049529D">
              <w:rPr>
                <w:rFonts w:ascii="Times New Roman" w:hAnsi="Times New Roman" w:cs="Times New Roman"/>
                <w:noProof/>
                <w:webHidden/>
                <w:sz w:val="28"/>
                <w:szCs w:val="28"/>
              </w:rPr>
              <w:fldChar w:fldCharType="end"/>
            </w:r>
          </w:hyperlink>
        </w:p>
        <w:p w:rsidR="0049529D" w:rsidRPr="0049529D" w:rsidRDefault="006F2685">
          <w:pPr>
            <w:pStyle w:val="11"/>
            <w:tabs>
              <w:tab w:val="right" w:leader="dot" w:pos="10195"/>
            </w:tabs>
            <w:rPr>
              <w:rFonts w:ascii="Times New Roman" w:eastAsiaTheme="minorEastAsia" w:hAnsi="Times New Roman" w:cs="Times New Roman"/>
              <w:noProof/>
              <w:sz w:val="28"/>
              <w:szCs w:val="28"/>
              <w:lang w:eastAsia="ru-RU"/>
            </w:rPr>
          </w:pPr>
          <w:hyperlink w:anchor="_Toc529450442" w:history="1">
            <w:r w:rsidR="0049529D" w:rsidRPr="0049529D">
              <w:rPr>
                <w:rStyle w:val="a3"/>
                <w:rFonts w:ascii="Times New Roman" w:hAnsi="Times New Roman" w:cs="Times New Roman"/>
                <w:noProof/>
                <w:sz w:val="28"/>
                <w:szCs w:val="28"/>
              </w:rPr>
              <w:t>23. Управление протоколами обмена почтовыми сообщениями.</w:t>
            </w:r>
            <w:r w:rsidR="0049529D" w:rsidRPr="0049529D">
              <w:rPr>
                <w:rFonts w:ascii="Times New Roman" w:hAnsi="Times New Roman" w:cs="Times New Roman"/>
                <w:noProof/>
                <w:webHidden/>
                <w:sz w:val="28"/>
                <w:szCs w:val="28"/>
              </w:rPr>
              <w:tab/>
            </w:r>
            <w:r w:rsidR="0049529D" w:rsidRPr="0049529D">
              <w:rPr>
                <w:rFonts w:ascii="Times New Roman" w:hAnsi="Times New Roman" w:cs="Times New Roman"/>
                <w:noProof/>
                <w:webHidden/>
                <w:sz w:val="28"/>
                <w:szCs w:val="28"/>
              </w:rPr>
              <w:fldChar w:fldCharType="begin"/>
            </w:r>
            <w:r w:rsidR="0049529D" w:rsidRPr="0049529D">
              <w:rPr>
                <w:rFonts w:ascii="Times New Roman" w:hAnsi="Times New Roman" w:cs="Times New Roman"/>
                <w:noProof/>
                <w:webHidden/>
                <w:sz w:val="28"/>
                <w:szCs w:val="28"/>
              </w:rPr>
              <w:instrText xml:space="preserve"> PAGEREF _Toc529450442 \h </w:instrText>
            </w:r>
            <w:r w:rsidR="0049529D" w:rsidRPr="0049529D">
              <w:rPr>
                <w:rFonts w:ascii="Times New Roman" w:hAnsi="Times New Roman" w:cs="Times New Roman"/>
                <w:noProof/>
                <w:webHidden/>
                <w:sz w:val="28"/>
                <w:szCs w:val="28"/>
              </w:rPr>
            </w:r>
            <w:r w:rsidR="0049529D" w:rsidRPr="0049529D">
              <w:rPr>
                <w:rFonts w:ascii="Times New Roman" w:hAnsi="Times New Roman" w:cs="Times New Roman"/>
                <w:noProof/>
                <w:webHidden/>
                <w:sz w:val="28"/>
                <w:szCs w:val="28"/>
              </w:rPr>
              <w:fldChar w:fldCharType="separate"/>
            </w:r>
            <w:r w:rsidR="00B83D04">
              <w:rPr>
                <w:rFonts w:ascii="Times New Roman" w:hAnsi="Times New Roman" w:cs="Times New Roman"/>
                <w:noProof/>
                <w:webHidden/>
                <w:sz w:val="28"/>
                <w:szCs w:val="28"/>
              </w:rPr>
              <w:t>131</w:t>
            </w:r>
            <w:r w:rsidR="0049529D" w:rsidRPr="0049529D">
              <w:rPr>
                <w:rFonts w:ascii="Times New Roman" w:hAnsi="Times New Roman" w:cs="Times New Roman"/>
                <w:noProof/>
                <w:webHidden/>
                <w:sz w:val="28"/>
                <w:szCs w:val="28"/>
              </w:rPr>
              <w:fldChar w:fldCharType="end"/>
            </w:r>
          </w:hyperlink>
        </w:p>
        <w:p w:rsidR="0049529D" w:rsidRPr="0049529D" w:rsidRDefault="006F2685">
          <w:pPr>
            <w:pStyle w:val="11"/>
            <w:tabs>
              <w:tab w:val="right" w:leader="dot" w:pos="10195"/>
            </w:tabs>
            <w:rPr>
              <w:rFonts w:ascii="Times New Roman" w:eastAsiaTheme="minorEastAsia" w:hAnsi="Times New Roman" w:cs="Times New Roman"/>
              <w:noProof/>
              <w:sz w:val="28"/>
              <w:szCs w:val="28"/>
              <w:lang w:eastAsia="ru-RU"/>
            </w:rPr>
          </w:pPr>
          <w:hyperlink w:anchor="_Toc529450443" w:history="1">
            <w:r w:rsidR="0049529D" w:rsidRPr="0049529D">
              <w:rPr>
                <w:rStyle w:val="a3"/>
                <w:rFonts w:ascii="Times New Roman" w:hAnsi="Times New Roman" w:cs="Times New Roman"/>
                <w:noProof/>
                <w:sz w:val="28"/>
                <w:szCs w:val="28"/>
              </w:rPr>
              <w:t>24. Управлением клиентами почтового сервера.</w:t>
            </w:r>
            <w:r w:rsidR="0049529D" w:rsidRPr="0049529D">
              <w:rPr>
                <w:rFonts w:ascii="Times New Roman" w:hAnsi="Times New Roman" w:cs="Times New Roman"/>
                <w:noProof/>
                <w:webHidden/>
                <w:sz w:val="28"/>
                <w:szCs w:val="28"/>
              </w:rPr>
              <w:tab/>
            </w:r>
            <w:r w:rsidR="0049529D" w:rsidRPr="0049529D">
              <w:rPr>
                <w:rFonts w:ascii="Times New Roman" w:hAnsi="Times New Roman" w:cs="Times New Roman"/>
                <w:noProof/>
                <w:webHidden/>
                <w:sz w:val="28"/>
                <w:szCs w:val="28"/>
              </w:rPr>
              <w:fldChar w:fldCharType="begin"/>
            </w:r>
            <w:r w:rsidR="0049529D" w:rsidRPr="0049529D">
              <w:rPr>
                <w:rFonts w:ascii="Times New Roman" w:hAnsi="Times New Roman" w:cs="Times New Roman"/>
                <w:noProof/>
                <w:webHidden/>
                <w:sz w:val="28"/>
                <w:szCs w:val="28"/>
              </w:rPr>
              <w:instrText xml:space="preserve"> PAGEREF _Toc529450443 \h </w:instrText>
            </w:r>
            <w:r w:rsidR="0049529D" w:rsidRPr="0049529D">
              <w:rPr>
                <w:rFonts w:ascii="Times New Roman" w:hAnsi="Times New Roman" w:cs="Times New Roman"/>
                <w:noProof/>
                <w:webHidden/>
                <w:sz w:val="28"/>
                <w:szCs w:val="28"/>
              </w:rPr>
            </w:r>
            <w:r w:rsidR="0049529D" w:rsidRPr="0049529D">
              <w:rPr>
                <w:rFonts w:ascii="Times New Roman" w:hAnsi="Times New Roman" w:cs="Times New Roman"/>
                <w:noProof/>
                <w:webHidden/>
                <w:sz w:val="28"/>
                <w:szCs w:val="28"/>
              </w:rPr>
              <w:fldChar w:fldCharType="separate"/>
            </w:r>
            <w:r w:rsidR="00B83D04">
              <w:rPr>
                <w:rFonts w:ascii="Times New Roman" w:hAnsi="Times New Roman" w:cs="Times New Roman"/>
                <w:noProof/>
                <w:webHidden/>
                <w:sz w:val="28"/>
                <w:szCs w:val="28"/>
              </w:rPr>
              <w:t>137</w:t>
            </w:r>
            <w:r w:rsidR="0049529D" w:rsidRPr="0049529D">
              <w:rPr>
                <w:rFonts w:ascii="Times New Roman" w:hAnsi="Times New Roman" w:cs="Times New Roman"/>
                <w:noProof/>
                <w:webHidden/>
                <w:sz w:val="28"/>
                <w:szCs w:val="28"/>
              </w:rPr>
              <w:fldChar w:fldCharType="end"/>
            </w:r>
          </w:hyperlink>
        </w:p>
        <w:p w:rsidR="0049529D" w:rsidRPr="0049529D" w:rsidRDefault="006F2685">
          <w:pPr>
            <w:pStyle w:val="11"/>
            <w:tabs>
              <w:tab w:val="right" w:leader="dot" w:pos="10195"/>
            </w:tabs>
            <w:rPr>
              <w:rFonts w:ascii="Times New Roman" w:eastAsiaTheme="minorEastAsia" w:hAnsi="Times New Roman" w:cs="Times New Roman"/>
              <w:noProof/>
              <w:sz w:val="28"/>
              <w:szCs w:val="28"/>
              <w:lang w:eastAsia="ru-RU"/>
            </w:rPr>
          </w:pPr>
          <w:hyperlink w:anchor="_Toc529450444" w:history="1">
            <w:r w:rsidR="0049529D" w:rsidRPr="0049529D">
              <w:rPr>
                <w:rStyle w:val="a3"/>
                <w:rFonts w:ascii="Times New Roman" w:hAnsi="Times New Roman" w:cs="Times New Roman"/>
                <w:noProof/>
                <w:sz w:val="28"/>
                <w:szCs w:val="28"/>
              </w:rPr>
              <w:t>25. Администрирование пользователей и контактов.</w:t>
            </w:r>
            <w:r w:rsidR="0049529D" w:rsidRPr="0049529D">
              <w:rPr>
                <w:rFonts w:ascii="Times New Roman" w:hAnsi="Times New Roman" w:cs="Times New Roman"/>
                <w:noProof/>
                <w:webHidden/>
                <w:sz w:val="28"/>
                <w:szCs w:val="28"/>
              </w:rPr>
              <w:tab/>
            </w:r>
            <w:r w:rsidR="0049529D" w:rsidRPr="0049529D">
              <w:rPr>
                <w:rFonts w:ascii="Times New Roman" w:hAnsi="Times New Roman" w:cs="Times New Roman"/>
                <w:noProof/>
                <w:webHidden/>
                <w:sz w:val="28"/>
                <w:szCs w:val="28"/>
              </w:rPr>
              <w:fldChar w:fldCharType="begin"/>
            </w:r>
            <w:r w:rsidR="0049529D" w:rsidRPr="0049529D">
              <w:rPr>
                <w:rFonts w:ascii="Times New Roman" w:hAnsi="Times New Roman" w:cs="Times New Roman"/>
                <w:noProof/>
                <w:webHidden/>
                <w:sz w:val="28"/>
                <w:szCs w:val="28"/>
              </w:rPr>
              <w:instrText xml:space="preserve"> PAGEREF _Toc529450444 \h </w:instrText>
            </w:r>
            <w:r w:rsidR="0049529D" w:rsidRPr="0049529D">
              <w:rPr>
                <w:rFonts w:ascii="Times New Roman" w:hAnsi="Times New Roman" w:cs="Times New Roman"/>
                <w:noProof/>
                <w:webHidden/>
                <w:sz w:val="28"/>
                <w:szCs w:val="28"/>
              </w:rPr>
            </w:r>
            <w:r w:rsidR="0049529D" w:rsidRPr="0049529D">
              <w:rPr>
                <w:rFonts w:ascii="Times New Roman" w:hAnsi="Times New Roman" w:cs="Times New Roman"/>
                <w:noProof/>
                <w:webHidden/>
                <w:sz w:val="28"/>
                <w:szCs w:val="28"/>
              </w:rPr>
              <w:fldChar w:fldCharType="separate"/>
            </w:r>
            <w:r w:rsidR="00B83D04">
              <w:rPr>
                <w:rFonts w:ascii="Times New Roman" w:hAnsi="Times New Roman" w:cs="Times New Roman"/>
                <w:noProof/>
                <w:webHidden/>
                <w:sz w:val="28"/>
                <w:szCs w:val="28"/>
              </w:rPr>
              <w:t>139</w:t>
            </w:r>
            <w:r w:rsidR="0049529D" w:rsidRPr="0049529D">
              <w:rPr>
                <w:rFonts w:ascii="Times New Roman" w:hAnsi="Times New Roman" w:cs="Times New Roman"/>
                <w:noProof/>
                <w:webHidden/>
                <w:sz w:val="28"/>
                <w:szCs w:val="28"/>
              </w:rPr>
              <w:fldChar w:fldCharType="end"/>
            </w:r>
          </w:hyperlink>
        </w:p>
        <w:p w:rsidR="0049529D" w:rsidRPr="0049529D" w:rsidRDefault="006F2685">
          <w:pPr>
            <w:pStyle w:val="11"/>
            <w:tabs>
              <w:tab w:val="right" w:leader="dot" w:pos="10195"/>
            </w:tabs>
            <w:rPr>
              <w:rFonts w:ascii="Times New Roman" w:eastAsiaTheme="minorEastAsia" w:hAnsi="Times New Roman" w:cs="Times New Roman"/>
              <w:noProof/>
              <w:sz w:val="28"/>
              <w:szCs w:val="28"/>
              <w:lang w:eastAsia="ru-RU"/>
            </w:rPr>
          </w:pPr>
          <w:hyperlink w:anchor="_Toc529450445" w:history="1">
            <w:r w:rsidR="0049529D" w:rsidRPr="0049529D">
              <w:rPr>
                <w:rStyle w:val="a3"/>
                <w:rFonts w:ascii="Times New Roman" w:hAnsi="Times New Roman" w:cs="Times New Roman"/>
                <w:noProof/>
                <w:sz w:val="28"/>
                <w:szCs w:val="28"/>
              </w:rPr>
              <w:t>26. Безопасность почтовых сообщений.</w:t>
            </w:r>
            <w:r w:rsidR="0049529D" w:rsidRPr="0049529D">
              <w:rPr>
                <w:rFonts w:ascii="Times New Roman" w:hAnsi="Times New Roman" w:cs="Times New Roman"/>
                <w:noProof/>
                <w:webHidden/>
                <w:sz w:val="28"/>
                <w:szCs w:val="28"/>
              </w:rPr>
              <w:tab/>
            </w:r>
            <w:r w:rsidR="0049529D" w:rsidRPr="0049529D">
              <w:rPr>
                <w:rFonts w:ascii="Times New Roman" w:hAnsi="Times New Roman" w:cs="Times New Roman"/>
                <w:noProof/>
                <w:webHidden/>
                <w:sz w:val="28"/>
                <w:szCs w:val="28"/>
              </w:rPr>
              <w:fldChar w:fldCharType="begin"/>
            </w:r>
            <w:r w:rsidR="0049529D" w:rsidRPr="0049529D">
              <w:rPr>
                <w:rFonts w:ascii="Times New Roman" w:hAnsi="Times New Roman" w:cs="Times New Roman"/>
                <w:noProof/>
                <w:webHidden/>
                <w:sz w:val="28"/>
                <w:szCs w:val="28"/>
              </w:rPr>
              <w:instrText xml:space="preserve"> PAGEREF _Toc529450445 \h </w:instrText>
            </w:r>
            <w:r w:rsidR="0049529D" w:rsidRPr="0049529D">
              <w:rPr>
                <w:rFonts w:ascii="Times New Roman" w:hAnsi="Times New Roman" w:cs="Times New Roman"/>
                <w:noProof/>
                <w:webHidden/>
                <w:sz w:val="28"/>
                <w:szCs w:val="28"/>
              </w:rPr>
            </w:r>
            <w:r w:rsidR="0049529D" w:rsidRPr="0049529D">
              <w:rPr>
                <w:rFonts w:ascii="Times New Roman" w:hAnsi="Times New Roman" w:cs="Times New Roman"/>
                <w:noProof/>
                <w:webHidden/>
                <w:sz w:val="28"/>
                <w:szCs w:val="28"/>
              </w:rPr>
              <w:fldChar w:fldCharType="separate"/>
            </w:r>
            <w:r w:rsidR="00B83D04">
              <w:rPr>
                <w:rFonts w:ascii="Times New Roman" w:hAnsi="Times New Roman" w:cs="Times New Roman"/>
                <w:noProof/>
                <w:webHidden/>
                <w:sz w:val="28"/>
                <w:szCs w:val="28"/>
              </w:rPr>
              <w:t>142</w:t>
            </w:r>
            <w:r w:rsidR="0049529D" w:rsidRPr="0049529D">
              <w:rPr>
                <w:rFonts w:ascii="Times New Roman" w:hAnsi="Times New Roman" w:cs="Times New Roman"/>
                <w:noProof/>
                <w:webHidden/>
                <w:sz w:val="28"/>
                <w:szCs w:val="28"/>
              </w:rPr>
              <w:fldChar w:fldCharType="end"/>
            </w:r>
          </w:hyperlink>
        </w:p>
        <w:p w:rsidR="0049529D" w:rsidRPr="0049529D" w:rsidRDefault="006F2685">
          <w:pPr>
            <w:pStyle w:val="11"/>
            <w:tabs>
              <w:tab w:val="right" w:leader="dot" w:pos="10195"/>
            </w:tabs>
            <w:rPr>
              <w:rFonts w:ascii="Times New Roman" w:eastAsiaTheme="minorEastAsia" w:hAnsi="Times New Roman" w:cs="Times New Roman"/>
              <w:noProof/>
              <w:sz w:val="28"/>
              <w:szCs w:val="28"/>
              <w:lang w:eastAsia="ru-RU"/>
            </w:rPr>
          </w:pPr>
          <w:hyperlink w:anchor="_Toc529450446" w:history="1">
            <w:r w:rsidR="0049529D" w:rsidRPr="0049529D">
              <w:rPr>
                <w:rStyle w:val="a3"/>
                <w:rFonts w:ascii="Times New Roman" w:hAnsi="Times New Roman" w:cs="Times New Roman"/>
                <w:noProof/>
                <w:sz w:val="28"/>
                <w:szCs w:val="28"/>
              </w:rPr>
              <w:t>27. Аутентификация пользователей, интеграция с Active Directory.</w:t>
            </w:r>
            <w:r w:rsidR="0049529D" w:rsidRPr="0049529D">
              <w:rPr>
                <w:rFonts w:ascii="Times New Roman" w:hAnsi="Times New Roman" w:cs="Times New Roman"/>
                <w:noProof/>
                <w:webHidden/>
                <w:sz w:val="28"/>
                <w:szCs w:val="28"/>
              </w:rPr>
              <w:tab/>
            </w:r>
            <w:r w:rsidR="0049529D" w:rsidRPr="0049529D">
              <w:rPr>
                <w:rFonts w:ascii="Times New Roman" w:hAnsi="Times New Roman" w:cs="Times New Roman"/>
                <w:noProof/>
                <w:webHidden/>
                <w:sz w:val="28"/>
                <w:szCs w:val="28"/>
              </w:rPr>
              <w:fldChar w:fldCharType="begin"/>
            </w:r>
            <w:r w:rsidR="0049529D" w:rsidRPr="0049529D">
              <w:rPr>
                <w:rFonts w:ascii="Times New Roman" w:hAnsi="Times New Roman" w:cs="Times New Roman"/>
                <w:noProof/>
                <w:webHidden/>
                <w:sz w:val="28"/>
                <w:szCs w:val="28"/>
              </w:rPr>
              <w:instrText xml:space="preserve"> PAGEREF _Toc529450446 \h </w:instrText>
            </w:r>
            <w:r w:rsidR="0049529D" w:rsidRPr="0049529D">
              <w:rPr>
                <w:rFonts w:ascii="Times New Roman" w:hAnsi="Times New Roman" w:cs="Times New Roman"/>
                <w:noProof/>
                <w:webHidden/>
                <w:sz w:val="28"/>
                <w:szCs w:val="28"/>
              </w:rPr>
            </w:r>
            <w:r w:rsidR="0049529D" w:rsidRPr="0049529D">
              <w:rPr>
                <w:rFonts w:ascii="Times New Roman" w:hAnsi="Times New Roman" w:cs="Times New Roman"/>
                <w:noProof/>
                <w:webHidden/>
                <w:sz w:val="28"/>
                <w:szCs w:val="28"/>
              </w:rPr>
              <w:fldChar w:fldCharType="separate"/>
            </w:r>
            <w:r w:rsidR="00B83D04">
              <w:rPr>
                <w:rFonts w:ascii="Times New Roman" w:hAnsi="Times New Roman" w:cs="Times New Roman"/>
                <w:noProof/>
                <w:webHidden/>
                <w:sz w:val="28"/>
                <w:szCs w:val="28"/>
              </w:rPr>
              <w:t>143</w:t>
            </w:r>
            <w:r w:rsidR="0049529D" w:rsidRPr="0049529D">
              <w:rPr>
                <w:rFonts w:ascii="Times New Roman" w:hAnsi="Times New Roman" w:cs="Times New Roman"/>
                <w:noProof/>
                <w:webHidden/>
                <w:sz w:val="28"/>
                <w:szCs w:val="28"/>
              </w:rPr>
              <w:fldChar w:fldCharType="end"/>
            </w:r>
          </w:hyperlink>
        </w:p>
        <w:p w:rsidR="0049529D" w:rsidRPr="0049529D" w:rsidRDefault="006F2685">
          <w:pPr>
            <w:pStyle w:val="11"/>
            <w:tabs>
              <w:tab w:val="right" w:leader="dot" w:pos="10195"/>
            </w:tabs>
            <w:rPr>
              <w:rFonts w:ascii="Times New Roman" w:eastAsiaTheme="minorEastAsia" w:hAnsi="Times New Roman" w:cs="Times New Roman"/>
              <w:noProof/>
              <w:sz w:val="28"/>
              <w:szCs w:val="28"/>
              <w:lang w:eastAsia="ru-RU"/>
            </w:rPr>
          </w:pPr>
          <w:hyperlink w:anchor="_Toc529450447" w:history="1">
            <w:r w:rsidR="0049529D" w:rsidRPr="0049529D">
              <w:rPr>
                <w:rStyle w:val="a3"/>
                <w:rFonts w:ascii="Times New Roman" w:hAnsi="Times New Roman" w:cs="Times New Roman"/>
                <w:noProof/>
                <w:sz w:val="28"/>
                <w:szCs w:val="28"/>
                <w:lang w:val="en-US"/>
              </w:rPr>
              <w:t xml:space="preserve">28. </w:t>
            </w:r>
            <w:r w:rsidR="0049529D" w:rsidRPr="0049529D">
              <w:rPr>
                <w:rStyle w:val="a3"/>
                <w:rFonts w:ascii="Times New Roman" w:hAnsi="Times New Roman" w:cs="Times New Roman"/>
                <w:noProof/>
                <w:sz w:val="28"/>
                <w:szCs w:val="28"/>
              </w:rPr>
              <w:t>Борьба</w:t>
            </w:r>
            <w:r w:rsidR="0049529D" w:rsidRPr="0049529D">
              <w:rPr>
                <w:rStyle w:val="a3"/>
                <w:rFonts w:ascii="Times New Roman" w:hAnsi="Times New Roman" w:cs="Times New Roman"/>
                <w:noProof/>
                <w:sz w:val="28"/>
                <w:szCs w:val="28"/>
                <w:lang w:val="en-US"/>
              </w:rPr>
              <w:t xml:space="preserve"> </w:t>
            </w:r>
            <w:r w:rsidR="0049529D" w:rsidRPr="0049529D">
              <w:rPr>
                <w:rStyle w:val="a3"/>
                <w:rFonts w:ascii="Times New Roman" w:hAnsi="Times New Roman" w:cs="Times New Roman"/>
                <w:noProof/>
                <w:sz w:val="28"/>
                <w:szCs w:val="28"/>
              </w:rPr>
              <w:t>с</w:t>
            </w:r>
            <w:r w:rsidR="0049529D" w:rsidRPr="0049529D">
              <w:rPr>
                <w:rStyle w:val="a3"/>
                <w:rFonts w:ascii="Times New Roman" w:hAnsi="Times New Roman" w:cs="Times New Roman"/>
                <w:noProof/>
                <w:sz w:val="28"/>
                <w:szCs w:val="28"/>
                <w:lang w:val="en-US"/>
              </w:rPr>
              <w:t xml:space="preserve"> </w:t>
            </w:r>
            <w:r w:rsidR="0049529D" w:rsidRPr="0049529D">
              <w:rPr>
                <w:rStyle w:val="a3"/>
                <w:rFonts w:ascii="Times New Roman" w:hAnsi="Times New Roman" w:cs="Times New Roman"/>
                <w:noProof/>
                <w:sz w:val="28"/>
                <w:szCs w:val="28"/>
              </w:rPr>
              <w:t>вирусами</w:t>
            </w:r>
            <w:r w:rsidR="0049529D" w:rsidRPr="0049529D">
              <w:rPr>
                <w:rStyle w:val="a3"/>
                <w:rFonts w:ascii="Times New Roman" w:hAnsi="Times New Roman" w:cs="Times New Roman"/>
                <w:noProof/>
                <w:sz w:val="28"/>
                <w:szCs w:val="28"/>
                <w:lang w:val="en-US"/>
              </w:rPr>
              <w:t>.</w:t>
            </w:r>
            <w:r w:rsidR="0049529D" w:rsidRPr="0049529D">
              <w:rPr>
                <w:rFonts w:ascii="Times New Roman" w:hAnsi="Times New Roman" w:cs="Times New Roman"/>
                <w:noProof/>
                <w:webHidden/>
                <w:sz w:val="28"/>
                <w:szCs w:val="28"/>
              </w:rPr>
              <w:tab/>
            </w:r>
            <w:r w:rsidR="0049529D" w:rsidRPr="0049529D">
              <w:rPr>
                <w:rFonts w:ascii="Times New Roman" w:hAnsi="Times New Roman" w:cs="Times New Roman"/>
                <w:noProof/>
                <w:webHidden/>
                <w:sz w:val="28"/>
                <w:szCs w:val="28"/>
              </w:rPr>
              <w:fldChar w:fldCharType="begin"/>
            </w:r>
            <w:r w:rsidR="0049529D" w:rsidRPr="0049529D">
              <w:rPr>
                <w:rFonts w:ascii="Times New Roman" w:hAnsi="Times New Roman" w:cs="Times New Roman"/>
                <w:noProof/>
                <w:webHidden/>
                <w:sz w:val="28"/>
                <w:szCs w:val="28"/>
              </w:rPr>
              <w:instrText xml:space="preserve"> PAGEREF _Toc529450447 \h </w:instrText>
            </w:r>
            <w:r w:rsidR="0049529D" w:rsidRPr="0049529D">
              <w:rPr>
                <w:rFonts w:ascii="Times New Roman" w:hAnsi="Times New Roman" w:cs="Times New Roman"/>
                <w:noProof/>
                <w:webHidden/>
                <w:sz w:val="28"/>
                <w:szCs w:val="28"/>
              </w:rPr>
            </w:r>
            <w:r w:rsidR="0049529D" w:rsidRPr="0049529D">
              <w:rPr>
                <w:rFonts w:ascii="Times New Roman" w:hAnsi="Times New Roman" w:cs="Times New Roman"/>
                <w:noProof/>
                <w:webHidden/>
                <w:sz w:val="28"/>
                <w:szCs w:val="28"/>
              </w:rPr>
              <w:fldChar w:fldCharType="separate"/>
            </w:r>
            <w:r w:rsidR="00B83D04">
              <w:rPr>
                <w:rFonts w:ascii="Times New Roman" w:hAnsi="Times New Roman" w:cs="Times New Roman"/>
                <w:noProof/>
                <w:webHidden/>
                <w:sz w:val="28"/>
                <w:szCs w:val="28"/>
              </w:rPr>
              <w:t>150</w:t>
            </w:r>
            <w:r w:rsidR="0049529D" w:rsidRPr="0049529D">
              <w:rPr>
                <w:rFonts w:ascii="Times New Roman" w:hAnsi="Times New Roman" w:cs="Times New Roman"/>
                <w:noProof/>
                <w:webHidden/>
                <w:sz w:val="28"/>
                <w:szCs w:val="28"/>
              </w:rPr>
              <w:fldChar w:fldCharType="end"/>
            </w:r>
          </w:hyperlink>
        </w:p>
        <w:p w:rsidR="0049529D" w:rsidRPr="0049529D" w:rsidRDefault="006F2685">
          <w:pPr>
            <w:pStyle w:val="11"/>
            <w:tabs>
              <w:tab w:val="right" w:leader="dot" w:pos="10195"/>
            </w:tabs>
            <w:rPr>
              <w:rFonts w:ascii="Times New Roman" w:eastAsiaTheme="minorEastAsia" w:hAnsi="Times New Roman" w:cs="Times New Roman"/>
              <w:noProof/>
              <w:sz w:val="28"/>
              <w:szCs w:val="28"/>
              <w:lang w:eastAsia="ru-RU"/>
            </w:rPr>
          </w:pPr>
          <w:hyperlink w:anchor="_Toc529450448" w:history="1">
            <w:r w:rsidR="0049529D" w:rsidRPr="0049529D">
              <w:rPr>
                <w:rStyle w:val="a3"/>
                <w:rFonts w:ascii="Times New Roman" w:hAnsi="Times New Roman" w:cs="Times New Roman"/>
                <w:noProof/>
                <w:sz w:val="28"/>
                <w:szCs w:val="28"/>
              </w:rPr>
              <w:t>29. Основные задачи сетевого администрирования.</w:t>
            </w:r>
            <w:r w:rsidR="0049529D" w:rsidRPr="0049529D">
              <w:rPr>
                <w:rFonts w:ascii="Times New Roman" w:hAnsi="Times New Roman" w:cs="Times New Roman"/>
                <w:noProof/>
                <w:webHidden/>
                <w:sz w:val="28"/>
                <w:szCs w:val="28"/>
              </w:rPr>
              <w:tab/>
            </w:r>
            <w:r w:rsidR="0049529D" w:rsidRPr="0049529D">
              <w:rPr>
                <w:rFonts w:ascii="Times New Roman" w:hAnsi="Times New Roman" w:cs="Times New Roman"/>
                <w:noProof/>
                <w:webHidden/>
                <w:sz w:val="28"/>
                <w:szCs w:val="28"/>
              </w:rPr>
              <w:fldChar w:fldCharType="begin"/>
            </w:r>
            <w:r w:rsidR="0049529D" w:rsidRPr="0049529D">
              <w:rPr>
                <w:rFonts w:ascii="Times New Roman" w:hAnsi="Times New Roman" w:cs="Times New Roman"/>
                <w:noProof/>
                <w:webHidden/>
                <w:sz w:val="28"/>
                <w:szCs w:val="28"/>
              </w:rPr>
              <w:instrText xml:space="preserve"> PAGEREF _Toc529450448 \h </w:instrText>
            </w:r>
            <w:r w:rsidR="0049529D" w:rsidRPr="0049529D">
              <w:rPr>
                <w:rFonts w:ascii="Times New Roman" w:hAnsi="Times New Roman" w:cs="Times New Roman"/>
                <w:noProof/>
                <w:webHidden/>
                <w:sz w:val="28"/>
                <w:szCs w:val="28"/>
              </w:rPr>
            </w:r>
            <w:r w:rsidR="0049529D" w:rsidRPr="0049529D">
              <w:rPr>
                <w:rFonts w:ascii="Times New Roman" w:hAnsi="Times New Roman" w:cs="Times New Roman"/>
                <w:noProof/>
                <w:webHidden/>
                <w:sz w:val="28"/>
                <w:szCs w:val="28"/>
              </w:rPr>
              <w:fldChar w:fldCharType="separate"/>
            </w:r>
            <w:r w:rsidR="00B83D04">
              <w:rPr>
                <w:rFonts w:ascii="Times New Roman" w:hAnsi="Times New Roman" w:cs="Times New Roman"/>
                <w:noProof/>
                <w:webHidden/>
                <w:sz w:val="28"/>
                <w:szCs w:val="28"/>
              </w:rPr>
              <w:t>156</w:t>
            </w:r>
            <w:r w:rsidR="0049529D" w:rsidRPr="0049529D">
              <w:rPr>
                <w:rFonts w:ascii="Times New Roman" w:hAnsi="Times New Roman" w:cs="Times New Roman"/>
                <w:noProof/>
                <w:webHidden/>
                <w:sz w:val="28"/>
                <w:szCs w:val="28"/>
              </w:rPr>
              <w:fldChar w:fldCharType="end"/>
            </w:r>
          </w:hyperlink>
        </w:p>
        <w:p w:rsidR="0049529D" w:rsidRPr="0049529D" w:rsidRDefault="006F2685">
          <w:pPr>
            <w:pStyle w:val="11"/>
            <w:tabs>
              <w:tab w:val="right" w:leader="dot" w:pos="10195"/>
            </w:tabs>
            <w:rPr>
              <w:rFonts w:ascii="Times New Roman" w:eastAsiaTheme="minorEastAsia" w:hAnsi="Times New Roman" w:cs="Times New Roman"/>
              <w:noProof/>
              <w:sz w:val="28"/>
              <w:szCs w:val="28"/>
              <w:lang w:eastAsia="ru-RU"/>
            </w:rPr>
          </w:pPr>
          <w:hyperlink w:anchor="_Toc529450449" w:history="1">
            <w:r w:rsidR="0049529D" w:rsidRPr="0049529D">
              <w:rPr>
                <w:rStyle w:val="a3"/>
                <w:rFonts w:ascii="Times New Roman" w:hAnsi="Times New Roman" w:cs="Times New Roman"/>
                <w:noProof/>
                <w:sz w:val="28"/>
                <w:szCs w:val="28"/>
              </w:rPr>
              <w:t>30. Операционная система MS Windows NT/2000/XP/2003.</w:t>
            </w:r>
            <w:r w:rsidR="0049529D" w:rsidRPr="0049529D">
              <w:rPr>
                <w:rFonts w:ascii="Times New Roman" w:hAnsi="Times New Roman" w:cs="Times New Roman"/>
                <w:noProof/>
                <w:webHidden/>
                <w:sz w:val="28"/>
                <w:szCs w:val="28"/>
              </w:rPr>
              <w:tab/>
            </w:r>
            <w:r w:rsidR="0049529D" w:rsidRPr="0049529D">
              <w:rPr>
                <w:rFonts w:ascii="Times New Roman" w:hAnsi="Times New Roman" w:cs="Times New Roman"/>
                <w:noProof/>
                <w:webHidden/>
                <w:sz w:val="28"/>
                <w:szCs w:val="28"/>
              </w:rPr>
              <w:fldChar w:fldCharType="begin"/>
            </w:r>
            <w:r w:rsidR="0049529D" w:rsidRPr="0049529D">
              <w:rPr>
                <w:rFonts w:ascii="Times New Roman" w:hAnsi="Times New Roman" w:cs="Times New Roman"/>
                <w:noProof/>
                <w:webHidden/>
                <w:sz w:val="28"/>
                <w:szCs w:val="28"/>
              </w:rPr>
              <w:instrText xml:space="preserve"> PAGEREF _Toc529450449 \h </w:instrText>
            </w:r>
            <w:r w:rsidR="0049529D" w:rsidRPr="0049529D">
              <w:rPr>
                <w:rFonts w:ascii="Times New Roman" w:hAnsi="Times New Roman" w:cs="Times New Roman"/>
                <w:noProof/>
                <w:webHidden/>
                <w:sz w:val="28"/>
                <w:szCs w:val="28"/>
              </w:rPr>
            </w:r>
            <w:r w:rsidR="0049529D" w:rsidRPr="0049529D">
              <w:rPr>
                <w:rFonts w:ascii="Times New Roman" w:hAnsi="Times New Roman" w:cs="Times New Roman"/>
                <w:noProof/>
                <w:webHidden/>
                <w:sz w:val="28"/>
                <w:szCs w:val="28"/>
              </w:rPr>
              <w:fldChar w:fldCharType="separate"/>
            </w:r>
            <w:r w:rsidR="00B83D04">
              <w:rPr>
                <w:rFonts w:ascii="Times New Roman" w:hAnsi="Times New Roman" w:cs="Times New Roman"/>
                <w:noProof/>
                <w:webHidden/>
                <w:sz w:val="28"/>
                <w:szCs w:val="28"/>
              </w:rPr>
              <w:t>159</w:t>
            </w:r>
            <w:r w:rsidR="0049529D" w:rsidRPr="0049529D">
              <w:rPr>
                <w:rFonts w:ascii="Times New Roman" w:hAnsi="Times New Roman" w:cs="Times New Roman"/>
                <w:noProof/>
                <w:webHidden/>
                <w:sz w:val="28"/>
                <w:szCs w:val="28"/>
              </w:rPr>
              <w:fldChar w:fldCharType="end"/>
            </w:r>
          </w:hyperlink>
        </w:p>
        <w:p w:rsidR="0049529D" w:rsidRPr="0049529D" w:rsidRDefault="006F2685">
          <w:pPr>
            <w:pStyle w:val="11"/>
            <w:tabs>
              <w:tab w:val="right" w:leader="dot" w:pos="10195"/>
            </w:tabs>
            <w:rPr>
              <w:rFonts w:ascii="Times New Roman" w:eastAsiaTheme="minorEastAsia" w:hAnsi="Times New Roman" w:cs="Times New Roman"/>
              <w:noProof/>
              <w:sz w:val="28"/>
              <w:szCs w:val="28"/>
              <w:lang w:eastAsia="ru-RU"/>
            </w:rPr>
          </w:pPr>
          <w:hyperlink w:anchor="_Toc529450450" w:history="1">
            <w:r w:rsidR="0049529D" w:rsidRPr="0049529D">
              <w:rPr>
                <w:rStyle w:val="a3"/>
                <w:rFonts w:ascii="Times New Roman" w:hAnsi="Times New Roman" w:cs="Times New Roman"/>
                <w:noProof/>
                <w:sz w:val="28"/>
                <w:szCs w:val="28"/>
              </w:rPr>
              <w:t>31. Сетевые протоколы NetBIOS, TCP/IP.</w:t>
            </w:r>
            <w:r w:rsidR="0049529D" w:rsidRPr="0049529D">
              <w:rPr>
                <w:rFonts w:ascii="Times New Roman" w:hAnsi="Times New Roman" w:cs="Times New Roman"/>
                <w:noProof/>
                <w:webHidden/>
                <w:sz w:val="28"/>
                <w:szCs w:val="28"/>
              </w:rPr>
              <w:tab/>
            </w:r>
            <w:r w:rsidR="0049529D" w:rsidRPr="0049529D">
              <w:rPr>
                <w:rFonts w:ascii="Times New Roman" w:hAnsi="Times New Roman" w:cs="Times New Roman"/>
                <w:noProof/>
                <w:webHidden/>
                <w:sz w:val="28"/>
                <w:szCs w:val="28"/>
              </w:rPr>
              <w:fldChar w:fldCharType="begin"/>
            </w:r>
            <w:r w:rsidR="0049529D" w:rsidRPr="0049529D">
              <w:rPr>
                <w:rFonts w:ascii="Times New Roman" w:hAnsi="Times New Roman" w:cs="Times New Roman"/>
                <w:noProof/>
                <w:webHidden/>
                <w:sz w:val="28"/>
                <w:szCs w:val="28"/>
              </w:rPr>
              <w:instrText xml:space="preserve"> PAGEREF _Toc529450450 \h </w:instrText>
            </w:r>
            <w:r w:rsidR="0049529D" w:rsidRPr="0049529D">
              <w:rPr>
                <w:rFonts w:ascii="Times New Roman" w:hAnsi="Times New Roman" w:cs="Times New Roman"/>
                <w:noProof/>
                <w:webHidden/>
                <w:sz w:val="28"/>
                <w:szCs w:val="28"/>
              </w:rPr>
            </w:r>
            <w:r w:rsidR="0049529D" w:rsidRPr="0049529D">
              <w:rPr>
                <w:rFonts w:ascii="Times New Roman" w:hAnsi="Times New Roman" w:cs="Times New Roman"/>
                <w:noProof/>
                <w:webHidden/>
                <w:sz w:val="28"/>
                <w:szCs w:val="28"/>
              </w:rPr>
              <w:fldChar w:fldCharType="separate"/>
            </w:r>
            <w:r w:rsidR="00B83D04">
              <w:rPr>
                <w:rFonts w:ascii="Times New Roman" w:hAnsi="Times New Roman" w:cs="Times New Roman"/>
                <w:noProof/>
                <w:webHidden/>
                <w:sz w:val="28"/>
                <w:szCs w:val="28"/>
              </w:rPr>
              <w:t>163</w:t>
            </w:r>
            <w:r w:rsidR="0049529D" w:rsidRPr="0049529D">
              <w:rPr>
                <w:rFonts w:ascii="Times New Roman" w:hAnsi="Times New Roman" w:cs="Times New Roman"/>
                <w:noProof/>
                <w:webHidden/>
                <w:sz w:val="28"/>
                <w:szCs w:val="28"/>
              </w:rPr>
              <w:fldChar w:fldCharType="end"/>
            </w:r>
          </w:hyperlink>
        </w:p>
        <w:p w:rsidR="0049529D" w:rsidRPr="0049529D" w:rsidRDefault="006F2685">
          <w:pPr>
            <w:pStyle w:val="11"/>
            <w:tabs>
              <w:tab w:val="right" w:leader="dot" w:pos="10195"/>
            </w:tabs>
            <w:rPr>
              <w:rFonts w:ascii="Times New Roman" w:eastAsiaTheme="minorEastAsia" w:hAnsi="Times New Roman" w:cs="Times New Roman"/>
              <w:noProof/>
              <w:sz w:val="28"/>
              <w:szCs w:val="28"/>
              <w:lang w:eastAsia="ru-RU"/>
            </w:rPr>
          </w:pPr>
          <w:hyperlink w:anchor="_Toc529450451" w:history="1">
            <w:r w:rsidR="0049529D" w:rsidRPr="0049529D">
              <w:rPr>
                <w:rStyle w:val="a3"/>
                <w:rFonts w:ascii="Times New Roman" w:hAnsi="Times New Roman" w:cs="Times New Roman"/>
                <w:noProof/>
                <w:sz w:val="28"/>
                <w:szCs w:val="28"/>
              </w:rPr>
              <w:t>32. Совместный доступ к файлам и принтерам в Windows.</w:t>
            </w:r>
            <w:r w:rsidR="0049529D" w:rsidRPr="0049529D">
              <w:rPr>
                <w:rFonts w:ascii="Times New Roman" w:hAnsi="Times New Roman" w:cs="Times New Roman"/>
                <w:noProof/>
                <w:webHidden/>
                <w:sz w:val="28"/>
                <w:szCs w:val="28"/>
              </w:rPr>
              <w:tab/>
            </w:r>
            <w:r w:rsidR="0049529D" w:rsidRPr="0049529D">
              <w:rPr>
                <w:rFonts w:ascii="Times New Roman" w:hAnsi="Times New Roman" w:cs="Times New Roman"/>
                <w:noProof/>
                <w:webHidden/>
                <w:sz w:val="28"/>
                <w:szCs w:val="28"/>
              </w:rPr>
              <w:fldChar w:fldCharType="begin"/>
            </w:r>
            <w:r w:rsidR="0049529D" w:rsidRPr="0049529D">
              <w:rPr>
                <w:rFonts w:ascii="Times New Roman" w:hAnsi="Times New Roman" w:cs="Times New Roman"/>
                <w:noProof/>
                <w:webHidden/>
                <w:sz w:val="28"/>
                <w:szCs w:val="28"/>
              </w:rPr>
              <w:instrText xml:space="preserve"> PAGEREF _Toc529450451 \h </w:instrText>
            </w:r>
            <w:r w:rsidR="0049529D" w:rsidRPr="0049529D">
              <w:rPr>
                <w:rFonts w:ascii="Times New Roman" w:hAnsi="Times New Roman" w:cs="Times New Roman"/>
                <w:noProof/>
                <w:webHidden/>
                <w:sz w:val="28"/>
                <w:szCs w:val="28"/>
              </w:rPr>
            </w:r>
            <w:r w:rsidR="0049529D" w:rsidRPr="0049529D">
              <w:rPr>
                <w:rFonts w:ascii="Times New Roman" w:hAnsi="Times New Roman" w:cs="Times New Roman"/>
                <w:noProof/>
                <w:webHidden/>
                <w:sz w:val="28"/>
                <w:szCs w:val="28"/>
              </w:rPr>
              <w:fldChar w:fldCharType="separate"/>
            </w:r>
            <w:r w:rsidR="00B83D04">
              <w:rPr>
                <w:rFonts w:ascii="Times New Roman" w:hAnsi="Times New Roman" w:cs="Times New Roman"/>
                <w:noProof/>
                <w:webHidden/>
                <w:sz w:val="28"/>
                <w:szCs w:val="28"/>
              </w:rPr>
              <w:t>167</w:t>
            </w:r>
            <w:r w:rsidR="0049529D" w:rsidRPr="0049529D">
              <w:rPr>
                <w:rFonts w:ascii="Times New Roman" w:hAnsi="Times New Roman" w:cs="Times New Roman"/>
                <w:noProof/>
                <w:webHidden/>
                <w:sz w:val="28"/>
                <w:szCs w:val="28"/>
              </w:rPr>
              <w:fldChar w:fldCharType="end"/>
            </w:r>
          </w:hyperlink>
        </w:p>
        <w:p w:rsidR="0049529D" w:rsidRPr="0049529D" w:rsidRDefault="006F2685">
          <w:pPr>
            <w:pStyle w:val="11"/>
            <w:tabs>
              <w:tab w:val="right" w:leader="dot" w:pos="10195"/>
            </w:tabs>
            <w:rPr>
              <w:rFonts w:ascii="Times New Roman" w:eastAsiaTheme="minorEastAsia" w:hAnsi="Times New Roman" w:cs="Times New Roman"/>
              <w:noProof/>
              <w:sz w:val="28"/>
              <w:szCs w:val="28"/>
              <w:lang w:eastAsia="ru-RU"/>
            </w:rPr>
          </w:pPr>
          <w:hyperlink w:anchor="_Toc529450452" w:history="1">
            <w:r w:rsidR="0049529D" w:rsidRPr="0049529D">
              <w:rPr>
                <w:rStyle w:val="a3"/>
                <w:rFonts w:ascii="Times New Roman" w:hAnsi="Times New Roman" w:cs="Times New Roman"/>
                <w:noProof/>
                <w:sz w:val="28"/>
                <w:szCs w:val="28"/>
              </w:rPr>
              <w:t>33. Команды управления сетевыми службами в Windows.</w:t>
            </w:r>
            <w:r w:rsidR="0049529D" w:rsidRPr="0049529D">
              <w:rPr>
                <w:rFonts w:ascii="Times New Roman" w:hAnsi="Times New Roman" w:cs="Times New Roman"/>
                <w:noProof/>
                <w:webHidden/>
                <w:sz w:val="28"/>
                <w:szCs w:val="28"/>
              </w:rPr>
              <w:tab/>
            </w:r>
            <w:r w:rsidR="0049529D" w:rsidRPr="0049529D">
              <w:rPr>
                <w:rFonts w:ascii="Times New Roman" w:hAnsi="Times New Roman" w:cs="Times New Roman"/>
                <w:noProof/>
                <w:webHidden/>
                <w:sz w:val="28"/>
                <w:szCs w:val="28"/>
              </w:rPr>
              <w:fldChar w:fldCharType="begin"/>
            </w:r>
            <w:r w:rsidR="0049529D" w:rsidRPr="0049529D">
              <w:rPr>
                <w:rFonts w:ascii="Times New Roman" w:hAnsi="Times New Roman" w:cs="Times New Roman"/>
                <w:noProof/>
                <w:webHidden/>
                <w:sz w:val="28"/>
                <w:szCs w:val="28"/>
              </w:rPr>
              <w:instrText xml:space="preserve"> PAGEREF _Toc529450452 \h </w:instrText>
            </w:r>
            <w:r w:rsidR="0049529D" w:rsidRPr="0049529D">
              <w:rPr>
                <w:rFonts w:ascii="Times New Roman" w:hAnsi="Times New Roman" w:cs="Times New Roman"/>
                <w:noProof/>
                <w:webHidden/>
                <w:sz w:val="28"/>
                <w:szCs w:val="28"/>
              </w:rPr>
            </w:r>
            <w:r w:rsidR="0049529D" w:rsidRPr="0049529D">
              <w:rPr>
                <w:rFonts w:ascii="Times New Roman" w:hAnsi="Times New Roman" w:cs="Times New Roman"/>
                <w:noProof/>
                <w:webHidden/>
                <w:sz w:val="28"/>
                <w:szCs w:val="28"/>
              </w:rPr>
              <w:fldChar w:fldCharType="separate"/>
            </w:r>
            <w:r w:rsidR="00B83D04">
              <w:rPr>
                <w:rFonts w:ascii="Times New Roman" w:hAnsi="Times New Roman" w:cs="Times New Roman"/>
                <w:noProof/>
                <w:webHidden/>
                <w:sz w:val="28"/>
                <w:szCs w:val="28"/>
              </w:rPr>
              <w:t>168</w:t>
            </w:r>
            <w:r w:rsidR="0049529D" w:rsidRPr="0049529D">
              <w:rPr>
                <w:rFonts w:ascii="Times New Roman" w:hAnsi="Times New Roman" w:cs="Times New Roman"/>
                <w:noProof/>
                <w:webHidden/>
                <w:sz w:val="28"/>
                <w:szCs w:val="28"/>
              </w:rPr>
              <w:fldChar w:fldCharType="end"/>
            </w:r>
          </w:hyperlink>
        </w:p>
        <w:p w:rsidR="0049529D" w:rsidRPr="0049529D" w:rsidRDefault="006F2685">
          <w:pPr>
            <w:pStyle w:val="11"/>
            <w:tabs>
              <w:tab w:val="right" w:leader="dot" w:pos="10195"/>
            </w:tabs>
            <w:rPr>
              <w:rFonts w:ascii="Times New Roman" w:eastAsiaTheme="minorEastAsia" w:hAnsi="Times New Roman" w:cs="Times New Roman"/>
              <w:noProof/>
              <w:sz w:val="28"/>
              <w:szCs w:val="28"/>
              <w:lang w:eastAsia="ru-RU"/>
            </w:rPr>
          </w:pPr>
          <w:hyperlink w:anchor="_Toc529450453" w:history="1">
            <w:r w:rsidR="0049529D" w:rsidRPr="0049529D">
              <w:rPr>
                <w:rStyle w:val="a3"/>
                <w:rFonts w:ascii="Times New Roman" w:hAnsi="Times New Roman" w:cs="Times New Roman"/>
                <w:noProof/>
                <w:sz w:val="28"/>
                <w:szCs w:val="28"/>
              </w:rPr>
              <w:t>34. Набор команд управления сетевыми службами Net.</w:t>
            </w:r>
            <w:r w:rsidR="0049529D" w:rsidRPr="0049529D">
              <w:rPr>
                <w:rFonts w:ascii="Times New Roman" w:hAnsi="Times New Roman" w:cs="Times New Roman"/>
                <w:noProof/>
                <w:webHidden/>
                <w:sz w:val="28"/>
                <w:szCs w:val="28"/>
              </w:rPr>
              <w:tab/>
            </w:r>
            <w:r w:rsidR="0049529D" w:rsidRPr="0049529D">
              <w:rPr>
                <w:rFonts w:ascii="Times New Roman" w:hAnsi="Times New Roman" w:cs="Times New Roman"/>
                <w:noProof/>
                <w:webHidden/>
                <w:sz w:val="28"/>
                <w:szCs w:val="28"/>
              </w:rPr>
              <w:fldChar w:fldCharType="begin"/>
            </w:r>
            <w:r w:rsidR="0049529D" w:rsidRPr="0049529D">
              <w:rPr>
                <w:rFonts w:ascii="Times New Roman" w:hAnsi="Times New Roman" w:cs="Times New Roman"/>
                <w:noProof/>
                <w:webHidden/>
                <w:sz w:val="28"/>
                <w:szCs w:val="28"/>
              </w:rPr>
              <w:instrText xml:space="preserve"> PAGEREF _Toc529450453 \h </w:instrText>
            </w:r>
            <w:r w:rsidR="0049529D" w:rsidRPr="0049529D">
              <w:rPr>
                <w:rFonts w:ascii="Times New Roman" w:hAnsi="Times New Roman" w:cs="Times New Roman"/>
                <w:noProof/>
                <w:webHidden/>
                <w:sz w:val="28"/>
                <w:szCs w:val="28"/>
              </w:rPr>
            </w:r>
            <w:r w:rsidR="0049529D" w:rsidRPr="0049529D">
              <w:rPr>
                <w:rFonts w:ascii="Times New Roman" w:hAnsi="Times New Roman" w:cs="Times New Roman"/>
                <w:noProof/>
                <w:webHidden/>
                <w:sz w:val="28"/>
                <w:szCs w:val="28"/>
              </w:rPr>
              <w:fldChar w:fldCharType="separate"/>
            </w:r>
            <w:r w:rsidR="00B83D04">
              <w:rPr>
                <w:rFonts w:ascii="Times New Roman" w:hAnsi="Times New Roman" w:cs="Times New Roman"/>
                <w:noProof/>
                <w:webHidden/>
                <w:sz w:val="28"/>
                <w:szCs w:val="28"/>
              </w:rPr>
              <w:t>169</w:t>
            </w:r>
            <w:r w:rsidR="0049529D" w:rsidRPr="0049529D">
              <w:rPr>
                <w:rFonts w:ascii="Times New Roman" w:hAnsi="Times New Roman" w:cs="Times New Roman"/>
                <w:noProof/>
                <w:webHidden/>
                <w:sz w:val="28"/>
                <w:szCs w:val="28"/>
              </w:rPr>
              <w:fldChar w:fldCharType="end"/>
            </w:r>
          </w:hyperlink>
        </w:p>
        <w:p w:rsidR="0049529D" w:rsidRPr="0049529D" w:rsidRDefault="006F2685">
          <w:pPr>
            <w:pStyle w:val="11"/>
            <w:tabs>
              <w:tab w:val="right" w:leader="dot" w:pos="10195"/>
            </w:tabs>
            <w:rPr>
              <w:rFonts w:ascii="Times New Roman" w:eastAsiaTheme="minorEastAsia" w:hAnsi="Times New Roman" w:cs="Times New Roman"/>
              <w:noProof/>
              <w:sz w:val="28"/>
              <w:szCs w:val="28"/>
              <w:lang w:eastAsia="ru-RU"/>
            </w:rPr>
          </w:pPr>
          <w:hyperlink w:anchor="_Toc529450454" w:history="1">
            <w:r w:rsidR="0049529D" w:rsidRPr="0049529D">
              <w:rPr>
                <w:rStyle w:val="a3"/>
                <w:rFonts w:ascii="Times New Roman" w:hAnsi="Times New Roman" w:cs="Times New Roman"/>
                <w:noProof/>
                <w:sz w:val="28"/>
                <w:szCs w:val="28"/>
              </w:rPr>
              <w:t>35. Мониторинг работы системы.</w:t>
            </w:r>
            <w:r w:rsidR="0049529D" w:rsidRPr="0049529D">
              <w:rPr>
                <w:rFonts w:ascii="Times New Roman" w:hAnsi="Times New Roman" w:cs="Times New Roman"/>
                <w:noProof/>
                <w:webHidden/>
                <w:sz w:val="28"/>
                <w:szCs w:val="28"/>
              </w:rPr>
              <w:tab/>
            </w:r>
            <w:r w:rsidR="0049529D" w:rsidRPr="0049529D">
              <w:rPr>
                <w:rFonts w:ascii="Times New Roman" w:hAnsi="Times New Roman" w:cs="Times New Roman"/>
                <w:noProof/>
                <w:webHidden/>
                <w:sz w:val="28"/>
                <w:szCs w:val="28"/>
              </w:rPr>
              <w:fldChar w:fldCharType="begin"/>
            </w:r>
            <w:r w:rsidR="0049529D" w:rsidRPr="0049529D">
              <w:rPr>
                <w:rFonts w:ascii="Times New Roman" w:hAnsi="Times New Roman" w:cs="Times New Roman"/>
                <w:noProof/>
                <w:webHidden/>
                <w:sz w:val="28"/>
                <w:szCs w:val="28"/>
              </w:rPr>
              <w:instrText xml:space="preserve"> PAGEREF _Toc529450454 \h </w:instrText>
            </w:r>
            <w:r w:rsidR="0049529D" w:rsidRPr="0049529D">
              <w:rPr>
                <w:rFonts w:ascii="Times New Roman" w:hAnsi="Times New Roman" w:cs="Times New Roman"/>
                <w:noProof/>
                <w:webHidden/>
                <w:sz w:val="28"/>
                <w:szCs w:val="28"/>
              </w:rPr>
            </w:r>
            <w:r w:rsidR="0049529D" w:rsidRPr="0049529D">
              <w:rPr>
                <w:rFonts w:ascii="Times New Roman" w:hAnsi="Times New Roman" w:cs="Times New Roman"/>
                <w:noProof/>
                <w:webHidden/>
                <w:sz w:val="28"/>
                <w:szCs w:val="28"/>
              </w:rPr>
              <w:fldChar w:fldCharType="separate"/>
            </w:r>
            <w:r w:rsidR="00B83D04">
              <w:rPr>
                <w:rFonts w:ascii="Times New Roman" w:hAnsi="Times New Roman" w:cs="Times New Roman"/>
                <w:noProof/>
                <w:webHidden/>
                <w:sz w:val="28"/>
                <w:szCs w:val="28"/>
              </w:rPr>
              <w:t>170</w:t>
            </w:r>
            <w:r w:rsidR="0049529D" w:rsidRPr="0049529D">
              <w:rPr>
                <w:rFonts w:ascii="Times New Roman" w:hAnsi="Times New Roman" w:cs="Times New Roman"/>
                <w:noProof/>
                <w:webHidden/>
                <w:sz w:val="28"/>
                <w:szCs w:val="28"/>
              </w:rPr>
              <w:fldChar w:fldCharType="end"/>
            </w:r>
          </w:hyperlink>
        </w:p>
        <w:p w:rsidR="0049529D" w:rsidRPr="0049529D" w:rsidRDefault="006F2685">
          <w:pPr>
            <w:pStyle w:val="11"/>
            <w:tabs>
              <w:tab w:val="right" w:leader="dot" w:pos="10195"/>
            </w:tabs>
            <w:rPr>
              <w:rFonts w:ascii="Times New Roman" w:eastAsiaTheme="minorEastAsia" w:hAnsi="Times New Roman" w:cs="Times New Roman"/>
              <w:noProof/>
              <w:sz w:val="28"/>
              <w:szCs w:val="28"/>
              <w:lang w:eastAsia="ru-RU"/>
            </w:rPr>
          </w:pPr>
          <w:hyperlink w:anchor="_Toc529450455" w:history="1">
            <w:r w:rsidR="0049529D" w:rsidRPr="0049529D">
              <w:rPr>
                <w:rStyle w:val="a3"/>
                <w:rFonts w:ascii="Times New Roman" w:hAnsi="Times New Roman" w:cs="Times New Roman"/>
                <w:noProof/>
                <w:sz w:val="28"/>
                <w:szCs w:val="28"/>
              </w:rPr>
              <w:t>36. Веб-интерфейс для организации удаленного управления компьютером под управлением Windows 2000/2003.</w:t>
            </w:r>
            <w:r w:rsidR="0049529D" w:rsidRPr="0049529D">
              <w:rPr>
                <w:rFonts w:ascii="Times New Roman" w:hAnsi="Times New Roman" w:cs="Times New Roman"/>
                <w:noProof/>
                <w:webHidden/>
                <w:sz w:val="28"/>
                <w:szCs w:val="28"/>
              </w:rPr>
              <w:tab/>
            </w:r>
            <w:r w:rsidR="0049529D" w:rsidRPr="0049529D">
              <w:rPr>
                <w:rFonts w:ascii="Times New Roman" w:hAnsi="Times New Roman" w:cs="Times New Roman"/>
                <w:noProof/>
                <w:webHidden/>
                <w:sz w:val="28"/>
                <w:szCs w:val="28"/>
              </w:rPr>
              <w:fldChar w:fldCharType="begin"/>
            </w:r>
            <w:r w:rsidR="0049529D" w:rsidRPr="0049529D">
              <w:rPr>
                <w:rFonts w:ascii="Times New Roman" w:hAnsi="Times New Roman" w:cs="Times New Roman"/>
                <w:noProof/>
                <w:webHidden/>
                <w:sz w:val="28"/>
                <w:szCs w:val="28"/>
              </w:rPr>
              <w:instrText xml:space="preserve"> PAGEREF _Toc529450455 \h </w:instrText>
            </w:r>
            <w:r w:rsidR="0049529D" w:rsidRPr="0049529D">
              <w:rPr>
                <w:rFonts w:ascii="Times New Roman" w:hAnsi="Times New Roman" w:cs="Times New Roman"/>
                <w:noProof/>
                <w:webHidden/>
                <w:sz w:val="28"/>
                <w:szCs w:val="28"/>
              </w:rPr>
            </w:r>
            <w:r w:rsidR="0049529D" w:rsidRPr="0049529D">
              <w:rPr>
                <w:rFonts w:ascii="Times New Roman" w:hAnsi="Times New Roman" w:cs="Times New Roman"/>
                <w:noProof/>
                <w:webHidden/>
                <w:sz w:val="28"/>
                <w:szCs w:val="28"/>
              </w:rPr>
              <w:fldChar w:fldCharType="separate"/>
            </w:r>
            <w:r w:rsidR="00B83D04">
              <w:rPr>
                <w:rFonts w:ascii="Times New Roman" w:hAnsi="Times New Roman" w:cs="Times New Roman"/>
                <w:noProof/>
                <w:webHidden/>
                <w:sz w:val="28"/>
                <w:szCs w:val="28"/>
              </w:rPr>
              <w:t>172</w:t>
            </w:r>
            <w:r w:rsidR="0049529D" w:rsidRPr="0049529D">
              <w:rPr>
                <w:rFonts w:ascii="Times New Roman" w:hAnsi="Times New Roman" w:cs="Times New Roman"/>
                <w:noProof/>
                <w:webHidden/>
                <w:sz w:val="28"/>
                <w:szCs w:val="28"/>
              </w:rPr>
              <w:fldChar w:fldCharType="end"/>
            </w:r>
          </w:hyperlink>
        </w:p>
        <w:p w:rsidR="0049529D" w:rsidRPr="0049529D" w:rsidRDefault="006F2685">
          <w:pPr>
            <w:pStyle w:val="11"/>
            <w:tabs>
              <w:tab w:val="right" w:leader="dot" w:pos="10195"/>
            </w:tabs>
            <w:rPr>
              <w:rFonts w:ascii="Times New Roman" w:eastAsiaTheme="minorEastAsia" w:hAnsi="Times New Roman" w:cs="Times New Roman"/>
              <w:noProof/>
              <w:sz w:val="28"/>
              <w:szCs w:val="28"/>
              <w:lang w:eastAsia="ru-RU"/>
            </w:rPr>
          </w:pPr>
          <w:hyperlink w:anchor="_Toc529450456" w:history="1">
            <w:r w:rsidR="0049529D" w:rsidRPr="0049529D">
              <w:rPr>
                <w:rStyle w:val="a3"/>
                <w:rFonts w:ascii="Times New Roman" w:hAnsi="Times New Roman" w:cs="Times New Roman"/>
                <w:noProof/>
                <w:sz w:val="28"/>
                <w:szCs w:val="28"/>
              </w:rPr>
              <w:t xml:space="preserve">37.Маршрутизаторы в сетях </w:t>
            </w:r>
            <w:r w:rsidR="0049529D" w:rsidRPr="0049529D">
              <w:rPr>
                <w:rStyle w:val="a3"/>
                <w:rFonts w:ascii="Times New Roman" w:hAnsi="Times New Roman" w:cs="Times New Roman"/>
                <w:noProof/>
                <w:sz w:val="28"/>
                <w:szCs w:val="28"/>
                <w:lang w:val="en-US"/>
              </w:rPr>
              <w:t>T</w:t>
            </w:r>
            <w:r w:rsidR="0049529D" w:rsidRPr="0049529D">
              <w:rPr>
                <w:rStyle w:val="a3"/>
                <w:rFonts w:ascii="Times New Roman" w:hAnsi="Times New Roman" w:cs="Times New Roman"/>
                <w:noProof/>
                <w:sz w:val="28"/>
                <w:szCs w:val="28"/>
              </w:rPr>
              <w:t>CP/IP.</w:t>
            </w:r>
            <w:r w:rsidR="0049529D" w:rsidRPr="0049529D">
              <w:rPr>
                <w:rFonts w:ascii="Times New Roman" w:hAnsi="Times New Roman" w:cs="Times New Roman"/>
                <w:noProof/>
                <w:webHidden/>
                <w:sz w:val="28"/>
                <w:szCs w:val="28"/>
              </w:rPr>
              <w:tab/>
            </w:r>
            <w:r w:rsidR="0049529D" w:rsidRPr="0049529D">
              <w:rPr>
                <w:rFonts w:ascii="Times New Roman" w:hAnsi="Times New Roman" w:cs="Times New Roman"/>
                <w:noProof/>
                <w:webHidden/>
                <w:sz w:val="28"/>
                <w:szCs w:val="28"/>
              </w:rPr>
              <w:fldChar w:fldCharType="begin"/>
            </w:r>
            <w:r w:rsidR="0049529D" w:rsidRPr="0049529D">
              <w:rPr>
                <w:rFonts w:ascii="Times New Roman" w:hAnsi="Times New Roman" w:cs="Times New Roman"/>
                <w:noProof/>
                <w:webHidden/>
                <w:sz w:val="28"/>
                <w:szCs w:val="28"/>
              </w:rPr>
              <w:instrText xml:space="preserve"> PAGEREF _Toc529450456 \h </w:instrText>
            </w:r>
            <w:r w:rsidR="0049529D" w:rsidRPr="0049529D">
              <w:rPr>
                <w:rFonts w:ascii="Times New Roman" w:hAnsi="Times New Roman" w:cs="Times New Roman"/>
                <w:noProof/>
                <w:webHidden/>
                <w:sz w:val="28"/>
                <w:szCs w:val="28"/>
              </w:rPr>
            </w:r>
            <w:r w:rsidR="0049529D" w:rsidRPr="0049529D">
              <w:rPr>
                <w:rFonts w:ascii="Times New Roman" w:hAnsi="Times New Roman" w:cs="Times New Roman"/>
                <w:noProof/>
                <w:webHidden/>
                <w:sz w:val="28"/>
                <w:szCs w:val="28"/>
              </w:rPr>
              <w:fldChar w:fldCharType="separate"/>
            </w:r>
            <w:r w:rsidR="00B83D04">
              <w:rPr>
                <w:rFonts w:ascii="Times New Roman" w:hAnsi="Times New Roman" w:cs="Times New Roman"/>
                <w:noProof/>
                <w:webHidden/>
                <w:sz w:val="28"/>
                <w:szCs w:val="28"/>
              </w:rPr>
              <w:t>175</w:t>
            </w:r>
            <w:r w:rsidR="0049529D" w:rsidRPr="0049529D">
              <w:rPr>
                <w:rFonts w:ascii="Times New Roman" w:hAnsi="Times New Roman" w:cs="Times New Roman"/>
                <w:noProof/>
                <w:webHidden/>
                <w:sz w:val="28"/>
                <w:szCs w:val="28"/>
              </w:rPr>
              <w:fldChar w:fldCharType="end"/>
            </w:r>
          </w:hyperlink>
        </w:p>
        <w:p w:rsidR="00775F30" w:rsidRDefault="00775F30" w:rsidP="009B4D7B">
          <w:pPr>
            <w:spacing w:after="0" w:line="360" w:lineRule="auto"/>
            <w:ind w:firstLine="425"/>
            <w:jc w:val="both"/>
          </w:pPr>
          <w:r w:rsidRPr="007D7E05">
            <w:rPr>
              <w:rFonts w:ascii="Times New Roman" w:hAnsi="Times New Roman" w:cs="Times New Roman"/>
              <w:b/>
              <w:bCs/>
              <w:sz w:val="28"/>
              <w:szCs w:val="28"/>
            </w:rPr>
            <w:fldChar w:fldCharType="end"/>
          </w:r>
        </w:p>
      </w:sdtContent>
    </w:sdt>
    <w:p w:rsidR="009B4D7B" w:rsidRDefault="009B4D7B" w:rsidP="007F2211">
      <w:pPr>
        <w:pStyle w:val="1"/>
        <w:sectPr w:rsidR="009B4D7B" w:rsidSect="001E3B93">
          <w:pgSz w:w="11906" w:h="16838"/>
          <w:pgMar w:top="567" w:right="567" w:bottom="567" w:left="1134" w:header="709" w:footer="709" w:gutter="0"/>
          <w:cols w:space="708"/>
          <w:docGrid w:linePitch="360"/>
        </w:sectPr>
      </w:pPr>
    </w:p>
    <w:p w:rsidR="00C27CC6" w:rsidRPr="00C27CC6" w:rsidRDefault="00C27CC6" w:rsidP="00C27CC6">
      <w:pPr>
        <w:pStyle w:val="1"/>
        <w:rPr>
          <w:rFonts w:cs="Times New Roman"/>
        </w:rPr>
      </w:pPr>
      <w:bookmarkStart w:id="0" w:name="_Toc529450420"/>
      <w:r w:rsidRPr="00C27CC6">
        <w:rPr>
          <w:rFonts w:cs="Times New Roman"/>
        </w:rPr>
        <w:lastRenderedPageBreak/>
        <w:t>1. Архитектура вычислительной среды, компоненты, реляционное ядро СУБД SQL Server 2000.</w:t>
      </w:r>
      <w:bookmarkEnd w:id="0"/>
    </w:p>
    <w:p w:rsidR="00C27CC6" w:rsidRPr="00C27CC6" w:rsidRDefault="00C27CC6" w:rsidP="00C27CC6">
      <w:pPr>
        <w:spacing w:after="0" w:line="360" w:lineRule="auto"/>
        <w:ind w:firstLine="425"/>
        <w:jc w:val="both"/>
        <w:rPr>
          <w:rFonts w:ascii="Times New Roman" w:hAnsi="Times New Roman" w:cs="Times New Roman"/>
          <w:sz w:val="28"/>
          <w:szCs w:val="28"/>
        </w:rPr>
      </w:pPr>
      <w:r w:rsidRPr="00C27CC6">
        <w:rPr>
          <w:rFonts w:ascii="Times New Roman" w:hAnsi="Times New Roman" w:cs="Times New Roman"/>
          <w:sz w:val="28"/>
          <w:szCs w:val="28"/>
        </w:rPr>
        <w:t xml:space="preserve">Microsoft SQL Server 2000 — это законченное решение для управления и анализа данных, позволяющее оперативно развертывать масштабируемые Web-приложения нового поколения. SQL Server 2000 — ключевой компонент поддержки электронной коммерции, интерактивных деловых приложений и хранилищ данных, обеспечивающий масштабируемость, необходимую для поддержки растущих, динамических сред. В SQL Server 2000 предусмотрена широчайшая поддержка XML (Extensible Markup Language) и других форматов, используемых в Интернете, функций производительности и доступности, гарантирующих своевременное решение поставленных задач, а также развитой функциональности управления и настройки, позволяющей автоматизировать выполнение рутинных задач и снизить совокупную стоимость владения. Кроме того, SQL Server 2000 в полном объеме использует преимущества Windows 2000, обеспечивая интеграцию с Active Directory Services и поддерживая до 32 процессоров и до 64 гигабайт (Гб) оперативной памяти. </w:t>
      </w:r>
    </w:p>
    <w:p w:rsidR="00C27CC6" w:rsidRPr="00C27CC6" w:rsidRDefault="00C27CC6" w:rsidP="00C27CC6">
      <w:pPr>
        <w:spacing w:after="0" w:line="360" w:lineRule="auto"/>
        <w:ind w:firstLine="425"/>
        <w:jc w:val="both"/>
        <w:rPr>
          <w:rFonts w:ascii="Times New Roman" w:hAnsi="Times New Roman" w:cs="Times New Roman"/>
          <w:sz w:val="28"/>
          <w:szCs w:val="28"/>
        </w:rPr>
      </w:pPr>
      <w:r w:rsidRPr="0064256C">
        <w:rPr>
          <w:rFonts w:ascii="Times New Roman" w:hAnsi="Times New Roman" w:cs="Times New Roman"/>
          <w:sz w:val="28"/>
          <w:szCs w:val="28"/>
          <w:highlight w:val="green"/>
        </w:rPr>
        <w:t>SQL Server 2000 — это реляционная СУБД, которая использует язык Transact SQL для пересылки сообщений между компьютером клиента и компьютером, на котором работает SQL Server 2000.</w:t>
      </w:r>
      <w:r w:rsidRPr="00C27CC6">
        <w:rPr>
          <w:rFonts w:ascii="Times New Roman" w:hAnsi="Times New Roman" w:cs="Times New Roman"/>
          <w:sz w:val="28"/>
          <w:szCs w:val="28"/>
        </w:rPr>
        <w:t xml:space="preserve"> Реляционная СУБД состоит из механизма баз данных, собственно баз данных и приложений, необходимых для управления данными и компонентами реляционной СУБД. Реляционная СУБД организует данные в виде связанных строк и столбцов, составляющих базу данных. Реляционная СУБД отвечает за поддержку структуры базы данных и решает следующие задачи:</w:t>
      </w:r>
    </w:p>
    <w:p w:rsidR="00C27CC6" w:rsidRPr="00C27CC6" w:rsidRDefault="00C27CC6" w:rsidP="00C27CC6">
      <w:pPr>
        <w:spacing w:after="0" w:line="360" w:lineRule="auto"/>
        <w:ind w:firstLine="425"/>
        <w:jc w:val="both"/>
        <w:rPr>
          <w:rFonts w:ascii="Times New Roman" w:hAnsi="Times New Roman" w:cs="Times New Roman"/>
          <w:sz w:val="28"/>
          <w:szCs w:val="28"/>
        </w:rPr>
      </w:pPr>
      <w:r w:rsidRPr="00C27CC6">
        <w:rPr>
          <w:rFonts w:ascii="Times New Roman" w:hAnsi="Times New Roman" w:cs="Times New Roman"/>
          <w:sz w:val="28"/>
          <w:szCs w:val="28"/>
        </w:rPr>
        <w:t>поддерживает связи между данными в базе;</w:t>
      </w:r>
    </w:p>
    <w:p w:rsidR="00C27CC6" w:rsidRPr="00C27CC6" w:rsidRDefault="00C27CC6" w:rsidP="00C27CC6">
      <w:pPr>
        <w:spacing w:after="0" w:line="360" w:lineRule="auto"/>
        <w:ind w:firstLine="425"/>
        <w:jc w:val="both"/>
        <w:rPr>
          <w:rFonts w:ascii="Times New Roman" w:hAnsi="Times New Roman" w:cs="Times New Roman"/>
          <w:sz w:val="28"/>
          <w:szCs w:val="28"/>
        </w:rPr>
      </w:pPr>
      <w:r w:rsidRPr="00C27CC6">
        <w:rPr>
          <w:rFonts w:ascii="Times New Roman" w:hAnsi="Times New Roman" w:cs="Times New Roman"/>
          <w:sz w:val="28"/>
          <w:szCs w:val="28"/>
        </w:rPr>
        <w:t>гарантирует корректное хранение данных и выполнение правил, регламентирующих связи между ними;</w:t>
      </w:r>
    </w:p>
    <w:p w:rsidR="00C27CC6" w:rsidRPr="00C27CC6" w:rsidRDefault="00C27CC6" w:rsidP="00C27CC6">
      <w:pPr>
        <w:spacing w:after="0" w:line="360" w:lineRule="auto"/>
        <w:ind w:firstLine="425"/>
        <w:jc w:val="both"/>
        <w:rPr>
          <w:rFonts w:ascii="Times New Roman" w:hAnsi="Times New Roman" w:cs="Times New Roman"/>
          <w:sz w:val="28"/>
          <w:szCs w:val="28"/>
        </w:rPr>
      </w:pPr>
      <w:r w:rsidRPr="00C27CC6">
        <w:rPr>
          <w:rFonts w:ascii="Times New Roman" w:hAnsi="Times New Roman" w:cs="Times New Roman"/>
          <w:sz w:val="28"/>
          <w:szCs w:val="28"/>
        </w:rPr>
        <w:t>восстанавливает данные после аварии системы, переводя их в согласованное состояние, зафиксированное до сбоя.</w:t>
      </w:r>
    </w:p>
    <w:p w:rsidR="00C27CC6" w:rsidRDefault="00C27CC6" w:rsidP="00C27CC6">
      <w:pPr>
        <w:spacing w:after="0" w:line="360" w:lineRule="auto"/>
        <w:ind w:firstLine="425"/>
        <w:jc w:val="both"/>
        <w:rPr>
          <w:rFonts w:ascii="Times New Roman" w:hAnsi="Times New Roman" w:cs="Times New Roman"/>
          <w:sz w:val="28"/>
          <w:szCs w:val="28"/>
        </w:rPr>
      </w:pPr>
      <w:r w:rsidRPr="00C27CC6">
        <w:rPr>
          <w:rFonts w:ascii="Times New Roman" w:hAnsi="Times New Roman" w:cs="Times New Roman"/>
          <w:sz w:val="28"/>
          <w:szCs w:val="28"/>
        </w:rPr>
        <w:t>База данных (БД) SQL Server 2000 представляет собой реляционную базу данных, совместимую с SQL (Structured Query Language) с интегрированной поддержкой XML для Интернет приложений. SQL Server 2000 создан на основе современного расширяемого сервера SQL Server 7.0. В следующих разделах вы познакомитесь с базами данных, реляционными базами данных, SQL и XML.</w:t>
      </w:r>
    </w:p>
    <w:p w:rsidR="00C27CC6" w:rsidRPr="00C27CC6" w:rsidRDefault="00C27CC6" w:rsidP="00C27CC6">
      <w:pPr>
        <w:spacing w:after="0" w:line="360" w:lineRule="auto"/>
        <w:ind w:firstLine="425"/>
        <w:jc w:val="both"/>
        <w:rPr>
          <w:rFonts w:ascii="Times New Roman" w:hAnsi="Times New Roman" w:cs="Times New Roman"/>
          <w:sz w:val="28"/>
          <w:szCs w:val="28"/>
        </w:rPr>
      </w:pPr>
    </w:p>
    <w:p w:rsidR="00C27CC6" w:rsidRPr="00C27CC6" w:rsidRDefault="00C27CC6" w:rsidP="00C27CC6">
      <w:pPr>
        <w:spacing w:after="0" w:line="360" w:lineRule="auto"/>
        <w:ind w:firstLine="425"/>
        <w:jc w:val="center"/>
        <w:rPr>
          <w:rFonts w:ascii="Times New Roman" w:hAnsi="Times New Roman" w:cs="Times New Roman"/>
          <w:sz w:val="28"/>
          <w:szCs w:val="28"/>
        </w:rPr>
      </w:pPr>
      <w:r w:rsidRPr="00C27CC6">
        <w:rPr>
          <w:rFonts w:ascii="Times New Roman" w:hAnsi="Times New Roman" w:cs="Times New Roman"/>
          <w:sz w:val="28"/>
          <w:szCs w:val="28"/>
        </w:rPr>
        <w:t>Обзор компонентов SQL Server 2000</w:t>
      </w:r>
    </w:p>
    <w:p w:rsidR="00C27CC6" w:rsidRPr="00C27CC6" w:rsidRDefault="00C27CC6" w:rsidP="00C27CC6">
      <w:pPr>
        <w:spacing w:after="0" w:line="360" w:lineRule="auto"/>
        <w:ind w:firstLine="425"/>
        <w:jc w:val="both"/>
        <w:rPr>
          <w:rFonts w:ascii="Times New Roman" w:hAnsi="Times New Roman" w:cs="Times New Roman"/>
          <w:sz w:val="28"/>
          <w:szCs w:val="28"/>
        </w:rPr>
      </w:pPr>
      <w:r w:rsidRPr="0064256C">
        <w:rPr>
          <w:rFonts w:ascii="Times New Roman" w:hAnsi="Times New Roman" w:cs="Times New Roman"/>
          <w:sz w:val="28"/>
          <w:szCs w:val="28"/>
          <w:highlight w:val="green"/>
        </w:rPr>
        <w:t>SQL Server 2000 состоит из ряда компонентов, таких, как механизм реляционных баз данных, Analysis Services и English Query. Все эти компоненты, каждый из которых играет определенную роль, работая совместно, формируют полнофункциональную реляционную СУБД</w:t>
      </w:r>
    </w:p>
    <w:p w:rsidR="00C27CC6" w:rsidRPr="00C27CC6" w:rsidRDefault="00C27CC6" w:rsidP="00C27CC6">
      <w:pPr>
        <w:spacing w:after="0" w:line="360" w:lineRule="auto"/>
        <w:ind w:firstLine="425"/>
        <w:jc w:val="both"/>
        <w:rPr>
          <w:rFonts w:ascii="Times New Roman" w:hAnsi="Times New Roman" w:cs="Times New Roman"/>
          <w:sz w:val="28"/>
          <w:szCs w:val="28"/>
        </w:rPr>
      </w:pPr>
    </w:p>
    <w:p w:rsidR="00C27CC6" w:rsidRPr="00C27CC6" w:rsidRDefault="00C27CC6" w:rsidP="00C27CC6">
      <w:pPr>
        <w:spacing w:after="0" w:line="360" w:lineRule="auto"/>
        <w:ind w:firstLine="425"/>
        <w:jc w:val="center"/>
        <w:rPr>
          <w:rFonts w:ascii="Times New Roman" w:hAnsi="Times New Roman" w:cs="Times New Roman"/>
          <w:sz w:val="28"/>
          <w:szCs w:val="28"/>
        </w:rPr>
      </w:pPr>
      <w:r w:rsidRPr="00C27CC6">
        <w:rPr>
          <w:rFonts w:ascii="Times New Roman" w:hAnsi="Times New Roman" w:cs="Times New Roman"/>
          <w:sz w:val="28"/>
          <w:szCs w:val="28"/>
        </w:rPr>
        <w:t>Механизм реляционных баз данных</w:t>
      </w:r>
    </w:p>
    <w:p w:rsidR="00C27CC6" w:rsidRPr="00C27CC6" w:rsidRDefault="00C27CC6" w:rsidP="00C27CC6">
      <w:pPr>
        <w:spacing w:after="0" w:line="360" w:lineRule="auto"/>
        <w:ind w:firstLine="425"/>
        <w:jc w:val="both"/>
        <w:rPr>
          <w:rFonts w:ascii="Times New Roman" w:hAnsi="Times New Roman" w:cs="Times New Roman"/>
          <w:sz w:val="28"/>
          <w:szCs w:val="28"/>
        </w:rPr>
      </w:pPr>
      <w:r w:rsidRPr="0064256C">
        <w:rPr>
          <w:rFonts w:ascii="Times New Roman" w:hAnsi="Times New Roman" w:cs="Times New Roman"/>
          <w:sz w:val="28"/>
          <w:szCs w:val="28"/>
          <w:highlight w:val="green"/>
        </w:rPr>
        <w:t>Механизм реляционных баз данных SQL Server 2000 — это современное ядро с высокой степенью масштабируемости, предназначенное для хранения данных. Механизм баз данных сохраняет данные в таблицах.</w:t>
      </w:r>
      <w:r w:rsidRPr="00C27CC6">
        <w:rPr>
          <w:rFonts w:ascii="Times New Roman" w:hAnsi="Times New Roman" w:cs="Times New Roman"/>
          <w:sz w:val="28"/>
          <w:szCs w:val="28"/>
        </w:rPr>
        <w:t xml:space="preserve"> Каждая таблица представляет определенный класс объектов, в зависимости от интересов конкретной организации (например, сведения о транспортных средствах, работниках или клиентах). Таблица состоит из столбцов, каждый из которых представляет атрибут объекта (например, вес, имя или стоимость), который она моделирует, и строк. </w:t>
      </w:r>
      <w:r w:rsidR="001306A6" w:rsidRPr="001306A6">
        <w:t>я</w:t>
      </w:r>
      <w:r w:rsidRPr="001306A6">
        <w:t>Каждая</w:t>
      </w:r>
      <w:r w:rsidRPr="00C27CC6">
        <w:rPr>
          <w:rFonts w:ascii="Times New Roman" w:hAnsi="Times New Roman" w:cs="Times New Roman"/>
          <w:sz w:val="28"/>
          <w:szCs w:val="28"/>
        </w:rPr>
        <w:t xml:space="preserve"> строка представляет один экземпляр объекта, моделируемого таблицей (например, автомобиль с номером ABC-123 или работник с идентификационным номером ID 123456). Приложение передает механизму баз данных оператор SQL, механизм возвращает результат в виде набора данных в табличной форме. Интернет-приложение передает механизму баз данных оператор SQL или запрос XPath, а тот возвращает результат в виде документа XML. Механизм реляционных баз данных обеспечивает поддержку стандартных интерфейсов доступа к данным, таких, как ADO (ActiveX Data Objects), OLE DB и ODBC (Open Database Connectivity).</w:t>
      </w:r>
      <w:r w:rsidRPr="00C27CC6">
        <w:rPr>
          <w:rFonts w:ascii="Times New Roman" w:hAnsi="Times New Roman" w:cs="Times New Roman"/>
          <w:sz w:val="28"/>
          <w:szCs w:val="28"/>
        </w:rPr>
        <w:br/>
        <w:t xml:space="preserve">Механизм реляционных баз данных обладает высокой масштабируемостью. SQL Server 2000 Enterprise Edition поддерживает группы серверов баз данных, формирующих базы данных терабайтного объема, к которым могут обращаться тысячи пользователей одновременно. Механизм баз данных также способен динамически настраиваться путем выделения дополнительных ресурсов по мере роста числа пользователей, подключенных к базе данных, и освобождения их после отключения пользователей. Другими словами, отдельные пользователи или небольшие рабочие группы, у которых нет администраторов баз данных, могут использовать более простые редакции SQL Server. С помощью административных </w:t>
      </w:r>
      <w:r w:rsidRPr="00C27CC6">
        <w:rPr>
          <w:rFonts w:ascii="Times New Roman" w:hAnsi="Times New Roman" w:cs="Times New Roman"/>
          <w:sz w:val="28"/>
          <w:szCs w:val="28"/>
        </w:rPr>
        <w:lastRenderedPageBreak/>
        <w:t>утилит с графическим интерфейсом из комплекта поставки продукта легко администрировать даже крупные серверы баз данных под управлением Enterprise Edition, работающие в эксплуатационном режиме.</w:t>
      </w:r>
    </w:p>
    <w:p w:rsidR="00C27CC6" w:rsidRPr="00C27CC6" w:rsidRDefault="00C27CC6" w:rsidP="00C27CC6">
      <w:pPr>
        <w:spacing w:after="0" w:line="360" w:lineRule="auto"/>
        <w:ind w:firstLine="425"/>
        <w:jc w:val="center"/>
        <w:rPr>
          <w:rFonts w:ascii="Times New Roman" w:hAnsi="Times New Roman" w:cs="Times New Roman"/>
          <w:sz w:val="28"/>
          <w:szCs w:val="28"/>
        </w:rPr>
      </w:pPr>
      <w:r w:rsidRPr="00C27CC6">
        <w:rPr>
          <w:rFonts w:ascii="Times New Roman" w:hAnsi="Times New Roman" w:cs="Times New Roman"/>
          <w:noProof/>
          <w:sz w:val="28"/>
          <w:szCs w:val="28"/>
          <w:lang w:eastAsia="ru-RU"/>
        </w:rPr>
        <w:drawing>
          <wp:inline distT="0" distB="0" distL="0" distR="0" wp14:anchorId="0C070A23" wp14:editId="051CA0EF">
            <wp:extent cx="4019550" cy="3800475"/>
            <wp:effectExtent l="0" t="0" r="0" b="9525"/>
            <wp:docPr id="14" name="Рисунок 14" descr="http://www.sql.ru/subscribe/2005/288_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ql.ru/subscribe/2005/288_0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9550" cy="3800475"/>
                    </a:xfrm>
                    <a:prstGeom prst="rect">
                      <a:avLst/>
                    </a:prstGeom>
                    <a:noFill/>
                    <a:ln>
                      <a:noFill/>
                    </a:ln>
                  </pic:spPr>
                </pic:pic>
              </a:graphicData>
            </a:graphic>
          </wp:inline>
        </w:drawing>
      </w:r>
    </w:p>
    <w:p w:rsidR="00C27CC6" w:rsidRPr="00C27CC6" w:rsidRDefault="00C27CC6" w:rsidP="00C27CC6">
      <w:pPr>
        <w:spacing w:after="0" w:line="360" w:lineRule="auto"/>
        <w:ind w:firstLine="425"/>
        <w:jc w:val="both"/>
        <w:rPr>
          <w:rFonts w:ascii="Times New Roman" w:hAnsi="Times New Roman" w:cs="Times New Roman"/>
          <w:sz w:val="28"/>
          <w:szCs w:val="28"/>
        </w:rPr>
      </w:pPr>
      <w:r w:rsidRPr="00C27CC6">
        <w:rPr>
          <w:rFonts w:ascii="Times New Roman" w:hAnsi="Times New Roman" w:cs="Times New Roman"/>
          <w:sz w:val="28"/>
          <w:szCs w:val="28"/>
        </w:rPr>
        <w:t>Механизм реляционных баз данных также обладает высокой степенью защиты. Аутентификацию при регистрации допустимо интегрировать с проверкой подлинности Windows, поэтому SQL Server не хранит никаких паролей и не пересылает их по сети (где их могут прочесть, используя анализаторы пакетов). На узлах разрешается задавать аудит всех пользователей, обращающихся к базе данных, соответствующий требованиям безопасности уровня С2, и применять протокол SSL (Secure Sockets Layer) для шифрования всех данных, передаваемых между приложением и базой данных.</w:t>
      </w:r>
    </w:p>
    <w:p w:rsidR="00C27CC6" w:rsidRPr="00C27CC6" w:rsidRDefault="00C27CC6" w:rsidP="00C27CC6">
      <w:pPr>
        <w:spacing w:after="0" w:line="360" w:lineRule="auto"/>
        <w:ind w:firstLine="425"/>
        <w:jc w:val="both"/>
        <w:rPr>
          <w:rFonts w:ascii="Times New Roman" w:hAnsi="Times New Roman" w:cs="Times New Roman"/>
          <w:b/>
          <w:sz w:val="28"/>
          <w:szCs w:val="28"/>
        </w:rPr>
      </w:pPr>
    </w:p>
    <w:p w:rsidR="00C27CC6" w:rsidRPr="00C27CC6" w:rsidRDefault="00C27CC6" w:rsidP="00C27CC6">
      <w:pPr>
        <w:spacing w:after="0" w:line="360" w:lineRule="auto"/>
        <w:ind w:firstLine="425"/>
        <w:jc w:val="center"/>
        <w:rPr>
          <w:rFonts w:ascii="Times New Roman" w:hAnsi="Times New Roman" w:cs="Times New Roman"/>
          <w:sz w:val="28"/>
          <w:szCs w:val="28"/>
        </w:rPr>
      </w:pPr>
      <w:r w:rsidRPr="00C27CC6">
        <w:rPr>
          <w:rFonts w:ascii="Times New Roman" w:hAnsi="Times New Roman" w:cs="Times New Roman"/>
          <w:sz w:val="28"/>
          <w:szCs w:val="28"/>
        </w:rPr>
        <w:t>Репликация</w:t>
      </w:r>
    </w:p>
    <w:p w:rsidR="00C27CC6" w:rsidRPr="00C27CC6" w:rsidRDefault="00C27CC6" w:rsidP="00C27CC6">
      <w:pPr>
        <w:spacing w:after="0" w:line="360" w:lineRule="auto"/>
        <w:ind w:firstLine="425"/>
        <w:jc w:val="both"/>
        <w:rPr>
          <w:rFonts w:ascii="Times New Roman" w:hAnsi="Times New Roman" w:cs="Times New Roman"/>
          <w:sz w:val="28"/>
          <w:szCs w:val="28"/>
        </w:rPr>
      </w:pPr>
      <w:r w:rsidRPr="00C27CC6">
        <w:rPr>
          <w:rFonts w:ascii="Times New Roman" w:hAnsi="Times New Roman" w:cs="Times New Roman"/>
          <w:sz w:val="28"/>
          <w:szCs w:val="28"/>
        </w:rPr>
        <w:t xml:space="preserve">Репликация SQL Server 2000 позволяет поддерживать несколько копий данных на различных компьютерах с целью повышения общей производительности системы, а также обеспечивает поддержку синхронизации всех копий. Например, какой-либо отдел размещает данные о продажах на собственном сервере и посредством репликации обновляет эти сведения на корпоративном компьютере. Или другой пример: несколько мобильных пользователей работают весь день, отключившись от сети, а в конце рабочего дня они с помощью репликации сведением выполняют </w:t>
      </w:r>
      <w:r w:rsidRPr="00C27CC6">
        <w:rPr>
          <w:rFonts w:ascii="Times New Roman" w:hAnsi="Times New Roman" w:cs="Times New Roman"/>
          <w:sz w:val="28"/>
          <w:szCs w:val="28"/>
        </w:rPr>
        <w:lastRenderedPageBreak/>
        <w:t>слияние своих записей с главной базой данных.</w:t>
      </w:r>
      <w:r w:rsidRPr="00C27CC6">
        <w:rPr>
          <w:rFonts w:ascii="Times New Roman" w:hAnsi="Times New Roman" w:cs="Times New Roman"/>
          <w:sz w:val="28"/>
          <w:szCs w:val="28"/>
        </w:rPr>
        <w:br/>
        <w:t>Репликация — важная и мощная технология распределения данных и некоторых типов объектов баз данных (хранимых процедур, представлений и пользовательских функций) по всему предприятию. В репликации SQL Server используется принцип «публикации и подписки». Издатель (владелец) данных, подлежащих репликации, определяет статьи (аналогичные таблицам базы данных), которые надо сделать доступными для подписчиков (или для адресов, получающих копии оригинальной публикации).</w:t>
      </w:r>
      <w:r w:rsidRPr="00C27CC6">
        <w:rPr>
          <w:rFonts w:ascii="Times New Roman" w:hAnsi="Times New Roman" w:cs="Times New Roman"/>
          <w:sz w:val="28"/>
          <w:szCs w:val="28"/>
        </w:rPr>
        <w:br/>
        <w:t>Модель репликации сведением позволяет многим или даже всем подписчикам, а также издателю обновлять реплицируемые данные. Репликация сведением является идеальным решением для любого окружения, где подписчики часто отсоединены от сети (например, для удаленных продавцов). Подписчики получают возможность модифицировать или добавлять данные в дороге, а по возвращении в офис или при подключении к локальной сети через модем — выполнять слияние модифицированных данных с оригинальной копией (опубликованной издателем).</w:t>
      </w:r>
    </w:p>
    <w:p w:rsidR="00C27CC6" w:rsidRPr="00C27CC6" w:rsidRDefault="00C27CC6" w:rsidP="00C27CC6">
      <w:pPr>
        <w:spacing w:after="0" w:line="360" w:lineRule="auto"/>
        <w:ind w:firstLine="425"/>
        <w:jc w:val="both"/>
        <w:rPr>
          <w:rFonts w:ascii="Times New Roman" w:hAnsi="Times New Roman" w:cs="Times New Roman"/>
          <w:sz w:val="28"/>
          <w:szCs w:val="28"/>
        </w:rPr>
      </w:pPr>
    </w:p>
    <w:p w:rsidR="00C27CC6" w:rsidRPr="00C27CC6" w:rsidRDefault="00C27CC6" w:rsidP="00C27CC6">
      <w:pPr>
        <w:spacing w:after="0" w:line="360" w:lineRule="auto"/>
        <w:ind w:firstLine="425"/>
        <w:jc w:val="center"/>
        <w:rPr>
          <w:rFonts w:ascii="Times New Roman" w:hAnsi="Times New Roman" w:cs="Times New Roman"/>
          <w:sz w:val="28"/>
          <w:szCs w:val="28"/>
        </w:rPr>
      </w:pPr>
      <w:r w:rsidRPr="00C27CC6">
        <w:rPr>
          <w:rFonts w:ascii="Times New Roman" w:hAnsi="Times New Roman" w:cs="Times New Roman"/>
          <w:sz w:val="28"/>
          <w:szCs w:val="28"/>
        </w:rPr>
        <w:t>Analysis Services</w:t>
      </w:r>
    </w:p>
    <w:p w:rsidR="00C27CC6" w:rsidRDefault="00C27CC6" w:rsidP="00C27CC6">
      <w:pPr>
        <w:spacing w:after="0" w:line="360" w:lineRule="auto"/>
        <w:ind w:firstLine="425"/>
        <w:jc w:val="both"/>
        <w:rPr>
          <w:rFonts w:ascii="Times New Roman" w:hAnsi="Times New Roman" w:cs="Times New Roman"/>
          <w:sz w:val="28"/>
          <w:szCs w:val="28"/>
        </w:rPr>
      </w:pPr>
      <w:r w:rsidRPr="0064256C">
        <w:rPr>
          <w:rFonts w:ascii="Times New Roman" w:hAnsi="Times New Roman" w:cs="Times New Roman"/>
          <w:sz w:val="28"/>
          <w:szCs w:val="28"/>
          <w:highlight w:val="green"/>
        </w:rPr>
        <w:t>Analysis Services предоставляет инструменты для анализа данных, которые находятся в хранилищах и киосках данных. В хранилищах и киосках данных итоговая информация содержится в таблицах фактов. Таблица фактов — центральная таблица в схеме хранилища данных, в ней хранятся численные меры и ключи, связывающие факты с таблицами измерений.</w:t>
      </w:r>
      <w:r w:rsidRPr="00C27CC6">
        <w:rPr>
          <w:rFonts w:ascii="Times New Roman" w:hAnsi="Times New Roman" w:cs="Times New Roman"/>
          <w:sz w:val="28"/>
          <w:szCs w:val="28"/>
        </w:rPr>
        <w:t xml:space="preserve"> Как правило, базовая таблица фактов содержит сведения, описывающие некоторые события в бизнесе, например банковские транзакции или факты продажи продукции. Приложения работают с данными Analysis Services с помощью многомерных расширений ADO и OLE DB. Обработка запросов OLAP посредством многомерных кубов Analysis Services выполняется существенно быстрее, чем с использованием подробной информации из баз данных OLTP.</w:t>
      </w:r>
    </w:p>
    <w:p w:rsidR="00C27CC6" w:rsidRDefault="00C27CC6" w:rsidP="00C27CC6">
      <w:pPr>
        <w:spacing w:after="0" w:line="360" w:lineRule="auto"/>
        <w:ind w:firstLine="425"/>
        <w:jc w:val="both"/>
        <w:rPr>
          <w:rFonts w:ascii="Times New Roman" w:hAnsi="Times New Roman" w:cs="Times New Roman"/>
          <w:sz w:val="28"/>
          <w:szCs w:val="28"/>
        </w:rPr>
      </w:pPr>
      <w:r w:rsidRPr="00C27CC6">
        <w:rPr>
          <w:rFonts w:ascii="Times New Roman" w:hAnsi="Times New Roman" w:cs="Times New Roman"/>
          <w:sz w:val="28"/>
          <w:szCs w:val="28"/>
        </w:rPr>
        <w:t xml:space="preserve">В систему Analysis Services входит сервер, управляющий многомерными кубами, предназначенными для анализа. Он обеспечивает клиенту быстрый доступ к данным куба. Чтобы быстро выдавать ответы на сложные аналитические запросы, Analysis Services организует данные из хранилища в кубические массивы с помощью </w:t>
      </w:r>
      <w:r w:rsidRPr="00C27CC6">
        <w:rPr>
          <w:rFonts w:ascii="Times New Roman" w:hAnsi="Times New Roman" w:cs="Times New Roman"/>
          <w:sz w:val="28"/>
          <w:szCs w:val="28"/>
        </w:rPr>
        <w:lastRenderedPageBreak/>
        <w:t>предварительно вычисленных агрегированных данных. Analysis Services также облегчает создание моделей извлечения информации для данных как из многомерных, так и из реляционных источников. Можно применять модели извлечения информации к обоим типам данных. Посредством службы PivotTable — компонента доступа, совместимого с OLE DB, Microsoft Excel и приложения других производителей могут получать данные с сервера и представлять их пользователю или создавать локальные кубические массивы для автономного анализа.</w:t>
      </w:r>
    </w:p>
    <w:p w:rsidR="00C27CC6" w:rsidRPr="00C27CC6" w:rsidRDefault="00C27CC6" w:rsidP="00C27CC6">
      <w:pPr>
        <w:spacing w:after="0" w:line="360" w:lineRule="auto"/>
        <w:ind w:firstLine="425"/>
        <w:jc w:val="both"/>
        <w:rPr>
          <w:rFonts w:ascii="Times New Roman" w:hAnsi="Times New Roman" w:cs="Times New Roman"/>
          <w:sz w:val="28"/>
          <w:szCs w:val="28"/>
        </w:rPr>
      </w:pPr>
    </w:p>
    <w:p w:rsidR="00C27CC6" w:rsidRPr="00C27CC6" w:rsidRDefault="00C27CC6" w:rsidP="00C27CC6">
      <w:pPr>
        <w:spacing w:after="0" w:line="360" w:lineRule="auto"/>
        <w:ind w:firstLine="425"/>
        <w:jc w:val="center"/>
        <w:rPr>
          <w:rFonts w:ascii="Times New Roman" w:hAnsi="Times New Roman" w:cs="Times New Roman"/>
          <w:sz w:val="28"/>
          <w:szCs w:val="28"/>
        </w:rPr>
      </w:pPr>
      <w:r w:rsidRPr="00C27CC6">
        <w:rPr>
          <w:rFonts w:ascii="Times New Roman" w:hAnsi="Times New Roman" w:cs="Times New Roman"/>
          <w:sz w:val="28"/>
          <w:szCs w:val="28"/>
        </w:rPr>
        <w:t>English Query</w:t>
      </w:r>
    </w:p>
    <w:p w:rsidR="00C27CC6" w:rsidRPr="00C27CC6" w:rsidRDefault="00C27CC6" w:rsidP="00C27CC6">
      <w:pPr>
        <w:spacing w:after="0" w:line="360" w:lineRule="auto"/>
        <w:ind w:firstLine="425"/>
        <w:jc w:val="both"/>
        <w:rPr>
          <w:rFonts w:ascii="Times New Roman" w:hAnsi="Times New Roman" w:cs="Times New Roman"/>
          <w:sz w:val="28"/>
          <w:szCs w:val="28"/>
        </w:rPr>
      </w:pPr>
      <w:r w:rsidRPr="0064256C">
        <w:rPr>
          <w:rFonts w:ascii="Times New Roman" w:hAnsi="Times New Roman" w:cs="Times New Roman"/>
          <w:sz w:val="28"/>
          <w:szCs w:val="28"/>
          <w:highlight w:val="green"/>
        </w:rPr>
        <w:t>SQL Server 2000 English Query помогает создавать приложения, способные автоматически настраиваться в соответствии со специальными вопросами, которые задают пользователи. Администратор English Query определяет для обработчика English Query все логические связи между таблицами и столбцами базы данных или между кубическими массивами в хранилище или киоске данных. Затем пользовательское приложение может вывести специальное окно, в котором пользователю достаточно набрать символьную строку с вопросом (записанным по-английски), касающимся данных в базе или хранилище. Приложение передает эту строку обработчику English Query, который анализирует ее с учетом связей, определенных между таблицами и кубами. После этого English Query возвращает приложению оператор SQL или запрос MDX (Multi-Dimensional Expression), при исполнении которого будет получен ответ на заданный пользователем вопрос.</w:t>
      </w:r>
      <w:r w:rsidRPr="00C27CC6">
        <w:rPr>
          <w:rFonts w:ascii="Times New Roman" w:hAnsi="Times New Roman" w:cs="Times New Roman"/>
          <w:sz w:val="28"/>
          <w:szCs w:val="28"/>
        </w:rPr>
        <w:t xml:space="preserve"> Посредством English Query разработчики могут преобразовывать реляционные базы данных в приложения English Query, которые позволяют конечным пользователям вместо формирования запроса с помощью оператора SQL задавать вопросы по-английски. Редактор моделей English Query находится в среде разработки Microsoft Visual Studio 6.0. При применении Visual Studio информация о базе данных задается таким образом, что English Query без труда обрабатывает вопросы относительно конкретных таблиц, полей и данных, введенные по-английски. В English Query входят мастера, автоматически создающие проект (.eqp-файл) или модель (.eqm-файл) для приложения. После проверки проект компилируют в приложение English Query (.eqd-файл), после чего можно осуществлять его развертывание. Мастер SQL Project ускоряет процесс создания проектов English Query путем автоматического создания </w:t>
      </w:r>
      <w:r w:rsidRPr="00C27CC6">
        <w:rPr>
          <w:rFonts w:ascii="Times New Roman" w:hAnsi="Times New Roman" w:cs="Times New Roman"/>
          <w:sz w:val="28"/>
          <w:szCs w:val="28"/>
        </w:rPr>
        <w:lastRenderedPageBreak/>
        <w:t>объектов и связей для выбранных баз данных. Перед развертыванием приложения English Query следует выполнить его полное тестирование, чтобы убедиться, что все существующие объекты и связи возвращают точные результаты. Окно Model Test поддерживает встроенные отладочные средства, позволяющие вносить дальнейшие изменения и улучшения в проект EQ.</w:t>
      </w:r>
    </w:p>
    <w:p w:rsidR="00C27CC6" w:rsidRPr="00C27CC6" w:rsidRDefault="00C27CC6" w:rsidP="00C27CC6">
      <w:pPr>
        <w:spacing w:after="0" w:line="360" w:lineRule="auto"/>
        <w:ind w:firstLine="425"/>
        <w:jc w:val="both"/>
        <w:rPr>
          <w:rFonts w:ascii="Times New Roman" w:hAnsi="Times New Roman" w:cs="Times New Roman"/>
          <w:sz w:val="28"/>
          <w:szCs w:val="28"/>
        </w:rPr>
      </w:pPr>
    </w:p>
    <w:p w:rsidR="00C27CC6" w:rsidRPr="001E42E9" w:rsidRDefault="00C27CC6" w:rsidP="00C27CC6">
      <w:pPr>
        <w:spacing w:after="0" w:line="360" w:lineRule="auto"/>
        <w:ind w:firstLine="425"/>
        <w:jc w:val="center"/>
        <w:rPr>
          <w:rFonts w:ascii="Times New Roman" w:hAnsi="Times New Roman" w:cs="Times New Roman"/>
          <w:sz w:val="28"/>
          <w:szCs w:val="28"/>
        </w:rPr>
      </w:pPr>
      <w:r w:rsidRPr="001E42E9">
        <w:rPr>
          <w:rFonts w:ascii="Times New Roman" w:hAnsi="Times New Roman" w:cs="Times New Roman"/>
          <w:sz w:val="28"/>
          <w:szCs w:val="28"/>
        </w:rPr>
        <w:t>Архитектура базы данных</w:t>
      </w:r>
    </w:p>
    <w:p w:rsidR="00C27CC6" w:rsidRPr="00C27CC6" w:rsidRDefault="00C27CC6" w:rsidP="00C27CC6">
      <w:pPr>
        <w:spacing w:after="0" w:line="360" w:lineRule="auto"/>
        <w:ind w:firstLine="425"/>
        <w:jc w:val="both"/>
        <w:rPr>
          <w:rFonts w:ascii="Times New Roman" w:hAnsi="Times New Roman" w:cs="Times New Roman"/>
          <w:sz w:val="28"/>
          <w:szCs w:val="28"/>
        </w:rPr>
      </w:pPr>
      <w:r w:rsidRPr="0064256C">
        <w:rPr>
          <w:rFonts w:ascii="Times New Roman" w:hAnsi="Times New Roman" w:cs="Times New Roman"/>
          <w:sz w:val="28"/>
          <w:szCs w:val="28"/>
          <w:highlight w:val="green"/>
        </w:rPr>
        <w:t>В SQL Server 2000 информация хранится в базах данных. Она организована в доступные пользователю логические компоненты, а сама база данных физически реализована в виде двух или более файлов на диске. Обращаясь к базе данных, вы главным образом имеете дело с логическими компонентами (таблицами, представлениями, процедурами и учетными именами). Физическая реализация файлов во многом прозрачна. Как правило, лишь администратор базы данных работает с ее физической реализацией.</w:t>
      </w:r>
      <w:r w:rsidRPr="00C27CC6">
        <w:rPr>
          <w:rFonts w:ascii="Times New Roman" w:hAnsi="Times New Roman" w:cs="Times New Roman"/>
          <w:sz w:val="28"/>
          <w:szCs w:val="28"/>
        </w:rPr>
        <w:t>.</w:t>
      </w:r>
      <w:r w:rsidRPr="00C27CC6">
        <w:rPr>
          <w:rFonts w:ascii="Times New Roman" w:hAnsi="Times New Roman" w:cs="Times New Roman"/>
          <w:sz w:val="28"/>
          <w:szCs w:val="28"/>
        </w:rPr>
        <w:br/>
      </w:r>
      <w:r w:rsidRPr="0064256C">
        <w:rPr>
          <w:rFonts w:ascii="Times New Roman" w:hAnsi="Times New Roman" w:cs="Times New Roman"/>
          <w:sz w:val="28"/>
          <w:szCs w:val="28"/>
          <w:highlight w:val="green"/>
        </w:rPr>
        <w:t>У каждого экземпляра SQL Server есть четыре системных базы данных (master, tempdb, msdb и model) и одна или несколько пользовательских. В одних организациях все данные содержатся в единственной пользовательской базе данных, а в других для каждой группы создана собственная база данных. Также у каждой базы данных может быть свое приложение, использующее ее.</w:t>
      </w:r>
      <w:r w:rsidRPr="00C27CC6">
        <w:rPr>
          <w:rFonts w:ascii="Times New Roman" w:hAnsi="Times New Roman" w:cs="Times New Roman"/>
          <w:sz w:val="28"/>
          <w:szCs w:val="28"/>
        </w:rPr>
        <w:t xml:space="preserve"> Например, в организации иногда отдельная база данных предназначена для учета продаж, другая — для платежных ведомостей, третья — для работы приложения управления делопроизводством и т. д. Некоторые приложения используют только одну базу данных, а другие могут обращаться к нескольким. На рис. показаны системные и несколько пользовательских баз данных SQL Server.</w:t>
      </w:r>
    </w:p>
    <w:p w:rsidR="00C27CC6" w:rsidRPr="00C27CC6" w:rsidRDefault="00C27CC6" w:rsidP="00C27CC6">
      <w:pPr>
        <w:spacing w:after="0" w:line="360" w:lineRule="auto"/>
        <w:ind w:firstLine="425"/>
        <w:jc w:val="center"/>
        <w:rPr>
          <w:rFonts w:ascii="Times New Roman" w:hAnsi="Times New Roman" w:cs="Times New Roman"/>
          <w:sz w:val="28"/>
          <w:szCs w:val="28"/>
        </w:rPr>
      </w:pPr>
      <w:r w:rsidRPr="00C27CC6">
        <w:rPr>
          <w:rFonts w:ascii="Times New Roman" w:hAnsi="Times New Roman" w:cs="Times New Roman"/>
          <w:noProof/>
          <w:sz w:val="28"/>
          <w:szCs w:val="28"/>
          <w:lang w:eastAsia="ru-RU"/>
        </w:rPr>
        <w:lastRenderedPageBreak/>
        <w:drawing>
          <wp:inline distT="0" distB="0" distL="0" distR="0" wp14:anchorId="3656977D" wp14:editId="32FE65C3">
            <wp:extent cx="3609975" cy="2952750"/>
            <wp:effectExtent l="0" t="0" r="9525" b="0"/>
            <wp:docPr id="15" name="Рисунок 15" descr="http://www.sql.ru/subscribe/2005/288_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ql.ru/subscribe/2005/288_02.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9975" cy="2952750"/>
                    </a:xfrm>
                    <a:prstGeom prst="rect">
                      <a:avLst/>
                    </a:prstGeom>
                    <a:noFill/>
                    <a:ln>
                      <a:noFill/>
                    </a:ln>
                  </pic:spPr>
                </pic:pic>
              </a:graphicData>
            </a:graphic>
          </wp:inline>
        </w:drawing>
      </w:r>
    </w:p>
    <w:p w:rsidR="00C27CC6" w:rsidRPr="00C27CC6" w:rsidRDefault="00C27CC6" w:rsidP="00C27CC6">
      <w:pPr>
        <w:spacing w:after="0" w:line="360" w:lineRule="auto"/>
        <w:ind w:firstLine="425"/>
        <w:jc w:val="center"/>
        <w:rPr>
          <w:rFonts w:ascii="Times New Roman" w:hAnsi="Times New Roman" w:cs="Times New Roman"/>
          <w:sz w:val="28"/>
          <w:szCs w:val="28"/>
        </w:rPr>
      </w:pPr>
      <w:r w:rsidRPr="00C27CC6">
        <w:rPr>
          <w:rFonts w:ascii="Times New Roman" w:hAnsi="Times New Roman" w:cs="Times New Roman"/>
          <w:noProof/>
          <w:sz w:val="28"/>
          <w:szCs w:val="28"/>
          <w:lang w:eastAsia="ru-RU"/>
        </w:rPr>
        <w:drawing>
          <wp:inline distT="0" distB="0" distL="0" distR="0" wp14:anchorId="6492AB07" wp14:editId="69B8066E">
            <wp:extent cx="3867150" cy="1952625"/>
            <wp:effectExtent l="0" t="0" r="0" b="9525"/>
            <wp:docPr id="16" name="Рисунок 16" descr="http://www.sql.ru/subscribe/2005/288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ql.ru/subscribe/2005/288_03.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7150" cy="1952625"/>
                    </a:xfrm>
                    <a:prstGeom prst="rect">
                      <a:avLst/>
                    </a:prstGeom>
                    <a:noFill/>
                    <a:ln>
                      <a:noFill/>
                    </a:ln>
                  </pic:spPr>
                </pic:pic>
              </a:graphicData>
            </a:graphic>
          </wp:inline>
        </w:drawing>
      </w:r>
    </w:p>
    <w:p w:rsidR="00C27CC6" w:rsidRDefault="00C27CC6" w:rsidP="00C27CC6">
      <w:pPr>
        <w:spacing w:after="0" w:line="360" w:lineRule="auto"/>
        <w:ind w:firstLine="425"/>
        <w:jc w:val="both"/>
        <w:rPr>
          <w:rFonts w:ascii="Times New Roman" w:hAnsi="Times New Roman" w:cs="Times New Roman"/>
          <w:sz w:val="28"/>
          <w:szCs w:val="28"/>
        </w:rPr>
      </w:pPr>
      <w:r w:rsidRPr="00C27CC6">
        <w:rPr>
          <w:rFonts w:ascii="Times New Roman" w:hAnsi="Times New Roman" w:cs="Times New Roman"/>
          <w:sz w:val="28"/>
          <w:szCs w:val="28"/>
        </w:rPr>
        <w:t>Нет необходимости запускать несколько копий механизма баз данных SQL Server, чтобы предоставить доступ к базе данных на сервере нескольким пользователям. Единственный экземпляр SQL Server Standard Edition или Enterprise Edition способен обрабатывать запросы тысяч пользователей, одновременно работающих с разными базами данных. Каждый экземпляр SQL Server делает все свои базы данных доступными всем, кто подключается к нему (в зависимости от определенных для них прав доступа).</w:t>
      </w:r>
    </w:p>
    <w:p w:rsidR="00C27CC6" w:rsidRDefault="00C27CC6" w:rsidP="00C27CC6">
      <w:pPr>
        <w:spacing w:after="0" w:line="360" w:lineRule="auto"/>
        <w:ind w:firstLine="425"/>
        <w:jc w:val="both"/>
        <w:rPr>
          <w:rFonts w:ascii="Times New Roman" w:hAnsi="Times New Roman" w:cs="Times New Roman"/>
          <w:sz w:val="28"/>
          <w:szCs w:val="28"/>
        </w:rPr>
      </w:pPr>
      <w:r w:rsidRPr="00C27CC6">
        <w:rPr>
          <w:rFonts w:ascii="Times New Roman" w:hAnsi="Times New Roman" w:cs="Times New Roman"/>
          <w:sz w:val="28"/>
          <w:szCs w:val="28"/>
        </w:rPr>
        <w:t>При подключении к экземпляру SQL Server соединение ассоциируется с определенной базой данных на сервере. Эта БД называется текущей. Обычно соединение устанавливается с базой данных по умолчанию, которую определяет системный администратор. Но, настроив параметры соединения из API баз данных, можно задать и другую БД. Можно переключаться с одной базы данных на другую с помощью оператора Transact SQL USE &lt;имя_БД&gt; или функции API, которая меняет текущий контекст базы данных.</w:t>
      </w:r>
    </w:p>
    <w:p w:rsidR="00C27CC6" w:rsidRDefault="00C27CC6" w:rsidP="00C27CC6">
      <w:pPr>
        <w:spacing w:after="0" w:line="360" w:lineRule="auto"/>
        <w:ind w:firstLine="425"/>
        <w:jc w:val="both"/>
        <w:rPr>
          <w:rFonts w:ascii="Times New Roman" w:hAnsi="Times New Roman" w:cs="Times New Roman"/>
          <w:sz w:val="28"/>
          <w:szCs w:val="28"/>
        </w:rPr>
      </w:pPr>
      <w:r w:rsidRPr="00C27CC6">
        <w:rPr>
          <w:rFonts w:ascii="Times New Roman" w:hAnsi="Times New Roman" w:cs="Times New Roman"/>
          <w:sz w:val="28"/>
          <w:szCs w:val="28"/>
        </w:rPr>
        <w:t xml:space="preserve">SQL Server 2000 позволяет отключить базу данных от одного экземпляра SQL Server, а затем подключить ее к другому экземпляру или вернуть обратно. При </w:t>
      </w:r>
      <w:r w:rsidRPr="00C27CC6">
        <w:rPr>
          <w:rFonts w:ascii="Times New Roman" w:hAnsi="Times New Roman" w:cs="Times New Roman"/>
          <w:sz w:val="28"/>
          <w:szCs w:val="28"/>
        </w:rPr>
        <w:lastRenderedPageBreak/>
        <w:t>наличии файла с базой данных можно дать SQL Server указание подключать этот файл при установлении соединения под определенным именем.</w:t>
      </w:r>
    </w:p>
    <w:p w:rsidR="00CC6AEF" w:rsidRDefault="00CC6AEF" w:rsidP="00C27CC6">
      <w:pPr>
        <w:spacing w:after="0" w:line="360" w:lineRule="auto"/>
        <w:ind w:firstLine="425"/>
        <w:jc w:val="both"/>
        <w:rPr>
          <w:rFonts w:ascii="Times New Roman" w:hAnsi="Times New Roman" w:cs="Times New Roman"/>
          <w:sz w:val="28"/>
          <w:szCs w:val="28"/>
        </w:rPr>
      </w:pPr>
    </w:p>
    <w:p w:rsidR="001E42E9" w:rsidRPr="001E42E9" w:rsidRDefault="001E42E9" w:rsidP="00CC6AEF">
      <w:pPr>
        <w:pStyle w:val="1"/>
      </w:pPr>
      <w:bookmarkStart w:id="1" w:name="_Toc529450421"/>
      <w:r w:rsidRPr="001E42E9">
        <w:t>2.Серверные компоненты СУБД SQL Server 2000.</w:t>
      </w:r>
      <w:bookmarkEnd w:id="1"/>
    </w:p>
    <w:p w:rsidR="00150548" w:rsidRDefault="00150548" w:rsidP="00150548">
      <w:pPr>
        <w:spacing w:after="0" w:line="360" w:lineRule="auto"/>
        <w:ind w:firstLine="425"/>
        <w:rPr>
          <w:rFonts w:ascii="Times New Roman" w:hAnsi="Times New Roman" w:cs="Times New Roman"/>
          <w:sz w:val="28"/>
          <w:szCs w:val="28"/>
        </w:rPr>
      </w:pPr>
      <w:r>
        <w:rPr>
          <w:rFonts w:ascii="Times New Roman" w:hAnsi="Times New Roman" w:cs="Times New Roman"/>
          <w:sz w:val="28"/>
          <w:szCs w:val="28"/>
        </w:rPr>
        <w:t xml:space="preserve">Ниже представлен перечень серверных компонентов </w:t>
      </w:r>
      <w:r w:rsidR="004B40AE">
        <w:rPr>
          <w:rFonts w:ascii="Times New Roman" w:hAnsi="Times New Roman" w:cs="Times New Roman"/>
          <w:sz w:val="28"/>
          <w:szCs w:val="28"/>
        </w:rPr>
        <w:t>СУБД SQL Server 2000:</w:t>
      </w:r>
    </w:p>
    <w:p w:rsidR="004B40AE" w:rsidRDefault="004B40AE" w:rsidP="00150548">
      <w:pPr>
        <w:spacing w:after="0" w:line="360" w:lineRule="auto"/>
        <w:ind w:firstLine="425"/>
        <w:rPr>
          <w:rFonts w:ascii="Times New Roman" w:hAnsi="Times New Roman" w:cs="Times New Roman"/>
          <w:sz w:val="28"/>
          <w:szCs w:val="28"/>
        </w:rPr>
      </w:pPr>
    </w:p>
    <w:p w:rsidR="001E42E9" w:rsidRPr="001E42E9" w:rsidRDefault="001E42E9" w:rsidP="001E42E9">
      <w:pPr>
        <w:spacing w:after="0" w:line="360" w:lineRule="auto"/>
        <w:ind w:firstLine="425"/>
        <w:jc w:val="center"/>
        <w:rPr>
          <w:rFonts w:ascii="Times New Roman" w:hAnsi="Times New Roman" w:cs="Times New Roman"/>
          <w:sz w:val="28"/>
          <w:szCs w:val="28"/>
        </w:rPr>
      </w:pPr>
      <w:r w:rsidRPr="001E42E9">
        <w:rPr>
          <w:rFonts w:ascii="Times New Roman" w:hAnsi="Times New Roman" w:cs="Times New Roman"/>
          <w:sz w:val="28"/>
          <w:szCs w:val="28"/>
        </w:rPr>
        <w:t>DTS</w:t>
      </w:r>
    </w:p>
    <w:p w:rsidR="001E42E9" w:rsidRDefault="001E42E9" w:rsidP="001E42E9">
      <w:pPr>
        <w:spacing w:after="0" w:line="360" w:lineRule="auto"/>
        <w:ind w:firstLine="425"/>
        <w:jc w:val="both"/>
        <w:rPr>
          <w:rFonts w:ascii="Times New Roman" w:hAnsi="Times New Roman" w:cs="Times New Roman"/>
          <w:sz w:val="28"/>
          <w:szCs w:val="28"/>
        </w:rPr>
      </w:pPr>
      <w:r w:rsidRPr="00EC3151">
        <w:rPr>
          <w:rFonts w:ascii="Times New Roman" w:hAnsi="Times New Roman" w:cs="Times New Roman"/>
          <w:sz w:val="28"/>
          <w:szCs w:val="28"/>
          <w:highlight w:val="green"/>
        </w:rPr>
        <w:t>Многим организациям для более эффективного принятия решений требуется централизация данных. Однако данные можно хранить в самых разнообразных форматах и в нескольких различных местах. DTS (Data Transformation Services) в SQL Server позволяет создавать хранилища и киоски данных путем интерактивного или автоматического импорта и передачи данных из нескольких гетерогенных источников по расписанию.</w:t>
      </w:r>
    </w:p>
    <w:p w:rsid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DTS SQL Server 2000 существенно повышает эффективность процесса создания хранилищ данных для оперативной аналитической обработки (Online Analytical Processing, OLAP). Кроме того, он предоставляет средства для тонкой настройки обширных баз данных для оперативной обработки транзакций (Online Transaction Processing, OLTP), в результате чего можно увеличить число одновременно работающих пользователей, активно добавляющих и модифицирующих данные. Структура баз данных OLTP такова, что они регистрируют подробности каждой транзакции. Попытка выполнить сложный анализ для определения трендов продаж за несколько месяцев или лет потребует просмотра огромного числа записей, а большая загруженность обработкой информации при этом снижает производительность баз данных OLTP.</w:t>
      </w:r>
    </w:p>
    <w:p w:rsid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 xml:space="preserve">Хранилища и киоски данных создаются в системе OLTP на основе данных, извлеченных и преобразованных в форму, которая лучше подходит для OLAP-обработки. Периодически осуществляется сбор строк с подробными данными OLTP в промежуточную базу данных, где они обобщаются, а итоговые данные помещаются в хранилище или киоск. DTS поддерживает извлечение данных из одного источника и выполнение сложных преобразований с последующим сохранением итоговых преобразованных данных в другом источнике данных. Этот компонент в значительной степени упрощает процесс извлечения данных из нескольких систем </w:t>
      </w:r>
      <w:r w:rsidRPr="001E42E9">
        <w:rPr>
          <w:rFonts w:ascii="Times New Roman" w:hAnsi="Times New Roman" w:cs="Times New Roman"/>
          <w:sz w:val="28"/>
          <w:szCs w:val="28"/>
        </w:rPr>
        <w:lastRenderedPageBreak/>
        <w:t>OLTP и создания на основе извлеченных данных хранилища или киоска данных для OLAP.</w:t>
      </w:r>
    </w:p>
    <w:p w:rsidR="001E42E9" w:rsidRPr="001E42E9" w:rsidRDefault="001E42E9" w:rsidP="001E42E9">
      <w:pPr>
        <w:spacing w:after="0" w:line="360" w:lineRule="auto"/>
        <w:ind w:firstLine="425"/>
        <w:jc w:val="both"/>
        <w:rPr>
          <w:rFonts w:ascii="Times New Roman" w:hAnsi="Times New Roman" w:cs="Times New Roman"/>
          <w:sz w:val="28"/>
          <w:szCs w:val="28"/>
        </w:rPr>
      </w:pPr>
    </w:p>
    <w:p w:rsidR="001E42E9" w:rsidRPr="001E42E9" w:rsidRDefault="001E42E9" w:rsidP="001E42E9">
      <w:pPr>
        <w:spacing w:after="0" w:line="360" w:lineRule="auto"/>
        <w:ind w:firstLine="425"/>
        <w:jc w:val="center"/>
        <w:rPr>
          <w:rFonts w:ascii="Times New Roman" w:hAnsi="Times New Roman" w:cs="Times New Roman"/>
          <w:sz w:val="28"/>
          <w:szCs w:val="28"/>
        </w:rPr>
      </w:pPr>
      <w:r w:rsidRPr="001E42E9">
        <w:rPr>
          <w:rFonts w:ascii="Times New Roman" w:hAnsi="Times New Roman" w:cs="Times New Roman"/>
          <w:sz w:val="28"/>
          <w:szCs w:val="28"/>
        </w:rPr>
        <w:t>Analysis Services</w:t>
      </w:r>
    </w:p>
    <w:p w:rsidR="001E42E9" w:rsidRDefault="001E42E9" w:rsidP="001E42E9">
      <w:pPr>
        <w:spacing w:after="0" w:line="360" w:lineRule="auto"/>
        <w:ind w:firstLine="425"/>
        <w:jc w:val="both"/>
        <w:rPr>
          <w:rFonts w:ascii="Times New Roman" w:hAnsi="Times New Roman" w:cs="Times New Roman"/>
          <w:sz w:val="28"/>
          <w:szCs w:val="28"/>
        </w:rPr>
      </w:pPr>
      <w:r w:rsidRPr="00EC3151">
        <w:rPr>
          <w:rFonts w:ascii="Times New Roman" w:hAnsi="Times New Roman" w:cs="Times New Roman"/>
          <w:sz w:val="28"/>
          <w:szCs w:val="28"/>
          <w:highlight w:val="green"/>
        </w:rPr>
        <w:t>Analysis Services предоставляет инструменты для анализа данных, которые находятся в хранилищах и киосках данных. В хранилищах и киосках данных итоговая информация содержится в таблицах фактов.</w:t>
      </w:r>
      <w:r w:rsidRPr="001E42E9">
        <w:rPr>
          <w:rFonts w:ascii="Times New Roman" w:hAnsi="Times New Roman" w:cs="Times New Roman"/>
          <w:sz w:val="28"/>
          <w:szCs w:val="28"/>
        </w:rPr>
        <w:t xml:space="preserve"> Таблица фактов — центральная таблица в схеме хранилища данных, в ней хранятся численные меры и ключи, связывающие факты с таблицами измерений. Как правило, базовая таблица фактов содержит сведения, описывающие некоторые события в бизнесе, например банковские транзакции или факты продажи продукции. Приложения работают с данными Analysis Services с помощью многомерных расширений ADO и OLE DB. Обработка запросов OLAP посредством многомерных кубов Analysis Services выполняется существенно быстрее, чем с использованием подробной информации из баз данных OLTP.</w:t>
      </w:r>
      <w:r w:rsidRPr="001E42E9">
        <w:rPr>
          <w:rFonts w:ascii="Times New Roman" w:hAnsi="Times New Roman" w:cs="Times New Roman"/>
          <w:sz w:val="28"/>
          <w:szCs w:val="28"/>
        </w:rPr>
        <w:br/>
        <w:t>В систему Analysis Services входит сервер, управляющий многомерными кубами, предназначенными для анализа. Он обеспечивает клиенту быстрый доступ к данным куба. Чтобы быстро выдавать ответы на сложные аналитические запросы, Analysis Services организует данные из хранилища в кубические массивы с помощью предварительно вычисленных агрегированных данных. Analysis Services также облегчает создание моделей извлечения информации для данных как из многомерных, так и из реляционных источников. Можно применять модели извлечения информации к обоим типам данных. Посредством службы PivotTable — компонента доступа, совместимого с OLE DB, Microsoft Excel и приложения других производителей могут получать данные с сервера и представлять их пользователю или создавать локальные кубические массивы для автономного анализа.</w:t>
      </w:r>
    </w:p>
    <w:p w:rsidR="001E42E9" w:rsidRPr="001E42E9" w:rsidRDefault="001E42E9" w:rsidP="001E42E9">
      <w:pPr>
        <w:spacing w:after="0" w:line="360" w:lineRule="auto"/>
        <w:ind w:firstLine="425"/>
        <w:jc w:val="both"/>
        <w:rPr>
          <w:rFonts w:ascii="Times New Roman" w:hAnsi="Times New Roman" w:cs="Times New Roman"/>
          <w:sz w:val="28"/>
          <w:szCs w:val="28"/>
        </w:rPr>
      </w:pPr>
    </w:p>
    <w:p w:rsidR="001E42E9" w:rsidRPr="001E42E9" w:rsidRDefault="001E42E9" w:rsidP="001E42E9">
      <w:pPr>
        <w:spacing w:after="0" w:line="360" w:lineRule="auto"/>
        <w:ind w:firstLine="425"/>
        <w:jc w:val="center"/>
        <w:rPr>
          <w:rFonts w:ascii="Times New Roman" w:hAnsi="Times New Roman" w:cs="Times New Roman"/>
          <w:sz w:val="28"/>
          <w:szCs w:val="28"/>
        </w:rPr>
      </w:pPr>
      <w:r w:rsidRPr="001E42E9">
        <w:rPr>
          <w:rFonts w:ascii="Times New Roman" w:hAnsi="Times New Roman" w:cs="Times New Roman"/>
          <w:sz w:val="28"/>
          <w:szCs w:val="28"/>
        </w:rPr>
        <w:t>English Query</w:t>
      </w:r>
    </w:p>
    <w:p w:rsidR="001E42E9" w:rsidRDefault="001E42E9" w:rsidP="001E42E9">
      <w:pPr>
        <w:spacing w:after="0" w:line="360" w:lineRule="auto"/>
        <w:ind w:firstLine="425"/>
        <w:jc w:val="both"/>
        <w:rPr>
          <w:rFonts w:ascii="Times New Roman" w:hAnsi="Times New Roman" w:cs="Times New Roman"/>
          <w:sz w:val="28"/>
          <w:szCs w:val="28"/>
        </w:rPr>
      </w:pPr>
      <w:r w:rsidRPr="00EC3151">
        <w:rPr>
          <w:rFonts w:ascii="Times New Roman" w:hAnsi="Times New Roman" w:cs="Times New Roman"/>
          <w:sz w:val="28"/>
          <w:szCs w:val="28"/>
          <w:highlight w:val="green"/>
        </w:rPr>
        <w:t>SQL Server 2000 English Query помогает создавать приложения, способные автоматически настраиваться в соответствии со специальными вопросами, которые задают пользователи.</w:t>
      </w:r>
      <w:r w:rsidRPr="001E42E9">
        <w:rPr>
          <w:rFonts w:ascii="Times New Roman" w:hAnsi="Times New Roman" w:cs="Times New Roman"/>
          <w:sz w:val="28"/>
          <w:szCs w:val="28"/>
        </w:rPr>
        <w:t xml:space="preserve"> Администратор English Query определяет для обработчика English Query все логические связи между таблицами и столбцами базы данных или </w:t>
      </w:r>
      <w:r w:rsidRPr="001E42E9">
        <w:rPr>
          <w:rFonts w:ascii="Times New Roman" w:hAnsi="Times New Roman" w:cs="Times New Roman"/>
          <w:sz w:val="28"/>
          <w:szCs w:val="28"/>
        </w:rPr>
        <w:lastRenderedPageBreak/>
        <w:t>между кубическими массивами в хранилище или киоске данных. Затем пользовательское приложение может вывести специальное окно, в котором пользователю достаточно набрать символьную строку с вопросом (записанным по-английски), касающимся данных в базе или хранилище. Приложение передает эту строку обработчику English Query, который анализирует ее с учетом связей, определенных между таблицами и кубами. После этого English Query возвращает приложению оператор SQL или запрос MDX (Multi-Dimensional Expression), при исполнении которого будет получен ответ на заданный пользователем вопрос. Посредством English Query разработчики могут преобразовывать реляционные базы данных в приложения English Query, которые позволяют конечным пользователям вместо формирования запроса с помощью оператора SQL задавать вопросы по-английски. Редактор моделей English Query находится в среде разработки Microsoft Visual Studio 6.0. При применении Visual Studio информация о базе данных задается таким образом, что English Query без труда обрабатывает вопросы относительно конкретных таблиц, полей и данных, введенные по-английски. В English Query входят мастера, автоматически создающие проект (.eqp-файл) или модель (.eqm-файл) для приложения. После проверки проект компилируют в приложение English Query (.eqd-файл), после чего можно осуществлять его развертывание. Мастер SQL Project ускоряет процесс создания проектов English Query путем автоматического создания объектов и связей для выбранных баз данных. Перед развертыванием приложения English Query следует выполнить его полное тестирование, чтобы убедиться, что все существующие объекты и связи возвращают точные результаты. Окно Model Test поддерживает встроенные отладочные средства, позволяющие вносить дальнейшие изменения и улучшения в проект EQ.</w:t>
      </w:r>
    </w:p>
    <w:p w:rsidR="001E42E9" w:rsidRPr="001E42E9" w:rsidRDefault="001E42E9" w:rsidP="001E42E9">
      <w:pPr>
        <w:spacing w:after="0" w:line="360" w:lineRule="auto"/>
        <w:ind w:firstLine="425"/>
        <w:jc w:val="both"/>
        <w:rPr>
          <w:rFonts w:ascii="Times New Roman" w:hAnsi="Times New Roman" w:cs="Times New Roman"/>
          <w:sz w:val="28"/>
          <w:szCs w:val="28"/>
        </w:rPr>
      </w:pPr>
    </w:p>
    <w:p w:rsidR="001E42E9" w:rsidRPr="001E42E9" w:rsidRDefault="001E42E9" w:rsidP="001E42E9">
      <w:pPr>
        <w:spacing w:after="0" w:line="360" w:lineRule="auto"/>
        <w:ind w:firstLine="425"/>
        <w:jc w:val="center"/>
        <w:rPr>
          <w:rFonts w:ascii="Times New Roman" w:hAnsi="Times New Roman" w:cs="Times New Roman"/>
          <w:sz w:val="28"/>
          <w:szCs w:val="28"/>
        </w:rPr>
      </w:pPr>
      <w:r w:rsidRPr="001E42E9">
        <w:rPr>
          <w:rFonts w:ascii="Times New Roman" w:hAnsi="Times New Roman" w:cs="Times New Roman"/>
          <w:sz w:val="28"/>
          <w:szCs w:val="28"/>
        </w:rPr>
        <w:t>MetaData Services</w:t>
      </w:r>
    </w:p>
    <w:p w:rsidR="001E42E9" w:rsidRDefault="001E42E9" w:rsidP="001E42E9">
      <w:pPr>
        <w:spacing w:after="0" w:line="360" w:lineRule="auto"/>
        <w:ind w:firstLine="425"/>
        <w:jc w:val="both"/>
        <w:rPr>
          <w:rFonts w:ascii="Times New Roman" w:hAnsi="Times New Roman" w:cs="Times New Roman"/>
          <w:sz w:val="28"/>
          <w:szCs w:val="28"/>
        </w:rPr>
      </w:pPr>
      <w:r w:rsidRPr="006437A2">
        <w:rPr>
          <w:rFonts w:ascii="Times New Roman" w:hAnsi="Times New Roman" w:cs="Times New Roman"/>
          <w:sz w:val="28"/>
          <w:szCs w:val="28"/>
          <w:highlight w:val="green"/>
        </w:rPr>
        <w:t>Службы Meta Data Services из SQL Server обеспечивают хранение и управление метаданными информационных систем и приложений. Эта технология выполняет функции концентратора определений данных и компонентов, моделей разработки и развертывания, программных компонентов, предназначенных для повторного использования, и описаний хранилищ данных.</w:t>
      </w:r>
      <w:r w:rsidRPr="001E42E9">
        <w:rPr>
          <w:rFonts w:ascii="Times New Roman" w:hAnsi="Times New Roman" w:cs="Times New Roman"/>
          <w:sz w:val="28"/>
          <w:szCs w:val="28"/>
        </w:rPr>
        <w:t xml:space="preserve"> Этот продукт состоит из следующих компонентов: ядра репозитория, инструментов, API, стандартных информационных </w:t>
      </w:r>
      <w:r w:rsidRPr="001E42E9">
        <w:rPr>
          <w:rFonts w:ascii="Times New Roman" w:hAnsi="Times New Roman" w:cs="Times New Roman"/>
          <w:sz w:val="28"/>
          <w:szCs w:val="28"/>
        </w:rPr>
        <w:lastRenderedPageBreak/>
        <w:t>моделей, браузера и SDK (Software DevelopmentKit).</w:t>
      </w:r>
      <w:r w:rsidRPr="001E42E9">
        <w:rPr>
          <w:rFonts w:ascii="Times New Roman" w:hAnsi="Times New Roman" w:cs="Times New Roman"/>
          <w:sz w:val="28"/>
          <w:szCs w:val="28"/>
        </w:rPr>
        <w:br/>
        <w:t>Meta Data Services представляет собой набор служб для управления метаданными. Для работы с Microsoft Meta Data Services необходимо разбираться в характеристиках метаданных. Метаданные описывают структуру и значение данных, а также структуру и значение приложений и процессов. Следует помнить, что метаданные — это абстракция, что у них есть контекст и они способны выполнять различные функции в среде разработки.</w:t>
      </w:r>
      <w:r w:rsidRPr="001E42E9">
        <w:rPr>
          <w:rFonts w:ascii="Times New Roman" w:hAnsi="Times New Roman" w:cs="Times New Roman"/>
          <w:sz w:val="28"/>
          <w:szCs w:val="28"/>
        </w:rPr>
        <w:br/>
        <w:t>При разработке ПО структуры приложений и баз данных, представляющих данные или хранящих их, можно абстрагировать в схемы классификации метаданных, имеющие смысл для разработчиков и программистов. Таблица или форма являются производными некоторого объекта, который, в свою очередь, может быть производным класса.</w:t>
      </w:r>
      <w:r w:rsidRPr="001E42E9">
        <w:rPr>
          <w:rFonts w:ascii="Times New Roman" w:hAnsi="Times New Roman" w:cs="Times New Roman"/>
          <w:sz w:val="28"/>
          <w:szCs w:val="28"/>
        </w:rPr>
        <w:br/>
        <w:t>Для метаданных существует несколько уровней абстрагирования. Можно описать экземпляр данных, затем — это описание и так далее — последовательные описания описаний, пока не будет достигнут некий практический предел. Как правило, для описания метаданных, используемого в разработке ПО, имеется три уровня абстрагирования. Например, экземпляр данных «таблица займов» можно представить в виде таблицы базы данных, ту, в свою очередь — как объект «таблица», принадлежащий базе данных, и наконец, объект базы данных «таблица» — как абстрактный класс, формализующий фиксированный набор характеристик, которым должны соответствовать все производные объекты.</w:t>
      </w:r>
      <w:r w:rsidRPr="001E42E9">
        <w:rPr>
          <w:rFonts w:ascii="Times New Roman" w:hAnsi="Times New Roman" w:cs="Times New Roman"/>
          <w:sz w:val="28"/>
          <w:szCs w:val="28"/>
        </w:rPr>
        <w:br/>
        <w:t>Отличие между данными и метаданными часто приравнивается к отличию между типом и экземпляром. Разработчик модели определяет тип (например, класс или связь), а разработчик ПО определяет экземпляр (например, класс «таблица» или связь «таблица — столбцы»).</w:t>
      </w:r>
      <w:r w:rsidRPr="001E42E9">
        <w:rPr>
          <w:rFonts w:ascii="Times New Roman" w:hAnsi="Times New Roman" w:cs="Times New Roman"/>
          <w:sz w:val="28"/>
          <w:szCs w:val="28"/>
        </w:rPr>
        <w:br/>
        <w:t>Различие между экземпляром и типом зависит от контекста. То, что в одном сценарии является метаданными, в другом сценарии может стать данными. Например, в типичной реляционной СУБД системный каталог описывает таблицы и столбцы, содержащие данные.</w:t>
      </w:r>
      <w:r w:rsidRPr="001E42E9">
        <w:rPr>
          <w:rFonts w:ascii="Times New Roman" w:hAnsi="Times New Roman" w:cs="Times New Roman"/>
          <w:sz w:val="28"/>
          <w:szCs w:val="28"/>
        </w:rPr>
        <w:br/>
        <w:t xml:space="preserve">Можно рассматривать данные системного каталога как метаданные, поскольку они представляют собой описания определений данных. Однако, используя соответствующий программный инструмент, удается манипулировать ими, как и </w:t>
      </w:r>
      <w:r w:rsidRPr="001E42E9">
        <w:rPr>
          <w:rFonts w:ascii="Times New Roman" w:hAnsi="Times New Roman" w:cs="Times New Roman"/>
          <w:sz w:val="28"/>
          <w:szCs w:val="28"/>
        </w:rPr>
        <w:lastRenderedPageBreak/>
        <w:t>любыми другими данными. Так, при просмотре связей между данными, сведений о версии таблицы или идентификации всех таблиц с финансовой информацией путем поиска столбцов с типом данных «валюта» типичные метаданные (представителем которых является системный каталог) играют роль данных, которыми можно манипулировать.</w:t>
      </w:r>
    </w:p>
    <w:p w:rsidR="001E42E9" w:rsidRPr="001E42E9" w:rsidRDefault="001E42E9" w:rsidP="001E42E9">
      <w:pPr>
        <w:spacing w:after="0" w:line="360" w:lineRule="auto"/>
        <w:ind w:firstLine="425"/>
        <w:jc w:val="both"/>
        <w:rPr>
          <w:rFonts w:ascii="Times New Roman" w:hAnsi="Times New Roman" w:cs="Times New Roman"/>
          <w:sz w:val="28"/>
          <w:szCs w:val="28"/>
        </w:rPr>
      </w:pPr>
    </w:p>
    <w:p w:rsidR="001E42E9" w:rsidRPr="001E42E9" w:rsidRDefault="001E42E9" w:rsidP="001E42E9">
      <w:pPr>
        <w:spacing w:after="0" w:line="360" w:lineRule="auto"/>
        <w:ind w:firstLine="425"/>
        <w:jc w:val="center"/>
        <w:rPr>
          <w:rFonts w:ascii="Times New Roman" w:hAnsi="Times New Roman" w:cs="Times New Roman"/>
          <w:sz w:val="28"/>
          <w:szCs w:val="28"/>
        </w:rPr>
      </w:pPr>
      <w:r w:rsidRPr="001E42E9">
        <w:rPr>
          <w:rFonts w:ascii="Times New Roman" w:hAnsi="Times New Roman" w:cs="Times New Roman"/>
          <w:sz w:val="28"/>
          <w:szCs w:val="28"/>
        </w:rPr>
        <w:t>Books Online</w:t>
      </w:r>
    </w:p>
    <w:p w:rsidR="001E42E9" w:rsidRPr="006437A2" w:rsidRDefault="001E42E9" w:rsidP="001E42E9">
      <w:pPr>
        <w:spacing w:after="0" w:line="360" w:lineRule="auto"/>
        <w:ind w:firstLine="425"/>
        <w:jc w:val="both"/>
        <w:rPr>
          <w:rFonts w:ascii="Times New Roman" w:hAnsi="Times New Roman" w:cs="Times New Roman"/>
          <w:sz w:val="28"/>
          <w:szCs w:val="28"/>
          <w:highlight w:val="green"/>
        </w:rPr>
      </w:pPr>
      <w:r w:rsidRPr="006437A2">
        <w:rPr>
          <w:rFonts w:ascii="Times New Roman" w:hAnsi="Times New Roman" w:cs="Times New Roman"/>
          <w:sz w:val="28"/>
          <w:szCs w:val="28"/>
          <w:highlight w:val="green"/>
        </w:rPr>
        <w:t>SQL Server Books Online — это электронная документация, которая поставляется с SQL Server 2000. Чтобы найти нужную информацию в SQL Server Books Online, достаточно:</w:t>
      </w:r>
    </w:p>
    <w:p w:rsidR="001E42E9" w:rsidRPr="006437A2" w:rsidRDefault="001E42E9" w:rsidP="001E42E9">
      <w:pPr>
        <w:spacing w:after="0" w:line="360" w:lineRule="auto"/>
        <w:ind w:firstLine="425"/>
        <w:jc w:val="both"/>
        <w:rPr>
          <w:rFonts w:ascii="Times New Roman" w:hAnsi="Times New Roman" w:cs="Times New Roman"/>
          <w:sz w:val="28"/>
          <w:szCs w:val="28"/>
          <w:highlight w:val="green"/>
        </w:rPr>
      </w:pPr>
      <w:r w:rsidRPr="006437A2">
        <w:rPr>
          <w:rFonts w:ascii="Times New Roman" w:hAnsi="Times New Roman" w:cs="Times New Roman"/>
          <w:sz w:val="28"/>
          <w:szCs w:val="28"/>
          <w:highlight w:val="green"/>
        </w:rPr>
        <w:t>просмотреть оглавление;</w:t>
      </w:r>
    </w:p>
    <w:p w:rsidR="001E42E9" w:rsidRPr="006437A2" w:rsidRDefault="001E42E9" w:rsidP="001E42E9">
      <w:pPr>
        <w:spacing w:after="0" w:line="360" w:lineRule="auto"/>
        <w:ind w:firstLine="425"/>
        <w:jc w:val="both"/>
        <w:rPr>
          <w:rFonts w:ascii="Times New Roman" w:hAnsi="Times New Roman" w:cs="Times New Roman"/>
          <w:sz w:val="28"/>
          <w:szCs w:val="28"/>
          <w:highlight w:val="green"/>
        </w:rPr>
      </w:pPr>
      <w:r w:rsidRPr="006437A2">
        <w:rPr>
          <w:rFonts w:ascii="Times New Roman" w:hAnsi="Times New Roman" w:cs="Times New Roman"/>
          <w:sz w:val="28"/>
          <w:szCs w:val="28"/>
          <w:highlight w:val="green"/>
        </w:rPr>
        <w:t>выполнить поиск в указателе по ключевому слову;</w:t>
      </w:r>
    </w:p>
    <w:p w:rsidR="001E42E9" w:rsidRPr="001E42E9" w:rsidRDefault="001E42E9" w:rsidP="001E42E9">
      <w:pPr>
        <w:spacing w:after="0" w:line="360" w:lineRule="auto"/>
        <w:ind w:firstLine="425"/>
        <w:jc w:val="both"/>
        <w:rPr>
          <w:rFonts w:ascii="Times New Roman" w:hAnsi="Times New Roman" w:cs="Times New Roman"/>
          <w:sz w:val="28"/>
          <w:szCs w:val="28"/>
        </w:rPr>
      </w:pPr>
      <w:r w:rsidRPr="006437A2">
        <w:rPr>
          <w:rFonts w:ascii="Times New Roman" w:hAnsi="Times New Roman" w:cs="Times New Roman"/>
          <w:sz w:val="28"/>
          <w:szCs w:val="28"/>
          <w:highlight w:val="green"/>
        </w:rPr>
        <w:t>выполнить поиск по слову или целой фразе.</w:t>
      </w:r>
    </w:p>
    <w:p w:rsid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В состав SQL Server Books Online также входят справочные файлы, которые открываются при щелчке кнопки Help в диалоговом окне или при нажатии клавиши F1.</w:t>
      </w:r>
      <w:r w:rsidRPr="001E42E9">
        <w:rPr>
          <w:rFonts w:ascii="Times New Roman" w:hAnsi="Times New Roman" w:cs="Times New Roman"/>
          <w:sz w:val="28"/>
          <w:szCs w:val="28"/>
        </w:rPr>
        <w:br/>
        <w:t>Документацию SQL Server Books Online нельзя открыть в полном объеме с компакт-диска SQL Server 2000 — прежде необходимо установить ее на локальный жесткий диск. Раздел вводного руководства по Microsoft SQL Server 2000, посвященный установке, не включает сведения о некоторых изменениях, произошедших после того, как руководство уже было отпечатано. Они внесены в SQL Server Books Online в справочном файле программы установки SQL Server.</w:t>
      </w:r>
      <w:r w:rsidRPr="001E42E9">
        <w:rPr>
          <w:rFonts w:ascii="Times New Roman" w:hAnsi="Times New Roman" w:cs="Times New Roman"/>
          <w:sz w:val="28"/>
          <w:szCs w:val="28"/>
        </w:rPr>
        <w:br/>
        <w:t>Чтобы установить на жесткий диск только документацию SQL Server Books Online, надо выполнить выборочную установку компонентов SQL Server 2000 и выделить только компонент Books Online. Он представляет собой набор справочных файлов в формате HTML, для просмотра которых необходим Microsoft Internet Explore</w:t>
      </w:r>
      <w:r>
        <w:rPr>
          <w:rFonts w:ascii="Times New Roman" w:hAnsi="Times New Roman" w:cs="Times New Roman"/>
          <w:sz w:val="28"/>
          <w:szCs w:val="28"/>
        </w:rPr>
        <w:t>r версии 5.0 или более поздней.</w:t>
      </w:r>
    </w:p>
    <w:p w:rsidR="001E42E9" w:rsidRPr="001E42E9" w:rsidRDefault="001E42E9" w:rsidP="001E42E9">
      <w:pPr>
        <w:spacing w:after="0" w:line="360" w:lineRule="auto"/>
        <w:ind w:firstLine="425"/>
        <w:jc w:val="both"/>
        <w:rPr>
          <w:rFonts w:ascii="Times New Roman" w:hAnsi="Times New Roman" w:cs="Times New Roman"/>
          <w:sz w:val="28"/>
          <w:szCs w:val="28"/>
        </w:rPr>
      </w:pPr>
    </w:p>
    <w:p w:rsidR="001E42E9" w:rsidRPr="001E42E9" w:rsidRDefault="001E42E9" w:rsidP="001E42E9">
      <w:pPr>
        <w:spacing w:after="0" w:line="360" w:lineRule="auto"/>
        <w:ind w:firstLine="425"/>
        <w:jc w:val="center"/>
        <w:rPr>
          <w:rFonts w:ascii="Times New Roman" w:hAnsi="Times New Roman" w:cs="Times New Roman"/>
          <w:sz w:val="28"/>
          <w:szCs w:val="28"/>
        </w:rPr>
      </w:pPr>
      <w:r w:rsidRPr="001E42E9">
        <w:rPr>
          <w:rFonts w:ascii="Times New Roman" w:hAnsi="Times New Roman" w:cs="Times New Roman"/>
          <w:sz w:val="28"/>
          <w:szCs w:val="28"/>
        </w:rPr>
        <w:t>Инструменты SQL Server 2000</w:t>
      </w:r>
    </w:p>
    <w:p w:rsidR="001E42E9" w:rsidRPr="006437A2" w:rsidRDefault="001E42E9" w:rsidP="001E42E9">
      <w:pPr>
        <w:spacing w:after="0" w:line="360" w:lineRule="auto"/>
        <w:ind w:firstLine="425"/>
        <w:jc w:val="both"/>
        <w:rPr>
          <w:rFonts w:ascii="Times New Roman" w:hAnsi="Times New Roman" w:cs="Times New Roman"/>
          <w:sz w:val="28"/>
          <w:szCs w:val="28"/>
          <w:highlight w:val="green"/>
        </w:rPr>
      </w:pPr>
      <w:r w:rsidRPr="006437A2">
        <w:rPr>
          <w:rFonts w:ascii="Times New Roman" w:hAnsi="Times New Roman" w:cs="Times New Roman"/>
          <w:sz w:val="28"/>
          <w:szCs w:val="28"/>
          <w:highlight w:val="green"/>
        </w:rPr>
        <w:t xml:space="preserve">В состав SQL Server 2000 входит множество утилит как с графическим интерфейсом, так и работающих в командной строке. Они предназначены для </w:t>
      </w:r>
      <w:r w:rsidRPr="006437A2">
        <w:rPr>
          <w:rFonts w:ascii="Times New Roman" w:hAnsi="Times New Roman" w:cs="Times New Roman"/>
          <w:sz w:val="28"/>
          <w:szCs w:val="28"/>
          <w:highlight w:val="green"/>
        </w:rPr>
        <w:lastRenderedPageBreak/>
        <w:t>пользователей, программистов и администраторов и позволяют решать широкий круг задач, в том числе:</w:t>
      </w:r>
    </w:p>
    <w:p w:rsidR="001E42E9" w:rsidRPr="006437A2" w:rsidRDefault="001E42E9" w:rsidP="001E42E9">
      <w:pPr>
        <w:spacing w:after="0" w:line="360" w:lineRule="auto"/>
        <w:ind w:firstLine="425"/>
        <w:jc w:val="both"/>
        <w:rPr>
          <w:rFonts w:ascii="Times New Roman" w:hAnsi="Times New Roman" w:cs="Times New Roman"/>
          <w:sz w:val="28"/>
          <w:szCs w:val="28"/>
          <w:highlight w:val="green"/>
        </w:rPr>
      </w:pPr>
      <w:r w:rsidRPr="006437A2">
        <w:rPr>
          <w:rFonts w:ascii="Times New Roman" w:hAnsi="Times New Roman" w:cs="Times New Roman"/>
          <w:sz w:val="28"/>
          <w:szCs w:val="28"/>
          <w:highlight w:val="green"/>
        </w:rPr>
        <w:t>администрировать и конфигурировать SQL Server;</w:t>
      </w:r>
    </w:p>
    <w:p w:rsidR="001E42E9" w:rsidRPr="006437A2" w:rsidRDefault="001E42E9" w:rsidP="001E42E9">
      <w:pPr>
        <w:spacing w:after="0" w:line="360" w:lineRule="auto"/>
        <w:ind w:firstLine="425"/>
        <w:jc w:val="both"/>
        <w:rPr>
          <w:rFonts w:ascii="Times New Roman" w:hAnsi="Times New Roman" w:cs="Times New Roman"/>
          <w:sz w:val="28"/>
          <w:szCs w:val="28"/>
          <w:highlight w:val="green"/>
        </w:rPr>
      </w:pPr>
      <w:r w:rsidRPr="006437A2">
        <w:rPr>
          <w:rFonts w:ascii="Times New Roman" w:hAnsi="Times New Roman" w:cs="Times New Roman"/>
          <w:sz w:val="28"/>
          <w:szCs w:val="28"/>
          <w:highlight w:val="green"/>
        </w:rPr>
        <w:t>определять информацию каталога для копии SQL Server;</w:t>
      </w:r>
    </w:p>
    <w:p w:rsidR="001E42E9" w:rsidRPr="006437A2" w:rsidRDefault="001E42E9" w:rsidP="001E42E9">
      <w:pPr>
        <w:spacing w:after="0" w:line="360" w:lineRule="auto"/>
        <w:ind w:firstLine="425"/>
        <w:jc w:val="both"/>
        <w:rPr>
          <w:rFonts w:ascii="Times New Roman" w:hAnsi="Times New Roman" w:cs="Times New Roman"/>
          <w:sz w:val="28"/>
          <w:szCs w:val="28"/>
          <w:highlight w:val="green"/>
        </w:rPr>
      </w:pPr>
      <w:r w:rsidRPr="006437A2">
        <w:rPr>
          <w:rFonts w:ascii="Times New Roman" w:hAnsi="Times New Roman" w:cs="Times New Roman"/>
          <w:sz w:val="28"/>
          <w:szCs w:val="28"/>
          <w:highlight w:val="green"/>
        </w:rPr>
        <w:t>конструировать и тестировать запросы;</w:t>
      </w:r>
    </w:p>
    <w:p w:rsidR="001E42E9" w:rsidRPr="006437A2" w:rsidRDefault="001E42E9" w:rsidP="001E42E9">
      <w:pPr>
        <w:spacing w:after="0" w:line="360" w:lineRule="auto"/>
        <w:ind w:firstLine="425"/>
        <w:jc w:val="both"/>
        <w:rPr>
          <w:rFonts w:ascii="Times New Roman" w:hAnsi="Times New Roman" w:cs="Times New Roman"/>
          <w:sz w:val="28"/>
          <w:szCs w:val="28"/>
          <w:highlight w:val="green"/>
        </w:rPr>
      </w:pPr>
      <w:r w:rsidRPr="006437A2">
        <w:rPr>
          <w:rFonts w:ascii="Times New Roman" w:hAnsi="Times New Roman" w:cs="Times New Roman"/>
          <w:sz w:val="28"/>
          <w:szCs w:val="28"/>
          <w:highlight w:val="green"/>
        </w:rPr>
        <w:t>копировать, импортировать, экспортировать и преобразовывать данные;</w:t>
      </w:r>
    </w:p>
    <w:p w:rsidR="001E42E9" w:rsidRPr="006437A2" w:rsidRDefault="001E42E9" w:rsidP="001E42E9">
      <w:pPr>
        <w:spacing w:after="0" w:line="360" w:lineRule="auto"/>
        <w:ind w:firstLine="425"/>
        <w:jc w:val="both"/>
        <w:rPr>
          <w:rFonts w:ascii="Times New Roman" w:hAnsi="Times New Roman" w:cs="Times New Roman"/>
          <w:sz w:val="28"/>
          <w:szCs w:val="28"/>
          <w:highlight w:val="green"/>
        </w:rPr>
      </w:pPr>
      <w:r w:rsidRPr="006437A2">
        <w:rPr>
          <w:rFonts w:ascii="Times New Roman" w:hAnsi="Times New Roman" w:cs="Times New Roman"/>
          <w:sz w:val="28"/>
          <w:szCs w:val="28"/>
          <w:highlight w:val="green"/>
        </w:rPr>
        <w:t>выводить диагностическую информацию;</w:t>
      </w:r>
    </w:p>
    <w:p w:rsidR="001E42E9" w:rsidRDefault="001E42E9" w:rsidP="001E42E9">
      <w:pPr>
        <w:spacing w:after="0" w:line="360" w:lineRule="auto"/>
        <w:ind w:firstLine="425"/>
        <w:jc w:val="both"/>
        <w:rPr>
          <w:rFonts w:ascii="Times New Roman" w:hAnsi="Times New Roman" w:cs="Times New Roman"/>
          <w:sz w:val="28"/>
          <w:szCs w:val="28"/>
        </w:rPr>
      </w:pPr>
      <w:r w:rsidRPr="006437A2">
        <w:rPr>
          <w:rFonts w:ascii="Times New Roman" w:hAnsi="Times New Roman" w:cs="Times New Roman"/>
          <w:sz w:val="28"/>
          <w:szCs w:val="28"/>
          <w:highlight w:val="green"/>
        </w:rPr>
        <w:t>запускать и останавливать SQL Server.</w:t>
      </w:r>
    </w:p>
    <w:p w:rsidR="001E42E9" w:rsidRPr="001E42E9" w:rsidRDefault="001E42E9" w:rsidP="001E42E9">
      <w:pPr>
        <w:spacing w:after="0" w:line="360" w:lineRule="auto"/>
        <w:ind w:firstLine="425"/>
        <w:jc w:val="both"/>
        <w:rPr>
          <w:rFonts w:ascii="Times New Roman" w:hAnsi="Times New Roman" w:cs="Times New Roman"/>
          <w:sz w:val="28"/>
          <w:szCs w:val="28"/>
        </w:rPr>
      </w:pPr>
    </w:p>
    <w:p w:rsidR="001E42E9" w:rsidRPr="006437A2" w:rsidRDefault="001E42E9" w:rsidP="001E42E9">
      <w:pPr>
        <w:spacing w:after="0" w:line="360" w:lineRule="auto"/>
        <w:ind w:firstLine="425"/>
        <w:jc w:val="center"/>
        <w:rPr>
          <w:rFonts w:ascii="Times New Roman" w:hAnsi="Times New Roman" w:cs="Times New Roman"/>
          <w:sz w:val="28"/>
          <w:szCs w:val="28"/>
          <w:highlight w:val="green"/>
        </w:rPr>
      </w:pPr>
      <w:r w:rsidRPr="006437A2">
        <w:rPr>
          <w:rFonts w:ascii="Times New Roman" w:hAnsi="Times New Roman" w:cs="Times New Roman"/>
          <w:sz w:val="28"/>
          <w:szCs w:val="28"/>
          <w:highlight w:val="green"/>
        </w:rPr>
        <w:t>Инструменты командной строки</w:t>
      </w:r>
    </w:p>
    <w:p w:rsidR="001E42E9" w:rsidRPr="001E42E9" w:rsidRDefault="001E42E9" w:rsidP="001E42E9">
      <w:pPr>
        <w:spacing w:after="0" w:line="360" w:lineRule="auto"/>
        <w:ind w:firstLine="425"/>
        <w:jc w:val="both"/>
        <w:rPr>
          <w:rFonts w:ascii="Times New Roman" w:hAnsi="Times New Roman" w:cs="Times New Roman"/>
          <w:sz w:val="28"/>
          <w:szCs w:val="28"/>
        </w:rPr>
      </w:pPr>
      <w:r w:rsidRPr="006437A2">
        <w:rPr>
          <w:rFonts w:ascii="Times New Roman" w:hAnsi="Times New Roman" w:cs="Times New Roman"/>
          <w:sz w:val="28"/>
          <w:szCs w:val="28"/>
          <w:highlight w:val="green"/>
        </w:rPr>
        <w:t>Утилиты командной строки автоматически устанавливаются во время установки SQL Server 2000 на компьютер под управлением Windows 2000, Windows NT, Windows 95 или Windows 98. В следующей таблице перечислены утилиты командной строки SQL Server и указаны папки, в которые они устанавливаются по умолчанию.</w:t>
      </w:r>
      <w:r w:rsidRPr="001E42E9">
        <w:rPr>
          <w:rFonts w:ascii="Times New Roman" w:hAnsi="Times New Roman" w:cs="Times New Roman"/>
          <w:sz w:val="28"/>
          <w:szCs w:val="28"/>
        </w:rPr>
        <w:t xml:space="preserve"> Обратите внимание, что копия SQL Server 2000 по умолчанию устанавливается в подкаталог с именем MSSQL. Каждый именованный экземпляр SQL Server 2000 будет установлен в соответствующую папку с именем MSSQL$&lt;имя_экземпляра&gt;.</w:t>
      </w:r>
    </w:p>
    <w:tbl>
      <w:tblPr>
        <w:tblW w:w="0" w:type="auto"/>
        <w:tblCellSpacing w:w="7"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firstRow="1" w:lastRow="0" w:firstColumn="1" w:lastColumn="0" w:noHBand="0" w:noVBand="1"/>
      </w:tblPr>
      <w:tblGrid>
        <w:gridCol w:w="1701"/>
        <w:gridCol w:w="6748"/>
      </w:tblGrid>
      <w:tr w:rsidR="001E42E9" w:rsidRPr="001E42E9" w:rsidTr="00EB2F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CCCCCC"/>
            <w:hideMark/>
          </w:tcPr>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Утилиты</w:t>
            </w:r>
          </w:p>
        </w:tc>
        <w:tc>
          <w:tcPr>
            <w:tcW w:w="0" w:type="auto"/>
            <w:tcBorders>
              <w:top w:val="outset" w:sz="6" w:space="0" w:color="auto"/>
              <w:left w:val="outset" w:sz="6" w:space="0" w:color="auto"/>
              <w:bottom w:val="outset" w:sz="6" w:space="0" w:color="auto"/>
              <w:right w:val="outset" w:sz="6" w:space="0" w:color="auto"/>
            </w:tcBorders>
            <w:shd w:val="clear" w:color="auto" w:fill="CCCCCC"/>
            <w:hideMark/>
          </w:tcPr>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Папка</w:t>
            </w:r>
          </w:p>
        </w:tc>
      </w:tr>
      <w:tr w:rsidR="001E42E9" w:rsidRPr="001E42E9" w:rsidTr="00EB2F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console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 </w:t>
            </w:r>
          </w:p>
        </w:tc>
      </w:tr>
      <w:tr w:rsidR="001E42E9" w:rsidRPr="001E42E9" w:rsidTr="00EB2F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sqlagent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 </w:t>
            </w:r>
          </w:p>
        </w:tc>
      </w:tr>
      <w:tr w:rsidR="001E42E9" w:rsidRPr="001E42E9" w:rsidTr="00EB2F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sqldiag</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 </w:t>
            </w:r>
          </w:p>
        </w:tc>
      </w:tr>
      <w:tr w:rsidR="001E42E9" w:rsidRPr="001E42E9" w:rsidTr="00EB2F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sqlmaint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 </w:t>
            </w:r>
          </w:p>
        </w:tc>
      </w:tr>
      <w:tr w:rsidR="001E42E9" w:rsidRPr="001E42E9" w:rsidTr="00EB2F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sqlservr</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 </w:t>
            </w:r>
          </w:p>
        </w:tc>
      </w:tr>
      <w:tr w:rsidR="001E42E9" w:rsidRPr="006F2685" w:rsidTr="00EB2F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vswitch</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E42E9" w:rsidRPr="001E42E9" w:rsidRDefault="001E42E9" w:rsidP="001E42E9">
            <w:pPr>
              <w:spacing w:after="0" w:line="360" w:lineRule="auto"/>
              <w:ind w:firstLine="425"/>
              <w:jc w:val="both"/>
              <w:rPr>
                <w:rFonts w:ascii="Times New Roman" w:hAnsi="Times New Roman" w:cs="Times New Roman"/>
                <w:sz w:val="28"/>
                <w:szCs w:val="28"/>
                <w:lang w:val="en-US"/>
              </w:rPr>
            </w:pPr>
            <w:r w:rsidRPr="001E42E9">
              <w:rPr>
                <w:rFonts w:ascii="Times New Roman" w:hAnsi="Times New Roman" w:cs="Times New Roman"/>
                <w:sz w:val="28"/>
                <w:szCs w:val="28"/>
                <w:lang w:val="en-US"/>
              </w:rPr>
              <w:t>x:\Program Files\Microsoft SQL Server\MSSQL\Binn</w:t>
            </w:r>
          </w:p>
        </w:tc>
      </w:tr>
      <w:tr w:rsidR="001E42E9" w:rsidRPr="001E42E9" w:rsidTr="00EB2F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bcp</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 </w:t>
            </w:r>
          </w:p>
        </w:tc>
      </w:tr>
      <w:tr w:rsidR="001E42E9" w:rsidRPr="001E42E9" w:rsidTr="00EB2F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dtsrun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 </w:t>
            </w:r>
          </w:p>
        </w:tc>
      </w:tr>
      <w:tr w:rsidR="001E42E9" w:rsidRPr="001E42E9" w:rsidTr="00EB2F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dtswiz</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 </w:t>
            </w:r>
          </w:p>
        </w:tc>
      </w:tr>
      <w:tr w:rsidR="001E42E9" w:rsidRPr="001E42E9" w:rsidTr="00EB2F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isql</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 </w:t>
            </w:r>
          </w:p>
        </w:tc>
      </w:tr>
      <w:tr w:rsidR="001E42E9" w:rsidRPr="001E42E9" w:rsidTr="00EB2F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lastRenderedPageBreak/>
              <w:t>isqlw</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 </w:t>
            </w:r>
          </w:p>
        </w:tc>
      </w:tr>
      <w:tr w:rsidR="001E42E9" w:rsidRPr="001E42E9" w:rsidTr="00EB2F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itwiz</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 </w:t>
            </w:r>
          </w:p>
        </w:tc>
      </w:tr>
      <w:tr w:rsidR="001E42E9" w:rsidRPr="001E42E9" w:rsidTr="00EB2F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odbccmpt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 </w:t>
            </w:r>
          </w:p>
        </w:tc>
      </w:tr>
      <w:tr w:rsidR="001E42E9" w:rsidRPr="001E42E9" w:rsidTr="00EB2F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osql</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 </w:t>
            </w:r>
          </w:p>
        </w:tc>
      </w:tr>
      <w:tr w:rsidR="001E42E9" w:rsidRPr="001E42E9" w:rsidTr="00EB2F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rebuildm</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 </w:t>
            </w:r>
          </w:p>
        </w:tc>
      </w:tr>
      <w:tr w:rsidR="001E42E9" w:rsidRPr="006F2685" w:rsidTr="00EB2F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sqlftwiz</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E42E9" w:rsidRPr="001E42E9" w:rsidRDefault="001E42E9" w:rsidP="001E42E9">
            <w:pPr>
              <w:spacing w:after="0" w:line="360" w:lineRule="auto"/>
              <w:ind w:firstLine="425"/>
              <w:jc w:val="both"/>
              <w:rPr>
                <w:rFonts w:ascii="Times New Roman" w:hAnsi="Times New Roman" w:cs="Times New Roman"/>
                <w:sz w:val="28"/>
                <w:szCs w:val="28"/>
                <w:lang w:val="en-US"/>
              </w:rPr>
            </w:pPr>
            <w:r w:rsidRPr="001E42E9">
              <w:rPr>
                <w:rFonts w:ascii="Times New Roman" w:hAnsi="Times New Roman" w:cs="Times New Roman"/>
                <w:sz w:val="28"/>
                <w:szCs w:val="28"/>
                <w:lang w:val="en-US"/>
              </w:rPr>
              <w:t>x:\Program Files\Microsoft SQL Server\80\Tools\Binn</w:t>
            </w:r>
          </w:p>
        </w:tc>
      </w:tr>
      <w:tr w:rsidR="001E42E9" w:rsidRPr="001E42E9" w:rsidTr="00EB2F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distrib</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 </w:t>
            </w:r>
          </w:p>
        </w:tc>
      </w:tr>
      <w:tr w:rsidR="001E42E9" w:rsidRPr="001E42E9" w:rsidTr="00EB2F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logread</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 </w:t>
            </w:r>
          </w:p>
        </w:tc>
      </w:tr>
      <w:tr w:rsidR="001E42E9" w:rsidRPr="001E42E9" w:rsidTr="00EB2F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replmerg</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 </w:t>
            </w:r>
          </w:p>
        </w:tc>
      </w:tr>
      <w:tr w:rsidR="001E42E9" w:rsidRPr="006F2685" w:rsidTr="00EB2F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snapshot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E42E9" w:rsidRPr="001E42E9" w:rsidRDefault="001E42E9" w:rsidP="001E42E9">
            <w:pPr>
              <w:spacing w:after="0" w:line="360" w:lineRule="auto"/>
              <w:ind w:firstLine="425"/>
              <w:jc w:val="both"/>
              <w:rPr>
                <w:rFonts w:ascii="Times New Roman" w:hAnsi="Times New Roman" w:cs="Times New Roman"/>
                <w:sz w:val="28"/>
                <w:szCs w:val="28"/>
                <w:lang w:val="en-US"/>
              </w:rPr>
            </w:pPr>
            <w:r w:rsidRPr="001E42E9">
              <w:rPr>
                <w:rFonts w:ascii="Times New Roman" w:hAnsi="Times New Roman" w:cs="Times New Roman"/>
                <w:sz w:val="28"/>
                <w:szCs w:val="28"/>
                <w:lang w:val="en-US"/>
              </w:rPr>
              <w:t>x:\Program Files\Microsoft SQL Server\80\Com</w:t>
            </w:r>
          </w:p>
        </w:tc>
      </w:tr>
    </w:tbl>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Во время установки путь к папке x:\Program Files\Microsoft SQL Server\80\Tools\Binn добавляется к системному пути. Утилиты, расположенные в этой папке, можно запускать из командной строки, находясь в любом месте дерева каталогов. Утилиту, расположенную вне этой папки, необходимо запускать либо из того каталога, в котором она установлена, либо добавить путь к этому каталогу к пути поиска ОС.</w:t>
      </w:r>
      <w:r w:rsidRPr="001E42E9">
        <w:rPr>
          <w:rFonts w:ascii="Times New Roman" w:hAnsi="Times New Roman" w:cs="Times New Roman"/>
          <w:sz w:val="28"/>
          <w:szCs w:val="28"/>
        </w:rPr>
        <w:br/>
        <w:t>Три указанные ниже утилиты больше не устанавливаются программой установки SQL Server 2000:</w:t>
      </w:r>
    </w:p>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makepipe;</w:t>
      </w:r>
    </w:p>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odbcping;</w:t>
      </w:r>
    </w:p>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readpipe.</w:t>
      </w:r>
    </w:p>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При необходимости их можно запустить из папки \x86\Binn на установочном компакт-диске SQL Server 2000 или вручную скопировать на компьютер. Описание любой утилиты командной строки из SQL Server 2000 вы найдете в SQL Server Books Online.</w:t>
      </w:r>
    </w:p>
    <w:p w:rsidR="001E42E9" w:rsidRPr="001E42E9" w:rsidRDefault="001E42E9" w:rsidP="001E42E9">
      <w:pPr>
        <w:spacing w:after="0" w:line="360" w:lineRule="auto"/>
        <w:ind w:firstLine="425"/>
        <w:jc w:val="both"/>
        <w:rPr>
          <w:rFonts w:ascii="Times New Roman" w:hAnsi="Times New Roman" w:cs="Times New Roman"/>
          <w:sz w:val="28"/>
          <w:szCs w:val="28"/>
        </w:rPr>
      </w:pPr>
    </w:p>
    <w:p w:rsidR="001E42E9" w:rsidRPr="001E42E9" w:rsidRDefault="001E42E9" w:rsidP="001E42E9">
      <w:pPr>
        <w:spacing w:after="0" w:line="360" w:lineRule="auto"/>
        <w:ind w:firstLine="425"/>
        <w:jc w:val="center"/>
        <w:rPr>
          <w:rFonts w:ascii="Times New Roman" w:hAnsi="Times New Roman" w:cs="Times New Roman"/>
          <w:sz w:val="28"/>
          <w:szCs w:val="28"/>
        </w:rPr>
      </w:pPr>
      <w:r w:rsidRPr="001E42E9">
        <w:rPr>
          <w:rFonts w:ascii="Times New Roman" w:hAnsi="Times New Roman" w:cs="Times New Roman"/>
          <w:sz w:val="28"/>
          <w:szCs w:val="28"/>
        </w:rPr>
        <w:t>Инструменты с графическим интерфейсом</w:t>
      </w:r>
    </w:p>
    <w:p w:rsid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 xml:space="preserve">В состав SQL Server 2000 входит богатый набор инструментов с графическим интерфейсом, предназначенных для работы с SQL Server и его администрирования. В </w:t>
      </w:r>
      <w:r w:rsidRPr="001E42E9">
        <w:rPr>
          <w:rFonts w:ascii="Times New Roman" w:hAnsi="Times New Roman" w:cs="Times New Roman"/>
          <w:sz w:val="28"/>
          <w:szCs w:val="28"/>
        </w:rPr>
        <w:lastRenderedPageBreak/>
        <w:t>этом разделе кратко описаны многие из них. Кроме того, информация обо всех инструментах с графическим интерфейсом есть в Books Online.</w:t>
      </w:r>
    </w:p>
    <w:p w:rsidR="001E42E9" w:rsidRPr="001E42E9" w:rsidRDefault="001E42E9" w:rsidP="001E42E9">
      <w:pPr>
        <w:spacing w:after="0" w:line="360" w:lineRule="auto"/>
        <w:ind w:firstLine="425"/>
        <w:jc w:val="both"/>
        <w:rPr>
          <w:rFonts w:ascii="Times New Roman" w:hAnsi="Times New Roman" w:cs="Times New Roman"/>
          <w:sz w:val="28"/>
          <w:szCs w:val="28"/>
        </w:rPr>
      </w:pPr>
    </w:p>
    <w:p w:rsidR="001E42E9" w:rsidRPr="001E42E9" w:rsidRDefault="001E42E9" w:rsidP="001E42E9">
      <w:pPr>
        <w:spacing w:after="0" w:line="360" w:lineRule="auto"/>
        <w:ind w:firstLine="425"/>
        <w:jc w:val="center"/>
        <w:rPr>
          <w:rFonts w:ascii="Times New Roman" w:hAnsi="Times New Roman" w:cs="Times New Roman"/>
          <w:sz w:val="28"/>
          <w:szCs w:val="28"/>
        </w:rPr>
      </w:pPr>
      <w:r w:rsidRPr="001E42E9">
        <w:rPr>
          <w:rFonts w:ascii="Times New Roman" w:hAnsi="Times New Roman" w:cs="Times New Roman"/>
          <w:sz w:val="28"/>
          <w:szCs w:val="28"/>
        </w:rPr>
        <w:t>Enterprise Manager</w:t>
      </w:r>
    </w:p>
    <w:p w:rsidR="001E42E9" w:rsidRPr="001E42E9" w:rsidRDefault="001E42E9" w:rsidP="001E42E9">
      <w:pPr>
        <w:spacing w:after="0" w:line="360" w:lineRule="auto"/>
        <w:ind w:firstLine="425"/>
        <w:jc w:val="both"/>
        <w:rPr>
          <w:rFonts w:ascii="Times New Roman" w:hAnsi="Times New Roman" w:cs="Times New Roman"/>
          <w:sz w:val="28"/>
          <w:szCs w:val="28"/>
        </w:rPr>
      </w:pPr>
      <w:r w:rsidRPr="006437A2">
        <w:rPr>
          <w:rFonts w:ascii="Times New Roman" w:hAnsi="Times New Roman" w:cs="Times New Roman"/>
          <w:sz w:val="28"/>
          <w:szCs w:val="28"/>
          <w:highlight w:val="green"/>
        </w:rPr>
        <w:t>SQL Server Enterprise Manager — основной инструмент администрирования SQL Server 2000, поддерживающий пользовательский интерфейс, совместимый с MMC (Microsoft Management Console) и позволяющий решать ряд административных задач:</w:t>
      </w:r>
    </w:p>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определять группы серверов, работающих под управлением SQL Server;</w:t>
      </w:r>
    </w:p>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регистрировать отдельные серверы в группе;</w:t>
      </w:r>
    </w:p>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настраивать любые параметры SQL Server для всех зарегистрированных серверов;</w:t>
      </w:r>
    </w:p>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оздавать и администрировать любые базы данных, объекты, идентификаторы пользователей, учетные имена и права доступа к SQL Server на каждом из зарегистрированных серверов;</w:t>
      </w:r>
    </w:p>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определять и исполнять все административные задачи SQL Server на каждом зарегистрированном сервере;</w:t>
      </w:r>
    </w:p>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интерактивно конструировать и тестировать операторы SQL, пакеты и сценарии, вызывая SQL Query Analyzer;</w:t>
      </w:r>
    </w:p>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вызывать различные мастера SQL Server.</w:t>
      </w:r>
    </w:p>
    <w:p w:rsidR="001E42E9" w:rsidRDefault="001E42E9" w:rsidP="001E42E9">
      <w:pPr>
        <w:spacing w:after="0" w:line="360" w:lineRule="auto"/>
        <w:ind w:firstLine="425"/>
        <w:jc w:val="both"/>
        <w:rPr>
          <w:rFonts w:ascii="Times New Roman" w:hAnsi="Times New Roman" w:cs="Times New Roman"/>
          <w:sz w:val="28"/>
          <w:szCs w:val="28"/>
          <w:lang w:val="en-US"/>
        </w:rPr>
      </w:pPr>
      <w:r w:rsidRPr="001E42E9">
        <w:rPr>
          <w:rFonts w:ascii="Times New Roman" w:hAnsi="Times New Roman" w:cs="Times New Roman"/>
          <w:sz w:val="28"/>
          <w:szCs w:val="28"/>
        </w:rPr>
        <w:t xml:space="preserve">MMC поддерживает общий интерфейс для управления различными серверными приложениями в сети Microsoft Windows. В состав серверных приложений входит такой компонент, как оснастка, который предоставляет пользователям MMC интерфейс для управления серверным приложением. </w:t>
      </w:r>
      <w:r w:rsidRPr="001E42E9">
        <w:rPr>
          <w:rFonts w:ascii="Times New Roman" w:hAnsi="Times New Roman" w:cs="Times New Roman"/>
          <w:sz w:val="28"/>
          <w:szCs w:val="28"/>
          <w:lang w:val="en-US"/>
        </w:rPr>
        <w:t xml:space="preserve">SQL Server Enterprise Manager </w:t>
      </w:r>
      <w:r w:rsidRPr="001E42E9">
        <w:rPr>
          <w:rFonts w:ascii="Times New Roman" w:hAnsi="Times New Roman" w:cs="Times New Roman"/>
          <w:sz w:val="28"/>
          <w:szCs w:val="28"/>
        </w:rPr>
        <w:t>является</w:t>
      </w:r>
      <w:r w:rsidRPr="001E42E9">
        <w:rPr>
          <w:rFonts w:ascii="Times New Roman" w:hAnsi="Times New Roman" w:cs="Times New Roman"/>
          <w:sz w:val="28"/>
          <w:szCs w:val="28"/>
          <w:lang w:val="en-US"/>
        </w:rPr>
        <w:t xml:space="preserve"> </w:t>
      </w:r>
      <w:r w:rsidRPr="001E42E9">
        <w:rPr>
          <w:rFonts w:ascii="Times New Roman" w:hAnsi="Times New Roman" w:cs="Times New Roman"/>
          <w:sz w:val="28"/>
          <w:szCs w:val="28"/>
        </w:rPr>
        <w:t>оснасткой</w:t>
      </w:r>
      <w:r w:rsidRPr="001E42E9">
        <w:rPr>
          <w:rFonts w:ascii="Times New Roman" w:hAnsi="Times New Roman" w:cs="Times New Roman"/>
          <w:sz w:val="28"/>
          <w:szCs w:val="28"/>
          <w:lang w:val="en-US"/>
        </w:rPr>
        <w:t xml:space="preserve"> MMC </w:t>
      </w:r>
      <w:r w:rsidRPr="001E42E9">
        <w:rPr>
          <w:rFonts w:ascii="Times New Roman" w:hAnsi="Times New Roman" w:cs="Times New Roman"/>
          <w:sz w:val="28"/>
          <w:szCs w:val="28"/>
        </w:rPr>
        <w:t>для</w:t>
      </w:r>
      <w:r w:rsidRPr="001E42E9">
        <w:rPr>
          <w:rFonts w:ascii="Times New Roman" w:hAnsi="Times New Roman" w:cs="Times New Roman"/>
          <w:sz w:val="28"/>
          <w:szCs w:val="28"/>
          <w:lang w:val="en-US"/>
        </w:rPr>
        <w:t xml:space="preserve"> Microsoft SQL Server 2000.</w:t>
      </w:r>
    </w:p>
    <w:p w:rsidR="001E42E9" w:rsidRPr="001E42E9" w:rsidRDefault="001E42E9" w:rsidP="001E42E9">
      <w:pPr>
        <w:spacing w:after="0" w:line="360" w:lineRule="auto"/>
        <w:ind w:firstLine="425"/>
        <w:jc w:val="both"/>
        <w:rPr>
          <w:rFonts w:ascii="Times New Roman" w:hAnsi="Times New Roman" w:cs="Times New Roman"/>
          <w:sz w:val="28"/>
          <w:szCs w:val="28"/>
          <w:lang w:val="en-US"/>
        </w:rPr>
      </w:pPr>
    </w:p>
    <w:p w:rsidR="001E42E9" w:rsidRPr="001E42E9" w:rsidRDefault="001E42E9" w:rsidP="001E42E9">
      <w:pPr>
        <w:spacing w:after="0" w:line="360" w:lineRule="auto"/>
        <w:ind w:firstLine="425"/>
        <w:jc w:val="center"/>
        <w:rPr>
          <w:rFonts w:ascii="Times New Roman" w:hAnsi="Times New Roman" w:cs="Times New Roman"/>
          <w:sz w:val="28"/>
          <w:szCs w:val="28"/>
        </w:rPr>
      </w:pPr>
      <w:r w:rsidRPr="001E42E9">
        <w:rPr>
          <w:rFonts w:ascii="Times New Roman" w:hAnsi="Times New Roman" w:cs="Times New Roman"/>
          <w:sz w:val="28"/>
          <w:szCs w:val="28"/>
        </w:rPr>
        <w:t>SQL Server Agent</w:t>
      </w:r>
    </w:p>
    <w:p w:rsidR="001E42E9" w:rsidRPr="001E42E9" w:rsidRDefault="001E42E9" w:rsidP="001E42E9">
      <w:pPr>
        <w:spacing w:after="0" w:line="360" w:lineRule="auto"/>
        <w:ind w:firstLine="425"/>
        <w:jc w:val="both"/>
        <w:rPr>
          <w:rFonts w:ascii="Times New Roman" w:hAnsi="Times New Roman" w:cs="Times New Roman"/>
          <w:sz w:val="28"/>
          <w:szCs w:val="28"/>
        </w:rPr>
      </w:pPr>
      <w:r w:rsidRPr="006437A2">
        <w:rPr>
          <w:rFonts w:ascii="Times New Roman" w:hAnsi="Times New Roman" w:cs="Times New Roman"/>
          <w:sz w:val="28"/>
          <w:szCs w:val="28"/>
          <w:highlight w:val="green"/>
        </w:rPr>
        <w:t>SQL Server Agent работает на сервере, который функционирует под управлением экземпляра SQL Server 2000 или более ранних версий SQL Server. SQL Server Agent отвечает за решение следующих задач:</w:t>
      </w:r>
    </w:p>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запуск заданий SQL Server, запланированных для исполнения в определенное время или по истечении определенного периода времени;</w:t>
      </w:r>
    </w:p>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 xml:space="preserve">определение особых условий, при наступлении которых необходимо выполнить заданное администратором действие, например предупредить кого-нибудь, отправив </w:t>
      </w:r>
      <w:r w:rsidRPr="001E42E9">
        <w:rPr>
          <w:rFonts w:ascii="Times New Roman" w:hAnsi="Times New Roman" w:cs="Times New Roman"/>
          <w:sz w:val="28"/>
          <w:szCs w:val="28"/>
        </w:rPr>
        <w:lastRenderedPageBreak/>
        <w:t>сообщение на пейджер или по электронной почте, или запустить задачу, соответствующую этим условиям;</w:t>
      </w:r>
    </w:p>
    <w:p w:rsid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запуск определенных администраторами задач, выполняющих репликацию.</w:t>
      </w:r>
    </w:p>
    <w:p w:rsidR="001E42E9" w:rsidRPr="001E42E9" w:rsidRDefault="001E42E9" w:rsidP="001E42E9">
      <w:pPr>
        <w:spacing w:after="0" w:line="360" w:lineRule="auto"/>
        <w:ind w:firstLine="425"/>
        <w:jc w:val="both"/>
        <w:rPr>
          <w:rFonts w:ascii="Times New Roman" w:hAnsi="Times New Roman" w:cs="Times New Roman"/>
          <w:sz w:val="28"/>
          <w:szCs w:val="28"/>
        </w:rPr>
      </w:pPr>
    </w:p>
    <w:p w:rsidR="001E42E9" w:rsidRPr="001E42E9" w:rsidRDefault="001E42E9" w:rsidP="001E42E9">
      <w:pPr>
        <w:spacing w:after="0" w:line="360" w:lineRule="auto"/>
        <w:ind w:firstLine="425"/>
        <w:jc w:val="center"/>
        <w:rPr>
          <w:rFonts w:ascii="Times New Roman" w:hAnsi="Times New Roman" w:cs="Times New Roman"/>
          <w:sz w:val="28"/>
          <w:szCs w:val="28"/>
        </w:rPr>
      </w:pPr>
      <w:r w:rsidRPr="001E42E9">
        <w:rPr>
          <w:rFonts w:ascii="Times New Roman" w:hAnsi="Times New Roman" w:cs="Times New Roman"/>
          <w:sz w:val="28"/>
          <w:szCs w:val="28"/>
        </w:rPr>
        <w:t>SQL Profiler</w:t>
      </w:r>
    </w:p>
    <w:p w:rsidR="001E42E9" w:rsidRPr="001E42E9" w:rsidRDefault="001E42E9" w:rsidP="001E42E9">
      <w:pPr>
        <w:spacing w:after="0" w:line="360" w:lineRule="auto"/>
        <w:ind w:firstLine="425"/>
        <w:jc w:val="both"/>
        <w:rPr>
          <w:rFonts w:ascii="Times New Roman" w:hAnsi="Times New Roman" w:cs="Times New Roman"/>
          <w:sz w:val="28"/>
          <w:szCs w:val="28"/>
        </w:rPr>
      </w:pPr>
      <w:r w:rsidRPr="006437A2">
        <w:rPr>
          <w:rFonts w:ascii="Times New Roman" w:hAnsi="Times New Roman" w:cs="Times New Roman"/>
          <w:sz w:val="28"/>
          <w:szCs w:val="28"/>
          <w:highlight w:val="green"/>
        </w:rPr>
        <w:t>SQL Profiler — это инструмент для записи событий SQL Server 2000. События сохраняются в файле трассировки, который впоследствииможно проанализировать или использовать для повтора некоторой последовательности действий при диагностировании возникшей проблемы. SQL Profiler применяется для:</w:t>
      </w:r>
    </w:p>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пошагового исполнения проблемных запросов и определения источника проблемы;</w:t>
      </w:r>
    </w:p>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поиска и диагностики медленных запросов;</w:t>
      </w:r>
    </w:p>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записи последовательностей SQL-операторов, приводящих к возникновению проблем;</w:t>
      </w:r>
    </w:p>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мониторинга производительности SQL Server и регулирования его загруженности.</w:t>
      </w:r>
    </w:p>
    <w:p w:rsid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SQL Profiler также поддерживает аудит действий, выполненных с экземплярами SQL Server. Информация о действиях, имеющих отношение к безопасности, сохраняется для последующего просмотра администратором, отвечающим за безопасность.</w:t>
      </w:r>
    </w:p>
    <w:p w:rsidR="001E42E9" w:rsidRPr="001E42E9" w:rsidRDefault="001E42E9" w:rsidP="001E42E9">
      <w:pPr>
        <w:spacing w:after="0" w:line="360" w:lineRule="auto"/>
        <w:ind w:firstLine="425"/>
        <w:jc w:val="both"/>
        <w:rPr>
          <w:rFonts w:ascii="Times New Roman" w:hAnsi="Times New Roman" w:cs="Times New Roman"/>
          <w:sz w:val="28"/>
          <w:szCs w:val="28"/>
        </w:rPr>
      </w:pPr>
    </w:p>
    <w:p w:rsidR="001E42E9" w:rsidRPr="001E42E9" w:rsidRDefault="001E42E9" w:rsidP="001E42E9">
      <w:pPr>
        <w:spacing w:after="0" w:line="360" w:lineRule="auto"/>
        <w:ind w:firstLine="425"/>
        <w:jc w:val="center"/>
        <w:rPr>
          <w:rFonts w:ascii="Times New Roman" w:hAnsi="Times New Roman" w:cs="Times New Roman"/>
          <w:sz w:val="28"/>
          <w:szCs w:val="28"/>
        </w:rPr>
      </w:pPr>
      <w:r w:rsidRPr="001E42E9">
        <w:rPr>
          <w:rFonts w:ascii="Times New Roman" w:hAnsi="Times New Roman" w:cs="Times New Roman"/>
          <w:sz w:val="28"/>
          <w:szCs w:val="28"/>
        </w:rPr>
        <w:t>Утилита Client Network</w:t>
      </w:r>
    </w:p>
    <w:p w:rsidR="001E42E9" w:rsidRDefault="001E42E9" w:rsidP="001E42E9">
      <w:pPr>
        <w:spacing w:after="0" w:line="360" w:lineRule="auto"/>
        <w:ind w:firstLine="425"/>
        <w:jc w:val="both"/>
        <w:rPr>
          <w:rFonts w:ascii="Times New Roman" w:hAnsi="Times New Roman" w:cs="Times New Roman"/>
          <w:sz w:val="28"/>
          <w:szCs w:val="28"/>
        </w:rPr>
      </w:pPr>
      <w:r w:rsidRPr="006E218F">
        <w:rPr>
          <w:rFonts w:ascii="Times New Roman" w:hAnsi="Times New Roman" w:cs="Times New Roman"/>
          <w:sz w:val="28"/>
          <w:szCs w:val="28"/>
          <w:highlight w:val="green"/>
        </w:rPr>
        <w:t>Client Network используется для управления клиентскими библиотеками Net-Libraries и определения псевдонимов серверов. Кроме того, эта утилита позволяет устанавливать параметры по умолчанию, которые используются приложениями DB-Library.</w:t>
      </w:r>
      <w:r w:rsidRPr="001E42E9">
        <w:rPr>
          <w:rFonts w:ascii="Times New Roman" w:hAnsi="Times New Roman" w:cs="Times New Roman"/>
          <w:sz w:val="28"/>
          <w:szCs w:val="28"/>
        </w:rPr>
        <w:br/>
        <w:t>Большинству пользователей утилита Client Network никогда не понадобится. Для подключения к SQL Server 2000 им достаточно указать сетевое имя сервера, на котором работает SQL Server, и (что не обязательно) имя экземпляра SQL Server.</w:t>
      </w:r>
    </w:p>
    <w:p w:rsidR="001E42E9" w:rsidRPr="001E42E9" w:rsidRDefault="001E42E9" w:rsidP="001E42E9">
      <w:pPr>
        <w:spacing w:after="0" w:line="360" w:lineRule="auto"/>
        <w:ind w:firstLine="425"/>
        <w:jc w:val="both"/>
        <w:rPr>
          <w:rFonts w:ascii="Times New Roman" w:hAnsi="Times New Roman" w:cs="Times New Roman"/>
          <w:sz w:val="28"/>
          <w:szCs w:val="28"/>
        </w:rPr>
      </w:pPr>
    </w:p>
    <w:p w:rsidR="001E42E9" w:rsidRPr="001E42E9" w:rsidRDefault="001E42E9" w:rsidP="001E42E9">
      <w:pPr>
        <w:spacing w:after="0" w:line="360" w:lineRule="auto"/>
        <w:ind w:firstLine="425"/>
        <w:jc w:val="center"/>
        <w:rPr>
          <w:rFonts w:ascii="Times New Roman" w:hAnsi="Times New Roman" w:cs="Times New Roman"/>
          <w:sz w:val="28"/>
          <w:szCs w:val="28"/>
        </w:rPr>
      </w:pPr>
      <w:r w:rsidRPr="001E42E9">
        <w:rPr>
          <w:rFonts w:ascii="Times New Roman" w:hAnsi="Times New Roman" w:cs="Times New Roman"/>
          <w:sz w:val="28"/>
          <w:szCs w:val="28"/>
        </w:rPr>
        <w:t>Утилита Server Network</w:t>
      </w:r>
    </w:p>
    <w:p w:rsidR="001E42E9" w:rsidRPr="001E42E9" w:rsidRDefault="001E42E9" w:rsidP="001E42E9">
      <w:pPr>
        <w:spacing w:after="0" w:line="360" w:lineRule="auto"/>
        <w:ind w:firstLine="425"/>
        <w:jc w:val="both"/>
        <w:rPr>
          <w:rFonts w:ascii="Times New Roman" w:hAnsi="Times New Roman" w:cs="Times New Roman"/>
          <w:sz w:val="28"/>
          <w:szCs w:val="28"/>
        </w:rPr>
      </w:pPr>
      <w:r w:rsidRPr="006E218F">
        <w:rPr>
          <w:rFonts w:ascii="Times New Roman" w:hAnsi="Times New Roman" w:cs="Times New Roman"/>
          <w:sz w:val="28"/>
          <w:szCs w:val="28"/>
          <w:highlight w:val="green"/>
        </w:rPr>
        <w:lastRenderedPageBreak/>
        <w:t>Утилита Server Network применяется для управления серверными библиотеками Net-Libraries, а также позволяет задавать:</w:t>
      </w:r>
    </w:p>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стеки сетевых протоколов, используемые экземпляром SQL Server 2000 для прослушивания клиентских запросов;</w:t>
      </w:r>
    </w:p>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последовательность, в которой серверные библиотеки Net-Libraries определяют, не устанавливает ли приложение соединение;</w:t>
      </w:r>
    </w:p>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новые сетевые адреса для прослушивания запросов экземпляром SQL Server 2000.</w:t>
      </w:r>
    </w:p>
    <w:p w:rsid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Большинству администраторов утилита Server Network также никогда не понадобится. Они могут задать серверные библиотеки Net-Libraries во время установки сервера.</w:t>
      </w:r>
    </w:p>
    <w:p w:rsidR="001E42E9" w:rsidRPr="001E42E9" w:rsidRDefault="001E42E9" w:rsidP="001E42E9">
      <w:pPr>
        <w:spacing w:after="0" w:line="360" w:lineRule="auto"/>
        <w:ind w:firstLine="425"/>
        <w:jc w:val="both"/>
        <w:rPr>
          <w:rFonts w:ascii="Times New Roman" w:hAnsi="Times New Roman" w:cs="Times New Roman"/>
          <w:sz w:val="28"/>
          <w:szCs w:val="28"/>
        </w:rPr>
      </w:pPr>
    </w:p>
    <w:p w:rsidR="001E42E9" w:rsidRPr="001E42E9" w:rsidRDefault="001E42E9" w:rsidP="001E42E9">
      <w:pPr>
        <w:spacing w:after="0" w:line="360" w:lineRule="auto"/>
        <w:ind w:firstLine="425"/>
        <w:jc w:val="center"/>
        <w:rPr>
          <w:rFonts w:ascii="Times New Roman" w:hAnsi="Times New Roman" w:cs="Times New Roman"/>
          <w:sz w:val="28"/>
          <w:szCs w:val="28"/>
        </w:rPr>
      </w:pPr>
      <w:r w:rsidRPr="001E42E9">
        <w:rPr>
          <w:rFonts w:ascii="Times New Roman" w:hAnsi="Times New Roman" w:cs="Times New Roman"/>
          <w:sz w:val="28"/>
          <w:szCs w:val="28"/>
        </w:rPr>
        <w:t>Service Manager</w:t>
      </w:r>
    </w:p>
    <w:p w:rsidR="001E42E9" w:rsidRPr="001E42E9" w:rsidRDefault="001E42E9" w:rsidP="001E42E9">
      <w:pPr>
        <w:spacing w:after="0" w:line="360" w:lineRule="auto"/>
        <w:ind w:firstLine="425"/>
        <w:jc w:val="both"/>
        <w:rPr>
          <w:rFonts w:ascii="Times New Roman" w:hAnsi="Times New Roman" w:cs="Times New Roman"/>
          <w:sz w:val="28"/>
          <w:szCs w:val="28"/>
        </w:rPr>
      </w:pPr>
      <w:r w:rsidRPr="006E218F">
        <w:rPr>
          <w:rFonts w:ascii="Times New Roman" w:hAnsi="Times New Roman" w:cs="Times New Roman"/>
          <w:sz w:val="28"/>
          <w:szCs w:val="28"/>
          <w:highlight w:val="green"/>
        </w:rPr>
        <w:t>SQL Server Service Manager предназначен для запуска, останова и приостановки серверных компонентов SQL Server 2000.</w:t>
      </w:r>
      <w:r w:rsidRPr="001E42E9">
        <w:rPr>
          <w:rFonts w:ascii="Times New Roman" w:hAnsi="Times New Roman" w:cs="Times New Roman"/>
          <w:sz w:val="28"/>
          <w:szCs w:val="28"/>
        </w:rPr>
        <w:t xml:space="preserve"> Эти компоненты работают как службы в Microsoft Windows NT или Windows 2000, а в Windows 95 и Windows 98 — как отдельные исполняемые программы.</w:t>
      </w:r>
    </w:p>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SQL Server. Реализует механизм баз данных SQL Server. Для каждого экземпляра SQL Server, работающего на компьютере, существует по одной службе SQL Server.</w:t>
      </w:r>
    </w:p>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SQL Server Agent. Реализует агент, который запускает запланированные административные задачи SQL Server. Для каждого экземпляра SQL Server, работающего на компьютере, имеется по одной службе SQL Server Agent.</w:t>
      </w:r>
    </w:p>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lang w:val="en-US"/>
        </w:rPr>
        <w:t>Microsoft Search (</w:t>
      </w:r>
      <w:r w:rsidRPr="001E42E9">
        <w:rPr>
          <w:rFonts w:ascii="Times New Roman" w:hAnsi="Times New Roman" w:cs="Times New Roman"/>
          <w:sz w:val="28"/>
          <w:szCs w:val="28"/>
        </w:rPr>
        <w:t>только</w:t>
      </w:r>
      <w:r w:rsidRPr="001E42E9">
        <w:rPr>
          <w:rFonts w:ascii="Times New Roman" w:hAnsi="Times New Roman" w:cs="Times New Roman"/>
          <w:sz w:val="28"/>
          <w:szCs w:val="28"/>
          <w:lang w:val="en-US"/>
        </w:rPr>
        <w:t xml:space="preserve"> </w:t>
      </w:r>
      <w:r w:rsidRPr="001E42E9">
        <w:rPr>
          <w:rFonts w:ascii="Times New Roman" w:hAnsi="Times New Roman" w:cs="Times New Roman"/>
          <w:sz w:val="28"/>
          <w:szCs w:val="28"/>
        </w:rPr>
        <w:t>для</w:t>
      </w:r>
      <w:r w:rsidRPr="001E42E9">
        <w:rPr>
          <w:rFonts w:ascii="Times New Roman" w:hAnsi="Times New Roman" w:cs="Times New Roman"/>
          <w:sz w:val="28"/>
          <w:szCs w:val="28"/>
          <w:lang w:val="en-US"/>
        </w:rPr>
        <w:t xml:space="preserve"> Windows NT </w:t>
      </w:r>
      <w:r w:rsidRPr="001E42E9">
        <w:rPr>
          <w:rFonts w:ascii="Times New Roman" w:hAnsi="Times New Roman" w:cs="Times New Roman"/>
          <w:sz w:val="28"/>
          <w:szCs w:val="28"/>
        </w:rPr>
        <w:t>и</w:t>
      </w:r>
      <w:r w:rsidRPr="001E42E9">
        <w:rPr>
          <w:rFonts w:ascii="Times New Roman" w:hAnsi="Times New Roman" w:cs="Times New Roman"/>
          <w:sz w:val="28"/>
          <w:szCs w:val="28"/>
          <w:lang w:val="en-US"/>
        </w:rPr>
        <w:t xml:space="preserve"> Windows 2000). </w:t>
      </w:r>
      <w:r w:rsidRPr="001E42E9">
        <w:rPr>
          <w:rFonts w:ascii="Times New Roman" w:hAnsi="Times New Roman" w:cs="Times New Roman"/>
          <w:sz w:val="28"/>
          <w:szCs w:val="28"/>
        </w:rPr>
        <w:t>Реализует механизм полнотекстового поиска. Существует в единственном экземпляре, независимо от числа экземпляров SQL Server на компьютере.</w:t>
      </w:r>
    </w:p>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MSDTC (только для Windows NT и Windows 2000). Управляет распределенными транзакциями. Существует в единственном экземпляре, независимо от числа экземпляров SQL Server на компьютере.</w:t>
      </w:r>
    </w:p>
    <w:p w:rsidR="001E42E9" w:rsidRP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lang w:val="en-US"/>
        </w:rPr>
        <w:t>MSSQLServerOLAPService (</w:t>
      </w:r>
      <w:r w:rsidRPr="001E42E9">
        <w:rPr>
          <w:rFonts w:ascii="Times New Roman" w:hAnsi="Times New Roman" w:cs="Times New Roman"/>
          <w:sz w:val="28"/>
          <w:szCs w:val="28"/>
        </w:rPr>
        <w:t>только</w:t>
      </w:r>
      <w:r w:rsidRPr="001E42E9">
        <w:rPr>
          <w:rFonts w:ascii="Times New Roman" w:hAnsi="Times New Roman" w:cs="Times New Roman"/>
          <w:sz w:val="28"/>
          <w:szCs w:val="28"/>
          <w:lang w:val="en-US"/>
        </w:rPr>
        <w:t xml:space="preserve"> </w:t>
      </w:r>
      <w:r w:rsidRPr="001E42E9">
        <w:rPr>
          <w:rFonts w:ascii="Times New Roman" w:hAnsi="Times New Roman" w:cs="Times New Roman"/>
          <w:sz w:val="28"/>
          <w:szCs w:val="28"/>
        </w:rPr>
        <w:t>для</w:t>
      </w:r>
      <w:r w:rsidRPr="001E42E9">
        <w:rPr>
          <w:rFonts w:ascii="Times New Roman" w:hAnsi="Times New Roman" w:cs="Times New Roman"/>
          <w:sz w:val="28"/>
          <w:szCs w:val="28"/>
          <w:lang w:val="en-US"/>
        </w:rPr>
        <w:t xml:space="preserve"> Windows NT </w:t>
      </w:r>
      <w:r w:rsidRPr="001E42E9">
        <w:rPr>
          <w:rFonts w:ascii="Times New Roman" w:hAnsi="Times New Roman" w:cs="Times New Roman"/>
          <w:sz w:val="28"/>
          <w:szCs w:val="28"/>
        </w:rPr>
        <w:t>и</w:t>
      </w:r>
      <w:r w:rsidRPr="001E42E9">
        <w:rPr>
          <w:rFonts w:ascii="Times New Roman" w:hAnsi="Times New Roman" w:cs="Times New Roman"/>
          <w:sz w:val="28"/>
          <w:szCs w:val="28"/>
          <w:lang w:val="en-US"/>
        </w:rPr>
        <w:t xml:space="preserve"> Windows 2000). </w:t>
      </w:r>
      <w:r w:rsidRPr="001E42E9">
        <w:rPr>
          <w:rFonts w:ascii="Times New Roman" w:hAnsi="Times New Roman" w:cs="Times New Roman"/>
          <w:sz w:val="28"/>
          <w:szCs w:val="28"/>
        </w:rPr>
        <w:t>Реализует Analysis Services. Существует в единственном экземпляре, независимо от числа экземпляров SQL Server на компьютере.</w:t>
      </w:r>
    </w:p>
    <w:p w:rsid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lastRenderedPageBreak/>
        <w:t>Окно Service Manager может быть скрыто и представлено значком в системной области панели задач. Чтобы вывести меню со списком задач, которые поддерживает Service Manager, щелкните правой кнопкой значок на панели задач.</w:t>
      </w:r>
    </w:p>
    <w:p w:rsidR="001E42E9" w:rsidRPr="001E42E9" w:rsidRDefault="001E42E9" w:rsidP="001E42E9">
      <w:pPr>
        <w:spacing w:after="0" w:line="360" w:lineRule="auto"/>
        <w:ind w:firstLine="425"/>
        <w:jc w:val="both"/>
        <w:rPr>
          <w:rFonts w:ascii="Times New Roman" w:hAnsi="Times New Roman" w:cs="Times New Roman"/>
          <w:sz w:val="28"/>
          <w:szCs w:val="28"/>
        </w:rPr>
      </w:pPr>
    </w:p>
    <w:p w:rsidR="001E42E9" w:rsidRPr="001E42E9" w:rsidRDefault="001E42E9" w:rsidP="001E42E9">
      <w:pPr>
        <w:spacing w:after="0" w:line="360" w:lineRule="auto"/>
        <w:ind w:firstLine="425"/>
        <w:jc w:val="center"/>
        <w:rPr>
          <w:rFonts w:ascii="Times New Roman" w:hAnsi="Times New Roman" w:cs="Times New Roman"/>
          <w:sz w:val="28"/>
          <w:szCs w:val="28"/>
        </w:rPr>
      </w:pPr>
      <w:r w:rsidRPr="001E42E9">
        <w:rPr>
          <w:rFonts w:ascii="Times New Roman" w:hAnsi="Times New Roman" w:cs="Times New Roman"/>
          <w:sz w:val="28"/>
          <w:szCs w:val="28"/>
        </w:rPr>
        <w:t>SQL Query Analyzer</w:t>
      </w:r>
    </w:p>
    <w:p w:rsidR="001E42E9" w:rsidRPr="006E218F" w:rsidRDefault="001E42E9" w:rsidP="001E42E9">
      <w:pPr>
        <w:spacing w:after="0" w:line="360" w:lineRule="auto"/>
        <w:ind w:firstLine="425"/>
        <w:jc w:val="both"/>
        <w:rPr>
          <w:rFonts w:ascii="Times New Roman" w:hAnsi="Times New Roman" w:cs="Times New Roman"/>
          <w:sz w:val="28"/>
          <w:szCs w:val="28"/>
          <w:highlight w:val="green"/>
        </w:rPr>
      </w:pPr>
      <w:r w:rsidRPr="006E218F">
        <w:rPr>
          <w:rFonts w:ascii="Times New Roman" w:hAnsi="Times New Roman" w:cs="Times New Roman"/>
          <w:sz w:val="28"/>
          <w:szCs w:val="28"/>
          <w:highlight w:val="green"/>
        </w:rPr>
        <w:t>SQL Query Analyzer — это инструмент с графическим интерфейсом, предназначенный для решения множества различных задач:</w:t>
      </w:r>
    </w:p>
    <w:p w:rsidR="001E42E9" w:rsidRPr="006E218F" w:rsidRDefault="001E42E9" w:rsidP="001E42E9">
      <w:pPr>
        <w:spacing w:after="0" w:line="360" w:lineRule="auto"/>
        <w:ind w:firstLine="425"/>
        <w:jc w:val="both"/>
        <w:rPr>
          <w:rFonts w:ascii="Times New Roman" w:hAnsi="Times New Roman" w:cs="Times New Roman"/>
          <w:sz w:val="28"/>
          <w:szCs w:val="28"/>
          <w:highlight w:val="green"/>
        </w:rPr>
      </w:pPr>
      <w:r w:rsidRPr="006E218F">
        <w:rPr>
          <w:rFonts w:ascii="Times New Roman" w:hAnsi="Times New Roman" w:cs="Times New Roman"/>
          <w:sz w:val="28"/>
          <w:szCs w:val="28"/>
          <w:highlight w:val="green"/>
        </w:rPr>
        <w:t>создания запросов и сценариев SQL, а также исполнения их с базами данных SQL Server;</w:t>
      </w:r>
    </w:p>
    <w:p w:rsidR="001E42E9" w:rsidRPr="006E218F" w:rsidRDefault="001E42E9" w:rsidP="001E42E9">
      <w:pPr>
        <w:spacing w:after="0" w:line="360" w:lineRule="auto"/>
        <w:ind w:firstLine="425"/>
        <w:jc w:val="both"/>
        <w:rPr>
          <w:rFonts w:ascii="Times New Roman" w:hAnsi="Times New Roman" w:cs="Times New Roman"/>
          <w:sz w:val="28"/>
          <w:szCs w:val="28"/>
          <w:highlight w:val="green"/>
        </w:rPr>
      </w:pPr>
      <w:r w:rsidRPr="006E218F">
        <w:rPr>
          <w:rFonts w:ascii="Times New Roman" w:hAnsi="Times New Roman" w:cs="Times New Roman"/>
          <w:sz w:val="28"/>
          <w:szCs w:val="28"/>
          <w:highlight w:val="green"/>
        </w:rPr>
        <w:t>создания часто используемых объектов баз данных в стандартных сценариях;</w:t>
      </w:r>
    </w:p>
    <w:p w:rsidR="001E42E9" w:rsidRPr="006E218F" w:rsidRDefault="001E42E9" w:rsidP="001E42E9">
      <w:pPr>
        <w:spacing w:after="0" w:line="360" w:lineRule="auto"/>
        <w:ind w:firstLine="425"/>
        <w:jc w:val="both"/>
        <w:rPr>
          <w:rFonts w:ascii="Times New Roman" w:hAnsi="Times New Roman" w:cs="Times New Roman"/>
          <w:sz w:val="28"/>
          <w:szCs w:val="28"/>
          <w:highlight w:val="green"/>
        </w:rPr>
      </w:pPr>
      <w:r w:rsidRPr="006E218F">
        <w:rPr>
          <w:rFonts w:ascii="Times New Roman" w:hAnsi="Times New Roman" w:cs="Times New Roman"/>
          <w:sz w:val="28"/>
          <w:szCs w:val="28"/>
          <w:highlight w:val="green"/>
        </w:rPr>
        <w:t>копирования существующих объектов баз данных;</w:t>
      </w:r>
    </w:p>
    <w:p w:rsidR="001E42E9" w:rsidRPr="006E218F" w:rsidRDefault="001E42E9" w:rsidP="001E42E9">
      <w:pPr>
        <w:spacing w:after="0" w:line="360" w:lineRule="auto"/>
        <w:ind w:firstLine="425"/>
        <w:jc w:val="both"/>
        <w:rPr>
          <w:rFonts w:ascii="Times New Roman" w:hAnsi="Times New Roman" w:cs="Times New Roman"/>
          <w:sz w:val="28"/>
          <w:szCs w:val="28"/>
          <w:highlight w:val="green"/>
        </w:rPr>
      </w:pPr>
      <w:r w:rsidRPr="006E218F">
        <w:rPr>
          <w:rFonts w:ascii="Times New Roman" w:hAnsi="Times New Roman" w:cs="Times New Roman"/>
          <w:sz w:val="28"/>
          <w:szCs w:val="28"/>
          <w:highlight w:val="green"/>
        </w:rPr>
        <w:t>исполнения хранимых процедур без задания их параметров;</w:t>
      </w:r>
    </w:p>
    <w:p w:rsidR="001E42E9" w:rsidRPr="006E218F" w:rsidRDefault="001E42E9" w:rsidP="001E42E9">
      <w:pPr>
        <w:spacing w:after="0" w:line="360" w:lineRule="auto"/>
        <w:ind w:firstLine="425"/>
        <w:jc w:val="both"/>
        <w:rPr>
          <w:rFonts w:ascii="Times New Roman" w:hAnsi="Times New Roman" w:cs="Times New Roman"/>
          <w:sz w:val="28"/>
          <w:szCs w:val="28"/>
          <w:highlight w:val="green"/>
        </w:rPr>
      </w:pPr>
      <w:r w:rsidRPr="006E218F">
        <w:rPr>
          <w:rFonts w:ascii="Times New Roman" w:hAnsi="Times New Roman" w:cs="Times New Roman"/>
          <w:sz w:val="28"/>
          <w:szCs w:val="28"/>
          <w:highlight w:val="green"/>
        </w:rPr>
        <w:t>отладки хранимых процедур;</w:t>
      </w:r>
    </w:p>
    <w:p w:rsidR="001E42E9" w:rsidRPr="006E218F" w:rsidRDefault="001E42E9" w:rsidP="001E42E9">
      <w:pPr>
        <w:spacing w:after="0" w:line="360" w:lineRule="auto"/>
        <w:ind w:firstLine="425"/>
        <w:jc w:val="both"/>
        <w:rPr>
          <w:rFonts w:ascii="Times New Roman" w:hAnsi="Times New Roman" w:cs="Times New Roman"/>
          <w:sz w:val="28"/>
          <w:szCs w:val="28"/>
          <w:highlight w:val="green"/>
        </w:rPr>
      </w:pPr>
      <w:r w:rsidRPr="006E218F">
        <w:rPr>
          <w:rFonts w:ascii="Times New Roman" w:hAnsi="Times New Roman" w:cs="Times New Roman"/>
          <w:sz w:val="28"/>
          <w:szCs w:val="28"/>
          <w:highlight w:val="green"/>
        </w:rPr>
        <w:t>отладки запросов, имеющих проблемы с производительностью;</w:t>
      </w:r>
    </w:p>
    <w:p w:rsidR="001E42E9" w:rsidRPr="006E218F" w:rsidRDefault="001E42E9" w:rsidP="001E42E9">
      <w:pPr>
        <w:spacing w:after="0" w:line="360" w:lineRule="auto"/>
        <w:ind w:firstLine="425"/>
        <w:jc w:val="both"/>
        <w:rPr>
          <w:rFonts w:ascii="Times New Roman" w:hAnsi="Times New Roman" w:cs="Times New Roman"/>
          <w:sz w:val="28"/>
          <w:szCs w:val="28"/>
          <w:highlight w:val="green"/>
        </w:rPr>
      </w:pPr>
      <w:r w:rsidRPr="006E218F">
        <w:rPr>
          <w:rFonts w:ascii="Times New Roman" w:hAnsi="Times New Roman" w:cs="Times New Roman"/>
          <w:sz w:val="28"/>
          <w:szCs w:val="28"/>
          <w:highlight w:val="green"/>
        </w:rPr>
        <w:t>поиска объектов в базах данных, а также просмотра и работы с объектами;</w:t>
      </w:r>
    </w:p>
    <w:p w:rsidR="001E42E9" w:rsidRPr="006E218F" w:rsidRDefault="001E42E9" w:rsidP="001E42E9">
      <w:pPr>
        <w:spacing w:after="0" w:line="360" w:lineRule="auto"/>
        <w:ind w:firstLine="425"/>
        <w:jc w:val="both"/>
        <w:rPr>
          <w:rFonts w:ascii="Times New Roman" w:hAnsi="Times New Roman" w:cs="Times New Roman"/>
          <w:sz w:val="28"/>
          <w:szCs w:val="28"/>
          <w:highlight w:val="green"/>
        </w:rPr>
      </w:pPr>
      <w:r w:rsidRPr="006E218F">
        <w:rPr>
          <w:rFonts w:ascii="Times New Roman" w:hAnsi="Times New Roman" w:cs="Times New Roman"/>
          <w:sz w:val="28"/>
          <w:szCs w:val="28"/>
          <w:highlight w:val="green"/>
        </w:rPr>
        <w:t>добавления, обновления и удаления строк в таблице;</w:t>
      </w:r>
    </w:p>
    <w:p w:rsidR="001E42E9" w:rsidRPr="006E218F" w:rsidRDefault="001E42E9" w:rsidP="001E42E9">
      <w:pPr>
        <w:spacing w:after="0" w:line="360" w:lineRule="auto"/>
        <w:ind w:firstLine="425"/>
        <w:jc w:val="both"/>
        <w:rPr>
          <w:rFonts w:ascii="Times New Roman" w:hAnsi="Times New Roman" w:cs="Times New Roman"/>
          <w:sz w:val="28"/>
          <w:szCs w:val="28"/>
          <w:highlight w:val="green"/>
        </w:rPr>
      </w:pPr>
      <w:r w:rsidRPr="006E218F">
        <w:rPr>
          <w:rFonts w:ascii="Times New Roman" w:hAnsi="Times New Roman" w:cs="Times New Roman"/>
          <w:sz w:val="28"/>
          <w:szCs w:val="28"/>
          <w:highlight w:val="green"/>
        </w:rPr>
        <w:t>определения комбинаций клавиш для запуска часто используемых запросов;</w:t>
      </w:r>
    </w:p>
    <w:p w:rsidR="001E42E9" w:rsidRPr="001E42E9" w:rsidRDefault="001E42E9" w:rsidP="001E42E9">
      <w:pPr>
        <w:spacing w:after="0" w:line="360" w:lineRule="auto"/>
        <w:ind w:firstLine="425"/>
        <w:jc w:val="both"/>
        <w:rPr>
          <w:rFonts w:ascii="Times New Roman" w:hAnsi="Times New Roman" w:cs="Times New Roman"/>
          <w:sz w:val="28"/>
          <w:szCs w:val="28"/>
        </w:rPr>
      </w:pPr>
      <w:r w:rsidRPr="006E218F">
        <w:rPr>
          <w:rFonts w:ascii="Times New Roman" w:hAnsi="Times New Roman" w:cs="Times New Roman"/>
          <w:sz w:val="28"/>
          <w:szCs w:val="28"/>
          <w:highlight w:val="green"/>
        </w:rPr>
        <w:t>добавления часто используемых команд в меню Tools.</w:t>
      </w:r>
    </w:p>
    <w:p w:rsid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 xml:space="preserve">SQL Query Analyzer запускают непосредственно из меню </w:t>
      </w:r>
      <w:r w:rsidRPr="001E42E9">
        <w:rPr>
          <w:rFonts w:ascii="Times New Roman" w:hAnsi="Times New Roman" w:cs="Times New Roman"/>
          <w:sz w:val="28"/>
          <w:szCs w:val="28"/>
          <w:lang w:val="en-US"/>
        </w:rPr>
        <w:t xml:space="preserve">Start </w:t>
      </w:r>
      <w:r w:rsidRPr="001E42E9">
        <w:rPr>
          <w:rFonts w:ascii="Times New Roman" w:hAnsi="Times New Roman" w:cs="Times New Roman"/>
          <w:sz w:val="28"/>
          <w:szCs w:val="28"/>
        </w:rPr>
        <w:t>или</w:t>
      </w:r>
      <w:r w:rsidRPr="001E42E9">
        <w:rPr>
          <w:rFonts w:ascii="Times New Roman" w:hAnsi="Times New Roman" w:cs="Times New Roman"/>
          <w:sz w:val="28"/>
          <w:szCs w:val="28"/>
          <w:lang w:val="en-US"/>
        </w:rPr>
        <w:t xml:space="preserve"> </w:t>
      </w:r>
      <w:r w:rsidRPr="001E42E9">
        <w:rPr>
          <w:rFonts w:ascii="Times New Roman" w:hAnsi="Times New Roman" w:cs="Times New Roman"/>
          <w:sz w:val="28"/>
          <w:szCs w:val="28"/>
        </w:rPr>
        <w:t>в</w:t>
      </w:r>
      <w:r w:rsidRPr="001E42E9">
        <w:rPr>
          <w:rFonts w:ascii="Times New Roman" w:hAnsi="Times New Roman" w:cs="Times New Roman"/>
          <w:sz w:val="28"/>
          <w:szCs w:val="28"/>
          <w:lang w:val="en-US"/>
        </w:rPr>
        <w:t xml:space="preserve"> SQL Server Enterprise Manager. </w:t>
      </w:r>
      <w:r w:rsidRPr="001E42E9">
        <w:rPr>
          <w:rFonts w:ascii="Times New Roman" w:hAnsi="Times New Roman" w:cs="Times New Roman"/>
          <w:sz w:val="28"/>
          <w:szCs w:val="28"/>
        </w:rPr>
        <w:t>Его также можно запустить, введя в командной строке команду isqlw.</w:t>
      </w:r>
    </w:p>
    <w:p w:rsidR="001E42E9" w:rsidRPr="001E42E9" w:rsidRDefault="001E42E9" w:rsidP="001E42E9">
      <w:pPr>
        <w:spacing w:after="0" w:line="360" w:lineRule="auto"/>
        <w:ind w:firstLine="425"/>
        <w:jc w:val="both"/>
        <w:rPr>
          <w:rFonts w:ascii="Times New Roman" w:hAnsi="Times New Roman" w:cs="Times New Roman"/>
          <w:sz w:val="28"/>
          <w:szCs w:val="28"/>
        </w:rPr>
      </w:pPr>
    </w:p>
    <w:p w:rsidR="001E42E9" w:rsidRPr="001E42E9" w:rsidRDefault="001E42E9" w:rsidP="001E42E9">
      <w:pPr>
        <w:spacing w:after="0" w:line="360" w:lineRule="auto"/>
        <w:ind w:firstLine="425"/>
        <w:jc w:val="center"/>
        <w:rPr>
          <w:rFonts w:ascii="Times New Roman" w:hAnsi="Times New Roman" w:cs="Times New Roman"/>
          <w:sz w:val="28"/>
          <w:szCs w:val="28"/>
        </w:rPr>
      </w:pPr>
      <w:r w:rsidRPr="001E42E9">
        <w:rPr>
          <w:rFonts w:ascii="Times New Roman" w:hAnsi="Times New Roman" w:cs="Times New Roman"/>
          <w:sz w:val="28"/>
          <w:szCs w:val="28"/>
        </w:rPr>
        <w:t>Встроенные мастера SQL Server 2000</w:t>
      </w:r>
    </w:p>
    <w:p w:rsidR="001E42E9" w:rsidRDefault="001E42E9" w:rsidP="001E42E9">
      <w:pPr>
        <w:spacing w:after="0" w:line="360" w:lineRule="auto"/>
        <w:ind w:firstLine="425"/>
        <w:jc w:val="both"/>
        <w:rPr>
          <w:rFonts w:ascii="Times New Roman" w:hAnsi="Times New Roman" w:cs="Times New Roman"/>
          <w:sz w:val="28"/>
          <w:szCs w:val="28"/>
        </w:rPr>
      </w:pPr>
      <w:r w:rsidRPr="001E42E9">
        <w:rPr>
          <w:rFonts w:ascii="Times New Roman" w:hAnsi="Times New Roman" w:cs="Times New Roman"/>
          <w:sz w:val="28"/>
          <w:szCs w:val="28"/>
        </w:rPr>
        <w:t>В состав SQL Server 2000 входит несколько мастеров, помогающих администраторам и программистам решать сложные административные задачи, а также всем пользователям просматривать и модифицировать информацию в базах данных SQL Server. Подробное описание этих мастеров хранится в SQL Server Books Online.</w:t>
      </w:r>
    </w:p>
    <w:p w:rsidR="00EB2F8D" w:rsidRDefault="00EB2F8D" w:rsidP="001E42E9">
      <w:pPr>
        <w:spacing w:after="0" w:line="360" w:lineRule="auto"/>
        <w:ind w:firstLine="425"/>
        <w:jc w:val="both"/>
        <w:rPr>
          <w:rFonts w:ascii="Times New Roman" w:hAnsi="Times New Roman" w:cs="Times New Roman"/>
          <w:sz w:val="28"/>
          <w:szCs w:val="28"/>
        </w:rPr>
      </w:pPr>
    </w:p>
    <w:p w:rsidR="00EB2F8D" w:rsidRPr="00EB2F8D" w:rsidRDefault="00EB2F8D" w:rsidP="00EB2F8D">
      <w:pPr>
        <w:pStyle w:val="1"/>
      </w:pPr>
      <w:bookmarkStart w:id="2" w:name="_Toc529450422"/>
      <w:r w:rsidRPr="00EB2F8D">
        <w:t>3.Клиентские средства администрирования СУБД SQL Server 2000.</w:t>
      </w:r>
      <w:bookmarkEnd w:id="2"/>
    </w:p>
    <w:p w:rsidR="00EB2F8D" w:rsidRPr="00EB2F8D" w:rsidRDefault="00EB2F8D" w:rsidP="00EB2F8D">
      <w:pPr>
        <w:spacing w:after="0" w:line="360" w:lineRule="auto"/>
        <w:ind w:firstLine="425"/>
        <w:jc w:val="both"/>
        <w:rPr>
          <w:rFonts w:ascii="Times New Roman" w:hAnsi="Times New Roman" w:cs="Times New Roman"/>
          <w:sz w:val="28"/>
          <w:szCs w:val="28"/>
        </w:rPr>
      </w:pPr>
      <w:r w:rsidRPr="00222B68">
        <w:rPr>
          <w:rFonts w:ascii="Times New Roman" w:hAnsi="Times New Roman" w:cs="Times New Roman"/>
          <w:sz w:val="28"/>
          <w:szCs w:val="28"/>
          <w:highlight w:val="green"/>
        </w:rPr>
        <w:t xml:space="preserve">Обычно инструменты администрирования устанавливаются при инсталляции самого SQL Server 2000. Тем не менее они могут быть добавлены и отдельно. Таким </w:t>
      </w:r>
      <w:r w:rsidRPr="00222B68">
        <w:rPr>
          <w:rFonts w:ascii="Times New Roman" w:hAnsi="Times New Roman" w:cs="Times New Roman"/>
          <w:sz w:val="28"/>
          <w:szCs w:val="28"/>
          <w:highlight w:val="green"/>
        </w:rPr>
        <w:lastRenderedPageBreak/>
        <w:t>образом, на одном компьютере могут иметься только инструменты администрирования, тогда как на другом – только собственно SQL Server 2000 (так называемый Engine).</w:t>
      </w:r>
      <w:r w:rsidRPr="00EB2F8D">
        <w:rPr>
          <w:rFonts w:ascii="Times New Roman" w:hAnsi="Times New Roman" w:cs="Times New Roman"/>
          <w:sz w:val="28"/>
          <w:szCs w:val="28"/>
        </w:rPr>
        <w:t xml:space="preserve"> Инструменты SQL Server 2000 спроектированы таким образом, что они могут применяться для работы с любым сервером SQL Server 2000 локальной сети. Более того, инструменты администрирования SQL Server 2000 могут быть использованы для управления и серверами SQL Server 7.0. Администрирование же серверов SQL Server 6.х должно выполняться инструментами администрирования, поставляемыми в составе этих версий.</w:t>
      </w:r>
    </w:p>
    <w:p w:rsidR="00EB2F8D" w:rsidRPr="00222B68" w:rsidRDefault="00EB2F8D" w:rsidP="00EB2F8D">
      <w:pPr>
        <w:spacing w:after="0" w:line="360" w:lineRule="auto"/>
        <w:ind w:firstLine="425"/>
        <w:jc w:val="both"/>
        <w:rPr>
          <w:rFonts w:ascii="Times New Roman" w:hAnsi="Times New Roman" w:cs="Times New Roman"/>
          <w:sz w:val="28"/>
          <w:szCs w:val="28"/>
          <w:highlight w:val="green"/>
        </w:rPr>
      </w:pPr>
      <w:r w:rsidRPr="00222B68">
        <w:rPr>
          <w:rFonts w:ascii="Times New Roman" w:hAnsi="Times New Roman" w:cs="Times New Roman"/>
          <w:sz w:val="28"/>
          <w:szCs w:val="28"/>
          <w:highlight w:val="green"/>
        </w:rPr>
        <w:t>Большая часть административных задач SQL Server 2000 может быть выполнена следующими методами:</w:t>
      </w:r>
    </w:p>
    <w:p w:rsidR="00EB2F8D" w:rsidRPr="00222B68" w:rsidRDefault="00EB2F8D" w:rsidP="00EB2F8D">
      <w:pPr>
        <w:spacing w:after="0" w:line="360" w:lineRule="auto"/>
        <w:ind w:firstLine="425"/>
        <w:jc w:val="both"/>
        <w:rPr>
          <w:rFonts w:ascii="Times New Roman" w:hAnsi="Times New Roman" w:cs="Times New Roman"/>
          <w:sz w:val="28"/>
          <w:szCs w:val="28"/>
          <w:highlight w:val="green"/>
        </w:rPr>
      </w:pPr>
      <w:r w:rsidRPr="00222B68">
        <w:rPr>
          <w:rFonts w:ascii="Times New Roman" w:hAnsi="Times New Roman" w:cs="Times New Roman"/>
          <w:sz w:val="28"/>
          <w:szCs w:val="28"/>
          <w:highlight w:val="green"/>
        </w:rPr>
        <w:t>· использованием средств Transact-SQL;</w:t>
      </w:r>
    </w:p>
    <w:p w:rsidR="00EB2F8D" w:rsidRPr="00222B68" w:rsidRDefault="00EB2F8D" w:rsidP="00EB2F8D">
      <w:pPr>
        <w:spacing w:after="0" w:line="360" w:lineRule="auto"/>
        <w:ind w:firstLine="425"/>
        <w:jc w:val="both"/>
        <w:rPr>
          <w:rFonts w:ascii="Times New Roman" w:hAnsi="Times New Roman" w:cs="Times New Roman"/>
          <w:sz w:val="28"/>
          <w:szCs w:val="28"/>
          <w:highlight w:val="green"/>
        </w:rPr>
      </w:pPr>
      <w:r w:rsidRPr="00222B68">
        <w:rPr>
          <w:rFonts w:ascii="Times New Roman" w:hAnsi="Times New Roman" w:cs="Times New Roman"/>
          <w:sz w:val="28"/>
          <w:szCs w:val="28"/>
          <w:highlight w:val="green"/>
        </w:rPr>
        <w:t>· с помощью графического интерфейса Enterprise Manager;</w:t>
      </w:r>
    </w:p>
    <w:p w:rsidR="00EB2F8D" w:rsidRPr="00222B68" w:rsidRDefault="00EB2F8D" w:rsidP="00EB2F8D">
      <w:pPr>
        <w:spacing w:after="0" w:line="360" w:lineRule="auto"/>
        <w:ind w:firstLine="425"/>
        <w:jc w:val="both"/>
        <w:rPr>
          <w:rFonts w:ascii="Times New Roman" w:hAnsi="Times New Roman" w:cs="Times New Roman"/>
          <w:sz w:val="28"/>
          <w:szCs w:val="28"/>
          <w:highlight w:val="green"/>
        </w:rPr>
      </w:pPr>
      <w:r w:rsidRPr="00222B68">
        <w:rPr>
          <w:rFonts w:ascii="Times New Roman" w:hAnsi="Times New Roman" w:cs="Times New Roman"/>
          <w:sz w:val="28"/>
          <w:szCs w:val="28"/>
          <w:highlight w:val="green"/>
        </w:rPr>
        <w:t>· утилиты командной строки;</w:t>
      </w:r>
    </w:p>
    <w:p w:rsidR="00EB2F8D" w:rsidRPr="00EB2F8D" w:rsidRDefault="00EB2F8D" w:rsidP="00EB2F8D">
      <w:pPr>
        <w:spacing w:after="0" w:line="360" w:lineRule="auto"/>
        <w:ind w:firstLine="425"/>
        <w:jc w:val="both"/>
        <w:rPr>
          <w:rFonts w:ascii="Times New Roman" w:hAnsi="Times New Roman" w:cs="Times New Roman"/>
          <w:sz w:val="28"/>
          <w:szCs w:val="28"/>
        </w:rPr>
      </w:pPr>
      <w:r w:rsidRPr="00222B68">
        <w:rPr>
          <w:rFonts w:ascii="Times New Roman" w:hAnsi="Times New Roman" w:cs="Times New Roman"/>
          <w:sz w:val="28"/>
          <w:szCs w:val="28"/>
          <w:highlight w:val="green"/>
        </w:rPr>
        <w:t>· с помощью мастеров (wizards).</w:t>
      </w:r>
    </w:p>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Самым сложным является выполнение задачи средствами Transact-SQL, так как это требует знания синтаксиса команд и хранимых процедур, а также умения обращаться с инструментом Query Analyzer (или любым другим ему подобным). Однако использование средств Transact-SQL открывает пользователю прямой доступ к системным данным.</w:t>
      </w:r>
    </w:p>
    <w:p w:rsidR="00EB2F8D" w:rsidRPr="00EB2F8D" w:rsidRDefault="00EB2F8D" w:rsidP="00EB2F8D">
      <w:pPr>
        <w:spacing w:after="0" w:line="360" w:lineRule="auto"/>
        <w:ind w:firstLine="425"/>
        <w:jc w:val="both"/>
        <w:rPr>
          <w:rFonts w:ascii="Times New Roman" w:hAnsi="Times New Roman" w:cs="Times New Roman"/>
          <w:sz w:val="28"/>
          <w:szCs w:val="28"/>
        </w:rPr>
      </w:pPr>
      <w:r w:rsidRPr="00632B38">
        <w:rPr>
          <w:rFonts w:ascii="Times New Roman" w:hAnsi="Times New Roman" w:cs="Times New Roman"/>
          <w:sz w:val="28"/>
          <w:szCs w:val="28"/>
          <w:highlight w:val="green"/>
        </w:rPr>
        <w:t>Enterprise Manager реализован в виде MMC-модуля, на основе которого генерируется консоль администрирования SQL Server. Microsoft Management Console (MMC) является новой разработкой фирмы Microsoft и реализует единый пользовательский интерфейс, обеспечивая интегрированную среду для администрирования сетевых ресурсов. Управление практически всеми новыми продуктами осуществляется с использованием единого интерфейса MMC.</w:t>
      </w:r>
      <w:r w:rsidRPr="00EB2F8D">
        <w:rPr>
          <w:rFonts w:ascii="Times New Roman" w:hAnsi="Times New Roman" w:cs="Times New Roman"/>
          <w:sz w:val="28"/>
          <w:szCs w:val="28"/>
        </w:rPr>
        <w:t xml:space="preserve"> Каждое приложение имеет специальный модуль, содержащий всю необходимую информацию о параметрах настройки и администрирования. MMC использует этот модуль для построения интерфейса администрирования, привязанного к конкретному приложению.</w:t>
      </w:r>
    </w:p>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 xml:space="preserve">Консоль MMC включает, как минимум, одно окно, состоящее из двух панелей. Левая панель, называемая обзорной, содержит пространство имен. Пространство имен отображается в виде дерева узлов, являющихся либо объектами, либо </w:t>
      </w:r>
      <w:r w:rsidRPr="00EB2F8D">
        <w:rPr>
          <w:rFonts w:ascii="Times New Roman" w:hAnsi="Times New Roman" w:cs="Times New Roman"/>
          <w:sz w:val="28"/>
          <w:szCs w:val="28"/>
        </w:rPr>
        <w:lastRenderedPageBreak/>
        <w:t>контейнерами. Когда выбирается узел в пространстве имен, то в правой панели, называемой результирующей, отражается содержимое узла. Если выбран объект, то будут выведены характеристики этого объекта. Если же выбран контейнер, то в результирующей панели будут отображены все объекты и контейнеры, которые он содержит. Список всех возможных действий над объектом представлен в его контекстном меню, вызываемом нажатием правой клавиши мыши.</w:t>
      </w:r>
    </w:p>
    <w:p w:rsidR="00EB2F8D" w:rsidRPr="00EB2F8D" w:rsidRDefault="00EB2F8D" w:rsidP="00784F6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Важной особенностью MMC является возможность сохранить настроенную консоль в файле с расширением .msc. Этот файл имеет небольшие размеры и может быть распространен</w:t>
      </w:r>
      <w:r w:rsidR="00784F6D">
        <w:rPr>
          <w:rFonts w:ascii="Times New Roman" w:hAnsi="Times New Roman" w:cs="Times New Roman"/>
          <w:sz w:val="28"/>
          <w:szCs w:val="28"/>
        </w:rPr>
        <w:t xml:space="preserve"> по сети или электронной почте.</w:t>
      </w:r>
    </w:p>
    <w:p w:rsidR="00EB2F8D" w:rsidRPr="00EB2F8D" w:rsidRDefault="00EB2F8D" w:rsidP="00EB2F8D">
      <w:pPr>
        <w:spacing w:after="0" w:line="360" w:lineRule="auto"/>
        <w:ind w:firstLine="425"/>
        <w:jc w:val="center"/>
        <w:rPr>
          <w:rFonts w:ascii="Times New Roman" w:hAnsi="Times New Roman" w:cs="Times New Roman"/>
          <w:sz w:val="28"/>
          <w:szCs w:val="28"/>
        </w:rPr>
      </w:pPr>
      <w:r w:rsidRPr="00EB2F8D">
        <w:rPr>
          <w:rFonts w:ascii="Times New Roman" w:hAnsi="Times New Roman" w:cs="Times New Roman"/>
          <w:noProof/>
          <w:sz w:val="28"/>
          <w:szCs w:val="28"/>
          <w:lang w:eastAsia="ru-RU"/>
        </w:rPr>
        <mc:AlternateContent>
          <mc:Choice Requires="wps">
            <w:drawing>
              <wp:inline distT="0" distB="0" distL="0" distR="0" wp14:anchorId="53DB9076" wp14:editId="2941EB4A">
                <wp:extent cx="304800" cy="304800"/>
                <wp:effectExtent l="0" t="0" r="0" b="0"/>
                <wp:docPr id="26" name="Прямоугольник 26" descr="https://konspekta.net/megalektsiiru/baza2/1479240179814.files/image014.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A7A45D" id="Прямоугольник 26" o:spid="_x0000_s1026" alt="https://konspekta.net/megalektsiiru/baza2/1479240179814.files/image014.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IwELhIRAwAAHQYAAA4AAAAAAAAAAAAAAAAALgIAAGRycy9lMm9E&#10;b2MueG1sUEsBAi0AFAAGAAgAAAAhAEyg6SzYAAAAAwEAAA8AAAAAAAAAAAAAAAAAawUAAGRycy9k&#10;b3ducmV2LnhtbFBLBQYAAAAABAAEAPMAAABwBgAAAAA=&#10;" filled="f" stroked="f">
                <o:lock v:ext="edit" aspectratio="t"/>
                <w10:anchorlock/>
              </v:rect>
            </w:pict>
          </mc:Fallback>
        </mc:AlternateContent>
      </w:r>
      <w:r w:rsidRPr="00EB2F8D">
        <w:rPr>
          <w:rFonts w:ascii="Times New Roman" w:hAnsi="Times New Roman" w:cs="Times New Roman"/>
          <w:noProof/>
          <w:sz w:val="28"/>
          <w:szCs w:val="28"/>
          <w:lang w:eastAsia="ru-RU"/>
        </w:rPr>
        <w:drawing>
          <wp:inline distT="0" distB="0" distL="0" distR="0" wp14:anchorId="60EC495A" wp14:editId="63C6E8DF">
            <wp:extent cx="5324475" cy="3543300"/>
            <wp:effectExtent l="0" t="0" r="9525" b="0"/>
            <wp:docPr id="29" name="Рисунок 29" descr="https://konspekta.net/megalektsiiru/baza2/1479240179814.files/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konspekta.net/megalektsiiru/baza2/1479240179814.files/image01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4475" cy="3543300"/>
                    </a:xfrm>
                    <a:prstGeom prst="rect">
                      <a:avLst/>
                    </a:prstGeom>
                    <a:noFill/>
                    <a:ln>
                      <a:noFill/>
                    </a:ln>
                  </pic:spPr>
                </pic:pic>
              </a:graphicData>
            </a:graphic>
          </wp:inline>
        </w:drawing>
      </w:r>
    </w:p>
    <w:p w:rsidR="00EB2F8D" w:rsidRPr="00EB2F8D" w:rsidRDefault="00EB2F8D" w:rsidP="00EB2F8D">
      <w:pPr>
        <w:spacing w:after="0" w:line="360" w:lineRule="auto"/>
        <w:ind w:firstLine="425"/>
        <w:jc w:val="center"/>
        <w:rPr>
          <w:rFonts w:ascii="Times New Roman" w:hAnsi="Times New Roman" w:cs="Times New Roman"/>
          <w:sz w:val="28"/>
          <w:szCs w:val="28"/>
        </w:rPr>
      </w:pPr>
      <w:r>
        <w:rPr>
          <w:rFonts w:ascii="Times New Roman" w:hAnsi="Times New Roman" w:cs="Times New Roman"/>
          <w:sz w:val="28"/>
          <w:szCs w:val="28"/>
        </w:rPr>
        <w:t>Рисунок</w:t>
      </w:r>
      <w:r w:rsidRPr="00EB2F8D">
        <w:rPr>
          <w:rFonts w:ascii="Times New Roman" w:hAnsi="Times New Roman" w:cs="Times New Roman"/>
          <w:sz w:val="28"/>
          <w:szCs w:val="28"/>
        </w:rPr>
        <w:t>. Окно Enterprise Manager.</w:t>
      </w:r>
    </w:p>
    <w:p w:rsidR="00EB2F8D" w:rsidRPr="00EB2F8D" w:rsidRDefault="00EB2F8D" w:rsidP="00EB2F8D">
      <w:pPr>
        <w:spacing w:after="0" w:line="360" w:lineRule="auto"/>
        <w:ind w:firstLine="425"/>
        <w:jc w:val="both"/>
        <w:rPr>
          <w:rFonts w:ascii="Times New Roman" w:hAnsi="Times New Roman" w:cs="Times New Roman"/>
          <w:sz w:val="28"/>
          <w:szCs w:val="28"/>
        </w:rPr>
      </w:pPr>
    </w:p>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MMC облегчает администрирование корпоративных сетей. MMC позволяет администратору создавать задачно-ориентированные консоли, которые содержат только утилиты и инструменты, необходимые для решения конкретной задачи. Главный системный администратор предприятия может создавать консоли для административных групп структурных подразделений, выполняющих узкоспециализированные задачи, например, резервное копирование баз данных или управление почтовым сервером.</w:t>
      </w:r>
    </w:p>
    <w:p w:rsidR="00EB2F8D" w:rsidRPr="00632B38" w:rsidRDefault="00EB2F8D" w:rsidP="00EB2F8D">
      <w:pPr>
        <w:spacing w:after="0" w:line="360" w:lineRule="auto"/>
        <w:ind w:firstLine="425"/>
        <w:jc w:val="both"/>
        <w:rPr>
          <w:rFonts w:ascii="Times New Roman" w:hAnsi="Times New Roman" w:cs="Times New Roman"/>
          <w:sz w:val="28"/>
          <w:szCs w:val="28"/>
          <w:highlight w:val="green"/>
        </w:rPr>
      </w:pPr>
      <w:r w:rsidRPr="00632B38">
        <w:rPr>
          <w:rFonts w:ascii="Times New Roman" w:hAnsi="Times New Roman" w:cs="Times New Roman"/>
          <w:sz w:val="28"/>
          <w:szCs w:val="28"/>
          <w:highlight w:val="green"/>
        </w:rPr>
        <w:t>Enterprise Manager является базовым инструментом при выполнении самых разнообразных задач:</w:t>
      </w:r>
    </w:p>
    <w:p w:rsidR="00EB2F8D" w:rsidRPr="00632B38" w:rsidRDefault="00EB2F8D" w:rsidP="00EB2F8D">
      <w:pPr>
        <w:spacing w:after="0" w:line="360" w:lineRule="auto"/>
        <w:ind w:firstLine="425"/>
        <w:jc w:val="both"/>
        <w:rPr>
          <w:rFonts w:ascii="Times New Roman" w:hAnsi="Times New Roman" w:cs="Times New Roman"/>
          <w:sz w:val="28"/>
          <w:szCs w:val="28"/>
          <w:highlight w:val="green"/>
        </w:rPr>
      </w:pPr>
      <w:r w:rsidRPr="00632B38">
        <w:rPr>
          <w:rFonts w:ascii="Times New Roman" w:hAnsi="Times New Roman" w:cs="Times New Roman"/>
          <w:sz w:val="28"/>
          <w:szCs w:val="28"/>
          <w:highlight w:val="green"/>
        </w:rPr>
        <w:lastRenderedPageBreak/>
        <w:t>· управления системой безопасностью;</w:t>
      </w:r>
    </w:p>
    <w:p w:rsidR="00EB2F8D" w:rsidRPr="00632B38" w:rsidRDefault="00EB2F8D" w:rsidP="00EB2F8D">
      <w:pPr>
        <w:spacing w:after="0" w:line="360" w:lineRule="auto"/>
        <w:ind w:firstLine="425"/>
        <w:jc w:val="both"/>
        <w:rPr>
          <w:rFonts w:ascii="Times New Roman" w:hAnsi="Times New Roman" w:cs="Times New Roman"/>
          <w:sz w:val="28"/>
          <w:szCs w:val="28"/>
          <w:highlight w:val="green"/>
        </w:rPr>
      </w:pPr>
      <w:r w:rsidRPr="00632B38">
        <w:rPr>
          <w:rFonts w:ascii="Times New Roman" w:hAnsi="Times New Roman" w:cs="Times New Roman"/>
          <w:sz w:val="28"/>
          <w:szCs w:val="28"/>
          <w:highlight w:val="green"/>
        </w:rPr>
        <w:t>· создания баз данных и их объектов;</w:t>
      </w:r>
    </w:p>
    <w:p w:rsidR="00EB2F8D" w:rsidRPr="00632B38" w:rsidRDefault="00EB2F8D" w:rsidP="00EB2F8D">
      <w:pPr>
        <w:spacing w:after="0" w:line="360" w:lineRule="auto"/>
        <w:ind w:firstLine="425"/>
        <w:jc w:val="both"/>
        <w:rPr>
          <w:rFonts w:ascii="Times New Roman" w:hAnsi="Times New Roman" w:cs="Times New Roman"/>
          <w:sz w:val="28"/>
          <w:szCs w:val="28"/>
          <w:highlight w:val="green"/>
        </w:rPr>
      </w:pPr>
      <w:r w:rsidRPr="00632B38">
        <w:rPr>
          <w:rFonts w:ascii="Times New Roman" w:hAnsi="Times New Roman" w:cs="Times New Roman"/>
          <w:sz w:val="28"/>
          <w:szCs w:val="28"/>
          <w:highlight w:val="green"/>
        </w:rPr>
        <w:t>· создания и восстановление резервных копий;</w:t>
      </w:r>
    </w:p>
    <w:p w:rsidR="00EB2F8D" w:rsidRPr="00632B38" w:rsidRDefault="00EB2F8D" w:rsidP="00EB2F8D">
      <w:pPr>
        <w:spacing w:after="0" w:line="360" w:lineRule="auto"/>
        <w:ind w:firstLine="425"/>
        <w:jc w:val="both"/>
        <w:rPr>
          <w:rFonts w:ascii="Times New Roman" w:hAnsi="Times New Roman" w:cs="Times New Roman"/>
          <w:sz w:val="28"/>
          <w:szCs w:val="28"/>
          <w:highlight w:val="green"/>
        </w:rPr>
      </w:pPr>
      <w:r w:rsidRPr="00632B38">
        <w:rPr>
          <w:rFonts w:ascii="Times New Roman" w:hAnsi="Times New Roman" w:cs="Times New Roman"/>
          <w:sz w:val="28"/>
          <w:szCs w:val="28"/>
          <w:highlight w:val="green"/>
        </w:rPr>
        <w:t>· конфигурирования подсистемы репликации;</w:t>
      </w:r>
    </w:p>
    <w:p w:rsidR="00EB2F8D" w:rsidRPr="00632B38" w:rsidRDefault="00EB2F8D" w:rsidP="00EB2F8D">
      <w:pPr>
        <w:spacing w:after="0" w:line="360" w:lineRule="auto"/>
        <w:ind w:firstLine="425"/>
        <w:jc w:val="both"/>
        <w:rPr>
          <w:rFonts w:ascii="Times New Roman" w:hAnsi="Times New Roman" w:cs="Times New Roman"/>
          <w:sz w:val="28"/>
          <w:szCs w:val="28"/>
          <w:highlight w:val="green"/>
        </w:rPr>
      </w:pPr>
      <w:r w:rsidRPr="00632B38">
        <w:rPr>
          <w:rFonts w:ascii="Times New Roman" w:hAnsi="Times New Roman" w:cs="Times New Roman"/>
          <w:sz w:val="28"/>
          <w:szCs w:val="28"/>
          <w:highlight w:val="green"/>
        </w:rPr>
        <w:t>· управления параметрами работы служб SQL Server 2000;</w:t>
      </w:r>
    </w:p>
    <w:p w:rsidR="00EB2F8D" w:rsidRPr="00632B38" w:rsidRDefault="00EB2F8D" w:rsidP="00EB2F8D">
      <w:pPr>
        <w:spacing w:after="0" w:line="360" w:lineRule="auto"/>
        <w:ind w:firstLine="425"/>
        <w:jc w:val="both"/>
        <w:rPr>
          <w:rFonts w:ascii="Times New Roman" w:hAnsi="Times New Roman" w:cs="Times New Roman"/>
          <w:sz w:val="28"/>
          <w:szCs w:val="28"/>
          <w:highlight w:val="green"/>
        </w:rPr>
      </w:pPr>
      <w:r w:rsidRPr="00632B38">
        <w:rPr>
          <w:rFonts w:ascii="Times New Roman" w:hAnsi="Times New Roman" w:cs="Times New Roman"/>
          <w:sz w:val="28"/>
          <w:szCs w:val="28"/>
          <w:highlight w:val="green"/>
        </w:rPr>
        <w:t>· управления подсистемой автоматизации;</w:t>
      </w:r>
    </w:p>
    <w:p w:rsidR="00EB2F8D" w:rsidRPr="00632B38" w:rsidRDefault="00EB2F8D" w:rsidP="00EB2F8D">
      <w:pPr>
        <w:spacing w:after="0" w:line="360" w:lineRule="auto"/>
        <w:ind w:firstLine="425"/>
        <w:jc w:val="both"/>
        <w:rPr>
          <w:rFonts w:ascii="Times New Roman" w:hAnsi="Times New Roman" w:cs="Times New Roman"/>
          <w:sz w:val="28"/>
          <w:szCs w:val="28"/>
          <w:highlight w:val="green"/>
        </w:rPr>
      </w:pPr>
      <w:r w:rsidRPr="00632B38">
        <w:rPr>
          <w:rFonts w:ascii="Times New Roman" w:hAnsi="Times New Roman" w:cs="Times New Roman"/>
          <w:sz w:val="28"/>
          <w:szCs w:val="28"/>
          <w:highlight w:val="green"/>
        </w:rPr>
        <w:t>· запуска, останова и приостанова служб;</w:t>
      </w:r>
    </w:p>
    <w:p w:rsidR="00EB2F8D" w:rsidRPr="00632B38" w:rsidRDefault="00EB2F8D" w:rsidP="00EB2F8D">
      <w:pPr>
        <w:spacing w:after="0" w:line="360" w:lineRule="auto"/>
        <w:ind w:firstLine="425"/>
        <w:jc w:val="both"/>
        <w:rPr>
          <w:rFonts w:ascii="Times New Roman" w:hAnsi="Times New Roman" w:cs="Times New Roman"/>
          <w:sz w:val="28"/>
          <w:szCs w:val="28"/>
          <w:highlight w:val="green"/>
        </w:rPr>
      </w:pPr>
      <w:r w:rsidRPr="00632B38">
        <w:rPr>
          <w:rFonts w:ascii="Times New Roman" w:hAnsi="Times New Roman" w:cs="Times New Roman"/>
          <w:sz w:val="28"/>
          <w:szCs w:val="28"/>
          <w:highlight w:val="green"/>
        </w:rPr>
        <w:t>· конфигурирования связанных и удаленных серверов;</w:t>
      </w:r>
    </w:p>
    <w:p w:rsidR="00EB2F8D" w:rsidRPr="00EB2F8D" w:rsidRDefault="00EB2F8D" w:rsidP="00EB2F8D">
      <w:pPr>
        <w:spacing w:after="0" w:line="360" w:lineRule="auto"/>
        <w:ind w:firstLine="425"/>
        <w:jc w:val="both"/>
        <w:rPr>
          <w:rFonts w:ascii="Times New Roman" w:hAnsi="Times New Roman" w:cs="Times New Roman"/>
          <w:sz w:val="28"/>
          <w:szCs w:val="28"/>
        </w:rPr>
      </w:pPr>
      <w:r w:rsidRPr="00632B38">
        <w:rPr>
          <w:rFonts w:ascii="Times New Roman" w:hAnsi="Times New Roman" w:cs="Times New Roman"/>
          <w:sz w:val="28"/>
          <w:szCs w:val="28"/>
          <w:highlight w:val="green"/>
        </w:rPr>
        <w:t>· создания, управления и выполнения пакетов DTS</w:t>
      </w:r>
    </w:p>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Приведенный список не исчерпывает всех областей применения Enterprise Manager и легко может быть расширен.</w:t>
      </w:r>
    </w:p>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Enterprise Manager является достаточно простым в использовании инструментом, в то же время он охватывает практически все административные задачи, с которыми столкнется администратор. Конечно, различные нестандартные ситуации с помощью этого инструмента не решить и придется обратиться к средствам Transact-SQL. Не стоит воспринимать Enterprise Manager как инструмент для неопытных пользователей, не умеющих работать со средствами Transact-SQL, и стремиться осилить синтаксис команд и хранимых процедур. Решение некоторых задач средствами Transact-SQL настолько сложно, что это поможет сэкономить достаточно много времени и использовать его более эффективно.</w:t>
      </w:r>
    </w:p>
    <w:p w:rsidR="00EB2F8D" w:rsidRPr="00EB2F8D" w:rsidRDefault="00EB2F8D" w:rsidP="00EB2F8D">
      <w:pPr>
        <w:spacing w:after="0" w:line="360" w:lineRule="auto"/>
        <w:ind w:firstLine="425"/>
        <w:jc w:val="both"/>
        <w:rPr>
          <w:rFonts w:ascii="Times New Roman" w:hAnsi="Times New Roman" w:cs="Times New Roman"/>
          <w:sz w:val="28"/>
          <w:szCs w:val="28"/>
          <w:lang w:val="en-US"/>
        </w:rPr>
      </w:pPr>
      <w:r w:rsidRPr="00EB2F8D">
        <w:rPr>
          <w:rFonts w:ascii="Times New Roman" w:hAnsi="Times New Roman" w:cs="Times New Roman"/>
          <w:sz w:val="28"/>
          <w:szCs w:val="28"/>
        </w:rPr>
        <w:t>Панель инструментов Enterprise Manager содержит меню Action (Действие), View (вид) и Tools (сервис). Конфигурация меню и перечень доступных команд зависят от того, какой объект выбран в настоящий момент. Меню Action (Действие) содержит тот же набор команд, что и контекстное меню объекта. Меню View (вид) позволяет изменить способ представления информации в результирующей панели Enterprise Manager. С помощью меню Tools (сервис) становится доступным дополнительный инструментарий. Здесь можно вызвать как утилиты SQL Server (такие как Profiler и Query Analyzer), так и внешние по отношению к SQL Server приложения. Пример</w:t>
      </w:r>
      <w:r w:rsidRPr="00EB2F8D">
        <w:rPr>
          <w:rFonts w:ascii="Times New Roman" w:hAnsi="Times New Roman" w:cs="Times New Roman"/>
          <w:sz w:val="28"/>
          <w:szCs w:val="28"/>
          <w:lang w:val="en-US"/>
        </w:rPr>
        <w:t xml:space="preserve"> </w:t>
      </w:r>
      <w:r w:rsidRPr="00EB2F8D">
        <w:rPr>
          <w:rFonts w:ascii="Times New Roman" w:hAnsi="Times New Roman" w:cs="Times New Roman"/>
          <w:sz w:val="28"/>
          <w:szCs w:val="28"/>
        </w:rPr>
        <w:t>окна</w:t>
      </w:r>
      <w:r w:rsidRPr="00EB2F8D">
        <w:rPr>
          <w:rFonts w:ascii="Times New Roman" w:hAnsi="Times New Roman" w:cs="Times New Roman"/>
          <w:sz w:val="28"/>
          <w:szCs w:val="28"/>
          <w:lang w:val="en-US"/>
        </w:rPr>
        <w:t xml:space="preserve"> Enterprise Manager </w:t>
      </w:r>
      <w:r w:rsidRPr="00EB2F8D">
        <w:rPr>
          <w:rFonts w:ascii="Times New Roman" w:hAnsi="Times New Roman" w:cs="Times New Roman"/>
          <w:sz w:val="28"/>
          <w:szCs w:val="28"/>
        </w:rPr>
        <w:t>приведен</w:t>
      </w:r>
      <w:r w:rsidRPr="00EB2F8D">
        <w:rPr>
          <w:rFonts w:ascii="Times New Roman" w:hAnsi="Times New Roman" w:cs="Times New Roman"/>
          <w:sz w:val="28"/>
          <w:szCs w:val="28"/>
          <w:lang w:val="en-US"/>
        </w:rPr>
        <w:t xml:space="preserve"> </w:t>
      </w:r>
      <w:r w:rsidRPr="00EB2F8D">
        <w:rPr>
          <w:rFonts w:ascii="Times New Roman" w:hAnsi="Times New Roman" w:cs="Times New Roman"/>
          <w:sz w:val="28"/>
          <w:szCs w:val="28"/>
        </w:rPr>
        <w:t>на</w:t>
      </w:r>
      <w:r w:rsidRPr="00EB2F8D">
        <w:rPr>
          <w:rFonts w:ascii="Times New Roman" w:hAnsi="Times New Roman" w:cs="Times New Roman"/>
          <w:sz w:val="28"/>
          <w:szCs w:val="28"/>
          <w:lang w:val="en-US"/>
        </w:rPr>
        <w:t xml:space="preserve"> </w:t>
      </w:r>
      <w:r w:rsidRPr="00EB2F8D">
        <w:rPr>
          <w:rFonts w:ascii="Times New Roman" w:hAnsi="Times New Roman" w:cs="Times New Roman"/>
          <w:sz w:val="28"/>
          <w:szCs w:val="28"/>
        </w:rPr>
        <w:t>рисунке</w:t>
      </w:r>
      <w:r w:rsidRPr="00EB2F8D">
        <w:rPr>
          <w:rFonts w:ascii="Times New Roman" w:hAnsi="Times New Roman" w:cs="Times New Roman"/>
          <w:sz w:val="28"/>
          <w:szCs w:val="28"/>
          <w:lang w:val="en-US"/>
        </w:rPr>
        <w:t xml:space="preserve"> 7.</w:t>
      </w:r>
    </w:p>
    <w:p w:rsidR="00EB2F8D" w:rsidRPr="00EB2F8D" w:rsidRDefault="00EB2F8D" w:rsidP="00784F6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lang w:val="en-US"/>
        </w:rPr>
        <w:t xml:space="preserve">SQL Server Service Manager. </w:t>
      </w:r>
      <w:r w:rsidRPr="00EB2F8D">
        <w:rPr>
          <w:rFonts w:ascii="Times New Roman" w:hAnsi="Times New Roman" w:cs="Times New Roman"/>
          <w:sz w:val="28"/>
          <w:szCs w:val="28"/>
        </w:rPr>
        <w:t xml:space="preserve">Единственной задачей утилиты SQL Server Service Manager является предоставление пользователю удобного механизма запуска, </w:t>
      </w:r>
      <w:r w:rsidRPr="00EB2F8D">
        <w:rPr>
          <w:rFonts w:ascii="Times New Roman" w:hAnsi="Times New Roman" w:cs="Times New Roman"/>
          <w:sz w:val="28"/>
          <w:szCs w:val="28"/>
        </w:rPr>
        <w:lastRenderedPageBreak/>
        <w:t>останова и приостановки служб SQL Server 2000. Кроме этого, она позволяет лишь запретить или разрешить автоматический запуск той или иной службы при</w:t>
      </w:r>
      <w:r w:rsidR="00784F6D">
        <w:rPr>
          <w:rFonts w:ascii="Times New Roman" w:hAnsi="Times New Roman" w:cs="Times New Roman"/>
          <w:sz w:val="28"/>
          <w:szCs w:val="28"/>
        </w:rPr>
        <w:t xml:space="preserve"> загрузке операционной системы.</w:t>
      </w:r>
    </w:p>
    <w:p w:rsidR="00EB2F8D" w:rsidRPr="00EB2F8D" w:rsidRDefault="00EB2F8D" w:rsidP="00EB2F8D">
      <w:pPr>
        <w:spacing w:after="0" w:line="360" w:lineRule="auto"/>
        <w:ind w:firstLine="425"/>
        <w:jc w:val="center"/>
        <w:rPr>
          <w:rFonts w:ascii="Times New Roman" w:hAnsi="Times New Roman" w:cs="Times New Roman"/>
          <w:sz w:val="28"/>
          <w:szCs w:val="28"/>
        </w:rPr>
      </w:pPr>
      <w:r w:rsidRPr="00EB2F8D">
        <w:rPr>
          <w:rFonts w:ascii="Times New Roman" w:hAnsi="Times New Roman" w:cs="Times New Roman"/>
          <w:noProof/>
          <w:sz w:val="28"/>
          <w:szCs w:val="28"/>
          <w:lang w:eastAsia="ru-RU"/>
        </w:rPr>
        <w:drawing>
          <wp:inline distT="0" distB="0" distL="0" distR="0" wp14:anchorId="60E0916B" wp14:editId="2237B0FB">
            <wp:extent cx="2743200" cy="2247900"/>
            <wp:effectExtent l="0" t="0" r="0" b="0"/>
            <wp:docPr id="31" name="Рисунок 31" descr="https://konspekta.net/megalektsiiru/baza2/1479240179814.files/imag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konspekta.net/megalektsiiru/baza2/1479240179814.files/image01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2247900"/>
                    </a:xfrm>
                    <a:prstGeom prst="rect">
                      <a:avLst/>
                    </a:prstGeom>
                    <a:noFill/>
                    <a:ln>
                      <a:noFill/>
                    </a:ln>
                  </pic:spPr>
                </pic:pic>
              </a:graphicData>
            </a:graphic>
          </wp:inline>
        </w:drawing>
      </w:r>
    </w:p>
    <w:p w:rsidR="00EB2F8D" w:rsidRPr="00EB2F8D" w:rsidRDefault="00EB2F8D" w:rsidP="00EB2F8D">
      <w:pPr>
        <w:spacing w:after="0" w:line="360" w:lineRule="auto"/>
        <w:ind w:firstLine="425"/>
        <w:jc w:val="center"/>
        <w:rPr>
          <w:rFonts w:ascii="Times New Roman" w:hAnsi="Times New Roman" w:cs="Times New Roman"/>
          <w:sz w:val="28"/>
          <w:szCs w:val="28"/>
          <w:lang w:val="en-US"/>
        </w:rPr>
      </w:pPr>
      <w:r w:rsidRPr="00EB2F8D">
        <w:rPr>
          <w:rFonts w:ascii="Times New Roman" w:hAnsi="Times New Roman" w:cs="Times New Roman"/>
          <w:sz w:val="28"/>
          <w:szCs w:val="28"/>
        </w:rPr>
        <w:t>Рисунок</w:t>
      </w:r>
      <w:r w:rsidRPr="00EB2F8D">
        <w:rPr>
          <w:rFonts w:ascii="Times New Roman" w:hAnsi="Times New Roman" w:cs="Times New Roman"/>
          <w:sz w:val="28"/>
          <w:szCs w:val="28"/>
          <w:lang w:val="en-US"/>
        </w:rPr>
        <w:t xml:space="preserve">. </w:t>
      </w:r>
      <w:r w:rsidRPr="00EB2F8D">
        <w:rPr>
          <w:rFonts w:ascii="Times New Roman" w:hAnsi="Times New Roman" w:cs="Times New Roman"/>
          <w:sz w:val="28"/>
          <w:szCs w:val="28"/>
        </w:rPr>
        <w:t>Пример</w:t>
      </w:r>
      <w:r w:rsidRPr="00EB2F8D">
        <w:rPr>
          <w:rFonts w:ascii="Times New Roman" w:hAnsi="Times New Roman" w:cs="Times New Roman"/>
          <w:sz w:val="28"/>
          <w:szCs w:val="28"/>
          <w:lang w:val="en-US"/>
        </w:rPr>
        <w:t xml:space="preserve"> </w:t>
      </w:r>
      <w:r w:rsidRPr="00EB2F8D">
        <w:rPr>
          <w:rFonts w:ascii="Times New Roman" w:hAnsi="Times New Roman" w:cs="Times New Roman"/>
          <w:sz w:val="28"/>
          <w:szCs w:val="28"/>
        </w:rPr>
        <w:t>окна</w:t>
      </w:r>
      <w:r w:rsidRPr="00EB2F8D">
        <w:rPr>
          <w:rFonts w:ascii="Times New Roman" w:hAnsi="Times New Roman" w:cs="Times New Roman"/>
          <w:sz w:val="28"/>
          <w:szCs w:val="28"/>
          <w:lang w:val="en-US"/>
        </w:rPr>
        <w:t xml:space="preserve"> </w:t>
      </w:r>
      <w:r w:rsidRPr="00EB2F8D">
        <w:rPr>
          <w:rFonts w:ascii="Times New Roman" w:hAnsi="Times New Roman" w:cs="Times New Roman"/>
          <w:sz w:val="28"/>
          <w:szCs w:val="28"/>
        </w:rPr>
        <w:t>утилиты</w:t>
      </w:r>
      <w:r w:rsidRPr="00EB2F8D">
        <w:rPr>
          <w:rFonts w:ascii="Times New Roman" w:hAnsi="Times New Roman" w:cs="Times New Roman"/>
          <w:sz w:val="28"/>
          <w:szCs w:val="28"/>
          <w:lang w:val="en-US"/>
        </w:rPr>
        <w:t xml:space="preserve"> SQL Server Service Manager.</w:t>
      </w:r>
    </w:p>
    <w:p w:rsidR="00EB2F8D" w:rsidRPr="00EB2F8D" w:rsidRDefault="00EB2F8D" w:rsidP="00EB2F8D">
      <w:pPr>
        <w:spacing w:after="0" w:line="360" w:lineRule="auto"/>
        <w:ind w:firstLine="425"/>
        <w:jc w:val="both"/>
        <w:rPr>
          <w:rFonts w:ascii="Times New Roman" w:hAnsi="Times New Roman" w:cs="Times New Roman"/>
          <w:sz w:val="28"/>
          <w:szCs w:val="28"/>
          <w:lang w:val="en-US"/>
        </w:rPr>
      </w:pPr>
    </w:p>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Утилита Service Manager устанавливается при инсталляции SQL Server 2000 и по умолчанию автоматически запускается при загрузке операционной системы. В нормальном состоянии утилита Service Manager представлена значком в правой части панели задач (taskbar). Двойной щелчок на пиктограмме приведет к открытию окна программы, с помощью которого можно запускать, останавливать и приостанавливать службы SQL Server 2000, а также разрешать или запрещатьихавтоматический запуск при загрузке операционной системы. Пример окна утилиты SQL Server Service Manager приведен на рисунке 8.</w:t>
      </w:r>
    </w:p>
    <w:p w:rsidR="00EB2F8D" w:rsidRPr="00EB2F8D" w:rsidRDefault="00EB2F8D" w:rsidP="00EB2F8D">
      <w:pPr>
        <w:spacing w:after="0" w:line="360" w:lineRule="auto"/>
        <w:ind w:firstLine="425"/>
        <w:jc w:val="both"/>
        <w:rPr>
          <w:rFonts w:ascii="Times New Roman" w:hAnsi="Times New Roman" w:cs="Times New Roman"/>
          <w:sz w:val="28"/>
          <w:szCs w:val="28"/>
        </w:rPr>
      </w:pPr>
      <w:r w:rsidRPr="006F2685">
        <w:rPr>
          <w:rFonts w:ascii="Times New Roman" w:hAnsi="Times New Roman" w:cs="Times New Roman"/>
          <w:sz w:val="28"/>
          <w:szCs w:val="28"/>
          <w:highlight w:val="green"/>
        </w:rPr>
        <w:t>Помимо уже рассмотренных утилит, имеющих графический интерфейс, в SQL Server 2000 существует набор утилит командной строки</w:t>
      </w:r>
      <w:r w:rsidRPr="00EB2F8D">
        <w:rPr>
          <w:rFonts w:ascii="Times New Roman" w:hAnsi="Times New Roman" w:cs="Times New Roman"/>
          <w:sz w:val="28"/>
          <w:szCs w:val="28"/>
        </w:rPr>
        <w:t>., с помощью которых также можно выполнять различные задачи. Некоторые из этих утилит используются сервером автоматически и являются, скорее, частью ядра SQL Server 2000, чем собственно утилитами. Указанные утилиты автоматически копируются мастером установки в каталог Binn установочного каталога SQL Server 2000, но могут быть запущены из любого другого каталога, так как мастер соответствующим образом конфигурирует переменную окружения PATH. В таблице 5 приведен список утилит командной строки, имеющихся в распоряжении пользователя при работе с SQL Server 2000. Необходимо отметить, что параметры утилит командной строки чувствительны к регистру вводимых значений. В некоторых случаях параметры, набранные в разных регистрах, могут привести к выполнению различных действий.</w:t>
      </w:r>
    </w:p>
    <w:p w:rsidR="00EB2F8D" w:rsidRPr="00EB2F8D" w:rsidRDefault="00EB2F8D" w:rsidP="00784F6D">
      <w:pPr>
        <w:spacing w:after="0" w:line="360" w:lineRule="auto"/>
        <w:ind w:firstLine="425"/>
        <w:jc w:val="right"/>
        <w:rPr>
          <w:rFonts w:ascii="Times New Roman" w:hAnsi="Times New Roman" w:cs="Times New Roman"/>
          <w:sz w:val="28"/>
          <w:szCs w:val="28"/>
        </w:rPr>
      </w:pPr>
      <w:r>
        <w:rPr>
          <w:rFonts w:ascii="Times New Roman" w:hAnsi="Times New Roman" w:cs="Times New Roman"/>
          <w:sz w:val="28"/>
          <w:szCs w:val="28"/>
        </w:rPr>
        <w:lastRenderedPageBreak/>
        <w:t>Таблица</w:t>
      </w:r>
      <w:r w:rsidRPr="00EB2F8D">
        <w:rPr>
          <w:rFonts w:ascii="Times New Roman" w:hAnsi="Times New Roman" w:cs="Times New Roman"/>
          <w:sz w:val="28"/>
          <w:szCs w:val="28"/>
        </w:rPr>
        <w:t>. Утилиты командной строки</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93"/>
        <w:gridCol w:w="8096"/>
      </w:tblGrid>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Утилита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Описание</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bcp.exe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Программа копирования данных из таблиц и представлений базы в текстовые файлы и обратно (Bulk Copy Program API)</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console.exe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Программа для просмотра сообщений при выполнении операций резервного копирования</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Dtsrun.exe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Программа для запуска, удаления, просмотра и перезаписи пакетов DTS, хранящихся в структурированных COM-файлах, в сервере SQL 2000 и в структурах службы метаданных</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dtwiz.exe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Программа запуска мастера создания пакета DTS(DTS Import Export Wizard)</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isql.exe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Программа выполнения команд SQL, системных хранимых процедур или файлов команд, использующая интерфейс SQL Server 6.5 и библиотеку DB-Library</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isqlw.exe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Программа запуска Query Analyzer</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itwiz.exe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Программа запуска мастера индекса Index Tuning Wizard</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makepipe.exe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Программа тестирования именованных каналов, используется совместно с утилитой readpipe.exe</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odbccmpt.exe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Программа подключения средств совместимости с SQL Server 6.5для ODBC к конкретному приложению</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odbcping.exe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Программа проверки возможности установления соединения с сервером SQL 2000посредством ODBC</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osql.exe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Программа для выполнения команд SQL, системных хранимых процедур и файлов команд в режиме командной строки с использованием ODBC</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rebuild.exe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Программа для перестройки системной базы данных master</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readpipe.exe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Программа тестирования именованных каналов, используется совместно с утилитой makepipe.exe</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lastRenderedPageBreak/>
              <w:t>distrib.exe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Программа конфигурирования агента Distributor Agent при работе с репликациями</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logread.exe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Программа конфигурирования агента Logreader Agent при работе с репликациями</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replmerg.exe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Программа конфигурирования агента Mergel Agent при работе с репликациями</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snapshot.exe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Программа конфигурирования агента Snapshot Agent при работе с репликациями</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scm.exe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Программа управления работой служб сервера в режиме командной строки</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sqlagent.exe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Программа запуска службы SQL Server Agent из командной строки в качестве обычного приложения</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sqldialog.exe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Программа сохранения информации из журнала сервера в текстовом файле \LOG\ SQLdiag.txt</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sqlmaint.exe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Программа сопровождения базы данных для создания резервных копий усечения журнала транзакций и т.д. а также подготовки отчетов в текстовом файле или HTML –страниц для электронной почты</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sqlserver.exe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Программа запуска службы MS SQL Server как приложения</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sqlftwiz.exe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Программа для работы с мастером Full-Text Indexing Wizard</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Vswitch.exe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Программа переключения версий сервера, установленных на одном компьютере</w:t>
            </w:r>
          </w:p>
        </w:tc>
      </w:tr>
    </w:tbl>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Многие задачи администрирования MS SQL Server 2000 могут быть выполнены с помощью программ-мастеров. Это наиболее простой способ выполнения административных задач. Недостатком мастеров являются достаточно ограниченные возможности.</w:t>
      </w:r>
    </w:p>
    <w:p w:rsidR="00EB2F8D" w:rsidRPr="00EB2F8D" w:rsidRDefault="00EB2F8D" w:rsidP="00EB2F8D">
      <w:pPr>
        <w:spacing w:after="0" w:line="360" w:lineRule="auto"/>
        <w:ind w:firstLine="425"/>
        <w:jc w:val="both"/>
        <w:rPr>
          <w:rFonts w:ascii="Times New Roman" w:hAnsi="Times New Roman" w:cs="Times New Roman"/>
          <w:sz w:val="28"/>
          <w:szCs w:val="28"/>
        </w:rPr>
      </w:pPr>
    </w:p>
    <w:p w:rsidR="00EB2F8D" w:rsidRPr="00EB2F8D" w:rsidRDefault="00EB2F8D" w:rsidP="00784F6D">
      <w:pPr>
        <w:spacing w:after="0" w:line="360" w:lineRule="auto"/>
        <w:ind w:firstLine="425"/>
        <w:jc w:val="right"/>
        <w:rPr>
          <w:rFonts w:ascii="Times New Roman" w:hAnsi="Times New Roman" w:cs="Times New Roman"/>
          <w:sz w:val="28"/>
          <w:szCs w:val="28"/>
        </w:rPr>
      </w:pPr>
      <w:r>
        <w:rPr>
          <w:rFonts w:ascii="Times New Roman" w:hAnsi="Times New Roman" w:cs="Times New Roman"/>
          <w:sz w:val="28"/>
          <w:szCs w:val="28"/>
        </w:rPr>
        <w:t xml:space="preserve">Таблица. </w:t>
      </w:r>
      <w:r w:rsidRPr="00EB2F8D">
        <w:rPr>
          <w:rFonts w:ascii="Times New Roman" w:hAnsi="Times New Roman" w:cs="Times New Roman"/>
          <w:sz w:val="28"/>
          <w:szCs w:val="28"/>
        </w:rPr>
        <w:t>Мастера SQL Server</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152"/>
        <w:gridCol w:w="6037"/>
      </w:tblGrid>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Название</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Описание</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lastRenderedPageBreak/>
              <w:t>Backup Wizard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Резервное копирование базы данных</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Failover Setup Wizard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Организация кластеров на основе SQL Server</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lang w:val="en-US"/>
              </w:rPr>
            </w:pPr>
            <w:r w:rsidRPr="00EB2F8D">
              <w:rPr>
                <w:rFonts w:ascii="Times New Roman" w:hAnsi="Times New Roman" w:cs="Times New Roman"/>
                <w:sz w:val="28"/>
                <w:szCs w:val="28"/>
                <w:lang w:val="en-US"/>
              </w:rPr>
              <w:t xml:space="preserve">Configure Publishing </w:t>
            </w:r>
            <w:r w:rsidRPr="00EB2F8D">
              <w:rPr>
                <w:rFonts w:ascii="Times New Roman" w:hAnsi="Times New Roman" w:cs="Times New Roman"/>
                <w:sz w:val="28"/>
                <w:szCs w:val="28"/>
              </w:rPr>
              <w:t>а</w:t>
            </w:r>
            <w:r w:rsidRPr="00EB2F8D">
              <w:rPr>
                <w:rFonts w:ascii="Times New Roman" w:hAnsi="Times New Roman" w:cs="Times New Roman"/>
                <w:sz w:val="28"/>
                <w:szCs w:val="28"/>
                <w:lang w:val="en-US"/>
              </w:rPr>
              <w:t>nd Distribution Wizard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Конфигурирование издателя и дистрибьютера при репликации</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Create Alert Wizard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Создание оповещения</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Create Database Wizard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Создание базы данных</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Create Diagram Wizard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Создание диаграммы базы данных</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Create Index Wizard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Создание индекса</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Create Job Wizard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Создание задания</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lang w:val="en-US"/>
              </w:rPr>
            </w:pPr>
            <w:r w:rsidRPr="00EB2F8D">
              <w:rPr>
                <w:rFonts w:ascii="Times New Roman" w:hAnsi="Times New Roman" w:cs="Times New Roman"/>
                <w:sz w:val="28"/>
                <w:szCs w:val="28"/>
                <w:lang w:val="en-US"/>
              </w:rPr>
              <w:t>Create New Data Source Wizard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Установка ODBC–драйвера и ODBC–источника данных</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Create Login Wizard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Создание учетной записи сервера для пользователя</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Create Publication Wizard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Создание публикации для последующей репликации</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Create Stored Procedure Wizard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Создание хранимой процедуры</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Create Trace Wizard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Создание трассировки для Profiler</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Create View Wizard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Создание представления</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Create Maintenance Plan Wizard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Создание файла поддержки</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lang w:val="en-US"/>
              </w:rPr>
            </w:pPr>
            <w:r w:rsidRPr="00EB2F8D">
              <w:rPr>
                <w:rFonts w:ascii="Times New Roman" w:hAnsi="Times New Roman" w:cs="Times New Roman"/>
                <w:sz w:val="28"/>
                <w:szCs w:val="28"/>
                <w:lang w:val="en-US"/>
              </w:rPr>
              <w:t xml:space="preserve">Disable Publishing </w:t>
            </w:r>
            <w:r w:rsidRPr="00EB2F8D">
              <w:rPr>
                <w:rFonts w:ascii="Times New Roman" w:hAnsi="Times New Roman" w:cs="Times New Roman"/>
                <w:sz w:val="28"/>
                <w:szCs w:val="28"/>
              </w:rPr>
              <w:t>а</w:t>
            </w:r>
            <w:r w:rsidRPr="00EB2F8D">
              <w:rPr>
                <w:rFonts w:ascii="Times New Roman" w:hAnsi="Times New Roman" w:cs="Times New Roman"/>
                <w:sz w:val="28"/>
                <w:szCs w:val="28"/>
                <w:lang w:val="en-US"/>
              </w:rPr>
              <w:t>nd Distribution Wizard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Удаление издателя и дистрибьютера для репликаций</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DTS Export Wizard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Создание пакета DTS для экспорта данных из SQL Server</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DTS Import Wizard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Создание пакета DTS для импорта данных в SQL Server</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Full-text Indexing Wizard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Определение полнотекстовых индексов</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Index Tuning Wizard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Оптимизация индексов</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lastRenderedPageBreak/>
              <w:t>Make Master Server Wizard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Установка мастер-сервера</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Make Target Server Wizard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Установка сервера-приемника</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Register Server Wizard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Регистрация серверов в Enterprise Manager</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Pull Subscription Wizard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Конфигурирование подписчика для вытягивания данных</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Push Subscription Wizard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Конфигурирование подписчика с выталкивающим издателем</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SQL Server Upgrade Wizard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Обновление базы данных SQL Server</w:t>
            </w:r>
          </w:p>
        </w:tc>
      </w:tr>
      <w:tr w:rsidR="00EB2F8D" w:rsidRPr="00EB2F8D" w:rsidTr="00EB2F8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Web Assistant Wizard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Создание Web-задачи</w:t>
            </w:r>
          </w:p>
        </w:tc>
      </w:tr>
    </w:tbl>
    <w:p w:rsidR="00EB2F8D" w:rsidRPr="00EB2F8D" w:rsidRDefault="00EB2F8D" w:rsidP="00EB2F8D">
      <w:pPr>
        <w:spacing w:after="0" w:line="360" w:lineRule="auto"/>
        <w:ind w:firstLine="425"/>
        <w:jc w:val="both"/>
        <w:rPr>
          <w:rFonts w:ascii="Times New Roman" w:hAnsi="Times New Roman" w:cs="Times New Roman"/>
          <w:sz w:val="28"/>
          <w:szCs w:val="28"/>
        </w:rPr>
      </w:pPr>
    </w:p>
    <w:p w:rsidR="00EB2F8D" w:rsidRP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Однако некоторых мастеров сказанное не касается. К ним можно отнести мастера конфигурирования подсистемы репликации, что является довольно сложным процессом. Например, чтобы создать публикацию средствами Enterprise Manager, нужно воспользоваться соответствующим мастером. Конечно, всегда можно применить средства Transact-SQL. Но иногда это настолько сложно и трудоемко, что лучшим решением будет использование мастера.</w:t>
      </w:r>
    </w:p>
    <w:p w:rsidR="00EB2F8D" w:rsidRDefault="00EB2F8D" w:rsidP="00EB2F8D">
      <w:pPr>
        <w:spacing w:after="0" w:line="360" w:lineRule="auto"/>
        <w:ind w:firstLine="425"/>
        <w:jc w:val="both"/>
        <w:rPr>
          <w:rFonts w:ascii="Times New Roman" w:hAnsi="Times New Roman" w:cs="Times New Roman"/>
          <w:sz w:val="28"/>
          <w:szCs w:val="28"/>
        </w:rPr>
      </w:pPr>
      <w:r w:rsidRPr="00EB2F8D">
        <w:rPr>
          <w:rFonts w:ascii="Times New Roman" w:hAnsi="Times New Roman" w:cs="Times New Roman"/>
          <w:sz w:val="28"/>
          <w:szCs w:val="28"/>
        </w:rPr>
        <w:t>Программы-мастера запускаются кнопкой Run a wizard в окне Enterprise Manager или выполнением соответствующей утилиты в командной строке. В таблице 6 приведен список программ- мастеров, имеющихся в SQL Server 2000.</w:t>
      </w:r>
    </w:p>
    <w:p w:rsidR="0013051E" w:rsidRPr="00EB2F8D" w:rsidRDefault="0013051E" w:rsidP="00EB2F8D">
      <w:pPr>
        <w:spacing w:after="0" w:line="360" w:lineRule="auto"/>
        <w:ind w:firstLine="425"/>
        <w:jc w:val="both"/>
        <w:rPr>
          <w:rFonts w:ascii="Times New Roman" w:hAnsi="Times New Roman" w:cs="Times New Roman"/>
          <w:sz w:val="28"/>
          <w:szCs w:val="28"/>
        </w:rPr>
      </w:pPr>
    </w:p>
    <w:p w:rsidR="0013051E" w:rsidRPr="0013051E" w:rsidRDefault="0013051E" w:rsidP="0013051E">
      <w:pPr>
        <w:pStyle w:val="1"/>
      </w:pPr>
      <w:bookmarkStart w:id="3" w:name="_Toc529450423"/>
      <w:r w:rsidRPr="0013051E">
        <w:t>4.Протоколирование транзакций.</w:t>
      </w:r>
      <w:bookmarkEnd w:id="3"/>
    </w:p>
    <w:p w:rsidR="00C9213D" w:rsidRDefault="00C9213D" w:rsidP="0013051E">
      <w:pPr>
        <w:spacing w:after="0" w:line="360" w:lineRule="auto"/>
        <w:ind w:firstLine="425"/>
        <w:jc w:val="both"/>
        <w:rPr>
          <w:rFonts w:ascii="Times New Roman" w:hAnsi="Times New Roman" w:cs="Times New Roman"/>
          <w:sz w:val="28"/>
          <w:szCs w:val="28"/>
        </w:rPr>
      </w:pPr>
      <w:r w:rsidRPr="002E7ACA">
        <w:rPr>
          <w:rFonts w:ascii="Times New Roman" w:hAnsi="Times New Roman" w:cs="Times New Roman"/>
          <w:sz w:val="28"/>
          <w:szCs w:val="28"/>
          <w:highlight w:val="green"/>
        </w:rPr>
        <w:t>Транза́кция (англ. transaction, от лат. transactio — соглашение, договор) — минимальная логически осмысленная операция, которая имеет смысл и может быть совершена только полностью.</w:t>
      </w:r>
      <w:r w:rsidRPr="00C9213D">
        <w:rPr>
          <w:rFonts w:ascii="Times New Roman" w:hAnsi="Times New Roman" w:cs="Times New Roman"/>
          <w:sz w:val="28"/>
          <w:szCs w:val="28"/>
        </w:rPr>
        <w:t xml:space="preserve"> Написание «трансакция» или «транзакция» зависит от значения слова.</w:t>
      </w:r>
    </w:p>
    <w:p w:rsidR="0013051E" w:rsidRPr="002E7ACA" w:rsidRDefault="0013051E" w:rsidP="0013051E">
      <w:pPr>
        <w:spacing w:after="0" w:line="360" w:lineRule="auto"/>
        <w:ind w:firstLine="425"/>
        <w:jc w:val="both"/>
        <w:rPr>
          <w:rFonts w:ascii="Times New Roman" w:hAnsi="Times New Roman" w:cs="Times New Roman"/>
          <w:sz w:val="28"/>
          <w:szCs w:val="28"/>
          <w:highlight w:val="green"/>
        </w:rPr>
      </w:pPr>
      <w:r w:rsidRPr="002E7ACA">
        <w:rPr>
          <w:rFonts w:ascii="Times New Roman" w:hAnsi="Times New Roman" w:cs="Times New Roman"/>
          <w:sz w:val="28"/>
          <w:szCs w:val="28"/>
          <w:highlight w:val="green"/>
        </w:rPr>
        <w:t>В системе должны быть определены транзакции – неделимые работы, которые не могут быть выполнены частично. Они либо выполняются полностью, либо вообще не выполняются.</w:t>
      </w:r>
    </w:p>
    <w:p w:rsidR="0013051E" w:rsidRPr="0013051E" w:rsidRDefault="0013051E" w:rsidP="0013051E">
      <w:pPr>
        <w:spacing w:after="0" w:line="360" w:lineRule="auto"/>
        <w:ind w:firstLine="425"/>
        <w:jc w:val="both"/>
        <w:rPr>
          <w:rFonts w:ascii="Times New Roman" w:hAnsi="Times New Roman" w:cs="Times New Roman"/>
          <w:sz w:val="28"/>
          <w:szCs w:val="28"/>
        </w:rPr>
      </w:pPr>
      <w:r w:rsidRPr="002E7ACA">
        <w:rPr>
          <w:rFonts w:ascii="Times New Roman" w:hAnsi="Times New Roman" w:cs="Times New Roman"/>
          <w:sz w:val="28"/>
          <w:szCs w:val="28"/>
          <w:highlight w:val="green"/>
        </w:rPr>
        <w:t xml:space="preserve">Модель неделимой транзакции пришла из бизнеса. Пусть, например, идет переговорный процесс двух фирм о покупке-продаже некоторого товара. В процессе переговоров условия договора могут многократно меняться, уточняться. Пока </w:t>
      </w:r>
      <w:r w:rsidRPr="002E7ACA">
        <w:rPr>
          <w:rFonts w:ascii="Times New Roman" w:hAnsi="Times New Roman" w:cs="Times New Roman"/>
          <w:sz w:val="28"/>
          <w:szCs w:val="28"/>
          <w:highlight w:val="green"/>
        </w:rPr>
        <w:lastRenderedPageBreak/>
        <w:t>договор еще не подписан обеими сторонами, каждая из них может от него отказаться. Но после подписания контракта сделка должна быть выполнена от начала и до конца. Если контракт не подписан, то любые действия, которые были уже проделаны, отменяются или объявляются недействительными.</w:t>
      </w:r>
    </w:p>
    <w:p w:rsidR="0013051E" w:rsidRPr="0013051E" w:rsidRDefault="0013051E" w:rsidP="0013051E">
      <w:pPr>
        <w:spacing w:after="0" w:line="360" w:lineRule="auto"/>
        <w:ind w:firstLine="425"/>
        <w:jc w:val="both"/>
        <w:rPr>
          <w:rFonts w:ascii="Times New Roman" w:hAnsi="Times New Roman" w:cs="Times New Roman"/>
          <w:sz w:val="28"/>
          <w:szCs w:val="28"/>
        </w:rPr>
      </w:pPr>
      <w:r w:rsidRPr="002E7ACA">
        <w:rPr>
          <w:rFonts w:ascii="Times New Roman" w:hAnsi="Times New Roman" w:cs="Times New Roman"/>
          <w:sz w:val="28"/>
          <w:szCs w:val="28"/>
          <w:highlight w:val="green"/>
        </w:rPr>
        <w:t>Незавершенная операция с диском несет угрозу целостности файловой системы. Необходимо протоколировать все изменения, происходящие в рамках транзакции, чтобы на основе этой информации в случае прерывания транзакции можно было отменить все уже выполненные подоперации, то есть сделать так называемый откаттранзакции.</w:t>
      </w:r>
    </w:p>
    <w:p w:rsidR="0013051E" w:rsidRPr="0013051E" w:rsidRDefault="0013051E" w:rsidP="0013051E">
      <w:pPr>
        <w:spacing w:after="0" w:line="360" w:lineRule="auto"/>
        <w:ind w:firstLine="425"/>
        <w:jc w:val="both"/>
        <w:rPr>
          <w:rFonts w:ascii="Times New Roman" w:hAnsi="Times New Roman" w:cs="Times New Roman"/>
          <w:sz w:val="28"/>
          <w:szCs w:val="28"/>
        </w:rPr>
      </w:pPr>
      <w:r w:rsidRPr="002E7ACA">
        <w:rPr>
          <w:rFonts w:ascii="Times New Roman" w:hAnsi="Times New Roman" w:cs="Times New Roman"/>
          <w:sz w:val="28"/>
          <w:szCs w:val="28"/>
          <w:highlight w:val="green"/>
        </w:rPr>
        <w:t>Перед изменением какого-либо блока данных на диске или в дисковом КЭШе производится запись в специальный системный журнал – журнал транзакций, где отмечается, какая транзакция делает изменения, какой файл и какой блок изменяются и каковы старое и новое значения изменяемого блока.</w:t>
      </w:r>
    </w:p>
    <w:p w:rsidR="0013051E" w:rsidRPr="0013051E" w:rsidRDefault="0013051E" w:rsidP="0013051E">
      <w:pPr>
        <w:spacing w:after="0" w:line="360" w:lineRule="auto"/>
        <w:ind w:firstLine="425"/>
        <w:jc w:val="both"/>
        <w:rPr>
          <w:rFonts w:ascii="Times New Roman" w:hAnsi="Times New Roman" w:cs="Times New Roman"/>
          <w:sz w:val="28"/>
          <w:szCs w:val="28"/>
        </w:rPr>
      </w:pPr>
      <w:r w:rsidRPr="0013051E">
        <w:rPr>
          <w:rFonts w:ascii="Times New Roman" w:hAnsi="Times New Roman" w:cs="Times New Roman"/>
          <w:sz w:val="28"/>
          <w:szCs w:val="28"/>
        </w:rPr>
        <w:t>ФС NTFS являются восстанавливаемой файловой системой, но восстанавливаемость обеспечивается только для системной информации файловой системы, то есть каталогов, атрибутов безопасности, битовой карты занятости кластеров и других системных файлов. Сохранность данных пользовательских файлов, работа с которыми выполнялась в момент сбоя, в общем случае не гарантируется.</w:t>
      </w:r>
    </w:p>
    <w:p w:rsidR="0013051E" w:rsidRPr="0013051E" w:rsidRDefault="0013051E" w:rsidP="0013051E">
      <w:pPr>
        <w:spacing w:after="0" w:line="360" w:lineRule="auto"/>
        <w:ind w:firstLine="425"/>
        <w:jc w:val="both"/>
        <w:rPr>
          <w:rFonts w:ascii="Times New Roman" w:hAnsi="Times New Roman" w:cs="Times New Roman"/>
          <w:sz w:val="28"/>
          <w:szCs w:val="28"/>
        </w:rPr>
      </w:pPr>
      <w:r w:rsidRPr="0013051E">
        <w:rPr>
          <w:rFonts w:ascii="Times New Roman" w:hAnsi="Times New Roman" w:cs="Times New Roman"/>
          <w:sz w:val="28"/>
          <w:szCs w:val="28"/>
        </w:rPr>
        <w:t>Для повышения производительности ФС NTFS использует дисковый кэш, то есть все изменения файлов, каталогов и управляющей информации выполняются сначала над копиями соответствующих блоков в буферах оперативной памяти и только спустя некоторое время переносятся на диск. Кэширование повышает риск разрушения файловой системы. В таких условиях NTFS обеспечивает отказоустойчивость с помощью технологии протоколирования транзакций и восстановления системных данных.</w:t>
      </w:r>
    </w:p>
    <w:p w:rsidR="0013051E" w:rsidRPr="0013051E" w:rsidRDefault="0013051E" w:rsidP="0013051E">
      <w:pPr>
        <w:spacing w:after="0" w:line="360" w:lineRule="auto"/>
        <w:ind w:firstLine="425"/>
        <w:jc w:val="both"/>
        <w:rPr>
          <w:rFonts w:ascii="Times New Roman" w:hAnsi="Times New Roman" w:cs="Times New Roman"/>
          <w:sz w:val="28"/>
          <w:szCs w:val="28"/>
        </w:rPr>
      </w:pPr>
      <w:r w:rsidRPr="0013051E">
        <w:rPr>
          <w:rFonts w:ascii="Times New Roman" w:hAnsi="Times New Roman" w:cs="Times New Roman"/>
          <w:sz w:val="28"/>
          <w:szCs w:val="28"/>
        </w:rPr>
        <w:t>Журнал транзакций в NTFS делиться на две части: область рестарта и область протоколирования.</w:t>
      </w:r>
    </w:p>
    <w:p w:rsidR="0013051E" w:rsidRPr="0013051E" w:rsidRDefault="0013051E" w:rsidP="0013051E">
      <w:pPr>
        <w:spacing w:after="0" w:line="360" w:lineRule="auto"/>
        <w:ind w:firstLine="425"/>
        <w:jc w:val="both"/>
        <w:rPr>
          <w:rFonts w:ascii="Times New Roman" w:hAnsi="Times New Roman" w:cs="Times New Roman"/>
          <w:sz w:val="28"/>
          <w:szCs w:val="28"/>
        </w:rPr>
      </w:pPr>
      <w:r w:rsidRPr="0013051E">
        <w:rPr>
          <w:rFonts w:ascii="Times New Roman" w:hAnsi="Times New Roman" w:cs="Times New Roman"/>
          <w:sz w:val="28"/>
          <w:szCs w:val="28"/>
        </w:rPr>
        <w:t xml:space="preserve">Область рестарта содержит информацию о том, с какого места необходимо будет начать читать журнал транзакций для проведения процедуры восстановления системы после сбоя или краха ОС. Эта информация представляет собой указатель на </w:t>
      </w:r>
      <w:r w:rsidRPr="0013051E">
        <w:rPr>
          <w:rFonts w:ascii="Times New Roman" w:hAnsi="Times New Roman" w:cs="Times New Roman"/>
          <w:sz w:val="28"/>
          <w:szCs w:val="28"/>
        </w:rPr>
        <w:lastRenderedPageBreak/>
        <w:t>определенную запись в области протоколирования. Для надежности в файле журнала регистрации хранятся две копии области рестарта.</w:t>
      </w:r>
    </w:p>
    <w:p w:rsidR="0013051E" w:rsidRPr="0013051E" w:rsidRDefault="0013051E" w:rsidP="0013051E">
      <w:pPr>
        <w:spacing w:after="0" w:line="360" w:lineRule="auto"/>
        <w:ind w:firstLine="425"/>
        <w:jc w:val="both"/>
        <w:rPr>
          <w:rFonts w:ascii="Times New Roman" w:hAnsi="Times New Roman" w:cs="Times New Roman"/>
          <w:sz w:val="28"/>
          <w:szCs w:val="28"/>
        </w:rPr>
      </w:pPr>
      <w:r w:rsidRPr="0013051E">
        <w:rPr>
          <w:rFonts w:ascii="Times New Roman" w:hAnsi="Times New Roman" w:cs="Times New Roman"/>
          <w:sz w:val="28"/>
          <w:szCs w:val="28"/>
        </w:rPr>
        <w:t>· Область протоколирования содержит записи обо всех изменениях в системных данных файловой системы, произошедших в результате выполнения транзакций в течение некоторого периода. Записи о подоперациях, принадлежащих одной транзакции, образуют связанный список: каждая последующая запись содержит номер предыдущей записи. Заполнение области протоколирования идет циклически: после исчерпания всей памяти, отведенной под область протоколирования, новые записи помещаются на место самых старых.</w:t>
      </w:r>
    </w:p>
    <w:p w:rsidR="0013051E" w:rsidRPr="0013051E" w:rsidRDefault="0013051E" w:rsidP="0013051E">
      <w:pPr>
        <w:spacing w:after="0" w:line="360" w:lineRule="auto"/>
        <w:ind w:firstLine="425"/>
        <w:jc w:val="both"/>
        <w:rPr>
          <w:rFonts w:ascii="Times New Roman" w:hAnsi="Times New Roman" w:cs="Times New Roman"/>
          <w:sz w:val="28"/>
          <w:szCs w:val="28"/>
        </w:rPr>
      </w:pPr>
      <w:r w:rsidRPr="0013051E">
        <w:rPr>
          <w:rFonts w:ascii="Times New Roman" w:hAnsi="Times New Roman" w:cs="Times New Roman"/>
          <w:sz w:val="28"/>
          <w:szCs w:val="28"/>
        </w:rPr>
        <w:t>Процесс восстановления файловой системы включает следующие шаги:</w:t>
      </w:r>
    </w:p>
    <w:p w:rsidR="0013051E" w:rsidRPr="0013051E" w:rsidRDefault="0013051E" w:rsidP="0013051E">
      <w:pPr>
        <w:spacing w:after="0" w:line="360" w:lineRule="auto"/>
        <w:ind w:firstLine="425"/>
        <w:jc w:val="both"/>
        <w:rPr>
          <w:rFonts w:ascii="Times New Roman" w:hAnsi="Times New Roman" w:cs="Times New Roman"/>
          <w:sz w:val="28"/>
          <w:szCs w:val="28"/>
        </w:rPr>
      </w:pPr>
      <w:r w:rsidRPr="0013051E">
        <w:rPr>
          <w:rFonts w:ascii="Times New Roman" w:hAnsi="Times New Roman" w:cs="Times New Roman"/>
          <w:sz w:val="28"/>
          <w:szCs w:val="28"/>
        </w:rPr>
        <w:t>1)Чтение области рестарта из файла журнала транзакций и определение номера самой последней по времени записи о контрольной точке.</w:t>
      </w:r>
    </w:p>
    <w:p w:rsidR="0013051E" w:rsidRPr="0013051E" w:rsidRDefault="0013051E" w:rsidP="0013051E">
      <w:pPr>
        <w:spacing w:after="0" w:line="360" w:lineRule="auto"/>
        <w:ind w:firstLine="425"/>
        <w:jc w:val="both"/>
        <w:rPr>
          <w:rFonts w:ascii="Times New Roman" w:hAnsi="Times New Roman" w:cs="Times New Roman"/>
          <w:sz w:val="28"/>
          <w:szCs w:val="28"/>
        </w:rPr>
      </w:pPr>
      <w:r w:rsidRPr="0013051E">
        <w:rPr>
          <w:rFonts w:ascii="Times New Roman" w:hAnsi="Times New Roman" w:cs="Times New Roman"/>
          <w:sz w:val="28"/>
          <w:szCs w:val="28"/>
        </w:rPr>
        <w:t>2)Чтение записи контрольной точки и определение номеров записей таблицы незавершенных транзакций и таблицы модифицированных страниц.</w:t>
      </w:r>
    </w:p>
    <w:p w:rsidR="0013051E" w:rsidRPr="0013051E" w:rsidRDefault="0013051E" w:rsidP="0013051E">
      <w:pPr>
        <w:spacing w:after="0" w:line="360" w:lineRule="auto"/>
        <w:ind w:firstLine="425"/>
        <w:jc w:val="both"/>
        <w:rPr>
          <w:rFonts w:ascii="Times New Roman" w:hAnsi="Times New Roman" w:cs="Times New Roman"/>
          <w:sz w:val="28"/>
          <w:szCs w:val="28"/>
        </w:rPr>
      </w:pPr>
      <w:r w:rsidRPr="0013051E">
        <w:rPr>
          <w:rFonts w:ascii="Times New Roman" w:hAnsi="Times New Roman" w:cs="Times New Roman"/>
          <w:sz w:val="28"/>
          <w:szCs w:val="28"/>
        </w:rPr>
        <w:t>3)Чтение и корректировка таблиц таблицы незавершенных транзакций и таблицы модифицированных страниц на основании записей, сделанных в журнале транзакций уже после сохранения таблиц в журнале, но еще до записи журнала на диск.</w:t>
      </w:r>
    </w:p>
    <w:p w:rsidR="0013051E" w:rsidRPr="0013051E" w:rsidRDefault="0013051E" w:rsidP="0013051E">
      <w:pPr>
        <w:spacing w:after="0" w:line="360" w:lineRule="auto"/>
        <w:ind w:firstLine="425"/>
        <w:jc w:val="both"/>
        <w:rPr>
          <w:rFonts w:ascii="Times New Roman" w:hAnsi="Times New Roman" w:cs="Times New Roman"/>
          <w:sz w:val="28"/>
          <w:szCs w:val="28"/>
        </w:rPr>
      </w:pPr>
      <w:r w:rsidRPr="0013051E">
        <w:rPr>
          <w:rFonts w:ascii="Times New Roman" w:hAnsi="Times New Roman" w:cs="Times New Roman"/>
          <w:sz w:val="28"/>
          <w:szCs w:val="28"/>
        </w:rPr>
        <w:t>4)Анализ таблицы модифицированных страниц, определение номера самой ранней записи модификации страницы.</w:t>
      </w:r>
    </w:p>
    <w:p w:rsidR="0013051E" w:rsidRPr="0013051E" w:rsidRDefault="0013051E" w:rsidP="0013051E">
      <w:pPr>
        <w:spacing w:after="0" w:line="360" w:lineRule="auto"/>
        <w:ind w:firstLine="425"/>
        <w:jc w:val="both"/>
        <w:rPr>
          <w:rFonts w:ascii="Times New Roman" w:hAnsi="Times New Roman" w:cs="Times New Roman"/>
          <w:sz w:val="28"/>
          <w:szCs w:val="28"/>
        </w:rPr>
      </w:pPr>
      <w:r w:rsidRPr="0013051E">
        <w:rPr>
          <w:rFonts w:ascii="Times New Roman" w:hAnsi="Times New Roman" w:cs="Times New Roman"/>
          <w:sz w:val="28"/>
          <w:szCs w:val="28"/>
        </w:rPr>
        <w:t>5)Чтение журнала транзакций в прямом направлении, начиная с самой ранней записи модификации, найденной при анализе таблицы модифицированных страниц. При этом система выполняет повторение завершенных транзакций, в результате которого устраняются все несоответствия файловой системы, вызванные потерями модифицированных страниц в КЭШе во время сбоя или краха ОС.</w:t>
      </w:r>
    </w:p>
    <w:p w:rsidR="0013051E" w:rsidRPr="0013051E" w:rsidRDefault="0013051E" w:rsidP="0013051E">
      <w:pPr>
        <w:spacing w:after="0" w:line="360" w:lineRule="auto"/>
        <w:ind w:firstLine="425"/>
        <w:jc w:val="both"/>
        <w:rPr>
          <w:rFonts w:ascii="Times New Roman" w:hAnsi="Times New Roman" w:cs="Times New Roman"/>
          <w:sz w:val="28"/>
          <w:szCs w:val="28"/>
        </w:rPr>
      </w:pPr>
      <w:r w:rsidRPr="0013051E">
        <w:rPr>
          <w:rFonts w:ascii="Times New Roman" w:hAnsi="Times New Roman" w:cs="Times New Roman"/>
          <w:sz w:val="28"/>
          <w:szCs w:val="28"/>
        </w:rPr>
        <w:t>6)Анализ таблицы незавершенных транзакций, определение номера самой поздней подоперации, выполненной в рамках незавершенных транзакций.</w:t>
      </w:r>
    </w:p>
    <w:p w:rsidR="0013051E" w:rsidRDefault="0013051E" w:rsidP="0013051E">
      <w:pPr>
        <w:spacing w:after="0" w:line="360" w:lineRule="auto"/>
        <w:ind w:firstLine="425"/>
        <w:jc w:val="both"/>
        <w:rPr>
          <w:rFonts w:ascii="Times New Roman" w:hAnsi="Times New Roman" w:cs="Times New Roman"/>
          <w:sz w:val="28"/>
          <w:szCs w:val="28"/>
        </w:rPr>
      </w:pPr>
      <w:r w:rsidRPr="0013051E">
        <w:rPr>
          <w:rFonts w:ascii="Times New Roman" w:hAnsi="Times New Roman" w:cs="Times New Roman"/>
          <w:sz w:val="28"/>
          <w:szCs w:val="28"/>
        </w:rPr>
        <w:t>7)Чтение журнала транзакций в обратном направлении. Учитывая, что все подоперации каждой транзакции связаны в список, система легко переходит от одной записи модификации к другой, извлекает из них информацию, необходимую для отмены, и выполняет откат незавершенных транзакций.</w:t>
      </w:r>
    </w:p>
    <w:p w:rsidR="00144A59" w:rsidRDefault="00144A59" w:rsidP="0013051E">
      <w:pPr>
        <w:spacing w:after="0" w:line="360" w:lineRule="auto"/>
        <w:ind w:firstLine="425"/>
        <w:jc w:val="both"/>
        <w:rPr>
          <w:rFonts w:ascii="Times New Roman" w:hAnsi="Times New Roman" w:cs="Times New Roman"/>
          <w:sz w:val="28"/>
          <w:szCs w:val="28"/>
        </w:rPr>
      </w:pPr>
    </w:p>
    <w:p w:rsidR="00144A59" w:rsidRDefault="00144A59" w:rsidP="000A0689">
      <w:pPr>
        <w:pStyle w:val="1"/>
      </w:pPr>
      <w:bookmarkStart w:id="4" w:name="_Toc529450424"/>
      <w:r>
        <w:lastRenderedPageBreak/>
        <w:t>5. Восстановление пользовательских баз данных.</w:t>
      </w:r>
      <w:bookmarkEnd w:id="4"/>
    </w:p>
    <w:p w:rsidR="00144A59" w:rsidRPr="000A0689" w:rsidRDefault="00C9213D" w:rsidP="00144A59">
      <w:pPr>
        <w:spacing w:after="0" w:line="360" w:lineRule="auto"/>
        <w:ind w:firstLine="425"/>
        <w:jc w:val="both"/>
        <w:rPr>
          <w:rFonts w:ascii="Times New Roman" w:hAnsi="Times New Roman" w:cs="Times New Roman"/>
          <w:sz w:val="28"/>
          <w:szCs w:val="28"/>
        </w:rPr>
      </w:pPr>
      <w:r w:rsidRPr="002E6726">
        <w:rPr>
          <w:rFonts w:ascii="Times New Roman" w:hAnsi="Times New Roman" w:cs="Times New Roman"/>
          <w:bCs/>
          <w:sz w:val="28"/>
          <w:szCs w:val="28"/>
          <w:highlight w:val="green"/>
        </w:rPr>
        <w:t>Используя среду SQL Server Management Studio в</w:t>
      </w:r>
      <w:r w:rsidR="00144A59" w:rsidRPr="002E6726">
        <w:rPr>
          <w:rFonts w:ascii="Times New Roman" w:hAnsi="Times New Roman" w:cs="Times New Roman"/>
          <w:bCs/>
          <w:sz w:val="28"/>
          <w:szCs w:val="28"/>
          <w:highlight w:val="green"/>
        </w:rPr>
        <w:t>осстановление базы данных на момент времени</w:t>
      </w:r>
      <w:r w:rsidRPr="002E6726">
        <w:rPr>
          <w:rFonts w:ascii="Times New Roman" w:hAnsi="Times New Roman" w:cs="Times New Roman"/>
          <w:bCs/>
          <w:sz w:val="28"/>
          <w:szCs w:val="28"/>
          <w:highlight w:val="green"/>
        </w:rPr>
        <w:t xml:space="preserve"> сводится к выполнению следующих этапов</w:t>
      </w:r>
      <w:r w:rsidR="000A0689" w:rsidRPr="002E6726">
        <w:rPr>
          <w:rFonts w:ascii="Times New Roman" w:hAnsi="Times New Roman" w:cs="Times New Roman"/>
          <w:bCs/>
          <w:sz w:val="28"/>
          <w:szCs w:val="28"/>
          <w:highlight w:val="green"/>
        </w:rPr>
        <w:t>:</w:t>
      </w:r>
    </w:p>
    <w:p w:rsidR="00144A59" w:rsidRPr="002E6726" w:rsidRDefault="00144A59" w:rsidP="00E428F5">
      <w:pPr>
        <w:numPr>
          <w:ilvl w:val="0"/>
          <w:numId w:val="37"/>
        </w:numPr>
        <w:spacing w:after="0" w:line="360" w:lineRule="auto"/>
        <w:jc w:val="both"/>
        <w:rPr>
          <w:rFonts w:ascii="Times New Roman" w:hAnsi="Times New Roman" w:cs="Times New Roman"/>
          <w:sz w:val="28"/>
          <w:szCs w:val="28"/>
          <w:highlight w:val="green"/>
        </w:rPr>
      </w:pPr>
      <w:r w:rsidRPr="002E6726">
        <w:rPr>
          <w:rFonts w:ascii="Times New Roman" w:hAnsi="Times New Roman" w:cs="Times New Roman"/>
          <w:sz w:val="28"/>
          <w:szCs w:val="28"/>
          <w:highlight w:val="green"/>
        </w:rPr>
        <w:t>В обозревателе объектов подключитесь к соответствующему экземпляру Компонент SQL Server Database Engine</w:t>
      </w:r>
      <w:r w:rsidR="002E6726" w:rsidRPr="002E6726">
        <w:rPr>
          <w:rFonts w:ascii="Times New Roman" w:hAnsi="Times New Roman" w:cs="Times New Roman"/>
          <w:sz w:val="28"/>
          <w:szCs w:val="28"/>
          <w:highlight w:val="green"/>
        </w:rPr>
        <w:t xml:space="preserve"> </w:t>
      </w:r>
      <w:r w:rsidRPr="002E6726">
        <w:rPr>
          <w:rFonts w:ascii="Times New Roman" w:hAnsi="Times New Roman" w:cs="Times New Roman"/>
          <w:sz w:val="28"/>
          <w:szCs w:val="28"/>
          <w:highlight w:val="green"/>
        </w:rPr>
        <w:t>и разверните дерево сервера.</w:t>
      </w:r>
    </w:p>
    <w:p w:rsidR="00144A59" w:rsidRPr="00144A59" w:rsidRDefault="00144A59" w:rsidP="00E428F5">
      <w:pPr>
        <w:numPr>
          <w:ilvl w:val="0"/>
          <w:numId w:val="37"/>
        </w:numPr>
        <w:spacing w:after="0" w:line="360" w:lineRule="auto"/>
        <w:jc w:val="both"/>
        <w:rPr>
          <w:rFonts w:ascii="Times New Roman" w:hAnsi="Times New Roman" w:cs="Times New Roman"/>
          <w:sz w:val="28"/>
          <w:szCs w:val="28"/>
        </w:rPr>
      </w:pPr>
      <w:r w:rsidRPr="002E6726">
        <w:rPr>
          <w:rFonts w:ascii="Times New Roman" w:hAnsi="Times New Roman" w:cs="Times New Roman"/>
          <w:sz w:val="28"/>
          <w:szCs w:val="28"/>
          <w:highlight w:val="green"/>
        </w:rPr>
        <w:t>Разверните</w:t>
      </w:r>
      <w:r w:rsidRPr="002E6726">
        <w:rPr>
          <w:rFonts w:ascii="Times New Roman" w:hAnsi="Times New Roman" w:cs="Times New Roman"/>
          <w:sz w:val="28"/>
          <w:szCs w:val="28"/>
        </w:rPr>
        <w:t xml:space="preserve"> </w:t>
      </w:r>
      <w:r w:rsidRPr="002E6726">
        <w:rPr>
          <w:rFonts w:ascii="Times New Roman" w:hAnsi="Times New Roman" w:cs="Times New Roman"/>
          <w:sz w:val="28"/>
          <w:szCs w:val="28"/>
          <w:highlight w:val="green"/>
        </w:rPr>
        <w:t>узел </w:t>
      </w:r>
      <w:r w:rsidRPr="002E6726">
        <w:rPr>
          <w:rFonts w:ascii="Times New Roman" w:hAnsi="Times New Roman" w:cs="Times New Roman"/>
          <w:b/>
          <w:bCs/>
          <w:sz w:val="28"/>
          <w:szCs w:val="28"/>
          <w:highlight w:val="green"/>
        </w:rPr>
        <w:t>Базы данных</w:t>
      </w:r>
      <w:r w:rsidRPr="002E6726">
        <w:rPr>
          <w:rFonts w:ascii="Times New Roman" w:hAnsi="Times New Roman" w:cs="Times New Roman"/>
          <w:sz w:val="28"/>
          <w:szCs w:val="28"/>
          <w:highlight w:val="green"/>
        </w:rPr>
        <w:t>.</w:t>
      </w:r>
      <w:r w:rsidRPr="00144A59">
        <w:rPr>
          <w:rFonts w:ascii="Times New Roman" w:hAnsi="Times New Roman" w:cs="Times New Roman"/>
          <w:sz w:val="28"/>
          <w:szCs w:val="28"/>
        </w:rPr>
        <w:t xml:space="preserve"> В зависимости от типа восстанавливаемой базы данных </w:t>
      </w:r>
      <w:r w:rsidRPr="002E6726">
        <w:rPr>
          <w:rFonts w:ascii="Times New Roman" w:hAnsi="Times New Roman" w:cs="Times New Roman"/>
          <w:sz w:val="28"/>
          <w:szCs w:val="28"/>
          <w:highlight w:val="green"/>
        </w:rPr>
        <w:t>выберите пользовательскую базу данных или раскройте узел </w:t>
      </w:r>
      <w:r w:rsidRPr="002E6726">
        <w:rPr>
          <w:rFonts w:ascii="Times New Roman" w:hAnsi="Times New Roman" w:cs="Times New Roman"/>
          <w:b/>
          <w:bCs/>
          <w:sz w:val="28"/>
          <w:szCs w:val="28"/>
          <w:highlight w:val="green"/>
        </w:rPr>
        <w:t>Системные базы данных</w:t>
      </w:r>
      <w:r w:rsidRPr="002E6726">
        <w:rPr>
          <w:rFonts w:ascii="Times New Roman" w:hAnsi="Times New Roman" w:cs="Times New Roman"/>
          <w:sz w:val="28"/>
          <w:szCs w:val="28"/>
          <w:highlight w:val="green"/>
        </w:rPr>
        <w:t>и выберите системную базу данных.</w:t>
      </w:r>
    </w:p>
    <w:p w:rsidR="00144A59" w:rsidRPr="002E6726" w:rsidRDefault="00144A59" w:rsidP="00E428F5">
      <w:pPr>
        <w:numPr>
          <w:ilvl w:val="0"/>
          <w:numId w:val="37"/>
        </w:numPr>
        <w:spacing w:after="0" w:line="360" w:lineRule="auto"/>
        <w:jc w:val="both"/>
        <w:rPr>
          <w:rFonts w:ascii="Times New Roman" w:hAnsi="Times New Roman" w:cs="Times New Roman"/>
          <w:sz w:val="28"/>
          <w:szCs w:val="28"/>
          <w:highlight w:val="green"/>
        </w:rPr>
      </w:pPr>
      <w:r w:rsidRPr="002E6726">
        <w:rPr>
          <w:rFonts w:ascii="Times New Roman" w:hAnsi="Times New Roman" w:cs="Times New Roman"/>
          <w:sz w:val="28"/>
          <w:szCs w:val="28"/>
          <w:highlight w:val="green"/>
        </w:rPr>
        <w:t>Щелкните правой кнопкой мыши базу данных, выберите пункт </w:t>
      </w:r>
      <w:r w:rsidRPr="002E6726">
        <w:rPr>
          <w:rFonts w:ascii="Times New Roman" w:hAnsi="Times New Roman" w:cs="Times New Roman"/>
          <w:b/>
          <w:bCs/>
          <w:sz w:val="28"/>
          <w:szCs w:val="28"/>
          <w:highlight w:val="green"/>
        </w:rPr>
        <w:t>Задачи</w:t>
      </w:r>
      <w:r w:rsidRPr="002E6726">
        <w:rPr>
          <w:rFonts w:ascii="Times New Roman" w:hAnsi="Times New Roman" w:cs="Times New Roman"/>
          <w:sz w:val="28"/>
          <w:szCs w:val="28"/>
          <w:highlight w:val="green"/>
        </w:rPr>
        <w:t>, затем пункт </w:t>
      </w:r>
      <w:r w:rsidRPr="002E6726">
        <w:rPr>
          <w:rFonts w:ascii="Times New Roman" w:hAnsi="Times New Roman" w:cs="Times New Roman"/>
          <w:b/>
          <w:bCs/>
          <w:sz w:val="28"/>
          <w:szCs w:val="28"/>
          <w:highlight w:val="green"/>
        </w:rPr>
        <w:t>Восстановить</w:t>
      </w:r>
      <w:r w:rsidRPr="002E6726">
        <w:rPr>
          <w:rFonts w:ascii="Times New Roman" w:hAnsi="Times New Roman" w:cs="Times New Roman"/>
          <w:sz w:val="28"/>
          <w:szCs w:val="28"/>
          <w:highlight w:val="green"/>
        </w:rPr>
        <w:t>и пункт </w:t>
      </w:r>
      <w:r w:rsidRPr="002E6726">
        <w:rPr>
          <w:rFonts w:ascii="Times New Roman" w:hAnsi="Times New Roman" w:cs="Times New Roman"/>
          <w:b/>
          <w:bCs/>
          <w:sz w:val="28"/>
          <w:szCs w:val="28"/>
          <w:highlight w:val="green"/>
        </w:rPr>
        <w:t>База данных</w:t>
      </w:r>
      <w:r w:rsidRPr="002E6726">
        <w:rPr>
          <w:rFonts w:ascii="Times New Roman" w:hAnsi="Times New Roman" w:cs="Times New Roman"/>
          <w:sz w:val="28"/>
          <w:szCs w:val="28"/>
          <w:highlight w:val="green"/>
        </w:rPr>
        <w:t>.</w:t>
      </w:r>
    </w:p>
    <w:p w:rsidR="00144A59" w:rsidRPr="00CE2D2D" w:rsidRDefault="00144A59" w:rsidP="00E428F5">
      <w:pPr>
        <w:numPr>
          <w:ilvl w:val="0"/>
          <w:numId w:val="37"/>
        </w:numPr>
        <w:spacing w:after="0" w:line="360" w:lineRule="auto"/>
        <w:jc w:val="both"/>
        <w:rPr>
          <w:rFonts w:ascii="Times New Roman" w:hAnsi="Times New Roman" w:cs="Times New Roman"/>
          <w:sz w:val="28"/>
          <w:szCs w:val="28"/>
          <w:highlight w:val="green"/>
        </w:rPr>
      </w:pPr>
      <w:r w:rsidRPr="00CE2D2D">
        <w:rPr>
          <w:rFonts w:ascii="Times New Roman" w:hAnsi="Times New Roman" w:cs="Times New Roman"/>
          <w:sz w:val="28"/>
          <w:szCs w:val="28"/>
          <w:highlight w:val="green"/>
        </w:rPr>
        <w:t>Чтобы указать источник и расположение восстанавливаемых резервных наборов данных, используйте страницу </w:t>
      </w:r>
      <w:r w:rsidRPr="00CE2D2D">
        <w:rPr>
          <w:rFonts w:ascii="Times New Roman" w:hAnsi="Times New Roman" w:cs="Times New Roman"/>
          <w:b/>
          <w:bCs/>
          <w:sz w:val="28"/>
          <w:szCs w:val="28"/>
          <w:highlight w:val="green"/>
        </w:rPr>
        <w:t>Общие</w:t>
      </w:r>
      <w:r w:rsidRPr="00CE2D2D">
        <w:rPr>
          <w:rFonts w:ascii="Times New Roman" w:hAnsi="Times New Roman" w:cs="Times New Roman"/>
          <w:sz w:val="28"/>
          <w:szCs w:val="28"/>
          <w:highlight w:val="green"/>
        </w:rPr>
        <w:t> , раздел </w:t>
      </w:r>
      <w:r w:rsidRPr="00CE2D2D">
        <w:rPr>
          <w:rFonts w:ascii="Times New Roman" w:hAnsi="Times New Roman" w:cs="Times New Roman"/>
          <w:b/>
          <w:bCs/>
          <w:sz w:val="28"/>
          <w:szCs w:val="28"/>
          <w:highlight w:val="green"/>
        </w:rPr>
        <w:t>Источник</w:t>
      </w:r>
      <w:r w:rsidRPr="00CE2D2D">
        <w:rPr>
          <w:rFonts w:ascii="Times New Roman" w:hAnsi="Times New Roman" w:cs="Times New Roman"/>
          <w:sz w:val="28"/>
          <w:szCs w:val="28"/>
          <w:highlight w:val="green"/>
        </w:rPr>
        <w:t> . Выберите один из следующих вариантов.</w:t>
      </w:r>
    </w:p>
    <w:p w:rsidR="00144A59" w:rsidRPr="00144A59" w:rsidRDefault="00144A59" w:rsidP="00E428F5">
      <w:pPr>
        <w:numPr>
          <w:ilvl w:val="1"/>
          <w:numId w:val="38"/>
        </w:numPr>
        <w:spacing w:after="0" w:line="360" w:lineRule="auto"/>
        <w:jc w:val="both"/>
        <w:rPr>
          <w:rFonts w:ascii="Times New Roman" w:hAnsi="Times New Roman" w:cs="Times New Roman"/>
          <w:sz w:val="28"/>
          <w:szCs w:val="28"/>
        </w:rPr>
      </w:pPr>
      <w:r w:rsidRPr="00144A59">
        <w:rPr>
          <w:rFonts w:ascii="Times New Roman" w:hAnsi="Times New Roman" w:cs="Times New Roman"/>
          <w:b/>
          <w:bCs/>
          <w:sz w:val="28"/>
          <w:szCs w:val="28"/>
        </w:rPr>
        <w:t>База данных</w:t>
      </w:r>
    </w:p>
    <w:p w:rsidR="00144A59" w:rsidRPr="00144A59" w:rsidRDefault="00144A59" w:rsidP="00144A59">
      <w:pPr>
        <w:spacing w:after="0" w:line="360" w:lineRule="auto"/>
        <w:ind w:firstLine="425"/>
        <w:jc w:val="both"/>
        <w:rPr>
          <w:rFonts w:ascii="Times New Roman" w:hAnsi="Times New Roman" w:cs="Times New Roman"/>
          <w:sz w:val="28"/>
          <w:szCs w:val="28"/>
        </w:rPr>
      </w:pPr>
      <w:r w:rsidRPr="00144A59">
        <w:rPr>
          <w:rFonts w:ascii="Times New Roman" w:hAnsi="Times New Roman" w:cs="Times New Roman"/>
          <w:sz w:val="28"/>
          <w:szCs w:val="28"/>
        </w:rPr>
        <w:t>Выберите из раскрывающегося списка базу данных для восстановления. Данный список содержит только базы данных, резервное копирование которых было выполнено в соответствии с журналом резервного копирования </w:t>
      </w:r>
      <w:r w:rsidRPr="00144A59">
        <w:rPr>
          <w:rFonts w:ascii="Times New Roman" w:hAnsi="Times New Roman" w:cs="Times New Roman"/>
          <w:b/>
          <w:bCs/>
          <w:sz w:val="28"/>
          <w:szCs w:val="28"/>
        </w:rPr>
        <w:t>msdb</w:t>
      </w:r>
      <w:r w:rsidRPr="00144A59">
        <w:rPr>
          <w:rFonts w:ascii="Times New Roman" w:hAnsi="Times New Roman" w:cs="Times New Roman"/>
          <w:sz w:val="28"/>
          <w:szCs w:val="28"/>
        </w:rPr>
        <w:t> .</w:t>
      </w:r>
    </w:p>
    <w:p w:rsidR="000A0689" w:rsidRDefault="00144A59" w:rsidP="000A0689">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b/>
          <w:bCs/>
          <w:sz w:val="28"/>
          <w:szCs w:val="28"/>
        </w:rPr>
      </w:pPr>
      <w:r w:rsidRPr="00144A59">
        <w:rPr>
          <w:rFonts w:ascii="Times New Roman" w:hAnsi="Times New Roman" w:cs="Times New Roman"/>
          <w:b/>
          <w:bCs/>
          <w:sz w:val="28"/>
          <w:szCs w:val="28"/>
        </w:rPr>
        <w:t> Примечание</w:t>
      </w:r>
    </w:p>
    <w:p w:rsidR="00144A59" w:rsidRPr="000A0689" w:rsidRDefault="00144A59" w:rsidP="000A0689">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b/>
          <w:bCs/>
          <w:sz w:val="28"/>
          <w:szCs w:val="28"/>
        </w:rPr>
      </w:pPr>
      <w:r w:rsidRPr="00144A59">
        <w:rPr>
          <w:rFonts w:ascii="Times New Roman" w:hAnsi="Times New Roman" w:cs="Times New Roman"/>
          <w:sz w:val="28"/>
          <w:szCs w:val="28"/>
        </w:rPr>
        <w:t>Если резервная копия была получена с другого сервера, на целевом сервере не будет журнала резервного копирования для указанной базы данных. В этом случае щелкните пункт </w:t>
      </w:r>
      <w:r w:rsidRPr="00144A59">
        <w:rPr>
          <w:rFonts w:ascii="Times New Roman" w:hAnsi="Times New Roman" w:cs="Times New Roman"/>
          <w:b/>
          <w:bCs/>
          <w:sz w:val="28"/>
          <w:szCs w:val="28"/>
        </w:rPr>
        <w:t>Устройство</w:t>
      </w:r>
      <w:r w:rsidRPr="00144A59">
        <w:rPr>
          <w:rFonts w:ascii="Times New Roman" w:hAnsi="Times New Roman" w:cs="Times New Roman"/>
          <w:sz w:val="28"/>
          <w:szCs w:val="28"/>
        </w:rPr>
        <w:t> , чтобы вручную указать файл или устройство для восстановления.</w:t>
      </w:r>
    </w:p>
    <w:p w:rsidR="00144A59" w:rsidRPr="00144A59" w:rsidRDefault="00144A59" w:rsidP="00E428F5">
      <w:pPr>
        <w:numPr>
          <w:ilvl w:val="1"/>
          <w:numId w:val="38"/>
        </w:numPr>
        <w:spacing w:after="0" w:line="360" w:lineRule="auto"/>
        <w:jc w:val="both"/>
        <w:rPr>
          <w:rFonts w:ascii="Times New Roman" w:hAnsi="Times New Roman" w:cs="Times New Roman"/>
          <w:sz w:val="28"/>
          <w:szCs w:val="28"/>
        </w:rPr>
      </w:pPr>
      <w:r w:rsidRPr="00144A59">
        <w:rPr>
          <w:rFonts w:ascii="Times New Roman" w:hAnsi="Times New Roman" w:cs="Times New Roman"/>
          <w:b/>
          <w:bCs/>
          <w:sz w:val="28"/>
          <w:szCs w:val="28"/>
        </w:rPr>
        <w:t>Устройство</w:t>
      </w:r>
    </w:p>
    <w:p w:rsidR="00144A59" w:rsidRPr="00144A59" w:rsidRDefault="00144A59" w:rsidP="00144A59">
      <w:pPr>
        <w:spacing w:after="0" w:line="360" w:lineRule="auto"/>
        <w:ind w:firstLine="425"/>
        <w:jc w:val="both"/>
        <w:rPr>
          <w:rFonts w:ascii="Times New Roman" w:hAnsi="Times New Roman" w:cs="Times New Roman"/>
          <w:sz w:val="28"/>
          <w:szCs w:val="28"/>
        </w:rPr>
      </w:pPr>
      <w:r w:rsidRPr="00144A59">
        <w:rPr>
          <w:rFonts w:ascii="Times New Roman" w:hAnsi="Times New Roman" w:cs="Times New Roman"/>
          <w:sz w:val="28"/>
          <w:szCs w:val="28"/>
        </w:rPr>
        <w:t>Нажмите кнопку обзора (</w:t>
      </w:r>
      <w:r w:rsidRPr="00144A59">
        <w:rPr>
          <w:rFonts w:ascii="Times New Roman" w:hAnsi="Times New Roman" w:cs="Times New Roman"/>
          <w:b/>
          <w:bCs/>
          <w:sz w:val="28"/>
          <w:szCs w:val="28"/>
        </w:rPr>
        <w:t>...</w:t>
      </w:r>
      <w:r w:rsidRPr="00144A59">
        <w:rPr>
          <w:rFonts w:ascii="Times New Roman" w:hAnsi="Times New Roman" w:cs="Times New Roman"/>
          <w:sz w:val="28"/>
          <w:szCs w:val="28"/>
        </w:rPr>
        <w:t>), после чего откроется диалоговое окно </w:t>
      </w:r>
      <w:r w:rsidRPr="00144A59">
        <w:rPr>
          <w:rFonts w:ascii="Times New Roman" w:hAnsi="Times New Roman" w:cs="Times New Roman"/>
          <w:b/>
          <w:bCs/>
          <w:sz w:val="28"/>
          <w:szCs w:val="28"/>
        </w:rPr>
        <w:t>Выбор устройств резервного копирования</w:t>
      </w:r>
      <w:r w:rsidRPr="00144A59">
        <w:rPr>
          <w:rFonts w:ascii="Times New Roman" w:hAnsi="Times New Roman" w:cs="Times New Roman"/>
          <w:sz w:val="28"/>
          <w:szCs w:val="28"/>
        </w:rPr>
        <w:t> . В окне </w:t>
      </w:r>
      <w:r w:rsidRPr="00144A59">
        <w:rPr>
          <w:rFonts w:ascii="Times New Roman" w:hAnsi="Times New Roman" w:cs="Times New Roman"/>
          <w:b/>
          <w:bCs/>
          <w:sz w:val="28"/>
          <w:szCs w:val="28"/>
        </w:rPr>
        <w:t>Тип носителя резервной копии</w:t>
      </w:r>
      <w:r w:rsidRPr="00144A59">
        <w:rPr>
          <w:rFonts w:ascii="Times New Roman" w:hAnsi="Times New Roman" w:cs="Times New Roman"/>
          <w:sz w:val="28"/>
          <w:szCs w:val="28"/>
        </w:rPr>
        <w:t> выберите один из перечисленных типов устройств. Чтобы выбрать одно или несколько устройств в окне </w:t>
      </w:r>
      <w:r w:rsidRPr="00144A59">
        <w:rPr>
          <w:rFonts w:ascii="Times New Roman" w:hAnsi="Times New Roman" w:cs="Times New Roman"/>
          <w:b/>
          <w:bCs/>
          <w:sz w:val="28"/>
          <w:szCs w:val="28"/>
        </w:rPr>
        <w:t>Носитель резервной копии</w:t>
      </w:r>
      <w:r w:rsidRPr="00144A59">
        <w:rPr>
          <w:rFonts w:ascii="Times New Roman" w:hAnsi="Times New Roman" w:cs="Times New Roman"/>
          <w:sz w:val="28"/>
          <w:szCs w:val="28"/>
        </w:rPr>
        <w:t> , нажмите кнопку </w:t>
      </w:r>
      <w:r w:rsidRPr="00144A59">
        <w:rPr>
          <w:rFonts w:ascii="Times New Roman" w:hAnsi="Times New Roman" w:cs="Times New Roman"/>
          <w:b/>
          <w:bCs/>
          <w:sz w:val="28"/>
          <w:szCs w:val="28"/>
        </w:rPr>
        <w:t>Добавить</w:t>
      </w:r>
      <w:r w:rsidRPr="00144A59">
        <w:rPr>
          <w:rFonts w:ascii="Times New Roman" w:hAnsi="Times New Roman" w:cs="Times New Roman"/>
          <w:sz w:val="28"/>
          <w:szCs w:val="28"/>
        </w:rPr>
        <w:t>.</w:t>
      </w:r>
    </w:p>
    <w:p w:rsidR="00144A59" w:rsidRPr="00144A59" w:rsidRDefault="00144A59" w:rsidP="00144A59">
      <w:pPr>
        <w:spacing w:after="0" w:line="360" w:lineRule="auto"/>
        <w:ind w:firstLine="425"/>
        <w:jc w:val="both"/>
        <w:rPr>
          <w:rFonts w:ascii="Times New Roman" w:hAnsi="Times New Roman" w:cs="Times New Roman"/>
          <w:sz w:val="28"/>
          <w:szCs w:val="28"/>
        </w:rPr>
      </w:pPr>
      <w:r w:rsidRPr="00144A59">
        <w:rPr>
          <w:rFonts w:ascii="Times New Roman" w:hAnsi="Times New Roman" w:cs="Times New Roman"/>
          <w:sz w:val="28"/>
          <w:szCs w:val="28"/>
        </w:rPr>
        <w:t>После добавления нужных устройств в списке </w:t>
      </w:r>
      <w:r w:rsidRPr="00144A59">
        <w:rPr>
          <w:rFonts w:ascii="Times New Roman" w:hAnsi="Times New Roman" w:cs="Times New Roman"/>
          <w:b/>
          <w:bCs/>
          <w:sz w:val="28"/>
          <w:szCs w:val="28"/>
        </w:rPr>
        <w:t>Носитель резервной копии</w:t>
      </w:r>
      <w:r w:rsidRPr="00144A59">
        <w:rPr>
          <w:rFonts w:ascii="Times New Roman" w:hAnsi="Times New Roman" w:cs="Times New Roman"/>
          <w:sz w:val="28"/>
          <w:szCs w:val="28"/>
        </w:rPr>
        <w:t> нажмите кнопку </w:t>
      </w:r>
      <w:r w:rsidRPr="00144A59">
        <w:rPr>
          <w:rFonts w:ascii="Times New Roman" w:hAnsi="Times New Roman" w:cs="Times New Roman"/>
          <w:b/>
          <w:bCs/>
          <w:sz w:val="28"/>
          <w:szCs w:val="28"/>
        </w:rPr>
        <w:t>ОК</w:t>
      </w:r>
      <w:r w:rsidRPr="00144A59">
        <w:rPr>
          <w:rFonts w:ascii="Times New Roman" w:hAnsi="Times New Roman" w:cs="Times New Roman"/>
          <w:sz w:val="28"/>
          <w:szCs w:val="28"/>
        </w:rPr>
        <w:t> для возвращения на страницу </w:t>
      </w:r>
      <w:r w:rsidRPr="00144A59">
        <w:rPr>
          <w:rFonts w:ascii="Times New Roman" w:hAnsi="Times New Roman" w:cs="Times New Roman"/>
          <w:b/>
          <w:bCs/>
          <w:sz w:val="28"/>
          <w:szCs w:val="28"/>
        </w:rPr>
        <w:t>Общие</w:t>
      </w:r>
      <w:r w:rsidRPr="00144A59">
        <w:rPr>
          <w:rFonts w:ascii="Times New Roman" w:hAnsi="Times New Roman" w:cs="Times New Roman"/>
          <w:sz w:val="28"/>
          <w:szCs w:val="28"/>
        </w:rPr>
        <w:t> .</w:t>
      </w:r>
    </w:p>
    <w:p w:rsidR="00144A59" w:rsidRPr="00144A59" w:rsidRDefault="00144A59" w:rsidP="00144A59">
      <w:pPr>
        <w:spacing w:after="0" w:line="360" w:lineRule="auto"/>
        <w:ind w:firstLine="425"/>
        <w:jc w:val="both"/>
        <w:rPr>
          <w:rFonts w:ascii="Times New Roman" w:hAnsi="Times New Roman" w:cs="Times New Roman"/>
          <w:sz w:val="28"/>
          <w:szCs w:val="28"/>
        </w:rPr>
      </w:pPr>
      <w:r w:rsidRPr="00144A59">
        <w:rPr>
          <w:rFonts w:ascii="Times New Roman" w:hAnsi="Times New Roman" w:cs="Times New Roman"/>
          <w:sz w:val="28"/>
          <w:szCs w:val="28"/>
        </w:rPr>
        <w:t>В списке </w:t>
      </w:r>
      <w:r w:rsidRPr="00144A59">
        <w:rPr>
          <w:rFonts w:ascii="Times New Roman" w:hAnsi="Times New Roman" w:cs="Times New Roman"/>
          <w:b/>
          <w:bCs/>
          <w:sz w:val="28"/>
          <w:szCs w:val="28"/>
        </w:rPr>
        <w:t>Источник: Устройство: База данных</w:t>
      </w:r>
      <w:r w:rsidRPr="00144A59">
        <w:rPr>
          <w:rFonts w:ascii="Times New Roman" w:hAnsi="Times New Roman" w:cs="Times New Roman"/>
          <w:sz w:val="28"/>
          <w:szCs w:val="28"/>
        </w:rPr>
        <w:t> выберите имя базы данных, которую нужно восстановить.</w:t>
      </w:r>
    </w:p>
    <w:p w:rsidR="00144A59" w:rsidRPr="00144A59" w:rsidRDefault="00144A59" w:rsidP="000A0689">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rPr>
      </w:pPr>
      <w:r w:rsidRPr="00144A59">
        <w:rPr>
          <w:rFonts w:ascii="Times New Roman" w:hAnsi="Times New Roman" w:cs="Times New Roman"/>
          <w:b/>
          <w:bCs/>
          <w:sz w:val="28"/>
          <w:szCs w:val="28"/>
        </w:rPr>
        <w:lastRenderedPageBreak/>
        <w:t>Примечание.</w:t>
      </w:r>
      <w:r w:rsidRPr="00144A59">
        <w:rPr>
          <w:rFonts w:ascii="Times New Roman" w:hAnsi="Times New Roman" w:cs="Times New Roman"/>
          <w:sz w:val="28"/>
          <w:szCs w:val="28"/>
        </w:rPr>
        <w:t> Этот список доступен, только если выбрано </w:t>
      </w:r>
      <w:r w:rsidRPr="00144A59">
        <w:rPr>
          <w:rFonts w:ascii="Times New Roman" w:hAnsi="Times New Roman" w:cs="Times New Roman"/>
          <w:b/>
          <w:bCs/>
          <w:sz w:val="28"/>
          <w:szCs w:val="28"/>
        </w:rPr>
        <w:t>Устройство</w:t>
      </w:r>
      <w:r w:rsidRPr="00144A59">
        <w:rPr>
          <w:rFonts w:ascii="Times New Roman" w:hAnsi="Times New Roman" w:cs="Times New Roman"/>
          <w:sz w:val="28"/>
          <w:szCs w:val="28"/>
        </w:rPr>
        <w:t> . Будут выбраны только те базы данных, резервные копии которых доступны на выбранном устройстве.</w:t>
      </w:r>
    </w:p>
    <w:p w:rsidR="00144A59" w:rsidRPr="00CE2D2D" w:rsidRDefault="00144A59" w:rsidP="00E428F5">
      <w:pPr>
        <w:numPr>
          <w:ilvl w:val="0"/>
          <w:numId w:val="38"/>
        </w:numPr>
        <w:spacing w:after="0" w:line="360" w:lineRule="auto"/>
        <w:jc w:val="both"/>
        <w:rPr>
          <w:rFonts w:ascii="Times New Roman" w:hAnsi="Times New Roman" w:cs="Times New Roman"/>
          <w:sz w:val="28"/>
          <w:szCs w:val="28"/>
          <w:highlight w:val="green"/>
        </w:rPr>
      </w:pPr>
      <w:r w:rsidRPr="00CE2D2D">
        <w:rPr>
          <w:rFonts w:ascii="Times New Roman" w:hAnsi="Times New Roman" w:cs="Times New Roman"/>
          <w:sz w:val="28"/>
          <w:szCs w:val="28"/>
          <w:highlight w:val="green"/>
        </w:rPr>
        <w:t>В разделе </w:t>
      </w:r>
      <w:r w:rsidRPr="00CE2D2D">
        <w:rPr>
          <w:rFonts w:ascii="Times New Roman" w:hAnsi="Times New Roman" w:cs="Times New Roman"/>
          <w:b/>
          <w:bCs/>
          <w:sz w:val="28"/>
          <w:szCs w:val="28"/>
          <w:highlight w:val="green"/>
        </w:rPr>
        <w:t>Назначение</w:t>
      </w:r>
      <w:r w:rsidRPr="00CE2D2D">
        <w:rPr>
          <w:rFonts w:ascii="Times New Roman" w:hAnsi="Times New Roman" w:cs="Times New Roman"/>
          <w:sz w:val="28"/>
          <w:szCs w:val="28"/>
          <w:highlight w:val="green"/>
        </w:rPr>
        <w:t> , в поле </w:t>
      </w:r>
      <w:r w:rsidRPr="00CE2D2D">
        <w:rPr>
          <w:rFonts w:ascii="Times New Roman" w:hAnsi="Times New Roman" w:cs="Times New Roman"/>
          <w:b/>
          <w:bCs/>
          <w:sz w:val="28"/>
          <w:szCs w:val="28"/>
          <w:highlight w:val="green"/>
        </w:rPr>
        <w:t>База данных</w:t>
      </w:r>
      <w:r w:rsidRPr="00CE2D2D">
        <w:rPr>
          <w:rFonts w:ascii="Times New Roman" w:hAnsi="Times New Roman" w:cs="Times New Roman"/>
          <w:sz w:val="28"/>
          <w:szCs w:val="28"/>
          <w:highlight w:val="green"/>
        </w:rPr>
        <w:t> автоматически появится имя базы данных для восстановления. Для изменения имени базы данных введите новое имя в окно </w:t>
      </w:r>
      <w:r w:rsidRPr="00CE2D2D">
        <w:rPr>
          <w:rFonts w:ascii="Times New Roman" w:hAnsi="Times New Roman" w:cs="Times New Roman"/>
          <w:b/>
          <w:bCs/>
          <w:sz w:val="28"/>
          <w:szCs w:val="28"/>
          <w:highlight w:val="green"/>
        </w:rPr>
        <w:t>База данных</w:t>
      </w:r>
      <w:r w:rsidRPr="00CE2D2D">
        <w:rPr>
          <w:rFonts w:ascii="Times New Roman" w:hAnsi="Times New Roman" w:cs="Times New Roman"/>
          <w:sz w:val="28"/>
          <w:szCs w:val="28"/>
          <w:highlight w:val="green"/>
        </w:rPr>
        <w:t> .</w:t>
      </w:r>
    </w:p>
    <w:p w:rsidR="00144A59" w:rsidRPr="00CE2D2D" w:rsidRDefault="00144A59" w:rsidP="00E428F5">
      <w:pPr>
        <w:numPr>
          <w:ilvl w:val="0"/>
          <w:numId w:val="38"/>
        </w:numPr>
        <w:spacing w:after="0" w:line="360" w:lineRule="auto"/>
        <w:jc w:val="both"/>
        <w:rPr>
          <w:rFonts w:ascii="Times New Roman" w:hAnsi="Times New Roman" w:cs="Times New Roman"/>
          <w:sz w:val="28"/>
          <w:szCs w:val="28"/>
          <w:highlight w:val="green"/>
        </w:rPr>
      </w:pPr>
      <w:r w:rsidRPr="00CE2D2D">
        <w:rPr>
          <w:rFonts w:ascii="Times New Roman" w:hAnsi="Times New Roman" w:cs="Times New Roman"/>
          <w:sz w:val="28"/>
          <w:szCs w:val="28"/>
          <w:highlight w:val="green"/>
        </w:rPr>
        <w:t>Щелкните </w:t>
      </w:r>
      <w:r w:rsidRPr="00CE2D2D">
        <w:rPr>
          <w:rFonts w:ascii="Times New Roman" w:hAnsi="Times New Roman" w:cs="Times New Roman"/>
          <w:b/>
          <w:bCs/>
          <w:sz w:val="28"/>
          <w:szCs w:val="28"/>
          <w:highlight w:val="green"/>
        </w:rPr>
        <w:t>Временная шкала</w:t>
      </w:r>
      <w:r w:rsidRPr="00CE2D2D">
        <w:rPr>
          <w:rFonts w:ascii="Times New Roman" w:hAnsi="Times New Roman" w:cs="Times New Roman"/>
          <w:sz w:val="28"/>
          <w:szCs w:val="28"/>
          <w:highlight w:val="green"/>
        </w:rPr>
        <w:t> для получения доступа в диалоговое окно </w:t>
      </w:r>
      <w:r w:rsidRPr="00CE2D2D">
        <w:rPr>
          <w:rFonts w:ascii="Times New Roman" w:hAnsi="Times New Roman" w:cs="Times New Roman"/>
          <w:b/>
          <w:bCs/>
          <w:sz w:val="28"/>
          <w:szCs w:val="28"/>
          <w:highlight w:val="green"/>
        </w:rPr>
        <w:t>Временная шкала резервного копирования</w:t>
      </w:r>
      <w:r w:rsidRPr="00CE2D2D">
        <w:rPr>
          <w:rFonts w:ascii="Times New Roman" w:hAnsi="Times New Roman" w:cs="Times New Roman"/>
          <w:sz w:val="28"/>
          <w:szCs w:val="28"/>
          <w:highlight w:val="green"/>
        </w:rPr>
        <w:t> .</w:t>
      </w:r>
    </w:p>
    <w:p w:rsidR="00144A59" w:rsidRPr="00CE2D2D" w:rsidRDefault="00144A59" w:rsidP="00E428F5">
      <w:pPr>
        <w:numPr>
          <w:ilvl w:val="0"/>
          <w:numId w:val="38"/>
        </w:numPr>
        <w:spacing w:after="0" w:line="360" w:lineRule="auto"/>
        <w:jc w:val="both"/>
        <w:rPr>
          <w:rFonts w:ascii="Times New Roman" w:hAnsi="Times New Roman" w:cs="Times New Roman"/>
          <w:sz w:val="28"/>
          <w:szCs w:val="28"/>
          <w:highlight w:val="green"/>
        </w:rPr>
      </w:pPr>
      <w:r w:rsidRPr="00CE2D2D">
        <w:rPr>
          <w:rFonts w:ascii="Times New Roman" w:hAnsi="Times New Roman" w:cs="Times New Roman"/>
          <w:sz w:val="28"/>
          <w:szCs w:val="28"/>
          <w:highlight w:val="green"/>
        </w:rPr>
        <w:t>В разделе </w:t>
      </w:r>
      <w:r w:rsidRPr="00CE2D2D">
        <w:rPr>
          <w:rFonts w:ascii="Times New Roman" w:hAnsi="Times New Roman" w:cs="Times New Roman"/>
          <w:b/>
          <w:bCs/>
          <w:sz w:val="28"/>
          <w:szCs w:val="28"/>
          <w:highlight w:val="green"/>
        </w:rPr>
        <w:t>Восстановить на</w:t>
      </w:r>
      <w:r w:rsidRPr="00CE2D2D">
        <w:rPr>
          <w:rFonts w:ascii="Times New Roman" w:hAnsi="Times New Roman" w:cs="Times New Roman"/>
          <w:sz w:val="28"/>
          <w:szCs w:val="28"/>
          <w:highlight w:val="green"/>
        </w:rPr>
        <w:t> щелкните </w:t>
      </w:r>
      <w:r w:rsidRPr="00CE2D2D">
        <w:rPr>
          <w:rFonts w:ascii="Times New Roman" w:hAnsi="Times New Roman" w:cs="Times New Roman"/>
          <w:b/>
          <w:bCs/>
          <w:sz w:val="28"/>
          <w:szCs w:val="28"/>
          <w:highlight w:val="green"/>
        </w:rPr>
        <w:t>Конкретные дата и время</w:t>
      </w:r>
      <w:r w:rsidRPr="00CE2D2D">
        <w:rPr>
          <w:rFonts w:ascii="Times New Roman" w:hAnsi="Times New Roman" w:cs="Times New Roman"/>
          <w:sz w:val="28"/>
          <w:szCs w:val="28"/>
          <w:highlight w:val="green"/>
        </w:rPr>
        <w:t>.</w:t>
      </w:r>
    </w:p>
    <w:p w:rsidR="00144A59" w:rsidRPr="00CE2D2D" w:rsidRDefault="00144A59" w:rsidP="00E428F5">
      <w:pPr>
        <w:numPr>
          <w:ilvl w:val="0"/>
          <w:numId w:val="38"/>
        </w:numPr>
        <w:spacing w:after="0" w:line="360" w:lineRule="auto"/>
        <w:jc w:val="both"/>
        <w:rPr>
          <w:rFonts w:ascii="Times New Roman" w:hAnsi="Times New Roman" w:cs="Times New Roman"/>
          <w:sz w:val="28"/>
          <w:szCs w:val="28"/>
          <w:highlight w:val="green"/>
        </w:rPr>
      </w:pPr>
      <w:r w:rsidRPr="00CE2D2D">
        <w:rPr>
          <w:rFonts w:ascii="Times New Roman" w:hAnsi="Times New Roman" w:cs="Times New Roman"/>
          <w:sz w:val="28"/>
          <w:szCs w:val="28"/>
          <w:highlight w:val="green"/>
        </w:rPr>
        <w:t>Вы можете использовать окна </w:t>
      </w:r>
      <w:r w:rsidRPr="00CE2D2D">
        <w:rPr>
          <w:rFonts w:ascii="Times New Roman" w:hAnsi="Times New Roman" w:cs="Times New Roman"/>
          <w:b/>
          <w:bCs/>
          <w:sz w:val="28"/>
          <w:szCs w:val="28"/>
          <w:highlight w:val="green"/>
        </w:rPr>
        <w:t>Данные</w:t>
      </w:r>
      <w:r w:rsidRPr="00CE2D2D">
        <w:rPr>
          <w:rFonts w:ascii="Times New Roman" w:hAnsi="Times New Roman" w:cs="Times New Roman"/>
          <w:sz w:val="28"/>
          <w:szCs w:val="28"/>
          <w:highlight w:val="green"/>
        </w:rPr>
        <w:t> и </w:t>
      </w:r>
      <w:r w:rsidRPr="00CE2D2D">
        <w:rPr>
          <w:rFonts w:ascii="Times New Roman" w:hAnsi="Times New Roman" w:cs="Times New Roman"/>
          <w:b/>
          <w:bCs/>
          <w:sz w:val="28"/>
          <w:szCs w:val="28"/>
          <w:highlight w:val="green"/>
        </w:rPr>
        <w:t>Время</w:t>
      </w:r>
      <w:r w:rsidRPr="00CE2D2D">
        <w:rPr>
          <w:rFonts w:ascii="Times New Roman" w:hAnsi="Times New Roman" w:cs="Times New Roman"/>
          <w:sz w:val="28"/>
          <w:szCs w:val="28"/>
          <w:highlight w:val="green"/>
        </w:rPr>
        <w:t> или пользоваться ползунком, чтобы указать конкретные дату и время, при которых процесс восстановления должен закончиться. Нажмите кнопку </w:t>
      </w:r>
      <w:r w:rsidRPr="00CE2D2D">
        <w:rPr>
          <w:rFonts w:ascii="Times New Roman" w:hAnsi="Times New Roman" w:cs="Times New Roman"/>
          <w:b/>
          <w:bCs/>
          <w:sz w:val="28"/>
          <w:szCs w:val="28"/>
          <w:highlight w:val="green"/>
        </w:rPr>
        <w:t>ОК</w:t>
      </w:r>
      <w:r w:rsidRPr="00CE2D2D">
        <w:rPr>
          <w:rFonts w:ascii="Times New Roman" w:hAnsi="Times New Roman" w:cs="Times New Roman"/>
          <w:sz w:val="28"/>
          <w:szCs w:val="28"/>
          <w:highlight w:val="green"/>
        </w:rPr>
        <w:t>.</w:t>
      </w:r>
    </w:p>
    <w:p w:rsidR="00144A59" w:rsidRPr="00144A59" w:rsidRDefault="00144A59" w:rsidP="000A0689">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b/>
          <w:bCs/>
          <w:sz w:val="28"/>
          <w:szCs w:val="28"/>
        </w:rPr>
      </w:pPr>
      <w:r w:rsidRPr="00144A59">
        <w:rPr>
          <w:rFonts w:ascii="Times New Roman" w:hAnsi="Times New Roman" w:cs="Times New Roman"/>
          <w:b/>
          <w:bCs/>
          <w:sz w:val="28"/>
          <w:szCs w:val="28"/>
        </w:rPr>
        <w:t>Примечание</w:t>
      </w:r>
    </w:p>
    <w:p w:rsidR="00144A59" w:rsidRPr="00144A59" w:rsidRDefault="00144A59" w:rsidP="000A0689">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rPr>
      </w:pPr>
      <w:r w:rsidRPr="00144A59">
        <w:rPr>
          <w:rFonts w:ascii="Times New Roman" w:hAnsi="Times New Roman" w:cs="Times New Roman"/>
          <w:sz w:val="28"/>
          <w:szCs w:val="28"/>
        </w:rPr>
        <w:t>Используйте поле </w:t>
      </w:r>
      <w:r w:rsidRPr="00144A59">
        <w:rPr>
          <w:rFonts w:ascii="Times New Roman" w:hAnsi="Times New Roman" w:cs="Times New Roman"/>
          <w:b/>
          <w:bCs/>
          <w:sz w:val="28"/>
          <w:szCs w:val="28"/>
        </w:rPr>
        <w:t>Интервал временной шкалы</w:t>
      </w:r>
      <w:r w:rsidRPr="00144A59">
        <w:rPr>
          <w:rFonts w:ascii="Times New Roman" w:hAnsi="Times New Roman" w:cs="Times New Roman"/>
          <w:sz w:val="28"/>
          <w:szCs w:val="28"/>
        </w:rPr>
        <w:t> для изменения количества времени, отображаемого на временной шкале.</w:t>
      </w:r>
    </w:p>
    <w:p w:rsidR="00144A59" w:rsidRPr="00144A59" w:rsidRDefault="00144A59" w:rsidP="00E428F5">
      <w:pPr>
        <w:numPr>
          <w:ilvl w:val="0"/>
          <w:numId w:val="38"/>
        </w:numPr>
        <w:spacing w:after="0" w:line="360" w:lineRule="auto"/>
        <w:jc w:val="both"/>
        <w:rPr>
          <w:rFonts w:ascii="Times New Roman" w:hAnsi="Times New Roman" w:cs="Times New Roman"/>
          <w:sz w:val="28"/>
          <w:szCs w:val="28"/>
        </w:rPr>
      </w:pPr>
      <w:r w:rsidRPr="00CE2D2D">
        <w:rPr>
          <w:rFonts w:ascii="Times New Roman" w:hAnsi="Times New Roman" w:cs="Times New Roman"/>
          <w:sz w:val="28"/>
          <w:szCs w:val="28"/>
          <w:highlight w:val="green"/>
        </w:rPr>
        <w:t>После указания определенного момента времени помощник по восстановлению базы данных сделает так, что в столбце </w:t>
      </w:r>
      <w:r w:rsidRPr="00CE2D2D">
        <w:rPr>
          <w:rFonts w:ascii="Times New Roman" w:hAnsi="Times New Roman" w:cs="Times New Roman"/>
          <w:b/>
          <w:bCs/>
          <w:sz w:val="28"/>
          <w:szCs w:val="28"/>
          <w:highlight w:val="green"/>
        </w:rPr>
        <w:t>Восстановление</w:t>
      </w:r>
      <w:r w:rsidRPr="00CE2D2D">
        <w:rPr>
          <w:rFonts w:ascii="Times New Roman" w:hAnsi="Times New Roman" w:cs="Times New Roman"/>
          <w:sz w:val="28"/>
          <w:szCs w:val="28"/>
          <w:highlight w:val="green"/>
        </w:rPr>
        <w:t> сетки </w:t>
      </w:r>
      <w:r w:rsidRPr="00CE2D2D">
        <w:rPr>
          <w:rFonts w:ascii="Times New Roman" w:hAnsi="Times New Roman" w:cs="Times New Roman"/>
          <w:b/>
          <w:bCs/>
          <w:sz w:val="28"/>
          <w:szCs w:val="28"/>
          <w:highlight w:val="green"/>
        </w:rPr>
        <w:t>Резервные наборы данных для восстановления</w:t>
      </w:r>
      <w:r w:rsidRPr="00CE2D2D">
        <w:rPr>
          <w:rFonts w:ascii="Times New Roman" w:hAnsi="Times New Roman" w:cs="Times New Roman"/>
          <w:sz w:val="28"/>
          <w:szCs w:val="28"/>
          <w:highlight w:val="green"/>
        </w:rPr>
        <w:t> будут выбраны только необходимые для восстановления к указанному моменту времени резервные копии.</w:t>
      </w:r>
      <w:r w:rsidRPr="00144A59">
        <w:rPr>
          <w:rFonts w:ascii="Times New Roman" w:hAnsi="Times New Roman" w:cs="Times New Roman"/>
          <w:sz w:val="28"/>
          <w:szCs w:val="28"/>
        </w:rPr>
        <w:t> Эти выбранные резервные копии составляют рекомендованный план восстановления для данного восстановления на момент времени. Следует использовать только выбранные резервные копии для операции восстановления на момент времени.</w:t>
      </w:r>
    </w:p>
    <w:p w:rsidR="00144A59" w:rsidRPr="00CE2D2D" w:rsidRDefault="00144A59" w:rsidP="00E428F5">
      <w:pPr>
        <w:numPr>
          <w:ilvl w:val="0"/>
          <w:numId w:val="38"/>
        </w:numPr>
        <w:spacing w:after="0" w:line="360" w:lineRule="auto"/>
        <w:jc w:val="both"/>
        <w:rPr>
          <w:rFonts w:ascii="Times New Roman" w:hAnsi="Times New Roman" w:cs="Times New Roman"/>
          <w:sz w:val="28"/>
          <w:szCs w:val="28"/>
          <w:highlight w:val="green"/>
        </w:rPr>
      </w:pPr>
      <w:r w:rsidRPr="00CE2D2D">
        <w:rPr>
          <w:rFonts w:ascii="Times New Roman" w:hAnsi="Times New Roman" w:cs="Times New Roman"/>
          <w:sz w:val="28"/>
          <w:szCs w:val="28"/>
          <w:highlight w:val="green"/>
        </w:rPr>
        <w:t>На странице </w:t>
      </w:r>
      <w:r w:rsidRPr="00CE2D2D">
        <w:rPr>
          <w:rFonts w:ascii="Times New Roman" w:hAnsi="Times New Roman" w:cs="Times New Roman"/>
          <w:b/>
          <w:bCs/>
          <w:sz w:val="28"/>
          <w:szCs w:val="28"/>
          <w:highlight w:val="green"/>
        </w:rPr>
        <w:t>Параметры</w:t>
      </w:r>
      <w:r w:rsidRPr="00CE2D2D">
        <w:rPr>
          <w:rFonts w:ascii="Times New Roman" w:hAnsi="Times New Roman" w:cs="Times New Roman"/>
          <w:sz w:val="28"/>
          <w:szCs w:val="28"/>
          <w:highlight w:val="green"/>
        </w:rPr>
        <w:t> используйте панель </w:t>
      </w:r>
      <w:r w:rsidRPr="00CE2D2D">
        <w:rPr>
          <w:rFonts w:ascii="Times New Roman" w:hAnsi="Times New Roman" w:cs="Times New Roman"/>
          <w:b/>
          <w:bCs/>
          <w:sz w:val="28"/>
          <w:szCs w:val="28"/>
          <w:highlight w:val="green"/>
        </w:rPr>
        <w:t>Параметры восстановления</w:t>
      </w:r>
      <w:r w:rsidRPr="00CE2D2D">
        <w:rPr>
          <w:rFonts w:ascii="Times New Roman" w:hAnsi="Times New Roman" w:cs="Times New Roman"/>
          <w:sz w:val="28"/>
          <w:szCs w:val="28"/>
          <w:highlight w:val="green"/>
        </w:rPr>
        <w:t> для выбора любого из следующих вариантов, если он подходит к данной ситуации.</w:t>
      </w:r>
    </w:p>
    <w:p w:rsidR="00144A59" w:rsidRPr="00CE2D2D" w:rsidRDefault="00144A59" w:rsidP="00E428F5">
      <w:pPr>
        <w:numPr>
          <w:ilvl w:val="1"/>
          <w:numId w:val="38"/>
        </w:numPr>
        <w:spacing w:after="0" w:line="360" w:lineRule="auto"/>
        <w:jc w:val="both"/>
        <w:rPr>
          <w:rFonts w:ascii="Times New Roman" w:hAnsi="Times New Roman" w:cs="Times New Roman"/>
          <w:sz w:val="28"/>
          <w:szCs w:val="28"/>
          <w:highlight w:val="green"/>
        </w:rPr>
      </w:pPr>
      <w:r w:rsidRPr="00CE2D2D">
        <w:rPr>
          <w:rFonts w:ascii="Times New Roman" w:hAnsi="Times New Roman" w:cs="Times New Roman"/>
          <w:b/>
          <w:bCs/>
          <w:sz w:val="28"/>
          <w:szCs w:val="28"/>
          <w:highlight w:val="green"/>
        </w:rPr>
        <w:t>Перезаписать существующую базу данных (WITH REPLACE)</w:t>
      </w:r>
    </w:p>
    <w:p w:rsidR="00144A59" w:rsidRPr="00CE2D2D" w:rsidRDefault="00144A59" w:rsidP="00E428F5">
      <w:pPr>
        <w:numPr>
          <w:ilvl w:val="1"/>
          <w:numId w:val="38"/>
        </w:numPr>
        <w:spacing w:after="0" w:line="360" w:lineRule="auto"/>
        <w:jc w:val="both"/>
        <w:rPr>
          <w:rFonts w:ascii="Times New Roman" w:hAnsi="Times New Roman" w:cs="Times New Roman"/>
          <w:sz w:val="28"/>
          <w:szCs w:val="28"/>
          <w:highlight w:val="green"/>
        </w:rPr>
      </w:pPr>
      <w:r w:rsidRPr="00CE2D2D">
        <w:rPr>
          <w:rFonts w:ascii="Times New Roman" w:hAnsi="Times New Roman" w:cs="Times New Roman"/>
          <w:b/>
          <w:bCs/>
          <w:sz w:val="28"/>
          <w:szCs w:val="28"/>
          <w:highlight w:val="green"/>
        </w:rPr>
        <w:t>Сохранить параметры репликации (WITH KEEP_REPLICATION)</w:t>
      </w:r>
    </w:p>
    <w:p w:rsidR="00144A59" w:rsidRPr="00CE2D2D" w:rsidRDefault="00144A59" w:rsidP="00E428F5">
      <w:pPr>
        <w:numPr>
          <w:ilvl w:val="1"/>
          <w:numId w:val="38"/>
        </w:numPr>
        <w:spacing w:after="0" w:line="360" w:lineRule="auto"/>
        <w:jc w:val="both"/>
        <w:rPr>
          <w:rFonts w:ascii="Times New Roman" w:hAnsi="Times New Roman" w:cs="Times New Roman"/>
          <w:sz w:val="28"/>
          <w:szCs w:val="28"/>
          <w:highlight w:val="green"/>
        </w:rPr>
      </w:pPr>
      <w:r w:rsidRPr="00CE2D2D">
        <w:rPr>
          <w:rFonts w:ascii="Times New Roman" w:hAnsi="Times New Roman" w:cs="Times New Roman"/>
          <w:b/>
          <w:bCs/>
          <w:sz w:val="28"/>
          <w:szCs w:val="28"/>
          <w:highlight w:val="green"/>
        </w:rPr>
        <w:t>Ограничить доступ к восстановленной базе данных (WITH RESTRICTED_USER)</w:t>
      </w:r>
    </w:p>
    <w:p w:rsidR="00144A59" w:rsidRPr="00CE2D2D" w:rsidRDefault="00144A59" w:rsidP="00E428F5">
      <w:pPr>
        <w:numPr>
          <w:ilvl w:val="0"/>
          <w:numId w:val="38"/>
        </w:numPr>
        <w:spacing w:after="0" w:line="360" w:lineRule="auto"/>
        <w:jc w:val="both"/>
        <w:rPr>
          <w:rFonts w:ascii="Times New Roman" w:hAnsi="Times New Roman" w:cs="Times New Roman"/>
          <w:sz w:val="28"/>
          <w:szCs w:val="28"/>
          <w:highlight w:val="green"/>
        </w:rPr>
      </w:pPr>
      <w:r w:rsidRPr="00CE2D2D">
        <w:rPr>
          <w:rFonts w:ascii="Times New Roman" w:hAnsi="Times New Roman" w:cs="Times New Roman"/>
          <w:sz w:val="28"/>
          <w:szCs w:val="28"/>
          <w:highlight w:val="green"/>
        </w:rPr>
        <w:t>Выберите параметр в поле </w:t>
      </w:r>
      <w:r w:rsidRPr="00CE2D2D">
        <w:rPr>
          <w:rFonts w:ascii="Times New Roman" w:hAnsi="Times New Roman" w:cs="Times New Roman"/>
          <w:b/>
          <w:bCs/>
          <w:sz w:val="28"/>
          <w:szCs w:val="28"/>
          <w:highlight w:val="green"/>
        </w:rPr>
        <w:t>Состояние восстановления</w:t>
      </w:r>
      <w:r w:rsidRPr="00CE2D2D">
        <w:rPr>
          <w:rFonts w:ascii="Times New Roman" w:hAnsi="Times New Roman" w:cs="Times New Roman"/>
          <w:sz w:val="28"/>
          <w:szCs w:val="28"/>
          <w:highlight w:val="green"/>
        </w:rPr>
        <w:t> . В данном окне определяется состояние базы данных после операции восстановления.</w:t>
      </w:r>
    </w:p>
    <w:p w:rsidR="00144A59" w:rsidRPr="00144A59" w:rsidRDefault="00144A59" w:rsidP="00E428F5">
      <w:pPr>
        <w:numPr>
          <w:ilvl w:val="1"/>
          <w:numId w:val="38"/>
        </w:numPr>
        <w:spacing w:after="0" w:line="360" w:lineRule="auto"/>
        <w:jc w:val="both"/>
        <w:rPr>
          <w:rFonts w:ascii="Times New Roman" w:hAnsi="Times New Roman" w:cs="Times New Roman"/>
          <w:sz w:val="28"/>
          <w:szCs w:val="28"/>
        </w:rPr>
      </w:pPr>
      <w:r w:rsidRPr="00CE2D2D">
        <w:rPr>
          <w:rFonts w:ascii="Times New Roman" w:hAnsi="Times New Roman" w:cs="Times New Roman"/>
          <w:sz w:val="28"/>
          <w:szCs w:val="28"/>
          <w:highlight w:val="green"/>
        </w:rPr>
        <w:lastRenderedPageBreak/>
        <w:t>По умолчанию установлена схема</w:t>
      </w:r>
      <w:r w:rsidRPr="00CE2D2D">
        <w:rPr>
          <w:rFonts w:ascii="Times New Roman" w:hAnsi="Times New Roman" w:cs="Times New Roman"/>
          <w:b/>
          <w:bCs/>
          <w:sz w:val="28"/>
          <w:szCs w:val="28"/>
          <w:highlight w:val="green"/>
        </w:rPr>
        <w:t>RESTORE WITH RECOVERY</w:t>
      </w:r>
      <w:r w:rsidRPr="00CE2D2D">
        <w:rPr>
          <w:rFonts w:ascii="Times New Roman" w:hAnsi="Times New Roman" w:cs="Times New Roman"/>
          <w:sz w:val="28"/>
          <w:szCs w:val="28"/>
          <w:highlight w:val="green"/>
        </w:rPr>
        <w:t> , при этом база данных находится в готовом состоянии для использования путем отката незафиксированных транзакций. Невозможно восстановить дополнительные журналы транзакций.</w:t>
      </w:r>
      <w:r w:rsidRPr="00144A59">
        <w:rPr>
          <w:rFonts w:ascii="Times New Roman" w:hAnsi="Times New Roman" w:cs="Times New Roman"/>
          <w:sz w:val="28"/>
          <w:szCs w:val="28"/>
        </w:rPr>
        <w:t> Выберите данный параметр, если выполняется восстановление всех необходимых резервных копий.</w:t>
      </w:r>
    </w:p>
    <w:p w:rsidR="00144A59" w:rsidRPr="00CE2D2D" w:rsidRDefault="00144A59" w:rsidP="00E428F5">
      <w:pPr>
        <w:numPr>
          <w:ilvl w:val="1"/>
          <w:numId w:val="38"/>
        </w:numPr>
        <w:spacing w:after="0" w:line="360" w:lineRule="auto"/>
        <w:jc w:val="both"/>
        <w:rPr>
          <w:rFonts w:ascii="Times New Roman" w:hAnsi="Times New Roman" w:cs="Times New Roman"/>
          <w:sz w:val="28"/>
          <w:szCs w:val="28"/>
          <w:highlight w:val="green"/>
        </w:rPr>
      </w:pPr>
      <w:r w:rsidRPr="00CE2D2D">
        <w:rPr>
          <w:rFonts w:ascii="Times New Roman" w:hAnsi="Times New Roman" w:cs="Times New Roman"/>
          <w:sz w:val="28"/>
          <w:szCs w:val="28"/>
          <w:highlight w:val="green"/>
        </w:rPr>
        <w:t>Схема</w:t>
      </w:r>
      <w:r w:rsidR="00CE2D2D" w:rsidRPr="00CE2D2D">
        <w:rPr>
          <w:rFonts w:ascii="Times New Roman" w:hAnsi="Times New Roman" w:cs="Times New Roman"/>
          <w:sz w:val="28"/>
          <w:szCs w:val="28"/>
          <w:highlight w:val="green"/>
        </w:rPr>
        <w:t xml:space="preserve"> </w:t>
      </w:r>
      <w:r w:rsidRPr="00CE2D2D">
        <w:rPr>
          <w:rFonts w:ascii="Times New Roman" w:hAnsi="Times New Roman" w:cs="Times New Roman"/>
          <w:b/>
          <w:bCs/>
          <w:sz w:val="28"/>
          <w:szCs w:val="28"/>
          <w:highlight w:val="green"/>
        </w:rPr>
        <w:t>RESTORE WITH NORECOVERY</w:t>
      </w:r>
      <w:r w:rsidRPr="00CE2D2D">
        <w:rPr>
          <w:rFonts w:ascii="Times New Roman" w:hAnsi="Times New Roman" w:cs="Times New Roman"/>
          <w:sz w:val="28"/>
          <w:szCs w:val="28"/>
          <w:highlight w:val="green"/>
        </w:rPr>
        <w:t> оставляет базу данных в нерабочем состоянии и не выполняет откат незафиксированных транзакций. Можно восстановить дополнительные журналы транзакций.База данных не может быть использована, пока не будет восстановлена.</w:t>
      </w:r>
    </w:p>
    <w:p w:rsidR="00144A59" w:rsidRPr="00CE2D2D" w:rsidRDefault="00144A59" w:rsidP="00E428F5">
      <w:pPr>
        <w:numPr>
          <w:ilvl w:val="1"/>
          <w:numId w:val="38"/>
        </w:numPr>
        <w:spacing w:after="0" w:line="360" w:lineRule="auto"/>
        <w:jc w:val="both"/>
        <w:rPr>
          <w:rFonts w:ascii="Times New Roman" w:hAnsi="Times New Roman" w:cs="Times New Roman"/>
          <w:sz w:val="28"/>
          <w:szCs w:val="28"/>
          <w:highlight w:val="green"/>
        </w:rPr>
      </w:pPr>
      <w:r w:rsidRPr="00CE2D2D">
        <w:rPr>
          <w:rFonts w:ascii="Times New Roman" w:hAnsi="Times New Roman" w:cs="Times New Roman"/>
          <w:sz w:val="28"/>
          <w:szCs w:val="28"/>
          <w:highlight w:val="green"/>
        </w:rPr>
        <w:t>Схема</w:t>
      </w:r>
      <w:r w:rsidR="00CE2D2D" w:rsidRPr="00CE2D2D">
        <w:rPr>
          <w:rFonts w:ascii="Times New Roman" w:hAnsi="Times New Roman" w:cs="Times New Roman"/>
          <w:sz w:val="28"/>
          <w:szCs w:val="28"/>
          <w:highlight w:val="green"/>
        </w:rPr>
        <w:t xml:space="preserve"> </w:t>
      </w:r>
      <w:r w:rsidRPr="00CE2D2D">
        <w:rPr>
          <w:rFonts w:ascii="Times New Roman" w:hAnsi="Times New Roman" w:cs="Times New Roman"/>
          <w:b/>
          <w:bCs/>
          <w:sz w:val="28"/>
          <w:szCs w:val="28"/>
          <w:highlight w:val="green"/>
        </w:rPr>
        <w:t>RESTORE WITH STANDBY</w:t>
      </w:r>
      <w:r w:rsidRPr="00CE2D2D">
        <w:rPr>
          <w:rFonts w:ascii="Times New Roman" w:hAnsi="Times New Roman" w:cs="Times New Roman"/>
          <w:sz w:val="28"/>
          <w:szCs w:val="28"/>
          <w:highlight w:val="green"/>
        </w:rPr>
        <w:t> оставляет базу данных в режиме только для чтения. С помощью данного параметра можно отменить незафиксированные транзакции и сохранить отмененные действия в резервном файле, чтобы результаты восстановления можно было отменить.</w:t>
      </w:r>
    </w:p>
    <w:p w:rsidR="00144A59" w:rsidRPr="00144A59" w:rsidRDefault="00144A59" w:rsidP="00E428F5">
      <w:pPr>
        <w:numPr>
          <w:ilvl w:val="0"/>
          <w:numId w:val="38"/>
        </w:numPr>
        <w:spacing w:after="0" w:line="360" w:lineRule="auto"/>
        <w:jc w:val="both"/>
        <w:rPr>
          <w:rFonts w:ascii="Times New Roman" w:hAnsi="Times New Roman" w:cs="Times New Roman"/>
          <w:sz w:val="28"/>
          <w:szCs w:val="28"/>
        </w:rPr>
      </w:pPr>
      <w:r w:rsidRPr="00CE2D2D">
        <w:rPr>
          <w:rFonts w:ascii="Times New Roman" w:hAnsi="Times New Roman" w:cs="Times New Roman"/>
          <w:sz w:val="28"/>
          <w:szCs w:val="28"/>
          <w:highlight w:val="green"/>
        </w:rPr>
        <w:t>Настройка </w:t>
      </w:r>
      <w:r w:rsidRPr="00CE2D2D">
        <w:rPr>
          <w:rFonts w:ascii="Times New Roman" w:hAnsi="Times New Roman" w:cs="Times New Roman"/>
          <w:b/>
          <w:bCs/>
          <w:sz w:val="28"/>
          <w:szCs w:val="28"/>
          <w:highlight w:val="green"/>
        </w:rPr>
        <w:t>Создать резервную копию заключительного фрагмента журнала перед восстановлением</w:t>
      </w:r>
      <w:r w:rsidRPr="00CE2D2D">
        <w:rPr>
          <w:rFonts w:ascii="Times New Roman" w:hAnsi="Times New Roman" w:cs="Times New Roman"/>
          <w:sz w:val="28"/>
          <w:szCs w:val="28"/>
          <w:highlight w:val="green"/>
        </w:rPr>
        <w:t>будет выбрана, если это необходимо для указанного вами момента времени.</w:t>
      </w:r>
      <w:r w:rsidRPr="00144A59">
        <w:rPr>
          <w:rFonts w:ascii="Times New Roman" w:hAnsi="Times New Roman" w:cs="Times New Roman"/>
          <w:sz w:val="28"/>
          <w:szCs w:val="28"/>
        </w:rPr>
        <w:t> Нет необходимости изменять данную настройку, однако вы можете выбрать резервное копирование заключительного фрагмента журнала, даже если выполнение этого не требуется.</w:t>
      </w:r>
    </w:p>
    <w:p w:rsidR="00144A59" w:rsidRPr="00144A59" w:rsidRDefault="00144A59" w:rsidP="00E428F5">
      <w:pPr>
        <w:numPr>
          <w:ilvl w:val="0"/>
          <w:numId w:val="38"/>
        </w:numPr>
        <w:spacing w:after="0" w:line="360" w:lineRule="auto"/>
        <w:jc w:val="both"/>
        <w:rPr>
          <w:rFonts w:ascii="Times New Roman" w:hAnsi="Times New Roman" w:cs="Times New Roman"/>
          <w:sz w:val="28"/>
          <w:szCs w:val="28"/>
        </w:rPr>
      </w:pPr>
      <w:r w:rsidRPr="00CE2D2D">
        <w:rPr>
          <w:rFonts w:ascii="Times New Roman" w:hAnsi="Times New Roman" w:cs="Times New Roman"/>
          <w:sz w:val="28"/>
          <w:szCs w:val="28"/>
          <w:highlight w:val="green"/>
        </w:rPr>
        <w:t>Если имеются активные соединения с базой данных, то операция восстановления может завершиться ошибкой. Проверьте окно </w:t>
      </w:r>
      <w:r w:rsidRPr="00CE2D2D">
        <w:rPr>
          <w:rFonts w:ascii="Times New Roman" w:hAnsi="Times New Roman" w:cs="Times New Roman"/>
          <w:b/>
          <w:bCs/>
          <w:sz w:val="28"/>
          <w:szCs w:val="28"/>
          <w:highlight w:val="green"/>
        </w:rPr>
        <w:t>Закрыть существующие соединения</w:t>
      </w:r>
      <w:r w:rsidRPr="00CE2D2D">
        <w:rPr>
          <w:rFonts w:ascii="Times New Roman" w:hAnsi="Times New Roman" w:cs="Times New Roman"/>
          <w:sz w:val="28"/>
          <w:szCs w:val="28"/>
          <w:highlight w:val="green"/>
        </w:rPr>
        <w:t> и убедитесь, что все активные соединения между Среда Management Studio и базой данных закрыты.</w:t>
      </w:r>
      <w:r w:rsidRPr="00144A59">
        <w:rPr>
          <w:rFonts w:ascii="Times New Roman" w:hAnsi="Times New Roman" w:cs="Times New Roman"/>
          <w:sz w:val="28"/>
          <w:szCs w:val="28"/>
        </w:rPr>
        <w:t> Этот параметр переводит базу данных в однопользовательский режим перед началом выполнения процедуры восстановления, а затем возвращает в многопользовательский режим после ее завершения.</w:t>
      </w:r>
    </w:p>
    <w:p w:rsidR="00144A59" w:rsidRPr="009B534F" w:rsidRDefault="00144A59" w:rsidP="00E428F5">
      <w:pPr>
        <w:numPr>
          <w:ilvl w:val="0"/>
          <w:numId w:val="38"/>
        </w:numPr>
        <w:spacing w:after="0" w:line="360" w:lineRule="auto"/>
        <w:jc w:val="both"/>
        <w:rPr>
          <w:rFonts w:ascii="Times New Roman" w:hAnsi="Times New Roman" w:cs="Times New Roman"/>
          <w:sz w:val="28"/>
          <w:szCs w:val="28"/>
        </w:rPr>
      </w:pPr>
      <w:r w:rsidRPr="00CE2D2D">
        <w:rPr>
          <w:rFonts w:ascii="Times New Roman" w:hAnsi="Times New Roman" w:cs="Times New Roman"/>
          <w:sz w:val="28"/>
          <w:szCs w:val="28"/>
          <w:highlight w:val="green"/>
        </w:rPr>
        <w:t>Установите флажок </w:t>
      </w:r>
      <w:r w:rsidRPr="00CE2D2D">
        <w:rPr>
          <w:rFonts w:ascii="Times New Roman" w:hAnsi="Times New Roman" w:cs="Times New Roman"/>
          <w:b/>
          <w:bCs/>
          <w:sz w:val="28"/>
          <w:szCs w:val="28"/>
          <w:highlight w:val="green"/>
        </w:rPr>
        <w:t>Выдавать запрос перед восстановлением каждой резервной копии</w:t>
      </w:r>
      <w:r w:rsidRPr="00CE2D2D">
        <w:rPr>
          <w:rFonts w:ascii="Times New Roman" w:hAnsi="Times New Roman" w:cs="Times New Roman"/>
          <w:sz w:val="28"/>
          <w:szCs w:val="28"/>
          <w:highlight w:val="green"/>
        </w:rPr>
        <w:t> , если хотите отследить каждую операцию восстановления.</w:t>
      </w:r>
      <w:r w:rsidRPr="00144A59">
        <w:rPr>
          <w:rFonts w:ascii="Times New Roman" w:hAnsi="Times New Roman" w:cs="Times New Roman"/>
          <w:sz w:val="28"/>
          <w:szCs w:val="28"/>
        </w:rPr>
        <w:t> Обычно это не требуется, за исключением случаев, если необходимо наблюдать за состоянием операции восстановления базы данных большого объема.</w:t>
      </w:r>
    </w:p>
    <w:p w:rsidR="00EB2F8D" w:rsidRDefault="00EB2F8D" w:rsidP="001E42E9">
      <w:pPr>
        <w:spacing w:after="0" w:line="360" w:lineRule="auto"/>
        <w:ind w:firstLine="425"/>
        <w:jc w:val="both"/>
        <w:rPr>
          <w:rFonts w:ascii="Times New Roman" w:hAnsi="Times New Roman" w:cs="Times New Roman"/>
          <w:sz w:val="28"/>
          <w:szCs w:val="28"/>
        </w:rPr>
      </w:pPr>
    </w:p>
    <w:p w:rsidR="006E48C2" w:rsidRDefault="007E68CB" w:rsidP="007E68CB">
      <w:pPr>
        <w:pStyle w:val="1"/>
      </w:pPr>
      <w:bookmarkStart w:id="5" w:name="_Toc529450425"/>
      <w:r>
        <w:t>6</w:t>
      </w:r>
      <w:r w:rsidR="006E48C2" w:rsidRPr="006E48C2">
        <w:t>. Восстановлен</w:t>
      </w:r>
      <w:r>
        <w:t xml:space="preserve">ие </w:t>
      </w:r>
      <w:r w:rsidRPr="006F2685">
        <w:rPr>
          <w:color w:val="FF0000"/>
        </w:rPr>
        <w:t>системных баз данных</w:t>
      </w:r>
      <w:r>
        <w:t>.</w:t>
      </w:r>
      <w:bookmarkEnd w:id="5"/>
    </w:p>
    <w:p w:rsidR="007E68CB" w:rsidRDefault="007E68CB" w:rsidP="007E68CB">
      <w:pPr>
        <w:spacing w:after="0" w:line="360" w:lineRule="auto"/>
        <w:ind w:firstLine="425"/>
        <w:jc w:val="both"/>
        <w:rPr>
          <w:rFonts w:ascii="Times New Roman" w:hAnsi="Times New Roman" w:cs="Times New Roman"/>
          <w:sz w:val="28"/>
          <w:szCs w:val="28"/>
        </w:rPr>
      </w:pPr>
      <w:r w:rsidRPr="00CE2D2D">
        <w:rPr>
          <w:rFonts w:ascii="Times New Roman" w:hAnsi="Times New Roman" w:cs="Times New Roman"/>
          <w:sz w:val="28"/>
          <w:szCs w:val="28"/>
          <w:highlight w:val="green"/>
        </w:rPr>
        <w:t>Системные базы данных, на примере Microsoft SQL Server, являются важными объектами восстановления. База данных master содержит ключи базы данных, а также настройки системы безопасности; база данных msdb — графики и задания SQL Server, а также историю создания резервных копий. Полноценный план восстановления должен включать в себя воссоздание системных баз данных.</w:t>
      </w:r>
    </w:p>
    <w:p w:rsidR="00642655" w:rsidRDefault="00642655" w:rsidP="007E68CB">
      <w:pPr>
        <w:spacing w:after="0" w:line="360" w:lineRule="auto"/>
        <w:ind w:firstLine="425"/>
        <w:jc w:val="both"/>
        <w:rPr>
          <w:rFonts w:ascii="Times New Roman" w:hAnsi="Times New Roman" w:cs="Times New Roman"/>
          <w:sz w:val="28"/>
          <w:szCs w:val="28"/>
        </w:rPr>
      </w:pPr>
      <w:r w:rsidRPr="00642655">
        <w:rPr>
          <w:rFonts w:ascii="Times New Roman" w:hAnsi="Times New Roman" w:cs="Times New Roman"/>
          <w:sz w:val="28"/>
          <w:szCs w:val="28"/>
          <w:highlight w:val="green"/>
        </w:rPr>
        <w:t>Для хранения данных используются таблицы, размещаемые в базах данных. В Microsoft SQL Server базы данных делят на два типа — системные и пользовательские. В системных базах данных размещаются метаданные, используемые для управления системой. При инсталляции Microsoft SQL Server создаются следующие системные базы данных: master, model, tempdb и msdb.</w:t>
      </w:r>
    </w:p>
    <w:p w:rsidR="006B4DFC" w:rsidRDefault="006B4DFC" w:rsidP="007E68CB">
      <w:pPr>
        <w:spacing w:after="0" w:line="360" w:lineRule="auto"/>
        <w:ind w:firstLine="425"/>
        <w:jc w:val="both"/>
        <w:rPr>
          <w:rFonts w:ascii="Times New Roman" w:hAnsi="Times New Roman" w:cs="Times New Roman"/>
          <w:sz w:val="28"/>
          <w:szCs w:val="28"/>
        </w:rPr>
      </w:pPr>
    </w:p>
    <w:p w:rsidR="006B4DFC" w:rsidRDefault="006B4DFC" w:rsidP="006B4DFC">
      <w:pPr>
        <w:spacing w:after="0" w:line="360" w:lineRule="auto"/>
        <w:ind w:firstLine="425"/>
        <w:jc w:val="center"/>
        <w:rPr>
          <w:rFonts w:ascii="Times New Roman" w:hAnsi="Times New Roman" w:cs="Times New Roman"/>
          <w:sz w:val="28"/>
          <w:szCs w:val="28"/>
        </w:rPr>
      </w:pPr>
      <w:r w:rsidRPr="006B4DFC">
        <w:rPr>
          <w:rFonts w:ascii="Times New Roman" w:hAnsi="Times New Roman" w:cs="Times New Roman"/>
          <w:sz w:val="28"/>
          <w:szCs w:val="28"/>
        </w:rPr>
        <w:t>Краткое описание системных баз данных</w:t>
      </w:r>
    </w:p>
    <w:tbl>
      <w:tblPr>
        <w:tblW w:w="0" w:type="auto"/>
        <w:tblCellSpacing w:w="15" w:type="dxa"/>
        <w:tblBorders>
          <w:top w:val="single" w:sz="6" w:space="0" w:color="E7E7E7"/>
          <w:left w:val="single" w:sz="6" w:space="0" w:color="E7E7E7"/>
          <w:bottom w:val="single" w:sz="6" w:space="0" w:color="E7E7E7"/>
          <w:right w:val="single" w:sz="6" w:space="0" w:color="E7E7E7"/>
        </w:tblBorders>
        <w:shd w:val="clear" w:color="auto" w:fill="FFFFFF"/>
        <w:tblCellMar>
          <w:left w:w="0" w:type="dxa"/>
          <w:right w:w="0" w:type="dxa"/>
        </w:tblCellMar>
        <w:tblLook w:val="04A0" w:firstRow="1" w:lastRow="0" w:firstColumn="1" w:lastColumn="0" w:noHBand="0" w:noVBand="1"/>
      </w:tblPr>
      <w:tblGrid>
        <w:gridCol w:w="2022"/>
        <w:gridCol w:w="8183"/>
      </w:tblGrid>
      <w:tr w:rsidR="006B4DFC" w:rsidRPr="006B4DFC" w:rsidTr="006B4DFC">
        <w:trPr>
          <w:tblCellSpacing w:w="15" w:type="dxa"/>
        </w:trPr>
        <w:tc>
          <w:tcPr>
            <w:tcW w:w="0" w:type="auto"/>
            <w:tcBorders>
              <w:top w:val="nil"/>
              <w:left w:val="nil"/>
              <w:bottom w:val="nil"/>
              <w:right w:val="nil"/>
            </w:tcBorders>
            <w:shd w:val="clear" w:color="auto" w:fill="E7E7E7"/>
            <w:tcMar>
              <w:top w:w="135" w:type="dxa"/>
              <w:left w:w="360" w:type="dxa"/>
              <w:bottom w:w="135" w:type="dxa"/>
              <w:right w:w="360" w:type="dxa"/>
            </w:tcMar>
            <w:vAlign w:val="bottom"/>
            <w:hideMark/>
          </w:tcPr>
          <w:p w:rsidR="006B4DFC" w:rsidRPr="006B4DFC" w:rsidRDefault="006B4DFC" w:rsidP="006B4DFC">
            <w:pPr>
              <w:spacing w:after="0" w:line="240" w:lineRule="atLeast"/>
              <w:jc w:val="center"/>
              <w:rPr>
                <w:rFonts w:ascii="Tahoma" w:eastAsia="Times New Roman" w:hAnsi="Tahoma" w:cs="Tahoma"/>
                <w:b/>
                <w:bCs/>
                <w:color w:val="000000"/>
                <w:sz w:val="18"/>
                <w:szCs w:val="18"/>
                <w:highlight w:val="green"/>
                <w:lang w:eastAsia="ru-RU"/>
              </w:rPr>
            </w:pPr>
            <w:r w:rsidRPr="006B4DFC">
              <w:rPr>
                <w:rFonts w:ascii="Tahoma" w:eastAsia="Times New Roman" w:hAnsi="Tahoma" w:cs="Tahoma"/>
                <w:b/>
                <w:bCs/>
                <w:color w:val="000000"/>
                <w:sz w:val="18"/>
                <w:szCs w:val="18"/>
                <w:highlight w:val="green"/>
                <w:lang w:eastAsia="ru-RU"/>
              </w:rPr>
              <w:t>Системная база данных</w:t>
            </w:r>
          </w:p>
        </w:tc>
        <w:tc>
          <w:tcPr>
            <w:tcW w:w="0" w:type="auto"/>
            <w:tcBorders>
              <w:top w:val="nil"/>
              <w:left w:val="nil"/>
              <w:bottom w:val="nil"/>
              <w:right w:val="nil"/>
            </w:tcBorders>
            <w:shd w:val="clear" w:color="auto" w:fill="E7E7E7"/>
            <w:tcMar>
              <w:top w:w="135" w:type="dxa"/>
              <w:left w:w="360" w:type="dxa"/>
              <w:bottom w:w="135" w:type="dxa"/>
              <w:right w:w="360" w:type="dxa"/>
            </w:tcMar>
            <w:vAlign w:val="bottom"/>
            <w:hideMark/>
          </w:tcPr>
          <w:p w:rsidR="006B4DFC" w:rsidRPr="006B4DFC" w:rsidRDefault="006B4DFC" w:rsidP="006B4DFC">
            <w:pPr>
              <w:spacing w:after="0" w:line="240" w:lineRule="atLeast"/>
              <w:jc w:val="center"/>
              <w:rPr>
                <w:rFonts w:ascii="Tahoma" w:eastAsia="Times New Roman" w:hAnsi="Tahoma" w:cs="Tahoma"/>
                <w:b/>
                <w:bCs/>
                <w:color w:val="000000"/>
                <w:sz w:val="18"/>
                <w:szCs w:val="18"/>
                <w:highlight w:val="green"/>
                <w:lang w:eastAsia="ru-RU"/>
              </w:rPr>
            </w:pPr>
            <w:r w:rsidRPr="006B4DFC">
              <w:rPr>
                <w:rFonts w:ascii="Tahoma" w:eastAsia="Times New Roman" w:hAnsi="Tahoma" w:cs="Tahoma"/>
                <w:b/>
                <w:bCs/>
                <w:color w:val="000000"/>
                <w:sz w:val="18"/>
                <w:szCs w:val="18"/>
                <w:highlight w:val="green"/>
                <w:lang w:eastAsia="ru-RU"/>
              </w:rPr>
              <w:t>Описание</w:t>
            </w:r>
          </w:p>
        </w:tc>
      </w:tr>
      <w:tr w:rsidR="006B4DFC" w:rsidRPr="006B4DFC" w:rsidTr="006B4DFC">
        <w:trPr>
          <w:tblCellSpacing w:w="15" w:type="dxa"/>
        </w:trPr>
        <w:tc>
          <w:tcPr>
            <w:tcW w:w="0" w:type="auto"/>
            <w:tcBorders>
              <w:top w:val="nil"/>
              <w:left w:val="nil"/>
              <w:bottom w:val="nil"/>
              <w:right w:val="nil"/>
            </w:tcBorders>
            <w:shd w:val="clear" w:color="auto" w:fill="auto"/>
            <w:vAlign w:val="bottom"/>
            <w:hideMark/>
          </w:tcPr>
          <w:p w:rsidR="006B4DFC" w:rsidRPr="006B4DFC" w:rsidRDefault="006B4DFC" w:rsidP="006B4DFC">
            <w:pPr>
              <w:spacing w:after="0" w:line="240" w:lineRule="auto"/>
              <w:jc w:val="center"/>
              <w:rPr>
                <w:rFonts w:ascii="Arial" w:eastAsia="Times New Roman" w:hAnsi="Arial" w:cs="Arial"/>
                <w:color w:val="111111"/>
                <w:sz w:val="21"/>
                <w:szCs w:val="21"/>
                <w:highlight w:val="green"/>
                <w:lang w:eastAsia="ru-RU"/>
              </w:rPr>
            </w:pPr>
            <w:r w:rsidRPr="00642655">
              <w:rPr>
                <w:rFonts w:ascii="Arial" w:eastAsia="Times New Roman" w:hAnsi="Arial" w:cs="Arial"/>
                <w:b/>
                <w:bCs/>
                <w:color w:val="111111"/>
                <w:sz w:val="21"/>
                <w:szCs w:val="21"/>
                <w:highlight w:val="green"/>
                <w:bdr w:val="none" w:sz="0" w:space="0" w:color="auto" w:frame="1"/>
                <w:lang w:eastAsia="ru-RU"/>
              </w:rPr>
              <w:t>master</w:t>
            </w:r>
          </w:p>
        </w:tc>
        <w:tc>
          <w:tcPr>
            <w:tcW w:w="0" w:type="auto"/>
            <w:tcBorders>
              <w:top w:val="nil"/>
              <w:left w:val="nil"/>
              <w:bottom w:val="nil"/>
              <w:right w:val="nil"/>
            </w:tcBorders>
            <w:shd w:val="clear" w:color="auto" w:fill="auto"/>
            <w:vAlign w:val="bottom"/>
            <w:hideMark/>
          </w:tcPr>
          <w:p w:rsidR="006B4DFC" w:rsidRPr="006B4DFC" w:rsidRDefault="006B4DFC" w:rsidP="006B4DFC">
            <w:pPr>
              <w:spacing w:after="0" w:line="240" w:lineRule="auto"/>
              <w:rPr>
                <w:rFonts w:ascii="Arial" w:eastAsia="Times New Roman" w:hAnsi="Arial" w:cs="Arial"/>
                <w:color w:val="111111"/>
                <w:sz w:val="21"/>
                <w:szCs w:val="21"/>
                <w:highlight w:val="green"/>
                <w:lang w:eastAsia="ru-RU"/>
              </w:rPr>
            </w:pPr>
            <w:r w:rsidRPr="006B4DFC">
              <w:rPr>
                <w:rFonts w:ascii="Arial" w:eastAsia="Times New Roman" w:hAnsi="Arial" w:cs="Arial"/>
                <w:color w:val="111111"/>
                <w:sz w:val="21"/>
                <w:szCs w:val="21"/>
                <w:highlight w:val="green"/>
                <w:lang w:eastAsia="ru-RU"/>
              </w:rPr>
              <w:t>В этой базе данных хранятся все данные системного уровня для экземпляра SQL Server.</w:t>
            </w:r>
          </w:p>
        </w:tc>
      </w:tr>
      <w:tr w:rsidR="006B4DFC" w:rsidRPr="006B4DFC" w:rsidTr="006B4DFC">
        <w:trPr>
          <w:tblCellSpacing w:w="15" w:type="dxa"/>
        </w:trPr>
        <w:tc>
          <w:tcPr>
            <w:tcW w:w="0" w:type="auto"/>
            <w:tcBorders>
              <w:top w:val="nil"/>
              <w:left w:val="nil"/>
              <w:bottom w:val="nil"/>
              <w:right w:val="nil"/>
            </w:tcBorders>
            <w:shd w:val="clear" w:color="auto" w:fill="auto"/>
            <w:vAlign w:val="bottom"/>
            <w:hideMark/>
          </w:tcPr>
          <w:p w:rsidR="006B4DFC" w:rsidRPr="006B4DFC" w:rsidRDefault="006B4DFC" w:rsidP="006B4DFC">
            <w:pPr>
              <w:spacing w:after="0" w:line="240" w:lineRule="auto"/>
              <w:jc w:val="center"/>
              <w:rPr>
                <w:rFonts w:ascii="Arial" w:eastAsia="Times New Roman" w:hAnsi="Arial" w:cs="Arial"/>
                <w:color w:val="111111"/>
                <w:sz w:val="21"/>
                <w:szCs w:val="21"/>
                <w:highlight w:val="green"/>
                <w:lang w:eastAsia="ru-RU"/>
              </w:rPr>
            </w:pPr>
            <w:r w:rsidRPr="00642655">
              <w:rPr>
                <w:rFonts w:ascii="Arial" w:eastAsia="Times New Roman" w:hAnsi="Arial" w:cs="Arial"/>
                <w:b/>
                <w:bCs/>
                <w:color w:val="111111"/>
                <w:sz w:val="21"/>
                <w:szCs w:val="21"/>
                <w:highlight w:val="green"/>
                <w:bdr w:val="none" w:sz="0" w:space="0" w:color="auto" w:frame="1"/>
                <w:lang w:eastAsia="ru-RU"/>
              </w:rPr>
              <w:t>tempdb</w:t>
            </w:r>
          </w:p>
        </w:tc>
        <w:tc>
          <w:tcPr>
            <w:tcW w:w="0" w:type="auto"/>
            <w:tcBorders>
              <w:top w:val="nil"/>
              <w:left w:val="nil"/>
              <w:bottom w:val="nil"/>
              <w:right w:val="nil"/>
            </w:tcBorders>
            <w:shd w:val="clear" w:color="auto" w:fill="auto"/>
            <w:vAlign w:val="bottom"/>
            <w:hideMark/>
          </w:tcPr>
          <w:p w:rsidR="006B4DFC" w:rsidRPr="006B4DFC" w:rsidRDefault="006B4DFC" w:rsidP="006B4DFC">
            <w:pPr>
              <w:spacing w:after="0" w:line="240" w:lineRule="auto"/>
              <w:rPr>
                <w:rFonts w:ascii="Arial" w:eastAsia="Times New Roman" w:hAnsi="Arial" w:cs="Arial"/>
                <w:color w:val="111111"/>
                <w:sz w:val="21"/>
                <w:szCs w:val="21"/>
                <w:highlight w:val="green"/>
                <w:lang w:eastAsia="ru-RU"/>
              </w:rPr>
            </w:pPr>
            <w:r w:rsidRPr="006B4DFC">
              <w:rPr>
                <w:rFonts w:ascii="Arial" w:eastAsia="Times New Roman" w:hAnsi="Arial" w:cs="Arial"/>
                <w:color w:val="111111"/>
                <w:sz w:val="21"/>
                <w:szCs w:val="21"/>
                <w:highlight w:val="green"/>
                <w:lang w:eastAsia="ru-RU"/>
              </w:rPr>
              <w:t>Рабочее пространство для временных объектов или взаимодействия результирующих наборов.</w:t>
            </w:r>
          </w:p>
        </w:tc>
      </w:tr>
      <w:tr w:rsidR="006B4DFC" w:rsidRPr="006B4DFC" w:rsidTr="006B4DFC">
        <w:trPr>
          <w:tblCellSpacing w:w="15" w:type="dxa"/>
        </w:trPr>
        <w:tc>
          <w:tcPr>
            <w:tcW w:w="0" w:type="auto"/>
            <w:tcBorders>
              <w:top w:val="nil"/>
              <w:left w:val="nil"/>
              <w:bottom w:val="nil"/>
              <w:right w:val="nil"/>
            </w:tcBorders>
            <w:shd w:val="clear" w:color="auto" w:fill="auto"/>
            <w:vAlign w:val="bottom"/>
            <w:hideMark/>
          </w:tcPr>
          <w:p w:rsidR="006B4DFC" w:rsidRPr="006B4DFC" w:rsidRDefault="006B4DFC" w:rsidP="006B4DFC">
            <w:pPr>
              <w:spacing w:after="0" w:line="240" w:lineRule="auto"/>
              <w:jc w:val="center"/>
              <w:rPr>
                <w:rFonts w:ascii="Arial" w:eastAsia="Times New Roman" w:hAnsi="Arial" w:cs="Arial"/>
                <w:color w:val="111111"/>
                <w:sz w:val="21"/>
                <w:szCs w:val="21"/>
                <w:highlight w:val="green"/>
                <w:lang w:eastAsia="ru-RU"/>
              </w:rPr>
            </w:pPr>
            <w:r w:rsidRPr="006B4DFC">
              <w:rPr>
                <w:rFonts w:ascii="Arial" w:eastAsia="Times New Roman" w:hAnsi="Arial" w:cs="Arial"/>
                <w:color w:val="111111"/>
                <w:sz w:val="21"/>
                <w:szCs w:val="21"/>
                <w:highlight w:val="green"/>
                <w:lang w:eastAsia="ru-RU"/>
              </w:rPr>
              <w:t> </w:t>
            </w:r>
            <w:r w:rsidRPr="00642655">
              <w:rPr>
                <w:rFonts w:ascii="Arial" w:eastAsia="Times New Roman" w:hAnsi="Arial" w:cs="Arial"/>
                <w:b/>
                <w:bCs/>
                <w:color w:val="111111"/>
                <w:sz w:val="21"/>
                <w:szCs w:val="21"/>
                <w:highlight w:val="green"/>
                <w:bdr w:val="none" w:sz="0" w:space="0" w:color="auto" w:frame="1"/>
                <w:lang w:eastAsia="ru-RU"/>
              </w:rPr>
              <w:t>msdb</w:t>
            </w:r>
          </w:p>
        </w:tc>
        <w:tc>
          <w:tcPr>
            <w:tcW w:w="0" w:type="auto"/>
            <w:tcBorders>
              <w:top w:val="nil"/>
              <w:left w:val="nil"/>
              <w:bottom w:val="nil"/>
              <w:right w:val="nil"/>
            </w:tcBorders>
            <w:shd w:val="clear" w:color="auto" w:fill="auto"/>
            <w:vAlign w:val="bottom"/>
            <w:hideMark/>
          </w:tcPr>
          <w:p w:rsidR="006B4DFC" w:rsidRPr="006B4DFC" w:rsidRDefault="006B4DFC" w:rsidP="006B4DFC">
            <w:pPr>
              <w:spacing w:after="0" w:line="240" w:lineRule="auto"/>
              <w:rPr>
                <w:rFonts w:ascii="Arial" w:eastAsia="Times New Roman" w:hAnsi="Arial" w:cs="Arial"/>
                <w:color w:val="111111"/>
                <w:sz w:val="21"/>
                <w:szCs w:val="21"/>
                <w:highlight w:val="green"/>
                <w:lang w:eastAsia="ru-RU"/>
              </w:rPr>
            </w:pPr>
            <w:r w:rsidRPr="006B4DFC">
              <w:rPr>
                <w:rFonts w:ascii="Arial" w:eastAsia="Times New Roman" w:hAnsi="Arial" w:cs="Arial"/>
                <w:color w:val="111111"/>
                <w:sz w:val="21"/>
                <w:szCs w:val="21"/>
                <w:highlight w:val="green"/>
                <w:lang w:eastAsia="ru-RU"/>
              </w:rPr>
              <w:t>Используется агентом SQL Server для планирования предупреждений и задач.</w:t>
            </w:r>
          </w:p>
        </w:tc>
      </w:tr>
      <w:tr w:rsidR="006B4DFC" w:rsidRPr="006B4DFC" w:rsidTr="006B4DFC">
        <w:trPr>
          <w:tblCellSpacing w:w="15" w:type="dxa"/>
        </w:trPr>
        <w:tc>
          <w:tcPr>
            <w:tcW w:w="0" w:type="auto"/>
            <w:tcBorders>
              <w:top w:val="nil"/>
              <w:left w:val="nil"/>
              <w:bottom w:val="nil"/>
              <w:right w:val="nil"/>
            </w:tcBorders>
            <w:shd w:val="clear" w:color="auto" w:fill="auto"/>
            <w:vAlign w:val="bottom"/>
            <w:hideMark/>
          </w:tcPr>
          <w:p w:rsidR="006B4DFC" w:rsidRPr="006B4DFC" w:rsidRDefault="006B4DFC" w:rsidP="006B4DFC">
            <w:pPr>
              <w:spacing w:after="0" w:line="240" w:lineRule="auto"/>
              <w:jc w:val="center"/>
              <w:rPr>
                <w:rFonts w:ascii="Arial" w:eastAsia="Times New Roman" w:hAnsi="Arial" w:cs="Arial"/>
                <w:color w:val="111111"/>
                <w:sz w:val="21"/>
                <w:szCs w:val="21"/>
                <w:highlight w:val="green"/>
                <w:lang w:eastAsia="ru-RU"/>
              </w:rPr>
            </w:pPr>
            <w:r w:rsidRPr="00642655">
              <w:rPr>
                <w:rFonts w:ascii="Arial" w:eastAsia="Times New Roman" w:hAnsi="Arial" w:cs="Arial"/>
                <w:b/>
                <w:bCs/>
                <w:color w:val="111111"/>
                <w:sz w:val="21"/>
                <w:szCs w:val="21"/>
                <w:highlight w:val="green"/>
                <w:bdr w:val="none" w:sz="0" w:space="0" w:color="auto" w:frame="1"/>
                <w:lang w:eastAsia="ru-RU"/>
              </w:rPr>
              <w:t>model</w:t>
            </w:r>
          </w:p>
        </w:tc>
        <w:tc>
          <w:tcPr>
            <w:tcW w:w="0" w:type="auto"/>
            <w:tcBorders>
              <w:top w:val="nil"/>
              <w:left w:val="nil"/>
              <w:bottom w:val="nil"/>
              <w:right w:val="nil"/>
            </w:tcBorders>
            <w:shd w:val="clear" w:color="auto" w:fill="auto"/>
            <w:vAlign w:val="bottom"/>
            <w:hideMark/>
          </w:tcPr>
          <w:p w:rsidR="006B4DFC" w:rsidRPr="006B4DFC" w:rsidRDefault="006B4DFC" w:rsidP="006B4DFC">
            <w:pPr>
              <w:spacing w:after="0" w:line="240" w:lineRule="auto"/>
              <w:rPr>
                <w:rFonts w:ascii="Arial" w:eastAsia="Times New Roman" w:hAnsi="Arial" w:cs="Arial"/>
                <w:color w:val="111111"/>
                <w:sz w:val="21"/>
                <w:szCs w:val="21"/>
                <w:highlight w:val="green"/>
                <w:lang w:eastAsia="ru-RU"/>
              </w:rPr>
            </w:pPr>
            <w:r w:rsidRPr="006B4DFC">
              <w:rPr>
                <w:rFonts w:ascii="Arial" w:eastAsia="Times New Roman" w:hAnsi="Arial" w:cs="Arial"/>
                <w:color w:val="111111"/>
                <w:sz w:val="21"/>
                <w:szCs w:val="21"/>
                <w:highlight w:val="green"/>
                <w:lang w:eastAsia="ru-RU"/>
              </w:rPr>
              <w:t>Используется в качестве шаблона для всех баз данных, создаваемых в экземпляре SQL Server. Изменение размера, параметров сортировки, модели восстановления и других параметров базы данных </w:t>
            </w:r>
            <w:r w:rsidRPr="00642655">
              <w:rPr>
                <w:rFonts w:ascii="Arial" w:eastAsia="Times New Roman" w:hAnsi="Arial" w:cs="Arial"/>
                <w:b/>
                <w:bCs/>
                <w:color w:val="111111"/>
                <w:sz w:val="21"/>
                <w:szCs w:val="21"/>
                <w:highlight w:val="green"/>
                <w:bdr w:val="none" w:sz="0" w:space="0" w:color="auto" w:frame="1"/>
                <w:lang w:eastAsia="ru-RU"/>
              </w:rPr>
              <w:t>model</w:t>
            </w:r>
            <w:r w:rsidRPr="006B4DFC">
              <w:rPr>
                <w:rFonts w:ascii="Arial" w:eastAsia="Times New Roman" w:hAnsi="Arial" w:cs="Arial"/>
                <w:color w:val="111111"/>
                <w:sz w:val="21"/>
                <w:szCs w:val="21"/>
                <w:highlight w:val="green"/>
                <w:lang w:eastAsia="ru-RU"/>
              </w:rPr>
              <w:t> приводит к изменению соответствующих параметров всех баз данных, создаваемых после изменения.</w:t>
            </w:r>
          </w:p>
        </w:tc>
      </w:tr>
      <w:tr w:rsidR="006B4DFC" w:rsidRPr="006B4DFC" w:rsidTr="006B4DFC">
        <w:trPr>
          <w:tblCellSpacing w:w="15" w:type="dxa"/>
        </w:trPr>
        <w:tc>
          <w:tcPr>
            <w:tcW w:w="0" w:type="auto"/>
            <w:tcBorders>
              <w:top w:val="nil"/>
              <w:left w:val="nil"/>
              <w:bottom w:val="nil"/>
              <w:right w:val="nil"/>
            </w:tcBorders>
            <w:shd w:val="clear" w:color="auto" w:fill="auto"/>
            <w:vAlign w:val="bottom"/>
            <w:hideMark/>
          </w:tcPr>
          <w:p w:rsidR="006B4DFC" w:rsidRPr="006B4DFC" w:rsidRDefault="006B4DFC" w:rsidP="006B4DFC">
            <w:pPr>
              <w:spacing w:after="0" w:line="240" w:lineRule="auto"/>
              <w:jc w:val="center"/>
              <w:rPr>
                <w:rFonts w:ascii="Arial" w:eastAsia="Times New Roman" w:hAnsi="Arial" w:cs="Arial"/>
                <w:color w:val="111111"/>
                <w:sz w:val="21"/>
                <w:szCs w:val="21"/>
                <w:highlight w:val="green"/>
                <w:lang w:eastAsia="ru-RU"/>
              </w:rPr>
            </w:pPr>
            <w:r w:rsidRPr="00642655">
              <w:rPr>
                <w:rFonts w:ascii="Arial" w:eastAsia="Times New Roman" w:hAnsi="Arial" w:cs="Arial"/>
                <w:b/>
                <w:bCs/>
                <w:color w:val="111111"/>
                <w:sz w:val="21"/>
                <w:szCs w:val="21"/>
                <w:highlight w:val="green"/>
                <w:bdr w:val="none" w:sz="0" w:space="0" w:color="auto" w:frame="1"/>
                <w:lang w:eastAsia="ru-RU"/>
              </w:rPr>
              <w:t>resource</w:t>
            </w:r>
          </w:p>
        </w:tc>
        <w:tc>
          <w:tcPr>
            <w:tcW w:w="0" w:type="auto"/>
            <w:tcBorders>
              <w:top w:val="nil"/>
              <w:left w:val="nil"/>
              <w:bottom w:val="nil"/>
              <w:right w:val="nil"/>
            </w:tcBorders>
            <w:shd w:val="clear" w:color="auto" w:fill="auto"/>
            <w:vAlign w:val="bottom"/>
            <w:hideMark/>
          </w:tcPr>
          <w:p w:rsidR="006B4DFC" w:rsidRPr="006B4DFC" w:rsidRDefault="006B4DFC" w:rsidP="006B4DFC">
            <w:pPr>
              <w:spacing w:after="0" w:line="240" w:lineRule="auto"/>
              <w:rPr>
                <w:rFonts w:ascii="Arial" w:eastAsia="Times New Roman" w:hAnsi="Arial" w:cs="Arial"/>
                <w:color w:val="111111"/>
                <w:sz w:val="21"/>
                <w:szCs w:val="21"/>
                <w:highlight w:val="green"/>
                <w:lang w:eastAsia="ru-RU"/>
              </w:rPr>
            </w:pPr>
            <w:r w:rsidRPr="006B4DFC">
              <w:rPr>
                <w:rFonts w:ascii="Arial" w:eastAsia="Times New Roman" w:hAnsi="Arial" w:cs="Arial"/>
                <w:color w:val="111111"/>
                <w:sz w:val="21"/>
                <w:szCs w:val="21"/>
                <w:highlight w:val="green"/>
                <w:lang w:eastAsia="ru-RU"/>
              </w:rPr>
              <w:t>Системные объекты физически хранятся в базе данных </w:t>
            </w:r>
            <w:r w:rsidRPr="00642655">
              <w:rPr>
                <w:rFonts w:ascii="Arial" w:eastAsia="Times New Roman" w:hAnsi="Arial" w:cs="Arial"/>
                <w:b/>
                <w:bCs/>
                <w:color w:val="111111"/>
                <w:sz w:val="21"/>
                <w:szCs w:val="21"/>
                <w:highlight w:val="green"/>
                <w:bdr w:val="none" w:sz="0" w:space="0" w:color="auto" w:frame="1"/>
                <w:lang w:eastAsia="ru-RU"/>
              </w:rPr>
              <w:t>resource</w:t>
            </w:r>
            <w:r w:rsidRPr="006B4DFC">
              <w:rPr>
                <w:rFonts w:ascii="Arial" w:eastAsia="Times New Roman" w:hAnsi="Arial" w:cs="Arial"/>
                <w:color w:val="111111"/>
                <w:sz w:val="21"/>
                <w:szCs w:val="21"/>
                <w:highlight w:val="green"/>
                <w:lang w:eastAsia="ru-RU"/>
              </w:rPr>
              <w:t>, но логически отображаются в схеме </w:t>
            </w:r>
            <w:r w:rsidRPr="00642655">
              <w:rPr>
                <w:rFonts w:ascii="Arial" w:eastAsia="Times New Roman" w:hAnsi="Arial" w:cs="Arial"/>
                <w:b/>
                <w:bCs/>
                <w:color w:val="111111"/>
                <w:sz w:val="21"/>
                <w:szCs w:val="21"/>
                <w:highlight w:val="green"/>
                <w:bdr w:val="none" w:sz="0" w:space="0" w:color="auto" w:frame="1"/>
                <w:lang w:eastAsia="ru-RU"/>
              </w:rPr>
              <w:t>sys</w:t>
            </w:r>
            <w:r w:rsidRPr="006B4DFC">
              <w:rPr>
                <w:rFonts w:ascii="Arial" w:eastAsia="Times New Roman" w:hAnsi="Arial" w:cs="Arial"/>
                <w:color w:val="111111"/>
                <w:sz w:val="21"/>
                <w:szCs w:val="21"/>
                <w:highlight w:val="green"/>
                <w:lang w:eastAsia="ru-RU"/>
              </w:rPr>
              <w:t> любой базы данных.</w:t>
            </w:r>
          </w:p>
        </w:tc>
      </w:tr>
    </w:tbl>
    <w:p w:rsidR="006B4DFC" w:rsidRDefault="006B4DFC" w:rsidP="007E68CB">
      <w:pPr>
        <w:spacing w:after="0" w:line="360" w:lineRule="auto"/>
        <w:ind w:firstLine="425"/>
        <w:jc w:val="both"/>
        <w:rPr>
          <w:rFonts w:ascii="Times New Roman" w:hAnsi="Times New Roman" w:cs="Times New Roman"/>
          <w:sz w:val="28"/>
          <w:szCs w:val="28"/>
        </w:rPr>
      </w:pPr>
    </w:p>
    <w:p w:rsidR="006B4DFC" w:rsidRPr="006B4DFC" w:rsidRDefault="006B4DFC" w:rsidP="006B4DFC">
      <w:pPr>
        <w:spacing w:after="0" w:line="360" w:lineRule="auto"/>
        <w:ind w:firstLine="425"/>
        <w:jc w:val="center"/>
        <w:rPr>
          <w:rFonts w:ascii="Times New Roman" w:hAnsi="Times New Roman" w:cs="Times New Roman"/>
          <w:bCs/>
          <w:sz w:val="28"/>
          <w:szCs w:val="28"/>
        </w:rPr>
      </w:pPr>
      <w:r w:rsidRPr="006B4DFC">
        <w:rPr>
          <w:rFonts w:ascii="Times New Roman" w:hAnsi="Times New Roman" w:cs="Times New Roman"/>
          <w:bCs/>
          <w:sz w:val="28"/>
          <w:szCs w:val="28"/>
        </w:rPr>
        <w:t>Подробное описание системных баз данных</w:t>
      </w:r>
    </w:p>
    <w:p w:rsidR="006B4DFC" w:rsidRPr="006B4DFC" w:rsidRDefault="006B4DFC" w:rsidP="006B4DFC">
      <w:pPr>
        <w:spacing w:after="0" w:line="360" w:lineRule="auto"/>
        <w:ind w:firstLine="425"/>
        <w:jc w:val="both"/>
        <w:rPr>
          <w:rFonts w:ascii="Times New Roman" w:hAnsi="Times New Roman" w:cs="Times New Roman"/>
          <w:sz w:val="28"/>
          <w:szCs w:val="28"/>
        </w:rPr>
      </w:pPr>
      <w:r w:rsidRPr="006B4DFC">
        <w:rPr>
          <w:rFonts w:ascii="Times New Roman" w:hAnsi="Times New Roman" w:cs="Times New Roman"/>
          <w:sz w:val="28"/>
          <w:szCs w:val="28"/>
        </w:rPr>
        <w:t>Рассмотрим каждую из системных баз данных более подробно:</w:t>
      </w:r>
    </w:p>
    <w:p w:rsidR="006B4DFC" w:rsidRPr="006B4DFC" w:rsidRDefault="006B4DFC" w:rsidP="006B4DFC">
      <w:pPr>
        <w:numPr>
          <w:ilvl w:val="0"/>
          <w:numId w:val="56"/>
        </w:numPr>
        <w:spacing w:after="0" w:line="360" w:lineRule="auto"/>
        <w:jc w:val="both"/>
        <w:rPr>
          <w:rFonts w:ascii="Times New Roman" w:hAnsi="Times New Roman" w:cs="Times New Roman"/>
          <w:sz w:val="28"/>
          <w:szCs w:val="28"/>
        </w:rPr>
      </w:pPr>
      <w:r w:rsidRPr="006B4DFC">
        <w:rPr>
          <w:rFonts w:ascii="Times New Roman" w:hAnsi="Times New Roman" w:cs="Times New Roman"/>
          <w:b/>
          <w:bCs/>
          <w:sz w:val="28"/>
          <w:szCs w:val="28"/>
        </w:rPr>
        <w:t>База данных master</w:t>
      </w:r>
      <w:r w:rsidRPr="006B4DFC">
        <w:rPr>
          <w:rFonts w:ascii="Times New Roman" w:hAnsi="Times New Roman" w:cs="Times New Roman"/>
          <w:sz w:val="28"/>
          <w:szCs w:val="28"/>
        </w:rPr>
        <w:t> — наиболее важная системная база данных Databse Engine. Она содержит в себе всю системную информацию, в том числе общие для всего экземпляра метаданные, такие как сведения об учетных записях входа, конечных точках и связанных серверах, а также параметры конфигурации системы. Кроме того, база данных </w:t>
      </w:r>
      <w:r w:rsidRPr="006B4DFC">
        <w:rPr>
          <w:rFonts w:ascii="Times New Roman" w:hAnsi="Times New Roman" w:cs="Times New Roman"/>
          <w:b/>
          <w:bCs/>
          <w:sz w:val="28"/>
          <w:szCs w:val="28"/>
        </w:rPr>
        <w:t>master</w:t>
      </w:r>
      <w:r w:rsidRPr="006B4DFC">
        <w:rPr>
          <w:rFonts w:ascii="Times New Roman" w:hAnsi="Times New Roman" w:cs="Times New Roman"/>
          <w:sz w:val="28"/>
          <w:szCs w:val="28"/>
        </w:rPr>
        <w:t xml:space="preserve">содержит информацию обо всех других базах данных. Здесь же SQL Server хранит сведения об </w:t>
      </w:r>
      <w:r w:rsidRPr="006B4DFC">
        <w:rPr>
          <w:rFonts w:ascii="Times New Roman" w:hAnsi="Times New Roman" w:cs="Times New Roman"/>
          <w:sz w:val="28"/>
          <w:szCs w:val="28"/>
        </w:rPr>
        <w:lastRenderedPageBreak/>
        <w:t>инициализации. Таким образом, если база данных </w:t>
      </w:r>
      <w:r w:rsidRPr="006B4DFC">
        <w:rPr>
          <w:rFonts w:ascii="Times New Roman" w:hAnsi="Times New Roman" w:cs="Times New Roman"/>
          <w:b/>
          <w:bCs/>
          <w:sz w:val="28"/>
          <w:szCs w:val="28"/>
        </w:rPr>
        <w:t>master</w:t>
      </w:r>
      <w:r w:rsidRPr="006B4DFC">
        <w:rPr>
          <w:rFonts w:ascii="Times New Roman" w:hAnsi="Times New Roman" w:cs="Times New Roman"/>
          <w:sz w:val="28"/>
          <w:szCs w:val="28"/>
        </w:rPr>
        <w:t> станет недоступна, запустить SQL Server будет невозможно.</w:t>
      </w:r>
    </w:p>
    <w:p w:rsidR="006B4DFC" w:rsidRPr="006B4DFC" w:rsidRDefault="006B4DFC" w:rsidP="006B4DFC">
      <w:pPr>
        <w:spacing w:after="0" w:line="360" w:lineRule="auto"/>
        <w:ind w:firstLine="425"/>
        <w:jc w:val="both"/>
        <w:rPr>
          <w:rFonts w:ascii="Times New Roman" w:hAnsi="Times New Roman" w:cs="Times New Roman"/>
          <w:sz w:val="28"/>
          <w:szCs w:val="28"/>
        </w:rPr>
      </w:pPr>
      <w:r w:rsidRPr="006B4DFC">
        <w:rPr>
          <w:rFonts w:ascii="Times New Roman" w:hAnsi="Times New Roman" w:cs="Times New Roman"/>
          <w:i/>
          <w:iCs/>
          <w:sz w:val="28"/>
          <w:szCs w:val="28"/>
        </w:rPr>
        <w:t>Резервное копирование:</w:t>
      </w:r>
      <w:r w:rsidRPr="006B4DFC">
        <w:rPr>
          <w:rFonts w:ascii="Times New Roman" w:hAnsi="Times New Roman" w:cs="Times New Roman"/>
          <w:sz w:val="28"/>
          <w:szCs w:val="28"/>
        </w:rPr>
        <w:t> По причине важности этой системной базы данных необходимо всякий раз осуществлять ее резервное копирование, после выполнения любых системных операций, таких как добавление новых баз данных, добавления пользователей в SQL Server, изменений параметров экземпляра SQL Server и т. д.</w:t>
      </w:r>
    </w:p>
    <w:p w:rsidR="006B4DFC" w:rsidRPr="006B4DFC" w:rsidRDefault="006B4DFC" w:rsidP="006B4DFC">
      <w:pPr>
        <w:numPr>
          <w:ilvl w:val="0"/>
          <w:numId w:val="57"/>
        </w:numPr>
        <w:spacing w:after="0" w:line="360" w:lineRule="auto"/>
        <w:jc w:val="both"/>
        <w:rPr>
          <w:rFonts w:ascii="Times New Roman" w:hAnsi="Times New Roman" w:cs="Times New Roman"/>
          <w:sz w:val="28"/>
          <w:szCs w:val="28"/>
        </w:rPr>
      </w:pPr>
      <w:r w:rsidRPr="006B4DFC">
        <w:rPr>
          <w:rFonts w:ascii="Times New Roman" w:hAnsi="Times New Roman" w:cs="Times New Roman"/>
          <w:b/>
          <w:bCs/>
          <w:sz w:val="28"/>
          <w:szCs w:val="28"/>
        </w:rPr>
        <w:t>База данных tempdb </w:t>
      </w:r>
      <w:r w:rsidRPr="006B4DFC">
        <w:rPr>
          <w:rFonts w:ascii="Times New Roman" w:hAnsi="Times New Roman" w:cs="Times New Roman"/>
          <w:sz w:val="28"/>
          <w:szCs w:val="28"/>
        </w:rPr>
        <w:t>— служит рабочим пространством для временных объектов или взаимодействия результирующих наборов. Она доступна всех пользователям подключенных к данному экземпляру SQL Server и используется всеми базами данных, принадлежащих экземпляру SQL Server. База данных </w:t>
      </w:r>
      <w:r w:rsidRPr="006B4DFC">
        <w:rPr>
          <w:rFonts w:ascii="Times New Roman" w:hAnsi="Times New Roman" w:cs="Times New Roman"/>
          <w:b/>
          <w:bCs/>
          <w:sz w:val="28"/>
          <w:szCs w:val="28"/>
        </w:rPr>
        <w:t>tempdb</w:t>
      </w:r>
      <w:r w:rsidRPr="006B4DFC">
        <w:rPr>
          <w:rFonts w:ascii="Times New Roman" w:hAnsi="Times New Roman" w:cs="Times New Roman"/>
          <w:sz w:val="28"/>
          <w:szCs w:val="28"/>
        </w:rPr>
        <w:t> пересоздается при каждом запуске SQL Server. Поэтому в базе данных </w:t>
      </w:r>
      <w:r w:rsidRPr="006B4DFC">
        <w:rPr>
          <w:rFonts w:ascii="Times New Roman" w:hAnsi="Times New Roman" w:cs="Times New Roman"/>
          <w:b/>
          <w:bCs/>
          <w:sz w:val="28"/>
          <w:szCs w:val="28"/>
        </w:rPr>
        <w:t>tempdb</w:t>
      </w:r>
      <w:r w:rsidRPr="006B4DFC">
        <w:rPr>
          <w:rFonts w:ascii="Times New Roman" w:hAnsi="Times New Roman" w:cs="Times New Roman"/>
          <w:sz w:val="28"/>
          <w:szCs w:val="28"/>
        </w:rPr>
        <w:t> ничего не сохраняется от одного сеанса SQL Server до следующего. В данной базе данных содержатся следующие объекты:</w:t>
      </w:r>
    </w:p>
    <w:p w:rsidR="006B4DFC" w:rsidRPr="006B4DFC" w:rsidRDefault="006B4DFC" w:rsidP="006B4DFC">
      <w:pPr>
        <w:numPr>
          <w:ilvl w:val="1"/>
          <w:numId w:val="57"/>
        </w:numPr>
        <w:spacing w:after="0" w:line="360" w:lineRule="auto"/>
        <w:jc w:val="both"/>
        <w:rPr>
          <w:rFonts w:ascii="Times New Roman" w:hAnsi="Times New Roman" w:cs="Times New Roman"/>
          <w:sz w:val="28"/>
          <w:szCs w:val="28"/>
        </w:rPr>
      </w:pPr>
      <w:r w:rsidRPr="006B4DFC">
        <w:rPr>
          <w:rFonts w:ascii="Times New Roman" w:hAnsi="Times New Roman" w:cs="Times New Roman"/>
          <w:sz w:val="28"/>
          <w:szCs w:val="28"/>
        </w:rPr>
        <w:t>временные объекты, созданные явно, такие как глобальные или локальные временные таблицы, временные хранимые процедуры, табличные переменные и курсоры;</w:t>
      </w:r>
    </w:p>
    <w:p w:rsidR="006B4DFC" w:rsidRPr="006B4DFC" w:rsidRDefault="006B4DFC" w:rsidP="006B4DFC">
      <w:pPr>
        <w:numPr>
          <w:ilvl w:val="1"/>
          <w:numId w:val="57"/>
        </w:numPr>
        <w:spacing w:after="0" w:line="360" w:lineRule="auto"/>
        <w:jc w:val="both"/>
        <w:rPr>
          <w:rFonts w:ascii="Times New Roman" w:hAnsi="Times New Roman" w:cs="Times New Roman"/>
          <w:sz w:val="28"/>
          <w:szCs w:val="28"/>
        </w:rPr>
      </w:pPr>
      <w:r w:rsidRPr="006B4DFC">
        <w:rPr>
          <w:rFonts w:ascii="Times New Roman" w:hAnsi="Times New Roman" w:cs="Times New Roman"/>
          <w:sz w:val="28"/>
          <w:szCs w:val="28"/>
        </w:rPr>
        <w:t>внутренние объекты, создаваемые компонентой Database Engine, например рабочие таблицы, хранящие промежуточные результаты буферов или сортировки, промежуточные результаты вычислений сложных выражений;</w:t>
      </w:r>
    </w:p>
    <w:p w:rsidR="006B4DFC" w:rsidRPr="006B4DFC" w:rsidRDefault="006B4DFC" w:rsidP="006B4DFC">
      <w:pPr>
        <w:numPr>
          <w:ilvl w:val="1"/>
          <w:numId w:val="57"/>
        </w:numPr>
        <w:spacing w:after="0" w:line="360" w:lineRule="auto"/>
        <w:jc w:val="both"/>
        <w:rPr>
          <w:rFonts w:ascii="Times New Roman" w:hAnsi="Times New Roman" w:cs="Times New Roman"/>
          <w:sz w:val="28"/>
          <w:szCs w:val="28"/>
        </w:rPr>
      </w:pPr>
      <w:r w:rsidRPr="006B4DFC">
        <w:rPr>
          <w:rFonts w:ascii="Times New Roman" w:hAnsi="Times New Roman" w:cs="Times New Roman"/>
          <w:sz w:val="28"/>
          <w:szCs w:val="28"/>
        </w:rPr>
        <w:t>изменения данных в базе данных, в которой используются транзакции изоляции моментальных снимков с зафиксированным чтением и транзакции изоляции моментальных снимков;</w:t>
      </w:r>
    </w:p>
    <w:p w:rsidR="006B4DFC" w:rsidRPr="006B4DFC" w:rsidRDefault="006B4DFC" w:rsidP="006B4DFC">
      <w:pPr>
        <w:numPr>
          <w:ilvl w:val="1"/>
          <w:numId w:val="57"/>
        </w:numPr>
        <w:spacing w:after="0" w:line="360" w:lineRule="auto"/>
        <w:jc w:val="both"/>
        <w:rPr>
          <w:rFonts w:ascii="Times New Roman" w:hAnsi="Times New Roman" w:cs="Times New Roman"/>
          <w:sz w:val="28"/>
          <w:szCs w:val="28"/>
        </w:rPr>
      </w:pPr>
      <w:r w:rsidRPr="006B4DFC">
        <w:rPr>
          <w:rFonts w:ascii="Times New Roman" w:hAnsi="Times New Roman" w:cs="Times New Roman"/>
          <w:sz w:val="28"/>
          <w:szCs w:val="28"/>
        </w:rPr>
        <w:t>изменения данных для таких функциональных возможностей, как операции с индексами в сети, множественные активные результирующие наборы (режим MARS) и триггеры AFTER.</w:t>
      </w:r>
    </w:p>
    <w:p w:rsidR="006B4DFC" w:rsidRPr="006B4DFC" w:rsidRDefault="006B4DFC" w:rsidP="006B4DFC">
      <w:pPr>
        <w:spacing w:after="0" w:line="360" w:lineRule="auto"/>
        <w:ind w:firstLine="425"/>
        <w:jc w:val="both"/>
        <w:rPr>
          <w:rFonts w:ascii="Times New Roman" w:hAnsi="Times New Roman" w:cs="Times New Roman"/>
          <w:sz w:val="28"/>
          <w:szCs w:val="28"/>
        </w:rPr>
      </w:pPr>
      <w:r w:rsidRPr="006B4DFC">
        <w:rPr>
          <w:rFonts w:ascii="Times New Roman" w:hAnsi="Times New Roman" w:cs="Times New Roman"/>
          <w:i/>
          <w:iCs/>
          <w:sz w:val="28"/>
          <w:szCs w:val="28"/>
        </w:rPr>
        <w:t>Резервное копирование:</w:t>
      </w:r>
      <w:r w:rsidRPr="006B4DFC">
        <w:rPr>
          <w:rFonts w:ascii="Times New Roman" w:hAnsi="Times New Roman" w:cs="Times New Roman"/>
          <w:sz w:val="28"/>
          <w:szCs w:val="28"/>
        </w:rPr>
        <w:t> Операции резервного копирования и восстановления базы данных </w:t>
      </w:r>
      <w:r w:rsidRPr="006B4DFC">
        <w:rPr>
          <w:rFonts w:ascii="Times New Roman" w:hAnsi="Times New Roman" w:cs="Times New Roman"/>
          <w:b/>
          <w:bCs/>
          <w:sz w:val="28"/>
          <w:szCs w:val="28"/>
        </w:rPr>
        <w:t>tempdb</w:t>
      </w:r>
      <w:r w:rsidRPr="006B4DFC">
        <w:rPr>
          <w:rFonts w:ascii="Times New Roman" w:hAnsi="Times New Roman" w:cs="Times New Roman"/>
          <w:sz w:val="28"/>
          <w:szCs w:val="28"/>
        </w:rPr>
        <w:t> запрещены.</w:t>
      </w:r>
    </w:p>
    <w:p w:rsidR="006B4DFC" w:rsidRPr="006B4DFC" w:rsidRDefault="006B4DFC" w:rsidP="006B4DFC">
      <w:pPr>
        <w:spacing w:after="0" w:line="360" w:lineRule="auto"/>
        <w:ind w:firstLine="425"/>
        <w:jc w:val="both"/>
        <w:rPr>
          <w:rFonts w:ascii="Times New Roman" w:hAnsi="Times New Roman" w:cs="Times New Roman"/>
          <w:sz w:val="28"/>
          <w:szCs w:val="28"/>
        </w:rPr>
      </w:pPr>
      <w:r w:rsidRPr="006B4DFC">
        <w:rPr>
          <w:rFonts w:ascii="Times New Roman" w:hAnsi="Times New Roman" w:cs="Times New Roman"/>
          <w:i/>
          <w:iCs/>
          <w:sz w:val="28"/>
          <w:szCs w:val="28"/>
        </w:rPr>
        <w:t>Замечание:</w:t>
      </w:r>
      <w:r w:rsidRPr="006B4DFC">
        <w:rPr>
          <w:rFonts w:ascii="Times New Roman" w:hAnsi="Times New Roman" w:cs="Times New Roman"/>
          <w:sz w:val="28"/>
          <w:szCs w:val="28"/>
        </w:rPr>
        <w:t> База данных </w:t>
      </w:r>
      <w:r w:rsidRPr="006B4DFC">
        <w:rPr>
          <w:rFonts w:ascii="Times New Roman" w:hAnsi="Times New Roman" w:cs="Times New Roman"/>
          <w:b/>
          <w:bCs/>
          <w:sz w:val="28"/>
          <w:szCs w:val="28"/>
        </w:rPr>
        <w:t>tempdb</w:t>
      </w:r>
      <w:r w:rsidRPr="006B4DFC">
        <w:rPr>
          <w:rFonts w:ascii="Times New Roman" w:hAnsi="Times New Roman" w:cs="Times New Roman"/>
          <w:sz w:val="28"/>
          <w:szCs w:val="28"/>
        </w:rPr>
        <w:t xml:space="preserve"> используется системой довольно активно. По этой причине необходимо убедиться, что объем памяти для этой базы данных достаточно большой. Также можно получить значительный прирост </w:t>
      </w:r>
      <w:r w:rsidRPr="006B4DFC">
        <w:rPr>
          <w:rFonts w:ascii="Times New Roman" w:hAnsi="Times New Roman" w:cs="Times New Roman"/>
          <w:sz w:val="28"/>
          <w:szCs w:val="28"/>
        </w:rPr>
        <w:lastRenderedPageBreak/>
        <w:t>производительности SQL Server путем выноса базы </w:t>
      </w:r>
      <w:r w:rsidRPr="006B4DFC">
        <w:rPr>
          <w:rFonts w:ascii="Times New Roman" w:hAnsi="Times New Roman" w:cs="Times New Roman"/>
          <w:b/>
          <w:bCs/>
          <w:sz w:val="28"/>
          <w:szCs w:val="28"/>
        </w:rPr>
        <w:t>tempdb</w:t>
      </w:r>
      <w:r w:rsidRPr="006B4DFC">
        <w:rPr>
          <w:rFonts w:ascii="Times New Roman" w:hAnsi="Times New Roman" w:cs="Times New Roman"/>
          <w:sz w:val="28"/>
          <w:szCs w:val="28"/>
        </w:rPr>
        <w:t> на отдельный дисковый накопитель, или более быстрый SSD-диск.</w:t>
      </w:r>
    </w:p>
    <w:p w:rsidR="006B4DFC" w:rsidRPr="006B4DFC" w:rsidRDefault="006B4DFC" w:rsidP="006B4DFC">
      <w:pPr>
        <w:numPr>
          <w:ilvl w:val="0"/>
          <w:numId w:val="58"/>
        </w:numPr>
        <w:spacing w:after="0" w:line="360" w:lineRule="auto"/>
        <w:jc w:val="both"/>
        <w:rPr>
          <w:rFonts w:ascii="Times New Roman" w:hAnsi="Times New Roman" w:cs="Times New Roman"/>
          <w:sz w:val="28"/>
          <w:szCs w:val="28"/>
        </w:rPr>
      </w:pPr>
      <w:r w:rsidRPr="006B4DFC">
        <w:rPr>
          <w:rFonts w:ascii="Times New Roman" w:hAnsi="Times New Roman" w:cs="Times New Roman"/>
          <w:b/>
          <w:bCs/>
          <w:sz w:val="28"/>
          <w:szCs w:val="28"/>
        </w:rPr>
        <w:t>База данных model </w:t>
      </w:r>
      <w:r w:rsidRPr="006B4DFC">
        <w:rPr>
          <w:rFonts w:ascii="Times New Roman" w:hAnsi="Times New Roman" w:cs="Times New Roman"/>
          <w:sz w:val="28"/>
          <w:szCs w:val="28"/>
        </w:rPr>
        <w:t>— используется в качестве шаблона для всех баз данных, которые будут создаваться в данном экземпляре SQL Server. Поскольку база данных </w:t>
      </w:r>
      <w:r w:rsidRPr="006B4DFC">
        <w:rPr>
          <w:rFonts w:ascii="Times New Roman" w:hAnsi="Times New Roman" w:cs="Times New Roman"/>
          <w:b/>
          <w:bCs/>
          <w:sz w:val="28"/>
          <w:szCs w:val="28"/>
        </w:rPr>
        <w:t>tempdb</w:t>
      </w:r>
      <w:r w:rsidRPr="006B4DFC">
        <w:rPr>
          <w:rFonts w:ascii="Times New Roman" w:hAnsi="Times New Roman" w:cs="Times New Roman"/>
          <w:sz w:val="28"/>
          <w:szCs w:val="28"/>
        </w:rPr>
        <w:t> создается каждый раз при запуске SQL Server, база данных </w:t>
      </w:r>
      <w:r w:rsidRPr="006B4DFC">
        <w:rPr>
          <w:rFonts w:ascii="Times New Roman" w:hAnsi="Times New Roman" w:cs="Times New Roman"/>
          <w:b/>
          <w:bCs/>
          <w:sz w:val="28"/>
          <w:szCs w:val="28"/>
        </w:rPr>
        <w:t>model</w:t>
      </w:r>
      <w:r w:rsidRPr="006B4DFC">
        <w:rPr>
          <w:rFonts w:ascii="Times New Roman" w:hAnsi="Times New Roman" w:cs="Times New Roman"/>
          <w:sz w:val="28"/>
          <w:szCs w:val="28"/>
        </w:rPr>
        <w:t> всегда должна существовать в системе SQL Server. Все содержимое базы данных </w:t>
      </w:r>
      <w:r w:rsidRPr="006B4DFC">
        <w:rPr>
          <w:rFonts w:ascii="Times New Roman" w:hAnsi="Times New Roman" w:cs="Times New Roman"/>
          <w:b/>
          <w:bCs/>
          <w:sz w:val="28"/>
          <w:szCs w:val="28"/>
        </w:rPr>
        <w:t>model</w:t>
      </w:r>
      <w:r w:rsidRPr="006B4DFC">
        <w:rPr>
          <w:rFonts w:ascii="Times New Roman" w:hAnsi="Times New Roman" w:cs="Times New Roman"/>
          <w:sz w:val="28"/>
          <w:szCs w:val="28"/>
        </w:rPr>
        <w:t>, включая параметры базы данных, копируется в создаваемую базу данных. Соответственно, возможно изменять данную базу данных, добавляя в нее объекты или полномочия. После этого все новые базы данных будут наследовать и эти новые свойства.</w:t>
      </w:r>
    </w:p>
    <w:p w:rsidR="006B4DFC" w:rsidRPr="006B4DFC" w:rsidRDefault="006B4DFC" w:rsidP="006B4DFC">
      <w:pPr>
        <w:spacing w:after="0" w:line="360" w:lineRule="auto"/>
        <w:ind w:firstLine="425"/>
        <w:jc w:val="both"/>
        <w:rPr>
          <w:rFonts w:ascii="Times New Roman" w:hAnsi="Times New Roman" w:cs="Times New Roman"/>
          <w:sz w:val="28"/>
          <w:szCs w:val="28"/>
        </w:rPr>
      </w:pPr>
      <w:r w:rsidRPr="006B4DFC">
        <w:rPr>
          <w:rFonts w:ascii="Times New Roman" w:hAnsi="Times New Roman" w:cs="Times New Roman"/>
          <w:i/>
          <w:iCs/>
          <w:sz w:val="28"/>
          <w:szCs w:val="28"/>
        </w:rPr>
        <w:t>Резервное копирование:</w:t>
      </w:r>
      <w:r w:rsidRPr="006B4DFC">
        <w:rPr>
          <w:rFonts w:ascii="Times New Roman" w:hAnsi="Times New Roman" w:cs="Times New Roman"/>
          <w:sz w:val="28"/>
          <w:szCs w:val="28"/>
        </w:rPr>
        <w:t> Следует делать резервную копию базы данных </w:t>
      </w:r>
      <w:r w:rsidRPr="006B4DFC">
        <w:rPr>
          <w:rFonts w:ascii="Times New Roman" w:hAnsi="Times New Roman" w:cs="Times New Roman"/>
          <w:b/>
          <w:bCs/>
          <w:sz w:val="28"/>
          <w:szCs w:val="28"/>
        </w:rPr>
        <w:t>model</w:t>
      </w:r>
      <w:r w:rsidRPr="006B4DFC">
        <w:rPr>
          <w:rFonts w:ascii="Times New Roman" w:hAnsi="Times New Roman" w:cs="Times New Roman"/>
          <w:sz w:val="28"/>
          <w:szCs w:val="28"/>
        </w:rPr>
        <w:t>, после каждого изменения этой базы данных.</w:t>
      </w:r>
    </w:p>
    <w:p w:rsidR="006B4DFC" w:rsidRPr="006B4DFC" w:rsidRDefault="006B4DFC" w:rsidP="006B4DFC">
      <w:pPr>
        <w:numPr>
          <w:ilvl w:val="0"/>
          <w:numId w:val="59"/>
        </w:numPr>
        <w:spacing w:after="0" w:line="360" w:lineRule="auto"/>
        <w:jc w:val="both"/>
        <w:rPr>
          <w:rFonts w:ascii="Times New Roman" w:hAnsi="Times New Roman" w:cs="Times New Roman"/>
          <w:sz w:val="28"/>
          <w:szCs w:val="28"/>
        </w:rPr>
      </w:pPr>
      <w:r w:rsidRPr="006B4DFC">
        <w:rPr>
          <w:rFonts w:ascii="Times New Roman" w:hAnsi="Times New Roman" w:cs="Times New Roman"/>
          <w:sz w:val="28"/>
          <w:szCs w:val="28"/>
        </w:rPr>
        <w:t>База данных </w:t>
      </w:r>
      <w:r w:rsidRPr="006B4DFC">
        <w:rPr>
          <w:rFonts w:ascii="Times New Roman" w:hAnsi="Times New Roman" w:cs="Times New Roman"/>
          <w:b/>
          <w:bCs/>
          <w:sz w:val="28"/>
          <w:szCs w:val="28"/>
        </w:rPr>
        <w:t>msdb </w:t>
      </w:r>
      <w:r w:rsidRPr="006B4DFC">
        <w:rPr>
          <w:rFonts w:ascii="Times New Roman" w:hAnsi="Times New Roman" w:cs="Times New Roman"/>
          <w:sz w:val="28"/>
          <w:szCs w:val="28"/>
        </w:rPr>
        <w:t>— используется агентом SQL Server для создания расписания предупреждений и заданий, а также другими компонентами, такими как среда «Среда SQL Server Management Studio», компонента «Service Broker«» и «Database Mail» и др. Например, SQL Server хранит полный журнал резервного копирования и восстановления в базе данных </w:t>
      </w:r>
      <w:r w:rsidRPr="006B4DFC">
        <w:rPr>
          <w:rFonts w:ascii="Times New Roman" w:hAnsi="Times New Roman" w:cs="Times New Roman"/>
          <w:b/>
          <w:bCs/>
          <w:sz w:val="28"/>
          <w:szCs w:val="28"/>
        </w:rPr>
        <w:t>msdb</w:t>
      </w:r>
      <w:r w:rsidRPr="006B4DFC">
        <w:rPr>
          <w:rFonts w:ascii="Times New Roman" w:hAnsi="Times New Roman" w:cs="Times New Roman"/>
          <w:sz w:val="28"/>
          <w:szCs w:val="28"/>
        </w:rPr>
        <w:t>. В эти сведения включено имя стороны, выполнившей резервное копирование, время резервного копирования и устройства или файлы, в которых храниться резервная копия. Среда «SQL Server Management Studio» использует эти сведения для создания плана восстановления базы данных и применения существующих резервных копий журнала транзакций. События резервного копирования для всех баз данных записываются, даже если они создаются средствами пользовательских приложений или сторонних разработчиков.</w:t>
      </w:r>
    </w:p>
    <w:p w:rsidR="006B4DFC" w:rsidRPr="006B4DFC" w:rsidRDefault="006B4DFC" w:rsidP="006B4DFC">
      <w:pPr>
        <w:spacing w:after="0" w:line="360" w:lineRule="auto"/>
        <w:ind w:firstLine="425"/>
        <w:jc w:val="both"/>
        <w:rPr>
          <w:rFonts w:ascii="Times New Roman" w:hAnsi="Times New Roman" w:cs="Times New Roman"/>
          <w:sz w:val="28"/>
          <w:szCs w:val="28"/>
        </w:rPr>
      </w:pPr>
      <w:r w:rsidRPr="006B4DFC">
        <w:rPr>
          <w:rFonts w:ascii="Times New Roman" w:hAnsi="Times New Roman" w:cs="Times New Roman"/>
          <w:i/>
          <w:iCs/>
          <w:sz w:val="28"/>
          <w:szCs w:val="28"/>
        </w:rPr>
        <w:t>Резервное копирование:</w:t>
      </w:r>
      <w:r w:rsidRPr="006B4DFC">
        <w:rPr>
          <w:rFonts w:ascii="Times New Roman" w:hAnsi="Times New Roman" w:cs="Times New Roman"/>
          <w:sz w:val="28"/>
          <w:szCs w:val="28"/>
        </w:rPr>
        <w:t> Следует делать резервную копию базы данных msdb, после каждого изменения параметров агента SQL Server.</w:t>
      </w:r>
    </w:p>
    <w:p w:rsidR="006B4DFC" w:rsidRPr="006B4DFC" w:rsidRDefault="006B4DFC" w:rsidP="006B4DFC">
      <w:pPr>
        <w:numPr>
          <w:ilvl w:val="0"/>
          <w:numId w:val="60"/>
        </w:numPr>
        <w:spacing w:after="0" w:line="360" w:lineRule="auto"/>
        <w:jc w:val="both"/>
        <w:rPr>
          <w:rFonts w:ascii="Times New Roman" w:hAnsi="Times New Roman" w:cs="Times New Roman"/>
          <w:sz w:val="28"/>
          <w:szCs w:val="28"/>
        </w:rPr>
      </w:pPr>
      <w:r w:rsidRPr="006B4DFC">
        <w:rPr>
          <w:rFonts w:ascii="Times New Roman" w:hAnsi="Times New Roman" w:cs="Times New Roman"/>
          <w:b/>
          <w:bCs/>
          <w:sz w:val="28"/>
          <w:szCs w:val="28"/>
        </w:rPr>
        <w:t>База данных resource</w:t>
      </w:r>
      <w:r w:rsidRPr="006B4DFC">
        <w:rPr>
          <w:rFonts w:ascii="Times New Roman" w:hAnsi="Times New Roman" w:cs="Times New Roman"/>
          <w:sz w:val="28"/>
          <w:szCs w:val="28"/>
        </w:rPr>
        <w:t> — это доступная только для чтения база данных, которая содержит все системные объекты, включенные в SQL Server. Такие системные объекты SQL Server, как </w:t>
      </w:r>
      <w:r w:rsidRPr="006B4DFC">
        <w:rPr>
          <w:rFonts w:ascii="Times New Roman" w:hAnsi="Times New Roman" w:cs="Times New Roman"/>
          <w:b/>
          <w:bCs/>
          <w:sz w:val="28"/>
          <w:szCs w:val="28"/>
        </w:rPr>
        <w:t>sys.objects</w:t>
      </w:r>
      <w:r w:rsidRPr="006B4DFC">
        <w:rPr>
          <w:rFonts w:ascii="Times New Roman" w:hAnsi="Times New Roman" w:cs="Times New Roman"/>
          <w:sz w:val="28"/>
          <w:szCs w:val="28"/>
        </w:rPr>
        <w:t>, физически хранятся в базе данных </w:t>
      </w:r>
      <w:r w:rsidRPr="006B4DFC">
        <w:rPr>
          <w:rFonts w:ascii="Times New Roman" w:hAnsi="Times New Roman" w:cs="Times New Roman"/>
          <w:b/>
          <w:bCs/>
          <w:sz w:val="28"/>
          <w:szCs w:val="28"/>
        </w:rPr>
        <w:t>resource</w:t>
      </w:r>
      <w:r w:rsidRPr="006B4DFC">
        <w:rPr>
          <w:rFonts w:ascii="Times New Roman" w:hAnsi="Times New Roman" w:cs="Times New Roman"/>
          <w:sz w:val="28"/>
          <w:szCs w:val="28"/>
        </w:rPr>
        <w:t>, но логически присутствуют в схеме </w:t>
      </w:r>
      <w:r w:rsidRPr="006B4DFC">
        <w:rPr>
          <w:rFonts w:ascii="Times New Roman" w:hAnsi="Times New Roman" w:cs="Times New Roman"/>
          <w:b/>
          <w:bCs/>
          <w:sz w:val="28"/>
          <w:szCs w:val="28"/>
        </w:rPr>
        <w:t>sys</w:t>
      </w:r>
      <w:r w:rsidRPr="006B4DFC">
        <w:rPr>
          <w:rFonts w:ascii="Times New Roman" w:hAnsi="Times New Roman" w:cs="Times New Roman"/>
          <w:sz w:val="28"/>
          <w:szCs w:val="28"/>
        </w:rPr>
        <w:t> каждой базы данных. База данных </w:t>
      </w:r>
      <w:r w:rsidRPr="006B4DFC">
        <w:rPr>
          <w:rFonts w:ascii="Times New Roman" w:hAnsi="Times New Roman" w:cs="Times New Roman"/>
          <w:b/>
          <w:bCs/>
          <w:sz w:val="28"/>
          <w:szCs w:val="28"/>
        </w:rPr>
        <w:t>resource</w:t>
      </w:r>
      <w:r w:rsidRPr="006B4DFC">
        <w:rPr>
          <w:rFonts w:ascii="Times New Roman" w:hAnsi="Times New Roman" w:cs="Times New Roman"/>
          <w:sz w:val="28"/>
          <w:szCs w:val="28"/>
        </w:rPr>
        <w:t xml:space="preserve"> не содержит пользовательских данных или метаданных. </w:t>
      </w:r>
      <w:r w:rsidRPr="006B4DFC">
        <w:rPr>
          <w:rFonts w:ascii="Times New Roman" w:hAnsi="Times New Roman" w:cs="Times New Roman"/>
          <w:sz w:val="28"/>
          <w:szCs w:val="28"/>
        </w:rPr>
        <w:lastRenderedPageBreak/>
        <w:t>Содержимое этой базы данных обычно используется для системных обновлений.</w:t>
      </w:r>
    </w:p>
    <w:p w:rsidR="006B4DFC" w:rsidRDefault="006B4DFC" w:rsidP="006B4DFC">
      <w:pPr>
        <w:spacing w:after="0" w:line="360" w:lineRule="auto"/>
        <w:ind w:firstLine="425"/>
        <w:jc w:val="both"/>
        <w:rPr>
          <w:rFonts w:ascii="Times New Roman" w:hAnsi="Times New Roman" w:cs="Times New Roman"/>
          <w:sz w:val="28"/>
          <w:szCs w:val="28"/>
        </w:rPr>
      </w:pPr>
      <w:r w:rsidRPr="006B4DFC">
        <w:rPr>
          <w:rFonts w:ascii="Times New Roman" w:hAnsi="Times New Roman" w:cs="Times New Roman"/>
          <w:i/>
          <w:iCs/>
          <w:sz w:val="28"/>
          <w:szCs w:val="28"/>
        </w:rPr>
        <w:t>Резервное копирование:</w:t>
      </w:r>
      <w:r w:rsidRPr="006B4DFC">
        <w:rPr>
          <w:rFonts w:ascii="Times New Roman" w:hAnsi="Times New Roman" w:cs="Times New Roman"/>
          <w:sz w:val="28"/>
          <w:szCs w:val="28"/>
        </w:rPr>
        <w:t> Резервное копирование базы данных </w:t>
      </w:r>
      <w:r w:rsidRPr="006B4DFC">
        <w:rPr>
          <w:rFonts w:ascii="Times New Roman" w:hAnsi="Times New Roman" w:cs="Times New Roman"/>
          <w:b/>
          <w:bCs/>
          <w:sz w:val="28"/>
          <w:szCs w:val="28"/>
        </w:rPr>
        <w:t>resource</w:t>
      </w:r>
      <w:r w:rsidRPr="006B4DFC">
        <w:rPr>
          <w:rFonts w:ascii="Times New Roman" w:hAnsi="Times New Roman" w:cs="Times New Roman"/>
          <w:sz w:val="28"/>
          <w:szCs w:val="28"/>
        </w:rPr>
        <w:t> не предусмотрено.</w:t>
      </w:r>
    </w:p>
    <w:p w:rsidR="007E68CB" w:rsidRPr="007E68CB" w:rsidRDefault="007E68CB" w:rsidP="007E68CB">
      <w:pPr>
        <w:spacing w:after="0" w:line="360" w:lineRule="auto"/>
        <w:ind w:firstLine="425"/>
        <w:jc w:val="both"/>
        <w:rPr>
          <w:rFonts w:ascii="Times New Roman" w:hAnsi="Times New Roman" w:cs="Times New Roman"/>
          <w:sz w:val="28"/>
          <w:szCs w:val="28"/>
        </w:rPr>
      </w:pPr>
    </w:p>
    <w:p w:rsidR="007E68CB" w:rsidRPr="007E68CB" w:rsidRDefault="007E68CB" w:rsidP="007E68CB">
      <w:pPr>
        <w:spacing w:after="0" w:line="360" w:lineRule="auto"/>
        <w:ind w:firstLine="425"/>
        <w:jc w:val="center"/>
        <w:rPr>
          <w:rFonts w:ascii="Times New Roman" w:hAnsi="Times New Roman" w:cs="Times New Roman"/>
          <w:sz w:val="28"/>
          <w:szCs w:val="28"/>
        </w:rPr>
      </w:pPr>
      <w:r w:rsidRPr="007E68CB">
        <w:rPr>
          <w:rFonts w:ascii="Times New Roman" w:hAnsi="Times New Roman" w:cs="Times New Roman"/>
          <w:sz w:val="28"/>
          <w:szCs w:val="28"/>
        </w:rPr>
        <w:t>Резервное копирование базы данных master</w:t>
      </w:r>
    </w:p>
    <w:p w:rsidR="007E68CB" w:rsidRPr="007E68CB" w:rsidRDefault="007E68CB" w:rsidP="007E68CB">
      <w:pPr>
        <w:spacing w:after="0" w:line="360" w:lineRule="auto"/>
        <w:ind w:firstLine="425"/>
        <w:jc w:val="both"/>
        <w:rPr>
          <w:rFonts w:ascii="Times New Roman" w:hAnsi="Times New Roman" w:cs="Times New Roman"/>
          <w:sz w:val="28"/>
          <w:szCs w:val="28"/>
        </w:rPr>
      </w:pPr>
      <w:r w:rsidRPr="00CE2D2D">
        <w:rPr>
          <w:rFonts w:ascii="Times New Roman" w:hAnsi="Times New Roman" w:cs="Times New Roman"/>
          <w:sz w:val="28"/>
          <w:szCs w:val="28"/>
          <w:highlight w:val="green"/>
        </w:rPr>
        <w:t>Резервное копирование базы данных master ничем не отличается от резервирования пользовательских баз.</w:t>
      </w:r>
    </w:p>
    <w:p w:rsidR="007E68CB" w:rsidRPr="007E68CB" w:rsidRDefault="007E68CB" w:rsidP="007E68CB">
      <w:pPr>
        <w:spacing w:after="0" w:line="360" w:lineRule="auto"/>
        <w:ind w:firstLine="425"/>
        <w:jc w:val="both"/>
        <w:rPr>
          <w:rFonts w:ascii="Times New Roman" w:hAnsi="Times New Roman" w:cs="Times New Roman"/>
          <w:sz w:val="28"/>
          <w:szCs w:val="28"/>
        </w:rPr>
      </w:pPr>
      <w:r w:rsidRPr="007E68CB">
        <w:rPr>
          <w:rFonts w:ascii="Times New Roman" w:hAnsi="Times New Roman" w:cs="Times New Roman"/>
          <w:sz w:val="28"/>
          <w:szCs w:val="28"/>
        </w:rPr>
        <w:t>Обязательно резервируйте эту базу данных при выполнении операций, перечисленных ниже.</w:t>
      </w:r>
    </w:p>
    <w:p w:rsidR="007E68CB" w:rsidRPr="007E68CB" w:rsidRDefault="007E68CB" w:rsidP="00E428F5">
      <w:pPr>
        <w:pStyle w:val="ab"/>
        <w:numPr>
          <w:ilvl w:val="0"/>
          <w:numId w:val="34"/>
        </w:numPr>
        <w:spacing w:after="0" w:line="360" w:lineRule="auto"/>
        <w:jc w:val="both"/>
        <w:rPr>
          <w:rFonts w:ascii="Times New Roman" w:hAnsi="Times New Roman" w:cs="Times New Roman"/>
          <w:sz w:val="28"/>
          <w:szCs w:val="28"/>
        </w:rPr>
      </w:pPr>
      <w:r w:rsidRPr="007E68CB">
        <w:rPr>
          <w:rFonts w:ascii="Times New Roman" w:hAnsi="Times New Roman" w:cs="Times New Roman"/>
          <w:sz w:val="28"/>
          <w:szCs w:val="28"/>
        </w:rPr>
        <w:t>Создание и удаление баз данных.</w:t>
      </w:r>
    </w:p>
    <w:p w:rsidR="007E68CB" w:rsidRPr="007E68CB" w:rsidRDefault="007E68CB" w:rsidP="00E428F5">
      <w:pPr>
        <w:pStyle w:val="ab"/>
        <w:numPr>
          <w:ilvl w:val="0"/>
          <w:numId w:val="34"/>
        </w:numPr>
        <w:spacing w:after="0" w:line="360" w:lineRule="auto"/>
        <w:jc w:val="both"/>
        <w:rPr>
          <w:rFonts w:ascii="Times New Roman" w:hAnsi="Times New Roman" w:cs="Times New Roman"/>
          <w:sz w:val="28"/>
          <w:szCs w:val="28"/>
        </w:rPr>
      </w:pPr>
      <w:r w:rsidRPr="007E68CB">
        <w:rPr>
          <w:rFonts w:ascii="Times New Roman" w:hAnsi="Times New Roman" w:cs="Times New Roman"/>
          <w:sz w:val="28"/>
          <w:szCs w:val="28"/>
        </w:rPr>
        <w:t>Модификация системы безопасности за счет дополнения регистрационных записей и изменения ролей.</w:t>
      </w:r>
    </w:p>
    <w:p w:rsidR="007E68CB" w:rsidRPr="007E68CB" w:rsidRDefault="007E68CB" w:rsidP="00E428F5">
      <w:pPr>
        <w:pStyle w:val="ab"/>
        <w:numPr>
          <w:ilvl w:val="0"/>
          <w:numId w:val="34"/>
        </w:numPr>
        <w:spacing w:after="0" w:line="360" w:lineRule="auto"/>
        <w:jc w:val="both"/>
        <w:rPr>
          <w:rFonts w:ascii="Times New Roman" w:hAnsi="Times New Roman" w:cs="Times New Roman"/>
          <w:sz w:val="28"/>
          <w:szCs w:val="28"/>
        </w:rPr>
      </w:pPr>
      <w:r w:rsidRPr="007E68CB">
        <w:rPr>
          <w:rFonts w:ascii="Times New Roman" w:hAnsi="Times New Roman" w:cs="Times New Roman"/>
          <w:sz w:val="28"/>
          <w:szCs w:val="28"/>
        </w:rPr>
        <w:t>Изменение каких-либо параметров конфигурации базы данных.</w:t>
      </w:r>
    </w:p>
    <w:p w:rsidR="007E68CB" w:rsidRDefault="007E68CB" w:rsidP="007E68CB">
      <w:pPr>
        <w:spacing w:after="0" w:line="360" w:lineRule="auto"/>
        <w:ind w:firstLine="425"/>
        <w:jc w:val="both"/>
        <w:rPr>
          <w:rFonts w:ascii="Times New Roman" w:hAnsi="Times New Roman" w:cs="Times New Roman"/>
          <w:sz w:val="28"/>
          <w:szCs w:val="28"/>
        </w:rPr>
      </w:pPr>
      <w:r w:rsidRPr="007E68CB">
        <w:rPr>
          <w:rFonts w:ascii="Times New Roman" w:hAnsi="Times New Roman" w:cs="Times New Roman"/>
          <w:sz w:val="28"/>
          <w:szCs w:val="28"/>
        </w:rPr>
        <w:t>Поскольку база данных msdb хранит записи всех операций резервного копирования, после резервирования базы данных master заархивируйте и MSDB.</w:t>
      </w:r>
    </w:p>
    <w:p w:rsidR="007E68CB" w:rsidRPr="007E68CB" w:rsidRDefault="007E68CB" w:rsidP="007E68CB">
      <w:pPr>
        <w:spacing w:after="0" w:line="360" w:lineRule="auto"/>
        <w:ind w:firstLine="425"/>
        <w:jc w:val="both"/>
        <w:rPr>
          <w:rFonts w:ascii="Times New Roman" w:hAnsi="Times New Roman" w:cs="Times New Roman"/>
          <w:sz w:val="28"/>
          <w:szCs w:val="28"/>
        </w:rPr>
      </w:pPr>
    </w:p>
    <w:p w:rsidR="007E68CB" w:rsidRPr="007E68CB" w:rsidRDefault="007E68CB" w:rsidP="007E68CB">
      <w:pPr>
        <w:spacing w:after="0" w:line="360" w:lineRule="auto"/>
        <w:ind w:firstLine="425"/>
        <w:jc w:val="center"/>
        <w:rPr>
          <w:rFonts w:ascii="Times New Roman" w:hAnsi="Times New Roman" w:cs="Times New Roman"/>
          <w:sz w:val="28"/>
          <w:szCs w:val="28"/>
        </w:rPr>
      </w:pPr>
      <w:r w:rsidRPr="007E68CB">
        <w:rPr>
          <w:rFonts w:ascii="Times New Roman" w:hAnsi="Times New Roman" w:cs="Times New Roman"/>
          <w:sz w:val="28"/>
          <w:szCs w:val="28"/>
        </w:rPr>
        <w:t>Восстановление базы данных master</w:t>
      </w:r>
    </w:p>
    <w:p w:rsidR="007E68CB" w:rsidRPr="00CE2D2D" w:rsidRDefault="007E68CB" w:rsidP="007E68CB">
      <w:pPr>
        <w:spacing w:after="0" w:line="360" w:lineRule="auto"/>
        <w:ind w:firstLine="425"/>
        <w:jc w:val="both"/>
        <w:rPr>
          <w:rFonts w:ascii="Times New Roman" w:hAnsi="Times New Roman" w:cs="Times New Roman"/>
          <w:sz w:val="28"/>
          <w:szCs w:val="28"/>
          <w:highlight w:val="green"/>
        </w:rPr>
      </w:pPr>
      <w:r w:rsidRPr="00CE2D2D">
        <w:rPr>
          <w:rFonts w:ascii="Times New Roman" w:hAnsi="Times New Roman" w:cs="Times New Roman"/>
          <w:sz w:val="28"/>
          <w:szCs w:val="28"/>
          <w:highlight w:val="green"/>
        </w:rPr>
        <w:t>Если база данных master была повреждена, то сервер не может быть запущен. Попытка запустить SQL Server в диспетчере служб операционной системы ни к чему не приведет. Попытка подключиться к экземпляру сервера в Management Studio приведет к открытию окна предупреждения о том, что сервер не существует или доступ к нему запрещен.</w:t>
      </w:r>
    </w:p>
    <w:p w:rsidR="007E68CB" w:rsidRPr="007E68CB" w:rsidRDefault="007E68CB" w:rsidP="007E68CB">
      <w:pPr>
        <w:spacing w:after="0" w:line="360" w:lineRule="auto"/>
        <w:ind w:firstLine="425"/>
        <w:jc w:val="both"/>
        <w:rPr>
          <w:rFonts w:ascii="Times New Roman" w:hAnsi="Times New Roman" w:cs="Times New Roman"/>
          <w:sz w:val="28"/>
          <w:szCs w:val="28"/>
        </w:rPr>
      </w:pPr>
      <w:r w:rsidRPr="00CE2D2D">
        <w:rPr>
          <w:rFonts w:ascii="Times New Roman" w:hAnsi="Times New Roman" w:cs="Times New Roman"/>
          <w:sz w:val="28"/>
          <w:szCs w:val="28"/>
          <w:highlight w:val="green"/>
        </w:rPr>
        <w:t>Единственным решением является запуск SQL Server в монопольном режиме (т.е. с параметром -ш) и восстановление базы master так, будто она является обычной пользовательской базой данных.</w:t>
      </w:r>
    </w:p>
    <w:p w:rsidR="007E68CB" w:rsidRPr="007E68CB" w:rsidRDefault="007E68CB" w:rsidP="007E68CB">
      <w:pPr>
        <w:spacing w:after="0" w:line="360" w:lineRule="auto"/>
        <w:ind w:firstLine="425"/>
        <w:jc w:val="both"/>
        <w:rPr>
          <w:rFonts w:ascii="Times New Roman" w:hAnsi="Times New Roman" w:cs="Times New Roman"/>
          <w:sz w:val="28"/>
          <w:szCs w:val="28"/>
        </w:rPr>
      </w:pPr>
      <w:r w:rsidRPr="007E68CB">
        <w:rPr>
          <w:rFonts w:ascii="Times New Roman" w:hAnsi="Times New Roman" w:cs="Times New Roman"/>
          <w:sz w:val="28"/>
          <w:szCs w:val="28"/>
        </w:rPr>
        <w:t>Системная база данных msdb</w:t>
      </w:r>
    </w:p>
    <w:p w:rsidR="007E68CB" w:rsidRPr="007E68CB" w:rsidRDefault="007E68CB" w:rsidP="007E68CB">
      <w:pPr>
        <w:spacing w:after="0" w:line="360" w:lineRule="auto"/>
        <w:ind w:firstLine="425"/>
        <w:jc w:val="both"/>
        <w:rPr>
          <w:rFonts w:ascii="Times New Roman" w:hAnsi="Times New Roman" w:cs="Times New Roman"/>
          <w:sz w:val="28"/>
          <w:szCs w:val="28"/>
        </w:rPr>
      </w:pPr>
      <w:r w:rsidRPr="007E68CB">
        <w:rPr>
          <w:rFonts w:ascii="Times New Roman" w:hAnsi="Times New Roman" w:cs="Times New Roman"/>
          <w:sz w:val="28"/>
          <w:szCs w:val="28"/>
        </w:rPr>
        <w:t>Подобно базе данных master, база MSDB по умолчанию использует простую модель восстановления.</w:t>
      </w:r>
    </w:p>
    <w:p w:rsidR="007E68CB" w:rsidRPr="007E68CB" w:rsidRDefault="007E68CB" w:rsidP="007E68CB">
      <w:pPr>
        <w:spacing w:after="0" w:line="360" w:lineRule="auto"/>
        <w:ind w:firstLine="425"/>
        <w:jc w:val="both"/>
        <w:rPr>
          <w:rFonts w:ascii="Times New Roman" w:hAnsi="Times New Roman" w:cs="Times New Roman"/>
          <w:sz w:val="28"/>
          <w:szCs w:val="28"/>
        </w:rPr>
      </w:pPr>
      <w:r w:rsidRPr="007E68CB">
        <w:rPr>
          <w:rFonts w:ascii="Times New Roman" w:hAnsi="Times New Roman" w:cs="Times New Roman"/>
          <w:sz w:val="28"/>
          <w:szCs w:val="28"/>
        </w:rPr>
        <w:t>Так как эта база данных содержит информацию, относящуюся к заданиям и графикам агента SQL Server Agent, а также к истории создания резервных копий, она должна резервироваться в следующих ситуациях.</w:t>
      </w:r>
    </w:p>
    <w:p w:rsidR="007E68CB" w:rsidRPr="007E68CB" w:rsidRDefault="007E68CB" w:rsidP="00E428F5">
      <w:pPr>
        <w:pStyle w:val="ab"/>
        <w:numPr>
          <w:ilvl w:val="0"/>
          <w:numId w:val="35"/>
        </w:numPr>
        <w:spacing w:after="0" w:line="360" w:lineRule="auto"/>
        <w:jc w:val="both"/>
        <w:rPr>
          <w:rFonts w:ascii="Times New Roman" w:hAnsi="Times New Roman" w:cs="Times New Roman"/>
          <w:sz w:val="28"/>
          <w:szCs w:val="28"/>
        </w:rPr>
      </w:pPr>
      <w:r w:rsidRPr="007E68CB">
        <w:rPr>
          <w:rFonts w:ascii="Times New Roman" w:hAnsi="Times New Roman" w:cs="Times New Roman"/>
          <w:sz w:val="28"/>
          <w:szCs w:val="28"/>
        </w:rPr>
        <w:lastRenderedPageBreak/>
        <w:t>Выполнение любого типа резервирования.</w:t>
      </w:r>
    </w:p>
    <w:p w:rsidR="007E68CB" w:rsidRPr="007E68CB" w:rsidRDefault="007E68CB" w:rsidP="00E428F5">
      <w:pPr>
        <w:pStyle w:val="ab"/>
        <w:numPr>
          <w:ilvl w:val="0"/>
          <w:numId w:val="35"/>
        </w:numPr>
        <w:spacing w:after="0" w:line="360" w:lineRule="auto"/>
        <w:jc w:val="both"/>
        <w:rPr>
          <w:rFonts w:ascii="Times New Roman" w:hAnsi="Times New Roman" w:cs="Times New Roman"/>
          <w:sz w:val="28"/>
          <w:szCs w:val="28"/>
        </w:rPr>
      </w:pPr>
      <w:r w:rsidRPr="007E68CB">
        <w:rPr>
          <w:rFonts w:ascii="Times New Roman" w:hAnsi="Times New Roman" w:cs="Times New Roman"/>
          <w:sz w:val="28"/>
          <w:szCs w:val="28"/>
        </w:rPr>
        <w:t>Сохранение пакетов DTS.</w:t>
      </w:r>
    </w:p>
    <w:p w:rsidR="007E68CB" w:rsidRPr="007E68CB" w:rsidRDefault="007E68CB" w:rsidP="00E428F5">
      <w:pPr>
        <w:pStyle w:val="ab"/>
        <w:numPr>
          <w:ilvl w:val="0"/>
          <w:numId w:val="35"/>
        </w:numPr>
        <w:spacing w:after="0" w:line="360" w:lineRule="auto"/>
        <w:jc w:val="both"/>
        <w:rPr>
          <w:rFonts w:ascii="Times New Roman" w:hAnsi="Times New Roman" w:cs="Times New Roman"/>
          <w:sz w:val="28"/>
          <w:szCs w:val="28"/>
        </w:rPr>
      </w:pPr>
      <w:r w:rsidRPr="007E68CB">
        <w:rPr>
          <w:rFonts w:ascii="Times New Roman" w:hAnsi="Times New Roman" w:cs="Times New Roman"/>
          <w:sz w:val="28"/>
          <w:szCs w:val="28"/>
        </w:rPr>
        <w:t>Создание новых заданий агента SQL Server Agent.</w:t>
      </w:r>
    </w:p>
    <w:p w:rsidR="007E68CB" w:rsidRPr="007E68CB" w:rsidRDefault="007E68CB" w:rsidP="00E428F5">
      <w:pPr>
        <w:pStyle w:val="ab"/>
        <w:numPr>
          <w:ilvl w:val="0"/>
          <w:numId w:val="35"/>
        </w:numPr>
        <w:spacing w:after="0" w:line="360" w:lineRule="auto"/>
        <w:jc w:val="both"/>
        <w:rPr>
          <w:rFonts w:ascii="Times New Roman" w:hAnsi="Times New Roman" w:cs="Times New Roman"/>
          <w:sz w:val="28"/>
          <w:szCs w:val="28"/>
        </w:rPr>
      </w:pPr>
      <w:r w:rsidRPr="007E68CB">
        <w:rPr>
          <w:rFonts w:ascii="Times New Roman" w:hAnsi="Times New Roman" w:cs="Times New Roman"/>
          <w:sz w:val="28"/>
          <w:szCs w:val="28"/>
        </w:rPr>
        <w:t>Конфигурирование почты и операторов SQL Server Agent.</w:t>
      </w:r>
    </w:p>
    <w:p w:rsidR="007E68CB" w:rsidRPr="007E68CB" w:rsidRDefault="007E68CB" w:rsidP="00E428F5">
      <w:pPr>
        <w:pStyle w:val="ab"/>
        <w:numPr>
          <w:ilvl w:val="0"/>
          <w:numId w:val="35"/>
        </w:numPr>
        <w:spacing w:after="0" w:line="360" w:lineRule="auto"/>
        <w:jc w:val="both"/>
        <w:rPr>
          <w:rFonts w:ascii="Times New Roman" w:hAnsi="Times New Roman" w:cs="Times New Roman"/>
          <w:sz w:val="28"/>
          <w:szCs w:val="28"/>
        </w:rPr>
      </w:pPr>
      <w:r w:rsidRPr="007E68CB">
        <w:rPr>
          <w:rFonts w:ascii="Times New Roman" w:hAnsi="Times New Roman" w:cs="Times New Roman"/>
          <w:sz w:val="28"/>
          <w:szCs w:val="28"/>
        </w:rPr>
        <w:t>Конфигурирование репликаций.</w:t>
      </w:r>
    </w:p>
    <w:p w:rsidR="007E68CB" w:rsidRPr="007E68CB" w:rsidRDefault="007E68CB" w:rsidP="00E428F5">
      <w:pPr>
        <w:pStyle w:val="ab"/>
        <w:numPr>
          <w:ilvl w:val="0"/>
          <w:numId w:val="35"/>
        </w:numPr>
        <w:spacing w:after="0" w:line="360" w:lineRule="auto"/>
        <w:jc w:val="both"/>
        <w:rPr>
          <w:rFonts w:ascii="Times New Roman" w:hAnsi="Times New Roman" w:cs="Times New Roman"/>
          <w:sz w:val="28"/>
          <w:szCs w:val="28"/>
        </w:rPr>
      </w:pPr>
      <w:r w:rsidRPr="007E68CB">
        <w:rPr>
          <w:rFonts w:ascii="Times New Roman" w:hAnsi="Times New Roman" w:cs="Times New Roman"/>
          <w:sz w:val="28"/>
          <w:szCs w:val="28"/>
        </w:rPr>
        <w:t>Создание и изменение графиков заданий.</w:t>
      </w:r>
    </w:p>
    <w:p w:rsidR="007E68CB" w:rsidRPr="007E68CB" w:rsidRDefault="007E68CB" w:rsidP="007E68CB">
      <w:pPr>
        <w:spacing w:after="0" w:line="360" w:lineRule="auto"/>
        <w:ind w:firstLine="425"/>
        <w:jc w:val="both"/>
        <w:rPr>
          <w:rFonts w:ascii="Times New Roman" w:hAnsi="Times New Roman" w:cs="Times New Roman"/>
          <w:sz w:val="28"/>
          <w:szCs w:val="28"/>
        </w:rPr>
      </w:pPr>
      <w:r w:rsidRPr="007E68CB">
        <w:rPr>
          <w:rFonts w:ascii="Times New Roman" w:hAnsi="Times New Roman" w:cs="Times New Roman"/>
          <w:sz w:val="28"/>
          <w:szCs w:val="28"/>
        </w:rPr>
        <w:t>Резервирование базы данных msdb ничем не отличается от архивирования обычных пользовательских баз данных.</w:t>
      </w:r>
    </w:p>
    <w:p w:rsidR="007E68CB" w:rsidRPr="007E68CB" w:rsidRDefault="007E68CB" w:rsidP="007E68CB">
      <w:pPr>
        <w:spacing w:after="0" w:line="360" w:lineRule="auto"/>
        <w:ind w:firstLine="425"/>
        <w:jc w:val="both"/>
        <w:rPr>
          <w:rFonts w:ascii="Times New Roman" w:hAnsi="Times New Roman" w:cs="Times New Roman"/>
          <w:sz w:val="28"/>
          <w:szCs w:val="28"/>
        </w:rPr>
      </w:pPr>
      <w:r w:rsidRPr="007E68CB">
        <w:rPr>
          <w:rFonts w:ascii="Times New Roman" w:hAnsi="Times New Roman" w:cs="Times New Roman"/>
          <w:sz w:val="28"/>
          <w:szCs w:val="28"/>
        </w:rPr>
        <w:t>Для восстановления базы данных msdb следует перевести сервер баз данных в монопольный режим, как и в случае с базой данных master. В то же время данное восстановление отличается от обычного, поскольку текущая база данных msdb, в которой хранится история создания резервных копий, повреждена. Таким образом, архив msdb не может быть выбран как резервная копия базы данных — он должен быть выбран как устройство резервирования.</w:t>
      </w:r>
    </w:p>
    <w:p w:rsidR="007E68CB" w:rsidRDefault="007E68CB" w:rsidP="007E68CB">
      <w:pPr>
        <w:spacing w:after="0" w:line="360" w:lineRule="auto"/>
        <w:ind w:firstLine="425"/>
        <w:jc w:val="both"/>
        <w:rPr>
          <w:rFonts w:ascii="Times New Roman" w:hAnsi="Times New Roman" w:cs="Times New Roman"/>
          <w:sz w:val="28"/>
          <w:szCs w:val="28"/>
        </w:rPr>
      </w:pPr>
      <w:r w:rsidRPr="007E68CB">
        <w:rPr>
          <w:rFonts w:ascii="Times New Roman" w:hAnsi="Times New Roman" w:cs="Times New Roman"/>
          <w:sz w:val="28"/>
          <w:szCs w:val="28"/>
        </w:rPr>
        <w:t>Для проверки дискового устройства на предмет наличия конкретных резервных копий используется кнопка Contents. Если на устройстве содержится несколько экземпляров архивов, то для выбора нужного используется диалоговое окно Contents. После выбора нужной резервной копии ее номер подставляется в форму воссоздания базы данных.</w:t>
      </w:r>
    </w:p>
    <w:p w:rsidR="007E68CB" w:rsidRPr="007E68CB" w:rsidRDefault="007E68CB" w:rsidP="007E68CB">
      <w:pPr>
        <w:spacing w:after="0" w:line="360" w:lineRule="auto"/>
        <w:ind w:firstLine="425"/>
        <w:jc w:val="both"/>
        <w:rPr>
          <w:rFonts w:ascii="Times New Roman" w:hAnsi="Times New Roman" w:cs="Times New Roman"/>
          <w:sz w:val="28"/>
          <w:szCs w:val="28"/>
        </w:rPr>
      </w:pPr>
    </w:p>
    <w:p w:rsidR="007E68CB" w:rsidRPr="007E68CB" w:rsidRDefault="007E68CB" w:rsidP="007E68CB">
      <w:pPr>
        <w:spacing w:after="0" w:line="360" w:lineRule="auto"/>
        <w:ind w:firstLine="425"/>
        <w:jc w:val="center"/>
        <w:rPr>
          <w:rFonts w:ascii="Times New Roman" w:hAnsi="Times New Roman" w:cs="Times New Roman"/>
          <w:sz w:val="28"/>
          <w:szCs w:val="28"/>
        </w:rPr>
      </w:pPr>
      <w:r w:rsidRPr="007E68CB">
        <w:rPr>
          <w:rFonts w:ascii="Times New Roman" w:hAnsi="Times New Roman" w:cs="Times New Roman"/>
          <w:sz w:val="28"/>
          <w:szCs w:val="28"/>
        </w:rPr>
        <w:t>Полное воссоздание сервера баз данных</w:t>
      </w:r>
    </w:p>
    <w:p w:rsidR="007E68CB" w:rsidRPr="007E68CB" w:rsidRDefault="007E68CB" w:rsidP="007E68CB">
      <w:pPr>
        <w:spacing w:after="0" w:line="360" w:lineRule="auto"/>
        <w:ind w:firstLine="425"/>
        <w:jc w:val="both"/>
        <w:rPr>
          <w:rFonts w:ascii="Times New Roman" w:hAnsi="Times New Roman" w:cs="Times New Roman"/>
          <w:sz w:val="28"/>
          <w:szCs w:val="28"/>
        </w:rPr>
      </w:pPr>
      <w:r w:rsidRPr="00CE2D2D">
        <w:rPr>
          <w:rFonts w:ascii="Times New Roman" w:hAnsi="Times New Roman" w:cs="Times New Roman"/>
          <w:sz w:val="28"/>
          <w:szCs w:val="28"/>
          <w:highlight w:val="green"/>
        </w:rPr>
        <w:t>Если сервер баз данных вышел из строя, резервные копии всех баз данных должны быть воссозданы на новом сервере.</w:t>
      </w:r>
      <w:r w:rsidRPr="007E68CB">
        <w:rPr>
          <w:rFonts w:ascii="Times New Roman" w:hAnsi="Times New Roman" w:cs="Times New Roman"/>
          <w:sz w:val="28"/>
          <w:szCs w:val="28"/>
        </w:rPr>
        <w:t xml:space="preserve"> Поря</w:t>
      </w:r>
      <w:r>
        <w:rPr>
          <w:rFonts w:ascii="Times New Roman" w:hAnsi="Times New Roman" w:cs="Times New Roman"/>
          <w:sz w:val="28"/>
          <w:szCs w:val="28"/>
        </w:rPr>
        <w:t>док действий при этом следующий:</w:t>
      </w:r>
    </w:p>
    <w:p w:rsidR="007E68CB" w:rsidRPr="007E68CB" w:rsidRDefault="007E68CB" w:rsidP="00E428F5">
      <w:pPr>
        <w:pStyle w:val="ab"/>
        <w:numPr>
          <w:ilvl w:val="0"/>
          <w:numId w:val="36"/>
        </w:numPr>
        <w:spacing w:after="0" w:line="360" w:lineRule="auto"/>
        <w:jc w:val="both"/>
        <w:rPr>
          <w:rFonts w:ascii="Times New Roman" w:hAnsi="Times New Roman" w:cs="Times New Roman"/>
          <w:sz w:val="28"/>
          <w:szCs w:val="28"/>
        </w:rPr>
      </w:pPr>
      <w:r w:rsidRPr="007E68CB">
        <w:rPr>
          <w:rFonts w:ascii="Times New Roman" w:hAnsi="Times New Roman" w:cs="Times New Roman"/>
          <w:sz w:val="28"/>
          <w:szCs w:val="28"/>
        </w:rPr>
        <w:t>В операционной системе Windows восстановите все учетные записи домена для поддержки аутентификации Windows.</w:t>
      </w:r>
    </w:p>
    <w:p w:rsidR="007E68CB" w:rsidRPr="007E68CB" w:rsidRDefault="007E68CB" w:rsidP="00E428F5">
      <w:pPr>
        <w:pStyle w:val="ab"/>
        <w:numPr>
          <w:ilvl w:val="0"/>
          <w:numId w:val="36"/>
        </w:numPr>
        <w:spacing w:after="0" w:line="360" w:lineRule="auto"/>
        <w:jc w:val="both"/>
        <w:rPr>
          <w:rFonts w:ascii="Times New Roman" w:hAnsi="Times New Roman" w:cs="Times New Roman"/>
          <w:sz w:val="28"/>
          <w:szCs w:val="28"/>
        </w:rPr>
      </w:pPr>
      <w:r w:rsidRPr="007E68CB">
        <w:rPr>
          <w:rFonts w:ascii="Times New Roman" w:hAnsi="Times New Roman" w:cs="Times New Roman"/>
          <w:sz w:val="28"/>
          <w:szCs w:val="28"/>
        </w:rPr>
        <w:t>Установите SQL Server и все доступные пакеты обновлений.</w:t>
      </w:r>
    </w:p>
    <w:p w:rsidR="007E68CB" w:rsidRPr="007E68CB" w:rsidRDefault="007E68CB" w:rsidP="00E428F5">
      <w:pPr>
        <w:pStyle w:val="ab"/>
        <w:numPr>
          <w:ilvl w:val="0"/>
          <w:numId w:val="36"/>
        </w:numPr>
        <w:spacing w:after="0" w:line="360" w:lineRule="auto"/>
        <w:jc w:val="both"/>
        <w:rPr>
          <w:rFonts w:ascii="Times New Roman" w:hAnsi="Times New Roman" w:cs="Times New Roman"/>
          <w:sz w:val="28"/>
          <w:szCs w:val="28"/>
        </w:rPr>
      </w:pPr>
      <w:r w:rsidRPr="007E68CB">
        <w:rPr>
          <w:rFonts w:ascii="Times New Roman" w:hAnsi="Times New Roman" w:cs="Times New Roman"/>
          <w:sz w:val="28"/>
          <w:szCs w:val="28"/>
        </w:rPr>
        <w:t>Переведите SQL Server в монопольный режим и восстановите базу данных master.</w:t>
      </w:r>
    </w:p>
    <w:p w:rsidR="007E68CB" w:rsidRPr="007E68CB" w:rsidRDefault="007E68CB" w:rsidP="00E428F5">
      <w:pPr>
        <w:pStyle w:val="ab"/>
        <w:numPr>
          <w:ilvl w:val="0"/>
          <w:numId w:val="36"/>
        </w:numPr>
        <w:spacing w:after="0" w:line="360" w:lineRule="auto"/>
        <w:jc w:val="both"/>
        <w:rPr>
          <w:rFonts w:ascii="Times New Roman" w:hAnsi="Times New Roman" w:cs="Times New Roman"/>
          <w:sz w:val="28"/>
          <w:szCs w:val="28"/>
        </w:rPr>
      </w:pPr>
      <w:r w:rsidRPr="007E68CB">
        <w:rPr>
          <w:rFonts w:ascii="Times New Roman" w:hAnsi="Times New Roman" w:cs="Times New Roman"/>
          <w:sz w:val="28"/>
          <w:szCs w:val="28"/>
        </w:rPr>
        <w:t>Воссоздайте базу данных msdb.</w:t>
      </w:r>
    </w:p>
    <w:p w:rsidR="007E68CB" w:rsidRPr="007E68CB" w:rsidRDefault="007E68CB" w:rsidP="00E428F5">
      <w:pPr>
        <w:pStyle w:val="ab"/>
        <w:numPr>
          <w:ilvl w:val="0"/>
          <w:numId w:val="36"/>
        </w:numPr>
        <w:spacing w:after="0" w:line="360" w:lineRule="auto"/>
        <w:jc w:val="both"/>
        <w:rPr>
          <w:rFonts w:ascii="Times New Roman" w:hAnsi="Times New Roman" w:cs="Times New Roman"/>
          <w:sz w:val="28"/>
          <w:szCs w:val="28"/>
        </w:rPr>
      </w:pPr>
      <w:r w:rsidRPr="007E68CB">
        <w:rPr>
          <w:rFonts w:ascii="Times New Roman" w:hAnsi="Times New Roman" w:cs="Times New Roman"/>
          <w:sz w:val="28"/>
          <w:szCs w:val="28"/>
        </w:rPr>
        <w:t>Если база данных model изменялась, восстановите и ее.</w:t>
      </w:r>
    </w:p>
    <w:p w:rsidR="007E68CB" w:rsidRPr="007E68CB" w:rsidRDefault="007E68CB" w:rsidP="00E428F5">
      <w:pPr>
        <w:pStyle w:val="ab"/>
        <w:numPr>
          <w:ilvl w:val="0"/>
          <w:numId w:val="36"/>
        </w:numPr>
        <w:spacing w:after="0" w:line="360" w:lineRule="auto"/>
        <w:jc w:val="both"/>
        <w:rPr>
          <w:rFonts w:ascii="Times New Roman" w:hAnsi="Times New Roman" w:cs="Times New Roman"/>
          <w:sz w:val="28"/>
          <w:szCs w:val="28"/>
        </w:rPr>
      </w:pPr>
      <w:r w:rsidRPr="007E68CB">
        <w:rPr>
          <w:rFonts w:ascii="Times New Roman" w:hAnsi="Times New Roman" w:cs="Times New Roman"/>
          <w:sz w:val="28"/>
          <w:szCs w:val="28"/>
        </w:rPr>
        <w:t>Восстановите все пользовательские базы данных.</w:t>
      </w:r>
    </w:p>
    <w:p w:rsidR="007E68CB" w:rsidRDefault="007E68CB" w:rsidP="007E68CB">
      <w:pPr>
        <w:spacing w:after="0" w:line="360" w:lineRule="auto"/>
        <w:ind w:firstLine="425"/>
        <w:jc w:val="both"/>
        <w:rPr>
          <w:rFonts w:ascii="Times New Roman" w:hAnsi="Times New Roman" w:cs="Times New Roman"/>
          <w:sz w:val="28"/>
          <w:szCs w:val="28"/>
        </w:rPr>
      </w:pPr>
      <w:r w:rsidRPr="007E68CB">
        <w:rPr>
          <w:rFonts w:ascii="Times New Roman" w:hAnsi="Times New Roman" w:cs="Times New Roman"/>
          <w:sz w:val="28"/>
          <w:szCs w:val="28"/>
        </w:rPr>
        <w:lastRenderedPageBreak/>
        <w:t>Гладкое выполнение операций восстановлен</w:t>
      </w:r>
      <w:r>
        <w:rPr>
          <w:rFonts w:ascii="Times New Roman" w:hAnsi="Times New Roman" w:cs="Times New Roman"/>
          <w:sz w:val="28"/>
          <w:szCs w:val="28"/>
        </w:rPr>
        <w:t>ия является одним из самых глав</w:t>
      </w:r>
      <w:r w:rsidRPr="007E68CB">
        <w:rPr>
          <w:rFonts w:ascii="Times New Roman" w:hAnsi="Times New Roman" w:cs="Times New Roman"/>
          <w:sz w:val="28"/>
          <w:szCs w:val="28"/>
        </w:rPr>
        <w:t>ных нав</w:t>
      </w:r>
      <w:r>
        <w:rPr>
          <w:rFonts w:ascii="Times New Roman" w:hAnsi="Times New Roman" w:cs="Times New Roman"/>
          <w:sz w:val="28"/>
          <w:szCs w:val="28"/>
        </w:rPr>
        <w:t>ыков администратора баз данных.</w:t>
      </w:r>
    </w:p>
    <w:p w:rsidR="007E68CB" w:rsidRPr="007E68CB" w:rsidRDefault="007E68CB" w:rsidP="007E68CB">
      <w:pPr>
        <w:spacing w:after="0" w:line="360" w:lineRule="auto"/>
        <w:ind w:firstLine="425"/>
        <w:jc w:val="both"/>
        <w:rPr>
          <w:rFonts w:ascii="Times New Roman" w:hAnsi="Times New Roman" w:cs="Times New Roman"/>
          <w:sz w:val="28"/>
          <w:szCs w:val="28"/>
        </w:rPr>
      </w:pPr>
    </w:p>
    <w:p w:rsidR="007E68CB" w:rsidRPr="007E68CB" w:rsidRDefault="007E68CB" w:rsidP="007E68CB">
      <w:pPr>
        <w:spacing w:after="0" w:line="360" w:lineRule="auto"/>
        <w:ind w:firstLine="425"/>
        <w:jc w:val="center"/>
        <w:rPr>
          <w:rFonts w:ascii="Times New Roman" w:hAnsi="Times New Roman" w:cs="Times New Roman"/>
          <w:sz w:val="28"/>
          <w:szCs w:val="28"/>
        </w:rPr>
      </w:pPr>
      <w:r>
        <w:rPr>
          <w:rFonts w:ascii="Times New Roman" w:hAnsi="Times New Roman" w:cs="Times New Roman"/>
          <w:sz w:val="28"/>
          <w:szCs w:val="28"/>
        </w:rPr>
        <w:t>Заключение</w:t>
      </w:r>
    </w:p>
    <w:p w:rsidR="006E48C2" w:rsidRDefault="007E68CB" w:rsidP="009B534F">
      <w:pPr>
        <w:spacing w:after="0" w:line="360" w:lineRule="auto"/>
        <w:ind w:firstLine="425"/>
        <w:jc w:val="both"/>
        <w:rPr>
          <w:rFonts w:ascii="Times New Roman" w:hAnsi="Times New Roman" w:cs="Times New Roman"/>
          <w:sz w:val="28"/>
          <w:szCs w:val="28"/>
        </w:rPr>
      </w:pPr>
      <w:r w:rsidRPr="00CE2D2D">
        <w:rPr>
          <w:rFonts w:ascii="Times New Roman" w:hAnsi="Times New Roman" w:cs="Times New Roman"/>
          <w:sz w:val="28"/>
          <w:szCs w:val="28"/>
          <w:highlight w:val="green"/>
        </w:rPr>
        <w:t>Цикл восстановления начинается с резервного копирования базы данных. Способность выживать после технических сбоев и фатальных ошибок пользователей является одним из самых критичных свойств ACID базы данных. Если база данных не обеспечивает живучесть транзакций, то ей нельзя доверять в полной мере. По этой причине планирование восстановления и журнал транзакций призваны обеспечить живучесть подтвержденных транзакций.</w:t>
      </w:r>
    </w:p>
    <w:p w:rsidR="009B534F" w:rsidRPr="006E48C2" w:rsidRDefault="009B534F" w:rsidP="009B534F">
      <w:pPr>
        <w:spacing w:after="0" w:line="360" w:lineRule="auto"/>
        <w:ind w:firstLine="425"/>
        <w:jc w:val="both"/>
        <w:rPr>
          <w:rFonts w:ascii="Times New Roman" w:hAnsi="Times New Roman" w:cs="Times New Roman"/>
          <w:sz w:val="28"/>
          <w:szCs w:val="28"/>
        </w:rPr>
      </w:pPr>
    </w:p>
    <w:p w:rsidR="006E48C2" w:rsidRDefault="006E48C2" w:rsidP="009B534F">
      <w:pPr>
        <w:pStyle w:val="1"/>
      </w:pPr>
      <w:bookmarkStart w:id="6" w:name="_Toc529450426"/>
      <w:r w:rsidRPr="006E48C2">
        <w:t xml:space="preserve">7. Управление учетными записями </w:t>
      </w:r>
      <w:r w:rsidR="009B534F">
        <w:t>пользователей.</w:t>
      </w:r>
      <w:bookmarkEnd w:id="6"/>
    </w:p>
    <w:p w:rsidR="009B534F" w:rsidRPr="009B534F" w:rsidRDefault="009B534F" w:rsidP="009B534F">
      <w:pPr>
        <w:spacing w:after="0" w:line="360" w:lineRule="auto"/>
        <w:ind w:firstLine="425"/>
        <w:jc w:val="both"/>
        <w:rPr>
          <w:rFonts w:ascii="Times New Roman" w:hAnsi="Times New Roman" w:cs="Times New Roman"/>
          <w:sz w:val="28"/>
          <w:szCs w:val="28"/>
        </w:rPr>
      </w:pPr>
      <w:r w:rsidRPr="009B534F">
        <w:rPr>
          <w:rFonts w:ascii="Times New Roman" w:hAnsi="Times New Roman" w:cs="Times New Roman"/>
          <w:sz w:val="28"/>
          <w:szCs w:val="28"/>
        </w:rPr>
        <w:t>В справке Access 2002 сказано, что в проекте Access можно выполнять задачи администрирования системы безопасности с помощью команды Access </w:t>
      </w:r>
      <w:r w:rsidRPr="009B534F">
        <w:rPr>
          <w:rFonts w:ascii="Times New Roman" w:hAnsi="Times New Roman" w:cs="Times New Roman"/>
          <w:b/>
          <w:bCs/>
          <w:sz w:val="28"/>
          <w:szCs w:val="28"/>
        </w:rPr>
        <w:t>Безопасность базы данных </w:t>
      </w:r>
      <w:r w:rsidRPr="009B534F">
        <w:rPr>
          <w:rFonts w:ascii="Times New Roman" w:hAnsi="Times New Roman" w:cs="Times New Roman"/>
          <w:sz w:val="28"/>
          <w:szCs w:val="28"/>
        </w:rPr>
        <w:t>(Database Security) в меню </w:t>
      </w:r>
      <w:r w:rsidRPr="009B534F">
        <w:rPr>
          <w:rFonts w:ascii="Times New Roman" w:hAnsi="Times New Roman" w:cs="Times New Roman"/>
          <w:b/>
          <w:bCs/>
          <w:sz w:val="28"/>
          <w:szCs w:val="28"/>
        </w:rPr>
        <w:t>Сервис </w:t>
      </w:r>
      <w:r w:rsidRPr="009B534F">
        <w:rPr>
          <w:rFonts w:ascii="Times New Roman" w:hAnsi="Times New Roman" w:cs="Times New Roman"/>
          <w:sz w:val="28"/>
          <w:szCs w:val="28"/>
        </w:rPr>
        <w:t>(Tools). Эта команда доступна только в том случае, если SQL Server установлен на том же самом компьютере, где хранится проект Access. С помощью этого средства можно добавлять, удалять и изменять учетные записи для регистрации на SQL Server, учетные записи пользователей базы данных и роли.</w:t>
      </w:r>
    </w:p>
    <w:p w:rsidR="009B534F" w:rsidRPr="009B534F" w:rsidRDefault="009B534F" w:rsidP="009B534F">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b/>
          <w:bCs/>
          <w:sz w:val="28"/>
          <w:szCs w:val="28"/>
        </w:rPr>
      </w:pPr>
      <w:r w:rsidRPr="009B534F">
        <w:rPr>
          <w:rFonts w:ascii="Times New Roman" w:hAnsi="Times New Roman" w:cs="Times New Roman"/>
          <w:b/>
          <w:bCs/>
          <w:sz w:val="28"/>
          <w:szCs w:val="28"/>
        </w:rPr>
        <w:t>Замечание</w:t>
      </w:r>
    </w:p>
    <w:p w:rsidR="009B534F" w:rsidRPr="009B534F" w:rsidRDefault="009B534F" w:rsidP="009B534F">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rPr>
      </w:pPr>
      <w:r w:rsidRPr="009B534F">
        <w:rPr>
          <w:rFonts w:ascii="Times New Roman" w:hAnsi="Times New Roman" w:cs="Times New Roman"/>
          <w:sz w:val="28"/>
          <w:szCs w:val="28"/>
        </w:rPr>
        <w:t>Для новой версии ядра баз данных MSDE2000, меню Безопасность базы данных (Database Security) а также меню Репликация (Replication) недоступны. Так говорится в справке Access 2002. Однако нам не удалось получить названные меню даже в проекте Access 2002, подключенном к SQL Server 2000, установленом на том же компьютере. Используйте инструкции Transact-SQL или Enterprise Manager для защиты и репликации данных на SQL Server. (Подробнее см. справку SQL Server.)</w:t>
      </w:r>
    </w:p>
    <w:p w:rsidR="009B534F" w:rsidRPr="00CE2D2D" w:rsidRDefault="009B534F" w:rsidP="009B534F">
      <w:pPr>
        <w:spacing w:after="0" w:line="360" w:lineRule="auto"/>
        <w:ind w:firstLine="425"/>
        <w:jc w:val="both"/>
        <w:rPr>
          <w:rFonts w:ascii="Times New Roman" w:hAnsi="Times New Roman" w:cs="Times New Roman"/>
          <w:sz w:val="28"/>
          <w:szCs w:val="28"/>
          <w:highlight w:val="green"/>
        </w:rPr>
      </w:pPr>
      <w:r w:rsidRPr="00CE2D2D">
        <w:rPr>
          <w:rFonts w:ascii="Times New Roman" w:hAnsi="Times New Roman" w:cs="Times New Roman"/>
          <w:sz w:val="28"/>
          <w:szCs w:val="28"/>
          <w:highlight w:val="green"/>
        </w:rPr>
        <w:t>Существует две системы безопасности, применяемые для регистрации на SQL Server:</w:t>
      </w:r>
    </w:p>
    <w:p w:rsidR="009B534F" w:rsidRPr="00CE2D2D" w:rsidRDefault="009B534F" w:rsidP="00E428F5">
      <w:pPr>
        <w:numPr>
          <w:ilvl w:val="0"/>
          <w:numId w:val="39"/>
        </w:numPr>
        <w:spacing w:after="0" w:line="360" w:lineRule="auto"/>
        <w:jc w:val="both"/>
        <w:rPr>
          <w:rFonts w:ascii="Times New Roman" w:hAnsi="Times New Roman" w:cs="Times New Roman"/>
          <w:sz w:val="28"/>
          <w:szCs w:val="28"/>
          <w:highlight w:val="green"/>
        </w:rPr>
      </w:pPr>
      <w:r w:rsidRPr="00CE2D2D">
        <w:rPr>
          <w:rFonts w:ascii="Times New Roman" w:hAnsi="Times New Roman" w:cs="Times New Roman"/>
          <w:i/>
          <w:iCs/>
          <w:sz w:val="28"/>
          <w:szCs w:val="28"/>
          <w:highlight w:val="green"/>
        </w:rPr>
        <w:t>Встроенная система защиты SQL Server. </w:t>
      </w:r>
      <w:r w:rsidRPr="00CE2D2D">
        <w:rPr>
          <w:rFonts w:ascii="Times New Roman" w:hAnsi="Times New Roman" w:cs="Times New Roman"/>
          <w:sz w:val="28"/>
          <w:szCs w:val="28"/>
          <w:highlight w:val="green"/>
        </w:rPr>
        <w:t>Для регистрации на сервере требуется указать имя пользователя сервера и пароль.</w:t>
      </w:r>
    </w:p>
    <w:p w:rsidR="000C4967" w:rsidRDefault="000C4967" w:rsidP="000C4967">
      <w:pPr>
        <w:spacing w:after="0" w:line="360" w:lineRule="auto"/>
        <w:ind w:left="360"/>
        <w:jc w:val="center"/>
        <w:rPr>
          <w:rFonts w:ascii="Times New Roman" w:hAnsi="Times New Roman" w:cs="Times New Roman"/>
          <w:sz w:val="28"/>
          <w:szCs w:val="28"/>
        </w:rPr>
      </w:pPr>
      <w:r>
        <w:rPr>
          <w:noProof/>
          <w:lang w:eastAsia="ru-RU"/>
        </w:rPr>
        <w:lastRenderedPageBreak/>
        <w:drawing>
          <wp:inline distT="0" distB="0" distL="0" distR="0" wp14:anchorId="4D8D515E" wp14:editId="4177683A">
            <wp:extent cx="5821064" cy="4376420"/>
            <wp:effectExtent l="0" t="0" r="8255" b="5080"/>
            <wp:docPr id="32" name="Рисунок 32" descr="ÐÐ°ÑÑÐ¸Ð½ÐºÐ¸ Ð¿Ð¾ Ð·Ð°Ð¿ÑÐ¾ÑÑ â¢ ÐÑÑÑÐ¾ÐµÐ½Ð½Ð°Ñ ÑÐ¸ÑÑÐµÐ¼Ð° Ð·Ð°ÑÐ¸ÑÑ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â¢ ÐÑÑÑÐ¾ÐµÐ½Ð½Ð°Ñ ÑÐ¸ÑÑÐµÐ¼Ð° Ð·Ð°ÑÐ¸ÑÑ SQL Serv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4581" cy="4379064"/>
                    </a:xfrm>
                    <a:prstGeom prst="rect">
                      <a:avLst/>
                    </a:prstGeom>
                    <a:noFill/>
                    <a:ln>
                      <a:noFill/>
                    </a:ln>
                  </pic:spPr>
                </pic:pic>
              </a:graphicData>
            </a:graphic>
          </wp:inline>
        </w:drawing>
      </w:r>
    </w:p>
    <w:p w:rsidR="000C4967" w:rsidRPr="009B534F" w:rsidRDefault="000C4967" w:rsidP="000C4967">
      <w:pPr>
        <w:spacing w:after="0" w:line="360" w:lineRule="auto"/>
        <w:ind w:left="360"/>
        <w:jc w:val="center"/>
        <w:rPr>
          <w:rFonts w:ascii="Times New Roman" w:hAnsi="Times New Roman" w:cs="Times New Roman"/>
          <w:sz w:val="28"/>
          <w:szCs w:val="28"/>
        </w:rPr>
      </w:pPr>
    </w:p>
    <w:p w:rsidR="009B534F" w:rsidRPr="00CE2D2D" w:rsidRDefault="009B534F" w:rsidP="00E428F5">
      <w:pPr>
        <w:numPr>
          <w:ilvl w:val="0"/>
          <w:numId w:val="39"/>
        </w:numPr>
        <w:spacing w:after="0" w:line="360" w:lineRule="auto"/>
        <w:jc w:val="both"/>
        <w:rPr>
          <w:rFonts w:ascii="Times New Roman" w:hAnsi="Times New Roman" w:cs="Times New Roman"/>
          <w:sz w:val="28"/>
          <w:szCs w:val="28"/>
          <w:highlight w:val="green"/>
        </w:rPr>
      </w:pPr>
      <w:r w:rsidRPr="00CE2D2D">
        <w:rPr>
          <w:rFonts w:ascii="Times New Roman" w:hAnsi="Times New Roman" w:cs="Times New Roman"/>
          <w:i/>
          <w:iCs/>
          <w:sz w:val="28"/>
          <w:szCs w:val="28"/>
          <w:highlight w:val="green"/>
        </w:rPr>
        <w:t>Интегрированная система защиты с Windows NT, </w:t>
      </w:r>
      <w:r w:rsidRPr="00CE2D2D">
        <w:rPr>
          <w:rFonts w:ascii="Times New Roman" w:hAnsi="Times New Roman" w:cs="Times New Roman"/>
          <w:sz w:val="28"/>
          <w:szCs w:val="28"/>
          <w:highlight w:val="green"/>
        </w:rPr>
        <w:t>использующая учетные записи пользователей NT. В этом случае аутентификация пользователя производится в момент регистрации в сети на базе Windows NT. SQL Server принимает учетную запись Windows NT и не требует дополнительной регистрации пользователя.</w:t>
      </w:r>
    </w:p>
    <w:p w:rsidR="009B534F" w:rsidRPr="009B534F" w:rsidRDefault="009B534F" w:rsidP="009B534F">
      <w:pPr>
        <w:spacing w:after="0" w:line="360" w:lineRule="auto"/>
        <w:ind w:firstLine="425"/>
        <w:jc w:val="both"/>
        <w:rPr>
          <w:rFonts w:ascii="Times New Roman" w:hAnsi="Times New Roman" w:cs="Times New Roman"/>
          <w:sz w:val="28"/>
          <w:szCs w:val="28"/>
        </w:rPr>
      </w:pPr>
      <w:r w:rsidRPr="009B534F">
        <w:rPr>
          <w:rFonts w:ascii="Times New Roman" w:hAnsi="Times New Roman" w:cs="Times New Roman"/>
          <w:sz w:val="28"/>
          <w:szCs w:val="28"/>
        </w:rPr>
        <w:t>Чтобы использовать встроенную систему защиты SQL Server:</w:t>
      </w:r>
    </w:p>
    <w:p w:rsidR="009B534F" w:rsidRPr="009B534F" w:rsidRDefault="009B534F" w:rsidP="00E428F5">
      <w:pPr>
        <w:numPr>
          <w:ilvl w:val="0"/>
          <w:numId w:val="40"/>
        </w:numPr>
        <w:spacing w:after="0" w:line="360" w:lineRule="auto"/>
        <w:jc w:val="both"/>
        <w:rPr>
          <w:rFonts w:ascii="Times New Roman" w:hAnsi="Times New Roman" w:cs="Times New Roman"/>
          <w:sz w:val="28"/>
          <w:szCs w:val="28"/>
        </w:rPr>
      </w:pPr>
      <w:r w:rsidRPr="009B534F">
        <w:rPr>
          <w:rFonts w:ascii="Times New Roman" w:hAnsi="Times New Roman" w:cs="Times New Roman"/>
          <w:sz w:val="28"/>
          <w:szCs w:val="28"/>
        </w:rPr>
        <w:t>Так как по умолчанию эта возможность выключена, сначала выберите команду меню </w:t>
      </w:r>
      <w:r w:rsidRPr="009B534F">
        <w:rPr>
          <w:rFonts w:ascii="Times New Roman" w:hAnsi="Times New Roman" w:cs="Times New Roman"/>
          <w:b/>
          <w:bCs/>
          <w:sz w:val="28"/>
          <w:szCs w:val="28"/>
        </w:rPr>
        <w:t>Вид, Свойства сервера </w:t>
      </w:r>
      <w:r w:rsidRPr="009B534F">
        <w:rPr>
          <w:rFonts w:ascii="Times New Roman" w:hAnsi="Times New Roman" w:cs="Times New Roman"/>
          <w:sz w:val="28"/>
          <w:szCs w:val="28"/>
        </w:rPr>
        <w:t>(View, Server Properties) и в появившемся диалоговом окне установите флажок </w:t>
      </w:r>
      <w:r w:rsidRPr="009B534F">
        <w:rPr>
          <w:rFonts w:ascii="Times New Roman" w:hAnsi="Times New Roman" w:cs="Times New Roman"/>
          <w:b/>
          <w:bCs/>
          <w:sz w:val="28"/>
          <w:szCs w:val="28"/>
        </w:rPr>
        <w:t>Учетная запись системного администратора </w:t>
      </w:r>
      <w:r w:rsidRPr="009B534F">
        <w:rPr>
          <w:rFonts w:ascii="Times New Roman" w:hAnsi="Times New Roman" w:cs="Times New Roman"/>
          <w:sz w:val="28"/>
          <w:szCs w:val="28"/>
        </w:rPr>
        <w:t>(SA) (Enable system administrator (SA) user name). Нажмите кнопку </w:t>
      </w:r>
      <w:r w:rsidRPr="009B534F">
        <w:rPr>
          <w:rFonts w:ascii="Times New Roman" w:hAnsi="Times New Roman" w:cs="Times New Roman"/>
          <w:b/>
          <w:bCs/>
          <w:sz w:val="28"/>
          <w:szCs w:val="28"/>
        </w:rPr>
        <w:t>ОК.</w:t>
      </w:r>
    </w:p>
    <w:p w:rsidR="009B534F" w:rsidRPr="009B534F" w:rsidRDefault="009B534F" w:rsidP="00E428F5">
      <w:pPr>
        <w:numPr>
          <w:ilvl w:val="0"/>
          <w:numId w:val="40"/>
        </w:numPr>
        <w:spacing w:after="0" w:line="360" w:lineRule="auto"/>
        <w:jc w:val="both"/>
        <w:rPr>
          <w:rFonts w:ascii="Times New Roman" w:hAnsi="Times New Roman" w:cs="Times New Roman"/>
          <w:sz w:val="28"/>
          <w:szCs w:val="28"/>
        </w:rPr>
      </w:pPr>
      <w:r w:rsidRPr="009B534F">
        <w:rPr>
          <w:rFonts w:ascii="Times New Roman" w:hAnsi="Times New Roman" w:cs="Times New Roman"/>
          <w:sz w:val="28"/>
          <w:szCs w:val="28"/>
        </w:rPr>
        <w:t>Откройте окно свойств соединения с SQL Server </w:t>
      </w:r>
      <w:r w:rsidRPr="009B534F">
        <w:rPr>
          <w:rFonts w:ascii="Times New Roman" w:hAnsi="Times New Roman" w:cs="Times New Roman"/>
          <w:b/>
          <w:bCs/>
          <w:sz w:val="28"/>
          <w:szCs w:val="28"/>
        </w:rPr>
        <w:t>Свойства подключения </w:t>
      </w:r>
      <w:r w:rsidRPr="009B534F">
        <w:rPr>
          <w:rFonts w:ascii="Times New Roman" w:hAnsi="Times New Roman" w:cs="Times New Roman"/>
          <w:sz w:val="28"/>
          <w:szCs w:val="28"/>
        </w:rPr>
        <w:t>(Data Link Properties) с помощью команды меню </w:t>
      </w:r>
      <w:r w:rsidRPr="009B534F">
        <w:rPr>
          <w:rFonts w:ascii="Times New Roman" w:hAnsi="Times New Roman" w:cs="Times New Roman"/>
          <w:b/>
          <w:bCs/>
          <w:sz w:val="28"/>
          <w:szCs w:val="28"/>
        </w:rPr>
        <w:t>Файл, Подключение </w:t>
      </w:r>
      <w:r w:rsidRPr="009B534F">
        <w:rPr>
          <w:rFonts w:ascii="Times New Roman" w:hAnsi="Times New Roman" w:cs="Times New Roman"/>
          <w:sz w:val="28"/>
          <w:szCs w:val="28"/>
        </w:rPr>
        <w:t>(File, Connection).</w:t>
      </w:r>
    </w:p>
    <w:p w:rsidR="009B534F" w:rsidRPr="009B534F" w:rsidRDefault="009B534F" w:rsidP="00E428F5">
      <w:pPr>
        <w:numPr>
          <w:ilvl w:val="0"/>
          <w:numId w:val="40"/>
        </w:numPr>
        <w:spacing w:after="0" w:line="360" w:lineRule="auto"/>
        <w:jc w:val="both"/>
        <w:rPr>
          <w:rFonts w:ascii="Times New Roman" w:hAnsi="Times New Roman" w:cs="Times New Roman"/>
          <w:sz w:val="28"/>
          <w:szCs w:val="28"/>
        </w:rPr>
      </w:pPr>
      <w:r w:rsidRPr="009B534F">
        <w:rPr>
          <w:rFonts w:ascii="Times New Roman" w:hAnsi="Times New Roman" w:cs="Times New Roman"/>
          <w:sz w:val="28"/>
          <w:szCs w:val="28"/>
        </w:rPr>
        <w:t>На вкладке </w:t>
      </w:r>
      <w:r w:rsidRPr="009B534F">
        <w:rPr>
          <w:rFonts w:ascii="Times New Roman" w:hAnsi="Times New Roman" w:cs="Times New Roman"/>
          <w:b/>
          <w:bCs/>
          <w:sz w:val="28"/>
          <w:szCs w:val="28"/>
        </w:rPr>
        <w:t>Соединение </w:t>
      </w:r>
      <w:r w:rsidRPr="009B534F">
        <w:rPr>
          <w:rFonts w:ascii="Times New Roman" w:hAnsi="Times New Roman" w:cs="Times New Roman"/>
          <w:sz w:val="28"/>
          <w:szCs w:val="28"/>
        </w:rPr>
        <w:t>(Connection) установите флажок </w:t>
      </w:r>
      <w:r w:rsidRPr="009B534F">
        <w:rPr>
          <w:rFonts w:ascii="Times New Roman" w:hAnsi="Times New Roman" w:cs="Times New Roman"/>
          <w:b/>
          <w:bCs/>
          <w:sz w:val="28"/>
          <w:szCs w:val="28"/>
        </w:rPr>
        <w:t>Использовать имя пользователя и пароль </w:t>
      </w:r>
      <w:r w:rsidRPr="009B534F">
        <w:rPr>
          <w:rFonts w:ascii="Times New Roman" w:hAnsi="Times New Roman" w:cs="Times New Roman"/>
          <w:sz w:val="28"/>
          <w:szCs w:val="28"/>
        </w:rPr>
        <w:t>(Use a specific username and password).</w:t>
      </w:r>
    </w:p>
    <w:p w:rsidR="009B534F" w:rsidRPr="009B534F" w:rsidRDefault="009B534F" w:rsidP="00E428F5">
      <w:pPr>
        <w:numPr>
          <w:ilvl w:val="0"/>
          <w:numId w:val="40"/>
        </w:numPr>
        <w:spacing w:after="0" w:line="360" w:lineRule="auto"/>
        <w:jc w:val="both"/>
        <w:rPr>
          <w:rFonts w:ascii="Times New Roman" w:hAnsi="Times New Roman" w:cs="Times New Roman"/>
          <w:sz w:val="28"/>
          <w:szCs w:val="28"/>
        </w:rPr>
      </w:pPr>
      <w:r w:rsidRPr="009B534F">
        <w:rPr>
          <w:rFonts w:ascii="Times New Roman" w:hAnsi="Times New Roman" w:cs="Times New Roman"/>
          <w:sz w:val="28"/>
          <w:szCs w:val="28"/>
        </w:rPr>
        <w:lastRenderedPageBreak/>
        <w:t>Если при открытии проекта Access 2002 нужно каждый раз требовать ввод пароля регистрации пользователя, сбросьте флажок </w:t>
      </w:r>
      <w:r w:rsidRPr="009B534F">
        <w:rPr>
          <w:rFonts w:ascii="Times New Roman" w:hAnsi="Times New Roman" w:cs="Times New Roman"/>
          <w:b/>
          <w:bCs/>
          <w:sz w:val="28"/>
          <w:szCs w:val="28"/>
        </w:rPr>
        <w:t>Сохранять пароль </w:t>
      </w:r>
      <w:r w:rsidRPr="009B534F">
        <w:rPr>
          <w:rFonts w:ascii="Times New Roman" w:hAnsi="Times New Roman" w:cs="Times New Roman"/>
          <w:sz w:val="28"/>
          <w:szCs w:val="28"/>
        </w:rPr>
        <w:t>(Allow saving of password). Если ввод пароля при повторной регистрации на сервере не требуется, установите этот флажок.</w:t>
      </w:r>
    </w:p>
    <w:p w:rsidR="009B534F" w:rsidRPr="009B534F" w:rsidRDefault="009B534F" w:rsidP="009B534F">
      <w:pPr>
        <w:spacing w:after="0" w:line="360" w:lineRule="auto"/>
        <w:ind w:firstLine="425"/>
        <w:jc w:val="both"/>
        <w:rPr>
          <w:rFonts w:ascii="Times New Roman" w:hAnsi="Times New Roman" w:cs="Times New Roman"/>
          <w:sz w:val="28"/>
          <w:szCs w:val="28"/>
        </w:rPr>
      </w:pPr>
      <w:r w:rsidRPr="00CE2D2D">
        <w:rPr>
          <w:rFonts w:ascii="Times New Roman" w:hAnsi="Times New Roman" w:cs="Times New Roman"/>
          <w:sz w:val="28"/>
          <w:szCs w:val="28"/>
          <w:highlight w:val="green"/>
        </w:rPr>
        <w:t>С такой системой защиты вы сможете поменять пароль учетной записи SQL Server, использующейся для регистрации в проекте Access 2002, с помощью команды меню Access</w:t>
      </w:r>
      <w:r w:rsidRPr="00CE2D2D">
        <w:rPr>
          <w:rFonts w:ascii="Times New Roman" w:hAnsi="Times New Roman" w:cs="Times New Roman"/>
          <w:b/>
          <w:bCs/>
          <w:sz w:val="28"/>
          <w:szCs w:val="28"/>
          <w:highlight w:val="green"/>
        </w:rPr>
        <w:t>Сервис, Защита, Задать пароль для входа </w:t>
      </w:r>
      <w:r w:rsidRPr="00CE2D2D">
        <w:rPr>
          <w:rFonts w:ascii="Times New Roman" w:hAnsi="Times New Roman" w:cs="Times New Roman"/>
          <w:sz w:val="28"/>
          <w:szCs w:val="28"/>
          <w:highlight w:val="green"/>
        </w:rPr>
        <w:t>(Tools, Security, Set Login Password). He забудьте установленный пароль, чтобы не потерять доступ к проекту!</w:t>
      </w:r>
    </w:p>
    <w:p w:rsidR="009B534F" w:rsidRPr="009B534F" w:rsidRDefault="009B534F" w:rsidP="009B534F">
      <w:pPr>
        <w:spacing w:after="0" w:line="360" w:lineRule="auto"/>
        <w:ind w:firstLine="425"/>
        <w:jc w:val="both"/>
        <w:rPr>
          <w:rFonts w:ascii="Times New Roman" w:hAnsi="Times New Roman" w:cs="Times New Roman"/>
          <w:sz w:val="28"/>
          <w:szCs w:val="28"/>
        </w:rPr>
      </w:pPr>
      <w:r w:rsidRPr="009B534F">
        <w:rPr>
          <w:rFonts w:ascii="Times New Roman" w:hAnsi="Times New Roman" w:cs="Times New Roman"/>
          <w:sz w:val="28"/>
          <w:szCs w:val="28"/>
        </w:rPr>
        <w:t>Чтобы использовать интегрированную с Windows NT систему защиты SQL Server:</w:t>
      </w:r>
    </w:p>
    <w:p w:rsidR="009B534F" w:rsidRPr="009B534F" w:rsidRDefault="009B534F" w:rsidP="00E428F5">
      <w:pPr>
        <w:numPr>
          <w:ilvl w:val="0"/>
          <w:numId w:val="41"/>
        </w:numPr>
        <w:spacing w:after="0" w:line="360" w:lineRule="auto"/>
        <w:jc w:val="both"/>
        <w:rPr>
          <w:rFonts w:ascii="Times New Roman" w:hAnsi="Times New Roman" w:cs="Times New Roman"/>
          <w:sz w:val="28"/>
          <w:szCs w:val="28"/>
        </w:rPr>
      </w:pPr>
      <w:r w:rsidRPr="009B534F">
        <w:rPr>
          <w:rFonts w:ascii="Times New Roman" w:hAnsi="Times New Roman" w:cs="Times New Roman"/>
          <w:sz w:val="28"/>
          <w:szCs w:val="28"/>
        </w:rPr>
        <w:t>Откройте окно свойств соединения с SQL Server </w:t>
      </w:r>
      <w:r w:rsidRPr="009B534F">
        <w:rPr>
          <w:rFonts w:ascii="Times New Roman" w:hAnsi="Times New Roman" w:cs="Times New Roman"/>
          <w:b/>
          <w:bCs/>
          <w:sz w:val="28"/>
          <w:szCs w:val="28"/>
        </w:rPr>
        <w:t>Свойства подключения </w:t>
      </w:r>
      <w:r w:rsidRPr="009B534F">
        <w:rPr>
          <w:rFonts w:ascii="Times New Roman" w:hAnsi="Times New Roman" w:cs="Times New Roman"/>
          <w:sz w:val="28"/>
          <w:szCs w:val="28"/>
        </w:rPr>
        <w:t>(Data Link Properties).</w:t>
      </w:r>
    </w:p>
    <w:p w:rsidR="009B534F" w:rsidRPr="009B534F" w:rsidRDefault="009B534F" w:rsidP="00E428F5">
      <w:pPr>
        <w:numPr>
          <w:ilvl w:val="0"/>
          <w:numId w:val="41"/>
        </w:numPr>
        <w:spacing w:after="0" w:line="360" w:lineRule="auto"/>
        <w:jc w:val="both"/>
        <w:rPr>
          <w:rFonts w:ascii="Times New Roman" w:hAnsi="Times New Roman" w:cs="Times New Roman"/>
          <w:sz w:val="28"/>
          <w:szCs w:val="28"/>
        </w:rPr>
      </w:pPr>
      <w:r w:rsidRPr="009B534F">
        <w:rPr>
          <w:rFonts w:ascii="Times New Roman" w:hAnsi="Times New Roman" w:cs="Times New Roman"/>
          <w:sz w:val="28"/>
          <w:szCs w:val="28"/>
        </w:rPr>
        <w:t>На вкладке </w:t>
      </w:r>
      <w:r w:rsidRPr="009B534F">
        <w:rPr>
          <w:rFonts w:ascii="Times New Roman" w:hAnsi="Times New Roman" w:cs="Times New Roman"/>
          <w:b/>
          <w:bCs/>
          <w:sz w:val="28"/>
          <w:szCs w:val="28"/>
        </w:rPr>
        <w:t>Соединение </w:t>
      </w:r>
      <w:r w:rsidRPr="009B534F">
        <w:rPr>
          <w:rFonts w:ascii="Times New Roman" w:hAnsi="Times New Roman" w:cs="Times New Roman"/>
          <w:sz w:val="28"/>
          <w:szCs w:val="28"/>
        </w:rPr>
        <w:t>(Connection) выберите переключатель </w:t>
      </w:r>
      <w:r w:rsidRPr="009B534F">
        <w:rPr>
          <w:rFonts w:ascii="Times New Roman" w:hAnsi="Times New Roman" w:cs="Times New Roman"/>
          <w:b/>
          <w:bCs/>
          <w:sz w:val="28"/>
          <w:szCs w:val="28"/>
        </w:rPr>
        <w:t>Использовать интегрированную систему защиты с Windows </w:t>
      </w:r>
      <w:r w:rsidRPr="009B534F">
        <w:rPr>
          <w:rFonts w:ascii="Times New Roman" w:hAnsi="Times New Roman" w:cs="Times New Roman"/>
          <w:sz w:val="28"/>
          <w:szCs w:val="28"/>
        </w:rPr>
        <w:t>NT (Use Windows NT Integrated Security).</w:t>
      </w:r>
    </w:p>
    <w:p w:rsidR="009B534F" w:rsidRPr="009B534F" w:rsidRDefault="009B534F" w:rsidP="009B534F">
      <w:pPr>
        <w:spacing w:after="0" w:line="360" w:lineRule="auto"/>
        <w:ind w:firstLine="425"/>
        <w:jc w:val="both"/>
        <w:rPr>
          <w:rFonts w:ascii="Times New Roman" w:hAnsi="Times New Roman" w:cs="Times New Roman"/>
          <w:sz w:val="28"/>
          <w:szCs w:val="28"/>
        </w:rPr>
      </w:pPr>
      <w:r w:rsidRPr="00CE2D2D">
        <w:rPr>
          <w:rFonts w:ascii="Times New Roman" w:hAnsi="Times New Roman" w:cs="Times New Roman"/>
          <w:sz w:val="28"/>
          <w:szCs w:val="28"/>
          <w:highlight w:val="green"/>
        </w:rPr>
        <w:t>В этом случае ввод пароля при регистрации на SQL Server требоваться не будет, поскольку будет действовать идентификация пользователя в сети Windows NT или Windows 2000.</w:t>
      </w:r>
    </w:p>
    <w:p w:rsidR="009B534F" w:rsidRPr="006E48C2" w:rsidRDefault="009B534F" w:rsidP="006E48C2">
      <w:pPr>
        <w:spacing w:after="0" w:line="360" w:lineRule="auto"/>
        <w:ind w:firstLine="425"/>
        <w:jc w:val="both"/>
        <w:rPr>
          <w:rFonts w:ascii="Times New Roman" w:hAnsi="Times New Roman" w:cs="Times New Roman"/>
          <w:sz w:val="28"/>
          <w:szCs w:val="28"/>
        </w:rPr>
      </w:pPr>
    </w:p>
    <w:p w:rsidR="006E48C2" w:rsidRDefault="006E48C2" w:rsidP="000C4967">
      <w:pPr>
        <w:pStyle w:val="1"/>
      </w:pPr>
      <w:r w:rsidRPr="006E48C2">
        <w:t xml:space="preserve">8. </w:t>
      </w:r>
      <w:bookmarkStart w:id="7" w:name="_Toc529450427"/>
      <w:r w:rsidRPr="006E48C2">
        <w:t>Роли пользователей. Администрирование сервером SQL Server 2000.</w:t>
      </w:r>
      <w:bookmarkEnd w:id="7"/>
      <w:r w:rsidRPr="006E48C2">
        <w:t xml:space="preserve"> </w:t>
      </w:r>
    </w:p>
    <w:p w:rsidR="00B801F1" w:rsidRPr="00B801F1" w:rsidRDefault="00B801F1" w:rsidP="000C4967">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 xml:space="preserve">Определение роли пользователя </w:t>
      </w:r>
      <w:r w:rsidRPr="00B801F1">
        <w:rPr>
          <w:rFonts w:ascii="Times New Roman" w:hAnsi="Times New Roman" w:cs="Times New Roman"/>
          <w:sz w:val="28"/>
          <w:szCs w:val="28"/>
        </w:rPr>
        <w:t>средствами графического интерфе</w:t>
      </w:r>
      <w:r>
        <w:rPr>
          <w:rFonts w:ascii="Times New Roman" w:hAnsi="Times New Roman" w:cs="Times New Roman"/>
          <w:sz w:val="28"/>
          <w:szCs w:val="28"/>
        </w:rPr>
        <w:t>йса SQL Server Management Stud</w:t>
      </w:r>
      <w:r>
        <w:rPr>
          <w:rFonts w:ascii="Times New Roman" w:hAnsi="Times New Roman" w:cs="Times New Roman"/>
          <w:sz w:val="28"/>
          <w:szCs w:val="28"/>
          <w:lang w:val="en-US"/>
        </w:rPr>
        <w:t>io</w:t>
      </w:r>
      <w:r>
        <w:rPr>
          <w:rFonts w:ascii="Times New Roman" w:hAnsi="Times New Roman" w:cs="Times New Roman"/>
          <w:sz w:val="28"/>
          <w:szCs w:val="28"/>
        </w:rPr>
        <w:t>.</w:t>
      </w:r>
    </w:p>
    <w:p w:rsidR="00B801F1" w:rsidRDefault="00B801F1" w:rsidP="00B801F1">
      <w:pPr>
        <w:spacing w:after="0" w:line="360" w:lineRule="auto"/>
        <w:ind w:firstLine="425"/>
        <w:jc w:val="center"/>
        <w:rPr>
          <w:rFonts w:ascii="Times New Roman" w:hAnsi="Times New Roman" w:cs="Times New Roman"/>
          <w:sz w:val="28"/>
          <w:szCs w:val="28"/>
          <w:highlight w:val="green"/>
        </w:rPr>
      </w:pPr>
      <w:r>
        <w:rPr>
          <w:noProof/>
          <w:lang w:eastAsia="ru-RU"/>
        </w:rPr>
        <w:drawing>
          <wp:inline distT="0" distB="0" distL="0" distR="0" wp14:anchorId="63192E20" wp14:editId="577AB4F2">
            <wp:extent cx="3524215" cy="3166110"/>
            <wp:effectExtent l="0" t="0" r="635" b="0"/>
            <wp:docPr id="4" name="Рисунок 4" descr="ÐÐ¾Ð±Ð°Ð²Ð»ÐµÐ½Ð¸Ðµ ÑÐ¾Ð»Ð¸ Ð¿Ð¾Ð»ÑÐ·Ð¾Ð²Ð°ÑÐµÐ»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ÐÐ¾Ð±Ð°Ð²Ð»ÐµÐ½Ð¸Ðµ ÑÐ¾Ð»Ð¸ Ð¿Ð¾Ð»ÑÐ·Ð¾Ð²Ð°ÑÐµÐ»Ñ"/>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7247" cy="3177818"/>
                    </a:xfrm>
                    <a:prstGeom prst="rect">
                      <a:avLst/>
                    </a:prstGeom>
                    <a:noFill/>
                    <a:ln>
                      <a:noFill/>
                    </a:ln>
                  </pic:spPr>
                </pic:pic>
              </a:graphicData>
            </a:graphic>
          </wp:inline>
        </w:drawing>
      </w:r>
    </w:p>
    <w:p w:rsidR="000C4967" w:rsidRPr="000C4967" w:rsidRDefault="000C4967" w:rsidP="000C4967">
      <w:pPr>
        <w:spacing w:after="0" w:line="360" w:lineRule="auto"/>
        <w:ind w:firstLine="425"/>
        <w:jc w:val="both"/>
        <w:rPr>
          <w:rFonts w:ascii="Times New Roman" w:hAnsi="Times New Roman" w:cs="Times New Roman"/>
          <w:sz w:val="28"/>
          <w:szCs w:val="28"/>
        </w:rPr>
      </w:pPr>
      <w:r w:rsidRPr="00CE2D2D">
        <w:rPr>
          <w:rFonts w:ascii="Times New Roman" w:hAnsi="Times New Roman" w:cs="Times New Roman"/>
          <w:sz w:val="28"/>
          <w:szCs w:val="28"/>
          <w:highlight w:val="green"/>
        </w:rPr>
        <w:lastRenderedPageBreak/>
        <w:t>На уровне сервера служба безопасности оперирует понятием «</w:t>
      </w:r>
      <w:r w:rsidRPr="00CE2D2D">
        <w:rPr>
          <w:rFonts w:ascii="Times New Roman" w:hAnsi="Times New Roman" w:cs="Times New Roman"/>
          <w:b/>
          <w:bCs/>
          <w:sz w:val="28"/>
          <w:szCs w:val="28"/>
          <w:highlight w:val="green"/>
        </w:rPr>
        <w:t>учетная запись</w:t>
      </w:r>
      <w:r w:rsidRPr="00CE2D2D">
        <w:rPr>
          <w:rFonts w:ascii="Times New Roman" w:hAnsi="Times New Roman" w:cs="Times New Roman"/>
          <w:sz w:val="28"/>
          <w:szCs w:val="28"/>
          <w:highlight w:val="green"/>
        </w:rPr>
        <w:t>» (</w:t>
      </w:r>
      <w:r w:rsidRPr="00CE2D2D">
        <w:rPr>
          <w:rFonts w:ascii="Times New Roman" w:hAnsi="Times New Roman" w:cs="Times New Roman"/>
          <w:i/>
          <w:iCs/>
          <w:sz w:val="28"/>
          <w:szCs w:val="28"/>
          <w:highlight w:val="green"/>
        </w:rPr>
        <w:t>login</w:t>
      </w:r>
      <w:r w:rsidRPr="00CE2D2D">
        <w:rPr>
          <w:rFonts w:ascii="Times New Roman" w:hAnsi="Times New Roman" w:cs="Times New Roman"/>
          <w:sz w:val="28"/>
          <w:szCs w:val="28"/>
          <w:highlight w:val="green"/>
        </w:rPr>
        <w:t>). При подключении к SQL Server требуется ввести </w:t>
      </w:r>
      <w:r w:rsidRPr="00CE2D2D">
        <w:rPr>
          <w:rFonts w:ascii="Times New Roman" w:hAnsi="Times New Roman" w:cs="Times New Roman"/>
          <w:i/>
          <w:iCs/>
          <w:sz w:val="28"/>
          <w:szCs w:val="28"/>
          <w:highlight w:val="green"/>
        </w:rPr>
        <w:t>login</w:t>
      </w:r>
      <w:r w:rsidRPr="00CE2D2D">
        <w:rPr>
          <w:rFonts w:ascii="Times New Roman" w:hAnsi="Times New Roman" w:cs="Times New Roman"/>
          <w:sz w:val="28"/>
          <w:szCs w:val="28"/>
          <w:highlight w:val="green"/>
        </w:rPr>
        <w:t> и пароль. </w:t>
      </w:r>
      <w:r w:rsidRPr="00CE2D2D">
        <w:rPr>
          <w:rFonts w:ascii="Times New Roman" w:hAnsi="Times New Roman" w:cs="Times New Roman"/>
          <w:i/>
          <w:iCs/>
          <w:sz w:val="28"/>
          <w:szCs w:val="28"/>
          <w:highlight w:val="green"/>
        </w:rPr>
        <w:t>Login</w:t>
      </w:r>
      <w:r w:rsidRPr="00CE2D2D">
        <w:rPr>
          <w:rFonts w:ascii="Times New Roman" w:hAnsi="Times New Roman" w:cs="Times New Roman"/>
          <w:sz w:val="28"/>
          <w:szCs w:val="28"/>
          <w:highlight w:val="green"/>
        </w:rPr>
        <w:t> внутри SQL Server-а может совпадать с </w:t>
      </w:r>
      <w:r w:rsidRPr="00CE2D2D">
        <w:rPr>
          <w:rFonts w:ascii="Times New Roman" w:hAnsi="Times New Roman" w:cs="Times New Roman"/>
          <w:i/>
          <w:iCs/>
          <w:sz w:val="28"/>
          <w:szCs w:val="28"/>
          <w:highlight w:val="green"/>
        </w:rPr>
        <w:t>login</w:t>
      </w:r>
      <w:r w:rsidRPr="00CE2D2D">
        <w:rPr>
          <w:rFonts w:ascii="Times New Roman" w:hAnsi="Times New Roman" w:cs="Times New Roman"/>
          <w:sz w:val="28"/>
          <w:szCs w:val="28"/>
          <w:highlight w:val="green"/>
        </w:rPr>
        <w:t>-ом операционной системы</w:t>
      </w:r>
      <w:r w:rsidRPr="000C4967">
        <w:rPr>
          <w:rFonts w:ascii="Times New Roman" w:hAnsi="Times New Roman" w:cs="Times New Roman"/>
          <w:sz w:val="28"/>
          <w:szCs w:val="28"/>
        </w:rPr>
        <w:t xml:space="preserve"> (называется такая процедура подключения – аутентификация Windows. Так сейчас сделано в а-303).</w:t>
      </w:r>
    </w:p>
    <w:p w:rsidR="000C4967" w:rsidRPr="00CE2D2D" w:rsidRDefault="000C4967" w:rsidP="000C4967">
      <w:pPr>
        <w:spacing w:after="0" w:line="360" w:lineRule="auto"/>
        <w:ind w:firstLine="425"/>
        <w:jc w:val="both"/>
        <w:rPr>
          <w:rFonts w:ascii="Times New Roman" w:hAnsi="Times New Roman" w:cs="Times New Roman"/>
          <w:sz w:val="28"/>
          <w:szCs w:val="28"/>
          <w:highlight w:val="green"/>
        </w:rPr>
      </w:pPr>
      <w:r w:rsidRPr="00CE2D2D">
        <w:rPr>
          <w:rFonts w:ascii="Times New Roman" w:hAnsi="Times New Roman" w:cs="Times New Roman"/>
          <w:sz w:val="28"/>
          <w:szCs w:val="28"/>
          <w:highlight w:val="green"/>
        </w:rPr>
        <w:t>Каждой учетной записи можно предоставить права на манипуляции со всеми (!) базами сервера. Эти права называются </w:t>
      </w:r>
      <w:r w:rsidRPr="00CE2D2D">
        <w:rPr>
          <w:rFonts w:ascii="Times New Roman" w:hAnsi="Times New Roman" w:cs="Times New Roman"/>
          <w:b/>
          <w:bCs/>
          <w:sz w:val="28"/>
          <w:szCs w:val="28"/>
          <w:highlight w:val="green"/>
        </w:rPr>
        <w:t>ролями сервера </w:t>
      </w:r>
      <w:r w:rsidRPr="00CE2D2D">
        <w:rPr>
          <w:rFonts w:ascii="Times New Roman" w:hAnsi="Times New Roman" w:cs="Times New Roman"/>
          <w:sz w:val="28"/>
          <w:szCs w:val="28"/>
          <w:highlight w:val="green"/>
        </w:rPr>
        <w:t>(</w:t>
      </w:r>
      <w:r w:rsidRPr="00CE2D2D">
        <w:rPr>
          <w:rFonts w:ascii="Times New Roman" w:hAnsi="Times New Roman" w:cs="Times New Roman"/>
          <w:i/>
          <w:iCs/>
          <w:sz w:val="28"/>
          <w:szCs w:val="28"/>
          <w:highlight w:val="green"/>
        </w:rPr>
        <w:t>server role</w:t>
      </w:r>
      <w:r w:rsidRPr="00CE2D2D">
        <w:rPr>
          <w:rFonts w:ascii="Times New Roman" w:hAnsi="Times New Roman" w:cs="Times New Roman"/>
          <w:sz w:val="28"/>
          <w:szCs w:val="28"/>
          <w:highlight w:val="green"/>
        </w:rPr>
        <w:t>).</w:t>
      </w:r>
    </w:p>
    <w:p w:rsidR="000C4967" w:rsidRPr="00CE2D2D" w:rsidRDefault="000C4967" w:rsidP="000C4967">
      <w:pPr>
        <w:spacing w:after="0" w:line="360" w:lineRule="auto"/>
        <w:ind w:firstLine="425"/>
        <w:jc w:val="both"/>
        <w:rPr>
          <w:rFonts w:ascii="Times New Roman" w:hAnsi="Times New Roman" w:cs="Times New Roman"/>
          <w:sz w:val="28"/>
          <w:szCs w:val="28"/>
          <w:highlight w:val="green"/>
        </w:rPr>
      </w:pPr>
      <w:r w:rsidRPr="00CE2D2D">
        <w:rPr>
          <w:rFonts w:ascii="Times New Roman" w:hAnsi="Times New Roman" w:cs="Times New Roman"/>
          <w:sz w:val="28"/>
          <w:szCs w:val="28"/>
          <w:highlight w:val="green"/>
        </w:rPr>
        <w:t>Имеется 9 стандартных ролей сервера (</w:t>
      </w:r>
      <w:r w:rsidRPr="00CE2D2D">
        <w:rPr>
          <w:rFonts w:ascii="Times New Roman" w:hAnsi="Times New Roman" w:cs="Times New Roman"/>
          <w:i/>
          <w:iCs/>
          <w:sz w:val="28"/>
          <w:szCs w:val="28"/>
          <w:highlight w:val="green"/>
        </w:rPr>
        <w:t>fixed server role</w:t>
      </w:r>
      <w:r w:rsidRPr="00CE2D2D">
        <w:rPr>
          <w:rFonts w:ascii="Times New Roman" w:hAnsi="Times New Roman" w:cs="Times New Roman"/>
          <w:sz w:val="28"/>
          <w:szCs w:val="28"/>
          <w:highlight w:val="green"/>
        </w:rPr>
        <w:t>):</w:t>
      </w:r>
    </w:p>
    <w:p w:rsidR="000C4967" w:rsidRPr="00CE2D2D" w:rsidRDefault="000C4967" w:rsidP="000C4967">
      <w:pPr>
        <w:spacing w:after="0" w:line="360" w:lineRule="auto"/>
        <w:ind w:firstLine="425"/>
        <w:jc w:val="both"/>
        <w:rPr>
          <w:rFonts w:ascii="Times New Roman" w:hAnsi="Times New Roman" w:cs="Times New Roman"/>
          <w:sz w:val="28"/>
          <w:szCs w:val="28"/>
          <w:highlight w:val="green"/>
        </w:rPr>
      </w:pPr>
      <w:r w:rsidRPr="00CE2D2D">
        <w:rPr>
          <w:rFonts w:ascii="Times New Roman" w:hAnsi="Times New Roman" w:cs="Times New Roman"/>
          <w:i/>
          <w:iCs/>
          <w:sz w:val="28"/>
          <w:szCs w:val="28"/>
          <w:highlight w:val="green"/>
        </w:rPr>
        <w:t>Sysadmin</w:t>
      </w:r>
      <w:r w:rsidRPr="00CE2D2D">
        <w:rPr>
          <w:rFonts w:ascii="Times New Roman" w:hAnsi="Times New Roman" w:cs="Times New Roman"/>
          <w:sz w:val="28"/>
          <w:szCs w:val="28"/>
          <w:highlight w:val="green"/>
        </w:rPr>
        <w:t> – любые типы администрирования SQL Server-а.</w:t>
      </w:r>
    </w:p>
    <w:p w:rsidR="000C4967" w:rsidRPr="00CE2D2D" w:rsidRDefault="000C4967" w:rsidP="000C4967">
      <w:pPr>
        <w:spacing w:after="0" w:line="360" w:lineRule="auto"/>
        <w:ind w:firstLine="425"/>
        <w:jc w:val="both"/>
        <w:rPr>
          <w:rFonts w:ascii="Times New Roman" w:hAnsi="Times New Roman" w:cs="Times New Roman"/>
          <w:sz w:val="28"/>
          <w:szCs w:val="28"/>
          <w:highlight w:val="green"/>
        </w:rPr>
      </w:pPr>
      <w:r w:rsidRPr="00CE2D2D">
        <w:rPr>
          <w:rFonts w:ascii="Times New Roman" w:hAnsi="Times New Roman" w:cs="Times New Roman"/>
          <w:i/>
          <w:iCs/>
          <w:sz w:val="28"/>
          <w:szCs w:val="28"/>
          <w:highlight w:val="green"/>
        </w:rPr>
        <w:t>Serveradmin</w:t>
      </w:r>
      <w:r w:rsidRPr="00CE2D2D">
        <w:rPr>
          <w:rFonts w:ascii="Times New Roman" w:hAnsi="Times New Roman" w:cs="Times New Roman"/>
          <w:sz w:val="28"/>
          <w:szCs w:val="28"/>
          <w:highlight w:val="green"/>
        </w:rPr>
        <w:t> – конфигурирование и выключение сервера.</w:t>
      </w:r>
    </w:p>
    <w:p w:rsidR="000C4967" w:rsidRPr="00CE2D2D" w:rsidRDefault="000C4967" w:rsidP="000C4967">
      <w:pPr>
        <w:spacing w:after="0" w:line="360" w:lineRule="auto"/>
        <w:ind w:firstLine="425"/>
        <w:jc w:val="both"/>
        <w:rPr>
          <w:rFonts w:ascii="Times New Roman" w:hAnsi="Times New Roman" w:cs="Times New Roman"/>
          <w:sz w:val="28"/>
          <w:szCs w:val="28"/>
          <w:highlight w:val="green"/>
        </w:rPr>
      </w:pPr>
      <w:r w:rsidRPr="00CE2D2D">
        <w:rPr>
          <w:rFonts w:ascii="Times New Roman" w:hAnsi="Times New Roman" w:cs="Times New Roman"/>
          <w:i/>
          <w:iCs/>
          <w:sz w:val="28"/>
          <w:szCs w:val="28"/>
          <w:highlight w:val="green"/>
        </w:rPr>
        <w:t>Setupadmin</w:t>
      </w:r>
      <w:r w:rsidRPr="00CE2D2D">
        <w:rPr>
          <w:rFonts w:ascii="Times New Roman" w:hAnsi="Times New Roman" w:cs="Times New Roman"/>
          <w:sz w:val="28"/>
          <w:szCs w:val="28"/>
          <w:highlight w:val="green"/>
        </w:rPr>
        <w:t> – управление связанными серверами и процедурами, автоматически запускаемыми при старте SQL Server.</w:t>
      </w:r>
    </w:p>
    <w:p w:rsidR="000C4967" w:rsidRPr="00CE2D2D" w:rsidRDefault="000C4967" w:rsidP="000C4967">
      <w:pPr>
        <w:spacing w:after="0" w:line="360" w:lineRule="auto"/>
        <w:ind w:firstLine="425"/>
        <w:jc w:val="both"/>
        <w:rPr>
          <w:rFonts w:ascii="Times New Roman" w:hAnsi="Times New Roman" w:cs="Times New Roman"/>
          <w:sz w:val="28"/>
          <w:szCs w:val="28"/>
          <w:highlight w:val="green"/>
        </w:rPr>
      </w:pPr>
      <w:r w:rsidRPr="00CE2D2D">
        <w:rPr>
          <w:rFonts w:ascii="Times New Roman" w:hAnsi="Times New Roman" w:cs="Times New Roman"/>
          <w:i/>
          <w:iCs/>
          <w:sz w:val="28"/>
          <w:szCs w:val="28"/>
          <w:highlight w:val="green"/>
        </w:rPr>
        <w:t>Securityadmin</w:t>
      </w:r>
      <w:r w:rsidRPr="00CE2D2D">
        <w:rPr>
          <w:rFonts w:ascii="Times New Roman" w:hAnsi="Times New Roman" w:cs="Times New Roman"/>
          <w:sz w:val="28"/>
          <w:szCs w:val="28"/>
          <w:highlight w:val="green"/>
        </w:rPr>
        <w:t xml:space="preserve"> – регистрация и удаление учетных записей, выдача пользователям прав на доступ к базам данных.</w:t>
      </w:r>
    </w:p>
    <w:p w:rsidR="000C4967" w:rsidRPr="00CE2D2D" w:rsidRDefault="000C4967" w:rsidP="000C4967">
      <w:pPr>
        <w:spacing w:after="0" w:line="360" w:lineRule="auto"/>
        <w:ind w:firstLine="425"/>
        <w:jc w:val="both"/>
        <w:rPr>
          <w:rFonts w:ascii="Times New Roman" w:hAnsi="Times New Roman" w:cs="Times New Roman"/>
          <w:sz w:val="28"/>
          <w:szCs w:val="28"/>
          <w:highlight w:val="green"/>
        </w:rPr>
      </w:pPr>
      <w:r w:rsidRPr="00CE2D2D">
        <w:rPr>
          <w:rFonts w:ascii="Times New Roman" w:hAnsi="Times New Roman" w:cs="Times New Roman"/>
          <w:i/>
          <w:iCs/>
          <w:sz w:val="28"/>
          <w:szCs w:val="28"/>
          <w:highlight w:val="green"/>
        </w:rPr>
        <w:t>Processadmin </w:t>
      </w:r>
      <w:r w:rsidRPr="00CE2D2D">
        <w:rPr>
          <w:rFonts w:ascii="Times New Roman" w:hAnsi="Times New Roman" w:cs="Times New Roman"/>
          <w:sz w:val="28"/>
          <w:szCs w:val="28"/>
          <w:highlight w:val="green"/>
        </w:rPr>
        <w:t>– управление процессами, запущенными в SQL Server.</w:t>
      </w:r>
    </w:p>
    <w:p w:rsidR="000C4967" w:rsidRPr="00CE2D2D" w:rsidRDefault="000C4967" w:rsidP="000C4967">
      <w:pPr>
        <w:spacing w:after="0" w:line="360" w:lineRule="auto"/>
        <w:ind w:firstLine="425"/>
        <w:jc w:val="both"/>
        <w:rPr>
          <w:rFonts w:ascii="Times New Roman" w:hAnsi="Times New Roman" w:cs="Times New Roman"/>
          <w:sz w:val="28"/>
          <w:szCs w:val="28"/>
          <w:highlight w:val="green"/>
        </w:rPr>
      </w:pPr>
      <w:r w:rsidRPr="00CE2D2D">
        <w:rPr>
          <w:rFonts w:ascii="Times New Roman" w:hAnsi="Times New Roman" w:cs="Times New Roman"/>
          <w:i/>
          <w:iCs/>
          <w:sz w:val="28"/>
          <w:szCs w:val="28"/>
          <w:highlight w:val="green"/>
        </w:rPr>
        <w:t>Dbcreator</w:t>
      </w:r>
      <w:r w:rsidRPr="00CE2D2D">
        <w:rPr>
          <w:rFonts w:ascii="Times New Roman" w:hAnsi="Times New Roman" w:cs="Times New Roman"/>
          <w:sz w:val="28"/>
          <w:szCs w:val="28"/>
          <w:highlight w:val="green"/>
        </w:rPr>
        <w:t> – может создавать и изменять базы данных.</w:t>
      </w:r>
    </w:p>
    <w:p w:rsidR="000C4967" w:rsidRPr="00CE2D2D" w:rsidRDefault="000C4967" w:rsidP="000C4967">
      <w:pPr>
        <w:spacing w:after="0" w:line="360" w:lineRule="auto"/>
        <w:ind w:firstLine="425"/>
        <w:jc w:val="both"/>
        <w:rPr>
          <w:rFonts w:ascii="Times New Roman" w:hAnsi="Times New Roman" w:cs="Times New Roman"/>
          <w:sz w:val="28"/>
          <w:szCs w:val="28"/>
          <w:highlight w:val="green"/>
        </w:rPr>
      </w:pPr>
      <w:r w:rsidRPr="00CE2D2D">
        <w:rPr>
          <w:rFonts w:ascii="Times New Roman" w:hAnsi="Times New Roman" w:cs="Times New Roman"/>
          <w:i/>
          <w:iCs/>
          <w:sz w:val="28"/>
          <w:szCs w:val="28"/>
          <w:highlight w:val="green"/>
        </w:rPr>
        <w:t>Diskadmin</w:t>
      </w:r>
      <w:r w:rsidRPr="00CE2D2D">
        <w:rPr>
          <w:rFonts w:ascii="Times New Roman" w:hAnsi="Times New Roman" w:cs="Times New Roman"/>
          <w:sz w:val="28"/>
          <w:szCs w:val="28"/>
          <w:highlight w:val="green"/>
        </w:rPr>
        <w:t> – управляет файлами SQL Server.</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CE2D2D">
        <w:rPr>
          <w:rFonts w:ascii="Times New Roman" w:hAnsi="Times New Roman" w:cs="Times New Roman"/>
          <w:i/>
          <w:iCs/>
          <w:sz w:val="28"/>
          <w:szCs w:val="28"/>
          <w:highlight w:val="green"/>
        </w:rPr>
        <w:t>Bulkadmin</w:t>
      </w:r>
      <w:r w:rsidRPr="00CE2D2D">
        <w:rPr>
          <w:rFonts w:ascii="Times New Roman" w:hAnsi="Times New Roman" w:cs="Times New Roman"/>
          <w:sz w:val="28"/>
          <w:szCs w:val="28"/>
          <w:highlight w:val="green"/>
        </w:rPr>
        <w:t xml:space="preserve"> – управление массивным копированием (при архивировании и восстановлении баз из резервных копий).</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CE2D2D">
        <w:rPr>
          <w:rFonts w:ascii="Times New Roman" w:hAnsi="Times New Roman" w:cs="Times New Roman"/>
          <w:sz w:val="28"/>
          <w:szCs w:val="28"/>
          <w:highlight w:val="green"/>
        </w:rPr>
        <w:t>Новые учетные записи можно создавать с помощью Enterprise Manager, а можно с помощью команд SQL.</w:t>
      </w:r>
      <w:r w:rsidRPr="000C4967">
        <w:rPr>
          <w:rFonts w:ascii="Times New Roman" w:hAnsi="Times New Roman" w:cs="Times New Roman"/>
          <w:sz w:val="28"/>
          <w:szCs w:val="28"/>
        </w:rPr>
        <w:t xml:space="preserve"> Для создания новой учетной записи вызывается системная хранимая процедура:</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b/>
          <w:bCs/>
          <w:sz w:val="28"/>
          <w:szCs w:val="28"/>
        </w:rPr>
        <w:t>sp_addlogin</w:t>
      </w:r>
      <w:r w:rsidRPr="000C4967">
        <w:rPr>
          <w:rFonts w:ascii="Times New Roman" w:hAnsi="Times New Roman" w:cs="Times New Roman"/>
          <w:sz w:val="28"/>
          <w:szCs w:val="28"/>
        </w:rPr>
        <w:t> </w:t>
      </w:r>
      <w:r w:rsidRPr="000C4967">
        <w:rPr>
          <w:rFonts w:ascii="Times New Roman" w:hAnsi="Times New Roman" w:cs="Times New Roman"/>
          <w:b/>
          <w:bCs/>
          <w:sz w:val="28"/>
          <w:szCs w:val="28"/>
        </w:rPr>
        <w:t>@loginame = ‘</w:t>
      </w:r>
      <w:r w:rsidRPr="000C4967">
        <w:rPr>
          <w:rFonts w:ascii="Times New Roman" w:hAnsi="Times New Roman" w:cs="Times New Roman"/>
          <w:sz w:val="28"/>
          <w:szCs w:val="28"/>
        </w:rPr>
        <w:t>новый_login</w:t>
      </w:r>
      <w:r w:rsidRPr="000C4967">
        <w:rPr>
          <w:rFonts w:ascii="Times New Roman" w:hAnsi="Times New Roman" w:cs="Times New Roman"/>
          <w:b/>
          <w:bCs/>
          <w:sz w:val="28"/>
          <w:szCs w:val="28"/>
        </w:rPr>
        <w:t>’</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w:t>
      </w:r>
      <w:r w:rsidRPr="000C4967">
        <w:rPr>
          <w:rFonts w:ascii="Times New Roman" w:hAnsi="Times New Roman" w:cs="Times New Roman"/>
          <w:b/>
          <w:bCs/>
          <w:sz w:val="28"/>
          <w:szCs w:val="28"/>
        </w:rPr>
        <w:t>,@passwd = ‘</w:t>
      </w:r>
      <w:r w:rsidRPr="000C4967">
        <w:rPr>
          <w:rFonts w:ascii="Times New Roman" w:hAnsi="Times New Roman" w:cs="Times New Roman"/>
          <w:sz w:val="28"/>
          <w:szCs w:val="28"/>
        </w:rPr>
        <w:t>пароль</w:t>
      </w:r>
      <w:r w:rsidRPr="000C4967">
        <w:rPr>
          <w:rFonts w:ascii="Times New Roman" w:hAnsi="Times New Roman" w:cs="Times New Roman"/>
          <w:b/>
          <w:bCs/>
          <w:sz w:val="28"/>
          <w:szCs w:val="28"/>
        </w:rPr>
        <w:t>’</w:t>
      </w:r>
      <w:r w:rsidRPr="000C4967">
        <w:rPr>
          <w:rFonts w:ascii="Times New Roman" w:hAnsi="Times New Roman" w:cs="Times New Roman"/>
          <w:sz w:val="28"/>
          <w:szCs w:val="28"/>
        </w:rPr>
        <w:t>]//если нужен пароль</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w:t>
      </w:r>
      <w:r w:rsidRPr="000C4967">
        <w:rPr>
          <w:rFonts w:ascii="Times New Roman" w:hAnsi="Times New Roman" w:cs="Times New Roman"/>
          <w:b/>
          <w:bCs/>
          <w:sz w:val="28"/>
          <w:szCs w:val="28"/>
        </w:rPr>
        <w:t>,@defdb = ‘</w:t>
      </w:r>
      <w:r w:rsidRPr="000C4967">
        <w:rPr>
          <w:rFonts w:ascii="Times New Roman" w:hAnsi="Times New Roman" w:cs="Times New Roman"/>
          <w:sz w:val="28"/>
          <w:szCs w:val="28"/>
        </w:rPr>
        <w:t>имя_базы_данных_по_умолчанию</w:t>
      </w:r>
      <w:r w:rsidRPr="000C4967">
        <w:rPr>
          <w:rFonts w:ascii="Times New Roman" w:hAnsi="Times New Roman" w:cs="Times New Roman"/>
          <w:b/>
          <w:bCs/>
          <w:sz w:val="28"/>
          <w:szCs w:val="28"/>
        </w:rPr>
        <w:t>’</w:t>
      </w:r>
      <w:r w:rsidRPr="000C4967">
        <w:rPr>
          <w:rFonts w:ascii="Times New Roman" w:hAnsi="Times New Roman" w:cs="Times New Roman"/>
          <w:sz w:val="28"/>
          <w:szCs w:val="28"/>
        </w:rPr>
        <w:t>]// по умолчанию системная база ‘master’</w:t>
      </w:r>
    </w:p>
    <w:p w:rsidR="000C4967" w:rsidRPr="000C4967" w:rsidRDefault="000C4967" w:rsidP="000C4967">
      <w:pPr>
        <w:spacing w:after="0" w:line="360" w:lineRule="auto"/>
        <w:ind w:firstLine="425"/>
        <w:jc w:val="both"/>
        <w:rPr>
          <w:rFonts w:ascii="Times New Roman" w:hAnsi="Times New Roman" w:cs="Times New Roman"/>
          <w:sz w:val="28"/>
          <w:szCs w:val="28"/>
          <w:lang w:val="en-US"/>
        </w:rPr>
      </w:pPr>
      <w:r w:rsidRPr="000C4967">
        <w:rPr>
          <w:rFonts w:ascii="Times New Roman" w:hAnsi="Times New Roman" w:cs="Times New Roman"/>
          <w:sz w:val="28"/>
          <w:szCs w:val="28"/>
          <w:lang w:val="en-US"/>
        </w:rPr>
        <w:t>[</w:t>
      </w:r>
      <w:r w:rsidRPr="000C4967">
        <w:rPr>
          <w:rFonts w:ascii="Times New Roman" w:hAnsi="Times New Roman" w:cs="Times New Roman"/>
          <w:b/>
          <w:bCs/>
          <w:sz w:val="28"/>
          <w:szCs w:val="28"/>
          <w:lang w:val="en-US"/>
        </w:rPr>
        <w:t>,@deflanguage = ‘</w:t>
      </w:r>
      <w:r w:rsidRPr="000C4967">
        <w:rPr>
          <w:rFonts w:ascii="Times New Roman" w:hAnsi="Times New Roman" w:cs="Times New Roman"/>
          <w:sz w:val="28"/>
          <w:szCs w:val="28"/>
        </w:rPr>
        <w:t>язык</w:t>
      </w:r>
      <w:r w:rsidRPr="000C4967">
        <w:rPr>
          <w:rFonts w:ascii="Times New Roman" w:hAnsi="Times New Roman" w:cs="Times New Roman"/>
          <w:sz w:val="28"/>
          <w:szCs w:val="28"/>
          <w:lang w:val="en-US"/>
        </w:rPr>
        <w:t>_</w:t>
      </w:r>
      <w:r w:rsidRPr="000C4967">
        <w:rPr>
          <w:rFonts w:ascii="Times New Roman" w:hAnsi="Times New Roman" w:cs="Times New Roman"/>
          <w:sz w:val="28"/>
          <w:szCs w:val="28"/>
        </w:rPr>
        <w:t>по</w:t>
      </w:r>
      <w:r w:rsidRPr="000C4967">
        <w:rPr>
          <w:rFonts w:ascii="Times New Roman" w:hAnsi="Times New Roman" w:cs="Times New Roman"/>
          <w:sz w:val="28"/>
          <w:szCs w:val="28"/>
          <w:lang w:val="en-US"/>
        </w:rPr>
        <w:t>_</w:t>
      </w:r>
      <w:r w:rsidRPr="000C4967">
        <w:rPr>
          <w:rFonts w:ascii="Times New Roman" w:hAnsi="Times New Roman" w:cs="Times New Roman"/>
          <w:sz w:val="28"/>
          <w:szCs w:val="28"/>
        </w:rPr>
        <w:t>умолчанию</w:t>
      </w:r>
      <w:r w:rsidRPr="000C4967">
        <w:rPr>
          <w:rFonts w:ascii="Times New Roman" w:hAnsi="Times New Roman" w:cs="Times New Roman"/>
          <w:b/>
          <w:bCs/>
          <w:sz w:val="28"/>
          <w:szCs w:val="28"/>
          <w:lang w:val="en-US"/>
        </w:rPr>
        <w:t>’</w:t>
      </w:r>
      <w:r w:rsidRPr="000C4967">
        <w:rPr>
          <w:rFonts w:ascii="Times New Roman" w:hAnsi="Times New Roman" w:cs="Times New Roman"/>
          <w:sz w:val="28"/>
          <w:szCs w:val="28"/>
          <w:lang w:val="en-US"/>
        </w:rPr>
        <w:t>]</w:t>
      </w:r>
    </w:p>
    <w:p w:rsidR="000C4967" w:rsidRPr="000C4967" w:rsidRDefault="000C4967" w:rsidP="000C4967">
      <w:pPr>
        <w:spacing w:after="0" w:line="360" w:lineRule="auto"/>
        <w:ind w:firstLine="425"/>
        <w:jc w:val="both"/>
        <w:rPr>
          <w:rFonts w:ascii="Times New Roman" w:hAnsi="Times New Roman" w:cs="Times New Roman"/>
          <w:sz w:val="28"/>
          <w:szCs w:val="28"/>
          <w:lang w:val="en-US"/>
        </w:rPr>
      </w:pPr>
      <w:r w:rsidRPr="000C4967">
        <w:rPr>
          <w:rFonts w:ascii="Times New Roman" w:hAnsi="Times New Roman" w:cs="Times New Roman"/>
          <w:sz w:val="28"/>
          <w:szCs w:val="28"/>
          <w:lang w:val="en-US"/>
        </w:rPr>
        <w:t>[</w:t>
      </w:r>
      <w:r w:rsidRPr="000C4967">
        <w:rPr>
          <w:rFonts w:ascii="Times New Roman" w:hAnsi="Times New Roman" w:cs="Times New Roman"/>
          <w:b/>
          <w:bCs/>
          <w:sz w:val="28"/>
          <w:szCs w:val="28"/>
          <w:lang w:val="en-US"/>
        </w:rPr>
        <w:t>,@sid = ‘</w:t>
      </w:r>
      <w:r w:rsidRPr="000C4967">
        <w:rPr>
          <w:rFonts w:ascii="Times New Roman" w:hAnsi="Times New Roman" w:cs="Times New Roman"/>
          <w:sz w:val="28"/>
          <w:szCs w:val="28"/>
          <w:lang w:val="en-US"/>
        </w:rPr>
        <w:t>SID</w:t>
      </w:r>
      <w:r w:rsidRPr="000C4967">
        <w:rPr>
          <w:rFonts w:ascii="Times New Roman" w:hAnsi="Times New Roman" w:cs="Times New Roman"/>
          <w:b/>
          <w:bCs/>
          <w:sz w:val="28"/>
          <w:szCs w:val="28"/>
          <w:lang w:val="en-US"/>
        </w:rPr>
        <w:t>’</w:t>
      </w:r>
      <w:r w:rsidRPr="000C4967">
        <w:rPr>
          <w:rFonts w:ascii="Times New Roman" w:hAnsi="Times New Roman" w:cs="Times New Roman"/>
          <w:sz w:val="28"/>
          <w:szCs w:val="28"/>
          <w:lang w:val="en-US"/>
        </w:rPr>
        <w:t>]</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w:t>
      </w:r>
      <w:r w:rsidRPr="000C4967">
        <w:rPr>
          <w:rFonts w:ascii="Times New Roman" w:hAnsi="Times New Roman" w:cs="Times New Roman"/>
          <w:b/>
          <w:bCs/>
          <w:sz w:val="28"/>
          <w:szCs w:val="28"/>
        </w:rPr>
        <w:t>,@encryptopt = ‘</w:t>
      </w:r>
      <w:r w:rsidRPr="000C4967">
        <w:rPr>
          <w:rFonts w:ascii="Times New Roman" w:hAnsi="Times New Roman" w:cs="Times New Roman"/>
          <w:sz w:val="28"/>
          <w:szCs w:val="28"/>
        </w:rPr>
        <w:t>опция_шифрования_пароля</w:t>
      </w:r>
      <w:r w:rsidRPr="000C4967">
        <w:rPr>
          <w:rFonts w:ascii="Times New Roman" w:hAnsi="Times New Roman" w:cs="Times New Roman"/>
          <w:b/>
          <w:bCs/>
          <w:sz w:val="28"/>
          <w:szCs w:val="28"/>
        </w:rPr>
        <w:t>’</w:t>
      </w:r>
      <w:r w:rsidRPr="000C4967">
        <w:rPr>
          <w:rFonts w:ascii="Times New Roman" w:hAnsi="Times New Roman" w:cs="Times New Roman"/>
          <w:sz w:val="28"/>
          <w:szCs w:val="28"/>
        </w:rPr>
        <w:t>]</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SID(</w:t>
      </w:r>
      <w:r w:rsidRPr="000C4967">
        <w:rPr>
          <w:rFonts w:ascii="Times New Roman" w:hAnsi="Times New Roman" w:cs="Times New Roman"/>
          <w:i/>
          <w:iCs/>
          <w:sz w:val="28"/>
          <w:szCs w:val="28"/>
        </w:rPr>
        <w:t>Security ID</w:t>
      </w:r>
      <w:r w:rsidRPr="000C4967">
        <w:rPr>
          <w:rFonts w:ascii="Times New Roman" w:hAnsi="Times New Roman" w:cs="Times New Roman"/>
          <w:sz w:val="28"/>
          <w:szCs w:val="28"/>
        </w:rPr>
        <w:t>) – двоичное число, которое является идентификатором безопасности учетной записи.</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"Опция_шифрования_пароля" может принимать одно из значений:</w:t>
      </w:r>
    </w:p>
    <w:p w:rsidR="000C4967" w:rsidRPr="000C4967" w:rsidRDefault="000C4967" w:rsidP="00E428F5">
      <w:pPr>
        <w:numPr>
          <w:ilvl w:val="0"/>
          <w:numId w:val="42"/>
        </w:numPr>
        <w:spacing w:after="0" w:line="360" w:lineRule="auto"/>
        <w:jc w:val="both"/>
        <w:rPr>
          <w:rFonts w:ascii="Times New Roman" w:hAnsi="Times New Roman" w:cs="Times New Roman"/>
          <w:sz w:val="28"/>
          <w:szCs w:val="28"/>
        </w:rPr>
      </w:pPr>
      <w:r w:rsidRPr="000C4967">
        <w:rPr>
          <w:rFonts w:ascii="Times New Roman" w:hAnsi="Times New Roman" w:cs="Times New Roman"/>
          <w:sz w:val="28"/>
          <w:szCs w:val="28"/>
        </w:rPr>
        <w:t>NULL – пароль данной учетной записи будет шифроваться (по умолчанию);</w:t>
      </w:r>
    </w:p>
    <w:p w:rsidR="000C4967" w:rsidRPr="000C4967" w:rsidRDefault="000C4967" w:rsidP="00E428F5">
      <w:pPr>
        <w:numPr>
          <w:ilvl w:val="0"/>
          <w:numId w:val="42"/>
        </w:numPr>
        <w:spacing w:after="0" w:line="360" w:lineRule="auto"/>
        <w:jc w:val="both"/>
        <w:rPr>
          <w:rFonts w:ascii="Times New Roman" w:hAnsi="Times New Roman" w:cs="Times New Roman"/>
          <w:sz w:val="28"/>
          <w:szCs w:val="28"/>
        </w:rPr>
      </w:pPr>
      <w:r w:rsidRPr="000C4967">
        <w:rPr>
          <w:rFonts w:ascii="Times New Roman" w:hAnsi="Times New Roman" w:cs="Times New Roman"/>
          <w:sz w:val="28"/>
          <w:szCs w:val="28"/>
        </w:rPr>
        <w:lastRenderedPageBreak/>
        <w:t>Skip_encryption – пароль не будет шифроваться;</w:t>
      </w:r>
    </w:p>
    <w:p w:rsidR="000C4967" w:rsidRPr="000C4967" w:rsidRDefault="000C4967" w:rsidP="00E428F5">
      <w:pPr>
        <w:numPr>
          <w:ilvl w:val="0"/>
          <w:numId w:val="42"/>
        </w:numPr>
        <w:spacing w:after="0" w:line="360" w:lineRule="auto"/>
        <w:jc w:val="both"/>
        <w:rPr>
          <w:rFonts w:ascii="Times New Roman" w:hAnsi="Times New Roman" w:cs="Times New Roman"/>
          <w:sz w:val="28"/>
          <w:szCs w:val="28"/>
        </w:rPr>
      </w:pPr>
      <w:r w:rsidRPr="000C4967">
        <w:rPr>
          <w:rFonts w:ascii="Times New Roman" w:hAnsi="Times New Roman" w:cs="Times New Roman"/>
          <w:sz w:val="28"/>
          <w:szCs w:val="28"/>
        </w:rPr>
        <w:t>Skip_encryption_old – используется старый способ шифрования поролей, принтый в старых версиях SQL Server (используется для совместимости).</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Для создания учетных записей SQL Server, совпадающих с login-ами отдельных пользователей Windows NT или группы пользователей используется хранимая процедура:</w:t>
      </w:r>
    </w:p>
    <w:p w:rsidR="000C4967" w:rsidRPr="000C4967" w:rsidRDefault="000C4967" w:rsidP="000C4967">
      <w:pPr>
        <w:spacing w:after="0" w:line="360" w:lineRule="auto"/>
        <w:ind w:firstLine="425"/>
        <w:jc w:val="both"/>
        <w:rPr>
          <w:rFonts w:ascii="Times New Roman" w:hAnsi="Times New Roman" w:cs="Times New Roman"/>
          <w:sz w:val="28"/>
          <w:szCs w:val="28"/>
          <w:lang w:val="en-US"/>
        </w:rPr>
      </w:pPr>
      <w:r w:rsidRPr="000C4967">
        <w:rPr>
          <w:rFonts w:ascii="Times New Roman" w:hAnsi="Times New Roman" w:cs="Times New Roman"/>
          <w:b/>
          <w:bCs/>
          <w:sz w:val="28"/>
          <w:szCs w:val="28"/>
          <w:lang w:val="en-US"/>
        </w:rPr>
        <w:t>sp_grantlogin @loginname = ‘</w:t>
      </w:r>
      <w:r w:rsidRPr="000C4967">
        <w:rPr>
          <w:rFonts w:ascii="Times New Roman" w:hAnsi="Times New Roman" w:cs="Times New Roman"/>
          <w:sz w:val="28"/>
          <w:szCs w:val="28"/>
          <w:lang w:val="en-US"/>
        </w:rPr>
        <w:t>Login_</w:t>
      </w:r>
      <w:r w:rsidRPr="000C4967">
        <w:rPr>
          <w:rFonts w:ascii="Times New Roman" w:hAnsi="Times New Roman" w:cs="Times New Roman"/>
          <w:sz w:val="28"/>
          <w:szCs w:val="28"/>
        </w:rPr>
        <w:t>в</w:t>
      </w:r>
      <w:r w:rsidRPr="000C4967">
        <w:rPr>
          <w:rFonts w:ascii="Times New Roman" w:hAnsi="Times New Roman" w:cs="Times New Roman"/>
          <w:sz w:val="28"/>
          <w:szCs w:val="28"/>
          <w:lang w:val="en-US"/>
        </w:rPr>
        <w:t>_WinNT</w:t>
      </w:r>
      <w:r w:rsidRPr="000C4967">
        <w:rPr>
          <w:rFonts w:ascii="Times New Roman" w:hAnsi="Times New Roman" w:cs="Times New Roman"/>
          <w:b/>
          <w:bCs/>
          <w:sz w:val="28"/>
          <w:szCs w:val="28"/>
          <w:lang w:val="en-US"/>
        </w:rPr>
        <w:t>’</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Login_в_WinNT включает полное имя пользователя с указанием домена. Например, в домене </w:t>
      </w:r>
      <w:r w:rsidRPr="000C4967">
        <w:rPr>
          <w:rFonts w:ascii="Times New Roman" w:hAnsi="Times New Roman" w:cs="Times New Roman"/>
          <w:i/>
          <w:iCs/>
          <w:sz w:val="28"/>
          <w:szCs w:val="28"/>
        </w:rPr>
        <w:t>VT</w:t>
      </w:r>
      <w:r w:rsidRPr="000C4967">
        <w:rPr>
          <w:rFonts w:ascii="Times New Roman" w:hAnsi="Times New Roman" w:cs="Times New Roman"/>
          <w:sz w:val="28"/>
          <w:szCs w:val="28"/>
        </w:rPr>
        <w:t> определена учетная запись </w:t>
      </w:r>
      <w:r w:rsidRPr="000C4967">
        <w:rPr>
          <w:rFonts w:ascii="Times New Roman" w:hAnsi="Times New Roman" w:cs="Times New Roman"/>
          <w:i/>
          <w:iCs/>
          <w:sz w:val="28"/>
          <w:szCs w:val="28"/>
        </w:rPr>
        <w:t>student303</w:t>
      </w:r>
      <w:r w:rsidRPr="000C4967">
        <w:rPr>
          <w:rFonts w:ascii="Times New Roman" w:hAnsi="Times New Roman" w:cs="Times New Roman"/>
          <w:sz w:val="28"/>
          <w:szCs w:val="28"/>
        </w:rPr>
        <w:t>. Регистрация производится командой:</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EXEC sp_grantlogin ‘VT\student303’</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Создание учетных записей через Enterprise Manager: выделить значок </w:t>
      </w:r>
      <w:r w:rsidRPr="000C4967">
        <w:rPr>
          <w:rFonts w:ascii="Times New Roman" w:hAnsi="Times New Roman" w:cs="Times New Roman"/>
          <w:i/>
          <w:iCs/>
          <w:sz w:val="28"/>
          <w:szCs w:val="28"/>
        </w:rPr>
        <w:t>logins</w:t>
      </w:r>
      <w:r w:rsidRPr="000C4967">
        <w:rPr>
          <w:rFonts w:ascii="Times New Roman" w:hAnsi="Times New Roman" w:cs="Times New Roman"/>
          <w:sz w:val="28"/>
          <w:szCs w:val="28"/>
        </w:rPr>
        <w:t> в папке </w:t>
      </w:r>
      <w:r w:rsidRPr="000C4967">
        <w:rPr>
          <w:rFonts w:ascii="Times New Roman" w:hAnsi="Times New Roman" w:cs="Times New Roman"/>
          <w:i/>
          <w:iCs/>
          <w:sz w:val="28"/>
          <w:szCs w:val="28"/>
        </w:rPr>
        <w:t>security</w:t>
      </w:r>
      <w:r w:rsidRPr="000C4967">
        <w:rPr>
          <w:rFonts w:ascii="Times New Roman" w:hAnsi="Times New Roman" w:cs="Times New Roman"/>
          <w:sz w:val="28"/>
          <w:szCs w:val="28"/>
        </w:rPr>
        <w:t xml:space="preserve"> нужного сервера </w:t>
      </w:r>
      <w:r w:rsidRPr="000C4967">
        <w:rPr>
          <w:rFonts w:ascii="Times New Roman" w:hAnsi="Times New Roman" w:cs="Times New Roman"/>
          <w:sz w:val="28"/>
          <w:szCs w:val="28"/>
        </w:rPr>
        <w:sym w:font="Symbol" w:char="F0AE"/>
      </w:r>
      <w:r w:rsidRPr="000C4967">
        <w:rPr>
          <w:rFonts w:ascii="Times New Roman" w:hAnsi="Times New Roman" w:cs="Times New Roman"/>
          <w:sz w:val="28"/>
          <w:szCs w:val="28"/>
        </w:rPr>
        <w:t xml:space="preserve"> в правой части панели откроется список учетных записей.</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Внутри базы данных система безопасности оперирует понятием </w:t>
      </w:r>
      <w:r w:rsidRPr="000C4967">
        <w:rPr>
          <w:rFonts w:ascii="Times New Roman" w:hAnsi="Times New Roman" w:cs="Times New Roman"/>
          <w:b/>
          <w:bCs/>
          <w:sz w:val="28"/>
          <w:szCs w:val="28"/>
        </w:rPr>
        <w:t>пользователь</w:t>
      </w:r>
      <w:r w:rsidRPr="000C4967">
        <w:rPr>
          <w:rFonts w:ascii="Times New Roman" w:hAnsi="Times New Roman" w:cs="Times New Roman"/>
          <w:sz w:val="28"/>
          <w:szCs w:val="28"/>
        </w:rPr>
        <w:t> (</w:t>
      </w:r>
      <w:r w:rsidRPr="000C4967">
        <w:rPr>
          <w:rFonts w:ascii="Times New Roman" w:hAnsi="Times New Roman" w:cs="Times New Roman"/>
          <w:i/>
          <w:iCs/>
          <w:sz w:val="28"/>
          <w:szCs w:val="28"/>
        </w:rPr>
        <w:t>user</w:t>
      </w:r>
      <w:r w:rsidRPr="000C4967">
        <w:rPr>
          <w:rFonts w:ascii="Times New Roman" w:hAnsi="Times New Roman" w:cs="Times New Roman"/>
          <w:sz w:val="28"/>
          <w:szCs w:val="28"/>
        </w:rPr>
        <w:t>). Пользователям выдаются различные права (изменение, добавление, удаление) на объекты той базы данных, в которой они зарегистрированы.</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Одна учетная запись (</w:t>
      </w:r>
      <w:r w:rsidRPr="000C4967">
        <w:rPr>
          <w:rFonts w:ascii="Times New Roman" w:hAnsi="Times New Roman" w:cs="Times New Roman"/>
          <w:i/>
          <w:iCs/>
          <w:sz w:val="28"/>
          <w:szCs w:val="28"/>
        </w:rPr>
        <w:t>login</w:t>
      </w:r>
      <w:r w:rsidRPr="000C4967">
        <w:rPr>
          <w:rFonts w:ascii="Times New Roman" w:hAnsi="Times New Roman" w:cs="Times New Roman"/>
          <w:sz w:val="28"/>
          <w:szCs w:val="28"/>
        </w:rPr>
        <w:t>) ассоциируется в каждой базе данных, к которой она имеет доступ, с одним пользователем (</w:t>
      </w:r>
      <w:r w:rsidRPr="000C4967">
        <w:rPr>
          <w:rFonts w:ascii="Times New Roman" w:hAnsi="Times New Roman" w:cs="Times New Roman"/>
          <w:i/>
          <w:iCs/>
          <w:sz w:val="28"/>
          <w:szCs w:val="28"/>
        </w:rPr>
        <w:t>user</w:t>
      </w:r>
      <w:r w:rsidRPr="000C4967">
        <w:rPr>
          <w:rFonts w:ascii="Times New Roman" w:hAnsi="Times New Roman" w:cs="Times New Roman"/>
          <w:sz w:val="28"/>
          <w:szCs w:val="28"/>
        </w:rPr>
        <w:t>). При этом один </w:t>
      </w:r>
      <w:r w:rsidRPr="000C4967">
        <w:rPr>
          <w:rFonts w:ascii="Times New Roman" w:hAnsi="Times New Roman" w:cs="Times New Roman"/>
          <w:i/>
          <w:iCs/>
          <w:sz w:val="28"/>
          <w:szCs w:val="28"/>
        </w:rPr>
        <w:t>user</w:t>
      </w:r>
      <w:r w:rsidRPr="000C4967">
        <w:rPr>
          <w:rFonts w:ascii="Times New Roman" w:hAnsi="Times New Roman" w:cs="Times New Roman"/>
          <w:sz w:val="28"/>
          <w:szCs w:val="28"/>
        </w:rPr>
        <w:t> может использоваться для предоставления доступа нескольким людям, подключенным к серверу под разными </w:t>
      </w:r>
      <w:r w:rsidRPr="000C4967">
        <w:rPr>
          <w:rFonts w:ascii="Times New Roman" w:hAnsi="Times New Roman" w:cs="Times New Roman"/>
          <w:i/>
          <w:iCs/>
          <w:sz w:val="28"/>
          <w:szCs w:val="28"/>
        </w:rPr>
        <w:t>login</w:t>
      </w:r>
      <w:r w:rsidRPr="000C4967">
        <w:rPr>
          <w:rFonts w:ascii="Times New Roman" w:hAnsi="Times New Roman" w:cs="Times New Roman"/>
          <w:sz w:val="28"/>
          <w:szCs w:val="28"/>
        </w:rPr>
        <w:t>-ами.</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Например, учетная запись, имеющая доступ к базам данных A, B, C, может проходить в базе A под именем пользователя ‘vasya’, в базе B под именем ‘grant’, а в базе C еще под каким-то именем.</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Для связывания учетной записи (</w:t>
      </w:r>
      <w:r w:rsidRPr="000C4967">
        <w:rPr>
          <w:rFonts w:ascii="Times New Roman" w:hAnsi="Times New Roman" w:cs="Times New Roman"/>
          <w:i/>
          <w:iCs/>
          <w:sz w:val="28"/>
          <w:szCs w:val="28"/>
        </w:rPr>
        <w:t>login</w:t>
      </w:r>
      <w:r w:rsidRPr="000C4967">
        <w:rPr>
          <w:rFonts w:ascii="Times New Roman" w:hAnsi="Times New Roman" w:cs="Times New Roman"/>
          <w:sz w:val="28"/>
          <w:szCs w:val="28"/>
        </w:rPr>
        <w:t>) с определенным именем пользователя (</w:t>
      </w:r>
      <w:r w:rsidRPr="000C4967">
        <w:rPr>
          <w:rFonts w:ascii="Times New Roman" w:hAnsi="Times New Roman" w:cs="Times New Roman"/>
          <w:i/>
          <w:iCs/>
          <w:sz w:val="28"/>
          <w:szCs w:val="28"/>
        </w:rPr>
        <w:t>user</w:t>
      </w:r>
      <w:r w:rsidRPr="000C4967">
        <w:rPr>
          <w:rFonts w:ascii="Times New Roman" w:hAnsi="Times New Roman" w:cs="Times New Roman"/>
          <w:sz w:val="28"/>
          <w:szCs w:val="28"/>
        </w:rPr>
        <w:t>) может использоваться хранимая процедура:</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b/>
          <w:bCs/>
          <w:sz w:val="28"/>
          <w:szCs w:val="28"/>
        </w:rPr>
        <w:t>sp_adduser @loginname = ‘</w:t>
      </w:r>
      <w:r w:rsidRPr="000C4967">
        <w:rPr>
          <w:rFonts w:ascii="Times New Roman" w:hAnsi="Times New Roman" w:cs="Times New Roman"/>
          <w:i/>
          <w:iCs/>
          <w:sz w:val="28"/>
          <w:szCs w:val="28"/>
        </w:rPr>
        <w:t>login</w:t>
      </w:r>
      <w:r w:rsidRPr="000C4967">
        <w:rPr>
          <w:rFonts w:ascii="Times New Roman" w:hAnsi="Times New Roman" w:cs="Times New Roman"/>
          <w:b/>
          <w:bCs/>
          <w:sz w:val="28"/>
          <w:szCs w:val="28"/>
        </w:rPr>
        <w:t>’</w:t>
      </w:r>
      <w:r w:rsidRPr="000C4967">
        <w:rPr>
          <w:rFonts w:ascii="Times New Roman" w:hAnsi="Times New Roman" w:cs="Times New Roman"/>
          <w:sz w:val="28"/>
          <w:szCs w:val="28"/>
        </w:rPr>
        <w:t> // имя учетной записи</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w:t>
      </w:r>
      <w:r w:rsidRPr="000C4967">
        <w:rPr>
          <w:rFonts w:ascii="Times New Roman" w:hAnsi="Times New Roman" w:cs="Times New Roman"/>
          <w:b/>
          <w:bCs/>
          <w:sz w:val="28"/>
          <w:szCs w:val="28"/>
        </w:rPr>
        <w:t>,@name_in_db = ‘</w:t>
      </w:r>
      <w:r w:rsidRPr="000C4967">
        <w:rPr>
          <w:rFonts w:ascii="Times New Roman" w:hAnsi="Times New Roman" w:cs="Times New Roman"/>
          <w:i/>
          <w:iCs/>
          <w:sz w:val="28"/>
          <w:szCs w:val="28"/>
        </w:rPr>
        <w:t>user</w:t>
      </w:r>
      <w:r w:rsidRPr="000C4967">
        <w:rPr>
          <w:rFonts w:ascii="Times New Roman" w:hAnsi="Times New Roman" w:cs="Times New Roman"/>
          <w:b/>
          <w:bCs/>
          <w:sz w:val="28"/>
          <w:szCs w:val="28"/>
        </w:rPr>
        <w:t>’</w:t>
      </w:r>
      <w:r w:rsidRPr="000C4967">
        <w:rPr>
          <w:rFonts w:ascii="Times New Roman" w:hAnsi="Times New Roman" w:cs="Times New Roman"/>
          <w:sz w:val="28"/>
          <w:szCs w:val="28"/>
        </w:rPr>
        <w:t>] // имя пользователя базы данных</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w:t>
      </w:r>
      <w:r w:rsidRPr="000C4967">
        <w:rPr>
          <w:rFonts w:ascii="Times New Roman" w:hAnsi="Times New Roman" w:cs="Times New Roman"/>
          <w:b/>
          <w:bCs/>
          <w:sz w:val="28"/>
          <w:szCs w:val="28"/>
        </w:rPr>
        <w:t>,@grpname = ‘</w:t>
      </w:r>
      <w:r w:rsidRPr="000C4967">
        <w:rPr>
          <w:rFonts w:ascii="Times New Roman" w:hAnsi="Times New Roman" w:cs="Times New Roman"/>
          <w:i/>
          <w:iCs/>
          <w:sz w:val="28"/>
          <w:szCs w:val="28"/>
        </w:rPr>
        <w:t>role</w:t>
      </w:r>
      <w:r w:rsidRPr="000C4967">
        <w:rPr>
          <w:rFonts w:ascii="Times New Roman" w:hAnsi="Times New Roman" w:cs="Times New Roman"/>
          <w:b/>
          <w:bCs/>
          <w:sz w:val="28"/>
          <w:szCs w:val="28"/>
        </w:rPr>
        <w:t>’</w:t>
      </w:r>
      <w:r w:rsidRPr="000C4967">
        <w:rPr>
          <w:rFonts w:ascii="Times New Roman" w:hAnsi="Times New Roman" w:cs="Times New Roman"/>
          <w:sz w:val="28"/>
          <w:szCs w:val="28"/>
        </w:rPr>
        <w:t>]// имя роли</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Если используется учетная запись Windows NT, то ее отображение в имя пользователя производится с помощью хранимой процедуры:</w:t>
      </w:r>
    </w:p>
    <w:p w:rsidR="000C4967" w:rsidRPr="000C4967" w:rsidRDefault="000C4967" w:rsidP="000C4967">
      <w:pPr>
        <w:spacing w:after="0" w:line="360" w:lineRule="auto"/>
        <w:ind w:firstLine="425"/>
        <w:jc w:val="both"/>
        <w:rPr>
          <w:rFonts w:ascii="Times New Roman" w:hAnsi="Times New Roman" w:cs="Times New Roman"/>
          <w:sz w:val="28"/>
          <w:szCs w:val="28"/>
          <w:lang w:val="en-US"/>
        </w:rPr>
      </w:pPr>
      <w:r w:rsidRPr="000C4967">
        <w:rPr>
          <w:rFonts w:ascii="Times New Roman" w:hAnsi="Times New Roman" w:cs="Times New Roman"/>
          <w:b/>
          <w:bCs/>
          <w:sz w:val="28"/>
          <w:szCs w:val="28"/>
          <w:lang w:val="en-US"/>
        </w:rPr>
        <w:lastRenderedPageBreak/>
        <w:t>sp_grantdbaccess @loginame = ‘</w:t>
      </w:r>
      <w:r w:rsidRPr="000C4967">
        <w:rPr>
          <w:rFonts w:ascii="Times New Roman" w:hAnsi="Times New Roman" w:cs="Times New Roman"/>
          <w:i/>
          <w:iCs/>
          <w:sz w:val="28"/>
          <w:szCs w:val="28"/>
          <w:lang w:val="en-US"/>
        </w:rPr>
        <w:t>login</w:t>
      </w:r>
      <w:r w:rsidRPr="000C4967">
        <w:rPr>
          <w:rFonts w:ascii="Times New Roman" w:hAnsi="Times New Roman" w:cs="Times New Roman"/>
          <w:sz w:val="28"/>
          <w:szCs w:val="28"/>
          <w:lang w:val="en-US"/>
        </w:rPr>
        <w:t xml:space="preserve">’ // Login </w:t>
      </w:r>
      <w:r w:rsidRPr="000C4967">
        <w:rPr>
          <w:rFonts w:ascii="Times New Roman" w:hAnsi="Times New Roman" w:cs="Times New Roman"/>
          <w:sz w:val="28"/>
          <w:szCs w:val="28"/>
        </w:rPr>
        <w:t>в</w:t>
      </w:r>
      <w:r w:rsidRPr="000C4967">
        <w:rPr>
          <w:rFonts w:ascii="Times New Roman" w:hAnsi="Times New Roman" w:cs="Times New Roman"/>
          <w:sz w:val="28"/>
          <w:szCs w:val="28"/>
          <w:lang w:val="en-US"/>
        </w:rPr>
        <w:t xml:space="preserve"> Windows NT</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w:t>
      </w:r>
      <w:r w:rsidRPr="000C4967">
        <w:rPr>
          <w:rFonts w:ascii="Times New Roman" w:hAnsi="Times New Roman" w:cs="Times New Roman"/>
          <w:b/>
          <w:bCs/>
          <w:sz w:val="28"/>
          <w:szCs w:val="28"/>
        </w:rPr>
        <w:t>,@name_in_db = ‘</w:t>
      </w:r>
      <w:r w:rsidRPr="000C4967">
        <w:rPr>
          <w:rFonts w:ascii="Times New Roman" w:hAnsi="Times New Roman" w:cs="Times New Roman"/>
          <w:i/>
          <w:iCs/>
          <w:sz w:val="28"/>
          <w:szCs w:val="28"/>
        </w:rPr>
        <w:t>user</w:t>
      </w:r>
      <w:r w:rsidRPr="000C4967">
        <w:rPr>
          <w:rFonts w:ascii="Times New Roman" w:hAnsi="Times New Roman" w:cs="Times New Roman"/>
          <w:b/>
          <w:bCs/>
          <w:sz w:val="28"/>
          <w:szCs w:val="28"/>
        </w:rPr>
        <w:t>’</w:t>
      </w:r>
      <w:r w:rsidRPr="000C4967">
        <w:rPr>
          <w:rFonts w:ascii="Times New Roman" w:hAnsi="Times New Roman" w:cs="Times New Roman"/>
          <w:sz w:val="28"/>
          <w:szCs w:val="28"/>
        </w:rPr>
        <w:t>] // имя пользователя базы данных</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Если необязательный параметр </w:t>
      </w:r>
      <w:r w:rsidRPr="000C4967">
        <w:rPr>
          <w:rFonts w:ascii="Times New Roman" w:hAnsi="Times New Roman" w:cs="Times New Roman"/>
          <w:i/>
          <w:iCs/>
          <w:sz w:val="28"/>
          <w:szCs w:val="28"/>
        </w:rPr>
        <w:t>name_in_db</w:t>
      </w:r>
      <w:r w:rsidRPr="000C4967">
        <w:rPr>
          <w:rFonts w:ascii="Times New Roman" w:hAnsi="Times New Roman" w:cs="Times New Roman"/>
          <w:sz w:val="28"/>
          <w:szCs w:val="28"/>
        </w:rPr>
        <w:t> не указывать, создается </w:t>
      </w:r>
      <w:r w:rsidRPr="000C4967">
        <w:rPr>
          <w:rFonts w:ascii="Times New Roman" w:hAnsi="Times New Roman" w:cs="Times New Roman"/>
          <w:i/>
          <w:iCs/>
          <w:sz w:val="28"/>
          <w:szCs w:val="28"/>
        </w:rPr>
        <w:t>user</w:t>
      </w:r>
      <w:r w:rsidRPr="000C4967">
        <w:rPr>
          <w:rFonts w:ascii="Times New Roman" w:hAnsi="Times New Roman" w:cs="Times New Roman"/>
          <w:sz w:val="28"/>
          <w:szCs w:val="28"/>
        </w:rPr>
        <w:t> с именем, совпадающим с </w:t>
      </w:r>
      <w:r w:rsidRPr="000C4967">
        <w:rPr>
          <w:rFonts w:ascii="Times New Roman" w:hAnsi="Times New Roman" w:cs="Times New Roman"/>
          <w:i/>
          <w:iCs/>
          <w:sz w:val="28"/>
          <w:szCs w:val="28"/>
        </w:rPr>
        <w:t>login</w:t>
      </w:r>
      <w:r w:rsidRPr="000C4967">
        <w:rPr>
          <w:rFonts w:ascii="Times New Roman" w:hAnsi="Times New Roman" w:cs="Times New Roman"/>
          <w:sz w:val="28"/>
          <w:szCs w:val="28"/>
        </w:rPr>
        <w:t>.</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Внутри базы данных права доступа к объектам этой базы распределяются на уровне пользователей. Например, один пользователь имеет право добавлять и удалять строки таблицы A, таблицу B только читать, а в таблице С изменять существующие строки.</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Администратор БД имеет полный доступ ко всем объектам базы.</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Пользователь, который создал объект, считается </w:t>
      </w:r>
      <w:r w:rsidRPr="000C4967">
        <w:rPr>
          <w:rFonts w:ascii="Times New Roman" w:hAnsi="Times New Roman" w:cs="Times New Roman"/>
          <w:b/>
          <w:bCs/>
          <w:sz w:val="28"/>
          <w:szCs w:val="28"/>
        </w:rPr>
        <w:t>владельцем объекта </w:t>
      </w:r>
      <w:r w:rsidRPr="000C4967">
        <w:rPr>
          <w:rFonts w:ascii="Times New Roman" w:hAnsi="Times New Roman" w:cs="Times New Roman"/>
          <w:sz w:val="28"/>
          <w:szCs w:val="28"/>
        </w:rPr>
        <w:t>и имеет на этот объект все права (изменение, добавление, удаление). Владелец объекта может назначать другим пользователям права доступа на свой объект.</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При создании базы данных определяются два стандартных пользователя: </w:t>
      </w:r>
      <w:r w:rsidRPr="000C4967">
        <w:rPr>
          <w:rFonts w:ascii="Times New Roman" w:hAnsi="Times New Roman" w:cs="Times New Roman"/>
          <w:i/>
          <w:iCs/>
          <w:sz w:val="28"/>
          <w:szCs w:val="28"/>
        </w:rPr>
        <w:t>dbo</w:t>
      </w:r>
      <w:r w:rsidRPr="000C4967">
        <w:rPr>
          <w:rFonts w:ascii="Times New Roman" w:hAnsi="Times New Roman" w:cs="Times New Roman"/>
          <w:sz w:val="28"/>
          <w:szCs w:val="28"/>
        </w:rPr>
        <w:t> и </w:t>
      </w:r>
      <w:r w:rsidRPr="000C4967">
        <w:rPr>
          <w:rFonts w:ascii="Times New Roman" w:hAnsi="Times New Roman" w:cs="Times New Roman"/>
          <w:i/>
          <w:iCs/>
          <w:sz w:val="28"/>
          <w:szCs w:val="28"/>
        </w:rPr>
        <w:t>guest (public)</w:t>
      </w:r>
      <w:r w:rsidRPr="000C4967">
        <w:rPr>
          <w:rFonts w:ascii="Times New Roman" w:hAnsi="Times New Roman" w:cs="Times New Roman"/>
          <w:sz w:val="28"/>
          <w:szCs w:val="28"/>
        </w:rPr>
        <w:t>.</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b/>
          <w:bCs/>
          <w:sz w:val="28"/>
          <w:szCs w:val="28"/>
        </w:rPr>
        <w:t>guest (public)</w:t>
      </w:r>
      <w:r w:rsidRPr="000C4967">
        <w:rPr>
          <w:rFonts w:ascii="Times New Roman" w:hAnsi="Times New Roman" w:cs="Times New Roman"/>
          <w:sz w:val="28"/>
          <w:szCs w:val="28"/>
        </w:rPr>
        <w:t> – имеет минимальные права доступа. Любой новый пользователь автоматически получает уровень прав </w:t>
      </w:r>
      <w:r w:rsidRPr="000C4967">
        <w:rPr>
          <w:rFonts w:ascii="Times New Roman" w:hAnsi="Times New Roman" w:cs="Times New Roman"/>
          <w:i/>
          <w:iCs/>
          <w:sz w:val="28"/>
          <w:szCs w:val="28"/>
        </w:rPr>
        <w:t>guest</w:t>
      </w:r>
      <w:r w:rsidRPr="000C4967">
        <w:rPr>
          <w:rFonts w:ascii="Times New Roman" w:hAnsi="Times New Roman" w:cs="Times New Roman"/>
          <w:sz w:val="28"/>
          <w:szCs w:val="28"/>
        </w:rPr>
        <w:t>.</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b/>
          <w:bCs/>
          <w:sz w:val="28"/>
          <w:szCs w:val="28"/>
        </w:rPr>
        <w:t>dbo</w:t>
      </w:r>
      <w:r w:rsidRPr="000C4967">
        <w:rPr>
          <w:rFonts w:ascii="Times New Roman" w:hAnsi="Times New Roman" w:cs="Times New Roman"/>
          <w:sz w:val="28"/>
          <w:szCs w:val="28"/>
        </w:rPr>
        <w:t> – (</w:t>
      </w:r>
      <w:r w:rsidRPr="000C4967">
        <w:rPr>
          <w:rFonts w:ascii="Times New Roman" w:hAnsi="Times New Roman" w:cs="Times New Roman"/>
          <w:i/>
          <w:iCs/>
          <w:sz w:val="28"/>
          <w:szCs w:val="28"/>
        </w:rPr>
        <w:t>Database owner</w:t>
      </w:r>
      <w:r w:rsidRPr="000C4967">
        <w:rPr>
          <w:rFonts w:ascii="Times New Roman" w:hAnsi="Times New Roman" w:cs="Times New Roman"/>
          <w:sz w:val="28"/>
          <w:szCs w:val="28"/>
        </w:rPr>
        <w:t> – владелец базы данных) – пользователь с максимальными правами на базу.</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Если несколько пользователей имеют одинаковые права доступа к объектам БД, этих пользователей удобно объединить в группу и давать права доступа общие для всех членов группы. Такие группы пользователей в SQL Server называются </w:t>
      </w:r>
      <w:r w:rsidRPr="000C4967">
        <w:rPr>
          <w:rFonts w:ascii="Times New Roman" w:hAnsi="Times New Roman" w:cs="Times New Roman"/>
          <w:b/>
          <w:bCs/>
          <w:sz w:val="28"/>
          <w:szCs w:val="28"/>
        </w:rPr>
        <w:t>ролями базы данных </w:t>
      </w:r>
      <w:r w:rsidRPr="000C4967">
        <w:rPr>
          <w:rFonts w:ascii="Times New Roman" w:hAnsi="Times New Roman" w:cs="Times New Roman"/>
          <w:sz w:val="28"/>
          <w:szCs w:val="28"/>
        </w:rPr>
        <w:t>(</w:t>
      </w:r>
      <w:r w:rsidRPr="000C4967">
        <w:rPr>
          <w:rFonts w:ascii="Times New Roman" w:hAnsi="Times New Roman" w:cs="Times New Roman"/>
          <w:i/>
          <w:iCs/>
          <w:sz w:val="28"/>
          <w:szCs w:val="28"/>
        </w:rPr>
        <w:t>database role</w:t>
      </w:r>
      <w:r w:rsidRPr="000C4967">
        <w:rPr>
          <w:rFonts w:ascii="Times New Roman" w:hAnsi="Times New Roman" w:cs="Times New Roman"/>
          <w:sz w:val="28"/>
          <w:szCs w:val="28"/>
        </w:rPr>
        <w:t>). Можно назначить права доступа к объектам базы данных для конкретной роли и работать с ней как с обычным пользователем. Например, если сотрудник переходит в другой отдел, достаточно удалить его из одной роли и добавить в другую, а не устанавливать новые права для каждого пользователя.</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CE2D2D">
        <w:rPr>
          <w:rFonts w:ascii="Times New Roman" w:hAnsi="Times New Roman" w:cs="Times New Roman"/>
          <w:sz w:val="28"/>
          <w:szCs w:val="28"/>
          <w:highlight w:val="green"/>
        </w:rPr>
        <w:t>Роли базы данных бывают фиксированными, или стандартными (</w:t>
      </w:r>
      <w:r w:rsidRPr="00CE2D2D">
        <w:rPr>
          <w:rFonts w:ascii="Times New Roman" w:hAnsi="Times New Roman" w:cs="Times New Roman"/>
          <w:i/>
          <w:iCs/>
          <w:sz w:val="28"/>
          <w:szCs w:val="28"/>
          <w:highlight w:val="green"/>
        </w:rPr>
        <w:t>fixed database role</w:t>
      </w:r>
      <w:r w:rsidRPr="00CE2D2D">
        <w:rPr>
          <w:rFonts w:ascii="Times New Roman" w:hAnsi="Times New Roman" w:cs="Times New Roman"/>
          <w:sz w:val="28"/>
          <w:szCs w:val="28"/>
          <w:highlight w:val="green"/>
        </w:rPr>
        <w:t>), и роли пользователя (их ‘вручную’ определяет администратор БД).</w:t>
      </w:r>
    </w:p>
    <w:p w:rsidR="000C4967" w:rsidRPr="00CE2D2D" w:rsidRDefault="000C4967" w:rsidP="000C4967">
      <w:pPr>
        <w:spacing w:after="0" w:line="360" w:lineRule="auto"/>
        <w:ind w:firstLine="425"/>
        <w:jc w:val="both"/>
        <w:rPr>
          <w:rFonts w:ascii="Times New Roman" w:hAnsi="Times New Roman" w:cs="Times New Roman"/>
          <w:sz w:val="28"/>
          <w:szCs w:val="28"/>
          <w:highlight w:val="green"/>
        </w:rPr>
      </w:pPr>
      <w:r w:rsidRPr="00CE2D2D">
        <w:rPr>
          <w:rFonts w:ascii="Times New Roman" w:hAnsi="Times New Roman" w:cs="Times New Roman"/>
          <w:sz w:val="28"/>
          <w:szCs w:val="28"/>
          <w:highlight w:val="green"/>
        </w:rPr>
        <w:t>Фиксированные роли базы данных:</w:t>
      </w:r>
    </w:p>
    <w:p w:rsidR="000C4967" w:rsidRPr="00CE2D2D" w:rsidRDefault="000C4967" w:rsidP="000C4967">
      <w:pPr>
        <w:spacing w:after="0" w:line="360" w:lineRule="auto"/>
        <w:ind w:firstLine="425"/>
        <w:jc w:val="both"/>
        <w:rPr>
          <w:rFonts w:ascii="Times New Roman" w:hAnsi="Times New Roman" w:cs="Times New Roman"/>
          <w:sz w:val="28"/>
          <w:szCs w:val="28"/>
          <w:highlight w:val="green"/>
        </w:rPr>
      </w:pPr>
      <w:r w:rsidRPr="00CE2D2D">
        <w:rPr>
          <w:rFonts w:ascii="Times New Roman" w:hAnsi="Times New Roman" w:cs="Times New Roman"/>
          <w:i/>
          <w:iCs/>
          <w:sz w:val="28"/>
          <w:szCs w:val="28"/>
          <w:highlight w:val="green"/>
        </w:rPr>
        <w:t>db_owner</w:t>
      </w:r>
      <w:r w:rsidRPr="00CE2D2D">
        <w:rPr>
          <w:rFonts w:ascii="Times New Roman" w:hAnsi="Times New Roman" w:cs="Times New Roman"/>
          <w:sz w:val="28"/>
          <w:szCs w:val="28"/>
          <w:highlight w:val="green"/>
        </w:rPr>
        <w:t> – владелец всех объектов базы, имеет максимальные права.</w:t>
      </w:r>
    </w:p>
    <w:p w:rsidR="000C4967" w:rsidRPr="00CE2D2D" w:rsidRDefault="000C4967" w:rsidP="000C4967">
      <w:pPr>
        <w:spacing w:after="0" w:line="360" w:lineRule="auto"/>
        <w:ind w:firstLine="425"/>
        <w:jc w:val="both"/>
        <w:rPr>
          <w:rFonts w:ascii="Times New Roman" w:hAnsi="Times New Roman" w:cs="Times New Roman"/>
          <w:sz w:val="28"/>
          <w:szCs w:val="28"/>
          <w:highlight w:val="green"/>
        </w:rPr>
      </w:pPr>
      <w:r w:rsidRPr="00CE2D2D">
        <w:rPr>
          <w:rFonts w:ascii="Times New Roman" w:hAnsi="Times New Roman" w:cs="Times New Roman"/>
          <w:i/>
          <w:iCs/>
          <w:sz w:val="28"/>
          <w:szCs w:val="28"/>
          <w:highlight w:val="green"/>
        </w:rPr>
        <w:t>db_accessadmin</w:t>
      </w:r>
      <w:r w:rsidRPr="00CE2D2D">
        <w:rPr>
          <w:rFonts w:ascii="Times New Roman" w:hAnsi="Times New Roman" w:cs="Times New Roman"/>
          <w:sz w:val="28"/>
          <w:szCs w:val="28"/>
          <w:highlight w:val="green"/>
        </w:rPr>
        <w:t xml:space="preserve"> – может добавлять и удалять пользователей.</w:t>
      </w:r>
    </w:p>
    <w:p w:rsidR="000C4967" w:rsidRPr="00CE2D2D" w:rsidRDefault="000C4967" w:rsidP="000C4967">
      <w:pPr>
        <w:spacing w:after="0" w:line="360" w:lineRule="auto"/>
        <w:ind w:firstLine="425"/>
        <w:jc w:val="both"/>
        <w:rPr>
          <w:rFonts w:ascii="Times New Roman" w:hAnsi="Times New Roman" w:cs="Times New Roman"/>
          <w:sz w:val="28"/>
          <w:szCs w:val="28"/>
          <w:highlight w:val="green"/>
        </w:rPr>
      </w:pPr>
      <w:r w:rsidRPr="00CE2D2D">
        <w:rPr>
          <w:rFonts w:ascii="Times New Roman" w:hAnsi="Times New Roman" w:cs="Times New Roman"/>
          <w:i/>
          <w:iCs/>
          <w:sz w:val="28"/>
          <w:szCs w:val="28"/>
          <w:highlight w:val="green"/>
        </w:rPr>
        <w:lastRenderedPageBreak/>
        <w:t>db_securityadmin</w:t>
      </w:r>
      <w:r w:rsidRPr="00CE2D2D">
        <w:rPr>
          <w:rFonts w:ascii="Times New Roman" w:hAnsi="Times New Roman" w:cs="Times New Roman"/>
          <w:sz w:val="28"/>
          <w:szCs w:val="28"/>
          <w:highlight w:val="green"/>
        </w:rPr>
        <w:t> – управлять всеми разрешениями, объектами, ролями и членами ролей.</w:t>
      </w:r>
    </w:p>
    <w:p w:rsidR="000C4967" w:rsidRPr="00CE2D2D" w:rsidRDefault="000C4967" w:rsidP="000C4967">
      <w:pPr>
        <w:spacing w:after="0" w:line="360" w:lineRule="auto"/>
        <w:ind w:firstLine="425"/>
        <w:jc w:val="both"/>
        <w:rPr>
          <w:rFonts w:ascii="Times New Roman" w:hAnsi="Times New Roman" w:cs="Times New Roman"/>
          <w:sz w:val="28"/>
          <w:szCs w:val="28"/>
          <w:highlight w:val="green"/>
        </w:rPr>
      </w:pPr>
      <w:r w:rsidRPr="00CE2D2D">
        <w:rPr>
          <w:rFonts w:ascii="Times New Roman" w:hAnsi="Times New Roman" w:cs="Times New Roman"/>
          <w:i/>
          <w:iCs/>
          <w:sz w:val="28"/>
          <w:szCs w:val="28"/>
          <w:highlight w:val="green"/>
        </w:rPr>
        <w:t>db_ddladmin</w:t>
      </w:r>
      <w:r w:rsidRPr="00CE2D2D">
        <w:rPr>
          <w:rFonts w:ascii="Times New Roman" w:hAnsi="Times New Roman" w:cs="Times New Roman"/>
          <w:sz w:val="28"/>
          <w:szCs w:val="28"/>
          <w:highlight w:val="green"/>
        </w:rPr>
        <w:t> – может выполнять любые команды DDL, кроме GRANT, DENY и REVOKE.</w:t>
      </w:r>
    </w:p>
    <w:p w:rsidR="000C4967" w:rsidRPr="00CE2D2D" w:rsidRDefault="000C4967" w:rsidP="000C4967">
      <w:pPr>
        <w:spacing w:after="0" w:line="360" w:lineRule="auto"/>
        <w:ind w:firstLine="425"/>
        <w:jc w:val="both"/>
        <w:rPr>
          <w:rFonts w:ascii="Times New Roman" w:hAnsi="Times New Roman" w:cs="Times New Roman"/>
          <w:sz w:val="28"/>
          <w:szCs w:val="28"/>
          <w:highlight w:val="green"/>
        </w:rPr>
      </w:pPr>
      <w:r w:rsidRPr="00CE2D2D">
        <w:rPr>
          <w:rFonts w:ascii="Times New Roman" w:hAnsi="Times New Roman" w:cs="Times New Roman"/>
          <w:i/>
          <w:iCs/>
          <w:sz w:val="28"/>
          <w:szCs w:val="28"/>
          <w:highlight w:val="green"/>
        </w:rPr>
        <w:t>db_backupoperator </w:t>
      </w:r>
      <w:r w:rsidRPr="00CE2D2D">
        <w:rPr>
          <w:rFonts w:ascii="Times New Roman" w:hAnsi="Times New Roman" w:cs="Times New Roman"/>
          <w:sz w:val="28"/>
          <w:szCs w:val="28"/>
          <w:highlight w:val="green"/>
        </w:rPr>
        <w:t>– может выполнять команды DBCC, CHEKPOINT и BACKUP.</w:t>
      </w:r>
    </w:p>
    <w:p w:rsidR="000C4967" w:rsidRPr="00CE2D2D" w:rsidRDefault="000C4967" w:rsidP="000C4967">
      <w:pPr>
        <w:spacing w:after="0" w:line="360" w:lineRule="auto"/>
        <w:ind w:firstLine="425"/>
        <w:jc w:val="both"/>
        <w:rPr>
          <w:rFonts w:ascii="Times New Roman" w:hAnsi="Times New Roman" w:cs="Times New Roman"/>
          <w:sz w:val="28"/>
          <w:szCs w:val="28"/>
          <w:highlight w:val="green"/>
        </w:rPr>
      </w:pPr>
      <w:r w:rsidRPr="00CE2D2D">
        <w:rPr>
          <w:rFonts w:ascii="Times New Roman" w:hAnsi="Times New Roman" w:cs="Times New Roman"/>
          <w:i/>
          <w:iCs/>
          <w:sz w:val="28"/>
          <w:szCs w:val="28"/>
          <w:highlight w:val="green"/>
        </w:rPr>
        <w:t>db_datareader</w:t>
      </w:r>
      <w:r w:rsidRPr="00CE2D2D">
        <w:rPr>
          <w:rFonts w:ascii="Times New Roman" w:hAnsi="Times New Roman" w:cs="Times New Roman"/>
          <w:sz w:val="28"/>
          <w:szCs w:val="28"/>
          <w:highlight w:val="green"/>
        </w:rPr>
        <w:t> – может просматривать </w:t>
      </w:r>
      <w:r w:rsidRPr="00CE2D2D">
        <w:rPr>
          <w:rFonts w:ascii="Times New Roman" w:hAnsi="Times New Roman" w:cs="Times New Roman"/>
          <w:sz w:val="28"/>
          <w:szCs w:val="28"/>
          <w:highlight w:val="green"/>
          <w:u w:val="single"/>
        </w:rPr>
        <w:t>любые</w:t>
      </w:r>
      <w:r w:rsidRPr="00CE2D2D">
        <w:rPr>
          <w:rFonts w:ascii="Times New Roman" w:hAnsi="Times New Roman" w:cs="Times New Roman"/>
          <w:sz w:val="28"/>
          <w:szCs w:val="28"/>
          <w:highlight w:val="green"/>
        </w:rPr>
        <w:t> данные в любой таблице БД.</w:t>
      </w:r>
    </w:p>
    <w:p w:rsidR="000C4967" w:rsidRPr="00CE2D2D" w:rsidRDefault="000C4967" w:rsidP="000C4967">
      <w:pPr>
        <w:spacing w:after="0" w:line="360" w:lineRule="auto"/>
        <w:ind w:firstLine="425"/>
        <w:jc w:val="both"/>
        <w:rPr>
          <w:rFonts w:ascii="Times New Roman" w:hAnsi="Times New Roman" w:cs="Times New Roman"/>
          <w:sz w:val="28"/>
          <w:szCs w:val="28"/>
          <w:highlight w:val="green"/>
        </w:rPr>
      </w:pPr>
      <w:r w:rsidRPr="00CE2D2D">
        <w:rPr>
          <w:rFonts w:ascii="Times New Roman" w:hAnsi="Times New Roman" w:cs="Times New Roman"/>
          <w:i/>
          <w:iCs/>
          <w:sz w:val="28"/>
          <w:szCs w:val="28"/>
          <w:highlight w:val="green"/>
        </w:rPr>
        <w:t>db_denydatareader</w:t>
      </w:r>
      <w:r w:rsidRPr="00CE2D2D">
        <w:rPr>
          <w:rFonts w:ascii="Times New Roman" w:hAnsi="Times New Roman" w:cs="Times New Roman"/>
          <w:sz w:val="28"/>
          <w:szCs w:val="28"/>
          <w:highlight w:val="green"/>
        </w:rPr>
        <w:t> – запрещается просмотр данных в любой таблице БД.</w:t>
      </w:r>
    </w:p>
    <w:p w:rsidR="000C4967" w:rsidRPr="00CE2D2D" w:rsidRDefault="000C4967" w:rsidP="000C4967">
      <w:pPr>
        <w:spacing w:after="0" w:line="360" w:lineRule="auto"/>
        <w:ind w:firstLine="425"/>
        <w:jc w:val="both"/>
        <w:rPr>
          <w:rFonts w:ascii="Times New Roman" w:hAnsi="Times New Roman" w:cs="Times New Roman"/>
          <w:sz w:val="28"/>
          <w:szCs w:val="28"/>
          <w:highlight w:val="green"/>
        </w:rPr>
      </w:pPr>
      <w:r w:rsidRPr="00CE2D2D">
        <w:rPr>
          <w:rFonts w:ascii="Times New Roman" w:hAnsi="Times New Roman" w:cs="Times New Roman"/>
          <w:i/>
          <w:iCs/>
          <w:sz w:val="28"/>
          <w:szCs w:val="28"/>
          <w:highlight w:val="green"/>
        </w:rPr>
        <w:t>db_denydatawriter</w:t>
      </w:r>
      <w:r w:rsidRPr="00CE2D2D">
        <w:rPr>
          <w:rFonts w:ascii="Times New Roman" w:hAnsi="Times New Roman" w:cs="Times New Roman"/>
          <w:sz w:val="28"/>
          <w:szCs w:val="28"/>
          <w:highlight w:val="green"/>
        </w:rPr>
        <w:t> – запрещается модифицирование данных в любой таблице БД.</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CE2D2D">
        <w:rPr>
          <w:rFonts w:ascii="Times New Roman" w:hAnsi="Times New Roman" w:cs="Times New Roman"/>
          <w:i/>
          <w:iCs/>
          <w:sz w:val="28"/>
          <w:szCs w:val="28"/>
          <w:highlight w:val="green"/>
        </w:rPr>
        <w:t>Public</w:t>
      </w:r>
      <w:r w:rsidRPr="00CE2D2D">
        <w:rPr>
          <w:rFonts w:ascii="Times New Roman" w:hAnsi="Times New Roman" w:cs="Times New Roman"/>
          <w:sz w:val="28"/>
          <w:szCs w:val="28"/>
          <w:highlight w:val="green"/>
        </w:rPr>
        <w:t> – роль с минимальными правами, которая присваивается каждому пользователю.</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CE2D2D">
        <w:rPr>
          <w:rFonts w:ascii="Times New Roman" w:hAnsi="Times New Roman" w:cs="Times New Roman"/>
          <w:sz w:val="28"/>
          <w:szCs w:val="28"/>
          <w:highlight w:val="green"/>
        </w:rPr>
        <w:t>В роль базы данных можно добавить пользователей, другие роли SQL Server, отдельных пользователей и группы пользователей Windows NT (которым предварительно разрешен доступ к соответствующей базе данных </w:t>
      </w:r>
      <w:r w:rsidRPr="00CE2D2D">
        <w:rPr>
          <w:rFonts w:ascii="Times New Roman" w:hAnsi="Times New Roman" w:cs="Times New Roman"/>
          <w:i/>
          <w:iCs/>
          <w:sz w:val="28"/>
          <w:szCs w:val="28"/>
          <w:highlight w:val="green"/>
        </w:rPr>
        <w:t>login</w:t>
      </w:r>
      <w:r w:rsidRPr="00CE2D2D">
        <w:rPr>
          <w:rFonts w:ascii="Times New Roman" w:hAnsi="Times New Roman" w:cs="Times New Roman"/>
          <w:sz w:val="28"/>
          <w:szCs w:val="28"/>
          <w:highlight w:val="green"/>
        </w:rPr>
        <w:t>-ом).</w:t>
      </w:r>
      <w:r w:rsidRPr="000C4967">
        <w:rPr>
          <w:rFonts w:ascii="Times New Roman" w:hAnsi="Times New Roman" w:cs="Times New Roman"/>
          <w:sz w:val="28"/>
          <w:szCs w:val="28"/>
        </w:rPr>
        <w:t xml:space="preserve"> Это делает системная хранимая процедура</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b/>
          <w:bCs/>
          <w:sz w:val="28"/>
          <w:szCs w:val="28"/>
        </w:rPr>
        <w:t>sp_addrolemember @rolemember = ‘</w:t>
      </w:r>
      <w:r w:rsidRPr="000C4967">
        <w:rPr>
          <w:rFonts w:ascii="Times New Roman" w:hAnsi="Times New Roman" w:cs="Times New Roman"/>
          <w:sz w:val="28"/>
          <w:szCs w:val="28"/>
        </w:rPr>
        <w:t>имя роли в текущей БД</w:t>
      </w:r>
      <w:r w:rsidRPr="000C4967">
        <w:rPr>
          <w:rFonts w:ascii="Times New Roman" w:hAnsi="Times New Roman" w:cs="Times New Roman"/>
          <w:b/>
          <w:bCs/>
          <w:sz w:val="28"/>
          <w:szCs w:val="28"/>
        </w:rPr>
        <w:t>’</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b/>
          <w:bCs/>
          <w:sz w:val="28"/>
          <w:szCs w:val="28"/>
        </w:rPr>
        <w:t>@membername = ‘</w:t>
      </w:r>
      <w:r w:rsidRPr="000C4967">
        <w:rPr>
          <w:rFonts w:ascii="Times New Roman" w:hAnsi="Times New Roman" w:cs="Times New Roman"/>
          <w:sz w:val="28"/>
          <w:szCs w:val="28"/>
        </w:rPr>
        <w:t>имя объекта</w:t>
      </w:r>
      <w:r w:rsidRPr="000C4967">
        <w:rPr>
          <w:rFonts w:ascii="Times New Roman" w:hAnsi="Times New Roman" w:cs="Times New Roman"/>
          <w:b/>
          <w:bCs/>
          <w:sz w:val="28"/>
          <w:szCs w:val="28"/>
        </w:rPr>
        <w:t>’</w:t>
      </w:r>
      <w:r w:rsidRPr="000C4967">
        <w:rPr>
          <w:rFonts w:ascii="Times New Roman" w:hAnsi="Times New Roman" w:cs="Times New Roman"/>
          <w:sz w:val="28"/>
          <w:szCs w:val="28"/>
        </w:rPr>
        <w:t>//</w:t>
      </w:r>
      <w:r w:rsidRPr="000C4967">
        <w:rPr>
          <w:rFonts w:ascii="Times New Roman" w:hAnsi="Times New Roman" w:cs="Times New Roman"/>
          <w:i/>
          <w:iCs/>
          <w:sz w:val="28"/>
          <w:szCs w:val="28"/>
        </w:rPr>
        <w:t>login</w:t>
      </w:r>
      <w:r w:rsidRPr="000C4967">
        <w:rPr>
          <w:rFonts w:ascii="Times New Roman" w:hAnsi="Times New Roman" w:cs="Times New Roman"/>
          <w:sz w:val="28"/>
          <w:szCs w:val="28"/>
        </w:rPr>
        <w:t>-ыWinNT,</w:t>
      </w:r>
      <w:r w:rsidRPr="000C4967">
        <w:rPr>
          <w:rFonts w:ascii="Times New Roman" w:hAnsi="Times New Roman" w:cs="Times New Roman"/>
          <w:i/>
          <w:iCs/>
          <w:sz w:val="28"/>
          <w:szCs w:val="28"/>
        </w:rPr>
        <w:t>user</w:t>
      </w:r>
      <w:r w:rsidRPr="000C4967">
        <w:rPr>
          <w:rFonts w:ascii="Times New Roman" w:hAnsi="Times New Roman" w:cs="Times New Roman"/>
          <w:sz w:val="28"/>
          <w:szCs w:val="28"/>
        </w:rPr>
        <w:t>-ы и имена ролей</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Другие хранимые процедуры:</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b/>
          <w:bCs/>
          <w:sz w:val="28"/>
          <w:szCs w:val="28"/>
        </w:rPr>
        <w:t>sp_addrole</w:t>
      </w:r>
      <w:r w:rsidRPr="000C4967">
        <w:rPr>
          <w:rFonts w:ascii="Times New Roman" w:hAnsi="Times New Roman" w:cs="Times New Roman"/>
          <w:sz w:val="28"/>
          <w:szCs w:val="28"/>
        </w:rPr>
        <w:t> – создать роль;</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b/>
          <w:bCs/>
          <w:sz w:val="28"/>
          <w:szCs w:val="28"/>
        </w:rPr>
        <w:t>sp_droprole</w:t>
      </w:r>
      <w:r w:rsidRPr="000C4967">
        <w:rPr>
          <w:rFonts w:ascii="Times New Roman" w:hAnsi="Times New Roman" w:cs="Times New Roman"/>
          <w:sz w:val="28"/>
          <w:szCs w:val="28"/>
        </w:rPr>
        <w:t> – удалить роль;</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b/>
          <w:bCs/>
          <w:sz w:val="28"/>
          <w:szCs w:val="28"/>
        </w:rPr>
        <w:t>sp_droprolemember</w:t>
      </w:r>
      <w:r w:rsidRPr="000C4967">
        <w:rPr>
          <w:rFonts w:ascii="Times New Roman" w:hAnsi="Times New Roman" w:cs="Times New Roman"/>
          <w:sz w:val="28"/>
          <w:szCs w:val="28"/>
        </w:rPr>
        <w:t> – удалить пользователя из роли;</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b/>
          <w:bCs/>
          <w:sz w:val="28"/>
          <w:szCs w:val="28"/>
        </w:rPr>
        <w:t>sp_dropuser</w:t>
      </w:r>
      <w:r w:rsidRPr="000C4967">
        <w:rPr>
          <w:rFonts w:ascii="Times New Roman" w:hAnsi="Times New Roman" w:cs="Times New Roman"/>
          <w:sz w:val="28"/>
          <w:szCs w:val="28"/>
        </w:rPr>
        <w:t> – удалить пользователя из базы данных.</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Когда пользователи подключаются к SQL Server, действия, которые они могут выполнять, определяются </w:t>
      </w:r>
      <w:r w:rsidRPr="000C4967">
        <w:rPr>
          <w:rFonts w:ascii="Times New Roman" w:hAnsi="Times New Roman" w:cs="Times New Roman"/>
          <w:b/>
          <w:bCs/>
          <w:sz w:val="28"/>
          <w:szCs w:val="28"/>
        </w:rPr>
        <w:t>правами</w:t>
      </w:r>
      <w:r w:rsidRPr="000C4967">
        <w:rPr>
          <w:rFonts w:ascii="Times New Roman" w:hAnsi="Times New Roman" w:cs="Times New Roman"/>
          <w:sz w:val="28"/>
          <w:szCs w:val="28"/>
        </w:rPr>
        <w:t> (или разрешениями – </w:t>
      </w:r>
      <w:r w:rsidRPr="000C4967">
        <w:rPr>
          <w:rFonts w:ascii="Times New Roman" w:hAnsi="Times New Roman" w:cs="Times New Roman"/>
          <w:i/>
          <w:iCs/>
          <w:sz w:val="28"/>
          <w:szCs w:val="28"/>
        </w:rPr>
        <w:t>permissions</w:t>
      </w:r>
      <w:r w:rsidRPr="000C4967">
        <w:rPr>
          <w:rFonts w:ascii="Times New Roman" w:hAnsi="Times New Roman" w:cs="Times New Roman"/>
          <w:sz w:val="28"/>
          <w:szCs w:val="28"/>
        </w:rPr>
        <w:t>), выданными их учетной записи, роли или </w:t>
      </w:r>
      <w:r w:rsidRPr="000C4967">
        <w:rPr>
          <w:rFonts w:ascii="Times New Roman" w:hAnsi="Times New Roman" w:cs="Times New Roman"/>
          <w:i/>
          <w:iCs/>
          <w:sz w:val="28"/>
          <w:szCs w:val="28"/>
        </w:rPr>
        <w:t>user</w:t>
      </w:r>
      <w:r w:rsidRPr="000C4967">
        <w:rPr>
          <w:rFonts w:ascii="Times New Roman" w:hAnsi="Times New Roman" w:cs="Times New Roman"/>
          <w:sz w:val="28"/>
          <w:szCs w:val="28"/>
        </w:rPr>
        <w:t>-у.</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Права в SQL Server делятся на 3 категории:</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1. Права на доступ к объектам баз данных</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Под объектами базы данных понимаются: таблицы (можно регулировать доступ как к таблицам целиком, так и к отдельным столбцам таблиц), представления (view), хранимые процедуры и функции.</w:t>
      </w:r>
    </w:p>
    <w:tbl>
      <w:tblPr>
        <w:tblW w:w="9900" w:type="dxa"/>
        <w:tblBorders>
          <w:top w:val="single" w:sz="6" w:space="0" w:color="000000"/>
          <w:left w:val="single" w:sz="6" w:space="0" w:color="000000"/>
          <w:bottom w:val="single" w:sz="6" w:space="0" w:color="000000"/>
          <w:right w:val="single" w:sz="6" w:space="0" w:color="000000"/>
        </w:tblBorders>
        <w:tblCellMar>
          <w:top w:w="105" w:type="dxa"/>
          <w:left w:w="105" w:type="dxa"/>
          <w:bottom w:w="105" w:type="dxa"/>
          <w:right w:w="105" w:type="dxa"/>
        </w:tblCellMar>
        <w:tblLook w:val="04A0" w:firstRow="1" w:lastRow="0" w:firstColumn="1" w:lastColumn="0" w:noHBand="0" w:noVBand="1"/>
      </w:tblPr>
      <w:tblGrid>
        <w:gridCol w:w="4402"/>
        <w:gridCol w:w="1815"/>
        <w:gridCol w:w="2223"/>
        <w:gridCol w:w="1749"/>
      </w:tblGrid>
      <w:tr w:rsidR="000C4967" w:rsidRPr="000C4967" w:rsidTr="000C4967">
        <w:tc>
          <w:tcPr>
            <w:tcW w:w="5265" w:type="dxa"/>
            <w:vMerge w:val="restart"/>
            <w:tcBorders>
              <w:top w:val="single" w:sz="6" w:space="0" w:color="000000"/>
              <w:left w:val="single" w:sz="6" w:space="0" w:color="000000"/>
              <w:bottom w:val="single" w:sz="6" w:space="0" w:color="000000"/>
              <w:right w:val="single" w:sz="6" w:space="0" w:color="000000"/>
            </w:tcBorders>
            <w:vAlign w:val="center"/>
            <w:hideMark/>
          </w:tcPr>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Название права</w:t>
            </w:r>
          </w:p>
        </w:tc>
        <w:tc>
          <w:tcPr>
            <w:tcW w:w="4185" w:type="dxa"/>
            <w:gridSpan w:val="3"/>
            <w:tcBorders>
              <w:top w:val="single" w:sz="6" w:space="0" w:color="000000"/>
              <w:left w:val="single" w:sz="6" w:space="0" w:color="000000"/>
              <w:bottom w:val="single" w:sz="6" w:space="0" w:color="000000"/>
              <w:right w:val="single" w:sz="6" w:space="0" w:color="000000"/>
            </w:tcBorders>
            <w:vAlign w:val="center"/>
            <w:hideMark/>
          </w:tcPr>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Применимость</w:t>
            </w:r>
          </w:p>
        </w:tc>
      </w:tr>
      <w:tr w:rsidR="000C4967" w:rsidRPr="000C4967" w:rsidTr="000C496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0C4967" w:rsidRPr="000C4967" w:rsidRDefault="000C4967" w:rsidP="000C4967">
            <w:pPr>
              <w:spacing w:after="0" w:line="360" w:lineRule="auto"/>
              <w:ind w:firstLine="425"/>
              <w:jc w:val="both"/>
              <w:rPr>
                <w:rFonts w:ascii="Times New Roman" w:hAnsi="Times New Roman" w:cs="Times New Roman"/>
                <w:sz w:val="28"/>
                <w:szCs w:val="28"/>
              </w:rPr>
            </w:pPr>
          </w:p>
        </w:tc>
        <w:tc>
          <w:tcPr>
            <w:tcW w:w="1350" w:type="dxa"/>
            <w:tcBorders>
              <w:top w:val="single" w:sz="6" w:space="0" w:color="000000"/>
              <w:left w:val="single" w:sz="6" w:space="0" w:color="000000"/>
              <w:bottom w:val="single" w:sz="6" w:space="0" w:color="000000"/>
              <w:right w:val="single" w:sz="6" w:space="0" w:color="000000"/>
            </w:tcBorders>
            <w:vAlign w:val="center"/>
            <w:hideMark/>
          </w:tcPr>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Таблицы и представления</w:t>
            </w:r>
          </w:p>
        </w:tc>
        <w:tc>
          <w:tcPr>
            <w:tcW w:w="1350" w:type="dxa"/>
            <w:tcBorders>
              <w:top w:val="single" w:sz="6" w:space="0" w:color="000000"/>
              <w:left w:val="single" w:sz="6" w:space="0" w:color="000000"/>
              <w:bottom w:val="single" w:sz="6" w:space="0" w:color="000000"/>
              <w:right w:val="single" w:sz="6" w:space="0" w:color="000000"/>
            </w:tcBorders>
            <w:vAlign w:val="center"/>
            <w:hideMark/>
          </w:tcPr>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Столбцы</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таблиц и</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представлений</w:t>
            </w:r>
          </w:p>
        </w:tc>
        <w:tc>
          <w:tcPr>
            <w:tcW w:w="1065" w:type="dxa"/>
            <w:tcBorders>
              <w:top w:val="single" w:sz="6" w:space="0" w:color="000000"/>
              <w:left w:val="single" w:sz="6" w:space="0" w:color="000000"/>
              <w:bottom w:val="single" w:sz="6" w:space="0" w:color="000000"/>
              <w:right w:val="single" w:sz="6" w:space="0" w:color="000000"/>
            </w:tcBorders>
            <w:vAlign w:val="center"/>
            <w:hideMark/>
          </w:tcPr>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Хранимые процедуры и функции</w:t>
            </w:r>
          </w:p>
        </w:tc>
      </w:tr>
      <w:tr w:rsidR="000C4967" w:rsidRPr="000C4967" w:rsidTr="000C4967">
        <w:tc>
          <w:tcPr>
            <w:tcW w:w="5265" w:type="dxa"/>
            <w:tcBorders>
              <w:top w:val="single" w:sz="6" w:space="0" w:color="000000"/>
              <w:left w:val="single" w:sz="6" w:space="0" w:color="000000"/>
              <w:bottom w:val="single" w:sz="6" w:space="0" w:color="000000"/>
              <w:right w:val="single" w:sz="6" w:space="0" w:color="000000"/>
            </w:tcBorders>
            <w:hideMark/>
          </w:tcPr>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b/>
                <w:bCs/>
                <w:sz w:val="28"/>
                <w:szCs w:val="28"/>
              </w:rPr>
              <w:lastRenderedPageBreak/>
              <w:t>SELECT</w:t>
            </w:r>
            <w:r w:rsidRPr="000C4967">
              <w:rPr>
                <w:rFonts w:ascii="Times New Roman" w:hAnsi="Times New Roman" w:cs="Times New Roman"/>
                <w:sz w:val="28"/>
                <w:szCs w:val="28"/>
              </w:rPr>
              <w:t>– выборка (чтение) данных</w:t>
            </w:r>
          </w:p>
        </w:tc>
        <w:tc>
          <w:tcPr>
            <w:tcW w:w="1350" w:type="dxa"/>
            <w:tcBorders>
              <w:top w:val="single" w:sz="6" w:space="0" w:color="000000"/>
              <w:left w:val="single" w:sz="6" w:space="0" w:color="000000"/>
              <w:bottom w:val="single" w:sz="6" w:space="0" w:color="000000"/>
              <w:right w:val="single" w:sz="6" w:space="0" w:color="000000"/>
            </w:tcBorders>
            <w:hideMark/>
          </w:tcPr>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w:t>
            </w:r>
          </w:p>
        </w:tc>
        <w:tc>
          <w:tcPr>
            <w:tcW w:w="1350" w:type="dxa"/>
            <w:tcBorders>
              <w:top w:val="single" w:sz="6" w:space="0" w:color="000000"/>
              <w:left w:val="single" w:sz="6" w:space="0" w:color="000000"/>
              <w:bottom w:val="single" w:sz="6" w:space="0" w:color="000000"/>
              <w:right w:val="single" w:sz="6" w:space="0" w:color="000000"/>
            </w:tcBorders>
            <w:hideMark/>
          </w:tcPr>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w:t>
            </w:r>
          </w:p>
        </w:tc>
        <w:tc>
          <w:tcPr>
            <w:tcW w:w="1065" w:type="dxa"/>
            <w:tcBorders>
              <w:top w:val="single" w:sz="6" w:space="0" w:color="000000"/>
              <w:left w:val="single" w:sz="6" w:space="0" w:color="000000"/>
              <w:bottom w:val="single" w:sz="6" w:space="0" w:color="000000"/>
              <w:right w:val="single" w:sz="6" w:space="0" w:color="000000"/>
            </w:tcBorders>
            <w:hideMark/>
          </w:tcPr>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w:t>
            </w:r>
          </w:p>
        </w:tc>
      </w:tr>
      <w:tr w:rsidR="000C4967" w:rsidRPr="000C4967" w:rsidTr="000C4967">
        <w:tc>
          <w:tcPr>
            <w:tcW w:w="5265" w:type="dxa"/>
            <w:tcBorders>
              <w:top w:val="single" w:sz="6" w:space="0" w:color="000000"/>
              <w:left w:val="single" w:sz="6" w:space="0" w:color="000000"/>
              <w:bottom w:val="single" w:sz="6" w:space="0" w:color="000000"/>
              <w:right w:val="single" w:sz="6" w:space="0" w:color="000000"/>
            </w:tcBorders>
            <w:hideMark/>
          </w:tcPr>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b/>
                <w:bCs/>
                <w:sz w:val="28"/>
                <w:szCs w:val="28"/>
              </w:rPr>
              <w:t>INSERT</w:t>
            </w:r>
            <w:r w:rsidRPr="000C4967">
              <w:rPr>
                <w:rFonts w:ascii="Times New Roman" w:hAnsi="Times New Roman" w:cs="Times New Roman"/>
                <w:sz w:val="28"/>
                <w:szCs w:val="28"/>
              </w:rPr>
              <w:t>– вставка новых строк в представление или таблицу</w:t>
            </w:r>
          </w:p>
        </w:tc>
        <w:tc>
          <w:tcPr>
            <w:tcW w:w="1350" w:type="dxa"/>
            <w:tcBorders>
              <w:top w:val="single" w:sz="6" w:space="0" w:color="000000"/>
              <w:left w:val="single" w:sz="6" w:space="0" w:color="000000"/>
              <w:bottom w:val="single" w:sz="6" w:space="0" w:color="000000"/>
              <w:right w:val="single" w:sz="6" w:space="0" w:color="000000"/>
            </w:tcBorders>
            <w:hideMark/>
          </w:tcPr>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w:t>
            </w:r>
          </w:p>
        </w:tc>
        <w:tc>
          <w:tcPr>
            <w:tcW w:w="1350" w:type="dxa"/>
            <w:tcBorders>
              <w:top w:val="single" w:sz="6" w:space="0" w:color="000000"/>
              <w:left w:val="single" w:sz="6" w:space="0" w:color="000000"/>
              <w:bottom w:val="single" w:sz="6" w:space="0" w:color="000000"/>
              <w:right w:val="single" w:sz="6" w:space="0" w:color="000000"/>
            </w:tcBorders>
            <w:hideMark/>
          </w:tcPr>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w:t>
            </w:r>
          </w:p>
        </w:tc>
        <w:tc>
          <w:tcPr>
            <w:tcW w:w="1065" w:type="dxa"/>
            <w:tcBorders>
              <w:top w:val="single" w:sz="6" w:space="0" w:color="000000"/>
              <w:left w:val="single" w:sz="6" w:space="0" w:color="000000"/>
              <w:bottom w:val="single" w:sz="6" w:space="0" w:color="000000"/>
              <w:right w:val="single" w:sz="6" w:space="0" w:color="000000"/>
            </w:tcBorders>
            <w:hideMark/>
          </w:tcPr>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w:t>
            </w:r>
          </w:p>
        </w:tc>
      </w:tr>
      <w:tr w:rsidR="000C4967" w:rsidRPr="000C4967" w:rsidTr="000C4967">
        <w:tc>
          <w:tcPr>
            <w:tcW w:w="5265" w:type="dxa"/>
            <w:tcBorders>
              <w:top w:val="single" w:sz="6" w:space="0" w:color="000000"/>
              <w:left w:val="single" w:sz="6" w:space="0" w:color="000000"/>
              <w:bottom w:val="single" w:sz="6" w:space="0" w:color="000000"/>
              <w:right w:val="single" w:sz="6" w:space="0" w:color="000000"/>
            </w:tcBorders>
            <w:hideMark/>
          </w:tcPr>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b/>
                <w:bCs/>
                <w:sz w:val="28"/>
                <w:szCs w:val="28"/>
              </w:rPr>
              <w:t>UPDATE</w:t>
            </w:r>
            <w:r w:rsidRPr="000C4967">
              <w:rPr>
                <w:rFonts w:ascii="Times New Roman" w:hAnsi="Times New Roman" w:cs="Times New Roman"/>
                <w:sz w:val="28"/>
                <w:szCs w:val="28"/>
              </w:rPr>
              <w:t>– изменение данных</w:t>
            </w:r>
          </w:p>
        </w:tc>
        <w:tc>
          <w:tcPr>
            <w:tcW w:w="1350" w:type="dxa"/>
            <w:tcBorders>
              <w:top w:val="single" w:sz="6" w:space="0" w:color="000000"/>
              <w:left w:val="single" w:sz="6" w:space="0" w:color="000000"/>
              <w:bottom w:val="single" w:sz="6" w:space="0" w:color="000000"/>
              <w:right w:val="single" w:sz="6" w:space="0" w:color="000000"/>
            </w:tcBorders>
            <w:hideMark/>
          </w:tcPr>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w:t>
            </w:r>
          </w:p>
        </w:tc>
        <w:tc>
          <w:tcPr>
            <w:tcW w:w="1350" w:type="dxa"/>
            <w:tcBorders>
              <w:top w:val="single" w:sz="6" w:space="0" w:color="000000"/>
              <w:left w:val="single" w:sz="6" w:space="0" w:color="000000"/>
              <w:bottom w:val="single" w:sz="6" w:space="0" w:color="000000"/>
              <w:right w:val="single" w:sz="6" w:space="0" w:color="000000"/>
            </w:tcBorders>
            <w:hideMark/>
          </w:tcPr>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w:t>
            </w:r>
          </w:p>
        </w:tc>
        <w:tc>
          <w:tcPr>
            <w:tcW w:w="1065" w:type="dxa"/>
            <w:tcBorders>
              <w:top w:val="single" w:sz="6" w:space="0" w:color="000000"/>
              <w:left w:val="single" w:sz="6" w:space="0" w:color="000000"/>
              <w:bottom w:val="single" w:sz="6" w:space="0" w:color="000000"/>
              <w:right w:val="single" w:sz="6" w:space="0" w:color="000000"/>
            </w:tcBorders>
            <w:hideMark/>
          </w:tcPr>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w:t>
            </w:r>
          </w:p>
        </w:tc>
      </w:tr>
      <w:tr w:rsidR="000C4967" w:rsidRPr="000C4967" w:rsidTr="000C4967">
        <w:tc>
          <w:tcPr>
            <w:tcW w:w="5265" w:type="dxa"/>
            <w:tcBorders>
              <w:top w:val="single" w:sz="6" w:space="0" w:color="000000"/>
              <w:left w:val="single" w:sz="6" w:space="0" w:color="000000"/>
              <w:bottom w:val="single" w:sz="6" w:space="0" w:color="000000"/>
              <w:right w:val="single" w:sz="6" w:space="0" w:color="000000"/>
            </w:tcBorders>
            <w:hideMark/>
          </w:tcPr>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b/>
                <w:bCs/>
                <w:sz w:val="28"/>
                <w:szCs w:val="28"/>
              </w:rPr>
              <w:t>DELETE</w:t>
            </w:r>
            <w:r w:rsidRPr="000C4967">
              <w:rPr>
                <w:rFonts w:ascii="Times New Roman" w:hAnsi="Times New Roman" w:cs="Times New Roman"/>
                <w:sz w:val="28"/>
                <w:szCs w:val="28"/>
              </w:rPr>
              <w:t>– удаление строк из таблицы или представления</w:t>
            </w:r>
          </w:p>
        </w:tc>
        <w:tc>
          <w:tcPr>
            <w:tcW w:w="1350" w:type="dxa"/>
            <w:tcBorders>
              <w:top w:val="single" w:sz="6" w:space="0" w:color="000000"/>
              <w:left w:val="single" w:sz="6" w:space="0" w:color="000000"/>
              <w:bottom w:val="single" w:sz="6" w:space="0" w:color="000000"/>
              <w:right w:val="single" w:sz="6" w:space="0" w:color="000000"/>
            </w:tcBorders>
            <w:hideMark/>
          </w:tcPr>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w:t>
            </w:r>
          </w:p>
        </w:tc>
        <w:tc>
          <w:tcPr>
            <w:tcW w:w="1350" w:type="dxa"/>
            <w:tcBorders>
              <w:top w:val="single" w:sz="6" w:space="0" w:color="000000"/>
              <w:left w:val="single" w:sz="6" w:space="0" w:color="000000"/>
              <w:bottom w:val="single" w:sz="6" w:space="0" w:color="000000"/>
              <w:right w:val="single" w:sz="6" w:space="0" w:color="000000"/>
            </w:tcBorders>
            <w:hideMark/>
          </w:tcPr>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w:t>
            </w:r>
          </w:p>
        </w:tc>
        <w:tc>
          <w:tcPr>
            <w:tcW w:w="1065" w:type="dxa"/>
            <w:tcBorders>
              <w:top w:val="single" w:sz="6" w:space="0" w:color="000000"/>
              <w:left w:val="single" w:sz="6" w:space="0" w:color="000000"/>
              <w:bottom w:val="single" w:sz="6" w:space="0" w:color="000000"/>
              <w:right w:val="single" w:sz="6" w:space="0" w:color="000000"/>
            </w:tcBorders>
            <w:hideMark/>
          </w:tcPr>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w:t>
            </w:r>
          </w:p>
        </w:tc>
      </w:tr>
      <w:tr w:rsidR="000C4967" w:rsidRPr="000C4967" w:rsidTr="000C4967">
        <w:tc>
          <w:tcPr>
            <w:tcW w:w="5265" w:type="dxa"/>
            <w:tcBorders>
              <w:top w:val="single" w:sz="6" w:space="0" w:color="000000"/>
              <w:left w:val="single" w:sz="6" w:space="0" w:color="000000"/>
              <w:bottom w:val="single" w:sz="6" w:space="0" w:color="000000"/>
              <w:right w:val="single" w:sz="6" w:space="0" w:color="000000"/>
            </w:tcBorders>
            <w:hideMark/>
          </w:tcPr>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b/>
                <w:bCs/>
                <w:sz w:val="28"/>
                <w:szCs w:val="28"/>
              </w:rPr>
              <w:t>REFERENCES</w:t>
            </w:r>
            <w:r w:rsidRPr="000C4967">
              <w:rPr>
                <w:rFonts w:ascii="Times New Roman" w:hAnsi="Times New Roman" w:cs="Times New Roman"/>
                <w:sz w:val="28"/>
                <w:szCs w:val="28"/>
              </w:rPr>
              <w:t>– возможность ссылаться на указанный объект. Применительно к таблицам разрешает пользователю создавать внешние ключи, ссылающиеся наPRIMARYKEYилиUNIQUEстолбец этой таблицы.</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Применительно к представлениям (view) позволяет связывать представление со схемами таблиц, на основе которых строится представление. Это позволяет отслеживать изменение структуры исходных таблиц, которые могут повлиять на работу представления</w:t>
            </w:r>
          </w:p>
        </w:tc>
        <w:tc>
          <w:tcPr>
            <w:tcW w:w="1350" w:type="dxa"/>
            <w:tcBorders>
              <w:top w:val="single" w:sz="6" w:space="0" w:color="000000"/>
              <w:left w:val="single" w:sz="6" w:space="0" w:color="000000"/>
              <w:bottom w:val="single" w:sz="6" w:space="0" w:color="000000"/>
              <w:right w:val="single" w:sz="6" w:space="0" w:color="000000"/>
            </w:tcBorders>
            <w:hideMark/>
          </w:tcPr>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w:t>
            </w:r>
          </w:p>
        </w:tc>
        <w:tc>
          <w:tcPr>
            <w:tcW w:w="1350" w:type="dxa"/>
            <w:tcBorders>
              <w:top w:val="single" w:sz="6" w:space="0" w:color="000000"/>
              <w:left w:val="single" w:sz="6" w:space="0" w:color="000000"/>
              <w:bottom w:val="single" w:sz="6" w:space="0" w:color="000000"/>
              <w:right w:val="single" w:sz="6" w:space="0" w:color="000000"/>
            </w:tcBorders>
            <w:hideMark/>
          </w:tcPr>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w:t>
            </w:r>
          </w:p>
        </w:tc>
        <w:tc>
          <w:tcPr>
            <w:tcW w:w="1065" w:type="dxa"/>
            <w:tcBorders>
              <w:top w:val="single" w:sz="6" w:space="0" w:color="000000"/>
              <w:left w:val="single" w:sz="6" w:space="0" w:color="000000"/>
              <w:bottom w:val="single" w:sz="6" w:space="0" w:color="000000"/>
              <w:right w:val="single" w:sz="6" w:space="0" w:color="000000"/>
            </w:tcBorders>
            <w:hideMark/>
          </w:tcPr>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w:t>
            </w:r>
          </w:p>
        </w:tc>
      </w:tr>
      <w:tr w:rsidR="000C4967" w:rsidRPr="000C4967" w:rsidTr="000C4967">
        <w:tc>
          <w:tcPr>
            <w:tcW w:w="5265" w:type="dxa"/>
            <w:tcBorders>
              <w:top w:val="single" w:sz="6" w:space="0" w:color="000000"/>
              <w:left w:val="single" w:sz="6" w:space="0" w:color="000000"/>
              <w:bottom w:val="single" w:sz="6" w:space="0" w:color="000000"/>
              <w:right w:val="single" w:sz="6" w:space="0" w:color="000000"/>
            </w:tcBorders>
            <w:hideMark/>
          </w:tcPr>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b/>
                <w:bCs/>
                <w:sz w:val="28"/>
                <w:szCs w:val="28"/>
              </w:rPr>
              <w:t>EXECUTE </w:t>
            </w:r>
            <w:r w:rsidRPr="000C4967">
              <w:rPr>
                <w:rFonts w:ascii="Times New Roman" w:hAnsi="Times New Roman" w:cs="Times New Roman"/>
                <w:sz w:val="28"/>
                <w:szCs w:val="28"/>
              </w:rPr>
              <w:t>– выполнение хранимых процедур и функций</w:t>
            </w:r>
          </w:p>
        </w:tc>
        <w:tc>
          <w:tcPr>
            <w:tcW w:w="1350" w:type="dxa"/>
            <w:tcBorders>
              <w:top w:val="single" w:sz="6" w:space="0" w:color="000000"/>
              <w:left w:val="single" w:sz="6" w:space="0" w:color="000000"/>
              <w:bottom w:val="single" w:sz="6" w:space="0" w:color="000000"/>
              <w:right w:val="single" w:sz="6" w:space="0" w:color="000000"/>
            </w:tcBorders>
            <w:hideMark/>
          </w:tcPr>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w:t>
            </w:r>
          </w:p>
        </w:tc>
        <w:tc>
          <w:tcPr>
            <w:tcW w:w="1350" w:type="dxa"/>
            <w:tcBorders>
              <w:top w:val="single" w:sz="6" w:space="0" w:color="000000"/>
              <w:left w:val="single" w:sz="6" w:space="0" w:color="000000"/>
              <w:bottom w:val="single" w:sz="6" w:space="0" w:color="000000"/>
              <w:right w:val="single" w:sz="6" w:space="0" w:color="000000"/>
            </w:tcBorders>
            <w:hideMark/>
          </w:tcPr>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w:t>
            </w:r>
          </w:p>
        </w:tc>
        <w:tc>
          <w:tcPr>
            <w:tcW w:w="1065" w:type="dxa"/>
            <w:tcBorders>
              <w:top w:val="single" w:sz="6" w:space="0" w:color="000000"/>
              <w:left w:val="single" w:sz="6" w:space="0" w:color="000000"/>
              <w:bottom w:val="single" w:sz="6" w:space="0" w:color="000000"/>
              <w:right w:val="single" w:sz="6" w:space="0" w:color="000000"/>
            </w:tcBorders>
            <w:hideMark/>
          </w:tcPr>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w:t>
            </w:r>
          </w:p>
        </w:tc>
      </w:tr>
    </w:tbl>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lastRenderedPageBreak/>
        <w:t>Предоставить права доступа к объектам бд позволяет команда</w:t>
      </w:r>
    </w:p>
    <w:p w:rsidR="000C4967" w:rsidRPr="000C4967" w:rsidRDefault="000C4967" w:rsidP="000C4967">
      <w:pPr>
        <w:spacing w:after="0" w:line="360" w:lineRule="auto"/>
        <w:ind w:firstLine="425"/>
        <w:jc w:val="both"/>
        <w:rPr>
          <w:rFonts w:ascii="Times New Roman" w:hAnsi="Times New Roman" w:cs="Times New Roman"/>
          <w:sz w:val="28"/>
          <w:szCs w:val="28"/>
          <w:lang w:val="en-US"/>
        </w:rPr>
      </w:pPr>
      <w:r w:rsidRPr="000C4967">
        <w:rPr>
          <w:rFonts w:ascii="Times New Roman" w:hAnsi="Times New Roman" w:cs="Times New Roman"/>
          <w:b/>
          <w:bCs/>
          <w:sz w:val="28"/>
          <w:szCs w:val="28"/>
          <w:lang w:val="en-US"/>
        </w:rPr>
        <w:t>GRANT</w:t>
      </w:r>
    </w:p>
    <w:p w:rsidR="000C4967" w:rsidRPr="000C4967" w:rsidRDefault="000C4967" w:rsidP="000C4967">
      <w:pPr>
        <w:spacing w:after="0" w:line="360" w:lineRule="auto"/>
        <w:ind w:firstLine="425"/>
        <w:jc w:val="both"/>
        <w:rPr>
          <w:rFonts w:ascii="Times New Roman" w:hAnsi="Times New Roman" w:cs="Times New Roman"/>
          <w:sz w:val="28"/>
          <w:szCs w:val="28"/>
          <w:lang w:val="en-US"/>
        </w:rPr>
      </w:pPr>
      <w:r w:rsidRPr="000C4967">
        <w:rPr>
          <w:rFonts w:ascii="Times New Roman" w:hAnsi="Times New Roman" w:cs="Times New Roman"/>
          <w:b/>
          <w:bCs/>
          <w:sz w:val="28"/>
          <w:szCs w:val="28"/>
          <w:lang w:val="en-US"/>
        </w:rPr>
        <w:t>{ ALL PRIVILEGES</w:t>
      </w:r>
      <w:r w:rsidRPr="000C4967">
        <w:rPr>
          <w:rFonts w:ascii="Times New Roman" w:hAnsi="Times New Roman" w:cs="Times New Roman"/>
          <w:sz w:val="28"/>
          <w:szCs w:val="28"/>
          <w:lang w:val="en-US"/>
        </w:rPr>
        <w:t> | </w:t>
      </w:r>
      <w:r w:rsidRPr="000C4967">
        <w:rPr>
          <w:rFonts w:ascii="Times New Roman" w:hAnsi="Times New Roman" w:cs="Times New Roman"/>
          <w:i/>
          <w:iCs/>
          <w:sz w:val="28"/>
          <w:szCs w:val="28"/>
          <w:lang w:val="en-US"/>
        </w:rPr>
        <w:t>permission</w:t>
      </w:r>
      <w:r w:rsidRPr="000C4967">
        <w:rPr>
          <w:rFonts w:ascii="Times New Roman" w:hAnsi="Times New Roman" w:cs="Times New Roman"/>
          <w:sz w:val="28"/>
          <w:szCs w:val="28"/>
          <w:lang w:val="en-US"/>
        </w:rPr>
        <w:t> [, ... </w:t>
      </w:r>
      <w:r w:rsidRPr="000C4967">
        <w:rPr>
          <w:rFonts w:ascii="Times New Roman" w:hAnsi="Times New Roman" w:cs="Times New Roman"/>
          <w:i/>
          <w:iCs/>
          <w:sz w:val="28"/>
          <w:szCs w:val="28"/>
          <w:lang w:val="en-US"/>
        </w:rPr>
        <w:t>n</w:t>
      </w:r>
      <w:r w:rsidRPr="000C4967">
        <w:rPr>
          <w:rFonts w:ascii="Times New Roman" w:hAnsi="Times New Roman" w:cs="Times New Roman"/>
          <w:sz w:val="28"/>
          <w:szCs w:val="28"/>
          <w:lang w:val="en-US"/>
        </w:rPr>
        <w:t>] </w:t>
      </w:r>
      <w:r w:rsidRPr="000C4967">
        <w:rPr>
          <w:rFonts w:ascii="Times New Roman" w:hAnsi="Times New Roman" w:cs="Times New Roman"/>
          <w:b/>
          <w:bCs/>
          <w:sz w:val="28"/>
          <w:szCs w:val="28"/>
          <w:lang w:val="en-US"/>
        </w:rPr>
        <w:t>}</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b/>
          <w:bCs/>
          <w:sz w:val="28"/>
          <w:szCs w:val="28"/>
        </w:rPr>
        <w:t>{</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b/>
          <w:bCs/>
          <w:sz w:val="28"/>
          <w:szCs w:val="28"/>
        </w:rPr>
        <w:t>[(</w:t>
      </w:r>
      <w:r w:rsidRPr="000C4967">
        <w:rPr>
          <w:rFonts w:ascii="Times New Roman" w:hAnsi="Times New Roman" w:cs="Times New Roman"/>
          <w:i/>
          <w:iCs/>
          <w:sz w:val="28"/>
          <w:szCs w:val="28"/>
        </w:rPr>
        <w:t>имена_столбцов_через_запятую</w:t>
      </w:r>
      <w:r w:rsidRPr="000C4967">
        <w:rPr>
          <w:rFonts w:ascii="Times New Roman" w:hAnsi="Times New Roman" w:cs="Times New Roman"/>
          <w:b/>
          <w:bCs/>
          <w:sz w:val="28"/>
          <w:szCs w:val="28"/>
        </w:rPr>
        <w:t>)] ON </w:t>
      </w:r>
      <w:r w:rsidRPr="000C4967">
        <w:rPr>
          <w:rFonts w:ascii="Times New Roman" w:hAnsi="Times New Roman" w:cs="Times New Roman"/>
          <w:i/>
          <w:iCs/>
          <w:sz w:val="28"/>
          <w:szCs w:val="28"/>
        </w:rPr>
        <w:t>имя_таблицы_или_представления</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b/>
          <w:bCs/>
          <w:sz w:val="28"/>
          <w:szCs w:val="28"/>
        </w:rPr>
        <w:t>| ON</w:t>
      </w:r>
      <w:r w:rsidRPr="000C4967">
        <w:rPr>
          <w:rFonts w:ascii="Times New Roman" w:hAnsi="Times New Roman" w:cs="Times New Roman"/>
          <w:sz w:val="28"/>
          <w:szCs w:val="28"/>
        </w:rPr>
        <w:t> </w:t>
      </w:r>
      <w:r w:rsidRPr="000C4967">
        <w:rPr>
          <w:rFonts w:ascii="Times New Roman" w:hAnsi="Times New Roman" w:cs="Times New Roman"/>
          <w:i/>
          <w:iCs/>
          <w:sz w:val="28"/>
          <w:szCs w:val="28"/>
        </w:rPr>
        <w:t>имя_процедуры</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b/>
          <w:bCs/>
          <w:sz w:val="28"/>
          <w:szCs w:val="28"/>
        </w:rPr>
        <w:t>| ON </w:t>
      </w:r>
      <w:r w:rsidRPr="000C4967">
        <w:rPr>
          <w:rFonts w:ascii="Times New Roman" w:hAnsi="Times New Roman" w:cs="Times New Roman"/>
          <w:i/>
          <w:iCs/>
          <w:sz w:val="28"/>
          <w:szCs w:val="28"/>
        </w:rPr>
        <w:t>имя_таблицы_или_представления</w:t>
      </w:r>
      <w:r w:rsidRPr="000C4967">
        <w:rPr>
          <w:rFonts w:ascii="Times New Roman" w:hAnsi="Times New Roman" w:cs="Times New Roman"/>
          <w:sz w:val="28"/>
          <w:szCs w:val="28"/>
        </w:rPr>
        <w:t> </w:t>
      </w:r>
      <w:r w:rsidRPr="000C4967">
        <w:rPr>
          <w:rFonts w:ascii="Times New Roman" w:hAnsi="Times New Roman" w:cs="Times New Roman"/>
          <w:b/>
          <w:bCs/>
          <w:sz w:val="28"/>
          <w:szCs w:val="28"/>
        </w:rPr>
        <w:t>[( </w:t>
      </w:r>
      <w:r w:rsidRPr="000C4967">
        <w:rPr>
          <w:rFonts w:ascii="Times New Roman" w:hAnsi="Times New Roman" w:cs="Times New Roman"/>
          <w:i/>
          <w:iCs/>
          <w:sz w:val="28"/>
          <w:szCs w:val="28"/>
        </w:rPr>
        <w:t>имена_столбцов_через_запятую</w:t>
      </w:r>
      <w:r w:rsidRPr="000C4967">
        <w:rPr>
          <w:rFonts w:ascii="Times New Roman" w:hAnsi="Times New Roman" w:cs="Times New Roman"/>
          <w:b/>
          <w:bCs/>
          <w:sz w:val="28"/>
          <w:szCs w:val="28"/>
        </w:rPr>
        <w:t> )]</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b/>
          <w:bCs/>
          <w:sz w:val="28"/>
          <w:szCs w:val="28"/>
        </w:rPr>
        <w:t>}</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b/>
          <w:bCs/>
          <w:sz w:val="28"/>
          <w:szCs w:val="28"/>
        </w:rPr>
        <w:t>TO</w:t>
      </w:r>
      <w:r w:rsidRPr="000C4967">
        <w:rPr>
          <w:rFonts w:ascii="Times New Roman" w:hAnsi="Times New Roman" w:cs="Times New Roman"/>
          <w:sz w:val="28"/>
          <w:szCs w:val="28"/>
        </w:rPr>
        <w:t> </w:t>
      </w:r>
      <w:r w:rsidRPr="000C4967">
        <w:rPr>
          <w:rFonts w:ascii="Times New Roman" w:hAnsi="Times New Roman" w:cs="Times New Roman"/>
          <w:i/>
          <w:iCs/>
          <w:sz w:val="28"/>
          <w:szCs w:val="28"/>
        </w:rPr>
        <w:t>имена_объектов_системы_безопасности</w:t>
      </w:r>
      <w:r w:rsidRPr="000C4967">
        <w:rPr>
          <w:rFonts w:ascii="Times New Roman" w:hAnsi="Times New Roman" w:cs="Times New Roman"/>
          <w:sz w:val="28"/>
          <w:szCs w:val="28"/>
        </w:rPr>
        <w:t> //через запятую</w:t>
      </w:r>
      <w:r w:rsidRPr="000C4967">
        <w:rPr>
          <w:rFonts w:ascii="Times New Roman" w:hAnsi="Times New Roman" w:cs="Times New Roman"/>
          <w:i/>
          <w:iCs/>
          <w:sz w:val="28"/>
          <w:szCs w:val="28"/>
        </w:rPr>
        <w:t>login</w:t>
      </w:r>
      <w:r w:rsidRPr="000C4967">
        <w:rPr>
          <w:rFonts w:ascii="Times New Roman" w:hAnsi="Times New Roman" w:cs="Times New Roman"/>
          <w:sz w:val="28"/>
          <w:szCs w:val="28"/>
        </w:rPr>
        <w:t>-ы,</w:t>
      </w:r>
      <w:r w:rsidRPr="000C4967">
        <w:rPr>
          <w:rFonts w:ascii="Times New Roman" w:hAnsi="Times New Roman" w:cs="Times New Roman"/>
          <w:i/>
          <w:iCs/>
          <w:sz w:val="28"/>
          <w:szCs w:val="28"/>
        </w:rPr>
        <w:t>user</w:t>
      </w:r>
      <w:r w:rsidRPr="000C4967">
        <w:rPr>
          <w:rFonts w:ascii="Times New Roman" w:hAnsi="Times New Roman" w:cs="Times New Roman"/>
          <w:sz w:val="28"/>
          <w:szCs w:val="28"/>
        </w:rPr>
        <w:t>-ы и имена ролей</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b/>
          <w:bCs/>
          <w:sz w:val="28"/>
          <w:szCs w:val="28"/>
        </w:rPr>
        <w:t>[WITH GRANT OPTION]</w:t>
      </w:r>
      <w:r w:rsidRPr="000C4967">
        <w:rPr>
          <w:rFonts w:ascii="Times New Roman" w:hAnsi="Times New Roman" w:cs="Times New Roman"/>
          <w:sz w:val="28"/>
          <w:szCs w:val="28"/>
        </w:rPr>
        <w:t> // для передачи своих прав другим пользователям командойGRANT</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b/>
          <w:bCs/>
          <w:sz w:val="28"/>
          <w:szCs w:val="28"/>
        </w:rPr>
        <w:t>[AS {</w:t>
      </w:r>
      <w:r w:rsidRPr="000C4967">
        <w:rPr>
          <w:rFonts w:ascii="Times New Roman" w:hAnsi="Times New Roman" w:cs="Times New Roman"/>
          <w:i/>
          <w:iCs/>
          <w:sz w:val="28"/>
          <w:szCs w:val="28"/>
        </w:rPr>
        <w:t>имя_роли</w:t>
      </w:r>
      <w:r w:rsidRPr="000C4967">
        <w:rPr>
          <w:rFonts w:ascii="Times New Roman" w:hAnsi="Times New Roman" w:cs="Times New Roman"/>
          <w:sz w:val="28"/>
          <w:szCs w:val="28"/>
        </w:rPr>
        <w:t> | </w:t>
      </w:r>
      <w:r w:rsidRPr="000C4967">
        <w:rPr>
          <w:rFonts w:ascii="Times New Roman" w:hAnsi="Times New Roman" w:cs="Times New Roman"/>
          <w:i/>
          <w:iCs/>
          <w:sz w:val="28"/>
          <w:szCs w:val="28"/>
        </w:rPr>
        <w:t>имя_группы_WinNT</w:t>
      </w:r>
      <w:r w:rsidRPr="000C4967">
        <w:rPr>
          <w:rFonts w:ascii="Times New Roman" w:hAnsi="Times New Roman" w:cs="Times New Roman"/>
          <w:b/>
          <w:bCs/>
          <w:sz w:val="28"/>
          <w:szCs w:val="28"/>
        </w:rPr>
        <w:t>}]</w:t>
      </w:r>
      <w:r w:rsidRPr="000C4967">
        <w:rPr>
          <w:rFonts w:ascii="Times New Roman" w:hAnsi="Times New Roman" w:cs="Times New Roman"/>
          <w:sz w:val="28"/>
          <w:szCs w:val="28"/>
        </w:rPr>
        <w:t>// имя роли, обладающей правомGRANT, от имени которой</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b/>
          <w:bCs/>
          <w:sz w:val="28"/>
          <w:szCs w:val="28"/>
        </w:rPr>
        <w:t>//</w:t>
      </w:r>
      <w:r w:rsidRPr="000C4967">
        <w:rPr>
          <w:rFonts w:ascii="Times New Roman" w:hAnsi="Times New Roman" w:cs="Times New Roman"/>
          <w:sz w:val="28"/>
          <w:szCs w:val="28"/>
        </w:rPr>
        <w:t>происходит передача прав.</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Параметр</w:t>
      </w:r>
      <w:r w:rsidRPr="000C4967">
        <w:rPr>
          <w:rFonts w:ascii="Times New Roman" w:hAnsi="Times New Roman" w:cs="Times New Roman"/>
          <w:i/>
          <w:iCs/>
          <w:sz w:val="28"/>
          <w:szCs w:val="28"/>
        </w:rPr>
        <w:t> permission</w:t>
      </w:r>
      <w:r w:rsidRPr="000C4967">
        <w:rPr>
          <w:rFonts w:ascii="Times New Roman" w:hAnsi="Times New Roman" w:cs="Times New Roman"/>
          <w:sz w:val="28"/>
          <w:szCs w:val="28"/>
        </w:rPr>
        <w:t> – через запятую список доступных разрешений SELECT, INSERT, UPDATE и т.д. (из таблицы выше).</w:t>
      </w:r>
    </w:p>
    <w:p w:rsidR="000C4967" w:rsidRPr="000C4967" w:rsidRDefault="000C4967" w:rsidP="000C4967">
      <w:pPr>
        <w:spacing w:after="0" w:line="360" w:lineRule="auto"/>
        <w:ind w:firstLine="425"/>
        <w:jc w:val="both"/>
        <w:rPr>
          <w:rFonts w:ascii="Times New Roman" w:hAnsi="Times New Roman" w:cs="Times New Roman"/>
          <w:sz w:val="28"/>
          <w:szCs w:val="28"/>
          <w:lang w:val="en-US"/>
        </w:rPr>
      </w:pPr>
      <w:r w:rsidRPr="000C4967">
        <w:rPr>
          <w:rFonts w:ascii="Times New Roman" w:hAnsi="Times New Roman" w:cs="Times New Roman"/>
          <w:sz w:val="28"/>
          <w:szCs w:val="28"/>
        </w:rPr>
        <w:t>Например</w:t>
      </w:r>
      <w:r w:rsidRPr="000C4967">
        <w:rPr>
          <w:rFonts w:ascii="Times New Roman" w:hAnsi="Times New Roman" w:cs="Times New Roman"/>
          <w:sz w:val="28"/>
          <w:szCs w:val="28"/>
          <w:lang w:val="en-US"/>
        </w:rPr>
        <w:t>:</w:t>
      </w:r>
    </w:p>
    <w:p w:rsidR="000C4967" w:rsidRPr="000C4967" w:rsidRDefault="000C4967" w:rsidP="000C4967">
      <w:pPr>
        <w:spacing w:after="0" w:line="360" w:lineRule="auto"/>
        <w:ind w:firstLine="425"/>
        <w:jc w:val="both"/>
        <w:rPr>
          <w:rFonts w:ascii="Times New Roman" w:hAnsi="Times New Roman" w:cs="Times New Roman"/>
          <w:sz w:val="28"/>
          <w:szCs w:val="28"/>
          <w:lang w:val="en-US"/>
        </w:rPr>
      </w:pPr>
      <w:r w:rsidRPr="000C4967">
        <w:rPr>
          <w:rFonts w:ascii="Times New Roman" w:hAnsi="Times New Roman" w:cs="Times New Roman"/>
          <w:sz w:val="28"/>
          <w:szCs w:val="28"/>
          <w:lang w:val="en-US"/>
        </w:rPr>
        <w:t>GRANT SELECT, INSERT</w:t>
      </w:r>
    </w:p>
    <w:p w:rsidR="000C4967" w:rsidRPr="000C4967" w:rsidRDefault="000C4967" w:rsidP="000C4967">
      <w:pPr>
        <w:spacing w:after="0" w:line="360" w:lineRule="auto"/>
        <w:ind w:firstLine="425"/>
        <w:jc w:val="both"/>
        <w:rPr>
          <w:rFonts w:ascii="Times New Roman" w:hAnsi="Times New Roman" w:cs="Times New Roman"/>
          <w:sz w:val="28"/>
          <w:szCs w:val="28"/>
          <w:lang w:val="en-US"/>
        </w:rPr>
      </w:pPr>
      <w:r w:rsidRPr="000C4967">
        <w:rPr>
          <w:rFonts w:ascii="Times New Roman" w:hAnsi="Times New Roman" w:cs="Times New Roman"/>
          <w:sz w:val="28"/>
          <w:szCs w:val="28"/>
          <w:lang w:val="en-US"/>
        </w:rPr>
        <w:t>ON Materials</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TO Engineer</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WITH GRANT OPTION</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Члены группы </w:t>
      </w:r>
      <w:r w:rsidRPr="000C4967">
        <w:rPr>
          <w:rFonts w:ascii="Times New Roman" w:hAnsi="Times New Roman" w:cs="Times New Roman"/>
          <w:i/>
          <w:iCs/>
          <w:sz w:val="28"/>
          <w:szCs w:val="28"/>
        </w:rPr>
        <w:t>Engineer</w:t>
      </w:r>
      <w:r w:rsidRPr="000C4967">
        <w:rPr>
          <w:rFonts w:ascii="Times New Roman" w:hAnsi="Times New Roman" w:cs="Times New Roman"/>
          <w:sz w:val="28"/>
          <w:szCs w:val="28"/>
        </w:rPr>
        <w:t> получают права на просмотр и добавление записей в таблицу </w:t>
      </w:r>
      <w:r w:rsidRPr="000C4967">
        <w:rPr>
          <w:rFonts w:ascii="Times New Roman" w:hAnsi="Times New Roman" w:cs="Times New Roman"/>
          <w:i/>
          <w:iCs/>
          <w:sz w:val="28"/>
          <w:szCs w:val="28"/>
        </w:rPr>
        <w:t>Materials</w:t>
      </w:r>
      <w:r w:rsidRPr="000C4967">
        <w:rPr>
          <w:rFonts w:ascii="Times New Roman" w:hAnsi="Times New Roman" w:cs="Times New Roman"/>
          <w:sz w:val="28"/>
          <w:szCs w:val="28"/>
        </w:rPr>
        <w:t>. Любой из пользователей группы </w:t>
      </w:r>
      <w:r w:rsidRPr="000C4967">
        <w:rPr>
          <w:rFonts w:ascii="Times New Roman" w:hAnsi="Times New Roman" w:cs="Times New Roman"/>
          <w:i/>
          <w:iCs/>
          <w:sz w:val="28"/>
          <w:szCs w:val="28"/>
        </w:rPr>
        <w:t>Engineer</w:t>
      </w:r>
      <w:r w:rsidRPr="000C4967">
        <w:rPr>
          <w:rFonts w:ascii="Times New Roman" w:hAnsi="Times New Roman" w:cs="Times New Roman"/>
          <w:sz w:val="28"/>
          <w:szCs w:val="28"/>
        </w:rPr>
        <w:t> впоследствии может передавать все или часть своих прав другим пользователям (в нашем примере пользователю с именем </w:t>
      </w:r>
      <w:r w:rsidRPr="000C4967">
        <w:rPr>
          <w:rFonts w:ascii="Times New Roman" w:hAnsi="Times New Roman" w:cs="Times New Roman"/>
          <w:i/>
          <w:iCs/>
          <w:sz w:val="28"/>
          <w:szCs w:val="28"/>
        </w:rPr>
        <w:t>Liss</w:t>
      </w:r>
      <w:r w:rsidRPr="000C4967">
        <w:rPr>
          <w:rFonts w:ascii="Times New Roman" w:hAnsi="Times New Roman" w:cs="Times New Roman"/>
          <w:sz w:val="28"/>
          <w:szCs w:val="28"/>
        </w:rPr>
        <w:t>):</w:t>
      </w:r>
    </w:p>
    <w:p w:rsidR="000C4967" w:rsidRPr="00032757" w:rsidRDefault="000C4967" w:rsidP="000C4967">
      <w:pPr>
        <w:spacing w:after="0" w:line="360" w:lineRule="auto"/>
        <w:ind w:firstLine="425"/>
        <w:jc w:val="both"/>
        <w:rPr>
          <w:rFonts w:ascii="Times New Roman" w:hAnsi="Times New Roman" w:cs="Times New Roman"/>
          <w:sz w:val="28"/>
          <w:szCs w:val="28"/>
          <w:lang w:val="en-US"/>
        </w:rPr>
      </w:pPr>
      <w:r w:rsidRPr="00032757">
        <w:rPr>
          <w:rFonts w:ascii="Times New Roman" w:hAnsi="Times New Roman" w:cs="Times New Roman"/>
          <w:sz w:val="28"/>
          <w:szCs w:val="28"/>
          <w:lang w:val="en-US"/>
        </w:rPr>
        <w:t>GRANT SELECT, INSERT</w:t>
      </w:r>
    </w:p>
    <w:p w:rsidR="000C4967" w:rsidRPr="000C4967" w:rsidRDefault="000C4967" w:rsidP="000C4967">
      <w:pPr>
        <w:spacing w:after="0" w:line="360" w:lineRule="auto"/>
        <w:ind w:firstLine="425"/>
        <w:jc w:val="both"/>
        <w:rPr>
          <w:rFonts w:ascii="Times New Roman" w:hAnsi="Times New Roman" w:cs="Times New Roman"/>
          <w:sz w:val="28"/>
          <w:szCs w:val="28"/>
          <w:lang w:val="en-US"/>
        </w:rPr>
      </w:pPr>
      <w:r w:rsidRPr="000C4967">
        <w:rPr>
          <w:rFonts w:ascii="Times New Roman" w:hAnsi="Times New Roman" w:cs="Times New Roman"/>
          <w:sz w:val="28"/>
          <w:szCs w:val="28"/>
          <w:lang w:val="en-US"/>
        </w:rPr>
        <w:t>ON Materials</w:t>
      </w:r>
    </w:p>
    <w:p w:rsidR="000C4967" w:rsidRPr="000C4967" w:rsidRDefault="000C4967" w:rsidP="000C4967">
      <w:pPr>
        <w:spacing w:after="0" w:line="360" w:lineRule="auto"/>
        <w:ind w:firstLine="425"/>
        <w:jc w:val="both"/>
        <w:rPr>
          <w:rFonts w:ascii="Times New Roman" w:hAnsi="Times New Roman" w:cs="Times New Roman"/>
          <w:sz w:val="28"/>
          <w:szCs w:val="28"/>
          <w:lang w:val="en-US"/>
        </w:rPr>
      </w:pPr>
      <w:r w:rsidRPr="000C4967">
        <w:rPr>
          <w:rFonts w:ascii="Times New Roman" w:hAnsi="Times New Roman" w:cs="Times New Roman"/>
          <w:sz w:val="28"/>
          <w:szCs w:val="28"/>
          <w:lang w:val="en-US"/>
        </w:rPr>
        <w:t>TO Liss</w:t>
      </w:r>
    </w:p>
    <w:p w:rsidR="000C4967" w:rsidRPr="0003275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lang w:val="en-US"/>
        </w:rPr>
        <w:t>AS</w:t>
      </w:r>
      <w:r w:rsidRPr="00032757">
        <w:rPr>
          <w:rFonts w:ascii="Times New Roman" w:hAnsi="Times New Roman" w:cs="Times New Roman"/>
          <w:sz w:val="28"/>
          <w:szCs w:val="28"/>
        </w:rPr>
        <w:t xml:space="preserve"> </w:t>
      </w:r>
      <w:r w:rsidRPr="000C4967">
        <w:rPr>
          <w:rFonts w:ascii="Times New Roman" w:hAnsi="Times New Roman" w:cs="Times New Roman"/>
          <w:sz w:val="28"/>
          <w:szCs w:val="28"/>
          <w:lang w:val="en-US"/>
        </w:rPr>
        <w:t>Engineer</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b/>
          <w:bCs/>
          <w:sz w:val="28"/>
          <w:szCs w:val="28"/>
          <w:u w:val="single"/>
        </w:rPr>
        <w:t>2. Права на выполнение команд Transact-SQL</w:t>
      </w:r>
      <w:r w:rsidRPr="000C4967">
        <w:rPr>
          <w:rFonts w:ascii="Times New Roman" w:hAnsi="Times New Roman" w:cs="Times New Roman"/>
          <w:sz w:val="28"/>
          <w:szCs w:val="28"/>
        </w:rPr>
        <w:t> даются на следующие команды</w:t>
      </w:r>
    </w:p>
    <w:p w:rsidR="000C4967" w:rsidRPr="000C4967" w:rsidRDefault="000C4967" w:rsidP="000C4967">
      <w:pPr>
        <w:spacing w:after="0" w:line="360" w:lineRule="auto"/>
        <w:ind w:firstLine="425"/>
        <w:jc w:val="both"/>
        <w:rPr>
          <w:rFonts w:ascii="Times New Roman" w:hAnsi="Times New Roman" w:cs="Times New Roman"/>
          <w:sz w:val="28"/>
          <w:szCs w:val="28"/>
          <w:lang w:val="en-US"/>
        </w:rPr>
      </w:pPr>
      <w:r w:rsidRPr="000C4967">
        <w:rPr>
          <w:rFonts w:ascii="Times New Roman" w:hAnsi="Times New Roman" w:cs="Times New Roman"/>
          <w:sz w:val="28"/>
          <w:szCs w:val="28"/>
          <w:lang w:val="en-US"/>
        </w:rPr>
        <w:t>CREATE DATABASE</w:t>
      </w:r>
    </w:p>
    <w:p w:rsidR="000C4967" w:rsidRPr="000C4967" w:rsidRDefault="000C4967" w:rsidP="000C4967">
      <w:pPr>
        <w:spacing w:after="0" w:line="360" w:lineRule="auto"/>
        <w:ind w:firstLine="425"/>
        <w:jc w:val="both"/>
        <w:rPr>
          <w:rFonts w:ascii="Times New Roman" w:hAnsi="Times New Roman" w:cs="Times New Roman"/>
          <w:sz w:val="28"/>
          <w:szCs w:val="28"/>
          <w:lang w:val="en-US"/>
        </w:rPr>
      </w:pPr>
      <w:r w:rsidRPr="000C4967">
        <w:rPr>
          <w:rFonts w:ascii="Times New Roman" w:hAnsi="Times New Roman" w:cs="Times New Roman"/>
          <w:sz w:val="28"/>
          <w:szCs w:val="28"/>
          <w:lang w:val="en-US"/>
        </w:rPr>
        <w:lastRenderedPageBreak/>
        <w:t>CREATE TABLE</w:t>
      </w:r>
    </w:p>
    <w:p w:rsidR="000C4967" w:rsidRPr="000C4967" w:rsidRDefault="000C4967" w:rsidP="000C4967">
      <w:pPr>
        <w:spacing w:after="0" w:line="360" w:lineRule="auto"/>
        <w:ind w:firstLine="425"/>
        <w:jc w:val="both"/>
        <w:rPr>
          <w:rFonts w:ascii="Times New Roman" w:hAnsi="Times New Roman" w:cs="Times New Roman"/>
          <w:sz w:val="28"/>
          <w:szCs w:val="28"/>
          <w:lang w:val="en-US"/>
        </w:rPr>
      </w:pPr>
      <w:r w:rsidRPr="000C4967">
        <w:rPr>
          <w:rFonts w:ascii="Times New Roman" w:hAnsi="Times New Roman" w:cs="Times New Roman"/>
          <w:sz w:val="28"/>
          <w:szCs w:val="28"/>
          <w:lang w:val="en-US"/>
        </w:rPr>
        <w:t xml:space="preserve">CREATE DEFAULT – </w:t>
      </w:r>
      <w:r w:rsidRPr="000C4967">
        <w:rPr>
          <w:rFonts w:ascii="Times New Roman" w:hAnsi="Times New Roman" w:cs="Times New Roman"/>
          <w:sz w:val="28"/>
          <w:szCs w:val="28"/>
        </w:rPr>
        <w:t>создание</w:t>
      </w:r>
      <w:r w:rsidRPr="000C4967">
        <w:rPr>
          <w:rFonts w:ascii="Times New Roman" w:hAnsi="Times New Roman" w:cs="Times New Roman"/>
          <w:sz w:val="28"/>
          <w:szCs w:val="28"/>
          <w:lang w:val="en-US"/>
        </w:rPr>
        <w:t xml:space="preserve"> </w:t>
      </w:r>
      <w:r w:rsidRPr="000C4967">
        <w:rPr>
          <w:rFonts w:ascii="Times New Roman" w:hAnsi="Times New Roman" w:cs="Times New Roman"/>
          <w:sz w:val="28"/>
          <w:szCs w:val="28"/>
        </w:rPr>
        <w:t>умолчаний</w:t>
      </w:r>
      <w:r w:rsidRPr="000C4967">
        <w:rPr>
          <w:rFonts w:ascii="Times New Roman" w:hAnsi="Times New Roman" w:cs="Times New Roman"/>
          <w:sz w:val="28"/>
          <w:szCs w:val="28"/>
          <w:lang w:val="en-US"/>
        </w:rPr>
        <w:t>.</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CREATE RULE – создание правил.</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CREATE PROCEDURE – создание процедур.</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BACKUP DATABASE – резервное копирование базы данных.</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BACKUP LOG – резервное копирование журнала транзакций.</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ALL – все перечисленные выше права.</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sz w:val="28"/>
          <w:szCs w:val="28"/>
        </w:rPr>
        <w:t>Права на выполнение команд Transact-SQL даются командой:</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b/>
          <w:bCs/>
          <w:sz w:val="28"/>
          <w:szCs w:val="28"/>
        </w:rPr>
        <w:t>GRANT {ALL | </w:t>
      </w:r>
      <w:r w:rsidRPr="000C4967">
        <w:rPr>
          <w:rFonts w:ascii="Times New Roman" w:hAnsi="Times New Roman" w:cs="Times New Roman"/>
          <w:i/>
          <w:iCs/>
          <w:sz w:val="28"/>
          <w:szCs w:val="28"/>
        </w:rPr>
        <w:t>перечисленные_выше_команды_через_запятую </w:t>
      </w:r>
      <w:r w:rsidRPr="000C4967">
        <w:rPr>
          <w:rFonts w:ascii="Times New Roman" w:hAnsi="Times New Roman" w:cs="Times New Roman"/>
          <w:b/>
          <w:bCs/>
          <w:sz w:val="28"/>
          <w:szCs w:val="28"/>
        </w:rPr>
        <w:t>}</w:t>
      </w:r>
    </w:p>
    <w:p w:rsidR="000C4967" w:rsidRPr="000C4967" w:rsidRDefault="000C4967" w:rsidP="000C4967">
      <w:pPr>
        <w:spacing w:after="0" w:line="360" w:lineRule="auto"/>
        <w:ind w:firstLine="425"/>
        <w:jc w:val="both"/>
        <w:rPr>
          <w:rFonts w:ascii="Times New Roman" w:hAnsi="Times New Roman" w:cs="Times New Roman"/>
          <w:sz w:val="28"/>
          <w:szCs w:val="28"/>
        </w:rPr>
      </w:pPr>
      <w:r w:rsidRPr="000C4967">
        <w:rPr>
          <w:rFonts w:ascii="Times New Roman" w:hAnsi="Times New Roman" w:cs="Times New Roman"/>
          <w:b/>
          <w:bCs/>
          <w:sz w:val="28"/>
          <w:szCs w:val="28"/>
        </w:rPr>
        <w:t>TO</w:t>
      </w:r>
      <w:r w:rsidRPr="000C4967">
        <w:rPr>
          <w:rFonts w:ascii="Times New Roman" w:hAnsi="Times New Roman" w:cs="Times New Roman"/>
          <w:sz w:val="28"/>
          <w:szCs w:val="28"/>
        </w:rPr>
        <w:t> </w:t>
      </w:r>
      <w:r w:rsidRPr="000C4967">
        <w:rPr>
          <w:rFonts w:ascii="Times New Roman" w:hAnsi="Times New Roman" w:cs="Times New Roman"/>
          <w:i/>
          <w:iCs/>
          <w:sz w:val="28"/>
          <w:szCs w:val="28"/>
        </w:rPr>
        <w:t>имена_объектов_системы_безопасности</w:t>
      </w:r>
    </w:p>
    <w:p w:rsidR="004E42D9" w:rsidRPr="004E42D9" w:rsidRDefault="004E42D9" w:rsidP="004E42D9">
      <w:pPr>
        <w:spacing w:after="0" w:line="360" w:lineRule="auto"/>
        <w:ind w:firstLine="425"/>
        <w:jc w:val="both"/>
        <w:rPr>
          <w:rFonts w:ascii="Times New Roman" w:hAnsi="Times New Roman" w:cs="Times New Roman"/>
          <w:sz w:val="28"/>
          <w:szCs w:val="28"/>
        </w:rPr>
      </w:pPr>
      <w:r w:rsidRPr="004E42D9">
        <w:rPr>
          <w:rFonts w:ascii="Times New Roman" w:hAnsi="Times New Roman" w:cs="Times New Roman"/>
          <w:sz w:val="28"/>
          <w:szCs w:val="28"/>
        </w:rPr>
        <w:t>Запрещение доступа к объектам – синтаксис аналогично GRANT:</w:t>
      </w:r>
    </w:p>
    <w:p w:rsidR="004E42D9" w:rsidRPr="004E42D9" w:rsidRDefault="004E42D9" w:rsidP="004E42D9">
      <w:pPr>
        <w:spacing w:after="0" w:line="360" w:lineRule="auto"/>
        <w:ind w:firstLine="425"/>
        <w:jc w:val="both"/>
        <w:rPr>
          <w:rFonts w:ascii="Times New Roman" w:hAnsi="Times New Roman" w:cs="Times New Roman"/>
          <w:sz w:val="28"/>
          <w:szCs w:val="28"/>
          <w:lang w:val="en-US"/>
        </w:rPr>
      </w:pPr>
      <w:r w:rsidRPr="004E42D9">
        <w:rPr>
          <w:rFonts w:ascii="Times New Roman" w:hAnsi="Times New Roman" w:cs="Times New Roman"/>
          <w:sz w:val="28"/>
          <w:szCs w:val="28"/>
          <w:lang w:val="en-US"/>
        </w:rPr>
        <w:t>DENY</w:t>
      </w:r>
    </w:p>
    <w:p w:rsidR="004E42D9" w:rsidRPr="004E42D9" w:rsidRDefault="004E42D9" w:rsidP="004E42D9">
      <w:pPr>
        <w:spacing w:after="0" w:line="360" w:lineRule="auto"/>
        <w:ind w:firstLine="425"/>
        <w:jc w:val="both"/>
        <w:rPr>
          <w:rFonts w:ascii="Times New Roman" w:hAnsi="Times New Roman" w:cs="Times New Roman"/>
          <w:sz w:val="28"/>
          <w:szCs w:val="28"/>
          <w:lang w:val="en-US"/>
        </w:rPr>
      </w:pPr>
      <w:r w:rsidRPr="004E42D9">
        <w:rPr>
          <w:rFonts w:ascii="Times New Roman" w:hAnsi="Times New Roman" w:cs="Times New Roman"/>
          <w:b/>
          <w:bCs/>
          <w:sz w:val="28"/>
          <w:szCs w:val="28"/>
          <w:lang w:val="en-US"/>
        </w:rPr>
        <w:t>{ ALL PRIVILEGES</w:t>
      </w:r>
      <w:r w:rsidRPr="004E42D9">
        <w:rPr>
          <w:rFonts w:ascii="Times New Roman" w:hAnsi="Times New Roman" w:cs="Times New Roman"/>
          <w:sz w:val="28"/>
          <w:szCs w:val="28"/>
          <w:lang w:val="en-US"/>
        </w:rPr>
        <w:t> | </w:t>
      </w:r>
      <w:r w:rsidRPr="004E42D9">
        <w:rPr>
          <w:rFonts w:ascii="Times New Roman" w:hAnsi="Times New Roman" w:cs="Times New Roman"/>
          <w:i/>
          <w:iCs/>
          <w:sz w:val="28"/>
          <w:szCs w:val="28"/>
          <w:lang w:val="en-US"/>
        </w:rPr>
        <w:t>permission</w:t>
      </w:r>
      <w:r w:rsidRPr="004E42D9">
        <w:rPr>
          <w:rFonts w:ascii="Times New Roman" w:hAnsi="Times New Roman" w:cs="Times New Roman"/>
          <w:sz w:val="28"/>
          <w:szCs w:val="28"/>
          <w:lang w:val="en-US"/>
        </w:rPr>
        <w:t> [, ... </w:t>
      </w:r>
      <w:r w:rsidRPr="004E42D9">
        <w:rPr>
          <w:rFonts w:ascii="Times New Roman" w:hAnsi="Times New Roman" w:cs="Times New Roman"/>
          <w:i/>
          <w:iCs/>
          <w:sz w:val="28"/>
          <w:szCs w:val="28"/>
          <w:lang w:val="en-US"/>
        </w:rPr>
        <w:t>n</w:t>
      </w:r>
      <w:r w:rsidRPr="004E42D9">
        <w:rPr>
          <w:rFonts w:ascii="Times New Roman" w:hAnsi="Times New Roman" w:cs="Times New Roman"/>
          <w:sz w:val="28"/>
          <w:szCs w:val="28"/>
          <w:lang w:val="en-US"/>
        </w:rPr>
        <w:t>] </w:t>
      </w:r>
      <w:r w:rsidRPr="004E42D9">
        <w:rPr>
          <w:rFonts w:ascii="Times New Roman" w:hAnsi="Times New Roman" w:cs="Times New Roman"/>
          <w:b/>
          <w:bCs/>
          <w:sz w:val="28"/>
          <w:szCs w:val="28"/>
          <w:lang w:val="en-US"/>
        </w:rPr>
        <w:t>}</w:t>
      </w:r>
    </w:p>
    <w:p w:rsidR="004E42D9" w:rsidRPr="004E42D9" w:rsidRDefault="004E42D9" w:rsidP="004E42D9">
      <w:pPr>
        <w:spacing w:after="0" w:line="360" w:lineRule="auto"/>
        <w:ind w:firstLine="425"/>
        <w:jc w:val="both"/>
        <w:rPr>
          <w:rFonts w:ascii="Times New Roman" w:hAnsi="Times New Roman" w:cs="Times New Roman"/>
          <w:sz w:val="28"/>
          <w:szCs w:val="28"/>
        </w:rPr>
      </w:pPr>
      <w:r w:rsidRPr="004E42D9">
        <w:rPr>
          <w:rFonts w:ascii="Times New Roman" w:hAnsi="Times New Roman" w:cs="Times New Roman"/>
          <w:b/>
          <w:bCs/>
          <w:sz w:val="28"/>
          <w:szCs w:val="28"/>
        </w:rPr>
        <w:t>{</w:t>
      </w:r>
    </w:p>
    <w:p w:rsidR="004E42D9" w:rsidRPr="004E42D9" w:rsidRDefault="004E42D9" w:rsidP="004E42D9">
      <w:pPr>
        <w:spacing w:after="0" w:line="360" w:lineRule="auto"/>
        <w:ind w:firstLine="425"/>
        <w:jc w:val="both"/>
        <w:rPr>
          <w:rFonts w:ascii="Times New Roman" w:hAnsi="Times New Roman" w:cs="Times New Roman"/>
          <w:sz w:val="28"/>
          <w:szCs w:val="28"/>
        </w:rPr>
      </w:pPr>
      <w:r w:rsidRPr="004E42D9">
        <w:rPr>
          <w:rFonts w:ascii="Times New Roman" w:hAnsi="Times New Roman" w:cs="Times New Roman"/>
          <w:b/>
          <w:bCs/>
          <w:sz w:val="28"/>
          <w:szCs w:val="28"/>
        </w:rPr>
        <w:t>[(</w:t>
      </w:r>
      <w:r w:rsidRPr="004E42D9">
        <w:rPr>
          <w:rFonts w:ascii="Times New Roman" w:hAnsi="Times New Roman" w:cs="Times New Roman"/>
          <w:i/>
          <w:iCs/>
          <w:sz w:val="28"/>
          <w:szCs w:val="28"/>
        </w:rPr>
        <w:t>имена_столбцов_через_запятую</w:t>
      </w:r>
      <w:r w:rsidRPr="004E42D9">
        <w:rPr>
          <w:rFonts w:ascii="Times New Roman" w:hAnsi="Times New Roman" w:cs="Times New Roman"/>
          <w:b/>
          <w:bCs/>
          <w:sz w:val="28"/>
          <w:szCs w:val="28"/>
        </w:rPr>
        <w:t>)] ON </w:t>
      </w:r>
      <w:r w:rsidRPr="004E42D9">
        <w:rPr>
          <w:rFonts w:ascii="Times New Roman" w:hAnsi="Times New Roman" w:cs="Times New Roman"/>
          <w:i/>
          <w:iCs/>
          <w:sz w:val="28"/>
          <w:szCs w:val="28"/>
        </w:rPr>
        <w:t>имя_таблицы_или_представления</w:t>
      </w:r>
    </w:p>
    <w:p w:rsidR="004E42D9" w:rsidRPr="004E42D9" w:rsidRDefault="004E42D9" w:rsidP="004E42D9">
      <w:pPr>
        <w:spacing w:after="0" w:line="360" w:lineRule="auto"/>
        <w:ind w:firstLine="425"/>
        <w:jc w:val="both"/>
        <w:rPr>
          <w:rFonts w:ascii="Times New Roman" w:hAnsi="Times New Roman" w:cs="Times New Roman"/>
          <w:sz w:val="28"/>
          <w:szCs w:val="28"/>
        </w:rPr>
      </w:pPr>
      <w:r w:rsidRPr="004E42D9">
        <w:rPr>
          <w:rFonts w:ascii="Times New Roman" w:hAnsi="Times New Roman" w:cs="Times New Roman"/>
          <w:b/>
          <w:bCs/>
          <w:sz w:val="28"/>
          <w:szCs w:val="28"/>
        </w:rPr>
        <w:t>| ON</w:t>
      </w:r>
      <w:r w:rsidRPr="004E42D9">
        <w:rPr>
          <w:rFonts w:ascii="Times New Roman" w:hAnsi="Times New Roman" w:cs="Times New Roman"/>
          <w:sz w:val="28"/>
          <w:szCs w:val="28"/>
        </w:rPr>
        <w:t> </w:t>
      </w:r>
      <w:r w:rsidRPr="004E42D9">
        <w:rPr>
          <w:rFonts w:ascii="Times New Roman" w:hAnsi="Times New Roman" w:cs="Times New Roman"/>
          <w:i/>
          <w:iCs/>
          <w:sz w:val="28"/>
          <w:szCs w:val="28"/>
        </w:rPr>
        <w:t>имя_процедуры</w:t>
      </w:r>
    </w:p>
    <w:p w:rsidR="004E42D9" w:rsidRPr="004E42D9" w:rsidRDefault="004E42D9" w:rsidP="004E42D9">
      <w:pPr>
        <w:spacing w:after="0" w:line="360" w:lineRule="auto"/>
        <w:ind w:firstLine="425"/>
        <w:jc w:val="both"/>
        <w:rPr>
          <w:rFonts w:ascii="Times New Roman" w:hAnsi="Times New Roman" w:cs="Times New Roman"/>
          <w:sz w:val="28"/>
          <w:szCs w:val="28"/>
        </w:rPr>
      </w:pPr>
      <w:r w:rsidRPr="004E42D9">
        <w:rPr>
          <w:rFonts w:ascii="Times New Roman" w:hAnsi="Times New Roman" w:cs="Times New Roman"/>
          <w:b/>
          <w:bCs/>
          <w:sz w:val="28"/>
          <w:szCs w:val="28"/>
        </w:rPr>
        <w:t>| ON </w:t>
      </w:r>
      <w:r w:rsidRPr="004E42D9">
        <w:rPr>
          <w:rFonts w:ascii="Times New Roman" w:hAnsi="Times New Roman" w:cs="Times New Roman"/>
          <w:i/>
          <w:iCs/>
          <w:sz w:val="28"/>
          <w:szCs w:val="28"/>
        </w:rPr>
        <w:t>имя_таблицы_или_представления</w:t>
      </w:r>
      <w:r w:rsidRPr="004E42D9">
        <w:rPr>
          <w:rFonts w:ascii="Times New Roman" w:hAnsi="Times New Roman" w:cs="Times New Roman"/>
          <w:sz w:val="28"/>
          <w:szCs w:val="28"/>
        </w:rPr>
        <w:t> </w:t>
      </w:r>
      <w:r w:rsidRPr="004E42D9">
        <w:rPr>
          <w:rFonts w:ascii="Times New Roman" w:hAnsi="Times New Roman" w:cs="Times New Roman"/>
          <w:b/>
          <w:bCs/>
          <w:sz w:val="28"/>
          <w:szCs w:val="28"/>
        </w:rPr>
        <w:t>[( </w:t>
      </w:r>
      <w:r w:rsidRPr="004E42D9">
        <w:rPr>
          <w:rFonts w:ascii="Times New Roman" w:hAnsi="Times New Roman" w:cs="Times New Roman"/>
          <w:i/>
          <w:iCs/>
          <w:sz w:val="28"/>
          <w:szCs w:val="28"/>
        </w:rPr>
        <w:t>имена_столбцов_через_запятую</w:t>
      </w:r>
      <w:r w:rsidRPr="004E42D9">
        <w:rPr>
          <w:rFonts w:ascii="Times New Roman" w:hAnsi="Times New Roman" w:cs="Times New Roman"/>
          <w:b/>
          <w:bCs/>
          <w:sz w:val="28"/>
          <w:szCs w:val="28"/>
        </w:rPr>
        <w:t> )]</w:t>
      </w:r>
    </w:p>
    <w:p w:rsidR="004E42D9" w:rsidRPr="004E42D9" w:rsidRDefault="004E42D9" w:rsidP="004E42D9">
      <w:pPr>
        <w:spacing w:after="0" w:line="360" w:lineRule="auto"/>
        <w:ind w:firstLine="425"/>
        <w:jc w:val="both"/>
        <w:rPr>
          <w:rFonts w:ascii="Times New Roman" w:hAnsi="Times New Roman" w:cs="Times New Roman"/>
          <w:sz w:val="28"/>
          <w:szCs w:val="28"/>
        </w:rPr>
      </w:pPr>
      <w:r w:rsidRPr="004E42D9">
        <w:rPr>
          <w:rFonts w:ascii="Times New Roman" w:hAnsi="Times New Roman" w:cs="Times New Roman"/>
          <w:b/>
          <w:bCs/>
          <w:sz w:val="28"/>
          <w:szCs w:val="28"/>
        </w:rPr>
        <w:t>}</w:t>
      </w:r>
    </w:p>
    <w:p w:rsidR="004E42D9" w:rsidRPr="004E42D9" w:rsidRDefault="004E42D9" w:rsidP="004E42D9">
      <w:pPr>
        <w:spacing w:after="0" w:line="360" w:lineRule="auto"/>
        <w:ind w:firstLine="425"/>
        <w:jc w:val="both"/>
        <w:rPr>
          <w:rFonts w:ascii="Times New Roman" w:hAnsi="Times New Roman" w:cs="Times New Roman"/>
          <w:sz w:val="28"/>
          <w:szCs w:val="28"/>
        </w:rPr>
      </w:pPr>
      <w:r w:rsidRPr="004E42D9">
        <w:rPr>
          <w:rFonts w:ascii="Times New Roman" w:hAnsi="Times New Roman" w:cs="Times New Roman"/>
          <w:b/>
          <w:bCs/>
          <w:sz w:val="28"/>
          <w:szCs w:val="28"/>
        </w:rPr>
        <w:t>TO</w:t>
      </w:r>
      <w:r w:rsidRPr="004E42D9">
        <w:rPr>
          <w:rFonts w:ascii="Times New Roman" w:hAnsi="Times New Roman" w:cs="Times New Roman"/>
          <w:sz w:val="28"/>
          <w:szCs w:val="28"/>
        </w:rPr>
        <w:t> </w:t>
      </w:r>
      <w:r w:rsidRPr="004E42D9">
        <w:rPr>
          <w:rFonts w:ascii="Times New Roman" w:hAnsi="Times New Roman" w:cs="Times New Roman"/>
          <w:i/>
          <w:iCs/>
          <w:sz w:val="28"/>
          <w:szCs w:val="28"/>
        </w:rPr>
        <w:t>имена_объектов_системы_безопасности</w:t>
      </w:r>
      <w:r w:rsidRPr="004E42D9">
        <w:rPr>
          <w:rFonts w:ascii="Times New Roman" w:hAnsi="Times New Roman" w:cs="Times New Roman"/>
          <w:sz w:val="28"/>
          <w:szCs w:val="28"/>
        </w:rPr>
        <w:t> //через запятую</w:t>
      </w:r>
      <w:r w:rsidRPr="004E42D9">
        <w:rPr>
          <w:rFonts w:ascii="Times New Roman" w:hAnsi="Times New Roman" w:cs="Times New Roman"/>
          <w:i/>
          <w:iCs/>
          <w:sz w:val="28"/>
          <w:szCs w:val="28"/>
        </w:rPr>
        <w:t>login</w:t>
      </w:r>
      <w:r w:rsidRPr="004E42D9">
        <w:rPr>
          <w:rFonts w:ascii="Times New Roman" w:hAnsi="Times New Roman" w:cs="Times New Roman"/>
          <w:sz w:val="28"/>
          <w:szCs w:val="28"/>
        </w:rPr>
        <w:t>-ы,</w:t>
      </w:r>
      <w:r w:rsidRPr="004E42D9">
        <w:rPr>
          <w:rFonts w:ascii="Times New Roman" w:hAnsi="Times New Roman" w:cs="Times New Roman"/>
          <w:i/>
          <w:iCs/>
          <w:sz w:val="28"/>
          <w:szCs w:val="28"/>
        </w:rPr>
        <w:t>user</w:t>
      </w:r>
      <w:r w:rsidRPr="004E42D9">
        <w:rPr>
          <w:rFonts w:ascii="Times New Roman" w:hAnsi="Times New Roman" w:cs="Times New Roman"/>
          <w:sz w:val="28"/>
          <w:szCs w:val="28"/>
        </w:rPr>
        <w:t>-ы и имена ролей</w:t>
      </w:r>
    </w:p>
    <w:p w:rsidR="004E42D9" w:rsidRPr="004E42D9" w:rsidRDefault="004E42D9" w:rsidP="004E42D9">
      <w:pPr>
        <w:spacing w:after="0" w:line="360" w:lineRule="auto"/>
        <w:ind w:firstLine="425"/>
        <w:jc w:val="both"/>
        <w:rPr>
          <w:rFonts w:ascii="Times New Roman" w:hAnsi="Times New Roman" w:cs="Times New Roman"/>
          <w:sz w:val="28"/>
          <w:szCs w:val="28"/>
        </w:rPr>
      </w:pPr>
      <w:r w:rsidRPr="004E42D9">
        <w:rPr>
          <w:rFonts w:ascii="Times New Roman" w:hAnsi="Times New Roman" w:cs="Times New Roman"/>
          <w:b/>
          <w:bCs/>
          <w:sz w:val="28"/>
          <w:szCs w:val="28"/>
        </w:rPr>
        <w:t>[CASCADE]</w:t>
      </w:r>
      <w:r w:rsidRPr="004E42D9">
        <w:rPr>
          <w:rFonts w:ascii="Times New Roman" w:hAnsi="Times New Roman" w:cs="Times New Roman"/>
          <w:sz w:val="28"/>
          <w:szCs w:val="28"/>
        </w:rPr>
        <w:t>// отзывать права не только у данного пользователя, но и у всех тех пользователей, которым он предоставил данные права командойGRANT.</w:t>
      </w:r>
    </w:p>
    <w:p w:rsidR="004E42D9" w:rsidRPr="004E42D9" w:rsidRDefault="004E42D9" w:rsidP="004E42D9">
      <w:pPr>
        <w:spacing w:after="0" w:line="360" w:lineRule="auto"/>
        <w:ind w:firstLine="425"/>
        <w:jc w:val="both"/>
        <w:rPr>
          <w:rFonts w:ascii="Times New Roman" w:hAnsi="Times New Roman" w:cs="Times New Roman"/>
          <w:sz w:val="28"/>
          <w:szCs w:val="28"/>
        </w:rPr>
      </w:pPr>
      <w:r w:rsidRPr="004E42D9">
        <w:rPr>
          <w:rFonts w:ascii="Times New Roman" w:hAnsi="Times New Roman" w:cs="Times New Roman"/>
          <w:sz w:val="28"/>
          <w:szCs w:val="28"/>
        </w:rPr>
        <w:t>Запрещение выполнения команд SQL:</w:t>
      </w:r>
    </w:p>
    <w:p w:rsidR="004E42D9" w:rsidRPr="004E42D9" w:rsidRDefault="004E42D9" w:rsidP="004E42D9">
      <w:pPr>
        <w:spacing w:after="0" w:line="360" w:lineRule="auto"/>
        <w:ind w:firstLine="425"/>
        <w:jc w:val="both"/>
        <w:rPr>
          <w:rFonts w:ascii="Times New Roman" w:hAnsi="Times New Roman" w:cs="Times New Roman"/>
          <w:sz w:val="28"/>
          <w:szCs w:val="28"/>
        </w:rPr>
      </w:pPr>
      <w:r w:rsidRPr="004E42D9">
        <w:rPr>
          <w:rFonts w:ascii="Times New Roman" w:hAnsi="Times New Roman" w:cs="Times New Roman"/>
          <w:b/>
          <w:bCs/>
          <w:sz w:val="28"/>
          <w:szCs w:val="28"/>
        </w:rPr>
        <w:t>DENY {ALL</w:t>
      </w:r>
      <w:r w:rsidRPr="004E42D9">
        <w:rPr>
          <w:rFonts w:ascii="Times New Roman" w:hAnsi="Times New Roman" w:cs="Times New Roman"/>
          <w:sz w:val="28"/>
          <w:szCs w:val="28"/>
        </w:rPr>
        <w:t> | </w:t>
      </w:r>
      <w:r w:rsidRPr="004E42D9">
        <w:rPr>
          <w:rFonts w:ascii="Times New Roman" w:hAnsi="Times New Roman" w:cs="Times New Roman"/>
          <w:i/>
          <w:iCs/>
          <w:sz w:val="28"/>
          <w:szCs w:val="28"/>
        </w:rPr>
        <w:t>список</w:t>
      </w:r>
      <w:r w:rsidRPr="004E42D9">
        <w:rPr>
          <w:rFonts w:ascii="Times New Roman" w:hAnsi="Times New Roman" w:cs="Times New Roman"/>
          <w:sz w:val="28"/>
          <w:szCs w:val="28"/>
        </w:rPr>
        <w:t>_</w:t>
      </w:r>
      <w:r w:rsidRPr="004E42D9">
        <w:rPr>
          <w:rFonts w:ascii="Times New Roman" w:hAnsi="Times New Roman" w:cs="Times New Roman"/>
          <w:i/>
          <w:iCs/>
          <w:sz w:val="28"/>
          <w:szCs w:val="28"/>
        </w:rPr>
        <w:t>команд</w:t>
      </w:r>
      <w:r w:rsidRPr="004E42D9">
        <w:rPr>
          <w:rFonts w:ascii="Times New Roman" w:hAnsi="Times New Roman" w:cs="Times New Roman"/>
          <w:sz w:val="28"/>
          <w:szCs w:val="28"/>
        </w:rPr>
        <w:t>}</w:t>
      </w:r>
    </w:p>
    <w:p w:rsidR="004E42D9" w:rsidRPr="004E42D9" w:rsidRDefault="004E42D9" w:rsidP="004E42D9">
      <w:pPr>
        <w:spacing w:after="0" w:line="360" w:lineRule="auto"/>
        <w:ind w:firstLine="425"/>
        <w:jc w:val="both"/>
        <w:rPr>
          <w:rFonts w:ascii="Times New Roman" w:hAnsi="Times New Roman" w:cs="Times New Roman"/>
          <w:sz w:val="28"/>
          <w:szCs w:val="28"/>
        </w:rPr>
      </w:pPr>
      <w:r w:rsidRPr="004E42D9">
        <w:rPr>
          <w:rFonts w:ascii="Times New Roman" w:hAnsi="Times New Roman" w:cs="Times New Roman"/>
          <w:b/>
          <w:bCs/>
          <w:sz w:val="28"/>
          <w:szCs w:val="28"/>
        </w:rPr>
        <w:t>TO</w:t>
      </w:r>
      <w:r w:rsidRPr="004E42D9">
        <w:rPr>
          <w:rFonts w:ascii="Times New Roman" w:hAnsi="Times New Roman" w:cs="Times New Roman"/>
          <w:sz w:val="28"/>
          <w:szCs w:val="28"/>
        </w:rPr>
        <w:t> </w:t>
      </w:r>
      <w:r w:rsidRPr="004E42D9">
        <w:rPr>
          <w:rFonts w:ascii="Times New Roman" w:hAnsi="Times New Roman" w:cs="Times New Roman"/>
          <w:i/>
          <w:iCs/>
          <w:sz w:val="28"/>
          <w:szCs w:val="28"/>
        </w:rPr>
        <w:t>имена</w:t>
      </w:r>
      <w:r w:rsidRPr="004E42D9">
        <w:rPr>
          <w:rFonts w:ascii="Times New Roman" w:hAnsi="Times New Roman" w:cs="Times New Roman"/>
          <w:sz w:val="28"/>
          <w:szCs w:val="28"/>
        </w:rPr>
        <w:t>_</w:t>
      </w:r>
      <w:r w:rsidRPr="004E42D9">
        <w:rPr>
          <w:rFonts w:ascii="Times New Roman" w:hAnsi="Times New Roman" w:cs="Times New Roman"/>
          <w:i/>
          <w:iCs/>
          <w:sz w:val="28"/>
          <w:szCs w:val="28"/>
        </w:rPr>
        <w:t>объектов</w:t>
      </w:r>
      <w:r w:rsidRPr="004E42D9">
        <w:rPr>
          <w:rFonts w:ascii="Times New Roman" w:hAnsi="Times New Roman" w:cs="Times New Roman"/>
          <w:sz w:val="28"/>
          <w:szCs w:val="28"/>
        </w:rPr>
        <w:t>_</w:t>
      </w:r>
      <w:r w:rsidRPr="004E42D9">
        <w:rPr>
          <w:rFonts w:ascii="Times New Roman" w:hAnsi="Times New Roman" w:cs="Times New Roman"/>
          <w:i/>
          <w:iCs/>
          <w:sz w:val="28"/>
          <w:szCs w:val="28"/>
        </w:rPr>
        <w:t>безопасности</w:t>
      </w:r>
    </w:p>
    <w:p w:rsidR="004E42D9" w:rsidRPr="004E42D9" w:rsidRDefault="004E42D9" w:rsidP="004E42D9">
      <w:pPr>
        <w:spacing w:after="0" w:line="360" w:lineRule="auto"/>
        <w:ind w:firstLine="425"/>
        <w:jc w:val="both"/>
        <w:rPr>
          <w:rFonts w:ascii="Times New Roman" w:hAnsi="Times New Roman" w:cs="Times New Roman"/>
          <w:sz w:val="28"/>
          <w:szCs w:val="28"/>
        </w:rPr>
      </w:pPr>
      <w:r w:rsidRPr="004E42D9">
        <w:rPr>
          <w:rFonts w:ascii="Times New Roman" w:hAnsi="Times New Roman" w:cs="Times New Roman"/>
          <w:sz w:val="28"/>
          <w:szCs w:val="28"/>
        </w:rPr>
        <w:t>Неявное отклонение доступа (</w:t>
      </w:r>
      <w:r w:rsidRPr="004E42D9">
        <w:rPr>
          <w:rFonts w:ascii="Times New Roman" w:hAnsi="Times New Roman" w:cs="Times New Roman"/>
          <w:i/>
          <w:iCs/>
          <w:sz w:val="28"/>
          <w:szCs w:val="28"/>
        </w:rPr>
        <w:t>revoke access</w:t>
      </w:r>
      <w:r w:rsidRPr="004E42D9">
        <w:rPr>
          <w:rFonts w:ascii="Times New Roman" w:hAnsi="Times New Roman" w:cs="Times New Roman"/>
          <w:sz w:val="28"/>
          <w:szCs w:val="28"/>
        </w:rPr>
        <w:t>) действует только на том уровне, на котором определено. Если пользователю на определенном уровне неявно отклонен доступ, он может получить его на другом уровне иерархии через членство в роли, имеющей право просмотра.</w:t>
      </w:r>
    </w:p>
    <w:p w:rsidR="004E42D9" w:rsidRPr="004E42D9" w:rsidRDefault="004E42D9" w:rsidP="004E42D9">
      <w:pPr>
        <w:spacing w:after="0" w:line="360" w:lineRule="auto"/>
        <w:ind w:firstLine="425"/>
        <w:jc w:val="both"/>
        <w:rPr>
          <w:rFonts w:ascii="Times New Roman" w:hAnsi="Times New Roman" w:cs="Times New Roman"/>
          <w:sz w:val="28"/>
          <w:szCs w:val="28"/>
          <w:lang w:val="en-US"/>
        </w:rPr>
      </w:pPr>
      <w:r w:rsidRPr="004E42D9">
        <w:rPr>
          <w:rFonts w:ascii="Times New Roman" w:hAnsi="Times New Roman" w:cs="Times New Roman"/>
          <w:sz w:val="28"/>
          <w:szCs w:val="28"/>
          <w:lang w:val="en-US"/>
        </w:rPr>
        <w:t>REVOKE [GRANT OPTION FOR]</w:t>
      </w:r>
    </w:p>
    <w:p w:rsidR="004E42D9" w:rsidRPr="004E42D9" w:rsidRDefault="004E42D9" w:rsidP="004E42D9">
      <w:pPr>
        <w:spacing w:after="0" w:line="360" w:lineRule="auto"/>
        <w:ind w:firstLine="425"/>
        <w:jc w:val="both"/>
        <w:rPr>
          <w:rFonts w:ascii="Times New Roman" w:hAnsi="Times New Roman" w:cs="Times New Roman"/>
          <w:sz w:val="28"/>
          <w:szCs w:val="28"/>
          <w:lang w:val="en-US"/>
        </w:rPr>
      </w:pPr>
      <w:r w:rsidRPr="004E42D9">
        <w:rPr>
          <w:rFonts w:ascii="Times New Roman" w:hAnsi="Times New Roman" w:cs="Times New Roman"/>
          <w:b/>
          <w:bCs/>
          <w:sz w:val="28"/>
          <w:szCs w:val="28"/>
          <w:lang w:val="en-US"/>
        </w:rPr>
        <w:t>{ALL PRIVILEGES</w:t>
      </w:r>
      <w:r w:rsidRPr="004E42D9">
        <w:rPr>
          <w:rFonts w:ascii="Times New Roman" w:hAnsi="Times New Roman" w:cs="Times New Roman"/>
          <w:sz w:val="28"/>
          <w:szCs w:val="28"/>
          <w:lang w:val="en-US"/>
        </w:rPr>
        <w:t> | </w:t>
      </w:r>
      <w:r w:rsidRPr="004E42D9">
        <w:rPr>
          <w:rFonts w:ascii="Times New Roman" w:hAnsi="Times New Roman" w:cs="Times New Roman"/>
          <w:i/>
          <w:iCs/>
          <w:sz w:val="28"/>
          <w:szCs w:val="28"/>
        </w:rPr>
        <w:t>список</w:t>
      </w:r>
      <w:r w:rsidRPr="004E42D9">
        <w:rPr>
          <w:rFonts w:ascii="Times New Roman" w:hAnsi="Times New Roman" w:cs="Times New Roman"/>
          <w:i/>
          <w:iCs/>
          <w:sz w:val="28"/>
          <w:szCs w:val="28"/>
          <w:lang w:val="en-US"/>
        </w:rPr>
        <w:t>_</w:t>
      </w:r>
      <w:r w:rsidRPr="004E42D9">
        <w:rPr>
          <w:rFonts w:ascii="Times New Roman" w:hAnsi="Times New Roman" w:cs="Times New Roman"/>
          <w:i/>
          <w:iCs/>
          <w:sz w:val="28"/>
          <w:szCs w:val="28"/>
        </w:rPr>
        <w:t>разрешений</w:t>
      </w:r>
      <w:r w:rsidRPr="004E42D9">
        <w:rPr>
          <w:rFonts w:ascii="Times New Roman" w:hAnsi="Times New Roman" w:cs="Times New Roman"/>
          <w:sz w:val="28"/>
          <w:szCs w:val="28"/>
          <w:lang w:val="en-US"/>
        </w:rPr>
        <w:t>}</w:t>
      </w:r>
    </w:p>
    <w:p w:rsidR="004E42D9" w:rsidRPr="004E42D9" w:rsidRDefault="004E42D9" w:rsidP="004E42D9">
      <w:pPr>
        <w:spacing w:after="0" w:line="360" w:lineRule="auto"/>
        <w:ind w:firstLine="425"/>
        <w:jc w:val="both"/>
        <w:rPr>
          <w:rFonts w:ascii="Times New Roman" w:hAnsi="Times New Roman" w:cs="Times New Roman"/>
          <w:sz w:val="28"/>
          <w:szCs w:val="28"/>
        </w:rPr>
      </w:pPr>
      <w:r w:rsidRPr="004E42D9">
        <w:rPr>
          <w:rFonts w:ascii="Times New Roman" w:hAnsi="Times New Roman" w:cs="Times New Roman"/>
          <w:b/>
          <w:bCs/>
          <w:sz w:val="28"/>
          <w:szCs w:val="28"/>
        </w:rPr>
        <w:t>{</w:t>
      </w:r>
    </w:p>
    <w:p w:rsidR="004E42D9" w:rsidRPr="004E42D9" w:rsidRDefault="004E42D9" w:rsidP="004E42D9">
      <w:pPr>
        <w:spacing w:after="0" w:line="360" w:lineRule="auto"/>
        <w:ind w:firstLine="425"/>
        <w:jc w:val="both"/>
        <w:rPr>
          <w:rFonts w:ascii="Times New Roman" w:hAnsi="Times New Roman" w:cs="Times New Roman"/>
          <w:sz w:val="28"/>
          <w:szCs w:val="28"/>
        </w:rPr>
      </w:pPr>
      <w:r w:rsidRPr="004E42D9">
        <w:rPr>
          <w:rFonts w:ascii="Times New Roman" w:hAnsi="Times New Roman" w:cs="Times New Roman"/>
          <w:b/>
          <w:bCs/>
          <w:sz w:val="28"/>
          <w:szCs w:val="28"/>
        </w:rPr>
        <w:lastRenderedPageBreak/>
        <w:t>[(</w:t>
      </w:r>
      <w:r w:rsidRPr="004E42D9">
        <w:rPr>
          <w:rFonts w:ascii="Times New Roman" w:hAnsi="Times New Roman" w:cs="Times New Roman"/>
          <w:i/>
          <w:iCs/>
          <w:sz w:val="28"/>
          <w:szCs w:val="28"/>
        </w:rPr>
        <w:t>имена_столбцов_через_запятую</w:t>
      </w:r>
      <w:r w:rsidRPr="004E42D9">
        <w:rPr>
          <w:rFonts w:ascii="Times New Roman" w:hAnsi="Times New Roman" w:cs="Times New Roman"/>
          <w:b/>
          <w:bCs/>
          <w:sz w:val="28"/>
          <w:szCs w:val="28"/>
        </w:rPr>
        <w:t>)] ON </w:t>
      </w:r>
      <w:r w:rsidRPr="004E42D9">
        <w:rPr>
          <w:rFonts w:ascii="Times New Roman" w:hAnsi="Times New Roman" w:cs="Times New Roman"/>
          <w:i/>
          <w:iCs/>
          <w:sz w:val="28"/>
          <w:szCs w:val="28"/>
        </w:rPr>
        <w:t>имя_таблицы_или_представления</w:t>
      </w:r>
    </w:p>
    <w:p w:rsidR="004E42D9" w:rsidRPr="004E42D9" w:rsidRDefault="004E42D9" w:rsidP="004E42D9">
      <w:pPr>
        <w:spacing w:after="0" w:line="360" w:lineRule="auto"/>
        <w:ind w:firstLine="425"/>
        <w:jc w:val="both"/>
        <w:rPr>
          <w:rFonts w:ascii="Times New Roman" w:hAnsi="Times New Roman" w:cs="Times New Roman"/>
          <w:sz w:val="28"/>
          <w:szCs w:val="28"/>
        </w:rPr>
      </w:pPr>
      <w:r w:rsidRPr="004E42D9">
        <w:rPr>
          <w:rFonts w:ascii="Times New Roman" w:hAnsi="Times New Roman" w:cs="Times New Roman"/>
          <w:b/>
          <w:bCs/>
          <w:sz w:val="28"/>
          <w:szCs w:val="28"/>
        </w:rPr>
        <w:t>| ON</w:t>
      </w:r>
      <w:r w:rsidRPr="004E42D9">
        <w:rPr>
          <w:rFonts w:ascii="Times New Roman" w:hAnsi="Times New Roman" w:cs="Times New Roman"/>
          <w:sz w:val="28"/>
          <w:szCs w:val="28"/>
        </w:rPr>
        <w:t> </w:t>
      </w:r>
      <w:r w:rsidRPr="004E42D9">
        <w:rPr>
          <w:rFonts w:ascii="Times New Roman" w:hAnsi="Times New Roman" w:cs="Times New Roman"/>
          <w:i/>
          <w:iCs/>
          <w:sz w:val="28"/>
          <w:szCs w:val="28"/>
        </w:rPr>
        <w:t>имя_процедуры</w:t>
      </w:r>
    </w:p>
    <w:p w:rsidR="004E42D9" w:rsidRPr="004E42D9" w:rsidRDefault="004E42D9" w:rsidP="004E42D9">
      <w:pPr>
        <w:spacing w:after="0" w:line="360" w:lineRule="auto"/>
        <w:ind w:firstLine="425"/>
        <w:jc w:val="both"/>
        <w:rPr>
          <w:rFonts w:ascii="Times New Roman" w:hAnsi="Times New Roman" w:cs="Times New Roman"/>
          <w:sz w:val="28"/>
          <w:szCs w:val="28"/>
        </w:rPr>
      </w:pPr>
      <w:r w:rsidRPr="004E42D9">
        <w:rPr>
          <w:rFonts w:ascii="Times New Roman" w:hAnsi="Times New Roman" w:cs="Times New Roman"/>
          <w:b/>
          <w:bCs/>
          <w:sz w:val="28"/>
          <w:szCs w:val="28"/>
        </w:rPr>
        <w:t>| ON </w:t>
      </w:r>
      <w:r w:rsidRPr="004E42D9">
        <w:rPr>
          <w:rFonts w:ascii="Times New Roman" w:hAnsi="Times New Roman" w:cs="Times New Roman"/>
          <w:i/>
          <w:iCs/>
          <w:sz w:val="28"/>
          <w:szCs w:val="28"/>
        </w:rPr>
        <w:t>имя_таблицы_или_представления</w:t>
      </w:r>
      <w:r w:rsidRPr="004E42D9">
        <w:rPr>
          <w:rFonts w:ascii="Times New Roman" w:hAnsi="Times New Roman" w:cs="Times New Roman"/>
          <w:sz w:val="28"/>
          <w:szCs w:val="28"/>
        </w:rPr>
        <w:t> </w:t>
      </w:r>
      <w:r w:rsidRPr="004E42D9">
        <w:rPr>
          <w:rFonts w:ascii="Times New Roman" w:hAnsi="Times New Roman" w:cs="Times New Roman"/>
          <w:b/>
          <w:bCs/>
          <w:sz w:val="28"/>
          <w:szCs w:val="28"/>
        </w:rPr>
        <w:t>[( </w:t>
      </w:r>
      <w:r w:rsidRPr="004E42D9">
        <w:rPr>
          <w:rFonts w:ascii="Times New Roman" w:hAnsi="Times New Roman" w:cs="Times New Roman"/>
          <w:i/>
          <w:iCs/>
          <w:sz w:val="28"/>
          <w:szCs w:val="28"/>
        </w:rPr>
        <w:t>имена_столбцов_через_запятую</w:t>
      </w:r>
      <w:r w:rsidRPr="004E42D9">
        <w:rPr>
          <w:rFonts w:ascii="Times New Roman" w:hAnsi="Times New Roman" w:cs="Times New Roman"/>
          <w:b/>
          <w:bCs/>
          <w:sz w:val="28"/>
          <w:szCs w:val="28"/>
        </w:rPr>
        <w:t> )]</w:t>
      </w:r>
    </w:p>
    <w:p w:rsidR="004E42D9" w:rsidRPr="004E42D9" w:rsidRDefault="004E42D9" w:rsidP="004E42D9">
      <w:pPr>
        <w:spacing w:after="0" w:line="360" w:lineRule="auto"/>
        <w:ind w:firstLine="425"/>
        <w:jc w:val="both"/>
        <w:rPr>
          <w:rFonts w:ascii="Times New Roman" w:hAnsi="Times New Roman" w:cs="Times New Roman"/>
          <w:sz w:val="28"/>
          <w:szCs w:val="28"/>
        </w:rPr>
      </w:pPr>
      <w:r w:rsidRPr="004E42D9">
        <w:rPr>
          <w:rFonts w:ascii="Times New Roman" w:hAnsi="Times New Roman" w:cs="Times New Roman"/>
          <w:b/>
          <w:bCs/>
          <w:sz w:val="28"/>
          <w:szCs w:val="28"/>
        </w:rPr>
        <w:t>}</w:t>
      </w:r>
    </w:p>
    <w:p w:rsidR="004E42D9" w:rsidRPr="004E42D9" w:rsidRDefault="004E42D9" w:rsidP="004E42D9">
      <w:pPr>
        <w:spacing w:after="0" w:line="360" w:lineRule="auto"/>
        <w:ind w:firstLine="425"/>
        <w:jc w:val="both"/>
        <w:rPr>
          <w:rFonts w:ascii="Times New Roman" w:hAnsi="Times New Roman" w:cs="Times New Roman"/>
          <w:sz w:val="28"/>
          <w:szCs w:val="28"/>
        </w:rPr>
      </w:pPr>
      <w:r w:rsidRPr="004E42D9">
        <w:rPr>
          <w:rFonts w:ascii="Times New Roman" w:hAnsi="Times New Roman" w:cs="Times New Roman"/>
          <w:b/>
          <w:bCs/>
          <w:sz w:val="28"/>
          <w:szCs w:val="28"/>
        </w:rPr>
        <w:t>{TO | FROM}</w:t>
      </w:r>
      <w:r w:rsidRPr="004E42D9">
        <w:rPr>
          <w:rFonts w:ascii="Times New Roman" w:hAnsi="Times New Roman" w:cs="Times New Roman"/>
          <w:sz w:val="28"/>
          <w:szCs w:val="28"/>
        </w:rPr>
        <w:t> </w:t>
      </w:r>
      <w:r w:rsidRPr="004E42D9">
        <w:rPr>
          <w:rFonts w:ascii="Times New Roman" w:hAnsi="Times New Roman" w:cs="Times New Roman"/>
          <w:i/>
          <w:iCs/>
          <w:sz w:val="28"/>
          <w:szCs w:val="28"/>
        </w:rPr>
        <w:t>имена_объектов_безопасности</w:t>
      </w:r>
    </w:p>
    <w:p w:rsidR="004E42D9" w:rsidRPr="004E42D9" w:rsidRDefault="004E42D9" w:rsidP="004E42D9">
      <w:pPr>
        <w:spacing w:after="0" w:line="360" w:lineRule="auto"/>
        <w:ind w:firstLine="425"/>
        <w:jc w:val="both"/>
        <w:rPr>
          <w:rFonts w:ascii="Times New Roman" w:hAnsi="Times New Roman" w:cs="Times New Roman"/>
          <w:sz w:val="28"/>
          <w:szCs w:val="28"/>
        </w:rPr>
      </w:pPr>
      <w:r w:rsidRPr="004E42D9">
        <w:rPr>
          <w:rFonts w:ascii="Times New Roman" w:hAnsi="Times New Roman" w:cs="Times New Roman"/>
          <w:b/>
          <w:bCs/>
          <w:sz w:val="28"/>
          <w:szCs w:val="28"/>
        </w:rPr>
        <w:t>[CASCADE]</w:t>
      </w:r>
    </w:p>
    <w:p w:rsidR="004E42D9" w:rsidRPr="004E42D9" w:rsidRDefault="004E42D9" w:rsidP="004E42D9">
      <w:pPr>
        <w:spacing w:after="0" w:line="360" w:lineRule="auto"/>
        <w:ind w:firstLine="425"/>
        <w:jc w:val="both"/>
        <w:rPr>
          <w:rFonts w:ascii="Times New Roman" w:hAnsi="Times New Roman" w:cs="Times New Roman"/>
          <w:sz w:val="28"/>
          <w:szCs w:val="28"/>
        </w:rPr>
      </w:pPr>
      <w:r w:rsidRPr="004E42D9">
        <w:rPr>
          <w:rFonts w:ascii="Times New Roman" w:hAnsi="Times New Roman" w:cs="Times New Roman"/>
          <w:b/>
          <w:bCs/>
          <w:sz w:val="28"/>
          <w:szCs w:val="28"/>
        </w:rPr>
        <w:t>[AS</w:t>
      </w:r>
      <w:r w:rsidRPr="004E42D9">
        <w:rPr>
          <w:rFonts w:ascii="Times New Roman" w:hAnsi="Times New Roman" w:cs="Times New Roman"/>
          <w:sz w:val="28"/>
          <w:szCs w:val="28"/>
        </w:rPr>
        <w:t> {</w:t>
      </w:r>
      <w:r w:rsidRPr="004E42D9">
        <w:rPr>
          <w:rFonts w:ascii="Times New Roman" w:hAnsi="Times New Roman" w:cs="Times New Roman"/>
          <w:i/>
          <w:iCs/>
          <w:sz w:val="28"/>
          <w:szCs w:val="28"/>
        </w:rPr>
        <w:t>группа</w:t>
      </w:r>
      <w:r w:rsidRPr="004E42D9">
        <w:rPr>
          <w:rFonts w:ascii="Times New Roman" w:hAnsi="Times New Roman" w:cs="Times New Roman"/>
          <w:sz w:val="28"/>
          <w:szCs w:val="28"/>
        </w:rPr>
        <w:t> | </w:t>
      </w:r>
      <w:r w:rsidRPr="004E42D9">
        <w:rPr>
          <w:rFonts w:ascii="Times New Roman" w:hAnsi="Times New Roman" w:cs="Times New Roman"/>
          <w:i/>
          <w:iCs/>
          <w:sz w:val="28"/>
          <w:szCs w:val="28"/>
        </w:rPr>
        <w:t>имя_роли</w:t>
      </w:r>
      <w:r w:rsidRPr="004E42D9">
        <w:rPr>
          <w:rFonts w:ascii="Times New Roman" w:hAnsi="Times New Roman" w:cs="Times New Roman"/>
          <w:b/>
          <w:bCs/>
          <w:sz w:val="28"/>
          <w:szCs w:val="28"/>
        </w:rPr>
        <w:t>}]</w:t>
      </w:r>
    </w:p>
    <w:p w:rsidR="004E42D9" w:rsidRPr="004E42D9" w:rsidRDefault="004E42D9" w:rsidP="004E42D9">
      <w:pPr>
        <w:spacing w:after="0" w:line="360" w:lineRule="auto"/>
        <w:ind w:firstLine="425"/>
        <w:jc w:val="both"/>
        <w:rPr>
          <w:rFonts w:ascii="Times New Roman" w:hAnsi="Times New Roman" w:cs="Times New Roman"/>
          <w:sz w:val="28"/>
          <w:szCs w:val="28"/>
        </w:rPr>
      </w:pPr>
      <w:r w:rsidRPr="004E42D9">
        <w:rPr>
          <w:rFonts w:ascii="Times New Roman" w:hAnsi="Times New Roman" w:cs="Times New Roman"/>
          <w:sz w:val="28"/>
          <w:szCs w:val="28"/>
        </w:rPr>
        <w:t>GRANT OPTION FOR используется, когда необходимо отозвать право, предоставляемое параметром WITH GRANT OPTION команды GRANT. Пользователь оставляет за собой право доступа, но больше не может передавать его другим.</w:t>
      </w:r>
    </w:p>
    <w:p w:rsidR="004E42D9" w:rsidRPr="004E42D9" w:rsidRDefault="004E42D9" w:rsidP="004E42D9">
      <w:pPr>
        <w:spacing w:after="0" w:line="360" w:lineRule="auto"/>
        <w:ind w:firstLine="425"/>
        <w:jc w:val="both"/>
        <w:rPr>
          <w:rFonts w:ascii="Times New Roman" w:hAnsi="Times New Roman" w:cs="Times New Roman"/>
          <w:sz w:val="28"/>
          <w:szCs w:val="28"/>
        </w:rPr>
      </w:pPr>
      <w:r w:rsidRPr="004E42D9">
        <w:rPr>
          <w:rFonts w:ascii="Times New Roman" w:hAnsi="Times New Roman" w:cs="Times New Roman"/>
          <w:sz w:val="28"/>
          <w:szCs w:val="28"/>
        </w:rPr>
        <w:t>Неявное отклонение команд SQL выполняется с помощью оператора</w:t>
      </w:r>
    </w:p>
    <w:p w:rsidR="004E42D9" w:rsidRPr="004E42D9" w:rsidRDefault="004E42D9" w:rsidP="004E42D9">
      <w:pPr>
        <w:spacing w:after="0" w:line="360" w:lineRule="auto"/>
        <w:ind w:firstLine="425"/>
        <w:jc w:val="both"/>
        <w:rPr>
          <w:rFonts w:ascii="Times New Roman" w:hAnsi="Times New Roman" w:cs="Times New Roman"/>
          <w:sz w:val="28"/>
          <w:szCs w:val="28"/>
        </w:rPr>
      </w:pPr>
      <w:r w:rsidRPr="004E42D9">
        <w:rPr>
          <w:rFonts w:ascii="Times New Roman" w:hAnsi="Times New Roman" w:cs="Times New Roman"/>
          <w:b/>
          <w:bCs/>
          <w:sz w:val="28"/>
          <w:szCs w:val="28"/>
        </w:rPr>
        <w:t>REVOKE {ALL </w:t>
      </w:r>
      <w:r w:rsidRPr="004E42D9">
        <w:rPr>
          <w:rFonts w:ascii="Times New Roman" w:hAnsi="Times New Roman" w:cs="Times New Roman"/>
          <w:sz w:val="28"/>
          <w:szCs w:val="28"/>
        </w:rPr>
        <w:t>| </w:t>
      </w:r>
      <w:r w:rsidRPr="004E42D9">
        <w:rPr>
          <w:rFonts w:ascii="Times New Roman" w:hAnsi="Times New Roman" w:cs="Times New Roman"/>
          <w:i/>
          <w:iCs/>
          <w:sz w:val="28"/>
          <w:szCs w:val="28"/>
        </w:rPr>
        <w:t>список_команд </w:t>
      </w:r>
      <w:r w:rsidRPr="004E42D9">
        <w:rPr>
          <w:rFonts w:ascii="Times New Roman" w:hAnsi="Times New Roman" w:cs="Times New Roman"/>
          <w:b/>
          <w:bCs/>
          <w:sz w:val="28"/>
          <w:szCs w:val="28"/>
        </w:rPr>
        <w:t>}</w:t>
      </w:r>
    </w:p>
    <w:p w:rsidR="004E42D9" w:rsidRPr="004E42D9" w:rsidRDefault="004E42D9" w:rsidP="004E42D9">
      <w:pPr>
        <w:spacing w:after="0" w:line="360" w:lineRule="auto"/>
        <w:ind w:firstLine="425"/>
        <w:jc w:val="both"/>
        <w:rPr>
          <w:rFonts w:ascii="Times New Roman" w:hAnsi="Times New Roman" w:cs="Times New Roman"/>
          <w:sz w:val="28"/>
          <w:szCs w:val="28"/>
        </w:rPr>
      </w:pPr>
      <w:r w:rsidRPr="004E42D9">
        <w:rPr>
          <w:rFonts w:ascii="Times New Roman" w:hAnsi="Times New Roman" w:cs="Times New Roman"/>
          <w:b/>
          <w:bCs/>
          <w:sz w:val="28"/>
          <w:szCs w:val="28"/>
        </w:rPr>
        <w:t>FROM</w:t>
      </w:r>
      <w:r w:rsidRPr="004E42D9">
        <w:rPr>
          <w:rFonts w:ascii="Times New Roman" w:hAnsi="Times New Roman" w:cs="Times New Roman"/>
          <w:sz w:val="28"/>
          <w:szCs w:val="28"/>
        </w:rPr>
        <w:t> </w:t>
      </w:r>
      <w:r w:rsidRPr="004E42D9">
        <w:rPr>
          <w:rFonts w:ascii="Times New Roman" w:hAnsi="Times New Roman" w:cs="Times New Roman"/>
          <w:i/>
          <w:iCs/>
          <w:sz w:val="28"/>
          <w:szCs w:val="28"/>
        </w:rPr>
        <w:t>имена</w:t>
      </w:r>
      <w:r w:rsidRPr="004E42D9">
        <w:rPr>
          <w:rFonts w:ascii="Times New Roman" w:hAnsi="Times New Roman" w:cs="Times New Roman"/>
          <w:sz w:val="28"/>
          <w:szCs w:val="28"/>
        </w:rPr>
        <w:t>_</w:t>
      </w:r>
      <w:r w:rsidRPr="004E42D9">
        <w:rPr>
          <w:rFonts w:ascii="Times New Roman" w:hAnsi="Times New Roman" w:cs="Times New Roman"/>
          <w:i/>
          <w:iCs/>
          <w:sz w:val="28"/>
          <w:szCs w:val="28"/>
        </w:rPr>
        <w:t>объектов</w:t>
      </w:r>
    </w:p>
    <w:p w:rsidR="004E42D9" w:rsidRPr="004E42D9" w:rsidRDefault="004E42D9" w:rsidP="004E42D9">
      <w:pPr>
        <w:spacing w:after="0" w:line="360" w:lineRule="auto"/>
        <w:ind w:firstLine="425"/>
        <w:jc w:val="both"/>
        <w:rPr>
          <w:rFonts w:ascii="Times New Roman" w:hAnsi="Times New Roman" w:cs="Times New Roman"/>
          <w:sz w:val="28"/>
          <w:szCs w:val="28"/>
        </w:rPr>
      </w:pPr>
      <w:r w:rsidRPr="004E42D9">
        <w:rPr>
          <w:rFonts w:ascii="Times New Roman" w:hAnsi="Times New Roman" w:cs="Times New Roman"/>
          <w:sz w:val="28"/>
          <w:szCs w:val="28"/>
        </w:rPr>
        <w:t>Конфликт доступа возникает, если одному </w:t>
      </w:r>
      <w:r w:rsidRPr="004E42D9">
        <w:rPr>
          <w:rFonts w:ascii="Times New Roman" w:hAnsi="Times New Roman" w:cs="Times New Roman"/>
          <w:i/>
          <w:iCs/>
          <w:sz w:val="28"/>
          <w:szCs w:val="28"/>
        </w:rPr>
        <w:t>user</w:t>
      </w:r>
      <w:r w:rsidRPr="004E42D9">
        <w:rPr>
          <w:rFonts w:ascii="Times New Roman" w:hAnsi="Times New Roman" w:cs="Times New Roman"/>
          <w:sz w:val="28"/>
          <w:szCs w:val="28"/>
        </w:rPr>
        <w:t>-у некое право доступа разрешено через членство в первой роли, но запрещено через членство в другой роли или лично.</w:t>
      </w:r>
    </w:p>
    <w:p w:rsidR="004E42D9" w:rsidRPr="004E42D9" w:rsidRDefault="004E42D9" w:rsidP="004E42D9">
      <w:pPr>
        <w:spacing w:after="0" w:line="360" w:lineRule="auto"/>
        <w:ind w:firstLine="425"/>
        <w:jc w:val="both"/>
        <w:rPr>
          <w:rFonts w:ascii="Times New Roman" w:hAnsi="Times New Roman" w:cs="Times New Roman"/>
          <w:sz w:val="28"/>
          <w:szCs w:val="28"/>
        </w:rPr>
      </w:pPr>
      <w:r w:rsidRPr="004E42D9">
        <w:rPr>
          <w:rFonts w:ascii="Times New Roman" w:hAnsi="Times New Roman" w:cs="Times New Roman"/>
          <w:sz w:val="28"/>
          <w:szCs w:val="28"/>
        </w:rPr>
        <w:t>При разрешении конфликтов предпочтение отдается </w:t>
      </w:r>
      <w:r w:rsidRPr="004E42D9">
        <w:rPr>
          <w:rFonts w:ascii="Times New Roman" w:hAnsi="Times New Roman" w:cs="Times New Roman"/>
          <w:sz w:val="28"/>
          <w:szCs w:val="28"/>
          <w:u w:val="single"/>
        </w:rPr>
        <w:t>запрещению.</w:t>
      </w:r>
    </w:p>
    <w:p w:rsidR="00B801F1" w:rsidRPr="00B801F1" w:rsidRDefault="00B801F1" w:rsidP="00B801F1">
      <w:pPr>
        <w:spacing w:after="0" w:line="360" w:lineRule="auto"/>
        <w:ind w:firstLine="425"/>
        <w:jc w:val="both"/>
        <w:rPr>
          <w:rFonts w:ascii="Times New Roman" w:hAnsi="Times New Roman" w:cs="Times New Roman"/>
          <w:b/>
          <w:bCs/>
          <w:sz w:val="28"/>
          <w:szCs w:val="28"/>
        </w:rPr>
      </w:pPr>
      <w:r w:rsidRPr="00B801F1">
        <w:rPr>
          <w:rFonts w:ascii="Times New Roman" w:hAnsi="Times New Roman" w:cs="Times New Roman"/>
          <w:b/>
          <w:bCs/>
          <w:sz w:val="28"/>
          <w:szCs w:val="28"/>
        </w:rPr>
        <w:t>Консоль SQL Server Management Studio</w:t>
      </w:r>
    </w:p>
    <w:p w:rsidR="00B801F1" w:rsidRPr="00B801F1" w:rsidRDefault="00B801F1" w:rsidP="00B801F1">
      <w:pPr>
        <w:spacing w:after="0" w:line="360" w:lineRule="auto"/>
        <w:ind w:firstLine="425"/>
        <w:jc w:val="both"/>
        <w:rPr>
          <w:rFonts w:ascii="Times New Roman" w:hAnsi="Times New Roman" w:cs="Times New Roman"/>
          <w:sz w:val="28"/>
          <w:szCs w:val="28"/>
        </w:rPr>
      </w:pPr>
      <w:r w:rsidRPr="00B801F1">
        <w:rPr>
          <w:rFonts w:ascii="Times New Roman" w:hAnsi="Times New Roman" w:cs="Times New Roman"/>
          <w:sz w:val="28"/>
          <w:szCs w:val="28"/>
        </w:rPr>
        <w:t>Задачу можно легко выполнить средствами графического интерфейса </w:t>
      </w:r>
      <w:r w:rsidRPr="00B801F1">
        <w:rPr>
          <w:rFonts w:ascii="Times New Roman" w:hAnsi="Times New Roman" w:cs="Times New Roman"/>
          <w:b/>
          <w:bCs/>
          <w:sz w:val="28"/>
          <w:szCs w:val="28"/>
        </w:rPr>
        <w:t>SQL Server Management Studio</w:t>
      </w:r>
      <w:r w:rsidRPr="00B801F1">
        <w:rPr>
          <w:rFonts w:ascii="Times New Roman" w:hAnsi="Times New Roman" w:cs="Times New Roman"/>
          <w:sz w:val="28"/>
          <w:szCs w:val="28"/>
        </w:rPr>
        <w:t>. Чтобы создать пользовательскую серверную роль, подключитесь к экземпляру средствами Object Explorer. В обозревателе объектов перейдите к узлу &lt;имя_экземпляра&gt;/Security/Server Roles. Щелкните</w:t>
      </w:r>
      <w:r w:rsidRPr="00B801F1">
        <w:rPr>
          <w:rFonts w:ascii="Times New Roman" w:hAnsi="Times New Roman" w:cs="Times New Roman"/>
          <w:sz w:val="28"/>
          <w:szCs w:val="28"/>
          <w:lang w:val="en-US"/>
        </w:rPr>
        <w:t xml:space="preserve"> </w:t>
      </w:r>
      <w:r w:rsidRPr="00B801F1">
        <w:rPr>
          <w:rFonts w:ascii="Times New Roman" w:hAnsi="Times New Roman" w:cs="Times New Roman"/>
          <w:sz w:val="28"/>
          <w:szCs w:val="28"/>
        </w:rPr>
        <w:t>правой</w:t>
      </w:r>
      <w:r w:rsidRPr="00B801F1">
        <w:rPr>
          <w:rFonts w:ascii="Times New Roman" w:hAnsi="Times New Roman" w:cs="Times New Roman"/>
          <w:sz w:val="28"/>
          <w:szCs w:val="28"/>
          <w:lang w:val="en-US"/>
        </w:rPr>
        <w:t xml:space="preserve"> </w:t>
      </w:r>
      <w:r w:rsidRPr="00B801F1">
        <w:rPr>
          <w:rFonts w:ascii="Times New Roman" w:hAnsi="Times New Roman" w:cs="Times New Roman"/>
          <w:sz w:val="28"/>
          <w:szCs w:val="28"/>
        </w:rPr>
        <w:t>кнопкой</w:t>
      </w:r>
      <w:r w:rsidRPr="00B801F1">
        <w:rPr>
          <w:rFonts w:ascii="Times New Roman" w:hAnsi="Times New Roman" w:cs="Times New Roman"/>
          <w:sz w:val="28"/>
          <w:szCs w:val="28"/>
          <w:lang w:val="en-US"/>
        </w:rPr>
        <w:t xml:space="preserve"> Server Roles </w:t>
      </w:r>
      <w:r w:rsidRPr="00B801F1">
        <w:rPr>
          <w:rFonts w:ascii="Times New Roman" w:hAnsi="Times New Roman" w:cs="Times New Roman"/>
          <w:sz w:val="28"/>
          <w:szCs w:val="28"/>
        </w:rPr>
        <w:t>и</w:t>
      </w:r>
      <w:r w:rsidRPr="00B801F1">
        <w:rPr>
          <w:rFonts w:ascii="Times New Roman" w:hAnsi="Times New Roman" w:cs="Times New Roman"/>
          <w:sz w:val="28"/>
          <w:szCs w:val="28"/>
          <w:lang w:val="en-US"/>
        </w:rPr>
        <w:t xml:space="preserve"> </w:t>
      </w:r>
      <w:r w:rsidRPr="00B801F1">
        <w:rPr>
          <w:rFonts w:ascii="Times New Roman" w:hAnsi="Times New Roman" w:cs="Times New Roman"/>
          <w:sz w:val="28"/>
          <w:szCs w:val="28"/>
        </w:rPr>
        <w:t>выберите</w:t>
      </w:r>
      <w:r w:rsidRPr="00B801F1">
        <w:rPr>
          <w:rFonts w:ascii="Times New Roman" w:hAnsi="Times New Roman" w:cs="Times New Roman"/>
          <w:sz w:val="28"/>
          <w:szCs w:val="28"/>
          <w:lang w:val="en-US"/>
        </w:rPr>
        <w:t xml:space="preserve"> New Server Role. </w:t>
      </w:r>
      <w:r w:rsidRPr="00B801F1">
        <w:rPr>
          <w:rFonts w:ascii="Times New Roman" w:hAnsi="Times New Roman" w:cs="Times New Roman"/>
          <w:sz w:val="28"/>
          <w:szCs w:val="28"/>
        </w:rPr>
        <w:t>В открывшемся окне New Server Role в поле Server role name укажите имя роли, в поле Owner укажите владельца роли, после чего укажите объекты и разрешения, которые должны предоставляться членам роли (рис. 1).</w:t>
      </w:r>
    </w:p>
    <w:p w:rsidR="00B801F1" w:rsidRPr="00B801F1" w:rsidRDefault="00B801F1" w:rsidP="00B801F1">
      <w:pPr>
        <w:spacing w:after="0" w:line="360" w:lineRule="auto"/>
        <w:ind w:firstLine="425"/>
        <w:jc w:val="center"/>
        <w:rPr>
          <w:rFonts w:ascii="Times New Roman" w:hAnsi="Times New Roman" w:cs="Times New Roman"/>
          <w:sz w:val="28"/>
          <w:szCs w:val="28"/>
        </w:rPr>
      </w:pPr>
      <w:r w:rsidRPr="00B801F1">
        <w:rPr>
          <w:rFonts w:ascii="Times New Roman" w:hAnsi="Times New Roman" w:cs="Times New Roman"/>
          <w:sz w:val="28"/>
          <w:szCs w:val="28"/>
        </w:rPr>
        <w:lastRenderedPageBreak/>
        <w:drawing>
          <wp:inline distT="0" distB="0" distL="0" distR="0">
            <wp:extent cx="3836958" cy="4067175"/>
            <wp:effectExtent l="0" t="0" r="0" b="0"/>
            <wp:docPr id="47" name="Рисунок 47" descr="http://www.interface.ru/iarticle/img/28011_47189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interface.ru/iarticle/img/28011_4718901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5722" cy="4076464"/>
                    </a:xfrm>
                    <a:prstGeom prst="rect">
                      <a:avLst/>
                    </a:prstGeom>
                    <a:noFill/>
                    <a:ln>
                      <a:noFill/>
                    </a:ln>
                  </pic:spPr>
                </pic:pic>
              </a:graphicData>
            </a:graphic>
          </wp:inline>
        </w:drawing>
      </w:r>
    </w:p>
    <w:p w:rsidR="00B801F1" w:rsidRDefault="00B801F1" w:rsidP="00B801F1">
      <w:pPr>
        <w:spacing w:after="0" w:line="360" w:lineRule="auto"/>
        <w:ind w:firstLine="425"/>
        <w:jc w:val="center"/>
        <w:rPr>
          <w:rFonts w:ascii="Times New Roman" w:hAnsi="Times New Roman" w:cs="Times New Roman"/>
          <w:i/>
          <w:iCs/>
          <w:sz w:val="28"/>
          <w:szCs w:val="28"/>
        </w:rPr>
      </w:pPr>
      <w:r w:rsidRPr="00B801F1">
        <w:rPr>
          <w:rFonts w:ascii="Times New Roman" w:hAnsi="Times New Roman" w:cs="Times New Roman"/>
          <w:i/>
          <w:iCs/>
          <w:sz w:val="28"/>
          <w:szCs w:val="28"/>
        </w:rPr>
        <w:t>Рис. 1. Укажите права, которые должна предоставлять роль</w:t>
      </w:r>
    </w:p>
    <w:p w:rsidR="00B801F1" w:rsidRPr="00B801F1" w:rsidRDefault="00B801F1" w:rsidP="00B801F1">
      <w:pPr>
        <w:spacing w:after="0" w:line="360" w:lineRule="auto"/>
        <w:ind w:firstLine="425"/>
        <w:jc w:val="center"/>
        <w:rPr>
          <w:rFonts w:ascii="Times New Roman" w:hAnsi="Times New Roman" w:cs="Times New Roman"/>
          <w:sz w:val="28"/>
          <w:szCs w:val="28"/>
        </w:rPr>
      </w:pPr>
    </w:p>
    <w:p w:rsidR="00B801F1" w:rsidRPr="00B801F1" w:rsidRDefault="00B801F1" w:rsidP="00B801F1">
      <w:pPr>
        <w:spacing w:after="0" w:line="360" w:lineRule="auto"/>
        <w:ind w:firstLine="425"/>
        <w:jc w:val="both"/>
        <w:rPr>
          <w:rFonts w:ascii="Times New Roman" w:hAnsi="Times New Roman" w:cs="Times New Roman"/>
          <w:sz w:val="28"/>
          <w:szCs w:val="28"/>
        </w:rPr>
      </w:pPr>
      <w:r w:rsidRPr="00B801F1">
        <w:rPr>
          <w:rFonts w:ascii="Times New Roman" w:hAnsi="Times New Roman" w:cs="Times New Roman"/>
          <w:sz w:val="28"/>
          <w:szCs w:val="28"/>
        </w:rPr>
        <w:t>По завершении работы на странице General перейдите на страницу Members (рис. 2) и укажите имена входа </w:t>
      </w:r>
      <w:r w:rsidRPr="00B801F1">
        <w:rPr>
          <w:rFonts w:ascii="Times New Roman" w:hAnsi="Times New Roman" w:cs="Times New Roman"/>
          <w:b/>
          <w:bCs/>
          <w:sz w:val="28"/>
          <w:szCs w:val="28"/>
        </w:rPr>
        <w:t>SQL Server</w:t>
      </w:r>
      <w:r w:rsidRPr="00B801F1">
        <w:rPr>
          <w:rFonts w:ascii="Times New Roman" w:hAnsi="Times New Roman" w:cs="Times New Roman"/>
          <w:sz w:val="28"/>
          <w:szCs w:val="28"/>
        </w:rPr>
        <w:t>, которые должны входить в эту пользовательскую серверную роль.</w:t>
      </w:r>
    </w:p>
    <w:p w:rsidR="00B801F1" w:rsidRPr="00B801F1" w:rsidRDefault="00B801F1" w:rsidP="00B801F1">
      <w:pPr>
        <w:spacing w:after="0" w:line="360" w:lineRule="auto"/>
        <w:ind w:firstLine="425"/>
        <w:jc w:val="center"/>
        <w:rPr>
          <w:rFonts w:ascii="Times New Roman" w:hAnsi="Times New Roman" w:cs="Times New Roman"/>
          <w:sz w:val="28"/>
          <w:szCs w:val="28"/>
        </w:rPr>
      </w:pPr>
      <w:r w:rsidRPr="00B801F1">
        <w:rPr>
          <w:rFonts w:ascii="Times New Roman" w:hAnsi="Times New Roman" w:cs="Times New Roman"/>
          <w:sz w:val="28"/>
          <w:szCs w:val="28"/>
        </w:rPr>
        <w:drawing>
          <wp:inline distT="0" distB="0" distL="0" distR="0">
            <wp:extent cx="3648255" cy="3867150"/>
            <wp:effectExtent l="0" t="0" r="9525" b="0"/>
            <wp:docPr id="46" name="Рисунок 46" descr="http://www.interface.ru/iarticle/img/28011_47189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interface.ru/iarticle/img/28011_4718901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2826" cy="3871995"/>
                    </a:xfrm>
                    <a:prstGeom prst="rect">
                      <a:avLst/>
                    </a:prstGeom>
                    <a:noFill/>
                    <a:ln>
                      <a:noFill/>
                    </a:ln>
                  </pic:spPr>
                </pic:pic>
              </a:graphicData>
            </a:graphic>
          </wp:inline>
        </w:drawing>
      </w:r>
    </w:p>
    <w:p w:rsidR="00B801F1" w:rsidRDefault="00B801F1" w:rsidP="00B801F1">
      <w:pPr>
        <w:spacing w:after="0" w:line="360" w:lineRule="auto"/>
        <w:ind w:firstLine="425"/>
        <w:jc w:val="center"/>
        <w:rPr>
          <w:rFonts w:ascii="Times New Roman" w:hAnsi="Times New Roman" w:cs="Times New Roman"/>
          <w:sz w:val="28"/>
          <w:szCs w:val="28"/>
        </w:rPr>
      </w:pPr>
      <w:r w:rsidRPr="00B801F1">
        <w:rPr>
          <w:rFonts w:ascii="Times New Roman" w:hAnsi="Times New Roman" w:cs="Times New Roman"/>
          <w:sz w:val="28"/>
          <w:szCs w:val="28"/>
        </w:rPr>
        <w:t>Рис. 2. Определение членов роли</w:t>
      </w:r>
    </w:p>
    <w:p w:rsidR="00B801F1" w:rsidRPr="00B801F1" w:rsidRDefault="00B801F1" w:rsidP="00B801F1">
      <w:pPr>
        <w:spacing w:after="0" w:line="360" w:lineRule="auto"/>
        <w:ind w:firstLine="425"/>
        <w:jc w:val="center"/>
        <w:rPr>
          <w:rFonts w:ascii="Times New Roman" w:hAnsi="Times New Roman" w:cs="Times New Roman"/>
          <w:sz w:val="28"/>
          <w:szCs w:val="28"/>
        </w:rPr>
      </w:pPr>
    </w:p>
    <w:p w:rsidR="00B801F1" w:rsidRPr="00B801F1" w:rsidRDefault="00B801F1" w:rsidP="00B801F1">
      <w:pPr>
        <w:spacing w:after="0" w:line="360" w:lineRule="auto"/>
        <w:ind w:firstLine="425"/>
        <w:jc w:val="both"/>
        <w:rPr>
          <w:rFonts w:ascii="Times New Roman" w:hAnsi="Times New Roman" w:cs="Times New Roman"/>
          <w:sz w:val="28"/>
          <w:szCs w:val="28"/>
        </w:rPr>
      </w:pPr>
      <w:r w:rsidRPr="00B801F1">
        <w:rPr>
          <w:rFonts w:ascii="Times New Roman" w:hAnsi="Times New Roman" w:cs="Times New Roman"/>
          <w:sz w:val="28"/>
          <w:szCs w:val="28"/>
        </w:rPr>
        <w:t>После определения членов роли на странице Members перейдите на страницу Memberships. Здесь задаются серверные роли, членом которых должна быть пользовательская серверная роль. Если на этой странице выбрать какую-то роль, пользователи, члены создаваемой пользовательской серверной роли, будут также обладать правами выбранной роли.</w:t>
      </w:r>
    </w:p>
    <w:p w:rsidR="00B801F1" w:rsidRPr="00B801F1" w:rsidRDefault="00B801F1" w:rsidP="00B801F1">
      <w:pPr>
        <w:spacing w:after="0" w:line="360" w:lineRule="auto"/>
        <w:ind w:firstLine="425"/>
        <w:jc w:val="both"/>
        <w:rPr>
          <w:rFonts w:ascii="Times New Roman" w:hAnsi="Times New Roman" w:cs="Times New Roman"/>
          <w:sz w:val="28"/>
          <w:szCs w:val="28"/>
        </w:rPr>
      </w:pPr>
      <w:r w:rsidRPr="00B801F1">
        <w:rPr>
          <w:rFonts w:ascii="Times New Roman" w:hAnsi="Times New Roman" w:cs="Times New Roman"/>
          <w:sz w:val="28"/>
          <w:szCs w:val="28"/>
        </w:rPr>
        <w:t>Если создать пользовательскую роль и сделать ее членом фиксированной серверной роли serveradmin (рис. 3), все члены вновь созданной пользовательской роли будут также обладать правами роли serveradmin. Как и при вложении доменных групп или ролей баз данных, при вложении ролей надо соблюдать большую осторожность, чтобы не предоставить пользователям прав, которых у них быть не должно</w:t>
      </w:r>
    </w:p>
    <w:p w:rsidR="00B801F1" w:rsidRPr="00B801F1" w:rsidRDefault="00B801F1" w:rsidP="00B801F1">
      <w:pPr>
        <w:spacing w:after="0" w:line="360" w:lineRule="auto"/>
        <w:ind w:firstLine="425"/>
        <w:jc w:val="center"/>
        <w:rPr>
          <w:rFonts w:ascii="Times New Roman" w:hAnsi="Times New Roman" w:cs="Times New Roman"/>
          <w:sz w:val="28"/>
          <w:szCs w:val="28"/>
        </w:rPr>
      </w:pPr>
      <w:r w:rsidRPr="00B801F1">
        <w:rPr>
          <w:rFonts w:ascii="Times New Roman" w:hAnsi="Times New Roman" w:cs="Times New Roman"/>
          <w:sz w:val="28"/>
          <w:szCs w:val="28"/>
        </w:rPr>
        <w:drawing>
          <wp:inline distT="0" distB="0" distL="0" distR="0">
            <wp:extent cx="5238750" cy="5553075"/>
            <wp:effectExtent l="0" t="0" r="0" b="9525"/>
            <wp:docPr id="45" name="Рисунок 45" descr="http://www.interface.ru/iarticle/img/28011_47189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interface.ru/iarticle/img/28011_4718901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0" cy="5553075"/>
                    </a:xfrm>
                    <a:prstGeom prst="rect">
                      <a:avLst/>
                    </a:prstGeom>
                    <a:noFill/>
                    <a:ln>
                      <a:noFill/>
                    </a:ln>
                  </pic:spPr>
                </pic:pic>
              </a:graphicData>
            </a:graphic>
          </wp:inline>
        </w:drawing>
      </w:r>
    </w:p>
    <w:p w:rsidR="00B801F1" w:rsidRPr="00B801F1" w:rsidRDefault="00B801F1" w:rsidP="00B801F1">
      <w:pPr>
        <w:spacing w:after="0" w:line="360" w:lineRule="auto"/>
        <w:ind w:firstLine="425"/>
        <w:jc w:val="center"/>
        <w:rPr>
          <w:rFonts w:ascii="Times New Roman" w:hAnsi="Times New Roman" w:cs="Times New Roman"/>
          <w:sz w:val="28"/>
          <w:szCs w:val="28"/>
        </w:rPr>
      </w:pPr>
      <w:r w:rsidRPr="00B801F1">
        <w:rPr>
          <w:rFonts w:ascii="Times New Roman" w:hAnsi="Times New Roman" w:cs="Times New Roman"/>
          <w:iCs/>
          <w:sz w:val="28"/>
          <w:szCs w:val="28"/>
        </w:rPr>
        <w:t>Рис. 3. Пользовательские роли можно включать в другие серверные роли</w:t>
      </w:r>
    </w:p>
    <w:p w:rsidR="00B801F1" w:rsidRPr="006E48C2" w:rsidRDefault="00B801F1" w:rsidP="006E48C2">
      <w:pPr>
        <w:spacing w:after="0" w:line="360" w:lineRule="auto"/>
        <w:ind w:firstLine="425"/>
        <w:jc w:val="both"/>
        <w:rPr>
          <w:rFonts w:ascii="Times New Roman" w:hAnsi="Times New Roman" w:cs="Times New Roman"/>
          <w:sz w:val="28"/>
          <w:szCs w:val="28"/>
        </w:rPr>
      </w:pPr>
    </w:p>
    <w:p w:rsidR="006E48C2" w:rsidRDefault="006E48C2" w:rsidP="003914F0">
      <w:pPr>
        <w:pStyle w:val="1"/>
      </w:pPr>
      <w:bookmarkStart w:id="8" w:name="_Toc529450428"/>
      <w:r w:rsidRPr="006E48C2">
        <w:lastRenderedPageBreak/>
        <w:t>9. Настройка дополнительных компонентов (служб электронной почты, настройка связанных серверов).</w:t>
      </w:r>
      <w:bookmarkEnd w:id="8"/>
      <w:r w:rsidRPr="006E48C2">
        <w:t xml:space="preserve"> </w:t>
      </w:r>
    </w:p>
    <w:p w:rsidR="00923184" w:rsidRPr="00923184" w:rsidRDefault="00923184" w:rsidP="003914F0">
      <w:pPr>
        <w:spacing w:after="0" w:line="360" w:lineRule="auto"/>
        <w:ind w:firstLine="425"/>
        <w:jc w:val="center"/>
        <w:rPr>
          <w:rFonts w:ascii="Times New Roman" w:hAnsi="Times New Roman" w:cs="Times New Roman"/>
          <w:bCs/>
          <w:sz w:val="28"/>
          <w:szCs w:val="28"/>
        </w:rPr>
      </w:pPr>
      <w:r w:rsidRPr="00923184">
        <w:rPr>
          <w:rFonts w:ascii="Times New Roman" w:hAnsi="Times New Roman" w:cs="Times New Roman"/>
          <w:bCs/>
          <w:sz w:val="28"/>
          <w:szCs w:val="28"/>
        </w:rPr>
        <w:t>Компоненты сервера</w:t>
      </w:r>
    </w:p>
    <w:p w:rsidR="00923184" w:rsidRPr="00923184" w:rsidRDefault="00923184" w:rsidP="00923184">
      <w:pPr>
        <w:spacing w:after="0" w:line="360" w:lineRule="auto"/>
        <w:ind w:firstLine="425"/>
        <w:jc w:val="both"/>
        <w:rPr>
          <w:rFonts w:ascii="Times New Roman" w:hAnsi="Times New Roman" w:cs="Times New Roman"/>
          <w:sz w:val="28"/>
          <w:szCs w:val="28"/>
        </w:rPr>
      </w:pPr>
      <w:r w:rsidRPr="0013357B">
        <w:rPr>
          <w:rFonts w:ascii="Times New Roman" w:hAnsi="Times New Roman" w:cs="Times New Roman"/>
          <w:sz w:val="28"/>
          <w:szCs w:val="28"/>
          <w:highlight w:val="green"/>
        </w:rPr>
        <w:t>Службы Reporting Services - это серверный продукт, следовательно, большая часть компонентов этой службы размещается на сервере.</w:t>
      </w:r>
    </w:p>
    <w:p w:rsidR="00923184" w:rsidRPr="00923184" w:rsidRDefault="00923184" w:rsidP="00E428F5">
      <w:pPr>
        <w:numPr>
          <w:ilvl w:val="0"/>
          <w:numId w:val="43"/>
        </w:numPr>
        <w:spacing w:after="0" w:line="360" w:lineRule="auto"/>
        <w:jc w:val="both"/>
        <w:rPr>
          <w:rFonts w:ascii="Times New Roman" w:hAnsi="Times New Roman" w:cs="Times New Roman"/>
          <w:sz w:val="28"/>
          <w:szCs w:val="28"/>
        </w:rPr>
      </w:pPr>
      <w:r w:rsidRPr="0013357B">
        <w:rPr>
          <w:rFonts w:ascii="Times New Roman" w:hAnsi="Times New Roman" w:cs="Times New Roman"/>
          <w:b/>
          <w:bCs/>
          <w:sz w:val="28"/>
          <w:szCs w:val="28"/>
          <w:highlight w:val="green"/>
        </w:rPr>
        <w:t>Базы данных служб Reporting Services</w:t>
      </w:r>
      <w:r w:rsidRPr="0013357B">
        <w:rPr>
          <w:rFonts w:ascii="Times New Roman" w:hAnsi="Times New Roman" w:cs="Times New Roman"/>
          <w:sz w:val="28"/>
          <w:szCs w:val="28"/>
          <w:highlight w:val="green"/>
        </w:rPr>
        <w:t>.Базы данных служб Reporting Services хранят метаданные решений, сохраненные отчеты, информацию, имеющую отношению к сеансам и все, что необходимо для обслуживания состояния сервера.</w:t>
      </w:r>
      <w:r w:rsidRPr="00923184">
        <w:rPr>
          <w:rFonts w:ascii="Times New Roman" w:hAnsi="Times New Roman" w:cs="Times New Roman"/>
          <w:sz w:val="28"/>
          <w:szCs w:val="28"/>
        </w:rPr>
        <w:t xml:space="preserve"> Службы Reporting Services управляют двумя базами данных: ReportServer, которая включает всю постоянную информацию, и ReportServerTempDB, которая содержит всю временную информацию. Эти базы данных можно найти в каталоге баз данных SQL Server, как любые обычные базы данных.</w:t>
      </w:r>
    </w:p>
    <w:p w:rsidR="00923184" w:rsidRPr="0013357B" w:rsidRDefault="00923184" w:rsidP="00E428F5">
      <w:pPr>
        <w:numPr>
          <w:ilvl w:val="0"/>
          <w:numId w:val="43"/>
        </w:numPr>
        <w:spacing w:after="0" w:line="360" w:lineRule="auto"/>
        <w:jc w:val="both"/>
        <w:rPr>
          <w:rFonts w:ascii="Times New Roman" w:hAnsi="Times New Roman" w:cs="Times New Roman"/>
          <w:sz w:val="28"/>
          <w:szCs w:val="28"/>
          <w:highlight w:val="green"/>
        </w:rPr>
      </w:pPr>
      <w:r w:rsidRPr="0013357B">
        <w:rPr>
          <w:rFonts w:ascii="Times New Roman" w:hAnsi="Times New Roman" w:cs="Times New Roman"/>
          <w:b/>
          <w:bCs/>
          <w:sz w:val="28"/>
          <w:szCs w:val="28"/>
          <w:highlight w:val="green"/>
        </w:rPr>
        <w:t>Сервер отчетов</w:t>
      </w:r>
      <w:r w:rsidRPr="0013357B">
        <w:rPr>
          <w:rFonts w:ascii="Times New Roman" w:hAnsi="Times New Roman" w:cs="Times New Roman"/>
          <w:sz w:val="28"/>
          <w:szCs w:val="28"/>
          <w:highlight w:val="green"/>
        </w:rPr>
        <w:t>.</w:t>
      </w:r>
      <w:r w:rsidR="0013357B">
        <w:rPr>
          <w:rFonts w:ascii="Times New Roman" w:hAnsi="Times New Roman" w:cs="Times New Roman"/>
          <w:sz w:val="28"/>
          <w:szCs w:val="28"/>
          <w:highlight w:val="green"/>
        </w:rPr>
        <w:t xml:space="preserve"> </w:t>
      </w:r>
      <w:r w:rsidRPr="0013357B">
        <w:rPr>
          <w:rFonts w:ascii="Times New Roman" w:hAnsi="Times New Roman" w:cs="Times New Roman"/>
          <w:sz w:val="28"/>
          <w:szCs w:val="28"/>
          <w:highlight w:val="green"/>
        </w:rPr>
        <w:t>Этот виртуальный компонент отвечает за обработку отчетов, используя поддержку всех блоков расширений. Он реализован в виде двух больших блоков:</w:t>
      </w:r>
    </w:p>
    <w:p w:rsidR="00923184" w:rsidRPr="0013357B" w:rsidRDefault="00923184" w:rsidP="00E428F5">
      <w:pPr>
        <w:numPr>
          <w:ilvl w:val="1"/>
          <w:numId w:val="43"/>
        </w:numPr>
        <w:spacing w:after="0" w:line="360" w:lineRule="auto"/>
        <w:jc w:val="both"/>
        <w:rPr>
          <w:rFonts w:ascii="Times New Roman" w:hAnsi="Times New Roman" w:cs="Times New Roman"/>
          <w:sz w:val="28"/>
          <w:szCs w:val="28"/>
          <w:highlight w:val="green"/>
        </w:rPr>
      </w:pPr>
      <w:r w:rsidRPr="0013357B">
        <w:rPr>
          <w:rFonts w:ascii="Times New Roman" w:hAnsi="Times New Roman" w:cs="Times New Roman"/>
          <w:b/>
          <w:bCs/>
          <w:sz w:val="28"/>
          <w:szCs w:val="28"/>
          <w:highlight w:val="green"/>
        </w:rPr>
        <w:t>Служба Windows сервера отчетов</w:t>
      </w:r>
      <w:r w:rsidRPr="0013357B">
        <w:rPr>
          <w:rFonts w:ascii="Times New Roman" w:hAnsi="Times New Roman" w:cs="Times New Roman"/>
          <w:sz w:val="28"/>
          <w:szCs w:val="28"/>
          <w:highlight w:val="green"/>
        </w:rPr>
        <w:t>.</w:t>
      </w:r>
      <w:r w:rsidR="0013357B">
        <w:rPr>
          <w:rFonts w:ascii="Times New Roman" w:hAnsi="Times New Roman" w:cs="Times New Roman"/>
          <w:sz w:val="28"/>
          <w:szCs w:val="28"/>
          <w:highlight w:val="green"/>
        </w:rPr>
        <w:t xml:space="preserve"> </w:t>
      </w:r>
      <w:r w:rsidRPr="0013357B">
        <w:rPr>
          <w:rFonts w:ascii="Times New Roman" w:hAnsi="Times New Roman" w:cs="Times New Roman"/>
          <w:sz w:val="28"/>
          <w:szCs w:val="28"/>
          <w:highlight w:val="green"/>
        </w:rPr>
        <w:t>Служба Windows сервера отчетов отвечает за инициализацию и обслуживание серверов, а также за вывод процессов планирования и доставки, с помощью доступных расширений доставки.</w:t>
      </w:r>
    </w:p>
    <w:p w:rsidR="00923184" w:rsidRPr="0013357B" w:rsidRDefault="00923184" w:rsidP="00E428F5">
      <w:pPr>
        <w:numPr>
          <w:ilvl w:val="1"/>
          <w:numId w:val="43"/>
        </w:numPr>
        <w:spacing w:after="0" w:line="360" w:lineRule="auto"/>
        <w:jc w:val="both"/>
        <w:rPr>
          <w:rFonts w:ascii="Times New Roman" w:hAnsi="Times New Roman" w:cs="Times New Roman"/>
          <w:sz w:val="28"/>
          <w:szCs w:val="28"/>
          <w:highlight w:val="green"/>
        </w:rPr>
      </w:pPr>
      <w:r w:rsidRPr="0013357B">
        <w:rPr>
          <w:rFonts w:ascii="Times New Roman" w:hAnsi="Times New Roman" w:cs="Times New Roman"/>
          <w:b/>
          <w:bCs/>
          <w:sz w:val="28"/>
          <w:szCs w:val="28"/>
          <w:highlight w:val="green"/>
        </w:rPr>
        <w:t>Веб-служба сервера отчетов</w:t>
      </w:r>
      <w:r w:rsidRPr="0013357B">
        <w:rPr>
          <w:rFonts w:ascii="Times New Roman" w:hAnsi="Times New Roman" w:cs="Times New Roman"/>
          <w:sz w:val="28"/>
          <w:szCs w:val="28"/>
          <w:highlight w:val="green"/>
        </w:rPr>
        <w:t>.</w:t>
      </w:r>
      <w:r w:rsidR="0013357B" w:rsidRPr="0013357B">
        <w:rPr>
          <w:rFonts w:ascii="Times New Roman" w:hAnsi="Times New Roman" w:cs="Times New Roman"/>
          <w:sz w:val="28"/>
          <w:szCs w:val="28"/>
          <w:highlight w:val="green"/>
        </w:rPr>
        <w:t xml:space="preserve"> </w:t>
      </w:r>
      <w:r w:rsidRPr="0013357B">
        <w:rPr>
          <w:rFonts w:ascii="Times New Roman" w:hAnsi="Times New Roman" w:cs="Times New Roman"/>
          <w:sz w:val="28"/>
          <w:szCs w:val="28"/>
          <w:highlight w:val="green"/>
        </w:rPr>
        <w:t>Службы Reporting Services взаимодействуют с внешним миром, главным образом, через интерфейс веб-службы.</w:t>
      </w:r>
      <w:r w:rsidRPr="00923184">
        <w:rPr>
          <w:rFonts w:ascii="Times New Roman" w:hAnsi="Times New Roman" w:cs="Times New Roman"/>
          <w:sz w:val="28"/>
          <w:szCs w:val="28"/>
        </w:rPr>
        <w:t xml:space="preserve"> Действительно, именно этот интерфейс использует </w:t>
      </w:r>
      <w:r w:rsidRPr="0013357B">
        <w:rPr>
          <w:rFonts w:ascii="Times New Roman" w:hAnsi="Times New Roman" w:cs="Times New Roman"/>
          <w:sz w:val="28"/>
          <w:szCs w:val="28"/>
          <w:highlight w:val="green"/>
        </w:rPr>
        <w:t>Диспетчер отчетов для выполнения своих обязанностей. Доступны две веб-службы: ReportingServices2005 (для управления) и ReportExecutionService (для выполнения отчетов).</w:t>
      </w:r>
    </w:p>
    <w:p w:rsidR="00923184" w:rsidRPr="00923184" w:rsidRDefault="00923184" w:rsidP="00923184">
      <w:pPr>
        <w:spacing w:after="0" w:line="360" w:lineRule="auto"/>
        <w:ind w:firstLine="425"/>
        <w:jc w:val="both"/>
        <w:rPr>
          <w:rFonts w:ascii="Times New Roman" w:hAnsi="Times New Roman" w:cs="Times New Roman"/>
          <w:sz w:val="28"/>
          <w:szCs w:val="28"/>
        </w:rPr>
      </w:pPr>
      <w:r w:rsidRPr="00BB2EC0">
        <w:rPr>
          <w:rFonts w:ascii="Times New Roman" w:hAnsi="Times New Roman" w:cs="Times New Roman"/>
          <w:sz w:val="28"/>
          <w:szCs w:val="28"/>
          <w:highlight w:val="green"/>
        </w:rPr>
        <w:t>Эти два блока зависят от некоторых функциональных модулей, в том числе, от различных обработчиков и расширений.</w:t>
      </w:r>
    </w:p>
    <w:p w:rsidR="00923184" w:rsidRPr="00923184" w:rsidRDefault="00923184" w:rsidP="00E428F5">
      <w:pPr>
        <w:numPr>
          <w:ilvl w:val="0"/>
          <w:numId w:val="43"/>
        </w:numPr>
        <w:spacing w:after="0" w:line="360" w:lineRule="auto"/>
        <w:jc w:val="both"/>
        <w:rPr>
          <w:rFonts w:ascii="Times New Roman" w:hAnsi="Times New Roman" w:cs="Times New Roman"/>
          <w:sz w:val="28"/>
          <w:szCs w:val="28"/>
        </w:rPr>
      </w:pPr>
      <w:r w:rsidRPr="00BB2EC0">
        <w:rPr>
          <w:rFonts w:ascii="Times New Roman" w:hAnsi="Times New Roman" w:cs="Times New Roman"/>
          <w:b/>
          <w:bCs/>
          <w:sz w:val="28"/>
          <w:szCs w:val="28"/>
          <w:highlight w:val="green"/>
        </w:rPr>
        <w:t>Обработчик сервера отчетов</w:t>
      </w:r>
      <w:r w:rsidRPr="00BB2EC0">
        <w:rPr>
          <w:rFonts w:ascii="Times New Roman" w:hAnsi="Times New Roman" w:cs="Times New Roman"/>
          <w:sz w:val="28"/>
          <w:szCs w:val="28"/>
          <w:highlight w:val="green"/>
        </w:rPr>
        <w:t>.</w:t>
      </w:r>
      <w:r w:rsidR="0013357B">
        <w:rPr>
          <w:rFonts w:ascii="Times New Roman" w:hAnsi="Times New Roman" w:cs="Times New Roman"/>
          <w:sz w:val="28"/>
          <w:szCs w:val="28"/>
        </w:rPr>
        <w:t xml:space="preserve"> </w:t>
      </w:r>
      <w:r w:rsidRPr="00923184">
        <w:rPr>
          <w:rFonts w:ascii="Times New Roman" w:hAnsi="Times New Roman" w:cs="Times New Roman"/>
          <w:sz w:val="28"/>
          <w:szCs w:val="28"/>
        </w:rPr>
        <w:t>Этот модуль делает всю основную работу по синтаксическому анализу определения отчета, запросу данных от расширения обработки данных, выполнения вычислений и отправке вывода на расширение интерпретации для форматирования вывода при необходимости.</w:t>
      </w:r>
    </w:p>
    <w:p w:rsidR="00923184" w:rsidRPr="00923184" w:rsidRDefault="00923184" w:rsidP="00E428F5">
      <w:pPr>
        <w:numPr>
          <w:ilvl w:val="0"/>
          <w:numId w:val="43"/>
        </w:numPr>
        <w:spacing w:after="0" w:line="360" w:lineRule="auto"/>
        <w:jc w:val="both"/>
        <w:rPr>
          <w:rFonts w:ascii="Times New Roman" w:hAnsi="Times New Roman" w:cs="Times New Roman"/>
          <w:sz w:val="28"/>
          <w:szCs w:val="28"/>
        </w:rPr>
      </w:pPr>
      <w:r w:rsidRPr="00BB2EC0">
        <w:rPr>
          <w:rFonts w:ascii="Times New Roman" w:hAnsi="Times New Roman" w:cs="Times New Roman"/>
          <w:b/>
          <w:bCs/>
          <w:sz w:val="28"/>
          <w:szCs w:val="28"/>
          <w:highlight w:val="green"/>
        </w:rPr>
        <w:lastRenderedPageBreak/>
        <w:t>Обработчик планирования и доставки</w:t>
      </w:r>
      <w:r w:rsidRPr="00BB2EC0">
        <w:rPr>
          <w:rFonts w:ascii="Times New Roman" w:hAnsi="Times New Roman" w:cs="Times New Roman"/>
          <w:sz w:val="28"/>
          <w:szCs w:val="28"/>
          <w:highlight w:val="green"/>
        </w:rPr>
        <w:t>.</w:t>
      </w:r>
      <w:r w:rsidR="00BB2EC0">
        <w:rPr>
          <w:rFonts w:ascii="Times New Roman" w:hAnsi="Times New Roman" w:cs="Times New Roman"/>
          <w:sz w:val="28"/>
          <w:szCs w:val="28"/>
        </w:rPr>
        <w:t xml:space="preserve"> </w:t>
      </w:r>
      <w:r w:rsidRPr="00923184">
        <w:rPr>
          <w:rFonts w:ascii="Times New Roman" w:hAnsi="Times New Roman" w:cs="Times New Roman"/>
          <w:sz w:val="28"/>
          <w:szCs w:val="28"/>
        </w:rPr>
        <w:t>Отвечает за запуск и обслуживание всех запланированных и завершившихся процессов, а также за передачу вывода соответствующему расширению доставки. Модуль взаимодействует с обработчиком сервера отчетов и службой Агент SQL Server.</w:t>
      </w:r>
    </w:p>
    <w:p w:rsidR="00923184" w:rsidRPr="00923184" w:rsidRDefault="00923184" w:rsidP="00E428F5">
      <w:pPr>
        <w:numPr>
          <w:ilvl w:val="0"/>
          <w:numId w:val="43"/>
        </w:numPr>
        <w:spacing w:after="0" w:line="360" w:lineRule="auto"/>
        <w:jc w:val="both"/>
        <w:rPr>
          <w:rFonts w:ascii="Times New Roman" w:hAnsi="Times New Roman" w:cs="Times New Roman"/>
          <w:sz w:val="28"/>
          <w:szCs w:val="28"/>
        </w:rPr>
      </w:pPr>
      <w:r w:rsidRPr="00BB2EC0">
        <w:rPr>
          <w:rFonts w:ascii="Times New Roman" w:hAnsi="Times New Roman" w:cs="Times New Roman"/>
          <w:b/>
          <w:bCs/>
          <w:sz w:val="28"/>
          <w:szCs w:val="28"/>
          <w:highlight w:val="green"/>
        </w:rPr>
        <w:t>Расширение проверки подлинности</w:t>
      </w:r>
      <w:r w:rsidRPr="00BB2EC0">
        <w:rPr>
          <w:rFonts w:ascii="Times New Roman" w:hAnsi="Times New Roman" w:cs="Times New Roman"/>
          <w:sz w:val="28"/>
          <w:szCs w:val="28"/>
          <w:highlight w:val="green"/>
        </w:rPr>
        <w:t>.</w:t>
      </w:r>
      <w:r w:rsidR="00BB2EC0">
        <w:rPr>
          <w:rFonts w:ascii="Times New Roman" w:hAnsi="Times New Roman" w:cs="Times New Roman"/>
          <w:sz w:val="28"/>
          <w:szCs w:val="28"/>
        </w:rPr>
        <w:t xml:space="preserve"> </w:t>
      </w:r>
      <w:r w:rsidRPr="00923184">
        <w:rPr>
          <w:rFonts w:ascii="Times New Roman" w:hAnsi="Times New Roman" w:cs="Times New Roman"/>
          <w:sz w:val="28"/>
          <w:szCs w:val="28"/>
        </w:rPr>
        <w:t>Этот модуль отвечает за проверку подлинности и авторизацию пользователей, обращающихся к службам Reporting Services. Для использования пользовательских или неподдерживаемых механизмов проверки подлинности необходимо создать и зарегистрировать пользовательские сборки.</w:t>
      </w:r>
    </w:p>
    <w:p w:rsidR="00923184" w:rsidRPr="00923184" w:rsidRDefault="00923184" w:rsidP="00E428F5">
      <w:pPr>
        <w:numPr>
          <w:ilvl w:val="0"/>
          <w:numId w:val="43"/>
        </w:numPr>
        <w:spacing w:after="0" w:line="360" w:lineRule="auto"/>
        <w:jc w:val="both"/>
        <w:rPr>
          <w:rFonts w:ascii="Times New Roman" w:hAnsi="Times New Roman" w:cs="Times New Roman"/>
          <w:sz w:val="28"/>
          <w:szCs w:val="28"/>
        </w:rPr>
      </w:pPr>
      <w:r w:rsidRPr="00BB2EC0">
        <w:rPr>
          <w:rFonts w:ascii="Times New Roman" w:hAnsi="Times New Roman" w:cs="Times New Roman"/>
          <w:b/>
          <w:bCs/>
          <w:sz w:val="28"/>
          <w:szCs w:val="28"/>
          <w:highlight w:val="green"/>
        </w:rPr>
        <w:t>Расширение обработки данных</w:t>
      </w:r>
      <w:r w:rsidRPr="00BB2EC0">
        <w:rPr>
          <w:rFonts w:ascii="Times New Roman" w:hAnsi="Times New Roman" w:cs="Times New Roman"/>
          <w:sz w:val="28"/>
          <w:szCs w:val="28"/>
          <w:highlight w:val="green"/>
        </w:rPr>
        <w:t>.</w:t>
      </w:r>
      <w:r w:rsidR="00BB2EC0">
        <w:rPr>
          <w:rFonts w:ascii="Times New Roman" w:hAnsi="Times New Roman" w:cs="Times New Roman"/>
          <w:sz w:val="28"/>
          <w:szCs w:val="28"/>
        </w:rPr>
        <w:t xml:space="preserve"> </w:t>
      </w:r>
      <w:r w:rsidRPr="00923184">
        <w:rPr>
          <w:rFonts w:ascii="Times New Roman" w:hAnsi="Times New Roman" w:cs="Times New Roman"/>
          <w:sz w:val="28"/>
          <w:szCs w:val="28"/>
        </w:rPr>
        <w:t>Данный модуль отвечает за обработку взаимодействия с источниками данных. Источники данных, которые не требуют дополнительной настройки - это SQL Server, службы Analysis Services, Oracle, OLE DB, ODBC, поставщики данных ADO.NET и XML. Для доступа к неподдерживаемым базам данных необходимо создать и зарегистрировать пользовательские сборки.</w:t>
      </w:r>
    </w:p>
    <w:p w:rsidR="00923184" w:rsidRPr="00923184" w:rsidRDefault="00923184" w:rsidP="00E428F5">
      <w:pPr>
        <w:numPr>
          <w:ilvl w:val="0"/>
          <w:numId w:val="43"/>
        </w:numPr>
        <w:spacing w:after="0" w:line="360" w:lineRule="auto"/>
        <w:jc w:val="both"/>
        <w:rPr>
          <w:rFonts w:ascii="Times New Roman" w:hAnsi="Times New Roman" w:cs="Times New Roman"/>
          <w:sz w:val="28"/>
          <w:szCs w:val="28"/>
        </w:rPr>
      </w:pPr>
      <w:r w:rsidRPr="00BB2EC0">
        <w:rPr>
          <w:rFonts w:ascii="Times New Roman" w:hAnsi="Times New Roman" w:cs="Times New Roman"/>
          <w:b/>
          <w:bCs/>
          <w:sz w:val="28"/>
          <w:szCs w:val="28"/>
          <w:highlight w:val="green"/>
        </w:rPr>
        <w:t>Расширение интерпретации</w:t>
      </w:r>
      <w:r w:rsidRPr="00BB2EC0">
        <w:rPr>
          <w:rFonts w:ascii="Times New Roman" w:hAnsi="Times New Roman" w:cs="Times New Roman"/>
          <w:sz w:val="28"/>
          <w:szCs w:val="28"/>
          <w:highlight w:val="green"/>
        </w:rPr>
        <w:t>.</w:t>
      </w:r>
      <w:r w:rsidR="00BB2EC0">
        <w:rPr>
          <w:rFonts w:ascii="Times New Roman" w:hAnsi="Times New Roman" w:cs="Times New Roman"/>
          <w:sz w:val="28"/>
          <w:szCs w:val="28"/>
        </w:rPr>
        <w:t xml:space="preserve"> </w:t>
      </w:r>
      <w:r w:rsidRPr="00923184">
        <w:rPr>
          <w:rFonts w:ascii="Times New Roman" w:hAnsi="Times New Roman" w:cs="Times New Roman"/>
          <w:sz w:val="28"/>
          <w:szCs w:val="28"/>
        </w:rPr>
        <w:t>Службы Reporting Services используют это расширение для формирования окончательной интерпретации отчета в выбранном формате. В Reporting Services имеется несколько расширений подготовки. HTML, PDF, Excel, текст с разделителями "запятая" (CSV), XML, и Image. Чтобы перевести отчеты в дополнительные форматы, следует создать и зарегистрировать пользовательские сборки.</w:t>
      </w:r>
    </w:p>
    <w:p w:rsidR="00923184" w:rsidRPr="00923184" w:rsidRDefault="00923184" w:rsidP="00E428F5">
      <w:pPr>
        <w:numPr>
          <w:ilvl w:val="0"/>
          <w:numId w:val="43"/>
        </w:numPr>
        <w:spacing w:after="0" w:line="360" w:lineRule="auto"/>
        <w:jc w:val="both"/>
        <w:rPr>
          <w:rFonts w:ascii="Times New Roman" w:hAnsi="Times New Roman" w:cs="Times New Roman"/>
          <w:sz w:val="28"/>
          <w:szCs w:val="28"/>
        </w:rPr>
      </w:pPr>
      <w:r w:rsidRPr="00BB2EC0">
        <w:rPr>
          <w:rFonts w:ascii="Times New Roman" w:hAnsi="Times New Roman" w:cs="Times New Roman"/>
          <w:b/>
          <w:bCs/>
          <w:sz w:val="28"/>
          <w:szCs w:val="28"/>
          <w:highlight w:val="green"/>
        </w:rPr>
        <w:t>Служба Агент SQL Server</w:t>
      </w:r>
      <w:r w:rsidRPr="00BB2EC0">
        <w:rPr>
          <w:rFonts w:ascii="Times New Roman" w:hAnsi="Times New Roman" w:cs="Times New Roman"/>
          <w:sz w:val="28"/>
          <w:szCs w:val="28"/>
          <w:highlight w:val="green"/>
        </w:rPr>
        <w:t>.</w:t>
      </w:r>
      <w:r w:rsidR="00BB2EC0">
        <w:rPr>
          <w:rFonts w:ascii="Times New Roman" w:hAnsi="Times New Roman" w:cs="Times New Roman"/>
          <w:sz w:val="28"/>
          <w:szCs w:val="28"/>
        </w:rPr>
        <w:t xml:space="preserve"> </w:t>
      </w:r>
      <w:r w:rsidRPr="00923184">
        <w:rPr>
          <w:rFonts w:ascii="Times New Roman" w:hAnsi="Times New Roman" w:cs="Times New Roman"/>
          <w:sz w:val="28"/>
          <w:szCs w:val="28"/>
        </w:rPr>
        <w:t>Службы Reporting Services используют Агент SQL Server для обработки всех задач, связанных с планированием. Службы Reporting Services создают и удаляют задания Агента SQL Server в определенной им последовательности. Имена заданий, которые генерируются службами Reporting Services, начинаются с GUID, и могут быть использованы в списке заданий Агента SQL Server.</w:t>
      </w:r>
    </w:p>
    <w:p w:rsidR="00923184" w:rsidRPr="00923184" w:rsidRDefault="00923184" w:rsidP="00923184">
      <w:pPr>
        <w:spacing w:after="0" w:line="360" w:lineRule="auto"/>
        <w:ind w:firstLine="425"/>
        <w:jc w:val="both"/>
        <w:rPr>
          <w:rFonts w:ascii="Times New Roman" w:hAnsi="Times New Roman" w:cs="Times New Roman"/>
          <w:sz w:val="28"/>
          <w:szCs w:val="28"/>
        </w:rPr>
      </w:pPr>
      <w:r w:rsidRPr="00923184">
        <w:rPr>
          <w:rFonts w:ascii="Times New Roman" w:hAnsi="Times New Roman" w:cs="Times New Roman"/>
          <w:sz w:val="28"/>
          <w:szCs w:val="28"/>
        </w:rPr>
        <w:t>Эти задания выполняют очень простую работу: они вставляют в базу данных службы Reporting Services строку "schedule fired". Вставка этой строки инициирует на Сервере отчетов действия, связанные с расписанием.</w:t>
      </w:r>
    </w:p>
    <w:p w:rsidR="00923184" w:rsidRPr="00923184" w:rsidRDefault="00923184" w:rsidP="00E428F5">
      <w:pPr>
        <w:numPr>
          <w:ilvl w:val="0"/>
          <w:numId w:val="43"/>
        </w:numPr>
        <w:spacing w:after="0" w:line="360" w:lineRule="auto"/>
        <w:jc w:val="both"/>
        <w:rPr>
          <w:rFonts w:ascii="Times New Roman" w:hAnsi="Times New Roman" w:cs="Times New Roman"/>
          <w:sz w:val="28"/>
          <w:szCs w:val="28"/>
        </w:rPr>
      </w:pPr>
      <w:r w:rsidRPr="00923184">
        <w:rPr>
          <w:rFonts w:ascii="Times New Roman" w:hAnsi="Times New Roman" w:cs="Times New Roman"/>
          <w:b/>
          <w:bCs/>
          <w:sz w:val="28"/>
          <w:szCs w:val="28"/>
        </w:rPr>
        <w:t>Конфигурационные файлы</w:t>
      </w:r>
      <w:r w:rsidRPr="00923184">
        <w:rPr>
          <w:rFonts w:ascii="Times New Roman" w:hAnsi="Times New Roman" w:cs="Times New Roman"/>
          <w:sz w:val="28"/>
          <w:szCs w:val="28"/>
        </w:rPr>
        <w:t>.</w:t>
      </w:r>
      <w:r w:rsidR="00BB2EC0">
        <w:rPr>
          <w:rFonts w:ascii="Times New Roman" w:hAnsi="Times New Roman" w:cs="Times New Roman"/>
          <w:sz w:val="28"/>
          <w:szCs w:val="28"/>
        </w:rPr>
        <w:t xml:space="preserve"> </w:t>
      </w:r>
      <w:r w:rsidRPr="00923184">
        <w:rPr>
          <w:rFonts w:ascii="Times New Roman" w:hAnsi="Times New Roman" w:cs="Times New Roman"/>
          <w:sz w:val="28"/>
          <w:szCs w:val="28"/>
        </w:rPr>
        <w:t xml:space="preserve">Хотя в большинстве случаев эту работу выполняют службы Reporting Services и инструменты настройки конфигурации </w:t>
      </w:r>
      <w:r w:rsidRPr="00923184">
        <w:rPr>
          <w:rFonts w:ascii="Times New Roman" w:hAnsi="Times New Roman" w:cs="Times New Roman"/>
          <w:sz w:val="28"/>
          <w:szCs w:val="28"/>
        </w:rPr>
        <w:lastRenderedPageBreak/>
        <w:t>SQL Server, вам следует знать о существовании нескольких файлов конфигурации (.NET-файлов *.config) а также о том, что изменить некоторые параметры можно только прямым редактированием таких конфигурационных файлов.</w:t>
      </w:r>
    </w:p>
    <w:p w:rsidR="00923184" w:rsidRDefault="00923184" w:rsidP="00E428F5">
      <w:pPr>
        <w:numPr>
          <w:ilvl w:val="0"/>
          <w:numId w:val="43"/>
        </w:numPr>
        <w:spacing w:after="0" w:line="360" w:lineRule="auto"/>
        <w:jc w:val="both"/>
        <w:rPr>
          <w:rFonts w:ascii="Times New Roman" w:hAnsi="Times New Roman" w:cs="Times New Roman"/>
          <w:sz w:val="28"/>
          <w:szCs w:val="28"/>
        </w:rPr>
      </w:pPr>
      <w:r w:rsidRPr="00923184">
        <w:rPr>
          <w:rFonts w:ascii="Times New Roman" w:hAnsi="Times New Roman" w:cs="Times New Roman"/>
          <w:b/>
          <w:bCs/>
          <w:sz w:val="28"/>
          <w:szCs w:val="28"/>
        </w:rPr>
        <w:t>Дополнительные компоненты</w:t>
      </w:r>
      <w:r w:rsidRPr="00923184">
        <w:rPr>
          <w:rFonts w:ascii="Times New Roman" w:hAnsi="Times New Roman" w:cs="Times New Roman"/>
          <w:sz w:val="28"/>
          <w:szCs w:val="28"/>
        </w:rPr>
        <w:t>.</w:t>
      </w:r>
      <w:r w:rsidR="00BB2EC0">
        <w:rPr>
          <w:rFonts w:ascii="Times New Roman" w:hAnsi="Times New Roman" w:cs="Times New Roman"/>
          <w:sz w:val="28"/>
          <w:szCs w:val="28"/>
        </w:rPr>
        <w:t xml:space="preserve"> </w:t>
      </w:r>
      <w:r w:rsidRPr="00923184">
        <w:rPr>
          <w:rFonts w:ascii="Times New Roman" w:hAnsi="Times New Roman" w:cs="Times New Roman"/>
          <w:sz w:val="28"/>
          <w:szCs w:val="28"/>
        </w:rPr>
        <w:t>Некоторые задачи, связанные с созданием отчетов, например, проверка подлинности или доставка, при выполнении своих обязанностей зависят от приложений сторонних разработчиков или серверов. Например, доставка по электронной почте потребует участия SMTP-сервера, а проверка подлинности - доступности определенных видов полномочий проверки подлинности. Следовательно, установка системы отчетов может быть нарушена, если на</w:t>
      </w:r>
      <w:r>
        <w:rPr>
          <w:rFonts w:ascii="Times New Roman" w:hAnsi="Times New Roman" w:cs="Times New Roman"/>
          <w:sz w:val="28"/>
          <w:szCs w:val="28"/>
        </w:rPr>
        <w:t>рушена связь с этими элементами.</w:t>
      </w:r>
    </w:p>
    <w:p w:rsidR="00923184" w:rsidRPr="00923184" w:rsidRDefault="00923184" w:rsidP="00923184">
      <w:pPr>
        <w:spacing w:after="0" w:line="360" w:lineRule="auto"/>
        <w:ind w:left="720"/>
        <w:jc w:val="both"/>
        <w:rPr>
          <w:rFonts w:ascii="Times New Roman" w:hAnsi="Times New Roman" w:cs="Times New Roman"/>
          <w:sz w:val="28"/>
          <w:szCs w:val="28"/>
        </w:rPr>
      </w:pPr>
    </w:p>
    <w:p w:rsidR="00923184" w:rsidRPr="00923184" w:rsidRDefault="00923184" w:rsidP="00923184">
      <w:pPr>
        <w:spacing w:after="0" w:line="360" w:lineRule="auto"/>
        <w:ind w:firstLine="425"/>
        <w:jc w:val="center"/>
        <w:rPr>
          <w:rFonts w:ascii="Times New Roman" w:hAnsi="Times New Roman" w:cs="Times New Roman"/>
          <w:bCs/>
          <w:sz w:val="28"/>
          <w:szCs w:val="28"/>
        </w:rPr>
      </w:pPr>
      <w:bookmarkStart w:id="9" w:name="sect13"/>
      <w:bookmarkEnd w:id="9"/>
      <w:r w:rsidRPr="00923184">
        <w:rPr>
          <w:rFonts w:ascii="Times New Roman" w:hAnsi="Times New Roman" w:cs="Times New Roman"/>
          <w:bCs/>
          <w:sz w:val="28"/>
          <w:szCs w:val="28"/>
        </w:rPr>
        <w:t>Клиентские компоненты</w:t>
      </w:r>
    </w:p>
    <w:p w:rsidR="00923184" w:rsidRPr="00923184" w:rsidRDefault="00923184" w:rsidP="00923184">
      <w:pPr>
        <w:spacing w:after="0" w:line="360" w:lineRule="auto"/>
        <w:ind w:firstLine="425"/>
        <w:jc w:val="both"/>
        <w:rPr>
          <w:rFonts w:ascii="Times New Roman" w:hAnsi="Times New Roman" w:cs="Times New Roman"/>
          <w:sz w:val="28"/>
          <w:szCs w:val="28"/>
        </w:rPr>
      </w:pPr>
      <w:r w:rsidRPr="00BB2EC0">
        <w:rPr>
          <w:rFonts w:ascii="Times New Roman" w:hAnsi="Times New Roman" w:cs="Times New Roman"/>
          <w:sz w:val="28"/>
          <w:szCs w:val="28"/>
          <w:highlight w:val="green"/>
        </w:rPr>
        <w:t>Службы Reporting Services предоставляют интерфейсы для того, чтобы внешние приложения могли осуществлять обмен данными с сервером. Среди доступных интерфейсов - прямой доступ через URL и API веб-служб. Не существует ограничения на количество возможных клиентских компонентов. В установке SQL Server и служб Reporting Services без дополнительной настройки доступны следующие клиентские инструменты.</w:t>
      </w:r>
    </w:p>
    <w:p w:rsidR="00923184" w:rsidRPr="00923184" w:rsidRDefault="00923184" w:rsidP="00E428F5">
      <w:pPr>
        <w:numPr>
          <w:ilvl w:val="0"/>
          <w:numId w:val="44"/>
        </w:numPr>
        <w:spacing w:after="0" w:line="360" w:lineRule="auto"/>
        <w:jc w:val="both"/>
        <w:rPr>
          <w:rFonts w:ascii="Times New Roman" w:hAnsi="Times New Roman" w:cs="Times New Roman"/>
          <w:sz w:val="28"/>
          <w:szCs w:val="28"/>
        </w:rPr>
      </w:pPr>
      <w:r w:rsidRPr="00BB2EC0">
        <w:rPr>
          <w:rFonts w:ascii="Times New Roman" w:hAnsi="Times New Roman" w:cs="Times New Roman"/>
          <w:b/>
          <w:bCs/>
          <w:sz w:val="28"/>
          <w:szCs w:val="28"/>
          <w:highlight w:val="green"/>
        </w:rPr>
        <w:t>Диспетчер отчетов</w:t>
      </w:r>
      <w:r w:rsidRPr="00BB2EC0">
        <w:rPr>
          <w:rFonts w:ascii="Times New Roman" w:hAnsi="Times New Roman" w:cs="Times New Roman"/>
          <w:sz w:val="28"/>
          <w:szCs w:val="28"/>
          <w:highlight w:val="green"/>
        </w:rPr>
        <w:t>.</w:t>
      </w:r>
      <w:r w:rsidR="00BB2EC0">
        <w:rPr>
          <w:rFonts w:ascii="Times New Roman" w:hAnsi="Times New Roman" w:cs="Times New Roman"/>
          <w:sz w:val="28"/>
          <w:szCs w:val="28"/>
        </w:rPr>
        <w:t xml:space="preserve"> </w:t>
      </w:r>
      <w:r w:rsidRPr="00923184">
        <w:rPr>
          <w:rFonts w:ascii="Times New Roman" w:hAnsi="Times New Roman" w:cs="Times New Roman"/>
          <w:sz w:val="28"/>
          <w:szCs w:val="28"/>
        </w:rPr>
        <w:t xml:space="preserve">Хотя этот модуль в действительности выполняется на сервере, потому что является приложением ASP.NET, он включен в этот раздел, потому что действует в качестве клиента. </w:t>
      </w:r>
      <w:r w:rsidRPr="00BB2EC0">
        <w:rPr>
          <w:rFonts w:ascii="Times New Roman" w:hAnsi="Times New Roman" w:cs="Times New Roman"/>
          <w:sz w:val="28"/>
          <w:szCs w:val="28"/>
          <w:highlight w:val="green"/>
        </w:rPr>
        <w:t>Диспетчер отчетов позволяет конечным пользователям обращаться к отчетам и управлять ими в соответствии с набором полномочий, которыми они обладают. Диспетчер отчетов управляет веб-приложением для администраторов служб Reporting Services</w:t>
      </w:r>
      <w:r w:rsidRPr="00923184">
        <w:rPr>
          <w:rFonts w:ascii="Times New Roman" w:hAnsi="Times New Roman" w:cs="Times New Roman"/>
          <w:sz w:val="28"/>
          <w:szCs w:val="28"/>
        </w:rPr>
        <w:t>.</w:t>
      </w:r>
    </w:p>
    <w:p w:rsidR="00923184" w:rsidRPr="00923184" w:rsidRDefault="00923184" w:rsidP="00E428F5">
      <w:pPr>
        <w:numPr>
          <w:ilvl w:val="0"/>
          <w:numId w:val="44"/>
        </w:numPr>
        <w:spacing w:after="0" w:line="360" w:lineRule="auto"/>
        <w:jc w:val="both"/>
        <w:rPr>
          <w:rFonts w:ascii="Times New Roman" w:hAnsi="Times New Roman" w:cs="Times New Roman"/>
          <w:sz w:val="28"/>
          <w:szCs w:val="28"/>
        </w:rPr>
      </w:pPr>
      <w:r w:rsidRPr="00BB2EC0">
        <w:rPr>
          <w:rFonts w:ascii="Times New Roman" w:hAnsi="Times New Roman" w:cs="Times New Roman"/>
          <w:b/>
          <w:bCs/>
          <w:sz w:val="28"/>
          <w:szCs w:val="28"/>
          <w:highlight w:val="green"/>
        </w:rPr>
        <w:t>Диспетчер конфигурации служб Reporting Services</w:t>
      </w:r>
      <w:r w:rsidRPr="00BB2EC0">
        <w:rPr>
          <w:rFonts w:ascii="Times New Roman" w:hAnsi="Times New Roman" w:cs="Times New Roman"/>
          <w:sz w:val="28"/>
          <w:szCs w:val="28"/>
          <w:highlight w:val="green"/>
        </w:rPr>
        <w:t>.</w:t>
      </w:r>
      <w:r w:rsidR="00BB2EC0">
        <w:rPr>
          <w:rFonts w:ascii="Times New Roman" w:hAnsi="Times New Roman" w:cs="Times New Roman"/>
          <w:sz w:val="28"/>
          <w:szCs w:val="28"/>
        </w:rPr>
        <w:t xml:space="preserve"> </w:t>
      </w:r>
      <w:r w:rsidRPr="00923184">
        <w:rPr>
          <w:rFonts w:ascii="Times New Roman" w:hAnsi="Times New Roman" w:cs="Times New Roman"/>
          <w:sz w:val="28"/>
          <w:szCs w:val="28"/>
        </w:rPr>
        <w:t xml:space="preserve">Как уже говорилось, конфигурация представляет собой критически важный аспект работы служб Reporting Services. </w:t>
      </w:r>
      <w:r w:rsidRPr="00BB2EC0">
        <w:rPr>
          <w:rFonts w:ascii="Times New Roman" w:hAnsi="Times New Roman" w:cs="Times New Roman"/>
          <w:sz w:val="28"/>
          <w:szCs w:val="28"/>
          <w:highlight w:val="green"/>
        </w:rPr>
        <w:t>Помимо непосредственного редактирования конфигурационных файлов, для централизованного редактирования большей части параметров конфигурации можно использовать Reporting Services Configuration Manager</w:t>
      </w:r>
      <w:r w:rsidRPr="00923184">
        <w:rPr>
          <w:rFonts w:ascii="Times New Roman" w:hAnsi="Times New Roman" w:cs="Times New Roman"/>
          <w:sz w:val="28"/>
          <w:szCs w:val="28"/>
        </w:rPr>
        <w:t xml:space="preserve"> (Диспетчер конфигурации служб Reporting Services).</w:t>
      </w:r>
    </w:p>
    <w:p w:rsidR="00923184" w:rsidRPr="00923184" w:rsidRDefault="00923184" w:rsidP="00E428F5">
      <w:pPr>
        <w:numPr>
          <w:ilvl w:val="0"/>
          <w:numId w:val="44"/>
        </w:numPr>
        <w:spacing w:after="0" w:line="360" w:lineRule="auto"/>
        <w:jc w:val="both"/>
        <w:rPr>
          <w:rFonts w:ascii="Times New Roman" w:hAnsi="Times New Roman" w:cs="Times New Roman"/>
          <w:sz w:val="28"/>
          <w:szCs w:val="28"/>
        </w:rPr>
      </w:pPr>
      <w:r w:rsidRPr="00BB2EC0">
        <w:rPr>
          <w:rFonts w:ascii="Times New Roman" w:hAnsi="Times New Roman" w:cs="Times New Roman"/>
          <w:b/>
          <w:bCs/>
          <w:sz w:val="28"/>
          <w:szCs w:val="28"/>
          <w:highlight w:val="green"/>
        </w:rPr>
        <w:lastRenderedPageBreak/>
        <w:t>Диспетчер конфигурации SQL Server</w:t>
      </w:r>
      <w:r w:rsidRPr="00BB2EC0">
        <w:rPr>
          <w:rFonts w:ascii="Times New Roman" w:hAnsi="Times New Roman" w:cs="Times New Roman"/>
          <w:sz w:val="28"/>
          <w:szCs w:val="28"/>
          <w:highlight w:val="green"/>
        </w:rPr>
        <w:t>.</w:t>
      </w:r>
      <w:r w:rsidR="00BB2EC0">
        <w:rPr>
          <w:rFonts w:ascii="Times New Roman" w:hAnsi="Times New Roman" w:cs="Times New Roman"/>
          <w:sz w:val="28"/>
          <w:szCs w:val="28"/>
        </w:rPr>
        <w:t xml:space="preserve"> </w:t>
      </w:r>
      <w:r w:rsidRPr="00923184">
        <w:rPr>
          <w:rFonts w:ascii="Times New Roman" w:hAnsi="Times New Roman" w:cs="Times New Roman"/>
          <w:sz w:val="28"/>
          <w:szCs w:val="28"/>
        </w:rPr>
        <w:t xml:space="preserve">С помощью этого инструмента вы сможете </w:t>
      </w:r>
      <w:r w:rsidRPr="00BB2EC0">
        <w:rPr>
          <w:rFonts w:ascii="Times New Roman" w:hAnsi="Times New Roman" w:cs="Times New Roman"/>
          <w:sz w:val="28"/>
          <w:szCs w:val="28"/>
          <w:highlight w:val="green"/>
        </w:rPr>
        <w:t>запустить и остановить службу Windows Reporting Service и осуществить доступ к Диспетчеру конфигурации служб Reporting Service.</w:t>
      </w:r>
    </w:p>
    <w:p w:rsidR="00923184" w:rsidRPr="00923184" w:rsidRDefault="00923184" w:rsidP="00E428F5">
      <w:pPr>
        <w:numPr>
          <w:ilvl w:val="0"/>
          <w:numId w:val="44"/>
        </w:numPr>
        <w:spacing w:after="0" w:line="360" w:lineRule="auto"/>
        <w:jc w:val="both"/>
        <w:rPr>
          <w:rFonts w:ascii="Times New Roman" w:hAnsi="Times New Roman" w:cs="Times New Roman"/>
          <w:sz w:val="28"/>
          <w:szCs w:val="28"/>
        </w:rPr>
      </w:pPr>
      <w:r w:rsidRPr="00BB2EC0">
        <w:rPr>
          <w:rFonts w:ascii="Times New Roman" w:hAnsi="Times New Roman" w:cs="Times New Roman"/>
          <w:b/>
          <w:bCs/>
          <w:sz w:val="28"/>
          <w:szCs w:val="28"/>
          <w:highlight w:val="green"/>
        </w:rPr>
        <w:t>SQL Server Management Studio</w:t>
      </w:r>
      <w:r w:rsidRPr="00BB2EC0">
        <w:rPr>
          <w:rFonts w:ascii="Times New Roman" w:hAnsi="Times New Roman" w:cs="Times New Roman"/>
          <w:sz w:val="28"/>
          <w:szCs w:val="28"/>
          <w:highlight w:val="green"/>
        </w:rPr>
        <w:t>.</w:t>
      </w:r>
      <w:r w:rsidR="00BB2EC0">
        <w:rPr>
          <w:rFonts w:ascii="Times New Roman" w:hAnsi="Times New Roman" w:cs="Times New Roman"/>
          <w:sz w:val="28"/>
          <w:szCs w:val="28"/>
        </w:rPr>
        <w:t xml:space="preserve"> </w:t>
      </w:r>
      <w:r w:rsidRPr="00923184">
        <w:rPr>
          <w:rFonts w:ascii="Times New Roman" w:hAnsi="Times New Roman" w:cs="Times New Roman"/>
          <w:sz w:val="28"/>
          <w:szCs w:val="28"/>
        </w:rPr>
        <w:t>SQL Server Management Studio позволяет работать с некоторыми аспектами служб Reporting Services, например, хранением информации о пользователях, которым разрешен доступ к службам Reporting Services, ролях, совместно используемых расписаниях, папках и объектах служб Reporting Services, а также генерацией моделей отчетов </w:t>
      </w:r>
      <w:bookmarkStart w:id="10" w:name="keyword17"/>
      <w:bookmarkEnd w:id="10"/>
      <w:r w:rsidRPr="00923184">
        <w:rPr>
          <w:rFonts w:ascii="Times New Roman" w:hAnsi="Times New Roman" w:cs="Times New Roman"/>
          <w:i/>
          <w:iCs/>
          <w:sz w:val="28"/>
          <w:szCs w:val="28"/>
        </w:rPr>
        <w:t>SMDL</w:t>
      </w:r>
      <w:r w:rsidRPr="00923184">
        <w:rPr>
          <w:rFonts w:ascii="Times New Roman" w:hAnsi="Times New Roman" w:cs="Times New Roman"/>
          <w:sz w:val="28"/>
          <w:szCs w:val="28"/>
        </w:rPr>
        <w:t xml:space="preserve">(Semantic Model Definition Language, языка определения семантических моделей). </w:t>
      </w:r>
      <w:r w:rsidRPr="00BB2EC0">
        <w:rPr>
          <w:rFonts w:ascii="Times New Roman" w:hAnsi="Times New Roman" w:cs="Times New Roman"/>
          <w:sz w:val="28"/>
          <w:szCs w:val="28"/>
          <w:highlight w:val="green"/>
        </w:rPr>
        <w:t>SQL Server Management Studio следует рассматривать как альтернативу Диспетчеру отчетов для администраторов.</w:t>
      </w:r>
    </w:p>
    <w:p w:rsidR="00923184" w:rsidRDefault="00923184" w:rsidP="00923184">
      <w:pPr>
        <w:spacing w:after="0" w:line="360" w:lineRule="auto"/>
        <w:ind w:firstLine="425"/>
        <w:jc w:val="both"/>
        <w:rPr>
          <w:rFonts w:ascii="Times New Roman" w:hAnsi="Times New Roman" w:cs="Times New Roman"/>
          <w:sz w:val="28"/>
          <w:szCs w:val="28"/>
        </w:rPr>
      </w:pPr>
      <w:r w:rsidRPr="00923184">
        <w:rPr>
          <w:rFonts w:ascii="Times New Roman" w:hAnsi="Times New Roman" w:cs="Times New Roman"/>
          <w:noProof/>
          <w:sz w:val="28"/>
          <w:szCs w:val="28"/>
          <w:lang w:eastAsia="ru-RU"/>
        </w:rPr>
        <mc:AlternateContent>
          <mc:Choice Requires="wps">
            <w:drawing>
              <wp:anchor distT="0" distB="0" distL="0" distR="0" simplePos="0" relativeHeight="251661312" behindDoc="0" locked="0" layoutInCell="1" allowOverlap="0" wp14:anchorId="1CE65430" wp14:editId="4B38641E">
                <wp:simplePos x="0" y="0"/>
                <wp:positionH relativeFrom="column">
                  <wp:align>left</wp:align>
                </wp:positionH>
                <wp:positionV relativeFrom="line">
                  <wp:posOffset>0</wp:posOffset>
                </wp:positionV>
                <wp:extent cx="304800" cy="304800"/>
                <wp:effectExtent l="0" t="0" r="0" b="0"/>
                <wp:wrapSquare wrapText="bothSides"/>
                <wp:docPr id="34" name="Прямоугольник 34" descr="https://www.intuit.ru/studies/courses/1079/264/lecture/dinfo.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75EC6F" id="Прямоугольник 34" o:spid="_x0000_s1026" alt="https://www.intuit.ru/studies/courses/1079/264/lecture/dinfo.gif" style="position:absolute;margin-left:0;margin-top:0;width:24pt;height:24pt;z-index:251661312;visibility:visible;mso-wrap-style:square;mso-width-percent:0;mso-height-percent:0;mso-wrap-distance-left:0;mso-wrap-distance-top:0;mso-wrap-distance-right:0;mso-wrap-distance-bottom:0;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CuVACdDAMAABMGAAAOAAAAAAAAAAAAAAAAAC4CAABkcnMvZTJvRG9jLnht&#10;bFBLAQItABQABgAIAAAAIQBMoOks2AAAAAMBAAAPAAAAAAAAAAAAAAAAAGYFAABkcnMvZG93bnJl&#10;di54bWxQSwUGAAAAAAQABADzAAAAawYAAAAA&#10;" o:allowoverlap="f" filled="f" stroked="f">
                <o:lock v:ext="edit" aspectratio="t"/>
                <w10:wrap type="square" anchory="line"/>
              </v:rect>
            </w:pict>
          </mc:Fallback>
        </mc:AlternateContent>
      </w:r>
      <w:r w:rsidRPr="00923184">
        <w:rPr>
          <w:rFonts w:ascii="Times New Roman" w:hAnsi="Times New Roman" w:cs="Times New Roman"/>
          <w:b/>
          <w:bCs/>
          <w:sz w:val="28"/>
          <w:szCs w:val="28"/>
        </w:rPr>
        <w:t>Дополнительная информация</w:t>
      </w:r>
      <w:r w:rsidRPr="00923184">
        <w:rPr>
          <w:rFonts w:ascii="Times New Roman" w:hAnsi="Times New Roman" w:cs="Times New Roman"/>
          <w:sz w:val="28"/>
          <w:szCs w:val="28"/>
        </w:rPr>
        <w:t> Дополнительную информацию о каждом из этих компонентов можно найти в теме "Обзор компонентов Reporting Services" Электронной документации по SQL Server 2005.</w:t>
      </w:r>
    </w:p>
    <w:p w:rsidR="00923184" w:rsidRPr="00923184" w:rsidRDefault="00923184" w:rsidP="00923184">
      <w:pPr>
        <w:spacing w:after="0" w:line="360" w:lineRule="auto"/>
        <w:ind w:firstLine="425"/>
        <w:jc w:val="both"/>
        <w:rPr>
          <w:rFonts w:ascii="Times New Roman" w:hAnsi="Times New Roman" w:cs="Times New Roman"/>
          <w:sz w:val="28"/>
          <w:szCs w:val="28"/>
        </w:rPr>
      </w:pPr>
    </w:p>
    <w:p w:rsidR="00923184" w:rsidRPr="00923184" w:rsidRDefault="00923184" w:rsidP="00923184">
      <w:pPr>
        <w:spacing w:after="0" w:line="360" w:lineRule="auto"/>
        <w:ind w:firstLine="425"/>
        <w:jc w:val="center"/>
        <w:rPr>
          <w:rFonts w:ascii="Times New Roman" w:hAnsi="Times New Roman" w:cs="Times New Roman"/>
          <w:bCs/>
          <w:sz w:val="28"/>
          <w:szCs w:val="28"/>
        </w:rPr>
      </w:pPr>
      <w:bookmarkStart w:id="11" w:name="sect14"/>
      <w:bookmarkEnd w:id="11"/>
      <w:r w:rsidRPr="00923184">
        <w:rPr>
          <w:rFonts w:ascii="Times New Roman" w:hAnsi="Times New Roman" w:cs="Times New Roman"/>
          <w:bCs/>
          <w:sz w:val="28"/>
          <w:szCs w:val="28"/>
        </w:rPr>
        <w:t>Масштабируемость</w:t>
      </w:r>
    </w:p>
    <w:p w:rsidR="00923184" w:rsidRPr="00923184" w:rsidRDefault="00923184" w:rsidP="00923184">
      <w:pPr>
        <w:spacing w:after="0" w:line="360" w:lineRule="auto"/>
        <w:ind w:firstLine="425"/>
        <w:jc w:val="both"/>
        <w:rPr>
          <w:rFonts w:ascii="Times New Roman" w:hAnsi="Times New Roman" w:cs="Times New Roman"/>
          <w:sz w:val="28"/>
          <w:szCs w:val="28"/>
        </w:rPr>
      </w:pPr>
      <w:r w:rsidRPr="00923184">
        <w:rPr>
          <w:rFonts w:ascii="Times New Roman" w:hAnsi="Times New Roman" w:cs="Times New Roman"/>
          <w:sz w:val="28"/>
          <w:szCs w:val="28"/>
        </w:rPr>
        <w:t>Хотя подробное описание того, как масштабировать установку Reporting Services с одного сервера до полномасштабной установки, в данной книге не приводится, стоит рассказать здесь о возможностях масштабирования.</w:t>
      </w:r>
    </w:p>
    <w:p w:rsidR="00923184" w:rsidRPr="00923184" w:rsidRDefault="00923184" w:rsidP="00923184">
      <w:pPr>
        <w:spacing w:after="0" w:line="360" w:lineRule="auto"/>
        <w:ind w:firstLine="425"/>
        <w:jc w:val="both"/>
        <w:rPr>
          <w:rFonts w:ascii="Times New Roman" w:hAnsi="Times New Roman" w:cs="Times New Roman"/>
          <w:sz w:val="28"/>
          <w:szCs w:val="28"/>
        </w:rPr>
      </w:pPr>
      <w:r w:rsidRPr="00923184">
        <w:rPr>
          <w:rFonts w:ascii="Times New Roman" w:hAnsi="Times New Roman" w:cs="Times New Roman"/>
          <w:sz w:val="28"/>
          <w:szCs w:val="28"/>
        </w:rPr>
        <w:t>Службы Reporting Services встроены в такие стандартные технологии Microsoft, как базы данных SQL Server, ASP.NET и Internet Information Server (IIS), об этом мы рассказывали в предыдущих разделах</w:t>
      </w:r>
      <w:r w:rsidRPr="006A7ECF">
        <w:rPr>
          <w:rFonts w:ascii="Times New Roman" w:hAnsi="Times New Roman" w:cs="Times New Roman"/>
          <w:sz w:val="28"/>
          <w:szCs w:val="28"/>
          <w:highlight w:val="green"/>
        </w:rPr>
        <w:t>. Таким образом, службы Reporting Services могут использовать возможности масштабирования, предоставляемые этими технологиями.</w:t>
      </w:r>
    </w:p>
    <w:p w:rsidR="00923184" w:rsidRDefault="00923184" w:rsidP="00923184">
      <w:pPr>
        <w:spacing w:after="0" w:line="360" w:lineRule="auto"/>
        <w:ind w:firstLine="425"/>
        <w:jc w:val="both"/>
        <w:rPr>
          <w:rFonts w:ascii="Times New Roman" w:hAnsi="Times New Roman" w:cs="Times New Roman"/>
          <w:sz w:val="28"/>
          <w:szCs w:val="28"/>
        </w:rPr>
      </w:pPr>
      <w:r w:rsidRPr="006A7ECF">
        <w:rPr>
          <w:rFonts w:ascii="Times New Roman" w:hAnsi="Times New Roman" w:cs="Times New Roman"/>
          <w:sz w:val="28"/>
          <w:szCs w:val="28"/>
          <w:highlight w:val="green"/>
        </w:rPr>
        <w:t>Не вдаваясь в детали, можно считать, что службы Reporting Services можно расширить до веб-фермы, так же, как любую установку IIS, или оставить кластер SQL Server, как и в любой корпоративной установке.</w:t>
      </w:r>
    </w:p>
    <w:p w:rsidR="003914F0" w:rsidRDefault="003914F0" w:rsidP="00923184">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Окно создания проекта отчета изображено на рис.</w:t>
      </w:r>
    </w:p>
    <w:p w:rsidR="003914F0" w:rsidRPr="00923184" w:rsidRDefault="003914F0" w:rsidP="00971DD6">
      <w:pPr>
        <w:spacing w:after="0" w:line="360" w:lineRule="auto"/>
        <w:ind w:firstLine="425"/>
        <w:jc w:val="center"/>
        <w:rPr>
          <w:rFonts w:ascii="Times New Roman" w:hAnsi="Times New Roman" w:cs="Times New Roman"/>
          <w:sz w:val="28"/>
          <w:szCs w:val="28"/>
        </w:rPr>
      </w:pPr>
      <w:r>
        <w:rPr>
          <w:noProof/>
          <w:lang w:eastAsia="ru-RU"/>
        </w:rPr>
        <w:lastRenderedPageBreak/>
        <w:drawing>
          <wp:inline distT="0" distB="0" distL="0" distR="0" wp14:anchorId="4D65B2F5" wp14:editId="518F3599">
            <wp:extent cx="5905500" cy="4038600"/>
            <wp:effectExtent l="0" t="0" r="0" b="0"/>
            <wp:docPr id="38" name="Рисунок 38" descr="https://www.intuit.ru/EDI/26_02_18_2/1519597383-19568/tutorial/410/objects/8/files/12_02s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intuit.ru/EDI/26_02_18_2/1519597383-19568/tutorial/410/objects/8/files/12_02sm.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5500" cy="4038600"/>
                    </a:xfrm>
                    <a:prstGeom prst="rect">
                      <a:avLst/>
                    </a:prstGeom>
                    <a:noFill/>
                    <a:ln>
                      <a:noFill/>
                    </a:ln>
                  </pic:spPr>
                </pic:pic>
              </a:graphicData>
            </a:graphic>
          </wp:inline>
        </w:drawing>
      </w:r>
    </w:p>
    <w:p w:rsidR="00923184" w:rsidRPr="006E48C2" w:rsidRDefault="00923184" w:rsidP="006E48C2">
      <w:pPr>
        <w:spacing w:after="0" w:line="360" w:lineRule="auto"/>
        <w:ind w:firstLine="425"/>
        <w:jc w:val="both"/>
        <w:rPr>
          <w:rFonts w:ascii="Times New Roman" w:hAnsi="Times New Roman" w:cs="Times New Roman"/>
          <w:sz w:val="28"/>
          <w:szCs w:val="28"/>
        </w:rPr>
      </w:pPr>
    </w:p>
    <w:p w:rsidR="006E48C2" w:rsidRDefault="006E48C2" w:rsidP="0049529D">
      <w:pPr>
        <w:pStyle w:val="1"/>
      </w:pPr>
      <w:bookmarkStart w:id="12" w:name="_Toc529450429"/>
      <w:r w:rsidRPr="006E48C2">
        <w:t>10. Мон</w:t>
      </w:r>
      <w:r w:rsidR="003914F0">
        <w:t>иторинг работы SQL Server 2000.</w:t>
      </w:r>
      <w:bookmarkEnd w:id="12"/>
    </w:p>
    <w:p w:rsidR="007B36F8" w:rsidRDefault="007B36F8" w:rsidP="007B36F8">
      <w:pPr>
        <w:spacing w:after="0" w:line="360" w:lineRule="auto"/>
        <w:ind w:firstLine="425"/>
        <w:jc w:val="both"/>
        <w:rPr>
          <w:rFonts w:ascii="Times New Roman" w:hAnsi="Times New Roman" w:cs="Times New Roman"/>
          <w:bCs/>
          <w:iCs/>
          <w:sz w:val="28"/>
          <w:szCs w:val="28"/>
        </w:rPr>
      </w:pPr>
      <w:r w:rsidRPr="006A7ECF">
        <w:rPr>
          <w:rFonts w:ascii="Times New Roman" w:hAnsi="Times New Roman" w:cs="Times New Roman"/>
          <w:bCs/>
          <w:iCs/>
          <w:sz w:val="28"/>
          <w:szCs w:val="28"/>
          <w:highlight w:val="green"/>
        </w:rPr>
        <w:t>Для анализа производительности SQL Server 2005 существует программ: с</w:t>
      </w:r>
      <w:r w:rsidR="003914F0" w:rsidRPr="006A7ECF">
        <w:rPr>
          <w:rFonts w:ascii="Times New Roman" w:hAnsi="Times New Roman" w:cs="Times New Roman"/>
          <w:bCs/>
          <w:iCs/>
          <w:sz w:val="28"/>
          <w:szCs w:val="28"/>
          <w:highlight w:val="green"/>
        </w:rPr>
        <w:t>истемный монитор (System Monitor), logman.exe, relog.exe, typeperf.exe, HostMonitor, AppManager</w:t>
      </w:r>
      <w:r w:rsidRPr="006A7ECF">
        <w:rPr>
          <w:rFonts w:ascii="Times New Roman" w:hAnsi="Times New Roman" w:cs="Times New Roman"/>
          <w:bCs/>
          <w:iCs/>
          <w:sz w:val="28"/>
          <w:szCs w:val="28"/>
          <w:highlight w:val="green"/>
        </w:rPr>
        <w:t>.</w:t>
      </w:r>
    </w:p>
    <w:p w:rsidR="007B36F8" w:rsidRPr="007B36F8" w:rsidRDefault="007B36F8" w:rsidP="007B36F8">
      <w:pPr>
        <w:spacing w:after="0" w:line="360" w:lineRule="auto"/>
        <w:ind w:firstLine="425"/>
        <w:jc w:val="both"/>
        <w:rPr>
          <w:rFonts w:ascii="Times New Roman" w:hAnsi="Times New Roman" w:cs="Times New Roman"/>
          <w:bCs/>
          <w:iCs/>
          <w:sz w:val="28"/>
          <w:szCs w:val="28"/>
        </w:rPr>
      </w:pPr>
      <w:r>
        <w:rPr>
          <w:rFonts w:ascii="Times New Roman" w:hAnsi="Times New Roman" w:cs="Times New Roman"/>
          <w:bCs/>
          <w:iCs/>
          <w:sz w:val="28"/>
          <w:szCs w:val="28"/>
        </w:rPr>
        <w:t>Рабочее окно одной и из подобных программ (Activity Monitor) изображено на рис.</w:t>
      </w:r>
    </w:p>
    <w:p w:rsidR="003914F0" w:rsidRPr="003914F0" w:rsidRDefault="003914F0" w:rsidP="003914F0">
      <w:pPr>
        <w:spacing w:after="0" w:line="360" w:lineRule="auto"/>
        <w:ind w:firstLine="425"/>
        <w:jc w:val="both"/>
        <w:rPr>
          <w:rFonts w:ascii="Times New Roman" w:hAnsi="Times New Roman" w:cs="Times New Roman"/>
          <w:sz w:val="28"/>
          <w:szCs w:val="28"/>
        </w:rPr>
      </w:pPr>
      <w:r>
        <w:rPr>
          <w:noProof/>
          <w:lang w:eastAsia="ru-RU"/>
        </w:rPr>
        <w:lastRenderedPageBreak/>
        <w:drawing>
          <wp:inline distT="0" distB="0" distL="0" distR="0" wp14:anchorId="7E080B31" wp14:editId="15A24420">
            <wp:extent cx="6480175" cy="4385509"/>
            <wp:effectExtent l="0" t="0" r="0" b="0"/>
            <wp:docPr id="40" name="Рисунок 40" descr="ÐÐ°ÑÑÐ¸Ð½ÐºÐ¸ Ð¿Ð¾ Ð·Ð°Ð¿ÑÐ¾ÑÑ system monitor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Ð°ÑÑÐ¸Ð½ÐºÐ¸ Ð¿Ð¾ Ð·Ð°Ð¿ÑÐ¾ÑÑ system monitor sql serv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0175" cy="4385509"/>
                    </a:xfrm>
                    <a:prstGeom prst="rect">
                      <a:avLst/>
                    </a:prstGeom>
                    <a:noFill/>
                    <a:ln>
                      <a:noFill/>
                    </a:ln>
                  </pic:spPr>
                </pic:pic>
              </a:graphicData>
            </a:graphic>
          </wp:inline>
        </w:drawing>
      </w:r>
    </w:p>
    <w:p w:rsidR="003914F0" w:rsidRPr="003914F0" w:rsidRDefault="003914F0" w:rsidP="003914F0">
      <w:pPr>
        <w:spacing w:after="0" w:line="360" w:lineRule="auto"/>
        <w:ind w:firstLine="425"/>
        <w:jc w:val="both"/>
        <w:rPr>
          <w:rFonts w:ascii="Times New Roman" w:hAnsi="Times New Roman" w:cs="Times New Roman"/>
          <w:sz w:val="28"/>
          <w:szCs w:val="28"/>
        </w:rPr>
      </w:pPr>
      <w:r w:rsidRPr="006A7ECF">
        <w:rPr>
          <w:rFonts w:ascii="Times New Roman" w:hAnsi="Times New Roman" w:cs="Times New Roman"/>
          <w:sz w:val="28"/>
          <w:szCs w:val="28"/>
          <w:highlight w:val="green"/>
        </w:rPr>
        <w:t>На производительность приложения, работающего с </w:t>
      </w:r>
      <w:r w:rsidRPr="006A7ECF">
        <w:rPr>
          <w:rFonts w:ascii="Times New Roman" w:hAnsi="Times New Roman" w:cs="Times New Roman"/>
          <w:sz w:val="28"/>
          <w:szCs w:val="28"/>
          <w:highlight w:val="green"/>
          <w:lang w:val="en-US"/>
        </w:rPr>
        <w:t>SQL Server</w:t>
      </w:r>
      <w:r w:rsidRPr="006A7ECF">
        <w:rPr>
          <w:rFonts w:ascii="Times New Roman" w:hAnsi="Times New Roman" w:cs="Times New Roman"/>
          <w:sz w:val="28"/>
          <w:szCs w:val="28"/>
          <w:highlight w:val="green"/>
        </w:rPr>
        <w:t>, влияют самые разные факторы. Для анализа каждого из таких факторов вам потребуются свои средства.</w:t>
      </w:r>
    </w:p>
    <w:p w:rsidR="003914F0" w:rsidRPr="003914F0" w:rsidRDefault="003914F0" w:rsidP="003914F0">
      <w:pPr>
        <w:spacing w:after="0" w:line="360" w:lineRule="auto"/>
        <w:ind w:firstLine="425"/>
        <w:jc w:val="both"/>
        <w:rPr>
          <w:rFonts w:ascii="Times New Roman" w:hAnsi="Times New Roman" w:cs="Times New Roman"/>
          <w:sz w:val="28"/>
          <w:szCs w:val="28"/>
        </w:rPr>
      </w:pPr>
      <w:r w:rsidRPr="006A7ECF">
        <w:rPr>
          <w:rFonts w:ascii="Times New Roman" w:hAnsi="Times New Roman" w:cs="Times New Roman"/>
          <w:sz w:val="28"/>
          <w:szCs w:val="28"/>
          <w:highlight w:val="green"/>
        </w:rPr>
        <w:t>Наиболее универсальное средство мониторинга и анализа производительности — это Системный монитор (</w:t>
      </w:r>
      <w:r w:rsidRPr="006A7ECF">
        <w:rPr>
          <w:rFonts w:ascii="Times New Roman" w:hAnsi="Times New Roman" w:cs="Times New Roman"/>
          <w:i/>
          <w:iCs/>
          <w:sz w:val="28"/>
          <w:szCs w:val="28"/>
          <w:highlight w:val="green"/>
          <w:lang w:val="en-US"/>
        </w:rPr>
        <w:t>System Monitor</w:t>
      </w:r>
      <w:r w:rsidRPr="006A7ECF">
        <w:rPr>
          <w:rFonts w:ascii="Times New Roman" w:hAnsi="Times New Roman" w:cs="Times New Roman"/>
          <w:sz w:val="28"/>
          <w:szCs w:val="28"/>
          <w:highlight w:val="green"/>
        </w:rPr>
        <w:t>).</w:t>
      </w:r>
      <w:r w:rsidRPr="003914F0">
        <w:rPr>
          <w:rFonts w:ascii="Times New Roman" w:hAnsi="Times New Roman" w:cs="Times New Roman"/>
          <w:sz w:val="28"/>
          <w:szCs w:val="28"/>
        </w:rPr>
        <w:t xml:space="preserve"> В </w:t>
      </w:r>
      <w:r w:rsidRPr="003914F0">
        <w:rPr>
          <w:rFonts w:ascii="Times New Roman" w:hAnsi="Times New Roman" w:cs="Times New Roman"/>
          <w:sz w:val="28"/>
          <w:szCs w:val="28"/>
          <w:lang w:val="en-US"/>
        </w:rPr>
        <w:t>Windows NT</w:t>
      </w:r>
      <w:r w:rsidRPr="003914F0">
        <w:rPr>
          <w:rFonts w:ascii="Times New Roman" w:hAnsi="Times New Roman" w:cs="Times New Roman"/>
          <w:sz w:val="28"/>
          <w:szCs w:val="28"/>
        </w:rPr>
        <w:t> 4.0 он назывался Монитором производительности (</w:t>
      </w:r>
      <w:r w:rsidRPr="003914F0">
        <w:rPr>
          <w:rFonts w:ascii="Times New Roman" w:hAnsi="Times New Roman" w:cs="Times New Roman"/>
          <w:i/>
          <w:iCs/>
          <w:sz w:val="28"/>
          <w:szCs w:val="28"/>
          <w:lang w:val="en-US"/>
        </w:rPr>
        <w:t>Performance Monitor</w:t>
      </w:r>
      <w:r w:rsidRPr="003914F0">
        <w:rPr>
          <w:rFonts w:ascii="Times New Roman" w:hAnsi="Times New Roman" w:cs="Times New Roman"/>
          <w:sz w:val="28"/>
          <w:szCs w:val="28"/>
        </w:rPr>
        <w:t>). Это средство предназначено для работы со счетчиками производительности как для операционной системы, так и для </w:t>
      </w:r>
      <w:r w:rsidRPr="003914F0">
        <w:rPr>
          <w:rFonts w:ascii="Times New Roman" w:hAnsi="Times New Roman" w:cs="Times New Roman"/>
          <w:sz w:val="28"/>
          <w:szCs w:val="28"/>
          <w:lang w:val="en-US"/>
        </w:rPr>
        <w:t>SQL Server</w:t>
      </w:r>
      <w:r w:rsidRPr="003914F0">
        <w:rPr>
          <w:rFonts w:ascii="Times New Roman" w:hAnsi="Times New Roman" w:cs="Times New Roman"/>
          <w:sz w:val="28"/>
          <w:szCs w:val="28"/>
        </w:rPr>
        <w:t>. Про работу с Системным монитором подробно рассказывается в следующих разделах. Здесь отметим только некоторые моменты:</w:t>
      </w:r>
    </w:p>
    <w:p w:rsidR="003914F0" w:rsidRPr="003914F0" w:rsidRDefault="003914F0" w:rsidP="003914F0">
      <w:pPr>
        <w:spacing w:after="0" w:line="360" w:lineRule="auto"/>
        <w:ind w:firstLine="425"/>
        <w:jc w:val="both"/>
        <w:rPr>
          <w:rFonts w:ascii="Times New Roman" w:hAnsi="Times New Roman" w:cs="Times New Roman"/>
          <w:sz w:val="28"/>
          <w:szCs w:val="28"/>
        </w:rPr>
      </w:pPr>
      <w:r w:rsidRPr="006A7ECF">
        <w:rPr>
          <w:rFonts w:ascii="Times New Roman" w:hAnsi="Times New Roman" w:cs="Times New Roman"/>
          <w:sz w:val="28"/>
          <w:szCs w:val="28"/>
          <w:highlight w:val="green"/>
        </w:rPr>
        <w:t>в </w:t>
      </w:r>
      <w:r w:rsidRPr="006A7ECF">
        <w:rPr>
          <w:rFonts w:ascii="Times New Roman" w:hAnsi="Times New Roman" w:cs="Times New Roman"/>
          <w:sz w:val="28"/>
          <w:szCs w:val="28"/>
          <w:highlight w:val="green"/>
          <w:lang w:val="en-US"/>
        </w:rPr>
        <w:t>Windows Server</w:t>
      </w:r>
      <w:r w:rsidRPr="006A7ECF">
        <w:rPr>
          <w:rFonts w:ascii="Times New Roman" w:hAnsi="Times New Roman" w:cs="Times New Roman"/>
          <w:sz w:val="28"/>
          <w:szCs w:val="28"/>
          <w:highlight w:val="green"/>
        </w:rPr>
        <w:t> 2003 появилась версия Системного монитора, которая предназначена для работы из командной строки. Это утилита logman. Она позволяет выполнять протоколирование показаний счетчиков в файлы на диске или источники данных </w:t>
      </w:r>
      <w:r w:rsidRPr="006A7ECF">
        <w:rPr>
          <w:rFonts w:ascii="Times New Roman" w:hAnsi="Times New Roman" w:cs="Times New Roman"/>
          <w:sz w:val="28"/>
          <w:szCs w:val="28"/>
          <w:highlight w:val="green"/>
          <w:lang w:val="en-US"/>
        </w:rPr>
        <w:t>ODBC</w:t>
      </w:r>
      <w:r w:rsidRPr="006A7ECF">
        <w:rPr>
          <w:rFonts w:ascii="Times New Roman" w:hAnsi="Times New Roman" w:cs="Times New Roman"/>
          <w:sz w:val="28"/>
          <w:szCs w:val="28"/>
          <w:highlight w:val="green"/>
        </w:rPr>
        <w:t> точно так же, как и графическая версия Системного монитора.</w:t>
      </w:r>
      <w:r w:rsidRPr="003914F0">
        <w:rPr>
          <w:rFonts w:ascii="Times New Roman" w:hAnsi="Times New Roman" w:cs="Times New Roman"/>
          <w:sz w:val="28"/>
          <w:szCs w:val="28"/>
        </w:rPr>
        <w:t xml:space="preserve"> Если вам постоянно приходится выполнять замеры производительности, собирая показатели одного и того же набора счетчиков, то будет удобнее написать пакетный файл с командной строкой на запуск этой утилиты с необходимыми параметрами;</w:t>
      </w:r>
    </w:p>
    <w:p w:rsidR="003914F0" w:rsidRPr="003914F0" w:rsidRDefault="003914F0" w:rsidP="003914F0">
      <w:pPr>
        <w:spacing w:after="0" w:line="360" w:lineRule="auto"/>
        <w:ind w:firstLine="425"/>
        <w:jc w:val="both"/>
        <w:rPr>
          <w:rFonts w:ascii="Times New Roman" w:hAnsi="Times New Roman" w:cs="Times New Roman"/>
          <w:sz w:val="28"/>
          <w:szCs w:val="28"/>
        </w:rPr>
      </w:pPr>
      <w:r w:rsidRPr="003914F0">
        <w:rPr>
          <w:rFonts w:ascii="Times New Roman" w:hAnsi="Times New Roman" w:cs="Times New Roman"/>
          <w:sz w:val="28"/>
          <w:szCs w:val="28"/>
        </w:rPr>
        <w:t>q      утилита командной строки relog, которая также появилась только в </w:t>
      </w:r>
      <w:r w:rsidRPr="003914F0">
        <w:rPr>
          <w:rFonts w:ascii="Times New Roman" w:hAnsi="Times New Roman" w:cs="Times New Roman"/>
          <w:sz w:val="28"/>
          <w:szCs w:val="28"/>
          <w:lang w:val="en-US"/>
        </w:rPr>
        <w:t>Windows Server</w:t>
      </w:r>
      <w:r w:rsidRPr="003914F0">
        <w:rPr>
          <w:rFonts w:ascii="Times New Roman" w:hAnsi="Times New Roman" w:cs="Times New Roman"/>
          <w:sz w:val="28"/>
          <w:szCs w:val="28"/>
        </w:rPr>
        <w:t xml:space="preserve"> 2003, позволяет производить конвертацию файлов с собранными </w:t>
      </w:r>
      <w:r w:rsidRPr="003914F0">
        <w:rPr>
          <w:rFonts w:ascii="Times New Roman" w:hAnsi="Times New Roman" w:cs="Times New Roman"/>
          <w:sz w:val="28"/>
          <w:szCs w:val="28"/>
        </w:rPr>
        <w:lastRenderedPageBreak/>
        <w:t>показаниями счетчиков из одного формата Системного монитора в другой (например, из двоичного формата </w:t>
      </w:r>
      <w:r w:rsidRPr="003914F0">
        <w:rPr>
          <w:rFonts w:ascii="Times New Roman" w:hAnsi="Times New Roman" w:cs="Times New Roman"/>
          <w:sz w:val="28"/>
          <w:szCs w:val="28"/>
          <w:lang w:val="en-US"/>
        </w:rPr>
        <w:t>BLG</w:t>
      </w:r>
      <w:r w:rsidRPr="003914F0">
        <w:rPr>
          <w:rFonts w:ascii="Times New Roman" w:hAnsi="Times New Roman" w:cs="Times New Roman"/>
          <w:sz w:val="28"/>
          <w:szCs w:val="28"/>
        </w:rPr>
        <w:t> в текстовый </w:t>
      </w:r>
      <w:r w:rsidRPr="003914F0">
        <w:rPr>
          <w:rFonts w:ascii="Times New Roman" w:hAnsi="Times New Roman" w:cs="Times New Roman"/>
          <w:sz w:val="28"/>
          <w:szCs w:val="28"/>
          <w:lang w:val="en-US"/>
        </w:rPr>
        <w:t>CSV</w:t>
      </w:r>
      <w:r w:rsidRPr="003914F0">
        <w:rPr>
          <w:rFonts w:ascii="Times New Roman" w:hAnsi="Times New Roman" w:cs="Times New Roman"/>
          <w:sz w:val="28"/>
          <w:szCs w:val="28"/>
        </w:rPr>
        <w:t>);</w:t>
      </w:r>
    </w:p>
    <w:p w:rsidR="003914F0" w:rsidRPr="003914F0" w:rsidRDefault="003914F0" w:rsidP="003914F0">
      <w:pPr>
        <w:spacing w:after="0" w:line="360" w:lineRule="auto"/>
        <w:ind w:firstLine="425"/>
        <w:jc w:val="both"/>
        <w:rPr>
          <w:rFonts w:ascii="Times New Roman" w:hAnsi="Times New Roman" w:cs="Times New Roman"/>
          <w:sz w:val="28"/>
          <w:szCs w:val="28"/>
        </w:rPr>
      </w:pPr>
      <w:r w:rsidRPr="003914F0">
        <w:rPr>
          <w:rFonts w:ascii="Times New Roman" w:hAnsi="Times New Roman" w:cs="Times New Roman"/>
          <w:sz w:val="28"/>
          <w:szCs w:val="28"/>
        </w:rPr>
        <w:t>q      </w:t>
      </w:r>
      <w:r w:rsidRPr="006A7ECF">
        <w:rPr>
          <w:rFonts w:ascii="Times New Roman" w:hAnsi="Times New Roman" w:cs="Times New Roman"/>
          <w:sz w:val="28"/>
          <w:szCs w:val="28"/>
          <w:highlight w:val="green"/>
        </w:rPr>
        <w:t>еще одна новая утилита </w:t>
      </w:r>
      <w:r w:rsidRPr="006A7ECF">
        <w:rPr>
          <w:rFonts w:ascii="Times New Roman" w:hAnsi="Times New Roman" w:cs="Times New Roman"/>
          <w:sz w:val="28"/>
          <w:szCs w:val="28"/>
          <w:highlight w:val="green"/>
          <w:lang w:val="en-US"/>
        </w:rPr>
        <w:t>Windows Server </w:t>
      </w:r>
      <w:r w:rsidRPr="006A7ECF">
        <w:rPr>
          <w:rFonts w:ascii="Times New Roman" w:hAnsi="Times New Roman" w:cs="Times New Roman"/>
          <w:sz w:val="28"/>
          <w:szCs w:val="28"/>
          <w:highlight w:val="green"/>
        </w:rPr>
        <w:t>2003, которая называется typeperf, предоставляет возможность для просмотра показаний счетчиков Системного монитора в командной строке;</w:t>
      </w:r>
    </w:p>
    <w:p w:rsidR="003914F0" w:rsidRPr="003914F0" w:rsidRDefault="003914F0" w:rsidP="003914F0">
      <w:pPr>
        <w:spacing w:after="0" w:line="360" w:lineRule="auto"/>
        <w:ind w:firstLine="425"/>
        <w:jc w:val="both"/>
        <w:rPr>
          <w:rFonts w:ascii="Times New Roman" w:hAnsi="Times New Roman" w:cs="Times New Roman"/>
          <w:sz w:val="28"/>
          <w:szCs w:val="28"/>
        </w:rPr>
      </w:pPr>
      <w:r w:rsidRPr="003914F0">
        <w:rPr>
          <w:rFonts w:ascii="Times New Roman" w:hAnsi="Times New Roman" w:cs="Times New Roman"/>
          <w:sz w:val="28"/>
          <w:szCs w:val="28"/>
        </w:rPr>
        <w:t>q      </w:t>
      </w:r>
      <w:r w:rsidRPr="006A7ECF">
        <w:rPr>
          <w:rFonts w:ascii="Times New Roman" w:hAnsi="Times New Roman" w:cs="Times New Roman"/>
          <w:sz w:val="28"/>
          <w:szCs w:val="28"/>
          <w:highlight w:val="green"/>
        </w:rPr>
        <w:t>существуют утилиты третьих фирм, которые позволяют работать со счетчиками Системного монитора, например, </w:t>
      </w:r>
      <w:r w:rsidRPr="006A7ECF">
        <w:rPr>
          <w:rFonts w:ascii="Times New Roman" w:hAnsi="Times New Roman" w:cs="Times New Roman"/>
          <w:sz w:val="28"/>
          <w:szCs w:val="28"/>
          <w:highlight w:val="green"/>
          <w:lang w:val="en-US"/>
        </w:rPr>
        <w:t>HostMonitor</w:t>
      </w:r>
      <w:r w:rsidRPr="006A7ECF">
        <w:rPr>
          <w:rFonts w:ascii="Times New Roman" w:hAnsi="Times New Roman" w:cs="Times New Roman"/>
          <w:sz w:val="28"/>
          <w:szCs w:val="28"/>
          <w:highlight w:val="green"/>
        </w:rPr>
        <w:t> и </w:t>
      </w:r>
      <w:r w:rsidRPr="006A7ECF">
        <w:rPr>
          <w:rFonts w:ascii="Times New Roman" w:hAnsi="Times New Roman" w:cs="Times New Roman"/>
          <w:sz w:val="28"/>
          <w:szCs w:val="28"/>
          <w:highlight w:val="green"/>
          <w:lang w:val="en-US"/>
        </w:rPr>
        <w:t>AppManager</w:t>
      </w:r>
      <w:r w:rsidRPr="006A7ECF">
        <w:rPr>
          <w:rFonts w:ascii="Times New Roman" w:hAnsi="Times New Roman" w:cs="Times New Roman"/>
          <w:sz w:val="28"/>
          <w:szCs w:val="28"/>
          <w:highlight w:val="green"/>
        </w:rPr>
        <w:t>. Эти утилиты предоставляют более удобный графический интерфейс для просмотра и анализа данных по производительности. Но, с точки зрения автора, те дополнительные возможности, которые дают эти утилиты, не принципиальны.</w:t>
      </w:r>
      <w:r w:rsidRPr="003914F0">
        <w:rPr>
          <w:rFonts w:ascii="Times New Roman" w:hAnsi="Times New Roman" w:cs="Times New Roman"/>
          <w:sz w:val="28"/>
          <w:szCs w:val="28"/>
        </w:rPr>
        <w:t xml:space="preserve"> Обычно они предлагают более удобные возможности просмотра тех же счетчиков Системного монитора. Однако вы всегда можете загрузить данные, собранные Системным монитором, в </w:t>
      </w:r>
      <w:r w:rsidRPr="003914F0">
        <w:rPr>
          <w:rFonts w:ascii="Times New Roman" w:hAnsi="Times New Roman" w:cs="Times New Roman"/>
          <w:sz w:val="28"/>
          <w:szCs w:val="28"/>
          <w:lang w:val="en-US"/>
        </w:rPr>
        <w:t>Excel</w:t>
      </w:r>
      <w:r w:rsidRPr="003914F0">
        <w:rPr>
          <w:rFonts w:ascii="Times New Roman" w:hAnsi="Times New Roman" w:cs="Times New Roman"/>
          <w:sz w:val="28"/>
          <w:szCs w:val="28"/>
        </w:rPr>
        <w:t> и использовать для просмотра и анализа мощные средства этого приложения </w:t>
      </w:r>
      <w:r w:rsidRPr="003914F0">
        <w:rPr>
          <w:rFonts w:ascii="Times New Roman" w:hAnsi="Times New Roman" w:cs="Times New Roman"/>
          <w:sz w:val="28"/>
          <w:szCs w:val="28"/>
          <w:lang w:val="en-US"/>
        </w:rPr>
        <w:t>Microsoft Office</w:t>
      </w:r>
      <w:r w:rsidRPr="003914F0">
        <w:rPr>
          <w:rFonts w:ascii="Times New Roman" w:hAnsi="Times New Roman" w:cs="Times New Roman"/>
          <w:sz w:val="28"/>
          <w:szCs w:val="28"/>
        </w:rPr>
        <w:t>.</w:t>
      </w:r>
    </w:p>
    <w:p w:rsidR="003914F0" w:rsidRPr="003914F0" w:rsidRDefault="003914F0" w:rsidP="003914F0">
      <w:pPr>
        <w:spacing w:after="0" w:line="360" w:lineRule="auto"/>
        <w:ind w:firstLine="425"/>
        <w:jc w:val="both"/>
        <w:rPr>
          <w:rFonts w:ascii="Times New Roman" w:hAnsi="Times New Roman" w:cs="Times New Roman"/>
          <w:sz w:val="28"/>
          <w:szCs w:val="28"/>
        </w:rPr>
      </w:pPr>
      <w:r w:rsidRPr="006A7ECF">
        <w:rPr>
          <w:rFonts w:ascii="Times New Roman" w:hAnsi="Times New Roman" w:cs="Times New Roman"/>
          <w:sz w:val="28"/>
          <w:szCs w:val="28"/>
          <w:highlight w:val="green"/>
        </w:rPr>
        <w:t>При оптимизации производительности всегда имеет смысл ориентироваться на максимальную нагрузку сервера. Обычно проблемы с производительностью возникают именно в такие пиковые часы, когда с системой работает максимальное количество пользователей.</w:t>
      </w:r>
      <w:r w:rsidRPr="003914F0">
        <w:rPr>
          <w:rFonts w:ascii="Times New Roman" w:hAnsi="Times New Roman" w:cs="Times New Roman"/>
          <w:sz w:val="28"/>
          <w:szCs w:val="28"/>
        </w:rPr>
        <w:t xml:space="preserve"> Однако часто возникают ситуации, когда администратору приходится оценивать производительность приложения и принимать решение о целесообразности его приобретения до того, как оно развернуто на предприятии. Другая возможная ситуация — нужно принять решение о покупке нового сервера, но не совсем понятно, насколько мощное оборудование потребуется приложению при максимальной нагрузке.</w:t>
      </w:r>
    </w:p>
    <w:p w:rsidR="003914F0" w:rsidRPr="003914F0" w:rsidRDefault="003914F0" w:rsidP="003914F0">
      <w:pPr>
        <w:spacing w:after="0" w:line="360" w:lineRule="auto"/>
        <w:ind w:firstLine="425"/>
        <w:jc w:val="both"/>
        <w:rPr>
          <w:rFonts w:ascii="Times New Roman" w:hAnsi="Times New Roman" w:cs="Times New Roman"/>
          <w:sz w:val="28"/>
          <w:szCs w:val="28"/>
        </w:rPr>
      </w:pPr>
      <w:r w:rsidRPr="006A7ECF">
        <w:rPr>
          <w:rFonts w:ascii="Times New Roman" w:hAnsi="Times New Roman" w:cs="Times New Roman"/>
          <w:sz w:val="28"/>
          <w:szCs w:val="28"/>
          <w:highlight w:val="green"/>
        </w:rPr>
        <w:t>В таких ситуациях может быть очень полезной искусственная имитация нагрузки со стороны пользователей — так называемое </w:t>
      </w:r>
      <w:r w:rsidRPr="006A7ECF">
        <w:rPr>
          <w:rFonts w:ascii="Times New Roman" w:hAnsi="Times New Roman" w:cs="Times New Roman"/>
          <w:i/>
          <w:iCs/>
          <w:sz w:val="28"/>
          <w:szCs w:val="28"/>
          <w:highlight w:val="green"/>
        </w:rPr>
        <w:t>нагрузочное тестирование</w:t>
      </w:r>
      <w:r w:rsidRPr="006A7ECF">
        <w:rPr>
          <w:rFonts w:ascii="Times New Roman" w:hAnsi="Times New Roman" w:cs="Times New Roman"/>
          <w:sz w:val="28"/>
          <w:szCs w:val="28"/>
          <w:highlight w:val="green"/>
        </w:rPr>
        <w:t> (</w:t>
      </w:r>
      <w:r w:rsidRPr="006A7ECF">
        <w:rPr>
          <w:rFonts w:ascii="Times New Roman" w:hAnsi="Times New Roman" w:cs="Times New Roman"/>
          <w:i/>
          <w:iCs/>
          <w:sz w:val="28"/>
          <w:szCs w:val="28"/>
          <w:highlight w:val="green"/>
          <w:lang w:val="en-US"/>
        </w:rPr>
        <w:t>stress testing</w:t>
      </w:r>
      <w:r w:rsidRPr="006A7ECF">
        <w:rPr>
          <w:rFonts w:ascii="Times New Roman" w:hAnsi="Times New Roman" w:cs="Times New Roman"/>
          <w:sz w:val="28"/>
          <w:szCs w:val="28"/>
          <w:highlight w:val="green"/>
        </w:rPr>
        <w:t>).</w:t>
      </w:r>
    </w:p>
    <w:p w:rsidR="003914F0" w:rsidRPr="003914F0" w:rsidRDefault="003914F0" w:rsidP="003914F0">
      <w:pPr>
        <w:spacing w:after="0" w:line="360" w:lineRule="auto"/>
        <w:ind w:firstLine="425"/>
        <w:jc w:val="both"/>
        <w:rPr>
          <w:rFonts w:ascii="Times New Roman" w:hAnsi="Times New Roman" w:cs="Times New Roman"/>
          <w:sz w:val="28"/>
          <w:szCs w:val="28"/>
        </w:rPr>
      </w:pPr>
      <w:r w:rsidRPr="006A7ECF">
        <w:rPr>
          <w:rFonts w:ascii="Times New Roman" w:hAnsi="Times New Roman" w:cs="Times New Roman"/>
          <w:sz w:val="28"/>
          <w:szCs w:val="28"/>
          <w:highlight w:val="green"/>
        </w:rPr>
        <w:t>Еще одно важное средство для анализа производительности работы приложения</w:t>
      </w:r>
      <w:r w:rsidRPr="006A7ECF">
        <w:rPr>
          <w:rFonts w:ascii="Times New Roman" w:hAnsi="Times New Roman" w:cs="Times New Roman"/>
          <w:sz w:val="28"/>
          <w:szCs w:val="28"/>
          <w:highlight w:val="green"/>
          <w:lang w:val="en-US"/>
        </w:rPr>
        <w:t> </w:t>
      </w:r>
      <w:r w:rsidRPr="006A7ECF">
        <w:rPr>
          <w:rFonts w:ascii="Times New Roman" w:hAnsi="Times New Roman" w:cs="Times New Roman"/>
          <w:sz w:val="28"/>
          <w:szCs w:val="28"/>
          <w:highlight w:val="green"/>
        </w:rPr>
        <w:t>— профилировщик (</w:t>
      </w:r>
      <w:r w:rsidRPr="006A7ECF">
        <w:rPr>
          <w:rFonts w:ascii="Times New Roman" w:hAnsi="Times New Roman" w:cs="Times New Roman"/>
          <w:sz w:val="28"/>
          <w:szCs w:val="28"/>
          <w:highlight w:val="green"/>
          <w:lang w:val="en-US"/>
        </w:rPr>
        <w:t>SQL Server Profiler</w:t>
      </w:r>
      <w:r w:rsidRPr="006A7ECF">
        <w:rPr>
          <w:rFonts w:ascii="Times New Roman" w:hAnsi="Times New Roman" w:cs="Times New Roman"/>
          <w:sz w:val="28"/>
          <w:szCs w:val="28"/>
          <w:highlight w:val="green"/>
        </w:rPr>
        <w:t>). Это средство позволяет найти и запротоколировать команды, которые передаются на сервер приложением, а также найти запросы, на выполнение которых требуется много времени.</w:t>
      </w:r>
    </w:p>
    <w:p w:rsidR="003914F0" w:rsidRPr="003914F0" w:rsidRDefault="003914F0" w:rsidP="003914F0">
      <w:pPr>
        <w:spacing w:after="0" w:line="360" w:lineRule="auto"/>
        <w:ind w:firstLine="425"/>
        <w:jc w:val="both"/>
        <w:rPr>
          <w:rFonts w:ascii="Times New Roman" w:hAnsi="Times New Roman" w:cs="Times New Roman"/>
          <w:sz w:val="28"/>
          <w:szCs w:val="28"/>
        </w:rPr>
      </w:pPr>
      <w:r w:rsidRPr="003914F0">
        <w:rPr>
          <w:rFonts w:ascii="Times New Roman" w:hAnsi="Times New Roman" w:cs="Times New Roman"/>
          <w:sz w:val="28"/>
          <w:szCs w:val="28"/>
        </w:rPr>
        <w:t>Если вы подозреваете, что работу вашего приложения тормозят проблемы с сетью, то для анализа таких проблем вам потребуется Сетевой монитор</w:t>
      </w:r>
      <w:r>
        <w:rPr>
          <w:rFonts w:ascii="Times New Roman" w:hAnsi="Times New Roman" w:cs="Times New Roman"/>
          <w:i/>
          <w:iCs/>
          <w:sz w:val="28"/>
          <w:szCs w:val="28"/>
        </w:rPr>
        <w:t>.</w:t>
      </w:r>
    </w:p>
    <w:p w:rsidR="003914F0" w:rsidRPr="006A7ECF" w:rsidRDefault="003914F0" w:rsidP="003914F0">
      <w:pPr>
        <w:spacing w:after="0" w:line="360" w:lineRule="auto"/>
        <w:ind w:firstLine="425"/>
        <w:jc w:val="both"/>
        <w:rPr>
          <w:rFonts w:ascii="Times New Roman" w:hAnsi="Times New Roman" w:cs="Times New Roman"/>
          <w:sz w:val="28"/>
          <w:szCs w:val="28"/>
          <w:highlight w:val="green"/>
        </w:rPr>
      </w:pPr>
      <w:r w:rsidRPr="006A7ECF">
        <w:rPr>
          <w:rFonts w:ascii="Times New Roman" w:hAnsi="Times New Roman" w:cs="Times New Roman"/>
          <w:sz w:val="28"/>
          <w:szCs w:val="28"/>
          <w:highlight w:val="green"/>
        </w:rPr>
        <w:lastRenderedPageBreak/>
        <w:t>Для анализа и оптимизации системы индексов удобнее всего использовать программное средство</w:t>
      </w:r>
      <w:r w:rsidRPr="006A7ECF">
        <w:rPr>
          <w:rFonts w:ascii="Times New Roman" w:hAnsi="Times New Roman" w:cs="Times New Roman"/>
          <w:sz w:val="28"/>
          <w:szCs w:val="28"/>
          <w:highlight w:val="green"/>
          <w:lang w:val="en-US"/>
        </w:rPr>
        <w:t> Database</w:t>
      </w:r>
      <w:r w:rsidRPr="006A7ECF">
        <w:rPr>
          <w:rFonts w:ascii="Times New Roman" w:hAnsi="Times New Roman" w:cs="Times New Roman"/>
          <w:sz w:val="28"/>
          <w:szCs w:val="28"/>
          <w:highlight w:val="green"/>
        </w:rPr>
        <w:t xml:space="preserve"> </w:t>
      </w:r>
      <w:r w:rsidRPr="006A7ECF">
        <w:rPr>
          <w:rFonts w:ascii="Times New Roman" w:hAnsi="Times New Roman" w:cs="Times New Roman"/>
          <w:sz w:val="28"/>
          <w:szCs w:val="28"/>
          <w:highlight w:val="green"/>
          <w:lang w:val="en-US"/>
        </w:rPr>
        <w:t>Tuning</w:t>
      </w:r>
      <w:r w:rsidRPr="006A7ECF">
        <w:rPr>
          <w:rFonts w:ascii="Times New Roman" w:hAnsi="Times New Roman" w:cs="Times New Roman"/>
          <w:sz w:val="28"/>
          <w:szCs w:val="28"/>
          <w:highlight w:val="green"/>
        </w:rPr>
        <w:t xml:space="preserve"> </w:t>
      </w:r>
      <w:r w:rsidRPr="006A7ECF">
        <w:rPr>
          <w:rFonts w:ascii="Times New Roman" w:hAnsi="Times New Roman" w:cs="Times New Roman"/>
          <w:sz w:val="28"/>
          <w:szCs w:val="28"/>
          <w:highlight w:val="green"/>
          <w:lang w:val="en-US"/>
        </w:rPr>
        <w:t>Advisor</w:t>
      </w:r>
      <w:r w:rsidRPr="006A7ECF">
        <w:rPr>
          <w:rFonts w:ascii="Times New Roman" w:hAnsi="Times New Roman" w:cs="Times New Roman"/>
          <w:sz w:val="28"/>
          <w:szCs w:val="28"/>
          <w:highlight w:val="green"/>
        </w:rPr>
        <w:t xml:space="preserve"> (</w:t>
      </w:r>
      <w:r w:rsidRPr="006A7ECF">
        <w:rPr>
          <w:rFonts w:ascii="Times New Roman" w:hAnsi="Times New Roman" w:cs="Times New Roman"/>
          <w:sz w:val="28"/>
          <w:szCs w:val="28"/>
          <w:highlight w:val="green"/>
          <w:lang w:val="en-US"/>
        </w:rPr>
        <w:t>Index</w:t>
      </w:r>
      <w:r w:rsidRPr="006A7ECF">
        <w:rPr>
          <w:rFonts w:ascii="Times New Roman" w:hAnsi="Times New Roman" w:cs="Times New Roman"/>
          <w:sz w:val="28"/>
          <w:szCs w:val="28"/>
          <w:highlight w:val="green"/>
        </w:rPr>
        <w:t xml:space="preserve"> </w:t>
      </w:r>
      <w:r w:rsidRPr="006A7ECF">
        <w:rPr>
          <w:rFonts w:ascii="Times New Roman" w:hAnsi="Times New Roman" w:cs="Times New Roman"/>
          <w:sz w:val="28"/>
          <w:szCs w:val="28"/>
          <w:highlight w:val="green"/>
          <w:lang w:val="en-US"/>
        </w:rPr>
        <w:t>Tuning</w:t>
      </w:r>
      <w:r w:rsidRPr="006A7ECF">
        <w:rPr>
          <w:rFonts w:ascii="Times New Roman" w:hAnsi="Times New Roman" w:cs="Times New Roman"/>
          <w:sz w:val="28"/>
          <w:szCs w:val="28"/>
          <w:highlight w:val="green"/>
        </w:rPr>
        <w:t xml:space="preserve"> </w:t>
      </w:r>
      <w:r w:rsidRPr="006A7ECF">
        <w:rPr>
          <w:rFonts w:ascii="Times New Roman" w:hAnsi="Times New Roman" w:cs="Times New Roman"/>
          <w:sz w:val="28"/>
          <w:szCs w:val="28"/>
          <w:highlight w:val="green"/>
          <w:lang w:val="en-US"/>
        </w:rPr>
        <w:t>Wizard </w:t>
      </w:r>
      <w:r w:rsidRPr="006A7ECF">
        <w:rPr>
          <w:rFonts w:ascii="Times New Roman" w:hAnsi="Times New Roman" w:cs="Times New Roman"/>
          <w:sz w:val="28"/>
          <w:szCs w:val="28"/>
          <w:highlight w:val="green"/>
        </w:rPr>
        <w:t>в</w:t>
      </w:r>
      <w:r w:rsidRPr="006A7ECF">
        <w:rPr>
          <w:rFonts w:ascii="Times New Roman" w:hAnsi="Times New Roman" w:cs="Times New Roman"/>
          <w:sz w:val="28"/>
          <w:szCs w:val="28"/>
          <w:highlight w:val="green"/>
          <w:lang w:val="en-US"/>
        </w:rPr>
        <w:t> SQL</w:t>
      </w:r>
      <w:r w:rsidRPr="006A7ECF">
        <w:rPr>
          <w:rFonts w:ascii="Times New Roman" w:hAnsi="Times New Roman" w:cs="Times New Roman"/>
          <w:sz w:val="28"/>
          <w:szCs w:val="28"/>
          <w:highlight w:val="green"/>
        </w:rPr>
        <w:t xml:space="preserve"> </w:t>
      </w:r>
      <w:r w:rsidRPr="006A7ECF">
        <w:rPr>
          <w:rFonts w:ascii="Times New Roman" w:hAnsi="Times New Roman" w:cs="Times New Roman"/>
          <w:sz w:val="28"/>
          <w:szCs w:val="28"/>
          <w:highlight w:val="green"/>
          <w:lang w:val="en-US"/>
        </w:rPr>
        <w:t>Server </w:t>
      </w:r>
      <w:r w:rsidRPr="006A7ECF">
        <w:rPr>
          <w:rFonts w:ascii="Times New Roman" w:hAnsi="Times New Roman" w:cs="Times New Roman"/>
          <w:sz w:val="28"/>
          <w:szCs w:val="28"/>
          <w:highlight w:val="green"/>
        </w:rPr>
        <w:t>2000).</w:t>
      </w:r>
    </w:p>
    <w:p w:rsidR="003914F0" w:rsidRPr="003914F0" w:rsidRDefault="003914F0" w:rsidP="003914F0">
      <w:pPr>
        <w:spacing w:after="0" w:line="360" w:lineRule="auto"/>
        <w:ind w:firstLine="425"/>
        <w:jc w:val="both"/>
        <w:rPr>
          <w:rFonts w:ascii="Times New Roman" w:hAnsi="Times New Roman" w:cs="Times New Roman"/>
          <w:sz w:val="28"/>
          <w:szCs w:val="28"/>
        </w:rPr>
      </w:pPr>
      <w:r w:rsidRPr="006A7ECF">
        <w:rPr>
          <w:rFonts w:ascii="Times New Roman" w:hAnsi="Times New Roman" w:cs="Times New Roman"/>
          <w:sz w:val="28"/>
          <w:szCs w:val="28"/>
          <w:highlight w:val="green"/>
        </w:rPr>
        <w:t>Для оптимизации запросов к </w:t>
      </w:r>
      <w:r w:rsidRPr="006A7ECF">
        <w:rPr>
          <w:rFonts w:ascii="Times New Roman" w:hAnsi="Times New Roman" w:cs="Times New Roman"/>
          <w:sz w:val="28"/>
          <w:szCs w:val="28"/>
          <w:highlight w:val="green"/>
          <w:lang w:val="en-US"/>
        </w:rPr>
        <w:t>SQL Server</w:t>
      </w:r>
      <w:r w:rsidRPr="006A7ECF">
        <w:rPr>
          <w:rFonts w:ascii="Times New Roman" w:hAnsi="Times New Roman" w:cs="Times New Roman"/>
          <w:sz w:val="28"/>
          <w:szCs w:val="28"/>
          <w:highlight w:val="green"/>
        </w:rPr>
        <w:t> очень удобно использовать средства </w:t>
      </w:r>
      <w:r w:rsidRPr="006A7ECF">
        <w:rPr>
          <w:rFonts w:ascii="Times New Roman" w:hAnsi="Times New Roman" w:cs="Times New Roman"/>
          <w:sz w:val="28"/>
          <w:szCs w:val="28"/>
          <w:highlight w:val="green"/>
          <w:lang w:val="en-US"/>
        </w:rPr>
        <w:t>SQL Server Management Studio</w:t>
      </w:r>
      <w:r w:rsidRPr="006A7ECF">
        <w:rPr>
          <w:rFonts w:ascii="Times New Roman" w:hAnsi="Times New Roman" w:cs="Times New Roman"/>
          <w:sz w:val="28"/>
          <w:szCs w:val="28"/>
          <w:highlight w:val="green"/>
        </w:rPr>
        <w:t>.</w:t>
      </w:r>
    </w:p>
    <w:p w:rsidR="003914F0" w:rsidRPr="006E48C2" w:rsidRDefault="003914F0" w:rsidP="006E48C2">
      <w:pPr>
        <w:spacing w:after="0" w:line="360" w:lineRule="auto"/>
        <w:ind w:firstLine="425"/>
        <w:jc w:val="both"/>
        <w:rPr>
          <w:rFonts w:ascii="Times New Roman" w:hAnsi="Times New Roman" w:cs="Times New Roman"/>
          <w:sz w:val="28"/>
          <w:szCs w:val="28"/>
        </w:rPr>
      </w:pPr>
    </w:p>
    <w:p w:rsidR="006E48C2" w:rsidRDefault="006E48C2" w:rsidP="003914F0">
      <w:pPr>
        <w:pStyle w:val="1"/>
      </w:pPr>
      <w:bookmarkStart w:id="13" w:name="_Toc529450430"/>
      <w:r w:rsidRPr="006E48C2">
        <w:t>11. Администрирование систем типа Oracle.</w:t>
      </w:r>
      <w:bookmarkEnd w:id="13"/>
    </w:p>
    <w:p w:rsidR="003914F0" w:rsidRPr="00001D05" w:rsidRDefault="003914F0" w:rsidP="003914F0">
      <w:pPr>
        <w:spacing w:after="0" w:line="360" w:lineRule="auto"/>
        <w:ind w:firstLine="425"/>
        <w:jc w:val="both"/>
        <w:rPr>
          <w:rFonts w:ascii="Times New Roman" w:hAnsi="Times New Roman" w:cs="Times New Roman"/>
          <w:sz w:val="28"/>
          <w:szCs w:val="28"/>
          <w:highlight w:val="green"/>
        </w:rPr>
      </w:pPr>
      <w:r w:rsidRPr="00001D05">
        <w:rPr>
          <w:rFonts w:ascii="Times New Roman" w:hAnsi="Times New Roman" w:cs="Times New Roman"/>
          <w:sz w:val="28"/>
          <w:szCs w:val="28"/>
          <w:highlight w:val="green"/>
        </w:rPr>
        <w:t>СУБД Oracle всегда отличалась богатейшими функциональными возможностями и средствами, состав и количество которых увеличиваются в каждом новом выпуске СУБД. Это помогает пользователям сделать систему базы данных более надежной, мощной и эффективной, но этот рост функциональных возможностей СУБД также оказывает непосредственное влияние и на методы администрирования СУБД</w:t>
      </w:r>
      <w:r w:rsidRPr="003914F0">
        <w:rPr>
          <w:rFonts w:ascii="Times New Roman" w:hAnsi="Times New Roman" w:cs="Times New Roman"/>
          <w:sz w:val="28"/>
          <w:szCs w:val="28"/>
        </w:rPr>
        <w:t>. Для того чтобы воспользоваться преимуществами новых функциональных возможностей, АБД должны пересматривать используемые методы администрирования и приводить их в соответствие с каждой новой версией программного обеспечения. В этой работе в общих чертах представлен ряд практических методов, которые могут помочь АБД воспользоваться новыми функциональными возможностями СУБД Oracle9</w:t>
      </w:r>
      <w:r w:rsidRPr="003914F0">
        <w:rPr>
          <w:rFonts w:ascii="Times New Roman" w:hAnsi="Times New Roman" w:cs="Times New Roman"/>
          <w:i/>
          <w:iCs/>
          <w:sz w:val="28"/>
          <w:szCs w:val="28"/>
        </w:rPr>
        <w:t>i</w:t>
      </w:r>
      <w:r w:rsidRPr="003914F0">
        <w:rPr>
          <w:rFonts w:ascii="Times New Roman" w:hAnsi="Times New Roman" w:cs="Times New Roman"/>
          <w:sz w:val="28"/>
          <w:szCs w:val="28"/>
        </w:rPr>
        <w:t xml:space="preserve"> для повышения надежности, доступности, сопровождаемости и производительности систем баз данных. Мы отдаем себе отчет, что каждый заказчик имеет уникальную систему базы данных, поэтому предлагаемые практические методы должны учитывать это. В данной работе мы делаем акцент на </w:t>
      </w:r>
      <w:r w:rsidRPr="00001D05">
        <w:rPr>
          <w:rFonts w:ascii="Times New Roman" w:hAnsi="Times New Roman" w:cs="Times New Roman"/>
          <w:sz w:val="28"/>
          <w:szCs w:val="28"/>
          <w:highlight w:val="green"/>
        </w:rPr>
        <w:t>обобщенных методах администрирования, независимых от платформ и среды, но в то же время важных для хорошего сопровождения СУБД. Рассматриваемые методы можно разделить на четыре категории:</w:t>
      </w:r>
    </w:p>
    <w:p w:rsidR="003914F0" w:rsidRPr="00001D05" w:rsidRDefault="003914F0" w:rsidP="00E428F5">
      <w:pPr>
        <w:numPr>
          <w:ilvl w:val="0"/>
          <w:numId w:val="45"/>
        </w:numPr>
        <w:spacing w:after="0" w:line="360" w:lineRule="auto"/>
        <w:jc w:val="both"/>
        <w:rPr>
          <w:rFonts w:ascii="Times New Roman" w:hAnsi="Times New Roman" w:cs="Times New Roman"/>
          <w:sz w:val="28"/>
          <w:szCs w:val="28"/>
          <w:highlight w:val="green"/>
        </w:rPr>
      </w:pPr>
      <w:r w:rsidRPr="00001D05">
        <w:rPr>
          <w:rFonts w:ascii="Times New Roman" w:hAnsi="Times New Roman" w:cs="Times New Roman"/>
          <w:sz w:val="28"/>
          <w:szCs w:val="28"/>
          <w:highlight w:val="green"/>
        </w:rPr>
        <w:t>Конфигурация систем и баз данных.</w:t>
      </w:r>
    </w:p>
    <w:p w:rsidR="003914F0" w:rsidRPr="00001D05" w:rsidRDefault="003914F0" w:rsidP="00E428F5">
      <w:pPr>
        <w:numPr>
          <w:ilvl w:val="0"/>
          <w:numId w:val="45"/>
        </w:numPr>
        <w:spacing w:after="0" w:line="360" w:lineRule="auto"/>
        <w:jc w:val="both"/>
        <w:rPr>
          <w:rFonts w:ascii="Times New Roman" w:hAnsi="Times New Roman" w:cs="Times New Roman"/>
          <w:sz w:val="28"/>
          <w:szCs w:val="28"/>
          <w:highlight w:val="green"/>
        </w:rPr>
      </w:pPr>
      <w:r w:rsidRPr="00001D05">
        <w:rPr>
          <w:rFonts w:ascii="Times New Roman" w:hAnsi="Times New Roman" w:cs="Times New Roman"/>
          <w:sz w:val="28"/>
          <w:szCs w:val="28"/>
          <w:highlight w:val="green"/>
        </w:rPr>
        <w:t>Сопровождение пространства и объектов.</w:t>
      </w:r>
    </w:p>
    <w:p w:rsidR="003914F0" w:rsidRPr="00001D05" w:rsidRDefault="003914F0" w:rsidP="00E428F5">
      <w:pPr>
        <w:numPr>
          <w:ilvl w:val="0"/>
          <w:numId w:val="45"/>
        </w:numPr>
        <w:spacing w:after="0" w:line="360" w:lineRule="auto"/>
        <w:jc w:val="both"/>
        <w:rPr>
          <w:rFonts w:ascii="Times New Roman" w:hAnsi="Times New Roman" w:cs="Times New Roman"/>
          <w:sz w:val="28"/>
          <w:szCs w:val="28"/>
          <w:highlight w:val="green"/>
        </w:rPr>
      </w:pPr>
      <w:r w:rsidRPr="00001D05">
        <w:rPr>
          <w:rFonts w:ascii="Times New Roman" w:hAnsi="Times New Roman" w:cs="Times New Roman"/>
          <w:sz w:val="28"/>
          <w:szCs w:val="28"/>
          <w:highlight w:val="green"/>
        </w:rPr>
        <w:t>Оптимизация производительности.</w:t>
      </w:r>
    </w:p>
    <w:p w:rsidR="003914F0" w:rsidRPr="00001D05" w:rsidRDefault="003914F0" w:rsidP="00E428F5">
      <w:pPr>
        <w:numPr>
          <w:ilvl w:val="0"/>
          <w:numId w:val="45"/>
        </w:numPr>
        <w:spacing w:after="0" w:line="360" w:lineRule="auto"/>
        <w:jc w:val="both"/>
        <w:rPr>
          <w:rFonts w:ascii="Times New Roman" w:hAnsi="Times New Roman" w:cs="Times New Roman"/>
          <w:sz w:val="28"/>
          <w:szCs w:val="28"/>
          <w:highlight w:val="green"/>
        </w:rPr>
      </w:pPr>
      <w:r w:rsidRPr="00001D05">
        <w:rPr>
          <w:rFonts w:ascii="Times New Roman" w:hAnsi="Times New Roman" w:cs="Times New Roman"/>
          <w:sz w:val="28"/>
          <w:szCs w:val="28"/>
          <w:highlight w:val="green"/>
        </w:rPr>
        <w:t>Резервирование и восстановление.</w:t>
      </w:r>
    </w:p>
    <w:p w:rsidR="003914F0" w:rsidRDefault="003914F0" w:rsidP="003914F0">
      <w:pPr>
        <w:spacing w:after="0" w:line="360" w:lineRule="auto"/>
        <w:ind w:firstLine="425"/>
        <w:jc w:val="both"/>
        <w:rPr>
          <w:rFonts w:ascii="Times New Roman" w:hAnsi="Times New Roman" w:cs="Times New Roman"/>
          <w:sz w:val="28"/>
          <w:szCs w:val="28"/>
        </w:rPr>
      </w:pPr>
      <w:r w:rsidRPr="003914F0">
        <w:rPr>
          <w:rFonts w:ascii="Times New Roman" w:hAnsi="Times New Roman" w:cs="Times New Roman"/>
          <w:sz w:val="28"/>
          <w:szCs w:val="28"/>
        </w:rPr>
        <w:t>Подробное обсуждение каждой категории приведено ниже.</w:t>
      </w:r>
    </w:p>
    <w:p w:rsidR="003914F0" w:rsidRPr="003914F0" w:rsidRDefault="003914F0" w:rsidP="003914F0">
      <w:pPr>
        <w:spacing w:after="0" w:line="360" w:lineRule="auto"/>
        <w:ind w:firstLine="425"/>
        <w:jc w:val="both"/>
        <w:rPr>
          <w:rFonts w:ascii="Times New Roman" w:hAnsi="Times New Roman" w:cs="Times New Roman"/>
          <w:sz w:val="28"/>
          <w:szCs w:val="28"/>
        </w:rPr>
      </w:pPr>
    </w:p>
    <w:p w:rsidR="003914F0" w:rsidRPr="003914F0" w:rsidRDefault="003914F0" w:rsidP="003914F0">
      <w:pPr>
        <w:spacing w:after="0" w:line="360" w:lineRule="auto"/>
        <w:ind w:firstLine="425"/>
        <w:jc w:val="center"/>
        <w:rPr>
          <w:rFonts w:ascii="Times New Roman" w:hAnsi="Times New Roman" w:cs="Times New Roman"/>
          <w:bCs/>
          <w:sz w:val="28"/>
          <w:szCs w:val="28"/>
        </w:rPr>
      </w:pPr>
      <w:r w:rsidRPr="003914F0">
        <w:rPr>
          <w:rFonts w:ascii="Times New Roman" w:hAnsi="Times New Roman" w:cs="Times New Roman"/>
          <w:bCs/>
          <w:sz w:val="28"/>
          <w:szCs w:val="28"/>
        </w:rPr>
        <w:t>Конфигурация систем и баз данных</w:t>
      </w:r>
    </w:p>
    <w:p w:rsidR="003914F0" w:rsidRDefault="003914F0" w:rsidP="003914F0">
      <w:pPr>
        <w:spacing w:after="0" w:line="360" w:lineRule="auto"/>
        <w:ind w:firstLine="425"/>
        <w:jc w:val="both"/>
        <w:rPr>
          <w:rFonts w:ascii="Times New Roman" w:hAnsi="Times New Roman" w:cs="Times New Roman"/>
          <w:sz w:val="28"/>
          <w:szCs w:val="28"/>
        </w:rPr>
      </w:pPr>
      <w:r w:rsidRPr="00001D05">
        <w:rPr>
          <w:rFonts w:ascii="Times New Roman" w:hAnsi="Times New Roman" w:cs="Times New Roman"/>
          <w:sz w:val="28"/>
          <w:szCs w:val="28"/>
          <w:highlight w:val="green"/>
        </w:rPr>
        <w:lastRenderedPageBreak/>
        <w:t>Перед созданием базы данных АБД должен принять ряд решений о конфигурировании системы. Правильно принятые решения могут в дальнейшем помочь избежать существенных проблем. В данную категорию попадают определение оптимальной конфигурации подсистемы хранения и выбор подходящего размера блоков базы данных.</w:t>
      </w:r>
      <w:r w:rsidRPr="003914F0">
        <w:rPr>
          <w:rFonts w:ascii="Times New Roman" w:hAnsi="Times New Roman" w:cs="Times New Roman"/>
          <w:sz w:val="28"/>
          <w:szCs w:val="28"/>
        </w:rPr>
        <w:t xml:space="preserve"> В данном разделе рассматриваются возможные проблемы и лучшие методы конфигурирования и создания баз данных.</w:t>
      </w:r>
    </w:p>
    <w:p w:rsidR="00001D05" w:rsidRPr="003914F0" w:rsidRDefault="00001D05" w:rsidP="003914F0">
      <w:pPr>
        <w:spacing w:after="0" w:line="360" w:lineRule="auto"/>
        <w:ind w:firstLine="425"/>
        <w:jc w:val="both"/>
        <w:rPr>
          <w:rFonts w:ascii="Times New Roman" w:hAnsi="Times New Roman" w:cs="Times New Roman"/>
          <w:sz w:val="28"/>
          <w:szCs w:val="28"/>
        </w:rPr>
      </w:pPr>
    </w:p>
    <w:p w:rsidR="003914F0" w:rsidRPr="003914F0" w:rsidRDefault="003914F0" w:rsidP="003914F0">
      <w:pPr>
        <w:spacing w:after="0" w:line="360" w:lineRule="auto"/>
        <w:ind w:firstLine="425"/>
        <w:jc w:val="center"/>
        <w:rPr>
          <w:rFonts w:ascii="Times New Roman" w:hAnsi="Times New Roman" w:cs="Times New Roman"/>
          <w:bCs/>
          <w:sz w:val="28"/>
          <w:szCs w:val="28"/>
        </w:rPr>
      </w:pPr>
      <w:r w:rsidRPr="003914F0">
        <w:rPr>
          <w:rFonts w:ascii="Times New Roman" w:hAnsi="Times New Roman" w:cs="Times New Roman"/>
          <w:bCs/>
          <w:sz w:val="28"/>
          <w:szCs w:val="28"/>
        </w:rPr>
        <w:t>Конфигурация внешней памяти</w:t>
      </w:r>
    </w:p>
    <w:p w:rsidR="003914F0" w:rsidRPr="003D6D14" w:rsidRDefault="003914F0" w:rsidP="003914F0">
      <w:pPr>
        <w:spacing w:after="0" w:line="360" w:lineRule="auto"/>
        <w:ind w:firstLine="425"/>
        <w:jc w:val="both"/>
        <w:rPr>
          <w:rFonts w:ascii="Times New Roman" w:hAnsi="Times New Roman" w:cs="Times New Roman"/>
          <w:sz w:val="28"/>
          <w:szCs w:val="28"/>
          <w:highlight w:val="green"/>
        </w:rPr>
      </w:pPr>
      <w:r w:rsidRPr="003D6D14">
        <w:rPr>
          <w:rFonts w:ascii="Times New Roman" w:hAnsi="Times New Roman" w:cs="Times New Roman"/>
          <w:sz w:val="28"/>
          <w:szCs w:val="28"/>
          <w:highlight w:val="green"/>
        </w:rPr>
        <w:t>Оптимальное конфигурирование подсистемы хранения базы данных – очень важная задача в большинстве систем. Плохо сконфигурированная подсистема хранения может стать причиной возникновения узких мест ввода-вывода, которые могут существенно снизить скорость работы самой быстрой машины. Поэтому системные администраторы отдают должное конфигурированию внешней памяти и тратят на это очень много времени.</w:t>
      </w:r>
      <w:r w:rsidRPr="003914F0">
        <w:rPr>
          <w:rFonts w:ascii="Times New Roman" w:hAnsi="Times New Roman" w:cs="Times New Roman"/>
          <w:sz w:val="28"/>
          <w:szCs w:val="28"/>
        </w:rPr>
        <w:t xml:space="preserve"> Исторически конфигурирование систем хранения базировалось на глубоком понимании приложений базы данных, что приводило к необоснованному усложнению процесса конфигурирования, к уменьшению его управляемости. Альтернативой этого подхода является модель </w:t>
      </w:r>
      <w:r w:rsidRPr="003D6D14">
        <w:rPr>
          <w:rFonts w:ascii="Times New Roman" w:hAnsi="Times New Roman" w:cs="Times New Roman"/>
          <w:sz w:val="28"/>
          <w:szCs w:val="28"/>
          <w:highlight w:val="green"/>
        </w:rPr>
        <w:t>конфигурации внешней памяти SAME (</w:t>
      </w:r>
      <w:r w:rsidRPr="003D6D14">
        <w:rPr>
          <w:rFonts w:ascii="Times New Roman" w:hAnsi="Times New Roman" w:cs="Times New Roman"/>
          <w:b/>
          <w:bCs/>
          <w:sz w:val="28"/>
          <w:szCs w:val="28"/>
          <w:highlight w:val="green"/>
        </w:rPr>
        <w:t>S</w:t>
      </w:r>
      <w:r w:rsidRPr="003D6D14">
        <w:rPr>
          <w:rFonts w:ascii="Times New Roman" w:hAnsi="Times New Roman" w:cs="Times New Roman"/>
          <w:sz w:val="28"/>
          <w:szCs w:val="28"/>
          <w:highlight w:val="green"/>
        </w:rPr>
        <w:t>tripe </w:t>
      </w:r>
      <w:r w:rsidRPr="003D6D14">
        <w:rPr>
          <w:rFonts w:ascii="Times New Roman" w:hAnsi="Times New Roman" w:cs="Times New Roman"/>
          <w:b/>
          <w:bCs/>
          <w:sz w:val="28"/>
          <w:szCs w:val="28"/>
          <w:highlight w:val="green"/>
        </w:rPr>
        <w:t>a</w:t>
      </w:r>
      <w:r w:rsidRPr="003D6D14">
        <w:rPr>
          <w:rFonts w:ascii="Times New Roman" w:hAnsi="Times New Roman" w:cs="Times New Roman"/>
          <w:sz w:val="28"/>
          <w:szCs w:val="28"/>
          <w:highlight w:val="green"/>
        </w:rPr>
        <w:t>nd </w:t>
      </w:r>
      <w:r w:rsidRPr="003D6D14">
        <w:rPr>
          <w:rFonts w:ascii="Times New Roman" w:hAnsi="Times New Roman" w:cs="Times New Roman"/>
          <w:b/>
          <w:bCs/>
          <w:sz w:val="28"/>
          <w:szCs w:val="28"/>
          <w:highlight w:val="green"/>
        </w:rPr>
        <w:t>M</w:t>
      </w:r>
      <w:r w:rsidRPr="003D6D14">
        <w:rPr>
          <w:rFonts w:ascii="Times New Roman" w:hAnsi="Times New Roman" w:cs="Times New Roman"/>
          <w:sz w:val="28"/>
          <w:szCs w:val="28"/>
          <w:highlight w:val="green"/>
        </w:rPr>
        <w:t>irror </w:t>
      </w:r>
      <w:r w:rsidRPr="003D6D14">
        <w:rPr>
          <w:rFonts w:ascii="Times New Roman" w:hAnsi="Times New Roman" w:cs="Times New Roman"/>
          <w:b/>
          <w:bCs/>
          <w:sz w:val="28"/>
          <w:szCs w:val="28"/>
          <w:highlight w:val="green"/>
        </w:rPr>
        <w:t>E</w:t>
      </w:r>
      <w:r w:rsidRPr="003D6D14">
        <w:rPr>
          <w:rFonts w:ascii="Times New Roman" w:hAnsi="Times New Roman" w:cs="Times New Roman"/>
          <w:sz w:val="28"/>
          <w:szCs w:val="28"/>
          <w:highlight w:val="green"/>
        </w:rPr>
        <w:t>verything – расщепление и зеркалирование всех данных), в которой предлагается лучший и более управляемый подход.</w:t>
      </w:r>
      <w:r w:rsidRPr="003914F0">
        <w:rPr>
          <w:rFonts w:ascii="Times New Roman" w:hAnsi="Times New Roman" w:cs="Times New Roman"/>
          <w:sz w:val="28"/>
          <w:szCs w:val="28"/>
        </w:rPr>
        <w:t xml:space="preserve"> Эта модель была разработана экспертами корпорации Oracle, проделавших значительную исследовательскую работу по определению оптимальной конфигурации внешней памяти систем баз данных Oracle. </w:t>
      </w:r>
      <w:r w:rsidRPr="003D6D14">
        <w:rPr>
          <w:rFonts w:ascii="Times New Roman" w:hAnsi="Times New Roman" w:cs="Times New Roman"/>
          <w:sz w:val="28"/>
          <w:szCs w:val="28"/>
          <w:highlight w:val="green"/>
        </w:rPr>
        <w:t>Модель базируется на четырех простых предложениях:</w:t>
      </w:r>
    </w:p>
    <w:p w:rsidR="003914F0" w:rsidRPr="003D6D14" w:rsidRDefault="003914F0" w:rsidP="00E428F5">
      <w:pPr>
        <w:numPr>
          <w:ilvl w:val="0"/>
          <w:numId w:val="46"/>
        </w:numPr>
        <w:spacing w:after="0" w:line="360" w:lineRule="auto"/>
        <w:jc w:val="both"/>
        <w:rPr>
          <w:rFonts w:ascii="Times New Roman" w:hAnsi="Times New Roman" w:cs="Times New Roman"/>
          <w:sz w:val="28"/>
          <w:szCs w:val="28"/>
          <w:highlight w:val="green"/>
        </w:rPr>
      </w:pPr>
      <w:r w:rsidRPr="003D6D14">
        <w:rPr>
          <w:rFonts w:ascii="Times New Roman" w:hAnsi="Times New Roman" w:cs="Times New Roman"/>
          <w:sz w:val="28"/>
          <w:szCs w:val="28"/>
          <w:highlight w:val="green"/>
        </w:rPr>
        <w:t>Расщепляйте все файлы по всем дискам с шириной полосы расщепления, равной 1 Мб.</w:t>
      </w:r>
    </w:p>
    <w:p w:rsidR="003914F0" w:rsidRPr="003D6D14" w:rsidRDefault="003914F0" w:rsidP="00E428F5">
      <w:pPr>
        <w:numPr>
          <w:ilvl w:val="0"/>
          <w:numId w:val="46"/>
        </w:numPr>
        <w:spacing w:after="0" w:line="360" w:lineRule="auto"/>
        <w:jc w:val="both"/>
        <w:rPr>
          <w:rFonts w:ascii="Times New Roman" w:hAnsi="Times New Roman" w:cs="Times New Roman"/>
          <w:sz w:val="28"/>
          <w:szCs w:val="28"/>
          <w:highlight w:val="green"/>
        </w:rPr>
      </w:pPr>
      <w:r w:rsidRPr="003D6D14">
        <w:rPr>
          <w:rFonts w:ascii="Times New Roman" w:hAnsi="Times New Roman" w:cs="Times New Roman"/>
          <w:sz w:val="28"/>
          <w:szCs w:val="28"/>
          <w:highlight w:val="green"/>
        </w:rPr>
        <w:t>Зеркалируйте данные для обеспечения высокой доступности.</w:t>
      </w:r>
    </w:p>
    <w:p w:rsidR="003914F0" w:rsidRPr="003D6D14" w:rsidRDefault="003914F0" w:rsidP="00E428F5">
      <w:pPr>
        <w:numPr>
          <w:ilvl w:val="0"/>
          <w:numId w:val="46"/>
        </w:numPr>
        <w:spacing w:after="0" w:line="360" w:lineRule="auto"/>
        <w:jc w:val="both"/>
        <w:rPr>
          <w:rFonts w:ascii="Times New Roman" w:hAnsi="Times New Roman" w:cs="Times New Roman"/>
          <w:sz w:val="28"/>
          <w:szCs w:val="28"/>
          <w:highlight w:val="green"/>
        </w:rPr>
      </w:pPr>
      <w:r w:rsidRPr="003D6D14">
        <w:rPr>
          <w:rFonts w:ascii="Times New Roman" w:hAnsi="Times New Roman" w:cs="Times New Roman"/>
          <w:sz w:val="28"/>
          <w:szCs w:val="28"/>
          <w:highlight w:val="green"/>
        </w:rPr>
        <w:t>Распределяйте данные по секциям, а не по дискам.</w:t>
      </w:r>
    </w:p>
    <w:p w:rsidR="003914F0" w:rsidRPr="003D6D14" w:rsidRDefault="003914F0" w:rsidP="00E428F5">
      <w:pPr>
        <w:numPr>
          <w:ilvl w:val="0"/>
          <w:numId w:val="46"/>
        </w:numPr>
        <w:spacing w:after="0" w:line="360" w:lineRule="auto"/>
        <w:jc w:val="both"/>
        <w:rPr>
          <w:rFonts w:ascii="Times New Roman" w:hAnsi="Times New Roman" w:cs="Times New Roman"/>
          <w:sz w:val="28"/>
          <w:szCs w:val="28"/>
          <w:highlight w:val="green"/>
        </w:rPr>
      </w:pPr>
      <w:r w:rsidRPr="003D6D14">
        <w:rPr>
          <w:rFonts w:ascii="Times New Roman" w:hAnsi="Times New Roman" w:cs="Times New Roman"/>
          <w:sz w:val="28"/>
          <w:szCs w:val="28"/>
          <w:highlight w:val="green"/>
        </w:rPr>
        <w:t>Размещайте данные, к которым возможен частый доступ, на внешних половинах пространства дисков.</w:t>
      </w:r>
    </w:p>
    <w:p w:rsidR="003914F0" w:rsidRDefault="003914F0" w:rsidP="003914F0">
      <w:pPr>
        <w:spacing w:after="0" w:line="360" w:lineRule="auto"/>
        <w:ind w:firstLine="425"/>
        <w:jc w:val="both"/>
        <w:rPr>
          <w:rFonts w:ascii="Times New Roman" w:hAnsi="Times New Roman" w:cs="Times New Roman"/>
          <w:sz w:val="28"/>
          <w:szCs w:val="28"/>
        </w:rPr>
      </w:pPr>
    </w:p>
    <w:p w:rsidR="003914F0" w:rsidRPr="003914F0" w:rsidRDefault="003914F0" w:rsidP="003914F0">
      <w:pPr>
        <w:spacing w:after="0" w:line="360" w:lineRule="auto"/>
        <w:ind w:firstLine="425"/>
        <w:jc w:val="center"/>
        <w:rPr>
          <w:rFonts w:ascii="Times New Roman" w:hAnsi="Times New Roman" w:cs="Times New Roman"/>
          <w:sz w:val="28"/>
          <w:szCs w:val="28"/>
        </w:rPr>
      </w:pPr>
      <w:r w:rsidRPr="003914F0">
        <w:rPr>
          <w:rFonts w:ascii="Times New Roman" w:hAnsi="Times New Roman" w:cs="Times New Roman"/>
          <w:sz w:val="28"/>
          <w:szCs w:val="28"/>
        </w:rPr>
        <w:t>Размер блоков базы данных</w:t>
      </w:r>
    </w:p>
    <w:p w:rsidR="003914F0" w:rsidRPr="003914F0" w:rsidRDefault="003914F0" w:rsidP="003914F0">
      <w:pPr>
        <w:spacing w:after="0" w:line="360" w:lineRule="auto"/>
        <w:ind w:firstLine="425"/>
        <w:jc w:val="both"/>
        <w:rPr>
          <w:rFonts w:ascii="Times New Roman" w:hAnsi="Times New Roman" w:cs="Times New Roman"/>
          <w:sz w:val="28"/>
          <w:szCs w:val="28"/>
        </w:rPr>
      </w:pPr>
      <w:r w:rsidRPr="003D6D14">
        <w:rPr>
          <w:rFonts w:ascii="Times New Roman" w:hAnsi="Times New Roman" w:cs="Times New Roman"/>
          <w:sz w:val="28"/>
          <w:szCs w:val="28"/>
          <w:highlight w:val="green"/>
        </w:rPr>
        <w:lastRenderedPageBreak/>
        <w:t>Одно из первых решений, которое должен принять АБД при создании базы данных в СУБД Oracle, заключается в выборе размера блоков базы данных. Это делается во время создания базы данных установкой значения параметра инициализации DB_BLOCK_SIZE. Этот параметр может иметь значения 2К, 4К, 8К, 16К или 32К байтов. Как правило, размер блоков базы данных должен быть кратным размеру блоков операционной системы. Большой размер блоков базы данных повышает эффективность физического и логического ввода-вывода. Однако, если размер блоков слишком велик, то в каждом блоке можно будет размещать много логических записей, что в OLTP-среде может привести к возникновению конкуренции за блоки.</w:t>
      </w:r>
      <w:r w:rsidRPr="003914F0">
        <w:rPr>
          <w:rFonts w:ascii="Times New Roman" w:hAnsi="Times New Roman" w:cs="Times New Roman"/>
          <w:sz w:val="28"/>
          <w:szCs w:val="28"/>
        </w:rPr>
        <w:t xml:space="preserve"> Другой отрицательной стороной использования очень большого размера блоков является то, что при индексном доступе, когда извлекается только одна строка данных, без всякой необходимости читается много лишних данных. Таким образом, достоинства использования большого размера блоков следует балансировать с недостатками их использования. Размеры блоков 4Кб и 8Кб подходят для большинства сред (4Кб более подходит для OLTP-с</w:t>
      </w:r>
      <w:r>
        <w:rPr>
          <w:rFonts w:ascii="Times New Roman" w:hAnsi="Times New Roman" w:cs="Times New Roman"/>
          <w:sz w:val="28"/>
          <w:szCs w:val="28"/>
        </w:rPr>
        <w:t>истем, а 8Кб – для DSS-систем).</w:t>
      </w:r>
    </w:p>
    <w:p w:rsidR="003914F0" w:rsidRPr="003914F0" w:rsidRDefault="003914F0" w:rsidP="003914F0">
      <w:pPr>
        <w:spacing w:after="0" w:line="360" w:lineRule="auto"/>
        <w:ind w:firstLine="425"/>
        <w:jc w:val="both"/>
        <w:rPr>
          <w:rFonts w:ascii="Times New Roman" w:hAnsi="Times New Roman" w:cs="Times New Roman"/>
          <w:sz w:val="28"/>
          <w:szCs w:val="28"/>
        </w:rPr>
      </w:pPr>
      <w:r w:rsidRPr="003914F0">
        <w:rPr>
          <w:rFonts w:ascii="Times New Roman" w:hAnsi="Times New Roman" w:cs="Times New Roman"/>
          <w:sz w:val="28"/>
          <w:szCs w:val="28"/>
        </w:rPr>
        <w:t>Если во время создания базы данных выбран неподходящий размер блоков, в СУБД Oracle9i ситуацию можно исправить. Для этого нужно сначала создать новые табличные пространства с надлежащим размером блоков (в операторе создания используется предложение BLOCKSIZE). Затем, с помощью средств СУБД Oracle для оперативной реорганизации можно перенести объекты в эти новые табличные пространства (без остановки экземпляра СУБД). Для таких реорганизаций можно использовать графические средства инструментария Oracle Enterprise Manager. Следует заметить, табличное пространство SYSTEM нельзя реорганизовать оперативно, поэтому размер блоков этого табличного пространства можно изменить только путем повторного создания базы данных. Хорошая практическая рекомендация: во время создания базы данных постараться принимать верные решения и выбрать надлежащий размер блоков базы данных.</w:t>
      </w:r>
    </w:p>
    <w:p w:rsidR="003914F0" w:rsidRPr="003914F0" w:rsidRDefault="003914F0" w:rsidP="003914F0">
      <w:pPr>
        <w:spacing w:after="0" w:line="360" w:lineRule="auto"/>
        <w:ind w:firstLine="425"/>
        <w:jc w:val="both"/>
        <w:rPr>
          <w:rFonts w:ascii="Times New Roman" w:hAnsi="Times New Roman" w:cs="Times New Roman"/>
          <w:sz w:val="28"/>
          <w:szCs w:val="28"/>
        </w:rPr>
      </w:pPr>
    </w:p>
    <w:p w:rsidR="003914F0" w:rsidRPr="003914F0" w:rsidRDefault="003914F0" w:rsidP="003914F0">
      <w:pPr>
        <w:spacing w:after="0" w:line="360" w:lineRule="auto"/>
        <w:ind w:firstLine="425"/>
        <w:jc w:val="center"/>
        <w:rPr>
          <w:rFonts w:ascii="Times New Roman" w:hAnsi="Times New Roman" w:cs="Times New Roman"/>
          <w:sz w:val="28"/>
          <w:szCs w:val="28"/>
        </w:rPr>
      </w:pPr>
      <w:r w:rsidRPr="003914F0">
        <w:rPr>
          <w:rFonts w:ascii="Times New Roman" w:hAnsi="Times New Roman" w:cs="Times New Roman"/>
          <w:sz w:val="28"/>
          <w:szCs w:val="28"/>
        </w:rPr>
        <w:t>Метод создания базы данных</w:t>
      </w:r>
    </w:p>
    <w:p w:rsidR="003914F0" w:rsidRPr="003914F0" w:rsidRDefault="003914F0" w:rsidP="003914F0">
      <w:pPr>
        <w:spacing w:after="0" w:line="360" w:lineRule="auto"/>
        <w:ind w:firstLine="425"/>
        <w:jc w:val="both"/>
        <w:rPr>
          <w:rFonts w:ascii="Times New Roman" w:hAnsi="Times New Roman" w:cs="Times New Roman"/>
          <w:sz w:val="28"/>
          <w:szCs w:val="28"/>
        </w:rPr>
      </w:pPr>
      <w:r w:rsidRPr="003D6D14">
        <w:rPr>
          <w:rFonts w:ascii="Times New Roman" w:hAnsi="Times New Roman" w:cs="Times New Roman"/>
          <w:sz w:val="28"/>
          <w:szCs w:val="28"/>
          <w:highlight w:val="green"/>
        </w:rPr>
        <w:t xml:space="preserve">Процесс создания баз данных, их уничтожения и изменения структуры можно упростить с помощью графического инструментального средства конфигурирования </w:t>
      </w:r>
      <w:r w:rsidRPr="003D6D14">
        <w:rPr>
          <w:rFonts w:ascii="Times New Roman" w:hAnsi="Times New Roman" w:cs="Times New Roman"/>
          <w:sz w:val="28"/>
          <w:szCs w:val="28"/>
          <w:highlight w:val="green"/>
        </w:rPr>
        <w:lastRenderedPageBreak/>
        <w:t>Oracle Database Configuration Assistant (DBCA). В режиме адаптации к требованиям пользователей (custom) DBCA позволяет подключать различные опции СУБД</w:t>
      </w:r>
      <w:r w:rsidRPr="003914F0">
        <w:rPr>
          <w:rFonts w:ascii="Times New Roman" w:hAnsi="Times New Roman" w:cs="Times New Roman"/>
          <w:sz w:val="28"/>
          <w:szCs w:val="28"/>
        </w:rPr>
        <w:t xml:space="preserve"> (такие, как Spatial – обработка пространственных данных, OLAP-сервисы и т.п.), определять размерные параметры, местонахождение архивных и других файлов, атрибуты хранения, а также, в конце процесса создания базы данных, вручную выполнять все штатные SQL-скрипты. </w:t>
      </w:r>
      <w:r w:rsidRPr="003D6D14">
        <w:rPr>
          <w:rFonts w:ascii="Times New Roman" w:hAnsi="Times New Roman" w:cs="Times New Roman"/>
          <w:sz w:val="28"/>
          <w:szCs w:val="28"/>
          <w:highlight w:val="green"/>
        </w:rPr>
        <w:t>DBCA выполняет все требуемые шаги с минимальным вводом информации и устраняет необходимость детального планирования параметров и структуры базы данных. Более того, DBCA также выдает рекомендации о конкретных установках параметров базы данных в зависимости от введенной информации и, таким образом, помогает АБД принять правильные решения по выбору оптимальной конфигурации базы данных.</w:t>
      </w:r>
      <w:r w:rsidRPr="003914F0">
        <w:rPr>
          <w:rFonts w:ascii="Times New Roman" w:hAnsi="Times New Roman" w:cs="Times New Roman"/>
          <w:sz w:val="28"/>
          <w:szCs w:val="28"/>
        </w:rPr>
        <w:t xml:space="preserve"> DBCA можно использовать как для создания баз данных в режиме работы с одним экземпляром СУБД, так и для создания или добавления экземпляров в среде O</w:t>
      </w:r>
      <w:r>
        <w:rPr>
          <w:rFonts w:ascii="Times New Roman" w:hAnsi="Times New Roman" w:cs="Times New Roman"/>
          <w:sz w:val="28"/>
          <w:szCs w:val="28"/>
        </w:rPr>
        <w:t>racle Real Application Cluster.</w:t>
      </w:r>
    </w:p>
    <w:p w:rsidR="003914F0" w:rsidRPr="003914F0" w:rsidRDefault="003914F0" w:rsidP="003914F0">
      <w:pPr>
        <w:spacing w:after="0" w:line="360" w:lineRule="auto"/>
        <w:ind w:firstLine="425"/>
        <w:jc w:val="both"/>
        <w:rPr>
          <w:rFonts w:ascii="Times New Roman" w:hAnsi="Times New Roman" w:cs="Times New Roman"/>
          <w:sz w:val="28"/>
          <w:szCs w:val="28"/>
        </w:rPr>
      </w:pPr>
      <w:r w:rsidRPr="003914F0">
        <w:rPr>
          <w:rFonts w:ascii="Times New Roman" w:hAnsi="Times New Roman" w:cs="Times New Roman"/>
          <w:sz w:val="28"/>
          <w:szCs w:val="28"/>
        </w:rPr>
        <w:t xml:space="preserve">В СУБД Oracle9i в DBCA введено понятие шаблонов баз данных (database templates), которое существенно упрощает сопровождение баз данных. Шаблоны баз данных – это новый механизм хранения определений баз данных в XML-формате. В определения включаются все характеристики баз данных, такие, как параметры инициализации, журнальных файлов и т.п.; они могут использоваться для создания идентичных баз данных как в локальных машинах, так и в удаленных. Существует два вида шаблонов: для создания только структур баз данных и для создания структур совместно с данными. Эта функциональная возможность позволяет АБД создавать новые базы данных с помощью предопределенных шаблонов или создавать по существующей базе данных новые шаблоны для их последующего использования. В результате, с помощью этого нового мощного средства существующие базы данных можно "клонировать" с данными или без данных. Шаблоны можно сохранять и повторно использовать для </w:t>
      </w:r>
      <w:r>
        <w:rPr>
          <w:rFonts w:ascii="Times New Roman" w:hAnsi="Times New Roman" w:cs="Times New Roman"/>
          <w:sz w:val="28"/>
          <w:szCs w:val="28"/>
        </w:rPr>
        <w:t>развертывания новых баз данных.</w:t>
      </w:r>
    </w:p>
    <w:p w:rsidR="003914F0" w:rsidRPr="003914F0" w:rsidRDefault="003914F0" w:rsidP="003914F0">
      <w:pPr>
        <w:spacing w:after="0" w:line="360" w:lineRule="auto"/>
        <w:ind w:firstLine="425"/>
        <w:jc w:val="both"/>
        <w:rPr>
          <w:rFonts w:ascii="Times New Roman" w:hAnsi="Times New Roman" w:cs="Times New Roman"/>
          <w:sz w:val="28"/>
          <w:szCs w:val="28"/>
        </w:rPr>
      </w:pPr>
      <w:r w:rsidRPr="003D6D14">
        <w:rPr>
          <w:rFonts w:ascii="Times New Roman" w:hAnsi="Times New Roman" w:cs="Times New Roman"/>
          <w:sz w:val="28"/>
          <w:szCs w:val="28"/>
          <w:highlight w:val="green"/>
        </w:rPr>
        <w:t>Используя предопределенные шаблоны, DBCA можно запускать в пакетном (silent) режиме и автоматически создавать базы данных или связанные с ними приложения.</w:t>
      </w:r>
      <w:r w:rsidRPr="003914F0">
        <w:rPr>
          <w:rFonts w:ascii="Times New Roman" w:hAnsi="Times New Roman" w:cs="Times New Roman"/>
          <w:sz w:val="28"/>
          <w:szCs w:val="28"/>
        </w:rPr>
        <w:t xml:space="preserve"> Это означает, что запуск заданий создания баз данных можно осуществлять с помощью планировщика заданий ОС без какого-либо вмешательства АБД. Все эти возможности делают DBCA очень мощным средством, которое мы рекомендуем для создания баз данных и экземпляров СУБД Oracle.</w:t>
      </w:r>
    </w:p>
    <w:p w:rsidR="003914F0" w:rsidRPr="003914F0" w:rsidRDefault="003914F0" w:rsidP="003914F0">
      <w:pPr>
        <w:spacing w:after="0" w:line="360" w:lineRule="auto"/>
        <w:ind w:firstLine="425"/>
        <w:jc w:val="both"/>
        <w:rPr>
          <w:rFonts w:ascii="Times New Roman" w:hAnsi="Times New Roman" w:cs="Times New Roman"/>
          <w:sz w:val="28"/>
          <w:szCs w:val="28"/>
        </w:rPr>
      </w:pPr>
    </w:p>
    <w:p w:rsidR="003914F0" w:rsidRPr="003914F0" w:rsidRDefault="003914F0" w:rsidP="003914F0">
      <w:pPr>
        <w:spacing w:after="0" w:line="360" w:lineRule="auto"/>
        <w:ind w:firstLine="425"/>
        <w:jc w:val="center"/>
        <w:rPr>
          <w:rFonts w:ascii="Times New Roman" w:hAnsi="Times New Roman" w:cs="Times New Roman"/>
          <w:sz w:val="28"/>
          <w:szCs w:val="28"/>
        </w:rPr>
      </w:pPr>
      <w:r w:rsidRPr="003914F0">
        <w:rPr>
          <w:rFonts w:ascii="Times New Roman" w:hAnsi="Times New Roman" w:cs="Times New Roman"/>
          <w:sz w:val="28"/>
          <w:szCs w:val="28"/>
        </w:rPr>
        <w:t>Сопровождение пространства и объектов</w:t>
      </w:r>
    </w:p>
    <w:p w:rsidR="003914F0" w:rsidRPr="003914F0" w:rsidRDefault="003914F0" w:rsidP="003914F0">
      <w:pPr>
        <w:spacing w:after="0" w:line="360" w:lineRule="auto"/>
        <w:ind w:firstLine="425"/>
        <w:jc w:val="both"/>
        <w:rPr>
          <w:rFonts w:ascii="Times New Roman" w:hAnsi="Times New Roman" w:cs="Times New Roman"/>
          <w:sz w:val="28"/>
          <w:szCs w:val="28"/>
        </w:rPr>
      </w:pPr>
      <w:r w:rsidRPr="003914F0">
        <w:rPr>
          <w:rFonts w:ascii="Times New Roman" w:hAnsi="Times New Roman" w:cs="Times New Roman"/>
          <w:sz w:val="28"/>
          <w:szCs w:val="28"/>
        </w:rPr>
        <w:t>В СУБД Oracle9i для облегчения сопровождения различных объектов базы данных и повышения производительности работы с ними сделан ряд усовершенствований. Карл Бутнер (Karl Buttner), президент компании "170 Systems", приветствуя новые средства СУБД Oracle9i, заявляет: "усовершенствованные средства администрирования и управления базами данных позволяют нашим заказчикам снизить их административные и эксплуатационные издержки, повышая при этом доступность и производительность своих систем". Одним из наиболее значительных усовершенствований в сфере сопровождения СУБД Oracle9i является появление опции Automatic Undo Management (автоматическое управление пространством отката транзакций) которая позволяет устранить необходимость вручную сопровождать сегменты отката. Коме того, улучшено управление табличными пространствами и сегментами, которое при соответствующем использовании позволяет существенно снизить объем работы АБД.</w:t>
      </w:r>
    </w:p>
    <w:p w:rsidR="003914F0" w:rsidRPr="003914F0" w:rsidRDefault="003914F0" w:rsidP="003914F0">
      <w:pPr>
        <w:spacing w:after="0" w:line="360" w:lineRule="auto"/>
        <w:ind w:firstLine="425"/>
        <w:jc w:val="both"/>
        <w:rPr>
          <w:rFonts w:ascii="Times New Roman" w:hAnsi="Times New Roman" w:cs="Times New Roman"/>
          <w:sz w:val="28"/>
          <w:szCs w:val="28"/>
        </w:rPr>
      </w:pPr>
    </w:p>
    <w:p w:rsidR="003914F0" w:rsidRPr="003914F0" w:rsidRDefault="003914F0" w:rsidP="003914F0">
      <w:pPr>
        <w:spacing w:after="0" w:line="360" w:lineRule="auto"/>
        <w:ind w:firstLine="425"/>
        <w:jc w:val="center"/>
        <w:rPr>
          <w:rFonts w:ascii="Times New Roman" w:hAnsi="Times New Roman" w:cs="Times New Roman"/>
          <w:sz w:val="28"/>
          <w:szCs w:val="28"/>
        </w:rPr>
      </w:pPr>
      <w:r w:rsidRPr="003914F0">
        <w:rPr>
          <w:rFonts w:ascii="Times New Roman" w:hAnsi="Times New Roman" w:cs="Times New Roman"/>
          <w:sz w:val="28"/>
          <w:szCs w:val="28"/>
        </w:rPr>
        <w:t>Автоматическое управление пространством отката транзакций</w:t>
      </w:r>
    </w:p>
    <w:p w:rsidR="003914F0" w:rsidRPr="003914F0" w:rsidRDefault="003914F0" w:rsidP="003914F0">
      <w:pPr>
        <w:spacing w:after="0" w:line="360" w:lineRule="auto"/>
        <w:ind w:firstLine="425"/>
        <w:jc w:val="both"/>
        <w:rPr>
          <w:rFonts w:ascii="Times New Roman" w:hAnsi="Times New Roman" w:cs="Times New Roman"/>
          <w:sz w:val="28"/>
          <w:szCs w:val="28"/>
        </w:rPr>
      </w:pPr>
      <w:r w:rsidRPr="003D6D14">
        <w:rPr>
          <w:rFonts w:ascii="Times New Roman" w:hAnsi="Times New Roman" w:cs="Times New Roman"/>
          <w:sz w:val="28"/>
          <w:szCs w:val="28"/>
          <w:highlight w:val="green"/>
        </w:rPr>
        <w:t>Для упрощения сопровождения сегментов отката в СУБД Oracle9i введено автоматическое управление пространством отката транзакций (Automatic Undo Management), которое позволяет серверу базы данных автоматически управлять выделением и сопровождением пространства отката транзакций для различных активных сеансов. Администраторам уже не нужно вручную создавать сегменты отката (rollback segments). Вместо этого, они могут просто создать табличное пространство отката (табличное пространство типа UNDO) и выделить для него достаточный объем дисковой памяти.</w:t>
      </w:r>
    </w:p>
    <w:p w:rsidR="003914F0" w:rsidRPr="003914F0" w:rsidRDefault="003914F0" w:rsidP="003914F0">
      <w:pPr>
        <w:spacing w:after="0" w:line="360" w:lineRule="auto"/>
        <w:ind w:firstLine="425"/>
        <w:jc w:val="both"/>
        <w:rPr>
          <w:rFonts w:ascii="Times New Roman" w:hAnsi="Times New Roman" w:cs="Times New Roman"/>
          <w:sz w:val="28"/>
          <w:szCs w:val="28"/>
        </w:rPr>
      </w:pPr>
      <w:r w:rsidRPr="003914F0">
        <w:rPr>
          <w:rFonts w:ascii="Times New Roman" w:hAnsi="Times New Roman" w:cs="Times New Roman"/>
          <w:sz w:val="28"/>
          <w:szCs w:val="28"/>
        </w:rPr>
        <w:t xml:space="preserve">Первым </w:t>
      </w:r>
      <w:r w:rsidRPr="003D6D14">
        <w:rPr>
          <w:rFonts w:ascii="Times New Roman" w:hAnsi="Times New Roman" w:cs="Times New Roman"/>
          <w:sz w:val="28"/>
          <w:szCs w:val="28"/>
          <w:highlight w:val="green"/>
        </w:rPr>
        <w:t>преимуществом</w:t>
      </w:r>
      <w:r w:rsidRPr="003914F0">
        <w:rPr>
          <w:rFonts w:ascii="Times New Roman" w:hAnsi="Times New Roman" w:cs="Times New Roman"/>
          <w:sz w:val="28"/>
          <w:szCs w:val="28"/>
        </w:rPr>
        <w:t xml:space="preserve"> такого подхода является </w:t>
      </w:r>
      <w:r w:rsidRPr="003D6D14">
        <w:rPr>
          <w:rFonts w:ascii="Times New Roman" w:hAnsi="Times New Roman" w:cs="Times New Roman"/>
          <w:sz w:val="28"/>
          <w:szCs w:val="28"/>
          <w:highlight w:val="green"/>
        </w:rPr>
        <w:t>улучшение сопровождаемости. АБД больше не требуется назначать некоторым транзакциям конкретные сегменты отката или беспокоиться об их размере и количестве.</w:t>
      </w:r>
    </w:p>
    <w:p w:rsidR="003914F0" w:rsidRPr="003914F0" w:rsidRDefault="003914F0" w:rsidP="003914F0">
      <w:pPr>
        <w:spacing w:after="0" w:line="360" w:lineRule="auto"/>
        <w:ind w:firstLine="425"/>
        <w:jc w:val="both"/>
        <w:rPr>
          <w:rFonts w:ascii="Times New Roman" w:hAnsi="Times New Roman" w:cs="Times New Roman"/>
          <w:sz w:val="28"/>
          <w:szCs w:val="28"/>
        </w:rPr>
      </w:pPr>
      <w:r w:rsidRPr="003914F0">
        <w:rPr>
          <w:rFonts w:ascii="Times New Roman" w:hAnsi="Times New Roman" w:cs="Times New Roman"/>
          <w:sz w:val="28"/>
          <w:szCs w:val="28"/>
        </w:rPr>
        <w:t xml:space="preserve">Другим </w:t>
      </w:r>
      <w:r w:rsidRPr="003D6D14">
        <w:rPr>
          <w:rFonts w:ascii="Times New Roman" w:hAnsi="Times New Roman" w:cs="Times New Roman"/>
          <w:sz w:val="28"/>
          <w:szCs w:val="28"/>
          <w:highlight w:val="green"/>
        </w:rPr>
        <w:t>преимуществом</w:t>
      </w:r>
      <w:r w:rsidRPr="003914F0">
        <w:rPr>
          <w:rFonts w:ascii="Times New Roman" w:hAnsi="Times New Roman" w:cs="Times New Roman"/>
          <w:sz w:val="28"/>
          <w:szCs w:val="28"/>
        </w:rPr>
        <w:t xml:space="preserve"> автоматического управления пространством отката транзакций является то, что существенно </w:t>
      </w:r>
      <w:r w:rsidRPr="003D6D14">
        <w:rPr>
          <w:rFonts w:ascii="Times New Roman" w:hAnsi="Times New Roman" w:cs="Times New Roman"/>
          <w:sz w:val="28"/>
          <w:szCs w:val="28"/>
          <w:highlight w:val="green"/>
        </w:rPr>
        <w:t>ограничивается возможность конкуренции за блоки для отката и блоки для согласованного чтения.</w:t>
      </w:r>
      <w:r w:rsidRPr="003914F0">
        <w:rPr>
          <w:rFonts w:ascii="Times New Roman" w:hAnsi="Times New Roman" w:cs="Times New Roman"/>
          <w:sz w:val="28"/>
          <w:szCs w:val="28"/>
        </w:rPr>
        <w:t xml:space="preserve"> Используя это средство, СУБД Oracle динамически регулирует количество сегментов отката (undo segments), </w:t>
      </w:r>
      <w:r w:rsidRPr="003914F0">
        <w:rPr>
          <w:rFonts w:ascii="Times New Roman" w:hAnsi="Times New Roman" w:cs="Times New Roman"/>
          <w:sz w:val="28"/>
          <w:szCs w:val="28"/>
        </w:rPr>
        <w:lastRenderedPageBreak/>
        <w:t>удовлетворяющее потребностям текущей рабочей нагрузки. При необходимости она создает дополнительные сегменты отката (undo segments). В то же время, по мере необходимости сегменты отката переводятся в автономный или оперативный режимы, позволяя регулировать использование памяти в зависимости от текущей рабочей нагрузки. Все эти операции выполняются без вмешательства администратора. АБД только должен установить в параметре инициализации UNDO_MANAGEMEN (управление пространством отката транзакций) значение AUTO (автоматическое), а в параметре UNDO_RETENTION (сохранение информации в пространстве отката) – время выполнения самого продолжительного запроса, а также выделить достаточное пространство для табличного пространства отката. В Enterprise Manager для этого предусмотрено инструментальное средство определения размера табличного пространства отката в зависимости от време</w:t>
      </w:r>
      <w:r>
        <w:rPr>
          <w:rFonts w:ascii="Times New Roman" w:hAnsi="Times New Roman" w:cs="Times New Roman"/>
          <w:sz w:val="28"/>
          <w:szCs w:val="28"/>
        </w:rPr>
        <w:t>ни сохранения сегментов отката.</w:t>
      </w:r>
    </w:p>
    <w:p w:rsidR="003914F0" w:rsidRDefault="003914F0" w:rsidP="003914F0">
      <w:pPr>
        <w:spacing w:after="0" w:line="360" w:lineRule="auto"/>
        <w:ind w:firstLine="425"/>
        <w:jc w:val="both"/>
        <w:rPr>
          <w:rFonts w:ascii="Times New Roman" w:hAnsi="Times New Roman" w:cs="Times New Roman"/>
          <w:sz w:val="28"/>
          <w:szCs w:val="28"/>
        </w:rPr>
      </w:pPr>
      <w:r w:rsidRPr="003914F0">
        <w:rPr>
          <w:rFonts w:ascii="Times New Roman" w:hAnsi="Times New Roman" w:cs="Times New Roman"/>
          <w:sz w:val="28"/>
          <w:szCs w:val="28"/>
        </w:rPr>
        <w:t>Например, для конфигурирования сервера базы, в котором продолжительность выполнения запросов не превышает 30 минут, АБД может просто установить в параметре UNDO_RETENTION значение, равное 30 минутам. С помощью управления временем сохранения информации сегментов отката пользователи могут успешно выполнять продолжительные запросы без возникновения неприятной ошибки ORA-1555 (snapshot too old – мом</w:t>
      </w:r>
      <w:r>
        <w:rPr>
          <w:rFonts w:ascii="Times New Roman" w:hAnsi="Times New Roman" w:cs="Times New Roman"/>
          <w:sz w:val="28"/>
          <w:szCs w:val="28"/>
        </w:rPr>
        <w:t>ентальная копия слишком стара).</w:t>
      </w:r>
    </w:p>
    <w:p w:rsidR="003914F0" w:rsidRPr="003914F0" w:rsidRDefault="003914F0" w:rsidP="003914F0">
      <w:pPr>
        <w:spacing w:after="0" w:line="360" w:lineRule="auto"/>
        <w:ind w:firstLine="425"/>
        <w:jc w:val="both"/>
        <w:rPr>
          <w:rFonts w:ascii="Times New Roman" w:hAnsi="Times New Roman" w:cs="Times New Roman"/>
          <w:sz w:val="28"/>
          <w:szCs w:val="28"/>
        </w:rPr>
      </w:pPr>
    </w:p>
    <w:p w:rsidR="003914F0" w:rsidRPr="003914F0" w:rsidRDefault="003914F0" w:rsidP="003914F0">
      <w:pPr>
        <w:spacing w:after="0" w:line="360" w:lineRule="auto"/>
        <w:ind w:firstLine="425"/>
        <w:jc w:val="center"/>
        <w:rPr>
          <w:rFonts w:ascii="Times New Roman" w:hAnsi="Times New Roman" w:cs="Times New Roman"/>
          <w:sz w:val="28"/>
          <w:szCs w:val="28"/>
        </w:rPr>
      </w:pPr>
      <w:r w:rsidRPr="003914F0">
        <w:rPr>
          <w:rFonts w:ascii="Times New Roman" w:hAnsi="Times New Roman" w:cs="Times New Roman"/>
          <w:sz w:val="28"/>
          <w:szCs w:val="28"/>
        </w:rPr>
        <w:t>Локально управляемые табличные пространства</w:t>
      </w:r>
    </w:p>
    <w:p w:rsidR="003914F0" w:rsidRPr="003914F0" w:rsidRDefault="003914F0" w:rsidP="003914F0">
      <w:pPr>
        <w:spacing w:after="0" w:line="360" w:lineRule="auto"/>
        <w:ind w:firstLine="425"/>
        <w:jc w:val="both"/>
        <w:rPr>
          <w:rFonts w:ascii="Times New Roman" w:hAnsi="Times New Roman" w:cs="Times New Roman"/>
          <w:sz w:val="28"/>
          <w:szCs w:val="28"/>
        </w:rPr>
      </w:pPr>
      <w:r w:rsidRPr="003914F0">
        <w:rPr>
          <w:rFonts w:ascii="Times New Roman" w:hAnsi="Times New Roman" w:cs="Times New Roman"/>
          <w:sz w:val="28"/>
          <w:szCs w:val="28"/>
        </w:rPr>
        <w:t>Локально управляемые табличные пространства (locally managed tablespaces) работают лучше табличных пространств, управляемых с помощью словаря данных (dictionary managed tablespaces), их легче сопровождать и они устраняют проблемы, связанные с фрагментацией пространства. Для выполнения операций, типа выделение и освобождение пространства, в них используются битовые карты, которые хранятся в заголовках файлов данных и, в отличии от табличных пространств, управляемых с помощью словаря данных, и при работе с ними не нужно конкурировать за централизованные ресурсы. Это устраняет необходимость выполнения многих рекурсивных операций, которые иногда требуются для табличных пространств, управляемых с помощью словаря данных, таких,</w:t>
      </w:r>
      <w:r>
        <w:rPr>
          <w:rFonts w:ascii="Times New Roman" w:hAnsi="Times New Roman" w:cs="Times New Roman"/>
          <w:sz w:val="28"/>
          <w:szCs w:val="28"/>
        </w:rPr>
        <w:t xml:space="preserve"> как выделение нового экстента.</w:t>
      </w:r>
    </w:p>
    <w:p w:rsidR="003914F0" w:rsidRPr="003914F0" w:rsidRDefault="003914F0" w:rsidP="003914F0">
      <w:pPr>
        <w:spacing w:after="0" w:line="360" w:lineRule="auto"/>
        <w:ind w:firstLine="425"/>
        <w:jc w:val="both"/>
        <w:rPr>
          <w:rFonts w:ascii="Times New Roman" w:hAnsi="Times New Roman" w:cs="Times New Roman"/>
          <w:sz w:val="28"/>
          <w:szCs w:val="28"/>
        </w:rPr>
      </w:pPr>
      <w:r w:rsidRPr="003914F0">
        <w:rPr>
          <w:rFonts w:ascii="Times New Roman" w:hAnsi="Times New Roman" w:cs="Times New Roman"/>
          <w:sz w:val="28"/>
          <w:szCs w:val="28"/>
        </w:rPr>
        <w:lastRenderedPageBreak/>
        <w:t>В локально управляемых табличных пространствах для управления экстентами предлагается два режима: Auto Allocate (автоматическое выделение) и Uniform (выделение экстентов одинакового размера). В режиме Auto Allocate СУБД Oracle определяет размер каждого выделяемого экстента без вмешательства АБД, тогда как в режиме Uniform АБД указывает размер всех экстентов, выделяемых в данном табличном пространстве. Мы рекомендуем использовать режим Auto Allocate, поскольку, несмотря на то, что в этом режиме у объектов могут появиться множественные экстенты, пользователям не нужно об этом беспокоиться, так как локально управляемые табличные пространства могут поддерживать большое количество экстентов (свыше 1000 для каждого объекта), причем без заметного влияния на производительность. Поэтому мы полагаем, что АБД не будут беспокоиться о размере экстентов и ис</w:t>
      </w:r>
      <w:r>
        <w:rPr>
          <w:rFonts w:ascii="Times New Roman" w:hAnsi="Times New Roman" w:cs="Times New Roman"/>
          <w:sz w:val="28"/>
          <w:szCs w:val="28"/>
        </w:rPr>
        <w:t>пользовать режим Auto Allocate.</w:t>
      </w:r>
    </w:p>
    <w:p w:rsidR="003914F0" w:rsidRPr="003914F0" w:rsidRDefault="003914F0" w:rsidP="003914F0">
      <w:pPr>
        <w:spacing w:after="0" w:line="360" w:lineRule="auto"/>
        <w:ind w:firstLine="425"/>
        <w:jc w:val="both"/>
        <w:rPr>
          <w:rFonts w:ascii="Times New Roman" w:hAnsi="Times New Roman" w:cs="Times New Roman"/>
          <w:sz w:val="28"/>
          <w:szCs w:val="28"/>
        </w:rPr>
      </w:pPr>
      <w:r w:rsidRPr="003914F0">
        <w:rPr>
          <w:rFonts w:ascii="Times New Roman" w:hAnsi="Times New Roman" w:cs="Times New Roman"/>
          <w:sz w:val="28"/>
          <w:szCs w:val="28"/>
        </w:rPr>
        <w:t>В СУБД Oracle9i пользователи могут перемещать табличные пространства, управляемые с помощью словаря данных, в локально управляемые табличные пространства с помощью процедуры PL/SQL DBMS_SPACE_ADMINISTRATION.TABLESPACE_MIGRATE_TO_LOCAL. Это позволяет осуществлять переход с более ранних версий СУБД Oracle и использовать преимущества локально управляемых табличных пространств. Начиная с СУБД Oracle9i Release 2 все табличные пространства (исключая табличное пространство SYSTEM) по умолчанию создаются как локально управляемые табличные пространства.</w:t>
      </w:r>
    </w:p>
    <w:p w:rsidR="003914F0" w:rsidRPr="003914F0" w:rsidRDefault="003914F0" w:rsidP="003914F0">
      <w:pPr>
        <w:spacing w:after="0" w:line="360" w:lineRule="auto"/>
        <w:ind w:firstLine="425"/>
        <w:jc w:val="both"/>
        <w:rPr>
          <w:rFonts w:ascii="Times New Roman" w:hAnsi="Times New Roman" w:cs="Times New Roman"/>
          <w:sz w:val="28"/>
          <w:szCs w:val="28"/>
        </w:rPr>
      </w:pPr>
    </w:p>
    <w:p w:rsidR="003914F0" w:rsidRPr="003914F0" w:rsidRDefault="003914F0" w:rsidP="003914F0">
      <w:pPr>
        <w:spacing w:after="0" w:line="360" w:lineRule="auto"/>
        <w:ind w:firstLine="425"/>
        <w:jc w:val="center"/>
        <w:rPr>
          <w:rFonts w:ascii="Times New Roman" w:hAnsi="Times New Roman" w:cs="Times New Roman"/>
          <w:sz w:val="28"/>
          <w:szCs w:val="28"/>
        </w:rPr>
      </w:pPr>
      <w:r w:rsidRPr="003914F0">
        <w:rPr>
          <w:rFonts w:ascii="Times New Roman" w:hAnsi="Times New Roman" w:cs="Times New Roman"/>
          <w:sz w:val="28"/>
          <w:szCs w:val="28"/>
        </w:rPr>
        <w:t>Временные табличные пространства</w:t>
      </w:r>
    </w:p>
    <w:p w:rsidR="003914F0" w:rsidRPr="003914F0" w:rsidRDefault="003914F0" w:rsidP="003914F0">
      <w:pPr>
        <w:spacing w:after="0" w:line="360" w:lineRule="auto"/>
        <w:ind w:firstLine="425"/>
        <w:jc w:val="both"/>
        <w:rPr>
          <w:rFonts w:ascii="Times New Roman" w:hAnsi="Times New Roman" w:cs="Times New Roman"/>
          <w:sz w:val="28"/>
          <w:szCs w:val="28"/>
        </w:rPr>
      </w:pPr>
      <w:r w:rsidRPr="003D6D14">
        <w:rPr>
          <w:rFonts w:ascii="Times New Roman" w:hAnsi="Times New Roman" w:cs="Times New Roman"/>
          <w:sz w:val="28"/>
          <w:szCs w:val="28"/>
          <w:highlight w:val="green"/>
        </w:rPr>
        <w:t>В СУБД Oracle для выполнения различных операций сортировки создаются временные сегменты. Использование постоянных табличных пространств для таких сегментов ведет к излишним накладным расходам по управлению пространством, аналогичным расходам по управлению пространством для постоянных данных. Хорошей практикой в таких случаях является использование специального типа табличного пространства, которое называется Temporary Tablespace (временное табличное пространство).</w:t>
      </w:r>
      <w:r w:rsidRPr="003914F0">
        <w:rPr>
          <w:rFonts w:ascii="Times New Roman" w:hAnsi="Times New Roman" w:cs="Times New Roman"/>
          <w:sz w:val="28"/>
          <w:szCs w:val="28"/>
        </w:rPr>
        <w:t xml:space="preserve"> Во временном табличном пространстве выделение пространства осуществляется посредством выборки экстентов из пула в SGA, снижая, таким образом, конкуренцию множественных операций сортировки, уменьшая </w:t>
      </w:r>
      <w:r w:rsidRPr="003914F0">
        <w:rPr>
          <w:rFonts w:ascii="Times New Roman" w:hAnsi="Times New Roman" w:cs="Times New Roman"/>
          <w:sz w:val="28"/>
          <w:szCs w:val="28"/>
        </w:rPr>
        <w:lastRenderedPageBreak/>
        <w:t>накладные расходы и устраняя множественные операции управления пространством. Во временном табличном пространстве все операции сортировки разделяют один и тот же сегмент сортировки данного табличного пространства. Ясно, что это представляет собой наиболее эффективный способ работы с временными сегментами, как с точки зрения использования системных ресурсов, так и произво</w:t>
      </w:r>
      <w:r>
        <w:rPr>
          <w:rFonts w:ascii="Times New Roman" w:hAnsi="Times New Roman" w:cs="Times New Roman"/>
          <w:sz w:val="28"/>
          <w:szCs w:val="28"/>
        </w:rPr>
        <w:t>дительности системы баз данных.</w:t>
      </w:r>
    </w:p>
    <w:p w:rsidR="003914F0" w:rsidRPr="003914F0" w:rsidRDefault="003914F0" w:rsidP="003914F0">
      <w:pPr>
        <w:spacing w:after="0" w:line="360" w:lineRule="auto"/>
        <w:ind w:firstLine="425"/>
        <w:jc w:val="both"/>
        <w:rPr>
          <w:rFonts w:ascii="Times New Roman" w:hAnsi="Times New Roman" w:cs="Times New Roman"/>
          <w:sz w:val="28"/>
          <w:szCs w:val="28"/>
        </w:rPr>
      </w:pPr>
      <w:r w:rsidRPr="003D6D14">
        <w:rPr>
          <w:rFonts w:ascii="Times New Roman" w:hAnsi="Times New Roman" w:cs="Times New Roman"/>
          <w:sz w:val="28"/>
          <w:szCs w:val="28"/>
          <w:highlight w:val="green"/>
        </w:rPr>
        <w:t>Временные табличные пространства могут управляться как локально, так и с помощью словаря данных.</w:t>
      </w:r>
      <w:r w:rsidRPr="003914F0">
        <w:rPr>
          <w:rFonts w:ascii="Times New Roman" w:hAnsi="Times New Roman" w:cs="Times New Roman"/>
          <w:sz w:val="28"/>
          <w:szCs w:val="28"/>
        </w:rPr>
        <w:t xml:space="preserve"> После обсуждения преимуществ использования локально управляемых табличных пространств понятно, что предпочтительно создавать локально управляемое временное табличное пространство. Локально управляемые временные табличные пространства не требуют резервирования и могут использоваться как в базах данных только для чтения, так и в резервных базах данных. Следует отметить, оператор создания таких табличных пространств отличается от операторов создания других табличных пространств: CREATE TEMPORARY TABLESPACE &lt;имя&gt; TEMPFILE &lt;имя_файла&gt; SIZE &lt;размер_</w:t>
      </w:r>
      <w:r>
        <w:rPr>
          <w:rFonts w:ascii="Times New Roman" w:hAnsi="Times New Roman" w:cs="Times New Roman"/>
          <w:sz w:val="28"/>
          <w:szCs w:val="28"/>
        </w:rPr>
        <w:t>файла&gt; EXTENT MANAGEMENT LOCAL.</w:t>
      </w:r>
    </w:p>
    <w:p w:rsidR="003914F0" w:rsidRDefault="003914F0" w:rsidP="003914F0">
      <w:pPr>
        <w:spacing w:after="0" w:line="360" w:lineRule="auto"/>
        <w:ind w:firstLine="425"/>
        <w:jc w:val="both"/>
        <w:rPr>
          <w:rFonts w:ascii="Times New Roman" w:hAnsi="Times New Roman" w:cs="Times New Roman"/>
          <w:sz w:val="28"/>
          <w:szCs w:val="28"/>
        </w:rPr>
      </w:pPr>
      <w:r w:rsidRPr="003914F0">
        <w:rPr>
          <w:rFonts w:ascii="Times New Roman" w:hAnsi="Times New Roman" w:cs="Times New Roman"/>
          <w:sz w:val="28"/>
          <w:szCs w:val="28"/>
        </w:rPr>
        <w:t>В СУБД Oracle9i АБД могут для всей базы данных устанавливать Default Temporary Tablespace (временное табличное пространство по умолчанию). Это делается с помощью предложения DEFAULT TEMPORARY TABLESPACE операторов CREATE DATABASE или ALTER DATABASE. Использование опции "временное табличное пространство по умолчанию" гарантирует, что всем пользователям будет назначаться временное табличное пространство. Это обеспечивает выполнение всех дисковых сортировок во временном табличном пространстве, а не в табличном пространстве SYSTEM, которое ошибочно может быть использовано для выполнения сортировок. Кроме того, опция "временное табличное пространство по умолчанию" гарантирует, что постоянные и временные объекты не будут совместно использовать одно и то же табличное пространство – еще одна хорошая практическая рекомендация.</w:t>
      </w:r>
    </w:p>
    <w:p w:rsidR="00B3330D" w:rsidRDefault="00B3330D" w:rsidP="003914F0">
      <w:pPr>
        <w:spacing w:after="0" w:line="360" w:lineRule="auto"/>
        <w:ind w:firstLine="425"/>
        <w:jc w:val="both"/>
        <w:rPr>
          <w:rFonts w:ascii="Times New Roman" w:hAnsi="Times New Roman" w:cs="Times New Roman"/>
          <w:sz w:val="28"/>
          <w:szCs w:val="28"/>
        </w:rPr>
      </w:pPr>
    </w:p>
    <w:p w:rsidR="00B3330D" w:rsidRPr="00B3330D" w:rsidRDefault="00B3330D" w:rsidP="00B3330D">
      <w:pPr>
        <w:spacing w:after="0" w:line="360" w:lineRule="auto"/>
        <w:ind w:firstLine="425"/>
        <w:jc w:val="center"/>
        <w:rPr>
          <w:rFonts w:ascii="Times New Roman" w:hAnsi="Times New Roman" w:cs="Times New Roman"/>
          <w:bCs/>
          <w:sz w:val="28"/>
          <w:szCs w:val="28"/>
        </w:rPr>
      </w:pPr>
      <w:r w:rsidRPr="00B3330D">
        <w:rPr>
          <w:rFonts w:ascii="Times New Roman" w:hAnsi="Times New Roman" w:cs="Times New Roman"/>
          <w:bCs/>
          <w:sz w:val="28"/>
          <w:szCs w:val="28"/>
        </w:rPr>
        <w:t>Сопровождение сегментов</w:t>
      </w:r>
    </w:p>
    <w:p w:rsidR="00B3330D" w:rsidRPr="00B3330D" w:rsidRDefault="00B3330D" w:rsidP="00B3330D">
      <w:pPr>
        <w:spacing w:after="0" w:line="360" w:lineRule="auto"/>
        <w:ind w:firstLine="425"/>
        <w:jc w:val="both"/>
        <w:rPr>
          <w:rFonts w:ascii="Times New Roman" w:hAnsi="Times New Roman" w:cs="Times New Roman"/>
          <w:sz w:val="28"/>
          <w:szCs w:val="28"/>
        </w:rPr>
      </w:pPr>
      <w:r w:rsidRPr="003D6D14">
        <w:rPr>
          <w:rFonts w:ascii="Times New Roman" w:hAnsi="Times New Roman" w:cs="Times New Roman"/>
          <w:sz w:val="28"/>
          <w:szCs w:val="28"/>
          <w:highlight w:val="green"/>
        </w:rPr>
        <w:t>Другим вопросом, интересующим АБД, является сопровождение пространства для объектов базы данных. Начиная с СУБД Oracle9</w:t>
      </w:r>
      <w:r w:rsidRPr="003D6D14">
        <w:rPr>
          <w:rFonts w:ascii="Times New Roman" w:hAnsi="Times New Roman" w:cs="Times New Roman"/>
          <w:i/>
          <w:iCs/>
          <w:sz w:val="28"/>
          <w:szCs w:val="28"/>
          <w:highlight w:val="green"/>
        </w:rPr>
        <w:t>i</w:t>
      </w:r>
      <w:r w:rsidRPr="003D6D14">
        <w:rPr>
          <w:rFonts w:ascii="Times New Roman" w:hAnsi="Times New Roman" w:cs="Times New Roman"/>
          <w:sz w:val="28"/>
          <w:szCs w:val="28"/>
          <w:highlight w:val="green"/>
        </w:rPr>
        <w:t xml:space="preserve">, АБД получают возможность </w:t>
      </w:r>
      <w:r w:rsidRPr="003D6D14">
        <w:rPr>
          <w:rFonts w:ascii="Times New Roman" w:hAnsi="Times New Roman" w:cs="Times New Roman"/>
          <w:sz w:val="28"/>
          <w:szCs w:val="28"/>
          <w:highlight w:val="green"/>
        </w:rPr>
        <w:lastRenderedPageBreak/>
        <w:t>сопровождения пространства для объектов автоматически с помощью опции Automatic Segment Space Management (автоматическое управление пространством сегментов).</w:t>
      </w:r>
      <w:r w:rsidRPr="00B3330D">
        <w:rPr>
          <w:rFonts w:ascii="Times New Roman" w:hAnsi="Times New Roman" w:cs="Times New Roman"/>
          <w:sz w:val="28"/>
          <w:szCs w:val="28"/>
        </w:rPr>
        <w:t xml:space="preserve"> Она упрощает задачи администрирования пространства и устраняет многие задачи оптимизации производительности, связанные с управлением пространством. Она облегчает сопровождение свободного пространства в таблицах и индексах, повышает уровень использования пространства и обеспечивает существенно лучшие "коробочные" производительность и масштабируемость.</w:t>
      </w:r>
    </w:p>
    <w:p w:rsidR="00B3330D" w:rsidRPr="00B3330D" w:rsidRDefault="00B3330D" w:rsidP="00B3330D">
      <w:pPr>
        <w:spacing w:after="0" w:line="360" w:lineRule="auto"/>
        <w:ind w:firstLine="425"/>
        <w:jc w:val="both"/>
        <w:rPr>
          <w:rFonts w:ascii="Times New Roman" w:hAnsi="Times New Roman" w:cs="Times New Roman"/>
          <w:sz w:val="28"/>
          <w:szCs w:val="28"/>
        </w:rPr>
      </w:pPr>
      <w:r w:rsidRPr="00B3330D">
        <w:rPr>
          <w:rFonts w:ascii="Times New Roman" w:hAnsi="Times New Roman" w:cs="Times New Roman"/>
          <w:sz w:val="28"/>
          <w:szCs w:val="28"/>
        </w:rPr>
        <w:t>До СУБД Oracle9</w:t>
      </w:r>
      <w:r w:rsidRPr="00B3330D">
        <w:rPr>
          <w:rFonts w:ascii="Times New Roman" w:hAnsi="Times New Roman" w:cs="Times New Roman"/>
          <w:i/>
          <w:iCs/>
          <w:sz w:val="28"/>
          <w:szCs w:val="28"/>
        </w:rPr>
        <w:t>i</w:t>
      </w:r>
      <w:r w:rsidRPr="00B3330D">
        <w:rPr>
          <w:rFonts w:ascii="Times New Roman" w:hAnsi="Times New Roman" w:cs="Times New Roman"/>
          <w:sz w:val="28"/>
          <w:szCs w:val="28"/>
        </w:rPr>
        <w:t> администрирование управления пространством осуществлялось с помощью структур данных, называемых FREELISTS (списки свободных блоков). С помощью FREELISTS СУБД следила за блоками объектов, в которых имелось достаточное свободное пространство для вставки новых строк. АБД при создании объектов определял для объектов количество списков свободных блоков и количество групп списков свободных блоков (FREELIST GROUPS), а на уровне таблиц использовался параметр PCTUSED (процент использованного пространства), с помощью которого осуществлялось управление размещением и удалением блоков из списков свободных блоков.</w:t>
      </w:r>
    </w:p>
    <w:p w:rsidR="00B3330D" w:rsidRPr="00B3330D" w:rsidRDefault="00B3330D" w:rsidP="00B3330D">
      <w:pPr>
        <w:spacing w:after="0" w:line="360" w:lineRule="auto"/>
        <w:ind w:firstLine="425"/>
        <w:jc w:val="both"/>
        <w:rPr>
          <w:rFonts w:ascii="Times New Roman" w:hAnsi="Times New Roman" w:cs="Times New Roman"/>
          <w:sz w:val="28"/>
          <w:szCs w:val="28"/>
        </w:rPr>
      </w:pPr>
      <w:r w:rsidRPr="00B3330D">
        <w:rPr>
          <w:rFonts w:ascii="Times New Roman" w:hAnsi="Times New Roman" w:cs="Times New Roman"/>
          <w:sz w:val="28"/>
          <w:szCs w:val="28"/>
        </w:rPr>
        <w:t>Новый механизм, введенный в СУБД Oracle9</w:t>
      </w:r>
      <w:r w:rsidRPr="00B3330D">
        <w:rPr>
          <w:rFonts w:ascii="Times New Roman" w:hAnsi="Times New Roman" w:cs="Times New Roman"/>
          <w:i/>
          <w:iCs/>
          <w:sz w:val="28"/>
          <w:szCs w:val="28"/>
        </w:rPr>
        <w:t>i</w:t>
      </w:r>
      <w:r w:rsidRPr="00B3330D">
        <w:rPr>
          <w:rFonts w:ascii="Times New Roman" w:hAnsi="Times New Roman" w:cs="Times New Roman"/>
          <w:sz w:val="28"/>
          <w:szCs w:val="28"/>
        </w:rPr>
        <w:t xml:space="preserve">, делает управление пространством в объектах полностью прозрачным, используя для этого битовые карты, позволяющие отслеживать использование пространства в каждом блоке данных, выделенном объекту. Состояние битовой карты показывает, сколько в данном блоке данных имеется свободного пространства (например, &gt;75%, от 50% до 75%, от 25% to 50% или &lt;25%), а также, является ли оно сформатированным или нет. Эта новая реализация освобождает АБД от необходимости ручного управления пространством в объектах. Другим преимуществом механизма автоматического управления пространством сегментов является повышение использования пространства в блоках данных. Причина заключается в том, что битовые карты по сравнению с FREELISTS намного лучше приспособлены для отслеживания и управления свободным пространством на уровне блоков данных. Это делает возможным улучшение повторного использования доступного свободного пространства, особенно для объектов со строками переменного размера. Кроме того, механизм Automatic Segment Space Management существенно повышает производительность конкурентных DML-операций, так как различные части битовой карты могут быть использоваться </w:t>
      </w:r>
      <w:r w:rsidRPr="00B3330D">
        <w:rPr>
          <w:rFonts w:ascii="Times New Roman" w:hAnsi="Times New Roman" w:cs="Times New Roman"/>
          <w:sz w:val="28"/>
          <w:szCs w:val="28"/>
        </w:rPr>
        <w:lastRenderedPageBreak/>
        <w:t>одновременно, устраняя сериализацию при поиске достаточного свободного пространства.</w:t>
      </w:r>
    </w:p>
    <w:p w:rsidR="00B3330D" w:rsidRPr="00B3330D" w:rsidRDefault="00B3330D" w:rsidP="00B3330D">
      <w:pPr>
        <w:spacing w:after="0" w:line="360" w:lineRule="auto"/>
        <w:ind w:firstLine="425"/>
        <w:jc w:val="both"/>
        <w:rPr>
          <w:rFonts w:ascii="Times New Roman" w:hAnsi="Times New Roman" w:cs="Times New Roman"/>
          <w:sz w:val="28"/>
          <w:szCs w:val="28"/>
        </w:rPr>
      </w:pPr>
      <w:r w:rsidRPr="00B3330D">
        <w:rPr>
          <w:rFonts w:ascii="Times New Roman" w:hAnsi="Times New Roman" w:cs="Times New Roman"/>
          <w:sz w:val="28"/>
          <w:szCs w:val="28"/>
        </w:rPr>
        <w:t>Улучшение производительности и сопровождаемости, обеспечиваемое механизмом Automatic Segment Space Management особенно заметно в среде Real Application Cluster. Ниже, на рис. 1, показаны результаты внутреннего тестирования, проведенного в СУБД Oracle для сравнения производительности при автоматическом и ручном управлении пространством в сегментах. Этот тест проводился в среде Real Application Cluster в двух узлах (каждый узел имел 6 x 336 Мгц ЦП, 4 Гбайта ОП), при этом в таблицу вставлялось около 3 миллионов строк. Механизм Automatic Segment Space Management обеспечил, по сравнению с оптимально настроенным ручным режимом (8 FREELIST GROUPS, 20 FREELISTS), повышение производительности более чем на 35%.</w:t>
      </w:r>
    </w:p>
    <w:p w:rsidR="00B3330D" w:rsidRDefault="00B3330D" w:rsidP="00B3330D">
      <w:pPr>
        <w:spacing w:after="0" w:line="360" w:lineRule="auto"/>
        <w:ind w:firstLine="425"/>
        <w:jc w:val="center"/>
        <w:rPr>
          <w:rFonts w:ascii="Times New Roman" w:hAnsi="Times New Roman" w:cs="Times New Roman"/>
          <w:sz w:val="28"/>
          <w:szCs w:val="28"/>
        </w:rPr>
      </w:pPr>
      <w:r w:rsidRPr="00B3330D">
        <w:rPr>
          <w:rFonts w:ascii="Times New Roman" w:hAnsi="Times New Roman" w:cs="Times New Roman"/>
          <w:noProof/>
          <w:sz w:val="28"/>
          <w:szCs w:val="28"/>
          <w:lang w:eastAsia="ru-RU"/>
        </w:rPr>
        <w:drawing>
          <wp:inline distT="0" distB="0" distL="0" distR="0" wp14:anchorId="0D1C33B4" wp14:editId="0DF83D16">
            <wp:extent cx="4286250" cy="2924175"/>
            <wp:effectExtent l="0" t="0" r="0" b="9525"/>
            <wp:docPr id="57" name="Рисунок 57" descr="http://citforum.ru/database/oracle/oracleadm/admin_be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citforum.ru/database/oracle/oracleadm/admin_best.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2924175"/>
                    </a:xfrm>
                    <a:prstGeom prst="rect">
                      <a:avLst/>
                    </a:prstGeom>
                    <a:noFill/>
                    <a:ln>
                      <a:noFill/>
                    </a:ln>
                  </pic:spPr>
                </pic:pic>
              </a:graphicData>
            </a:graphic>
          </wp:inline>
        </w:drawing>
      </w:r>
    </w:p>
    <w:p w:rsidR="00B3330D" w:rsidRPr="00B42DB6" w:rsidRDefault="00B3330D" w:rsidP="00B3330D">
      <w:pPr>
        <w:spacing w:after="0" w:line="360" w:lineRule="auto"/>
        <w:ind w:firstLine="425"/>
        <w:jc w:val="both"/>
        <w:rPr>
          <w:rFonts w:ascii="Times New Roman" w:hAnsi="Times New Roman" w:cs="Times New Roman"/>
          <w:sz w:val="28"/>
          <w:szCs w:val="28"/>
        </w:rPr>
      </w:pPr>
      <w:r w:rsidRPr="00B42DB6">
        <w:rPr>
          <w:rFonts w:ascii="Times New Roman" w:hAnsi="Times New Roman" w:cs="Times New Roman"/>
          <w:iCs/>
          <w:sz w:val="28"/>
          <w:szCs w:val="28"/>
        </w:rPr>
        <w:t>Рис. Механизм Automatic Segment Space Management обеспечивает лучшую производительность.</w:t>
      </w:r>
    </w:p>
    <w:p w:rsidR="00B3330D" w:rsidRPr="00B3330D" w:rsidRDefault="00B3330D" w:rsidP="00B3330D">
      <w:pPr>
        <w:spacing w:after="0" w:line="360" w:lineRule="auto"/>
        <w:ind w:firstLine="425"/>
        <w:jc w:val="center"/>
        <w:rPr>
          <w:rFonts w:ascii="Times New Roman" w:hAnsi="Times New Roman" w:cs="Times New Roman"/>
          <w:sz w:val="28"/>
          <w:szCs w:val="28"/>
        </w:rPr>
      </w:pPr>
    </w:p>
    <w:p w:rsidR="00B3330D" w:rsidRPr="00B3330D" w:rsidRDefault="00B3330D" w:rsidP="00B3330D">
      <w:pPr>
        <w:spacing w:after="0" w:line="360" w:lineRule="auto"/>
        <w:ind w:firstLine="425"/>
        <w:jc w:val="both"/>
        <w:rPr>
          <w:rFonts w:ascii="Times New Roman" w:hAnsi="Times New Roman" w:cs="Times New Roman"/>
          <w:sz w:val="28"/>
          <w:szCs w:val="28"/>
        </w:rPr>
      </w:pPr>
      <w:r w:rsidRPr="00B3330D">
        <w:rPr>
          <w:rFonts w:ascii="Times New Roman" w:hAnsi="Times New Roman" w:cs="Times New Roman"/>
          <w:bCs/>
          <w:i/>
          <w:iCs/>
          <w:sz w:val="28"/>
          <w:szCs w:val="28"/>
        </w:rPr>
        <w:t>Надписи на рисунке:</w:t>
      </w:r>
    </w:p>
    <w:p w:rsidR="00B3330D" w:rsidRPr="00B3330D" w:rsidRDefault="00B3330D" w:rsidP="00E428F5">
      <w:pPr>
        <w:numPr>
          <w:ilvl w:val="0"/>
          <w:numId w:val="47"/>
        </w:numPr>
        <w:spacing w:after="0" w:line="360" w:lineRule="auto"/>
        <w:jc w:val="both"/>
        <w:rPr>
          <w:rFonts w:ascii="Times New Roman" w:hAnsi="Times New Roman" w:cs="Times New Roman"/>
          <w:sz w:val="28"/>
          <w:szCs w:val="28"/>
        </w:rPr>
      </w:pPr>
      <w:r w:rsidRPr="00B3330D">
        <w:rPr>
          <w:rFonts w:ascii="Times New Roman" w:hAnsi="Times New Roman" w:cs="Times New Roman"/>
          <w:i/>
          <w:iCs/>
          <w:sz w:val="28"/>
          <w:szCs w:val="28"/>
        </w:rPr>
        <w:t>Automatic Vs. Manual Segment Space Management</w:t>
      </w:r>
      <w:r w:rsidRPr="00B3330D">
        <w:rPr>
          <w:rFonts w:ascii="Times New Roman" w:hAnsi="Times New Roman" w:cs="Times New Roman"/>
          <w:sz w:val="28"/>
          <w:szCs w:val="28"/>
        </w:rPr>
        <w:t> – автоматическое управление пространством сегментов по сравнению с ручным;</w:t>
      </w:r>
    </w:p>
    <w:p w:rsidR="00B3330D" w:rsidRPr="00B3330D" w:rsidRDefault="00B3330D" w:rsidP="00E428F5">
      <w:pPr>
        <w:numPr>
          <w:ilvl w:val="0"/>
          <w:numId w:val="47"/>
        </w:numPr>
        <w:spacing w:after="0" w:line="360" w:lineRule="auto"/>
        <w:jc w:val="both"/>
        <w:rPr>
          <w:rFonts w:ascii="Times New Roman" w:hAnsi="Times New Roman" w:cs="Times New Roman"/>
          <w:sz w:val="28"/>
          <w:szCs w:val="28"/>
        </w:rPr>
      </w:pPr>
      <w:r w:rsidRPr="00B3330D">
        <w:rPr>
          <w:rFonts w:ascii="Times New Roman" w:hAnsi="Times New Roman" w:cs="Times New Roman"/>
          <w:i/>
          <w:iCs/>
          <w:sz w:val="28"/>
          <w:szCs w:val="28"/>
        </w:rPr>
        <w:t>Rows Inserted/Second</w:t>
      </w:r>
      <w:r w:rsidRPr="00B3330D">
        <w:rPr>
          <w:rFonts w:ascii="Times New Roman" w:hAnsi="Times New Roman" w:cs="Times New Roman"/>
          <w:sz w:val="28"/>
          <w:szCs w:val="28"/>
        </w:rPr>
        <w:t> – строки, вставленные в секунду;</w:t>
      </w:r>
    </w:p>
    <w:p w:rsidR="00B3330D" w:rsidRPr="00B3330D" w:rsidRDefault="00B3330D" w:rsidP="00E428F5">
      <w:pPr>
        <w:numPr>
          <w:ilvl w:val="0"/>
          <w:numId w:val="47"/>
        </w:numPr>
        <w:spacing w:after="0" w:line="360" w:lineRule="auto"/>
        <w:jc w:val="both"/>
        <w:rPr>
          <w:rFonts w:ascii="Times New Roman" w:hAnsi="Times New Roman" w:cs="Times New Roman"/>
          <w:sz w:val="28"/>
          <w:szCs w:val="28"/>
        </w:rPr>
      </w:pPr>
      <w:r w:rsidRPr="00B3330D">
        <w:rPr>
          <w:rFonts w:ascii="Times New Roman" w:hAnsi="Times New Roman" w:cs="Times New Roman"/>
          <w:i/>
          <w:iCs/>
          <w:sz w:val="28"/>
          <w:szCs w:val="28"/>
        </w:rPr>
        <w:t>Auto</w:t>
      </w:r>
      <w:r w:rsidRPr="00B3330D">
        <w:rPr>
          <w:rFonts w:ascii="Times New Roman" w:hAnsi="Times New Roman" w:cs="Times New Roman"/>
          <w:sz w:val="28"/>
          <w:szCs w:val="28"/>
        </w:rPr>
        <w:t> – автоматическое;</w:t>
      </w:r>
    </w:p>
    <w:p w:rsidR="00B3330D" w:rsidRPr="00B3330D" w:rsidRDefault="00B3330D" w:rsidP="00E428F5">
      <w:pPr>
        <w:numPr>
          <w:ilvl w:val="0"/>
          <w:numId w:val="47"/>
        </w:numPr>
        <w:spacing w:after="0" w:line="360" w:lineRule="auto"/>
        <w:jc w:val="both"/>
        <w:rPr>
          <w:rFonts w:ascii="Times New Roman" w:hAnsi="Times New Roman" w:cs="Times New Roman"/>
          <w:sz w:val="28"/>
          <w:szCs w:val="28"/>
        </w:rPr>
      </w:pPr>
      <w:r w:rsidRPr="00B3330D">
        <w:rPr>
          <w:rFonts w:ascii="Times New Roman" w:hAnsi="Times New Roman" w:cs="Times New Roman"/>
          <w:i/>
          <w:iCs/>
          <w:sz w:val="28"/>
          <w:szCs w:val="28"/>
        </w:rPr>
        <w:t>Manual</w:t>
      </w:r>
      <w:r w:rsidRPr="00B3330D">
        <w:rPr>
          <w:rFonts w:ascii="Times New Roman" w:hAnsi="Times New Roman" w:cs="Times New Roman"/>
          <w:sz w:val="28"/>
          <w:szCs w:val="28"/>
        </w:rPr>
        <w:t> – ручное.</w:t>
      </w:r>
    </w:p>
    <w:p w:rsidR="00B3330D" w:rsidRDefault="00B3330D" w:rsidP="00B3330D">
      <w:pPr>
        <w:spacing w:after="0" w:line="360" w:lineRule="auto"/>
        <w:ind w:firstLine="425"/>
        <w:jc w:val="both"/>
        <w:rPr>
          <w:rFonts w:ascii="Times New Roman" w:hAnsi="Times New Roman" w:cs="Times New Roman"/>
          <w:sz w:val="28"/>
          <w:szCs w:val="28"/>
        </w:rPr>
      </w:pPr>
      <w:r w:rsidRPr="00B3330D">
        <w:rPr>
          <w:rFonts w:ascii="Times New Roman" w:hAnsi="Times New Roman" w:cs="Times New Roman"/>
          <w:sz w:val="28"/>
          <w:szCs w:val="28"/>
        </w:rPr>
        <w:lastRenderedPageBreak/>
        <w:t>Механизм Automatic Segment Space Management доступен только в локально управляемых табличных пространствах (locally managed tablespaces). В операторе CREATE TABLESPACE (создать табличное пространство) появилось новое предложение SEGMENT SPACE MANAGEMENT (управление пространством сегментов), которое имеет два параметра: AUTO (автоматическое) и MANUAL (ручное). Параметр AUTO позволяет использовать механизм Automatic Segment Space Management, а в режиме MANUAL для управления свободным пространством в объектах по-прежнему будут использоваться списки свободных блоков.</w:t>
      </w:r>
    </w:p>
    <w:p w:rsidR="00B3330D" w:rsidRPr="00B3330D" w:rsidRDefault="00B3330D" w:rsidP="00B3330D">
      <w:pPr>
        <w:spacing w:after="0" w:line="360" w:lineRule="auto"/>
        <w:ind w:firstLine="425"/>
        <w:jc w:val="both"/>
        <w:rPr>
          <w:rFonts w:ascii="Times New Roman" w:hAnsi="Times New Roman" w:cs="Times New Roman"/>
          <w:sz w:val="28"/>
          <w:szCs w:val="28"/>
        </w:rPr>
      </w:pPr>
    </w:p>
    <w:p w:rsidR="00B3330D" w:rsidRPr="00B3330D" w:rsidRDefault="00B3330D" w:rsidP="00B3330D">
      <w:pPr>
        <w:spacing w:after="0" w:line="360" w:lineRule="auto"/>
        <w:ind w:firstLine="425"/>
        <w:jc w:val="center"/>
        <w:rPr>
          <w:rFonts w:ascii="Times New Roman" w:hAnsi="Times New Roman" w:cs="Times New Roman"/>
          <w:bCs/>
          <w:sz w:val="28"/>
          <w:szCs w:val="28"/>
        </w:rPr>
      </w:pPr>
      <w:bookmarkStart w:id="14" w:name="part2"/>
      <w:r w:rsidRPr="00B3330D">
        <w:rPr>
          <w:rFonts w:ascii="Times New Roman" w:hAnsi="Times New Roman" w:cs="Times New Roman"/>
          <w:bCs/>
          <w:sz w:val="28"/>
          <w:szCs w:val="28"/>
        </w:rPr>
        <w:t>Оптимизация производительности</w:t>
      </w:r>
      <w:bookmarkEnd w:id="14"/>
    </w:p>
    <w:p w:rsidR="00B3330D" w:rsidRDefault="00B3330D" w:rsidP="00B3330D">
      <w:pPr>
        <w:spacing w:after="0" w:line="360" w:lineRule="auto"/>
        <w:ind w:firstLine="425"/>
        <w:jc w:val="both"/>
        <w:rPr>
          <w:rFonts w:ascii="Times New Roman" w:hAnsi="Times New Roman" w:cs="Times New Roman"/>
          <w:sz w:val="28"/>
          <w:szCs w:val="28"/>
        </w:rPr>
      </w:pPr>
      <w:r w:rsidRPr="0032222C">
        <w:rPr>
          <w:rFonts w:ascii="Times New Roman" w:hAnsi="Times New Roman" w:cs="Times New Roman"/>
          <w:sz w:val="28"/>
          <w:szCs w:val="28"/>
          <w:highlight w:val="green"/>
        </w:rPr>
        <w:t>Плохо настроенная система – это только небольшой шаг, чтобы система стала недоступной. Настройка системы баз данных должна обеспечивать приемлемую производительность, поэтому настройка имеет у АБД высший приоритет.</w:t>
      </w:r>
      <w:r w:rsidRPr="00B3330D">
        <w:rPr>
          <w:rFonts w:ascii="Times New Roman" w:hAnsi="Times New Roman" w:cs="Times New Roman"/>
          <w:sz w:val="28"/>
          <w:szCs w:val="28"/>
        </w:rPr>
        <w:t xml:space="preserve"> В СУБД Oracle9</w:t>
      </w:r>
      <w:r w:rsidRPr="00B3330D">
        <w:rPr>
          <w:rFonts w:ascii="Times New Roman" w:hAnsi="Times New Roman" w:cs="Times New Roman"/>
          <w:i/>
          <w:iCs/>
          <w:sz w:val="28"/>
          <w:szCs w:val="28"/>
        </w:rPr>
        <w:t>i</w:t>
      </w:r>
      <w:r w:rsidRPr="00B3330D">
        <w:rPr>
          <w:rFonts w:ascii="Times New Roman" w:hAnsi="Times New Roman" w:cs="Times New Roman"/>
          <w:sz w:val="28"/>
          <w:szCs w:val="28"/>
        </w:rPr>
        <w:t> появилось несколько новых функциональных возможностей, облегчающих настройку. Марк Шейман (Mark Shaiman), старший научный аналитик компании META Group, подтверждает: </w:t>
      </w:r>
      <w:r w:rsidRPr="0032222C">
        <w:rPr>
          <w:rFonts w:ascii="Times New Roman" w:hAnsi="Times New Roman" w:cs="Times New Roman"/>
          <w:i/>
          <w:iCs/>
          <w:sz w:val="28"/>
          <w:szCs w:val="28"/>
          <w:highlight w:val="green"/>
        </w:rPr>
        <w:t>“Хотя СУБД Oracle всегда обладала существенными функциональными возможностями, в общем, для достижения оптимальной производительности требовались различные "настройки". В СУБД Oracle9i автоматизированы многие вспомогательные процессы, позволяющие АБД облегчить сопровождение и обеспечить "дружественность по отношению к пользователям" ”.</w:t>
      </w:r>
      <w:r w:rsidRPr="00B3330D">
        <w:rPr>
          <w:rFonts w:ascii="Times New Roman" w:hAnsi="Times New Roman" w:cs="Times New Roman"/>
          <w:sz w:val="28"/>
          <w:szCs w:val="28"/>
        </w:rPr>
        <w:t> В этом разделе мы обсудим ряд хороших практических методов в свете новых возможностей СУБД Oracle9</w:t>
      </w:r>
      <w:r w:rsidRPr="00B3330D">
        <w:rPr>
          <w:rFonts w:ascii="Times New Roman" w:hAnsi="Times New Roman" w:cs="Times New Roman"/>
          <w:i/>
          <w:iCs/>
          <w:sz w:val="28"/>
          <w:szCs w:val="28"/>
        </w:rPr>
        <w:t>i</w:t>
      </w:r>
      <w:r w:rsidRPr="00B3330D">
        <w:rPr>
          <w:rFonts w:ascii="Times New Roman" w:hAnsi="Times New Roman" w:cs="Times New Roman"/>
          <w:sz w:val="28"/>
          <w:szCs w:val="28"/>
        </w:rPr>
        <w:t>.</w:t>
      </w:r>
    </w:p>
    <w:p w:rsidR="00B3330D" w:rsidRPr="0032222C" w:rsidRDefault="00B3330D" w:rsidP="00B3330D">
      <w:pPr>
        <w:spacing w:after="0" w:line="360" w:lineRule="auto"/>
        <w:ind w:firstLine="425"/>
        <w:jc w:val="both"/>
        <w:rPr>
          <w:rFonts w:ascii="Times New Roman" w:hAnsi="Times New Roman" w:cs="Times New Roman"/>
          <w:sz w:val="28"/>
          <w:szCs w:val="28"/>
          <w:highlight w:val="green"/>
        </w:rPr>
      </w:pPr>
      <w:r w:rsidRPr="0032222C">
        <w:rPr>
          <w:rFonts w:ascii="Times New Roman" w:hAnsi="Times New Roman" w:cs="Times New Roman"/>
          <w:sz w:val="28"/>
          <w:szCs w:val="28"/>
          <w:highlight w:val="green"/>
        </w:rPr>
        <w:t>Оптимизация производительности – это не одноразовая задача, а постоянный процесс. Для эффективной настройки систем баз данных требуются хорошие методы и инструментальные средства. В комплексный процесс оптимизации производительности должны входить следующие шаги:</w:t>
      </w:r>
    </w:p>
    <w:p w:rsidR="00B3330D" w:rsidRPr="0032222C" w:rsidRDefault="00B3330D" w:rsidP="00E428F5">
      <w:pPr>
        <w:numPr>
          <w:ilvl w:val="0"/>
          <w:numId w:val="48"/>
        </w:numPr>
        <w:spacing w:after="0" w:line="360" w:lineRule="auto"/>
        <w:jc w:val="both"/>
        <w:rPr>
          <w:rFonts w:ascii="Times New Roman" w:hAnsi="Times New Roman" w:cs="Times New Roman"/>
          <w:sz w:val="28"/>
          <w:szCs w:val="28"/>
          <w:highlight w:val="green"/>
        </w:rPr>
      </w:pPr>
      <w:r w:rsidRPr="0032222C">
        <w:rPr>
          <w:rFonts w:ascii="Times New Roman" w:hAnsi="Times New Roman" w:cs="Times New Roman"/>
          <w:sz w:val="28"/>
          <w:szCs w:val="28"/>
          <w:highlight w:val="green"/>
        </w:rPr>
        <w:t>Регулярный сбор полного набора статистических показателей операционной системы, экземпляров СУБД и приложений.</w:t>
      </w:r>
    </w:p>
    <w:p w:rsidR="00B3330D" w:rsidRPr="00B3330D" w:rsidRDefault="00B3330D" w:rsidP="00B3330D">
      <w:pPr>
        <w:spacing w:after="0" w:line="360" w:lineRule="auto"/>
        <w:ind w:firstLine="425"/>
        <w:jc w:val="both"/>
        <w:rPr>
          <w:rFonts w:ascii="Times New Roman" w:hAnsi="Times New Roman" w:cs="Times New Roman"/>
          <w:sz w:val="28"/>
          <w:szCs w:val="28"/>
        </w:rPr>
      </w:pPr>
      <w:r w:rsidRPr="00B3330D">
        <w:rPr>
          <w:rFonts w:ascii="Times New Roman" w:hAnsi="Times New Roman" w:cs="Times New Roman"/>
          <w:sz w:val="28"/>
          <w:szCs w:val="28"/>
        </w:rPr>
        <w:t xml:space="preserve">АБД всегда должны иметь набор статистических показателей, собранных в конкретный момент времени, которые они должны использовать как базовый набор для сравнения. Когда они будут пытаться определить причину деградации производительности или пытаться повысить производительность, сравнение текущих </w:t>
      </w:r>
      <w:r w:rsidRPr="00B3330D">
        <w:rPr>
          <w:rFonts w:ascii="Times New Roman" w:hAnsi="Times New Roman" w:cs="Times New Roman"/>
          <w:sz w:val="28"/>
          <w:szCs w:val="28"/>
        </w:rPr>
        <w:lastRenderedPageBreak/>
        <w:t>статистических показателей с базовыми статистическими показателями поможет АБД быстро определить главную область приложения усилий. Это даже более важно в случае перехода на новую версию СУБД. Статистические показатели всегда следует собирать перед и после перехода на новую версию СУБД, что может позволить АБД в случае неожидаемого поведения системы определить, настолько быстро, насколько возможно, причину проблемы. Для этих целей в СУБД Oracle предусмотрена утилита StatsPack. StatsPack – это инструментальное средство для комплексного диагностирования проблем производительности на уровне СУБД и приложений. Эта утилита может быть настроена для снятия "моментальных копий" данных производительности и сохранения их в постоянных таблицах базы данных. Пользователь может задать интервал снятия моментальных копий, т.е. частоту сбора данных, а также количество собираемых статистических показателей. Более подробно об инсталляции и использовании утилиты StatsPack см. в технических документах "Diagnosing Performance Using StatsPack, Part I and II"</w:t>
      </w:r>
      <w:r>
        <w:rPr>
          <w:rFonts w:ascii="Times New Roman" w:hAnsi="Times New Roman" w:cs="Times New Roman"/>
          <w:sz w:val="28"/>
          <w:szCs w:val="28"/>
        </w:rPr>
        <w:t>.</w:t>
      </w:r>
    </w:p>
    <w:p w:rsidR="00B3330D" w:rsidRPr="0032222C" w:rsidRDefault="00B3330D" w:rsidP="00E428F5">
      <w:pPr>
        <w:numPr>
          <w:ilvl w:val="0"/>
          <w:numId w:val="49"/>
        </w:numPr>
        <w:spacing w:after="0" w:line="360" w:lineRule="auto"/>
        <w:jc w:val="both"/>
        <w:rPr>
          <w:rFonts w:ascii="Times New Roman" w:hAnsi="Times New Roman" w:cs="Times New Roman"/>
          <w:sz w:val="28"/>
          <w:szCs w:val="28"/>
          <w:highlight w:val="green"/>
        </w:rPr>
      </w:pPr>
      <w:r w:rsidRPr="0032222C">
        <w:rPr>
          <w:rFonts w:ascii="Times New Roman" w:hAnsi="Times New Roman" w:cs="Times New Roman"/>
          <w:sz w:val="28"/>
          <w:szCs w:val="28"/>
          <w:highlight w:val="green"/>
        </w:rPr>
        <w:t>Определение проблемных областей.</w:t>
      </w:r>
    </w:p>
    <w:p w:rsidR="00B3330D" w:rsidRPr="00B3330D" w:rsidRDefault="00B3330D" w:rsidP="00B3330D">
      <w:pPr>
        <w:spacing w:after="0" w:line="360" w:lineRule="auto"/>
        <w:ind w:firstLine="425"/>
        <w:jc w:val="both"/>
        <w:rPr>
          <w:rFonts w:ascii="Times New Roman" w:hAnsi="Times New Roman" w:cs="Times New Roman"/>
          <w:sz w:val="28"/>
          <w:szCs w:val="28"/>
        </w:rPr>
      </w:pPr>
      <w:r w:rsidRPr="00B3330D">
        <w:rPr>
          <w:rFonts w:ascii="Times New Roman" w:hAnsi="Times New Roman" w:cs="Times New Roman"/>
          <w:sz w:val="28"/>
          <w:szCs w:val="28"/>
        </w:rPr>
        <w:t>Главная цель сбора статистических показателей – определить проблемы производительности сервера базы данных. Утилита StatsPack выдает легкочитаемый отчет, который указывает на потенциальные области проблем производительности. Итоговая страница типового отчета утилиты StatsPack показана на рис. 2. Этот отчет наиболее полезен, когда для сравнения с текущими показателями производительности системы имеются базовые показатели, поскольку это позволяет АБД обнаружить, что действительно изменилось в системе. Например, если бы процент использования разделяемого пула существенно увеличился, это указало бы на возможное использование в приложениях литеральных значений, приводящее к дополнительному разбору операторов SQL и, следовательно, к замедлению работы системы.</w:t>
      </w:r>
    </w:p>
    <w:p w:rsidR="00B3330D" w:rsidRDefault="00B3330D" w:rsidP="00B3330D">
      <w:pPr>
        <w:spacing w:after="0" w:line="360" w:lineRule="auto"/>
        <w:ind w:firstLine="425"/>
        <w:jc w:val="center"/>
        <w:rPr>
          <w:rFonts w:ascii="Times New Roman" w:hAnsi="Times New Roman" w:cs="Times New Roman"/>
          <w:sz w:val="28"/>
          <w:szCs w:val="28"/>
        </w:rPr>
      </w:pPr>
      <w:r w:rsidRPr="00B3330D">
        <w:rPr>
          <w:rFonts w:ascii="Times New Roman" w:hAnsi="Times New Roman" w:cs="Times New Roman"/>
          <w:noProof/>
          <w:sz w:val="28"/>
          <w:szCs w:val="28"/>
          <w:lang w:eastAsia="ru-RU"/>
        </w:rPr>
        <w:lastRenderedPageBreak/>
        <w:drawing>
          <wp:inline distT="0" distB="0" distL="0" distR="0" wp14:anchorId="074C2D6B" wp14:editId="10770CBC">
            <wp:extent cx="4762500" cy="5467350"/>
            <wp:effectExtent l="0" t="0" r="0" b="0"/>
            <wp:docPr id="59" name="Рисунок 59" descr="http://citforum.ru/database/oracle/oracleadm/a_best_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citforum.ru/database/oracle/oracleadm/a_best_2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5467350"/>
                    </a:xfrm>
                    <a:prstGeom prst="rect">
                      <a:avLst/>
                    </a:prstGeom>
                    <a:noFill/>
                    <a:ln>
                      <a:noFill/>
                    </a:ln>
                  </pic:spPr>
                </pic:pic>
              </a:graphicData>
            </a:graphic>
          </wp:inline>
        </w:drawing>
      </w:r>
    </w:p>
    <w:p w:rsidR="00E428F5" w:rsidRPr="00B42DB6" w:rsidRDefault="00E428F5" w:rsidP="00E428F5">
      <w:pPr>
        <w:spacing w:after="0" w:line="360" w:lineRule="auto"/>
        <w:ind w:firstLine="425"/>
        <w:jc w:val="both"/>
        <w:rPr>
          <w:rFonts w:ascii="Times New Roman" w:hAnsi="Times New Roman" w:cs="Times New Roman"/>
          <w:iCs/>
          <w:sz w:val="28"/>
          <w:szCs w:val="28"/>
        </w:rPr>
      </w:pPr>
      <w:r w:rsidRPr="00B42DB6">
        <w:rPr>
          <w:rFonts w:ascii="Times New Roman" w:hAnsi="Times New Roman" w:cs="Times New Roman"/>
          <w:iCs/>
          <w:sz w:val="28"/>
          <w:szCs w:val="28"/>
        </w:rPr>
        <w:t>Рис. На первой странице типового отчета утилиты StatsPack на первом плане размещ</w:t>
      </w:r>
      <w:r w:rsidR="00B42DB6" w:rsidRPr="00B42DB6">
        <w:rPr>
          <w:rFonts w:ascii="Times New Roman" w:hAnsi="Times New Roman" w:cs="Times New Roman"/>
          <w:iCs/>
          <w:sz w:val="28"/>
          <w:szCs w:val="28"/>
        </w:rPr>
        <w:t>аются ключевые данные о системе</w:t>
      </w:r>
    </w:p>
    <w:p w:rsidR="00B42DB6" w:rsidRPr="00B3330D" w:rsidRDefault="00B42DB6" w:rsidP="00E428F5">
      <w:pPr>
        <w:spacing w:after="0" w:line="360" w:lineRule="auto"/>
        <w:ind w:firstLine="425"/>
        <w:jc w:val="both"/>
        <w:rPr>
          <w:rFonts w:ascii="Times New Roman" w:hAnsi="Times New Roman" w:cs="Times New Roman"/>
          <w:sz w:val="28"/>
          <w:szCs w:val="28"/>
        </w:rPr>
      </w:pPr>
    </w:p>
    <w:p w:rsidR="00E428F5" w:rsidRPr="0032222C" w:rsidRDefault="00E428F5" w:rsidP="00E428F5">
      <w:pPr>
        <w:numPr>
          <w:ilvl w:val="0"/>
          <w:numId w:val="50"/>
        </w:numPr>
        <w:spacing w:after="0" w:line="360" w:lineRule="auto"/>
        <w:jc w:val="both"/>
        <w:rPr>
          <w:rFonts w:ascii="Times New Roman" w:hAnsi="Times New Roman" w:cs="Times New Roman"/>
          <w:sz w:val="28"/>
          <w:szCs w:val="28"/>
          <w:highlight w:val="green"/>
        </w:rPr>
      </w:pPr>
      <w:r w:rsidRPr="0032222C">
        <w:rPr>
          <w:rFonts w:ascii="Times New Roman" w:hAnsi="Times New Roman" w:cs="Times New Roman"/>
          <w:sz w:val="28"/>
          <w:szCs w:val="28"/>
          <w:highlight w:val="green"/>
        </w:rPr>
        <w:t>Определение потенциальных решений.</w:t>
      </w:r>
    </w:p>
    <w:p w:rsidR="00E428F5" w:rsidRPr="00E428F5" w:rsidRDefault="00E428F5" w:rsidP="00E428F5">
      <w:pPr>
        <w:spacing w:after="0" w:line="360" w:lineRule="auto"/>
        <w:ind w:firstLine="425"/>
        <w:jc w:val="both"/>
        <w:rPr>
          <w:rFonts w:ascii="Times New Roman" w:hAnsi="Times New Roman" w:cs="Times New Roman"/>
          <w:sz w:val="28"/>
          <w:szCs w:val="28"/>
        </w:rPr>
      </w:pPr>
      <w:r w:rsidRPr="00E428F5">
        <w:rPr>
          <w:rFonts w:ascii="Times New Roman" w:hAnsi="Times New Roman" w:cs="Times New Roman"/>
          <w:sz w:val="28"/>
          <w:szCs w:val="28"/>
        </w:rPr>
        <w:t xml:space="preserve">Как только проблемные области будут идентифицированы, определение потенциальных решений будет относительно простой задачей. Например предположим, на шаге (ii) мы обнаружили, что причиной появления узких мест в системе является использование в хранимых процедурах литеральных значений. Очевидным решением этой проблемы является замена в хранимых процедурах литеральных значений на переменные связывания. Если приложение очень большое, такое, как большинство ERP-приложений, это решение может оказаться нежизнеспособным. В таком случае лучшим решением было бы включение принудительного разделение курсоров с помощью установки параметра инициализации CURSOR_SHARING=FORCE. Таким способом следует наметить в </w:t>
      </w:r>
      <w:r w:rsidRPr="00E428F5">
        <w:rPr>
          <w:rFonts w:ascii="Times New Roman" w:hAnsi="Times New Roman" w:cs="Times New Roman"/>
          <w:sz w:val="28"/>
          <w:szCs w:val="28"/>
        </w:rPr>
        <w:lastRenderedPageBreak/>
        <w:t>общих чертах одно или более решений для каждой идентифицированной проблемной области.</w:t>
      </w:r>
    </w:p>
    <w:p w:rsidR="00E428F5" w:rsidRPr="0032222C" w:rsidRDefault="00E428F5" w:rsidP="00E428F5">
      <w:pPr>
        <w:numPr>
          <w:ilvl w:val="0"/>
          <w:numId w:val="51"/>
        </w:numPr>
        <w:spacing w:after="0" w:line="360" w:lineRule="auto"/>
        <w:jc w:val="both"/>
        <w:rPr>
          <w:rFonts w:ascii="Times New Roman" w:hAnsi="Times New Roman" w:cs="Times New Roman"/>
          <w:sz w:val="28"/>
          <w:szCs w:val="28"/>
          <w:highlight w:val="green"/>
        </w:rPr>
      </w:pPr>
      <w:r w:rsidRPr="0032222C">
        <w:rPr>
          <w:rFonts w:ascii="Times New Roman" w:hAnsi="Times New Roman" w:cs="Times New Roman"/>
          <w:sz w:val="28"/>
          <w:szCs w:val="28"/>
          <w:highlight w:val="green"/>
        </w:rPr>
        <w:t>Реализация решений.</w:t>
      </w:r>
    </w:p>
    <w:p w:rsidR="00E428F5" w:rsidRPr="00E428F5" w:rsidRDefault="00E428F5" w:rsidP="00E428F5">
      <w:pPr>
        <w:spacing w:after="0" w:line="360" w:lineRule="auto"/>
        <w:ind w:firstLine="425"/>
        <w:jc w:val="both"/>
        <w:rPr>
          <w:rFonts w:ascii="Times New Roman" w:hAnsi="Times New Roman" w:cs="Times New Roman"/>
          <w:sz w:val="28"/>
          <w:szCs w:val="28"/>
        </w:rPr>
      </w:pPr>
      <w:r w:rsidRPr="00E428F5">
        <w:rPr>
          <w:rFonts w:ascii="Times New Roman" w:hAnsi="Times New Roman" w:cs="Times New Roman"/>
          <w:sz w:val="28"/>
          <w:szCs w:val="28"/>
        </w:rPr>
        <w:t>Золотое правило настройки системы – одновременное внесение одного изменения, а затем измерение возникших различий. Давайте предположим, что на шаге (ii) мы идентифицировали несколько проблемных областей, а на следующем шаге определили потенциальные </w:t>
      </w:r>
      <w:bookmarkStart w:id="15" w:name="OLE_LINK1"/>
      <w:r w:rsidRPr="00E428F5">
        <w:rPr>
          <w:rFonts w:ascii="Times New Roman" w:hAnsi="Times New Roman" w:cs="Times New Roman"/>
          <w:sz w:val="28"/>
          <w:szCs w:val="28"/>
        </w:rPr>
        <w:t>способы решения проблем</w:t>
      </w:r>
      <w:bookmarkEnd w:id="15"/>
      <w:r w:rsidRPr="00E428F5">
        <w:rPr>
          <w:rFonts w:ascii="Times New Roman" w:hAnsi="Times New Roman" w:cs="Times New Roman"/>
          <w:sz w:val="28"/>
          <w:szCs w:val="28"/>
        </w:rPr>
        <w:t>. Рекомендуемое правило заключается в реализации каждого способа по отдельности, а затем в измерении его влияния на систему. Однако требования к времени простоя системы могут не позволить воспользоваться таким правилом. В этом случае нужно попытаться реализовать только такой набор способов, которые можно проверить независимо.</w:t>
      </w:r>
    </w:p>
    <w:p w:rsidR="00E428F5" w:rsidRPr="0032222C" w:rsidRDefault="00E428F5" w:rsidP="00E428F5">
      <w:pPr>
        <w:numPr>
          <w:ilvl w:val="0"/>
          <w:numId w:val="52"/>
        </w:numPr>
        <w:spacing w:after="0" w:line="360" w:lineRule="auto"/>
        <w:jc w:val="both"/>
        <w:rPr>
          <w:rFonts w:ascii="Times New Roman" w:hAnsi="Times New Roman" w:cs="Times New Roman"/>
          <w:sz w:val="28"/>
          <w:szCs w:val="28"/>
          <w:highlight w:val="green"/>
        </w:rPr>
      </w:pPr>
      <w:r w:rsidRPr="0032222C">
        <w:rPr>
          <w:rFonts w:ascii="Times New Roman" w:hAnsi="Times New Roman" w:cs="Times New Roman"/>
          <w:sz w:val="28"/>
          <w:szCs w:val="28"/>
          <w:highlight w:val="green"/>
        </w:rPr>
        <w:t>Повторение процесса.</w:t>
      </w:r>
    </w:p>
    <w:p w:rsidR="00E428F5" w:rsidRPr="00E428F5" w:rsidRDefault="00E428F5" w:rsidP="00E428F5">
      <w:pPr>
        <w:spacing w:after="0" w:line="360" w:lineRule="auto"/>
        <w:ind w:firstLine="425"/>
        <w:jc w:val="both"/>
        <w:rPr>
          <w:rFonts w:ascii="Times New Roman" w:hAnsi="Times New Roman" w:cs="Times New Roman"/>
          <w:sz w:val="28"/>
          <w:szCs w:val="28"/>
        </w:rPr>
      </w:pPr>
      <w:r w:rsidRPr="00E428F5">
        <w:rPr>
          <w:rFonts w:ascii="Times New Roman" w:hAnsi="Times New Roman" w:cs="Times New Roman"/>
          <w:sz w:val="28"/>
          <w:szCs w:val="28"/>
        </w:rPr>
        <w:t>Как только способ решения проблем реализован, его необходимо проверить. Проверку следует осуществлять на уровне пользовательского восприятия производительности, а также повторением шага (i) и сбора дополнительных статистических показателей, позволяющих оценить, имеет ли данный способ желательное влияние или нет. Кроме того, если нагрузка на систему со временем изменяется или модифицируются приложения, весь процесс настройки следует повторить.</w:t>
      </w:r>
    </w:p>
    <w:p w:rsidR="00E428F5" w:rsidRPr="00E428F5" w:rsidRDefault="00E428F5" w:rsidP="00E428F5">
      <w:pPr>
        <w:spacing w:after="0" w:line="360" w:lineRule="auto"/>
        <w:ind w:firstLine="425"/>
        <w:jc w:val="center"/>
        <w:rPr>
          <w:rFonts w:ascii="Times New Roman" w:hAnsi="Times New Roman" w:cs="Times New Roman"/>
          <w:bCs/>
          <w:sz w:val="28"/>
          <w:szCs w:val="28"/>
        </w:rPr>
      </w:pPr>
      <w:r w:rsidRPr="00E428F5">
        <w:rPr>
          <w:rFonts w:ascii="Times New Roman" w:hAnsi="Times New Roman" w:cs="Times New Roman"/>
          <w:bCs/>
          <w:sz w:val="28"/>
          <w:szCs w:val="28"/>
        </w:rPr>
        <w:t>Настройка кеша буф</w:t>
      </w:r>
      <w:r>
        <w:rPr>
          <w:rFonts w:ascii="Times New Roman" w:hAnsi="Times New Roman" w:cs="Times New Roman"/>
          <w:bCs/>
          <w:sz w:val="28"/>
          <w:szCs w:val="28"/>
        </w:rPr>
        <w:t>еров</w:t>
      </w:r>
    </w:p>
    <w:p w:rsidR="00E428F5" w:rsidRPr="00E428F5" w:rsidRDefault="00E428F5" w:rsidP="00E428F5">
      <w:pPr>
        <w:spacing w:after="0" w:line="360" w:lineRule="auto"/>
        <w:ind w:firstLine="425"/>
        <w:jc w:val="both"/>
        <w:rPr>
          <w:rFonts w:ascii="Times New Roman" w:hAnsi="Times New Roman" w:cs="Times New Roman"/>
          <w:sz w:val="28"/>
          <w:szCs w:val="28"/>
        </w:rPr>
      </w:pPr>
      <w:r w:rsidRPr="00E428F5">
        <w:rPr>
          <w:rFonts w:ascii="Times New Roman" w:hAnsi="Times New Roman" w:cs="Times New Roman"/>
          <w:sz w:val="28"/>
          <w:szCs w:val="28"/>
        </w:rPr>
        <w:t xml:space="preserve">Некоторые структуры оперативной памяти СУБД, такие, как кеш буферов, существенно влияют на производительность СУБД. Несмотря на то, что утилита StatsPack раскрывает тайны процесса настройки, важность хорошо настроенного кеша буферов заслуживает более строгого метода. С этой целью </w:t>
      </w:r>
      <w:r w:rsidRPr="00DB39A4">
        <w:rPr>
          <w:rFonts w:ascii="Times New Roman" w:hAnsi="Times New Roman" w:cs="Times New Roman"/>
          <w:sz w:val="28"/>
          <w:szCs w:val="28"/>
          <w:highlight w:val="green"/>
        </w:rPr>
        <w:t>в СУБД Oracle9</w:t>
      </w:r>
      <w:r w:rsidRPr="00DB39A4">
        <w:rPr>
          <w:rFonts w:ascii="Times New Roman" w:hAnsi="Times New Roman" w:cs="Times New Roman"/>
          <w:i/>
          <w:iCs/>
          <w:sz w:val="28"/>
          <w:szCs w:val="28"/>
          <w:highlight w:val="green"/>
        </w:rPr>
        <w:t>i</w:t>
      </w:r>
      <w:r w:rsidRPr="00DB39A4">
        <w:rPr>
          <w:rFonts w:ascii="Times New Roman" w:hAnsi="Times New Roman" w:cs="Times New Roman"/>
          <w:sz w:val="28"/>
          <w:szCs w:val="28"/>
          <w:highlight w:val="green"/>
        </w:rPr>
        <w:t> введен механизм консультативной справки по кешу буферов (Buffer Cache Advisory). Эта справка выдается по результатам внутреннего моделирования, основанного на текущей рабочей нагрузке. Справка предсказывает частоту неудачных обращений к кешу для различных размеров кеша буферов в диапазоне от 10% до 200% текущего размера кеша.</w:t>
      </w:r>
      <w:r w:rsidRPr="00E428F5">
        <w:rPr>
          <w:rFonts w:ascii="Times New Roman" w:hAnsi="Times New Roman" w:cs="Times New Roman"/>
          <w:sz w:val="28"/>
          <w:szCs w:val="28"/>
        </w:rPr>
        <w:t xml:space="preserve"> Эти предсказания публикуются через новое представление V$DB_CACHE_ADVICE, которое можно использовать для определения оптимального размера кеша буферов при существующей рабочей нагрузке. В Oracle Enterprise Manager имеется удобное средство, которое </w:t>
      </w:r>
      <w:r w:rsidRPr="00E428F5">
        <w:rPr>
          <w:rFonts w:ascii="Times New Roman" w:hAnsi="Times New Roman" w:cs="Times New Roman"/>
          <w:sz w:val="28"/>
          <w:szCs w:val="28"/>
        </w:rPr>
        <w:lastRenderedPageBreak/>
        <w:t>интерпретирует данные представлен</w:t>
      </w:r>
      <w:r>
        <w:rPr>
          <w:rFonts w:ascii="Times New Roman" w:hAnsi="Times New Roman" w:cs="Times New Roman"/>
          <w:sz w:val="28"/>
          <w:szCs w:val="28"/>
        </w:rPr>
        <w:t>ия V$DB_CACHE_ADVICE (см. рис.</w:t>
      </w:r>
      <w:r w:rsidRPr="00E428F5">
        <w:rPr>
          <w:rFonts w:ascii="Times New Roman" w:hAnsi="Times New Roman" w:cs="Times New Roman"/>
          <w:sz w:val="28"/>
          <w:szCs w:val="28"/>
        </w:rPr>
        <w:t>). Обеспечивая детерминированный способ определения размера кеша буферов, СУБД Oracle9</w:t>
      </w:r>
      <w:r w:rsidRPr="00E428F5">
        <w:rPr>
          <w:rFonts w:ascii="Times New Roman" w:hAnsi="Times New Roman" w:cs="Times New Roman"/>
          <w:i/>
          <w:iCs/>
          <w:sz w:val="28"/>
          <w:szCs w:val="28"/>
        </w:rPr>
        <w:t>i</w:t>
      </w:r>
      <w:r w:rsidRPr="00E428F5">
        <w:rPr>
          <w:rFonts w:ascii="Times New Roman" w:hAnsi="Times New Roman" w:cs="Times New Roman"/>
          <w:sz w:val="28"/>
          <w:szCs w:val="28"/>
        </w:rPr>
        <w:t> берет на себя работу по предсказанию конфигурации кеша буферов.</w:t>
      </w:r>
    </w:p>
    <w:p w:rsidR="00E428F5" w:rsidRDefault="00E428F5" w:rsidP="00E428F5">
      <w:pPr>
        <w:spacing w:after="0" w:line="360" w:lineRule="auto"/>
        <w:ind w:firstLine="425"/>
        <w:jc w:val="center"/>
        <w:rPr>
          <w:rFonts w:ascii="Times New Roman" w:hAnsi="Times New Roman" w:cs="Times New Roman"/>
          <w:sz w:val="28"/>
          <w:szCs w:val="28"/>
        </w:rPr>
      </w:pPr>
      <w:r w:rsidRPr="00E428F5">
        <w:rPr>
          <w:rFonts w:ascii="Times New Roman" w:hAnsi="Times New Roman" w:cs="Times New Roman"/>
          <w:noProof/>
          <w:sz w:val="28"/>
          <w:szCs w:val="28"/>
          <w:lang w:eastAsia="ru-RU"/>
        </w:rPr>
        <w:drawing>
          <wp:inline distT="0" distB="0" distL="0" distR="0" wp14:anchorId="423037E0" wp14:editId="4EDC7353">
            <wp:extent cx="4572000" cy="4286250"/>
            <wp:effectExtent l="0" t="0" r="0" b="0"/>
            <wp:docPr id="77" name="Рисунок 77" descr="http://citforum.ru/database/oracle/oracleadm/a_best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citforum.ru/database/oracle/oracleadm/a_best_2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4286250"/>
                    </a:xfrm>
                    <a:prstGeom prst="rect">
                      <a:avLst/>
                    </a:prstGeom>
                    <a:noFill/>
                    <a:ln>
                      <a:noFill/>
                    </a:ln>
                  </pic:spPr>
                </pic:pic>
              </a:graphicData>
            </a:graphic>
          </wp:inline>
        </w:drawing>
      </w:r>
    </w:p>
    <w:p w:rsidR="00E428F5" w:rsidRDefault="00E428F5" w:rsidP="00E428F5">
      <w:pPr>
        <w:spacing w:after="0" w:line="360" w:lineRule="auto"/>
        <w:ind w:firstLine="425"/>
        <w:jc w:val="center"/>
        <w:rPr>
          <w:rFonts w:ascii="Times New Roman" w:hAnsi="Times New Roman" w:cs="Times New Roman"/>
          <w:sz w:val="28"/>
          <w:szCs w:val="28"/>
        </w:rPr>
      </w:pPr>
      <w:r w:rsidRPr="00E428F5">
        <w:rPr>
          <w:rFonts w:ascii="Times New Roman" w:hAnsi="Times New Roman" w:cs="Times New Roman"/>
          <w:sz w:val="28"/>
          <w:szCs w:val="28"/>
        </w:rPr>
        <w:t>Рис</w:t>
      </w:r>
      <w:r>
        <w:rPr>
          <w:rFonts w:ascii="Times New Roman" w:hAnsi="Times New Roman" w:cs="Times New Roman"/>
          <w:sz w:val="28"/>
          <w:szCs w:val="28"/>
        </w:rPr>
        <w:t>.</w:t>
      </w:r>
      <w:r w:rsidRPr="00E428F5">
        <w:rPr>
          <w:rFonts w:ascii="Times New Roman" w:hAnsi="Times New Roman" w:cs="Times New Roman"/>
          <w:sz w:val="28"/>
          <w:szCs w:val="28"/>
        </w:rPr>
        <w:t xml:space="preserve"> Консульт</w:t>
      </w:r>
      <w:r w:rsidR="00B42DB6">
        <w:rPr>
          <w:rFonts w:ascii="Times New Roman" w:hAnsi="Times New Roman" w:cs="Times New Roman"/>
          <w:sz w:val="28"/>
          <w:szCs w:val="28"/>
        </w:rPr>
        <w:t>ативная справка по кешу буферов</w:t>
      </w:r>
    </w:p>
    <w:p w:rsidR="00B42DB6" w:rsidRPr="00E428F5" w:rsidRDefault="00B42DB6" w:rsidP="00E428F5">
      <w:pPr>
        <w:spacing w:after="0" w:line="360" w:lineRule="auto"/>
        <w:ind w:firstLine="425"/>
        <w:jc w:val="center"/>
        <w:rPr>
          <w:rFonts w:ascii="Times New Roman" w:hAnsi="Times New Roman" w:cs="Times New Roman"/>
          <w:sz w:val="28"/>
          <w:szCs w:val="28"/>
        </w:rPr>
      </w:pPr>
    </w:p>
    <w:p w:rsidR="00E428F5" w:rsidRDefault="00E428F5" w:rsidP="00E428F5">
      <w:pPr>
        <w:spacing w:after="0" w:line="360" w:lineRule="auto"/>
        <w:ind w:firstLine="425"/>
        <w:jc w:val="both"/>
        <w:rPr>
          <w:rFonts w:ascii="Times New Roman" w:hAnsi="Times New Roman" w:cs="Times New Roman"/>
          <w:sz w:val="28"/>
          <w:szCs w:val="28"/>
        </w:rPr>
      </w:pPr>
      <w:r w:rsidRPr="00E428F5">
        <w:rPr>
          <w:rFonts w:ascii="Times New Roman" w:hAnsi="Times New Roman" w:cs="Times New Roman"/>
          <w:sz w:val="28"/>
          <w:szCs w:val="28"/>
        </w:rPr>
        <w:t>АБД должны использовать эту консультативную справку для настройки кеша буферов. Все консультативные справки, включая консультативную справку по кешу буферов, и сбор статистических данных в СУБД Oracle9</w:t>
      </w:r>
      <w:r w:rsidRPr="00E428F5">
        <w:rPr>
          <w:rFonts w:ascii="Times New Roman" w:hAnsi="Times New Roman" w:cs="Times New Roman"/>
          <w:i/>
          <w:iCs/>
          <w:sz w:val="28"/>
          <w:szCs w:val="28"/>
        </w:rPr>
        <w:t>i</w:t>
      </w:r>
      <w:r w:rsidRPr="00E428F5">
        <w:rPr>
          <w:rFonts w:ascii="Times New Roman" w:hAnsi="Times New Roman" w:cs="Times New Roman"/>
          <w:sz w:val="28"/>
          <w:szCs w:val="28"/>
        </w:rPr>
        <w:t> Release 2 управляются с помощью одного параметра STATISTICS_LEVEL (уровень сбора статистических данных). У него может быть три возможных значения: BASIC (базовый), TYPICAL (типовой) и ALL (все). Значение по умолчанию – TYPICAL. Значения TYPICAL и ALL позволяют включать в сервере механизмы создания консультативных справок: Buffer Cache Advisory (кеш буферов), Shared Pool Advisory (разделяемый пул), PGA Advisory (программная глобальная область) и MTTR Advisory (ожидаемое среднее время восстановления). При этом оказывается незначительное влияние на производительность, связанное со сбором данных и моделированием кеша. Однако выгоды от надлежащим образом настроенной памяти намного перевешивают эти накладные расходы.</w:t>
      </w:r>
    </w:p>
    <w:p w:rsidR="00E428F5" w:rsidRPr="00E428F5" w:rsidRDefault="00E428F5" w:rsidP="00E428F5">
      <w:pPr>
        <w:spacing w:after="0" w:line="360" w:lineRule="auto"/>
        <w:ind w:firstLine="425"/>
        <w:jc w:val="both"/>
        <w:rPr>
          <w:rFonts w:ascii="Times New Roman" w:hAnsi="Times New Roman" w:cs="Times New Roman"/>
          <w:sz w:val="28"/>
          <w:szCs w:val="28"/>
        </w:rPr>
      </w:pPr>
    </w:p>
    <w:p w:rsidR="00E428F5" w:rsidRPr="00E428F5" w:rsidRDefault="00E428F5" w:rsidP="00E428F5">
      <w:pPr>
        <w:spacing w:after="0" w:line="360" w:lineRule="auto"/>
        <w:ind w:firstLine="425"/>
        <w:jc w:val="center"/>
        <w:rPr>
          <w:rFonts w:ascii="Times New Roman" w:hAnsi="Times New Roman" w:cs="Times New Roman"/>
          <w:bCs/>
          <w:sz w:val="28"/>
          <w:szCs w:val="28"/>
        </w:rPr>
      </w:pPr>
      <w:r>
        <w:rPr>
          <w:rFonts w:ascii="Times New Roman" w:hAnsi="Times New Roman" w:cs="Times New Roman"/>
          <w:bCs/>
          <w:sz w:val="28"/>
          <w:szCs w:val="28"/>
        </w:rPr>
        <w:t>Настройка разделяемого пула</w:t>
      </w:r>
    </w:p>
    <w:p w:rsidR="00E428F5" w:rsidRPr="00E428F5" w:rsidRDefault="00E428F5" w:rsidP="00E428F5">
      <w:pPr>
        <w:spacing w:after="0" w:line="360" w:lineRule="auto"/>
        <w:ind w:firstLine="425"/>
        <w:jc w:val="both"/>
        <w:rPr>
          <w:rFonts w:ascii="Times New Roman" w:hAnsi="Times New Roman" w:cs="Times New Roman"/>
          <w:sz w:val="28"/>
          <w:szCs w:val="28"/>
        </w:rPr>
      </w:pPr>
      <w:r w:rsidRPr="00DB39A4">
        <w:rPr>
          <w:rFonts w:ascii="Times New Roman" w:hAnsi="Times New Roman" w:cs="Times New Roman"/>
          <w:sz w:val="28"/>
          <w:szCs w:val="28"/>
          <w:highlight w:val="green"/>
        </w:rPr>
        <w:t>Разделяемый пул, так же как и кеш буферов, представляет собой важную структуру оперативной памяти, которую необходимо тщательно настраивать для обеспечения высокой производительности сервера базы данных. Влияние настройки разделяемого пула на время реакции СУБД Oracle идентично настройке кеша буферов – облегчайте настройку, используя консультативные справки, которые основаны на внутреннем моделировании рабочей нагрузки. Статистические данные консультативной справки по разделяемому пулу (Shared Pool Advisory) позволяют отслеживать использование библиотечного кеша в памяти разделяемого пула и предсказывать изменение общего времени разбора на уровне экземпляра для различных размеров разделяемого пула.</w:t>
      </w:r>
      <w:r w:rsidRPr="00E428F5">
        <w:rPr>
          <w:rFonts w:ascii="Times New Roman" w:hAnsi="Times New Roman" w:cs="Times New Roman"/>
          <w:sz w:val="28"/>
          <w:szCs w:val="28"/>
        </w:rPr>
        <w:t xml:space="preserve"> Два новых представления, V$SHARED_POOL_ADVICE и V$LIBRARY_CACHE_MEMORY содержат информацию для определения, сколько памяти используется для библиотечного кеша, сколько памяти закреплено в настоящее время, сколько объектов в LRU-списке разделяемого пула, а также сколько времени может быть потеряно или сэкономлено при изменении размера разделяемого пула. Представление V$SHARED_POOL_ADVICE содержит информацию о расчетной экономии времени разбора для различных размеров разделяемого пула. Эти размеры варьируются в пределах от 50% до 200% текущего размера разделяемого пула с равными интервалами изменения. В Oracle Enterprise Manager имеется средство графической визуализации этого моделирования, с которым проще работать, чем с представлением V$SHARED_POOL_ADVICE через интерф</w:t>
      </w:r>
      <w:r>
        <w:rPr>
          <w:rFonts w:ascii="Times New Roman" w:hAnsi="Times New Roman" w:cs="Times New Roman"/>
          <w:sz w:val="28"/>
          <w:szCs w:val="28"/>
        </w:rPr>
        <w:t>ейс командной строки (см. рис.</w:t>
      </w:r>
      <w:r w:rsidRPr="00E428F5">
        <w:rPr>
          <w:rFonts w:ascii="Times New Roman" w:hAnsi="Times New Roman" w:cs="Times New Roman"/>
          <w:sz w:val="28"/>
          <w:szCs w:val="28"/>
        </w:rPr>
        <w:t>).</w:t>
      </w:r>
    </w:p>
    <w:p w:rsidR="00E428F5" w:rsidRDefault="00E428F5" w:rsidP="00E428F5">
      <w:pPr>
        <w:spacing w:after="0" w:line="360" w:lineRule="auto"/>
        <w:ind w:firstLine="425"/>
        <w:jc w:val="center"/>
        <w:rPr>
          <w:rFonts w:ascii="Times New Roman" w:hAnsi="Times New Roman" w:cs="Times New Roman"/>
          <w:sz w:val="28"/>
          <w:szCs w:val="28"/>
        </w:rPr>
      </w:pPr>
      <w:r w:rsidRPr="00E428F5">
        <w:rPr>
          <w:rFonts w:ascii="Times New Roman" w:hAnsi="Times New Roman" w:cs="Times New Roman"/>
          <w:noProof/>
          <w:sz w:val="28"/>
          <w:szCs w:val="28"/>
          <w:lang w:eastAsia="ru-RU"/>
        </w:rPr>
        <w:lastRenderedPageBreak/>
        <w:drawing>
          <wp:inline distT="0" distB="0" distL="0" distR="0" wp14:anchorId="7A412704" wp14:editId="3082CBED">
            <wp:extent cx="4743450" cy="4229100"/>
            <wp:effectExtent l="0" t="0" r="0" b="0"/>
            <wp:docPr id="76" name="Рисунок 76" descr="http://citforum.ru/database/oracle/oracleadm/a_best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citforum.ru/database/oracle/oracleadm/a_best_2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3450" cy="4229100"/>
                    </a:xfrm>
                    <a:prstGeom prst="rect">
                      <a:avLst/>
                    </a:prstGeom>
                    <a:noFill/>
                    <a:ln>
                      <a:noFill/>
                    </a:ln>
                  </pic:spPr>
                </pic:pic>
              </a:graphicData>
            </a:graphic>
          </wp:inline>
        </w:drawing>
      </w:r>
    </w:p>
    <w:p w:rsidR="00E428F5" w:rsidRDefault="00E428F5" w:rsidP="00E428F5">
      <w:pPr>
        <w:spacing w:after="0" w:line="360" w:lineRule="auto"/>
        <w:ind w:firstLine="425"/>
        <w:jc w:val="center"/>
        <w:rPr>
          <w:rFonts w:ascii="Times New Roman" w:hAnsi="Times New Roman" w:cs="Times New Roman"/>
          <w:sz w:val="28"/>
          <w:szCs w:val="28"/>
        </w:rPr>
      </w:pPr>
      <w:r>
        <w:rPr>
          <w:rFonts w:ascii="Times New Roman" w:hAnsi="Times New Roman" w:cs="Times New Roman"/>
          <w:sz w:val="28"/>
          <w:szCs w:val="28"/>
        </w:rPr>
        <w:t>Рис</w:t>
      </w:r>
      <w:r w:rsidRPr="00E428F5">
        <w:rPr>
          <w:rFonts w:ascii="Times New Roman" w:hAnsi="Times New Roman" w:cs="Times New Roman"/>
          <w:sz w:val="28"/>
          <w:szCs w:val="28"/>
        </w:rPr>
        <w:t>. Консультативная справка по разделяемому пулу.</w:t>
      </w:r>
    </w:p>
    <w:p w:rsidR="00E428F5" w:rsidRPr="00E428F5" w:rsidRDefault="00E428F5" w:rsidP="00E428F5">
      <w:pPr>
        <w:spacing w:after="0" w:line="360" w:lineRule="auto"/>
        <w:ind w:firstLine="425"/>
        <w:jc w:val="center"/>
        <w:rPr>
          <w:rFonts w:ascii="Times New Roman" w:hAnsi="Times New Roman" w:cs="Times New Roman"/>
          <w:sz w:val="28"/>
          <w:szCs w:val="28"/>
        </w:rPr>
      </w:pPr>
    </w:p>
    <w:p w:rsidR="00E428F5" w:rsidRDefault="00E428F5" w:rsidP="00E428F5">
      <w:pPr>
        <w:spacing w:after="0" w:line="360" w:lineRule="auto"/>
        <w:ind w:firstLine="425"/>
        <w:jc w:val="both"/>
        <w:rPr>
          <w:rFonts w:ascii="Times New Roman" w:hAnsi="Times New Roman" w:cs="Times New Roman"/>
          <w:sz w:val="28"/>
          <w:szCs w:val="28"/>
        </w:rPr>
      </w:pPr>
      <w:r w:rsidRPr="00E428F5">
        <w:rPr>
          <w:rFonts w:ascii="Times New Roman" w:hAnsi="Times New Roman" w:cs="Times New Roman"/>
          <w:sz w:val="28"/>
          <w:szCs w:val="28"/>
        </w:rPr>
        <w:t>Консультативная справка по разделяемому пулу также управляется с помощью параметра STATISTICS_LEVEL. Когда в параметре установлены значения TYPICAL или ALL, механизм создания этой справки включается, для его отключения следует установить значение BASIC. Как отмечено ранее, с помощью параметра STATISTICS_LEVEL выполняется управление сбором статистических данных для всех консультативных справок. Установка в нем значения BASIC отключит все справки.</w:t>
      </w:r>
    </w:p>
    <w:p w:rsidR="00E428F5" w:rsidRPr="00E428F5" w:rsidRDefault="00E428F5" w:rsidP="00E428F5">
      <w:pPr>
        <w:spacing w:after="0" w:line="360" w:lineRule="auto"/>
        <w:ind w:firstLine="425"/>
        <w:jc w:val="both"/>
        <w:rPr>
          <w:rFonts w:ascii="Times New Roman" w:hAnsi="Times New Roman" w:cs="Times New Roman"/>
          <w:sz w:val="28"/>
          <w:szCs w:val="28"/>
        </w:rPr>
      </w:pPr>
    </w:p>
    <w:p w:rsidR="00E428F5" w:rsidRPr="00E428F5" w:rsidRDefault="00E428F5" w:rsidP="00E428F5">
      <w:pPr>
        <w:spacing w:after="0" w:line="360" w:lineRule="auto"/>
        <w:ind w:firstLine="425"/>
        <w:jc w:val="center"/>
        <w:rPr>
          <w:rFonts w:ascii="Times New Roman" w:hAnsi="Times New Roman" w:cs="Times New Roman"/>
          <w:bCs/>
          <w:sz w:val="28"/>
          <w:szCs w:val="28"/>
        </w:rPr>
      </w:pPr>
      <w:r w:rsidRPr="00E428F5">
        <w:rPr>
          <w:rFonts w:ascii="Times New Roman" w:hAnsi="Times New Roman" w:cs="Times New Roman"/>
          <w:bCs/>
          <w:sz w:val="28"/>
          <w:szCs w:val="28"/>
        </w:rPr>
        <w:t>Настройка памят</w:t>
      </w:r>
      <w:r>
        <w:rPr>
          <w:rFonts w:ascii="Times New Roman" w:hAnsi="Times New Roman" w:cs="Times New Roman"/>
          <w:bCs/>
          <w:sz w:val="28"/>
          <w:szCs w:val="28"/>
        </w:rPr>
        <w:t>и для выполнения операторов SQL</w:t>
      </w:r>
    </w:p>
    <w:p w:rsidR="00E428F5" w:rsidRPr="00E428F5" w:rsidRDefault="00E428F5" w:rsidP="00E428F5">
      <w:pPr>
        <w:spacing w:after="0" w:line="360" w:lineRule="auto"/>
        <w:ind w:firstLine="425"/>
        <w:jc w:val="both"/>
        <w:rPr>
          <w:rFonts w:ascii="Times New Roman" w:hAnsi="Times New Roman" w:cs="Times New Roman"/>
          <w:sz w:val="28"/>
          <w:szCs w:val="28"/>
        </w:rPr>
      </w:pPr>
      <w:r w:rsidRPr="00DB39A4">
        <w:rPr>
          <w:rFonts w:ascii="Times New Roman" w:hAnsi="Times New Roman" w:cs="Times New Roman"/>
          <w:sz w:val="28"/>
          <w:szCs w:val="28"/>
          <w:highlight w:val="green"/>
        </w:rPr>
        <w:t>Производительность выполнения сложных долго работающих запросов, типичных в DSS-среде, существенно зависит от размера памяти, доступной в программной глобальной области (PGA, Program Global Area). В СУБД Oracle8</w:t>
      </w:r>
      <w:r w:rsidRPr="00DB39A4">
        <w:rPr>
          <w:rFonts w:ascii="Times New Roman" w:hAnsi="Times New Roman" w:cs="Times New Roman"/>
          <w:i/>
          <w:iCs/>
          <w:sz w:val="28"/>
          <w:szCs w:val="28"/>
          <w:highlight w:val="green"/>
        </w:rPr>
        <w:t>i</w:t>
      </w:r>
      <w:r w:rsidRPr="00DB39A4">
        <w:rPr>
          <w:rFonts w:ascii="Times New Roman" w:hAnsi="Times New Roman" w:cs="Times New Roman"/>
          <w:sz w:val="28"/>
          <w:szCs w:val="28"/>
          <w:highlight w:val="green"/>
        </w:rPr>
        <w:t> администраторы устанавливают размер PGA, тщательно настраивая ряд параметров инициализации</w:t>
      </w:r>
      <w:r w:rsidRPr="00E428F5">
        <w:rPr>
          <w:rFonts w:ascii="Times New Roman" w:hAnsi="Times New Roman" w:cs="Times New Roman"/>
          <w:sz w:val="28"/>
          <w:szCs w:val="28"/>
        </w:rPr>
        <w:t>, таких, как SORT_AREA_SIZE, HASH_AREA_SIZE, BITMAP_MERGE_AREA_SIZE, CREATE_BITMAP_AREA_SIZE и т.д. В СУБД Oracle9</w:t>
      </w:r>
      <w:r w:rsidRPr="00E428F5">
        <w:rPr>
          <w:rFonts w:ascii="Times New Roman" w:hAnsi="Times New Roman" w:cs="Times New Roman"/>
          <w:i/>
          <w:iCs/>
          <w:sz w:val="28"/>
          <w:szCs w:val="28"/>
        </w:rPr>
        <w:t>i</w:t>
      </w:r>
      <w:r w:rsidRPr="00E428F5">
        <w:rPr>
          <w:rFonts w:ascii="Times New Roman" w:hAnsi="Times New Roman" w:cs="Times New Roman"/>
          <w:sz w:val="28"/>
          <w:szCs w:val="28"/>
        </w:rPr>
        <w:t xml:space="preserve"> появилась опция полностью автоматического управления памятью PGA. </w:t>
      </w:r>
      <w:r w:rsidRPr="00E428F5">
        <w:rPr>
          <w:rFonts w:ascii="Times New Roman" w:hAnsi="Times New Roman" w:cs="Times New Roman"/>
          <w:sz w:val="28"/>
          <w:szCs w:val="28"/>
        </w:rPr>
        <w:lastRenderedPageBreak/>
        <w:t>Администраторам нужно просто указать максимальный объем памяти PGA, доступной экземпляру СУБД. Для этого используется новый параметр инициализации PGA_AGGREGATE_TARGET (суммарная память PGA). Сервер базы данных автоматически некоторым интеллектуальным способом распределяет эту память между различными активными запросами так, чтобы обеспечить максимальную производительность и наиболее эффективно использовать память. Кроме того, СУБД Oracle9</w:t>
      </w:r>
      <w:r w:rsidRPr="00E428F5">
        <w:rPr>
          <w:rFonts w:ascii="Times New Roman" w:hAnsi="Times New Roman" w:cs="Times New Roman"/>
          <w:i/>
          <w:iCs/>
          <w:sz w:val="28"/>
          <w:szCs w:val="28"/>
        </w:rPr>
        <w:t>i</w:t>
      </w:r>
      <w:r w:rsidRPr="00E428F5">
        <w:rPr>
          <w:rFonts w:ascii="Times New Roman" w:hAnsi="Times New Roman" w:cs="Times New Roman"/>
          <w:sz w:val="28"/>
          <w:szCs w:val="28"/>
        </w:rPr>
        <w:t> может сама адаптироваться к изменению рабочей нагрузки, таким образом ресурсы используются эффективно независимо от нагрузки на систему. Объем памяти PGA, доступной экземпляру, можно изменять динамически, изменяя значение параметра PGA_AGGREGATE_TARGET. Это позволяет оперативно добавлять или отнимать память PGA у активного экземпляра. АБД должны использовать данную опцию и не пытаться настраивать PGA вручную, поскольку машина базы данных лучше оснащена средствами определения потребностей в памяти для выполнения операторов SQL. Это относится как к повышению пропускной способности систем с большим количеством пользователей, так и к уменьшению времени ответа при выполнении запросов.</w:t>
      </w:r>
    </w:p>
    <w:p w:rsidR="00E428F5" w:rsidRPr="00E428F5" w:rsidRDefault="00E428F5" w:rsidP="00E428F5">
      <w:pPr>
        <w:spacing w:after="0" w:line="360" w:lineRule="auto"/>
        <w:ind w:firstLine="425"/>
        <w:jc w:val="both"/>
        <w:rPr>
          <w:rFonts w:ascii="Times New Roman" w:hAnsi="Times New Roman" w:cs="Times New Roman"/>
          <w:sz w:val="28"/>
          <w:szCs w:val="28"/>
        </w:rPr>
      </w:pPr>
      <w:r w:rsidRPr="00E428F5">
        <w:rPr>
          <w:rFonts w:ascii="Times New Roman" w:hAnsi="Times New Roman" w:cs="Times New Roman"/>
          <w:sz w:val="28"/>
          <w:szCs w:val="28"/>
        </w:rPr>
        <w:t>С этой самонастраивающейся PGA единственная остающаяся задача для АБД состоит в том, чтобы установить надлежащим образом значение параметра PGA_AGGREGATE_TARGET. Это очень просто делать с помощью новой консультативной справки по размеру PGA (PGA Advisory), введенной в СУБД Oracle9</w:t>
      </w:r>
      <w:r w:rsidRPr="00E428F5">
        <w:rPr>
          <w:rFonts w:ascii="Times New Roman" w:hAnsi="Times New Roman" w:cs="Times New Roman"/>
          <w:i/>
          <w:iCs/>
          <w:sz w:val="28"/>
          <w:szCs w:val="28"/>
        </w:rPr>
        <w:t>i</w:t>
      </w:r>
      <w:r w:rsidRPr="00E428F5">
        <w:rPr>
          <w:rFonts w:ascii="Times New Roman" w:hAnsi="Times New Roman" w:cs="Times New Roman"/>
          <w:sz w:val="28"/>
          <w:szCs w:val="28"/>
        </w:rPr>
        <w:t> Release 2. Как и консультативная справка по кешу буферов эта справка использует внутреннее моделирование для предсказания оптимального размера PGA при текущей рабочей нагрузке. В представлении V$PGA_TARGET_ADVICE содержатся результаты этого моделирования, показывающие надлежащее значение параметра PGA_AGGREGATE_TARGET. В Oracle Enterprise Manager имеется очень простое средство графической визуализации</w:t>
      </w:r>
      <w:r>
        <w:rPr>
          <w:rFonts w:ascii="Times New Roman" w:hAnsi="Times New Roman" w:cs="Times New Roman"/>
          <w:sz w:val="28"/>
          <w:szCs w:val="28"/>
        </w:rPr>
        <w:t xml:space="preserve"> этого моделирования (см. рис.</w:t>
      </w:r>
      <w:r w:rsidRPr="00E428F5">
        <w:rPr>
          <w:rFonts w:ascii="Times New Roman" w:hAnsi="Times New Roman" w:cs="Times New Roman"/>
          <w:sz w:val="28"/>
          <w:szCs w:val="28"/>
        </w:rPr>
        <w:t>).</w:t>
      </w:r>
    </w:p>
    <w:p w:rsidR="00E428F5" w:rsidRDefault="00E428F5" w:rsidP="00E428F5">
      <w:pPr>
        <w:spacing w:after="0" w:line="360" w:lineRule="auto"/>
        <w:ind w:firstLine="425"/>
        <w:jc w:val="center"/>
        <w:rPr>
          <w:rFonts w:ascii="Times New Roman" w:hAnsi="Times New Roman" w:cs="Times New Roman"/>
          <w:sz w:val="28"/>
          <w:szCs w:val="28"/>
        </w:rPr>
      </w:pPr>
      <w:r w:rsidRPr="00E428F5">
        <w:rPr>
          <w:rFonts w:ascii="Times New Roman" w:hAnsi="Times New Roman" w:cs="Times New Roman"/>
          <w:noProof/>
          <w:sz w:val="28"/>
          <w:szCs w:val="28"/>
          <w:lang w:eastAsia="ru-RU"/>
        </w:rPr>
        <w:lastRenderedPageBreak/>
        <w:drawing>
          <wp:inline distT="0" distB="0" distL="0" distR="0" wp14:anchorId="24D60629" wp14:editId="41B71C2D">
            <wp:extent cx="4171950" cy="4057650"/>
            <wp:effectExtent l="0" t="0" r="0" b="0"/>
            <wp:docPr id="75" name="Рисунок 75" descr="http://citforum.ru/database/oracle/oracleadm/a_best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citforum.ru/database/oracle/oracleadm/a_best_2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1950" cy="4057650"/>
                    </a:xfrm>
                    <a:prstGeom prst="rect">
                      <a:avLst/>
                    </a:prstGeom>
                    <a:noFill/>
                    <a:ln>
                      <a:noFill/>
                    </a:ln>
                  </pic:spPr>
                </pic:pic>
              </a:graphicData>
            </a:graphic>
          </wp:inline>
        </w:drawing>
      </w:r>
    </w:p>
    <w:p w:rsidR="00E428F5" w:rsidRDefault="00E428F5" w:rsidP="00E428F5">
      <w:pPr>
        <w:spacing w:after="0" w:line="360" w:lineRule="auto"/>
        <w:ind w:firstLine="425"/>
        <w:jc w:val="center"/>
        <w:rPr>
          <w:rFonts w:ascii="Times New Roman" w:hAnsi="Times New Roman" w:cs="Times New Roman"/>
          <w:sz w:val="28"/>
          <w:szCs w:val="28"/>
        </w:rPr>
      </w:pPr>
      <w:r>
        <w:rPr>
          <w:rFonts w:ascii="Times New Roman" w:hAnsi="Times New Roman" w:cs="Times New Roman"/>
          <w:sz w:val="28"/>
          <w:szCs w:val="28"/>
        </w:rPr>
        <w:t>Рис</w:t>
      </w:r>
      <w:r w:rsidRPr="00E428F5">
        <w:rPr>
          <w:rFonts w:ascii="Times New Roman" w:hAnsi="Times New Roman" w:cs="Times New Roman"/>
          <w:sz w:val="28"/>
          <w:szCs w:val="28"/>
        </w:rPr>
        <w:t>. Консультативная справка по PGA.</w:t>
      </w:r>
    </w:p>
    <w:p w:rsidR="00E428F5" w:rsidRPr="00E428F5" w:rsidRDefault="00E428F5" w:rsidP="00E428F5">
      <w:pPr>
        <w:spacing w:after="0" w:line="360" w:lineRule="auto"/>
        <w:ind w:firstLine="425"/>
        <w:jc w:val="center"/>
        <w:rPr>
          <w:rFonts w:ascii="Times New Roman" w:hAnsi="Times New Roman" w:cs="Times New Roman"/>
          <w:sz w:val="28"/>
          <w:szCs w:val="28"/>
        </w:rPr>
      </w:pPr>
    </w:p>
    <w:p w:rsidR="00E428F5" w:rsidRPr="00E428F5" w:rsidRDefault="00E428F5" w:rsidP="00E428F5">
      <w:pPr>
        <w:spacing w:after="0" w:line="360" w:lineRule="auto"/>
        <w:ind w:firstLine="425"/>
        <w:jc w:val="both"/>
        <w:rPr>
          <w:rFonts w:ascii="Times New Roman" w:hAnsi="Times New Roman" w:cs="Times New Roman"/>
          <w:sz w:val="28"/>
          <w:szCs w:val="28"/>
        </w:rPr>
      </w:pPr>
      <w:r w:rsidRPr="00E428F5">
        <w:rPr>
          <w:rFonts w:ascii="Times New Roman" w:hAnsi="Times New Roman" w:cs="Times New Roman"/>
          <w:sz w:val="28"/>
          <w:szCs w:val="28"/>
        </w:rPr>
        <w:t>Средство автоматического управления памятью для выполнения операторов SQL включается установкой в файле инициализации значения в параметре PGA_AGGREGATE_TARGET, в противном случае сервер базы данных вернется в режим ручного управления памятью PGA. Для включения механизма создания консультативной справки по PGA необходимо в параметре инициализации STATISTICS_LEVEL установить значение TYPICAL или ALL.</w:t>
      </w:r>
    </w:p>
    <w:p w:rsidR="00E428F5" w:rsidRDefault="00E428F5" w:rsidP="00E428F5">
      <w:pPr>
        <w:spacing w:after="0" w:line="360" w:lineRule="auto"/>
        <w:ind w:firstLine="425"/>
        <w:jc w:val="both"/>
        <w:rPr>
          <w:rFonts w:ascii="Times New Roman" w:hAnsi="Times New Roman" w:cs="Times New Roman"/>
          <w:sz w:val="28"/>
          <w:szCs w:val="28"/>
        </w:rPr>
      </w:pPr>
      <w:r w:rsidRPr="00E428F5">
        <w:rPr>
          <w:rFonts w:ascii="Times New Roman" w:hAnsi="Times New Roman" w:cs="Times New Roman"/>
          <w:sz w:val="28"/>
          <w:szCs w:val="28"/>
        </w:rPr>
        <w:t>Несмотря на то что повышение производительности наиболее значительным будет в DSS-среде с большой рабочей нагрузкой, это средство будет также полезно и в OLTP-среде. В большинстве OLTP-приложений требуется регулярно подготавливать сложные отчеты, производительность их подготовки может быть повышена благодаря автоматической настройке рабочих областей PGA. Следовательно, АБД должны использовать это средство совместно с консультативной справкой по PGA независимо от характера нагрузки на их системы.</w:t>
      </w:r>
    </w:p>
    <w:p w:rsidR="00E428F5" w:rsidRPr="00E428F5" w:rsidRDefault="00E428F5" w:rsidP="00E428F5">
      <w:pPr>
        <w:spacing w:after="0" w:line="360" w:lineRule="auto"/>
        <w:ind w:firstLine="425"/>
        <w:jc w:val="both"/>
        <w:rPr>
          <w:rFonts w:ascii="Times New Roman" w:hAnsi="Times New Roman" w:cs="Times New Roman"/>
          <w:sz w:val="28"/>
          <w:szCs w:val="28"/>
        </w:rPr>
      </w:pPr>
    </w:p>
    <w:p w:rsidR="00E428F5" w:rsidRPr="00E428F5" w:rsidRDefault="00E428F5" w:rsidP="00E428F5">
      <w:pPr>
        <w:spacing w:after="0" w:line="360" w:lineRule="auto"/>
        <w:ind w:firstLine="425"/>
        <w:jc w:val="center"/>
        <w:rPr>
          <w:rFonts w:ascii="Times New Roman" w:hAnsi="Times New Roman" w:cs="Times New Roman"/>
          <w:bCs/>
          <w:sz w:val="28"/>
          <w:szCs w:val="28"/>
        </w:rPr>
      </w:pPr>
      <w:r w:rsidRPr="00DB39A4">
        <w:rPr>
          <w:rFonts w:ascii="Times New Roman" w:hAnsi="Times New Roman" w:cs="Times New Roman"/>
          <w:bCs/>
          <w:sz w:val="28"/>
          <w:szCs w:val="28"/>
          <w:highlight w:val="green"/>
        </w:rPr>
        <w:t>Общие причины проблем производительности</w:t>
      </w:r>
    </w:p>
    <w:p w:rsidR="00E428F5" w:rsidRPr="00E428F5" w:rsidRDefault="00E428F5" w:rsidP="00E428F5">
      <w:pPr>
        <w:spacing w:after="0" w:line="360" w:lineRule="auto"/>
        <w:ind w:firstLine="425"/>
        <w:jc w:val="both"/>
        <w:rPr>
          <w:rFonts w:ascii="Times New Roman" w:hAnsi="Times New Roman" w:cs="Times New Roman"/>
          <w:sz w:val="28"/>
          <w:szCs w:val="28"/>
        </w:rPr>
      </w:pPr>
      <w:r w:rsidRPr="00E428F5">
        <w:rPr>
          <w:rFonts w:ascii="Times New Roman" w:hAnsi="Times New Roman" w:cs="Times New Roman"/>
          <w:sz w:val="28"/>
          <w:szCs w:val="28"/>
        </w:rPr>
        <w:t xml:space="preserve">Итак, мы обсудили лучшие практические методы оптимизации производительности, давайте сейчас рассмотрим методы, использование которых </w:t>
      </w:r>
      <w:r w:rsidRPr="00E428F5">
        <w:rPr>
          <w:rFonts w:ascii="Times New Roman" w:hAnsi="Times New Roman" w:cs="Times New Roman"/>
          <w:sz w:val="28"/>
          <w:szCs w:val="28"/>
        </w:rPr>
        <w:lastRenderedPageBreak/>
        <w:t>приводит к возникновению проблем производительности. Наша рекомендация здесь очень простая: "избегайте их".</w:t>
      </w:r>
    </w:p>
    <w:p w:rsidR="00E428F5" w:rsidRPr="006C11A7" w:rsidRDefault="00E428F5" w:rsidP="00E428F5">
      <w:pPr>
        <w:numPr>
          <w:ilvl w:val="0"/>
          <w:numId w:val="53"/>
        </w:numPr>
        <w:spacing w:after="0" w:line="360" w:lineRule="auto"/>
        <w:jc w:val="both"/>
        <w:rPr>
          <w:rFonts w:ascii="Times New Roman" w:hAnsi="Times New Roman" w:cs="Times New Roman"/>
          <w:sz w:val="28"/>
          <w:szCs w:val="28"/>
          <w:highlight w:val="green"/>
        </w:rPr>
      </w:pPr>
      <w:r w:rsidRPr="006C11A7">
        <w:rPr>
          <w:rFonts w:ascii="Times New Roman" w:hAnsi="Times New Roman" w:cs="Times New Roman"/>
          <w:sz w:val="28"/>
          <w:szCs w:val="28"/>
          <w:highlight w:val="green"/>
        </w:rPr>
        <w:t>Плохое управление соединениями.</w:t>
      </w:r>
    </w:p>
    <w:p w:rsidR="00E428F5" w:rsidRPr="00E428F5" w:rsidRDefault="00E428F5" w:rsidP="00E428F5">
      <w:pPr>
        <w:spacing w:after="0" w:line="360" w:lineRule="auto"/>
        <w:ind w:firstLine="425"/>
        <w:jc w:val="both"/>
        <w:rPr>
          <w:rFonts w:ascii="Times New Roman" w:hAnsi="Times New Roman" w:cs="Times New Roman"/>
          <w:sz w:val="28"/>
          <w:szCs w:val="28"/>
        </w:rPr>
      </w:pPr>
      <w:r w:rsidRPr="006C11A7">
        <w:rPr>
          <w:rFonts w:ascii="Times New Roman" w:hAnsi="Times New Roman" w:cs="Times New Roman"/>
          <w:sz w:val="28"/>
          <w:szCs w:val="28"/>
          <w:highlight w:val="green"/>
        </w:rPr>
        <w:t>Приложение соединяется и отсоединяется от базы данных при каждом взаимодействии с ней.</w:t>
      </w:r>
      <w:r w:rsidRPr="00E428F5">
        <w:rPr>
          <w:rFonts w:ascii="Times New Roman" w:hAnsi="Times New Roman" w:cs="Times New Roman"/>
          <w:sz w:val="28"/>
          <w:szCs w:val="28"/>
        </w:rPr>
        <w:t xml:space="preserve"> Это – обычная проблема программного обеспечения промежуточного слоя в серверах приложений. Эта ошибка снижает производительность более чем на два порядка, а также полностью отсутствует масштабируемость. Возможное решение – трехзвенная архитектура, когда пользователи или клиенты соединяются со средним звеном, который имеет постоянные соединения с базой данных. Таким образом, одно постоянное соединение с базой данных может быть использовано разными пользователями.</w:t>
      </w:r>
    </w:p>
    <w:p w:rsidR="00E428F5" w:rsidRPr="006C11A7" w:rsidRDefault="00E428F5" w:rsidP="00E428F5">
      <w:pPr>
        <w:numPr>
          <w:ilvl w:val="0"/>
          <w:numId w:val="54"/>
        </w:numPr>
        <w:spacing w:after="0" w:line="360" w:lineRule="auto"/>
        <w:jc w:val="both"/>
        <w:rPr>
          <w:rFonts w:ascii="Times New Roman" w:hAnsi="Times New Roman" w:cs="Times New Roman"/>
          <w:sz w:val="28"/>
          <w:szCs w:val="28"/>
          <w:highlight w:val="green"/>
        </w:rPr>
      </w:pPr>
      <w:r w:rsidRPr="006C11A7">
        <w:rPr>
          <w:rFonts w:ascii="Times New Roman" w:hAnsi="Times New Roman" w:cs="Times New Roman"/>
          <w:sz w:val="28"/>
          <w:szCs w:val="28"/>
          <w:highlight w:val="green"/>
        </w:rPr>
        <w:t>Плохое совместное использование курсоров.</w:t>
      </w:r>
    </w:p>
    <w:p w:rsidR="00E428F5" w:rsidRPr="00E428F5" w:rsidRDefault="00E428F5" w:rsidP="00E428F5">
      <w:pPr>
        <w:spacing w:after="0" w:line="360" w:lineRule="auto"/>
        <w:ind w:firstLine="425"/>
        <w:jc w:val="both"/>
        <w:rPr>
          <w:rFonts w:ascii="Times New Roman" w:hAnsi="Times New Roman" w:cs="Times New Roman"/>
          <w:sz w:val="28"/>
          <w:szCs w:val="28"/>
        </w:rPr>
      </w:pPr>
      <w:r w:rsidRPr="006C11A7">
        <w:rPr>
          <w:rFonts w:ascii="Times New Roman" w:hAnsi="Times New Roman" w:cs="Times New Roman"/>
          <w:sz w:val="28"/>
          <w:szCs w:val="28"/>
          <w:highlight w:val="green"/>
        </w:rPr>
        <w:t>Отсутствие разделения курсоров приводит к многократным разборам. Если не используются переменные связывания, то выполняется полный разбор (hard parsing) всех операторов SQL.</w:t>
      </w:r>
      <w:r w:rsidRPr="00E428F5">
        <w:rPr>
          <w:rFonts w:ascii="Times New Roman" w:hAnsi="Times New Roman" w:cs="Times New Roman"/>
          <w:sz w:val="28"/>
          <w:szCs w:val="28"/>
        </w:rPr>
        <w:t xml:space="preserve"> Это имеет существенное отрицательное влияние на производительность. В курсорах, которые открываются и повторно используются много раз, следует использовать переменные связывания. Для больших приложений, в которых не используются переменные связывания, разделение курсоров можно включить принудительно, установив параметр инициализации CURSOR_SHARING=FORCE.</w:t>
      </w:r>
    </w:p>
    <w:p w:rsidR="00E428F5" w:rsidRPr="006C11A7" w:rsidRDefault="00E428F5" w:rsidP="00E428F5">
      <w:pPr>
        <w:numPr>
          <w:ilvl w:val="0"/>
          <w:numId w:val="54"/>
        </w:numPr>
        <w:spacing w:after="0" w:line="360" w:lineRule="auto"/>
        <w:jc w:val="both"/>
        <w:rPr>
          <w:rFonts w:ascii="Times New Roman" w:hAnsi="Times New Roman" w:cs="Times New Roman"/>
          <w:sz w:val="28"/>
          <w:szCs w:val="28"/>
          <w:highlight w:val="green"/>
        </w:rPr>
      </w:pPr>
      <w:r w:rsidRPr="006C11A7">
        <w:rPr>
          <w:rFonts w:ascii="Times New Roman" w:hAnsi="Times New Roman" w:cs="Times New Roman"/>
          <w:sz w:val="28"/>
          <w:szCs w:val="28"/>
          <w:highlight w:val="green"/>
        </w:rPr>
        <w:t>Неправильное конфигурирование ввода-вывода.</w:t>
      </w:r>
    </w:p>
    <w:p w:rsidR="00E428F5" w:rsidRPr="00E428F5" w:rsidRDefault="00E428F5" w:rsidP="00E428F5">
      <w:pPr>
        <w:spacing w:after="0" w:line="360" w:lineRule="auto"/>
        <w:ind w:firstLine="425"/>
        <w:jc w:val="both"/>
        <w:rPr>
          <w:rFonts w:ascii="Times New Roman" w:hAnsi="Times New Roman" w:cs="Times New Roman"/>
          <w:sz w:val="28"/>
          <w:szCs w:val="28"/>
        </w:rPr>
      </w:pPr>
      <w:r w:rsidRPr="006C11A7">
        <w:rPr>
          <w:rFonts w:ascii="Times New Roman" w:hAnsi="Times New Roman" w:cs="Times New Roman"/>
          <w:sz w:val="28"/>
          <w:szCs w:val="28"/>
          <w:highlight w:val="green"/>
        </w:rPr>
        <w:t>На многих установках базы данных неудачно размещаются на доступных дисках.</w:t>
      </w:r>
      <w:r w:rsidRPr="00E428F5">
        <w:rPr>
          <w:rFonts w:ascii="Times New Roman" w:hAnsi="Times New Roman" w:cs="Times New Roman"/>
          <w:sz w:val="28"/>
          <w:szCs w:val="28"/>
        </w:rPr>
        <w:t xml:space="preserve"> На других установках неправильно задается количество дисков, так как диски конфигурируются по дисковому пространству, а не по пропускной способности ввода-вывода. Этой проблемы можно избежать, используя методологию SAME, которая была рассмотрена в начале этой статьи.</w:t>
      </w:r>
    </w:p>
    <w:p w:rsidR="00E428F5" w:rsidRPr="006C11A7" w:rsidRDefault="00E428F5" w:rsidP="00E428F5">
      <w:pPr>
        <w:numPr>
          <w:ilvl w:val="0"/>
          <w:numId w:val="54"/>
        </w:numPr>
        <w:spacing w:after="0" w:line="360" w:lineRule="auto"/>
        <w:jc w:val="both"/>
        <w:rPr>
          <w:rFonts w:ascii="Times New Roman" w:hAnsi="Times New Roman" w:cs="Times New Roman"/>
          <w:sz w:val="28"/>
          <w:szCs w:val="28"/>
          <w:highlight w:val="green"/>
        </w:rPr>
      </w:pPr>
      <w:r w:rsidRPr="006C11A7">
        <w:rPr>
          <w:rFonts w:ascii="Times New Roman" w:hAnsi="Times New Roman" w:cs="Times New Roman"/>
          <w:sz w:val="28"/>
          <w:szCs w:val="28"/>
          <w:highlight w:val="green"/>
        </w:rPr>
        <w:t>Проблемы конфигурирования журнала базы данных.</w:t>
      </w:r>
    </w:p>
    <w:p w:rsidR="00E428F5" w:rsidRPr="00E428F5" w:rsidRDefault="00E428F5" w:rsidP="00E428F5">
      <w:pPr>
        <w:spacing w:after="0" w:line="360" w:lineRule="auto"/>
        <w:ind w:firstLine="425"/>
        <w:jc w:val="both"/>
        <w:rPr>
          <w:rFonts w:ascii="Times New Roman" w:hAnsi="Times New Roman" w:cs="Times New Roman"/>
          <w:sz w:val="28"/>
          <w:szCs w:val="28"/>
        </w:rPr>
      </w:pPr>
      <w:r w:rsidRPr="006C11A7">
        <w:rPr>
          <w:rFonts w:ascii="Times New Roman" w:hAnsi="Times New Roman" w:cs="Times New Roman"/>
          <w:sz w:val="28"/>
          <w:szCs w:val="28"/>
          <w:highlight w:val="green"/>
        </w:rPr>
        <w:t>На многих установках слишком мало журнальных файлов и размер их слишком мал.</w:t>
      </w:r>
      <w:r w:rsidRPr="00E428F5">
        <w:rPr>
          <w:rFonts w:ascii="Times New Roman" w:hAnsi="Times New Roman" w:cs="Times New Roman"/>
          <w:sz w:val="28"/>
          <w:szCs w:val="28"/>
        </w:rPr>
        <w:t xml:space="preserve"> Небольшие журнальные файлы являются причиной частых переключений журнальных файлов, которые могут существенно нагрузить кеш буферов и систему ввода-вывода. Если журнальных файлов слишком мало, процесс архивирования может не справляться со своей работой и работа сервера базы данных будет </w:t>
      </w:r>
      <w:r w:rsidRPr="00E428F5">
        <w:rPr>
          <w:rFonts w:ascii="Times New Roman" w:hAnsi="Times New Roman" w:cs="Times New Roman"/>
          <w:sz w:val="28"/>
          <w:szCs w:val="28"/>
        </w:rPr>
        <w:lastRenderedPageBreak/>
        <w:t>приостанавливаться. Общее правило: базы данных должны иметь по крайней мере 3 журнальных группы с двумя журнальными файлами в каждой.</w:t>
      </w:r>
    </w:p>
    <w:p w:rsidR="00E428F5" w:rsidRPr="006C11A7" w:rsidRDefault="00E428F5" w:rsidP="00E428F5">
      <w:pPr>
        <w:numPr>
          <w:ilvl w:val="0"/>
          <w:numId w:val="54"/>
        </w:numPr>
        <w:spacing w:after="0" w:line="360" w:lineRule="auto"/>
        <w:jc w:val="both"/>
        <w:rPr>
          <w:rFonts w:ascii="Times New Roman" w:hAnsi="Times New Roman" w:cs="Times New Roman"/>
          <w:sz w:val="28"/>
          <w:szCs w:val="28"/>
          <w:highlight w:val="green"/>
        </w:rPr>
      </w:pPr>
      <w:r w:rsidRPr="006C11A7">
        <w:rPr>
          <w:rFonts w:ascii="Times New Roman" w:hAnsi="Times New Roman" w:cs="Times New Roman"/>
          <w:sz w:val="28"/>
          <w:szCs w:val="28"/>
          <w:highlight w:val="green"/>
        </w:rPr>
        <w:t>Нехватка списков свободных блоков, групп списков свободных блоков и сегментов отката.</w:t>
      </w:r>
    </w:p>
    <w:p w:rsidR="00E428F5" w:rsidRPr="00E428F5" w:rsidRDefault="00E428F5" w:rsidP="00E428F5">
      <w:pPr>
        <w:spacing w:after="0" w:line="360" w:lineRule="auto"/>
        <w:ind w:firstLine="425"/>
        <w:jc w:val="both"/>
        <w:rPr>
          <w:rFonts w:ascii="Times New Roman" w:hAnsi="Times New Roman" w:cs="Times New Roman"/>
          <w:sz w:val="28"/>
          <w:szCs w:val="28"/>
        </w:rPr>
      </w:pPr>
      <w:r w:rsidRPr="006C11A7">
        <w:rPr>
          <w:rFonts w:ascii="Times New Roman" w:hAnsi="Times New Roman" w:cs="Times New Roman"/>
          <w:sz w:val="28"/>
          <w:szCs w:val="28"/>
          <w:highlight w:val="green"/>
        </w:rPr>
        <w:t>В кеше буферов может возникать сериализация блоков данных из-за нехватки списков свободных блоков (free lists), групп списков свободных блоков (free list groups), участков транзакций (INITRANS) или сегментов отката (rollback segments).</w:t>
      </w:r>
      <w:r w:rsidRPr="00E428F5">
        <w:rPr>
          <w:rFonts w:ascii="Times New Roman" w:hAnsi="Times New Roman" w:cs="Times New Roman"/>
          <w:sz w:val="28"/>
          <w:szCs w:val="28"/>
        </w:rPr>
        <w:t xml:space="preserve"> Особенно часто это возникает в приложениях, часто выполняющих операции вставки данных в базу данных с большим размером блоков (от 8Kб до 16Kб). Этой проблемы легко избежать, используя опцию автоматического управления пространством сегментов (Automatic Segment Space Management) вместе с опцией автоматического управления откатом (Automatic Undo Management).</w:t>
      </w:r>
    </w:p>
    <w:p w:rsidR="00E428F5" w:rsidRPr="006C11A7" w:rsidRDefault="00E428F5" w:rsidP="00E428F5">
      <w:pPr>
        <w:numPr>
          <w:ilvl w:val="0"/>
          <w:numId w:val="54"/>
        </w:numPr>
        <w:spacing w:after="0" w:line="360" w:lineRule="auto"/>
        <w:jc w:val="both"/>
        <w:rPr>
          <w:rFonts w:ascii="Times New Roman" w:hAnsi="Times New Roman" w:cs="Times New Roman"/>
          <w:sz w:val="28"/>
          <w:szCs w:val="28"/>
          <w:highlight w:val="green"/>
        </w:rPr>
      </w:pPr>
      <w:r w:rsidRPr="006C11A7">
        <w:rPr>
          <w:rFonts w:ascii="Times New Roman" w:hAnsi="Times New Roman" w:cs="Times New Roman"/>
          <w:sz w:val="28"/>
          <w:szCs w:val="28"/>
          <w:highlight w:val="green"/>
        </w:rPr>
        <w:t>Длительные полные просмотры таблиц.</w:t>
      </w:r>
    </w:p>
    <w:p w:rsidR="00E428F5" w:rsidRPr="00E428F5" w:rsidRDefault="00E428F5" w:rsidP="00E428F5">
      <w:pPr>
        <w:spacing w:after="0" w:line="360" w:lineRule="auto"/>
        <w:ind w:firstLine="425"/>
        <w:jc w:val="both"/>
        <w:rPr>
          <w:rFonts w:ascii="Times New Roman" w:hAnsi="Times New Roman" w:cs="Times New Roman"/>
          <w:sz w:val="28"/>
          <w:szCs w:val="28"/>
        </w:rPr>
      </w:pPr>
      <w:r w:rsidRPr="006C11A7">
        <w:rPr>
          <w:rFonts w:ascii="Times New Roman" w:hAnsi="Times New Roman" w:cs="Times New Roman"/>
          <w:sz w:val="28"/>
          <w:szCs w:val="28"/>
          <w:highlight w:val="green"/>
        </w:rPr>
        <w:t>Длительные полные просмотры таблиц в операциях большого объема или в интерактивных операциях, выполняемых в оперативном режиме, могут указывать на неудовлетворительное проектирование транзакций, отсутствие индексов или плохую оптимизацию операторов SQL.</w:t>
      </w:r>
      <w:r w:rsidRPr="00E428F5">
        <w:rPr>
          <w:rFonts w:ascii="Times New Roman" w:hAnsi="Times New Roman" w:cs="Times New Roman"/>
          <w:sz w:val="28"/>
          <w:szCs w:val="28"/>
        </w:rPr>
        <w:t xml:space="preserve"> Длительные полные просмотры таблиц по своей природе являются операциями, интенсивными по вводу-выводу и немасштабируемыми при увеличении количества пользователей. В пакете настройки (tuning pack) Enterprise Manager предлагается мощный инструмент, SQL-анализатор (SQL Analyze), для обнаружения и оптимизации операторов SQL, интенсивно потребляющих ресурсы. Это – хороший способ решения проблем оптимизации операторов SQL.</w:t>
      </w:r>
    </w:p>
    <w:p w:rsidR="00E428F5" w:rsidRPr="006C11A7" w:rsidRDefault="00E428F5" w:rsidP="00E428F5">
      <w:pPr>
        <w:numPr>
          <w:ilvl w:val="0"/>
          <w:numId w:val="54"/>
        </w:numPr>
        <w:spacing w:after="0" w:line="360" w:lineRule="auto"/>
        <w:jc w:val="both"/>
        <w:rPr>
          <w:rFonts w:ascii="Times New Roman" w:hAnsi="Times New Roman" w:cs="Times New Roman"/>
          <w:sz w:val="28"/>
          <w:szCs w:val="28"/>
          <w:highlight w:val="green"/>
        </w:rPr>
      </w:pPr>
      <w:r w:rsidRPr="006C11A7">
        <w:rPr>
          <w:rFonts w:ascii="Times New Roman" w:hAnsi="Times New Roman" w:cs="Times New Roman"/>
          <w:sz w:val="28"/>
          <w:szCs w:val="28"/>
          <w:highlight w:val="green"/>
        </w:rPr>
        <w:t>Дисковые сортировки.</w:t>
      </w:r>
    </w:p>
    <w:p w:rsidR="00E428F5" w:rsidRPr="00E428F5" w:rsidRDefault="00E428F5" w:rsidP="00E428F5">
      <w:pPr>
        <w:spacing w:after="0" w:line="360" w:lineRule="auto"/>
        <w:ind w:firstLine="425"/>
        <w:jc w:val="both"/>
        <w:rPr>
          <w:rFonts w:ascii="Times New Roman" w:hAnsi="Times New Roman" w:cs="Times New Roman"/>
          <w:sz w:val="28"/>
          <w:szCs w:val="28"/>
        </w:rPr>
      </w:pPr>
      <w:r w:rsidRPr="006C11A7">
        <w:rPr>
          <w:rFonts w:ascii="Times New Roman" w:hAnsi="Times New Roman" w:cs="Times New Roman"/>
          <w:sz w:val="28"/>
          <w:szCs w:val="28"/>
          <w:highlight w:val="green"/>
        </w:rPr>
        <w:t>Дисковые сортировки, в противоположность сортировкам в оперативной памяти, могут в операциях, выполняемых в оперативном режиме, указывать на неудовлетворительное проектирование транзакций, отсутствие индексов, неоптимальное конфигурирование PGA или плохую оптимизацию операторов SQL</w:t>
      </w:r>
      <w:r w:rsidRPr="00E428F5">
        <w:rPr>
          <w:rFonts w:ascii="Times New Roman" w:hAnsi="Times New Roman" w:cs="Times New Roman"/>
          <w:sz w:val="28"/>
          <w:szCs w:val="28"/>
        </w:rPr>
        <w:t>. Дисковые сортировки по своей природе являются операциями, интенсивными по вводу-выводу и немасштабируемыми. Эту проблему можно устранить, выделяя память PGA достаточного размера и используя опцию автоматической настройки PGA (Automatic PGA Tuning), рассмотренную выше.</w:t>
      </w:r>
    </w:p>
    <w:p w:rsidR="00E428F5" w:rsidRPr="006C11A7" w:rsidRDefault="00E428F5" w:rsidP="00E428F5">
      <w:pPr>
        <w:numPr>
          <w:ilvl w:val="0"/>
          <w:numId w:val="54"/>
        </w:numPr>
        <w:spacing w:after="0" w:line="360" w:lineRule="auto"/>
        <w:jc w:val="both"/>
        <w:rPr>
          <w:rFonts w:ascii="Times New Roman" w:hAnsi="Times New Roman" w:cs="Times New Roman"/>
          <w:sz w:val="28"/>
          <w:szCs w:val="28"/>
          <w:highlight w:val="green"/>
        </w:rPr>
      </w:pPr>
      <w:r w:rsidRPr="006C11A7">
        <w:rPr>
          <w:rFonts w:ascii="Times New Roman" w:hAnsi="Times New Roman" w:cs="Times New Roman"/>
          <w:sz w:val="28"/>
          <w:szCs w:val="28"/>
          <w:highlight w:val="green"/>
        </w:rPr>
        <w:lastRenderedPageBreak/>
        <w:t>Большие объемы рекурсивных операций SQL.</w:t>
      </w:r>
    </w:p>
    <w:p w:rsidR="00E428F5" w:rsidRPr="00E428F5" w:rsidRDefault="00E428F5" w:rsidP="00E428F5">
      <w:pPr>
        <w:spacing w:after="0" w:line="360" w:lineRule="auto"/>
        <w:ind w:firstLine="425"/>
        <w:jc w:val="both"/>
        <w:rPr>
          <w:rFonts w:ascii="Times New Roman" w:hAnsi="Times New Roman" w:cs="Times New Roman"/>
          <w:sz w:val="28"/>
          <w:szCs w:val="28"/>
        </w:rPr>
      </w:pPr>
      <w:r w:rsidRPr="006C11A7">
        <w:rPr>
          <w:rFonts w:ascii="Times New Roman" w:hAnsi="Times New Roman" w:cs="Times New Roman"/>
          <w:sz w:val="28"/>
          <w:szCs w:val="28"/>
          <w:highlight w:val="green"/>
        </w:rPr>
        <w:t>Большие объемы рекурсивных операций SQL, выполняемых в схеме SYS, могут указывать, что имеют место действия по управлению пространством, такие, как выделение экстентов. Эти действия немасштабируемы и влияют на время реакции системы. Обычно это возникает при использовании табличных пространств, управляемых с помощью словаря данных, (dictionary managed tablespaces). В таких случаях повышению производительности может помочь использование локально управляемых табличных пространств (locally managed tablespaces), существенно уменьшающих объемы рекурсивных операций SQL.</w:t>
      </w:r>
    </w:p>
    <w:p w:rsidR="00E428F5" w:rsidRPr="006C11A7" w:rsidRDefault="00E428F5" w:rsidP="00E428F5">
      <w:pPr>
        <w:numPr>
          <w:ilvl w:val="0"/>
          <w:numId w:val="54"/>
        </w:numPr>
        <w:spacing w:after="0" w:line="360" w:lineRule="auto"/>
        <w:jc w:val="both"/>
        <w:rPr>
          <w:rFonts w:ascii="Times New Roman" w:hAnsi="Times New Roman" w:cs="Times New Roman"/>
          <w:sz w:val="28"/>
          <w:szCs w:val="28"/>
          <w:highlight w:val="green"/>
        </w:rPr>
      </w:pPr>
      <w:r w:rsidRPr="006C11A7">
        <w:rPr>
          <w:rFonts w:ascii="Times New Roman" w:hAnsi="Times New Roman" w:cs="Times New Roman"/>
          <w:sz w:val="28"/>
          <w:szCs w:val="28"/>
          <w:highlight w:val="green"/>
        </w:rPr>
        <w:t>Ошибки схем и оптимизатор.</w:t>
      </w:r>
    </w:p>
    <w:p w:rsidR="00E428F5" w:rsidRPr="00E428F5" w:rsidRDefault="00E428F5" w:rsidP="00E428F5">
      <w:pPr>
        <w:spacing w:after="0" w:line="360" w:lineRule="auto"/>
        <w:ind w:firstLine="425"/>
        <w:jc w:val="both"/>
        <w:rPr>
          <w:rFonts w:ascii="Times New Roman" w:hAnsi="Times New Roman" w:cs="Times New Roman"/>
          <w:sz w:val="28"/>
          <w:szCs w:val="28"/>
        </w:rPr>
      </w:pPr>
      <w:r w:rsidRPr="006C11A7">
        <w:rPr>
          <w:rFonts w:ascii="Times New Roman" w:hAnsi="Times New Roman" w:cs="Times New Roman"/>
          <w:sz w:val="28"/>
          <w:szCs w:val="28"/>
          <w:highlight w:val="green"/>
        </w:rPr>
        <w:t>Во многих случаях в приложении используются чрезмерные ресурсы из-за того, что схема, которой принадлежат ресурсы, была неправильно перенесена из среды разработки или из более старой среды промышленной эксплуатации.</w:t>
      </w:r>
      <w:r w:rsidRPr="00E428F5">
        <w:rPr>
          <w:rFonts w:ascii="Times New Roman" w:hAnsi="Times New Roman" w:cs="Times New Roman"/>
          <w:sz w:val="28"/>
          <w:szCs w:val="28"/>
        </w:rPr>
        <w:t xml:space="preserve"> Примеры: отсутствие индексов или некорректные статистические данные. Эти ошибки могут привести к появлению неоптимальных планов выполнения и низкой производительности интерактивной работы пользователей. При переносе приложений с известной производительностью для поддержи стабильности планов экспортируйте статистические данные схемы с помощью пакета DBMS_STATS. Более того, набор параметров оптимизатора, установленный в файле параметров инициализации, может привести к изменению испытанных оптимальных планов выполнения. По этим причинам для обеспечения устойчивой производительности статистическими данными схемы и параметрами оптимизатора следует управлять вместе как группой.</w:t>
      </w:r>
    </w:p>
    <w:p w:rsidR="00E428F5" w:rsidRPr="006C11A7" w:rsidRDefault="00E428F5" w:rsidP="00E428F5">
      <w:pPr>
        <w:numPr>
          <w:ilvl w:val="0"/>
          <w:numId w:val="54"/>
        </w:numPr>
        <w:spacing w:after="0" w:line="360" w:lineRule="auto"/>
        <w:jc w:val="both"/>
        <w:rPr>
          <w:rFonts w:ascii="Times New Roman" w:hAnsi="Times New Roman" w:cs="Times New Roman"/>
          <w:sz w:val="28"/>
          <w:szCs w:val="28"/>
          <w:highlight w:val="green"/>
        </w:rPr>
      </w:pPr>
      <w:r w:rsidRPr="006C11A7">
        <w:rPr>
          <w:rFonts w:ascii="Times New Roman" w:hAnsi="Times New Roman" w:cs="Times New Roman"/>
          <w:sz w:val="28"/>
          <w:szCs w:val="28"/>
          <w:highlight w:val="green"/>
        </w:rPr>
        <w:t>Использование нестандартных параметров инициализации.</w:t>
      </w:r>
    </w:p>
    <w:p w:rsidR="00E428F5" w:rsidRDefault="00E428F5" w:rsidP="00E428F5">
      <w:pPr>
        <w:spacing w:after="0" w:line="360" w:lineRule="auto"/>
        <w:ind w:firstLine="425"/>
        <w:jc w:val="both"/>
        <w:rPr>
          <w:rFonts w:ascii="Times New Roman" w:hAnsi="Times New Roman" w:cs="Times New Roman"/>
          <w:sz w:val="28"/>
          <w:szCs w:val="28"/>
        </w:rPr>
      </w:pPr>
      <w:r w:rsidRPr="006C11A7">
        <w:rPr>
          <w:rFonts w:ascii="Times New Roman" w:hAnsi="Times New Roman" w:cs="Times New Roman"/>
          <w:sz w:val="28"/>
          <w:szCs w:val="28"/>
          <w:highlight w:val="green"/>
        </w:rPr>
        <w:t>Они могли быть установлены на основании плохого совета, неправильного предположения или предшествующей потребности</w:t>
      </w:r>
      <w:r w:rsidRPr="00E428F5">
        <w:rPr>
          <w:rFonts w:ascii="Times New Roman" w:hAnsi="Times New Roman" w:cs="Times New Roman"/>
          <w:sz w:val="28"/>
          <w:szCs w:val="28"/>
        </w:rPr>
        <w:t>. В частности, параметры, связанные со счетчиком циклических запросов защелок (spin_count ) и недокументированными возможностями оптимизатора, могут привести к возникновению большого количества проблем, которые могут потребовать значительного исследования.</w:t>
      </w:r>
    </w:p>
    <w:p w:rsidR="00E428F5" w:rsidRPr="00E428F5" w:rsidRDefault="00E428F5" w:rsidP="00E428F5">
      <w:pPr>
        <w:spacing w:after="0" w:line="360" w:lineRule="auto"/>
        <w:ind w:firstLine="425"/>
        <w:jc w:val="both"/>
        <w:rPr>
          <w:rFonts w:ascii="Times New Roman" w:hAnsi="Times New Roman" w:cs="Times New Roman"/>
          <w:sz w:val="28"/>
          <w:szCs w:val="28"/>
        </w:rPr>
      </w:pPr>
    </w:p>
    <w:p w:rsidR="00E428F5" w:rsidRPr="00E428F5" w:rsidRDefault="00E428F5" w:rsidP="00E428F5">
      <w:pPr>
        <w:spacing w:after="0" w:line="360" w:lineRule="auto"/>
        <w:ind w:firstLine="425"/>
        <w:jc w:val="center"/>
        <w:rPr>
          <w:rFonts w:ascii="Times New Roman" w:hAnsi="Times New Roman" w:cs="Times New Roman"/>
          <w:bCs/>
          <w:sz w:val="28"/>
          <w:szCs w:val="28"/>
        </w:rPr>
      </w:pPr>
      <w:r w:rsidRPr="00E428F5">
        <w:rPr>
          <w:rFonts w:ascii="Times New Roman" w:hAnsi="Times New Roman" w:cs="Times New Roman"/>
          <w:bCs/>
          <w:sz w:val="28"/>
          <w:szCs w:val="28"/>
        </w:rPr>
        <w:t>Резервирование и восстановление</w:t>
      </w:r>
    </w:p>
    <w:p w:rsidR="00E428F5" w:rsidRPr="00E428F5" w:rsidRDefault="00E428F5" w:rsidP="00E428F5">
      <w:pPr>
        <w:spacing w:after="0" w:line="360" w:lineRule="auto"/>
        <w:ind w:firstLine="425"/>
        <w:jc w:val="both"/>
        <w:rPr>
          <w:rFonts w:ascii="Times New Roman" w:hAnsi="Times New Roman" w:cs="Times New Roman"/>
          <w:sz w:val="28"/>
          <w:szCs w:val="28"/>
        </w:rPr>
      </w:pPr>
      <w:r w:rsidRPr="00E428F5">
        <w:rPr>
          <w:rFonts w:ascii="Times New Roman" w:hAnsi="Times New Roman" w:cs="Times New Roman"/>
          <w:sz w:val="28"/>
          <w:szCs w:val="28"/>
        </w:rPr>
        <w:lastRenderedPageBreak/>
        <w:t xml:space="preserve">Просто говоря, здесь могут происходить плохие дела. </w:t>
      </w:r>
      <w:r w:rsidRPr="006C11A7">
        <w:rPr>
          <w:rFonts w:ascii="Times New Roman" w:hAnsi="Times New Roman" w:cs="Times New Roman"/>
          <w:sz w:val="28"/>
          <w:szCs w:val="28"/>
          <w:highlight w:val="green"/>
        </w:rPr>
        <w:t>Может быть полный отказ систем, файлы могут ошибочно удаляться, могут происходить сбои носителя. АБД, у которого нет обоснованной стратегии резервирования и восстановления для разрешения таких ситуаций, должен иметь под рукой свое резюме о поступлении на работу.</w:t>
      </w:r>
      <w:r w:rsidRPr="00E428F5">
        <w:rPr>
          <w:rFonts w:ascii="Times New Roman" w:hAnsi="Times New Roman" w:cs="Times New Roman"/>
          <w:sz w:val="28"/>
          <w:szCs w:val="28"/>
        </w:rPr>
        <w:t xml:space="preserve"> В этом разделе мы кратко рассмотрим некоторые процедуры и практические методы, которые помогут АБД сохранить свою работу.</w:t>
      </w:r>
    </w:p>
    <w:p w:rsidR="00E428F5" w:rsidRDefault="00E428F5" w:rsidP="00E428F5">
      <w:pPr>
        <w:spacing w:after="0" w:line="360" w:lineRule="auto"/>
        <w:ind w:firstLine="425"/>
        <w:jc w:val="both"/>
        <w:rPr>
          <w:rFonts w:ascii="Times New Roman" w:hAnsi="Times New Roman" w:cs="Times New Roman"/>
          <w:sz w:val="28"/>
          <w:szCs w:val="28"/>
        </w:rPr>
      </w:pPr>
      <w:r w:rsidRPr="006C11A7">
        <w:rPr>
          <w:rFonts w:ascii="Times New Roman" w:hAnsi="Times New Roman" w:cs="Times New Roman"/>
          <w:sz w:val="28"/>
          <w:szCs w:val="28"/>
          <w:highlight w:val="green"/>
        </w:rPr>
        <w:t>У бизнеса должна быть стратегия восстановления после катастроф, которые приводят к потере данных. В настоящее время только 45% компаний из списка крупнейших компаний мира (Fortune 500) имеют формальные стратегии для своей защиты от бедственной потери данных. Только 12% из этих стратегий рассматриваются на корпоративном уровне</w:t>
      </w:r>
      <w:r w:rsidRPr="00E428F5">
        <w:rPr>
          <w:rFonts w:ascii="Times New Roman" w:hAnsi="Times New Roman" w:cs="Times New Roman"/>
          <w:sz w:val="28"/>
          <w:szCs w:val="28"/>
        </w:rPr>
        <w:t xml:space="preserve"> ("Calculating the Cost of Downtime" (вычисление стоимости времени простоя), Анжела Карр (Angela Karr), Advanstar Communications). При разработке формальной стратегии АБД должны планировать потерю данных из-за неожиданных отказов, причинами которых могут быть аппаратные или программные сбои, человеческие ошибки, природные явления и т.д. Для каждого из таких возможных событий АБД должны иметь план действий. В некоторых случаях может потребоваться восстановление носителя, в других будет достаточно восстановления экземпляра. Для обеих этих ситуаций АБД должны иметь планы действий. Мы рассмотрим их в этом разделе ниже. В конце концов, администратор базы данных и системный администратор должны документировать среду базы данных и стратегии восстановления, чтобы при возникновении сбоя АБД мог диагностировать проблему и немедленно заняться ее решением.</w:t>
      </w:r>
    </w:p>
    <w:p w:rsidR="00E428F5" w:rsidRPr="00E428F5" w:rsidRDefault="00E428F5" w:rsidP="00E428F5">
      <w:pPr>
        <w:spacing w:after="0" w:line="360" w:lineRule="auto"/>
        <w:ind w:firstLine="425"/>
        <w:jc w:val="both"/>
        <w:rPr>
          <w:rFonts w:ascii="Times New Roman" w:hAnsi="Times New Roman" w:cs="Times New Roman"/>
          <w:sz w:val="28"/>
          <w:szCs w:val="28"/>
        </w:rPr>
      </w:pPr>
    </w:p>
    <w:p w:rsidR="00E428F5" w:rsidRPr="00E428F5" w:rsidRDefault="00E428F5" w:rsidP="00E428F5">
      <w:pPr>
        <w:spacing w:after="0" w:line="360" w:lineRule="auto"/>
        <w:ind w:firstLine="425"/>
        <w:jc w:val="center"/>
        <w:rPr>
          <w:rFonts w:ascii="Times New Roman" w:hAnsi="Times New Roman" w:cs="Times New Roman"/>
          <w:bCs/>
          <w:sz w:val="28"/>
          <w:szCs w:val="28"/>
        </w:rPr>
      </w:pPr>
      <w:r w:rsidRPr="00E428F5">
        <w:rPr>
          <w:rFonts w:ascii="Times New Roman" w:hAnsi="Times New Roman" w:cs="Times New Roman"/>
          <w:bCs/>
          <w:sz w:val="28"/>
          <w:szCs w:val="28"/>
        </w:rPr>
        <w:t>Планирование восстановления экземпляра</w:t>
      </w:r>
    </w:p>
    <w:p w:rsidR="00E428F5" w:rsidRPr="00E428F5" w:rsidRDefault="00E428F5" w:rsidP="00E428F5">
      <w:pPr>
        <w:spacing w:after="0" w:line="360" w:lineRule="auto"/>
        <w:ind w:firstLine="425"/>
        <w:jc w:val="both"/>
        <w:rPr>
          <w:rFonts w:ascii="Times New Roman" w:hAnsi="Times New Roman" w:cs="Times New Roman"/>
          <w:sz w:val="28"/>
          <w:szCs w:val="28"/>
        </w:rPr>
      </w:pPr>
      <w:r w:rsidRPr="006C11A7">
        <w:rPr>
          <w:rFonts w:ascii="Times New Roman" w:hAnsi="Times New Roman" w:cs="Times New Roman"/>
          <w:sz w:val="28"/>
          <w:szCs w:val="28"/>
          <w:highlight w:val="green"/>
        </w:rPr>
        <w:t>Работа систем может аварийно завершаться по разным причинам, например, из-за прекращения подачи электроэнергии. В этом случае после перезапуска экземпляра СУБД и до открытия базы данных для пользователей будет выполняться восстановление экземпляра. Цель восстановления экземпляра – восстановление физического содержимого базы данных в транзакционно согласованное состояние.</w:t>
      </w:r>
      <w:r w:rsidRPr="00E428F5">
        <w:rPr>
          <w:rFonts w:ascii="Times New Roman" w:hAnsi="Times New Roman" w:cs="Times New Roman"/>
          <w:sz w:val="28"/>
          <w:szCs w:val="28"/>
        </w:rPr>
        <w:t xml:space="preserve"> Поэтому во время восстановления должны применяться все сделанные зафиксированными транзакциями изменения, которые находились в кеше буферов и не были записаны на диск до сбоя, а затем выполняется откат всех записанных на </w:t>
      </w:r>
      <w:r w:rsidRPr="00E428F5">
        <w:rPr>
          <w:rFonts w:ascii="Times New Roman" w:hAnsi="Times New Roman" w:cs="Times New Roman"/>
          <w:sz w:val="28"/>
          <w:szCs w:val="28"/>
        </w:rPr>
        <w:lastRenderedPageBreak/>
        <w:t>диск изменений, сделанных незафиксированными транзакциями. Восстановление экземпляра выполняется внутренними механизмами СУБД Oracle и не требует вмешательства администратора. Единственный аспект, о котором должен заботиться АБД – продолжительность выполнения восстановления; это легко контролируется настройкой в файле инициализации параметра FAST_START_MTTR_TARGET (MTTR – mean time to recover, среднее время восстановления). В системах, в которых размер кеша буферов составляет много гигабайтов, восстановление экземпляра может быть очень длительным с совершенно не предсказуемым временем восстановления. Для АБД оба эти свойства мало допустимы. Новая опция быстрого восстановления с предсказуемым временем (Fast-Start Time-Based Recovery) в СУБД Oracle9</w:t>
      </w:r>
      <w:r w:rsidRPr="00E428F5">
        <w:rPr>
          <w:rFonts w:ascii="Times New Roman" w:hAnsi="Times New Roman" w:cs="Times New Roman"/>
          <w:i/>
          <w:iCs/>
          <w:sz w:val="28"/>
          <w:szCs w:val="28"/>
        </w:rPr>
        <w:t>i</w:t>
      </w:r>
      <w:r w:rsidRPr="00E428F5">
        <w:rPr>
          <w:rFonts w:ascii="Times New Roman" w:hAnsi="Times New Roman" w:cs="Times New Roman"/>
          <w:sz w:val="28"/>
          <w:szCs w:val="28"/>
        </w:rPr>
        <w:t> позволяет АБД задавать среднее время восстановления экземпляра (в секундах) с помощью установки значения в параметре FAST_START_MTTR_TARGET. Эта опция реализуется ограничением количества "грязных" буферов и количества журнальных записей, сгенерированных после последней контрольной точки. Для обеспечения заданного времени восстановления сервер базы данных по существу регулирует скорость выполнения контрольных точек.</w:t>
      </w:r>
    </w:p>
    <w:p w:rsidR="00E428F5" w:rsidRPr="00E428F5" w:rsidRDefault="00E428F5" w:rsidP="00E428F5">
      <w:pPr>
        <w:spacing w:after="0" w:line="360" w:lineRule="auto"/>
        <w:ind w:firstLine="425"/>
        <w:jc w:val="both"/>
        <w:rPr>
          <w:rFonts w:ascii="Times New Roman" w:hAnsi="Times New Roman" w:cs="Times New Roman"/>
          <w:sz w:val="28"/>
          <w:szCs w:val="28"/>
        </w:rPr>
      </w:pPr>
      <w:r w:rsidRPr="00E428F5">
        <w:rPr>
          <w:rFonts w:ascii="Times New Roman" w:hAnsi="Times New Roman" w:cs="Times New Roman"/>
          <w:sz w:val="28"/>
          <w:szCs w:val="28"/>
        </w:rPr>
        <w:t>Если в параметре FAST_START_MTTR_TARGET установлено слишком низкое значение, сервер базы данных будет писать на диск очень часто, и это может привести к снижению скорости работы системы. Поэтому этот параметр необходимо настраивать так, чтобы сервер не выполнял чрезмерное количество контрольных точек, но при этом время восстановления оставалось бы в приемлемых пределах. С этой целью в СУБД Oracle9</w:t>
      </w:r>
      <w:r w:rsidRPr="00E428F5">
        <w:rPr>
          <w:rFonts w:ascii="Times New Roman" w:hAnsi="Times New Roman" w:cs="Times New Roman"/>
          <w:i/>
          <w:iCs/>
          <w:sz w:val="28"/>
          <w:szCs w:val="28"/>
        </w:rPr>
        <w:t>i</w:t>
      </w:r>
      <w:r w:rsidRPr="00E428F5">
        <w:rPr>
          <w:rFonts w:ascii="Times New Roman" w:hAnsi="Times New Roman" w:cs="Times New Roman"/>
          <w:sz w:val="28"/>
          <w:szCs w:val="28"/>
        </w:rPr>
        <w:t xml:space="preserve"> Release 2 введена новая консультативная справка по MTTR (MTTR Advisory). Эта справка позволяет экземпляру оценивать (в процентах) изменение количества записей на диск, которое могло бы произойти при других значениях в параметре FAST_START_MTTR_TARGET. Используя оценку, полученную при типичной рабочей нагрузке на экземпляр, вы можете определить влияние повышения или понижения значения в данном параметре. Значения консультативной справки по MTTR содержатся в представлении V$MTTR_TARGET_ADVICE. Это представление имеет пять строк, которые показывают предполагаемую дисковую активность при различных значениях в параметре FAST_START_MTTR_TARGET: текущее значение; приблизительно </w:t>
      </w:r>
      <w:r w:rsidRPr="00E428F5">
        <w:rPr>
          <w:rFonts w:ascii="Times New Roman" w:hAnsi="Times New Roman" w:cs="Times New Roman"/>
          <w:sz w:val="28"/>
          <w:szCs w:val="28"/>
        </w:rPr>
        <w:lastRenderedPageBreak/>
        <w:t>десятая часть текущего значения; приблизительно половина текущего значения; приблизительно полтора текущего значения и приблизительно двойное текущее значение. В Enterprise Manager можно получить графическое представление консультативной справки по MTTR (см. рис. 6).</w:t>
      </w:r>
    </w:p>
    <w:p w:rsidR="00E428F5" w:rsidRPr="00E428F5" w:rsidRDefault="00E428F5" w:rsidP="00E428F5">
      <w:pPr>
        <w:spacing w:after="0" w:line="360" w:lineRule="auto"/>
        <w:ind w:firstLine="425"/>
        <w:jc w:val="both"/>
        <w:rPr>
          <w:rFonts w:ascii="Times New Roman" w:hAnsi="Times New Roman" w:cs="Times New Roman"/>
          <w:sz w:val="28"/>
          <w:szCs w:val="28"/>
        </w:rPr>
      </w:pPr>
      <w:r w:rsidRPr="00E428F5">
        <w:rPr>
          <w:rFonts w:ascii="Times New Roman" w:hAnsi="Times New Roman" w:cs="Times New Roman"/>
          <w:sz w:val="28"/>
          <w:szCs w:val="28"/>
        </w:rPr>
        <w:t>Теперь АБД имеют инструментарий для управления временем восстановления экземпляра и могут это делать без компрометирования производительности системы. Они должны использовать этот инструментарий, поскольку он позволяет сделать время восстановления экземпляра предсказуемым, а также дает ручки настройки этого времени в соответствии с их потребностями.</w:t>
      </w:r>
    </w:p>
    <w:p w:rsidR="00E428F5" w:rsidRDefault="00E428F5" w:rsidP="00E428F5">
      <w:pPr>
        <w:spacing w:after="0" w:line="360" w:lineRule="auto"/>
        <w:ind w:firstLine="425"/>
        <w:jc w:val="center"/>
        <w:rPr>
          <w:rFonts w:ascii="Times New Roman" w:hAnsi="Times New Roman" w:cs="Times New Roman"/>
          <w:sz w:val="28"/>
          <w:szCs w:val="28"/>
        </w:rPr>
      </w:pPr>
      <w:r w:rsidRPr="00E428F5">
        <w:rPr>
          <w:rFonts w:ascii="Times New Roman" w:hAnsi="Times New Roman" w:cs="Times New Roman"/>
          <w:noProof/>
          <w:sz w:val="28"/>
          <w:szCs w:val="28"/>
          <w:lang w:eastAsia="ru-RU"/>
        </w:rPr>
        <w:drawing>
          <wp:inline distT="0" distB="0" distL="0" distR="0" wp14:anchorId="28C0B68D" wp14:editId="04280EA7">
            <wp:extent cx="4572000" cy="4114800"/>
            <wp:effectExtent l="0" t="0" r="0" b="0"/>
            <wp:docPr id="74" name="Рисунок 74" descr="http://citforum.ru/database/oracle/oracleadm/a_best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citforum.ru/database/oracle/oracleadm/a_best_2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4114800"/>
                    </a:xfrm>
                    <a:prstGeom prst="rect">
                      <a:avLst/>
                    </a:prstGeom>
                    <a:noFill/>
                    <a:ln>
                      <a:noFill/>
                    </a:ln>
                  </pic:spPr>
                </pic:pic>
              </a:graphicData>
            </a:graphic>
          </wp:inline>
        </w:drawing>
      </w:r>
    </w:p>
    <w:p w:rsidR="00E428F5" w:rsidRDefault="00E428F5" w:rsidP="00E428F5">
      <w:pPr>
        <w:spacing w:after="0" w:line="360" w:lineRule="auto"/>
        <w:ind w:firstLine="425"/>
        <w:jc w:val="center"/>
        <w:rPr>
          <w:rFonts w:ascii="Times New Roman" w:hAnsi="Times New Roman" w:cs="Times New Roman"/>
          <w:sz w:val="28"/>
          <w:szCs w:val="28"/>
        </w:rPr>
      </w:pPr>
      <w:r>
        <w:rPr>
          <w:rFonts w:ascii="Times New Roman" w:hAnsi="Times New Roman" w:cs="Times New Roman"/>
          <w:sz w:val="28"/>
          <w:szCs w:val="28"/>
        </w:rPr>
        <w:t>Консультативная справка по MTTR</w:t>
      </w:r>
    </w:p>
    <w:p w:rsidR="00E428F5" w:rsidRPr="00E428F5" w:rsidRDefault="00E428F5" w:rsidP="00E428F5">
      <w:pPr>
        <w:spacing w:after="0" w:line="360" w:lineRule="auto"/>
        <w:ind w:firstLine="425"/>
        <w:jc w:val="center"/>
        <w:rPr>
          <w:rFonts w:ascii="Times New Roman" w:hAnsi="Times New Roman" w:cs="Times New Roman"/>
          <w:sz w:val="28"/>
          <w:szCs w:val="28"/>
        </w:rPr>
      </w:pPr>
    </w:p>
    <w:p w:rsidR="00E428F5" w:rsidRPr="00E428F5" w:rsidRDefault="00E428F5" w:rsidP="00E428F5">
      <w:pPr>
        <w:spacing w:after="0" w:line="360" w:lineRule="auto"/>
        <w:ind w:firstLine="425"/>
        <w:jc w:val="center"/>
        <w:rPr>
          <w:rFonts w:ascii="Times New Roman" w:hAnsi="Times New Roman" w:cs="Times New Roman"/>
          <w:bCs/>
          <w:sz w:val="28"/>
          <w:szCs w:val="28"/>
        </w:rPr>
      </w:pPr>
      <w:r w:rsidRPr="00E428F5">
        <w:rPr>
          <w:rFonts w:ascii="Times New Roman" w:hAnsi="Times New Roman" w:cs="Times New Roman"/>
          <w:bCs/>
          <w:sz w:val="28"/>
          <w:szCs w:val="28"/>
        </w:rPr>
        <w:t>Планирование восстановления носителя</w:t>
      </w:r>
    </w:p>
    <w:p w:rsidR="00E428F5" w:rsidRPr="00E428F5" w:rsidRDefault="00E428F5" w:rsidP="00E428F5">
      <w:pPr>
        <w:spacing w:after="0" w:line="360" w:lineRule="auto"/>
        <w:ind w:firstLine="425"/>
        <w:jc w:val="center"/>
        <w:rPr>
          <w:rFonts w:ascii="Times New Roman" w:hAnsi="Times New Roman" w:cs="Times New Roman"/>
          <w:bCs/>
          <w:sz w:val="28"/>
          <w:szCs w:val="28"/>
        </w:rPr>
      </w:pPr>
      <w:r w:rsidRPr="00E428F5">
        <w:rPr>
          <w:rFonts w:ascii="Times New Roman" w:hAnsi="Times New Roman" w:cs="Times New Roman"/>
          <w:bCs/>
          <w:sz w:val="28"/>
          <w:szCs w:val="28"/>
        </w:rPr>
        <w:t>Стратегия резервирования</w:t>
      </w:r>
    </w:p>
    <w:p w:rsidR="00E428F5" w:rsidRPr="00E428F5" w:rsidRDefault="00E428F5" w:rsidP="00E428F5">
      <w:pPr>
        <w:spacing w:after="0" w:line="360" w:lineRule="auto"/>
        <w:ind w:firstLine="425"/>
        <w:jc w:val="both"/>
        <w:rPr>
          <w:rFonts w:ascii="Times New Roman" w:hAnsi="Times New Roman" w:cs="Times New Roman"/>
          <w:sz w:val="28"/>
          <w:szCs w:val="28"/>
        </w:rPr>
      </w:pPr>
      <w:r w:rsidRPr="006C11A7">
        <w:rPr>
          <w:rFonts w:ascii="Times New Roman" w:hAnsi="Times New Roman" w:cs="Times New Roman"/>
          <w:sz w:val="28"/>
          <w:szCs w:val="28"/>
          <w:highlight w:val="green"/>
        </w:rPr>
        <w:t>Восстановление носителя требуется всегда, когда теряются данные. Наиболее общие причины потери данных: сбои носителя и человеческие ошибки. Для того чтобы можно было восстанавливать носитель, сервер базы данных должен функционировать в режиме ARCHIVELOG (архивирование журнала).</w:t>
      </w:r>
      <w:r w:rsidRPr="00E428F5">
        <w:rPr>
          <w:rFonts w:ascii="Times New Roman" w:hAnsi="Times New Roman" w:cs="Times New Roman"/>
          <w:sz w:val="28"/>
          <w:szCs w:val="28"/>
        </w:rPr>
        <w:t xml:space="preserve"> Его легко включить с помощью оператора ALTER DATABASE. Затем АБД должны выбрать метод резервирования. В прошлом АБД писали свои собственные скрипты для </w:t>
      </w:r>
      <w:r w:rsidRPr="00E428F5">
        <w:rPr>
          <w:rFonts w:ascii="Times New Roman" w:hAnsi="Times New Roman" w:cs="Times New Roman"/>
          <w:sz w:val="28"/>
          <w:szCs w:val="28"/>
        </w:rPr>
        <w:lastRenderedPageBreak/>
        <w:t>резервирования базы данных. Сейчас делать это уже нецелесообразно, так как утилита </w:t>
      </w:r>
      <w:bookmarkStart w:id="16" w:name="OLE_LINK2"/>
      <w:r w:rsidRPr="00E428F5">
        <w:rPr>
          <w:rFonts w:ascii="Times New Roman" w:hAnsi="Times New Roman" w:cs="Times New Roman"/>
          <w:sz w:val="28"/>
          <w:szCs w:val="28"/>
        </w:rPr>
        <w:t>Recovery Manager</w:t>
      </w:r>
      <w:bookmarkEnd w:id="16"/>
      <w:r w:rsidRPr="00E428F5">
        <w:rPr>
          <w:rFonts w:ascii="Times New Roman" w:hAnsi="Times New Roman" w:cs="Times New Roman"/>
          <w:sz w:val="28"/>
          <w:szCs w:val="28"/>
        </w:rPr>
        <w:t> (диспетчер восстановления) лучше оснащена для управления резервированием. Утилита Recovery Manager имеет вариант с интерфейсом командной стоки, а также вариант с графическим интерфейсом, встроенным в Enterprise Manager. Утилита Recovery Manager позволяет пользователям специфицировать все их требования резервирования, например, полное оперативное резервирование базы данных на ленту, автономное резервирование всей базы данных на диск и т.п. Более того, использование средств планирования в Enterprise Manager позволяет запускать задания создания резервных копий в заданное время, как регулярно, так и по потребности. Хорошая практическая рекомендация: вместе с резервными копиями файлов данных базы данных создавать резервную копию управляющего файла. Резервную копию управляющего файла, как минимум, необходимо создавать при изменении структуры базы данных.</w:t>
      </w:r>
    </w:p>
    <w:p w:rsidR="00E428F5" w:rsidRPr="00E428F5" w:rsidRDefault="00E428F5" w:rsidP="00E428F5">
      <w:pPr>
        <w:spacing w:after="0" w:line="360" w:lineRule="auto"/>
        <w:ind w:firstLine="425"/>
        <w:jc w:val="both"/>
        <w:rPr>
          <w:rFonts w:ascii="Times New Roman" w:hAnsi="Times New Roman" w:cs="Times New Roman"/>
          <w:sz w:val="28"/>
          <w:szCs w:val="28"/>
        </w:rPr>
      </w:pPr>
      <w:r w:rsidRPr="00E428F5">
        <w:rPr>
          <w:rFonts w:ascii="Times New Roman" w:hAnsi="Times New Roman" w:cs="Times New Roman"/>
          <w:sz w:val="28"/>
          <w:szCs w:val="28"/>
        </w:rPr>
        <w:t>Для тех администраторов, которым требуются также файлы систем резервирования, корпорация Oracle инициировала, совместно с поставщиками систем управления носителями, программу решения проблем резервирования</w:t>
      </w:r>
      <w:r>
        <w:rPr>
          <w:rFonts w:ascii="Times New Roman" w:hAnsi="Times New Roman" w:cs="Times New Roman"/>
          <w:sz w:val="28"/>
          <w:szCs w:val="28"/>
        </w:rPr>
        <w:t xml:space="preserve">. </w:t>
      </w:r>
      <w:r w:rsidRPr="00E428F5">
        <w:rPr>
          <w:rFonts w:ascii="Times New Roman" w:hAnsi="Times New Roman" w:cs="Times New Roman"/>
          <w:sz w:val="28"/>
          <w:szCs w:val="28"/>
        </w:rPr>
        <w:t>Участники этой программы – сторонние поставщики, инструментальные средства которых обеспечивают комплексное решение вопросов резервирования как системных файлов, так и файлов базы данных Oracle. Это лучше использования для управления резервированием двух отдельных инструментов, Recovery Manager или Enterprise Manager для файлов базы данных Oracle и отдельного инструмента для системных файлов.</w:t>
      </w:r>
    </w:p>
    <w:p w:rsidR="00E428F5" w:rsidRDefault="00E428F5" w:rsidP="00E428F5">
      <w:pPr>
        <w:spacing w:after="0" w:line="360" w:lineRule="auto"/>
        <w:ind w:firstLine="425"/>
        <w:jc w:val="both"/>
        <w:rPr>
          <w:rFonts w:ascii="Times New Roman" w:hAnsi="Times New Roman" w:cs="Times New Roman"/>
          <w:sz w:val="28"/>
          <w:szCs w:val="28"/>
        </w:rPr>
      </w:pPr>
      <w:r w:rsidRPr="00E428F5">
        <w:rPr>
          <w:rFonts w:ascii="Times New Roman" w:hAnsi="Times New Roman" w:cs="Times New Roman"/>
          <w:sz w:val="28"/>
          <w:szCs w:val="28"/>
        </w:rPr>
        <w:t xml:space="preserve">Как обсуждалось ранее, журнальные файлы следует мультиплексировать. Это означает, что каждая журнальная группа будет иметь два журнальных файла или элемента. Настоятельно рекомендуется, чтобы задание создания резервных копий резервировало по крайней мере два элемента каждой журнальной группы. Это подчеркивает важность журнальных файлов, поскольку если во время восстановления возникнут проблемы с архивными журнальными файлами из-за их физического повреждения или человеческой ошибки, то полное восстановление базы данных будет невозможным, и это приведет к потере некоторых данных. Вероятность такого происшествия существенно уменьшается, если есть запасная резервная копия. Заметим, АБД не должны создавать резервную копию журнального файла, а затем </w:t>
      </w:r>
      <w:r w:rsidRPr="00E428F5">
        <w:rPr>
          <w:rFonts w:ascii="Times New Roman" w:hAnsi="Times New Roman" w:cs="Times New Roman"/>
          <w:sz w:val="28"/>
          <w:szCs w:val="28"/>
        </w:rPr>
        <w:lastRenderedPageBreak/>
        <w:t>резервировать ее еще один раз. Вместо этого они должны резервировать два зеркальных журнальных файла по отдельности, так чтобы в случае повреждения одного из них для восстановления был доступен второй журнальный файл. Если обе копии являются копиями одного и того же архивного журнального файла, то мы не защищаем себя от повреждений журнала.</w:t>
      </w:r>
    </w:p>
    <w:p w:rsidR="00E428F5" w:rsidRPr="00E428F5" w:rsidRDefault="00E428F5" w:rsidP="00E428F5">
      <w:pPr>
        <w:spacing w:after="0" w:line="360" w:lineRule="auto"/>
        <w:ind w:firstLine="425"/>
        <w:jc w:val="both"/>
        <w:rPr>
          <w:rFonts w:ascii="Times New Roman" w:hAnsi="Times New Roman" w:cs="Times New Roman"/>
          <w:sz w:val="28"/>
          <w:szCs w:val="28"/>
        </w:rPr>
      </w:pPr>
    </w:p>
    <w:p w:rsidR="00E428F5" w:rsidRPr="00E428F5" w:rsidRDefault="00E428F5" w:rsidP="00E428F5">
      <w:pPr>
        <w:spacing w:after="0" w:line="360" w:lineRule="auto"/>
        <w:ind w:firstLine="425"/>
        <w:jc w:val="center"/>
        <w:rPr>
          <w:rFonts w:ascii="Times New Roman" w:hAnsi="Times New Roman" w:cs="Times New Roman"/>
          <w:bCs/>
          <w:sz w:val="28"/>
          <w:szCs w:val="28"/>
        </w:rPr>
      </w:pPr>
      <w:r w:rsidRPr="00E428F5">
        <w:rPr>
          <w:rFonts w:ascii="Times New Roman" w:hAnsi="Times New Roman" w:cs="Times New Roman"/>
          <w:bCs/>
          <w:sz w:val="28"/>
          <w:szCs w:val="28"/>
        </w:rPr>
        <w:t>Стратегия восстановления</w:t>
      </w:r>
    </w:p>
    <w:p w:rsidR="00E428F5" w:rsidRPr="00E428F5" w:rsidRDefault="00E428F5" w:rsidP="00E428F5">
      <w:pPr>
        <w:spacing w:after="0" w:line="360" w:lineRule="auto"/>
        <w:ind w:firstLine="425"/>
        <w:jc w:val="both"/>
        <w:rPr>
          <w:rFonts w:ascii="Times New Roman" w:hAnsi="Times New Roman" w:cs="Times New Roman"/>
          <w:sz w:val="28"/>
          <w:szCs w:val="28"/>
        </w:rPr>
      </w:pPr>
      <w:r w:rsidRPr="006C11A7">
        <w:rPr>
          <w:rFonts w:ascii="Times New Roman" w:hAnsi="Times New Roman" w:cs="Times New Roman"/>
          <w:sz w:val="28"/>
          <w:szCs w:val="28"/>
          <w:highlight w:val="green"/>
        </w:rPr>
        <w:t>АБД должны моделировать сценарии потери данных и тестировать свои планы восстановления.</w:t>
      </w:r>
      <w:r w:rsidRPr="00E428F5">
        <w:rPr>
          <w:rFonts w:ascii="Times New Roman" w:hAnsi="Times New Roman" w:cs="Times New Roman"/>
          <w:sz w:val="28"/>
          <w:szCs w:val="28"/>
        </w:rPr>
        <w:t xml:space="preserve"> К сожалению, большинство АБД не тестируют свои стратегии резервирования и восстановления. Проведение испытаний плана восстановления помогает проверить процессы на месте, а также держит администраторов в курсе проблем и ловушек восстановления. Четыре основные причины потери данных: сбои носителя, человеческие ошибки, повреждение блоков данных и стихийные бедствия. План восстановления необходимо разрабатывать с учетом каждого случая.</w:t>
      </w:r>
    </w:p>
    <w:p w:rsidR="00E428F5" w:rsidRPr="00E428F5" w:rsidRDefault="006C11A7" w:rsidP="00E428F5">
      <w:pPr>
        <w:numPr>
          <w:ilvl w:val="0"/>
          <w:numId w:val="55"/>
        </w:numPr>
        <w:spacing w:after="0" w:line="360" w:lineRule="auto"/>
        <w:jc w:val="both"/>
        <w:rPr>
          <w:rFonts w:ascii="Times New Roman" w:hAnsi="Times New Roman" w:cs="Times New Roman"/>
          <w:sz w:val="28"/>
          <w:szCs w:val="28"/>
        </w:rPr>
      </w:pPr>
      <w:r>
        <w:rPr>
          <w:rFonts w:ascii="Times New Roman" w:hAnsi="Times New Roman" w:cs="Times New Roman"/>
          <w:i/>
          <w:iCs/>
          <w:sz w:val="28"/>
          <w:szCs w:val="28"/>
          <w:highlight w:val="green"/>
        </w:rPr>
        <w:t xml:space="preserve">Сбой носителя. </w:t>
      </w:r>
      <w:r w:rsidR="00E428F5" w:rsidRPr="006C11A7">
        <w:rPr>
          <w:rFonts w:ascii="Times New Roman" w:hAnsi="Times New Roman" w:cs="Times New Roman"/>
          <w:sz w:val="28"/>
          <w:szCs w:val="28"/>
          <w:highlight w:val="green"/>
        </w:rPr>
        <w:t>Обычный пример сбоя носителя – разрушение дисковых головок, которое приводит к потере всех файлов базы данных, размещенных на диске.</w:t>
      </w:r>
      <w:r w:rsidR="00E428F5" w:rsidRPr="00E428F5">
        <w:rPr>
          <w:rFonts w:ascii="Times New Roman" w:hAnsi="Times New Roman" w:cs="Times New Roman"/>
          <w:sz w:val="28"/>
          <w:szCs w:val="28"/>
        </w:rPr>
        <w:t xml:space="preserve"> Для полного отказа диска уязвимы все файлы, связанные с базой данных, включая файлы данных, управляющие файлы, оперативные и архивные журнальные файлы. Восстановление после сбоя носителя включает в себя копирование всех неисправных файлов из резервной копии, а затем их восстановление. В наихудшем случае может потребоваться копирование и восстановление всей базы данных. Сбой носителя – первостепенная задача стратегии резервирования и восстановления, поскольку во время восстановления обычно требуется копировать некоторые или все файлы базы данных, а затем применять для их восстановления журнальные файлы.</w:t>
      </w:r>
    </w:p>
    <w:p w:rsidR="00E428F5" w:rsidRPr="00E428F5" w:rsidRDefault="00E428F5" w:rsidP="00E428F5">
      <w:pPr>
        <w:numPr>
          <w:ilvl w:val="0"/>
          <w:numId w:val="55"/>
        </w:numPr>
        <w:spacing w:after="0" w:line="360" w:lineRule="auto"/>
        <w:jc w:val="both"/>
        <w:rPr>
          <w:rFonts w:ascii="Times New Roman" w:hAnsi="Times New Roman" w:cs="Times New Roman"/>
          <w:sz w:val="28"/>
          <w:szCs w:val="28"/>
        </w:rPr>
      </w:pPr>
      <w:r w:rsidRPr="006C11A7">
        <w:rPr>
          <w:rFonts w:ascii="Times New Roman" w:hAnsi="Times New Roman" w:cs="Times New Roman"/>
          <w:i/>
          <w:iCs/>
          <w:sz w:val="28"/>
          <w:szCs w:val="28"/>
          <w:highlight w:val="green"/>
        </w:rPr>
        <w:t>Человеческая ошибка. </w:t>
      </w:r>
      <w:r w:rsidR="006C11A7" w:rsidRPr="006C11A7">
        <w:rPr>
          <w:rFonts w:ascii="Times New Roman" w:hAnsi="Times New Roman" w:cs="Times New Roman"/>
          <w:sz w:val="28"/>
          <w:szCs w:val="28"/>
          <w:highlight w:val="green"/>
        </w:rPr>
        <w:t xml:space="preserve"> </w:t>
      </w:r>
      <w:r w:rsidRPr="006C11A7">
        <w:rPr>
          <w:rFonts w:ascii="Times New Roman" w:hAnsi="Times New Roman" w:cs="Times New Roman"/>
          <w:sz w:val="28"/>
          <w:szCs w:val="28"/>
          <w:highlight w:val="green"/>
        </w:rPr>
        <w:t>Пользователи могут непредумышленно удалять данные или уничтожать таблицы. Хороший способ минимизации последствий таких ситуаций – предоставлять пользователям только такие привилегии базы данных, которые им безусловно необходимы.</w:t>
      </w:r>
      <w:r w:rsidRPr="00E428F5">
        <w:rPr>
          <w:rFonts w:ascii="Times New Roman" w:hAnsi="Times New Roman" w:cs="Times New Roman"/>
          <w:sz w:val="28"/>
          <w:szCs w:val="28"/>
        </w:rPr>
        <w:t xml:space="preserve"> Но человеческие ошибки будут по-прежнему возникать и АБД должны быть готовы к работе над ними. Создание логических резервных копий или экспорт таблиц – хороший способ справляться со случайными уничтожениями таблиц. Ретроспективный запрос </w:t>
      </w:r>
      <w:r w:rsidRPr="00E428F5">
        <w:rPr>
          <w:rFonts w:ascii="Times New Roman" w:hAnsi="Times New Roman" w:cs="Times New Roman"/>
          <w:sz w:val="28"/>
          <w:szCs w:val="28"/>
        </w:rPr>
        <w:lastRenderedPageBreak/>
        <w:t>(Flashback Query), новое средство, введенное в СУБД Oracle9</w:t>
      </w:r>
      <w:r w:rsidRPr="00E428F5">
        <w:rPr>
          <w:rFonts w:ascii="Times New Roman" w:hAnsi="Times New Roman" w:cs="Times New Roman"/>
          <w:i/>
          <w:iCs/>
          <w:sz w:val="28"/>
          <w:szCs w:val="28"/>
        </w:rPr>
        <w:t>i</w:t>
      </w:r>
      <w:r w:rsidRPr="00E428F5">
        <w:rPr>
          <w:rFonts w:ascii="Times New Roman" w:hAnsi="Times New Roman" w:cs="Times New Roman"/>
          <w:sz w:val="28"/>
          <w:szCs w:val="28"/>
        </w:rPr>
        <w:t>, очень хорошо подходит для восстановления после случайных удалений или вставок. Последним средством, к которому можно прибегнуть, является копирование из резервной копии и восстановление всего табличного пространства, содержащее объекты, на которые подействовала человеческая ошибка. Существуют различные методы восстановления после человеческих ошибок, и все они должны быть протестированы.</w:t>
      </w:r>
    </w:p>
    <w:p w:rsidR="00E428F5" w:rsidRPr="00E428F5" w:rsidRDefault="00E428F5" w:rsidP="00E428F5">
      <w:pPr>
        <w:numPr>
          <w:ilvl w:val="0"/>
          <w:numId w:val="55"/>
        </w:numPr>
        <w:spacing w:after="0" w:line="360" w:lineRule="auto"/>
        <w:jc w:val="both"/>
        <w:rPr>
          <w:rFonts w:ascii="Times New Roman" w:hAnsi="Times New Roman" w:cs="Times New Roman"/>
          <w:sz w:val="28"/>
          <w:szCs w:val="28"/>
        </w:rPr>
      </w:pPr>
      <w:r w:rsidRPr="006C11A7">
        <w:rPr>
          <w:rFonts w:ascii="Times New Roman" w:hAnsi="Times New Roman" w:cs="Times New Roman"/>
          <w:i/>
          <w:iCs/>
          <w:sz w:val="28"/>
          <w:szCs w:val="28"/>
          <w:highlight w:val="green"/>
        </w:rPr>
        <w:t>Повреждение блоков данных</w:t>
      </w:r>
      <w:r w:rsidR="006C11A7" w:rsidRPr="006C11A7">
        <w:rPr>
          <w:rFonts w:ascii="Times New Roman" w:hAnsi="Times New Roman" w:cs="Times New Roman"/>
          <w:i/>
          <w:iCs/>
          <w:sz w:val="28"/>
          <w:szCs w:val="28"/>
          <w:highlight w:val="green"/>
        </w:rPr>
        <w:t xml:space="preserve">. </w:t>
      </w:r>
      <w:r w:rsidRPr="006C11A7">
        <w:rPr>
          <w:rFonts w:ascii="Times New Roman" w:hAnsi="Times New Roman" w:cs="Times New Roman"/>
          <w:sz w:val="28"/>
          <w:szCs w:val="28"/>
          <w:highlight w:val="green"/>
        </w:rPr>
        <w:t>Неисправная аппаратура или ошибка операционной системы могут быть причиной повреждения блоков данных, в результате которого их формат не будет распознаваться СУБД Oracle или их содержимое будет внутренне несогласованным. В СУБД Oracle имеется средство восстановления носителя на уровне блоков (Block Media Recovery), которое копирует и восстанавливает только поврежденные блоки, и не требует восстановления всего файла данных.</w:t>
      </w:r>
      <w:r w:rsidRPr="00E428F5">
        <w:rPr>
          <w:rFonts w:ascii="Times New Roman" w:hAnsi="Times New Roman" w:cs="Times New Roman"/>
          <w:sz w:val="28"/>
          <w:szCs w:val="28"/>
        </w:rPr>
        <w:t xml:space="preserve"> Это уменьшает среднее время восстановления (MTTR, Mean Time to Recovery), так как копируются и восстанавливаются только те блоки, которые требуется восстановить, а испорченные файлы данных остаются в оперативном режиме.</w:t>
      </w:r>
    </w:p>
    <w:p w:rsidR="00E428F5" w:rsidRPr="00E428F5" w:rsidRDefault="00E428F5" w:rsidP="00E428F5">
      <w:pPr>
        <w:numPr>
          <w:ilvl w:val="0"/>
          <w:numId w:val="55"/>
        </w:numPr>
        <w:spacing w:after="0" w:line="360" w:lineRule="auto"/>
        <w:jc w:val="both"/>
        <w:rPr>
          <w:rFonts w:ascii="Times New Roman" w:hAnsi="Times New Roman" w:cs="Times New Roman"/>
          <w:sz w:val="28"/>
          <w:szCs w:val="28"/>
        </w:rPr>
      </w:pPr>
      <w:r w:rsidRPr="006C11A7">
        <w:rPr>
          <w:rFonts w:ascii="Times New Roman" w:hAnsi="Times New Roman" w:cs="Times New Roman"/>
          <w:i/>
          <w:iCs/>
          <w:sz w:val="28"/>
          <w:szCs w:val="28"/>
          <w:highlight w:val="green"/>
        </w:rPr>
        <w:t>Стихийные бедствия. </w:t>
      </w:r>
      <w:r w:rsidR="006C11A7" w:rsidRPr="006C11A7">
        <w:rPr>
          <w:rFonts w:ascii="Times New Roman" w:hAnsi="Times New Roman" w:cs="Times New Roman"/>
          <w:sz w:val="28"/>
          <w:szCs w:val="28"/>
          <w:highlight w:val="green"/>
        </w:rPr>
        <w:t xml:space="preserve"> </w:t>
      </w:r>
      <w:r w:rsidRPr="006C11A7">
        <w:rPr>
          <w:rFonts w:ascii="Times New Roman" w:hAnsi="Times New Roman" w:cs="Times New Roman"/>
          <w:sz w:val="28"/>
          <w:szCs w:val="28"/>
          <w:highlight w:val="green"/>
        </w:rPr>
        <w:t>Землетрясения и наводнения могут привести к полному разрушению оборудования информационного центра. В таких случаях требуется копирование из резервных копий и восстановление на альтернативных установках.</w:t>
      </w:r>
      <w:r w:rsidRPr="00E428F5">
        <w:rPr>
          <w:rFonts w:ascii="Times New Roman" w:hAnsi="Times New Roman" w:cs="Times New Roman"/>
          <w:sz w:val="28"/>
          <w:szCs w:val="28"/>
        </w:rPr>
        <w:t xml:space="preserve"> Это неизбежно влечет за собой необходимость поддержки резервных копий не только на основной установке, но и на альтернативной. "Внешнее" копирование и восстановление следует тщательно тестировать и планировать по времени, чтобы бизнес мог выдержать такие стихийные бедствия без компрометирования своих соглашений об уровнях сервиса.</w:t>
      </w:r>
    </w:p>
    <w:p w:rsidR="00E428F5" w:rsidRDefault="00E428F5" w:rsidP="00E428F5">
      <w:pPr>
        <w:spacing w:after="0" w:line="360" w:lineRule="auto"/>
        <w:ind w:firstLine="425"/>
        <w:jc w:val="both"/>
        <w:rPr>
          <w:rFonts w:ascii="Times New Roman" w:hAnsi="Times New Roman" w:cs="Times New Roman"/>
          <w:sz w:val="28"/>
          <w:szCs w:val="28"/>
        </w:rPr>
      </w:pPr>
      <w:r w:rsidRPr="00E428F5">
        <w:rPr>
          <w:rFonts w:ascii="Times New Roman" w:hAnsi="Times New Roman" w:cs="Times New Roman"/>
          <w:sz w:val="28"/>
          <w:szCs w:val="28"/>
        </w:rPr>
        <w:t>Тщательно тестируя и документируя свой план восстановления, АБД могут существенно ограничить неожидаемые перерывы в работе и повысить доступность систем баз данных.</w:t>
      </w:r>
    </w:p>
    <w:p w:rsidR="00E428F5" w:rsidRPr="00E428F5" w:rsidRDefault="00E428F5" w:rsidP="00E428F5">
      <w:pPr>
        <w:spacing w:after="0" w:line="360" w:lineRule="auto"/>
        <w:ind w:firstLine="425"/>
        <w:jc w:val="both"/>
        <w:rPr>
          <w:rFonts w:ascii="Times New Roman" w:hAnsi="Times New Roman" w:cs="Times New Roman"/>
          <w:sz w:val="28"/>
          <w:szCs w:val="28"/>
        </w:rPr>
      </w:pPr>
    </w:p>
    <w:p w:rsidR="00E428F5" w:rsidRPr="00E428F5" w:rsidRDefault="00E428F5" w:rsidP="00E428F5">
      <w:pPr>
        <w:spacing w:after="0" w:line="360" w:lineRule="auto"/>
        <w:ind w:firstLine="425"/>
        <w:jc w:val="center"/>
        <w:rPr>
          <w:rFonts w:ascii="Times New Roman" w:hAnsi="Times New Roman" w:cs="Times New Roman"/>
          <w:bCs/>
          <w:sz w:val="28"/>
          <w:szCs w:val="28"/>
        </w:rPr>
      </w:pPr>
      <w:r w:rsidRPr="00E428F5">
        <w:rPr>
          <w:rFonts w:ascii="Times New Roman" w:hAnsi="Times New Roman" w:cs="Times New Roman"/>
          <w:bCs/>
          <w:sz w:val="28"/>
          <w:szCs w:val="28"/>
        </w:rPr>
        <w:t>Заключение</w:t>
      </w:r>
    </w:p>
    <w:p w:rsidR="00B3330D" w:rsidRPr="001E42E9" w:rsidRDefault="00E428F5" w:rsidP="00E428F5">
      <w:pPr>
        <w:spacing w:after="0" w:line="360" w:lineRule="auto"/>
        <w:ind w:firstLine="425"/>
        <w:jc w:val="both"/>
        <w:rPr>
          <w:rFonts w:ascii="Times New Roman" w:hAnsi="Times New Roman" w:cs="Times New Roman"/>
          <w:sz w:val="28"/>
          <w:szCs w:val="28"/>
        </w:rPr>
      </w:pPr>
      <w:r w:rsidRPr="00E428F5">
        <w:rPr>
          <w:rFonts w:ascii="Times New Roman" w:hAnsi="Times New Roman" w:cs="Times New Roman"/>
          <w:sz w:val="28"/>
          <w:szCs w:val="28"/>
        </w:rPr>
        <w:lastRenderedPageBreak/>
        <w:t>Бизнес пришел к оценке своих ИТ-инфраструктур как стратегического императива. Учитывая, что системы управления базами данных являются ядром ИТ-инфраструктуры, их надежность и доступность имеют принципиальную важность для бизнеса. В этой работе мы наметили в общих чертах некоторые ключевые практические методы в области конфигурирования систем баз данных, их производительности, управления и восстановления, которые существенно повышают надежность и доступность баз данных, а также уменьшают для бизнеса эксплуатационные и административные расходы. Даже минимальное время простоя системы базы данных становится недопустимым для увеличивающегося числа компаний, кроме того, в связи с ростом мощности систем баз данных и расширением их функциональных возможностей, нагрузка на корпоративных АБД в недавнем прошлом росла экспоненциально. Мы надеемся, что эта работа устранит часть этой нагрузки и в то же самое время повысит эффективность их систем баз данных.</w:t>
      </w:r>
    </w:p>
    <w:p w:rsidR="00C27CC6" w:rsidRDefault="003914F0" w:rsidP="00C27CC6">
      <w:pPr>
        <w:spacing w:after="0" w:line="360" w:lineRule="auto"/>
        <w:ind w:firstLine="425"/>
        <w:jc w:val="both"/>
        <w:rPr>
          <w:rFonts w:ascii="Times New Roman" w:hAnsi="Times New Roman" w:cs="Times New Roman"/>
          <w:sz w:val="28"/>
          <w:szCs w:val="28"/>
        </w:rPr>
      </w:pPr>
      <w:r w:rsidRPr="00E06CB1">
        <w:drawing>
          <wp:inline distT="0" distB="0" distL="0" distR="0" wp14:anchorId="0FC6BE77" wp14:editId="56858BA2">
            <wp:extent cx="5454869" cy="3409293"/>
            <wp:effectExtent l="0" t="0" r="0" b="1270"/>
            <wp:docPr id="43" name="Рисунок 43" descr="ÐÐ°ÑÑÐ¸Ð½ÐºÐ¸ Ð¿Ð¾ Ð·Ð°Ð¿ÑÐ¾ÑÑ oracle sql develo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ÐÐ°ÑÑÐ¸Ð½ÐºÐ¸ Ð¿Ð¾ Ð·Ð°Ð¿ÑÐ¾ÑÑ oracle sql develop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6336" cy="3410210"/>
                    </a:xfrm>
                    <a:prstGeom prst="rect">
                      <a:avLst/>
                    </a:prstGeom>
                    <a:noFill/>
                    <a:ln>
                      <a:noFill/>
                    </a:ln>
                  </pic:spPr>
                </pic:pic>
              </a:graphicData>
            </a:graphic>
          </wp:inline>
        </w:drawing>
      </w:r>
    </w:p>
    <w:p w:rsidR="00E428F5" w:rsidRPr="00E428F5" w:rsidRDefault="00E428F5" w:rsidP="00C27CC6">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 xml:space="preserve">Среда </w:t>
      </w:r>
      <w:r>
        <w:rPr>
          <w:rFonts w:ascii="Times New Roman" w:hAnsi="Times New Roman" w:cs="Times New Roman"/>
          <w:sz w:val="28"/>
          <w:szCs w:val="28"/>
          <w:lang w:val="en-US"/>
        </w:rPr>
        <w:t>Oracle</w:t>
      </w:r>
      <w:r w:rsidRPr="00E428F5">
        <w:rPr>
          <w:rFonts w:ascii="Times New Roman" w:hAnsi="Times New Roman" w:cs="Times New Roman"/>
          <w:sz w:val="28"/>
          <w:szCs w:val="28"/>
        </w:rPr>
        <w:t xml:space="preserve"> </w:t>
      </w:r>
      <w:r>
        <w:rPr>
          <w:rFonts w:ascii="Times New Roman" w:hAnsi="Times New Roman" w:cs="Times New Roman"/>
          <w:sz w:val="28"/>
          <w:szCs w:val="28"/>
          <w:lang w:val="en-US"/>
        </w:rPr>
        <w:t>SQL</w:t>
      </w:r>
      <w:r w:rsidRPr="00E428F5">
        <w:rPr>
          <w:rFonts w:ascii="Times New Roman" w:hAnsi="Times New Roman" w:cs="Times New Roman"/>
          <w:sz w:val="28"/>
          <w:szCs w:val="28"/>
        </w:rPr>
        <w:t xml:space="preserve"> </w:t>
      </w:r>
      <w:r>
        <w:rPr>
          <w:rFonts w:ascii="Times New Roman" w:hAnsi="Times New Roman" w:cs="Times New Roman"/>
          <w:sz w:val="28"/>
          <w:szCs w:val="28"/>
          <w:lang w:val="en-US"/>
        </w:rPr>
        <w:t>Developer</w:t>
      </w:r>
      <w:r>
        <w:rPr>
          <w:rFonts w:ascii="Times New Roman" w:hAnsi="Times New Roman" w:cs="Times New Roman"/>
          <w:sz w:val="28"/>
          <w:szCs w:val="28"/>
        </w:rPr>
        <w:t xml:space="preserve"> для работы с базой данныз </w:t>
      </w:r>
      <w:r>
        <w:rPr>
          <w:rFonts w:ascii="Times New Roman" w:hAnsi="Times New Roman" w:cs="Times New Roman"/>
          <w:sz w:val="28"/>
          <w:szCs w:val="28"/>
          <w:lang w:val="en-US"/>
        </w:rPr>
        <w:t>Oracle</w:t>
      </w:r>
      <w:r w:rsidRPr="00E428F5">
        <w:rPr>
          <w:rFonts w:ascii="Times New Roman" w:hAnsi="Times New Roman" w:cs="Times New Roman"/>
          <w:sz w:val="28"/>
          <w:szCs w:val="28"/>
        </w:rPr>
        <w:t xml:space="preserve"> </w:t>
      </w:r>
      <w:r>
        <w:rPr>
          <w:rFonts w:ascii="Times New Roman" w:hAnsi="Times New Roman" w:cs="Times New Roman"/>
          <w:sz w:val="28"/>
          <w:szCs w:val="28"/>
          <w:lang w:val="en-US"/>
        </w:rPr>
        <w:t>Database</w:t>
      </w:r>
    </w:p>
    <w:p w:rsidR="00E428F5" w:rsidRPr="00C27CC6" w:rsidRDefault="00E428F5" w:rsidP="00C27CC6">
      <w:pPr>
        <w:spacing w:after="0" w:line="360" w:lineRule="auto"/>
        <w:ind w:firstLine="425"/>
        <w:jc w:val="both"/>
        <w:rPr>
          <w:rFonts w:ascii="Times New Roman" w:hAnsi="Times New Roman" w:cs="Times New Roman"/>
          <w:sz w:val="28"/>
          <w:szCs w:val="28"/>
        </w:rPr>
      </w:pPr>
    </w:p>
    <w:p w:rsidR="00B138C4" w:rsidRDefault="00F77DF4" w:rsidP="00B138C4">
      <w:pPr>
        <w:pStyle w:val="1"/>
      </w:pPr>
      <w:bookmarkStart w:id="17" w:name="_Toc529450431"/>
      <w:r>
        <w:t xml:space="preserve">12. </w:t>
      </w:r>
      <w:r w:rsidR="00B138C4" w:rsidRPr="00B138C4">
        <w:t>Распределенные приложения в сети Интернет.</w:t>
      </w:r>
      <w:bookmarkEnd w:id="17"/>
    </w:p>
    <w:p w:rsidR="00F62B5D" w:rsidRDefault="00E06CB1" w:rsidP="00E06CB1">
      <w:pPr>
        <w:spacing w:after="0" w:line="360" w:lineRule="auto"/>
        <w:ind w:firstLine="425"/>
        <w:jc w:val="both"/>
        <w:rPr>
          <w:rFonts w:ascii="Times New Roman" w:hAnsi="Times New Roman" w:cs="Times New Roman"/>
          <w:sz w:val="28"/>
          <w:szCs w:val="28"/>
          <w:highlight w:val="green"/>
        </w:rPr>
      </w:pPr>
      <w:r w:rsidRPr="00E06CB1">
        <w:rPr>
          <w:rFonts w:ascii="Times New Roman" w:hAnsi="Times New Roman" w:cs="Times New Roman"/>
          <w:sz w:val="28"/>
          <w:szCs w:val="28"/>
          <w:highlight w:val="green"/>
        </w:rPr>
        <w:t>Распределённ</w:t>
      </w:r>
      <w:r>
        <w:rPr>
          <w:rFonts w:ascii="Times New Roman" w:hAnsi="Times New Roman" w:cs="Times New Roman"/>
          <w:sz w:val="28"/>
          <w:szCs w:val="28"/>
          <w:highlight w:val="green"/>
        </w:rPr>
        <w:t>ая</w:t>
      </w:r>
      <w:r w:rsidRPr="00E06CB1">
        <w:rPr>
          <w:rFonts w:ascii="Times New Roman" w:hAnsi="Times New Roman" w:cs="Times New Roman"/>
          <w:sz w:val="28"/>
          <w:szCs w:val="28"/>
          <w:highlight w:val="green"/>
        </w:rPr>
        <w:t xml:space="preserve"> </w:t>
      </w:r>
      <w:r>
        <w:rPr>
          <w:rFonts w:ascii="Times New Roman" w:hAnsi="Times New Roman" w:cs="Times New Roman"/>
          <w:sz w:val="28"/>
          <w:szCs w:val="28"/>
          <w:highlight w:val="green"/>
        </w:rPr>
        <w:t>система - система</w:t>
      </w:r>
      <w:r w:rsidRPr="00E06CB1">
        <w:rPr>
          <w:rFonts w:ascii="Times New Roman" w:hAnsi="Times New Roman" w:cs="Times New Roman"/>
          <w:sz w:val="28"/>
          <w:szCs w:val="28"/>
          <w:highlight w:val="green"/>
        </w:rPr>
        <w:t xml:space="preserve"> нескольких автономных вычислительных узлов, взаимодействующих для выполнения общей цели</w:t>
      </w:r>
      <w:r>
        <w:rPr>
          <w:rFonts w:ascii="Times New Roman" w:hAnsi="Times New Roman" w:cs="Times New Roman"/>
          <w:sz w:val="28"/>
          <w:szCs w:val="28"/>
          <w:highlight w:val="green"/>
        </w:rPr>
        <w:t>.</w:t>
      </w:r>
    </w:p>
    <w:p w:rsidR="00EF650A" w:rsidRPr="00EF650A" w:rsidRDefault="00EF650A" w:rsidP="00E06CB1">
      <w:pPr>
        <w:spacing w:after="0" w:line="360" w:lineRule="auto"/>
        <w:ind w:firstLine="425"/>
        <w:jc w:val="both"/>
        <w:rPr>
          <w:rFonts w:ascii="Times New Roman" w:hAnsi="Times New Roman" w:cs="Times New Roman"/>
          <w:sz w:val="28"/>
          <w:szCs w:val="28"/>
        </w:rPr>
      </w:pPr>
      <w:r w:rsidRPr="00EF650A">
        <w:rPr>
          <w:rFonts w:ascii="Times New Roman" w:hAnsi="Times New Roman" w:cs="Times New Roman"/>
          <w:sz w:val="28"/>
          <w:szCs w:val="28"/>
        </w:rPr>
        <w:t xml:space="preserve">Распределённая система - </w:t>
      </w:r>
      <w:r w:rsidRPr="00EF650A">
        <w:rPr>
          <w:rFonts w:ascii="Times New Roman" w:hAnsi="Times New Roman" w:cs="Times New Roman"/>
          <w:sz w:val="28"/>
          <w:szCs w:val="28"/>
        </w:rPr>
        <w:t>система, чьи компоненты размещены на различных узлах взаимодействующие и управляемые только посредством передачи сообщений.</w:t>
      </w:r>
      <w:r w:rsidRPr="00EF650A">
        <w:rPr>
          <w:rFonts w:ascii="Times New Roman" w:hAnsi="Times New Roman" w:cs="Times New Roman"/>
          <w:sz w:val="28"/>
          <w:szCs w:val="28"/>
        </w:rPr>
        <w:br/>
        <w:t>Существуют системы с разделяемой памятью (или с разделяемым временем).</w:t>
      </w:r>
    </w:p>
    <w:p w:rsidR="00EF650A" w:rsidRPr="00EF650A" w:rsidRDefault="00EF650A" w:rsidP="00E06CB1">
      <w:pPr>
        <w:spacing w:after="0" w:line="360" w:lineRule="auto"/>
        <w:ind w:firstLine="425"/>
        <w:jc w:val="both"/>
        <w:rPr>
          <w:rFonts w:ascii="Times New Roman" w:hAnsi="Times New Roman" w:cs="Times New Roman"/>
          <w:sz w:val="28"/>
          <w:szCs w:val="28"/>
        </w:rPr>
      </w:pPr>
      <w:r w:rsidRPr="00EF650A">
        <w:rPr>
          <w:rFonts w:ascii="Times New Roman" w:hAnsi="Times New Roman" w:cs="Times New Roman"/>
          <w:sz w:val="28"/>
          <w:szCs w:val="28"/>
        </w:rPr>
        <w:t xml:space="preserve">Распределённая система - </w:t>
      </w:r>
      <w:r w:rsidRPr="00EF650A">
        <w:rPr>
          <w:rFonts w:ascii="Times New Roman" w:hAnsi="Times New Roman" w:cs="Times New Roman"/>
          <w:sz w:val="28"/>
          <w:szCs w:val="28"/>
        </w:rPr>
        <w:t>“это набор независимых узлов (компьютеров), которые представляются пользователю как один компьютер.” [Tanenbaum]</w:t>
      </w:r>
    </w:p>
    <w:p w:rsidR="00EF650A" w:rsidRPr="00EF650A" w:rsidRDefault="00EF650A" w:rsidP="00E06CB1">
      <w:pPr>
        <w:spacing w:after="0" w:line="360" w:lineRule="auto"/>
        <w:ind w:firstLine="425"/>
        <w:jc w:val="both"/>
        <w:rPr>
          <w:rFonts w:ascii="Times New Roman" w:hAnsi="Times New Roman" w:cs="Times New Roman"/>
          <w:sz w:val="28"/>
          <w:szCs w:val="28"/>
        </w:rPr>
      </w:pPr>
      <w:r w:rsidRPr="00EF650A">
        <w:rPr>
          <w:rFonts w:ascii="Times New Roman" w:hAnsi="Times New Roman" w:cs="Times New Roman"/>
          <w:sz w:val="28"/>
          <w:szCs w:val="28"/>
        </w:rPr>
        <w:t xml:space="preserve">Распределённая система - </w:t>
      </w:r>
      <w:r w:rsidRPr="00EF650A">
        <w:rPr>
          <w:rFonts w:ascii="Times New Roman" w:hAnsi="Times New Roman" w:cs="Times New Roman"/>
          <w:sz w:val="28"/>
          <w:szCs w:val="28"/>
        </w:rPr>
        <w:t>”Система, состоящая из набора двух или более независимых узлов которые координируют свою работу посредством синхронного или асинхронного обмена сообщениями.”</w:t>
      </w:r>
    </w:p>
    <w:p w:rsidR="00EF650A" w:rsidRPr="00EF650A" w:rsidRDefault="00EF650A" w:rsidP="00E06CB1">
      <w:pPr>
        <w:spacing w:after="0" w:line="360" w:lineRule="auto"/>
        <w:ind w:firstLine="425"/>
        <w:jc w:val="both"/>
        <w:rPr>
          <w:rFonts w:ascii="Times New Roman" w:hAnsi="Times New Roman" w:cs="Times New Roman"/>
          <w:sz w:val="28"/>
          <w:szCs w:val="28"/>
        </w:rPr>
      </w:pPr>
      <w:r w:rsidRPr="00EF650A">
        <w:rPr>
          <w:rFonts w:ascii="Times New Roman" w:hAnsi="Times New Roman" w:cs="Times New Roman"/>
          <w:sz w:val="28"/>
          <w:szCs w:val="28"/>
        </w:rPr>
        <w:t xml:space="preserve">Распределённая система - </w:t>
      </w:r>
      <w:r w:rsidRPr="00EF650A">
        <w:rPr>
          <w:rFonts w:ascii="Times New Roman" w:hAnsi="Times New Roman" w:cs="Times New Roman"/>
          <w:sz w:val="28"/>
          <w:szCs w:val="28"/>
        </w:rPr>
        <w:t>“это собрание независимых компьютеров соединенных сетью с программным обеспечением, обеспечивающим их совместное функционирование.”</w:t>
      </w:r>
    </w:p>
    <w:p w:rsidR="00CB28AC" w:rsidRDefault="00CB28AC" w:rsidP="00CB28AC">
      <w:pPr>
        <w:spacing w:after="0" w:line="360" w:lineRule="auto"/>
        <w:ind w:firstLine="425"/>
        <w:jc w:val="both"/>
        <w:rPr>
          <w:rFonts w:ascii="Times New Roman" w:hAnsi="Times New Roman" w:cs="Times New Roman"/>
          <w:sz w:val="28"/>
          <w:szCs w:val="28"/>
        </w:rPr>
      </w:pPr>
      <w:r w:rsidRPr="006C11A7">
        <w:rPr>
          <w:rFonts w:ascii="Times New Roman" w:hAnsi="Times New Roman" w:cs="Times New Roman"/>
          <w:sz w:val="28"/>
          <w:szCs w:val="28"/>
          <w:highlight w:val="green"/>
        </w:rPr>
        <w:t>Распределённые приложения в сети Интернет базируются на Клиент-серверной архитектуре и Клиент-Клиент.</w:t>
      </w:r>
    </w:p>
    <w:p w:rsidR="00CB28AC" w:rsidRDefault="00CB28AC" w:rsidP="00CB28AC">
      <w:pPr>
        <w:spacing w:after="0" w:line="360" w:lineRule="auto"/>
        <w:ind w:firstLine="425"/>
        <w:jc w:val="both"/>
        <w:rPr>
          <w:rFonts w:ascii="Times New Roman" w:hAnsi="Times New Roman" w:cs="Times New Roman"/>
          <w:sz w:val="28"/>
          <w:szCs w:val="28"/>
        </w:rPr>
      </w:pPr>
    </w:p>
    <w:p w:rsidR="003F2E8E" w:rsidRDefault="003F2E8E" w:rsidP="003F2E8E">
      <w:pPr>
        <w:spacing w:after="0" w:line="360" w:lineRule="auto"/>
        <w:ind w:firstLine="425"/>
        <w:jc w:val="center"/>
        <w:rPr>
          <w:rFonts w:ascii="Times New Roman" w:hAnsi="Times New Roman" w:cs="Times New Roman"/>
          <w:sz w:val="28"/>
          <w:szCs w:val="28"/>
        </w:rPr>
      </w:pPr>
      <w:r>
        <w:rPr>
          <w:rFonts w:ascii="Times New Roman" w:hAnsi="Times New Roman" w:cs="Times New Roman"/>
          <w:sz w:val="28"/>
          <w:szCs w:val="28"/>
        </w:rPr>
        <w:t>Клиент-серверная архитектура</w:t>
      </w:r>
    </w:p>
    <w:p w:rsidR="00B138C4" w:rsidRPr="00B138C4" w:rsidRDefault="00B138C4" w:rsidP="00B138C4">
      <w:pPr>
        <w:spacing w:after="0" w:line="360" w:lineRule="auto"/>
        <w:ind w:firstLine="425"/>
        <w:jc w:val="both"/>
        <w:rPr>
          <w:sz w:val="28"/>
          <w:szCs w:val="28"/>
        </w:rPr>
      </w:pPr>
      <w:r w:rsidRPr="006C11A7">
        <w:rPr>
          <w:noProof/>
          <w:sz w:val="28"/>
          <w:szCs w:val="28"/>
          <w:highlight w:val="green"/>
          <w:lang w:eastAsia="ru-RU"/>
        </w:rPr>
        <w:drawing>
          <wp:anchor distT="0" distB="0" distL="0" distR="0" simplePos="0" relativeHeight="251659264" behindDoc="0" locked="0" layoutInCell="1" allowOverlap="0" wp14:anchorId="5C4AACBA" wp14:editId="37D14479">
            <wp:simplePos x="0" y="0"/>
            <wp:positionH relativeFrom="margin">
              <wp:align>left</wp:align>
            </wp:positionH>
            <wp:positionV relativeFrom="paragraph">
              <wp:posOffset>10160</wp:posOffset>
            </wp:positionV>
            <wp:extent cx="3333750" cy="2019300"/>
            <wp:effectExtent l="0" t="0" r="0" b="0"/>
            <wp:wrapSquare wrapText="bothSides"/>
            <wp:docPr id="10" name="Рисунок 10" descr="Распределенные прило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аспределенные приложения"/>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375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11A7">
        <w:rPr>
          <w:rFonts w:ascii="Times New Roman" w:hAnsi="Times New Roman" w:cs="Times New Roman"/>
          <w:sz w:val="28"/>
          <w:szCs w:val="28"/>
          <w:highlight w:val="green"/>
        </w:rPr>
        <w:t>Архитектура клиент/сервер (двухуровневая – two-tier) предполагает разделение задачи между сервером (хранит, обрабатывает и поставляет данные) и клиентом (которому необходимы эти данные). В настоящее время эта архитектура вытесняется распределенными приложениями (distributed application).</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6C11A7">
        <w:rPr>
          <w:rFonts w:ascii="Times New Roman" w:hAnsi="Times New Roman" w:cs="Times New Roman"/>
          <w:sz w:val="28"/>
          <w:szCs w:val="28"/>
          <w:highlight w:val="green"/>
        </w:rPr>
        <w:t>Распределенное приложение обеспечивает совместное использование программного обеспечения различными пользователями.</w:t>
      </w:r>
      <w:r w:rsidRPr="00B138C4">
        <w:rPr>
          <w:rFonts w:ascii="Times New Roman" w:hAnsi="Times New Roman" w:cs="Times New Roman"/>
          <w:sz w:val="28"/>
          <w:szCs w:val="28"/>
        </w:rPr>
        <w:t xml:space="preserve"> Бухгалтерское приложение для небольшой компании можно разделить между владельцем и его ассистентом. В больших организациях торговли по почте доступ к центральному приложению оформления заказа распределяется между сотнями операторов, общающихся с клиентами по телефону.</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t>В традиционной архитектуре клиент/сервер обе части системы представляют собой специализированные приложения. Например, можно написать на Visual Basic серверное приложение, отсылающее по факсу заказ на обед в местный ресторан. Затем создать еще одно приложение (другой проект на Visual Basic), позволяющее сотрудникам обращаться к приложению заказа обеда и отсылать соответствующий запрос на сервер.</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t>В этом случае возникает проблема с внедрением клиентской части системы на всех компьютерах компании. Потребуются программа установки приложения и инструкция по сетевой установке клиентской части. После того как коллеги установят клиентскую часть приложения, начнутся телефонные звонки, связанные с неправильной установкой и невозможностью запуска приложения.</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t>Web-среда устраняет головоломки с установкой и настройкой клиентской части. Поскольку все сотрудники компании уже имеют web-браузеры, можно использовать возможности сервера Personal Web Server или Internet Information Server, размещенного на сетевом сервере.</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lastRenderedPageBreak/>
        <w:t>Придется переработать серверную часть приложения в набор бизнес-объектов и создать страницы ASP, которые смогут показать пользователям сети меню ресторана и сформировать заказ по факсу. Возможно, все приложение сконцентрируется на сервере, однако распространить сведения о нем поможет рассылка рекламного сообщения по электронной почте. Реализация доступа к web-странице интрасети гораздо проще установки клиентской части на всех компьютерах сети. Кроме того, устраняются проблемы с внедрением приложения на стороне клиента.</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t>Однако это еще не все. Предположим, что сервер компании обеспечивает доступ по Интернету, поэтому сотрудники смогут заказать меню даже извне, используя обычный web-браузер. Скорее всего, распределенному приложению никогда не понадобится специализированная клиентская часть на Visual Basic. Пока мы не затрагиваем вопросы безопасности доступа к приложению из web-браузера.</w:t>
      </w:r>
    </w:p>
    <w:p w:rsid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t>Итак, наше приложение будет "распределенным приложением, использующим web-браузер в качестве уровня представления". Размещенное на web-сервере приложение станет прикладным сервером (application server), который пользуется технологией ASP или чем-то похожим. Любой сотрудник, имеющий web-браузер, будет потенциальным пользователем приложения, причем для доступа уже не понадобится специализированная клиентская программа.</w:t>
      </w:r>
    </w:p>
    <w:p w:rsidR="00C83F33" w:rsidRPr="00B138C4" w:rsidRDefault="00C83F33" w:rsidP="00B138C4">
      <w:pPr>
        <w:spacing w:after="0" w:line="360" w:lineRule="auto"/>
        <w:ind w:firstLine="425"/>
        <w:jc w:val="both"/>
        <w:rPr>
          <w:rFonts w:ascii="Times New Roman" w:hAnsi="Times New Roman" w:cs="Times New Roman"/>
          <w:sz w:val="28"/>
          <w:szCs w:val="28"/>
        </w:rPr>
      </w:pPr>
    </w:p>
    <w:p w:rsidR="00B138C4" w:rsidRPr="00B138C4" w:rsidRDefault="00B138C4" w:rsidP="00B138C4">
      <w:pPr>
        <w:spacing w:after="0" w:line="360" w:lineRule="auto"/>
        <w:ind w:firstLine="425"/>
        <w:jc w:val="center"/>
        <w:rPr>
          <w:rFonts w:ascii="Times New Roman" w:hAnsi="Times New Roman" w:cs="Times New Roman"/>
          <w:sz w:val="28"/>
          <w:szCs w:val="28"/>
        </w:rPr>
      </w:pPr>
      <w:r w:rsidRPr="00B138C4">
        <w:rPr>
          <w:rFonts w:ascii="Times New Roman" w:hAnsi="Times New Roman" w:cs="Times New Roman"/>
          <w:sz w:val="28"/>
          <w:szCs w:val="28"/>
        </w:rPr>
        <w:t>Подключение к распределенному приложению</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t>Теперь посмотрим, как посетители joscoffee.com смогут использовать распределенное приложение.</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t> </w:t>
      </w:r>
      <w:r w:rsidRPr="00B138C4">
        <w:rPr>
          <w:rFonts w:ascii="Times New Roman" w:hAnsi="Times New Roman" w:cs="Times New Roman"/>
          <w:noProof/>
          <w:sz w:val="28"/>
          <w:szCs w:val="28"/>
          <w:lang w:eastAsia="ru-RU"/>
        </w:rPr>
        <w:drawing>
          <wp:inline distT="0" distB="0" distL="0" distR="0" wp14:anchorId="723C94D2" wp14:editId="19262557">
            <wp:extent cx="5934075" cy="2571750"/>
            <wp:effectExtent l="0" t="0" r="9525" b="0"/>
            <wp:docPr id="9" name="Рисунок 9" descr="Распределенные прило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Распределенные приложения"/>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571750"/>
                    </a:xfrm>
                    <a:prstGeom prst="rect">
                      <a:avLst/>
                    </a:prstGeom>
                    <a:noFill/>
                    <a:ln>
                      <a:noFill/>
                    </a:ln>
                  </pic:spPr>
                </pic:pic>
              </a:graphicData>
            </a:graphic>
          </wp:inline>
        </w:drawing>
      </w:r>
    </w:p>
    <w:p w:rsid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t xml:space="preserve">До появления Интернета трудно было представить себе приложение в Техасе, с которым работают пользователи из Лондона и Аризоны. Хотя технологии Интернета </w:t>
      </w:r>
      <w:r w:rsidRPr="00B138C4">
        <w:rPr>
          <w:rFonts w:ascii="Times New Roman" w:hAnsi="Times New Roman" w:cs="Times New Roman"/>
          <w:sz w:val="28"/>
          <w:szCs w:val="28"/>
        </w:rPr>
        <w:lastRenderedPageBreak/>
        <w:t>известны уже почти два десятка лет, их практическое применение для распределенного приложения продажи кофе было нереальным.</w:t>
      </w:r>
    </w:p>
    <w:p w:rsidR="00D83CE3" w:rsidRPr="00D83CE3" w:rsidRDefault="00D83CE3" w:rsidP="00D83CE3">
      <w:pPr>
        <w:spacing w:after="0" w:line="360" w:lineRule="auto"/>
        <w:ind w:firstLine="425"/>
        <w:jc w:val="both"/>
        <w:rPr>
          <w:rFonts w:ascii="Times New Roman" w:hAnsi="Times New Roman" w:cs="Times New Roman"/>
          <w:sz w:val="28"/>
          <w:szCs w:val="28"/>
        </w:rPr>
      </w:pPr>
      <w:r w:rsidRPr="00D83CE3">
        <w:rPr>
          <w:rFonts w:ascii="Times New Roman" w:hAnsi="Times New Roman" w:cs="Times New Roman"/>
          <w:sz w:val="28"/>
          <w:szCs w:val="28"/>
        </w:rPr>
        <w:t>Интернет — гигантская все</w:t>
      </w:r>
      <w:r>
        <w:rPr>
          <w:rFonts w:ascii="Times New Roman" w:hAnsi="Times New Roman" w:cs="Times New Roman"/>
          <w:sz w:val="28"/>
          <w:szCs w:val="28"/>
        </w:rPr>
        <w:t>мирная компьютерная сеть, объе</w:t>
      </w:r>
      <w:r w:rsidRPr="00D83CE3">
        <w:rPr>
          <w:rFonts w:ascii="Times New Roman" w:hAnsi="Times New Roman" w:cs="Times New Roman"/>
          <w:sz w:val="28"/>
          <w:szCs w:val="28"/>
        </w:rPr>
        <w:t>диняющая десятки тысяч сетей всего мира. Ее назначение — обеспечить любому желающему п</w:t>
      </w:r>
      <w:r>
        <w:rPr>
          <w:rFonts w:ascii="Times New Roman" w:hAnsi="Times New Roman" w:cs="Times New Roman"/>
          <w:sz w:val="28"/>
          <w:szCs w:val="28"/>
        </w:rPr>
        <w:t>остоянный доступ к любой инфор</w:t>
      </w:r>
      <w:r w:rsidRPr="00D83CE3">
        <w:rPr>
          <w:rFonts w:ascii="Times New Roman" w:hAnsi="Times New Roman" w:cs="Times New Roman"/>
          <w:sz w:val="28"/>
          <w:szCs w:val="28"/>
        </w:rPr>
        <w:t>мации. Интернет предлагает</w:t>
      </w:r>
      <w:r>
        <w:rPr>
          <w:rFonts w:ascii="Times New Roman" w:hAnsi="Times New Roman" w:cs="Times New Roman"/>
          <w:sz w:val="28"/>
          <w:szCs w:val="28"/>
        </w:rPr>
        <w:t xml:space="preserve"> практически неограниченные ин</w:t>
      </w:r>
      <w:r w:rsidRPr="00D83CE3">
        <w:rPr>
          <w:rFonts w:ascii="Times New Roman" w:hAnsi="Times New Roman" w:cs="Times New Roman"/>
          <w:sz w:val="28"/>
          <w:szCs w:val="28"/>
        </w:rPr>
        <w:t>формационные ресурсы, по</w:t>
      </w:r>
      <w:r>
        <w:rPr>
          <w:rFonts w:ascii="Times New Roman" w:hAnsi="Times New Roman" w:cs="Times New Roman"/>
          <w:sz w:val="28"/>
          <w:szCs w:val="28"/>
        </w:rPr>
        <w:t>лезные сведения, обучающие про</w:t>
      </w:r>
      <w:r w:rsidRPr="00D83CE3">
        <w:rPr>
          <w:rFonts w:ascii="Times New Roman" w:hAnsi="Times New Roman" w:cs="Times New Roman"/>
          <w:sz w:val="28"/>
          <w:szCs w:val="28"/>
        </w:rPr>
        <w:t>граммы, развлечения, возможность общения с компетентными людьми, услуги удаленного д</w:t>
      </w:r>
      <w:r>
        <w:rPr>
          <w:rFonts w:ascii="Times New Roman" w:hAnsi="Times New Roman" w:cs="Times New Roman"/>
          <w:sz w:val="28"/>
          <w:szCs w:val="28"/>
        </w:rPr>
        <w:t>оступа, передачи файлов, элект</w:t>
      </w:r>
      <w:r w:rsidRPr="00D83CE3">
        <w:rPr>
          <w:rFonts w:ascii="Times New Roman" w:hAnsi="Times New Roman" w:cs="Times New Roman"/>
          <w:sz w:val="28"/>
          <w:szCs w:val="28"/>
        </w:rPr>
        <w:t>ронной почты и многое другое.</w:t>
      </w:r>
    </w:p>
    <w:p w:rsidR="00D83CE3" w:rsidRPr="00D83CE3" w:rsidRDefault="00D83CE3" w:rsidP="00D83CE3">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 xml:space="preserve"> Интернет обеспечивает принци</w:t>
      </w:r>
      <w:r w:rsidRPr="00D83CE3">
        <w:rPr>
          <w:rFonts w:ascii="Times New Roman" w:hAnsi="Times New Roman" w:cs="Times New Roman"/>
          <w:sz w:val="28"/>
          <w:szCs w:val="28"/>
        </w:rPr>
        <w:t>пиально новый способ общения людей, не имеющий аналогов в мире.</w:t>
      </w:r>
    </w:p>
    <w:p w:rsidR="00D83CE3" w:rsidRDefault="00D83CE3" w:rsidP="00D83CE3">
      <w:pPr>
        <w:spacing w:after="0" w:line="360" w:lineRule="auto"/>
        <w:ind w:firstLine="425"/>
        <w:jc w:val="both"/>
        <w:rPr>
          <w:rFonts w:ascii="Times New Roman" w:hAnsi="Times New Roman" w:cs="Times New Roman"/>
          <w:sz w:val="28"/>
          <w:szCs w:val="28"/>
        </w:rPr>
      </w:pPr>
      <w:r w:rsidRPr="00D83CE3">
        <w:rPr>
          <w:rFonts w:ascii="Times New Roman" w:hAnsi="Times New Roman" w:cs="Times New Roman"/>
          <w:sz w:val="28"/>
          <w:szCs w:val="28"/>
        </w:rPr>
        <w:t xml:space="preserve">Благодаря сети Интернет стал </w:t>
      </w:r>
      <w:r>
        <w:rPr>
          <w:rFonts w:ascii="Times New Roman" w:hAnsi="Times New Roman" w:cs="Times New Roman"/>
          <w:sz w:val="28"/>
          <w:szCs w:val="28"/>
        </w:rPr>
        <w:t>доступен (бесплатно или за уме</w:t>
      </w:r>
      <w:r w:rsidRPr="00D83CE3">
        <w:rPr>
          <w:rFonts w:ascii="Times New Roman" w:hAnsi="Times New Roman" w:cs="Times New Roman"/>
          <w:sz w:val="28"/>
          <w:szCs w:val="28"/>
        </w:rPr>
        <w:t>ренную плату) огромный объем информации. Так, пользователь в любой стране может связаться</w:t>
      </w:r>
      <w:r>
        <w:rPr>
          <w:rFonts w:ascii="Times New Roman" w:hAnsi="Times New Roman" w:cs="Times New Roman"/>
          <w:sz w:val="28"/>
          <w:szCs w:val="28"/>
        </w:rPr>
        <w:t xml:space="preserve"> с людьми, разделяющими его ин</w:t>
      </w:r>
      <w:r w:rsidRPr="00D83CE3">
        <w:rPr>
          <w:rFonts w:ascii="Times New Roman" w:hAnsi="Times New Roman" w:cs="Times New Roman"/>
          <w:sz w:val="28"/>
          <w:szCs w:val="28"/>
        </w:rPr>
        <w:t>тересы, или получить ценные с</w:t>
      </w:r>
      <w:r>
        <w:rPr>
          <w:rFonts w:ascii="Times New Roman" w:hAnsi="Times New Roman" w:cs="Times New Roman"/>
          <w:sz w:val="28"/>
          <w:szCs w:val="28"/>
        </w:rPr>
        <w:t>ведения в электронных библиоте</w:t>
      </w:r>
      <w:r w:rsidRPr="00D83CE3">
        <w:rPr>
          <w:rFonts w:ascii="Times New Roman" w:hAnsi="Times New Roman" w:cs="Times New Roman"/>
          <w:sz w:val="28"/>
          <w:szCs w:val="28"/>
        </w:rPr>
        <w:t>ках, даже если они находятся на</w:t>
      </w:r>
      <w:r>
        <w:rPr>
          <w:rFonts w:ascii="Times New Roman" w:hAnsi="Times New Roman" w:cs="Times New Roman"/>
          <w:sz w:val="28"/>
          <w:szCs w:val="28"/>
        </w:rPr>
        <w:t xml:space="preserve"> другом конце света. Нужная ин</w:t>
      </w:r>
      <w:r w:rsidRPr="00D83CE3">
        <w:rPr>
          <w:rFonts w:ascii="Times New Roman" w:hAnsi="Times New Roman" w:cs="Times New Roman"/>
          <w:sz w:val="28"/>
          <w:szCs w:val="28"/>
        </w:rPr>
        <w:t xml:space="preserve">формация окажется в его компьютере за считанные </w:t>
      </w:r>
      <w:r>
        <w:rPr>
          <w:rFonts w:ascii="Times New Roman" w:hAnsi="Times New Roman" w:cs="Times New Roman"/>
          <w:sz w:val="28"/>
          <w:szCs w:val="28"/>
        </w:rPr>
        <w:t>секунды, прой</w:t>
      </w:r>
      <w:r w:rsidRPr="00D83CE3">
        <w:rPr>
          <w:rFonts w:ascii="Times New Roman" w:hAnsi="Times New Roman" w:cs="Times New Roman"/>
          <w:sz w:val="28"/>
          <w:szCs w:val="28"/>
        </w:rPr>
        <w:t>дя путь по длинной цепочке промежуточных компьютеров, по кабелям и радиоканалам.</w:t>
      </w:r>
    </w:p>
    <w:p w:rsidR="00D83CE3" w:rsidRPr="00B138C4" w:rsidRDefault="00D83CE3" w:rsidP="00D83CE3">
      <w:pPr>
        <w:spacing w:after="0" w:line="360" w:lineRule="auto"/>
        <w:ind w:firstLine="425"/>
        <w:jc w:val="both"/>
        <w:rPr>
          <w:rFonts w:ascii="Times New Roman" w:hAnsi="Times New Roman" w:cs="Times New Roman"/>
          <w:sz w:val="28"/>
          <w:szCs w:val="28"/>
        </w:rPr>
      </w:pPr>
      <w:r w:rsidRPr="00D83CE3">
        <w:rPr>
          <w:rFonts w:ascii="Times New Roman" w:hAnsi="Times New Roman" w:cs="Times New Roman"/>
          <w:sz w:val="28"/>
          <w:szCs w:val="28"/>
        </w:rPr>
        <w:t>Сети в Интернете неогранич</w:t>
      </w:r>
      <w:r>
        <w:rPr>
          <w:rFonts w:ascii="Times New Roman" w:hAnsi="Times New Roman" w:cs="Times New Roman"/>
          <w:sz w:val="28"/>
          <w:szCs w:val="28"/>
        </w:rPr>
        <w:t>енно коммутируются (т.е. связы</w:t>
      </w:r>
      <w:r w:rsidRPr="00D83CE3">
        <w:rPr>
          <w:rFonts w:ascii="Times New Roman" w:hAnsi="Times New Roman" w:cs="Times New Roman"/>
          <w:sz w:val="28"/>
          <w:szCs w:val="28"/>
        </w:rPr>
        <w:t>ваются) друг с другом, потому что все компьютеры, участвующие в передаче данных, используют единый протокол коммуникации TCP/IP (ти-си-пи/ай-пи).</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F62B5D">
        <w:rPr>
          <w:rFonts w:ascii="Times New Roman" w:hAnsi="Times New Roman" w:cs="Times New Roman"/>
          <w:color w:val="FF0000"/>
          <w:sz w:val="28"/>
          <w:szCs w:val="28"/>
        </w:rPr>
        <w:t xml:space="preserve">Обычно Интернет </w:t>
      </w:r>
      <w:r w:rsidR="00C5781F">
        <w:rPr>
          <w:rFonts w:ascii="Times New Roman" w:hAnsi="Times New Roman" w:cs="Times New Roman"/>
          <w:color w:val="FF0000"/>
          <w:sz w:val="28"/>
          <w:szCs w:val="28"/>
        </w:rPr>
        <w:t xml:space="preserve">как пример распред-й системы </w:t>
      </w:r>
      <w:r w:rsidRPr="00F62B5D">
        <w:rPr>
          <w:rFonts w:ascii="Times New Roman" w:hAnsi="Times New Roman" w:cs="Times New Roman"/>
          <w:color w:val="FF0000"/>
          <w:sz w:val="28"/>
          <w:szCs w:val="28"/>
        </w:rPr>
        <w:t>характеризуют как "гигантская сеть компьютеров"</w:t>
      </w:r>
      <w:r w:rsidR="00C5781F">
        <w:rPr>
          <w:rFonts w:ascii="Times New Roman" w:hAnsi="Times New Roman" w:cs="Times New Roman"/>
          <w:color w:val="FF0000"/>
          <w:sz w:val="28"/>
          <w:szCs w:val="28"/>
        </w:rPr>
        <w:t>, решающих единую распределенную задачу</w:t>
      </w:r>
      <w:r w:rsidRPr="00F62B5D">
        <w:rPr>
          <w:rFonts w:ascii="Times New Roman" w:hAnsi="Times New Roman" w:cs="Times New Roman"/>
          <w:color w:val="FF0000"/>
          <w:sz w:val="28"/>
          <w:szCs w:val="28"/>
        </w:rPr>
        <w:t xml:space="preserve">. </w:t>
      </w:r>
      <w:r w:rsidRPr="00B138C4">
        <w:rPr>
          <w:rFonts w:ascii="Times New Roman" w:hAnsi="Times New Roman" w:cs="Times New Roman"/>
          <w:sz w:val="28"/>
          <w:szCs w:val="28"/>
        </w:rPr>
        <w:t>Потрясающие возможности Интернета связаны с тем, что компьютерные системы могут подключаться и взаимодействовать такими способами, которые ранее были невозможны или экономически невыгодны.</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t>Откроем web-браузер, подключимся к Amazon.com и подумаем, что происходит в действительности. Можно сказать: "Мы просматриваем web-страницу". Но это лишь половина истории. В реальности выполняется расширение распределенной компьютерной системы Amazon.com на персональный компьютер (ПК) пользователя. На определенном уровне компьютерная система этой компании перестает быть автономной системой центральной обработки данных и начинает объединять тысячи компьютеров посетителей сайта, плюс компьютеры поставщиков товаров, плюс компьютеры поставщиков этих поставщиков и т. д.</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t>Интернет реализует быстрое подключение коммерческих компаний, организаций и частных лиц, отключение, переподключение и прочие операции с различными распределенными приложениями на основе web-технологий (такими, как сайты электронной коммерции, аукционы, страницы телевизионных программ).</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t>Джо в Лондоне, так же как и его коллега Стив в Аризоне, становятся частью распределенного приложения, которое размещено и работает на компьютере провайдера в Техасе. Раньше для подключения к приложению пришлось бы пользоваться телефонным звонком, создающим постоянное соединение между сетями British Telecom и AT&amp;T. Однако современная Интернет, как глобальный коммутатор с миллиардами шлюзов и узлов, позволяет установить и обслужить соединение между Лондоном и Техасом за миллисекунды, устраняя все существовавшие ранее барьеры.</w:t>
      </w:r>
    </w:p>
    <w:p w:rsidR="00C83F33" w:rsidRDefault="00B138C4" w:rsidP="00C83F33">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t>Попадая на страницу Amazon.com, помните, что вы подключились к массивному распределенному приложению, призванному продавать книги, CD, видео и другие товары!</w:t>
      </w:r>
    </w:p>
    <w:p w:rsidR="00C83F33" w:rsidRDefault="00C83F33" w:rsidP="00073AC1">
      <w:pPr>
        <w:spacing w:after="0" w:line="360" w:lineRule="auto"/>
        <w:ind w:firstLine="425"/>
        <w:jc w:val="center"/>
        <w:rPr>
          <w:rFonts w:ascii="Times New Roman" w:hAnsi="Times New Roman" w:cs="Times New Roman"/>
          <w:sz w:val="28"/>
          <w:szCs w:val="28"/>
        </w:rPr>
      </w:pPr>
    </w:p>
    <w:p w:rsidR="00073AC1" w:rsidRDefault="00073AC1" w:rsidP="00073AC1">
      <w:pPr>
        <w:spacing w:after="0" w:line="360" w:lineRule="auto"/>
        <w:ind w:firstLine="425"/>
        <w:jc w:val="center"/>
        <w:rPr>
          <w:rFonts w:ascii="Times New Roman" w:hAnsi="Times New Roman" w:cs="Times New Roman"/>
          <w:sz w:val="28"/>
          <w:szCs w:val="28"/>
        </w:rPr>
      </w:pPr>
      <w:r w:rsidRPr="00073AC1">
        <w:rPr>
          <w:rFonts w:ascii="Times New Roman" w:hAnsi="Times New Roman" w:cs="Times New Roman"/>
          <w:sz w:val="28"/>
          <w:szCs w:val="28"/>
        </w:rPr>
        <w:t>Децентрализованные блокчейн-приложения</w:t>
      </w:r>
    </w:p>
    <w:p w:rsidR="00073AC1" w:rsidRDefault="00073AC1" w:rsidP="00073AC1">
      <w:pPr>
        <w:spacing w:after="0" w:line="360" w:lineRule="auto"/>
        <w:ind w:firstLine="425"/>
        <w:jc w:val="both"/>
        <w:rPr>
          <w:rFonts w:ascii="Times New Roman" w:hAnsi="Times New Roman" w:cs="Times New Roman"/>
          <w:sz w:val="28"/>
          <w:szCs w:val="28"/>
        </w:rPr>
      </w:pPr>
      <w:r w:rsidRPr="006C11A7">
        <w:rPr>
          <w:rFonts w:ascii="Times New Roman" w:hAnsi="Times New Roman" w:cs="Times New Roman"/>
          <w:sz w:val="28"/>
          <w:szCs w:val="28"/>
          <w:highlight w:val="green"/>
        </w:rPr>
        <w:lastRenderedPageBreak/>
        <w:t>Технология блокчейн в действии обладает важным свойством – децентрализацией. Оно активно внедряется в повседневную жизнь: уже существуют бета-версии децентрализованного интернета (Substratum), децентрализованные анонимные мессенджеры (DigitalNote), децентрализованные социальные сети (Golos), блокчейн-кошельки. Естественно, популярность набирают децентрализованные приложения (DApps). Под приложением понимается программа, установленная на компьютере или смартфоне.</w:t>
      </w:r>
      <w:r w:rsidRPr="00073AC1">
        <w:rPr>
          <w:rFonts w:ascii="Times New Roman" w:hAnsi="Times New Roman" w:cs="Times New Roman"/>
          <w:sz w:val="28"/>
          <w:szCs w:val="28"/>
        </w:rPr>
        <w:t xml:space="preserve"> Рассмотрим, чем же децентрализованные блокчейн-приложения отличаются от традиционных, как они взаимодействуют с умными контрактами, и вспомним историю их развития.</w:t>
      </w:r>
    </w:p>
    <w:p w:rsidR="00C83F33" w:rsidRDefault="00C83F33" w:rsidP="00073AC1">
      <w:pPr>
        <w:spacing w:after="0" w:line="360" w:lineRule="auto"/>
        <w:ind w:firstLine="425"/>
        <w:jc w:val="both"/>
        <w:rPr>
          <w:rFonts w:ascii="Times New Roman" w:hAnsi="Times New Roman" w:cs="Times New Roman"/>
          <w:sz w:val="28"/>
          <w:szCs w:val="28"/>
        </w:rPr>
      </w:pPr>
    </w:p>
    <w:p w:rsidR="00073AC1" w:rsidRPr="00073AC1" w:rsidRDefault="00073AC1" w:rsidP="00C83F33">
      <w:pPr>
        <w:spacing w:after="0" w:line="360" w:lineRule="auto"/>
        <w:ind w:firstLine="425"/>
        <w:jc w:val="center"/>
        <w:rPr>
          <w:rFonts w:ascii="Times New Roman" w:hAnsi="Times New Roman" w:cs="Times New Roman"/>
          <w:sz w:val="28"/>
          <w:szCs w:val="28"/>
        </w:rPr>
      </w:pPr>
      <w:r w:rsidRPr="00073AC1">
        <w:rPr>
          <w:rFonts w:ascii="Times New Roman" w:hAnsi="Times New Roman" w:cs="Times New Roman"/>
          <w:sz w:val="28"/>
          <w:szCs w:val="28"/>
        </w:rPr>
        <w:t>Пиринговая сеть (P2P) как основа</w:t>
      </w:r>
    </w:p>
    <w:p w:rsidR="00073AC1" w:rsidRPr="00073AC1" w:rsidRDefault="00073AC1" w:rsidP="00073AC1">
      <w:pPr>
        <w:spacing w:after="0" w:line="360" w:lineRule="auto"/>
        <w:ind w:firstLine="425"/>
        <w:jc w:val="both"/>
        <w:rPr>
          <w:rFonts w:ascii="Times New Roman" w:hAnsi="Times New Roman" w:cs="Times New Roman"/>
          <w:sz w:val="28"/>
          <w:szCs w:val="28"/>
        </w:rPr>
      </w:pPr>
      <w:r w:rsidRPr="006C11A7">
        <w:rPr>
          <w:rFonts w:ascii="Times New Roman" w:hAnsi="Times New Roman" w:cs="Times New Roman"/>
          <w:sz w:val="28"/>
          <w:szCs w:val="28"/>
          <w:highlight w:val="green"/>
        </w:rPr>
        <w:t>Классические программные приложения используют взаимодействие вида «клиент-сервер». К примеру, такую архитектуру имеет Google, Amazon, голосовой поиск VoiceSearch, приложение для распознавания музыки Shazam и большинство существующих на данный момент web-приложений - ПО, взаимодействующих с интернетом. Архитектура ПО определяет, какие элементы будут присутствовать в приложении и каким образом они будут взаимодействовать друг с другом.</w:t>
      </w:r>
    </w:p>
    <w:p w:rsidR="00073AC1" w:rsidRPr="00073AC1" w:rsidRDefault="00073AC1" w:rsidP="00073AC1">
      <w:pPr>
        <w:spacing w:after="0" w:line="360" w:lineRule="auto"/>
        <w:ind w:firstLine="425"/>
        <w:jc w:val="both"/>
        <w:rPr>
          <w:rFonts w:ascii="Times New Roman" w:hAnsi="Times New Roman" w:cs="Times New Roman"/>
          <w:sz w:val="28"/>
          <w:szCs w:val="28"/>
        </w:rPr>
      </w:pPr>
      <w:r w:rsidRPr="006C11A7">
        <w:rPr>
          <w:rFonts w:ascii="Times New Roman" w:hAnsi="Times New Roman" w:cs="Times New Roman"/>
          <w:sz w:val="28"/>
          <w:szCs w:val="28"/>
          <w:highlight w:val="green"/>
        </w:rPr>
        <w:t>В программах с шаблоном архитектуры “клиент-сервер” клиентов много, а управляющий сервер один. В данном случае клиентами являются ПК, смартфоны и ноутбуки. Сервер представляет собой специализированный компьютер, который хранит огромный объем информации, направляет ее и проводит вычисления, через него проходят все данные. Главным недостатком клиент-серверной архитектуры является централизация.</w:t>
      </w:r>
    </w:p>
    <w:p w:rsidR="00073AC1" w:rsidRPr="00073AC1" w:rsidRDefault="00073AC1" w:rsidP="00073AC1">
      <w:pPr>
        <w:spacing w:after="0" w:line="360" w:lineRule="auto"/>
        <w:ind w:firstLine="425"/>
        <w:jc w:val="center"/>
        <w:rPr>
          <w:rFonts w:ascii="Times New Roman" w:hAnsi="Times New Roman" w:cs="Times New Roman"/>
          <w:sz w:val="28"/>
          <w:szCs w:val="28"/>
        </w:rPr>
      </w:pPr>
      <w:r w:rsidRPr="00073AC1">
        <w:rPr>
          <w:rFonts w:ascii="Times New Roman" w:hAnsi="Times New Roman" w:cs="Times New Roman"/>
          <w:noProof/>
          <w:sz w:val="28"/>
          <w:szCs w:val="28"/>
          <w:lang w:eastAsia="ru-RU"/>
        </w:rPr>
        <w:lastRenderedPageBreak/>
        <w:drawing>
          <wp:inline distT="0" distB="0" distL="0" distR="0" wp14:anchorId="6773478E" wp14:editId="4C8D0154">
            <wp:extent cx="5190775" cy="2962275"/>
            <wp:effectExtent l="0" t="0" r="0" b="0"/>
            <wp:docPr id="13" name="Рисунок 13" descr="Децентрализованные блокчейн-прило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Децентрализованные блокчейн-приложения"/>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92952" cy="2963517"/>
                    </a:xfrm>
                    <a:prstGeom prst="rect">
                      <a:avLst/>
                    </a:prstGeom>
                    <a:noFill/>
                    <a:ln>
                      <a:noFill/>
                    </a:ln>
                  </pic:spPr>
                </pic:pic>
              </a:graphicData>
            </a:graphic>
          </wp:inline>
        </w:drawing>
      </w:r>
    </w:p>
    <w:p w:rsidR="00073AC1" w:rsidRPr="00073AC1" w:rsidRDefault="00073AC1" w:rsidP="00073AC1">
      <w:pPr>
        <w:spacing w:after="0" w:line="360" w:lineRule="auto"/>
        <w:ind w:firstLine="425"/>
        <w:jc w:val="both"/>
        <w:rPr>
          <w:rFonts w:ascii="Times New Roman" w:hAnsi="Times New Roman" w:cs="Times New Roman"/>
          <w:sz w:val="28"/>
          <w:szCs w:val="28"/>
        </w:rPr>
      </w:pPr>
      <w:r w:rsidRPr="006C11A7">
        <w:rPr>
          <w:rFonts w:ascii="Times New Roman" w:hAnsi="Times New Roman" w:cs="Times New Roman"/>
          <w:sz w:val="28"/>
          <w:szCs w:val="28"/>
          <w:highlight w:val="green"/>
        </w:rPr>
        <w:t>Архитектура приложения «клиент-клиент» чаще называется пиринговой (от англ. peer-to-peer, или p2p). В таком приложении каждый пользователь сочетает в себе функции клиента и сервера одновременно. Также он может связаться с другим пользователем напрямую.</w:t>
      </w:r>
      <w:r w:rsidRPr="00073AC1">
        <w:rPr>
          <w:rFonts w:ascii="Times New Roman" w:hAnsi="Times New Roman" w:cs="Times New Roman"/>
          <w:sz w:val="28"/>
          <w:szCs w:val="28"/>
        </w:rPr>
        <w:t xml:space="preserve"> Первое пиринговое приложение появилось в 1999 году. Им стала Napster − всемирная платформа для бесплатного обмена файлами. Известным приложением, использующим пиринговую сеть, является Ace Stream P2P Multimedia. Технология пиринговых сетей используется и в блокчейн-приложениях.</w:t>
      </w:r>
    </w:p>
    <w:p w:rsidR="00073AC1" w:rsidRPr="00073AC1" w:rsidRDefault="00073AC1" w:rsidP="00073AC1">
      <w:pPr>
        <w:spacing w:after="0" w:line="360" w:lineRule="auto"/>
        <w:ind w:firstLine="425"/>
        <w:jc w:val="both"/>
        <w:rPr>
          <w:rFonts w:ascii="Times New Roman" w:hAnsi="Times New Roman" w:cs="Times New Roman"/>
          <w:sz w:val="28"/>
          <w:szCs w:val="28"/>
        </w:rPr>
      </w:pPr>
      <w:r w:rsidRPr="006C11A7">
        <w:rPr>
          <w:rFonts w:ascii="Times New Roman" w:hAnsi="Times New Roman" w:cs="Times New Roman"/>
          <w:sz w:val="28"/>
          <w:szCs w:val="28"/>
          <w:highlight w:val="green"/>
        </w:rPr>
        <w:t>Пиринговая сеть стала основой для разработки полностью децентрализованных распределенных приложений.</w:t>
      </w:r>
    </w:p>
    <w:p w:rsidR="00073AC1" w:rsidRPr="006C11A7" w:rsidRDefault="00073AC1" w:rsidP="00E428F5">
      <w:pPr>
        <w:numPr>
          <w:ilvl w:val="0"/>
          <w:numId w:val="30"/>
        </w:numPr>
        <w:spacing w:after="0" w:line="360" w:lineRule="auto"/>
        <w:jc w:val="both"/>
        <w:rPr>
          <w:rFonts w:ascii="Times New Roman" w:hAnsi="Times New Roman" w:cs="Times New Roman"/>
          <w:sz w:val="28"/>
          <w:szCs w:val="28"/>
          <w:highlight w:val="green"/>
        </w:rPr>
      </w:pPr>
      <w:r w:rsidRPr="006C11A7">
        <w:rPr>
          <w:rFonts w:ascii="Times New Roman" w:hAnsi="Times New Roman" w:cs="Times New Roman"/>
          <w:sz w:val="28"/>
          <w:szCs w:val="28"/>
          <w:highlight w:val="green"/>
        </w:rPr>
        <w:t>Распределенные web-приложения проводят вычисления на нескольких узлах. К примеру, в сети Bitcoin необходимо проводить криптографические вычисления по алгоритму SHA-256. Такую операцию могут осуществлять следующие узлы: центральные процессоры компьютеров (CPU), графические процессоры видеокарт (GPU) и специализированные ASIC-майнеры.</w:t>
      </w:r>
    </w:p>
    <w:p w:rsidR="00073AC1" w:rsidRPr="006C11A7" w:rsidRDefault="00073AC1" w:rsidP="00E428F5">
      <w:pPr>
        <w:numPr>
          <w:ilvl w:val="0"/>
          <w:numId w:val="30"/>
        </w:numPr>
        <w:spacing w:after="0" w:line="360" w:lineRule="auto"/>
        <w:jc w:val="both"/>
        <w:rPr>
          <w:rFonts w:ascii="Times New Roman" w:hAnsi="Times New Roman" w:cs="Times New Roman"/>
          <w:sz w:val="28"/>
          <w:szCs w:val="28"/>
          <w:highlight w:val="green"/>
        </w:rPr>
      </w:pPr>
      <w:r w:rsidRPr="006C11A7">
        <w:rPr>
          <w:rFonts w:ascii="Times New Roman" w:hAnsi="Times New Roman" w:cs="Times New Roman"/>
          <w:sz w:val="28"/>
          <w:szCs w:val="28"/>
          <w:highlight w:val="green"/>
        </w:rPr>
        <w:t>Децентрализованные приложения (DApps) не имеют узлов, которые управляют другими узлами. Все участники децентрализованной системы равноправны.</w:t>
      </w:r>
    </w:p>
    <w:p w:rsidR="00073AC1" w:rsidRPr="00073AC1" w:rsidRDefault="00073AC1" w:rsidP="00073AC1">
      <w:pPr>
        <w:spacing w:after="0" w:line="360" w:lineRule="auto"/>
        <w:ind w:firstLine="425"/>
        <w:jc w:val="both"/>
        <w:rPr>
          <w:rFonts w:ascii="Times New Roman" w:hAnsi="Times New Roman" w:cs="Times New Roman"/>
          <w:sz w:val="28"/>
          <w:szCs w:val="28"/>
        </w:rPr>
      </w:pPr>
      <w:r w:rsidRPr="006C11A7">
        <w:rPr>
          <w:rFonts w:ascii="Times New Roman" w:hAnsi="Times New Roman" w:cs="Times New Roman"/>
          <w:sz w:val="28"/>
          <w:szCs w:val="28"/>
          <w:highlight w:val="green"/>
        </w:rPr>
        <w:t>Очень важно понять, что распределенное приложение может быть централизованным, а вот децентрализованное приложение всегда является распределенным.</w:t>
      </w:r>
      <w:r w:rsidRPr="00073AC1">
        <w:rPr>
          <w:rFonts w:ascii="Times New Roman" w:hAnsi="Times New Roman" w:cs="Times New Roman"/>
          <w:sz w:val="28"/>
          <w:szCs w:val="28"/>
        </w:rPr>
        <w:t xml:space="preserve"> К примеру, тот же ВКонтакте использует множество серверов для распределения вычислений и хранения данных, но все эти серверы подконтрольны главному. Следовательно, ВКонтакте является распределенным, но не децентрализованным приложением.</w:t>
      </w:r>
    </w:p>
    <w:p w:rsidR="00073AC1" w:rsidRPr="00073AC1" w:rsidRDefault="00073AC1" w:rsidP="00073AC1">
      <w:pPr>
        <w:spacing w:after="0" w:line="360" w:lineRule="auto"/>
        <w:ind w:firstLine="425"/>
        <w:jc w:val="both"/>
        <w:rPr>
          <w:rFonts w:ascii="Times New Roman" w:hAnsi="Times New Roman" w:cs="Times New Roman"/>
          <w:sz w:val="28"/>
          <w:szCs w:val="28"/>
        </w:rPr>
      </w:pPr>
      <w:r w:rsidRPr="006C11A7">
        <w:rPr>
          <w:rFonts w:ascii="Times New Roman" w:hAnsi="Times New Roman" w:cs="Times New Roman"/>
          <w:sz w:val="28"/>
          <w:szCs w:val="28"/>
          <w:highlight w:val="green"/>
        </w:rPr>
        <w:lastRenderedPageBreak/>
        <w:t>Существует еще одна разновидность децентрализованных приложений – частично децентрализованные (гибридные). Такими являются uTorrent и The Onion Router. Они используют сервера, но надежность сети обеспечивают за счет p2p-соединения.</w:t>
      </w:r>
    </w:p>
    <w:p w:rsidR="00C83F33" w:rsidRDefault="00C83F33" w:rsidP="00073AC1">
      <w:pPr>
        <w:spacing w:after="0" w:line="360" w:lineRule="auto"/>
        <w:ind w:firstLine="425"/>
        <w:jc w:val="center"/>
        <w:rPr>
          <w:rFonts w:ascii="Times New Roman" w:hAnsi="Times New Roman" w:cs="Times New Roman"/>
          <w:sz w:val="28"/>
          <w:szCs w:val="28"/>
        </w:rPr>
      </w:pPr>
    </w:p>
    <w:p w:rsidR="00073AC1" w:rsidRPr="00073AC1" w:rsidRDefault="00073AC1" w:rsidP="00073AC1">
      <w:pPr>
        <w:spacing w:after="0" w:line="360" w:lineRule="auto"/>
        <w:ind w:firstLine="425"/>
        <w:jc w:val="center"/>
        <w:rPr>
          <w:rFonts w:ascii="Times New Roman" w:hAnsi="Times New Roman" w:cs="Times New Roman"/>
          <w:sz w:val="28"/>
          <w:szCs w:val="28"/>
        </w:rPr>
      </w:pPr>
      <w:r w:rsidRPr="00073AC1">
        <w:rPr>
          <w:rFonts w:ascii="Times New Roman" w:hAnsi="Times New Roman" w:cs="Times New Roman"/>
          <w:sz w:val="28"/>
          <w:szCs w:val="28"/>
        </w:rPr>
        <w:t>Преимущества децентрализованных приложений</w:t>
      </w:r>
    </w:p>
    <w:p w:rsidR="00073AC1" w:rsidRPr="00073AC1" w:rsidRDefault="00073AC1" w:rsidP="00073AC1">
      <w:pPr>
        <w:spacing w:after="0" w:line="360" w:lineRule="auto"/>
        <w:ind w:firstLine="425"/>
        <w:jc w:val="both"/>
        <w:rPr>
          <w:rFonts w:ascii="Times New Roman" w:hAnsi="Times New Roman" w:cs="Times New Roman"/>
          <w:sz w:val="28"/>
          <w:szCs w:val="28"/>
        </w:rPr>
      </w:pPr>
      <w:r w:rsidRPr="006C11A7">
        <w:rPr>
          <w:rFonts w:ascii="Times New Roman" w:hAnsi="Times New Roman" w:cs="Times New Roman"/>
          <w:sz w:val="28"/>
          <w:szCs w:val="28"/>
          <w:highlight w:val="green"/>
        </w:rPr>
        <w:t>Стоит отметить, что децентрализованные программы входили в список самых скачиваемых приложений еще задолго до появления Bitcoin. Всем известный клиент uTorrent является примером успешного частично децентрализованного приложения</w:t>
      </w:r>
      <w:r w:rsidRPr="00073AC1">
        <w:rPr>
          <w:rFonts w:ascii="Times New Roman" w:hAnsi="Times New Roman" w:cs="Times New Roman"/>
          <w:sz w:val="28"/>
          <w:szCs w:val="28"/>
        </w:rPr>
        <w:t>.</w:t>
      </w:r>
    </w:p>
    <w:p w:rsidR="00073AC1" w:rsidRPr="00073AC1" w:rsidRDefault="00073AC1" w:rsidP="00073AC1">
      <w:pPr>
        <w:spacing w:after="0" w:line="360" w:lineRule="auto"/>
        <w:ind w:firstLine="425"/>
        <w:jc w:val="center"/>
        <w:rPr>
          <w:rFonts w:ascii="Times New Roman" w:hAnsi="Times New Roman" w:cs="Times New Roman"/>
          <w:sz w:val="28"/>
          <w:szCs w:val="28"/>
        </w:rPr>
      </w:pPr>
      <w:r w:rsidRPr="00073AC1">
        <w:rPr>
          <w:rFonts w:ascii="Times New Roman" w:hAnsi="Times New Roman" w:cs="Times New Roman"/>
          <w:noProof/>
          <w:sz w:val="28"/>
          <w:szCs w:val="28"/>
          <w:lang w:eastAsia="ru-RU"/>
        </w:rPr>
        <w:drawing>
          <wp:inline distT="0" distB="0" distL="0" distR="0" wp14:anchorId="5878DF30" wp14:editId="30170EF4">
            <wp:extent cx="4616979" cy="3324225"/>
            <wp:effectExtent l="0" t="0" r="0" b="0"/>
            <wp:docPr id="11" name="Рисунок 11" descr="Децентрализованные блокчейн-прило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Децентрализованные блокчейн-приложения"/>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8717" cy="3325477"/>
                    </a:xfrm>
                    <a:prstGeom prst="rect">
                      <a:avLst/>
                    </a:prstGeom>
                    <a:noFill/>
                    <a:ln>
                      <a:noFill/>
                    </a:ln>
                  </pic:spPr>
                </pic:pic>
              </a:graphicData>
            </a:graphic>
          </wp:inline>
        </w:drawing>
      </w:r>
    </w:p>
    <w:p w:rsidR="00073AC1" w:rsidRPr="00073AC1" w:rsidRDefault="00073AC1" w:rsidP="00073AC1">
      <w:pPr>
        <w:spacing w:after="0" w:line="360" w:lineRule="auto"/>
        <w:ind w:firstLine="425"/>
        <w:jc w:val="both"/>
        <w:rPr>
          <w:rFonts w:ascii="Times New Roman" w:hAnsi="Times New Roman" w:cs="Times New Roman"/>
          <w:sz w:val="28"/>
          <w:szCs w:val="28"/>
        </w:rPr>
      </w:pPr>
      <w:r w:rsidRPr="006C11A7">
        <w:rPr>
          <w:rFonts w:ascii="Times New Roman" w:hAnsi="Times New Roman" w:cs="Times New Roman"/>
          <w:sz w:val="28"/>
          <w:szCs w:val="28"/>
          <w:highlight w:val="green"/>
        </w:rPr>
        <w:t>Протокол BitTorrent решил проблему загрузки объемных данных объединением всех желающих скачать большие файлы быстро и бесплатно. Сеть устроена так, что все клиенты, загружающие файлы, превращаются в раздающих, а само скачивание файла идет не из одного источника, а сразу из нескольких. Поощрение раздачи файлов заключается в том, что все активные раздающие получают бонусы в качестве добавления скорости во время собственных скачиваний.</w:t>
      </w:r>
      <w:r w:rsidRPr="00073AC1">
        <w:rPr>
          <w:rFonts w:ascii="Times New Roman" w:hAnsi="Times New Roman" w:cs="Times New Roman"/>
          <w:sz w:val="28"/>
          <w:szCs w:val="28"/>
        </w:rPr>
        <w:t xml:space="preserve"> Но разработчики uTorrent не открыли исходный код своего приложения для того, чтобы на нем не смогли нажиться другие программисты.</w:t>
      </w:r>
    </w:p>
    <w:p w:rsidR="00073AC1" w:rsidRPr="00073AC1" w:rsidRDefault="00073AC1" w:rsidP="00073AC1">
      <w:pPr>
        <w:spacing w:after="0" w:line="360" w:lineRule="auto"/>
        <w:ind w:firstLine="425"/>
        <w:jc w:val="both"/>
        <w:rPr>
          <w:rFonts w:ascii="Times New Roman" w:hAnsi="Times New Roman" w:cs="Times New Roman"/>
          <w:sz w:val="28"/>
          <w:szCs w:val="28"/>
        </w:rPr>
      </w:pPr>
      <w:r w:rsidRPr="00A36F29">
        <w:rPr>
          <w:rFonts w:ascii="Times New Roman" w:hAnsi="Times New Roman" w:cs="Times New Roman"/>
          <w:sz w:val="28"/>
          <w:szCs w:val="28"/>
          <w:highlight w:val="green"/>
        </w:rPr>
        <w:t>Для успешной разработки децентрализованных блокчейн-приложений необходимо соблюдать следующие правила:</w:t>
      </w:r>
    </w:p>
    <w:p w:rsidR="00073AC1" w:rsidRPr="00073AC1" w:rsidRDefault="00073AC1" w:rsidP="00E428F5">
      <w:pPr>
        <w:numPr>
          <w:ilvl w:val="0"/>
          <w:numId w:val="31"/>
        </w:numPr>
        <w:spacing w:after="0" w:line="360" w:lineRule="auto"/>
        <w:jc w:val="both"/>
        <w:rPr>
          <w:rFonts w:ascii="Times New Roman" w:hAnsi="Times New Roman" w:cs="Times New Roman"/>
          <w:sz w:val="28"/>
          <w:szCs w:val="28"/>
        </w:rPr>
      </w:pPr>
      <w:r w:rsidRPr="00A36F29">
        <w:rPr>
          <w:rFonts w:ascii="Times New Roman" w:hAnsi="Times New Roman" w:cs="Times New Roman"/>
          <w:sz w:val="28"/>
          <w:szCs w:val="28"/>
          <w:highlight w:val="green"/>
        </w:rPr>
        <w:t>Открытый исходный код.</w:t>
      </w:r>
      <w:r w:rsidRPr="00073AC1">
        <w:rPr>
          <w:rFonts w:ascii="Times New Roman" w:hAnsi="Times New Roman" w:cs="Times New Roman"/>
          <w:sz w:val="28"/>
          <w:szCs w:val="28"/>
        </w:rPr>
        <w:t xml:space="preserve"> Данное свойство ставит приложение в более выгодную позицию, так как пользователи могут проверить его. Открытый код </w:t>
      </w:r>
      <w:r w:rsidRPr="00073AC1">
        <w:rPr>
          <w:rFonts w:ascii="Times New Roman" w:hAnsi="Times New Roman" w:cs="Times New Roman"/>
          <w:sz w:val="28"/>
          <w:szCs w:val="28"/>
        </w:rPr>
        <w:lastRenderedPageBreak/>
        <w:t>позволяет разработчикам улучшать приложение, создавая новые доработанные версии. Казалось бы, таким образом можно просто создать новое приложение и забрать прибыль у истинных изобретателей. Но на деле выстреливают только те проекты, которые решают проблемы их предшественников.</w:t>
      </w:r>
    </w:p>
    <w:p w:rsidR="00073AC1" w:rsidRPr="00073AC1" w:rsidRDefault="00073AC1" w:rsidP="00E428F5">
      <w:pPr>
        <w:numPr>
          <w:ilvl w:val="0"/>
          <w:numId w:val="31"/>
        </w:numPr>
        <w:spacing w:after="0" w:line="360" w:lineRule="auto"/>
        <w:jc w:val="both"/>
        <w:rPr>
          <w:rFonts w:ascii="Times New Roman" w:hAnsi="Times New Roman" w:cs="Times New Roman"/>
          <w:sz w:val="28"/>
          <w:szCs w:val="28"/>
        </w:rPr>
      </w:pPr>
      <w:r w:rsidRPr="00A36F29">
        <w:rPr>
          <w:rFonts w:ascii="Times New Roman" w:hAnsi="Times New Roman" w:cs="Times New Roman"/>
          <w:sz w:val="28"/>
          <w:szCs w:val="28"/>
          <w:highlight w:val="green"/>
        </w:rPr>
        <w:t>Мотивация разработчиков и пользователей.</w:t>
      </w:r>
      <w:r w:rsidRPr="00073AC1">
        <w:rPr>
          <w:rFonts w:ascii="Times New Roman" w:hAnsi="Times New Roman" w:cs="Times New Roman"/>
          <w:sz w:val="28"/>
          <w:szCs w:val="28"/>
        </w:rPr>
        <w:t xml:space="preserve"> Традиционные приложения приносят своим разработчикам прибыль за размещение рекламы, покупку платных услуг или комиссий за транзакции. В приложении с открытым кодом данные функции можно убрать, изменив исходный код. Как же в таком случае получить прибыль за разработку блокчейн приложений? В решении этого вопроса помогают дефицитные токены – внутренняя валюта приложения. Разработчики изначально выдают себе или добывают какое-то количество токенов. Пользователи могут добывать монеты за поддержку приложения, различного рода активность, предоставление вычислительных ресурсов. Чем больше участников подключается к использованию приложения, тем сильнее растет спрос на токены. Как следствие, монета становится более ценной. Хорошим примером являются игры для биткойн-добычи CoinBrawl, MyBitMine, BitCasino. Децентрализованный аналог нашумевшей игры Mineсraft реализовали на платформе Ehthereum – Etheria.</w:t>
      </w:r>
    </w:p>
    <w:p w:rsidR="00073AC1" w:rsidRPr="00073AC1" w:rsidRDefault="00073AC1" w:rsidP="00E428F5">
      <w:pPr>
        <w:numPr>
          <w:ilvl w:val="0"/>
          <w:numId w:val="31"/>
        </w:numPr>
        <w:spacing w:after="0" w:line="360" w:lineRule="auto"/>
        <w:jc w:val="both"/>
        <w:rPr>
          <w:rFonts w:ascii="Times New Roman" w:hAnsi="Times New Roman" w:cs="Times New Roman"/>
          <w:sz w:val="28"/>
          <w:szCs w:val="28"/>
        </w:rPr>
      </w:pPr>
      <w:r w:rsidRPr="00A36F29">
        <w:rPr>
          <w:rFonts w:ascii="Times New Roman" w:hAnsi="Times New Roman" w:cs="Times New Roman"/>
          <w:sz w:val="28"/>
          <w:szCs w:val="28"/>
          <w:highlight w:val="green"/>
        </w:rPr>
        <w:t>Децентрализованный консенсус.</w:t>
      </w:r>
      <w:r w:rsidRPr="00073AC1">
        <w:rPr>
          <w:rFonts w:ascii="Times New Roman" w:hAnsi="Times New Roman" w:cs="Times New Roman"/>
          <w:sz w:val="28"/>
          <w:szCs w:val="28"/>
        </w:rPr>
        <w:t xml:space="preserve"> Допустим, пользователь залез в код майнинг-игры и добавил себе какое-то количество сатошей. Затем он сохранил код, зашел в игру, но количество сатошей осталось прежним. Дело в цепочке блоков, взломать которую можно, обладая только огромными вычислительными мощностями. Внести изменения в игровой баланс можно единственным легитимным способом − выполнить определенные игровые условия. Так как условия не были выполнены, баланс не изменился. Проверка условий осуществляется с помощью смарт-контрактов. Умный контракт прописан в коде приложения и не может быть изменен. Как внедрить смарт-контракт в свое приложение, рассмотрим в следующих материалах.</w:t>
      </w:r>
    </w:p>
    <w:p w:rsidR="00073AC1" w:rsidRPr="00A36F29" w:rsidRDefault="00073AC1" w:rsidP="00E428F5">
      <w:pPr>
        <w:numPr>
          <w:ilvl w:val="0"/>
          <w:numId w:val="31"/>
        </w:numPr>
        <w:spacing w:after="0" w:line="360" w:lineRule="auto"/>
        <w:jc w:val="both"/>
        <w:rPr>
          <w:rFonts w:ascii="Times New Roman" w:hAnsi="Times New Roman" w:cs="Times New Roman"/>
          <w:sz w:val="28"/>
          <w:szCs w:val="28"/>
          <w:highlight w:val="green"/>
        </w:rPr>
      </w:pPr>
      <w:r w:rsidRPr="00A36F29">
        <w:rPr>
          <w:rFonts w:ascii="Times New Roman" w:hAnsi="Times New Roman" w:cs="Times New Roman"/>
          <w:sz w:val="28"/>
          <w:szCs w:val="28"/>
          <w:highlight w:val="green"/>
        </w:rPr>
        <w:t>Отсутствие точки отказа. Приложение не прекратит работу, пока будет существовать хотя бы один узел.</w:t>
      </w:r>
    </w:p>
    <w:p w:rsidR="00A52A92" w:rsidRPr="00073AC1" w:rsidRDefault="00A52A92" w:rsidP="00A52A92">
      <w:pPr>
        <w:spacing w:after="0" w:line="360" w:lineRule="auto"/>
        <w:ind w:left="360"/>
        <w:jc w:val="both"/>
        <w:rPr>
          <w:rFonts w:ascii="Times New Roman" w:hAnsi="Times New Roman" w:cs="Times New Roman"/>
          <w:sz w:val="28"/>
          <w:szCs w:val="28"/>
        </w:rPr>
      </w:pPr>
    </w:p>
    <w:p w:rsidR="00073AC1" w:rsidRPr="00073AC1" w:rsidRDefault="00073AC1" w:rsidP="00073AC1">
      <w:pPr>
        <w:spacing w:after="0" w:line="360" w:lineRule="auto"/>
        <w:ind w:firstLine="425"/>
        <w:jc w:val="center"/>
        <w:rPr>
          <w:rFonts w:ascii="Times New Roman" w:hAnsi="Times New Roman" w:cs="Times New Roman"/>
          <w:sz w:val="28"/>
          <w:szCs w:val="28"/>
        </w:rPr>
      </w:pPr>
      <w:r w:rsidRPr="00073AC1">
        <w:rPr>
          <w:rFonts w:ascii="Times New Roman" w:hAnsi="Times New Roman" w:cs="Times New Roman"/>
          <w:sz w:val="28"/>
          <w:szCs w:val="28"/>
        </w:rPr>
        <w:t>Популярные децентрализованные приложения</w:t>
      </w:r>
    </w:p>
    <w:p w:rsidR="00073AC1" w:rsidRPr="00073AC1" w:rsidRDefault="00073AC1" w:rsidP="00073AC1">
      <w:pPr>
        <w:spacing w:after="0" w:line="360" w:lineRule="auto"/>
        <w:ind w:firstLine="425"/>
        <w:jc w:val="both"/>
        <w:rPr>
          <w:rFonts w:ascii="Times New Roman" w:hAnsi="Times New Roman" w:cs="Times New Roman"/>
          <w:sz w:val="28"/>
          <w:szCs w:val="28"/>
        </w:rPr>
      </w:pPr>
      <w:r w:rsidRPr="00A36F29">
        <w:rPr>
          <w:rFonts w:ascii="Times New Roman" w:hAnsi="Times New Roman" w:cs="Times New Roman"/>
          <w:sz w:val="28"/>
          <w:szCs w:val="28"/>
          <w:highlight w:val="green"/>
        </w:rPr>
        <w:lastRenderedPageBreak/>
        <w:t>Протокол BitTorrent был создан в 2004 году. Он был призван улучшить уже существующие на тот момент приложения Napster и Gnutella. Как известно, в результате получились такие гиганты, как uTorrent и NetFlix. На протоколе BitTorrent также функционирует PopcornTime – приложение, которое позволяет передавать потоковое видео в режиме реального времени.</w:t>
      </w:r>
    </w:p>
    <w:p w:rsidR="00073AC1" w:rsidRPr="00073AC1" w:rsidRDefault="00073AC1" w:rsidP="00073AC1">
      <w:pPr>
        <w:spacing w:after="0" w:line="360" w:lineRule="auto"/>
        <w:ind w:firstLine="425"/>
        <w:jc w:val="center"/>
        <w:rPr>
          <w:rFonts w:ascii="Times New Roman" w:hAnsi="Times New Roman" w:cs="Times New Roman"/>
          <w:sz w:val="28"/>
          <w:szCs w:val="28"/>
        </w:rPr>
      </w:pPr>
      <w:r w:rsidRPr="00073AC1">
        <w:rPr>
          <w:rFonts w:ascii="Times New Roman" w:hAnsi="Times New Roman" w:cs="Times New Roman"/>
          <w:noProof/>
          <w:sz w:val="28"/>
          <w:szCs w:val="28"/>
          <w:lang w:eastAsia="ru-RU"/>
        </w:rPr>
        <w:drawing>
          <wp:inline distT="0" distB="0" distL="0" distR="0" wp14:anchorId="7FA56A4C" wp14:editId="07EBE6A4">
            <wp:extent cx="4271963" cy="2847975"/>
            <wp:effectExtent l="0" t="0" r="0" b="0"/>
            <wp:docPr id="5" name="Рисунок 5" descr="Децентрализованные блокчейн-прило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Децентрализованные блокчейн-приложения"/>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3182" cy="2848788"/>
                    </a:xfrm>
                    <a:prstGeom prst="rect">
                      <a:avLst/>
                    </a:prstGeom>
                    <a:noFill/>
                    <a:ln>
                      <a:noFill/>
                    </a:ln>
                  </pic:spPr>
                </pic:pic>
              </a:graphicData>
            </a:graphic>
          </wp:inline>
        </w:drawing>
      </w:r>
    </w:p>
    <w:p w:rsidR="00073AC1" w:rsidRPr="00073AC1" w:rsidRDefault="00073AC1" w:rsidP="00073AC1">
      <w:pPr>
        <w:spacing w:after="0" w:line="360" w:lineRule="auto"/>
        <w:ind w:firstLine="425"/>
        <w:jc w:val="both"/>
        <w:rPr>
          <w:rFonts w:ascii="Times New Roman" w:hAnsi="Times New Roman" w:cs="Times New Roman"/>
          <w:sz w:val="28"/>
          <w:szCs w:val="28"/>
        </w:rPr>
      </w:pPr>
      <w:r w:rsidRPr="00073AC1">
        <w:rPr>
          <w:rFonts w:ascii="Times New Roman" w:hAnsi="Times New Roman" w:cs="Times New Roman"/>
          <w:sz w:val="28"/>
          <w:szCs w:val="28"/>
        </w:rPr>
        <w:t>Еще одним ярким представителем DApps является децентрализованная версия Ebay – OpenBazaar.</w:t>
      </w:r>
    </w:p>
    <w:p w:rsidR="00073AC1" w:rsidRPr="00073AC1" w:rsidRDefault="00073AC1" w:rsidP="00073AC1">
      <w:pPr>
        <w:spacing w:after="0" w:line="360" w:lineRule="auto"/>
        <w:ind w:firstLine="425"/>
        <w:jc w:val="both"/>
        <w:rPr>
          <w:rFonts w:ascii="Times New Roman" w:hAnsi="Times New Roman" w:cs="Times New Roman"/>
          <w:sz w:val="28"/>
          <w:szCs w:val="28"/>
        </w:rPr>
      </w:pPr>
      <w:r w:rsidRPr="00073AC1">
        <w:rPr>
          <w:rFonts w:ascii="Times New Roman" w:hAnsi="Times New Roman" w:cs="Times New Roman"/>
          <w:sz w:val="28"/>
          <w:szCs w:val="28"/>
        </w:rPr>
        <w:t>Приложение позволяет покупать товары без посредников, расплачиваясь криптовалютами.</w:t>
      </w:r>
    </w:p>
    <w:p w:rsidR="00073AC1" w:rsidRPr="00073AC1" w:rsidRDefault="00073AC1" w:rsidP="00073AC1">
      <w:pPr>
        <w:spacing w:after="0" w:line="360" w:lineRule="auto"/>
        <w:ind w:firstLine="425"/>
        <w:jc w:val="both"/>
        <w:rPr>
          <w:rFonts w:ascii="Times New Roman" w:hAnsi="Times New Roman" w:cs="Times New Roman"/>
          <w:sz w:val="28"/>
          <w:szCs w:val="28"/>
        </w:rPr>
      </w:pPr>
      <w:r w:rsidRPr="00073AC1">
        <w:rPr>
          <w:rFonts w:ascii="Times New Roman" w:hAnsi="Times New Roman" w:cs="Times New Roman"/>
          <w:sz w:val="28"/>
          <w:szCs w:val="28"/>
        </w:rPr>
        <w:t>Политические события 2014 года в Китае подтолкнули сообщество к созданию приложения, позволяющего смартфонам с операционной системой iOS 7 связываться между собой без посредников. Так появился децентрализованный мессенджер FireChat. Аналогами являются EthetTweet, DigitalNote, Gems.</w:t>
      </w:r>
    </w:p>
    <w:p w:rsidR="00073AC1" w:rsidRPr="00073AC1" w:rsidRDefault="00073AC1" w:rsidP="00073AC1">
      <w:pPr>
        <w:spacing w:after="0" w:line="360" w:lineRule="auto"/>
        <w:ind w:firstLine="425"/>
        <w:jc w:val="both"/>
        <w:rPr>
          <w:rFonts w:ascii="Times New Roman" w:hAnsi="Times New Roman" w:cs="Times New Roman"/>
          <w:sz w:val="28"/>
          <w:szCs w:val="28"/>
        </w:rPr>
      </w:pPr>
      <w:r w:rsidRPr="00073AC1">
        <w:rPr>
          <w:rFonts w:ascii="Times New Roman" w:hAnsi="Times New Roman" w:cs="Times New Roman"/>
          <w:sz w:val="28"/>
          <w:szCs w:val="28"/>
        </w:rPr>
        <w:t>Приложение Lighthouse сочетает в себе платформу для работы со смарт-контрактами и блокчейн-кошелек Bitcoin. Хороший пример некоммерческого продукта. Создавать собственные блокчейн-приложения позволяет СoinbaseToshi для сети биткойн.</w:t>
      </w:r>
    </w:p>
    <w:p w:rsidR="00073AC1" w:rsidRPr="00073AC1" w:rsidRDefault="00073AC1" w:rsidP="00073AC1">
      <w:pPr>
        <w:spacing w:after="0" w:line="360" w:lineRule="auto"/>
        <w:ind w:firstLine="425"/>
        <w:jc w:val="both"/>
        <w:rPr>
          <w:rFonts w:ascii="Times New Roman" w:hAnsi="Times New Roman" w:cs="Times New Roman"/>
          <w:sz w:val="28"/>
          <w:szCs w:val="28"/>
        </w:rPr>
      </w:pPr>
      <w:r w:rsidRPr="00073AC1">
        <w:rPr>
          <w:rFonts w:ascii="Times New Roman" w:hAnsi="Times New Roman" w:cs="Times New Roman"/>
          <w:sz w:val="28"/>
          <w:szCs w:val="28"/>
        </w:rPr>
        <w:t>Lazooz является отличным примером децентрализованного блокчейн-приложения. Токены Zooz можно майнить, катаясь на машине, а расплачиваться ими - за услуги такси.</w:t>
      </w:r>
    </w:p>
    <w:p w:rsidR="00073AC1" w:rsidRPr="00073AC1" w:rsidRDefault="00073AC1" w:rsidP="00073AC1">
      <w:pPr>
        <w:spacing w:after="0" w:line="360" w:lineRule="auto"/>
        <w:ind w:firstLine="425"/>
        <w:jc w:val="both"/>
        <w:rPr>
          <w:rFonts w:ascii="Times New Roman" w:hAnsi="Times New Roman" w:cs="Times New Roman"/>
          <w:sz w:val="28"/>
          <w:szCs w:val="28"/>
        </w:rPr>
      </w:pPr>
      <w:r w:rsidRPr="00073AC1">
        <w:rPr>
          <w:rFonts w:ascii="Times New Roman" w:hAnsi="Times New Roman" w:cs="Times New Roman"/>
          <w:sz w:val="28"/>
          <w:szCs w:val="28"/>
        </w:rPr>
        <w:t>В следующих материалах мы разберем, какую платформу выбрать для разработки собственного децентрализованного блокчейн-приложения.</w:t>
      </w:r>
    </w:p>
    <w:p w:rsidR="007D44A2" w:rsidRPr="00B138C4" w:rsidRDefault="007D44A2" w:rsidP="00B138C4">
      <w:pPr>
        <w:spacing w:after="0" w:line="360" w:lineRule="auto"/>
        <w:ind w:firstLine="425"/>
        <w:jc w:val="both"/>
        <w:rPr>
          <w:rFonts w:ascii="Times New Roman" w:hAnsi="Times New Roman" w:cs="Times New Roman"/>
          <w:sz w:val="28"/>
          <w:szCs w:val="28"/>
        </w:rPr>
      </w:pPr>
    </w:p>
    <w:p w:rsidR="00C83F33" w:rsidRPr="00A52A92" w:rsidRDefault="00F77DF4" w:rsidP="00A52A92">
      <w:pPr>
        <w:pStyle w:val="1"/>
      </w:pPr>
      <w:bookmarkStart w:id="18" w:name="_Toc529450432"/>
      <w:r>
        <w:lastRenderedPageBreak/>
        <w:t xml:space="preserve">13. </w:t>
      </w:r>
      <w:r w:rsidR="00B138C4" w:rsidRPr="00B138C4">
        <w:t xml:space="preserve">Сетевые протоколы прикладного уровня: ftp, smtp, http, telnet, </w:t>
      </w:r>
      <w:r w:rsidR="00B138C4" w:rsidRPr="00F62B5D">
        <w:rPr>
          <w:color w:val="FF0000"/>
        </w:rPr>
        <w:t>gopher</w:t>
      </w:r>
      <w:r w:rsidR="00B138C4" w:rsidRPr="00B138C4">
        <w:t>, nntp, pop3, imap.</w:t>
      </w:r>
      <w:bookmarkEnd w:id="18"/>
    </w:p>
    <w:p w:rsidR="00B138C4" w:rsidRPr="00D67281" w:rsidRDefault="00B138C4" w:rsidP="00B138C4">
      <w:pPr>
        <w:spacing w:after="0" w:line="360" w:lineRule="auto"/>
        <w:ind w:firstLine="425"/>
        <w:jc w:val="both"/>
        <w:rPr>
          <w:rFonts w:ascii="Times New Roman" w:hAnsi="Times New Roman" w:cs="Times New Roman"/>
          <w:sz w:val="28"/>
          <w:szCs w:val="28"/>
          <w:highlight w:val="green"/>
        </w:rPr>
      </w:pPr>
      <w:r w:rsidRPr="00D67281">
        <w:rPr>
          <w:rFonts w:ascii="Times New Roman" w:hAnsi="Times New Roman" w:cs="Times New Roman"/>
          <w:sz w:val="28"/>
          <w:szCs w:val="28"/>
          <w:highlight w:val="green"/>
        </w:rPr>
        <w:t>В соответствии с архитектурой клиент-сервер, программа делиться на две части (одна работает на сервера, вторая – на компьютере пользователя), функционирующие как единое целое.</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D67281">
        <w:rPr>
          <w:rFonts w:ascii="Times New Roman" w:hAnsi="Times New Roman" w:cs="Times New Roman"/>
          <w:sz w:val="28"/>
          <w:szCs w:val="28"/>
          <w:highlight w:val="green"/>
        </w:rPr>
        <w:t>Протоколы прикладного уровня описывают взаимодействие между клиентской и серверной частями программы.</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D67281">
        <w:rPr>
          <w:rFonts w:ascii="Times New Roman" w:hAnsi="Times New Roman" w:cs="Times New Roman"/>
          <w:i/>
          <w:iCs/>
          <w:sz w:val="28"/>
          <w:szCs w:val="28"/>
          <w:highlight w:val="green"/>
        </w:rPr>
        <w:t>1. Протокол HTTP</w:t>
      </w:r>
      <w:r w:rsidRPr="00D67281">
        <w:rPr>
          <w:rFonts w:ascii="Times New Roman" w:hAnsi="Times New Roman" w:cs="Times New Roman"/>
          <w:sz w:val="28"/>
          <w:szCs w:val="28"/>
          <w:highlight w:val="green"/>
        </w:rPr>
        <w:t> (Hyper Text Transfer Protocol) – протокол передачи гипертекста, работающий на 80 порту. При этом каждая HTML-страница загружается отдельно, причем соединение между загрузками прерывается и никакой информации о соединении не сохраняется. Это сделано для того, чтобы каждый из пользователей Web-страниц получал информацию «в порядке общей очереди». В противном случае могла бы создаться ситуация, например, когда один пользователь начинает качать страницу с большим содержанием рисунков высокого разрешения, а все остальные ждут, пока он это закончит.</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D67281">
        <w:rPr>
          <w:rFonts w:ascii="Times New Roman" w:hAnsi="Times New Roman" w:cs="Times New Roman"/>
          <w:sz w:val="28"/>
          <w:szCs w:val="28"/>
          <w:highlight w:val="green"/>
        </w:rPr>
        <w:t>2. </w:t>
      </w:r>
      <w:r w:rsidRPr="00D67281">
        <w:rPr>
          <w:rFonts w:ascii="Times New Roman" w:hAnsi="Times New Roman" w:cs="Times New Roman"/>
          <w:i/>
          <w:iCs/>
          <w:sz w:val="28"/>
          <w:szCs w:val="28"/>
          <w:highlight w:val="green"/>
        </w:rPr>
        <w:t>Протокол FTP</w:t>
      </w:r>
      <w:r w:rsidRPr="00D67281">
        <w:rPr>
          <w:rFonts w:ascii="Times New Roman" w:hAnsi="Times New Roman" w:cs="Times New Roman"/>
          <w:sz w:val="28"/>
          <w:szCs w:val="28"/>
          <w:highlight w:val="green"/>
        </w:rPr>
        <w:t> (File Transfer Protocol) – протокол передачи файлов, работающий на 20 и 21 порту. Он предназначен для копирования файлов между компьютерами. Полностью занимает канал, пока не будет получен файл, а далее сохраняет информацию о соединении. При сбое возможна докачка с того места, где произошел сбой.</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D67281">
        <w:rPr>
          <w:rFonts w:ascii="Times New Roman" w:hAnsi="Times New Roman" w:cs="Times New Roman"/>
          <w:sz w:val="28"/>
          <w:szCs w:val="28"/>
          <w:highlight w:val="green"/>
        </w:rPr>
        <w:t>3. </w:t>
      </w:r>
      <w:r w:rsidRPr="00D67281">
        <w:rPr>
          <w:rFonts w:ascii="Times New Roman" w:hAnsi="Times New Roman" w:cs="Times New Roman"/>
          <w:i/>
          <w:iCs/>
          <w:sz w:val="28"/>
          <w:szCs w:val="28"/>
          <w:highlight w:val="green"/>
        </w:rPr>
        <w:t>Протоколы STMP, IMAP-4, POP3</w:t>
      </w:r>
      <w:r w:rsidRPr="00D67281">
        <w:rPr>
          <w:rFonts w:ascii="Times New Roman" w:hAnsi="Times New Roman" w:cs="Times New Roman"/>
          <w:sz w:val="28"/>
          <w:szCs w:val="28"/>
          <w:highlight w:val="green"/>
        </w:rPr>
        <w:t> – почтовые протоколы (электронная почта), работающие, SMTP – на 25 порту, IMAP-4 – на 143 порту, POP3 – на 110 порту. Отличие данных протоколов состоит в том, что протокол STMP предназначен на доставку почты до конкретного получателя, а протоколы IMAP-4 и POP3 – протоколы взаимодействия пользователя со своим почтовым ящиков на сервере..</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t>При использовании STMP предполагается, что почтовый адрес указывает на компьютер конечного получателя, и на этом компьютере запущена специальная программа, которая принимает и обрабатывает почту.</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t xml:space="preserve">Однако чаще всего бывает, что почта не доставляется на компьютер каждого отдельного пользователя, обрабатывается централизованно, на отдельном почтовом сервере. В таком случае, каждый пользователь имеет на почтовом сервере свой почтовый ящик. Почта доставляется до сервера по протоколу STMP (конечный </w:t>
      </w:r>
      <w:r w:rsidRPr="00B138C4">
        <w:rPr>
          <w:rFonts w:ascii="Times New Roman" w:hAnsi="Times New Roman" w:cs="Times New Roman"/>
          <w:sz w:val="28"/>
          <w:szCs w:val="28"/>
        </w:rPr>
        <w:lastRenderedPageBreak/>
        <w:t>получатель – сервер) и перемещается в почтовые ящики пользователей. Затем пользователи подключаются к своим почтовым ящикам по протоколу POP3 или IMAP-4 и забирают почту.</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t>Таким образом, наиболее распространенный вариант работы с почтой для обычного пользователя состоит в следующем: отправка почты по протоколу STMP (на почтовый сервер получателя), получение почты – по протоколу POP3 или IMAP-4 (скачивание почты из почтового ящика на своем почтовом сервере).</w:t>
      </w:r>
    </w:p>
    <w:p w:rsidR="00B138C4" w:rsidRPr="00D67281" w:rsidRDefault="00B138C4" w:rsidP="00B138C4">
      <w:pPr>
        <w:spacing w:after="0" w:line="360" w:lineRule="auto"/>
        <w:ind w:firstLine="425"/>
        <w:jc w:val="both"/>
        <w:rPr>
          <w:rFonts w:ascii="Times New Roman" w:hAnsi="Times New Roman" w:cs="Times New Roman"/>
          <w:sz w:val="28"/>
          <w:szCs w:val="28"/>
          <w:highlight w:val="green"/>
        </w:rPr>
      </w:pPr>
      <w:r w:rsidRPr="00D67281">
        <w:rPr>
          <w:rFonts w:ascii="Times New Roman" w:hAnsi="Times New Roman" w:cs="Times New Roman"/>
          <w:sz w:val="28"/>
          <w:szCs w:val="28"/>
          <w:highlight w:val="green"/>
        </w:rPr>
        <w:t>4. </w:t>
      </w:r>
      <w:r w:rsidRPr="00D67281">
        <w:rPr>
          <w:rFonts w:ascii="Times New Roman" w:hAnsi="Times New Roman" w:cs="Times New Roman"/>
          <w:i/>
          <w:iCs/>
          <w:sz w:val="28"/>
          <w:szCs w:val="28"/>
          <w:highlight w:val="green"/>
        </w:rPr>
        <w:t>Протокол TELNET</w:t>
      </w:r>
      <w:r w:rsidRPr="00D67281">
        <w:rPr>
          <w:rFonts w:ascii="Times New Roman" w:hAnsi="Times New Roman" w:cs="Times New Roman"/>
          <w:sz w:val="28"/>
          <w:szCs w:val="28"/>
          <w:highlight w:val="green"/>
        </w:rPr>
        <w:t> – используется для подключения и управления удаленным компьютером, работает на 23 порту.</w:t>
      </w:r>
    </w:p>
    <w:p w:rsidR="00B138C4" w:rsidRDefault="00B138C4" w:rsidP="00B138C4">
      <w:pPr>
        <w:spacing w:after="0" w:line="360" w:lineRule="auto"/>
        <w:ind w:firstLine="425"/>
        <w:jc w:val="both"/>
        <w:rPr>
          <w:rFonts w:ascii="Times New Roman" w:hAnsi="Times New Roman" w:cs="Times New Roman"/>
          <w:sz w:val="28"/>
          <w:szCs w:val="28"/>
        </w:rPr>
      </w:pPr>
      <w:r w:rsidRPr="00D67281">
        <w:rPr>
          <w:rFonts w:ascii="Times New Roman" w:hAnsi="Times New Roman" w:cs="Times New Roman"/>
          <w:sz w:val="28"/>
          <w:szCs w:val="28"/>
          <w:highlight w:val="green"/>
        </w:rPr>
        <w:t>После подключения, каждый символ, введенный на локальной машине, обрабатывается так, как если бы он был введен на удаленной машине. Либо может использоваться командный режим – управление удаленной машиной при помощи специальных команд. Фактически TELNET – это протокол эмуляции терминала: при помощи TELNET можно подключиться, например, на 25 порт и вручную набрать все необходимые поля заголовка письма, изменив адрес отправителя</w:t>
      </w:r>
      <w:r w:rsidRPr="00B138C4">
        <w:rPr>
          <w:rFonts w:ascii="Times New Roman" w:hAnsi="Times New Roman" w:cs="Times New Roman"/>
          <w:sz w:val="28"/>
          <w:szCs w:val="28"/>
        </w:rPr>
        <w:t xml:space="preserve"> (обычно эти поля заполняются автоматически специальными почтовыми программами) и отправить само письмо. Или, например, подключиться на 80 порт и «поиграть» роль Web-браузера Internet Explorer.</w:t>
      </w:r>
    </w:p>
    <w:p w:rsidR="00A52A92" w:rsidRPr="00B138C4" w:rsidRDefault="00A52A92" w:rsidP="00B138C4">
      <w:pPr>
        <w:spacing w:after="0" w:line="360" w:lineRule="auto"/>
        <w:ind w:firstLine="425"/>
        <w:jc w:val="both"/>
        <w:rPr>
          <w:rFonts w:ascii="Times New Roman" w:hAnsi="Times New Roman" w:cs="Times New Roman"/>
          <w:sz w:val="28"/>
          <w:szCs w:val="28"/>
        </w:rPr>
      </w:pPr>
    </w:p>
    <w:p w:rsidR="00B138C4" w:rsidRPr="00B138C4" w:rsidRDefault="00B138C4" w:rsidP="00B138C4">
      <w:pPr>
        <w:spacing w:after="0" w:line="360" w:lineRule="auto"/>
        <w:ind w:firstLine="425"/>
        <w:jc w:val="center"/>
        <w:rPr>
          <w:rFonts w:ascii="Times New Roman" w:hAnsi="Times New Roman" w:cs="Times New Roman"/>
          <w:sz w:val="28"/>
          <w:szCs w:val="28"/>
        </w:rPr>
      </w:pPr>
      <w:r w:rsidRPr="00B138C4">
        <w:rPr>
          <w:rFonts w:ascii="Times New Roman" w:hAnsi="Times New Roman" w:cs="Times New Roman"/>
          <w:sz w:val="28"/>
          <w:szCs w:val="28"/>
        </w:rPr>
        <w:t>POP3</w:t>
      </w:r>
    </w:p>
    <w:p w:rsidR="00B138C4" w:rsidRPr="00D67281" w:rsidRDefault="00B138C4" w:rsidP="00B138C4">
      <w:pPr>
        <w:spacing w:after="0" w:line="360" w:lineRule="auto"/>
        <w:ind w:firstLine="425"/>
        <w:jc w:val="both"/>
        <w:rPr>
          <w:rFonts w:ascii="Times New Roman" w:hAnsi="Times New Roman" w:cs="Times New Roman"/>
          <w:sz w:val="28"/>
          <w:szCs w:val="28"/>
          <w:highlight w:val="green"/>
        </w:rPr>
      </w:pPr>
      <w:r w:rsidRPr="00D67281">
        <w:rPr>
          <w:rFonts w:ascii="Times New Roman" w:hAnsi="Times New Roman" w:cs="Times New Roman"/>
          <w:sz w:val="28"/>
          <w:szCs w:val="28"/>
          <w:highlight w:val="green"/>
        </w:rPr>
        <w:t>POP3 — протокол для приема сообщений электронной почты.</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D67281">
        <w:rPr>
          <w:rFonts w:ascii="Times New Roman" w:hAnsi="Times New Roman" w:cs="Times New Roman"/>
          <w:sz w:val="28"/>
          <w:szCs w:val="28"/>
          <w:highlight w:val="green"/>
        </w:rPr>
        <w:t>При просмотре почты с использованием протокола POP3 все электронные письма скачиваются пользователю на компьютер и автоматически удаляются с сервера (хотя это можно отключить). Все дальнейшие действия с письмами будут производиться именно на компьютере пользователя.</w:t>
      </w:r>
    </w:p>
    <w:p w:rsid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t>Протокол POP3 предпочтителен, если почтовым ящиком пользуется лишь один человек с одного-единственного компьютера, и доступ к почте необходим даже при отсу</w:t>
      </w:r>
      <w:r>
        <w:rPr>
          <w:rFonts w:ascii="Times New Roman" w:hAnsi="Times New Roman" w:cs="Times New Roman"/>
          <w:sz w:val="28"/>
          <w:szCs w:val="28"/>
        </w:rPr>
        <w:t>тствии подключения к интернету.</w:t>
      </w:r>
    </w:p>
    <w:p w:rsidR="00A52A92" w:rsidRPr="00B138C4" w:rsidRDefault="00A52A92" w:rsidP="00B138C4">
      <w:pPr>
        <w:spacing w:after="0" w:line="360" w:lineRule="auto"/>
        <w:ind w:firstLine="425"/>
        <w:jc w:val="both"/>
        <w:rPr>
          <w:rFonts w:ascii="Times New Roman" w:hAnsi="Times New Roman" w:cs="Times New Roman"/>
          <w:sz w:val="28"/>
          <w:szCs w:val="28"/>
        </w:rPr>
      </w:pPr>
    </w:p>
    <w:p w:rsidR="00B138C4" w:rsidRPr="00B138C4" w:rsidRDefault="00B138C4" w:rsidP="00B138C4">
      <w:pPr>
        <w:spacing w:after="0" w:line="360" w:lineRule="auto"/>
        <w:ind w:firstLine="425"/>
        <w:jc w:val="center"/>
        <w:rPr>
          <w:rFonts w:ascii="Times New Roman" w:hAnsi="Times New Roman" w:cs="Times New Roman"/>
          <w:sz w:val="28"/>
          <w:szCs w:val="28"/>
        </w:rPr>
      </w:pPr>
      <w:r w:rsidRPr="00B138C4">
        <w:rPr>
          <w:rFonts w:ascii="Times New Roman" w:hAnsi="Times New Roman" w:cs="Times New Roman"/>
          <w:sz w:val="28"/>
          <w:szCs w:val="28"/>
        </w:rPr>
        <w:t>IMAP</w:t>
      </w:r>
    </w:p>
    <w:p w:rsidR="00B138C4" w:rsidRPr="00D67281" w:rsidRDefault="00B138C4" w:rsidP="00B138C4">
      <w:pPr>
        <w:spacing w:after="0" w:line="360" w:lineRule="auto"/>
        <w:ind w:firstLine="425"/>
        <w:jc w:val="both"/>
        <w:rPr>
          <w:rFonts w:ascii="Times New Roman" w:hAnsi="Times New Roman" w:cs="Times New Roman"/>
          <w:sz w:val="28"/>
          <w:szCs w:val="28"/>
          <w:highlight w:val="green"/>
        </w:rPr>
      </w:pPr>
      <w:r w:rsidRPr="00D67281">
        <w:rPr>
          <w:rFonts w:ascii="Times New Roman" w:hAnsi="Times New Roman" w:cs="Times New Roman"/>
          <w:sz w:val="28"/>
          <w:szCs w:val="28"/>
          <w:highlight w:val="green"/>
        </w:rPr>
        <w:t>IMAP — протокол, поддерживающий прием и возможность управления электронной почтой прямо на почтовом сервере.</w:t>
      </w:r>
    </w:p>
    <w:p w:rsidR="00B138C4" w:rsidRDefault="00B138C4" w:rsidP="00B138C4">
      <w:pPr>
        <w:spacing w:after="0" w:line="360" w:lineRule="auto"/>
        <w:ind w:firstLine="425"/>
        <w:jc w:val="both"/>
        <w:rPr>
          <w:rFonts w:ascii="Times New Roman" w:hAnsi="Times New Roman" w:cs="Times New Roman"/>
          <w:sz w:val="28"/>
          <w:szCs w:val="28"/>
        </w:rPr>
      </w:pPr>
      <w:r w:rsidRPr="00D67281">
        <w:rPr>
          <w:rFonts w:ascii="Times New Roman" w:hAnsi="Times New Roman" w:cs="Times New Roman"/>
          <w:sz w:val="28"/>
          <w:szCs w:val="28"/>
          <w:highlight w:val="green"/>
        </w:rPr>
        <w:lastRenderedPageBreak/>
        <w:t>При использовании протокола IMAP электронные письма всегда находятся на сервере и скачиваются оттуда каждый раз при просмотре.</w:t>
      </w:r>
      <w:r w:rsidRPr="00B138C4">
        <w:rPr>
          <w:rFonts w:ascii="Times New Roman" w:hAnsi="Times New Roman" w:cs="Times New Roman"/>
          <w:sz w:val="28"/>
          <w:szCs w:val="28"/>
        </w:rPr>
        <w:t xml:space="preserve"> Это очень удобно, когда доступ к почтовому ящику должны иметь несколько человек — все операции с письмами, которые произведет один из них (изменение статуса письма на «прочитанное», перемещение писем между папками и т. п.) увидят и все остальные. Недостаток — для работы с почтой, даже со старыми письмами, необходимо ак</w:t>
      </w:r>
      <w:r>
        <w:rPr>
          <w:rFonts w:ascii="Times New Roman" w:hAnsi="Times New Roman" w:cs="Times New Roman"/>
          <w:sz w:val="28"/>
          <w:szCs w:val="28"/>
        </w:rPr>
        <w:t>тивное подключение к интернету.</w:t>
      </w:r>
    </w:p>
    <w:p w:rsidR="00A52A92" w:rsidRPr="00B138C4" w:rsidRDefault="00A52A92" w:rsidP="00B138C4">
      <w:pPr>
        <w:spacing w:after="0" w:line="360" w:lineRule="auto"/>
        <w:ind w:firstLine="425"/>
        <w:jc w:val="both"/>
        <w:rPr>
          <w:rFonts w:ascii="Times New Roman" w:hAnsi="Times New Roman" w:cs="Times New Roman"/>
          <w:sz w:val="28"/>
          <w:szCs w:val="28"/>
        </w:rPr>
      </w:pPr>
    </w:p>
    <w:p w:rsidR="00B138C4" w:rsidRPr="00B138C4" w:rsidRDefault="00B138C4" w:rsidP="00B138C4">
      <w:pPr>
        <w:spacing w:after="0" w:line="360" w:lineRule="auto"/>
        <w:ind w:firstLine="425"/>
        <w:jc w:val="center"/>
        <w:rPr>
          <w:rFonts w:ascii="Times New Roman" w:hAnsi="Times New Roman" w:cs="Times New Roman"/>
          <w:sz w:val="28"/>
          <w:szCs w:val="28"/>
        </w:rPr>
      </w:pPr>
      <w:r w:rsidRPr="00B138C4">
        <w:rPr>
          <w:rFonts w:ascii="Times New Roman" w:hAnsi="Times New Roman" w:cs="Times New Roman"/>
          <w:sz w:val="28"/>
          <w:szCs w:val="28"/>
        </w:rPr>
        <w:t>SMTP</w:t>
      </w:r>
    </w:p>
    <w:p w:rsidR="00B138C4" w:rsidRPr="00D67281" w:rsidRDefault="00B138C4" w:rsidP="00B138C4">
      <w:pPr>
        <w:spacing w:after="0" w:line="360" w:lineRule="auto"/>
        <w:ind w:firstLine="425"/>
        <w:jc w:val="both"/>
        <w:rPr>
          <w:rFonts w:ascii="Times New Roman" w:hAnsi="Times New Roman" w:cs="Times New Roman"/>
          <w:sz w:val="28"/>
          <w:szCs w:val="28"/>
          <w:highlight w:val="green"/>
        </w:rPr>
      </w:pPr>
      <w:r w:rsidRPr="00D67281">
        <w:rPr>
          <w:rFonts w:ascii="Times New Roman" w:hAnsi="Times New Roman" w:cs="Times New Roman"/>
          <w:sz w:val="28"/>
          <w:szCs w:val="28"/>
          <w:highlight w:val="green"/>
        </w:rPr>
        <w:t>SMTP-сервер — это почтовый сервер, поддерживающий только отправку электронной почты.</w:t>
      </w:r>
    </w:p>
    <w:p w:rsidR="00B138C4" w:rsidRDefault="00B138C4" w:rsidP="00B138C4">
      <w:pPr>
        <w:spacing w:after="0" w:line="360" w:lineRule="auto"/>
        <w:ind w:firstLine="425"/>
        <w:jc w:val="both"/>
        <w:rPr>
          <w:rFonts w:ascii="Times New Roman" w:hAnsi="Times New Roman" w:cs="Times New Roman"/>
          <w:sz w:val="28"/>
          <w:szCs w:val="28"/>
        </w:rPr>
      </w:pPr>
      <w:r w:rsidRPr="00D67281">
        <w:rPr>
          <w:rFonts w:ascii="Times New Roman" w:hAnsi="Times New Roman" w:cs="Times New Roman"/>
          <w:sz w:val="28"/>
          <w:szCs w:val="28"/>
          <w:highlight w:val="green"/>
        </w:rPr>
        <w:t>При использовании SMTP-сервера используется порт 25. Некоторые интернет-провайдеры блокируют порт 25. В этом случае, вам нужно либо обратиться к администратору сети, чтобы он разблокировал порт, либо использовать альтернативный порт 587.</w:t>
      </w:r>
    </w:p>
    <w:p w:rsidR="00ED14A5" w:rsidRDefault="00ED14A5" w:rsidP="00ED14A5">
      <w:pPr>
        <w:spacing w:after="0" w:line="360" w:lineRule="auto"/>
        <w:ind w:firstLine="425"/>
        <w:jc w:val="center"/>
        <w:rPr>
          <w:rFonts w:ascii="Times New Roman" w:hAnsi="Times New Roman" w:cs="Times New Roman"/>
          <w:sz w:val="28"/>
          <w:szCs w:val="28"/>
        </w:rPr>
      </w:pPr>
    </w:p>
    <w:p w:rsidR="00B138C4" w:rsidRDefault="00ED14A5" w:rsidP="00ED14A5">
      <w:pPr>
        <w:spacing w:after="0" w:line="360" w:lineRule="auto"/>
        <w:ind w:firstLine="425"/>
        <w:jc w:val="center"/>
        <w:rPr>
          <w:rFonts w:ascii="Times New Roman" w:hAnsi="Times New Roman" w:cs="Times New Roman"/>
          <w:sz w:val="28"/>
          <w:szCs w:val="28"/>
        </w:rPr>
      </w:pPr>
      <w:r w:rsidRPr="00ED14A5">
        <w:rPr>
          <w:rFonts w:ascii="Times New Roman" w:hAnsi="Times New Roman" w:cs="Times New Roman"/>
          <w:sz w:val="28"/>
          <w:szCs w:val="28"/>
        </w:rPr>
        <w:t>Gopher</w:t>
      </w:r>
    </w:p>
    <w:p w:rsidR="00ED14A5" w:rsidRDefault="00ED14A5" w:rsidP="00ED14A5">
      <w:pPr>
        <w:spacing w:after="0" w:line="360" w:lineRule="auto"/>
        <w:ind w:firstLine="425"/>
        <w:jc w:val="both"/>
        <w:rPr>
          <w:rFonts w:ascii="Times New Roman" w:hAnsi="Times New Roman" w:cs="Times New Roman"/>
          <w:sz w:val="28"/>
          <w:szCs w:val="28"/>
        </w:rPr>
      </w:pPr>
      <w:r w:rsidRPr="00ED14A5">
        <w:rPr>
          <w:rFonts w:ascii="Times New Roman" w:hAnsi="Times New Roman" w:cs="Times New Roman"/>
          <w:sz w:val="28"/>
          <w:szCs w:val="28"/>
        </w:rPr>
        <w:t>Gopher — один из протоколов интернета, был популярен в начале 1990-х, впоследствии его роль уменьшилась. В основном с повсеместным развитием WWW. Ошибочно считается (а именно так написано в русской и английской википедии), что протоколы Gopher и HTTP были своего рода конкурентами, это и привело к уменьшению доли одного и увеличению другого. Нет, изначально Gopher был разработан для своеобразной замены FTP, протокола, который был разрабтан еще в 1960-х годах.</w:t>
      </w:r>
    </w:p>
    <w:p w:rsidR="00ED14A5" w:rsidRPr="00ED14A5" w:rsidRDefault="00ED14A5" w:rsidP="00ED14A5">
      <w:pPr>
        <w:spacing w:after="0" w:line="360" w:lineRule="auto"/>
        <w:ind w:firstLine="425"/>
        <w:jc w:val="both"/>
        <w:rPr>
          <w:rFonts w:ascii="Times New Roman" w:hAnsi="Times New Roman" w:cs="Times New Roman"/>
          <w:sz w:val="28"/>
          <w:szCs w:val="28"/>
        </w:rPr>
      </w:pPr>
      <w:r w:rsidRPr="00ED14A5">
        <w:rPr>
          <w:rFonts w:ascii="Times New Roman" w:hAnsi="Times New Roman" w:cs="Times New Roman"/>
          <w:sz w:val="28"/>
          <w:szCs w:val="28"/>
        </w:rPr>
        <w:t>Gopher состоит из системы связанных гиперссылками меню. Ссылки могут вести на другие сервера. Зайдя на «страницу» мы можем наблюдать меню с директориями и файлами, а также с ссылками на другие «страницы». Это чем-то похоже на то, как, для примера Firefox, показывает список файлов и директорий если мы укаж</w:t>
      </w:r>
      <w:r>
        <w:rPr>
          <w:rFonts w:ascii="Times New Roman" w:hAnsi="Times New Roman" w:cs="Times New Roman"/>
          <w:sz w:val="28"/>
          <w:szCs w:val="28"/>
        </w:rPr>
        <w:t>ем ему путь на локальном диске.</w:t>
      </w:r>
    </w:p>
    <w:p w:rsidR="00ED14A5" w:rsidRPr="00ED14A5" w:rsidRDefault="00ED14A5" w:rsidP="00ED14A5">
      <w:pPr>
        <w:spacing w:after="0" w:line="360" w:lineRule="auto"/>
        <w:ind w:firstLine="425"/>
        <w:jc w:val="both"/>
        <w:rPr>
          <w:rFonts w:ascii="Times New Roman" w:hAnsi="Times New Roman" w:cs="Times New Roman"/>
          <w:sz w:val="28"/>
          <w:szCs w:val="28"/>
        </w:rPr>
      </w:pPr>
      <w:r w:rsidRPr="00ED14A5">
        <w:rPr>
          <w:rFonts w:ascii="Times New Roman" w:hAnsi="Times New Roman" w:cs="Times New Roman"/>
          <w:sz w:val="28"/>
          <w:szCs w:val="28"/>
        </w:rPr>
        <w:t>За протоколом был закреплен 70-й порт. Протокол настолько простой, что его можно использовать вообще без клиента (используя telnet). Кстати именно через telnet у меня получилось смотреть utf-8 файлы на русском. Другие кл</w:t>
      </w:r>
      <w:r>
        <w:rPr>
          <w:rFonts w:ascii="Times New Roman" w:hAnsi="Times New Roman" w:cs="Times New Roman"/>
          <w:sz w:val="28"/>
          <w:szCs w:val="28"/>
        </w:rPr>
        <w:t>иенты не захотели этого делать.</w:t>
      </w:r>
    </w:p>
    <w:p w:rsidR="00ED14A5" w:rsidRDefault="00ED14A5" w:rsidP="00ED14A5">
      <w:pPr>
        <w:spacing w:after="0" w:line="360" w:lineRule="auto"/>
        <w:ind w:firstLine="425"/>
        <w:jc w:val="both"/>
        <w:rPr>
          <w:rFonts w:ascii="Times New Roman" w:hAnsi="Times New Roman" w:cs="Times New Roman"/>
          <w:sz w:val="28"/>
          <w:szCs w:val="28"/>
        </w:rPr>
      </w:pPr>
      <w:r w:rsidRPr="00ED14A5">
        <w:rPr>
          <w:rFonts w:ascii="Times New Roman" w:hAnsi="Times New Roman" w:cs="Times New Roman"/>
          <w:sz w:val="28"/>
          <w:szCs w:val="28"/>
        </w:rPr>
        <w:t>На данный момент, про Gopher слышали немногие люди, а поколение «после Чернобыля» вообще обошло данный этап развития сети стороной. Я не хочу сказать, что протокол незаслуженно забыт (сегодня количество функционирующих Gopher серверов измеряется сотнями, а если быть более точным, то 133), он совершенно не вписывается с современное понимание сети. WWW/HTTP покрывает вопрос распространения/доступа к распределенной по сети информации, оброс множеством возможностей и сопутствующих технологий, так что попыток вдохнуть жизнь в Gopher даже не предвидится.</w:t>
      </w:r>
    </w:p>
    <w:p w:rsidR="00ED14A5" w:rsidRPr="00ED14A5" w:rsidRDefault="00ED14A5" w:rsidP="00ED14A5">
      <w:pPr>
        <w:spacing w:after="0" w:line="360" w:lineRule="auto"/>
        <w:ind w:firstLine="425"/>
        <w:jc w:val="both"/>
        <w:rPr>
          <w:rFonts w:ascii="Times New Roman" w:hAnsi="Times New Roman" w:cs="Times New Roman"/>
          <w:sz w:val="28"/>
          <w:szCs w:val="28"/>
        </w:rPr>
      </w:pPr>
    </w:p>
    <w:p w:rsidR="00B138C4" w:rsidRDefault="00B138C4" w:rsidP="00F62B5D">
      <w:pPr>
        <w:pStyle w:val="1"/>
        <w:numPr>
          <w:ilvl w:val="0"/>
          <w:numId w:val="38"/>
        </w:numPr>
      </w:pPr>
      <w:bookmarkStart w:id="19" w:name="_Toc529450433"/>
      <w:r>
        <w:t>Служба WWW.</w:t>
      </w:r>
      <w:bookmarkEnd w:id="19"/>
    </w:p>
    <w:p w:rsidR="00F62B5D" w:rsidRPr="00FE4CB1" w:rsidRDefault="00FE4CB1" w:rsidP="00FE4CB1">
      <w:pPr>
        <w:spacing w:after="0" w:line="360" w:lineRule="auto"/>
        <w:ind w:firstLine="425"/>
        <w:jc w:val="both"/>
        <w:rPr>
          <w:rFonts w:ascii="Times New Roman" w:hAnsi="Times New Roman" w:cs="Times New Roman"/>
          <w:sz w:val="28"/>
          <w:szCs w:val="28"/>
          <w:lang w:val="en-US"/>
        </w:rPr>
      </w:pPr>
      <w:r w:rsidRPr="00FE4CB1">
        <w:rPr>
          <w:rFonts w:ascii="Times New Roman" w:hAnsi="Times New Roman" w:cs="Times New Roman"/>
          <w:sz w:val="28"/>
          <w:szCs w:val="28"/>
        </w:rPr>
        <w:t>Интернет – это система, которая объединяет компьютерные сети по всему миру. Компьютеры подразделяются на две группы – клиенты и серверы. Клиентами называют обычные пользовательские устройства, куда входят и персональные компьютеры, и ноутбуки, и планшеты, и, конечно же, смартфоны. Они отправляют запрос, получают и отображают информацию.</w:t>
      </w:r>
    </w:p>
    <w:p w:rsidR="00FE4CB1" w:rsidRPr="00FE4CB1" w:rsidRDefault="00FE4CB1" w:rsidP="00FE4CB1">
      <w:pPr>
        <w:spacing w:after="0" w:line="360" w:lineRule="auto"/>
        <w:ind w:firstLine="425"/>
        <w:jc w:val="both"/>
        <w:rPr>
          <w:rFonts w:ascii="Times New Roman" w:hAnsi="Times New Roman" w:cs="Times New Roman"/>
          <w:sz w:val="28"/>
          <w:szCs w:val="28"/>
        </w:rPr>
      </w:pPr>
      <w:r w:rsidRPr="00FE4CB1">
        <w:rPr>
          <w:rFonts w:ascii="Times New Roman" w:hAnsi="Times New Roman" w:cs="Times New Roman"/>
          <w:sz w:val="28"/>
          <w:szCs w:val="28"/>
        </w:rPr>
        <w:t>Серверами являются мощные компьютеры, работающие непрерывно. Кроме хранения информации они получают запросы от клиентов и отправляют необходимый ответ. При этом обрабатывают они сотни таких запросов.</w:t>
      </w:r>
    </w:p>
    <w:p w:rsidR="00B138C4" w:rsidRPr="00B138C4" w:rsidRDefault="00B138C4" w:rsidP="00FE4CB1">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noProof/>
          <w:sz w:val="28"/>
          <w:szCs w:val="28"/>
          <w:lang w:eastAsia="ru-RU"/>
        </w:rPr>
        <w:drawing>
          <wp:inline distT="0" distB="0" distL="0" distR="0" wp14:anchorId="7FFBCCF5" wp14:editId="79F2D9B9">
            <wp:extent cx="3095625" cy="1304925"/>
            <wp:effectExtent l="0" t="0" r="9525" b="9525"/>
            <wp:docPr id="12" name="Рисунок 12" descr="http://psbatishev.narod.ru/internet/images/image04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psbatishev.narod.ru/internet/images/image046.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5625" cy="1304925"/>
                    </a:xfrm>
                    <a:prstGeom prst="rect">
                      <a:avLst/>
                    </a:prstGeom>
                    <a:noFill/>
                    <a:ln>
                      <a:noFill/>
                    </a:ln>
                  </pic:spPr>
                </pic:pic>
              </a:graphicData>
            </a:graphic>
          </wp:inline>
        </w:drawing>
      </w:r>
    </w:p>
    <w:p w:rsidR="00B138C4" w:rsidRPr="00D67281" w:rsidRDefault="00B138C4" w:rsidP="00B138C4">
      <w:pPr>
        <w:spacing w:after="0" w:line="360" w:lineRule="auto"/>
        <w:ind w:firstLine="425"/>
        <w:jc w:val="both"/>
        <w:rPr>
          <w:rFonts w:ascii="Times New Roman" w:hAnsi="Times New Roman" w:cs="Times New Roman"/>
          <w:sz w:val="28"/>
          <w:szCs w:val="28"/>
          <w:highlight w:val="green"/>
        </w:rPr>
      </w:pPr>
      <w:r w:rsidRPr="00D67281">
        <w:rPr>
          <w:rFonts w:ascii="Times New Roman" w:hAnsi="Times New Roman" w:cs="Times New Roman"/>
          <w:b/>
          <w:bCs/>
          <w:sz w:val="28"/>
          <w:szCs w:val="28"/>
          <w:highlight w:val="green"/>
        </w:rPr>
        <w:t>Служба World Wide Web</w:t>
      </w:r>
      <w:r w:rsidRPr="00D67281">
        <w:rPr>
          <w:rFonts w:ascii="Times New Roman" w:hAnsi="Times New Roman" w:cs="Times New Roman"/>
          <w:sz w:val="28"/>
          <w:szCs w:val="28"/>
          <w:highlight w:val="green"/>
        </w:rPr>
        <w:t> (сокращенно WWW, англ. </w:t>
      </w:r>
      <w:r w:rsidRPr="00D67281">
        <w:rPr>
          <w:rFonts w:ascii="Times New Roman" w:hAnsi="Times New Roman" w:cs="Times New Roman"/>
          <w:i/>
          <w:iCs/>
          <w:sz w:val="28"/>
          <w:szCs w:val="28"/>
          <w:highlight w:val="green"/>
        </w:rPr>
        <w:t>Всемирная паутина</w:t>
      </w:r>
      <w:r w:rsidRPr="00D67281">
        <w:rPr>
          <w:rFonts w:ascii="Times New Roman" w:hAnsi="Times New Roman" w:cs="Times New Roman"/>
          <w:sz w:val="28"/>
          <w:szCs w:val="28"/>
          <w:highlight w:val="green"/>
        </w:rPr>
        <w:t>) – это служба поиска и просмотра гипертекстовых документов. Эти документы называются </w:t>
      </w:r>
      <w:r w:rsidRPr="00D67281">
        <w:rPr>
          <w:rFonts w:ascii="Times New Roman" w:hAnsi="Times New Roman" w:cs="Times New Roman"/>
          <w:b/>
          <w:bCs/>
          <w:sz w:val="28"/>
          <w:szCs w:val="28"/>
          <w:highlight w:val="green"/>
        </w:rPr>
        <w:t>Web-страницы</w:t>
      </w:r>
      <w:r w:rsidRPr="00D67281">
        <w:rPr>
          <w:rFonts w:ascii="Times New Roman" w:hAnsi="Times New Roman" w:cs="Times New Roman"/>
          <w:sz w:val="28"/>
          <w:szCs w:val="28"/>
          <w:highlight w:val="green"/>
        </w:rPr>
        <w:t>, а совокупность близких по смыслу или тематике и хранящихся вместе Web-страниц называется – </w:t>
      </w:r>
      <w:r w:rsidRPr="00D67281">
        <w:rPr>
          <w:rFonts w:ascii="Times New Roman" w:hAnsi="Times New Roman" w:cs="Times New Roman"/>
          <w:b/>
          <w:bCs/>
          <w:sz w:val="28"/>
          <w:szCs w:val="28"/>
          <w:highlight w:val="green"/>
        </w:rPr>
        <w:t>Web-сайт </w:t>
      </w:r>
      <w:r w:rsidRPr="00D67281">
        <w:rPr>
          <w:rFonts w:ascii="Times New Roman" w:hAnsi="Times New Roman" w:cs="Times New Roman"/>
          <w:sz w:val="28"/>
          <w:szCs w:val="28"/>
          <w:highlight w:val="green"/>
        </w:rPr>
        <w:t>или </w:t>
      </w:r>
      <w:r w:rsidRPr="00D67281">
        <w:rPr>
          <w:rFonts w:ascii="Times New Roman" w:hAnsi="Times New Roman" w:cs="Times New Roman"/>
          <w:b/>
          <w:bCs/>
          <w:sz w:val="28"/>
          <w:szCs w:val="28"/>
          <w:highlight w:val="green"/>
        </w:rPr>
        <w:t>Web-узел</w:t>
      </w:r>
      <w:r w:rsidRPr="00D67281">
        <w:rPr>
          <w:rFonts w:ascii="Times New Roman" w:hAnsi="Times New Roman" w:cs="Times New Roman"/>
          <w:sz w:val="28"/>
          <w:szCs w:val="28"/>
          <w:highlight w:val="green"/>
        </w:rPr>
        <w:t>.</w:t>
      </w:r>
    </w:p>
    <w:p w:rsidR="00B138C4" w:rsidRDefault="00B138C4" w:rsidP="00B138C4">
      <w:pPr>
        <w:spacing w:after="0" w:line="360" w:lineRule="auto"/>
        <w:ind w:firstLine="425"/>
        <w:jc w:val="both"/>
        <w:rPr>
          <w:rFonts w:ascii="Times New Roman" w:hAnsi="Times New Roman" w:cs="Times New Roman"/>
          <w:sz w:val="28"/>
          <w:szCs w:val="28"/>
        </w:rPr>
      </w:pPr>
      <w:r w:rsidRPr="00D67281">
        <w:rPr>
          <w:rFonts w:ascii="Times New Roman" w:hAnsi="Times New Roman" w:cs="Times New Roman"/>
          <w:sz w:val="28"/>
          <w:szCs w:val="28"/>
          <w:highlight w:val="green"/>
        </w:rPr>
        <w:t>Web-страницы могут включать в себя текст, рисунки, анимацию, звук, видео, а также активные элементы – небольшие программы, оживляющие страницу, делающие ее интерактивной, то есть изменяющейся в зависимости от действий пользователя.</w:t>
      </w:r>
    </w:p>
    <w:p w:rsidR="00FE4CB1" w:rsidRPr="00FE4CB1" w:rsidRDefault="00FE4CB1" w:rsidP="00FE4CB1">
      <w:pPr>
        <w:spacing w:after="0" w:line="360" w:lineRule="auto"/>
        <w:ind w:firstLine="425"/>
        <w:jc w:val="both"/>
        <w:rPr>
          <w:rFonts w:ascii="Times New Roman" w:hAnsi="Times New Roman" w:cs="Times New Roman"/>
          <w:sz w:val="28"/>
          <w:szCs w:val="28"/>
        </w:rPr>
      </w:pPr>
      <w:r w:rsidRPr="00FE4CB1">
        <w:rPr>
          <w:rFonts w:ascii="Times New Roman" w:hAnsi="Times New Roman" w:cs="Times New Roman"/>
          <w:sz w:val="28"/>
          <w:szCs w:val="28"/>
          <w:highlight w:val="green"/>
        </w:rPr>
        <w:t>На самом деле разница между Интернетом и Всемирной паутиной достаточно большая. Если Интернет – это огромная сеть, связующая миллионы компьютеров по всей планете для совместного использовании информации, то Всемирная паутина лишь один из способов обмена этой информацией. Кроме обеспечения работы World Wide Web, Интернет позволяет использовать электронную почту и различные мессенджеры, а также переда</w:t>
      </w:r>
      <w:r w:rsidRPr="00FE4CB1">
        <w:rPr>
          <w:rFonts w:ascii="Times New Roman" w:hAnsi="Times New Roman" w:cs="Times New Roman"/>
          <w:sz w:val="28"/>
          <w:szCs w:val="28"/>
          <w:highlight w:val="green"/>
        </w:rPr>
        <w:t>вать файлы по по FTP-протоколу.</w:t>
      </w:r>
    </w:p>
    <w:p w:rsidR="00FE4CB1" w:rsidRPr="00B138C4" w:rsidRDefault="00FE4CB1" w:rsidP="00FE4CB1">
      <w:pPr>
        <w:spacing w:after="0" w:line="360" w:lineRule="auto"/>
        <w:ind w:firstLine="425"/>
        <w:jc w:val="both"/>
        <w:rPr>
          <w:rFonts w:ascii="Times New Roman" w:hAnsi="Times New Roman" w:cs="Times New Roman"/>
          <w:sz w:val="28"/>
          <w:szCs w:val="28"/>
        </w:rPr>
      </w:pPr>
      <w:r w:rsidRPr="00FE4CB1">
        <w:rPr>
          <w:rFonts w:ascii="Times New Roman" w:hAnsi="Times New Roman" w:cs="Times New Roman"/>
          <w:sz w:val="28"/>
          <w:szCs w:val="28"/>
        </w:rPr>
        <w:t>Источник: http://topor.info/internet/internet-i-vsemirnaya-pautina</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lastRenderedPageBreak/>
        <w:t>Главной и первоначальной идеей этой службы является </w:t>
      </w:r>
      <w:r w:rsidRPr="00D67281">
        <w:rPr>
          <w:rFonts w:ascii="Times New Roman" w:hAnsi="Times New Roman" w:cs="Times New Roman"/>
          <w:b/>
          <w:bCs/>
          <w:sz w:val="28"/>
          <w:szCs w:val="28"/>
          <w:highlight w:val="green"/>
        </w:rPr>
        <w:t>идея гипертекста</w:t>
      </w:r>
      <w:r w:rsidRPr="00B138C4">
        <w:rPr>
          <w:rFonts w:ascii="Times New Roman" w:hAnsi="Times New Roman" w:cs="Times New Roman"/>
          <w:sz w:val="28"/>
          <w:szCs w:val="28"/>
        </w:rPr>
        <w:t>. Эту идею выдвинул Тим Бернерс Ли в 1989  году в качестве новой основы доступа к информации и он не ошибся, именно широкое использование гипертекстовой структуры послужило началом бурного развития данной службы и всего Internet в целом. Благодаря идее гипертекста и службе WWW в Internet стали участвовать не только профессионалы, но и огромное число обычных пользователей.</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D67281">
        <w:rPr>
          <w:rFonts w:ascii="Times New Roman" w:hAnsi="Times New Roman" w:cs="Times New Roman"/>
          <w:sz w:val="28"/>
          <w:szCs w:val="28"/>
          <w:highlight w:val="green"/>
        </w:rPr>
        <w:t>Идея гипертекста проста: </w:t>
      </w:r>
      <w:r w:rsidRPr="00D67281">
        <w:rPr>
          <w:rFonts w:ascii="Times New Roman" w:hAnsi="Times New Roman" w:cs="Times New Roman"/>
          <w:b/>
          <w:bCs/>
          <w:sz w:val="28"/>
          <w:szCs w:val="28"/>
          <w:highlight w:val="green"/>
        </w:rPr>
        <w:t>гипертекст </w:t>
      </w:r>
      <w:r w:rsidRPr="00D67281">
        <w:rPr>
          <w:rFonts w:ascii="Times New Roman" w:hAnsi="Times New Roman" w:cs="Times New Roman"/>
          <w:sz w:val="28"/>
          <w:szCs w:val="28"/>
          <w:highlight w:val="green"/>
        </w:rPr>
        <w:t>– это текст, содержащий ссылку на другой документ, который может быть как аналогичной Web-страницей, так и текстом, рисунком, звуком, видеозаписью и вообще файлом любого формата. Гипертекст представлен в виде </w:t>
      </w:r>
      <w:r w:rsidRPr="00D67281">
        <w:rPr>
          <w:rFonts w:ascii="Times New Roman" w:hAnsi="Times New Roman" w:cs="Times New Roman"/>
          <w:sz w:val="28"/>
          <w:szCs w:val="28"/>
          <w:highlight w:val="green"/>
          <w:u w:val="single"/>
        </w:rPr>
        <w:t>гиперссылок</w:t>
      </w:r>
      <w:r w:rsidRPr="00D67281">
        <w:rPr>
          <w:rFonts w:ascii="Times New Roman" w:hAnsi="Times New Roman" w:cs="Times New Roman"/>
          <w:sz w:val="28"/>
          <w:szCs w:val="28"/>
          <w:highlight w:val="green"/>
        </w:rPr>
        <w:t>, выделенных на странице обычно подчеркиванием, цветом, по которым достаточно щелкнуть мышью, и будет осуществлен переход к другой Web-странице или загружен нужный файл. Именно потому, что страницы с помощью гиперссылок переплетены между собой, эту службу называют «паутина».</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D67281">
        <w:rPr>
          <w:rFonts w:ascii="Times New Roman" w:hAnsi="Times New Roman" w:cs="Times New Roman"/>
          <w:sz w:val="28"/>
          <w:szCs w:val="28"/>
          <w:highlight w:val="green"/>
        </w:rPr>
        <w:t>Технологически Web-страницы представляют собой </w:t>
      </w:r>
      <w:r w:rsidRPr="00D67281">
        <w:rPr>
          <w:rFonts w:ascii="Times New Roman" w:hAnsi="Times New Roman" w:cs="Times New Roman"/>
          <w:sz w:val="28"/>
          <w:szCs w:val="28"/>
          <w:highlight w:val="green"/>
          <w:u w:val="single"/>
        </w:rPr>
        <w:t>текстовые файлы</w:t>
      </w:r>
      <w:r w:rsidRPr="00D67281">
        <w:rPr>
          <w:rFonts w:ascii="Times New Roman" w:hAnsi="Times New Roman" w:cs="Times New Roman"/>
          <w:sz w:val="28"/>
          <w:szCs w:val="28"/>
          <w:highlight w:val="green"/>
        </w:rPr>
        <w:t>, написанные на языке HTML. </w:t>
      </w:r>
      <w:r w:rsidRPr="00D67281">
        <w:rPr>
          <w:rFonts w:ascii="Times New Roman" w:hAnsi="Times New Roman" w:cs="Times New Roman"/>
          <w:b/>
          <w:bCs/>
          <w:sz w:val="28"/>
          <w:szCs w:val="28"/>
          <w:highlight w:val="green"/>
        </w:rPr>
        <w:t>HTML</w:t>
      </w:r>
      <w:r w:rsidRPr="00D67281">
        <w:rPr>
          <w:rFonts w:ascii="Times New Roman" w:hAnsi="Times New Roman" w:cs="Times New Roman"/>
          <w:sz w:val="28"/>
          <w:szCs w:val="28"/>
          <w:highlight w:val="green"/>
        </w:rPr>
        <w:t> (Hyper Text Markup Language) – это </w:t>
      </w:r>
      <w:r w:rsidRPr="00D67281">
        <w:rPr>
          <w:rFonts w:ascii="Times New Roman" w:hAnsi="Times New Roman" w:cs="Times New Roman"/>
          <w:sz w:val="28"/>
          <w:szCs w:val="28"/>
          <w:highlight w:val="green"/>
          <w:u w:val="single"/>
        </w:rPr>
        <w:t>язык разметки гипертекста</w:t>
      </w:r>
      <w:r w:rsidRPr="00D67281">
        <w:rPr>
          <w:rFonts w:ascii="Times New Roman" w:hAnsi="Times New Roman" w:cs="Times New Roman"/>
          <w:sz w:val="28"/>
          <w:szCs w:val="28"/>
          <w:highlight w:val="green"/>
        </w:rPr>
        <w:t>, он позволяет не только разместить на странице текст как таковой, но и указать его формат, то есть шрифт, размер, выравнивание. Это же самое относится и к рисункам и другим элементам, только рисунки размещаются в отдельных файлах, а внутри страницы указываются имена этих файлов.</w:t>
      </w:r>
      <w:r w:rsidRPr="00B138C4">
        <w:rPr>
          <w:rFonts w:ascii="Times New Roman" w:hAnsi="Times New Roman" w:cs="Times New Roman"/>
          <w:sz w:val="28"/>
          <w:szCs w:val="28"/>
        </w:rPr>
        <w:t xml:space="preserve"> В настоящее время в связи с развитием данной технологии Web-страницы стали </w:t>
      </w:r>
      <w:r w:rsidRPr="00B138C4">
        <w:rPr>
          <w:rFonts w:ascii="Times New Roman" w:hAnsi="Times New Roman" w:cs="Times New Roman"/>
          <w:sz w:val="28"/>
          <w:szCs w:val="28"/>
          <w:u w:val="single"/>
        </w:rPr>
        <w:t>мультимедийными</w:t>
      </w:r>
      <w:r w:rsidRPr="00B138C4">
        <w:rPr>
          <w:rFonts w:ascii="Times New Roman" w:hAnsi="Times New Roman" w:cs="Times New Roman"/>
          <w:sz w:val="28"/>
          <w:szCs w:val="28"/>
        </w:rPr>
        <w:t>.</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D67281">
        <w:rPr>
          <w:rFonts w:ascii="Times New Roman" w:hAnsi="Times New Roman" w:cs="Times New Roman"/>
          <w:sz w:val="28"/>
          <w:szCs w:val="28"/>
          <w:highlight w:val="green"/>
        </w:rPr>
        <w:t>Но для того, чтобы Web-страница была выведена пользователю не в виде английских слов языка HTML вперемежку с русским текстом, а так, как она действительно должна выглядеть, используются </w:t>
      </w:r>
      <w:r w:rsidRPr="00D67281">
        <w:rPr>
          <w:rFonts w:ascii="Times New Roman" w:hAnsi="Times New Roman" w:cs="Times New Roman"/>
          <w:sz w:val="28"/>
          <w:szCs w:val="28"/>
          <w:highlight w:val="green"/>
          <w:u w:val="single"/>
        </w:rPr>
        <w:t>программы просмотра Web-страниц</w:t>
      </w:r>
      <w:r w:rsidRPr="00D67281">
        <w:rPr>
          <w:rFonts w:ascii="Times New Roman" w:hAnsi="Times New Roman" w:cs="Times New Roman"/>
          <w:sz w:val="28"/>
          <w:szCs w:val="28"/>
          <w:highlight w:val="green"/>
        </w:rPr>
        <w:t>, которые называются </w:t>
      </w:r>
      <w:r w:rsidRPr="00D67281">
        <w:rPr>
          <w:rFonts w:ascii="Times New Roman" w:hAnsi="Times New Roman" w:cs="Times New Roman"/>
          <w:b/>
          <w:bCs/>
          <w:sz w:val="28"/>
          <w:szCs w:val="28"/>
          <w:highlight w:val="green"/>
        </w:rPr>
        <w:t>бр</w:t>
      </w:r>
      <w:r w:rsidR="00867230" w:rsidRPr="00D67281">
        <w:rPr>
          <w:rFonts w:ascii="Times New Roman" w:hAnsi="Times New Roman" w:cs="Times New Roman"/>
          <w:b/>
          <w:bCs/>
          <w:sz w:val="28"/>
          <w:szCs w:val="28"/>
          <w:highlight w:val="green"/>
        </w:rPr>
        <w:t>а</w:t>
      </w:r>
      <w:r w:rsidRPr="00D67281">
        <w:rPr>
          <w:rFonts w:ascii="Times New Roman" w:hAnsi="Times New Roman" w:cs="Times New Roman"/>
          <w:b/>
          <w:bCs/>
          <w:sz w:val="28"/>
          <w:szCs w:val="28"/>
          <w:highlight w:val="green"/>
        </w:rPr>
        <w:t>узеры</w:t>
      </w:r>
      <w:r w:rsidRPr="00D67281">
        <w:rPr>
          <w:rFonts w:ascii="Times New Roman" w:hAnsi="Times New Roman" w:cs="Times New Roman"/>
          <w:sz w:val="28"/>
          <w:szCs w:val="28"/>
          <w:highlight w:val="green"/>
        </w:rPr>
        <w:t> (англ. </w:t>
      </w:r>
      <w:r w:rsidRPr="00D67281">
        <w:rPr>
          <w:rFonts w:ascii="Times New Roman" w:hAnsi="Times New Roman" w:cs="Times New Roman"/>
          <w:i/>
          <w:iCs/>
          <w:sz w:val="28"/>
          <w:szCs w:val="28"/>
          <w:highlight w:val="green"/>
        </w:rPr>
        <w:t>browser </w:t>
      </w:r>
      <w:r w:rsidRPr="00D67281">
        <w:rPr>
          <w:rFonts w:ascii="Times New Roman" w:hAnsi="Times New Roman" w:cs="Times New Roman"/>
          <w:sz w:val="28"/>
          <w:szCs w:val="28"/>
          <w:highlight w:val="green"/>
        </w:rPr>
        <w:t>– обозреватель) или </w:t>
      </w:r>
      <w:r w:rsidRPr="00D67281">
        <w:rPr>
          <w:rFonts w:ascii="Times New Roman" w:hAnsi="Times New Roman" w:cs="Times New Roman"/>
          <w:b/>
          <w:bCs/>
          <w:sz w:val="28"/>
          <w:szCs w:val="28"/>
          <w:highlight w:val="green"/>
        </w:rPr>
        <w:t>обозреватели</w:t>
      </w:r>
      <w:r w:rsidRPr="00D67281">
        <w:rPr>
          <w:rFonts w:ascii="Times New Roman" w:hAnsi="Times New Roman" w:cs="Times New Roman"/>
          <w:sz w:val="28"/>
          <w:szCs w:val="28"/>
          <w:highlight w:val="green"/>
        </w:rPr>
        <w:t>.</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D67281">
        <w:rPr>
          <w:rFonts w:ascii="Times New Roman" w:hAnsi="Times New Roman" w:cs="Times New Roman"/>
          <w:sz w:val="28"/>
          <w:szCs w:val="28"/>
          <w:highlight w:val="green"/>
        </w:rPr>
        <w:t>В мире насчитывается множество бр</w:t>
      </w:r>
      <w:r w:rsidR="00867230" w:rsidRPr="00D67281">
        <w:rPr>
          <w:rFonts w:ascii="Times New Roman" w:hAnsi="Times New Roman" w:cs="Times New Roman"/>
          <w:sz w:val="28"/>
          <w:szCs w:val="28"/>
          <w:highlight w:val="green"/>
        </w:rPr>
        <w:t>а</w:t>
      </w:r>
      <w:r w:rsidRPr="00D67281">
        <w:rPr>
          <w:rFonts w:ascii="Times New Roman" w:hAnsi="Times New Roman" w:cs="Times New Roman"/>
          <w:sz w:val="28"/>
          <w:szCs w:val="28"/>
          <w:highlight w:val="green"/>
        </w:rPr>
        <w:t>узеров: Netscape Navigator, Opera и другие. И все-таки одним из самых распространенных является </w:t>
      </w:r>
      <w:r w:rsidRPr="00D67281">
        <w:rPr>
          <w:rFonts w:ascii="Times New Roman" w:hAnsi="Times New Roman" w:cs="Times New Roman"/>
          <w:b/>
          <w:bCs/>
          <w:sz w:val="28"/>
          <w:szCs w:val="28"/>
          <w:highlight w:val="green"/>
        </w:rPr>
        <w:t>Microsoft Internet Explorer</w:t>
      </w:r>
      <w:r w:rsidRPr="00D67281">
        <w:rPr>
          <w:rFonts w:ascii="Times New Roman" w:hAnsi="Times New Roman" w:cs="Times New Roman"/>
          <w:sz w:val="28"/>
          <w:szCs w:val="28"/>
          <w:highlight w:val="green"/>
        </w:rPr>
        <w:t>, поставляемый вместе с операционной системой Windows.</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D67281">
        <w:rPr>
          <w:rFonts w:ascii="Times New Roman" w:hAnsi="Times New Roman" w:cs="Times New Roman"/>
          <w:sz w:val="28"/>
          <w:szCs w:val="28"/>
          <w:highlight w:val="green"/>
        </w:rPr>
        <w:t>Программа бр</w:t>
      </w:r>
      <w:r w:rsidR="00867230" w:rsidRPr="00D67281">
        <w:rPr>
          <w:rFonts w:ascii="Times New Roman" w:hAnsi="Times New Roman" w:cs="Times New Roman"/>
          <w:sz w:val="28"/>
          <w:szCs w:val="28"/>
          <w:highlight w:val="green"/>
        </w:rPr>
        <w:t>а</w:t>
      </w:r>
      <w:r w:rsidRPr="00D67281">
        <w:rPr>
          <w:rFonts w:ascii="Times New Roman" w:hAnsi="Times New Roman" w:cs="Times New Roman"/>
          <w:sz w:val="28"/>
          <w:szCs w:val="28"/>
          <w:highlight w:val="green"/>
        </w:rPr>
        <w:t>узер работает на компьютере пользователя и является </w:t>
      </w:r>
      <w:r w:rsidRPr="00D67281">
        <w:rPr>
          <w:rFonts w:ascii="Times New Roman" w:hAnsi="Times New Roman" w:cs="Times New Roman"/>
          <w:sz w:val="28"/>
          <w:szCs w:val="28"/>
          <w:highlight w:val="green"/>
          <w:u w:val="single"/>
        </w:rPr>
        <w:t>клиентом</w:t>
      </w:r>
      <w:r w:rsidRPr="00D67281">
        <w:rPr>
          <w:rFonts w:ascii="Times New Roman" w:hAnsi="Times New Roman" w:cs="Times New Roman"/>
          <w:sz w:val="28"/>
          <w:szCs w:val="28"/>
          <w:highlight w:val="green"/>
        </w:rPr>
        <w:t>. Она запрашивает нужную информацию на </w:t>
      </w:r>
      <w:r w:rsidRPr="00D67281">
        <w:rPr>
          <w:rFonts w:ascii="Times New Roman" w:hAnsi="Times New Roman" w:cs="Times New Roman"/>
          <w:sz w:val="28"/>
          <w:szCs w:val="28"/>
          <w:highlight w:val="green"/>
          <w:u w:val="single"/>
        </w:rPr>
        <w:t>Web-серверах</w:t>
      </w:r>
      <w:r w:rsidRPr="00D67281">
        <w:rPr>
          <w:rFonts w:ascii="Times New Roman" w:hAnsi="Times New Roman" w:cs="Times New Roman"/>
          <w:sz w:val="28"/>
          <w:szCs w:val="28"/>
          <w:highlight w:val="green"/>
        </w:rPr>
        <w:t>, с которыми она общается по при помощи специального </w:t>
      </w:r>
      <w:r w:rsidRPr="00D67281">
        <w:rPr>
          <w:rFonts w:ascii="Times New Roman" w:hAnsi="Times New Roman" w:cs="Times New Roman"/>
          <w:b/>
          <w:bCs/>
          <w:sz w:val="28"/>
          <w:szCs w:val="28"/>
          <w:highlight w:val="green"/>
        </w:rPr>
        <w:t>протокола НТТР</w:t>
      </w:r>
      <w:r w:rsidRPr="00D67281">
        <w:rPr>
          <w:rFonts w:ascii="Times New Roman" w:hAnsi="Times New Roman" w:cs="Times New Roman"/>
          <w:sz w:val="28"/>
          <w:szCs w:val="28"/>
          <w:highlight w:val="green"/>
        </w:rPr>
        <w:t> (Hyper Text Transfer Protocol)</w:t>
      </w:r>
      <w:r w:rsidRPr="00B138C4">
        <w:rPr>
          <w:rFonts w:ascii="Times New Roman" w:hAnsi="Times New Roman" w:cs="Times New Roman"/>
          <w:sz w:val="28"/>
          <w:szCs w:val="28"/>
        </w:rPr>
        <w:t xml:space="preserve"> – </w:t>
      </w:r>
      <w:r w:rsidRPr="00B138C4">
        <w:rPr>
          <w:rFonts w:ascii="Times New Roman" w:hAnsi="Times New Roman" w:cs="Times New Roman"/>
          <w:sz w:val="28"/>
          <w:szCs w:val="28"/>
          <w:u w:val="single"/>
        </w:rPr>
        <w:t>протокола передачи гипертекста</w:t>
      </w:r>
      <w:r w:rsidRPr="00B138C4">
        <w:rPr>
          <w:rFonts w:ascii="Times New Roman" w:hAnsi="Times New Roman" w:cs="Times New Roman"/>
          <w:sz w:val="28"/>
          <w:szCs w:val="28"/>
        </w:rPr>
        <w:t>.</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lastRenderedPageBreak/>
        <w:t>Приемы работы с программой Microsoft Internet Explorer будут подробно освещены в следующей главе, а пока остается добавить, что служба WWW включает в себя </w:t>
      </w:r>
      <w:r w:rsidRPr="00B138C4">
        <w:rPr>
          <w:rFonts w:ascii="Times New Roman" w:hAnsi="Times New Roman" w:cs="Times New Roman"/>
          <w:sz w:val="28"/>
          <w:szCs w:val="28"/>
          <w:u w:val="single"/>
        </w:rPr>
        <w:t>огромный массив данных</w:t>
      </w:r>
      <w:r w:rsidRPr="00B138C4">
        <w:rPr>
          <w:rFonts w:ascii="Times New Roman" w:hAnsi="Times New Roman" w:cs="Times New Roman"/>
          <w:sz w:val="28"/>
          <w:szCs w:val="28"/>
        </w:rPr>
        <w:t>, например, новости, погода, биржевые котировки, курсы валют, предложения работы, электронные доски объявлений, каталоги, сведения о кинофильмах, литературные обзоры, игры, магазины и многое, многое другое. Эти данные размещаются на Web-страницах не только от организаций, но и от персональных пользователей, а разместить свою информацию на таких страницах можно подчас бесплатно.</w:t>
      </w:r>
    </w:p>
    <w:p w:rsidR="00B138C4" w:rsidRDefault="00B138C4" w:rsidP="00B138C4">
      <w:pPr>
        <w:spacing w:after="0" w:line="360" w:lineRule="auto"/>
        <w:ind w:firstLine="425"/>
        <w:jc w:val="both"/>
        <w:rPr>
          <w:rFonts w:ascii="Times New Roman" w:hAnsi="Times New Roman" w:cs="Times New Roman"/>
          <w:sz w:val="28"/>
          <w:szCs w:val="28"/>
        </w:rPr>
      </w:pPr>
    </w:p>
    <w:p w:rsidR="00B138C4" w:rsidRDefault="00F77DF4" w:rsidP="00B138C4">
      <w:pPr>
        <w:pStyle w:val="1"/>
      </w:pPr>
      <w:bookmarkStart w:id="20" w:name="_Toc529450434"/>
      <w:r>
        <w:t xml:space="preserve">15. </w:t>
      </w:r>
      <w:r w:rsidR="00B138C4" w:rsidRPr="00B138C4">
        <w:t>Использование серверных расширений для управления содержимым (контентом) сайта.</w:t>
      </w:r>
      <w:bookmarkEnd w:id="20"/>
    </w:p>
    <w:p w:rsidR="00B138C4" w:rsidRPr="00B138C4" w:rsidRDefault="00B138C4" w:rsidP="00B138C4">
      <w:pPr>
        <w:spacing w:after="0" w:line="360" w:lineRule="auto"/>
        <w:ind w:firstLine="425"/>
        <w:jc w:val="both"/>
        <w:rPr>
          <w:rFonts w:ascii="Times New Roman" w:hAnsi="Times New Roman" w:cs="Times New Roman"/>
          <w:sz w:val="28"/>
          <w:szCs w:val="28"/>
        </w:rPr>
      </w:pPr>
      <w:r w:rsidRPr="00D67281">
        <w:rPr>
          <w:rFonts w:ascii="Times New Roman" w:hAnsi="Times New Roman" w:cs="Times New Roman"/>
          <w:sz w:val="28"/>
          <w:szCs w:val="28"/>
          <w:highlight w:val="green"/>
        </w:rPr>
        <w:t>Системы управления контентом являются важнейшим классом систем в World Wide Web.</w:t>
      </w:r>
      <w:r w:rsidRPr="00B138C4">
        <w:rPr>
          <w:rFonts w:ascii="Times New Roman" w:hAnsi="Times New Roman" w:cs="Times New Roman"/>
          <w:sz w:val="28"/>
          <w:szCs w:val="28"/>
        </w:rPr>
        <w:t xml:space="preserve"> </w:t>
      </w:r>
      <w:r w:rsidRPr="00FB0E45">
        <w:rPr>
          <w:rFonts w:ascii="Times New Roman" w:hAnsi="Times New Roman" w:cs="Times New Roman"/>
          <w:sz w:val="28"/>
          <w:szCs w:val="28"/>
          <w:highlight w:val="green"/>
        </w:rPr>
        <w:t>Бум на них прошел приблизительно в 2000-2001 годах</w:t>
      </w:r>
      <w:r w:rsidRPr="00B138C4">
        <w:rPr>
          <w:rFonts w:ascii="Times New Roman" w:hAnsi="Times New Roman" w:cs="Times New Roman"/>
          <w:sz w:val="28"/>
          <w:szCs w:val="28"/>
        </w:rPr>
        <w:t xml:space="preserve">, тогда в прессе появилось несколько публикаций, рассказывающих о том, что такое системы управления контентом и как их использовать. С тех пор прошло уже достаточно времени (а по меркам информационных технологий – целая вечность), и </w:t>
      </w:r>
      <w:r w:rsidRPr="00FB0E45">
        <w:rPr>
          <w:rFonts w:ascii="Times New Roman" w:hAnsi="Times New Roman" w:cs="Times New Roman"/>
          <w:sz w:val="28"/>
          <w:szCs w:val="28"/>
          <w:highlight w:val="green"/>
        </w:rPr>
        <w:t>рынок систем управления контентом стабилизировался. Появились признанные лидеры, пользователи, поработав с различными системами, высказали свои мнения и пожелания. Таким образом, сегодня появляется возможность всесторонне (как говорится, “с высоты птичьего полета”) рассмотреть этот класс систем: дать точное определение системы управления контентом, составить на основе различных реализаций точный перечень функций, которые должны выполнять подобные системы, и, наконец, взглянуть на лучших представителей этого класса.</w:t>
      </w:r>
    </w:p>
    <w:p w:rsidR="00B138C4" w:rsidRDefault="00B138C4" w:rsidP="00B138C4">
      <w:pPr>
        <w:spacing w:after="0" w:line="360" w:lineRule="auto"/>
        <w:ind w:firstLine="425"/>
        <w:jc w:val="center"/>
        <w:rPr>
          <w:rFonts w:ascii="Times New Roman" w:hAnsi="Times New Roman" w:cs="Times New Roman"/>
          <w:i/>
          <w:iCs/>
          <w:sz w:val="28"/>
          <w:szCs w:val="28"/>
        </w:rPr>
      </w:pPr>
      <w:r w:rsidRPr="00B138C4">
        <w:rPr>
          <w:rFonts w:ascii="Times New Roman" w:hAnsi="Times New Roman" w:cs="Times New Roman"/>
          <w:noProof/>
          <w:sz w:val="28"/>
          <w:szCs w:val="28"/>
          <w:lang w:eastAsia="ru-RU"/>
        </w:rPr>
        <w:lastRenderedPageBreak/>
        <w:drawing>
          <wp:inline distT="0" distB="0" distL="0" distR="0" wp14:anchorId="74977ED2" wp14:editId="72E93ECA">
            <wp:extent cx="4429125" cy="2609850"/>
            <wp:effectExtent l="0" t="0" r="9525" b="0"/>
            <wp:docPr id="22" name="Рисунок 22" descr="http://www.k-press.ru/cs/2005/2/cm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www.k-press.ru/cs/2005/2/cms/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29125" cy="2609850"/>
                    </a:xfrm>
                    <a:prstGeom prst="rect">
                      <a:avLst/>
                    </a:prstGeom>
                    <a:noFill/>
                    <a:ln>
                      <a:noFill/>
                    </a:ln>
                  </pic:spPr>
                </pic:pic>
              </a:graphicData>
            </a:graphic>
          </wp:inline>
        </w:drawing>
      </w:r>
      <w:r w:rsidRPr="00B138C4">
        <w:rPr>
          <w:rFonts w:ascii="Times New Roman" w:hAnsi="Times New Roman" w:cs="Times New Roman"/>
          <w:sz w:val="28"/>
          <w:szCs w:val="28"/>
        </w:rPr>
        <w:br/>
      </w:r>
      <w:r w:rsidRPr="00B138C4">
        <w:rPr>
          <w:rFonts w:ascii="Times New Roman" w:hAnsi="Times New Roman" w:cs="Times New Roman"/>
          <w:i/>
          <w:iCs/>
          <w:sz w:val="28"/>
          <w:szCs w:val="28"/>
        </w:rPr>
        <w:t>Рисунок 1. Инфо</w:t>
      </w:r>
      <w:r w:rsidR="00867230">
        <w:rPr>
          <w:rFonts w:ascii="Times New Roman" w:hAnsi="Times New Roman" w:cs="Times New Roman"/>
          <w:i/>
          <w:iCs/>
          <w:sz w:val="28"/>
          <w:szCs w:val="28"/>
        </w:rPr>
        <w:t xml:space="preserve">рмационные системы первого </w:t>
      </w:r>
      <w:r w:rsidRPr="00B138C4">
        <w:rPr>
          <w:rFonts w:ascii="Times New Roman" w:hAnsi="Times New Roman" w:cs="Times New Roman"/>
          <w:i/>
          <w:iCs/>
          <w:sz w:val="28"/>
          <w:szCs w:val="28"/>
        </w:rPr>
        <w:t>поколения (статические сайты).</w:t>
      </w:r>
    </w:p>
    <w:p w:rsidR="00867230" w:rsidRPr="00B138C4" w:rsidRDefault="00867230" w:rsidP="00B138C4">
      <w:pPr>
        <w:spacing w:after="0" w:line="360" w:lineRule="auto"/>
        <w:ind w:firstLine="425"/>
        <w:jc w:val="center"/>
        <w:rPr>
          <w:rFonts w:ascii="Times New Roman" w:hAnsi="Times New Roman" w:cs="Times New Roman"/>
          <w:sz w:val="28"/>
          <w:szCs w:val="28"/>
        </w:rPr>
      </w:pPr>
    </w:p>
    <w:p w:rsidR="00B138C4" w:rsidRPr="00B138C4" w:rsidRDefault="00B138C4" w:rsidP="00B138C4">
      <w:pPr>
        <w:spacing w:after="0" w:line="360" w:lineRule="auto"/>
        <w:ind w:firstLine="425"/>
        <w:jc w:val="both"/>
        <w:rPr>
          <w:rFonts w:ascii="Times New Roman" w:hAnsi="Times New Roman" w:cs="Times New Roman"/>
          <w:b/>
          <w:bCs/>
          <w:sz w:val="28"/>
          <w:szCs w:val="28"/>
        </w:rPr>
      </w:pPr>
      <w:r w:rsidRPr="00B138C4">
        <w:rPr>
          <w:rFonts w:ascii="Times New Roman" w:hAnsi="Times New Roman" w:cs="Times New Roman"/>
          <w:b/>
          <w:bCs/>
          <w:sz w:val="28"/>
          <w:szCs w:val="28"/>
        </w:rPr>
        <w:t>Введение</w:t>
      </w:r>
      <w:bookmarkStart w:id="21" w:name="IDAFFKAF"/>
      <w:bookmarkEnd w:id="21"/>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t xml:space="preserve">Информационная гипертекстовая система World Wide Web является самым популярным ресурсом сети Internet. В 1989 году Тим Бернерс–Ли, которого принято считать основателем World Wide Web, предложил руководству Центра ядерных исследований в Швейцарии концепцию новой распределенной информационной системы. Эта система, построенная на принципах гипертекста, должна была объединить все множество информационных ресурсов Центра. Вскоре проект был одобрен, и работа началась. Программа Mosaic, разработанная Марком Андресеном и построенная на принципах World Wide Web, обеспечила бурный рост этой системы и внесла огромный вклад в развитие ряда спецификаций World Wide Web. С тех пор развитие World Wide Web продолжалось фантастическими темпами. В январе 1993 года число Web-серверов достигло 50. Приблизительно через год их количество увеличилось в 4 раза. А в 1995 году World Wide Web превратился в столь заметное явление, что стал главной темой, обсуждавшейся на встрече Большой Восьмерки, которая состоялась в феврале этого года в Брюсселе. Сейчас число пользователей сети Internet составляет сотни миллионов, а количество Web-сайтов, согласно исследованию компании Netcraft, превысило 60 миллионов. Всемирная паутина (именно так переводится World Wide Web) настолько популярна, что ее даже иногда путают со всей сетью Internet (в которой, кстати, используются около десятка других протоколов), и часто, когда произносят World Wide Web, подразумевают Internet и наоборот. В связи с высокой популярностью всемирной паутины, многие люди занимаются ее изучением и даже пытаются классифицировать информационные </w:t>
      </w:r>
      <w:r w:rsidRPr="00B138C4">
        <w:rPr>
          <w:rFonts w:ascii="Times New Roman" w:hAnsi="Times New Roman" w:cs="Times New Roman"/>
          <w:sz w:val="28"/>
          <w:szCs w:val="28"/>
        </w:rPr>
        <w:lastRenderedPageBreak/>
        <w:t>системы, построенные на принципах World Wide Web. На сегодняшний день существуют различные подходы к выделению классов или, точнее, поколений Web-систем, например, в зависимости от богатства графики или анимации. Однако чаще всего информационные системы, построенные на принципах World Wide Web, делят на три поколения в зависимости от способа управления информацией: статические сайты, динамические и сайты, построенные на основе систем управления контентом.</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FB0E45">
        <w:rPr>
          <w:rFonts w:ascii="Times New Roman" w:hAnsi="Times New Roman" w:cs="Times New Roman"/>
          <w:sz w:val="28"/>
          <w:szCs w:val="28"/>
          <w:highlight w:val="green"/>
        </w:rPr>
        <w:t>Первое поколение представляет собой статические сайты, созданные в виде набора HTML-страниц, которые управляются и поддерживаются вручную. Специалисты, отвечающие за создание и поддержку системы, создают в формате HTML каждую страницу в отдельности, включая ее оформление и содержание.</w:t>
      </w:r>
      <w:r w:rsidRPr="00B138C4">
        <w:rPr>
          <w:rFonts w:ascii="Times New Roman" w:hAnsi="Times New Roman" w:cs="Times New Roman"/>
          <w:sz w:val="28"/>
          <w:szCs w:val="28"/>
        </w:rPr>
        <w:t xml:space="preserve"> </w:t>
      </w:r>
      <w:r w:rsidRPr="00FB0E45">
        <w:rPr>
          <w:rFonts w:ascii="Times New Roman" w:hAnsi="Times New Roman" w:cs="Times New Roman"/>
          <w:sz w:val="28"/>
          <w:szCs w:val="28"/>
          <w:highlight w:val="green"/>
        </w:rPr>
        <w:t>Очевидно, что такой подход приводит к смешению содержания и представления, а также исключает возможность повторного использования кода. Это усложняет процесс публикации новых сообщений и редактирования уже существующих (кроме непосредственной подготовки сообщений, их приходится еще и оформлять в соответствии с принятым дизайном сайта). При изменении дизайна сайта и общих элементов навигации страниц, таких как меню, заголовок, информация о разработчике, приходится вручную переделывать каждую страницу. Кроме того, реализовать бизнес-процессы, например, для поддержки электронных издательств, на базе статических сайтов практически невозможно. Вся работа по поддержке дизайна и информационного наполнения сайта взваливается на одного человека (или группу людей) – web-мастера. Все остальные, если они хотят добавить новую информацию или изменить представление уже существующей, должны обращаться исключительно к этому человеку, который в дальнейшем, возможно через достаточно длительный промежуток времени, создаст необходимые страницы.</w:t>
      </w:r>
      <w:r w:rsidRPr="00B138C4">
        <w:rPr>
          <w:rFonts w:ascii="Times New Roman" w:hAnsi="Times New Roman" w:cs="Times New Roman"/>
          <w:sz w:val="28"/>
          <w:szCs w:val="28"/>
        </w:rPr>
        <w:t xml:space="preserve"> Поэтому </w:t>
      </w:r>
      <w:r w:rsidRPr="00FB0E45">
        <w:rPr>
          <w:rFonts w:ascii="Times New Roman" w:hAnsi="Times New Roman" w:cs="Times New Roman"/>
          <w:sz w:val="28"/>
          <w:szCs w:val="28"/>
          <w:highlight w:val="green"/>
        </w:rPr>
        <w:t>сегодня, по мере объединения жизни реальных предприятий с World Wide Web, когда размеры гипертекстовых систем достигли громадных размеров, традиционная архитектура статических страниц, в которой все обязанности возлагаются на одного человека, уже не работает. Организациям приходится нанимать сотни людей, что приводит к дополнительным издержкам и создает проблемы несогласованности разработчиков.</w:t>
      </w:r>
    </w:p>
    <w:p w:rsidR="00B138C4" w:rsidRDefault="00B138C4" w:rsidP="00B138C4">
      <w:pPr>
        <w:spacing w:after="0" w:line="360" w:lineRule="auto"/>
        <w:ind w:firstLine="425"/>
        <w:jc w:val="center"/>
        <w:rPr>
          <w:rFonts w:ascii="Times New Roman" w:hAnsi="Times New Roman" w:cs="Times New Roman"/>
          <w:i/>
          <w:iCs/>
          <w:sz w:val="28"/>
          <w:szCs w:val="28"/>
        </w:rPr>
      </w:pPr>
      <w:r w:rsidRPr="00B138C4">
        <w:rPr>
          <w:rFonts w:ascii="Times New Roman" w:hAnsi="Times New Roman" w:cs="Times New Roman"/>
          <w:noProof/>
          <w:sz w:val="28"/>
          <w:szCs w:val="28"/>
          <w:lang w:eastAsia="ru-RU"/>
        </w:rPr>
        <w:lastRenderedPageBreak/>
        <w:drawing>
          <wp:inline distT="0" distB="0" distL="0" distR="0" wp14:anchorId="791AB900" wp14:editId="11382B51">
            <wp:extent cx="5105400" cy="3467100"/>
            <wp:effectExtent l="0" t="0" r="0" b="0"/>
            <wp:docPr id="21" name="Рисунок 21" descr="http://www.k-press.ru/cs/2005/2/cm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www.k-press.ru/cs/2005/2/cms/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5400" cy="3467100"/>
                    </a:xfrm>
                    <a:prstGeom prst="rect">
                      <a:avLst/>
                    </a:prstGeom>
                    <a:noFill/>
                    <a:ln>
                      <a:noFill/>
                    </a:ln>
                  </pic:spPr>
                </pic:pic>
              </a:graphicData>
            </a:graphic>
          </wp:inline>
        </w:drawing>
      </w:r>
      <w:r w:rsidRPr="00B138C4">
        <w:rPr>
          <w:rFonts w:ascii="Times New Roman" w:hAnsi="Times New Roman" w:cs="Times New Roman"/>
          <w:sz w:val="28"/>
          <w:szCs w:val="28"/>
        </w:rPr>
        <w:br/>
      </w:r>
      <w:r w:rsidRPr="00B138C4">
        <w:rPr>
          <w:rFonts w:ascii="Times New Roman" w:hAnsi="Times New Roman" w:cs="Times New Roman"/>
          <w:i/>
          <w:iCs/>
          <w:sz w:val="28"/>
          <w:szCs w:val="28"/>
        </w:rPr>
        <w:t>Рисунок 2. Информационные системы второго поколения (динамические сайты).</w:t>
      </w:r>
    </w:p>
    <w:p w:rsidR="00867230" w:rsidRPr="00B138C4" w:rsidRDefault="00867230" w:rsidP="00B138C4">
      <w:pPr>
        <w:spacing w:after="0" w:line="360" w:lineRule="auto"/>
        <w:ind w:firstLine="425"/>
        <w:jc w:val="center"/>
        <w:rPr>
          <w:rFonts w:ascii="Times New Roman" w:hAnsi="Times New Roman" w:cs="Times New Roman"/>
          <w:sz w:val="28"/>
          <w:szCs w:val="28"/>
        </w:rPr>
      </w:pPr>
    </w:p>
    <w:p w:rsidR="00B138C4" w:rsidRPr="00B138C4" w:rsidRDefault="00B138C4" w:rsidP="00B138C4">
      <w:pPr>
        <w:spacing w:after="0" w:line="360" w:lineRule="auto"/>
        <w:ind w:firstLine="425"/>
        <w:jc w:val="both"/>
        <w:rPr>
          <w:rFonts w:ascii="Times New Roman" w:hAnsi="Times New Roman" w:cs="Times New Roman"/>
          <w:sz w:val="28"/>
          <w:szCs w:val="28"/>
        </w:rPr>
      </w:pPr>
      <w:r w:rsidRPr="00FB0E45">
        <w:rPr>
          <w:rFonts w:ascii="Times New Roman" w:hAnsi="Times New Roman" w:cs="Times New Roman"/>
          <w:sz w:val="28"/>
          <w:szCs w:val="28"/>
          <w:highlight w:val="green"/>
        </w:rPr>
        <w:t>Web-сайты второго поколения или динамические сайты создаются на основе различных серверных технологий, динамически генерирующих HTML, например Active Server Pages от Microsoft или Java Server Pages от Sun . При этом web-приложение представляет собой набор функций, генерирующих различные части web-страниц на основе информации, которая хранится, например, в реляционной базе данных. Такой подход дает возможность реализовать авторизацию и аутентификацию пользователей, а также генерацию персонального представления для каждого посетителя.</w:t>
      </w:r>
      <w:r w:rsidRPr="00B138C4">
        <w:rPr>
          <w:rFonts w:ascii="Times New Roman" w:hAnsi="Times New Roman" w:cs="Times New Roman"/>
          <w:sz w:val="28"/>
          <w:szCs w:val="28"/>
        </w:rPr>
        <w:t xml:space="preserve"> Кроме того, при таком подходе </w:t>
      </w:r>
      <w:r w:rsidRPr="00FB0E45">
        <w:rPr>
          <w:rFonts w:ascii="Times New Roman" w:hAnsi="Times New Roman" w:cs="Times New Roman"/>
          <w:sz w:val="28"/>
          <w:szCs w:val="28"/>
          <w:highlight w:val="green"/>
        </w:rPr>
        <w:t>удается решить проблему повторного использования кода, а также появляется возможность разделить работу между программистами и дизайнерами с помощью различных шаблонных механизмов.</w:t>
      </w:r>
      <w:r w:rsidRPr="00B138C4">
        <w:rPr>
          <w:rFonts w:ascii="Times New Roman" w:hAnsi="Times New Roman" w:cs="Times New Roman"/>
          <w:sz w:val="28"/>
          <w:szCs w:val="28"/>
        </w:rPr>
        <w:t xml:space="preserve"> Однако при отсутствии развитого механизма управления информацией и шаблонами представления, такое разделение обязанностей очень затруднительно. В итоге представление и содержание чаще всего по-прежнему управляется одним человеком – web-мастером. Администраторы (или разработчики) сайтов должны сами загружать всю информацию в базы данных или иные хранилища информации, а также разрабатывать требуемое представление. Как следствие, динамические сайты дороги в разработке и предъявляют высокие требование к квалификации разработчиков и администраторов. Несмотря на это, при качественной разработке и поддержки </w:t>
      </w:r>
      <w:r w:rsidRPr="00B138C4">
        <w:rPr>
          <w:rFonts w:ascii="Times New Roman" w:hAnsi="Times New Roman" w:cs="Times New Roman"/>
          <w:sz w:val="28"/>
          <w:szCs w:val="28"/>
        </w:rPr>
        <w:lastRenderedPageBreak/>
        <w:t>динамические сайты наиболее гибки в использовании и являются мощным инструментом поддержки бизнес-процессов.</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t xml:space="preserve">В </w:t>
      </w:r>
      <w:r w:rsidRPr="00FB0E45">
        <w:rPr>
          <w:rFonts w:ascii="Times New Roman" w:hAnsi="Times New Roman" w:cs="Times New Roman"/>
          <w:sz w:val="28"/>
          <w:szCs w:val="28"/>
          <w:highlight w:val="green"/>
        </w:rPr>
        <w:t>информационных системах второго поколения (динамические сайты), также как и первого, присутствует “эффект бутылочного горла”, - чтобы опубликовать информацию, нужно пройти узкое горлышко, которое ассоциируется с web-мастером.</w:t>
      </w:r>
      <w:r w:rsidRPr="00B138C4">
        <w:rPr>
          <w:rFonts w:ascii="Times New Roman" w:hAnsi="Times New Roman" w:cs="Times New Roman"/>
          <w:sz w:val="28"/>
          <w:szCs w:val="28"/>
        </w:rPr>
        <w:t xml:space="preserve"> В следующем поколении информационных систем разработчики решили облегчить себе работу и автоматизировать процесс публикации информации, предоставив пользователям возможность самим публиковать материалы в WWW и определять их визуальное представление, используя для этого стандартные средства, не требующие знания языка HTML и достаточно сложных для неспециалиста процедур. </w:t>
      </w:r>
      <w:r w:rsidRPr="00FB0E45">
        <w:rPr>
          <w:rFonts w:ascii="Times New Roman" w:hAnsi="Times New Roman" w:cs="Times New Roman"/>
          <w:sz w:val="28"/>
          <w:szCs w:val="28"/>
          <w:highlight w:val="green"/>
        </w:rPr>
        <w:t>Были созданы </w:t>
      </w:r>
      <w:r w:rsidRPr="00FB0E45">
        <w:rPr>
          <w:rFonts w:ascii="Times New Roman" w:hAnsi="Times New Roman" w:cs="Times New Roman"/>
          <w:i/>
          <w:iCs/>
          <w:sz w:val="28"/>
          <w:szCs w:val="28"/>
          <w:highlight w:val="green"/>
        </w:rPr>
        <w:t>системы управления контентом </w:t>
      </w:r>
      <w:r w:rsidRPr="00FB0E45">
        <w:rPr>
          <w:rFonts w:ascii="Times New Roman" w:hAnsi="Times New Roman" w:cs="Times New Roman"/>
          <w:sz w:val="28"/>
          <w:szCs w:val="28"/>
          <w:highlight w:val="green"/>
        </w:rPr>
        <w:t>(в английском языке существует устоявшийся термин – </w:t>
      </w:r>
      <w:r w:rsidRPr="00FB0E45">
        <w:rPr>
          <w:rFonts w:ascii="Times New Roman" w:hAnsi="Times New Roman" w:cs="Times New Roman"/>
          <w:i/>
          <w:iCs/>
          <w:sz w:val="28"/>
          <w:szCs w:val="28"/>
          <w:highlight w:val="green"/>
        </w:rPr>
        <w:t>Content Management Systems</w:t>
      </w:r>
      <w:r w:rsidRPr="00FB0E45">
        <w:rPr>
          <w:rFonts w:ascii="Times New Roman" w:hAnsi="Times New Roman" w:cs="Times New Roman"/>
          <w:b/>
          <w:bCs/>
          <w:sz w:val="28"/>
          <w:szCs w:val="28"/>
          <w:highlight w:val="green"/>
        </w:rPr>
        <w:t> </w:t>
      </w:r>
      <w:r w:rsidRPr="00FB0E45">
        <w:rPr>
          <w:rFonts w:ascii="Times New Roman" w:hAnsi="Times New Roman" w:cs="Times New Roman"/>
          <w:sz w:val="28"/>
          <w:szCs w:val="28"/>
          <w:highlight w:val="green"/>
        </w:rPr>
        <w:t>или, сокращенно, </w:t>
      </w:r>
      <w:r w:rsidRPr="00FB0E45">
        <w:rPr>
          <w:rFonts w:ascii="Times New Roman" w:hAnsi="Times New Roman" w:cs="Times New Roman"/>
          <w:i/>
          <w:iCs/>
          <w:sz w:val="28"/>
          <w:szCs w:val="28"/>
          <w:highlight w:val="green"/>
        </w:rPr>
        <w:t>CMS</w:t>
      </w:r>
      <w:r w:rsidRPr="00FB0E45">
        <w:rPr>
          <w:rFonts w:ascii="Times New Roman" w:hAnsi="Times New Roman" w:cs="Times New Roman"/>
          <w:sz w:val="28"/>
          <w:szCs w:val="28"/>
          <w:highlight w:val="green"/>
        </w:rPr>
        <w:t>). Системы управления контентом – наследники средств визуальной разработки и поддержки сайтов, таких как Microsoft FrontPage или Macromedia DreamWeaver. С их помощью можно, не будучи профессиональным разработчиком, создавать и модифицировать информационное наполнение сайтов.</w:t>
      </w:r>
      <w:r w:rsidRPr="00B138C4">
        <w:rPr>
          <w:rFonts w:ascii="Times New Roman" w:hAnsi="Times New Roman" w:cs="Times New Roman"/>
          <w:sz w:val="28"/>
          <w:szCs w:val="28"/>
        </w:rPr>
        <w:t xml:space="preserve"> Но поскольку такие системы работают преимущественно со статическим представлением информации, сегодня они не устраивают пользователей. </w:t>
      </w:r>
      <w:r w:rsidRPr="00FB0E45">
        <w:rPr>
          <w:rFonts w:ascii="Times New Roman" w:hAnsi="Times New Roman" w:cs="Times New Roman"/>
          <w:sz w:val="28"/>
          <w:szCs w:val="28"/>
          <w:highlight w:val="green"/>
        </w:rPr>
        <w:t>Основная идея систем управления контентом – разделение визуального дизайна сайта и его информационного наполнения. При создании сайта с помощью такой системы разрабатывается набор шаблонов страниц, в которых впоследствии размещается информация. В этом случае роль разработчиков (фактически это группа внедрения) ограничивается только созданием “начальной” информационной системы на основе системы управления контентом, затем пользователи сами публикуют требуемую информацию и определяют ее представление. Управление сайтом сводится к минимуму, – администратору остается только управлять пользователями.</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t>При использовании систем управления контентом не возникает эффекта бутылочного горла, когда вся работа взваливается на одного человека. Пользователи традиционно делятся на две группы – создатели шаблонов страниц и авторы контента (информационного наполнения). Таким образом, одна группа пользователей создает структуру и оформление страниц, а другая наполняет его содержанием.</w:t>
      </w:r>
    </w:p>
    <w:p w:rsidR="00837903" w:rsidRDefault="00837903" w:rsidP="00B138C4">
      <w:pPr>
        <w:spacing w:after="0" w:line="360" w:lineRule="auto"/>
        <w:ind w:firstLine="425"/>
        <w:jc w:val="both"/>
        <w:rPr>
          <w:rFonts w:ascii="Times New Roman" w:hAnsi="Times New Roman" w:cs="Times New Roman"/>
          <w:b/>
          <w:bCs/>
          <w:sz w:val="28"/>
          <w:szCs w:val="28"/>
        </w:rPr>
      </w:pPr>
    </w:p>
    <w:p w:rsidR="00B138C4" w:rsidRPr="00B138C4" w:rsidRDefault="00B138C4" w:rsidP="00B138C4">
      <w:pPr>
        <w:spacing w:after="0" w:line="360" w:lineRule="auto"/>
        <w:ind w:firstLine="425"/>
        <w:jc w:val="both"/>
        <w:rPr>
          <w:rFonts w:ascii="Times New Roman" w:hAnsi="Times New Roman" w:cs="Times New Roman"/>
          <w:b/>
          <w:bCs/>
          <w:sz w:val="28"/>
          <w:szCs w:val="28"/>
        </w:rPr>
      </w:pPr>
      <w:r w:rsidRPr="00B138C4">
        <w:rPr>
          <w:rFonts w:ascii="Times New Roman" w:hAnsi="Times New Roman" w:cs="Times New Roman"/>
          <w:b/>
          <w:bCs/>
          <w:sz w:val="28"/>
          <w:szCs w:val="28"/>
        </w:rPr>
        <w:lastRenderedPageBreak/>
        <w:t>Системы управления контентом</w:t>
      </w:r>
      <w:bookmarkStart w:id="22" w:name="IDA4FKAF"/>
      <w:bookmarkEnd w:id="22"/>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t xml:space="preserve">Прежде чем окончательно понять, что такое системы управления контентом, необходимо рассмотреть понятие контента. </w:t>
      </w:r>
      <w:r w:rsidRPr="00FB0E45">
        <w:rPr>
          <w:rFonts w:ascii="Times New Roman" w:hAnsi="Times New Roman" w:cs="Times New Roman"/>
          <w:sz w:val="28"/>
          <w:szCs w:val="28"/>
          <w:highlight w:val="green"/>
        </w:rPr>
        <w:t>Под контентом (дословный перевод английского термина content, означающего содержание, содержимое) понимают информационное наполнение сайта – то есть все типы материалов, которые находятся на сервере: web-страницы, документы, программы, аудио-файлы, фильмы и так далее. Таким образом, управление контентом – это процесс управления подобными материалами.</w:t>
      </w:r>
      <w:r w:rsidRPr="00B138C4">
        <w:rPr>
          <w:rFonts w:ascii="Times New Roman" w:hAnsi="Times New Roman" w:cs="Times New Roman"/>
          <w:sz w:val="28"/>
          <w:szCs w:val="28"/>
        </w:rPr>
        <w:t xml:space="preserve"> Он включает следующие элементы: размещение материалов на сервере, удаление материалов с сервера, когда в них больше нет необходимости, организацию (реорганизацию) материалов, возможность отслеживать их состояние, например, используются они или нет. Управлять контентом можно различными способами в зависимости от решаемых задач. Например, обычному пользователю, поддерживающему свою домашнюю страницу, нужна только одна возможность – всегда видеть последнюю версию своей страницы. Разработчикам программного обеспечения требуется для поддержки совместной работы хранить версии своих программ на сервере. Это позволяет им вернуться в случае возникновения ошибки к одному из предыдущих состояний. Разработчикам web-сайтов нужно знать, кто над какой страницей в данный момент работает, чтобы не перезаписать по ошибке чью-то работу. Возможность хранения всех версий сайта для них не так уж и важна. Большой корпорации, возможно, потребуется назначить ответственных за различные аспекты работы сайта: например, юридический отдел отвечает за правовую информацию, отдел маркетинга – за описание продуктов, а дизайнеры – за то, как все это выглядит. Более того, очень часто возникает необходимость в дополнительных просмотрах изменений страниц до того, как они станут доступными широкой публике. Большая страховая компания или банк по закону обязаны сохранять копии Web-страниц в течение нескольких лет. Такая разница в требованиях приводит к разнице в технологиях и продуктах, которые обеспечивают управление контентом. В то же время потребности пользователей развиваются в различных направлениях, и они не хотят полностью менять свои системы управления контентом, чтобы удовлетворить новые потребности.</w:t>
      </w:r>
    </w:p>
    <w:p w:rsidR="00B138C4" w:rsidRDefault="00B138C4" w:rsidP="00B138C4">
      <w:pPr>
        <w:spacing w:after="0" w:line="360" w:lineRule="auto"/>
        <w:ind w:firstLine="425"/>
        <w:jc w:val="center"/>
        <w:rPr>
          <w:rFonts w:ascii="Times New Roman" w:hAnsi="Times New Roman" w:cs="Times New Roman"/>
          <w:i/>
          <w:iCs/>
          <w:sz w:val="28"/>
          <w:szCs w:val="28"/>
        </w:rPr>
      </w:pPr>
      <w:r w:rsidRPr="00B138C4">
        <w:rPr>
          <w:rFonts w:ascii="Times New Roman" w:hAnsi="Times New Roman" w:cs="Times New Roman"/>
          <w:noProof/>
          <w:sz w:val="28"/>
          <w:szCs w:val="28"/>
          <w:lang w:eastAsia="ru-RU"/>
        </w:rPr>
        <w:lastRenderedPageBreak/>
        <w:drawing>
          <wp:inline distT="0" distB="0" distL="0" distR="0" wp14:anchorId="32E26EB6" wp14:editId="33BDFD02">
            <wp:extent cx="5991225" cy="5181600"/>
            <wp:effectExtent l="0" t="0" r="9525" b="0"/>
            <wp:docPr id="20" name="Рисунок 20" descr="http://www.k-press.ru/cs/2005/2/cm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www.k-press.ru/cs/2005/2/cms/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1225" cy="5181600"/>
                    </a:xfrm>
                    <a:prstGeom prst="rect">
                      <a:avLst/>
                    </a:prstGeom>
                    <a:noFill/>
                    <a:ln>
                      <a:noFill/>
                    </a:ln>
                  </pic:spPr>
                </pic:pic>
              </a:graphicData>
            </a:graphic>
          </wp:inline>
        </w:drawing>
      </w:r>
      <w:r w:rsidRPr="00B138C4">
        <w:rPr>
          <w:rFonts w:ascii="Times New Roman" w:hAnsi="Times New Roman" w:cs="Times New Roman"/>
          <w:sz w:val="28"/>
          <w:szCs w:val="28"/>
        </w:rPr>
        <w:br/>
      </w:r>
      <w:r w:rsidRPr="00B138C4">
        <w:rPr>
          <w:rFonts w:ascii="Times New Roman" w:hAnsi="Times New Roman" w:cs="Times New Roman"/>
          <w:i/>
          <w:iCs/>
          <w:sz w:val="28"/>
          <w:szCs w:val="28"/>
        </w:rPr>
        <w:t>Рисунок 3. Информационные системы третьего</w:t>
      </w:r>
      <w:r w:rsidR="00867230">
        <w:rPr>
          <w:rFonts w:ascii="Times New Roman" w:hAnsi="Times New Roman" w:cs="Times New Roman"/>
          <w:i/>
          <w:iCs/>
          <w:sz w:val="28"/>
          <w:szCs w:val="28"/>
        </w:rPr>
        <w:t xml:space="preserve"> </w:t>
      </w:r>
      <w:r w:rsidRPr="00B138C4">
        <w:rPr>
          <w:rFonts w:ascii="Times New Roman" w:hAnsi="Times New Roman" w:cs="Times New Roman"/>
          <w:i/>
          <w:iCs/>
          <w:sz w:val="28"/>
          <w:szCs w:val="28"/>
        </w:rPr>
        <w:t>поколе</w:t>
      </w:r>
      <w:r w:rsidR="00867230">
        <w:rPr>
          <w:rFonts w:ascii="Times New Roman" w:hAnsi="Times New Roman" w:cs="Times New Roman"/>
          <w:i/>
          <w:iCs/>
          <w:sz w:val="28"/>
          <w:szCs w:val="28"/>
        </w:rPr>
        <w:t xml:space="preserve">ния, построенные на основе </w:t>
      </w:r>
      <w:r w:rsidRPr="00B138C4">
        <w:rPr>
          <w:rFonts w:ascii="Times New Roman" w:hAnsi="Times New Roman" w:cs="Times New Roman"/>
          <w:i/>
          <w:iCs/>
          <w:sz w:val="28"/>
          <w:szCs w:val="28"/>
        </w:rPr>
        <w:t>систем управления контентом.</w:t>
      </w:r>
    </w:p>
    <w:p w:rsidR="00867230" w:rsidRPr="00B138C4" w:rsidRDefault="00867230" w:rsidP="00B138C4">
      <w:pPr>
        <w:spacing w:after="0" w:line="360" w:lineRule="auto"/>
        <w:ind w:firstLine="425"/>
        <w:jc w:val="center"/>
        <w:rPr>
          <w:rFonts w:ascii="Times New Roman" w:hAnsi="Times New Roman" w:cs="Times New Roman"/>
          <w:sz w:val="28"/>
          <w:szCs w:val="28"/>
        </w:rPr>
      </w:pPr>
    </w:p>
    <w:p w:rsidR="00B138C4" w:rsidRPr="00B138C4" w:rsidRDefault="00B138C4" w:rsidP="00B138C4">
      <w:pPr>
        <w:spacing w:after="0" w:line="360" w:lineRule="auto"/>
        <w:ind w:firstLine="425"/>
        <w:jc w:val="both"/>
        <w:rPr>
          <w:rFonts w:ascii="Times New Roman" w:hAnsi="Times New Roman" w:cs="Times New Roman"/>
          <w:sz w:val="28"/>
          <w:szCs w:val="28"/>
        </w:rPr>
      </w:pPr>
      <w:r w:rsidRPr="00FB0E45">
        <w:rPr>
          <w:rFonts w:ascii="Times New Roman" w:hAnsi="Times New Roman" w:cs="Times New Roman"/>
          <w:sz w:val="28"/>
          <w:szCs w:val="28"/>
          <w:highlight w:val="green"/>
        </w:rPr>
        <w:t>Согласно классификации Giga Information Group, системы управления контентом делятся на четыре основных категории, которые частично перекрываются. </w:t>
      </w:r>
      <w:r w:rsidRPr="00FB0E45">
        <w:rPr>
          <w:rFonts w:ascii="Times New Roman" w:hAnsi="Times New Roman" w:cs="Times New Roman"/>
          <w:i/>
          <w:iCs/>
          <w:sz w:val="28"/>
          <w:szCs w:val="28"/>
          <w:highlight w:val="green"/>
        </w:rPr>
        <w:t>Системы управления исходными кодами</w:t>
      </w:r>
      <w:r w:rsidR="00FB0E45">
        <w:rPr>
          <w:rFonts w:ascii="Times New Roman" w:hAnsi="Times New Roman" w:cs="Times New Roman"/>
          <w:i/>
          <w:iCs/>
          <w:sz w:val="28"/>
          <w:szCs w:val="28"/>
        </w:rPr>
        <w:t xml:space="preserve"> </w:t>
      </w:r>
      <w:r w:rsidRPr="00B138C4">
        <w:rPr>
          <w:rFonts w:ascii="Times New Roman" w:hAnsi="Times New Roman" w:cs="Times New Roman"/>
          <w:sz w:val="28"/>
          <w:szCs w:val="28"/>
        </w:rPr>
        <w:t>традиционно поддерживают управление исходными кодами программ, и часто предоставляют некоторый web-интерфейс, который может использоваться внутри корпоративной сети, а также вне ее для параллельной работы с исходными кодами. </w:t>
      </w:r>
      <w:r w:rsidRPr="00FB0E45">
        <w:rPr>
          <w:rFonts w:ascii="Times New Roman" w:hAnsi="Times New Roman" w:cs="Times New Roman"/>
          <w:i/>
          <w:iCs/>
          <w:sz w:val="28"/>
          <w:szCs w:val="28"/>
          <w:highlight w:val="green"/>
        </w:rPr>
        <w:t>Системы управления документами</w:t>
      </w:r>
      <w:r w:rsidRPr="00B138C4">
        <w:rPr>
          <w:rFonts w:ascii="Times New Roman" w:hAnsi="Times New Roman" w:cs="Times New Roman"/>
          <w:b/>
          <w:bCs/>
          <w:sz w:val="28"/>
          <w:szCs w:val="28"/>
        </w:rPr>
        <w:t> </w:t>
      </w:r>
      <w:r w:rsidRPr="00B138C4">
        <w:rPr>
          <w:rFonts w:ascii="Times New Roman" w:hAnsi="Times New Roman" w:cs="Times New Roman"/>
          <w:sz w:val="28"/>
          <w:szCs w:val="28"/>
        </w:rPr>
        <w:t>предназначены для организаций, оперирующих с большим количеством документов, например, офисы больших компаний, редакции и страховые компании. </w:t>
      </w:r>
      <w:r w:rsidRPr="00FB0E45">
        <w:rPr>
          <w:rFonts w:ascii="Times New Roman" w:hAnsi="Times New Roman" w:cs="Times New Roman"/>
          <w:i/>
          <w:iCs/>
          <w:sz w:val="28"/>
          <w:szCs w:val="28"/>
          <w:highlight w:val="green"/>
        </w:rPr>
        <w:t>Системы управления web-контентом</w:t>
      </w:r>
      <w:r w:rsidRPr="00B138C4">
        <w:rPr>
          <w:rFonts w:ascii="Times New Roman" w:hAnsi="Times New Roman" w:cs="Times New Roman"/>
          <w:b/>
          <w:bCs/>
          <w:sz w:val="28"/>
          <w:szCs w:val="28"/>
        </w:rPr>
        <w:t> </w:t>
      </w:r>
      <w:r w:rsidRPr="00B138C4">
        <w:rPr>
          <w:rFonts w:ascii="Times New Roman" w:hAnsi="Times New Roman" w:cs="Times New Roman"/>
          <w:sz w:val="28"/>
          <w:szCs w:val="28"/>
        </w:rPr>
        <w:t>представляют собой новую индустрию программных продуктов. Эти системы предназначены для разработки и управления Web-сайтами различной степени сложности. Обычно такие системы поддерживают и некоторый тип управления потоками работ</w:t>
      </w:r>
      <w:r w:rsidRPr="00FB0E45">
        <w:rPr>
          <w:rFonts w:ascii="Times New Roman" w:hAnsi="Times New Roman" w:cs="Times New Roman"/>
          <w:sz w:val="28"/>
          <w:szCs w:val="28"/>
          <w:highlight w:val="green"/>
        </w:rPr>
        <w:t>. </w:t>
      </w:r>
      <w:r w:rsidRPr="00FB0E45">
        <w:rPr>
          <w:rFonts w:ascii="Times New Roman" w:hAnsi="Times New Roman" w:cs="Times New Roman"/>
          <w:i/>
          <w:iCs/>
          <w:sz w:val="28"/>
          <w:szCs w:val="28"/>
          <w:highlight w:val="green"/>
        </w:rPr>
        <w:t>Системы электронной коммерции</w:t>
      </w:r>
      <w:r w:rsidRPr="00B138C4">
        <w:rPr>
          <w:rFonts w:ascii="Times New Roman" w:hAnsi="Times New Roman" w:cs="Times New Roman"/>
          <w:b/>
          <w:bCs/>
          <w:sz w:val="28"/>
          <w:szCs w:val="28"/>
        </w:rPr>
        <w:t> – </w:t>
      </w:r>
      <w:r w:rsidRPr="00B138C4">
        <w:rPr>
          <w:rFonts w:ascii="Times New Roman" w:hAnsi="Times New Roman" w:cs="Times New Roman"/>
          <w:sz w:val="28"/>
          <w:szCs w:val="28"/>
        </w:rPr>
        <w:t xml:space="preserve">обеспечивают </w:t>
      </w:r>
      <w:r w:rsidRPr="00B138C4">
        <w:rPr>
          <w:rFonts w:ascii="Times New Roman" w:hAnsi="Times New Roman" w:cs="Times New Roman"/>
          <w:sz w:val="28"/>
          <w:szCs w:val="28"/>
        </w:rPr>
        <w:lastRenderedPageBreak/>
        <w:t>хранение и управление электронными каталогами товаров. По сути, эти системы незначительно отличаются друг от друга. Самое главное отличие этих систем – это люди, которые их используют.</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t>Каждой из этих категорий систем соответствует свой прикладной интерфейс программирования. Например, системы управления исходными кодами и средства разработки общаются между собой согласно общему интерфейсу, который называется Source Code Control API (SCC API). Применение этого интерфейса ограничено платформами Microsoft Windows, но, тем не менее, это большой шаг к тому, чтобы пользователи различных средств разработки могли хранить свои исходные коды в хранилищах различных поставщиков. Точно так же, в мире управления документами, существует интерфейс – Document Management API (DMA). Разработчики средств обработки документов часто поддерживают этот интерфейс, чтобы интегрировать свои средства разработки с DMA-хранилищами документов. В системах управления Web-контентом используется Web Distributed Authoring and Versioning (WebDAV), который представляет собой набор расширений протокола HTTP/1.1, обеспечивающих публикацию, совместное редактирование и управления файлами на удаленных Web-серверах. Кроме того, в последнее время появляются организации, пытающиеся объединить разработчиков систем управления контентом, создать единую информационную среду для потенциальных пользователей подобных систем, разработать и утвердить единые стандарты. Прежде</w:t>
      </w:r>
      <w:r w:rsidRPr="00B138C4">
        <w:rPr>
          <w:rFonts w:ascii="Times New Roman" w:hAnsi="Times New Roman" w:cs="Times New Roman"/>
          <w:sz w:val="28"/>
          <w:szCs w:val="28"/>
          <w:lang w:val="en-US"/>
        </w:rPr>
        <w:t xml:space="preserve"> </w:t>
      </w:r>
      <w:r w:rsidRPr="00B138C4">
        <w:rPr>
          <w:rFonts w:ascii="Times New Roman" w:hAnsi="Times New Roman" w:cs="Times New Roman"/>
          <w:sz w:val="28"/>
          <w:szCs w:val="28"/>
        </w:rPr>
        <w:t>всего</w:t>
      </w:r>
      <w:r w:rsidRPr="00B138C4">
        <w:rPr>
          <w:rFonts w:ascii="Times New Roman" w:hAnsi="Times New Roman" w:cs="Times New Roman"/>
          <w:sz w:val="28"/>
          <w:szCs w:val="28"/>
          <w:lang w:val="en-US"/>
        </w:rPr>
        <w:t xml:space="preserve">, </w:t>
      </w:r>
      <w:r w:rsidRPr="00B138C4">
        <w:rPr>
          <w:rFonts w:ascii="Times New Roman" w:hAnsi="Times New Roman" w:cs="Times New Roman"/>
          <w:sz w:val="28"/>
          <w:szCs w:val="28"/>
        </w:rPr>
        <w:t>это</w:t>
      </w:r>
      <w:r w:rsidRPr="00B138C4">
        <w:rPr>
          <w:rFonts w:ascii="Times New Roman" w:hAnsi="Times New Roman" w:cs="Times New Roman"/>
          <w:sz w:val="28"/>
          <w:szCs w:val="28"/>
          <w:lang w:val="en-US"/>
        </w:rPr>
        <w:t xml:space="preserve"> </w:t>
      </w:r>
      <w:r w:rsidRPr="00B138C4">
        <w:rPr>
          <w:rFonts w:ascii="Times New Roman" w:hAnsi="Times New Roman" w:cs="Times New Roman"/>
          <w:sz w:val="28"/>
          <w:szCs w:val="28"/>
        </w:rPr>
        <w:t>ассоциация</w:t>
      </w:r>
      <w:r w:rsidRPr="00B138C4">
        <w:rPr>
          <w:rFonts w:ascii="Times New Roman" w:hAnsi="Times New Roman" w:cs="Times New Roman"/>
          <w:sz w:val="28"/>
          <w:szCs w:val="28"/>
          <w:lang w:val="en-US"/>
        </w:rPr>
        <w:t xml:space="preserve"> Open Source Content Management (OSCOM, http://www.oscom.org/). </w:t>
      </w:r>
      <w:r w:rsidRPr="00B138C4">
        <w:rPr>
          <w:rFonts w:ascii="Times New Roman" w:hAnsi="Times New Roman" w:cs="Times New Roman"/>
          <w:sz w:val="28"/>
          <w:szCs w:val="28"/>
        </w:rPr>
        <w:t>Одним из ее основных проектов является CMSML – язык, основанный на XML и предназначенный для описания систем управления контентом. Элементы этого языка описывают три основных задачи, которые решают системы управления контентом, — создание, управление и доставка контента конечному пользователю. В рамках проекта Java Community Process (JCP) ведутся работы над JSR-170, новой спецификаций API для хранилищ контента. Этот интерфейс содержит описание управления версиями контента, полнотекстовый поиск, разграничение доступа на уровне отдельных атрибутов, управление категориями и отслеживание событий.</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t xml:space="preserve">Тем не менее, единых стандартов в этой области, в том числе на терминологию, пока еще нет. Как правило, под системами, обозначаемыми общим </w:t>
      </w:r>
      <w:r w:rsidRPr="00B138C4">
        <w:rPr>
          <w:rFonts w:ascii="Times New Roman" w:hAnsi="Times New Roman" w:cs="Times New Roman"/>
          <w:sz w:val="28"/>
          <w:szCs w:val="28"/>
        </w:rPr>
        <w:lastRenderedPageBreak/>
        <w:t>термином </w:t>
      </w:r>
      <w:r w:rsidRPr="00B138C4">
        <w:rPr>
          <w:rFonts w:ascii="Times New Roman" w:hAnsi="Times New Roman" w:cs="Times New Roman"/>
          <w:i/>
          <w:iCs/>
          <w:sz w:val="28"/>
          <w:szCs w:val="28"/>
        </w:rPr>
        <w:t>системы управления контентом </w:t>
      </w:r>
      <w:r w:rsidRPr="00B138C4">
        <w:rPr>
          <w:rFonts w:ascii="Times New Roman" w:hAnsi="Times New Roman" w:cs="Times New Roman"/>
          <w:sz w:val="28"/>
          <w:szCs w:val="28"/>
        </w:rPr>
        <w:t>понимаютименно системы управления Web-контентом, а</w:t>
      </w:r>
      <w:r w:rsidRPr="00B138C4">
        <w:rPr>
          <w:rFonts w:ascii="Times New Roman" w:hAnsi="Times New Roman" w:cs="Times New Roman"/>
          <w:i/>
          <w:iCs/>
          <w:sz w:val="28"/>
          <w:szCs w:val="28"/>
        </w:rPr>
        <w:t> </w:t>
      </w:r>
      <w:r w:rsidRPr="00B138C4">
        <w:rPr>
          <w:rFonts w:ascii="Times New Roman" w:hAnsi="Times New Roman" w:cs="Times New Roman"/>
          <w:sz w:val="28"/>
          <w:szCs w:val="28"/>
        </w:rPr>
        <w:t>для систем управления исходными кодами, систем документооборота и систем поддержки электронной коммерции используются собственные названия. Иногда различают понятия системы управления контентом и системы управления сайтом (Иван Косяков, "Создание бизнес-сайта компании"). Система управления контентом — это система управления информацией на сайте. Система управления сайтом — это система, которая позволяет управлять информацией на сайте, вносить изменения в дизайн сайта и осуществлять изменение структуры сайта. Однако сегодня практически все продукты, которые продвигаются на рынок под названием </w:t>
      </w:r>
      <w:r w:rsidRPr="00B138C4">
        <w:rPr>
          <w:rFonts w:ascii="Times New Roman" w:hAnsi="Times New Roman" w:cs="Times New Roman"/>
          <w:i/>
          <w:iCs/>
          <w:sz w:val="28"/>
          <w:szCs w:val="28"/>
        </w:rPr>
        <w:t>система управления контентом</w:t>
      </w:r>
      <w:r w:rsidRPr="00B138C4">
        <w:rPr>
          <w:rFonts w:ascii="Times New Roman" w:hAnsi="Times New Roman" w:cs="Times New Roman"/>
          <w:sz w:val="28"/>
          <w:szCs w:val="28"/>
        </w:rPr>
        <w:t>, реализуют обе эти функции.</w:t>
      </w:r>
    </w:p>
    <w:p w:rsidR="00B138C4" w:rsidRPr="00B138C4" w:rsidRDefault="00B138C4" w:rsidP="00B138C4">
      <w:pPr>
        <w:spacing w:after="0" w:line="360" w:lineRule="auto"/>
        <w:ind w:firstLine="425"/>
        <w:jc w:val="both"/>
        <w:rPr>
          <w:rFonts w:ascii="Times New Roman" w:hAnsi="Times New Roman" w:cs="Times New Roman"/>
          <w:b/>
          <w:bCs/>
          <w:sz w:val="28"/>
          <w:szCs w:val="28"/>
        </w:rPr>
      </w:pPr>
      <w:r w:rsidRPr="00B138C4">
        <w:rPr>
          <w:rFonts w:ascii="Times New Roman" w:hAnsi="Times New Roman" w:cs="Times New Roman"/>
          <w:b/>
          <w:bCs/>
          <w:sz w:val="28"/>
          <w:szCs w:val="28"/>
        </w:rPr>
        <w:t>Функции систем управления контентом</w:t>
      </w:r>
      <w:bookmarkStart w:id="23" w:name="IDACHKAF"/>
      <w:bookmarkEnd w:id="23"/>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t>Требования, предъявляемые к системам управления контентом, у каждой организации разные. В ходе подготовки статьи был проанализирован целый ряд систем управления контентом, ссылки на которые можно найти в следующих источниках. Прежде всего, это CMSWatch (http://www.cmswatch.com) – организация, которая ежегодно выпускает отчет, включающий в себя обзор рынка систем управления контентом и сравнения некоторых из них. Кроме того, обзоры систем управления контентом публикуются на сайтах </w:t>
      </w:r>
      <w:hyperlink r:id="rId36" w:history="1">
        <w:r w:rsidRPr="00B138C4">
          <w:rPr>
            <w:rStyle w:val="a3"/>
            <w:rFonts w:ascii="Times New Roman" w:hAnsi="Times New Roman" w:cs="Times New Roman"/>
            <w:sz w:val="28"/>
            <w:szCs w:val="28"/>
          </w:rPr>
          <w:t>http://www.la-grange.net/cms</w:t>
        </w:r>
      </w:hyperlink>
      <w:r w:rsidRPr="00B138C4">
        <w:rPr>
          <w:rFonts w:ascii="Times New Roman" w:hAnsi="Times New Roman" w:cs="Times New Roman"/>
          <w:sz w:val="28"/>
          <w:szCs w:val="28"/>
        </w:rPr>
        <w:t>, http://www.opensourceCMS.com и </w:t>
      </w:r>
      <w:hyperlink r:id="rId37" w:history="1">
        <w:r w:rsidRPr="00B138C4">
          <w:rPr>
            <w:rStyle w:val="a3"/>
            <w:rFonts w:ascii="Times New Roman" w:hAnsi="Times New Roman" w:cs="Times New Roman"/>
            <w:sz w:val="28"/>
            <w:szCs w:val="28"/>
          </w:rPr>
          <w:t>http://www.cmsinfo.org</w:t>
        </w:r>
      </w:hyperlink>
      <w:r w:rsidRPr="00B138C4">
        <w:rPr>
          <w:rFonts w:ascii="Times New Roman" w:hAnsi="Times New Roman" w:cs="Times New Roman"/>
          <w:sz w:val="28"/>
          <w:szCs w:val="28"/>
        </w:rPr>
        <w:t>.</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t>Более того, на сегодняшний день существуют и специальные работы, посвященные анализу функций систем управления контентом. Среди них есть как коммерческие руководства, так и открытые публикации. Наиболее полное из них – это Content Management Requirements Toolkit (</w:t>
      </w:r>
      <w:hyperlink r:id="rId38" w:history="1">
        <w:r w:rsidRPr="00B138C4">
          <w:rPr>
            <w:rStyle w:val="a3"/>
            <w:rFonts w:ascii="Times New Roman" w:hAnsi="Times New Roman" w:cs="Times New Roman"/>
            <w:sz w:val="28"/>
            <w:szCs w:val="28"/>
          </w:rPr>
          <w:t>http://www.steptwo.com.au/products/toolkit/</w:t>
        </w:r>
      </w:hyperlink>
      <w:r w:rsidRPr="00B138C4">
        <w:rPr>
          <w:rFonts w:ascii="Times New Roman" w:hAnsi="Times New Roman" w:cs="Times New Roman"/>
          <w:sz w:val="28"/>
          <w:szCs w:val="28"/>
        </w:rPr>
        <w:t xml:space="preserve">), который распространяется как коммерческий продукт. В нем упоминаются 112 функций систем управления контентом, которые разбиты на несколько разделов. Несмотря на кажущуюся полноту и ясность, этот продукт содержит много лишних или само собой разумеющихся требований. Например, то, что HTML, содержащийся в сгенерированных Web-страницах, должен быть правильным. Также вызывает вопросы и классификация функций систем управления контентом. Кроме указанного руководства, существует и ряд открытых публикаций, в которых также дается </w:t>
      </w:r>
      <w:r w:rsidRPr="00B138C4">
        <w:rPr>
          <w:rFonts w:ascii="Times New Roman" w:hAnsi="Times New Roman" w:cs="Times New Roman"/>
          <w:sz w:val="28"/>
          <w:szCs w:val="28"/>
        </w:rPr>
        <w:lastRenderedPageBreak/>
        <w:t>интересный перечень функций систем управления контентом, например, James Robertson "How to Evaluate a Content Management System" (опубликовано в </w:t>
      </w:r>
      <w:hyperlink r:id="rId39" w:history="1">
        <w:r w:rsidRPr="00B138C4">
          <w:rPr>
            <w:rStyle w:val="a3"/>
            <w:rFonts w:ascii="Times New Roman" w:hAnsi="Times New Roman" w:cs="Times New Roman"/>
            <w:sz w:val="28"/>
            <w:szCs w:val="28"/>
          </w:rPr>
          <w:t>http://www.intranetjournal.com</w:t>
        </w:r>
      </w:hyperlink>
      <w:r w:rsidRPr="00B138C4">
        <w:rPr>
          <w:rFonts w:ascii="Times New Roman" w:hAnsi="Times New Roman" w:cs="Times New Roman"/>
          <w:sz w:val="28"/>
          <w:szCs w:val="28"/>
        </w:rPr>
        <w:t>), Paul Browning "CMS Feature List" (находится на сайте университета Бристоля, по адресу </w:t>
      </w:r>
      <w:hyperlink r:id="rId40" w:history="1">
        <w:r w:rsidRPr="00B138C4">
          <w:rPr>
            <w:rStyle w:val="a3"/>
            <w:rFonts w:ascii="Times New Roman" w:hAnsi="Times New Roman" w:cs="Times New Roman"/>
            <w:sz w:val="28"/>
            <w:szCs w:val="28"/>
          </w:rPr>
          <w:t>http://www.bris.ac.uk/ISC/cms/features.htm</w:t>
        </w:r>
      </w:hyperlink>
      <w:r w:rsidRPr="00B138C4">
        <w:rPr>
          <w:rFonts w:ascii="Times New Roman" w:hAnsi="Times New Roman" w:cs="Times New Roman"/>
          <w:sz w:val="28"/>
          <w:szCs w:val="28"/>
        </w:rPr>
        <w:t>). Будем придерживаться следующей классификации и перечня функций систем управления контентом, полученного на основе перечисленных выше работ.</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6451E6">
        <w:rPr>
          <w:rFonts w:ascii="Times New Roman" w:hAnsi="Times New Roman" w:cs="Times New Roman"/>
          <w:sz w:val="28"/>
          <w:szCs w:val="28"/>
          <w:highlight w:val="green"/>
        </w:rPr>
        <w:t>Функции систем управления контентом структурированы согласно жизненному циклу системы. Сначала администратор предоставляет доступ к системе различным пользователям, затем создается контент, и, наконец, он публикуется.</w:t>
      </w:r>
      <w:r w:rsidRPr="00B138C4">
        <w:rPr>
          <w:rFonts w:ascii="Times New Roman" w:hAnsi="Times New Roman" w:cs="Times New Roman"/>
          <w:sz w:val="28"/>
          <w:szCs w:val="28"/>
        </w:rPr>
        <w:t xml:space="preserve"> На рисунке 4 представлены категории функций систем управления в виде UML-диаграммы: пунктирная линия со стрелкой обозначает зависимости между пакетами функций, например, механизм публикации зависит от механизма управления контентом, сплошная линия с ромбом на конце означает композицию, так пакет </w:t>
      </w:r>
      <w:r w:rsidRPr="00B138C4">
        <w:rPr>
          <w:rFonts w:ascii="Times New Roman" w:hAnsi="Times New Roman" w:cs="Times New Roman"/>
          <w:i/>
          <w:iCs/>
          <w:sz w:val="28"/>
          <w:szCs w:val="28"/>
        </w:rPr>
        <w:t>Управление Контентом </w:t>
      </w:r>
      <w:r w:rsidRPr="00B138C4">
        <w:rPr>
          <w:rFonts w:ascii="Times New Roman" w:hAnsi="Times New Roman" w:cs="Times New Roman"/>
          <w:sz w:val="28"/>
          <w:szCs w:val="28"/>
        </w:rPr>
        <w:t>(в котором, кстати, сосредоточена основная часть требований) содержит два подпакета </w:t>
      </w:r>
      <w:r w:rsidRPr="00B138C4">
        <w:rPr>
          <w:rFonts w:ascii="Times New Roman" w:hAnsi="Times New Roman" w:cs="Times New Roman"/>
          <w:i/>
          <w:iCs/>
          <w:sz w:val="28"/>
          <w:szCs w:val="28"/>
        </w:rPr>
        <w:t>Создание Окружения </w:t>
      </w:r>
      <w:r w:rsidRPr="00B138C4">
        <w:rPr>
          <w:rFonts w:ascii="Times New Roman" w:hAnsi="Times New Roman" w:cs="Times New Roman"/>
          <w:sz w:val="28"/>
          <w:szCs w:val="28"/>
        </w:rPr>
        <w:t>и </w:t>
      </w:r>
      <w:r w:rsidRPr="00B138C4">
        <w:rPr>
          <w:rFonts w:ascii="Times New Roman" w:hAnsi="Times New Roman" w:cs="Times New Roman"/>
          <w:i/>
          <w:iCs/>
          <w:sz w:val="28"/>
          <w:szCs w:val="28"/>
        </w:rPr>
        <w:t>Создание Контента.</w:t>
      </w:r>
      <w:r w:rsidRPr="00B138C4">
        <w:rPr>
          <w:rFonts w:ascii="Times New Roman" w:hAnsi="Times New Roman" w:cs="Times New Roman"/>
          <w:sz w:val="28"/>
          <w:szCs w:val="28"/>
        </w:rPr>
        <w:t> Первый – </w:t>
      </w:r>
      <w:r w:rsidRPr="00B138C4">
        <w:rPr>
          <w:rFonts w:ascii="Times New Roman" w:hAnsi="Times New Roman" w:cs="Times New Roman"/>
          <w:i/>
          <w:iCs/>
          <w:sz w:val="28"/>
          <w:szCs w:val="28"/>
        </w:rPr>
        <w:t>Создание Окружения</w:t>
      </w:r>
      <w:r w:rsidRPr="00B138C4">
        <w:rPr>
          <w:rFonts w:ascii="Times New Roman" w:hAnsi="Times New Roman" w:cs="Times New Roman"/>
          <w:sz w:val="28"/>
          <w:szCs w:val="28"/>
        </w:rPr>
        <w:t> соответствует настройке системы на определенный поток работ (менеджер создает поток работ, а также все типы данных и схемы их метаописаний). На втором этапе (пакет </w:t>
      </w:r>
      <w:r w:rsidRPr="00B138C4">
        <w:rPr>
          <w:rFonts w:ascii="Times New Roman" w:hAnsi="Times New Roman" w:cs="Times New Roman"/>
          <w:i/>
          <w:iCs/>
          <w:sz w:val="28"/>
          <w:szCs w:val="28"/>
        </w:rPr>
        <w:t>Создание Контента</w:t>
      </w:r>
      <w:r w:rsidRPr="00B138C4">
        <w:rPr>
          <w:rFonts w:ascii="Times New Roman" w:hAnsi="Times New Roman" w:cs="Times New Roman"/>
          <w:sz w:val="28"/>
          <w:szCs w:val="28"/>
        </w:rPr>
        <w:t>) пользователи начинают работать с контентом, согласно установленному потоку работ. Пакет </w:t>
      </w:r>
      <w:r w:rsidRPr="00B138C4">
        <w:rPr>
          <w:rFonts w:ascii="Times New Roman" w:hAnsi="Times New Roman" w:cs="Times New Roman"/>
          <w:i/>
          <w:iCs/>
          <w:sz w:val="28"/>
          <w:szCs w:val="28"/>
        </w:rPr>
        <w:t>Управление Пользователями </w:t>
      </w:r>
      <w:r w:rsidRPr="00B138C4">
        <w:rPr>
          <w:rFonts w:ascii="Times New Roman" w:hAnsi="Times New Roman" w:cs="Times New Roman"/>
          <w:sz w:val="28"/>
          <w:szCs w:val="28"/>
        </w:rPr>
        <w:t>описывает процесс управления группами, отдельными пользователями, а также назначение пользователям прав на выполнение определенных операций. Рассматривается возможность пользователя делегировать свои права. Пакет </w:t>
      </w:r>
      <w:r w:rsidRPr="00B138C4">
        <w:rPr>
          <w:rFonts w:ascii="Times New Roman" w:hAnsi="Times New Roman" w:cs="Times New Roman"/>
          <w:i/>
          <w:iCs/>
          <w:sz w:val="28"/>
          <w:szCs w:val="28"/>
        </w:rPr>
        <w:t>Публикация</w:t>
      </w:r>
      <w:r w:rsidRPr="00B138C4">
        <w:rPr>
          <w:rFonts w:ascii="Times New Roman" w:hAnsi="Times New Roman" w:cs="Times New Roman"/>
          <w:sz w:val="28"/>
          <w:szCs w:val="28"/>
        </w:rPr>
        <w:t> определяет требования к процессу публикации на основе механизма шаблонов. Пакет </w:t>
      </w:r>
      <w:r w:rsidRPr="00B138C4">
        <w:rPr>
          <w:rFonts w:ascii="Times New Roman" w:hAnsi="Times New Roman" w:cs="Times New Roman"/>
          <w:i/>
          <w:iCs/>
          <w:sz w:val="28"/>
          <w:szCs w:val="28"/>
        </w:rPr>
        <w:t>Представление </w:t>
      </w:r>
      <w:r w:rsidRPr="00B138C4">
        <w:rPr>
          <w:rFonts w:ascii="Times New Roman" w:hAnsi="Times New Roman" w:cs="Times New Roman"/>
          <w:sz w:val="28"/>
          <w:szCs w:val="28"/>
        </w:rPr>
        <w:t>определяет требования к полученному представлению информации. В данную спецификацию не включены требования, которые автоматически подразумеваются или являются общими для систем подобного класса (</w:t>
      </w:r>
      <w:r w:rsidRPr="00B138C4">
        <w:rPr>
          <w:rFonts w:ascii="Times New Roman" w:hAnsi="Times New Roman" w:cs="Times New Roman"/>
          <w:i/>
          <w:iCs/>
          <w:sz w:val="28"/>
          <w:szCs w:val="28"/>
        </w:rPr>
        <w:t>Общие функции</w:t>
      </w:r>
      <w:r w:rsidRPr="00B138C4">
        <w:rPr>
          <w:rFonts w:ascii="Times New Roman" w:hAnsi="Times New Roman" w:cs="Times New Roman"/>
          <w:sz w:val="28"/>
          <w:szCs w:val="28"/>
        </w:rPr>
        <w:t>), например, то, чтобы сгенерированный HTML был "правильным" и требования к производительности и защищенности, а также дополнительные требования (</w:t>
      </w:r>
      <w:r w:rsidRPr="00B138C4">
        <w:rPr>
          <w:rFonts w:ascii="Times New Roman" w:hAnsi="Times New Roman" w:cs="Times New Roman"/>
          <w:i/>
          <w:iCs/>
          <w:sz w:val="28"/>
          <w:szCs w:val="28"/>
        </w:rPr>
        <w:t>Дополнительные функции</w:t>
      </w:r>
      <w:r w:rsidRPr="00B138C4">
        <w:rPr>
          <w:rFonts w:ascii="Times New Roman" w:hAnsi="Times New Roman" w:cs="Times New Roman"/>
          <w:sz w:val="28"/>
          <w:szCs w:val="28"/>
        </w:rPr>
        <w:t>), которые часто предъявляют к системам управления контентом, например, наличие форумов и конференций (они могут быть реализованы “поверх” систем управления контентом). Пакеты этих требований выделены серым цветом.</w:t>
      </w:r>
    </w:p>
    <w:p w:rsidR="00B138C4" w:rsidRDefault="00B138C4" w:rsidP="00B138C4">
      <w:pPr>
        <w:spacing w:after="0" w:line="360" w:lineRule="auto"/>
        <w:ind w:firstLine="425"/>
        <w:jc w:val="center"/>
        <w:rPr>
          <w:rFonts w:ascii="Times New Roman" w:hAnsi="Times New Roman" w:cs="Times New Roman"/>
          <w:i/>
          <w:iCs/>
          <w:sz w:val="28"/>
          <w:szCs w:val="28"/>
        </w:rPr>
      </w:pPr>
      <w:r w:rsidRPr="00B138C4">
        <w:rPr>
          <w:rFonts w:ascii="Times New Roman" w:hAnsi="Times New Roman" w:cs="Times New Roman"/>
          <w:noProof/>
          <w:sz w:val="28"/>
          <w:szCs w:val="28"/>
          <w:lang w:eastAsia="ru-RU"/>
        </w:rPr>
        <w:lastRenderedPageBreak/>
        <w:drawing>
          <wp:inline distT="0" distB="0" distL="0" distR="0" wp14:anchorId="1A9FF4BE" wp14:editId="057CEDA6">
            <wp:extent cx="4191000" cy="3038475"/>
            <wp:effectExtent l="0" t="0" r="0" b="9525"/>
            <wp:docPr id="19" name="Рисунок 19" descr="http://www.k-press.ru/cs/2005/2/cm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www.k-press.ru/cs/2005/2/cms/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91000" cy="3038475"/>
                    </a:xfrm>
                    <a:prstGeom prst="rect">
                      <a:avLst/>
                    </a:prstGeom>
                    <a:noFill/>
                    <a:ln>
                      <a:noFill/>
                    </a:ln>
                  </pic:spPr>
                </pic:pic>
              </a:graphicData>
            </a:graphic>
          </wp:inline>
        </w:drawing>
      </w:r>
      <w:r w:rsidRPr="00B138C4">
        <w:rPr>
          <w:rFonts w:ascii="Times New Roman" w:hAnsi="Times New Roman" w:cs="Times New Roman"/>
          <w:sz w:val="28"/>
          <w:szCs w:val="28"/>
        </w:rPr>
        <w:br/>
      </w:r>
      <w:r w:rsidRPr="00B138C4">
        <w:rPr>
          <w:rFonts w:ascii="Times New Roman" w:hAnsi="Times New Roman" w:cs="Times New Roman"/>
          <w:i/>
          <w:iCs/>
          <w:sz w:val="28"/>
          <w:szCs w:val="28"/>
        </w:rPr>
        <w:t>Рисунок 4. Классификация функций систем управления контентом.</w:t>
      </w:r>
    </w:p>
    <w:p w:rsidR="00867230" w:rsidRPr="00B138C4" w:rsidRDefault="00867230" w:rsidP="00B138C4">
      <w:pPr>
        <w:spacing w:after="0" w:line="360" w:lineRule="auto"/>
        <w:ind w:firstLine="425"/>
        <w:jc w:val="center"/>
        <w:rPr>
          <w:rFonts w:ascii="Times New Roman" w:hAnsi="Times New Roman" w:cs="Times New Roman"/>
          <w:sz w:val="28"/>
          <w:szCs w:val="28"/>
        </w:rPr>
      </w:pPr>
    </w:p>
    <w:p w:rsidR="00B138C4" w:rsidRPr="00B138C4" w:rsidRDefault="00B138C4" w:rsidP="00B138C4">
      <w:pPr>
        <w:spacing w:after="0" w:line="360" w:lineRule="auto"/>
        <w:ind w:firstLine="425"/>
        <w:jc w:val="both"/>
        <w:rPr>
          <w:rFonts w:ascii="Times New Roman" w:hAnsi="Times New Roman" w:cs="Times New Roman"/>
          <w:sz w:val="28"/>
          <w:szCs w:val="28"/>
        </w:rPr>
      </w:pPr>
      <w:r w:rsidRPr="006451E6">
        <w:rPr>
          <w:rFonts w:ascii="Times New Roman" w:hAnsi="Times New Roman" w:cs="Times New Roman"/>
          <w:sz w:val="28"/>
          <w:szCs w:val="28"/>
          <w:highlight w:val="green"/>
        </w:rPr>
        <w:t>В мире существует множество систем управления контентом. Условно можно выделить три основных класса подобных приложений. Это системы крупных производителей, например, Microsoft Content Management Server, системы с открытым исходным кодом, например, RedHat CMS и OpenCMS, и разработки небольших компаний, которые применяются на нескольких проектах, созданных непосредственно компанией-разработчиком (более 80% всех систем управления контентом).</w:t>
      </w:r>
      <w:r w:rsidRPr="00B138C4">
        <w:rPr>
          <w:rFonts w:ascii="Times New Roman" w:hAnsi="Times New Roman" w:cs="Times New Roman"/>
          <w:sz w:val="28"/>
          <w:szCs w:val="28"/>
        </w:rPr>
        <w:t xml:space="preserve"> Ниже мы более подробно рассмотрим функции систем управления контентом, входящих в каждый пакет требований, а также реализацию этих функций в двух наиболее известных и старейших системах, написанных на языке Java. Это – система управления контентом Red Hat (бывшая ArsDigita) и система управления контентом OpenCms (существует русскоязычный сайт для поддержки этой системы, </w:t>
      </w:r>
      <w:hyperlink r:id="rId42" w:history="1">
        <w:r w:rsidRPr="00B138C4">
          <w:rPr>
            <w:rStyle w:val="a3"/>
            <w:rFonts w:ascii="Times New Roman" w:hAnsi="Times New Roman" w:cs="Times New Roman"/>
            <w:sz w:val="28"/>
            <w:szCs w:val="28"/>
          </w:rPr>
          <w:t>http://www.opencms.ru</w:t>
        </w:r>
      </w:hyperlink>
      <w:r w:rsidRPr="00B138C4">
        <w:rPr>
          <w:rFonts w:ascii="Times New Roman" w:hAnsi="Times New Roman" w:cs="Times New Roman"/>
          <w:sz w:val="28"/>
          <w:szCs w:val="28"/>
        </w:rPr>
        <w:t>). Эти системы были отобраны по следующим критериям. Во-первых, они достаточно технологичны: платформа J2EE довольно продвинута и содержит множество стандартных сервисов, например, поддержки транзакций, доступа к базам данных, глобализации приложений и так далее. Во-вторых, в отличие от продуктов Microsoft они распространяются бесплатно, поэтому каждый может скачать и установить их. Если рассматриваемая функция отсутствует у обеих систем или реализована недостаточно хорошо, то будет рассматриваться ее реализация в других системах, например, в Microsoft Content Management Server.</w:t>
      </w:r>
    </w:p>
    <w:p w:rsidR="00B138C4" w:rsidRPr="00B138C4" w:rsidRDefault="00B138C4" w:rsidP="00B138C4">
      <w:pPr>
        <w:spacing w:after="0" w:line="360" w:lineRule="auto"/>
        <w:ind w:firstLine="425"/>
        <w:jc w:val="both"/>
        <w:rPr>
          <w:rFonts w:ascii="Times New Roman" w:hAnsi="Times New Roman" w:cs="Times New Roman"/>
          <w:b/>
          <w:bCs/>
          <w:sz w:val="28"/>
          <w:szCs w:val="28"/>
        </w:rPr>
      </w:pPr>
      <w:r w:rsidRPr="00B138C4">
        <w:rPr>
          <w:rFonts w:ascii="Times New Roman" w:hAnsi="Times New Roman" w:cs="Times New Roman"/>
          <w:b/>
          <w:bCs/>
          <w:sz w:val="28"/>
          <w:szCs w:val="28"/>
        </w:rPr>
        <w:t>Создание окружения</w:t>
      </w:r>
      <w:bookmarkStart w:id="24" w:name="IDABBKAF"/>
      <w:bookmarkEnd w:id="24"/>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lastRenderedPageBreak/>
        <w:t>На первом этапе необходимо </w:t>
      </w:r>
      <w:r w:rsidRPr="00B138C4">
        <w:rPr>
          <w:rFonts w:ascii="Times New Roman" w:hAnsi="Times New Roman" w:cs="Times New Roman"/>
          <w:i/>
          <w:iCs/>
          <w:sz w:val="28"/>
          <w:szCs w:val="28"/>
        </w:rPr>
        <w:t>создать все типы контента</w:t>
      </w:r>
      <w:r w:rsidRPr="00B138C4">
        <w:rPr>
          <w:rFonts w:ascii="Times New Roman" w:hAnsi="Times New Roman" w:cs="Times New Roman"/>
          <w:sz w:val="28"/>
          <w:szCs w:val="28"/>
        </w:rPr>
        <w:t> и </w:t>
      </w:r>
      <w:r w:rsidRPr="00B138C4">
        <w:rPr>
          <w:rFonts w:ascii="Times New Roman" w:hAnsi="Times New Roman" w:cs="Times New Roman"/>
          <w:i/>
          <w:iCs/>
          <w:sz w:val="28"/>
          <w:szCs w:val="28"/>
        </w:rPr>
        <w:t>схемы их метаописаний</w:t>
      </w:r>
      <w:r w:rsidRPr="00B138C4">
        <w:rPr>
          <w:rFonts w:ascii="Times New Roman" w:hAnsi="Times New Roman" w:cs="Times New Roman"/>
          <w:sz w:val="28"/>
          <w:szCs w:val="28"/>
        </w:rPr>
        <w:t>, а также настроить </w:t>
      </w:r>
      <w:r w:rsidRPr="00B138C4">
        <w:rPr>
          <w:rFonts w:ascii="Times New Roman" w:hAnsi="Times New Roman" w:cs="Times New Roman"/>
          <w:i/>
          <w:iCs/>
          <w:sz w:val="28"/>
          <w:szCs w:val="28"/>
        </w:rPr>
        <w:t>систему на определенный поток работ</w:t>
      </w:r>
      <w:r w:rsidRPr="00B138C4">
        <w:rPr>
          <w:rFonts w:ascii="Times New Roman" w:hAnsi="Times New Roman" w:cs="Times New Roman"/>
          <w:sz w:val="28"/>
          <w:szCs w:val="28"/>
        </w:rPr>
        <w:t> (если система поддерживает создание потоков работ, а не использует единственный встроенный). Понятие </w:t>
      </w:r>
      <w:r w:rsidRPr="00B138C4">
        <w:rPr>
          <w:rFonts w:ascii="Times New Roman" w:hAnsi="Times New Roman" w:cs="Times New Roman"/>
          <w:i/>
          <w:iCs/>
          <w:sz w:val="28"/>
          <w:szCs w:val="28"/>
        </w:rPr>
        <w:t>типа контента</w:t>
      </w:r>
      <w:r w:rsidRPr="00B138C4">
        <w:rPr>
          <w:rFonts w:ascii="Times New Roman" w:hAnsi="Times New Roman" w:cs="Times New Roman"/>
          <w:sz w:val="28"/>
          <w:szCs w:val="28"/>
        </w:rPr>
        <w:t> аналогично понятию класса, а элементы контента представляют собой набор экземпляров таких “классов”. Типами контента являются, например, текст и изображение; экземпляром контента конкретный документ или картинка. Часто в системах управления контентом, написанных на языке Java, тип контента – это класс Java, который инкапсулирует все остальные типы. Это решение используется и в RedHat CMS и в OpenCms.</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t>Кроме поддержки непосредственно создания типов контента, система управления контентом должна предоставлять и некоторые дополнительные возможности, например, задание </w:t>
      </w:r>
      <w:r w:rsidRPr="00B138C4">
        <w:rPr>
          <w:rFonts w:ascii="Times New Roman" w:hAnsi="Times New Roman" w:cs="Times New Roman"/>
          <w:i/>
          <w:iCs/>
          <w:sz w:val="28"/>
          <w:szCs w:val="28"/>
        </w:rPr>
        <w:t>ограничений на информацию и ее проверка до опубликования</w:t>
      </w:r>
      <w:r w:rsidRPr="00B138C4">
        <w:rPr>
          <w:rFonts w:ascii="Times New Roman" w:hAnsi="Times New Roman" w:cs="Times New Roman"/>
          <w:sz w:val="28"/>
          <w:szCs w:val="28"/>
        </w:rPr>
        <w:t>. Данная возможность очень важна – например, бывали случаи, когда электронные магазины из-за ошибок администраторов выкладывали свои товары по смешным ценам. В системах управления контентом</w:t>
      </w:r>
      <w:r w:rsidRPr="00B138C4">
        <w:rPr>
          <w:rFonts w:ascii="Times New Roman" w:hAnsi="Times New Roman" w:cs="Times New Roman"/>
          <w:b/>
          <w:bCs/>
          <w:sz w:val="28"/>
          <w:szCs w:val="28"/>
        </w:rPr>
        <w:t> </w:t>
      </w:r>
      <w:r w:rsidRPr="00B138C4">
        <w:rPr>
          <w:rFonts w:ascii="Times New Roman" w:hAnsi="Times New Roman" w:cs="Times New Roman"/>
          <w:sz w:val="28"/>
          <w:szCs w:val="28"/>
        </w:rPr>
        <w:t>RedHat и OpenCMS для этого придется задать ограничения на поля классов, представляющих типы контента. Кроме этого,</w:t>
      </w:r>
      <w:r w:rsidRPr="00B138C4">
        <w:rPr>
          <w:rFonts w:ascii="Times New Roman" w:hAnsi="Times New Roman" w:cs="Times New Roman"/>
          <w:b/>
          <w:bCs/>
          <w:sz w:val="28"/>
          <w:szCs w:val="28"/>
        </w:rPr>
        <w:t> </w:t>
      </w:r>
      <w:r w:rsidRPr="00B138C4">
        <w:rPr>
          <w:rFonts w:ascii="Times New Roman" w:hAnsi="Times New Roman" w:cs="Times New Roman"/>
          <w:sz w:val="28"/>
          <w:szCs w:val="28"/>
        </w:rPr>
        <w:t>система должна предоставлять возможность </w:t>
      </w:r>
      <w:r w:rsidRPr="00B138C4">
        <w:rPr>
          <w:rFonts w:ascii="Times New Roman" w:hAnsi="Times New Roman" w:cs="Times New Roman"/>
          <w:i/>
          <w:iCs/>
          <w:sz w:val="28"/>
          <w:szCs w:val="28"/>
        </w:rPr>
        <w:t>интернационализации и локализации </w:t>
      </w:r>
      <w:r w:rsidRPr="00B138C4">
        <w:rPr>
          <w:rFonts w:ascii="Times New Roman" w:hAnsi="Times New Roman" w:cs="Times New Roman"/>
          <w:sz w:val="28"/>
          <w:szCs w:val="28"/>
        </w:rPr>
        <w:t>контента, а также сама отвечать требованиям интернационализации и локализации.</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t>Многоязычность должна поддерживаться как на уровне административного интерфейса системы, так и на уровне самих Web-приложений, работающих под управлением системы управления контентом. Для этого система должна предоставлять соответствующие функции и структуры данных. В системе управления контентом</w:t>
      </w:r>
      <w:r w:rsidRPr="00B138C4">
        <w:rPr>
          <w:rFonts w:ascii="Times New Roman" w:hAnsi="Times New Roman" w:cs="Times New Roman"/>
          <w:b/>
          <w:bCs/>
          <w:sz w:val="28"/>
          <w:szCs w:val="28"/>
        </w:rPr>
        <w:t> </w:t>
      </w:r>
      <w:r w:rsidRPr="00B138C4">
        <w:rPr>
          <w:rFonts w:ascii="Times New Roman" w:hAnsi="Times New Roman" w:cs="Times New Roman"/>
          <w:sz w:val="28"/>
          <w:szCs w:val="28"/>
        </w:rPr>
        <w:t>RedHat встроенная локализация отсутствует. Напротив, в системе управления контентомOpenCMS можно выбирать различные языки представления (пока только немецкий и английский).</w:t>
      </w:r>
    </w:p>
    <w:p w:rsidR="00B138C4" w:rsidRDefault="00B138C4" w:rsidP="00B138C4">
      <w:pPr>
        <w:spacing w:after="0" w:line="360" w:lineRule="auto"/>
        <w:ind w:firstLine="425"/>
        <w:jc w:val="center"/>
        <w:rPr>
          <w:rFonts w:ascii="Times New Roman" w:hAnsi="Times New Roman" w:cs="Times New Roman"/>
          <w:i/>
          <w:iCs/>
          <w:sz w:val="28"/>
          <w:szCs w:val="28"/>
          <w:lang w:val="en-US"/>
        </w:rPr>
      </w:pPr>
      <w:r w:rsidRPr="00B138C4">
        <w:rPr>
          <w:rFonts w:ascii="Times New Roman" w:hAnsi="Times New Roman" w:cs="Times New Roman"/>
          <w:noProof/>
          <w:sz w:val="28"/>
          <w:szCs w:val="28"/>
          <w:lang w:eastAsia="ru-RU"/>
        </w:rPr>
        <w:lastRenderedPageBreak/>
        <w:drawing>
          <wp:inline distT="0" distB="0" distL="0" distR="0" wp14:anchorId="24B5BDDE" wp14:editId="6B41A8D7">
            <wp:extent cx="3905250" cy="2657475"/>
            <wp:effectExtent l="0" t="0" r="0" b="9525"/>
            <wp:docPr id="18" name="Рисунок 18" descr="http://www.k-press.ru/cs/2005/2/cm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www.k-press.ru/cs/2005/2/cms/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05250" cy="2657475"/>
                    </a:xfrm>
                    <a:prstGeom prst="rect">
                      <a:avLst/>
                    </a:prstGeom>
                    <a:noFill/>
                    <a:ln>
                      <a:noFill/>
                    </a:ln>
                  </pic:spPr>
                </pic:pic>
              </a:graphicData>
            </a:graphic>
          </wp:inline>
        </w:drawing>
      </w:r>
      <w:r w:rsidRPr="00B138C4">
        <w:rPr>
          <w:rFonts w:ascii="Times New Roman" w:hAnsi="Times New Roman" w:cs="Times New Roman"/>
          <w:sz w:val="28"/>
          <w:szCs w:val="28"/>
          <w:lang w:val="en-US"/>
        </w:rPr>
        <w:br/>
      </w:r>
      <w:r w:rsidRPr="00B138C4">
        <w:rPr>
          <w:rFonts w:ascii="Times New Roman" w:hAnsi="Times New Roman" w:cs="Times New Roman"/>
          <w:i/>
          <w:iCs/>
          <w:sz w:val="28"/>
          <w:szCs w:val="28"/>
        </w:rPr>
        <w:t>Рисунок</w:t>
      </w:r>
      <w:r w:rsidRPr="00B138C4">
        <w:rPr>
          <w:rFonts w:ascii="Times New Roman" w:hAnsi="Times New Roman" w:cs="Times New Roman"/>
          <w:i/>
          <w:iCs/>
          <w:sz w:val="28"/>
          <w:szCs w:val="28"/>
          <w:lang w:val="en-US"/>
        </w:rPr>
        <w:t xml:space="preserve"> 5. </w:t>
      </w:r>
      <w:r w:rsidRPr="00B138C4">
        <w:rPr>
          <w:rFonts w:ascii="Times New Roman" w:hAnsi="Times New Roman" w:cs="Times New Roman"/>
          <w:i/>
          <w:iCs/>
          <w:sz w:val="28"/>
          <w:szCs w:val="28"/>
        </w:rPr>
        <w:t>Рабочий</w:t>
      </w:r>
      <w:r w:rsidRPr="00B138C4">
        <w:rPr>
          <w:rFonts w:ascii="Times New Roman" w:hAnsi="Times New Roman" w:cs="Times New Roman"/>
          <w:i/>
          <w:iCs/>
          <w:sz w:val="28"/>
          <w:szCs w:val="28"/>
          <w:lang w:val="en-US"/>
        </w:rPr>
        <w:t xml:space="preserve"> </w:t>
      </w:r>
      <w:r w:rsidRPr="00B138C4">
        <w:rPr>
          <w:rFonts w:ascii="Times New Roman" w:hAnsi="Times New Roman" w:cs="Times New Roman"/>
          <w:i/>
          <w:iCs/>
          <w:sz w:val="28"/>
          <w:szCs w:val="28"/>
        </w:rPr>
        <w:t>процесс</w:t>
      </w:r>
      <w:r w:rsidRPr="00B138C4">
        <w:rPr>
          <w:rFonts w:ascii="Times New Roman" w:hAnsi="Times New Roman" w:cs="Times New Roman"/>
          <w:i/>
          <w:iCs/>
          <w:sz w:val="28"/>
          <w:szCs w:val="28"/>
          <w:lang w:val="en-US"/>
        </w:rPr>
        <w:t xml:space="preserve"> </w:t>
      </w:r>
      <w:r w:rsidRPr="00B138C4">
        <w:rPr>
          <w:rFonts w:ascii="Times New Roman" w:hAnsi="Times New Roman" w:cs="Times New Roman"/>
          <w:i/>
          <w:iCs/>
          <w:sz w:val="28"/>
          <w:szCs w:val="28"/>
        </w:rPr>
        <w:t>в</w:t>
      </w:r>
      <w:r w:rsidR="00867230">
        <w:rPr>
          <w:rFonts w:ascii="Times New Roman" w:hAnsi="Times New Roman" w:cs="Times New Roman"/>
          <w:i/>
          <w:iCs/>
          <w:sz w:val="28"/>
          <w:szCs w:val="28"/>
          <w:lang w:val="en-US"/>
        </w:rPr>
        <w:t xml:space="preserve"> Microsoft Content</w:t>
      </w:r>
      <w:r w:rsidRPr="00B138C4">
        <w:rPr>
          <w:rFonts w:ascii="Times New Roman" w:hAnsi="Times New Roman" w:cs="Times New Roman"/>
          <w:i/>
          <w:iCs/>
          <w:sz w:val="28"/>
          <w:szCs w:val="28"/>
          <w:lang w:val="en-US"/>
        </w:rPr>
        <w:t xml:space="preserve"> Management Server.</w:t>
      </w:r>
    </w:p>
    <w:p w:rsidR="00867230" w:rsidRPr="00B138C4" w:rsidRDefault="00867230" w:rsidP="00B138C4">
      <w:pPr>
        <w:spacing w:after="0" w:line="360" w:lineRule="auto"/>
        <w:ind w:firstLine="425"/>
        <w:jc w:val="center"/>
        <w:rPr>
          <w:rFonts w:ascii="Times New Roman" w:hAnsi="Times New Roman" w:cs="Times New Roman"/>
          <w:sz w:val="28"/>
          <w:szCs w:val="28"/>
          <w:lang w:val="en-US"/>
        </w:rPr>
      </w:pPr>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t>Следующая важная возможность – </w:t>
      </w:r>
      <w:r w:rsidRPr="00B138C4">
        <w:rPr>
          <w:rFonts w:ascii="Times New Roman" w:hAnsi="Times New Roman" w:cs="Times New Roman"/>
          <w:i/>
          <w:iCs/>
          <w:sz w:val="28"/>
          <w:szCs w:val="28"/>
        </w:rPr>
        <w:t>хранение информации о версии контента</w:t>
      </w:r>
      <w:r w:rsidRPr="00B138C4">
        <w:rPr>
          <w:rFonts w:ascii="Times New Roman" w:hAnsi="Times New Roman" w:cs="Times New Roman"/>
          <w:sz w:val="28"/>
          <w:szCs w:val="28"/>
        </w:rPr>
        <w:t>. Это позволяет задать номер версии любых операций изменения контента и при необходимости восстановить его. В любой момент можно отказаться от изменений и, практически в режиме реального времени, откатиться на одну из предыдущих зафиксированных версий. Строгий контроль версий необходим для определения ответственности отдельных лиц, а также для резервного и аварийного восстановления системы. Система управления контентом</w:t>
      </w:r>
      <w:r w:rsidRPr="00B138C4">
        <w:rPr>
          <w:rFonts w:ascii="Times New Roman" w:hAnsi="Times New Roman" w:cs="Times New Roman"/>
          <w:b/>
          <w:bCs/>
          <w:sz w:val="28"/>
          <w:szCs w:val="28"/>
        </w:rPr>
        <w:t> </w:t>
      </w:r>
      <w:r w:rsidRPr="00B138C4">
        <w:rPr>
          <w:rFonts w:ascii="Times New Roman" w:hAnsi="Times New Roman" w:cs="Times New Roman"/>
          <w:sz w:val="28"/>
          <w:szCs w:val="28"/>
        </w:rPr>
        <w:t>RedHat для каждого элемента контента хранит все его версии, и вся работа ведется с последней версией (latest). Кроме того, существует и текущая (live) версия, которая видна пользователям сайта. Система управления контентом OpenCMS может хранить все версии элементов контента, и при желании можно вернуться к любой из них.</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t>Кроме управления контентом, система должна предоставлять возможность создавать </w:t>
      </w:r>
      <w:r w:rsidRPr="00B138C4">
        <w:rPr>
          <w:rFonts w:ascii="Times New Roman" w:hAnsi="Times New Roman" w:cs="Times New Roman"/>
          <w:i/>
          <w:iCs/>
          <w:sz w:val="28"/>
          <w:szCs w:val="28"/>
        </w:rPr>
        <w:t>метаданные о нем</w:t>
      </w:r>
      <w:r w:rsidRPr="00B138C4">
        <w:rPr>
          <w:rFonts w:ascii="Times New Roman" w:hAnsi="Times New Roman" w:cs="Times New Roman"/>
          <w:sz w:val="28"/>
          <w:szCs w:val="28"/>
        </w:rPr>
        <w:t>. </w:t>
      </w:r>
      <w:r w:rsidRPr="00B138C4">
        <w:rPr>
          <w:rFonts w:ascii="Times New Roman" w:hAnsi="Times New Roman" w:cs="Times New Roman"/>
          <w:i/>
          <w:iCs/>
          <w:sz w:val="28"/>
          <w:szCs w:val="28"/>
        </w:rPr>
        <w:t>Метаданные </w:t>
      </w:r>
      <w:r w:rsidRPr="00B138C4">
        <w:rPr>
          <w:rFonts w:ascii="Times New Roman" w:hAnsi="Times New Roman" w:cs="Times New Roman"/>
          <w:sz w:val="28"/>
          <w:szCs w:val="28"/>
        </w:rPr>
        <w:t>– это сведения о данных, свойства данных. Примером метаданных служат ключевые (характерные) слова документов, предназначенные для поисковых или отчетных систем. Системы управления контентом, рассматриваемые в данном обзоре, не поддерживают метаданные, хотя можно специально ввести дополнительные типы контента, представляющие собой метаданные. В Microsoft Content Management Server для каждого элемента контента можно задать набор свойств, и использовать последний для различных целей, например, для поиска данных или разбиения элементов контента на различные категории.</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lastRenderedPageBreak/>
        <w:t>Одной из важнейших возможностей, которые должна предоставлять система управления контентом, является поддержка рабочих процессов (workflow). Рабочий процесс</w:t>
      </w:r>
      <w:r w:rsidRPr="00B138C4">
        <w:rPr>
          <w:rFonts w:ascii="Times New Roman" w:hAnsi="Times New Roman" w:cs="Times New Roman"/>
          <w:b/>
          <w:bCs/>
          <w:sz w:val="28"/>
          <w:szCs w:val="28"/>
        </w:rPr>
        <w:t> </w:t>
      </w:r>
      <w:r w:rsidRPr="00B138C4">
        <w:rPr>
          <w:rFonts w:ascii="Times New Roman" w:hAnsi="Times New Roman" w:cs="Times New Roman"/>
          <w:sz w:val="28"/>
          <w:szCs w:val="28"/>
        </w:rPr>
        <w:t>(workflow) – это набор методов и технологий для автоматизации бизнес-процесса в целом или его части посредством документов, когда информация или задания передаются от одного участника к другому для выполнения определенных действий. Сегодня широко применяются автоматизированные системы управления рабочими процессами. Системы управления контентом также поддерживают управление рабочими процессами.</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t>Система управления контентом</w:t>
      </w:r>
      <w:r w:rsidRPr="00B138C4">
        <w:rPr>
          <w:rFonts w:ascii="Times New Roman" w:hAnsi="Times New Roman" w:cs="Times New Roman"/>
          <w:b/>
          <w:bCs/>
          <w:sz w:val="28"/>
          <w:szCs w:val="28"/>
        </w:rPr>
        <w:t> </w:t>
      </w:r>
      <w:r w:rsidRPr="00B138C4">
        <w:rPr>
          <w:rFonts w:ascii="Times New Roman" w:hAnsi="Times New Roman" w:cs="Times New Roman"/>
          <w:sz w:val="28"/>
          <w:szCs w:val="28"/>
        </w:rPr>
        <w:t>RedHat позволяет связывать с каждым типом контента рабочий процесс, который тот должен пройти, прежде чем стать видимым пользователям. Каждый процесс в RedHat CMS состоит из набора заданий, между которыми можно задать зависимости (например, чтобы выполнить одно задание, необходимо выполнить несколько предыдущих), и для которых можно назначить конкретных исполнителей. Таким образом, можно создавать собственные рабочие процессы различной степени сложности. Аналогичным образом работает и система управления контентом</w:t>
      </w:r>
      <w:r w:rsidRPr="00B138C4">
        <w:rPr>
          <w:rFonts w:ascii="Times New Roman" w:hAnsi="Times New Roman" w:cs="Times New Roman"/>
          <w:b/>
          <w:bCs/>
          <w:sz w:val="28"/>
          <w:szCs w:val="28"/>
        </w:rPr>
        <w:t> </w:t>
      </w:r>
      <w:r w:rsidRPr="00B138C4">
        <w:rPr>
          <w:rFonts w:ascii="Times New Roman" w:hAnsi="Times New Roman" w:cs="Times New Roman"/>
          <w:sz w:val="28"/>
          <w:szCs w:val="28"/>
        </w:rPr>
        <w:t>OpenCMS</w:t>
      </w:r>
      <w:r w:rsidRPr="00B138C4">
        <w:rPr>
          <w:rFonts w:ascii="Times New Roman" w:hAnsi="Times New Roman" w:cs="Times New Roman"/>
          <w:b/>
          <w:bCs/>
          <w:sz w:val="28"/>
          <w:szCs w:val="28"/>
        </w:rPr>
        <w:t>.</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t>Типичный процесс публикации информации в World Wide Web реализован в Microsoft Content Management Server. Обычным приемом обеспечения оформления информационного наполнения являются шаблоны представления информации. Поэтому первым этапом процесса является создание наборов шаблонов. Типичный шаблон содержит разметку HTML и места, куда в дальнейшем будут вставлены данные (placeholder’ы в терминологии Microsoft). Далее на основе этих шаблонов авторы информационного наполнения создают страницы и представляют их редакторам для одобрения. Редакторы, в свою очередь, могут либо отклонить страницу и вернуть ее автору на доработку, либо одобрить ее и передать модератору сайта. В первом случае процесс повторяется снова, во втором же модератор сайта проверяет расположение страницы на сайте, дату и срок ее публикации. Если все в порядке, страница становится видна пользователям. Несмотря на то, что рабочий процесс в Microsoft Content Management Server фиксирован и не может быть изменен в дальнейшем, подобное решение подходит большинству пользователей, которым необходимо публиковать информацию в World Wide Web.</w:t>
      </w:r>
    </w:p>
    <w:p w:rsidR="00B138C4" w:rsidRPr="00B138C4" w:rsidRDefault="00B138C4" w:rsidP="00B138C4">
      <w:pPr>
        <w:spacing w:after="0" w:line="360" w:lineRule="auto"/>
        <w:ind w:firstLine="425"/>
        <w:jc w:val="both"/>
        <w:rPr>
          <w:rFonts w:ascii="Times New Roman" w:hAnsi="Times New Roman" w:cs="Times New Roman"/>
          <w:b/>
          <w:bCs/>
          <w:sz w:val="28"/>
          <w:szCs w:val="28"/>
        </w:rPr>
      </w:pPr>
      <w:r w:rsidRPr="00B138C4">
        <w:rPr>
          <w:rFonts w:ascii="Times New Roman" w:hAnsi="Times New Roman" w:cs="Times New Roman"/>
          <w:b/>
          <w:bCs/>
          <w:sz w:val="28"/>
          <w:szCs w:val="28"/>
        </w:rPr>
        <w:t>Создание контента</w:t>
      </w:r>
      <w:bookmarkStart w:id="25" w:name="IDA5CKAF"/>
      <w:bookmarkEnd w:id="25"/>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lastRenderedPageBreak/>
        <w:t>После того, как все типы контента созданы и рабочие процессы запущены, авторы информационного наполнения начинают </w:t>
      </w:r>
      <w:r w:rsidRPr="00B138C4">
        <w:rPr>
          <w:rFonts w:ascii="Times New Roman" w:hAnsi="Times New Roman" w:cs="Times New Roman"/>
          <w:i/>
          <w:iCs/>
          <w:sz w:val="28"/>
          <w:szCs w:val="28"/>
        </w:rPr>
        <w:t>создавать, изменять и удалять элементы контента </w:t>
      </w:r>
      <w:r w:rsidRPr="00B138C4">
        <w:rPr>
          <w:rFonts w:ascii="Times New Roman" w:hAnsi="Times New Roman" w:cs="Times New Roman"/>
          <w:sz w:val="28"/>
          <w:szCs w:val="28"/>
        </w:rPr>
        <w:t>указанного типа. В системе управления контентом RedHat для каждого вновь созданного типа контента необходимо написать собственный код для редактирования и обновления элементов контента данного типа (в терминах RedHat это называется Authoring Kit). </w:t>
      </w:r>
      <w:r w:rsidRPr="00B138C4">
        <w:rPr>
          <w:rFonts w:ascii="Times New Roman" w:hAnsi="Times New Roman" w:cs="Times New Roman"/>
          <w:i/>
          <w:iCs/>
          <w:sz w:val="28"/>
          <w:szCs w:val="28"/>
        </w:rPr>
        <w:t>Authoring Kit</w:t>
      </w:r>
      <w:r w:rsidRPr="00B138C4">
        <w:rPr>
          <w:rFonts w:ascii="Times New Roman" w:hAnsi="Times New Roman" w:cs="Times New Roman"/>
          <w:sz w:val="28"/>
          <w:szCs w:val="28"/>
        </w:rPr>
        <w:t> типа контента состоит из набора визуальных компонентов для просмотра и редактирования данных, связанных с элементами этого типа. RedHat CMS уже содержит некоторый набор визуальных компонентов, например, для редактирование текста, выбора изображений, выбора шаблона представления.</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t>Кроме непосредственно редактирования элементов контента, необходимо предусмотреть </w:t>
      </w:r>
      <w:r w:rsidRPr="00B138C4">
        <w:rPr>
          <w:rFonts w:ascii="Times New Roman" w:hAnsi="Times New Roman" w:cs="Times New Roman"/>
          <w:i/>
          <w:iCs/>
          <w:sz w:val="28"/>
          <w:szCs w:val="28"/>
        </w:rPr>
        <w:t>разбиение контента по категориям или рубрикам</w:t>
      </w:r>
      <w:r w:rsidRPr="00B138C4">
        <w:rPr>
          <w:rFonts w:ascii="Times New Roman" w:hAnsi="Times New Roman" w:cs="Times New Roman"/>
          <w:sz w:val="28"/>
          <w:szCs w:val="28"/>
        </w:rPr>
        <w:t>. Обычно категории организуются в некоторые иерархические структуры, в узлах которых содержатся элементы контента. Система управления контентом</w:t>
      </w:r>
      <w:r w:rsidRPr="00B138C4">
        <w:rPr>
          <w:rFonts w:ascii="Times New Roman" w:hAnsi="Times New Roman" w:cs="Times New Roman"/>
          <w:b/>
          <w:bCs/>
          <w:sz w:val="28"/>
          <w:szCs w:val="28"/>
        </w:rPr>
        <w:t> </w:t>
      </w:r>
      <w:r w:rsidRPr="00B138C4">
        <w:rPr>
          <w:rFonts w:ascii="Times New Roman" w:hAnsi="Times New Roman" w:cs="Times New Roman"/>
          <w:sz w:val="28"/>
          <w:szCs w:val="28"/>
        </w:rPr>
        <w:t>RedHat поддерживает иерархию секция-категория-элемент. Система управления контентом</w:t>
      </w:r>
      <w:r w:rsidRPr="00B138C4">
        <w:rPr>
          <w:rFonts w:ascii="Times New Roman" w:hAnsi="Times New Roman" w:cs="Times New Roman"/>
          <w:b/>
          <w:bCs/>
          <w:sz w:val="28"/>
          <w:szCs w:val="28"/>
        </w:rPr>
        <w:t> </w:t>
      </w:r>
      <w:r w:rsidRPr="00B138C4">
        <w:rPr>
          <w:rFonts w:ascii="Times New Roman" w:hAnsi="Times New Roman" w:cs="Times New Roman"/>
          <w:sz w:val="28"/>
          <w:szCs w:val="28"/>
        </w:rPr>
        <w:t>OpenCMS поддерживает группировку элементов содержимого в каналы, но поскольку элементом содержимого является класс, то можно создавать связи между классами, при этом некоторые из них и будут представлять категории.</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t>Рисунки и изображения, а также некоторые другие ресурсы являются важной составляющей каждой информационной системы. И разработчики, и дизайнеры должны знать, как унифицированным способом их использовать. Поэтому система управления контентом должна поддерживать </w:t>
      </w:r>
      <w:r w:rsidRPr="00B138C4">
        <w:rPr>
          <w:rFonts w:ascii="Times New Roman" w:hAnsi="Times New Roman" w:cs="Times New Roman"/>
          <w:i/>
          <w:iCs/>
          <w:sz w:val="28"/>
          <w:szCs w:val="28"/>
        </w:rPr>
        <w:t>базу (библиотеку) ресурсов </w:t>
      </w:r>
      <w:r w:rsidRPr="00B138C4">
        <w:rPr>
          <w:rFonts w:ascii="Times New Roman" w:hAnsi="Times New Roman" w:cs="Times New Roman"/>
          <w:sz w:val="28"/>
          <w:szCs w:val="28"/>
        </w:rPr>
        <w:t>для использования в информационных материалах. Работа с изображениями, анимациями и другими подобными ресурсами должна быть понятна пользователю, при этом обычно создается некоторое хранилище ресурсов. Туда могут входить изображения, фильмы, презентации и т.д. Это позволяет более эффективно использовать, разделять и администрировать ресурсы. В системе управления контентом</w:t>
      </w:r>
      <w:r w:rsidRPr="00B138C4">
        <w:rPr>
          <w:rFonts w:ascii="Times New Roman" w:hAnsi="Times New Roman" w:cs="Times New Roman"/>
          <w:b/>
          <w:bCs/>
          <w:sz w:val="28"/>
          <w:szCs w:val="28"/>
        </w:rPr>
        <w:t> </w:t>
      </w:r>
      <w:r w:rsidRPr="00B138C4">
        <w:rPr>
          <w:rFonts w:ascii="Times New Roman" w:hAnsi="Times New Roman" w:cs="Times New Roman"/>
          <w:sz w:val="28"/>
          <w:szCs w:val="28"/>
        </w:rPr>
        <w:t>RedHat такая работа с изображениями (и другими мультимедийными ресурсами) отсутствует. Система управления контентом</w:t>
      </w:r>
      <w:r w:rsidRPr="00B138C4">
        <w:rPr>
          <w:rFonts w:ascii="Times New Roman" w:hAnsi="Times New Roman" w:cs="Times New Roman"/>
          <w:b/>
          <w:bCs/>
          <w:sz w:val="28"/>
          <w:szCs w:val="28"/>
        </w:rPr>
        <w:t> </w:t>
      </w:r>
      <w:r w:rsidRPr="00B138C4">
        <w:rPr>
          <w:rFonts w:ascii="Times New Roman" w:hAnsi="Times New Roman" w:cs="Times New Roman"/>
          <w:sz w:val="28"/>
          <w:szCs w:val="28"/>
        </w:rPr>
        <w:t>OpenCMS поддерживает галереи ресурсов (например, картинок).</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t xml:space="preserve">Возможность поиска объектов и их частей также важна для систем управления контентом. Некоторые системы имеют собственные механизмы поиска, другие ведут </w:t>
      </w:r>
      <w:r w:rsidRPr="00B138C4">
        <w:rPr>
          <w:rFonts w:ascii="Times New Roman" w:hAnsi="Times New Roman" w:cs="Times New Roman"/>
          <w:sz w:val="28"/>
          <w:szCs w:val="28"/>
        </w:rPr>
        <w:lastRenderedPageBreak/>
        <w:t>поиск средствами нижележащих хранилищ данных, которые они используют. Система управления контентом RedHat поддерживает поиск на основе механизма поиска базы данных Oracle. В системе управления контентом OpenCMS поиск основан на Apache Lucene (свободно распространяемая система индексации документов).</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t>Система управления контентом является только одной из множества систем, которые используются на предприятии. Использование системы управления контентом будет успешным, если она будет </w:t>
      </w:r>
      <w:r w:rsidRPr="00B138C4">
        <w:rPr>
          <w:rFonts w:ascii="Times New Roman" w:hAnsi="Times New Roman" w:cs="Times New Roman"/>
          <w:i/>
          <w:iCs/>
          <w:sz w:val="28"/>
          <w:szCs w:val="28"/>
        </w:rPr>
        <w:t>обмениваться информацией с уже существующими системами</w:t>
      </w:r>
      <w:r w:rsidRPr="00B138C4">
        <w:rPr>
          <w:rFonts w:ascii="Times New Roman" w:hAnsi="Times New Roman" w:cs="Times New Roman"/>
          <w:sz w:val="28"/>
          <w:szCs w:val="28"/>
        </w:rPr>
        <w:t>. Механизмы этого объединения должны быть основаны на открытом или промышленном стандарте. Контент может подгружаться в базу данных или напрямую отображаться в графических шаблонах в режиме реального времени. Система управления контентом</w:t>
      </w:r>
      <w:r w:rsidRPr="00B138C4">
        <w:rPr>
          <w:rFonts w:ascii="Times New Roman" w:hAnsi="Times New Roman" w:cs="Times New Roman"/>
          <w:b/>
          <w:bCs/>
          <w:sz w:val="28"/>
          <w:szCs w:val="28"/>
        </w:rPr>
        <w:t> </w:t>
      </w:r>
      <w:r w:rsidRPr="00B138C4">
        <w:rPr>
          <w:rFonts w:ascii="Times New Roman" w:hAnsi="Times New Roman" w:cs="Times New Roman"/>
          <w:sz w:val="28"/>
          <w:szCs w:val="28"/>
        </w:rPr>
        <w:t>RedHat не поддерживает интеграцию с внешними системами. Единственным способом взаимодействия с внешними системами является взаимодействие на уровне нижележащих хранилищ данных, т.е. загрузка и выгрузка информации непосредственно из реляционного хранилища. В системе управления контентом OpenCMS</w:t>
      </w:r>
      <w:r w:rsidRPr="00B138C4">
        <w:rPr>
          <w:rFonts w:ascii="Times New Roman" w:hAnsi="Times New Roman" w:cs="Times New Roman"/>
          <w:b/>
          <w:bCs/>
          <w:sz w:val="28"/>
          <w:szCs w:val="28"/>
        </w:rPr>
        <w:t> </w:t>
      </w:r>
      <w:r w:rsidRPr="00B138C4">
        <w:rPr>
          <w:rFonts w:ascii="Times New Roman" w:hAnsi="Times New Roman" w:cs="Times New Roman"/>
          <w:sz w:val="28"/>
          <w:szCs w:val="28"/>
        </w:rPr>
        <w:t>поддерживается взаимодействие с EJB</w:t>
      </w:r>
      <w:r w:rsidRPr="00B138C4">
        <w:rPr>
          <w:rFonts w:ascii="Times New Roman" w:hAnsi="Times New Roman" w:cs="Times New Roman"/>
          <w:b/>
          <w:bCs/>
          <w:sz w:val="28"/>
          <w:szCs w:val="28"/>
        </w:rPr>
        <w:t>, </w:t>
      </w:r>
      <w:r w:rsidRPr="00B138C4">
        <w:rPr>
          <w:rFonts w:ascii="Times New Roman" w:hAnsi="Times New Roman" w:cs="Times New Roman"/>
          <w:sz w:val="28"/>
          <w:szCs w:val="28"/>
        </w:rPr>
        <w:t>где можно использовать Java Connectors</w:t>
      </w:r>
      <w:r w:rsidRPr="00B138C4">
        <w:rPr>
          <w:rFonts w:ascii="Times New Roman" w:hAnsi="Times New Roman" w:cs="Times New Roman"/>
          <w:b/>
          <w:bCs/>
          <w:sz w:val="28"/>
          <w:szCs w:val="28"/>
        </w:rPr>
        <w:t>.</w:t>
      </w:r>
      <w:r w:rsidRPr="00B138C4">
        <w:rPr>
          <w:rFonts w:ascii="Times New Roman" w:hAnsi="Times New Roman" w:cs="Times New Roman"/>
          <w:sz w:val="28"/>
          <w:szCs w:val="28"/>
        </w:rPr>
        <w:t> Java Connectors определяет стандартный Connector Service Provider Interface (Интерфейс поставщика услуг коннектора), который, как правило, реализует разработчик корпоративной информационной системы предприятия. Многие производители КИС (BEA, IBM, SAP, iPlanet) представляют адаптеры ресурсов, реализующие Connector SPI для обеспечения взаимодействия управляющих средств контейнера/сервера J2EE с EIS.</w:t>
      </w:r>
    </w:p>
    <w:p w:rsidR="00B138C4" w:rsidRPr="00B138C4" w:rsidRDefault="00B138C4" w:rsidP="00B138C4">
      <w:pPr>
        <w:spacing w:after="0" w:line="360" w:lineRule="auto"/>
        <w:ind w:firstLine="425"/>
        <w:jc w:val="both"/>
        <w:rPr>
          <w:rFonts w:ascii="Times New Roman" w:hAnsi="Times New Roman" w:cs="Times New Roman"/>
          <w:b/>
          <w:bCs/>
          <w:sz w:val="28"/>
          <w:szCs w:val="28"/>
        </w:rPr>
      </w:pPr>
      <w:r w:rsidRPr="00B138C4">
        <w:rPr>
          <w:rFonts w:ascii="Times New Roman" w:hAnsi="Times New Roman" w:cs="Times New Roman"/>
          <w:b/>
          <w:bCs/>
          <w:sz w:val="28"/>
          <w:szCs w:val="28"/>
        </w:rPr>
        <w:t>Управление пользователями</w:t>
      </w:r>
      <w:bookmarkStart w:id="26" w:name="IDAGEKAF"/>
      <w:bookmarkEnd w:id="26"/>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t>Управление пользователями включает создание, изменение и удаление учетных записей отдельных пользователей и их групп, а также назначение прав для работы с элементами контента. Важной частью требований является наличие пользовательских профилей (profiles), с помощью которых можно сгенерировать персональное представление информации для каждого пользователя. Полезной является и возможность пользователя делегировать свои права. Это позволяет пользователям переназначать исполнителя конкретной работы и избегать простоев из-за отсутствия отдельного лица.</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lastRenderedPageBreak/>
        <w:t>Системы управления контентом RedHat и OpenCMS управляют учетными записями пользователей на основе собственных групп, не используя существующие идентификационные системы, например, Windows. Аутентификация средствами Windows позволила бы значительно упростить администрирование. При этом система управления контентом могла бы использовать операционную систему локального компьютера или контролера домена для проверки и сопровождения учетной записи пользователя</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t>Представление информации создается на основе данных, а также предпочтений конкретного пользователя. Персонификация достигается путем использование профилей – специальных записей, в которых хранится информация, специфичная для конкретных пользователей. Система управления контентом RedHat не предоставляет возможности хранения персональных данных пользователей (хотя ее можно и реализовать, введя новые типы контента). Система управления контентом OpenCMS допускает создание индивидуального представления контента. Встроенная система администрирования OpenCMS позволяет сохранять связанные с пользователем данные.</w:t>
      </w:r>
    </w:p>
    <w:p w:rsidR="00B138C4" w:rsidRPr="00B138C4" w:rsidRDefault="00B138C4" w:rsidP="00B138C4">
      <w:pPr>
        <w:spacing w:after="0" w:line="360" w:lineRule="auto"/>
        <w:ind w:firstLine="425"/>
        <w:jc w:val="both"/>
        <w:rPr>
          <w:rFonts w:ascii="Times New Roman" w:hAnsi="Times New Roman" w:cs="Times New Roman"/>
          <w:b/>
          <w:bCs/>
          <w:sz w:val="28"/>
          <w:szCs w:val="28"/>
        </w:rPr>
      </w:pPr>
      <w:r w:rsidRPr="00B138C4">
        <w:rPr>
          <w:rFonts w:ascii="Times New Roman" w:hAnsi="Times New Roman" w:cs="Times New Roman"/>
          <w:b/>
          <w:bCs/>
          <w:sz w:val="28"/>
          <w:szCs w:val="28"/>
        </w:rPr>
        <w:t>Публикация информации</w:t>
      </w:r>
      <w:bookmarkStart w:id="27" w:name="IDAEYKAF"/>
      <w:bookmarkEnd w:id="27"/>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t>Механизм публикации информации в системе управления контентом отвечает за процесс создания, редактирования и удаления шаблонов страниц, а также за сопоставление типов контента и шаблонов страниц. В состав дополнительных возможностей системы публикации может входить предварительная генерация статической версии сайта. Эта опция очень полезна в случае размещения информационной системы на оборудовании с ограниченными возможностями.</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t xml:space="preserve">Как уже говорилось, чаще всего для решения проблемы представления в системах управления контентом используется технология шаблонов, определяющих внешний вид страницы. В идеале, разработчику шаблонов не нужно знать никаких технических тонкостей. На ранних этапах существования WWW шаблоны представляли “заготовки” HTML-кода, из которого путем манипуляций в HTML-редакторе получались готовые страницы. Сегодня такими заготовками манипулируют уже не дизайнеры в своих редакторах, а серверные web-приложения. Таким образом, современный шаблон Web-страницы представляет собой блок HTML, который благодаря специальным тегам или внедренным сценариям, облегчает включение </w:t>
      </w:r>
      <w:r w:rsidRPr="00B138C4">
        <w:rPr>
          <w:rFonts w:ascii="Times New Roman" w:hAnsi="Times New Roman" w:cs="Times New Roman"/>
          <w:sz w:val="28"/>
          <w:szCs w:val="28"/>
        </w:rPr>
        <w:lastRenderedPageBreak/>
        <w:t>динамически сгенерированного содержания на этапе выполнения. При использовании подобных шаблонов программистам необходим некоторый стандартизированный интерфейс для работы с ними – шаблонный движок (в английском языке существует устоявшийся термин – template engine), который может иметь разнообразные дополнительные функции, например, поддерживать кэширование шаблонов, их динамическое обновление и т.д.</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t>Существует большое количество подходов к созданию шаблонов Web-страниц и множество шаблонных движков, написанных на всевозможных языках программирования и предназначенных для использования на различных серверных платформах. Более подробный обзор шаблонных движков и примеры их применения на практике приводятся в (Михеев Петр “Подходы к созданию шаблонов web-страниц в серверных Java-приложениях” Технология клиент-сервер, № 1, 2003).</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t>Система управления контентом RedHat использует XSLT-преобразования на стороне сервера, которые в данном случае и являются шаблонами представления. Сценарий генерации страницы в этом случае описывается следующей схемой: клиент запрашивает требуемую страницу; сервер находит и сериализует в XML все элементы контента, находящиеся на этой странице; сервер находит и применяет соответствующее преобразование к этому документу; результат преобразования (требуемемая страница) возвращается клиенту. В отличии от RedHat CMS, OpenCMS использует Java Server Pages (JSP) и собственные библиотеки тегов для создания шаблонов страниц. Наличие библиотек тегов позволяет организовать работу так, чтобы дизайнеры и программисты могли решать свои задачи практически независимо друг от друга. При этом дизайнеры разрабатывают визуальное представление, используя HTML-, XML- и JSP-теги, а разработчики концентрируют свое внимание на реализации этих тегов, предназначенных, например, для доступа к свойствам элементов контента.</w:t>
      </w:r>
    </w:p>
    <w:p w:rsidR="00B138C4" w:rsidRPr="00B138C4" w:rsidRDefault="00B138C4" w:rsidP="00B138C4">
      <w:pPr>
        <w:spacing w:after="0" w:line="360" w:lineRule="auto"/>
        <w:ind w:firstLine="425"/>
        <w:jc w:val="both"/>
        <w:rPr>
          <w:rFonts w:ascii="Times New Roman" w:hAnsi="Times New Roman" w:cs="Times New Roman"/>
          <w:b/>
          <w:bCs/>
          <w:sz w:val="28"/>
          <w:szCs w:val="28"/>
        </w:rPr>
      </w:pPr>
      <w:r w:rsidRPr="00B138C4">
        <w:rPr>
          <w:rFonts w:ascii="Times New Roman" w:hAnsi="Times New Roman" w:cs="Times New Roman"/>
          <w:b/>
          <w:bCs/>
          <w:sz w:val="28"/>
          <w:szCs w:val="28"/>
        </w:rPr>
        <w:t>Заключение</w:t>
      </w:r>
      <w:bookmarkStart w:id="28" w:name="IDAQYKAF"/>
      <w:bookmarkEnd w:id="28"/>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t xml:space="preserve">Системы управления контентом определяют будущее сайтостроения. Автоматизируя процесс публикации информации, системы управления контентом упрощают разработку и снижают стоимость поддержки сайтов. Однако многообразие типов представленных на рынке систем такого назначения, широкий спектр решаемых ими задач и не до конца устоявшиеся требования к ним не позволяют пока </w:t>
      </w:r>
      <w:r w:rsidRPr="00B138C4">
        <w:rPr>
          <w:rFonts w:ascii="Times New Roman" w:hAnsi="Times New Roman" w:cs="Times New Roman"/>
          <w:sz w:val="28"/>
          <w:szCs w:val="28"/>
        </w:rPr>
        <w:lastRenderedPageBreak/>
        <w:t>однозначно определить лидера. Прежде чем сделать выбор, разработчику стоит рассмотреть как можно больше альтернативных систем. Если же случится так, что вы захотите разработать собственную систему, я буду рад, если эта статья хотя бы чуть-чуть поможет вам в этом.</w:t>
      </w:r>
    </w:p>
    <w:p w:rsidR="009823D6" w:rsidRPr="009823D6" w:rsidRDefault="009823D6" w:rsidP="00B138C4">
      <w:pPr>
        <w:spacing w:after="0" w:line="360" w:lineRule="auto"/>
        <w:ind w:firstLine="425"/>
        <w:jc w:val="both"/>
        <w:rPr>
          <w:rFonts w:ascii="Times New Roman" w:hAnsi="Times New Roman" w:cs="Times New Roman"/>
          <w:sz w:val="28"/>
          <w:szCs w:val="28"/>
        </w:rPr>
      </w:pPr>
    </w:p>
    <w:p w:rsidR="00B138C4" w:rsidRPr="009823D6" w:rsidRDefault="00837903" w:rsidP="009823D6">
      <w:pPr>
        <w:spacing w:after="0" w:line="360" w:lineRule="auto"/>
        <w:ind w:firstLine="425"/>
        <w:jc w:val="center"/>
        <w:rPr>
          <w:rFonts w:ascii="Times New Roman" w:hAnsi="Times New Roman" w:cs="Times New Roman"/>
          <w:sz w:val="28"/>
          <w:szCs w:val="28"/>
        </w:rPr>
      </w:pPr>
      <w:r w:rsidRPr="00343F9D">
        <w:rPr>
          <w:rFonts w:ascii="Times New Roman" w:hAnsi="Times New Roman" w:cs="Times New Roman"/>
          <w:sz w:val="28"/>
          <w:szCs w:val="28"/>
          <w:highlight w:val="green"/>
        </w:rPr>
        <w:t>Примеры</w:t>
      </w:r>
      <w:r w:rsidR="009823D6" w:rsidRPr="00343F9D">
        <w:rPr>
          <w:rFonts w:ascii="Times New Roman" w:hAnsi="Times New Roman" w:cs="Times New Roman"/>
          <w:sz w:val="28"/>
          <w:szCs w:val="28"/>
          <w:highlight w:val="green"/>
        </w:rPr>
        <w:t xml:space="preserve"> отечественных</w:t>
      </w:r>
      <w:r w:rsidRPr="00343F9D">
        <w:rPr>
          <w:rFonts w:ascii="Times New Roman" w:hAnsi="Times New Roman" w:cs="Times New Roman"/>
          <w:sz w:val="28"/>
          <w:szCs w:val="28"/>
          <w:highlight w:val="green"/>
        </w:rPr>
        <w:t xml:space="preserve"> сист</w:t>
      </w:r>
      <w:r w:rsidR="009823D6" w:rsidRPr="00343F9D">
        <w:rPr>
          <w:rFonts w:ascii="Times New Roman" w:hAnsi="Times New Roman" w:cs="Times New Roman"/>
          <w:sz w:val="28"/>
          <w:szCs w:val="28"/>
          <w:highlight w:val="green"/>
        </w:rPr>
        <w:t>ем</w:t>
      </w:r>
      <w:r w:rsidRPr="00343F9D">
        <w:rPr>
          <w:rFonts w:ascii="Times New Roman" w:hAnsi="Times New Roman" w:cs="Times New Roman"/>
          <w:sz w:val="28"/>
          <w:szCs w:val="28"/>
          <w:highlight w:val="green"/>
        </w:rPr>
        <w:t xml:space="preserve"> управл</w:t>
      </w:r>
      <w:r w:rsidR="009823D6" w:rsidRPr="00343F9D">
        <w:rPr>
          <w:rFonts w:ascii="Times New Roman" w:hAnsi="Times New Roman" w:cs="Times New Roman"/>
          <w:sz w:val="28"/>
          <w:szCs w:val="28"/>
          <w:highlight w:val="green"/>
        </w:rPr>
        <w:t>ения контентом</w:t>
      </w:r>
    </w:p>
    <w:p w:rsidR="009823D6" w:rsidRPr="009823D6" w:rsidRDefault="009823D6" w:rsidP="009823D6">
      <w:pPr>
        <w:spacing w:after="0" w:line="360" w:lineRule="auto"/>
        <w:ind w:firstLine="425"/>
        <w:jc w:val="both"/>
        <w:rPr>
          <w:rFonts w:ascii="Times New Roman" w:hAnsi="Times New Roman" w:cs="Times New Roman"/>
          <w:sz w:val="28"/>
          <w:szCs w:val="28"/>
        </w:rPr>
      </w:pPr>
      <w:r w:rsidRPr="00343F9D">
        <w:rPr>
          <w:rFonts w:ascii="Times New Roman" w:hAnsi="Times New Roman" w:cs="Times New Roman"/>
          <w:sz w:val="28"/>
          <w:szCs w:val="28"/>
          <w:highlight w:val="green"/>
        </w:rPr>
        <w:t>Q-Publishing</w:t>
      </w:r>
      <w:r w:rsidRPr="009823D6">
        <w:rPr>
          <w:rFonts w:ascii="Times New Roman" w:hAnsi="Times New Roman" w:cs="Times New Roman"/>
          <w:sz w:val="28"/>
          <w:szCs w:val="28"/>
        </w:rPr>
        <w:t xml:space="preserve"> — это уникальный механизм, позволяющий запустить интерактивный Web-сайт в рекордно короткие сроки, не привлекая к работе программистов и используя лишь WYSIWYG-средства. Программный продукт Q-Publishing представляет собой расширяемую систему, созданную Quantum Art для решения задач по доставке и контролированию динамического контента. Q-Publishing — это эффективный и удобный инструмент для создания, администрирования и обновления Web-ресурсов, используя который можно сформировать неограниченное число групп, члены которых будут выполнять определенные обязанности и обладать различными правами при создании, форматировании и д</w:t>
      </w:r>
      <w:r w:rsidRPr="009823D6">
        <w:rPr>
          <w:rFonts w:ascii="Times New Roman" w:hAnsi="Times New Roman" w:cs="Times New Roman"/>
          <w:sz w:val="28"/>
          <w:szCs w:val="28"/>
        </w:rPr>
        <w:t>оставке динамического контента.</w:t>
      </w:r>
    </w:p>
    <w:p w:rsidR="009823D6" w:rsidRPr="009823D6" w:rsidRDefault="009823D6" w:rsidP="009823D6">
      <w:pPr>
        <w:spacing w:after="0" w:line="360" w:lineRule="auto"/>
        <w:ind w:firstLine="425"/>
        <w:jc w:val="both"/>
        <w:rPr>
          <w:rFonts w:ascii="Times New Roman" w:hAnsi="Times New Roman" w:cs="Times New Roman"/>
          <w:sz w:val="28"/>
          <w:szCs w:val="28"/>
        </w:rPr>
      </w:pPr>
      <w:r w:rsidRPr="009823D6">
        <w:rPr>
          <w:rFonts w:ascii="Times New Roman" w:hAnsi="Times New Roman" w:cs="Times New Roman"/>
          <w:sz w:val="28"/>
          <w:szCs w:val="28"/>
        </w:rPr>
        <w:t>Программа Q-Publishing позволяет Web-мастерам более продуктивно сотрудничать с другими членами своих групп и обновлять информацию регулярно и быстро. Это решение — уникальная возможность автоматизировать документооборот и эффективно коорд</w:t>
      </w:r>
      <w:r w:rsidRPr="009823D6">
        <w:rPr>
          <w:rFonts w:ascii="Times New Roman" w:hAnsi="Times New Roman" w:cs="Times New Roman"/>
          <w:sz w:val="28"/>
          <w:szCs w:val="28"/>
        </w:rPr>
        <w:t>инировать выполняемые операции.</w:t>
      </w:r>
    </w:p>
    <w:p w:rsidR="009823D6" w:rsidRDefault="009823D6" w:rsidP="009823D6">
      <w:pPr>
        <w:spacing w:after="0" w:line="360" w:lineRule="auto"/>
        <w:ind w:firstLine="425"/>
        <w:jc w:val="both"/>
        <w:rPr>
          <w:rFonts w:ascii="Times New Roman" w:hAnsi="Times New Roman" w:cs="Times New Roman"/>
          <w:sz w:val="28"/>
          <w:szCs w:val="28"/>
        </w:rPr>
      </w:pPr>
      <w:r w:rsidRPr="009823D6">
        <w:rPr>
          <w:rFonts w:ascii="Times New Roman" w:hAnsi="Times New Roman" w:cs="Times New Roman"/>
          <w:sz w:val="28"/>
          <w:szCs w:val="28"/>
        </w:rPr>
        <w:t>Q-Publishing является удобным механизмом определения структуры контента, представляемого на динамически формируемом Web-сайте. Пользователи Q-Publishing имеют возможность создавать и модифицировать шаблоны всех объектов, формирующих многочисленные Web-страницы.</w:t>
      </w:r>
    </w:p>
    <w:p w:rsidR="009823D6" w:rsidRDefault="009823D6" w:rsidP="009823D6">
      <w:pPr>
        <w:spacing w:after="0" w:line="360" w:lineRule="auto"/>
        <w:ind w:firstLine="425"/>
        <w:jc w:val="both"/>
        <w:rPr>
          <w:rFonts w:ascii="Times New Roman" w:hAnsi="Times New Roman" w:cs="Times New Roman"/>
          <w:sz w:val="28"/>
          <w:szCs w:val="28"/>
        </w:rPr>
      </w:pPr>
    </w:p>
    <w:p w:rsidR="009823D6" w:rsidRPr="009823D6" w:rsidRDefault="009823D6" w:rsidP="009823D6">
      <w:pPr>
        <w:spacing w:after="0" w:line="360" w:lineRule="auto"/>
        <w:ind w:firstLine="425"/>
        <w:jc w:val="both"/>
        <w:rPr>
          <w:rFonts w:ascii="Times New Roman" w:hAnsi="Times New Roman" w:cs="Times New Roman"/>
          <w:sz w:val="28"/>
          <w:szCs w:val="28"/>
        </w:rPr>
      </w:pPr>
      <w:r w:rsidRPr="00343F9D">
        <w:rPr>
          <w:rFonts w:ascii="Times New Roman" w:hAnsi="Times New Roman" w:cs="Times New Roman"/>
          <w:sz w:val="28"/>
          <w:szCs w:val="28"/>
          <w:highlight w:val="green"/>
        </w:rPr>
        <w:t>Optimizer</w:t>
      </w:r>
      <w:r w:rsidRPr="009823D6">
        <w:rPr>
          <w:rFonts w:ascii="Times New Roman" w:hAnsi="Times New Roman" w:cs="Times New Roman"/>
          <w:sz w:val="28"/>
          <w:szCs w:val="28"/>
        </w:rPr>
        <w:t xml:space="preserve"> — это технология создания современных сайтов, предоставляющая эффективный инструмент </w:t>
      </w:r>
      <w:r>
        <w:rPr>
          <w:rFonts w:ascii="Times New Roman" w:hAnsi="Times New Roman" w:cs="Times New Roman"/>
          <w:sz w:val="28"/>
          <w:szCs w:val="28"/>
        </w:rPr>
        <w:t>для последующего сопровождения.</w:t>
      </w:r>
    </w:p>
    <w:p w:rsidR="009823D6" w:rsidRPr="009823D6" w:rsidRDefault="009823D6" w:rsidP="009823D6">
      <w:pPr>
        <w:spacing w:after="0" w:line="360" w:lineRule="auto"/>
        <w:ind w:firstLine="425"/>
        <w:jc w:val="both"/>
        <w:rPr>
          <w:rFonts w:ascii="Times New Roman" w:hAnsi="Times New Roman" w:cs="Times New Roman"/>
          <w:sz w:val="28"/>
          <w:szCs w:val="28"/>
        </w:rPr>
      </w:pPr>
      <w:r w:rsidRPr="009823D6">
        <w:rPr>
          <w:rFonts w:ascii="Times New Roman" w:hAnsi="Times New Roman" w:cs="Times New Roman"/>
          <w:sz w:val="28"/>
          <w:szCs w:val="28"/>
        </w:rPr>
        <w:t>Под сопровождением понимается публикация документов, развитие структуры сайта и управление интерактивными сервисами. Технология не требует от операторов каких-либо специальных знаний, кроме основных принципов работы с компьютером, и избавляет от необходимости ручной правки шаблонов и страниц. Технология Optimizer создавалась с учетом требований сотрудников, работавших над информационной поддержкой сайтов. Поэтому, с точки зрения операторов, ресурс, созданный на основе технологии Optimizer, удоб</w:t>
      </w:r>
      <w:r>
        <w:rPr>
          <w:rFonts w:ascii="Times New Roman" w:hAnsi="Times New Roman" w:cs="Times New Roman"/>
          <w:sz w:val="28"/>
          <w:szCs w:val="28"/>
        </w:rPr>
        <w:t>ен, понятен и надежен в работе.</w:t>
      </w:r>
    </w:p>
    <w:p w:rsidR="009823D6" w:rsidRPr="009823D6" w:rsidRDefault="009823D6" w:rsidP="009823D6">
      <w:pPr>
        <w:spacing w:after="0" w:line="360" w:lineRule="auto"/>
        <w:ind w:firstLine="425"/>
        <w:jc w:val="both"/>
        <w:rPr>
          <w:rFonts w:ascii="Times New Roman" w:hAnsi="Times New Roman" w:cs="Times New Roman"/>
          <w:sz w:val="28"/>
          <w:szCs w:val="28"/>
        </w:rPr>
      </w:pPr>
      <w:r w:rsidRPr="009823D6">
        <w:rPr>
          <w:rFonts w:ascii="Times New Roman" w:hAnsi="Times New Roman" w:cs="Times New Roman"/>
          <w:sz w:val="28"/>
          <w:szCs w:val="28"/>
        </w:rPr>
        <w:t>Optimizer сочетает в себе достоинства систем управления контентом (CMS) и гибкой платформы разработки Web-проектов, позволяющей реализовывать множество задач в сжатые сроки. Для Web-студий, заинтересованных в использовании технологии Optimizer, открыта партнерская программа, в рамках которой проводится обучение и предоставляется документация разработчика.</w:t>
      </w:r>
    </w:p>
    <w:p w:rsidR="009823D6" w:rsidRDefault="009823D6" w:rsidP="00B138C4">
      <w:pPr>
        <w:spacing w:after="0" w:line="360" w:lineRule="auto"/>
        <w:ind w:firstLine="425"/>
        <w:jc w:val="both"/>
        <w:rPr>
          <w:rFonts w:ascii="Times New Roman" w:hAnsi="Times New Roman" w:cs="Times New Roman"/>
          <w:color w:val="FF0000"/>
          <w:sz w:val="28"/>
          <w:szCs w:val="28"/>
        </w:rPr>
      </w:pPr>
    </w:p>
    <w:p w:rsidR="009823D6" w:rsidRPr="009823D6" w:rsidRDefault="009823D6" w:rsidP="009823D6">
      <w:pPr>
        <w:spacing w:after="0" w:line="360" w:lineRule="auto"/>
        <w:ind w:firstLine="425"/>
        <w:jc w:val="both"/>
        <w:rPr>
          <w:rFonts w:ascii="Times New Roman" w:hAnsi="Times New Roman" w:cs="Times New Roman"/>
          <w:sz w:val="28"/>
          <w:szCs w:val="28"/>
        </w:rPr>
      </w:pPr>
      <w:r w:rsidRPr="00343F9D">
        <w:rPr>
          <w:rFonts w:ascii="Times New Roman" w:hAnsi="Times New Roman" w:cs="Times New Roman"/>
          <w:sz w:val="28"/>
          <w:szCs w:val="28"/>
          <w:highlight w:val="green"/>
        </w:rPr>
        <w:t>Saitistika</w:t>
      </w:r>
      <w:r w:rsidRPr="009823D6">
        <w:rPr>
          <w:rFonts w:ascii="Times New Roman" w:hAnsi="Times New Roman" w:cs="Times New Roman"/>
          <w:sz w:val="28"/>
          <w:szCs w:val="28"/>
        </w:rPr>
        <w:t xml:space="preserve"> — это система для управления корпоративным Web-контентом (Content Management System), обеспечивающая удобный способ построения, управления, масштабирования и изменения Web-систем любого уровня сложности — от небольших промо-сайтов до Интернет</w:t>
      </w:r>
      <w:r w:rsidRPr="009823D6">
        <w:rPr>
          <w:rFonts w:ascii="Times New Roman" w:hAnsi="Times New Roman" w:cs="Times New Roman"/>
          <w:sz w:val="28"/>
          <w:szCs w:val="28"/>
        </w:rPr>
        <w:t>-, экстранет-, интранет-систем.</w:t>
      </w:r>
    </w:p>
    <w:p w:rsidR="009823D6" w:rsidRPr="009823D6" w:rsidRDefault="009823D6" w:rsidP="009823D6">
      <w:pPr>
        <w:spacing w:after="0" w:line="360" w:lineRule="auto"/>
        <w:ind w:firstLine="425"/>
        <w:jc w:val="both"/>
        <w:rPr>
          <w:rFonts w:ascii="Times New Roman" w:hAnsi="Times New Roman" w:cs="Times New Roman"/>
          <w:sz w:val="28"/>
          <w:szCs w:val="28"/>
        </w:rPr>
      </w:pPr>
      <w:r w:rsidRPr="009823D6">
        <w:rPr>
          <w:rFonts w:ascii="Times New Roman" w:hAnsi="Times New Roman" w:cs="Times New Roman"/>
          <w:sz w:val="28"/>
          <w:szCs w:val="28"/>
        </w:rPr>
        <w:t xml:space="preserve">При разработке системы, помимо функциональной составляющей, особое внимание уделялось ее внешнему виду и удобству работы с ней (usability). Благодаря дружественному интерфейсу и логичности структуры для работы с Saitistika достаточно квалификации рядового </w:t>
      </w:r>
      <w:r w:rsidRPr="009823D6">
        <w:rPr>
          <w:rFonts w:ascii="Times New Roman" w:hAnsi="Times New Roman" w:cs="Times New Roman"/>
          <w:sz w:val="28"/>
          <w:szCs w:val="28"/>
        </w:rPr>
        <w:t>пользователя.</w:t>
      </w:r>
    </w:p>
    <w:p w:rsidR="00837903" w:rsidRDefault="009823D6" w:rsidP="009823D6">
      <w:pPr>
        <w:spacing w:after="0" w:line="360" w:lineRule="auto"/>
        <w:ind w:firstLine="425"/>
        <w:jc w:val="both"/>
        <w:rPr>
          <w:rFonts w:ascii="Times New Roman" w:hAnsi="Times New Roman" w:cs="Times New Roman"/>
          <w:sz w:val="28"/>
          <w:szCs w:val="28"/>
        </w:rPr>
      </w:pPr>
      <w:r w:rsidRPr="009823D6">
        <w:rPr>
          <w:rFonts w:ascii="Times New Roman" w:hAnsi="Times New Roman" w:cs="Times New Roman"/>
          <w:sz w:val="28"/>
          <w:szCs w:val="28"/>
        </w:rPr>
        <w:t>Цена системы определена с учетом потребностей и возможностей среднего и крупного российского бизнеса, который испытывает затруднения в приобретении дорогостоящих зарубежных аналогов.</w:t>
      </w:r>
    </w:p>
    <w:p w:rsidR="00343F9D" w:rsidRDefault="00343F9D" w:rsidP="009823D6">
      <w:pPr>
        <w:spacing w:after="0" w:line="360" w:lineRule="auto"/>
        <w:ind w:firstLine="425"/>
        <w:jc w:val="both"/>
        <w:rPr>
          <w:rFonts w:ascii="Times New Roman" w:hAnsi="Times New Roman" w:cs="Times New Roman"/>
          <w:sz w:val="28"/>
          <w:szCs w:val="28"/>
        </w:rPr>
      </w:pPr>
    </w:p>
    <w:p w:rsidR="009823D6" w:rsidRPr="009823D6" w:rsidRDefault="009823D6" w:rsidP="009823D6">
      <w:pPr>
        <w:spacing w:after="0" w:line="360" w:lineRule="auto"/>
        <w:ind w:firstLine="425"/>
        <w:jc w:val="both"/>
        <w:rPr>
          <w:rFonts w:ascii="Times New Roman" w:hAnsi="Times New Roman" w:cs="Times New Roman"/>
          <w:sz w:val="28"/>
          <w:szCs w:val="28"/>
        </w:rPr>
      </w:pPr>
      <w:r w:rsidRPr="009823D6">
        <w:rPr>
          <w:rFonts w:ascii="Times New Roman" w:hAnsi="Times New Roman" w:cs="Times New Roman"/>
          <w:sz w:val="28"/>
          <w:szCs w:val="28"/>
        </w:rPr>
        <w:t xml:space="preserve">Платформа </w:t>
      </w:r>
      <w:r w:rsidRPr="00343F9D">
        <w:rPr>
          <w:rFonts w:ascii="Times New Roman" w:hAnsi="Times New Roman" w:cs="Times New Roman"/>
          <w:sz w:val="28"/>
          <w:szCs w:val="28"/>
          <w:highlight w:val="green"/>
        </w:rPr>
        <w:t>Puzzle</w:t>
      </w:r>
      <w:r w:rsidRPr="009823D6">
        <w:rPr>
          <w:rFonts w:ascii="Times New Roman" w:hAnsi="Times New Roman" w:cs="Times New Roman"/>
          <w:sz w:val="28"/>
          <w:szCs w:val="28"/>
        </w:rPr>
        <w:t xml:space="preserve"> представляет собой систему разработки и поддержки любых Web-проектов — от Web-представительства компании и электронного магазина до корпоративных информационных порталов </w:t>
      </w:r>
      <w:r>
        <w:rPr>
          <w:rFonts w:ascii="Times New Roman" w:hAnsi="Times New Roman" w:cs="Times New Roman"/>
          <w:sz w:val="28"/>
          <w:szCs w:val="28"/>
        </w:rPr>
        <w:t>и службы управления поставками.</w:t>
      </w:r>
    </w:p>
    <w:p w:rsidR="009823D6" w:rsidRPr="009823D6" w:rsidRDefault="009823D6" w:rsidP="009823D6">
      <w:pPr>
        <w:spacing w:after="0" w:line="360" w:lineRule="auto"/>
        <w:ind w:firstLine="425"/>
        <w:jc w:val="both"/>
        <w:rPr>
          <w:rFonts w:ascii="Times New Roman" w:hAnsi="Times New Roman" w:cs="Times New Roman"/>
          <w:sz w:val="28"/>
          <w:szCs w:val="28"/>
        </w:rPr>
      </w:pPr>
      <w:r w:rsidRPr="009823D6">
        <w:rPr>
          <w:rFonts w:ascii="Times New Roman" w:hAnsi="Times New Roman" w:cs="Times New Roman"/>
          <w:sz w:val="28"/>
          <w:szCs w:val="28"/>
        </w:rPr>
        <w:t xml:space="preserve">Благодаря тому, что Puzzle состоит из отдельных компонентов, имеется возможность ее быстрого расширения. Например, если первоначально предпочтение было отдано гостевой книге в качестве средства общения с посетителями, в дальнейшем очень легко превратить ее в полноценный Web-форум, </w:t>
      </w:r>
      <w:r>
        <w:rPr>
          <w:rFonts w:ascii="Times New Roman" w:hAnsi="Times New Roman" w:cs="Times New Roman"/>
          <w:sz w:val="28"/>
          <w:szCs w:val="28"/>
        </w:rPr>
        <w:t>добавить списки рассылки и т.п.</w:t>
      </w:r>
    </w:p>
    <w:p w:rsidR="009823D6" w:rsidRDefault="009823D6" w:rsidP="009823D6">
      <w:pPr>
        <w:spacing w:after="0" w:line="360" w:lineRule="auto"/>
        <w:ind w:firstLine="425"/>
        <w:jc w:val="both"/>
        <w:rPr>
          <w:rFonts w:ascii="Times New Roman" w:hAnsi="Times New Roman" w:cs="Times New Roman"/>
          <w:sz w:val="28"/>
          <w:szCs w:val="28"/>
        </w:rPr>
      </w:pPr>
      <w:r w:rsidRPr="009823D6">
        <w:rPr>
          <w:rFonts w:ascii="Times New Roman" w:hAnsi="Times New Roman" w:cs="Times New Roman"/>
          <w:sz w:val="28"/>
          <w:szCs w:val="28"/>
        </w:rPr>
        <w:t>Кроме того, если в ходе работы проекта нужно каким-либо образом изменить или доработать функциональность того или иного компонента, эта задача облегчается за счет многоуровневой архитектуры: изменения на одном уровне прозрачны для остальных. Эти факторы, естественно, обеспечивают уменьшение стоимости работ по развитию проекта.</w:t>
      </w:r>
    </w:p>
    <w:p w:rsidR="00837903" w:rsidRDefault="00837903" w:rsidP="00B138C4">
      <w:pPr>
        <w:spacing w:after="0" w:line="360" w:lineRule="auto"/>
        <w:ind w:firstLine="425"/>
        <w:jc w:val="both"/>
        <w:rPr>
          <w:rFonts w:ascii="Times New Roman" w:hAnsi="Times New Roman" w:cs="Times New Roman"/>
          <w:sz w:val="28"/>
          <w:szCs w:val="28"/>
        </w:rPr>
      </w:pPr>
    </w:p>
    <w:p w:rsidR="00837903" w:rsidRDefault="00837903" w:rsidP="00B138C4">
      <w:pPr>
        <w:spacing w:after="0" w:line="360" w:lineRule="auto"/>
        <w:ind w:firstLine="425"/>
        <w:jc w:val="both"/>
        <w:rPr>
          <w:rFonts w:ascii="Times New Roman" w:hAnsi="Times New Roman" w:cs="Times New Roman"/>
          <w:sz w:val="28"/>
          <w:szCs w:val="28"/>
        </w:rPr>
      </w:pPr>
    </w:p>
    <w:p w:rsidR="00B138C4" w:rsidRPr="00B138C4" w:rsidRDefault="00F77DF4" w:rsidP="00B138C4">
      <w:pPr>
        <w:pStyle w:val="1"/>
      </w:pPr>
      <w:bookmarkStart w:id="29" w:name="_Toc529450435"/>
      <w:r>
        <w:t xml:space="preserve">16. </w:t>
      </w:r>
      <w:r w:rsidR="00B138C4" w:rsidRPr="00B138C4">
        <w:t>Механизмы ADO.NET.</w:t>
      </w:r>
      <w:bookmarkEnd w:id="29"/>
    </w:p>
    <w:p w:rsidR="00B138C4" w:rsidRPr="00B138C4" w:rsidRDefault="00B138C4" w:rsidP="00B138C4">
      <w:pPr>
        <w:spacing w:after="0" w:line="360" w:lineRule="auto"/>
        <w:ind w:firstLine="425"/>
        <w:jc w:val="both"/>
        <w:rPr>
          <w:rFonts w:ascii="Times New Roman" w:hAnsi="Times New Roman" w:cs="Times New Roman"/>
          <w:sz w:val="28"/>
          <w:szCs w:val="28"/>
        </w:rPr>
      </w:pPr>
      <w:r w:rsidRPr="00A92A56">
        <w:rPr>
          <w:rFonts w:ascii="Times New Roman" w:hAnsi="Times New Roman" w:cs="Times New Roman"/>
          <w:b/>
          <w:bCs/>
          <w:i/>
          <w:iCs/>
          <w:sz w:val="28"/>
          <w:szCs w:val="28"/>
          <w:highlight w:val="green"/>
        </w:rPr>
        <w:t>ADO (ActiveX Data Objects)</w:t>
      </w:r>
      <w:r w:rsidRPr="00A92A56">
        <w:rPr>
          <w:rFonts w:ascii="Times New Roman" w:hAnsi="Times New Roman" w:cs="Times New Roman"/>
          <w:sz w:val="28"/>
          <w:szCs w:val="28"/>
          <w:highlight w:val="green"/>
        </w:rPr>
        <w:t> — это библиотека компонентов СОМ, получившая в последние несколько лет множество воплощений. ADO состоит, прежде всего, из объектов Connection, Command, Recordset и Field. С помощью ADO открывается соединение с базой данных, после чего некоторые данные извлекаются и помещаются в набор записей, состоящих из полей; эти данные затем претерпевают манипуляции и обновления на сервере, после чего соединение закрывается. Кроме того, ADO предлагает так называемый </w:t>
      </w:r>
      <w:r w:rsidRPr="00A92A56">
        <w:rPr>
          <w:rFonts w:ascii="Times New Roman" w:hAnsi="Times New Roman" w:cs="Times New Roman"/>
          <w:i/>
          <w:iCs/>
          <w:sz w:val="28"/>
          <w:szCs w:val="28"/>
          <w:highlight w:val="green"/>
        </w:rPr>
        <w:t>отключенный набор записей (disconnected record set)</w:t>
      </w:r>
      <w:r w:rsidRPr="00A92A56">
        <w:rPr>
          <w:rFonts w:ascii="Times New Roman" w:hAnsi="Times New Roman" w:cs="Times New Roman"/>
          <w:sz w:val="28"/>
          <w:szCs w:val="28"/>
          <w:highlight w:val="green"/>
        </w:rPr>
        <w:t>, который используется, когда соединение с базой нежелательно удерживать открытым в течение длительного времени.</w:t>
      </w:r>
    </w:p>
    <w:p w:rsidR="00B138C4" w:rsidRPr="00A92A56" w:rsidRDefault="00B138C4" w:rsidP="00B138C4">
      <w:pPr>
        <w:spacing w:after="0" w:line="360" w:lineRule="auto"/>
        <w:ind w:firstLine="425"/>
        <w:jc w:val="both"/>
        <w:rPr>
          <w:rFonts w:ascii="Times New Roman" w:hAnsi="Times New Roman" w:cs="Times New Roman"/>
          <w:sz w:val="28"/>
          <w:szCs w:val="28"/>
          <w:highlight w:val="green"/>
        </w:rPr>
      </w:pPr>
      <w:r w:rsidRPr="00B138C4">
        <w:rPr>
          <w:rFonts w:ascii="Times New Roman" w:hAnsi="Times New Roman" w:cs="Times New Roman"/>
          <w:sz w:val="28"/>
          <w:szCs w:val="28"/>
        </w:rPr>
        <w:t xml:space="preserve">Существует </w:t>
      </w:r>
      <w:r w:rsidRPr="00A92A56">
        <w:rPr>
          <w:rFonts w:ascii="Times New Roman" w:hAnsi="Times New Roman" w:cs="Times New Roman"/>
          <w:sz w:val="28"/>
          <w:szCs w:val="28"/>
          <w:highlight w:val="green"/>
        </w:rPr>
        <w:t>несколько проблем, которые ADO не решает удовлетворительным образом. Наиболее заметная из них — громоздкость (в плане физического размера) отключенного набора записей. Потребность в этом средстве возрастает по мере развития веб-ориентированных вычислений, поэтому в данном случае понадобился свежий подход. Переход от ADO к ADO.NET не должен быть слишком трудным, поскольку между этими технологиями все же имеется некоторое сходство.</w:t>
      </w:r>
    </w:p>
    <w:p w:rsidR="00521555" w:rsidRDefault="00B138C4" w:rsidP="00521555">
      <w:pPr>
        <w:spacing w:after="0" w:line="360" w:lineRule="auto"/>
        <w:ind w:firstLine="425"/>
        <w:jc w:val="both"/>
        <w:rPr>
          <w:rFonts w:ascii="Times New Roman" w:hAnsi="Times New Roman" w:cs="Times New Roman"/>
          <w:b/>
          <w:bCs/>
          <w:i/>
          <w:iCs/>
          <w:sz w:val="28"/>
          <w:szCs w:val="28"/>
          <w:highlight w:val="green"/>
        </w:rPr>
      </w:pPr>
      <w:r w:rsidRPr="00A92A56">
        <w:rPr>
          <w:rFonts w:ascii="Times New Roman" w:hAnsi="Times New Roman" w:cs="Times New Roman"/>
          <w:sz w:val="28"/>
          <w:szCs w:val="28"/>
          <w:highlight w:val="green"/>
        </w:rPr>
        <w:t>Более того, если вы используете SQL Server, существует замечательный набор управляемых классов, которые настроены на обеспечение максимальной производительности базы данных. Одного этого достаточно для перехода на ADO.NET.</w:t>
      </w:r>
      <w:r w:rsidR="00521555" w:rsidRPr="00521555">
        <w:rPr>
          <w:rFonts w:ascii="Times New Roman" w:hAnsi="Times New Roman" w:cs="Times New Roman"/>
          <w:b/>
          <w:bCs/>
          <w:i/>
          <w:iCs/>
          <w:sz w:val="28"/>
          <w:szCs w:val="28"/>
          <w:highlight w:val="green"/>
        </w:rPr>
        <w:t xml:space="preserve"> </w:t>
      </w:r>
    </w:p>
    <w:p w:rsidR="00521555" w:rsidRPr="00A92A56" w:rsidRDefault="00521555" w:rsidP="00521555">
      <w:pPr>
        <w:spacing w:after="0" w:line="360" w:lineRule="auto"/>
        <w:ind w:firstLine="425"/>
        <w:jc w:val="both"/>
        <w:rPr>
          <w:rFonts w:ascii="Times New Roman" w:hAnsi="Times New Roman" w:cs="Times New Roman"/>
          <w:sz w:val="28"/>
          <w:szCs w:val="28"/>
          <w:highlight w:val="green"/>
        </w:rPr>
      </w:pPr>
      <w:r w:rsidRPr="00A92A56">
        <w:rPr>
          <w:rFonts w:ascii="Times New Roman" w:hAnsi="Times New Roman" w:cs="Times New Roman"/>
          <w:b/>
          <w:bCs/>
          <w:i/>
          <w:iCs/>
          <w:sz w:val="28"/>
          <w:szCs w:val="28"/>
          <w:highlight w:val="green"/>
        </w:rPr>
        <w:t>ADO.NET</w:t>
      </w:r>
      <w:r w:rsidRPr="00A92A56">
        <w:rPr>
          <w:rFonts w:ascii="Times New Roman" w:hAnsi="Times New Roman" w:cs="Times New Roman"/>
          <w:sz w:val="28"/>
          <w:szCs w:val="28"/>
          <w:highlight w:val="green"/>
        </w:rPr>
        <w:t> — нечто большее, чем надстройка над каким-нибудь существующим API-интерфейсом. Сходство с ADO минимально; классы и методы доступа к данным довольно существенно отличаются.</w:t>
      </w:r>
    </w:p>
    <w:p w:rsidR="00B138C4" w:rsidRPr="00B138C4" w:rsidRDefault="00B138C4" w:rsidP="00B138C4">
      <w:pPr>
        <w:spacing w:after="0" w:line="360" w:lineRule="auto"/>
        <w:ind w:firstLine="425"/>
        <w:jc w:val="both"/>
        <w:rPr>
          <w:rFonts w:ascii="Times New Roman" w:hAnsi="Times New Roman" w:cs="Times New Roman"/>
          <w:sz w:val="28"/>
          <w:szCs w:val="28"/>
        </w:rPr>
      </w:pPr>
    </w:p>
    <w:p w:rsidR="007924DE" w:rsidRPr="00B138C4" w:rsidRDefault="00B138C4" w:rsidP="007924DE">
      <w:pPr>
        <w:spacing w:after="0" w:line="360" w:lineRule="auto"/>
        <w:ind w:firstLine="425"/>
        <w:jc w:val="both"/>
        <w:rPr>
          <w:rFonts w:ascii="Times New Roman" w:hAnsi="Times New Roman" w:cs="Times New Roman"/>
          <w:sz w:val="28"/>
          <w:szCs w:val="28"/>
        </w:rPr>
      </w:pPr>
      <w:r w:rsidRPr="00A92A56">
        <w:rPr>
          <w:rFonts w:ascii="Times New Roman" w:hAnsi="Times New Roman" w:cs="Times New Roman"/>
          <w:sz w:val="28"/>
          <w:szCs w:val="28"/>
          <w:highlight w:val="green"/>
        </w:rPr>
        <w:t>ADO.NET поставляется с тремя пространствами имен клиента базы данных:</w:t>
      </w:r>
      <w:r w:rsidRPr="00B138C4">
        <w:rPr>
          <w:rFonts w:ascii="Times New Roman" w:hAnsi="Times New Roman" w:cs="Times New Roman"/>
          <w:sz w:val="28"/>
          <w:szCs w:val="28"/>
        </w:rPr>
        <w:t xml:space="preserve"> одно для </w:t>
      </w:r>
      <w:r w:rsidRPr="00A92A56">
        <w:rPr>
          <w:rFonts w:ascii="Times New Roman" w:hAnsi="Times New Roman" w:cs="Times New Roman"/>
          <w:b/>
          <w:bCs/>
          <w:sz w:val="28"/>
          <w:szCs w:val="28"/>
          <w:highlight w:val="green"/>
        </w:rPr>
        <w:t>SQL Server</w:t>
      </w:r>
      <w:r w:rsidRPr="00A92A56">
        <w:rPr>
          <w:rFonts w:ascii="Times New Roman" w:hAnsi="Times New Roman" w:cs="Times New Roman"/>
          <w:sz w:val="28"/>
          <w:szCs w:val="28"/>
          <w:highlight w:val="green"/>
        </w:rPr>
        <w:t>,</w:t>
      </w:r>
      <w:r w:rsidRPr="00B138C4">
        <w:rPr>
          <w:rFonts w:ascii="Times New Roman" w:hAnsi="Times New Roman" w:cs="Times New Roman"/>
          <w:sz w:val="28"/>
          <w:szCs w:val="28"/>
        </w:rPr>
        <w:t xml:space="preserve"> другое для источников данных </w:t>
      </w:r>
      <w:r w:rsidRPr="00A92A56">
        <w:rPr>
          <w:rFonts w:ascii="Times New Roman" w:hAnsi="Times New Roman" w:cs="Times New Roman"/>
          <w:b/>
          <w:bCs/>
          <w:sz w:val="28"/>
          <w:szCs w:val="28"/>
          <w:highlight w:val="green"/>
        </w:rPr>
        <w:t>Open Database Connectivity (ODBC)</w:t>
      </w:r>
      <w:r w:rsidRPr="00B138C4">
        <w:rPr>
          <w:rFonts w:ascii="Times New Roman" w:hAnsi="Times New Roman" w:cs="Times New Roman"/>
          <w:sz w:val="28"/>
          <w:szCs w:val="28"/>
        </w:rPr>
        <w:t> и третье для любой базы данных, доступной через </w:t>
      </w:r>
      <w:r w:rsidRPr="00A92A56">
        <w:rPr>
          <w:rFonts w:ascii="Times New Roman" w:hAnsi="Times New Roman" w:cs="Times New Roman"/>
          <w:b/>
          <w:bCs/>
          <w:sz w:val="28"/>
          <w:szCs w:val="28"/>
          <w:highlight w:val="green"/>
        </w:rPr>
        <w:t>OLE DB</w:t>
      </w:r>
      <w:r w:rsidRPr="00B138C4">
        <w:rPr>
          <w:rFonts w:ascii="Times New Roman" w:hAnsi="Times New Roman" w:cs="Times New Roman"/>
          <w:sz w:val="28"/>
          <w:szCs w:val="28"/>
        </w:rPr>
        <w:t>. Если выбрана база данных, отличная от SQL Server, отдавайте предпочтение OLE DB, если только не окажется, что нет другого выбора кроме ODBC. Если в качестве базы данных используется Oracle, можете посетить сайт Oracle .NET Developer и получить там их поставщика .NET — ODP.NET на странице </w:t>
      </w:r>
      <w:hyperlink r:id="rId44" w:tgtFrame="_blank" w:history="1">
        <w:r w:rsidRPr="00B138C4">
          <w:rPr>
            <w:rStyle w:val="a3"/>
            <w:rFonts w:ascii="Times New Roman" w:hAnsi="Times New Roman" w:cs="Times New Roman"/>
            <w:sz w:val="28"/>
            <w:szCs w:val="28"/>
          </w:rPr>
          <w:t>www.oracle.com/technology/tech/windows/odpnet/index.html</w:t>
        </w:r>
      </w:hyperlink>
      <w:r w:rsidRPr="00B138C4">
        <w:rPr>
          <w:rFonts w:ascii="Times New Roman" w:hAnsi="Times New Roman" w:cs="Times New Roman"/>
          <w:sz w:val="28"/>
          <w:szCs w:val="28"/>
        </w:rPr>
        <w:t>.</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BA4217">
        <w:rPr>
          <w:rFonts w:ascii="Times New Roman" w:hAnsi="Times New Roman" w:cs="Times New Roman"/>
          <w:sz w:val="28"/>
          <w:szCs w:val="28"/>
          <w:highlight w:val="green"/>
        </w:rPr>
        <w:t>С точки зрения программиста, тело ADO.NET составляет базовая сборка с именем </w:t>
      </w:r>
      <w:r w:rsidRPr="00BA4217">
        <w:rPr>
          <w:rFonts w:ascii="Times New Roman" w:hAnsi="Times New Roman" w:cs="Times New Roman"/>
          <w:b/>
          <w:bCs/>
          <w:sz w:val="28"/>
          <w:szCs w:val="28"/>
          <w:highlight w:val="green"/>
        </w:rPr>
        <w:t>System.Data.dll</w:t>
      </w:r>
      <w:r w:rsidRPr="00BA4217">
        <w:rPr>
          <w:rFonts w:ascii="Times New Roman" w:hAnsi="Times New Roman" w:cs="Times New Roman"/>
          <w:sz w:val="28"/>
          <w:szCs w:val="28"/>
          <w:highlight w:val="green"/>
        </w:rPr>
        <w:t>. В этом двоичном файле находится значительное количество пространств имен, многие из которых представляют типы конкретного поставщика данных ADO.NET:</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noProof/>
          <w:sz w:val="28"/>
          <w:szCs w:val="28"/>
          <w:lang w:eastAsia="ru-RU"/>
        </w:rPr>
        <w:drawing>
          <wp:inline distT="0" distB="0" distL="0" distR="0" wp14:anchorId="50F72CFA" wp14:editId="358549D0">
            <wp:extent cx="2114550" cy="1533525"/>
            <wp:effectExtent l="0" t="0" r="0" b="9525"/>
            <wp:docPr id="24" name="Рисунок 24" descr="Сборка System.Data.d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Сборка System.Data.dl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14550" cy="1533525"/>
                    </a:xfrm>
                    <a:prstGeom prst="rect">
                      <a:avLst/>
                    </a:prstGeom>
                    <a:noFill/>
                    <a:ln>
                      <a:noFill/>
                    </a:ln>
                  </pic:spPr>
                </pic:pic>
              </a:graphicData>
            </a:graphic>
          </wp:inline>
        </w:drawing>
      </w:r>
    </w:p>
    <w:p w:rsidR="00B138C4" w:rsidRPr="00BA4217" w:rsidRDefault="00B138C4" w:rsidP="00B138C4">
      <w:pPr>
        <w:spacing w:after="0" w:line="360" w:lineRule="auto"/>
        <w:ind w:firstLine="425"/>
        <w:jc w:val="both"/>
        <w:rPr>
          <w:rFonts w:ascii="Times New Roman" w:hAnsi="Times New Roman" w:cs="Times New Roman"/>
          <w:sz w:val="28"/>
          <w:szCs w:val="28"/>
          <w:highlight w:val="green"/>
        </w:rPr>
      </w:pPr>
      <w:r w:rsidRPr="00BA4217">
        <w:rPr>
          <w:rFonts w:ascii="Times New Roman" w:hAnsi="Times New Roman" w:cs="Times New Roman"/>
          <w:sz w:val="28"/>
          <w:szCs w:val="28"/>
          <w:highlight w:val="green"/>
        </w:rPr>
        <w:t>Большинство шаблонов проектов Visual Studio 2010 автоматически ссылаются на эту ключевую библиотеку доступа к данным. Однако для импортирования нужных пространств имен необходимо изменить кодовые файлы, например:</w:t>
      </w:r>
    </w:p>
    <w:p w:rsidR="00B138C4" w:rsidRPr="000116DA" w:rsidRDefault="00B138C4" w:rsidP="00B138C4">
      <w:pPr>
        <w:spacing w:after="0" w:line="360" w:lineRule="auto"/>
        <w:ind w:firstLine="425"/>
        <w:jc w:val="both"/>
        <w:rPr>
          <w:rFonts w:ascii="Times New Roman" w:hAnsi="Times New Roman" w:cs="Times New Roman"/>
          <w:color w:val="FF0000"/>
          <w:sz w:val="28"/>
          <w:szCs w:val="28"/>
          <w:highlight w:val="green"/>
          <w:lang w:val="en-US"/>
        </w:rPr>
      </w:pPr>
      <w:r w:rsidRPr="000116DA">
        <w:rPr>
          <w:rFonts w:ascii="Times New Roman" w:hAnsi="Times New Roman" w:cs="Times New Roman"/>
          <w:b/>
          <w:bCs/>
          <w:color w:val="FF0000"/>
          <w:sz w:val="28"/>
          <w:szCs w:val="28"/>
          <w:highlight w:val="green"/>
          <w:lang w:val="en-US"/>
        </w:rPr>
        <w:t>using</w:t>
      </w:r>
      <w:r w:rsidRPr="000116DA">
        <w:rPr>
          <w:rFonts w:ascii="Times New Roman" w:hAnsi="Times New Roman" w:cs="Times New Roman"/>
          <w:color w:val="FF0000"/>
          <w:sz w:val="28"/>
          <w:szCs w:val="28"/>
          <w:highlight w:val="green"/>
          <w:lang w:val="en-US"/>
        </w:rPr>
        <w:t xml:space="preserve"> System;</w:t>
      </w:r>
    </w:p>
    <w:p w:rsidR="00B138C4" w:rsidRPr="00BA4217" w:rsidRDefault="00B138C4" w:rsidP="00B138C4">
      <w:pPr>
        <w:spacing w:after="0" w:line="360" w:lineRule="auto"/>
        <w:ind w:firstLine="425"/>
        <w:jc w:val="both"/>
        <w:rPr>
          <w:rFonts w:ascii="Times New Roman" w:hAnsi="Times New Roman" w:cs="Times New Roman"/>
          <w:sz w:val="28"/>
          <w:szCs w:val="28"/>
          <w:highlight w:val="green"/>
          <w:lang w:val="en-US"/>
        </w:rPr>
      </w:pPr>
      <w:r w:rsidRPr="00BA4217">
        <w:rPr>
          <w:rFonts w:ascii="Times New Roman" w:hAnsi="Times New Roman" w:cs="Times New Roman"/>
          <w:b/>
          <w:bCs/>
          <w:sz w:val="28"/>
          <w:szCs w:val="28"/>
          <w:highlight w:val="green"/>
          <w:lang w:val="en-US"/>
        </w:rPr>
        <w:t>using</w:t>
      </w:r>
      <w:r w:rsidRPr="00BA4217">
        <w:rPr>
          <w:rFonts w:ascii="Times New Roman" w:hAnsi="Times New Roman" w:cs="Times New Roman"/>
          <w:sz w:val="28"/>
          <w:szCs w:val="28"/>
          <w:highlight w:val="green"/>
          <w:lang w:val="en-US"/>
        </w:rPr>
        <w:t xml:space="preserve"> System.Data;</w:t>
      </w:r>
    </w:p>
    <w:p w:rsidR="00B138C4" w:rsidRPr="007D44A2" w:rsidRDefault="00B138C4" w:rsidP="00B138C4">
      <w:pPr>
        <w:spacing w:after="0" w:line="360" w:lineRule="auto"/>
        <w:ind w:firstLine="425"/>
        <w:jc w:val="both"/>
        <w:rPr>
          <w:rFonts w:ascii="Times New Roman" w:hAnsi="Times New Roman" w:cs="Times New Roman"/>
          <w:sz w:val="28"/>
          <w:szCs w:val="28"/>
          <w:lang w:val="en-US"/>
        </w:rPr>
      </w:pPr>
      <w:r w:rsidRPr="00BA4217">
        <w:rPr>
          <w:rFonts w:ascii="Times New Roman" w:hAnsi="Times New Roman" w:cs="Times New Roman"/>
          <w:b/>
          <w:bCs/>
          <w:sz w:val="28"/>
          <w:szCs w:val="28"/>
          <w:highlight w:val="green"/>
          <w:lang w:val="en-US"/>
        </w:rPr>
        <w:t>using</w:t>
      </w:r>
      <w:r w:rsidRPr="00BA4217">
        <w:rPr>
          <w:rFonts w:ascii="Times New Roman" w:hAnsi="Times New Roman" w:cs="Times New Roman"/>
          <w:sz w:val="28"/>
          <w:szCs w:val="28"/>
          <w:highlight w:val="green"/>
          <w:lang w:val="en-US"/>
        </w:rPr>
        <w:t xml:space="preserve"> System.Data.SqlClient;</w:t>
      </w:r>
    </w:p>
    <w:p w:rsidR="00B138C4" w:rsidRPr="007D44A2" w:rsidRDefault="00B138C4" w:rsidP="00B138C4">
      <w:pPr>
        <w:spacing w:after="0" w:line="360" w:lineRule="auto"/>
        <w:ind w:firstLine="425"/>
        <w:jc w:val="both"/>
        <w:rPr>
          <w:rFonts w:ascii="Times New Roman" w:hAnsi="Times New Roman" w:cs="Times New Roman"/>
          <w:sz w:val="28"/>
          <w:szCs w:val="28"/>
          <w:lang w:val="en-US"/>
        </w:rPr>
      </w:pPr>
      <w:r w:rsidRPr="007D44A2">
        <w:rPr>
          <w:rFonts w:ascii="Times New Roman" w:hAnsi="Times New Roman" w:cs="Times New Roman"/>
          <w:sz w:val="28"/>
          <w:szCs w:val="28"/>
          <w:lang w:val="en-US"/>
        </w:rPr>
        <w:t>...</w:t>
      </w:r>
    </w:p>
    <w:p w:rsidR="00B138C4" w:rsidRPr="007D44A2" w:rsidRDefault="00B138C4" w:rsidP="00B138C4">
      <w:pPr>
        <w:spacing w:after="0" w:line="360" w:lineRule="auto"/>
        <w:ind w:firstLine="425"/>
        <w:jc w:val="both"/>
        <w:rPr>
          <w:rFonts w:ascii="Times New Roman" w:hAnsi="Times New Roman" w:cs="Times New Roman"/>
          <w:sz w:val="28"/>
          <w:szCs w:val="28"/>
          <w:lang w:val="en-US"/>
        </w:rPr>
      </w:pPr>
      <w:r w:rsidRPr="00B138C4">
        <w:rPr>
          <w:rFonts w:ascii="Times New Roman" w:hAnsi="Times New Roman" w:cs="Times New Roman"/>
          <w:sz w:val="28"/>
          <w:szCs w:val="28"/>
        </w:rPr>
        <w:t>Учтите</w:t>
      </w:r>
      <w:r w:rsidRPr="007D44A2">
        <w:rPr>
          <w:rFonts w:ascii="Times New Roman" w:hAnsi="Times New Roman" w:cs="Times New Roman"/>
          <w:sz w:val="28"/>
          <w:szCs w:val="28"/>
          <w:lang w:val="en-US"/>
        </w:rPr>
        <w:t xml:space="preserve"> </w:t>
      </w:r>
      <w:r w:rsidRPr="00B138C4">
        <w:rPr>
          <w:rFonts w:ascii="Times New Roman" w:hAnsi="Times New Roman" w:cs="Times New Roman"/>
          <w:sz w:val="28"/>
          <w:szCs w:val="28"/>
        </w:rPr>
        <w:t>также</w:t>
      </w:r>
      <w:r w:rsidRPr="007D44A2">
        <w:rPr>
          <w:rFonts w:ascii="Times New Roman" w:hAnsi="Times New Roman" w:cs="Times New Roman"/>
          <w:sz w:val="28"/>
          <w:szCs w:val="28"/>
          <w:lang w:val="en-US"/>
        </w:rPr>
        <w:t xml:space="preserve">, </w:t>
      </w:r>
      <w:r w:rsidRPr="00B138C4">
        <w:rPr>
          <w:rFonts w:ascii="Times New Roman" w:hAnsi="Times New Roman" w:cs="Times New Roman"/>
          <w:sz w:val="28"/>
          <w:szCs w:val="28"/>
        </w:rPr>
        <w:t>что</w:t>
      </w:r>
      <w:r w:rsidRPr="007D44A2">
        <w:rPr>
          <w:rFonts w:ascii="Times New Roman" w:hAnsi="Times New Roman" w:cs="Times New Roman"/>
          <w:sz w:val="28"/>
          <w:szCs w:val="28"/>
          <w:lang w:val="en-US"/>
        </w:rPr>
        <w:t xml:space="preserve"> </w:t>
      </w:r>
      <w:r w:rsidRPr="00B138C4">
        <w:rPr>
          <w:rFonts w:ascii="Times New Roman" w:hAnsi="Times New Roman" w:cs="Times New Roman"/>
          <w:sz w:val="28"/>
          <w:szCs w:val="28"/>
        </w:rPr>
        <w:t>кроме</w:t>
      </w:r>
      <w:r w:rsidRPr="007D44A2">
        <w:rPr>
          <w:rFonts w:ascii="Times New Roman" w:hAnsi="Times New Roman" w:cs="Times New Roman"/>
          <w:sz w:val="28"/>
          <w:szCs w:val="28"/>
          <w:lang w:val="en-US"/>
        </w:rPr>
        <w:t xml:space="preserve"> System.Data.dll, </w:t>
      </w:r>
      <w:r w:rsidRPr="00B138C4">
        <w:rPr>
          <w:rFonts w:ascii="Times New Roman" w:hAnsi="Times New Roman" w:cs="Times New Roman"/>
          <w:sz w:val="28"/>
          <w:szCs w:val="28"/>
        </w:rPr>
        <w:t>существуют</w:t>
      </w:r>
      <w:r w:rsidRPr="007D44A2">
        <w:rPr>
          <w:rFonts w:ascii="Times New Roman" w:hAnsi="Times New Roman" w:cs="Times New Roman"/>
          <w:sz w:val="28"/>
          <w:szCs w:val="28"/>
          <w:lang w:val="en-US"/>
        </w:rPr>
        <w:t xml:space="preserve"> </w:t>
      </w:r>
      <w:r w:rsidRPr="00B138C4">
        <w:rPr>
          <w:rFonts w:ascii="Times New Roman" w:hAnsi="Times New Roman" w:cs="Times New Roman"/>
          <w:sz w:val="28"/>
          <w:szCs w:val="28"/>
        </w:rPr>
        <w:t>и</w:t>
      </w:r>
      <w:r w:rsidRPr="007D44A2">
        <w:rPr>
          <w:rFonts w:ascii="Times New Roman" w:hAnsi="Times New Roman" w:cs="Times New Roman"/>
          <w:sz w:val="28"/>
          <w:szCs w:val="28"/>
          <w:lang w:val="en-US"/>
        </w:rPr>
        <w:t xml:space="preserve"> </w:t>
      </w:r>
      <w:r w:rsidRPr="00B138C4">
        <w:rPr>
          <w:rFonts w:ascii="Times New Roman" w:hAnsi="Times New Roman" w:cs="Times New Roman"/>
          <w:sz w:val="28"/>
          <w:szCs w:val="28"/>
        </w:rPr>
        <w:t>другие</w:t>
      </w:r>
      <w:r w:rsidRPr="007D44A2">
        <w:rPr>
          <w:rFonts w:ascii="Times New Roman" w:hAnsi="Times New Roman" w:cs="Times New Roman"/>
          <w:sz w:val="28"/>
          <w:szCs w:val="28"/>
          <w:lang w:val="en-US"/>
        </w:rPr>
        <w:t xml:space="preserve"> </w:t>
      </w:r>
      <w:r w:rsidRPr="00B138C4">
        <w:rPr>
          <w:rFonts w:ascii="Times New Roman" w:hAnsi="Times New Roman" w:cs="Times New Roman"/>
          <w:sz w:val="28"/>
          <w:szCs w:val="28"/>
        </w:rPr>
        <w:t>ориентированные</w:t>
      </w:r>
      <w:r w:rsidRPr="007D44A2">
        <w:rPr>
          <w:rFonts w:ascii="Times New Roman" w:hAnsi="Times New Roman" w:cs="Times New Roman"/>
          <w:sz w:val="28"/>
          <w:szCs w:val="28"/>
          <w:lang w:val="en-US"/>
        </w:rPr>
        <w:t xml:space="preserve"> </w:t>
      </w:r>
      <w:r w:rsidRPr="00B138C4">
        <w:rPr>
          <w:rFonts w:ascii="Times New Roman" w:hAnsi="Times New Roman" w:cs="Times New Roman"/>
          <w:sz w:val="28"/>
          <w:szCs w:val="28"/>
        </w:rPr>
        <w:t>на</w:t>
      </w:r>
      <w:r w:rsidRPr="007D44A2">
        <w:rPr>
          <w:rFonts w:ascii="Times New Roman" w:hAnsi="Times New Roman" w:cs="Times New Roman"/>
          <w:sz w:val="28"/>
          <w:szCs w:val="28"/>
          <w:lang w:val="en-US"/>
        </w:rPr>
        <w:t xml:space="preserve"> ADO.NET </w:t>
      </w:r>
      <w:r w:rsidRPr="00B138C4">
        <w:rPr>
          <w:rFonts w:ascii="Times New Roman" w:hAnsi="Times New Roman" w:cs="Times New Roman"/>
          <w:sz w:val="28"/>
          <w:szCs w:val="28"/>
        </w:rPr>
        <w:t>сборки</w:t>
      </w:r>
      <w:r w:rsidRPr="007D44A2">
        <w:rPr>
          <w:rFonts w:ascii="Times New Roman" w:hAnsi="Times New Roman" w:cs="Times New Roman"/>
          <w:sz w:val="28"/>
          <w:szCs w:val="28"/>
          <w:lang w:val="en-US"/>
        </w:rPr>
        <w:t xml:space="preserve"> (</w:t>
      </w:r>
      <w:r w:rsidRPr="00B138C4">
        <w:rPr>
          <w:rFonts w:ascii="Times New Roman" w:hAnsi="Times New Roman" w:cs="Times New Roman"/>
          <w:sz w:val="28"/>
          <w:szCs w:val="28"/>
        </w:rPr>
        <w:t>например</w:t>
      </w:r>
      <w:r w:rsidRPr="007D44A2">
        <w:rPr>
          <w:rFonts w:ascii="Times New Roman" w:hAnsi="Times New Roman" w:cs="Times New Roman"/>
          <w:sz w:val="28"/>
          <w:szCs w:val="28"/>
          <w:lang w:val="en-US"/>
        </w:rPr>
        <w:t>, </w:t>
      </w:r>
      <w:r w:rsidRPr="007D44A2">
        <w:rPr>
          <w:rFonts w:ascii="Times New Roman" w:hAnsi="Times New Roman" w:cs="Times New Roman"/>
          <w:i/>
          <w:iCs/>
          <w:sz w:val="28"/>
          <w:szCs w:val="28"/>
          <w:lang w:val="en-US"/>
        </w:rPr>
        <w:t>System.Data.OracleClient.dll</w:t>
      </w:r>
      <w:r w:rsidRPr="007D44A2">
        <w:rPr>
          <w:rFonts w:ascii="Times New Roman" w:hAnsi="Times New Roman" w:cs="Times New Roman"/>
          <w:sz w:val="28"/>
          <w:szCs w:val="28"/>
          <w:lang w:val="en-US"/>
        </w:rPr>
        <w:t> </w:t>
      </w:r>
      <w:r w:rsidRPr="00B138C4">
        <w:rPr>
          <w:rFonts w:ascii="Times New Roman" w:hAnsi="Times New Roman" w:cs="Times New Roman"/>
          <w:sz w:val="28"/>
          <w:szCs w:val="28"/>
        </w:rPr>
        <w:t>и</w:t>
      </w:r>
      <w:r w:rsidRPr="007D44A2">
        <w:rPr>
          <w:rFonts w:ascii="Times New Roman" w:hAnsi="Times New Roman" w:cs="Times New Roman"/>
          <w:sz w:val="28"/>
          <w:szCs w:val="28"/>
          <w:lang w:val="en-US"/>
        </w:rPr>
        <w:t> </w:t>
      </w:r>
      <w:r w:rsidRPr="007D44A2">
        <w:rPr>
          <w:rFonts w:ascii="Times New Roman" w:hAnsi="Times New Roman" w:cs="Times New Roman"/>
          <w:i/>
          <w:iCs/>
          <w:sz w:val="28"/>
          <w:szCs w:val="28"/>
          <w:lang w:val="en-US"/>
        </w:rPr>
        <w:t>System.Data.Entity.dll</w:t>
      </w:r>
      <w:r w:rsidRPr="007D44A2">
        <w:rPr>
          <w:rFonts w:ascii="Times New Roman" w:hAnsi="Times New Roman" w:cs="Times New Roman"/>
          <w:sz w:val="28"/>
          <w:szCs w:val="28"/>
          <w:lang w:val="en-US"/>
        </w:rPr>
        <w:t xml:space="preserve">), </w:t>
      </w:r>
      <w:r w:rsidRPr="00B138C4">
        <w:rPr>
          <w:rFonts w:ascii="Times New Roman" w:hAnsi="Times New Roman" w:cs="Times New Roman"/>
          <w:sz w:val="28"/>
          <w:szCs w:val="28"/>
        </w:rPr>
        <w:t>которые</w:t>
      </w:r>
      <w:r w:rsidRPr="007D44A2">
        <w:rPr>
          <w:rFonts w:ascii="Times New Roman" w:hAnsi="Times New Roman" w:cs="Times New Roman"/>
          <w:sz w:val="28"/>
          <w:szCs w:val="28"/>
          <w:lang w:val="en-US"/>
        </w:rPr>
        <w:t xml:space="preserve"> </w:t>
      </w:r>
      <w:r w:rsidRPr="00B138C4">
        <w:rPr>
          <w:rFonts w:ascii="Times New Roman" w:hAnsi="Times New Roman" w:cs="Times New Roman"/>
          <w:sz w:val="28"/>
          <w:szCs w:val="28"/>
        </w:rPr>
        <w:t>необходимо</w:t>
      </w:r>
      <w:r w:rsidRPr="007D44A2">
        <w:rPr>
          <w:rFonts w:ascii="Times New Roman" w:hAnsi="Times New Roman" w:cs="Times New Roman"/>
          <w:sz w:val="28"/>
          <w:szCs w:val="28"/>
          <w:lang w:val="en-US"/>
        </w:rPr>
        <w:t xml:space="preserve"> </w:t>
      </w:r>
      <w:r w:rsidRPr="00B138C4">
        <w:rPr>
          <w:rFonts w:ascii="Times New Roman" w:hAnsi="Times New Roman" w:cs="Times New Roman"/>
          <w:sz w:val="28"/>
          <w:szCs w:val="28"/>
        </w:rPr>
        <w:t>вручную</w:t>
      </w:r>
      <w:r w:rsidRPr="007D44A2">
        <w:rPr>
          <w:rFonts w:ascii="Times New Roman" w:hAnsi="Times New Roman" w:cs="Times New Roman"/>
          <w:sz w:val="28"/>
          <w:szCs w:val="28"/>
          <w:lang w:val="en-US"/>
        </w:rPr>
        <w:t xml:space="preserve"> </w:t>
      </w:r>
      <w:r w:rsidRPr="00B138C4">
        <w:rPr>
          <w:rFonts w:ascii="Times New Roman" w:hAnsi="Times New Roman" w:cs="Times New Roman"/>
          <w:sz w:val="28"/>
          <w:szCs w:val="28"/>
        </w:rPr>
        <w:t>указывать</w:t>
      </w:r>
      <w:r w:rsidRPr="007D44A2">
        <w:rPr>
          <w:rFonts w:ascii="Times New Roman" w:hAnsi="Times New Roman" w:cs="Times New Roman"/>
          <w:sz w:val="28"/>
          <w:szCs w:val="28"/>
          <w:lang w:val="en-US"/>
        </w:rPr>
        <w:t xml:space="preserve"> </w:t>
      </w:r>
      <w:r w:rsidRPr="00B138C4">
        <w:rPr>
          <w:rFonts w:ascii="Times New Roman" w:hAnsi="Times New Roman" w:cs="Times New Roman"/>
          <w:sz w:val="28"/>
          <w:szCs w:val="28"/>
        </w:rPr>
        <w:t>в</w:t>
      </w:r>
      <w:r w:rsidRPr="007D44A2">
        <w:rPr>
          <w:rFonts w:ascii="Times New Roman" w:hAnsi="Times New Roman" w:cs="Times New Roman"/>
          <w:sz w:val="28"/>
          <w:szCs w:val="28"/>
          <w:lang w:val="en-US"/>
        </w:rPr>
        <w:t xml:space="preserve"> </w:t>
      </w:r>
      <w:r w:rsidRPr="00B138C4">
        <w:rPr>
          <w:rFonts w:ascii="Times New Roman" w:hAnsi="Times New Roman" w:cs="Times New Roman"/>
          <w:sz w:val="28"/>
          <w:szCs w:val="28"/>
        </w:rPr>
        <w:t>текущем</w:t>
      </w:r>
      <w:r w:rsidRPr="007D44A2">
        <w:rPr>
          <w:rFonts w:ascii="Times New Roman" w:hAnsi="Times New Roman" w:cs="Times New Roman"/>
          <w:sz w:val="28"/>
          <w:szCs w:val="28"/>
          <w:lang w:val="en-US"/>
        </w:rPr>
        <w:t xml:space="preserve"> </w:t>
      </w:r>
      <w:r w:rsidRPr="00B138C4">
        <w:rPr>
          <w:rFonts w:ascii="Times New Roman" w:hAnsi="Times New Roman" w:cs="Times New Roman"/>
          <w:sz w:val="28"/>
          <w:szCs w:val="28"/>
        </w:rPr>
        <w:t>проекте</w:t>
      </w:r>
      <w:r w:rsidRPr="007D44A2">
        <w:rPr>
          <w:rFonts w:ascii="Times New Roman" w:hAnsi="Times New Roman" w:cs="Times New Roman"/>
          <w:sz w:val="28"/>
          <w:szCs w:val="28"/>
          <w:lang w:val="en-US"/>
        </w:rPr>
        <w:t xml:space="preserve"> </w:t>
      </w:r>
      <w:r w:rsidRPr="00B138C4">
        <w:rPr>
          <w:rFonts w:ascii="Times New Roman" w:hAnsi="Times New Roman" w:cs="Times New Roman"/>
          <w:sz w:val="28"/>
          <w:szCs w:val="28"/>
        </w:rPr>
        <w:t>с</w:t>
      </w:r>
      <w:r w:rsidRPr="007D44A2">
        <w:rPr>
          <w:rFonts w:ascii="Times New Roman" w:hAnsi="Times New Roman" w:cs="Times New Roman"/>
          <w:sz w:val="28"/>
          <w:szCs w:val="28"/>
          <w:lang w:val="en-US"/>
        </w:rPr>
        <w:t xml:space="preserve"> </w:t>
      </w:r>
      <w:r w:rsidRPr="00B138C4">
        <w:rPr>
          <w:rFonts w:ascii="Times New Roman" w:hAnsi="Times New Roman" w:cs="Times New Roman"/>
          <w:sz w:val="28"/>
          <w:szCs w:val="28"/>
        </w:rPr>
        <w:t>помощью</w:t>
      </w:r>
      <w:r w:rsidRPr="007D44A2">
        <w:rPr>
          <w:rFonts w:ascii="Times New Roman" w:hAnsi="Times New Roman" w:cs="Times New Roman"/>
          <w:sz w:val="28"/>
          <w:szCs w:val="28"/>
          <w:lang w:val="en-US"/>
        </w:rPr>
        <w:t xml:space="preserve"> </w:t>
      </w:r>
      <w:r w:rsidRPr="00B138C4">
        <w:rPr>
          <w:rFonts w:ascii="Times New Roman" w:hAnsi="Times New Roman" w:cs="Times New Roman"/>
          <w:sz w:val="28"/>
          <w:szCs w:val="28"/>
        </w:rPr>
        <w:t>диалогового</w:t>
      </w:r>
      <w:r w:rsidRPr="007D44A2">
        <w:rPr>
          <w:rFonts w:ascii="Times New Roman" w:hAnsi="Times New Roman" w:cs="Times New Roman"/>
          <w:sz w:val="28"/>
          <w:szCs w:val="28"/>
          <w:lang w:val="en-US"/>
        </w:rPr>
        <w:t xml:space="preserve"> </w:t>
      </w:r>
      <w:r w:rsidRPr="00B138C4">
        <w:rPr>
          <w:rFonts w:ascii="Times New Roman" w:hAnsi="Times New Roman" w:cs="Times New Roman"/>
          <w:sz w:val="28"/>
          <w:szCs w:val="28"/>
        </w:rPr>
        <w:t>окна</w:t>
      </w:r>
      <w:r w:rsidRPr="007D44A2">
        <w:rPr>
          <w:rFonts w:ascii="Times New Roman" w:hAnsi="Times New Roman" w:cs="Times New Roman"/>
          <w:sz w:val="28"/>
          <w:szCs w:val="28"/>
          <w:lang w:val="en-US"/>
        </w:rPr>
        <w:t xml:space="preserve"> Add Reference (</w:t>
      </w:r>
      <w:r w:rsidRPr="00B138C4">
        <w:rPr>
          <w:rFonts w:ascii="Times New Roman" w:hAnsi="Times New Roman" w:cs="Times New Roman"/>
          <w:sz w:val="28"/>
          <w:szCs w:val="28"/>
        </w:rPr>
        <w:t>Добавление</w:t>
      </w:r>
      <w:r w:rsidRPr="007D44A2">
        <w:rPr>
          <w:rFonts w:ascii="Times New Roman" w:hAnsi="Times New Roman" w:cs="Times New Roman"/>
          <w:sz w:val="28"/>
          <w:szCs w:val="28"/>
          <w:lang w:val="en-US"/>
        </w:rPr>
        <w:t xml:space="preserve"> </w:t>
      </w:r>
      <w:r w:rsidRPr="00B138C4">
        <w:rPr>
          <w:rFonts w:ascii="Times New Roman" w:hAnsi="Times New Roman" w:cs="Times New Roman"/>
          <w:sz w:val="28"/>
          <w:szCs w:val="28"/>
        </w:rPr>
        <w:t>ссылки</w:t>
      </w:r>
      <w:r w:rsidRPr="007D44A2">
        <w:rPr>
          <w:rFonts w:ascii="Times New Roman" w:hAnsi="Times New Roman" w:cs="Times New Roman"/>
          <w:sz w:val="28"/>
          <w:szCs w:val="28"/>
          <w:lang w:val="en-US"/>
        </w:rPr>
        <w:t>).</w:t>
      </w:r>
    </w:p>
    <w:p w:rsidR="00B138C4" w:rsidRPr="00B138C4" w:rsidRDefault="00B138C4" w:rsidP="00B138C4">
      <w:pPr>
        <w:spacing w:after="0" w:line="360" w:lineRule="auto"/>
        <w:ind w:firstLine="425"/>
        <w:jc w:val="both"/>
        <w:rPr>
          <w:rFonts w:ascii="Times New Roman" w:hAnsi="Times New Roman" w:cs="Times New Roman"/>
          <w:b/>
          <w:bCs/>
          <w:sz w:val="28"/>
          <w:szCs w:val="28"/>
        </w:rPr>
      </w:pPr>
      <w:r w:rsidRPr="00B138C4">
        <w:rPr>
          <w:rFonts w:ascii="Times New Roman" w:hAnsi="Times New Roman" w:cs="Times New Roman"/>
          <w:b/>
          <w:bCs/>
          <w:sz w:val="28"/>
          <w:szCs w:val="28"/>
        </w:rPr>
        <w:t>Три стороны ADO.NET</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BA4217">
        <w:rPr>
          <w:rFonts w:ascii="Times New Roman" w:hAnsi="Times New Roman" w:cs="Times New Roman"/>
          <w:sz w:val="28"/>
          <w:szCs w:val="28"/>
          <w:highlight w:val="green"/>
        </w:rPr>
        <w:t xml:space="preserve">Библиотеки ADO.NET можно применять тремя концептуально различными способами: в подключенном режиме, в автономном режиме и с помощью технологии </w:t>
      </w:r>
      <w:r w:rsidRPr="00BA4217">
        <w:rPr>
          <w:rFonts w:ascii="Times New Roman" w:hAnsi="Times New Roman" w:cs="Times New Roman"/>
          <w:sz w:val="28"/>
          <w:szCs w:val="28"/>
          <w:highlight w:val="green"/>
        </w:rPr>
        <w:lastRenderedPageBreak/>
        <w:t>Entity Framework. При использовании </w:t>
      </w:r>
      <w:r w:rsidRPr="00BA4217">
        <w:rPr>
          <w:rFonts w:ascii="Times New Roman" w:hAnsi="Times New Roman" w:cs="Times New Roman"/>
          <w:b/>
          <w:bCs/>
          <w:sz w:val="28"/>
          <w:szCs w:val="28"/>
          <w:highlight w:val="green"/>
        </w:rPr>
        <w:t>подключенного уровня (connected layer)</w:t>
      </w:r>
      <w:r w:rsidRPr="00BA4217">
        <w:rPr>
          <w:rFonts w:ascii="Times New Roman" w:hAnsi="Times New Roman" w:cs="Times New Roman"/>
          <w:sz w:val="28"/>
          <w:szCs w:val="28"/>
          <w:highlight w:val="green"/>
        </w:rPr>
        <w:t>,</w:t>
      </w:r>
      <w:r w:rsidRPr="00B138C4">
        <w:rPr>
          <w:rFonts w:ascii="Times New Roman" w:hAnsi="Times New Roman" w:cs="Times New Roman"/>
          <w:sz w:val="28"/>
          <w:szCs w:val="28"/>
        </w:rPr>
        <w:t xml:space="preserve"> кодовая база явно подключается к соответствующему хранилищу данных и отключается от него. При таком способе использования ADO.NET обычно происходит взаимодействие с хранилищем данных с помощью объектов подключения, объектов команд и объектов чтения данных.</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BA4217">
        <w:rPr>
          <w:rFonts w:ascii="Times New Roman" w:hAnsi="Times New Roman" w:cs="Times New Roman"/>
          <w:b/>
          <w:bCs/>
          <w:sz w:val="28"/>
          <w:szCs w:val="28"/>
          <w:highlight w:val="green"/>
        </w:rPr>
        <w:t>Автономный уровень (disconnected layer)</w:t>
      </w:r>
      <w:r w:rsidRPr="00BA4217">
        <w:rPr>
          <w:rFonts w:ascii="Times New Roman" w:hAnsi="Times New Roman" w:cs="Times New Roman"/>
          <w:sz w:val="28"/>
          <w:szCs w:val="28"/>
          <w:highlight w:val="green"/>
        </w:rPr>
        <w:t>, позволяет работать с набором объектов DataTable (содержащихся в DataSet), который представляет на стороне клиента копию внешних данных.</w:t>
      </w:r>
      <w:r w:rsidRPr="00B138C4">
        <w:rPr>
          <w:rFonts w:ascii="Times New Roman" w:hAnsi="Times New Roman" w:cs="Times New Roman"/>
          <w:sz w:val="28"/>
          <w:szCs w:val="28"/>
        </w:rPr>
        <w:t xml:space="preserve"> При получении DataSet с помощью соответствующего объекта адаптера данных подключение открывается и закрывается автоматически. Понятно, что этот подход помогает быстро освобождать подключения для других вызовов и повышает масштабируемость систем.</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t>Получив объект DataSet, вызывающий код может просматривать и обрабатывать данные без затрат на сетевой трафик. А если нужно занести изменения в хранилище данных, то адаптер данных (вместе с набором операторов SQL) задействуется для обновления данных — при этом подключение открывается заново для проведения обновлений в базе, а затем сразу же закрывается.</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BA4217">
        <w:rPr>
          <w:rFonts w:ascii="Times New Roman" w:hAnsi="Times New Roman" w:cs="Times New Roman"/>
          <w:sz w:val="28"/>
          <w:szCs w:val="28"/>
          <w:highlight w:val="green"/>
        </w:rPr>
        <w:t>После выпуска .NET 3.5 SP1 в ADO.NET появилась поддержка нового API, которая называется </w:t>
      </w:r>
      <w:r w:rsidRPr="00BA4217">
        <w:rPr>
          <w:rFonts w:ascii="Times New Roman" w:hAnsi="Times New Roman" w:cs="Times New Roman"/>
          <w:b/>
          <w:bCs/>
          <w:sz w:val="28"/>
          <w:szCs w:val="28"/>
          <w:highlight w:val="green"/>
        </w:rPr>
        <w:t>Entity Framework</w:t>
      </w:r>
      <w:r w:rsidRPr="00BA4217">
        <w:rPr>
          <w:rFonts w:ascii="Times New Roman" w:hAnsi="Times New Roman" w:cs="Times New Roman"/>
          <w:sz w:val="28"/>
          <w:szCs w:val="28"/>
          <w:highlight w:val="green"/>
        </w:rPr>
        <w:t> (сокращенно EF). Технология EF показывает, что многие низкоуровневые детали работы с базами данных (например, сложные SQL-запросы) скрыты от программиста и отрабатываются за него при генерации соответствующего LINQ-запроса (например, LINQ с Entities).</w:t>
      </w:r>
    </w:p>
    <w:p w:rsidR="00B138C4" w:rsidRDefault="00B138C4" w:rsidP="00B138C4">
      <w:pPr>
        <w:spacing w:after="0" w:line="360" w:lineRule="auto"/>
        <w:ind w:firstLine="425"/>
        <w:jc w:val="both"/>
        <w:rPr>
          <w:rFonts w:ascii="Times New Roman" w:hAnsi="Times New Roman" w:cs="Times New Roman"/>
          <w:sz w:val="28"/>
          <w:szCs w:val="28"/>
        </w:rPr>
      </w:pPr>
    </w:p>
    <w:p w:rsidR="00B138C4" w:rsidRDefault="00F77DF4" w:rsidP="00EB039F">
      <w:pPr>
        <w:pStyle w:val="1"/>
      </w:pPr>
      <w:bookmarkStart w:id="30" w:name="_Toc529450436"/>
      <w:r>
        <w:t xml:space="preserve">17. </w:t>
      </w:r>
      <w:r w:rsidR="00B138C4" w:rsidRPr="00B138C4">
        <w:t>Безопасность Интернет-сервисов.</w:t>
      </w:r>
      <w:bookmarkEnd w:id="30"/>
    </w:p>
    <w:p w:rsidR="00B138C4" w:rsidRPr="00BA4217" w:rsidRDefault="00B138C4" w:rsidP="00B138C4">
      <w:pPr>
        <w:spacing w:after="0" w:line="360" w:lineRule="auto"/>
        <w:ind w:firstLine="425"/>
        <w:jc w:val="both"/>
        <w:rPr>
          <w:rFonts w:ascii="Times New Roman" w:hAnsi="Times New Roman" w:cs="Times New Roman"/>
          <w:sz w:val="28"/>
          <w:szCs w:val="28"/>
          <w:highlight w:val="green"/>
        </w:rPr>
      </w:pPr>
      <w:r w:rsidRPr="00BA4217">
        <w:rPr>
          <w:rFonts w:ascii="Times New Roman" w:hAnsi="Times New Roman" w:cs="Times New Roman"/>
          <w:sz w:val="28"/>
          <w:szCs w:val="28"/>
          <w:highlight w:val="green"/>
        </w:rPr>
        <w:t>Можно дать следующее определение: это вызываемый удаленно программный компонент, имеющий заданные функциональные возможности, доступный по стандартным протоколам сети Интернет и пригодный для многократного использования. Web-сервисы не зависят ни от программной платформы, ни от языка программирования, поскольку базируются на стандарте XML.</w:t>
      </w:r>
    </w:p>
    <w:p w:rsidR="00B138C4" w:rsidRPr="0010686A" w:rsidRDefault="00B138C4" w:rsidP="00B138C4">
      <w:pPr>
        <w:spacing w:after="0" w:line="360" w:lineRule="auto"/>
        <w:ind w:firstLine="425"/>
        <w:jc w:val="both"/>
        <w:rPr>
          <w:rFonts w:ascii="Times New Roman" w:hAnsi="Times New Roman" w:cs="Times New Roman"/>
          <w:bCs/>
          <w:sz w:val="28"/>
          <w:szCs w:val="28"/>
        </w:rPr>
      </w:pPr>
      <w:r w:rsidRPr="00BA4217">
        <w:rPr>
          <w:rFonts w:ascii="Times New Roman" w:hAnsi="Times New Roman" w:cs="Times New Roman"/>
          <w:bCs/>
          <w:sz w:val="28"/>
          <w:szCs w:val="28"/>
          <w:highlight w:val="green"/>
        </w:rPr>
        <w:t>Web-сервис - это вызываемый удаленно программный компонент, имеющий заданные функциональные возможности, доступный по стандартным протоколам сети Интернет и пригодный для многократного использования.</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lastRenderedPageBreak/>
        <w:t>Чтобы понять принцип работы Web-сервисов, давайте рассмотрим типичную схему взаимодействия их поставщиков и клиентов (рис. 1). </w:t>
      </w:r>
    </w:p>
    <w:p w:rsidR="00B138C4" w:rsidRPr="00B138C4" w:rsidRDefault="00B138C4" w:rsidP="00B138C4">
      <w:pPr>
        <w:spacing w:after="0" w:line="360" w:lineRule="auto"/>
        <w:ind w:firstLine="425"/>
        <w:jc w:val="center"/>
        <w:rPr>
          <w:rFonts w:ascii="Times New Roman" w:hAnsi="Times New Roman" w:cs="Times New Roman"/>
          <w:sz w:val="28"/>
          <w:szCs w:val="28"/>
        </w:rPr>
      </w:pPr>
      <w:r w:rsidRPr="00B138C4">
        <w:rPr>
          <w:rFonts w:ascii="Times New Roman" w:hAnsi="Times New Roman" w:cs="Times New Roman"/>
          <w:noProof/>
          <w:sz w:val="28"/>
          <w:szCs w:val="28"/>
          <w:lang w:eastAsia="ru-RU"/>
        </w:rPr>
        <w:drawing>
          <wp:inline distT="0" distB="0" distL="0" distR="0" wp14:anchorId="556D85FB" wp14:editId="65B9CAB8">
            <wp:extent cx="4876800" cy="4352925"/>
            <wp:effectExtent l="0" t="0" r="0" b="9525"/>
            <wp:docPr id="28" name="Рисунок 28" descr="http://www.itsec.ru/archive/p7/images/ib-6-2012-34-36-r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itsec.ru/archive/p7/images/ib-6-2012-34-36-ris-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76800" cy="4352925"/>
                    </a:xfrm>
                    <a:prstGeom prst="rect">
                      <a:avLst/>
                    </a:prstGeom>
                    <a:noFill/>
                    <a:ln>
                      <a:noFill/>
                    </a:ln>
                  </pic:spPr>
                </pic:pic>
              </a:graphicData>
            </a:graphic>
          </wp:inline>
        </w:drawing>
      </w:r>
    </w:p>
    <w:p w:rsidR="00B138C4" w:rsidRPr="00BA4217" w:rsidRDefault="00B138C4" w:rsidP="00B138C4">
      <w:pPr>
        <w:spacing w:after="0" w:line="360" w:lineRule="auto"/>
        <w:ind w:firstLine="425"/>
        <w:jc w:val="both"/>
        <w:rPr>
          <w:rFonts w:ascii="Times New Roman" w:hAnsi="Times New Roman" w:cs="Times New Roman"/>
          <w:sz w:val="28"/>
          <w:szCs w:val="28"/>
          <w:highlight w:val="green"/>
        </w:rPr>
      </w:pPr>
      <w:r w:rsidRPr="00BA4217">
        <w:rPr>
          <w:rFonts w:ascii="Times New Roman" w:hAnsi="Times New Roman" w:cs="Times New Roman"/>
          <w:sz w:val="28"/>
          <w:szCs w:val="28"/>
          <w:highlight w:val="green"/>
        </w:rPr>
        <w:t>Уже приведенная схема демонстрирует нам особенности Web-сервисной среды, которые влияют на специфику их защиты. Назовем эти особенности:</w:t>
      </w:r>
    </w:p>
    <w:p w:rsidR="00B138C4" w:rsidRPr="00BA4217" w:rsidRDefault="00B138C4" w:rsidP="00E428F5">
      <w:pPr>
        <w:numPr>
          <w:ilvl w:val="0"/>
          <w:numId w:val="5"/>
        </w:numPr>
        <w:spacing w:after="0" w:line="360" w:lineRule="auto"/>
        <w:jc w:val="both"/>
        <w:rPr>
          <w:rFonts w:ascii="Times New Roman" w:hAnsi="Times New Roman" w:cs="Times New Roman"/>
          <w:sz w:val="28"/>
          <w:szCs w:val="28"/>
          <w:highlight w:val="green"/>
        </w:rPr>
      </w:pPr>
      <w:r w:rsidRPr="00BA4217">
        <w:rPr>
          <w:rFonts w:ascii="Times New Roman" w:hAnsi="Times New Roman" w:cs="Times New Roman"/>
          <w:sz w:val="28"/>
          <w:szCs w:val="28"/>
          <w:highlight w:val="green"/>
        </w:rPr>
        <w:t>высокая доступность данных - Web-сервисы, собственно, и разрабатывались с целью повышения доступности и интегрируемости гетерогенных приложений;</w:t>
      </w:r>
    </w:p>
    <w:p w:rsidR="00B138C4" w:rsidRPr="00BA4217" w:rsidRDefault="00B138C4" w:rsidP="00E428F5">
      <w:pPr>
        <w:numPr>
          <w:ilvl w:val="0"/>
          <w:numId w:val="5"/>
        </w:numPr>
        <w:spacing w:after="0" w:line="360" w:lineRule="auto"/>
        <w:jc w:val="both"/>
        <w:rPr>
          <w:rFonts w:ascii="Times New Roman" w:hAnsi="Times New Roman" w:cs="Times New Roman"/>
          <w:sz w:val="28"/>
          <w:szCs w:val="28"/>
          <w:highlight w:val="green"/>
        </w:rPr>
      </w:pPr>
      <w:r w:rsidRPr="00BA4217">
        <w:rPr>
          <w:rFonts w:ascii="Times New Roman" w:hAnsi="Times New Roman" w:cs="Times New Roman"/>
          <w:sz w:val="28"/>
          <w:szCs w:val="28"/>
          <w:highlight w:val="green"/>
        </w:rPr>
        <w:t>соединения с другими Web-сервисами и приложениями не ограничены физическими границами какой-либо защищенной сети;</w:t>
      </w:r>
    </w:p>
    <w:p w:rsidR="00B138C4" w:rsidRPr="00BA4217" w:rsidRDefault="00B138C4" w:rsidP="00E428F5">
      <w:pPr>
        <w:numPr>
          <w:ilvl w:val="0"/>
          <w:numId w:val="5"/>
        </w:numPr>
        <w:spacing w:after="0" w:line="360" w:lineRule="auto"/>
        <w:jc w:val="both"/>
        <w:rPr>
          <w:rFonts w:ascii="Times New Roman" w:hAnsi="Times New Roman" w:cs="Times New Roman"/>
          <w:sz w:val="28"/>
          <w:szCs w:val="28"/>
          <w:highlight w:val="green"/>
        </w:rPr>
      </w:pPr>
      <w:r w:rsidRPr="00BA4217">
        <w:rPr>
          <w:rFonts w:ascii="Times New Roman" w:hAnsi="Times New Roman" w:cs="Times New Roman"/>
          <w:sz w:val="28"/>
          <w:szCs w:val="28"/>
          <w:highlight w:val="green"/>
        </w:rPr>
        <w:t>обмен данными происходит через общедоступную сеть Интернет, что предоставляет злоумышленникам расширенные возможности для их перехвата;</w:t>
      </w:r>
    </w:p>
    <w:p w:rsidR="00B138C4" w:rsidRPr="00BA4217" w:rsidRDefault="00B138C4" w:rsidP="00E428F5">
      <w:pPr>
        <w:numPr>
          <w:ilvl w:val="0"/>
          <w:numId w:val="5"/>
        </w:numPr>
        <w:spacing w:after="0" w:line="360" w:lineRule="auto"/>
        <w:jc w:val="both"/>
        <w:rPr>
          <w:rFonts w:ascii="Times New Roman" w:hAnsi="Times New Roman" w:cs="Times New Roman"/>
          <w:sz w:val="28"/>
          <w:szCs w:val="28"/>
          <w:highlight w:val="green"/>
        </w:rPr>
      </w:pPr>
      <w:r w:rsidRPr="00BA4217">
        <w:rPr>
          <w:rFonts w:ascii="Times New Roman" w:hAnsi="Times New Roman" w:cs="Times New Roman"/>
          <w:sz w:val="28"/>
          <w:szCs w:val="28"/>
          <w:highlight w:val="green"/>
        </w:rPr>
        <w:t>данные передаются в формате, пропускаемом многими межсетевыми экранами (XML);</w:t>
      </w:r>
    </w:p>
    <w:p w:rsidR="00B138C4" w:rsidRPr="00BA4217" w:rsidRDefault="00B138C4" w:rsidP="00E428F5">
      <w:pPr>
        <w:numPr>
          <w:ilvl w:val="0"/>
          <w:numId w:val="5"/>
        </w:numPr>
        <w:spacing w:after="0" w:line="360" w:lineRule="auto"/>
        <w:jc w:val="both"/>
        <w:rPr>
          <w:rFonts w:ascii="Times New Roman" w:hAnsi="Times New Roman" w:cs="Times New Roman"/>
          <w:sz w:val="28"/>
          <w:szCs w:val="28"/>
          <w:highlight w:val="green"/>
        </w:rPr>
      </w:pPr>
      <w:r w:rsidRPr="00BA4217">
        <w:rPr>
          <w:rFonts w:ascii="Times New Roman" w:hAnsi="Times New Roman" w:cs="Times New Roman"/>
          <w:sz w:val="28"/>
          <w:szCs w:val="28"/>
          <w:highlight w:val="green"/>
        </w:rPr>
        <w:t>возможность групповой адресации сообщений, затрудняющая применение средств информационной безопасности, ориентированных на одноадресную передачу;</w:t>
      </w:r>
    </w:p>
    <w:p w:rsidR="00B138C4" w:rsidRPr="00BA4217" w:rsidRDefault="00B138C4" w:rsidP="00E428F5">
      <w:pPr>
        <w:numPr>
          <w:ilvl w:val="0"/>
          <w:numId w:val="5"/>
        </w:numPr>
        <w:spacing w:after="0" w:line="360" w:lineRule="auto"/>
        <w:jc w:val="both"/>
        <w:rPr>
          <w:rFonts w:ascii="Times New Roman" w:hAnsi="Times New Roman" w:cs="Times New Roman"/>
          <w:sz w:val="28"/>
          <w:szCs w:val="28"/>
          <w:highlight w:val="green"/>
        </w:rPr>
      </w:pPr>
      <w:r w:rsidRPr="00BA4217">
        <w:rPr>
          <w:rFonts w:ascii="Times New Roman" w:hAnsi="Times New Roman" w:cs="Times New Roman"/>
          <w:sz w:val="28"/>
          <w:szCs w:val="28"/>
          <w:highlight w:val="green"/>
        </w:rPr>
        <w:t>наличие особо уязвимых компонентов архитектуры Web-сервисов, в частности регистров, что позволяет вывести из строя сразу многие Web-сервисы в случае успешной DoS-атаки на уязвимый участок;</w:t>
      </w:r>
    </w:p>
    <w:p w:rsidR="00B138C4" w:rsidRPr="00BA4217" w:rsidRDefault="00B138C4" w:rsidP="00E428F5">
      <w:pPr>
        <w:numPr>
          <w:ilvl w:val="0"/>
          <w:numId w:val="5"/>
        </w:numPr>
        <w:spacing w:after="0" w:line="360" w:lineRule="auto"/>
        <w:jc w:val="both"/>
        <w:rPr>
          <w:rFonts w:ascii="Times New Roman" w:hAnsi="Times New Roman" w:cs="Times New Roman"/>
          <w:sz w:val="28"/>
          <w:szCs w:val="28"/>
          <w:highlight w:val="green"/>
        </w:rPr>
      </w:pPr>
      <w:r w:rsidRPr="00BA4217">
        <w:rPr>
          <w:rFonts w:ascii="Times New Roman" w:hAnsi="Times New Roman" w:cs="Times New Roman"/>
          <w:sz w:val="28"/>
          <w:szCs w:val="28"/>
          <w:highlight w:val="green"/>
        </w:rPr>
        <w:lastRenderedPageBreak/>
        <w:t>минимальное участие человека в процессах реализации Web-сервисов - для большинства пользователей они представляются "черными" ящиками.</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944B91">
        <w:rPr>
          <w:rFonts w:ascii="Times New Roman" w:hAnsi="Times New Roman" w:cs="Times New Roman"/>
          <w:sz w:val="28"/>
          <w:szCs w:val="28"/>
          <w:highlight w:val="green"/>
        </w:rPr>
        <w:t>Согласно мнению аналитиков организации OASIS Web Services Interoperability, главные угрозы, нацеленные на Web-сервисы, - это несанкционированные изменения сообщений, потеря их конфиденциальности и аутентичности отправителей, DoS-атаки, то есть угрозы информационной безопасности Web-сервисов, практически идентичны угрозам, направленным на другие цифровые ресурсы.</w:t>
      </w:r>
      <w:r w:rsidRPr="00B138C4">
        <w:rPr>
          <w:rFonts w:ascii="Times New Roman" w:hAnsi="Times New Roman" w:cs="Times New Roman"/>
          <w:sz w:val="28"/>
          <w:szCs w:val="28"/>
        </w:rPr>
        <w:t xml:space="preserve"> Обеспечение информационной </w:t>
      </w:r>
      <w:r w:rsidRPr="00944B91">
        <w:rPr>
          <w:rFonts w:ascii="Times New Roman" w:hAnsi="Times New Roman" w:cs="Times New Roman"/>
          <w:sz w:val="28"/>
          <w:szCs w:val="28"/>
          <w:highlight w:val="green"/>
        </w:rPr>
        <w:t>безопасности Web-сервисов предполагает использование общепринятых технологий информационной безопасности - шифрования, цифровых подписей, парольной защиты и т.д.</w:t>
      </w:r>
      <w:r w:rsidRPr="00B138C4">
        <w:rPr>
          <w:rFonts w:ascii="Times New Roman" w:hAnsi="Times New Roman" w:cs="Times New Roman"/>
          <w:sz w:val="28"/>
          <w:szCs w:val="28"/>
        </w:rPr>
        <w:t xml:space="preserve"> Можно сказать, что стандарты информационной безопасности Web-сервисов соответствуют специфичной архитектуре ИБ Web-сервисов, но механизмы реализации данной архитектуры вполне традиционны.</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944B91">
        <w:rPr>
          <w:rFonts w:ascii="Times New Roman" w:hAnsi="Times New Roman" w:cs="Times New Roman"/>
          <w:sz w:val="28"/>
          <w:szCs w:val="28"/>
          <w:highlight w:val="green"/>
        </w:rPr>
        <w:t>В настоящее время разработан целый ряд стандартов и спецификаций информационной безопасности Web-сервисов (рис. 2).</w:t>
      </w:r>
      <w:r w:rsidRPr="00B138C4">
        <w:rPr>
          <w:rFonts w:ascii="Times New Roman" w:hAnsi="Times New Roman" w:cs="Times New Roman"/>
          <w:sz w:val="28"/>
          <w:szCs w:val="28"/>
        </w:rPr>
        <w:t> </w:t>
      </w:r>
    </w:p>
    <w:p w:rsidR="00B138C4" w:rsidRPr="00B138C4" w:rsidRDefault="00B138C4" w:rsidP="00B138C4">
      <w:pPr>
        <w:spacing w:after="0" w:line="360" w:lineRule="auto"/>
        <w:ind w:firstLine="425"/>
        <w:jc w:val="center"/>
        <w:rPr>
          <w:rFonts w:ascii="Times New Roman" w:hAnsi="Times New Roman" w:cs="Times New Roman"/>
          <w:sz w:val="28"/>
          <w:szCs w:val="28"/>
        </w:rPr>
      </w:pPr>
      <w:r w:rsidRPr="00B138C4">
        <w:rPr>
          <w:rFonts w:ascii="Times New Roman" w:hAnsi="Times New Roman" w:cs="Times New Roman"/>
          <w:noProof/>
          <w:sz w:val="28"/>
          <w:szCs w:val="28"/>
          <w:lang w:eastAsia="ru-RU"/>
        </w:rPr>
        <w:drawing>
          <wp:inline distT="0" distB="0" distL="0" distR="0" wp14:anchorId="23A2DB33" wp14:editId="39BFEBA6">
            <wp:extent cx="4876800" cy="4219575"/>
            <wp:effectExtent l="0" t="0" r="0" b="9525"/>
            <wp:docPr id="27" name="Рисунок 27" descr="http://www.itsec.ru/archive/p7/images/ib-6-2012-34-36-ri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www.itsec.ru/archive/p7/images/ib-6-2012-34-36-ris-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76800" cy="4219575"/>
                    </a:xfrm>
                    <a:prstGeom prst="rect">
                      <a:avLst/>
                    </a:prstGeom>
                    <a:noFill/>
                    <a:ln>
                      <a:noFill/>
                    </a:ln>
                  </pic:spPr>
                </pic:pic>
              </a:graphicData>
            </a:graphic>
          </wp:inline>
        </w:drawing>
      </w:r>
    </w:p>
    <w:p w:rsidR="00B138C4" w:rsidRPr="00B138C4" w:rsidRDefault="00B138C4" w:rsidP="00B138C4">
      <w:pPr>
        <w:spacing w:after="0" w:line="360" w:lineRule="auto"/>
        <w:ind w:firstLine="425"/>
        <w:jc w:val="both"/>
        <w:rPr>
          <w:rFonts w:ascii="Times New Roman" w:hAnsi="Times New Roman" w:cs="Times New Roman"/>
          <w:sz w:val="28"/>
          <w:szCs w:val="28"/>
        </w:rPr>
      </w:pPr>
      <w:r w:rsidRPr="00944B91">
        <w:rPr>
          <w:rFonts w:ascii="Times New Roman" w:hAnsi="Times New Roman" w:cs="Times New Roman"/>
          <w:sz w:val="28"/>
          <w:szCs w:val="28"/>
          <w:highlight w:val="green"/>
        </w:rPr>
        <w:t xml:space="preserve">Одним из наиболее популярных стандартов является WS-Security, описывающий процессы аутентификации и авторизации в среде обмена SOAP-сообщениями. WS-Security предусматривает аутентификацию пользователя по средствам пар логин/пароль, сертификатов Х.509 или протокола Kerberos. Эти же технологии </w:t>
      </w:r>
      <w:r w:rsidRPr="00944B91">
        <w:rPr>
          <w:rFonts w:ascii="Times New Roman" w:hAnsi="Times New Roman" w:cs="Times New Roman"/>
          <w:sz w:val="28"/>
          <w:szCs w:val="28"/>
          <w:highlight w:val="green"/>
        </w:rPr>
        <w:lastRenderedPageBreak/>
        <w:t>реализуют цифровую подпись, позволяющую удостовериться в целостности сообщения. Разработчики WS-Security также позаботились и о шифровании SOAP-сообщений, определив механизмы использования в среде SOAP стандарта XML Encryption.</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944B91">
        <w:rPr>
          <w:rFonts w:ascii="Times New Roman" w:hAnsi="Times New Roman" w:cs="Times New Roman"/>
          <w:sz w:val="28"/>
          <w:szCs w:val="28"/>
          <w:highlight w:val="green"/>
        </w:rPr>
        <w:t>Защита Web-сервисов должна быть комплексной: от информационных угроз необходимо защищать не только SOAP-сообщения, но также все другие составляющие архитектуры Web-сервисов: их интерфейсы, средства обнаружения сервисов (регистры) и т.д. Например, последняя версия перспективного стандарта UDDI обеспечивает такие немаловажные с точки зрения информационной безопасности функции, как целостность данных и шифрование содержимого регистра Web-сервисов.</w:t>
      </w:r>
    </w:p>
    <w:p w:rsidR="00B138C4" w:rsidRPr="00B138C4" w:rsidRDefault="00B138C4" w:rsidP="00B138C4">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t>В заключение можно сказать, что область стандартизации информационной безопасности Web-сервисов постоянно развивается и совершенствуется, и потому для обеспечения высокого уровня И Б мы рекомендуем использовать самые последние версии стандартов и спецификаций.</w:t>
      </w:r>
    </w:p>
    <w:p w:rsidR="00B138C4" w:rsidRDefault="00B138C4" w:rsidP="00B138C4">
      <w:pPr>
        <w:spacing w:after="0" w:line="360" w:lineRule="auto"/>
        <w:ind w:firstLine="425"/>
        <w:jc w:val="both"/>
        <w:rPr>
          <w:rFonts w:ascii="Times New Roman" w:hAnsi="Times New Roman" w:cs="Times New Roman"/>
          <w:sz w:val="28"/>
          <w:szCs w:val="28"/>
        </w:rPr>
      </w:pPr>
    </w:p>
    <w:p w:rsidR="00EB039F" w:rsidRDefault="00F77DF4" w:rsidP="00EB039F">
      <w:pPr>
        <w:pStyle w:val="1"/>
      </w:pPr>
      <w:bookmarkStart w:id="31" w:name="_Toc529450437"/>
      <w:r>
        <w:t xml:space="preserve">18. </w:t>
      </w:r>
      <w:r w:rsidR="00EB039F" w:rsidRPr="00EB039F">
        <w:t>Аутентификация пользователей. Веб-сервер Apache.</w:t>
      </w:r>
      <w:bookmarkEnd w:id="31"/>
    </w:p>
    <w:p w:rsidR="00AF2A40" w:rsidRPr="00944B91" w:rsidRDefault="00AF2A40" w:rsidP="00AF2A40">
      <w:pPr>
        <w:spacing w:after="0" w:line="360" w:lineRule="auto"/>
        <w:ind w:firstLine="425"/>
        <w:jc w:val="both"/>
        <w:rPr>
          <w:rFonts w:ascii="Times New Roman" w:hAnsi="Times New Roman" w:cs="Times New Roman"/>
          <w:bCs/>
          <w:sz w:val="28"/>
          <w:szCs w:val="28"/>
          <w:highlight w:val="green"/>
        </w:rPr>
      </w:pPr>
      <w:r w:rsidRPr="00944B91">
        <w:rPr>
          <w:rFonts w:ascii="Times New Roman" w:hAnsi="Times New Roman" w:cs="Times New Roman"/>
          <w:bCs/>
          <w:sz w:val="28"/>
          <w:szCs w:val="28"/>
          <w:highlight w:val="green"/>
        </w:rPr>
        <w:t>Apache является кроссплатформенным ПО, поддерживает операционные системы Linux, BSD, Mac OS, Microsoft Windows, Novell NetWare, BeOS.</w:t>
      </w:r>
    </w:p>
    <w:p w:rsidR="00521555" w:rsidRDefault="00AF2A40" w:rsidP="00521555">
      <w:pPr>
        <w:spacing w:after="0" w:line="360" w:lineRule="auto"/>
        <w:ind w:firstLine="425"/>
        <w:jc w:val="both"/>
        <w:rPr>
          <w:rFonts w:ascii="Times New Roman" w:hAnsi="Times New Roman" w:cs="Times New Roman"/>
          <w:bCs/>
          <w:color w:val="FF0000"/>
          <w:sz w:val="28"/>
          <w:szCs w:val="28"/>
          <w:highlight w:val="green"/>
        </w:rPr>
      </w:pPr>
      <w:r w:rsidRPr="00944B91">
        <w:rPr>
          <w:rFonts w:ascii="Times New Roman" w:hAnsi="Times New Roman" w:cs="Times New Roman"/>
          <w:bCs/>
          <w:sz w:val="28"/>
          <w:szCs w:val="28"/>
          <w:highlight w:val="green"/>
        </w:rPr>
        <w:t>Основными достоинствами Apache считаются надёжность и гибкость конфигурации. Он позволяет подключать внешние модули для предоставления данных, использовать СУБД для аутентификации пользователей, модифицировать сообщения об ошибках и т. д.</w:t>
      </w:r>
      <w:r w:rsidRPr="00AF2A40">
        <w:rPr>
          <w:rFonts w:ascii="Times New Roman" w:hAnsi="Times New Roman" w:cs="Times New Roman"/>
          <w:bCs/>
          <w:sz w:val="28"/>
          <w:szCs w:val="28"/>
        </w:rPr>
        <w:t xml:space="preserve"> Поддерживает IPv6.</w:t>
      </w:r>
      <w:r w:rsidR="00521555" w:rsidRPr="00521555">
        <w:rPr>
          <w:rFonts w:ascii="Times New Roman" w:hAnsi="Times New Roman" w:cs="Times New Roman"/>
          <w:bCs/>
          <w:color w:val="FF0000"/>
          <w:sz w:val="28"/>
          <w:szCs w:val="28"/>
          <w:highlight w:val="green"/>
        </w:rPr>
        <w:t xml:space="preserve"> </w:t>
      </w:r>
    </w:p>
    <w:p w:rsidR="00521555" w:rsidRPr="00944B91" w:rsidRDefault="00521555" w:rsidP="00521555">
      <w:pPr>
        <w:spacing w:after="0" w:line="360" w:lineRule="auto"/>
        <w:ind w:firstLine="425"/>
        <w:jc w:val="both"/>
        <w:rPr>
          <w:rFonts w:ascii="Times New Roman" w:hAnsi="Times New Roman" w:cs="Times New Roman"/>
          <w:bCs/>
          <w:sz w:val="28"/>
          <w:szCs w:val="28"/>
          <w:highlight w:val="green"/>
        </w:rPr>
      </w:pPr>
      <w:r w:rsidRPr="00944B91">
        <w:rPr>
          <w:rFonts w:ascii="Times New Roman" w:hAnsi="Times New Roman" w:cs="Times New Roman"/>
          <w:bCs/>
          <w:color w:val="FF0000"/>
          <w:sz w:val="28"/>
          <w:szCs w:val="28"/>
          <w:highlight w:val="green"/>
        </w:rPr>
        <w:t xml:space="preserve">Apache </w:t>
      </w:r>
      <w:r w:rsidRPr="00944B91">
        <w:rPr>
          <w:rFonts w:ascii="Times New Roman" w:hAnsi="Times New Roman" w:cs="Times New Roman"/>
          <w:bCs/>
          <w:sz w:val="28"/>
          <w:szCs w:val="28"/>
          <w:highlight w:val="green"/>
        </w:rPr>
        <w:t>HTTP-сервер — свободный веб-сервер.</w:t>
      </w:r>
    </w:p>
    <w:p w:rsid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b/>
          <w:bCs/>
          <w:sz w:val="28"/>
          <w:szCs w:val="28"/>
        </w:rPr>
        <w:t>"</w:t>
      </w:r>
      <w:r w:rsidRPr="00944B91">
        <w:rPr>
          <w:rFonts w:ascii="Times New Roman" w:hAnsi="Times New Roman" w:cs="Times New Roman"/>
          <w:b/>
          <w:bCs/>
          <w:sz w:val="28"/>
          <w:szCs w:val="28"/>
          <w:highlight w:val="green"/>
        </w:rPr>
        <w:t>Аутентификацией"</w:t>
      </w:r>
      <w:r w:rsidRPr="00944B91">
        <w:rPr>
          <w:rFonts w:ascii="Times New Roman" w:hAnsi="Times New Roman" w:cs="Times New Roman"/>
          <w:sz w:val="28"/>
          <w:szCs w:val="28"/>
          <w:highlight w:val="green"/>
        </w:rPr>
        <w:t> называется процесс проверки подлинности пользователя, т.е. пользователь Вася Иванов, каким-то способом подтверждает, что за компьютером в настоящий момент находится действительно он, а не кто-нибудь другой. Для этого чаще всего используется пара логин-пароль, но для реально секретных ресурсов могут применяться и более надёжные способы, например, сканирование отпечатка пальца или сетчатки глаза.</w:t>
      </w:r>
    </w:p>
    <w:p w:rsidR="00EB039F" w:rsidRDefault="00EB039F" w:rsidP="00EB039F">
      <w:pPr>
        <w:spacing w:after="0" w:line="360" w:lineRule="auto"/>
        <w:ind w:firstLine="425"/>
        <w:jc w:val="both"/>
        <w:rPr>
          <w:rFonts w:ascii="Times New Roman" w:hAnsi="Times New Roman" w:cs="Times New Roman"/>
          <w:sz w:val="28"/>
          <w:szCs w:val="28"/>
        </w:rPr>
      </w:pPr>
      <w:r w:rsidRPr="00944B91">
        <w:rPr>
          <w:rFonts w:ascii="Times New Roman" w:hAnsi="Times New Roman" w:cs="Times New Roman"/>
          <w:b/>
          <w:bCs/>
          <w:sz w:val="28"/>
          <w:szCs w:val="28"/>
          <w:highlight w:val="green"/>
        </w:rPr>
        <w:t>"Авторизация"</w:t>
      </w:r>
      <w:r w:rsidRPr="00944B91">
        <w:rPr>
          <w:rFonts w:ascii="Times New Roman" w:hAnsi="Times New Roman" w:cs="Times New Roman"/>
          <w:sz w:val="28"/>
          <w:szCs w:val="28"/>
          <w:highlight w:val="green"/>
        </w:rPr>
        <w:t xml:space="preserve"> происходит после успешного входа пользователя в систему и определяет к каким именно ресурсам может получить доступ данный пользователь. </w:t>
      </w:r>
      <w:r w:rsidRPr="00944B91">
        <w:rPr>
          <w:rFonts w:ascii="Times New Roman" w:hAnsi="Times New Roman" w:cs="Times New Roman"/>
          <w:sz w:val="28"/>
          <w:szCs w:val="28"/>
          <w:highlight w:val="green"/>
        </w:rPr>
        <w:lastRenderedPageBreak/>
        <w:t>Так, например, Вася Иванов может, иметь доступ к модерированию раздела </w:t>
      </w:r>
      <w:r w:rsidRPr="00944B91">
        <w:rPr>
          <w:rFonts w:ascii="Times New Roman" w:hAnsi="Times New Roman" w:cs="Times New Roman"/>
          <w:b/>
          <w:bCs/>
          <w:sz w:val="28"/>
          <w:szCs w:val="28"/>
          <w:highlight w:val="green"/>
        </w:rPr>
        <w:t>"Статьи"</w:t>
      </w:r>
      <w:r w:rsidRPr="00944B91">
        <w:rPr>
          <w:rFonts w:ascii="Times New Roman" w:hAnsi="Times New Roman" w:cs="Times New Roman"/>
          <w:sz w:val="28"/>
          <w:szCs w:val="28"/>
          <w:highlight w:val="green"/>
        </w:rPr>
        <w:t> на сайте </w:t>
      </w:r>
      <w:r w:rsidRPr="00944B91">
        <w:rPr>
          <w:rFonts w:ascii="Times New Roman" w:hAnsi="Times New Roman" w:cs="Times New Roman"/>
          <w:b/>
          <w:bCs/>
          <w:sz w:val="28"/>
          <w:szCs w:val="28"/>
          <w:highlight w:val="green"/>
        </w:rPr>
        <w:t>www.example.com</w:t>
      </w:r>
      <w:r w:rsidRPr="00944B91">
        <w:rPr>
          <w:rFonts w:ascii="Times New Roman" w:hAnsi="Times New Roman" w:cs="Times New Roman"/>
          <w:sz w:val="28"/>
          <w:szCs w:val="28"/>
          <w:highlight w:val="green"/>
        </w:rPr>
        <w:t>, но доступ к модерированию раздела </w:t>
      </w:r>
      <w:r w:rsidRPr="00944B91">
        <w:rPr>
          <w:rFonts w:ascii="Times New Roman" w:hAnsi="Times New Roman" w:cs="Times New Roman"/>
          <w:b/>
          <w:bCs/>
          <w:sz w:val="28"/>
          <w:szCs w:val="28"/>
          <w:highlight w:val="green"/>
        </w:rPr>
        <w:t>"Вопрос-Ответ"</w:t>
      </w:r>
      <w:r w:rsidRPr="00944B91">
        <w:rPr>
          <w:rFonts w:ascii="Times New Roman" w:hAnsi="Times New Roman" w:cs="Times New Roman"/>
          <w:sz w:val="28"/>
          <w:szCs w:val="28"/>
          <w:highlight w:val="green"/>
        </w:rPr>
        <w:t> для него будет закрыт.</w:t>
      </w:r>
    </w:p>
    <w:p w:rsidR="00EB039F" w:rsidRDefault="00EB039F" w:rsidP="00EB039F">
      <w:pPr>
        <w:spacing w:after="0" w:line="360" w:lineRule="auto"/>
        <w:ind w:firstLine="425"/>
        <w:jc w:val="both"/>
        <w:rPr>
          <w:rFonts w:ascii="Times New Roman" w:hAnsi="Times New Roman" w:cs="Times New Roman"/>
          <w:sz w:val="28"/>
          <w:szCs w:val="28"/>
        </w:rPr>
      </w:pPr>
      <w:r w:rsidRPr="00944B91">
        <w:rPr>
          <w:rFonts w:ascii="Times New Roman" w:hAnsi="Times New Roman" w:cs="Times New Roman"/>
          <w:sz w:val="28"/>
          <w:szCs w:val="28"/>
          <w:highlight w:val="green"/>
        </w:rPr>
        <w:t>Apache поддерживает 2 вида аутентификации: </w:t>
      </w:r>
      <w:r w:rsidRPr="00944B91">
        <w:rPr>
          <w:rFonts w:ascii="Times New Roman" w:hAnsi="Times New Roman" w:cs="Times New Roman"/>
          <w:b/>
          <w:bCs/>
          <w:sz w:val="28"/>
          <w:szCs w:val="28"/>
          <w:highlight w:val="green"/>
        </w:rPr>
        <w:t>Basic-аутентификацию</w:t>
      </w:r>
      <w:r w:rsidRPr="00944B91">
        <w:rPr>
          <w:rFonts w:ascii="Times New Roman" w:hAnsi="Times New Roman" w:cs="Times New Roman"/>
          <w:sz w:val="28"/>
          <w:szCs w:val="28"/>
          <w:highlight w:val="green"/>
        </w:rPr>
        <w:t> (Базовая аутентификация) и </w:t>
      </w:r>
      <w:r w:rsidRPr="00944B91">
        <w:rPr>
          <w:rFonts w:ascii="Times New Roman" w:hAnsi="Times New Roman" w:cs="Times New Roman"/>
          <w:b/>
          <w:bCs/>
          <w:sz w:val="28"/>
          <w:szCs w:val="28"/>
          <w:highlight w:val="green"/>
        </w:rPr>
        <w:t>Digest-аутентификацию</w:t>
      </w:r>
      <w:r w:rsidRPr="00944B91">
        <w:rPr>
          <w:rFonts w:ascii="Times New Roman" w:hAnsi="Times New Roman" w:cs="Times New Roman"/>
          <w:sz w:val="28"/>
          <w:szCs w:val="28"/>
          <w:highlight w:val="green"/>
        </w:rPr>
        <w:t> (Дайджест аутентификация).</w:t>
      </w:r>
      <w:r w:rsidRPr="00EB039F">
        <w:rPr>
          <w:rFonts w:ascii="Times New Roman" w:hAnsi="Times New Roman" w:cs="Times New Roman"/>
          <w:sz w:val="28"/>
          <w:szCs w:val="28"/>
        </w:rPr>
        <w:t xml:space="preserve"> Подробно механизмы аутентификации описаны в </w:t>
      </w:r>
      <w:r w:rsidRPr="00EB039F">
        <w:rPr>
          <w:rFonts w:ascii="Times New Roman" w:hAnsi="Times New Roman" w:cs="Times New Roman"/>
          <w:b/>
          <w:bCs/>
          <w:sz w:val="28"/>
          <w:szCs w:val="28"/>
        </w:rPr>
        <w:t>RFC 2617</w:t>
      </w:r>
      <w:r w:rsidR="00BF3094">
        <w:rPr>
          <w:rFonts w:ascii="Times New Roman" w:hAnsi="Times New Roman" w:cs="Times New Roman"/>
          <w:sz w:val="28"/>
          <w:szCs w:val="28"/>
        </w:rPr>
        <w:t>.</w:t>
      </w:r>
    </w:p>
    <w:p w:rsid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Настраивается аутентификация либо в файле </w:t>
      </w:r>
      <w:r w:rsidRPr="00EB039F">
        <w:rPr>
          <w:rFonts w:ascii="Times New Roman" w:hAnsi="Times New Roman" w:cs="Times New Roman"/>
          <w:b/>
          <w:bCs/>
          <w:sz w:val="28"/>
          <w:szCs w:val="28"/>
        </w:rPr>
        <w:t>httpd.conf</w:t>
      </w:r>
      <w:r w:rsidRPr="00EB039F">
        <w:rPr>
          <w:rFonts w:ascii="Times New Roman" w:hAnsi="Times New Roman" w:cs="Times New Roman"/>
          <w:sz w:val="28"/>
          <w:szCs w:val="28"/>
        </w:rPr>
        <w:t>, либо в файле </w:t>
      </w:r>
      <w:r w:rsidRPr="00EB039F">
        <w:rPr>
          <w:rFonts w:ascii="Times New Roman" w:hAnsi="Times New Roman" w:cs="Times New Roman"/>
          <w:b/>
          <w:bCs/>
          <w:sz w:val="28"/>
          <w:szCs w:val="28"/>
        </w:rPr>
        <w:t>.htaccess</w:t>
      </w:r>
      <w:r w:rsidRPr="00EB039F">
        <w:rPr>
          <w:rFonts w:ascii="Times New Roman" w:hAnsi="Times New Roman" w:cs="Times New Roman"/>
          <w:sz w:val="28"/>
          <w:szCs w:val="28"/>
        </w:rPr>
        <w:t>. При настройке посредством </w:t>
      </w:r>
      <w:r w:rsidRPr="00EB039F">
        <w:rPr>
          <w:rFonts w:ascii="Times New Roman" w:hAnsi="Times New Roman" w:cs="Times New Roman"/>
          <w:b/>
          <w:bCs/>
          <w:sz w:val="28"/>
          <w:szCs w:val="28"/>
        </w:rPr>
        <w:t>.htaccess</w:t>
      </w:r>
      <w:r w:rsidRPr="00EB039F">
        <w:rPr>
          <w:rFonts w:ascii="Times New Roman" w:hAnsi="Times New Roman" w:cs="Times New Roman"/>
          <w:sz w:val="28"/>
          <w:szCs w:val="28"/>
        </w:rPr>
        <w:t>, необходимо сначала убедиться, что директива </w:t>
      </w:r>
      <w:r w:rsidRPr="00EB039F">
        <w:rPr>
          <w:rFonts w:ascii="Times New Roman" w:hAnsi="Times New Roman" w:cs="Times New Roman"/>
          <w:b/>
          <w:bCs/>
          <w:sz w:val="28"/>
          <w:szCs w:val="28"/>
        </w:rPr>
        <w:t>AllowOverride</w:t>
      </w:r>
      <w:r w:rsidRPr="00EB039F">
        <w:rPr>
          <w:rFonts w:ascii="Times New Roman" w:hAnsi="Times New Roman" w:cs="Times New Roman"/>
          <w:sz w:val="28"/>
          <w:szCs w:val="28"/>
        </w:rPr>
        <w:t> в файле </w:t>
      </w:r>
      <w:r w:rsidRPr="00EB039F">
        <w:rPr>
          <w:rFonts w:ascii="Times New Roman" w:hAnsi="Times New Roman" w:cs="Times New Roman"/>
          <w:b/>
          <w:bCs/>
          <w:sz w:val="28"/>
          <w:szCs w:val="28"/>
        </w:rPr>
        <w:t>httpd.conf</w:t>
      </w:r>
      <w:r w:rsidRPr="00EB039F">
        <w:rPr>
          <w:rFonts w:ascii="Times New Roman" w:hAnsi="Times New Roman" w:cs="Times New Roman"/>
          <w:sz w:val="28"/>
          <w:szCs w:val="28"/>
        </w:rPr>
        <w:t> разрешает получение настроек из файла </w:t>
      </w:r>
      <w:r w:rsidRPr="00EB039F">
        <w:rPr>
          <w:rFonts w:ascii="Times New Roman" w:hAnsi="Times New Roman" w:cs="Times New Roman"/>
          <w:b/>
          <w:bCs/>
          <w:sz w:val="28"/>
          <w:szCs w:val="28"/>
        </w:rPr>
        <w:t>.htaccess</w:t>
      </w:r>
      <w:r w:rsidRPr="00EB039F">
        <w:rPr>
          <w:rFonts w:ascii="Times New Roman" w:hAnsi="Times New Roman" w:cs="Times New Roman"/>
          <w:sz w:val="28"/>
          <w:szCs w:val="28"/>
        </w:rPr>
        <w:t>. Директива </w:t>
      </w:r>
      <w:r w:rsidRPr="00EB039F">
        <w:rPr>
          <w:rFonts w:ascii="Times New Roman" w:hAnsi="Times New Roman" w:cs="Times New Roman"/>
          <w:b/>
          <w:bCs/>
          <w:sz w:val="28"/>
          <w:szCs w:val="28"/>
        </w:rPr>
        <w:t>AllowOverride</w:t>
      </w:r>
      <w:r w:rsidRPr="00EB039F">
        <w:rPr>
          <w:rFonts w:ascii="Times New Roman" w:hAnsi="Times New Roman" w:cs="Times New Roman"/>
          <w:sz w:val="28"/>
          <w:szCs w:val="28"/>
        </w:rPr>
        <w:t> может принимать следующие значения:</w:t>
      </w:r>
    </w:p>
    <w:p w:rsid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b/>
          <w:bCs/>
          <w:sz w:val="28"/>
          <w:szCs w:val="28"/>
        </w:rPr>
        <w:t>AllowOverride None</w:t>
      </w:r>
      <w:r w:rsidRPr="00EB039F">
        <w:rPr>
          <w:rFonts w:ascii="Times New Roman" w:hAnsi="Times New Roman" w:cs="Times New Roman"/>
          <w:sz w:val="28"/>
          <w:szCs w:val="28"/>
        </w:rPr>
        <w:t> - файлы </w:t>
      </w:r>
      <w:r w:rsidRPr="00EB039F">
        <w:rPr>
          <w:rFonts w:ascii="Times New Roman" w:hAnsi="Times New Roman" w:cs="Times New Roman"/>
          <w:b/>
          <w:bCs/>
          <w:sz w:val="28"/>
          <w:szCs w:val="28"/>
        </w:rPr>
        <w:t>.htaccess</w:t>
      </w:r>
      <w:r w:rsidRPr="00EB039F">
        <w:rPr>
          <w:rFonts w:ascii="Times New Roman" w:hAnsi="Times New Roman" w:cs="Times New Roman"/>
          <w:sz w:val="28"/>
          <w:szCs w:val="28"/>
        </w:rPr>
        <w:t> игнорируются веб-сервером. Данное значение оказывает положительное влияние на быстродействие веб-сервера.</w:t>
      </w:r>
    </w:p>
    <w:p w:rsid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b/>
          <w:bCs/>
          <w:sz w:val="28"/>
          <w:szCs w:val="28"/>
        </w:rPr>
        <w:t>AllowOverride All</w:t>
      </w:r>
      <w:r w:rsidRPr="00EB039F">
        <w:rPr>
          <w:rFonts w:ascii="Times New Roman" w:hAnsi="Times New Roman" w:cs="Times New Roman"/>
          <w:sz w:val="28"/>
          <w:szCs w:val="28"/>
        </w:rPr>
        <w:t> - обрабатываются все без исключения директивы из файлов .htaccess.</w:t>
      </w:r>
    </w:p>
    <w:p w:rsid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b/>
          <w:bCs/>
          <w:sz w:val="28"/>
          <w:szCs w:val="28"/>
        </w:rPr>
        <w:t>AllowOverride AuthConfig</w:t>
      </w:r>
      <w:r w:rsidRPr="00EB039F">
        <w:rPr>
          <w:rFonts w:ascii="Times New Roman" w:hAnsi="Times New Roman" w:cs="Times New Roman"/>
          <w:sz w:val="28"/>
          <w:szCs w:val="28"/>
        </w:rPr>
        <w:t> - разрешены директивы аутент</w:t>
      </w:r>
      <w:r w:rsidR="00BF3094">
        <w:rPr>
          <w:rFonts w:ascii="Times New Roman" w:hAnsi="Times New Roman" w:cs="Times New Roman"/>
          <w:sz w:val="28"/>
          <w:szCs w:val="28"/>
        </w:rPr>
        <w:t xml:space="preserve">ификации-авторизации, такие как </w:t>
      </w:r>
      <w:r w:rsidRPr="00EB039F">
        <w:rPr>
          <w:rFonts w:ascii="Times New Roman" w:hAnsi="Times New Roman" w:cs="Times New Roman"/>
          <w:b/>
          <w:bCs/>
          <w:sz w:val="28"/>
          <w:szCs w:val="28"/>
        </w:rPr>
        <w:t>AuthName</w:t>
      </w:r>
      <w:r w:rsidR="00BF3094">
        <w:rPr>
          <w:rFonts w:ascii="Times New Roman" w:hAnsi="Times New Roman" w:cs="Times New Roman"/>
          <w:sz w:val="28"/>
          <w:szCs w:val="28"/>
        </w:rPr>
        <w:t xml:space="preserve">, </w:t>
      </w:r>
      <w:r w:rsidRPr="00EB039F">
        <w:rPr>
          <w:rFonts w:ascii="Times New Roman" w:hAnsi="Times New Roman" w:cs="Times New Roman"/>
          <w:b/>
          <w:bCs/>
          <w:sz w:val="28"/>
          <w:szCs w:val="28"/>
        </w:rPr>
        <w:t>AuthType</w:t>
      </w:r>
      <w:r w:rsidR="00BF3094">
        <w:rPr>
          <w:rFonts w:ascii="Times New Roman" w:hAnsi="Times New Roman" w:cs="Times New Roman"/>
          <w:sz w:val="28"/>
          <w:szCs w:val="28"/>
        </w:rPr>
        <w:t xml:space="preserve">, </w:t>
      </w:r>
      <w:r w:rsidRPr="00EB039F">
        <w:rPr>
          <w:rFonts w:ascii="Times New Roman" w:hAnsi="Times New Roman" w:cs="Times New Roman"/>
          <w:b/>
          <w:bCs/>
          <w:sz w:val="28"/>
          <w:szCs w:val="28"/>
        </w:rPr>
        <w:t>AuthUserFile</w:t>
      </w:r>
      <w:r w:rsidR="00BF3094">
        <w:rPr>
          <w:rFonts w:ascii="Times New Roman" w:hAnsi="Times New Roman" w:cs="Times New Roman"/>
          <w:sz w:val="28"/>
          <w:szCs w:val="28"/>
        </w:rPr>
        <w:t xml:space="preserve">, </w:t>
      </w:r>
      <w:r w:rsidRPr="00EB039F">
        <w:rPr>
          <w:rFonts w:ascii="Times New Roman" w:hAnsi="Times New Roman" w:cs="Times New Roman"/>
          <w:b/>
          <w:bCs/>
          <w:sz w:val="28"/>
          <w:szCs w:val="28"/>
        </w:rPr>
        <w:t>AuthGroupFile</w:t>
      </w:r>
      <w:r w:rsidR="00BF3094">
        <w:rPr>
          <w:rFonts w:ascii="Times New Roman" w:hAnsi="Times New Roman" w:cs="Times New Roman"/>
          <w:sz w:val="28"/>
          <w:szCs w:val="28"/>
        </w:rPr>
        <w:t xml:space="preserve">, </w:t>
      </w:r>
      <w:r w:rsidRPr="00EB039F">
        <w:rPr>
          <w:rFonts w:ascii="Times New Roman" w:hAnsi="Times New Roman" w:cs="Times New Roman"/>
          <w:b/>
          <w:bCs/>
          <w:sz w:val="28"/>
          <w:szCs w:val="28"/>
        </w:rPr>
        <w:t>Require</w:t>
      </w:r>
      <w:r w:rsidR="00BF3094">
        <w:rPr>
          <w:rFonts w:ascii="Times New Roman" w:hAnsi="Times New Roman" w:cs="Times New Roman"/>
          <w:sz w:val="28"/>
          <w:szCs w:val="28"/>
        </w:rPr>
        <w:t xml:space="preserve"> </w:t>
      </w:r>
      <w:r w:rsidRPr="00EB039F">
        <w:rPr>
          <w:rFonts w:ascii="Times New Roman" w:hAnsi="Times New Roman" w:cs="Times New Roman"/>
          <w:sz w:val="28"/>
          <w:szCs w:val="28"/>
        </w:rPr>
        <w:t>и т.д.</w:t>
      </w:r>
    </w:p>
    <w:p w:rsid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Так же, директива </w:t>
      </w:r>
      <w:r w:rsidRPr="00EB039F">
        <w:rPr>
          <w:rFonts w:ascii="Times New Roman" w:hAnsi="Times New Roman" w:cs="Times New Roman"/>
          <w:b/>
          <w:bCs/>
          <w:sz w:val="28"/>
          <w:szCs w:val="28"/>
        </w:rPr>
        <w:t>AllowOverride</w:t>
      </w:r>
      <w:r w:rsidRPr="00EB039F">
        <w:rPr>
          <w:rFonts w:ascii="Times New Roman" w:hAnsi="Times New Roman" w:cs="Times New Roman"/>
          <w:sz w:val="28"/>
          <w:szCs w:val="28"/>
        </w:rPr>
        <w:t> может принимать ряд других значений, но к аутентификации-авторизации они отношения не имеют.</w:t>
      </w:r>
    </w:p>
    <w:p w:rsidR="00F41872" w:rsidRDefault="00F41872" w:rsidP="00EB039F">
      <w:pPr>
        <w:spacing w:after="0" w:line="360" w:lineRule="auto"/>
        <w:ind w:firstLine="425"/>
        <w:jc w:val="both"/>
        <w:rPr>
          <w:rFonts w:ascii="Times New Roman" w:hAnsi="Times New Roman" w:cs="Times New Roman"/>
          <w:sz w:val="28"/>
          <w:szCs w:val="28"/>
        </w:rPr>
      </w:pPr>
    </w:p>
    <w:p w:rsidR="00EB039F" w:rsidRPr="00EB039F" w:rsidRDefault="00EB039F" w:rsidP="00E428F5">
      <w:pPr>
        <w:pStyle w:val="ab"/>
        <w:numPr>
          <w:ilvl w:val="0"/>
          <w:numId w:val="6"/>
        </w:numPr>
        <w:spacing w:after="0" w:line="360" w:lineRule="auto"/>
        <w:jc w:val="center"/>
        <w:rPr>
          <w:rFonts w:ascii="Times New Roman" w:hAnsi="Times New Roman" w:cs="Times New Roman"/>
          <w:sz w:val="28"/>
          <w:szCs w:val="28"/>
        </w:rPr>
      </w:pPr>
      <w:r w:rsidRPr="00EB039F">
        <w:rPr>
          <w:rFonts w:ascii="Times New Roman" w:hAnsi="Times New Roman" w:cs="Times New Roman"/>
          <w:sz w:val="28"/>
          <w:szCs w:val="28"/>
        </w:rPr>
        <w:t>Basic-аутентификация</w:t>
      </w:r>
    </w:p>
    <w:p w:rsidR="00EB039F" w:rsidRPr="00944B91" w:rsidRDefault="00EB039F" w:rsidP="00E428F5">
      <w:pPr>
        <w:pStyle w:val="ab"/>
        <w:numPr>
          <w:ilvl w:val="0"/>
          <w:numId w:val="6"/>
        </w:numPr>
        <w:spacing w:after="0" w:line="360" w:lineRule="auto"/>
        <w:jc w:val="both"/>
        <w:rPr>
          <w:rFonts w:ascii="Times New Roman" w:hAnsi="Times New Roman" w:cs="Times New Roman"/>
          <w:sz w:val="28"/>
          <w:szCs w:val="28"/>
          <w:highlight w:val="green"/>
        </w:rPr>
      </w:pPr>
      <w:r w:rsidRPr="00944B91">
        <w:rPr>
          <w:rFonts w:ascii="Times New Roman" w:hAnsi="Times New Roman" w:cs="Times New Roman"/>
          <w:sz w:val="28"/>
          <w:szCs w:val="28"/>
          <w:highlight w:val="green"/>
        </w:rPr>
        <w:t>Basic-аутентификация работает так - клиент шлёт запрос на доступ к защищённой области</w:t>
      </w:r>
    </w:p>
    <w:p w:rsidR="00EB039F" w:rsidRPr="008B4E1B" w:rsidRDefault="00EB039F" w:rsidP="00EB039F">
      <w:pPr>
        <w:spacing w:after="0" w:line="360" w:lineRule="auto"/>
        <w:ind w:firstLine="425"/>
        <w:jc w:val="both"/>
        <w:rPr>
          <w:rFonts w:ascii="Times New Roman" w:hAnsi="Times New Roman" w:cs="Times New Roman"/>
          <w:sz w:val="28"/>
          <w:szCs w:val="28"/>
          <w:lang w:val="en-US"/>
        </w:rPr>
      </w:pPr>
      <w:r w:rsidRPr="008B4E1B">
        <w:rPr>
          <w:rFonts w:ascii="Times New Roman" w:hAnsi="Times New Roman" w:cs="Times New Roman"/>
          <w:sz w:val="28"/>
          <w:szCs w:val="28"/>
          <w:lang w:val="en-US"/>
        </w:rPr>
        <w:t>Code:</w:t>
      </w:r>
    </w:p>
    <w:p w:rsidR="00EB039F" w:rsidRPr="008B4E1B" w:rsidRDefault="00EB039F" w:rsidP="00BE2B1A">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8B4E1B">
        <w:rPr>
          <w:rFonts w:ascii="Times New Roman" w:hAnsi="Times New Roman" w:cs="Times New Roman"/>
          <w:sz w:val="28"/>
          <w:szCs w:val="28"/>
          <w:lang w:val="en-US"/>
        </w:rPr>
        <w:t>GET /site/private HTTP/1.0</w:t>
      </w:r>
    </w:p>
    <w:p w:rsidR="00EB039F" w:rsidRPr="008B4E1B" w:rsidRDefault="00EB039F" w:rsidP="00EB039F">
      <w:pPr>
        <w:spacing w:after="0" w:line="360" w:lineRule="auto"/>
        <w:ind w:firstLine="425"/>
        <w:jc w:val="both"/>
        <w:rPr>
          <w:rFonts w:ascii="Times New Roman" w:hAnsi="Times New Roman" w:cs="Times New Roman"/>
          <w:sz w:val="28"/>
          <w:szCs w:val="28"/>
          <w:lang w:val="en-US"/>
        </w:rPr>
      </w:pPr>
      <w:r w:rsidRPr="008B4E1B">
        <w:rPr>
          <w:rFonts w:ascii="Times New Roman" w:hAnsi="Times New Roman" w:cs="Times New Roman"/>
          <w:sz w:val="28"/>
          <w:szCs w:val="28"/>
        </w:rPr>
        <w:t>Сервер</w:t>
      </w:r>
      <w:r w:rsidRPr="008B4E1B">
        <w:rPr>
          <w:rFonts w:ascii="Times New Roman" w:hAnsi="Times New Roman" w:cs="Times New Roman"/>
          <w:sz w:val="28"/>
          <w:szCs w:val="28"/>
          <w:lang w:val="en-US"/>
        </w:rPr>
        <w:t xml:space="preserve"> </w:t>
      </w:r>
      <w:r w:rsidRPr="008B4E1B">
        <w:rPr>
          <w:rFonts w:ascii="Times New Roman" w:hAnsi="Times New Roman" w:cs="Times New Roman"/>
          <w:sz w:val="28"/>
          <w:szCs w:val="28"/>
        </w:rPr>
        <w:t>присылает</w:t>
      </w:r>
      <w:r w:rsidRPr="008B4E1B">
        <w:rPr>
          <w:rFonts w:ascii="Times New Roman" w:hAnsi="Times New Roman" w:cs="Times New Roman"/>
          <w:sz w:val="28"/>
          <w:szCs w:val="28"/>
          <w:lang w:val="en-US"/>
        </w:rPr>
        <w:t xml:space="preserve"> </w:t>
      </w:r>
      <w:r w:rsidRPr="008B4E1B">
        <w:rPr>
          <w:rFonts w:ascii="Times New Roman" w:hAnsi="Times New Roman" w:cs="Times New Roman"/>
          <w:sz w:val="28"/>
          <w:szCs w:val="28"/>
        </w:rPr>
        <w:t>ответ</w:t>
      </w:r>
      <w:r w:rsidRPr="008B4E1B">
        <w:rPr>
          <w:rFonts w:ascii="Times New Roman" w:hAnsi="Times New Roman" w:cs="Times New Roman"/>
          <w:sz w:val="28"/>
          <w:szCs w:val="28"/>
          <w:lang w:val="en-US"/>
        </w:rPr>
        <w:t>:</w:t>
      </w:r>
    </w:p>
    <w:p w:rsidR="00EB039F" w:rsidRPr="008B4E1B" w:rsidRDefault="00EB039F" w:rsidP="00EB039F">
      <w:pPr>
        <w:spacing w:after="0" w:line="360" w:lineRule="auto"/>
        <w:ind w:firstLine="425"/>
        <w:jc w:val="both"/>
        <w:rPr>
          <w:rFonts w:ascii="Times New Roman" w:hAnsi="Times New Roman" w:cs="Times New Roman"/>
          <w:sz w:val="28"/>
          <w:szCs w:val="28"/>
          <w:lang w:val="en-US"/>
        </w:rPr>
      </w:pPr>
      <w:r w:rsidRPr="008B4E1B">
        <w:rPr>
          <w:rFonts w:ascii="Times New Roman" w:hAnsi="Times New Roman" w:cs="Times New Roman"/>
          <w:sz w:val="28"/>
          <w:szCs w:val="28"/>
          <w:lang w:val="en-US"/>
        </w:rPr>
        <w:t>Code:</w:t>
      </w:r>
    </w:p>
    <w:p w:rsidR="00EB039F" w:rsidRPr="008B4E1B" w:rsidRDefault="00EB039F" w:rsidP="00BE2B1A">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8B4E1B">
        <w:rPr>
          <w:rFonts w:ascii="Times New Roman" w:hAnsi="Times New Roman" w:cs="Times New Roman"/>
          <w:sz w:val="28"/>
          <w:szCs w:val="28"/>
          <w:lang w:val="en-US"/>
        </w:rPr>
        <w:t>HTTP/1.1 401 Unauthorized</w:t>
      </w:r>
    </w:p>
    <w:p w:rsidR="00EB039F" w:rsidRPr="008B4E1B" w:rsidRDefault="00EB039F" w:rsidP="00BE2B1A">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8B4E1B">
        <w:rPr>
          <w:rFonts w:ascii="Times New Roman" w:hAnsi="Times New Roman" w:cs="Times New Roman"/>
          <w:sz w:val="28"/>
          <w:szCs w:val="28"/>
          <w:lang w:val="en-US"/>
        </w:rPr>
        <w:t>WWW-Authenticate: Basic realm="private"</w:t>
      </w:r>
    </w:p>
    <w:p w:rsidR="00EB039F" w:rsidRPr="00EB039F" w:rsidRDefault="00EB039F" w:rsidP="008B4E1B">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После получения ответа, клиентский браузер отображает окно, примерно такого вида</w:t>
      </w:r>
      <w:r>
        <w:rPr>
          <w:rFonts w:ascii="Times New Roman" w:hAnsi="Times New Roman" w:cs="Times New Roman"/>
          <w:sz w:val="28"/>
          <w:szCs w:val="28"/>
        </w:rPr>
        <w:t xml:space="preserve"> </w:t>
      </w:r>
      <w:r w:rsidRPr="00EB039F">
        <w:rPr>
          <w:rFonts w:ascii="Times New Roman" w:hAnsi="Times New Roman" w:cs="Times New Roman"/>
          <w:noProof/>
          <w:sz w:val="28"/>
          <w:szCs w:val="28"/>
          <w:lang w:eastAsia="ru-RU"/>
        </w:rPr>
        <w:drawing>
          <wp:inline distT="0" distB="0" distL="0" distR="0" wp14:anchorId="12C01B05" wp14:editId="6ED94EE1">
            <wp:extent cx="304800" cy="304800"/>
            <wp:effectExtent l="0" t="0" r="0" b="0"/>
            <wp:docPr id="30" name="Рисунок 30"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IM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EB039F">
        <w:rPr>
          <w:rFonts w:ascii="Times New Roman" w:hAnsi="Times New Roman" w:cs="Times New Roman"/>
          <w:sz w:val="28"/>
          <w:szCs w:val="28"/>
        </w:rPr>
        <w:t>​</w:t>
      </w:r>
      <w:r w:rsidR="008B4E1B">
        <w:rPr>
          <w:rFonts w:ascii="Times New Roman" w:hAnsi="Times New Roman" w:cs="Times New Roman"/>
          <w:sz w:val="28"/>
          <w:szCs w:val="28"/>
        </w:rPr>
        <w:t xml:space="preserve"> </w:t>
      </w:r>
      <w:r w:rsidRPr="00EB039F">
        <w:rPr>
          <w:rFonts w:ascii="Times New Roman" w:hAnsi="Times New Roman" w:cs="Times New Roman"/>
          <w:sz w:val="28"/>
          <w:szCs w:val="28"/>
        </w:rPr>
        <w:t>куда нужно ввести логин и пароль. После ввода логина и пароля на сервер отправляется такой запрос</w:t>
      </w:r>
    </w:p>
    <w:p w:rsidR="00EB039F" w:rsidRPr="00CA0442" w:rsidRDefault="00EB039F" w:rsidP="00EB039F">
      <w:pPr>
        <w:spacing w:after="0" w:line="360" w:lineRule="auto"/>
        <w:ind w:firstLine="425"/>
        <w:jc w:val="both"/>
        <w:rPr>
          <w:rFonts w:ascii="Times New Roman" w:hAnsi="Times New Roman" w:cs="Times New Roman"/>
          <w:sz w:val="28"/>
          <w:szCs w:val="28"/>
        </w:rPr>
      </w:pPr>
      <w:r w:rsidRPr="008B4E1B">
        <w:rPr>
          <w:rFonts w:ascii="Times New Roman" w:hAnsi="Times New Roman" w:cs="Times New Roman"/>
          <w:sz w:val="28"/>
          <w:szCs w:val="28"/>
          <w:lang w:val="en-US"/>
        </w:rPr>
        <w:lastRenderedPageBreak/>
        <w:t>Code</w:t>
      </w:r>
      <w:r w:rsidRPr="00CA0442">
        <w:rPr>
          <w:rFonts w:ascii="Times New Roman" w:hAnsi="Times New Roman" w:cs="Times New Roman"/>
          <w:sz w:val="28"/>
          <w:szCs w:val="28"/>
        </w:rPr>
        <w:t>:</w:t>
      </w:r>
    </w:p>
    <w:p w:rsidR="00EB039F" w:rsidRPr="008B4E1B" w:rsidRDefault="00EB039F" w:rsidP="00BE2B1A">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8B4E1B">
        <w:rPr>
          <w:rFonts w:ascii="Times New Roman" w:hAnsi="Times New Roman" w:cs="Times New Roman"/>
          <w:sz w:val="28"/>
          <w:szCs w:val="28"/>
          <w:lang w:val="en-US"/>
        </w:rPr>
        <w:t>GET /site/private HTTP/1.0</w:t>
      </w:r>
    </w:p>
    <w:p w:rsidR="00EB039F" w:rsidRPr="00CA0442" w:rsidRDefault="00EB039F" w:rsidP="00BE2B1A">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CA0442">
        <w:rPr>
          <w:rFonts w:ascii="Times New Roman" w:hAnsi="Times New Roman" w:cs="Times New Roman"/>
          <w:sz w:val="28"/>
          <w:szCs w:val="28"/>
          <w:lang w:val="en-US"/>
        </w:rPr>
        <w:t>Authorization: Basic YWRtaW46MTIzNDU=</w:t>
      </w:r>
    </w:p>
    <w:p w:rsidR="00EB039F" w:rsidRPr="00944B91" w:rsidRDefault="00EB039F" w:rsidP="00EB039F">
      <w:pPr>
        <w:spacing w:after="0" w:line="360" w:lineRule="auto"/>
        <w:ind w:firstLine="425"/>
        <w:jc w:val="both"/>
        <w:rPr>
          <w:rFonts w:ascii="Times New Roman" w:hAnsi="Times New Roman" w:cs="Times New Roman"/>
          <w:sz w:val="28"/>
          <w:szCs w:val="28"/>
          <w:highlight w:val="green"/>
        </w:rPr>
      </w:pPr>
      <w:r w:rsidRPr="00944B91">
        <w:rPr>
          <w:rFonts w:ascii="Times New Roman" w:hAnsi="Times New Roman" w:cs="Times New Roman"/>
          <w:sz w:val="28"/>
          <w:szCs w:val="28"/>
          <w:highlight w:val="green"/>
        </w:rPr>
        <w:t>В зависимости от правильности введённых данных сервер, либо разрешит доступ к защищаемому ресурсу, либо запретит.</w:t>
      </w:r>
    </w:p>
    <w:p w:rsidR="00EB039F" w:rsidRPr="00EB039F" w:rsidRDefault="00EB039F" w:rsidP="00EB039F">
      <w:pPr>
        <w:spacing w:after="0" w:line="360" w:lineRule="auto"/>
        <w:ind w:firstLine="425"/>
        <w:jc w:val="both"/>
        <w:rPr>
          <w:rFonts w:ascii="Times New Roman" w:hAnsi="Times New Roman" w:cs="Times New Roman"/>
          <w:sz w:val="28"/>
          <w:szCs w:val="28"/>
        </w:rPr>
      </w:pPr>
      <w:r w:rsidRPr="00944B91">
        <w:rPr>
          <w:rFonts w:ascii="Times New Roman" w:hAnsi="Times New Roman" w:cs="Times New Roman"/>
          <w:sz w:val="28"/>
          <w:szCs w:val="28"/>
          <w:highlight w:val="green"/>
        </w:rPr>
        <w:t>Главным минусом Basic-аутентификации является то, что все данные пересылаются через сеть в открытом виде, т.е. любой желающий из твоей локалки может отснифать эти данные и поиметь доступ к тем же ресурсам, что и ты. Во избежание подобных казусов рекомендуется дополнительно использовать SSL-шифрование.</w:t>
      </w:r>
      <w:r w:rsidRPr="00EB039F">
        <w:rPr>
          <w:rFonts w:ascii="Times New Roman" w:hAnsi="Times New Roman" w:cs="Times New Roman"/>
          <w:sz w:val="28"/>
          <w:szCs w:val="28"/>
        </w:rPr>
        <w:t xml:space="preserve"> Если ты внимательно посмотришь на последний пример, то заметишь, что строчка</w:t>
      </w:r>
    </w:p>
    <w:p w:rsidR="00EB039F" w:rsidRP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Code:</w:t>
      </w:r>
    </w:p>
    <w:p w:rsidR="00EB039F" w:rsidRPr="00EB039F" w:rsidRDefault="00EB039F" w:rsidP="00BE2B1A">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YWRtaW46MTIzNDU=</w:t>
      </w:r>
    </w:p>
    <w:p w:rsidR="00EB039F" w:rsidRP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 есть ни что иное как</w:t>
      </w:r>
    </w:p>
    <w:p w:rsidR="00EB039F" w:rsidRP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Code:</w:t>
      </w:r>
    </w:p>
    <w:p w:rsidR="00EB039F" w:rsidRPr="00EB039F" w:rsidRDefault="00EB039F" w:rsidP="00BE2B1A">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admin:12345</w:t>
      </w:r>
    </w:p>
    <w:p w:rsid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 закодированное при помощи </w:t>
      </w:r>
      <w:r w:rsidRPr="00EB039F">
        <w:rPr>
          <w:rFonts w:ascii="Times New Roman" w:hAnsi="Times New Roman" w:cs="Times New Roman"/>
          <w:b/>
          <w:bCs/>
          <w:sz w:val="28"/>
          <w:szCs w:val="28"/>
        </w:rPr>
        <w:t>Base64</w:t>
      </w:r>
      <w:r w:rsidRPr="00EB039F">
        <w:rPr>
          <w:rFonts w:ascii="Times New Roman" w:hAnsi="Times New Roman" w:cs="Times New Roman"/>
          <w:sz w:val="28"/>
          <w:szCs w:val="28"/>
        </w:rPr>
        <w:t> алгоритма.</w:t>
      </w:r>
    </w:p>
    <w:p w:rsid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Теперь, попробуем замутить такую аутентификацию на практике. Для этого потребуется:</w:t>
      </w:r>
    </w:p>
    <w:p w:rsidR="00EB039F" w:rsidRPr="00336A62" w:rsidRDefault="00EB039F" w:rsidP="00E428F5">
      <w:pPr>
        <w:pStyle w:val="ab"/>
        <w:numPr>
          <w:ilvl w:val="0"/>
          <w:numId w:val="32"/>
        </w:numPr>
        <w:spacing w:after="0" w:line="360" w:lineRule="auto"/>
        <w:jc w:val="both"/>
        <w:rPr>
          <w:rFonts w:ascii="Times New Roman" w:hAnsi="Times New Roman" w:cs="Times New Roman"/>
          <w:bCs/>
          <w:sz w:val="28"/>
          <w:szCs w:val="28"/>
        </w:rPr>
      </w:pPr>
      <w:r w:rsidRPr="00336A62">
        <w:rPr>
          <w:rFonts w:ascii="Times New Roman" w:hAnsi="Times New Roman" w:cs="Times New Roman"/>
          <w:bCs/>
          <w:sz w:val="28"/>
          <w:szCs w:val="28"/>
        </w:rPr>
        <w:t>Создать файл с паролями.</w:t>
      </w:r>
    </w:p>
    <w:p w:rsidR="00EB039F" w:rsidRPr="00336A62" w:rsidRDefault="00EB039F" w:rsidP="00E428F5">
      <w:pPr>
        <w:pStyle w:val="ab"/>
        <w:numPr>
          <w:ilvl w:val="0"/>
          <w:numId w:val="32"/>
        </w:numPr>
        <w:spacing w:after="0" w:line="360" w:lineRule="auto"/>
        <w:jc w:val="both"/>
        <w:rPr>
          <w:rFonts w:ascii="Times New Roman" w:hAnsi="Times New Roman" w:cs="Times New Roman"/>
          <w:bCs/>
          <w:sz w:val="28"/>
          <w:szCs w:val="28"/>
        </w:rPr>
      </w:pPr>
      <w:r w:rsidRPr="00336A62">
        <w:rPr>
          <w:rFonts w:ascii="Times New Roman" w:hAnsi="Times New Roman" w:cs="Times New Roman"/>
          <w:bCs/>
          <w:sz w:val="28"/>
          <w:szCs w:val="28"/>
        </w:rPr>
        <w:t>Прописать защищаемый ресурс в конфигурацию Apache (в файле httpd.conf или в файле .htaccess).</w:t>
      </w:r>
    </w:p>
    <w:p w:rsidR="00EB039F" w:rsidRPr="00336A62" w:rsidRDefault="00EB039F" w:rsidP="00E428F5">
      <w:pPr>
        <w:pStyle w:val="ab"/>
        <w:numPr>
          <w:ilvl w:val="0"/>
          <w:numId w:val="32"/>
        </w:numPr>
        <w:spacing w:after="0" w:line="360" w:lineRule="auto"/>
        <w:jc w:val="both"/>
        <w:rPr>
          <w:rFonts w:ascii="Times New Roman" w:hAnsi="Times New Roman" w:cs="Times New Roman"/>
          <w:sz w:val="28"/>
          <w:szCs w:val="28"/>
        </w:rPr>
      </w:pPr>
      <w:r w:rsidRPr="00336A62">
        <w:rPr>
          <w:rFonts w:ascii="Times New Roman" w:hAnsi="Times New Roman" w:cs="Times New Roman"/>
          <w:bCs/>
          <w:sz w:val="28"/>
          <w:szCs w:val="28"/>
        </w:rPr>
        <w:t>Создать файл для работы с группами и настроить групповой доступ (этот пункт не является обязательным).</w:t>
      </w:r>
    </w:p>
    <w:p w:rsidR="00EB039F" w:rsidRPr="00336A62" w:rsidRDefault="00EB039F" w:rsidP="00E428F5">
      <w:pPr>
        <w:pStyle w:val="ab"/>
        <w:numPr>
          <w:ilvl w:val="0"/>
          <w:numId w:val="32"/>
        </w:numPr>
        <w:spacing w:after="0" w:line="360" w:lineRule="auto"/>
        <w:jc w:val="both"/>
        <w:rPr>
          <w:rFonts w:ascii="Times New Roman" w:hAnsi="Times New Roman" w:cs="Times New Roman"/>
          <w:sz w:val="28"/>
          <w:szCs w:val="28"/>
        </w:rPr>
      </w:pPr>
      <w:r w:rsidRPr="00336A62">
        <w:rPr>
          <w:rFonts w:ascii="Times New Roman" w:hAnsi="Times New Roman" w:cs="Times New Roman"/>
          <w:bCs/>
          <w:sz w:val="28"/>
          <w:szCs w:val="28"/>
        </w:rPr>
        <w:t>Создаём файл с паролями.</w:t>
      </w:r>
    </w:p>
    <w:p w:rsidR="00EB039F" w:rsidRP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Для этой цели используется утилита </w:t>
      </w:r>
      <w:r w:rsidRPr="00EB039F">
        <w:rPr>
          <w:rFonts w:ascii="Times New Roman" w:hAnsi="Times New Roman" w:cs="Times New Roman"/>
          <w:b/>
          <w:bCs/>
          <w:sz w:val="28"/>
          <w:szCs w:val="28"/>
        </w:rPr>
        <w:t>htpasswd</w:t>
      </w:r>
      <w:r w:rsidRPr="00EB039F">
        <w:rPr>
          <w:rFonts w:ascii="Times New Roman" w:hAnsi="Times New Roman" w:cs="Times New Roman"/>
          <w:sz w:val="28"/>
          <w:szCs w:val="28"/>
        </w:rPr>
        <w:t>, входящая в стандартную поставку сервера Apache. Запускается она так:</w:t>
      </w:r>
    </w:p>
    <w:p w:rsidR="00EB039F" w:rsidRP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Code:</w:t>
      </w:r>
    </w:p>
    <w:p w:rsidR="00EB039F" w:rsidRPr="00EB039F" w:rsidRDefault="00EB039F" w:rsidP="00BE2B1A">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htpasswd -c [путь к файлу с паролями] [имя пользователя]</w:t>
      </w:r>
    </w:p>
    <w:p w:rsid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Ключ </w:t>
      </w:r>
      <w:r w:rsidRPr="00EB039F">
        <w:rPr>
          <w:rFonts w:ascii="Times New Roman" w:hAnsi="Times New Roman" w:cs="Times New Roman"/>
          <w:b/>
          <w:bCs/>
          <w:sz w:val="28"/>
          <w:szCs w:val="28"/>
        </w:rPr>
        <w:t>-с</w:t>
      </w:r>
      <w:r w:rsidRPr="00EB039F">
        <w:rPr>
          <w:rFonts w:ascii="Times New Roman" w:hAnsi="Times New Roman" w:cs="Times New Roman"/>
          <w:sz w:val="28"/>
          <w:szCs w:val="28"/>
        </w:rPr>
        <w:t> используется при первом запуске </w:t>
      </w:r>
      <w:r w:rsidRPr="00EB039F">
        <w:rPr>
          <w:rFonts w:ascii="Times New Roman" w:hAnsi="Times New Roman" w:cs="Times New Roman"/>
          <w:b/>
          <w:bCs/>
          <w:sz w:val="28"/>
          <w:szCs w:val="28"/>
        </w:rPr>
        <w:t>htpasswd</w:t>
      </w:r>
      <w:r w:rsidRPr="00EB039F">
        <w:rPr>
          <w:rFonts w:ascii="Times New Roman" w:hAnsi="Times New Roman" w:cs="Times New Roman"/>
          <w:sz w:val="28"/>
          <w:szCs w:val="28"/>
        </w:rPr>
        <w:t> и указывает на то, что нужно создать новый файл. Если файл с таким именем уже существует - он будет затёрт.</w:t>
      </w:r>
    </w:p>
    <w:p w:rsidR="00EB039F" w:rsidRPr="007D44A2" w:rsidRDefault="00EB039F" w:rsidP="00EB039F">
      <w:pPr>
        <w:spacing w:after="0" w:line="360" w:lineRule="auto"/>
        <w:ind w:firstLine="425"/>
        <w:jc w:val="both"/>
        <w:rPr>
          <w:rFonts w:ascii="Times New Roman" w:hAnsi="Times New Roman" w:cs="Times New Roman"/>
          <w:sz w:val="28"/>
          <w:szCs w:val="28"/>
          <w:lang w:val="en-US"/>
        </w:rPr>
      </w:pPr>
      <w:r w:rsidRPr="00EB039F">
        <w:rPr>
          <w:rFonts w:ascii="Times New Roman" w:hAnsi="Times New Roman" w:cs="Times New Roman"/>
          <w:b/>
          <w:bCs/>
          <w:sz w:val="28"/>
          <w:szCs w:val="28"/>
        </w:rPr>
        <w:t>Пример</w:t>
      </w:r>
      <w:r w:rsidRPr="007D44A2">
        <w:rPr>
          <w:rFonts w:ascii="Times New Roman" w:hAnsi="Times New Roman" w:cs="Times New Roman"/>
          <w:b/>
          <w:bCs/>
          <w:sz w:val="28"/>
          <w:szCs w:val="28"/>
          <w:lang w:val="en-US"/>
        </w:rPr>
        <w:t>:</w:t>
      </w:r>
    </w:p>
    <w:p w:rsidR="00EB039F" w:rsidRPr="007D44A2" w:rsidRDefault="00EB039F" w:rsidP="00EB039F">
      <w:pPr>
        <w:spacing w:after="0" w:line="360" w:lineRule="auto"/>
        <w:ind w:firstLine="425"/>
        <w:jc w:val="both"/>
        <w:rPr>
          <w:rFonts w:ascii="Times New Roman" w:hAnsi="Times New Roman" w:cs="Times New Roman"/>
          <w:sz w:val="28"/>
          <w:szCs w:val="28"/>
          <w:lang w:val="en-US"/>
        </w:rPr>
      </w:pPr>
      <w:r w:rsidRPr="007D44A2">
        <w:rPr>
          <w:rFonts w:ascii="Times New Roman" w:hAnsi="Times New Roman" w:cs="Times New Roman"/>
          <w:sz w:val="28"/>
          <w:szCs w:val="28"/>
          <w:lang w:val="en-US"/>
        </w:rPr>
        <w:lastRenderedPageBreak/>
        <w:t>Code:</w:t>
      </w:r>
    </w:p>
    <w:p w:rsidR="00EB039F" w:rsidRPr="007D44A2" w:rsidRDefault="00EB039F" w:rsidP="00BE2B1A">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7D44A2">
        <w:rPr>
          <w:rFonts w:ascii="Times New Roman" w:hAnsi="Times New Roman" w:cs="Times New Roman"/>
          <w:sz w:val="28"/>
          <w:szCs w:val="28"/>
          <w:lang w:val="en-US"/>
        </w:rPr>
        <w:t>htpasswd -c /var/www/html/secret/.htpasswd adm</w:t>
      </w:r>
    </w:p>
    <w:p w:rsid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b/>
          <w:bCs/>
          <w:sz w:val="28"/>
          <w:szCs w:val="28"/>
        </w:rPr>
        <w:t>Результат:</w:t>
      </w:r>
      <w:r w:rsidRPr="00EB039F">
        <w:rPr>
          <w:rFonts w:ascii="Times New Roman" w:hAnsi="Times New Roman" w:cs="Times New Roman"/>
          <w:sz w:val="28"/>
          <w:szCs w:val="28"/>
        </w:rPr>
        <w:t> </w:t>
      </w:r>
    </w:p>
    <w:p w:rsidR="00EB039F" w:rsidRP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После запуска команды, будет дважды запрошен пароль для пользователя adm, после чего будет создан файл </w:t>
      </w:r>
      <w:r w:rsidRPr="00EB039F">
        <w:rPr>
          <w:rFonts w:ascii="Times New Roman" w:hAnsi="Times New Roman" w:cs="Times New Roman"/>
          <w:b/>
          <w:bCs/>
          <w:sz w:val="28"/>
          <w:szCs w:val="28"/>
        </w:rPr>
        <w:t>/var/www/html/secret/.htpasswd</w:t>
      </w:r>
      <w:r w:rsidRPr="00EB039F">
        <w:rPr>
          <w:rFonts w:ascii="Times New Roman" w:hAnsi="Times New Roman" w:cs="Times New Roman"/>
          <w:sz w:val="28"/>
          <w:szCs w:val="28"/>
        </w:rPr>
        <w:t> содержащий такую строчку</w:t>
      </w:r>
    </w:p>
    <w:p w:rsidR="00EB039F" w:rsidRP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Code:</w:t>
      </w:r>
    </w:p>
    <w:p w:rsidR="00EB039F" w:rsidRPr="00EB039F" w:rsidRDefault="00EB039F" w:rsidP="00BE2B1A">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adm:хеш пароля</w:t>
      </w:r>
    </w:p>
    <w:p w:rsid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Рассмотрим, остальные ключи </w:t>
      </w:r>
      <w:r w:rsidRPr="00EB039F">
        <w:rPr>
          <w:rFonts w:ascii="Times New Roman" w:hAnsi="Times New Roman" w:cs="Times New Roman"/>
          <w:b/>
          <w:bCs/>
          <w:sz w:val="28"/>
          <w:szCs w:val="28"/>
        </w:rPr>
        <w:t>htpasswd</w:t>
      </w:r>
      <w:r w:rsidRPr="00EB039F">
        <w:rPr>
          <w:rFonts w:ascii="Times New Roman" w:hAnsi="Times New Roman" w:cs="Times New Roman"/>
          <w:sz w:val="28"/>
          <w:szCs w:val="28"/>
        </w:rPr>
        <w:t>:</w:t>
      </w:r>
    </w:p>
    <w:p w:rsid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b/>
          <w:bCs/>
          <w:sz w:val="28"/>
          <w:szCs w:val="28"/>
        </w:rPr>
        <w:t>-n</w:t>
      </w:r>
      <w:r w:rsidRPr="00EB039F">
        <w:rPr>
          <w:rFonts w:ascii="Times New Roman" w:hAnsi="Times New Roman" w:cs="Times New Roman"/>
          <w:sz w:val="28"/>
          <w:szCs w:val="28"/>
        </w:rPr>
        <w:t> Результат работы </w:t>
      </w:r>
      <w:r w:rsidRPr="00EB039F">
        <w:rPr>
          <w:rFonts w:ascii="Times New Roman" w:hAnsi="Times New Roman" w:cs="Times New Roman"/>
          <w:b/>
          <w:bCs/>
          <w:sz w:val="28"/>
          <w:szCs w:val="28"/>
        </w:rPr>
        <w:t>htpasswd</w:t>
      </w:r>
      <w:r w:rsidRPr="00EB039F">
        <w:rPr>
          <w:rFonts w:ascii="Times New Roman" w:hAnsi="Times New Roman" w:cs="Times New Roman"/>
          <w:sz w:val="28"/>
          <w:szCs w:val="28"/>
        </w:rPr>
        <w:t> (имя пользователя:хеш пароля) будет выведен на экран, а не в файл.</w:t>
      </w:r>
    </w:p>
    <w:p w:rsid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b/>
          <w:bCs/>
          <w:sz w:val="28"/>
          <w:szCs w:val="28"/>
        </w:rPr>
        <w:t>-p</w:t>
      </w:r>
      <w:r w:rsidRPr="00EB039F">
        <w:rPr>
          <w:rFonts w:ascii="Times New Roman" w:hAnsi="Times New Roman" w:cs="Times New Roman"/>
          <w:sz w:val="28"/>
          <w:szCs w:val="28"/>
        </w:rPr>
        <w:t> Пароль хранится в виде обычного текста безо всякого шифрования. Данный формат поддерживается только в операционных системах Windows, Netware и BEOS. </w:t>
      </w:r>
    </w:p>
    <w:p w:rsidR="00EB039F" w:rsidRP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b/>
          <w:bCs/>
          <w:sz w:val="28"/>
          <w:szCs w:val="28"/>
        </w:rPr>
        <w:t>Пример:</w:t>
      </w:r>
    </w:p>
    <w:p w:rsidR="00EB039F" w:rsidRP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Code:</w:t>
      </w:r>
    </w:p>
    <w:p w:rsidR="00EB039F" w:rsidRPr="00EB039F" w:rsidRDefault="00EB039F" w:rsidP="00BE2B1A">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adm:12345</w:t>
      </w:r>
    </w:p>
    <w:p w:rsid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b/>
          <w:bCs/>
          <w:sz w:val="28"/>
          <w:szCs w:val="28"/>
        </w:rPr>
        <w:t>-d</w:t>
      </w:r>
      <w:r w:rsidRPr="00EB039F">
        <w:rPr>
          <w:rFonts w:ascii="Times New Roman" w:hAnsi="Times New Roman" w:cs="Times New Roman"/>
          <w:sz w:val="28"/>
          <w:szCs w:val="28"/>
        </w:rPr>
        <w:t> Хеш пароля вычисляется с использованием стандартной Unix-функции </w:t>
      </w:r>
      <w:r w:rsidRPr="00EB039F">
        <w:rPr>
          <w:rFonts w:ascii="Times New Roman" w:hAnsi="Times New Roman" w:cs="Times New Roman"/>
          <w:b/>
          <w:bCs/>
          <w:sz w:val="28"/>
          <w:szCs w:val="28"/>
        </w:rPr>
        <w:t>CRYPT</w:t>
      </w:r>
      <w:r w:rsidRPr="00EB039F">
        <w:rPr>
          <w:rFonts w:ascii="Times New Roman" w:hAnsi="Times New Roman" w:cs="Times New Roman"/>
          <w:sz w:val="28"/>
          <w:szCs w:val="28"/>
        </w:rPr>
        <w:t>. Это алгоритм шифрования по умолчанию. Используется только на *nix серверах. </w:t>
      </w:r>
    </w:p>
    <w:p w:rsidR="00EB039F" w:rsidRPr="007D44A2" w:rsidRDefault="00EB039F" w:rsidP="00EB039F">
      <w:pPr>
        <w:spacing w:after="0" w:line="360" w:lineRule="auto"/>
        <w:ind w:firstLine="425"/>
        <w:jc w:val="both"/>
        <w:rPr>
          <w:rFonts w:ascii="Times New Roman" w:hAnsi="Times New Roman" w:cs="Times New Roman"/>
          <w:sz w:val="28"/>
          <w:szCs w:val="28"/>
          <w:lang w:val="en-US"/>
        </w:rPr>
      </w:pPr>
      <w:r w:rsidRPr="00EB039F">
        <w:rPr>
          <w:rFonts w:ascii="Times New Roman" w:hAnsi="Times New Roman" w:cs="Times New Roman"/>
          <w:b/>
          <w:bCs/>
          <w:sz w:val="28"/>
          <w:szCs w:val="28"/>
        </w:rPr>
        <w:t>Пример</w:t>
      </w:r>
      <w:r w:rsidRPr="007D44A2">
        <w:rPr>
          <w:rFonts w:ascii="Times New Roman" w:hAnsi="Times New Roman" w:cs="Times New Roman"/>
          <w:b/>
          <w:bCs/>
          <w:sz w:val="28"/>
          <w:szCs w:val="28"/>
          <w:lang w:val="en-US"/>
        </w:rPr>
        <w:t>:</w:t>
      </w:r>
    </w:p>
    <w:p w:rsidR="00EB039F" w:rsidRPr="007D44A2" w:rsidRDefault="00EB039F" w:rsidP="00EB039F">
      <w:pPr>
        <w:spacing w:after="0" w:line="360" w:lineRule="auto"/>
        <w:ind w:firstLine="425"/>
        <w:jc w:val="both"/>
        <w:rPr>
          <w:rFonts w:ascii="Times New Roman" w:hAnsi="Times New Roman" w:cs="Times New Roman"/>
          <w:sz w:val="28"/>
          <w:szCs w:val="28"/>
          <w:lang w:val="en-US"/>
        </w:rPr>
      </w:pPr>
      <w:r w:rsidRPr="007D44A2">
        <w:rPr>
          <w:rFonts w:ascii="Times New Roman" w:hAnsi="Times New Roman" w:cs="Times New Roman"/>
          <w:sz w:val="28"/>
          <w:szCs w:val="28"/>
          <w:lang w:val="en-US"/>
        </w:rPr>
        <w:t>Code:</w:t>
      </w:r>
    </w:p>
    <w:p w:rsidR="00EB039F" w:rsidRPr="007D44A2" w:rsidRDefault="00EB039F" w:rsidP="00BE2B1A">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7D44A2">
        <w:rPr>
          <w:rFonts w:ascii="Times New Roman" w:hAnsi="Times New Roman" w:cs="Times New Roman"/>
          <w:sz w:val="28"/>
          <w:szCs w:val="28"/>
          <w:lang w:val="en-US"/>
        </w:rPr>
        <w:t>adm:sCRPeQ4DXDQqg</w:t>
      </w:r>
    </w:p>
    <w:p w:rsidR="00EB039F" w:rsidRPr="00EB039F" w:rsidRDefault="00EB039F" w:rsidP="00EB039F">
      <w:pPr>
        <w:spacing w:after="0" w:line="360" w:lineRule="auto"/>
        <w:ind w:firstLine="425"/>
        <w:jc w:val="both"/>
        <w:rPr>
          <w:rFonts w:ascii="Times New Roman" w:hAnsi="Times New Roman" w:cs="Times New Roman"/>
          <w:sz w:val="28"/>
          <w:szCs w:val="28"/>
          <w:lang w:val="en-US"/>
        </w:rPr>
      </w:pPr>
      <w:r w:rsidRPr="00EB039F">
        <w:rPr>
          <w:rFonts w:ascii="Times New Roman" w:hAnsi="Times New Roman" w:cs="Times New Roman"/>
          <w:sz w:val="28"/>
          <w:szCs w:val="28"/>
          <w:lang w:val="en-US"/>
        </w:rPr>
        <w:t xml:space="preserve">John The Ripper </w:t>
      </w:r>
      <w:r w:rsidRPr="00EB039F">
        <w:rPr>
          <w:rFonts w:ascii="Times New Roman" w:hAnsi="Times New Roman" w:cs="Times New Roman"/>
          <w:sz w:val="28"/>
          <w:szCs w:val="28"/>
        </w:rPr>
        <w:t>определил</w:t>
      </w:r>
      <w:r w:rsidRPr="00EB039F">
        <w:rPr>
          <w:rFonts w:ascii="Times New Roman" w:hAnsi="Times New Roman" w:cs="Times New Roman"/>
          <w:sz w:val="28"/>
          <w:szCs w:val="28"/>
          <w:lang w:val="en-US"/>
        </w:rPr>
        <w:t xml:space="preserve"> </w:t>
      </w:r>
      <w:r w:rsidRPr="00EB039F">
        <w:rPr>
          <w:rFonts w:ascii="Times New Roman" w:hAnsi="Times New Roman" w:cs="Times New Roman"/>
          <w:sz w:val="28"/>
          <w:szCs w:val="28"/>
        </w:rPr>
        <w:t>хеш</w:t>
      </w:r>
      <w:r w:rsidRPr="00EB039F">
        <w:rPr>
          <w:rFonts w:ascii="Times New Roman" w:hAnsi="Times New Roman" w:cs="Times New Roman"/>
          <w:sz w:val="28"/>
          <w:szCs w:val="28"/>
          <w:lang w:val="en-US"/>
        </w:rPr>
        <w:t xml:space="preserve"> </w:t>
      </w:r>
      <w:r w:rsidRPr="00EB039F">
        <w:rPr>
          <w:rFonts w:ascii="Times New Roman" w:hAnsi="Times New Roman" w:cs="Times New Roman"/>
          <w:sz w:val="28"/>
          <w:szCs w:val="28"/>
        </w:rPr>
        <w:t>как</w:t>
      </w:r>
      <w:r w:rsidRPr="00EB039F">
        <w:rPr>
          <w:rFonts w:ascii="Times New Roman" w:hAnsi="Times New Roman" w:cs="Times New Roman"/>
          <w:sz w:val="28"/>
          <w:szCs w:val="28"/>
          <w:lang w:val="en-US"/>
        </w:rPr>
        <w:t xml:space="preserve"> Standard DES [24/32 4K]</w:t>
      </w:r>
    </w:p>
    <w:p w:rsid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b/>
          <w:bCs/>
          <w:sz w:val="28"/>
          <w:szCs w:val="28"/>
        </w:rPr>
        <w:t>-m</w:t>
      </w:r>
      <w:r w:rsidRPr="00EB039F">
        <w:rPr>
          <w:rFonts w:ascii="Times New Roman" w:hAnsi="Times New Roman" w:cs="Times New Roman"/>
          <w:sz w:val="28"/>
          <w:szCs w:val="28"/>
        </w:rPr>
        <w:t> Хеш пароля вычисляется по алгоритму MD5. </w:t>
      </w:r>
    </w:p>
    <w:p w:rsidR="00EB039F" w:rsidRP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b/>
          <w:bCs/>
          <w:sz w:val="28"/>
          <w:szCs w:val="28"/>
        </w:rPr>
        <w:t>Пример:</w:t>
      </w:r>
    </w:p>
    <w:p w:rsidR="00EB039F" w:rsidRP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Code:</w:t>
      </w:r>
    </w:p>
    <w:p w:rsidR="00EB039F" w:rsidRPr="00EB039F" w:rsidRDefault="00EB039F" w:rsidP="00BE2B1A">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adm:$apr1$kCYEN/..$Ii.SRRJ77C.bB2.nOSZHI1</w:t>
      </w:r>
    </w:p>
    <w:p w:rsid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b/>
          <w:bCs/>
          <w:sz w:val="28"/>
          <w:szCs w:val="28"/>
        </w:rPr>
        <w:t>-s</w:t>
      </w:r>
      <w:r w:rsidRPr="00EB039F">
        <w:rPr>
          <w:rFonts w:ascii="Times New Roman" w:hAnsi="Times New Roman" w:cs="Times New Roman"/>
          <w:sz w:val="28"/>
          <w:szCs w:val="28"/>
        </w:rPr>
        <w:t> Хеш пароля вычисляется по алгоритму SHA1. </w:t>
      </w:r>
    </w:p>
    <w:p w:rsidR="00EB039F" w:rsidRP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b/>
          <w:bCs/>
          <w:sz w:val="28"/>
          <w:szCs w:val="28"/>
        </w:rPr>
        <w:t>Пример:</w:t>
      </w:r>
    </w:p>
    <w:p w:rsidR="00EB039F" w:rsidRP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Code:</w:t>
      </w:r>
    </w:p>
    <w:p w:rsidR="00EB039F" w:rsidRPr="00EB039F" w:rsidRDefault="00EB039F" w:rsidP="00BE2B1A">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adm:{SHA}jLIjfQZ5yojbZGTqxg2pY0VROWQ=</w:t>
      </w:r>
    </w:p>
    <w:p w:rsid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b/>
          <w:bCs/>
          <w:sz w:val="28"/>
          <w:szCs w:val="28"/>
        </w:rPr>
        <w:t>-D</w:t>
      </w:r>
      <w:r w:rsidRPr="00EB039F">
        <w:rPr>
          <w:rFonts w:ascii="Times New Roman" w:hAnsi="Times New Roman" w:cs="Times New Roman"/>
          <w:sz w:val="28"/>
          <w:szCs w:val="28"/>
        </w:rPr>
        <w:t> Заданный пользователь удаляется из файла с паролями.</w:t>
      </w:r>
    </w:p>
    <w:p w:rsid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b/>
          <w:bCs/>
          <w:sz w:val="28"/>
          <w:szCs w:val="28"/>
        </w:rPr>
        <w:lastRenderedPageBreak/>
        <w:t>+Прописываем защищаемый ресурс в конфигурацию Apache (файл httpd.conf).</w:t>
      </w:r>
    </w:p>
    <w:p w:rsid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Теперь нужно прописать защищаемый ресурс в конфигурацию сервера Apache. Делается это при помощи следующих директив:</w:t>
      </w:r>
    </w:p>
    <w:p w:rsid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b/>
          <w:bCs/>
          <w:sz w:val="28"/>
          <w:szCs w:val="28"/>
        </w:rPr>
        <w:t>AuthType</w:t>
      </w:r>
      <w:r w:rsidRPr="00EB039F">
        <w:rPr>
          <w:rFonts w:ascii="Times New Roman" w:hAnsi="Times New Roman" w:cs="Times New Roman"/>
          <w:sz w:val="28"/>
          <w:szCs w:val="28"/>
        </w:rPr>
        <w:t> - тип аутентификации </w:t>
      </w:r>
      <w:r w:rsidRPr="00EB039F">
        <w:rPr>
          <w:rFonts w:ascii="Times New Roman" w:hAnsi="Times New Roman" w:cs="Times New Roman"/>
          <w:b/>
          <w:bCs/>
          <w:sz w:val="28"/>
          <w:szCs w:val="28"/>
        </w:rPr>
        <w:t>Basic/Digest</w:t>
      </w:r>
      <w:r w:rsidRPr="00EB039F">
        <w:rPr>
          <w:rFonts w:ascii="Times New Roman" w:hAnsi="Times New Roman" w:cs="Times New Roman"/>
          <w:sz w:val="28"/>
          <w:szCs w:val="28"/>
        </w:rPr>
        <w:t>.</w:t>
      </w:r>
    </w:p>
    <w:p w:rsid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b/>
          <w:bCs/>
          <w:sz w:val="28"/>
          <w:szCs w:val="28"/>
        </w:rPr>
        <w:t>AuthName</w:t>
      </w:r>
      <w:r w:rsidRPr="00EB039F">
        <w:rPr>
          <w:rFonts w:ascii="Times New Roman" w:hAnsi="Times New Roman" w:cs="Times New Roman"/>
          <w:sz w:val="28"/>
          <w:szCs w:val="28"/>
        </w:rPr>
        <w:t> - название для области, требующей авторизации. Это название появится в диалоговом окне ввода логина и пароля.</w:t>
      </w:r>
    </w:p>
    <w:p w:rsid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b/>
          <w:bCs/>
          <w:sz w:val="28"/>
          <w:szCs w:val="28"/>
        </w:rPr>
        <w:t>AuthUserFile</w:t>
      </w:r>
      <w:r w:rsidRPr="00EB039F">
        <w:rPr>
          <w:rFonts w:ascii="Times New Roman" w:hAnsi="Times New Roman" w:cs="Times New Roman"/>
          <w:sz w:val="28"/>
          <w:szCs w:val="28"/>
        </w:rPr>
        <w:t> - местонахождение файла с паролями.</w:t>
      </w:r>
    </w:p>
    <w:p w:rsid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b/>
          <w:bCs/>
          <w:sz w:val="28"/>
          <w:szCs w:val="28"/>
        </w:rPr>
        <w:t>AuthGroupFile</w:t>
      </w:r>
      <w:r w:rsidRPr="00EB039F">
        <w:rPr>
          <w:rFonts w:ascii="Times New Roman" w:hAnsi="Times New Roman" w:cs="Times New Roman"/>
          <w:sz w:val="28"/>
          <w:szCs w:val="28"/>
        </w:rPr>
        <w:t> - местонахождение файла групп.</w:t>
      </w:r>
    </w:p>
    <w:p w:rsid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b/>
          <w:bCs/>
          <w:sz w:val="28"/>
          <w:szCs w:val="28"/>
        </w:rPr>
        <w:t>Require</w:t>
      </w:r>
      <w:r w:rsidRPr="00EB039F">
        <w:rPr>
          <w:rFonts w:ascii="Times New Roman" w:hAnsi="Times New Roman" w:cs="Times New Roman"/>
          <w:sz w:val="28"/>
          <w:szCs w:val="28"/>
        </w:rPr>
        <w:t> - требования, необходимые для доступа к защищённой области. Так, значение </w:t>
      </w:r>
      <w:r w:rsidRPr="00EB039F">
        <w:rPr>
          <w:rFonts w:ascii="Times New Roman" w:hAnsi="Times New Roman" w:cs="Times New Roman"/>
          <w:b/>
          <w:bCs/>
          <w:sz w:val="28"/>
          <w:szCs w:val="28"/>
        </w:rPr>
        <w:t>valid-user</w:t>
      </w:r>
      <w:r w:rsidRPr="00EB039F">
        <w:rPr>
          <w:rFonts w:ascii="Times New Roman" w:hAnsi="Times New Roman" w:cs="Times New Roman"/>
          <w:sz w:val="28"/>
          <w:szCs w:val="28"/>
        </w:rPr>
        <w:t> позволит произвести авторизацию для любого пользователя, прописанного в файле </w:t>
      </w:r>
      <w:r w:rsidRPr="00EB039F">
        <w:rPr>
          <w:rFonts w:ascii="Times New Roman" w:hAnsi="Times New Roman" w:cs="Times New Roman"/>
          <w:b/>
          <w:bCs/>
          <w:sz w:val="28"/>
          <w:szCs w:val="28"/>
        </w:rPr>
        <w:t>.htpasswd</w:t>
      </w:r>
      <w:r w:rsidRPr="00EB039F">
        <w:rPr>
          <w:rFonts w:ascii="Times New Roman" w:hAnsi="Times New Roman" w:cs="Times New Roman"/>
          <w:sz w:val="28"/>
          <w:szCs w:val="28"/>
        </w:rPr>
        <w:t>.</w:t>
      </w:r>
    </w:p>
    <w:p w:rsid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Следующий код позволит нам защитить область </w:t>
      </w:r>
      <w:r w:rsidRPr="00EB039F">
        <w:rPr>
          <w:rFonts w:ascii="Times New Roman" w:hAnsi="Times New Roman" w:cs="Times New Roman"/>
          <w:b/>
          <w:bCs/>
          <w:sz w:val="28"/>
          <w:szCs w:val="28"/>
        </w:rPr>
        <w:t>http://www.example.com/secret</w:t>
      </w:r>
      <w:r w:rsidRPr="00EB039F">
        <w:rPr>
          <w:rFonts w:ascii="Times New Roman" w:hAnsi="Times New Roman" w:cs="Times New Roman"/>
          <w:sz w:val="28"/>
          <w:szCs w:val="28"/>
        </w:rPr>
        <w:t> от несанкционированного доступа.</w:t>
      </w:r>
    </w:p>
    <w:p w:rsidR="00EB039F" w:rsidRPr="00EB039F" w:rsidRDefault="00EB039F" w:rsidP="00EB039F">
      <w:pPr>
        <w:spacing w:after="0" w:line="360" w:lineRule="auto"/>
        <w:ind w:firstLine="425"/>
        <w:jc w:val="both"/>
        <w:rPr>
          <w:rFonts w:ascii="Times New Roman" w:hAnsi="Times New Roman" w:cs="Times New Roman"/>
          <w:sz w:val="28"/>
          <w:szCs w:val="28"/>
          <w:lang w:val="en-US"/>
        </w:rPr>
      </w:pPr>
      <w:r w:rsidRPr="00EB039F">
        <w:rPr>
          <w:rFonts w:ascii="Times New Roman" w:hAnsi="Times New Roman" w:cs="Times New Roman"/>
          <w:b/>
          <w:bCs/>
          <w:sz w:val="28"/>
          <w:szCs w:val="28"/>
        </w:rPr>
        <w:t>Пример</w:t>
      </w:r>
      <w:r w:rsidRPr="00EB039F">
        <w:rPr>
          <w:rFonts w:ascii="Times New Roman" w:hAnsi="Times New Roman" w:cs="Times New Roman"/>
          <w:b/>
          <w:bCs/>
          <w:sz w:val="28"/>
          <w:szCs w:val="28"/>
          <w:lang w:val="en-US"/>
        </w:rPr>
        <w:t>:</w:t>
      </w:r>
    </w:p>
    <w:p w:rsidR="00EB039F" w:rsidRPr="00EB039F" w:rsidRDefault="00EB039F" w:rsidP="00EB039F">
      <w:pPr>
        <w:spacing w:after="0" w:line="360" w:lineRule="auto"/>
        <w:ind w:firstLine="425"/>
        <w:jc w:val="both"/>
        <w:rPr>
          <w:rFonts w:ascii="Times New Roman" w:hAnsi="Times New Roman" w:cs="Times New Roman"/>
          <w:sz w:val="28"/>
          <w:szCs w:val="28"/>
          <w:lang w:val="en-US"/>
        </w:rPr>
      </w:pPr>
      <w:r w:rsidRPr="00EB039F">
        <w:rPr>
          <w:rFonts w:ascii="Times New Roman" w:hAnsi="Times New Roman" w:cs="Times New Roman"/>
          <w:sz w:val="28"/>
          <w:szCs w:val="28"/>
          <w:lang w:val="en-US"/>
        </w:rPr>
        <w:t>Code:</w:t>
      </w:r>
    </w:p>
    <w:p w:rsidR="00EB039F" w:rsidRPr="00EB039F" w:rsidRDefault="00EB039F" w:rsidP="00BE2B1A">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EB039F">
        <w:rPr>
          <w:rFonts w:ascii="Times New Roman" w:hAnsi="Times New Roman" w:cs="Times New Roman"/>
          <w:sz w:val="28"/>
          <w:szCs w:val="28"/>
          <w:lang w:val="en-US"/>
        </w:rPr>
        <w:t>&lt;Directory "/var/www/html/secret"&gt;</w:t>
      </w:r>
    </w:p>
    <w:p w:rsidR="00EB039F" w:rsidRPr="00EB039F" w:rsidRDefault="00EB039F" w:rsidP="00BE2B1A">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EB039F">
        <w:rPr>
          <w:rFonts w:ascii="Times New Roman" w:hAnsi="Times New Roman" w:cs="Times New Roman"/>
          <w:sz w:val="28"/>
          <w:szCs w:val="28"/>
          <w:lang w:val="en-US"/>
        </w:rPr>
        <w:t xml:space="preserve">    AuthType Basic</w:t>
      </w:r>
    </w:p>
    <w:p w:rsidR="00EB039F" w:rsidRPr="00EB039F" w:rsidRDefault="00EB039F" w:rsidP="00BE2B1A">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EB039F">
        <w:rPr>
          <w:rFonts w:ascii="Times New Roman" w:hAnsi="Times New Roman" w:cs="Times New Roman"/>
          <w:sz w:val="28"/>
          <w:szCs w:val="28"/>
          <w:lang w:val="en-US"/>
        </w:rPr>
        <w:t xml:space="preserve">    AuthName "Private Area"</w:t>
      </w:r>
    </w:p>
    <w:p w:rsidR="00EB039F" w:rsidRPr="00EB039F" w:rsidRDefault="00EB039F" w:rsidP="00BE2B1A">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EB039F">
        <w:rPr>
          <w:rFonts w:ascii="Times New Roman" w:hAnsi="Times New Roman" w:cs="Times New Roman"/>
          <w:sz w:val="28"/>
          <w:szCs w:val="28"/>
          <w:lang w:val="en-US"/>
        </w:rPr>
        <w:t xml:space="preserve">    AuthUserFile /var/www/html/secret/.htpasswd</w:t>
      </w:r>
    </w:p>
    <w:p w:rsidR="00EB039F" w:rsidRPr="00EB039F" w:rsidRDefault="00EB039F" w:rsidP="00BE2B1A">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lang w:val="en-US"/>
        </w:rPr>
        <w:t xml:space="preserve">    </w:t>
      </w:r>
      <w:r w:rsidRPr="00EB039F">
        <w:rPr>
          <w:rFonts w:ascii="Times New Roman" w:hAnsi="Times New Roman" w:cs="Times New Roman"/>
          <w:sz w:val="28"/>
          <w:szCs w:val="28"/>
        </w:rPr>
        <w:t>Require valid-user</w:t>
      </w:r>
    </w:p>
    <w:p w:rsidR="00EB039F" w:rsidRPr="00EB039F" w:rsidRDefault="00EB039F" w:rsidP="00BE2B1A">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&lt;/Directory&gt;</w:t>
      </w:r>
    </w:p>
    <w:p w:rsid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После внесения изменений в файл </w:t>
      </w:r>
      <w:r w:rsidRPr="00EB039F">
        <w:rPr>
          <w:rFonts w:ascii="Times New Roman" w:hAnsi="Times New Roman" w:cs="Times New Roman"/>
          <w:b/>
          <w:bCs/>
          <w:sz w:val="28"/>
          <w:szCs w:val="28"/>
        </w:rPr>
        <w:t>httpd.conf</w:t>
      </w:r>
      <w:r w:rsidRPr="00EB039F">
        <w:rPr>
          <w:rFonts w:ascii="Times New Roman" w:hAnsi="Times New Roman" w:cs="Times New Roman"/>
          <w:sz w:val="28"/>
          <w:szCs w:val="28"/>
        </w:rPr>
        <w:t> необходимо перезапустить демон </w:t>
      </w:r>
      <w:r w:rsidRPr="00EB039F">
        <w:rPr>
          <w:rFonts w:ascii="Times New Roman" w:hAnsi="Times New Roman" w:cs="Times New Roman"/>
          <w:b/>
          <w:bCs/>
          <w:sz w:val="28"/>
          <w:szCs w:val="28"/>
        </w:rPr>
        <w:t>httpd</w:t>
      </w:r>
      <w:r w:rsidRPr="00EB039F">
        <w:rPr>
          <w:rFonts w:ascii="Times New Roman" w:hAnsi="Times New Roman" w:cs="Times New Roman"/>
          <w:sz w:val="28"/>
          <w:szCs w:val="28"/>
        </w:rPr>
        <w:t>.</w:t>
      </w:r>
    </w:p>
    <w:p w:rsid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b/>
          <w:bCs/>
          <w:sz w:val="28"/>
          <w:szCs w:val="28"/>
        </w:rPr>
        <w:t>+Прописываем защищаемый ресурс в конфигурацию Apache (файл .htaccess).</w:t>
      </w:r>
    </w:p>
    <w:p w:rsid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Настройка конфигурации Apache через файл </w:t>
      </w:r>
      <w:r w:rsidRPr="00EB039F">
        <w:rPr>
          <w:rFonts w:ascii="Times New Roman" w:hAnsi="Times New Roman" w:cs="Times New Roman"/>
          <w:b/>
          <w:bCs/>
          <w:sz w:val="28"/>
          <w:szCs w:val="28"/>
        </w:rPr>
        <w:t>.htaccess</w:t>
      </w:r>
      <w:r w:rsidRPr="00EB039F">
        <w:rPr>
          <w:rFonts w:ascii="Times New Roman" w:hAnsi="Times New Roman" w:cs="Times New Roman"/>
          <w:sz w:val="28"/>
          <w:szCs w:val="28"/>
        </w:rPr>
        <w:t> проводится аналогично предыдущему способу c тем отличием, что изменения вносятся "на лету" и </w:t>
      </w:r>
      <w:r w:rsidRPr="00EB039F">
        <w:rPr>
          <w:rFonts w:ascii="Times New Roman" w:hAnsi="Times New Roman" w:cs="Times New Roman"/>
          <w:b/>
          <w:bCs/>
          <w:sz w:val="28"/>
          <w:szCs w:val="28"/>
        </w:rPr>
        <w:t>httpd-демон</w:t>
      </w:r>
      <w:r w:rsidRPr="00EB039F">
        <w:rPr>
          <w:rFonts w:ascii="Times New Roman" w:hAnsi="Times New Roman" w:cs="Times New Roman"/>
          <w:sz w:val="28"/>
          <w:szCs w:val="28"/>
        </w:rPr>
        <w:t>перезапускать не придётся, так как Apache заново считывает содержимое файла </w:t>
      </w:r>
      <w:r w:rsidRPr="00EB039F">
        <w:rPr>
          <w:rFonts w:ascii="Times New Roman" w:hAnsi="Times New Roman" w:cs="Times New Roman"/>
          <w:b/>
          <w:bCs/>
          <w:sz w:val="28"/>
          <w:szCs w:val="28"/>
        </w:rPr>
        <w:t>.htaccess</w:t>
      </w:r>
      <w:r w:rsidRPr="00EB039F">
        <w:rPr>
          <w:rFonts w:ascii="Times New Roman" w:hAnsi="Times New Roman" w:cs="Times New Roman"/>
          <w:sz w:val="28"/>
          <w:szCs w:val="28"/>
        </w:rPr>
        <w:t> при каждом обращении к защищённой области.</w:t>
      </w:r>
    </w:p>
    <w:p w:rsidR="00EB039F" w:rsidRPr="00EB039F" w:rsidRDefault="00EB039F" w:rsidP="00EB039F">
      <w:pPr>
        <w:spacing w:after="0" w:line="360" w:lineRule="auto"/>
        <w:ind w:firstLine="425"/>
        <w:jc w:val="both"/>
        <w:rPr>
          <w:rFonts w:ascii="Times New Roman" w:hAnsi="Times New Roman" w:cs="Times New Roman"/>
          <w:sz w:val="28"/>
          <w:szCs w:val="28"/>
          <w:lang w:val="en-US"/>
        </w:rPr>
      </w:pPr>
      <w:r w:rsidRPr="00EB039F">
        <w:rPr>
          <w:rFonts w:ascii="Times New Roman" w:hAnsi="Times New Roman" w:cs="Times New Roman"/>
          <w:b/>
          <w:bCs/>
          <w:sz w:val="28"/>
          <w:szCs w:val="28"/>
        </w:rPr>
        <w:t>Пример</w:t>
      </w:r>
      <w:r w:rsidRPr="00EB039F">
        <w:rPr>
          <w:rFonts w:ascii="Times New Roman" w:hAnsi="Times New Roman" w:cs="Times New Roman"/>
          <w:b/>
          <w:bCs/>
          <w:sz w:val="28"/>
          <w:szCs w:val="28"/>
          <w:lang w:val="en-US"/>
        </w:rPr>
        <w:t>:</w:t>
      </w:r>
    </w:p>
    <w:p w:rsidR="00EB039F" w:rsidRPr="00EB039F" w:rsidRDefault="00EB039F" w:rsidP="00EB039F">
      <w:pPr>
        <w:spacing w:after="0" w:line="360" w:lineRule="auto"/>
        <w:ind w:firstLine="425"/>
        <w:jc w:val="both"/>
        <w:rPr>
          <w:rFonts w:ascii="Times New Roman" w:hAnsi="Times New Roman" w:cs="Times New Roman"/>
          <w:sz w:val="28"/>
          <w:szCs w:val="28"/>
          <w:lang w:val="en-US"/>
        </w:rPr>
      </w:pPr>
      <w:r w:rsidRPr="00EB039F">
        <w:rPr>
          <w:rFonts w:ascii="Times New Roman" w:hAnsi="Times New Roman" w:cs="Times New Roman"/>
          <w:sz w:val="28"/>
          <w:szCs w:val="28"/>
          <w:lang w:val="en-US"/>
        </w:rPr>
        <w:t>Code:</w:t>
      </w:r>
    </w:p>
    <w:p w:rsidR="00EB039F" w:rsidRPr="00EB039F" w:rsidRDefault="00EB039F" w:rsidP="00BE2B1A">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EB039F">
        <w:rPr>
          <w:rFonts w:ascii="Times New Roman" w:hAnsi="Times New Roman" w:cs="Times New Roman"/>
          <w:sz w:val="28"/>
          <w:szCs w:val="28"/>
          <w:lang w:val="en-US"/>
        </w:rPr>
        <w:lastRenderedPageBreak/>
        <w:t>AuthType Basic</w:t>
      </w:r>
    </w:p>
    <w:p w:rsidR="00EB039F" w:rsidRPr="00EB039F" w:rsidRDefault="00EB039F" w:rsidP="00BE2B1A">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EB039F">
        <w:rPr>
          <w:rFonts w:ascii="Times New Roman" w:hAnsi="Times New Roman" w:cs="Times New Roman"/>
          <w:sz w:val="28"/>
          <w:szCs w:val="28"/>
          <w:lang w:val="en-US"/>
        </w:rPr>
        <w:t>AuthName "Private Area"</w:t>
      </w:r>
    </w:p>
    <w:p w:rsidR="00EB039F" w:rsidRPr="00EB039F" w:rsidRDefault="00EB039F" w:rsidP="00BE2B1A">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EB039F">
        <w:rPr>
          <w:rFonts w:ascii="Times New Roman" w:hAnsi="Times New Roman" w:cs="Times New Roman"/>
          <w:sz w:val="28"/>
          <w:szCs w:val="28"/>
          <w:lang w:val="en-US"/>
        </w:rPr>
        <w:t>AuthUserFile /var/www/html/secret/.htpasswd</w:t>
      </w:r>
    </w:p>
    <w:p w:rsidR="00EB039F" w:rsidRPr="00EB039F" w:rsidRDefault="00EB039F" w:rsidP="00BE2B1A">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Require user ivanov petrov</w:t>
      </w:r>
    </w:p>
    <w:p w:rsid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Пример похож на предыдущий, но есть одно отличие. Доступ к секретной области сайта будет разрешён не для всех пользователей из файла </w:t>
      </w:r>
      <w:r w:rsidRPr="00EB039F">
        <w:rPr>
          <w:rFonts w:ascii="Times New Roman" w:hAnsi="Times New Roman" w:cs="Times New Roman"/>
          <w:b/>
          <w:bCs/>
          <w:sz w:val="28"/>
          <w:szCs w:val="28"/>
        </w:rPr>
        <w:t>.htpasswd</w:t>
      </w:r>
      <w:r w:rsidRPr="00EB039F">
        <w:rPr>
          <w:rFonts w:ascii="Times New Roman" w:hAnsi="Times New Roman" w:cs="Times New Roman"/>
          <w:sz w:val="28"/>
          <w:szCs w:val="28"/>
        </w:rPr>
        <w:t>, а только для пользователей </w:t>
      </w:r>
      <w:r w:rsidRPr="00EB039F">
        <w:rPr>
          <w:rFonts w:ascii="Times New Roman" w:hAnsi="Times New Roman" w:cs="Times New Roman"/>
          <w:b/>
          <w:bCs/>
          <w:sz w:val="28"/>
          <w:szCs w:val="28"/>
        </w:rPr>
        <w:t>ivanov</w:t>
      </w:r>
      <w:r w:rsidRPr="00EB039F">
        <w:rPr>
          <w:rFonts w:ascii="Times New Roman" w:hAnsi="Times New Roman" w:cs="Times New Roman"/>
          <w:sz w:val="28"/>
          <w:szCs w:val="28"/>
        </w:rPr>
        <w:t> и </w:t>
      </w:r>
      <w:r w:rsidRPr="00EB039F">
        <w:rPr>
          <w:rFonts w:ascii="Times New Roman" w:hAnsi="Times New Roman" w:cs="Times New Roman"/>
          <w:b/>
          <w:bCs/>
          <w:sz w:val="28"/>
          <w:szCs w:val="28"/>
        </w:rPr>
        <w:t>petrov</w:t>
      </w:r>
      <w:r w:rsidRPr="00EB039F">
        <w:rPr>
          <w:rFonts w:ascii="Times New Roman" w:hAnsi="Times New Roman" w:cs="Times New Roman"/>
          <w:sz w:val="28"/>
          <w:szCs w:val="28"/>
        </w:rPr>
        <w:t>.</w:t>
      </w:r>
    </w:p>
    <w:p w:rsid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b/>
          <w:bCs/>
          <w:sz w:val="28"/>
          <w:szCs w:val="28"/>
        </w:rPr>
        <w:t>+Настраиваем групповой доступ</w:t>
      </w:r>
    </w:p>
    <w:p w:rsidR="00EB039F" w:rsidRP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Для большей гибкости в Apache был введён механизм групп, т.е. авторизация производится не на уровне отдельных пользователей, а на уровне групп пользователей. Для работы с группами создадим файл </w:t>
      </w:r>
      <w:r w:rsidRPr="00EB039F">
        <w:rPr>
          <w:rFonts w:ascii="Times New Roman" w:hAnsi="Times New Roman" w:cs="Times New Roman"/>
          <w:b/>
          <w:bCs/>
          <w:sz w:val="28"/>
          <w:szCs w:val="28"/>
        </w:rPr>
        <w:t>.htgroup</w:t>
      </w:r>
      <w:r w:rsidRPr="00EB039F">
        <w:rPr>
          <w:rFonts w:ascii="Times New Roman" w:hAnsi="Times New Roman" w:cs="Times New Roman"/>
          <w:sz w:val="28"/>
          <w:szCs w:val="28"/>
        </w:rPr>
        <w:t> такого вида</w:t>
      </w:r>
    </w:p>
    <w:p w:rsidR="00EB039F" w:rsidRP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Code:</w:t>
      </w:r>
    </w:p>
    <w:p w:rsidR="00EB039F" w:rsidRPr="00EB039F" w:rsidRDefault="00EB039F" w:rsidP="00BE2B1A">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EB039F">
        <w:rPr>
          <w:rFonts w:ascii="Times New Roman" w:hAnsi="Times New Roman" w:cs="Times New Roman"/>
          <w:sz w:val="28"/>
          <w:szCs w:val="28"/>
          <w:lang w:val="en-US"/>
        </w:rPr>
        <w:t>admins: ivanov petrov</w:t>
      </w:r>
    </w:p>
    <w:p w:rsidR="00EB039F" w:rsidRPr="00EB039F" w:rsidRDefault="00EB039F" w:rsidP="00BE2B1A">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EB039F">
        <w:rPr>
          <w:rFonts w:ascii="Times New Roman" w:hAnsi="Times New Roman" w:cs="Times New Roman"/>
          <w:sz w:val="28"/>
          <w:szCs w:val="28"/>
          <w:lang w:val="en-US"/>
        </w:rPr>
        <w:t>users: sidorov vasechkin svistunov</w:t>
      </w:r>
    </w:p>
    <w:p w:rsid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т.е. у нас есть две группы пользователей </w:t>
      </w:r>
      <w:r w:rsidRPr="00EB039F">
        <w:rPr>
          <w:rFonts w:ascii="Times New Roman" w:hAnsi="Times New Roman" w:cs="Times New Roman"/>
          <w:b/>
          <w:bCs/>
          <w:sz w:val="28"/>
          <w:szCs w:val="28"/>
        </w:rPr>
        <w:t>admins</w:t>
      </w:r>
      <w:r w:rsidRPr="00EB039F">
        <w:rPr>
          <w:rFonts w:ascii="Times New Roman" w:hAnsi="Times New Roman" w:cs="Times New Roman"/>
          <w:sz w:val="28"/>
          <w:szCs w:val="28"/>
        </w:rPr>
        <w:t> и </w:t>
      </w:r>
      <w:r w:rsidRPr="00EB039F">
        <w:rPr>
          <w:rFonts w:ascii="Times New Roman" w:hAnsi="Times New Roman" w:cs="Times New Roman"/>
          <w:b/>
          <w:bCs/>
          <w:sz w:val="28"/>
          <w:szCs w:val="28"/>
        </w:rPr>
        <w:t>users</w:t>
      </w:r>
      <w:r w:rsidRPr="00EB039F">
        <w:rPr>
          <w:rFonts w:ascii="Times New Roman" w:hAnsi="Times New Roman" w:cs="Times New Roman"/>
          <w:sz w:val="28"/>
          <w:szCs w:val="28"/>
        </w:rPr>
        <w:t>. Членами группы </w:t>
      </w:r>
      <w:r w:rsidRPr="00EB039F">
        <w:rPr>
          <w:rFonts w:ascii="Times New Roman" w:hAnsi="Times New Roman" w:cs="Times New Roman"/>
          <w:b/>
          <w:bCs/>
          <w:sz w:val="28"/>
          <w:szCs w:val="28"/>
        </w:rPr>
        <w:t>admins</w:t>
      </w:r>
      <w:r w:rsidRPr="00EB039F">
        <w:rPr>
          <w:rFonts w:ascii="Times New Roman" w:hAnsi="Times New Roman" w:cs="Times New Roman"/>
          <w:sz w:val="28"/>
          <w:szCs w:val="28"/>
        </w:rPr>
        <w:t> являются пользователи </w:t>
      </w:r>
      <w:r w:rsidRPr="00EB039F">
        <w:rPr>
          <w:rFonts w:ascii="Times New Roman" w:hAnsi="Times New Roman" w:cs="Times New Roman"/>
          <w:b/>
          <w:bCs/>
          <w:sz w:val="28"/>
          <w:szCs w:val="28"/>
        </w:rPr>
        <w:t>ivanov</w:t>
      </w:r>
      <w:r w:rsidRPr="00EB039F">
        <w:rPr>
          <w:rFonts w:ascii="Times New Roman" w:hAnsi="Times New Roman" w:cs="Times New Roman"/>
          <w:sz w:val="28"/>
          <w:szCs w:val="28"/>
        </w:rPr>
        <w:t> и </w:t>
      </w:r>
      <w:r w:rsidRPr="00EB039F">
        <w:rPr>
          <w:rFonts w:ascii="Times New Roman" w:hAnsi="Times New Roman" w:cs="Times New Roman"/>
          <w:b/>
          <w:bCs/>
          <w:sz w:val="28"/>
          <w:szCs w:val="28"/>
        </w:rPr>
        <w:t>petrov</w:t>
      </w:r>
      <w:r w:rsidRPr="00EB039F">
        <w:rPr>
          <w:rFonts w:ascii="Times New Roman" w:hAnsi="Times New Roman" w:cs="Times New Roman"/>
          <w:sz w:val="28"/>
          <w:szCs w:val="28"/>
        </w:rPr>
        <w:t>, а членами группы </w:t>
      </w:r>
      <w:r w:rsidRPr="00EB039F">
        <w:rPr>
          <w:rFonts w:ascii="Times New Roman" w:hAnsi="Times New Roman" w:cs="Times New Roman"/>
          <w:b/>
          <w:bCs/>
          <w:sz w:val="28"/>
          <w:szCs w:val="28"/>
        </w:rPr>
        <w:t>users</w:t>
      </w:r>
      <w:r w:rsidRPr="00EB039F">
        <w:rPr>
          <w:rFonts w:ascii="Times New Roman" w:hAnsi="Times New Roman" w:cs="Times New Roman"/>
          <w:sz w:val="28"/>
          <w:szCs w:val="28"/>
        </w:rPr>
        <w:t> являются пользователи </w:t>
      </w:r>
      <w:r w:rsidRPr="00EB039F">
        <w:rPr>
          <w:rFonts w:ascii="Times New Roman" w:hAnsi="Times New Roman" w:cs="Times New Roman"/>
          <w:b/>
          <w:bCs/>
          <w:sz w:val="28"/>
          <w:szCs w:val="28"/>
        </w:rPr>
        <w:t>sidorov</w:t>
      </w:r>
      <w:r w:rsidRPr="00EB039F">
        <w:rPr>
          <w:rFonts w:ascii="Times New Roman" w:hAnsi="Times New Roman" w:cs="Times New Roman"/>
          <w:sz w:val="28"/>
          <w:szCs w:val="28"/>
        </w:rPr>
        <w:t>, </w:t>
      </w:r>
      <w:r w:rsidRPr="00EB039F">
        <w:rPr>
          <w:rFonts w:ascii="Times New Roman" w:hAnsi="Times New Roman" w:cs="Times New Roman"/>
          <w:b/>
          <w:bCs/>
          <w:sz w:val="28"/>
          <w:szCs w:val="28"/>
        </w:rPr>
        <w:t>vasechkin</w:t>
      </w:r>
      <w:r w:rsidRPr="00EB039F">
        <w:rPr>
          <w:rFonts w:ascii="Times New Roman" w:hAnsi="Times New Roman" w:cs="Times New Roman"/>
          <w:sz w:val="28"/>
          <w:szCs w:val="28"/>
        </w:rPr>
        <w:t> и </w:t>
      </w:r>
      <w:r w:rsidRPr="00EB039F">
        <w:rPr>
          <w:rFonts w:ascii="Times New Roman" w:hAnsi="Times New Roman" w:cs="Times New Roman"/>
          <w:b/>
          <w:bCs/>
          <w:sz w:val="28"/>
          <w:szCs w:val="28"/>
        </w:rPr>
        <w:t>svistunov</w:t>
      </w:r>
      <w:r w:rsidRPr="00EB039F">
        <w:rPr>
          <w:rFonts w:ascii="Times New Roman" w:hAnsi="Times New Roman" w:cs="Times New Roman"/>
          <w:sz w:val="28"/>
          <w:szCs w:val="28"/>
        </w:rPr>
        <w:t>.</w:t>
      </w:r>
    </w:p>
    <w:p w:rsidR="00EB039F" w:rsidRPr="00EB039F" w:rsidRDefault="00EB039F" w:rsidP="00EB039F">
      <w:pPr>
        <w:spacing w:after="0" w:line="360" w:lineRule="auto"/>
        <w:ind w:firstLine="425"/>
        <w:jc w:val="both"/>
        <w:rPr>
          <w:rFonts w:ascii="Times New Roman" w:hAnsi="Times New Roman" w:cs="Times New Roman"/>
          <w:sz w:val="28"/>
          <w:szCs w:val="28"/>
          <w:lang w:val="en-US"/>
        </w:rPr>
      </w:pPr>
      <w:r w:rsidRPr="00EB039F">
        <w:rPr>
          <w:rFonts w:ascii="Times New Roman" w:hAnsi="Times New Roman" w:cs="Times New Roman"/>
          <w:b/>
          <w:bCs/>
          <w:sz w:val="28"/>
          <w:szCs w:val="28"/>
        </w:rPr>
        <w:t>Пример</w:t>
      </w:r>
      <w:r w:rsidRPr="00EB039F">
        <w:rPr>
          <w:rFonts w:ascii="Times New Roman" w:hAnsi="Times New Roman" w:cs="Times New Roman"/>
          <w:b/>
          <w:bCs/>
          <w:sz w:val="28"/>
          <w:szCs w:val="28"/>
          <w:lang w:val="en-US"/>
        </w:rPr>
        <w:t>:</w:t>
      </w:r>
    </w:p>
    <w:p w:rsidR="00EB039F" w:rsidRPr="00EB039F" w:rsidRDefault="00EB039F" w:rsidP="00EB039F">
      <w:pPr>
        <w:spacing w:after="0" w:line="360" w:lineRule="auto"/>
        <w:ind w:firstLine="425"/>
        <w:jc w:val="both"/>
        <w:rPr>
          <w:rFonts w:ascii="Times New Roman" w:hAnsi="Times New Roman" w:cs="Times New Roman"/>
          <w:sz w:val="28"/>
          <w:szCs w:val="28"/>
          <w:lang w:val="en-US"/>
        </w:rPr>
      </w:pPr>
      <w:r w:rsidRPr="00EB039F">
        <w:rPr>
          <w:rFonts w:ascii="Times New Roman" w:hAnsi="Times New Roman" w:cs="Times New Roman"/>
          <w:sz w:val="28"/>
          <w:szCs w:val="28"/>
          <w:lang w:val="en-US"/>
        </w:rPr>
        <w:t>Code:</w:t>
      </w:r>
    </w:p>
    <w:p w:rsidR="00EB039F" w:rsidRPr="00EB039F" w:rsidRDefault="00EB039F" w:rsidP="00BE2B1A">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EB039F">
        <w:rPr>
          <w:rFonts w:ascii="Times New Roman" w:hAnsi="Times New Roman" w:cs="Times New Roman"/>
          <w:sz w:val="28"/>
          <w:szCs w:val="28"/>
          <w:lang w:val="en-US"/>
        </w:rPr>
        <w:t>AuthType Basic</w:t>
      </w:r>
    </w:p>
    <w:p w:rsidR="00EB039F" w:rsidRPr="00EB039F" w:rsidRDefault="00EB039F" w:rsidP="00BE2B1A">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EB039F">
        <w:rPr>
          <w:rFonts w:ascii="Times New Roman" w:hAnsi="Times New Roman" w:cs="Times New Roman"/>
          <w:sz w:val="28"/>
          <w:szCs w:val="28"/>
          <w:lang w:val="en-US"/>
        </w:rPr>
        <w:t>AuthName "Private Area"</w:t>
      </w:r>
    </w:p>
    <w:p w:rsidR="00EB039F" w:rsidRPr="00EB039F" w:rsidRDefault="00EB039F" w:rsidP="00BE2B1A">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EB039F">
        <w:rPr>
          <w:rFonts w:ascii="Times New Roman" w:hAnsi="Times New Roman" w:cs="Times New Roman"/>
          <w:sz w:val="28"/>
          <w:szCs w:val="28"/>
          <w:lang w:val="en-US"/>
        </w:rPr>
        <w:t>AuthUserFile /var/www/html/secret/.htpasswd</w:t>
      </w:r>
    </w:p>
    <w:p w:rsidR="00EB039F" w:rsidRPr="00EB039F" w:rsidRDefault="00EB039F" w:rsidP="00BE2B1A">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EB039F">
        <w:rPr>
          <w:rFonts w:ascii="Times New Roman" w:hAnsi="Times New Roman" w:cs="Times New Roman"/>
          <w:sz w:val="28"/>
          <w:szCs w:val="28"/>
          <w:lang w:val="en-US"/>
        </w:rPr>
        <w:t>AuthGroupFile /var/www/html/secret/.htgroup</w:t>
      </w:r>
    </w:p>
    <w:p w:rsidR="00EB039F" w:rsidRPr="00EB039F" w:rsidRDefault="00EB039F" w:rsidP="00BE2B1A">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Require group admins</w:t>
      </w:r>
    </w:p>
    <w:p w:rsidR="00F41872" w:rsidRDefault="00EB039F" w:rsidP="00F41872">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В приведённом примере доступ к секретной области сайта имеют только члены группы </w:t>
      </w:r>
      <w:r w:rsidRPr="00EB039F">
        <w:rPr>
          <w:rFonts w:ascii="Times New Roman" w:hAnsi="Times New Roman" w:cs="Times New Roman"/>
          <w:b/>
          <w:bCs/>
          <w:sz w:val="28"/>
          <w:szCs w:val="28"/>
        </w:rPr>
        <w:t>admins</w:t>
      </w:r>
      <w:r w:rsidRPr="00EB039F">
        <w:rPr>
          <w:rFonts w:ascii="Times New Roman" w:hAnsi="Times New Roman" w:cs="Times New Roman"/>
          <w:sz w:val="28"/>
          <w:szCs w:val="28"/>
        </w:rPr>
        <w:t>.</w:t>
      </w:r>
    </w:p>
    <w:p w:rsidR="00F41872" w:rsidRDefault="00F41872" w:rsidP="00F41872">
      <w:pPr>
        <w:spacing w:after="0" w:line="360" w:lineRule="auto"/>
        <w:ind w:firstLine="425"/>
        <w:jc w:val="both"/>
        <w:rPr>
          <w:rFonts w:ascii="Times New Roman" w:hAnsi="Times New Roman" w:cs="Times New Roman"/>
          <w:sz w:val="28"/>
          <w:szCs w:val="28"/>
        </w:rPr>
      </w:pPr>
    </w:p>
    <w:p w:rsidR="00F41872" w:rsidRDefault="00F41872" w:rsidP="00F41872">
      <w:pPr>
        <w:spacing w:after="0" w:line="360" w:lineRule="auto"/>
        <w:ind w:firstLine="425"/>
        <w:jc w:val="center"/>
        <w:rPr>
          <w:rFonts w:ascii="Times New Roman" w:hAnsi="Times New Roman" w:cs="Times New Roman"/>
          <w:sz w:val="28"/>
          <w:szCs w:val="28"/>
        </w:rPr>
      </w:pPr>
      <w:r>
        <w:rPr>
          <w:rFonts w:ascii="Times New Roman" w:hAnsi="Times New Roman" w:cs="Times New Roman"/>
          <w:sz w:val="28"/>
          <w:szCs w:val="28"/>
        </w:rPr>
        <w:t xml:space="preserve"> 2. Digest-аутентификация.</w:t>
      </w:r>
    </w:p>
    <w:p w:rsidR="00EB039F" w:rsidRPr="00944B91" w:rsidRDefault="00EB039F" w:rsidP="00EB039F">
      <w:pPr>
        <w:spacing w:after="0" w:line="360" w:lineRule="auto"/>
        <w:ind w:firstLine="425"/>
        <w:jc w:val="both"/>
        <w:rPr>
          <w:rFonts w:ascii="Times New Roman" w:hAnsi="Times New Roman" w:cs="Times New Roman"/>
          <w:sz w:val="28"/>
          <w:szCs w:val="28"/>
          <w:highlight w:val="green"/>
        </w:rPr>
      </w:pPr>
      <w:r w:rsidRPr="00944B91">
        <w:rPr>
          <w:rFonts w:ascii="Times New Roman" w:hAnsi="Times New Roman" w:cs="Times New Roman"/>
          <w:sz w:val="28"/>
          <w:szCs w:val="28"/>
          <w:highlight w:val="green"/>
        </w:rPr>
        <w:t xml:space="preserve">Digest-аутентификация представляет собой более продвинутый и сложный вид аутентификации, чем Basic-аутентификация. Главным отличием здесь является то, что логин-пароль пользователя пересылаются через сеть не в открытом виде, а </w:t>
      </w:r>
      <w:r w:rsidRPr="00944B91">
        <w:rPr>
          <w:rFonts w:ascii="Times New Roman" w:hAnsi="Times New Roman" w:cs="Times New Roman"/>
          <w:sz w:val="28"/>
          <w:szCs w:val="28"/>
          <w:highlight w:val="green"/>
        </w:rPr>
        <w:lastRenderedPageBreak/>
        <w:t xml:space="preserve">шифруются по алгоритму MD5. Настройка Digest-аутентификации похожа на настройку Basic-аутентификации. Основные шаги остаются прежними: </w:t>
      </w:r>
    </w:p>
    <w:p w:rsidR="00EB039F" w:rsidRPr="00944B91" w:rsidRDefault="00EB039F" w:rsidP="00E428F5">
      <w:pPr>
        <w:pStyle w:val="ab"/>
        <w:numPr>
          <w:ilvl w:val="0"/>
          <w:numId w:val="33"/>
        </w:numPr>
        <w:spacing w:after="0" w:line="360" w:lineRule="auto"/>
        <w:jc w:val="both"/>
        <w:rPr>
          <w:rFonts w:ascii="Times New Roman" w:hAnsi="Times New Roman" w:cs="Times New Roman"/>
          <w:bCs/>
          <w:sz w:val="28"/>
          <w:szCs w:val="28"/>
          <w:highlight w:val="green"/>
        </w:rPr>
      </w:pPr>
      <w:r w:rsidRPr="00944B91">
        <w:rPr>
          <w:rFonts w:ascii="Times New Roman" w:hAnsi="Times New Roman" w:cs="Times New Roman"/>
          <w:bCs/>
          <w:sz w:val="28"/>
          <w:szCs w:val="28"/>
          <w:highlight w:val="green"/>
        </w:rPr>
        <w:t>Создать файл с паролями.</w:t>
      </w:r>
    </w:p>
    <w:p w:rsidR="00EB039F" w:rsidRPr="00944B91" w:rsidRDefault="00EB039F" w:rsidP="00E428F5">
      <w:pPr>
        <w:pStyle w:val="ab"/>
        <w:numPr>
          <w:ilvl w:val="0"/>
          <w:numId w:val="33"/>
        </w:numPr>
        <w:spacing w:after="0" w:line="360" w:lineRule="auto"/>
        <w:jc w:val="both"/>
        <w:rPr>
          <w:rFonts w:ascii="Times New Roman" w:hAnsi="Times New Roman" w:cs="Times New Roman"/>
          <w:bCs/>
          <w:sz w:val="28"/>
          <w:szCs w:val="28"/>
          <w:highlight w:val="green"/>
        </w:rPr>
      </w:pPr>
      <w:r w:rsidRPr="00944B91">
        <w:rPr>
          <w:rFonts w:ascii="Times New Roman" w:hAnsi="Times New Roman" w:cs="Times New Roman"/>
          <w:bCs/>
          <w:sz w:val="28"/>
          <w:szCs w:val="28"/>
          <w:highlight w:val="green"/>
        </w:rPr>
        <w:t>Прописать защищаемый ресурс в конфигурацию Apache (в файле httpd.conf или в файле .htaccess).</w:t>
      </w:r>
    </w:p>
    <w:p w:rsidR="00EB039F" w:rsidRPr="00944B91" w:rsidRDefault="00EB039F" w:rsidP="00E428F5">
      <w:pPr>
        <w:pStyle w:val="ab"/>
        <w:numPr>
          <w:ilvl w:val="0"/>
          <w:numId w:val="33"/>
        </w:numPr>
        <w:spacing w:after="0" w:line="360" w:lineRule="auto"/>
        <w:jc w:val="both"/>
        <w:rPr>
          <w:rFonts w:ascii="Times New Roman" w:hAnsi="Times New Roman" w:cs="Times New Roman"/>
          <w:sz w:val="28"/>
          <w:szCs w:val="28"/>
          <w:highlight w:val="green"/>
        </w:rPr>
      </w:pPr>
      <w:r w:rsidRPr="00944B91">
        <w:rPr>
          <w:rFonts w:ascii="Times New Roman" w:hAnsi="Times New Roman" w:cs="Times New Roman"/>
          <w:bCs/>
          <w:sz w:val="28"/>
          <w:szCs w:val="28"/>
          <w:highlight w:val="green"/>
        </w:rPr>
        <w:t>Создать файл для работы с группами и настроить групповой доступ (этот пункт не является обязательным).</w:t>
      </w:r>
    </w:p>
    <w:p w:rsidR="00EB039F" w:rsidRPr="00944B91" w:rsidRDefault="00EB039F" w:rsidP="00E428F5">
      <w:pPr>
        <w:pStyle w:val="ab"/>
        <w:numPr>
          <w:ilvl w:val="0"/>
          <w:numId w:val="33"/>
        </w:numPr>
        <w:spacing w:after="0" w:line="360" w:lineRule="auto"/>
        <w:jc w:val="both"/>
        <w:rPr>
          <w:rFonts w:ascii="Times New Roman" w:hAnsi="Times New Roman" w:cs="Times New Roman"/>
          <w:sz w:val="28"/>
          <w:szCs w:val="28"/>
          <w:highlight w:val="green"/>
        </w:rPr>
      </w:pPr>
      <w:r w:rsidRPr="00944B91">
        <w:rPr>
          <w:rFonts w:ascii="Times New Roman" w:hAnsi="Times New Roman" w:cs="Times New Roman"/>
          <w:bCs/>
          <w:sz w:val="28"/>
          <w:szCs w:val="28"/>
          <w:highlight w:val="green"/>
        </w:rPr>
        <w:t>Создаём файл с паролями.</w:t>
      </w:r>
    </w:p>
    <w:p w:rsidR="00EB039F" w:rsidRP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Файл паролей создаётся при помощи стандартной утилиты </w:t>
      </w:r>
      <w:r w:rsidRPr="00EB039F">
        <w:rPr>
          <w:rFonts w:ascii="Times New Roman" w:hAnsi="Times New Roman" w:cs="Times New Roman"/>
          <w:b/>
          <w:bCs/>
          <w:sz w:val="28"/>
          <w:szCs w:val="28"/>
        </w:rPr>
        <w:t>htdigest</w:t>
      </w:r>
    </w:p>
    <w:p w:rsidR="00EB039F" w:rsidRP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Code:</w:t>
      </w:r>
    </w:p>
    <w:p w:rsidR="00EB039F" w:rsidRPr="00EB039F" w:rsidRDefault="00EB039F" w:rsidP="00BE2B1A">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htdigest -c [путь к файлу с паролями] [название секретной области] [имя пользователя]</w:t>
      </w:r>
    </w:p>
    <w:p w:rsid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Ключ </w:t>
      </w:r>
      <w:r w:rsidRPr="00EB039F">
        <w:rPr>
          <w:rFonts w:ascii="Times New Roman" w:hAnsi="Times New Roman" w:cs="Times New Roman"/>
          <w:b/>
          <w:bCs/>
          <w:sz w:val="28"/>
          <w:szCs w:val="28"/>
        </w:rPr>
        <w:t>-c</w:t>
      </w:r>
      <w:r w:rsidRPr="00EB039F">
        <w:rPr>
          <w:rFonts w:ascii="Times New Roman" w:hAnsi="Times New Roman" w:cs="Times New Roman"/>
          <w:sz w:val="28"/>
          <w:szCs w:val="28"/>
        </w:rPr>
        <w:t> указывается при необходимости создать новый файл, а обязательный аргумент </w:t>
      </w:r>
      <w:r w:rsidRPr="00EB039F">
        <w:rPr>
          <w:rFonts w:ascii="Times New Roman" w:hAnsi="Times New Roman" w:cs="Times New Roman"/>
          <w:b/>
          <w:bCs/>
          <w:sz w:val="28"/>
          <w:szCs w:val="28"/>
        </w:rPr>
        <w:t>[название секретной области]</w:t>
      </w:r>
      <w:r w:rsidRPr="00EB039F">
        <w:rPr>
          <w:rFonts w:ascii="Times New Roman" w:hAnsi="Times New Roman" w:cs="Times New Roman"/>
          <w:sz w:val="28"/>
          <w:szCs w:val="28"/>
        </w:rPr>
        <w:t> - это наименование секретной области, которое позже будет указано в директиве </w:t>
      </w:r>
      <w:r w:rsidRPr="00EB039F">
        <w:rPr>
          <w:rFonts w:ascii="Times New Roman" w:hAnsi="Times New Roman" w:cs="Times New Roman"/>
          <w:b/>
          <w:bCs/>
          <w:sz w:val="28"/>
          <w:szCs w:val="28"/>
        </w:rPr>
        <w:t>AuthName</w:t>
      </w:r>
      <w:r w:rsidRPr="00EB039F">
        <w:rPr>
          <w:rFonts w:ascii="Times New Roman" w:hAnsi="Times New Roman" w:cs="Times New Roman"/>
          <w:sz w:val="28"/>
          <w:szCs w:val="28"/>
        </w:rPr>
        <w:t>.</w:t>
      </w:r>
    </w:p>
    <w:p w:rsidR="00EB039F" w:rsidRPr="007D44A2" w:rsidRDefault="00EB039F" w:rsidP="00EB039F">
      <w:pPr>
        <w:spacing w:after="0" w:line="360" w:lineRule="auto"/>
        <w:ind w:firstLine="425"/>
        <w:jc w:val="both"/>
        <w:rPr>
          <w:rFonts w:ascii="Times New Roman" w:hAnsi="Times New Roman" w:cs="Times New Roman"/>
          <w:sz w:val="28"/>
          <w:szCs w:val="28"/>
          <w:lang w:val="en-US"/>
        </w:rPr>
      </w:pPr>
      <w:r w:rsidRPr="00EB039F">
        <w:rPr>
          <w:rFonts w:ascii="Times New Roman" w:hAnsi="Times New Roman" w:cs="Times New Roman"/>
          <w:b/>
          <w:bCs/>
          <w:sz w:val="28"/>
          <w:szCs w:val="28"/>
        </w:rPr>
        <w:t>Пример</w:t>
      </w:r>
      <w:r w:rsidRPr="007D44A2">
        <w:rPr>
          <w:rFonts w:ascii="Times New Roman" w:hAnsi="Times New Roman" w:cs="Times New Roman"/>
          <w:b/>
          <w:bCs/>
          <w:sz w:val="28"/>
          <w:szCs w:val="28"/>
          <w:lang w:val="en-US"/>
        </w:rPr>
        <w:t>:</w:t>
      </w:r>
    </w:p>
    <w:p w:rsidR="00EB039F" w:rsidRPr="007D44A2" w:rsidRDefault="00EB039F" w:rsidP="00EB039F">
      <w:pPr>
        <w:spacing w:after="0" w:line="360" w:lineRule="auto"/>
        <w:ind w:firstLine="425"/>
        <w:jc w:val="both"/>
        <w:rPr>
          <w:rFonts w:ascii="Times New Roman" w:hAnsi="Times New Roman" w:cs="Times New Roman"/>
          <w:sz w:val="28"/>
          <w:szCs w:val="28"/>
          <w:lang w:val="en-US"/>
        </w:rPr>
      </w:pPr>
      <w:r w:rsidRPr="007D44A2">
        <w:rPr>
          <w:rFonts w:ascii="Times New Roman" w:hAnsi="Times New Roman" w:cs="Times New Roman"/>
          <w:sz w:val="28"/>
          <w:szCs w:val="28"/>
          <w:lang w:val="en-US"/>
        </w:rPr>
        <w:t>Code:</w:t>
      </w:r>
    </w:p>
    <w:p w:rsidR="00EB039F" w:rsidRPr="00EB039F" w:rsidRDefault="00EB039F" w:rsidP="00BE2B1A">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EB039F">
        <w:rPr>
          <w:rFonts w:ascii="Times New Roman" w:hAnsi="Times New Roman" w:cs="Times New Roman"/>
          <w:sz w:val="28"/>
          <w:szCs w:val="28"/>
          <w:lang w:val="en-US"/>
        </w:rPr>
        <w:t>htdigest -c /var/www/html/secretplace/.htpasswd private adm</w:t>
      </w:r>
    </w:p>
    <w:p w:rsidR="00EB039F" w:rsidRP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После запуска команды нужно будет ввести пароль и его подтверждение. В результате, мы получим файл </w:t>
      </w:r>
      <w:r w:rsidRPr="00EB039F">
        <w:rPr>
          <w:rFonts w:ascii="Times New Roman" w:hAnsi="Times New Roman" w:cs="Times New Roman"/>
          <w:b/>
          <w:bCs/>
          <w:sz w:val="28"/>
          <w:szCs w:val="28"/>
        </w:rPr>
        <w:t>/var/www/html/secretplace/.htpasswd</w:t>
      </w:r>
      <w:r w:rsidRPr="00EB039F">
        <w:rPr>
          <w:rFonts w:ascii="Times New Roman" w:hAnsi="Times New Roman" w:cs="Times New Roman"/>
          <w:sz w:val="28"/>
          <w:szCs w:val="28"/>
        </w:rPr>
        <w:t> похожего содержания</w:t>
      </w:r>
    </w:p>
    <w:p w:rsidR="00EB039F" w:rsidRP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Code:</w:t>
      </w:r>
    </w:p>
    <w:p w:rsidR="00EB039F" w:rsidRPr="00EB039F" w:rsidRDefault="00EB039F" w:rsidP="00BE2B1A">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adm:private:58b799bb9a734fc5948ebb6cf5c25f3e</w:t>
      </w:r>
    </w:p>
    <w:p w:rsidR="00F41872"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Х</w:t>
      </w:r>
      <w:r w:rsidR="00F41872">
        <w:rPr>
          <w:rFonts w:ascii="Times New Roman" w:hAnsi="Times New Roman" w:cs="Times New Roman"/>
          <w:sz w:val="28"/>
          <w:szCs w:val="28"/>
        </w:rPr>
        <w:t>еш считается по алгоритму MD5.</w:t>
      </w:r>
    </w:p>
    <w:p w:rsid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b/>
          <w:bCs/>
          <w:sz w:val="28"/>
          <w:szCs w:val="28"/>
        </w:rPr>
        <w:t>+Прописываем защищаемый ресурс в конфигурацию Apache (файл .htaccess).</w:t>
      </w:r>
    </w:p>
    <w:p w:rsidR="00EB039F" w:rsidRPr="007D44A2" w:rsidRDefault="00EB039F" w:rsidP="00EB039F">
      <w:pPr>
        <w:spacing w:after="0" w:line="360" w:lineRule="auto"/>
        <w:ind w:firstLine="425"/>
        <w:jc w:val="both"/>
        <w:rPr>
          <w:rFonts w:ascii="Times New Roman" w:hAnsi="Times New Roman" w:cs="Times New Roman"/>
          <w:sz w:val="28"/>
          <w:szCs w:val="28"/>
          <w:lang w:val="en-US"/>
        </w:rPr>
      </w:pPr>
      <w:r w:rsidRPr="00EB039F">
        <w:rPr>
          <w:rFonts w:ascii="Times New Roman" w:hAnsi="Times New Roman" w:cs="Times New Roman"/>
          <w:b/>
          <w:bCs/>
          <w:sz w:val="28"/>
          <w:szCs w:val="28"/>
        </w:rPr>
        <w:t>Пример</w:t>
      </w:r>
      <w:r w:rsidRPr="007D44A2">
        <w:rPr>
          <w:rFonts w:ascii="Times New Roman" w:hAnsi="Times New Roman" w:cs="Times New Roman"/>
          <w:b/>
          <w:bCs/>
          <w:sz w:val="28"/>
          <w:szCs w:val="28"/>
          <w:lang w:val="en-US"/>
        </w:rPr>
        <w:t>:</w:t>
      </w:r>
    </w:p>
    <w:p w:rsidR="00EB039F" w:rsidRPr="007D44A2" w:rsidRDefault="00EB039F" w:rsidP="00EB039F">
      <w:pPr>
        <w:spacing w:after="0" w:line="360" w:lineRule="auto"/>
        <w:ind w:firstLine="425"/>
        <w:jc w:val="both"/>
        <w:rPr>
          <w:rFonts w:ascii="Times New Roman" w:hAnsi="Times New Roman" w:cs="Times New Roman"/>
          <w:sz w:val="28"/>
          <w:szCs w:val="28"/>
          <w:lang w:val="en-US"/>
        </w:rPr>
      </w:pPr>
      <w:r w:rsidRPr="007D44A2">
        <w:rPr>
          <w:rFonts w:ascii="Times New Roman" w:hAnsi="Times New Roman" w:cs="Times New Roman"/>
          <w:sz w:val="28"/>
          <w:szCs w:val="28"/>
          <w:lang w:val="en-US"/>
        </w:rPr>
        <w:t>Code:</w:t>
      </w:r>
    </w:p>
    <w:p w:rsidR="00EB039F" w:rsidRPr="007D44A2" w:rsidRDefault="00EB039F" w:rsidP="00BE2B1A">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7D44A2">
        <w:rPr>
          <w:rFonts w:ascii="Times New Roman" w:hAnsi="Times New Roman" w:cs="Times New Roman"/>
          <w:sz w:val="28"/>
          <w:szCs w:val="28"/>
          <w:lang w:val="en-US"/>
        </w:rPr>
        <w:t>AuthType Digest</w:t>
      </w:r>
    </w:p>
    <w:p w:rsidR="00EB039F" w:rsidRPr="00EB039F" w:rsidRDefault="00EB039F" w:rsidP="00BE2B1A">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EB039F">
        <w:rPr>
          <w:rFonts w:ascii="Times New Roman" w:hAnsi="Times New Roman" w:cs="Times New Roman"/>
          <w:sz w:val="28"/>
          <w:szCs w:val="28"/>
          <w:lang w:val="en-US"/>
        </w:rPr>
        <w:t>AuthName private</w:t>
      </w:r>
    </w:p>
    <w:p w:rsidR="00EB039F" w:rsidRPr="00EB039F" w:rsidRDefault="00EB039F" w:rsidP="00BE2B1A">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EB039F">
        <w:rPr>
          <w:rFonts w:ascii="Times New Roman" w:hAnsi="Times New Roman" w:cs="Times New Roman"/>
          <w:sz w:val="28"/>
          <w:szCs w:val="28"/>
          <w:lang w:val="en-US"/>
        </w:rPr>
        <w:t>AuthUserFile /var/www/html/secretplace/.htpasswd</w:t>
      </w:r>
    </w:p>
    <w:p w:rsidR="00EB039F" w:rsidRPr="00EB039F" w:rsidRDefault="00EB039F" w:rsidP="00BE2B1A">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Require user adm</w:t>
      </w:r>
    </w:p>
    <w:p w:rsid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b/>
          <w:bCs/>
          <w:sz w:val="28"/>
          <w:szCs w:val="28"/>
        </w:rPr>
        <w:lastRenderedPageBreak/>
        <w:t>Результат:</w:t>
      </w:r>
      <w:r w:rsidRPr="00EB039F">
        <w:rPr>
          <w:rFonts w:ascii="Times New Roman" w:hAnsi="Times New Roman" w:cs="Times New Roman"/>
          <w:sz w:val="28"/>
          <w:szCs w:val="28"/>
        </w:rPr>
        <w:t> </w:t>
      </w:r>
    </w:p>
    <w:p w:rsid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Доступ к ресурсу </w:t>
      </w:r>
      <w:r w:rsidRPr="00EB039F">
        <w:rPr>
          <w:rFonts w:ascii="Times New Roman" w:hAnsi="Times New Roman" w:cs="Times New Roman"/>
          <w:b/>
          <w:bCs/>
          <w:sz w:val="28"/>
          <w:szCs w:val="28"/>
        </w:rPr>
        <w:t>http://www.example.com/secretplace</w:t>
      </w:r>
      <w:r w:rsidRPr="00EB039F">
        <w:rPr>
          <w:rFonts w:ascii="Times New Roman" w:hAnsi="Times New Roman" w:cs="Times New Roman"/>
          <w:sz w:val="28"/>
          <w:szCs w:val="28"/>
        </w:rPr>
        <w:t> будет иметь только пользователь </w:t>
      </w:r>
      <w:r w:rsidRPr="00EB039F">
        <w:rPr>
          <w:rFonts w:ascii="Times New Roman" w:hAnsi="Times New Roman" w:cs="Times New Roman"/>
          <w:b/>
          <w:bCs/>
          <w:sz w:val="28"/>
          <w:szCs w:val="28"/>
        </w:rPr>
        <w:t>adm</w:t>
      </w:r>
      <w:r w:rsidRPr="00EB039F">
        <w:rPr>
          <w:rFonts w:ascii="Times New Roman" w:hAnsi="Times New Roman" w:cs="Times New Roman"/>
          <w:sz w:val="28"/>
          <w:szCs w:val="28"/>
        </w:rPr>
        <w:t>.</w:t>
      </w:r>
    </w:p>
    <w:p w:rsid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 xml:space="preserve"> </w:t>
      </w:r>
      <w:r w:rsidRPr="00EB039F">
        <w:rPr>
          <w:rFonts w:ascii="Times New Roman" w:hAnsi="Times New Roman" w:cs="Times New Roman"/>
          <w:b/>
          <w:bCs/>
          <w:sz w:val="28"/>
          <w:szCs w:val="28"/>
        </w:rPr>
        <w:t>+Настраиваем групповой доступ</w:t>
      </w:r>
    </w:p>
    <w:p w:rsidR="00EB039F" w:rsidRPr="00EB039F" w:rsidRDefault="00EB039F" w:rsidP="00EB039F">
      <w:pPr>
        <w:spacing w:after="0" w:line="360" w:lineRule="auto"/>
        <w:jc w:val="both"/>
        <w:rPr>
          <w:rFonts w:ascii="Times New Roman" w:hAnsi="Times New Roman" w:cs="Times New Roman"/>
          <w:b/>
          <w:bCs/>
          <w:sz w:val="28"/>
          <w:szCs w:val="28"/>
        </w:rPr>
      </w:pPr>
      <w:r w:rsidRPr="00EB039F">
        <w:rPr>
          <w:rFonts w:ascii="Times New Roman" w:hAnsi="Times New Roman" w:cs="Times New Roman"/>
          <w:sz w:val="28"/>
          <w:szCs w:val="28"/>
        </w:rPr>
        <w:t>Создаем файл </w:t>
      </w:r>
      <w:r w:rsidRPr="00EB039F">
        <w:rPr>
          <w:rFonts w:ascii="Times New Roman" w:hAnsi="Times New Roman" w:cs="Times New Roman"/>
          <w:b/>
          <w:bCs/>
          <w:sz w:val="28"/>
          <w:szCs w:val="28"/>
        </w:rPr>
        <w:t>.htgroups</w:t>
      </w:r>
      <w:r w:rsidRPr="00EB039F">
        <w:rPr>
          <w:rFonts w:ascii="Times New Roman" w:hAnsi="Times New Roman" w:cs="Times New Roman"/>
          <w:sz w:val="28"/>
          <w:szCs w:val="28"/>
        </w:rPr>
        <w:t> следующего содержания</w:t>
      </w:r>
    </w:p>
    <w:p w:rsidR="00EB039F" w:rsidRPr="007D44A2" w:rsidRDefault="00EB039F" w:rsidP="00EB039F">
      <w:pPr>
        <w:spacing w:after="0" w:line="360" w:lineRule="auto"/>
        <w:ind w:firstLine="425"/>
        <w:jc w:val="both"/>
        <w:rPr>
          <w:rFonts w:ascii="Times New Roman" w:hAnsi="Times New Roman" w:cs="Times New Roman"/>
          <w:sz w:val="28"/>
          <w:szCs w:val="28"/>
          <w:lang w:val="en-US"/>
        </w:rPr>
      </w:pPr>
      <w:r w:rsidRPr="007D44A2">
        <w:rPr>
          <w:rFonts w:ascii="Times New Roman" w:hAnsi="Times New Roman" w:cs="Times New Roman"/>
          <w:sz w:val="28"/>
          <w:szCs w:val="28"/>
          <w:lang w:val="en-US"/>
        </w:rPr>
        <w:t>Code:</w:t>
      </w:r>
    </w:p>
    <w:p w:rsidR="00EB039F" w:rsidRPr="007D44A2" w:rsidRDefault="00EB039F" w:rsidP="00BE2B1A">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7D44A2">
        <w:rPr>
          <w:rFonts w:ascii="Times New Roman" w:hAnsi="Times New Roman" w:cs="Times New Roman"/>
          <w:sz w:val="28"/>
          <w:szCs w:val="28"/>
          <w:lang w:val="en-US"/>
        </w:rPr>
        <w:t>admins: ivanov petrov</w:t>
      </w:r>
    </w:p>
    <w:p w:rsidR="00EB039F" w:rsidRPr="00EB039F" w:rsidRDefault="00EB039F" w:rsidP="00BE2B1A">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EB039F">
        <w:rPr>
          <w:rFonts w:ascii="Times New Roman" w:hAnsi="Times New Roman" w:cs="Times New Roman"/>
          <w:sz w:val="28"/>
          <w:szCs w:val="28"/>
          <w:lang w:val="en-US"/>
        </w:rPr>
        <w:t>users: sidorov vasechkin svistunov</w:t>
      </w:r>
    </w:p>
    <w:p w:rsidR="00EB039F" w:rsidRPr="00EB039F" w:rsidRDefault="00EB039F" w:rsidP="00EB039F">
      <w:pPr>
        <w:spacing w:after="0" w:line="360" w:lineRule="auto"/>
        <w:ind w:firstLine="425"/>
        <w:jc w:val="both"/>
        <w:rPr>
          <w:rFonts w:ascii="Times New Roman" w:hAnsi="Times New Roman" w:cs="Times New Roman"/>
          <w:sz w:val="28"/>
          <w:szCs w:val="28"/>
          <w:lang w:val="en-US"/>
        </w:rPr>
      </w:pPr>
      <w:r w:rsidRPr="00EB039F">
        <w:rPr>
          <w:rFonts w:ascii="Times New Roman" w:hAnsi="Times New Roman" w:cs="Times New Roman"/>
          <w:b/>
          <w:bCs/>
          <w:sz w:val="28"/>
          <w:szCs w:val="28"/>
        </w:rPr>
        <w:t>Пример</w:t>
      </w:r>
      <w:r w:rsidRPr="00EB039F">
        <w:rPr>
          <w:rFonts w:ascii="Times New Roman" w:hAnsi="Times New Roman" w:cs="Times New Roman"/>
          <w:b/>
          <w:bCs/>
          <w:sz w:val="28"/>
          <w:szCs w:val="28"/>
          <w:lang w:val="en-US"/>
        </w:rPr>
        <w:t>:</w:t>
      </w:r>
    </w:p>
    <w:p w:rsidR="00EB039F" w:rsidRPr="00EB039F" w:rsidRDefault="00EB039F" w:rsidP="00EB039F">
      <w:pPr>
        <w:spacing w:after="0" w:line="360" w:lineRule="auto"/>
        <w:ind w:firstLine="425"/>
        <w:jc w:val="both"/>
        <w:rPr>
          <w:rFonts w:ascii="Times New Roman" w:hAnsi="Times New Roman" w:cs="Times New Roman"/>
          <w:sz w:val="28"/>
          <w:szCs w:val="28"/>
          <w:lang w:val="en-US"/>
        </w:rPr>
      </w:pPr>
      <w:r w:rsidRPr="00EB039F">
        <w:rPr>
          <w:rFonts w:ascii="Times New Roman" w:hAnsi="Times New Roman" w:cs="Times New Roman"/>
          <w:sz w:val="28"/>
          <w:szCs w:val="28"/>
          <w:lang w:val="en-US"/>
        </w:rPr>
        <w:t>Code:</w:t>
      </w:r>
    </w:p>
    <w:p w:rsidR="00EB039F" w:rsidRPr="00EB039F" w:rsidRDefault="00EB039F" w:rsidP="00BE2B1A">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EB039F">
        <w:rPr>
          <w:rFonts w:ascii="Times New Roman" w:hAnsi="Times New Roman" w:cs="Times New Roman"/>
          <w:sz w:val="28"/>
          <w:szCs w:val="28"/>
          <w:lang w:val="en-US"/>
        </w:rPr>
        <w:t>AuthType Digest</w:t>
      </w:r>
    </w:p>
    <w:p w:rsidR="00EB039F" w:rsidRPr="00EB039F" w:rsidRDefault="00EB039F" w:rsidP="00BE2B1A">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EB039F">
        <w:rPr>
          <w:rFonts w:ascii="Times New Roman" w:hAnsi="Times New Roman" w:cs="Times New Roman"/>
          <w:sz w:val="28"/>
          <w:szCs w:val="28"/>
          <w:lang w:val="en-US"/>
        </w:rPr>
        <w:t>AuthName private</w:t>
      </w:r>
    </w:p>
    <w:p w:rsidR="00EB039F" w:rsidRPr="00EB039F" w:rsidRDefault="00EB039F" w:rsidP="00BE2B1A">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EB039F">
        <w:rPr>
          <w:rFonts w:ascii="Times New Roman" w:hAnsi="Times New Roman" w:cs="Times New Roman"/>
          <w:sz w:val="28"/>
          <w:szCs w:val="28"/>
          <w:lang w:val="en-US"/>
        </w:rPr>
        <w:t>AuthUserFile /var/www/html/secretplace/.htpasswd</w:t>
      </w:r>
    </w:p>
    <w:p w:rsidR="00EB039F" w:rsidRPr="00EB039F" w:rsidRDefault="00EB039F" w:rsidP="00BE2B1A">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EB039F">
        <w:rPr>
          <w:rFonts w:ascii="Times New Roman" w:hAnsi="Times New Roman" w:cs="Times New Roman"/>
          <w:sz w:val="28"/>
          <w:szCs w:val="28"/>
          <w:lang w:val="en-US"/>
        </w:rPr>
        <w:t>AuthGroupFile /var/www/html/secretplace/.htgroup</w:t>
      </w:r>
    </w:p>
    <w:p w:rsidR="00EB039F" w:rsidRPr="007D44A2" w:rsidRDefault="00EB039F" w:rsidP="00BE2B1A">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7D44A2">
        <w:rPr>
          <w:rFonts w:ascii="Times New Roman" w:hAnsi="Times New Roman" w:cs="Times New Roman"/>
          <w:sz w:val="28"/>
          <w:szCs w:val="28"/>
          <w:lang w:val="en-US"/>
        </w:rPr>
        <w:t>Require group admins</w:t>
      </w:r>
    </w:p>
    <w:p w:rsidR="00EB039F" w:rsidRPr="007D44A2" w:rsidRDefault="00EB039F" w:rsidP="00EB039F">
      <w:pPr>
        <w:spacing w:after="0" w:line="360" w:lineRule="auto"/>
        <w:ind w:firstLine="425"/>
        <w:jc w:val="both"/>
        <w:rPr>
          <w:rFonts w:ascii="Times New Roman" w:hAnsi="Times New Roman" w:cs="Times New Roman"/>
          <w:sz w:val="28"/>
          <w:szCs w:val="28"/>
          <w:lang w:val="en-US"/>
        </w:rPr>
      </w:pPr>
    </w:p>
    <w:p w:rsidR="00EB039F" w:rsidRPr="007D44A2" w:rsidRDefault="00F77DF4" w:rsidP="00EB039F">
      <w:pPr>
        <w:pStyle w:val="1"/>
        <w:rPr>
          <w:lang w:val="en-US"/>
        </w:rPr>
      </w:pPr>
      <w:bookmarkStart w:id="32" w:name="_Toc529450438"/>
      <w:r w:rsidRPr="00073AC1">
        <w:rPr>
          <w:lang w:val="en-US"/>
        </w:rPr>
        <w:t xml:space="preserve">19. </w:t>
      </w:r>
      <w:r w:rsidR="00EB039F" w:rsidRPr="007D44A2">
        <w:rPr>
          <w:lang w:val="en-US"/>
        </w:rPr>
        <w:t>CGI-</w:t>
      </w:r>
      <w:r w:rsidR="00EB039F" w:rsidRPr="00EB039F">
        <w:t>программирование</w:t>
      </w:r>
      <w:r w:rsidR="00EB039F" w:rsidRPr="007D44A2">
        <w:rPr>
          <w:lang w:val="en-US"/>
        </w:rPr>
        <w:t>.</w:t>
      </w:r>
      <w:bookmarkEnd w:id="32"/>
    </w:p>
    <w:p w:rsidR="00EB039F" w:rsidRPr="00EB039F" w:rsidRDefault="00EB039F" w:rsidP="00EB039F">
      <w:pPr>
        <w:spacing w:after="0" w:line="360" w:lineRule="auto"/>
        <w:ind w:firstLine="425"/>
        <w:jc w:val="both"/>
        <w:rPr>
          <w:rFonts w:ascii="Times New Roman" w:hAnsi="Times New Roman" w:cs="Times New Roman"/>
          <w:sz w:val="28"/>
          <w:szCs w:val="28"/>
        </w:rPr>
      </w:pPr>
      <w:r w:rsidRPr="00E56C99">
        <w:rPr>
          <w:rFonts w:ascii="Times New Roman" w:hAnsi="Times New Roman" w:cs="Times New Roman"/>
          <w:b/>
          <w:bCs/>
          <w:sz w:val="28"/>
          <w:szCs w:val="28"/>
          <w:highlight w:val="green"/>
        </w:rPr>
        <w:t>CGI</w:t>
      </w:r>
      <w:r w:rsidRPr="00E56C99">
        <w:rPr>
          <w:rFonts w:ascii="Times New Roman" w:hAnsi="Times New Roman" w:cs="Times New Roman"/>
          <w:sz w:val="28"/>
          <w:szCs w:val="28"/>
          <w:highlight w:val="green"/>
        </w:rPr>
        <w:t> (от англ. Common Gateway Interface — «общий интерфейс шлюза») — стандарт интерфейса, используемого для связи внешней программы с веб-сервером. Программу, которая работает по такому интерфейсу совместно с веб-сервером, принято называть шлюзом, хотя многие предпочитают названия «скрипт» (сценарий) или «CGI-программа».</w:t>
      </w:r>
    </w:p>
    <w:p w:rsidR="00EB039F" w:rsidRPr="005B4782" w:rsidRDefault="00EB039F" w:rsidP="00EB039F">
      <w:pPr>
        <w:spacing w:after="0" w:line="360" w:lineRule="auto"/>
        <w:ind w:firstLine="425"/>
        <w:jc w:val="both"/>
        <w:rPr>
          <w:rFonts w:ascii="Times New Roman" w:hAnsi="Times New Roman" w:cs="Times New Roman"/>
          <w:sz w:val="28"/>
          <w:szCs w:val="28"/>
          <w:highlight w:val="green"/>
        </w:rPr>
      </w:pPr>
      <w:r w:rsidRPr="005B4782">
        <w:rPr>
          <w:rFonts w:ascii="Times New Roman" w:hAnsi="Times New Roman" w:cs="Times New Roman"/>
          <w:sz w:val="28"/>
          <w:szCs w:val="28"/>
          <w:highlight w:val="green"/>
        </w:rPr>
        <w:t>Поскольку гипертекст статичен по своей природе, веб-страница не может непосредственно взаимодействовать с пользователем. До появления </w:t>
      </w:r>
      <w:r w:rsidRPr="005B4782">
        <w:rPr>
          <w:rFonts w:ascii="Times New Roman" w:hAnsi="Times New Roman" w:cs="Times New Roman"/>
          <w:i/>
          <w:iCs/>
          <w:sz w:val="28"/>
          <w:szCs w:val="28"/>
          <w:highlight w:val="green"/>
        </w:rPr>
        <w:t>JavaScript</w:t>
      </w:r>
      <w:r w:rsidRPr="005B4782">
        <w:rPr>
          <w:rFonts w:ascii="Times New Roman" w:hAnsi="Times New Roman" w:cs="Times New Roman"/>
          <w:sz w:val="28"/>
          <w:szCs w:val="28"/>
          <w:highlight w:val="green"/>
        </w:rPr>
        <w:t>, не было иной возможности отреагировать на действия пользователя, кроме как передать введенные им данные на веб-сервер для дальнейшей обработки. В случае CGI эта обработка осуществляется с помощью внешних программ и скриптов, обращение к которым выполняется через стандартизованный (см. RFC 3875: CGI Version 1.1) интерфейс — общий шлюз.</w:t>
      </w:r>
    </w:p>
    <w:p w:rsidR="00EB039F" w:rsidRDefault="00EB039F" w:rsidP="00EB039F">
      <w:pPr>
        <w:spacing w:after="0" w:line="360" w:lineRule="auto"/>
        <w:ind w:firstLine="425"/>
        <w:jc w:val="both"/>
        <w:rPr>
          <w:rFonts w:ascii="Times New Roman" w:hAnsi="Times New Roman" w:cs="Times New Roman"/>
          <w:sz w:val="28"/>
          <w:szCs w:val="28"/>
        </w:rPr>
      </w:pPr>
      <w:r w:rsidRPr="005B4782">
        <w:rPr>
          <w:rFonts w:ascii="Times New Roman" w:hAnsi="Times New Roman" w:cs="Times New Roman"/>
          <w:sz w:val="28"/>
          <w:szCs w:val="28"/>
          <w:highlight w:val="green"/>
        </w:rPr>
        <w:t>Упрощенная модель, иллюстрирующая работу CGI:</w:t>
      </w:r>
    </w:p>
    <w:p w:rsidR="00EB039F" w:rsidRPr="00EB039F" w:rsidRDefault="00EB039F" w:rsidP="00EB039F">
      <w:pPr>
        <w:spacing w:after="0" w:line="360" w:lineRule="auto"/>
        <w:ind w:firstLine="425"/>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21B3F332" wp14:editId="0F85768C">
            <wp:extent cx="4657725" cy="2924777"/>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65025" cy="2929361"/>
                    </a:xfrm>
                    <a:prstGeom prst="rect">
                      <a:avLst/>
                    </a:prstGeom>
                    <a:noFill/>
                    <a:ln>
                      <a:noFill/>
                    </a:ln>
                  </pic:spPr>
                </pic:pic>
              </a:graphicData>
            </a:graphic>
          </wp:inline>
        </w:drawing>
      </w:r>
    </w:p>
    <w:p w:rsidR="00EB039F" w:rsidRP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Сам интерфейс разработан таким образом, чтобы можно было использовать любой язык программирования, который может работать со стандартными устройствами ввода-вывода. Такими возможностями обладают даже скрипты для встроенных командных интерпретаторов операционных систем, поэтому в простых случаях могут использоваться даже командные скрипты.</w:t>
      </w:r>
    </w:p>
    <w:p w:rsidR="00EB039F" w:rsidRPr="00EB039F" w:rsidRDefault="00EB039F" w:rsidP="00EB039F">
      <w:pPr>
        <w:spacing w:after="0" w:line="360" w:lineRule="auto"/>
        <w:ind w:firstLine="425"/>
        <w:jc w:val="both"/>
        <w:rPr>
          <w:rFonts w:ascii="Times New Roman" w:hAnsi="Times New Roman" w:cs="Times New Roman"/>
          <w:b/>
          <w:bCs/>
          <w:sz w:val="28"/>
          <w:szCs w:val="28"/>
        </w:rPr>
      </w:pPr>
      <w:r w:rsidRPr="00EB039F">
        <w:rPr>
          <w:rFonts w:ascii="Times New Roman" w:hAnsi="Times New Roman" w:cs="Times New Roman"/>
          <w:b/>
          <w:bCs/>
          <w:sz w:val="28"/>
          <w:szCs w:val="28"/>
        </w:rPr>
        <w:t>Как работает CGI?</w:t>
      </w:r>
    </w:p>
    <w:p w:rsidR="00EB039F" w:rsidRPr="005B4782" w:rsidRDefault="00EB039F" w:rsidP="00EB039F">
      <w:pPr>
        <w:spacing w:after="0" w:line="360" w:lineRule="auto"/>
        <w:ind w:firstLine="425"/>
        <w:jc w:val="both"/>
        <w:rPr>
          <w:rFonts w:ascii="Times New Roman" w:hAnsi="Times New Roman" w:cs="Times New Roman"/>
          <w:sz w:val="28"/>
          <w:szCs w:val="28"/>
          <w:highlight w:val="green"/>
        </w:rPr>
      </w:pPr>
      <w:r w:rsidRPr="005B4782">
        <w:rPr>
          <w:rFonts w:ascii="Times New Roman" w:hAnsi="Times New Roman" w:cs="Times New Roman"/>
          <w:sz w:val="28"/>
          <w:szCs w:val="28"/>
          <w:highlight w:val="green"/>
        </w:rPr>
        <w:t>Обобщенный алгоритм работы через CGI можно представить в следующем виде:</w:t>
      </w:r>
    </w:p>
    <w:p w:rsidR="00EB039F" w:rsidRPr="005B4782" w:rsidRDefault="00EB039F" w:rsidP="00E428F5">
      <w:pPr>
        <w:numPr>
          <w:ilvl w:val="0"/>
          <w:numId w:val="7"/>
        </w:numPr>
        <w:spacing w:after="0" w:line="360" w:lineRule="auto"/>
        <w:jc w:val="both"/>
        <w:rPr>
          <w:rFonts w:ascii="Times New Roman" w:hAnsi="Times New Roman" w:cs="Times New Roman"/>
          <w:sz w:val="28"/>
          <w:szCs w:val="28"/>
          <w:highlight w:val="green"/>
        </w:rPr>
      </w:pPr>
      <w:r w:rsidRPr="005B4782">
        <w:rPr>
          <w:rFonts w:ascii="Times New Roman" w:hAnsi="Times New Roman" w:cs="Times New Roman"/>
          <w:sz w:val="28"/>
          <w:szCs w:val="28"/>
          <w:highlight w:val="green"/>
        </w:rPr>
        <w:t>Клиент запрашивает CGI-приложение по его URI.</w:t>
      </w:r>
    </w:p>
    <w:p w:rsidR="00EB039F" w:rsidRPr="005B4782" w:rsidRDefault="00EB039F" w:rsidP="00E428F5">
      <w:pPr>
        <w:numPr>
          <w:ilvl w:val="0"/>
          <w:numId w:val="7"/>
        </w:numPr>
        <w:spacing w:after="0" w:line="360" w:lineRule="auto"/>
        <w:jc w:val="both"/>
        <w:rPr>
          <w:rFonts w:ascii="Times New Roman" w:hAnsi="Times New Roman" w:cs="Times New Roman"/>
          <w:sz w:val="28"/>
          <w:szCs w:val="28"/>
          <w:highlight w:val="green"/>
        </w:rPr>
      </w:pPr>
      <w:r w:rsidRPr="005B4782">
        <w:rPr>
          <w:rFonts w:ascii="Times New Roman" w:hAnsi="Times New Roman" w:cs="Times New Roman"/>
          <w:sz w:val="28"/>
          <w:szCs w:val="28"/>
          <w:highlight w:val="green"/>
        </w:rPr>
        <w:t>Веб-сервер принимает запрос и устанавливает переменные окружения, через них приложению передаются данные и служебная информация.</w:t>
      </w:r>
    </w:p>
    <w:p w:rsidR="00EB039F" w:rsidRPr="005B4782" w:rsidRDefault="00EB039F" w:rsidP="00E428F5">
      <w:pPr>
        <w:numPr>
          <w:ilvl w:val="0"/>
          <w:numId w:val="7"/>
        </w:numPr>
        <w:spacing w:after="0" w:line="360" w:lineRule="auto"/>
        <w:jc w:val="both"/>
        <w:rPr>
          <w:rFonts w:ascii="Times New Roman" w:hAnsi="Times New Roman" w:cs="Times New Roman"/>
          <w:sz w:val="28"/>
          <w:szCs w:val="28"/>
          <w:highlight w:val="green"/>
        </w:rPr>
      </w:pPr>
      <w:r w:rsidRPr="005B4782">
        <w:rPr>
          <w:rFonts w:ascii="Times New Roman" w:hAnsi="Times New Roman" w:cs="Times New Roman"/>
          <w:sz w:val="28"/>
          <w:szCs w:val="28"/>
          <w:highlight w:val="green"/>
        </w:rPr>
        <w:t>Веб-сервер перенаправляет запросы через стандартный поток ввода (stdin) на вход вызываемой программы.</w:t>
      </w:r>
    </w:p>
    <w:p w:rsidR="00EB039F" w:rsidRPr="005B4782" w:rsidRDefault="00EB039F" w:rsidP="00E428F5">
      <w:pPr>
        <w:numPr>
          <w:ilvl w:val="0"/>
          <w:numId w:val="7"/>
        </w:numPr>
        <w:spacing w:after="0" w:line="360" w:lineRule="auto"/>
        <w:jc w:val="both"/>
        <w:rPr>
          <w:rFonts w:ascii="Times New Roman" w:hAnsi="Times New Roman" w:cs="Times New Roman"/>
          <w:sz w:val="28"/>
          <w:szCs w:val="28"/>
          <w:highlight w:val="green"/>
        </w:rPr>
      </w:pPr>
      <w:r w:rsidRPr="005B4782">
        <w:rPr>
          <w:rFonts w:ascii="Times New Roman" w:hAnsi="Times New Roman" w:cs="Times New Roman"/>
          <w:sz w:val="28"/>
          <w:szCs w:val="28"/>
          <w:highlight w:val="green"/>
        </w:rPr>
        <w:t>CGI-приложение выполняет все необходимые операции и формирует результаты в виде HTML.</w:t>
      </w:r>
    </w:p>
    <w:p w:rsidR="00EB039F" w:rsidRPr="005B4782" w:rsidRDefault="00EB039F" w:rsidP="00E428F5">
      <w:pPr>
        <w:numPr>
          <w:ilvl w:val="0"/>
          <w:numId w:val="7"/>
        </w:numPr>
        <w:spacing w:after="0" w:line="360" w:lineRule="auto"/>
        <w:jc w:val="both"/>
        <w:rPr>
          <w:rFonts w:ascii="Times New Roman" w:hAnsi="Times New Roman" w:cs="Times New Roman"/>
          <w:sz w:val="28"/>
          <w:szCs w:val="28"/>
          <w:highlight w:val="green"/>
        </w:rPr>
      </w:pPr>
      <w:r w:rsidRPr="005B4782">
        <w:rPr>
          <w:rFonts w:ascii="Times New Roman" w:hAnsi="Times New Roman" w:cs="Times New Roman"/>
          <w:sz w:val="28"/>
          <w:szCs w:val="28"/>
          <w:highlight w:val="green"/>
        </w:rPr>
        <w:t>Сформированный гипертекст возвращается веб-серверу через стандартный поток вывода (stdout). Сообщения об ошибках передаются через stderr.</w:t>
      </w:r>
    </w:p>
    <w:p w:rsidR="00EB039F" w:rsidRPr="005B4782" w:rsidRDefault="00EB039F" w:rsidP="00E428F5">
      <w:pPr>
        <w:numPr>
          <w:ilvl w:val="0"/>
          <w:numId w:val="7"/>
        </w:numPr>
        <w:spacing w:after="0" w:line="360" w:lineRule="auto"/>
        <w:jc w:val="both"/>
        <w:rPr>
          <w:rFonts w:ascii="Times New Roman" w:hAnsi="Times New Roman" w:cs="Times New Roman"/>
          <w:sz w:val="28"/>
          <w:szCs w:val="28"/>
          <w:highlight w:val="green"/>
        </w:rPr>
      </w:pPr>
      <w:r w:rsidRPr="005B4782">
        <w:rPr>
          <w:rFonts w:ascii="Times New Roman" w:hAnsi="Times New Roman" w:cs="Times New Roman"/>
          <w:sz w:val="28"/>
          <w:szCs w:val="28"/>
          <w:highlight w:val="green"/>
        </w:rPr>
        <w:t>Веб-сервер передает результаты запроса клиенту.</w:t>
      </w:r>
    </w:p>
    <w:p w:rsidR="00EB039F" w:rsidRPr="00EB039F" w:rsidRDefault="00EB039F" w:rsidP="00EB039F">
      <w:pPr>
        <w:spacing w:after="0" w:line="360" w:lineRule="auto"/>
        <w:ind w:firstLine="425"/>
        <w:jc w:val="both"/>
        <w:rPr>
          <w:rFonts w:ascii="Times New Roman" w:hAnsi="Times New Roman" w:cs="Times New Roman"/>
          <w:b/>
          <w:bCs/>
          <w:sz w:val="28"/>
          <w:szCs w:val="28"/>
        </w:rPr>
      </w:pPr>
      <w:r w:rsidRPr="00EB039F">
        <w:rPr>
          <w:rFonts w:ascii="Times New Roman" w:hAnsi="Times New Roman" w:cs="Times New Roman"/>
          <w:b/>
          <w:bCs/>
          <w:sz w:val="28"/>
          <w:szCs w:val="28"/>
        </w:rPr>
        <w:t>Области применения CGI</w:t>
      </w:r>
    </w:p>
    <w:p w:rsidR="00EB039F" w:rsidRPr="00EB039F" w:rsidRDefault="00EB039F" w:rsidP="00EB039F">
      <w:pPr>
        <w:spacing w:after="0" w:line="360" w:lineRule="auto"/>
        <w:ind w:firstLine="425"/>
        <w:jc w:val="both"/>
        <w:rPr>
          <w:rFonts w:ascii="Times New Roman" w:hAnsi="Times New Roman" w:cs="Times New Roman"/>
          <w:sz w:val="28"/>
          <w:szCs w:val="28"/>
        </w:rPr>
      </w:pPr>
      <w:r w:rsidRPr="005B4782">
        <w:rPr>
          <w:rFonts w:ascii="Times New Roman" w:hAnsi="Times New Roman" w:cs="Times New Roman"/>
          <w:sz w:val="28"/>
          <w:szCs w:val="28"/>
          <w:highlight w:val="green"/>
        </w:rPr>
        <w:t xml:space="preserve">Наиболее частая задача, для решения которой применяется CGI — создание интерактивных страниц, содержание которых зависит от действий пользователя. Типичными примерами таких веб-страниц являются форма регистрации на сайте или форма для отправки комментария. Другая область применения CGI, остающаяся за </w:t>
      </w:r>
      <w:r w:rsidRPr="005B4782">
        <w:rPr>
          <w:rFonts w:ascii="Times New Roman" w:hAnsi="Times New Roman" w:cs="Times New Roman"/>
          <w:sz w:val="28"/>
          <w:szCs w:val="28"/>
          <w:highlight w:val="green"/>
        </w:rPr>
        <w:lastRenderedPageBreak/>
        <w:t>кулисами взаимодействия с пользователем, связана со сбором и обработкой информации о клиенте: установка и чтение «печенюшек»-cookies; получение данных о браузере и операционной системе; подсчет количества посещений веб-страницы; мониторинг веб-трафика и т.п.</w:t>
      </w:r>
    </w:p>
    <w:p w:rsidR="00EB039F" w:rsidRP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Эти возможности обеспечиваются тем, что CGI-скрипт может быть подключен к базе данных или обращаться к файловой системе сервера. Таким образом CGI-скрипт может сохранять информацию в таблицах БД или файлах и получать ее оттуда по запросу, чего нельзя сделать средствами HTML.</w:t>
      </w:r>
    </w:p>
    <w:p w:rsidR="00EB039F" w:rsidRPr="00EB039F" w:rsidRDefault="00EB039F" w:rsidP="00EB039F">
      <w:pPr>
        <w:spacing w:after="0" w:line="360" w:lineRule="auto"/>
        <w:ind w:firstLine="425"/>
        <w:jc w:val="both"/>
        <w:rPr>
          <w:rFonts w:ascii="Times New Roman" w:hAnsi="Times New Roman" w:cs="Times New Roman"/>
          <w:b/>
          <w:bCs/>
          <w:sz w:val="28"/>
          <w:szCs w:val="28"/>
        </w:rPr>
      </w:pPr>
      <w:r w:rsidRPr="00EB039F">
        <w:rPr>
          <w:rFonts w:ascii="Times New Roman" w:hAnsi="Times New Roman" w:cs="Times New Roman"/>
          <w:b/>
          <w:bCs/>
          <w:sz w:val="28"/>
          <w:szCs w:val="28"/>
        </w:rPr>
        <w:t>Предупреждение</w:t>
      </w:r>
    </w:p>
    <w:p w:rsidR="00EB039F" w:rsidRPr="00EB039F" w:rsidRDefault="00EB039F" w:rsidP="00EB039F">
      <w:pPr>
        <w:spacing w:after="0" w:line="360" w:lineRule="auto"/>
        <w:ind w:firstLine="425"/>
        <w:jc w:val="both"/>
        <w:rPr>
          <w:rFonts w:ascii="Times New Roman" w:hAnsi="Times New Roman" w:cs="Times New Roman"/>
          <w:sz w:val="28"/>
          <w:szCs w:val="28"/>
        </w:rPr>
      </w:pPr>
      <w:r w:rsidRPr="00EB039F">
        <w:rPr>
          <w:rFonts w:ascii="Times New Roman" w:hAnsi="Times New Roman" w:cs="Times New Roman"/>
          <w:sz w:val="28"/>
          <w:szCs w:val="28"/>
        </w:rPr>
        <w:t>CGI — это не язык программирования! Это простой протокол, позволяющий веб-серверу передавать данные через stdin и читать их из stdout. Поэтому, в качестве CGI-обработчика может использоваться любая серверная программа, способная работать со стандартными потоками ввода-вывода.</w:t>
      </w:r>
    </w:p>
    <w:p w:rsidR="00EB039F" w:rsidRPr="00DC77BD" w:rsidRDefault="00EB039F" w:rsidP="00EB039F">
      <w:pPr>
        <w:spacing w:after="0" w:line="360" w:lineRule="auto"/>
        <w:ind w:firstLine="425"/>
        <w:jc w:val="both"/>
        <w:rPr>
          <w:rFonts w:ascii="Times New Roman" w:hAnsi="Times New Roman" w:cs="Times New Roman"/>
          <w:i/>
          <w:sz w:val="28"/>
          <w:szCs w:val="28"/>
        </w:rPr>
      </w:pPr>
      <w:r w:rsidRPr="00DC77BD">
        <w:rPr>
          <w:rFonts w:ascii="Times New Roman" w:hAnsi="Times New Roman" w:cs="Times New Roman"/>
          <w:i/>
          <w:sz w:val="28"/>
          <w:szCs w:val="28"/>
        </w:rPr>
        <w:t>Источник: https://lectureswww.readthedocs.io/5.web.server/cgi.html</w:t>
      </w:r>
    </w:p>
    <w:p w:rsidR="00EB039F" w:rsidRDefault="00EB039F" w:rsidP="00EB039F">
      <w:pPr>
        <w:spacing w:after="0" w:line="360" w:lineRule="auto"/>
        <w:ind w:firstLine="425"/>
        <w:jc w:val="both"/>
        <w:rPr>
          <w:rFonts w:ascii="Times New Roman" w:hAnsi="Times New Roman" w:cs="Times New Roman"/>
          <w:sz w:val="28"/>
          <w:szCs w:val="28"/>
        </w:rPr>
      </w:pPr>
    </w:p>
    <w:p w:rsidR="00DC77BD" w:rsidRDefault="00F77DF4" w:rsidP="00DC77BD">
      <w:pPr>
        <w:pStyle w:val="1"/>
      </w:pPr>
      <w:bookmarkStart w:id="33" w:name="_Toc529450439"/>
      <w:r>
        <w:t xml:space="preserve">20. </w:t>
      </w:r>
      <w:r w:rsidR="00DC77BD" w:rsidRPr="00DC77BD">
        <w:t>Язык серверных сценариев PHP.</w:t>
      </w:r>
      <w:bookmarkEnd w:id="33"/>
    </w:p>
    <w:p w:rsidR="00DC77BD" w:rsidRPr="00317B4F" w:rsidRDefault="00DC77BD" w:rsidP="00DC77BD">
      <w:pPr>
        <w:spacing w:after="0" w:line="360" w:lineRule="auto"/>
        <w:ind w:firstLine="425"/>
        <w:jc w:val="both"/>
        <w:rPr>
          <w:rFonts w:ascii="Times New Roman" w:hAnsi="Times New Roman" w:cs="Times New Roman"/>
          <w:sz w:val="28"/>
          <w:szCs w:val="28"/>
          <w:highlight w:val="green"/>
        </w:rPr>
      </w:pPr>
      <w:r w:rsidRPr="00317B4F">
        <w:rPr>
          <w:rFonts w:ascii="Times New Roman" w:hAnsi="Times New Roman" w:cs="Times New Roman"/>
          <w:sz w:val="28"/>
          <w:szCs w:val="28"/>
          <w:highlight w:val="green"/>
        </w:rPr>
        <w:t>PHP (Hypertext Preprocessor - Препроцессор Гипертекста)– это широко используемый язык сценариев общего назначения с открытым исходным кодом.</w:t>
      </w:r>
    </w:p>
    <w:p w:rsidR="00DC77BD" w:rsidRPr="00DC77BD" w:rsidRDefault="00DC77BD" w:rsidP="00DC77BD">
      <w:pPr>
        <w:spacing w:after="0" w:line="360" w:lineRule="auto"/>
        <w:ind w:firstLine="425"/>
        <w:jc w:val="both"/>
        <w:rPr>
          <w:rFonts w:ascii="Times New Roman" w:hAnsi="Times New Roman" w:cs="Times New Roman"/>
          <w:sz w:val="28"/>
          <w:szCs w:val="28"/>
        </w:rPr>
      </w:pPr>
      <w:r w:rsidRPr="00317B4F">
        <w:rPr>
          <w:rFonts w:ascii="Times New Roman" w:hAnsi="Times New Roman" w:cs="Times New Roman"/>
          <w:sz w:val="28"/>
          <w:szCs w:val="28"/>
          <w:highlight w:val="green"/>
        </w:rPr>
        <w:t>PHP - язык программирования, специально разработанный для написания web-приложений (скриптов, сценариев), исполняющихся на Web-сервере. Синтаксис языка во многом основывается на синтаксисе C, Java и Perl. Он очень похож на С и на Perl, поэтому для профессионального программиста не составит труда его изучить. С другой стороны, язык PHP проще, чем C, и его может освоить веб-мастер, не знающий пока других языков программирования.</w:t>
      </w:r>
    </w:p>
    <w:p w:rsidR="00DC77BD" w:rsidRPr="00317B4F" w:rsidRDefault="00DC77BD" w:rsidP="00DC77BD">
      <w:pPr>
        <w:spacing w:after="0" w:line="360" w:lineRule="auto"/>
        <w:ind w:firstLine="425"/>
        <w:jc w:val="both"/>
        <w:rPr>
          <w:rFonts w:ascii="Times New Roman" w:hAnsi="Times New Roman" w:cs="Times New Roman"/>
          <w:sz w:val="28"/>
          <w:szCs w:val="28"/>
          <w:highlight w:val="green"/>
        </w:rPr>
      </w:pPr>
      <w:r w:rsidRPr="00317B4F">
        <w:rPr>
          <w:rFonts w:ascii="Times New Roman" w:hAnsi="Times New Roman" w:cs="Times New Roman"/>
          <w:sz w:val="28"/>
          <w:szCs w:val="28"/>
          <w:highlight w:val="green"/>
        </w:rPr>
        <w:t>Огромным плюсом PHP, в отличие от, например, JavaScript, является то, что PHP-скрипты выполняются на стороне сервера. PHP не зависит от скорости компьютера пользователя или его браузера, он полностью работает на сервере. Пользователь даже может не знать, получает ли он обычный HTML-файл или результат выполнения скрипта.</w:t>
      </w:r>
    </w:p>
    <w:p w:rsidR="00DC77BD" w:rsidRPr="00DC77BD" w:rsidRDefault="00DC77BD" w:rsidP="00DC77BD">
      <w:pPr>
        <w:spacing w:after="0" w:line="360" w:lineRule="auto"/>
        <w:ind w:firstLine="425"/>
        <w:jc w:val="both"/>
        <w:rPr>
          <w:rFonts w:ascii="Times New Roman" w:hAnsi="Times New Roman" w:cs="Times New Roman"/>
          <w:sz w:val="28"/>
          <w:szCs w:val="28"/>
        </w:rPr>
      </w:pPr>
      <w:r w:rsidRPr="00317B4F">
        <w:rPr>
          <w:rFonts w:ascii="Times New Roman" w:hAnsi="Times New Roman" w:cs="Times New Roman"/>
          <w:sz w:val="28"/>
          <w:szCs w:val="28"/>
          <w:highlight w:val="green"/>
        </w:rPr>
        <w:t>Сценарии на языке PHP могут исполняться на сервере в виде отдельных файлов, а могут интегрироваться в html страницы.</w:t>
      </w:r>
    </w:p>
    <w:p w:rsidR="00DC77BD" w:rsidRPr="00317B4F" w:rsidRDefault="00DC77BD" w:rsidP="00DC77BD">
      <w:pPr>
        <w:spacing w:after="0" w:line="360" w:lineRule="auto"/>
        <w:ind w:firstLine="425"/>
        <w:jc w:val="both"/>
        <w:rPr>
          <w:rFonts w:ascii="Times New Roman" w:hAnsi="Times New Roman" w:cs="Times New Roman"/>
          <w:sz w:val="28"/>
          <w:szCs w:val="28"/>
          <w:highlight w:val="green"/>
        </w:rPr>
      </w:pPr>
      <w:r w:rsidRPr="00317B4F">
        <w:rPr>
          <w:rFonts w:ascii="Times New Roman" w:hAnsi="Times New Roman" w:cs="Times New Roman"/>
          <w:sz w:val="28"/>
          <w:szCs w:val="28"/>
          <w:highlight w:val="green"/>
        </w:rPr>
        <w:lastRenderedPageBreak/>
        <w:t xml:space="preserve">PHP способен генерировать и преобразовывать не только HTML документы, но и изображения разных форматов - JPEG, GIF, PNG, файлы PDF и FLASH. PHP способен формировать данные в любом текстовом формате, включая XHTML и XML. </w:t>
      </w:r>
    </w:p>
    <w:p w:rsidR="00DC77BD" w:rsidRPr="00DC77BD" w:rsidRDefault="00DC77BD" w:rsidP="00DC77BD">
      <w:pPr>
        <w:spacing w:after="0" w:line="360" w:lineRule="auto"/>
        <w:ind w:firstLine="425"/>
        <w:jc w:val="both"/>
        <w:rPr>
          <w:rFonts w:ascii="Times New Roman" w:hAnsi="Times New Roman" w:cs="Times New Roman"/>
          <w:sz w:val="28"/>
          <w:szCs w:val="28"/>
        </w:rPr>
      </w:pPr>
      <w:r w:rsidRPr="00317B4F">
        <w:rPr>
          <w:rFonts w:ascii="Times New Roman" w:hAnsi="Times New Roman" w:cs="Times New Roman"/>
          <w:sz w:val="28"/>
          <w:szCs w:val="28"/>
          <w:highlight w:val="green"/>
        </w:rPr>
        <w:t>PHP - кроссплатформенная технология. Дистрибутив PHP доступен для большинства операционных систем, включая Linux, многие модификации Unix, Microsoft Windows, Mac OS и многих других. PHP поддерживается на большинстве вебсерверов, таких, как Apache, Microsoft Internet Information Server (IIS), Microsoft Personal Web Server и других.</w:t>
      </w:r>
      <w:r w:rsidRPr="00DC77BD">
        <w:rPr>
          <w:rFonts w:ascii="Times New Roman" w:hAnsi="Times New Roman" w:cs="Times New Roman"/>
          <w:sz w:val="28"/>
          <w:szCs w:val="28"/>
        </w:rPr>
        <w:t xml:space="preserve"> </w:t>
      </w:r>
    </w:p>
    <w:p w:rsidR="00DC77BD" w:rsidRPr="00317B4F" w:rsidRDefault="00DC77BD" w:rsidP="00DC77BD">
      <w:pPr>
        <w:spacing w:after="0" w:line="360" w:lineRule="auto"/>
        <w:ind w:firstLine="425"/>
        <w:jc w:val="both"/>
        <w:rPr>
          <w:rFonts w:ascii="Times New Roman" w:hAnsi="Times New Roman" w:cs="Times New Roman"/>
          <w:sz w:val="28"/>
          <w:szCs w:val="28"/>
          <w:highlight w:val="green"/>
        </w:rPr>
      </w:pPr>
      <w:r w:rsidRPr="00317B4F">
        <w:rPr>
          <w:rFonts w:ascii="Times New Roman" w:hAnsi="Times New Roman" w:cs="Times New Roman"/>
          <w:sz w:val="28"/>
          <w:szCs w:val="28"/>
          <w:highlight w:val="green"/>
        </w:rPr>
        <w:t>Для большинства серверов PHP поставляется в 2-х вариантах - в качестве модуля и в качестве CGI препроцессора.</w:t>
      </w:r>
    </w:p>
    <w:p w:rsidR="00DC77BD" w:rsidRPr="00317B4F" w:rsidRDefault="00DC77BD" w:rsidP="00DC77BD">
      <w:pPr>
        <w:spacing w:after="0" w:line="360" w:lineRule="auto"/>
        <w:ind w:firstLine="425"/>
        <w:jc w:val="both"/>
        <w:rPr>
          <w:rFonts w:ascii="Times New Roman" w:hAnsi="Times New Roman" w:cs="Times New Roman"/>
          <w:sz w:val="28"/>
          <w:szCs w:val="28"/>
          <w:highlight w:val="green"/>
        </w:rPr>
      </w:pPr>
      <w:r w:rsidRPr="00317B4F">
        <w:rPr>
          <w:rFonts w:ascii="Times New Roman" w:hAnsi="Times New Roman" w:cs="Times New Roman"/>
          <w:sz w:val="28"/>
          <w:szCs w:val="28"/>
          <w:highlight w:val="green"/>
        </w:rPr>
        <w:t xml:space="preserve">PHP поддерживает работу с ODBC и большое количество баз данных: MySQL, MSQL, Oracle, PostgreSQL, SQLite и др. </w:t>
      </w:r>
    </w:p>
    <w:p w:rsidR="00DC77BD" w:rsidRPr="00317B4F" w:rsidRDefault="00DC77BD" w:rsidP="00DC77BD">
      <w:pPr>
        <w:spacing w:after="0" w:line="360" w:lineRule="auto"/>
        <w:ind w:firstLine="425"/>
        <w:jc w:val="both"/>
        <w:rPr>
          <w:rFonts w:ascii="Times New Roman" w:hAnsi="Times New Roman" w:cs="Times New Roman"/>
          <w:sz w:val="28"/>
          <w:szCs w:val="28"/>
          <w:highlight w:val="green"/>
        </w:rPr>
      </w:pPr>
      <w:r w:rsidRPr="00317B4F">
        <w:rPr>
          <w:rFonts w:ascii="Times New Roman" w:hAnsi="Times New Roman" w:cs="Times New Roman"/>
          <w:sz w:val="28"/>
          <w:szCs w:val="28"/>
          <w:highlight w:val="green"/>
        </w:rPr>
        <w:t xml:space="preserve">Язык программирования PHP, особенно в связке с популярнейшей базой данных MySQL - оптимальный вариант для создания интернет-сайтов различной сложности. </w:t>
      </w:r>
    </w:p>
    <w:p w:rsidR="00DC77BD" w:rsidRDefault="00DC77BD" w:rsidP="00DC77BD">
      <w:pPr>
        <w:spacing w:after="0" w:line="360" w:lineRule="auto"/>
        <w:ind w:firstLine="425"/>
        <w:jc w:val="both"/>
        <w:rPr>
          <w:rFonts w:ascii="Times New Roman" w:hAnsi="Times New Roman" w:cs="Times New Roman"/>
          <w:sz w:val="28"/>
          <w:szCs w:val="28"/>
        </w:rPr>
      </w:pPr>
      <w:r w:rsidRPr="00317B4F">
        <w:rPr>
          <w:rFonts w:ascii="Times New Roman" w:hAnsi="Times New Roman" w:cs="Times New Roman"/>
          <w:sz w:val="28"/>
          <w:szCs w:val="28"/>
          <w:highlight w:val="green"/>
        </w:rPr>
        <w:t>Язык PHP постоянно совершенствуется, и ему наверняка обеспечено долгое доминирование в области языков web -программирования.</w:t>
      </w:r>
    </w:p>
    <w:p w:rsidR="00DC77BD" w:rsidRDefault="00DC77BD" w:rsidP="00DC77BD">
      <w:pPr>
        <w:spacing w:after="0" w:line="360" w:lineRule="auto"/>
        <w:ind w:firstLine="425"/>
        <w:jc w:val="both"/>
        <w:rPr>
          <w:rFonts w:ascii="Times New Roman" w:hAnsi="Times New Roman" w:cs="Times New Roman"/>
          <w:sz w:val="28"/>
          <w:szCs w:val="28"/>
        </w:rPr>
      </w:pPr>
    </w:p>
    <w:p w:rsidR="00DC77BD" w:rsidRPr="00DC77BD" w:rsidRDefault="00F77DF4" w:rsidP="00DC77BD">
      <w:pPr>
        <w:pStyle w:val="1"/>
      </w:pPr>
      <w:bookmarkStart w:id="34" w:name="_Toc529450440"/>
      <w:r>
        <w:t xml:space="preserve">21. </w:t>
      </w:r>
      <w:r w:rsidR="00DC77BD" w:rsidRPr="00DC77BD">
        <w:t>Электронная почта.</w:t>
      </w:r>
      <w:bookmarkEnd w:id="34"/>
    </w:p>
    <w:p w:rsidR="00DC77BD" w:rsidRDefault="00DC77BD" w:rsidP="00DC77BD">
      <w:pPr>
        <w:spacing w:after="0" w:line="360" w:lineRule="auto"/>
        <w:ind w:firstLine="425"/>
        <w:jc w:val="both"/>
        <w:rPr>
          <w:rFonts w:ascii="Times New Roman" w:hAnsi="Times New Roman" w:cs="Times New Roman"/>
          <w:sz w:val="28"/>
          <w:szCs w:val="28"/>
        </w:rPr>
      </w:pPr>
      <w:r w:rsidRPr="004661D4">
        <w:rPr>
          <w:rFonts w:ascii="Times New Roman" w:hAnsi="Times New Roman" w:cs="Times New Roman"/>
          <w:sz w:val="28"/>
          <w:szCs w:val="28"/>
          <w:highlight w:val="green"/>
        </w:rPr>
        <w:t>Электро́нная по́чта (англ. email, e-mail [iˈmeɪl], от англ. electronic mail) — технология и служба по пересылке и получению электронных сообщений (называемых «письма», «электронные письма» или «сообщения») между пользователями компьютерной сети (в том числе — Интернета).</w:t>
      </w:r>
    </w:p>
    <w:p w:rsidR="00DC77BD" w:rsidRPr="00DC77BD" w:rsidRDefault="00DC77BD" w:rsidP="00DC77BD">
      <w:pPr>
        <w:spacing w:after="0" w:line="360" w:lineRule="auto"/>
        <w:ind w:firstLine="425"/>
        <w:jc w:val="center"/>
        <w:rPr>
          <w:rFonts w:ascii="Times New Roman" w:hAnsi="Times New Roman" w:cs="Times New Roman"/>
          <w:sz w:val="28"/>
          <w:szCs w:val="28"/>
        </w:rPr>
      </w:pPr>
      <w:r>
        <w:rPr>
          <w:noProof/>
          <w:lang w:eastAsia="ru-RU"/>
        </w:rPr>
        <w:lastRenderedPageBreak/>
        <w:drawing>
          <wp:inline distT="0" distB="0" distL="0" distR="0" wp14:anchorId="0E2180E0" wp14:editId="3659C4B4">
            <wp:extent cx="5219700" cy="4020308"/>
            <wp:effectExtent l="0" t="0" r="0" b="0"/>
            <wp:docPr id="36" name="Рисунок 36" descr="File:Mozilla thunderbird empty 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File:Mozilla thunderbird empty screensho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21471" cy="4021672"/>
                    </a:xfrm>
                    <a:prstGeom prst="rect">
                      <a:avLst/>
                    </a:prstGeom>
                    <a:noFill/>
                    <a:ln>
                      <a:noFill/>
                    </a:ln>
                  </pic:spPr>
                </pic:pic>
              </a:graphicData>
            </a:graphic>
          </wp:inline>
        </w:drawing>
      </w:r>
    </w:p>
    <w:p w:rsidR="00DC77BD" w:rsidRPr="004661D4" w:rsidRDefault="00DC77BD" w:rsidP="00DC77BD">
      <w:pPr>
        <w:spacing w:after="0" w:line="360" w:lineRule="auto"/>
        <w:ind w:firstLine="425"/>
        <w:jc w:val="both"/>
        <w:rPr>
          <w:rFonts w:ascii="Times New Roman" w:hAnsi="Times New Roman" w:cs="Times New Roman"/>
          <w:sz w:val="28"/>
          <w:szCs w:val="28"/>
          <w:highlight w:val="green"/>
        </w:rPr>
      </w:pPr>
      <w:r w:rsidRPr="004661D4">
        <w:rPr>
          <w:rFonts w:ascii="Times New Roman" w:hAnsi="Times New Roman" w:cs="Times New Roman"/>
          <w:sz w:val="28"/>
          <w:szCs w:val="28"/>
          <w:highlight w:val="green"/>
        </w:rPr>
        <w:t>Электронная почта по составу элементов и принципу работы практически повторяет систему обычной (бумажной) почты, заимствуя как термины (почта, письмо, конверт, вложение, ящик, доставка и другие), так и характерные особенности — простоту использования, задержки передачи сообщений, достаточную надёжность и в то же время отсутствие гарантии доставки.</w:t>
      </w:r>
    </w:p>
    <w:p w:rsidR="00DC77BD" w:rsidRPr="00DC77BD" w:rsidRDefault="00DC77BD" w:rsidP="00DC77BD">
      <w:pPr>
        <w:spacing w:after="0" w:line="360" w:lineRule="auto"/>
        <w:ind w:firstLine="425"/>
        <w:jc w:val="both"/>
        <w:rPr>
          <w:rFonts w:ascii="Times New Roman" w:hAnsi="Times New Roman" w:cs="Times New Roman"/>
          <w:sz w:val="28"/>
          <w:szCs w:val="28"/>
        </w:rPr>
      </w:pPr>
      <w:r w:rsidRPr="004661D4">
        <w:rPr>
          <w:rFonts w:ascii="Times New Roman" w:hAnsi="Times New Roman" w:cs="Times New Roman"/>
          <w:sz w:val="28"/>
          <w:szCs w:val="28"/>
          <w:highlight w:val="green"/>
        </w:rPr>
        <w:t>Достоинствами электронной почты являются: легко воспринимаемые и запоминаемые человеком адреса вида имя_пользователя@имя_домена (например, somebody@example.com); возможность передачи как простого текста, так и форматированного, а также произвольных файлов (текстовые документы, медиафай</w:t>
      </w:r>
      <w:r w:rsidR="00CA0442" w:rsidRPr="004661D4">
        <w:rPr>
          <w:rFonts w:ascii="Times New Roman" w:hAnsi="Times New Roman" w:cs="Times New Roman"/>
          <w:sz w:val="28"/>
          <w:szCs w:val="28"/>
          <w:highlight w:val="green"/>
        </w:rPr>
        <w:t>лы, программы, архивы и т. д.</w:t>
      </w:r>
      <w:r w:rsidRPr="004661D4">
        <w:rPr>
          <w:rFonts w:ascii="Times New Roman" w:hAnsi="Times New Roman" w:cs="Times New Roman"/>
          <w:sz w:val="28"/>
          <w:szCs w:val="28"/>
          <w:highlight w:val="green"/>
        </w:rPr>
        <w:t>); независимость серверов (в общем случае они обращаются друг к другу непосредственно); достаточно высокая надёжность доставки сообщения; простота использования человеком и программами, высокая скорость передачи сообщений.</w:t>
      </w:r>
    </w:p>
    <w:p w:rsidR="00DC77BD" w:rsidRPr="00DC77BD" w:rsidRDefault="00DC77BD" w:rsidP="00DC77BD">
      <w:pPr>
        <w:spacing w:after="0" w:line="360" w:lineRule="auto"/>
        <w:ind w:firstLine="425"/>
        <w:jc w:val="both"/>
        <w:rPr>
          <w:rFonts w:ascii="Times New Roman" w:hAnsi="Times New Roman" w:cs="Times New Roman"/>
          <w:sz w:val="28"/>
          <w:szCs w:val="28"/>
        </w:rPr>
      </w:pPr>
      <w:r w:rsidRPr="004661D4">
        <w:rPr>
          <w:rFonts w:ascii="Times New Roman" w:hAnsi="Times New Roman" w:cs="Times New Roman"/>
          <w:sz w:val="28"/>
          <w:szCs w:val="28"/>
          <w:highlight w:val="green"/>
        </w:rPr>
        <w:t>Недостатки электронной почты: наличие такого явления, как спам (массовые рекламные и вирусные рассылки); возможные задержки доставки сообщения (до нескольких суток); ограничения на размер одного сообщения и на общий размер сообщений в почтовом ящике (персональные для пользователей).</w:t>
      </w:r>
    </w:p>
    <w:p w:rsidR="00DC77BD" w:rsidRDefault="00DC77BD" w:rsidP="00DC77BD">
      <w:pPr>
        <w:spacing w:after="0" w:line="360" w:lineRule="auto"/>
        <w:ind w:firstLine="425"/>
        <w:jc w:val="both"/>
        <w:rPr>
          <w:rFonts w:ascii="Times New Roman" w:hAnsi="Times New Roman" w:cs="Times New Roman"/>
          <w:sz w:val="28"/>
          <w:szCs w:val="28"/>
        </w:rPr>
      </w:pPr>
      <w:r w:rsidRPr="00DC77BD">
        <w:rPr>
          <w:rFonts w:ascii="Times New Roman" w:hAnsi="Times New Roman" w:cs="Times New Roman"/>
          <w:sz w:val="28"/>
          <w:szCs w:val="28"/>
        </w:rPr>
        <w:lastRenderedPageBreak/>
        <w:t>В настоящее время любой начинающий пользователь может завести свой бесплатный электронный почтовый ящик, достаточно зарегистрироваться на одном из интернет-порталов.</w:t>
      </w:r>
    </w:p>
    <w:p w:rsidR="00DC77BD" w:rsidRDefault="00DC77BD" w:rsidP="00DC77BD">
      <w:pPr>
        <w:spacing w:after="0" w:line="360" w:lineRule="auto"/>
        <w:ind w:firstLine="425"/>
        <w:jc w:val="both"/>
        <w:rPr>
          <w:rFonts w:ascii="Times New Roman" w:hAnsi="Times New Roman" w:cs="Times New Roman"/>
          <w:sz w:val="28"/>
          <w:szCs w:val="28"/>
        </w:rPr>
      </w:pPr>
    </w:p>
    <w:p w:rsidR="00DC77BD" w:rsidRDefault="00F77DF4" w:rsidP="00DC77BD">
      <w:pPr>
        <w:pStyle w:val="1"/>
      </w:pPr>
      <w:bookmarkStart w:id="35" w:name="_Toc529450441"/>
      <w:r>
        <w:t xml:space="preserve">22. </w:t>
      </w:r>
      <w:r w:rsidR="00DC77BD" w:rsidRPr="00DC77BD">
        <w:t>Почтовые клиенты.</w:t>
      </w:r>
      <w:bookmarkEnd w:id="35"/>
    </w:p>
    <w:p w:rsidR="00DC77BD" w:rsidRDefault="00DC77BD" w:rsidP="00DC77BD">
      <w:pPr>
        <w:spacing w:after="0" w:line="360" w:lineRule="auto"/>
        <w:ind w:firstLine="425"/>
        <w:jc w:val="both"/>
        <w:rPr>
          <w:rFonts w:ascii="Times New Roman" w:hAnsi="Times New Roman" w:cs="Times New Roman"/>
          <w:sz w:val="28"/>
          <w:szCs w:val="28"/>
        </w:rPr>
      </w:pPr>
      <w:r w:rsidRPr="004661D4">
        <w:rPr>
          <w:rFonts w:ascii="Times New Roman" w:hAnsi="Times New Roman" w:cs="Times New Roman"/>
          <w:b/>
          <w:bCs/>
          <w:sz w:val="28"/>
          <w:szCs w:val="28"/>
          <w:highlight w:val="green"/>
        </w:rPr>
        <w:t>Почто́вая програ́мма</w:t>
      </w:r>
      <w:r w:rsidRPr="004661D4">
        <w:rPr>
          <w:rFonts w:ascii="Times New Roman" w:hAnsi="Times New Roman" w:cs="Times New Roman"/>
          <w:sz w:val="28"/>
          <w:szCs w:val="28"/>
          <w:highlight w:val="green"/>
        </w:rPr>
        <w:t> (</w:t>
      </w:r>
      <w:r w:rsidRPr="004661D4">
        <w:rPr>
          <w:rFonts w:ascii="Times New Roman" w:hAnsi="Times New Roman" w:cs="Times New Roman"/>
          <w:i/>
          <w:iCs/>
          <w:sz w:val="28"/>
          <w:szCs w:val="28"/>
          <w:highlight w:val="green"/>
        </w:rPr>
        <w:t>клиент электронной почты</w:t>
      </w:r>
      <w:r w:rsidRPr="004661D4">
        <w:rPr>
          <w:rFonts w:ascii="Times New Roman" w:hAnsi="Times New Roman" w:cs="Times New Roman"/>
          <w:sz w:val="28"/>
          <w:szCs w:val="28"/>
          <w:highlight w:val="green"/>
        </w:rPr>
        <w:t>, </w:t>
      </w:r>
      <w:r w:rsidRPr="004661D4">
        <w:rPr>
          <w:rFonts w:ascii="Times New Roman" w:hAnsi="Times New Roman" w:cs="Times New Roman"/>
          <w:i/>
          <w:iCs/>
          <w:sz w:val="28"/>
          <w:szCs w:val="28"/>
          <w:highlight w:val="green"/>
        </w:rPr>
        <w:t>почтовый клиент</w:t>
      </w:r>
      <w:r w:rsidRPr="004661D4">
        <w:rPr>
          <w:rFonts w:ascii="Times New Roman" w:hAnsi="Times New Roman" w:cs="Times New Roman"/>
          <w:sz w:val="28"/>
          <w:szCs w:val="28"/>
          <w:highlight w:val="green"/>
        </w:rPr>
        <w:t>, </w:t>
      </w:r>
      <w:r w:rsidRPr="004661D4">
        <w:rPr>
          <w:rFonts w:ascii="Times New Roman" w:hAnsi="Times New Roman" w:cs="Times New Roman"/>
          <w:i/>
          <w:iCs/>
          <w:sz w:val="28"/>
          <w:szCs w:val="28"/>
          <w:highlight w:val="green"/>
        </w:rPr>
        <w:t>мейл-клиент</w:t>
      </w:r>
      <w:r w:rsidRPr="004661D4">
        <w:rPr>
          <w:rFonts w:ascii="Times New Roman" w:hAnsi="Times New Roman" w:cs="Times New Roman"/>
          <w:sz w:val="28"/>
          <w:szCs w:val="28"/>
          <w:highlight w:val="green"/>
        </w:rPr>
        <w:t>, </w:t>
      </w:r>
      <w:r w:rsidRPr="004661D4">
        <w:rPr>
          <w:rFonts w:ascii="Times New Roman" w:hAnsi="Times New Roman" w:cs="Times New Roman"/>
          <w:i/>
          <w:iCs/>
          <w:sz w:val="28"/>
          <w:szCs w:val="28"/>
          <w:highlight w:val="green"/>
        </w:rPr>
        <w:t>мейлер</w:t>
      </w:r>
      <w:r w:rsidRPr="004661D4">
        <w:rPr>
          <w:rFonts w:ascii="Times New Roman" w:hAnsi="Times New Roman" w:cs="Times New Roman"/>
          <w:sz w:val="28"/>
          <w:szCs w:val="28"/>
          <w:highlight w:val="green"/>
        </w:rPr>
        <w:t>) — программное обеспечение, устанавливаемое на компьютере пользователя и предназначенное для получения, написания, отправки и хранения сообщений электронной почты одного или нескольких пользователей (в случае, например, нескольких учётных записей на одном компьютере) или нескольких учётных записей одного пользователя.</w:t>
      </w:r>
    </w:p>
    <w:p w:rsidR="00CA0442" w:rsidRPr="00DC77BD" w:rsidRDefault="00CA0442" w:rsidP="00DC77BD">
      <w:pPr>
        <w:spacing w:after="0" w:line="360" w:lineRule="auto"/>
        <w:ind w:firstLine="425"/>
        <w:jc w:val="both"/>
        <w:rPr>
          <w:rFonts w:ascii="Times New Roman" w:hAnsi="Times New Roman" w:cs="Times New Roman"/>
          <w:sz w:val="28"/>
          <w:szCs w:val="28"/>
        </w:rPr>
      </w:pPr>
    </w:p>
    <w:p w:rsidR="00DC77BD" w:rsidRPr="00DC77BD" w:rsidRDefault="00DC77BD" w:rsidP="00DC77BD">
      <w:pPr>
        <w:spacing w:after="0" w:line="360" w:lineRule="auto"/>
        <w:ind w:firstLine="425"/>
        <w:jc w:val="center"/>
        <w:rPr>
          <w:rFonts w:ascii="Times New Roman" w:hAnsi="Times New Roman" w:cs="Times New Roman"/>
          <w:sz w:val="28"/>
          <w:szCs w:val="28"/>
        </w:rPr>
      </w:pPr>
      <w:r w:rsidRPr="00DC77BD">
        <w:rPr>
          <w:rFonts w:ascii="Times New Roman" w:hAnsi="Times New Roman" w:cs="Times New Roman"/>
          <w:sz w:val="28"/>
          <w:szCs w:val="28"/>
        </w:rPr>
        <w:t>Функции</w:t>
      </w:r>
    </w:p>
    <w:p w:rsidR="00DC77BD" w:rsidRPr="004661D4" w:rsidRDefault="00DC77BD" w:rsidP="00DC77BD">
      <w:pPr>
        <w:spacing w:after="0" w:line="360" w:lineRule="auto"/>
        <w:ind w:firstLine="425"/>
        <w:jc w:val="both"/>
        <w:rPr>
          <w:rFonts w:ascii="Times New Roman" w:hAnsi="Times New Roman" w:cs="Times New Roman"/>
          <w:sz w:val="28"/>
          <w:szCs w:val="28"/>
          <w:highlight w:val="green"/>
        </w:rPr>
      </w:pPr>
      <w:r w:rsidRPr="004661D4">
        <w:rPr>
          <w:rFonts w:ascii="Times New Roman" w:hAnsi="Times New Roman" w:cs="Times New Roman"/>
          <w:sz w:val="28"/>
          <w:szCs w:val="28"/>
          <w:highlight w:val="green"/>
        </w:rPr>
        <w:t>Основные функции почтовых клиентов — это прием сообщений, обеспечение их просмотра, сортировка сообщений, автоматизация создания ответных сообщений и поддержка адресной книги.</w:t>
      </w:r>
    </w:p>
    <w:p w:rsidR="00DC77BD" w:rsidRPr="004661D4" w:rsidRDefault="00DC77BD" w:rsidP="00DC77BD">
      <w:pPr>
        <w:spacing w:after="0" w:line="360" w:lineRule="auto"/>
        <w:ind w:firstLine="425"/>
        <w:jc w:val="both"/>
        <w:rPr>
          <w:rFonts w:ascii="Times New Roman" w:hAnsi="Times New Roman" w:cs="Times New Roman"/>
          <w:sz w:val="28"/>
          <w:szCs w:val="28"/>
          <w:highlight w:val="green"/>
        </w:rPr>
      </w:pPr>
      <w:r w:rsidRPr="004661D4">
        <w:rPr>
          <w:rFonts w:ascii="Times New Roman" w:hAnsi="Times New Roman" w:cs="Times New Roman"/>
          <w:sz w:val="28"/>
          <w:szCs w:val="28"/>
          <w:highlight w:val="green"/>
        </w:rPr>
        <w:t>Большие почтовые программы, т. н. «всё в одной», такие как Mozilla Thunderbird, The Bat! и Microsoft Outlook, сегодня комбинируют работу MSA, MDA и MRA в одном приложении. Более простые почтовые агенты (англ. mail user agent, MUA), например Mutt, также являются почтовыми программами.</w:t>
      </w:r>
    </w:p>
    <w:p w:rsidR="00DC77BD" w:rsidRPr="00DC77BD" w:rsidRDefault="00DC77BD" w:rsidP="00DC77BD">
      <w:pPr>
        <w:spacing w:after="0" w:line="360" w:lineRule="auto"/>
        <w:ind w:firstLine="425"/>
        <w:jc w:val="both"/>
        <w:rPr>
          <w:rFonts w:ascii="Times New Roman" w:hAnsi="Times New Roman" w:cs="Times New Roman"/>
          <w:sz w:val="28"/>
          <w:szCs w:val="28"/>
        </w:rPr>
      </w:pPr>
      <w:r w:rsidRPr="004661D4">
        <w:rPr>
          <w:rFonts w:ascii="Times New Roman" w:hAnsi="Times New Roman" w:cs="Times New Roman"/>
          <w:sz w:val="28"/>
          <w:szCs w:val="28"/>
          <w:highlight w:val="green"/>
        </w:rPr>
        <w:t>В отличие от почтового сервера, клиент электронной почты обычно отправляет сообщение не прямо на соответствующий сервер получателя, а на один и тот же почтовый сервер, который выступает как релей. Обычно это почтовый сервер провайдера или компании. Отправка почты чаще всего осуществляется по протоколу SMTP.</w:t>
      </w:r>
    </w:p>
    <w:p w:rsidR="00DC77BD" w:rsidRPr="00DC77BD" w:rsidRDefault="00DC77BD" w:rsidP="00DC77BD">
      <w:pPr>
        <w:spacing w:after="0" w:line="360" w:lineRule="auto"/>
        <w:ind w:firstLine="425"/>
        <w:jc w:val="both"/>
        <w:rPr>
          <w:rFonts w:ascii="Times New Roman" w:hAnsi="Times New Roman" w:cs="Times New Roman"/>
          <w:sz w:val="28"/>
          <w:szCs w:val="28"/>
        </w:rPr>
      </w:pPr>
      <w:r w:rsidRPr="00A13C03">
        <w:rPr>
          <w:rFonts w:ascii="Times New Roman" w:hAnsi="Times New Roman" w:cs="Times New Roman"/>
          <w:sz w:val="28"/>
          <w:szCs w:val="28"/>
          <w:highlight w:val="green"/>
        </w:rPr>
        <w:t>Клиент электронной почты принимает почту с одного или нескольких почтовых серверов, часто это тот же самый сервер, который служит для отправки. Приём почты обычно осуществляется по протоколам POP или IMAP.</w:t>
      </w:r>
    </w:p>
    <w:p w:rsidR="00DC77BD" w:rsidRDefault="00DC77BD" w:rsidP="00DC77BD">
      <w:pPr>
        <w:spacing w:after="0" w:line="360" w:lineRule="auto"/>
        <w:ind w:firstLine="425"/>
        <w:jc w:val="both"/>
        <w:rPr>
          <w:rFonts w:ascii="Times New Roman" w:hAnsi="Times New Roman" w:cs="Times New Roman"/>
          <w:sz w:val="28"/>
          <w:szCs w:val="28"/>
        </w:rPr>
      </w:pPr>
      <w:r w:rsidRPr="00A13C03">
        <w:rPr>
          <w:rFonts w:ascii="Times New Roman" w:hAnsi="Times New Roman" w:cs="Times New Roman"/>
          <w:sz w:val="28"/>
          <w:szCs w:val="28"/>
          <w:highlight w:val="green"/>
        </w:rPr>
        <w:t>Также в функции клиента электронной почты может входить: сортировка, хранение сообщений, поиск по архиву сообщений, ведение адресной книги, фильтрация принимаемых сообщений по разным критериям, конвертация форматов, шифрование, организация интерфейсов с офисными программами и другие функции.</w:t>
      </w:r>
    </w:p>
    <w:p w:rsidR="00CA0442" w:rsidRPr="00DC77BD" w:rsidRDefault="00CA0442" w:rsidP="00DC77BD">
      <w:pPr>
        <w:spacing w:after="0" w:line="360" w:lineRule="auto"/>
        <w:ind w:firstLine="425"/>
        <w:jc w:val="both"/>
        <w:rPr>
          <w:rFonts w:ascii="Times New Roman" w:hAnsi="Times New Roman" w:cs="Times New Roman"/>
          <w:sz w:val="28"/>
          <w:szCs w:val="28"/>
        </w:rPr>
      </w:pPr>
    </w:p>
    <w:p w:rsidR="00DC77BD" w:rsidRPr="00DC77BD" w:rsidRDefault="00DC77BD" w:rsidP="00DC77BD">
      <w:pPr>
        <w:spacing w:after="0" w:line="360" w:lineRule="auto"/>
        <w:ind w:firstLine="425"/>
        <w:jc w:val="center"/>
        <w:rPr>
          <w:rFonts w:ascii="Times New Roman" w:hAnsi="Times New Roman" w:cs="Times New Roman"/>
          <w:sz w:val="28"/>
          <w:szCs w:val="28"/>
        </w:rPr>
      </w:pPr>
      <w:r w:rsidRPr="00DC77BD">
        <w:rPr>
          <w:rFonts w:ascii="Times New Roman" w:hAnsi="Times New Roman" w:cs="Times New Roman"/>
          <w:sz w:val="28"/>
          <w:szCs w:val="28"/>
        </w:rPr>
        <w:t>NNTP</w:t>
      </w:r>
    </w:p>
    <w:p w:rsidR="00DC77BD" w:rsidRDefault="00DC77BD" w:rsidP="00DC77BD">
      <w:pPr>
        <w:spacing w:after="0" w:line="360" w:lineRule="auto"/>
        <w:ind w:firstLine="425"/>
        <w:jc w:val="both"/>
        <w:rPr>
          <w:rFonts w:ascii="Times New Roman" w:hAnsi="Times New Roman" w:cs="Times New Roman"/>
          <w:sz w:val="28"/>
          <w:szCs w:val="28"/>
        </w:rPr>
      </w:pPr>
      <w:r w:rsidRPr="00A13C03">
        <w:rPr>
          <w:rFonts w:ascii="Times New Roman" w:hAnsi="Times New Roman" w:cs="Times New Roman"/>
          <w:sz w:val="28"/>
          <w:szCs w:val="28"/>
          <w:highlight w:val="green"/>
        </w:rPr>
        <w:t>Часто почтовые программы позволяют общаться в группах новостей (Usenet), основанных на технологии NNTP. Существуют NNTP-шлюзы в сеть Фидонет.</w:t>
      </w:r>
    </w:p>
    <w:p w:rsidR="00DC77BD" w:rsidRDefault="00DC77BD" w:rsidP="00DC77BD">
      <w:pPr>
        <w:spacing w:after="0" w:line="360" w:lineRule="auto"/>
        <w:ind w:firstLine="425"/>
        <w:jc w:val="center"/>
        <w:rPr>
          <w:rFonts w:ascii="Times New Roman" w:hAnsi="Times New Roman" w:cs="Times New Roman"/>
          <w:sz w:val="28"/>
          <w:szCs w:val="28"/>
        </w:rPr>
      </w:pPr>
      <w:r w:rsidRPr="00DC77BD">
        <w:rPr>
          <w:rFonts w:ascii="Times New Roman" w:hAnsi="Times New Roman" w:cs="Times New Roman"/>
          <w:sz w:val="28"/>
          <w:szCs w:val="28"/>
        </w:rPr>
        <w:t>Программы</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4098"/>
        <w:gridCol w:w="2882"/>
        <w:gridCol w:w="3209"/>
      </w:tblGrid>
      <w:tr w:rsidR="00DC77BD" w:rsidRPr="00DC77BD" w:rsidTr="00DC77BD">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DC77BD" w:rsidRPr="00DC77BD" w:rsidRDefault="006F2685" w:rsidP="00DC77BD">
            <w:pPr>
              <w:spacing w:after="0" w:line="360" w:lineRule="auto"/>
              <w:ind w:firstLine="425"/>
              <w:jc w:val="both"/>
              <w:rPr>
                <w:rFonts w:ascii="Times New Roman" w:hAnsi="Times New Roman" w:cs="Times New Roman"/>
                <w:b/>
                <w:bCs/>
                <w:sz w:val="28"/>
                <w:szCs w:val="28"/>
              </w:rPr>
            </w:pPr>
            <w:hyperlink r:id="rId51" w:tooltip="Microsoft Windows" w:history="1">
              <w:r w:rsidR="00DC77BD" w:rsidRPr="00DC77BD">
                <w:rPr>
                  <w:rStyle w:val="a3"/>
                  <w:rFonts w:ascii="Times New Roman" w:hAnsi="Times New Roman" w:cs="Times New Roman"/>
                  <w:b/>
                  <w:bCs/>
                  <w:sz w:val="28"/>
                  <w:szCs w:val="28"/>
                </w:rPr>
                <w:t>Microsoft Windows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DC77BD" w:rsidRPr="00DC77BD" w:rsidRDefault="006F2685" w:rsidP="00DC77BD">
            <w:pPr>
              <w:spacing w:after="0" w:line="360" w:lineRule="auto"/>
              <w:ind w:firstLine="425"/>
              <w:jc w:val="both"/>
              <w:rPr>
                <w:rFonts w:ascii="Times New Roman" w:hAnsi="Times New Roman" w:cs="Times New Roman"/>
                <w:b/>
                <w:bCs/>
                <w:sz w:val="28"/>
                <w:szCs w:val="28"/>
              </w:rPr>
            </w:pPr>
            <w:hyperlink r:id="rId52" w:tooltip="Unix-подобные ОС" w:history="1">
              <w:r w:rsidR="00DC77BD" w:rsidRPr="00DC77BD">
                <w:rPr>
                  <w:rStyle w:val="a3"/>
                  <w:rFonts w:ascii="Times New Roman" w:hAnsi="Times New Roman" w:cs="Times New Roman"/>
                  <w:b/>
                  <w:bCs/>
                  <w:sz w:val="28"/>
                  <w:szCs w:val="28"/>
                </w:rPr>
                <w:t>Unix-подобные ОС</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DC77BD" w:rsidRPr="00DC77BD" w:rsidRDefault="00DC77BD" w:rsidP="00DC77BD">
            <w:pPr>
              <w:spacing w:after="0" w:line="360" w:lineRule="auto"/>
              <w:ind w:firstLine="425"/>
              <w:jc w:val="both"/>
              <w:rPr>
                <w:rFonts w:ascii="Times New Roman" w:hAnsi="Times New Roman" w:cs="Times New Roman"/>
                <w:b/>
                <w:bCs/>
                <w:sz w:val="28"/>
                <w:szCs w:val="28"/>
              </w:rPr>
            </w:pPr>
            <w:r w:rsidRPr="00DC77BD">
              <w:rPr>
                <w:rFonts w:ascii="Times New Roman" w:hAnsi="Times New Roman" w:cs="Times New Roman"/>
                <w:b/>
                <w:bCs/>
                <w:sz w:val="28"/>
                <w:szCs w:val="28"/>
              </w:rPr>
              <w:t>Мобильные телефоны с </w:t>
            </w:r>
            <w:hyperlink r:id="rId53" w:tooltip="J2ME" w:history="1">
              <w:r w:rsidRPr="00DC77BD">
                <w:rPr>
                  <w:rStyle w:val="a3"/>
                  <w:rFonts w:ascii="Times New Roman" w:hAnsi="Times New Roman" w:cs="Times New Roman"/>
                  <w:b/>
                  <w:bCs/>
                  <w:sz w:val="28"/>
                  <w:szCs w:val="28"/>
                </w:rPr>
                <w:t>J2ME</w:t>
              </w:r>
            </w:hyperlink>
          </w:p>
        </w:tc>
      </w:tr>
      <w:tr w:rsidR="00DC77BD" w:rsidRPr="00DC77BD" w:rsidTr="00DC77BD">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rsidR="00DC77BD" w:rsidRPr="00DC77BD" w:rsidRDefault="006F2685" w:rsidP="00E428F5">
            <w:pPr>
              <w:numPr>
                <w:ilvl w:val="0"/>
                <w:numId w:val="8"/>
              </w:numPr>
              <w:spacing w:after="0" w:line="360" w:lineRule="auto"/>
              <w:jc w:val="both"/>
              <w:rPr>
                <w:rFonts w:ascii="Times New Roman" w:hAnsi="Times New Roman" w:cs="Times New Roman"/>
                <w:sz w:val="28"/>
                <w:szCs w:val="28"/>
              </w:rPr>
            </w:pPr>
            <w:hyperlink r:id="rId54" w:tooltip="Becky! Internet Mail (страница отсутствует)" w:history="1">
              <w:r w:rsidR="00DC77BD" w:rsidRPr="00DC77BD">
                <w:rPr>
                  <w:rStyle w:val="a3"/>
                  <w:rFonts w:ascii="Times New Roman" w:hAnsi="Times New Roman" w:cs="Times New Roman"/>
                  <w:sz w:val="28"/>
                  <w:szCs w:val="28"/>
                </w:rPr>
                <w:t>Becky! Internet Mail</w:t>
              </w:r>
            </w:hyperlink>
          </w:p>
          <w:p w:rsidR="00DC77BD" w:rsidRPr="00DC77BD" w:rsidRDefault="006F2685" w:rsidP="00E428F5">
            <w:pPr>
              <w:numPr>
                <w:ilvl w:val="0"/>
                <w:numId w:val="8"/>
              </w:numPr>
              <w:spacing w:after="0" w:line="360" w:lineRule="auto"/>
              <w:jc w:val="both"/>
              <w:rPr>
                <w:rFonts w:ascii="Times New Roman" w:hAnsi="Times New Roman" w:cs="Times New Roman"/>
                <w:sz w:val="28"/>
                <w:szCs w:val="28"/>
              </w:rPr>
            </w:pPr>
            <w:hyperlink r:id="rId55" w:tooltip="Eudora" w:history="1">
              <w:r w:rsidR="00DC77BD" w:rsidRPr="00DC77BD">
                <w:rPr>
                  <w:rStyle w:val="a3"/>
                  <w:rFonts w:ascii="Times New Roman" w:hAnsi="Times New Roman" w:cs="Times New Roman"/>
                  <w:sz w:val="28"/>
                  <w:szCs w:val="28"/>
                </w:rPr>
                <w:t>Eudora</w:t>
              </w:r>
            </w:hyperlink>
          </w:p>
          <w:p w:rsidR="00DC77BD" w:rsidRPr="00DC77BD" w:rsidRDefault="006F2685" w:rsidP="00E428F5">
            <w:pPr>
              <w:numPr>
                <w:ilvl w:val="0"/>
                <w:numId w:val="8"/>
              </w:numPr>
              <w:spacing w:after="0" w:line="360" w:lineRule="auto"/>
              <w:jc w:val="both"/>
              <w:rPr>
                <w:rFonts w:ascii="Times New Roman" w:hAnsi="Times New Roman" w:cs="Times New Roman"/>
                <w:sz w:val="28"/>
                <w:szCs w:val="28"/>
              </w:rPr>
            </w:pPr>
            <w:hyperlink r:id="rId56" w:tooltip="Foxmail" w:history="1">
              <w:r w:rsidR="00DC77BD" w:rsidRPr="00DC77BD">
                <w:rPr>
                  <w:rStyle w:val="a3"/>
                  <w:rFonts w:ascii="Times New Roman" w:hAnsi="Times New Roman" w:cs="Times New Roman"/>
                  <w:sz w:val="28"/>
                  <w:szCs w:val="28"/>
                </w:rPr>
                <w:t>Foxmail</w:t>
              </w:r>
            </w:hyperlink>
          </w:p>
          <w:p w:rsidR="00DC77BD" w:rsidRPr="00DC77BD" w:rsidRDefault="006F2685" w:rsidP="00E428F5">
            <w:pPr>
              <w:numPr>
                <w:ilvl w:val="0"/>
                <w:numId w:val="8"/>
              </w:numPr>
              <w:spacing w:after="0" w:line="360" w:lineRule="auto"/>
              <w:jc w:val="both"/>
              <w:rPr>
                <w:rFonts w:ascii="Times New Roman" w:hAnsi="Times New Roman" w:cs="Times New Roman"/>
                <w:sz w:val="28"/>
                <w:szCs w:val="28"/>
              </w:rPr>
            </w:pPr>
            <w:hyperlink r:id="rId57" w:tooltip="Free Mail Commander (страница отсутствует)" w:history="1">
              <w:r w:rsidR="00DC77BD" w:rsidRPr="00DC77BD">
                <w:rPr>
                  <w:rStyle w:val="a3"/>
                  <w:rFonts w:ascii="Times New Roman" w:hAnsi="Times New Roman" w:cs="Times New Roman"/>
                  <w:sz w:val="28"/>
                  <w:szCs w:val="28"/>
                </w:rPr>
                <w:t>Free Mail Commander</w:t>
              </w:r>
            </w:hyperlink>
          </w:p>
          <w:p w:rsidR="00DC77BD" w:rsidRPr="00DC77BD" w:rsidRDefault="006F2685" w:rsidP="00E428F5">
            <w:pPr>
              <w:numPr>
                <w:ilvl w:val="0"/>
                <w:numId w:val="8"/>
              </w:numPr>
              <w:spacing w:after="0" w:line="360" w:lineRule="auto"/>
              <w:jc w:val="both"/>
              <w:rPr>
                <w:rFonts w:ascii="Times New Roman" w:hAnsi="Times New Roman" w:cs="Times New Roman"/>
                <w:sz w:val="28"/>
                <w:szCs w:val="28"/>
              </w:rPr>
            </w:pPr>
            <w:hyperlink r:id="rId58" w:tooltip="Koma Mail (страница отсутствует)" w:history="1">
              <w:r w:rsidR="00DC77BD" w:rsidRPr="00DC77BD">
                <w:rPr>
                  <w:rStyle w:val="a3"/>
                  <w:rFonts w:ascii="Times New Roman" w:hAnsi="Times New Roman" w:cs="Times New Roman"/>
                  <w:sz w:val="28"/>
                  <w:szCs w:val="28"/>
                </w:rPr>
                <w:t>Koma Mail</w:t>
              </w:r>
            </w:hyperlink>
          </w:p>
          <w:p w:rsidR="00DC77BD" w:rsidRPr="00DC77BD" w:rsidRDefault="006F2685" w:rsidP="00E428F5">
            <w:pPr>
              <w:numPr>
                <w:ilvl w:val="0"/>
                <w:numId w:val="8"/>
              </w:numPr>
              <w:spacing w:after="0" w:line="360" w:lineRule="auto"/>
              <w:jc w:val="both"/>
              <w:rPr>
                <w:rFonts w:ascii="Times New Roman" w:hAnsi="Times New Roman" w:cs="Times New Roman"/>
                <w:sz w:val="28"/>
                <w:szCs w:val="28"/>
              </w:rPr>
            </w:pPr>
            <w:hyperlink r:id="rId59" w:tooltip="Lotus Notes" w:history="1">
              <w:r w:rsidR="00DC77BD" w:rsidRPr="00DC77BD">
                <w:rPr>
                  <w:rStyle w:val="a3"/>
                  <w:rFonts w:ascii="Times New Roman" w:hAnsi="Times New Roman" w:cs="Times New Roman"/>
                  <w:sz w:val="28"/>
                  <w:szCs w:val="28"/>
                </w:rPr>
                <w:t>Lotus Notes</w:t>
              </w:r>
            </w:hyperlink>
          </w:p>
          <w:p w:rsidR="00DC77BD" w:rsidRPr="00DC77BD" w:rsidRDefault="006F2685" w:rsidP="00E428F5">
            <w:pPr>
              <w:numPr>
                <w:ilvl w:val="0"/>
                <w:numId w:val="8"/>
              </w:numPr>
              <w:spacing w:after="0" w:line="360" w:lineRule="auto"/>
              <w:jc w:val="both"/>
              <w:rPr>
                <w:rFonts w:ascii="Times New Roman" w:hAnsi="Times New Roman" w:cs="Times New Roman"/>
                <w:sz w:val="28"/>
                <w:szCs w:val="28"/>
              </w:rPr>
            </w:pPr>
            <w:hyperlink r:id="rId60" w:tooltip="Mailbird (страница отсутствует)" w:history="1">
              <w:r w:rsidR="00DC77BD" w:rsidRPr="00DC77BD">
                <w:rPr>
                  <w:rStyle w:val="a3"/>
                  <w:rFonts w:ascii="Times New Roman" w:hAnsi="Times New Roman" w:cs="Times New Roman"/>
                  <w:sz w:val="28"/>
                  <w:szCs w:val="28"/>
                </w:rPr>
                <w:t>Mailbird</w:t>
              </w:r>
            </w:hyperlink>
          </w:p>
          <w:p w:rsidR="00DC77BD" w:rsidRPr="00DC77BD" w:rsidRDefault="006F2685" w:rsidP="00E428F5">
            <w:pPr>
              <w:numPr>
                <w:ilvl w:val="0"/>
                <w:numId w:val="8"/>
              </w:numPr>
              <w:spacing w:after="0" w:line="360" w:lineRule="auto"/>
              <w:jc w:val="both"/>
              <w:rPr>
                <w:rFonts w:ascii="Times New Roman" w:hAnsi="Times New Roman" w:cs="Times New Roman"/>
                <w:sz w:val="28"/>
                <w:szCs w:val="28"/>
              </w:rPr>
            </w:pPr>
            <w:hyperlink r:id="rId61" w:tooltip="Microsoft Outlook" w:history="1">
              <w:r w:rsidR="00DC77BD" w:rsidRPr="00DC77BD">
                <w:rPr>
                  <w:rStyle w:val="a3"/>
                  <w:rFonts w:ascii="Times New Roman" w:hAnsi="Times New Roman" w:cs="Times New Roman"/>
                  <w:sz w:val="28"/>
                  <w:szCs w:val="28"/>
                </w:rPr>
                <w:t>Microsoft Outlook</w:t>
              </w:r>
            </w:hyperlink>
          </w:p>
          <w:p w:rsidR="00DC77BD" w:rsidRPr="00DC77BD" w:rsidRDefault="006F2685" w:rsidP="00E428F5">
            <w:pPr>
              <w:numPr>
                <w:ilvl w:val="0"/>
                <w:numId w:val="8"/>
              </w:numPr>
              <w:spacing w:after="0" w:line="360" w:lineRule="auto"/>
              <w:jc w:val="both"/>
              <w:rPr>
                <w:rFonts w:ascii="Times New Roman" w:hAnsi="Times New Roman" w:cs="Times New Roman"/>
                <w:sz w:val="28"/>
                <w:szCs w:val="28"/>
              </w:rPr>
            </w:pPr>
            <w:hyperlink r:id="rId62" w:tooltip="Microsoft Outlook Express" w:history="1">
              <w:r w:rsidR="00DC77BD" w:rsidRPr="00DC77BD">
                <w:rPr>
                  <w:rStyle w:val="a3"/>
                  <w:rFonts w:ascii="Times New Roman" w:hAnsi="Times New Roman" w:cs="Times New Roman"/>
                  <w:sz w:val="28"/>
                  <w:szCs w:val="28"/>
                </w:rPr>
                <w:t>Microsoft Outlook Express</w:t>
              </w:r>
            </w:hyperlink>
            <w:r w:rsidR="00DC77BD" w:rsidRPr="00DC77BD">
              <w:rPr>
                <w:rFonts w:ascii="Times New Roman" w:hAnsi="Times New Roman" w:cs="Times New Roman"/>
                <w:sz w:val="28"/>
                <w:szCs w:val="28"/>
              </w:rPr>
              <w:t> (устарела)</w:t>
            </w:r>
          </w:p>
          <w:p w:rsidR="00DC77BD" w:rsidRPr="00DC77BD" w:rsidRDefault="006F2685" w:rsidP="00E428F5">
            <w:pPr>
              <w:numPr>
                <w:ilvl w:val="0"/>
                <w:numId w:val="8"/>
              </w:numPr>
              <w:spacing w:after="0" w:line="360" w:lineRule="auto"/>
              <w:jc w:val="both"/>
              <w:rPr>
                <w:rFonts w:ascii="Times New Roman" w:hAnsi="Times New Roman" w:cs="Times New Roman"/>
                <w:sz w:val="28"/>
                <w:szCs w:val="28"/>
              </w:rPr>
            </w:pPr>
            <w:hyperlink r:id="rId63" w:tooltip="Mozilla Thunderbird" w:history="1">
              <w:r w:rsidR="00DC77BD" w:rsidRPr="00DC77BD">
                <w:rPr>
                  <w:rStyle w:val="a3"/>
                  <w:rFonts w:ascii="Times New Roman" w:hAnsi="Times New Roman" w:cs="Times New Roman"/>
                  <w:sz w:val="28"/>
                  <w:szCs w:val="28"/>
                </w:rPr>
                <w:t>Mozilla Thunderbird</w:t>
              </w:r>
            </w:hyperlink>
          </w:p>
          <w:p w:rsidR="00DC77BD" w:rsidRPr="00DC77BD" w:rsidRDefault="006F2685" w:rsidP="00E428F5">
            <w:pPr>
              <w:numPr>
                <w:ilvl w:val="0"/>
                <w:numId w:val="8"/>
              </w:numPr>
              <w:spacing w:after="0" w:line="360" w:lineRule="auto"/>
              <w:jc w:val="both"/>
              <w:rPr>
                <w:rFonts w:ascii="Times New Roman" w:hAnsi="Times New Roman" w:cs="Times New Roman"/>
                <w:sz w:val="28"/>
                <w:szCs w:val="28"/>
              </w:rPr>
            </w:pPr>
            <w:hyperlink r:id="rId64" w:tooltip="Opera Mail" w:history="1">
              <w:r w:rsidR="00DC77BD" w:rsidRPr="00DC77BD">
                <w:rPr>
                  <w:rStyle w:val="a3"/>
                  <w:rFonts w:ascii="Times New Roman" w:hAnsi="Times New Roman" w:cs="Times New Roman"/>
                  <w:sz w:val="28"/>
                  <w:szCs w:val="28"/>
                </w:rPr>
                <w:t>Opera Mail</w:t>
              </w:r>
            </w:hyperlink>
          </w:p>
          <w:p w:rsidR="00DC77BD" w:rsidRPr="00DC77BD" w:rsidRDefault="006F2685" w:rsidP="00E428F5">
            <w:pPr>
              <w:numPr>
                <w:ilvl w:val="0"/>
                <w:numId w:val="8"/>
              </w:numPr>
              <w:spacing w:after="0" w:line="360" w:lineRule="auto"/>
              <w:jc w:val="both"/>
              <w:rPr>
                <w:rFonts w:ascii="Times New Roman" w:hAnsi="Times New Roman" w:cs="Times New Roman"/>
                <w:sz w:val="28"/>
                <w:szCs w:val="28"/>
              </w:rPr>
            </w:pPr>
            <w:hyperlink r:id="rId65" w:tooltip="Pegasus Mail (страница отсутствует)" w:history="1">
              <w:r w:rsidR="00DC77BD" w:rsidRPr="00DC77BD">
                <w:rPr>
                  <w:rStyle w:val="a3"/>
                  <w:rFonts w:ascii="Times New Roman" w:hAnsi="Times New Roman" w:cs="Times New Roman"/>
                  <w:sz w:val="28"/>
                  <w:szCs w:val="28"/>
                </w:rPr>
                <w:t>Pegasus Mail</w:t>
              </w:r>
            </w:hyperlink>
          </w:p>
          <w:p w:rsidR="00DC77BD" w:rsidRPr="00DC77BD" w:rsidRDefault="006F2685" w:rsidP="00E428F5">
            <w:pPr>
              <w:numPr>
                <w:ilvl w:val="0"/>
                <w:numId w:val="8"/>
              </w:numPr>
              <w:spacing w:after="0" w:line="360" w:lineRule="auto"/>
              <w:jc w:val="both"/>
              <w:rPr>
                <w:rFonts w:ascii="Times New Roman" w:hAnsi="Times New Roman" w:cs="Times New Roman"/>
                <w:sz w:val="28"/>
                <w:szCs w:val="28"/>
              </w:rPr>
            </w:pPr>
            <w:hyperlink r:id="rId66" w:tooltip="Popcorn" w:history="1">
              <w:r w:rsidR="00DC77BD" w:rsidRPr="00DC77BD">
                <w:rPr>
                  <w:rStyle w:val="a3"/>
                  <w:rFonts w:ascii="Times New Roman" w:hAnsi="Times New Roman" w:cs="Times New Roman"/>
                  <w:sz w:val="28"/>
                  <w:szCs w:val="28"/>
                </w:rPr>
                <w:t>Popcorn</w:t>
              </w:r>
            </w:hyperlink>
          </w:p>
          <w:p w:rsidR="00DC77BD" w:rsidRPr="00DC77BD" w:rsidRDefault="006F2685" w:rsidP="00E428F5">
            <w:pPr>
              <w:numPr>
                <w:ilvl w:val="0"/>
                <w:numId w:val="8"/>
              </w:numPr>
              <w:spacing w:after="0" w:line="360" w:lineRule="auto"/>
              <w:jc w:val="both"/>
              <w:rPr>
                <w:rFonts w:ascii="Times New Roman" w:hAnsi="Times New Roman" w:cs="Times New Roman"/>
                <w:sz w:val="28"/>
                <w:szCs w:val="28"/>
              </w:rPr>
            </w:pPr>
            <w:hyperlink r:id="rId67" w:tooltip="Postbox (страница отсутствует)" w:history="1">
              <w:r w:rsidR="00DC77BD" w:rsidRPr="00DC77BD">
                <w:rPr>
                  <w:rStyle w:val="a3"/>
                  <w:rFonts w:ascii="Times New Roman" w:hAnsi="Times New Roman" w:cs="Times New Roman"/>
                  <w:sz w:val="28"/>
                  <w:szCs w:val="28"/>
                </w:rPr>
                <w:t>Postbox</w:t>
              </w:r>
            </w:hyperlink>
          </w:p>
          <w:p w:rsidR="00DC77BD" w:rsidRPr="00DC77BD" w:rsidRDefault="006F2685" w:rsidP="00E428F5">
            <w:pPr>
              <w:numPr>
                <w:ilvl w:val="0"/>
                <w:numId w:val="8"/>
              </w:numPr>
              <w:spacing w:after="0" w:line="360" w:lineRule="auto"/>
              <w:jc w:val="both"/>
              <w:rPr>
                <w:rFonts w:ascii="Times New Roman" w:hAnsi="Times New Roman" w:cs="Times New Roman"/>
                <w:sz w:val="28"/>
                <w:szCs w:val="28"/>
              </w:rPr>
            </w:pPr>
            <w:hyperlink r:id="rId68" w:tooltip="Si.Mail (страница отсутствует)" w:history="1">
              <w:r w:rsidR="00DC77BD" w:rsidRPr="00DC77BD">
                <w:rPr>
                  <w:rStyle w:val="a3"/>
                  <w:rFonts w:ascii="Times New Roman" w:hAnsi="Times New Roman" w:cs="Times New Roman"/>
                  <w:sz w:val="28"/>
                  <w:szCs w:val="28"/>
                </w:rPr>
                <w:t>si.Mail</w:t>
              </w:r>
            </w:hyperlink>
          </w:p>
          <w:p w:rsidR="00DC77BD" w:rsidRPr="00DC77BD" w:rsidRDefault="006F2685" w:rsidP="00E428F5">
            <w:pPr>
              <w:numPr>
                <w:ilvl w:val="0"/>
                <w:numId w:val="8"/>
              </w:numPr>
              <w:spacing w:after="0" w:line="360" w:lineRule="auto"/>
              <w:jc w:val="both"/>
              <w:rPr>
                <w:rFonts w:ascii="Times New Roman" w:hAnsi="Times New Roman" w:cs="Times New Roman"/>
                <w:sz w:val="28"/>
                <w:szCs w:val="28"/>
              </w:rPr>
            </w:pPr>
            <w:hyperlink r:id="rId69" w:tooltip="Sylpheed" w:history="1">
              <w:r w:rsidR="00DC77BD" w:rsidRPr="00DC77BD">
                <w:rPr>
                  <w:rStyle w:val="a3"/>
                  <w:rFonts w:ascii="Times New Roman" w:hAnsi="Times New Roman" w:cs="Times New Roman"/>
                  <w:sz w:val="28"/>
                  <w:szCs w:val="28"/>
                </w:rPr>
                <w:t>Sylpheed</w:t>
              </w:r>
            </w:hyperlink>
          </w:p>
          <w:p w:rsidR="00DC77BD" w:rsidRPr="00DC77BD" w:rsidRDefault="006F2685" w:rsidP="00E428F5">
            <w:pPr>
              <w:numPr>
                <w:ilvl w:val="0"/>
                <w:numId w:val="8"/>
              </w:numPr>
              <w:spacing w:after="0" w:line="360" w:lineRule="auto"/>
              <w:jc w:val="both"/>
              <w:rPr>
                <w:rFonts w:ascii="Times New Roman" w:hAnsi="Times New Roman" w:cs="Times New Roman"/>
                <w:sz w:val="28"/>
                <w:szCs w:val="28"/>
              </w:rPr>
            </w:pPr>
            <w:hyperlink r:id="rId70" w:tooltip="The Bat!" w:history="1">
              <w:r w:rsidR="00DC77BD" w:rsidRPr="00DC77BD">
                <w:rPr>
                  <w:rStyle w:val="a3"/>
                  <w:rFonts w:ascii="Times New Roman" w:hAnsi="Times New Roman" w:cs="Times New Roman"/>
                  <w:sz w:val="28"/>
                  <w:szCs w:val="28"/>
                </w:rPr>
                <w:t>The Bat!</w:t>
              </w:r>
            </w:hyperlink>
          </w:p>
          <w:p w:rsidR="00DC77BD" w:rsidRPr="00DC77BD" w:rsidRDefault="006F2685" w:rsidP="00E428F5">
            <w:pPr>
              <w:numPr>
                <w:ilvl w:val="0"/>
                <w:numId w:val="8"/>
              </w:numPr>
              <w:spacing w:after="0" w:line="360" w:lineRule="auto"/>
              <w:jc w:val="both"/>
              <w:rPr>
                <w:rFonts w:ascii="Times New Roman" w:hAnsi="Times New Roman" w:cs="Times New Roman"/>
                <w:sz w:val="28"/>
                <w:szCs w:val="28"/>
              </w:rPr>
            </w:pPr>
            <w:hyperlink r:id="rId71" w:tooltip="The Bee (страница отсутствует)" w:history="1">
              <w:r w:rsidR="00DC77BD" w:rsidRPr="00DC77BD">
                <w:rPr>
                  <w:rStyle w:val="a3"/>
                  <w:rFonts w:ascii="Times New Roman" w:hAnsi="Times New Roman" w:cs="Times New Roman"/>
                  <w:sz w:val="28"/>
                  <w:szCs w:val="28"/>
                </w:rPr>
                <w:t>The Bee</w:t>
              </w:r>
            </w:hyperlink>
          </w:p>
          <w:p w:rsidR="00DC77BD" w:rsidRPr="00DC77BD" w:rsidRDefault="006F2685" w:rsidP="00E428F5">
            <w:pPr>
              <w:numPr>
                <w:ilvl w:val="0"/>
                <w:numId w:val="8"/>
              </w:numPr>
              <w:spacing w:after="0" w:line="360" w:lineRule="auto"/>
              <w:jc w:val="both"/>
              <w:rPr>
                <w:rFonts w:ascii="Times New Roman" w:hAnsi="Times New Roman" w:cs="Times New Roman"/>
                <w:sz w:val="28"/>
                <w:szCs w:val="28"/>
              </w:rPr>
            </w:pPr>
            <w:hyperlink r:id="rId72" w:tooltip="Windows Mail" w:history="1">
              <w:r w:rsidR="00DC77BD" w:rsidRPr="00DC77BD">
                <w:rPr>
                  <w:rStyle w:val="a3"/>
                  <w:rFonts w:ascii="Times New Roman" w:hAnsi="Times New Roman" w:cs="Times New Roman"/>
                  <w:sz w:val="28"/>
                  <w:szCs w:val="28"/>
                </w:rPr>
                <w:t>Windows Mail</w:t>
              </w:r>
            </w:hyperlink>
          </w:p>
          <w:p w:rsidR="00DC77BD" w:rsidRPr="00DC77BD" w:rsidRDefault="006F2685" w:rsidP="00E428F5">
            <w:pPr>
              <w:numPr>
                <w:ilvl w:val="0"/>
                <w:numId w:val="8"/>
              </w:numPr>
              <w:spacing w:after="0" w:line="360" w:lineRule="auto"/>
              <w:jc w:val="both"/>
              <w:rPr>
                <w:rFonts w:ascii="Times New Roman" w:hAnsi="Times New Roman" w:cs="Times New Roman"/>
                <w:sz w:val="28"/>
                <w:szCs w:val="28"/>
              </w:rPr>
            </w:pPr>
            <w:hyperlink r:id="rId73" w:tooltip="Zimbra Desktop (страница отсутствует)" w:history="1">
              <w:r w:rsidR="00DC77BD" w:rsidRPr="00DC77BD">
                <w:rPr>
                  <w:rStyle w:val="a3"/>
                  <w:rFonts w:ascii="Times New Roman" w:hAnsi="Times New Roman" w:cs="Times New Roman"/>
                  <w:sz w:val="28"/>
                  <w:szCs w:val="28"/>
                </w:rPr>
                <w:t>Zimbra Desktop</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rsidR="00DC77BD" w:rsidRPr="00DC77BD" w:rsidRDefault="006F2685" w:rsidP="00E428F5">
            <w:pPr>
              <w:numPr>
                <w:ilvl w:val="0"/>
                <w:numId w:val="9"/>
              </w:numPr>
              <w:spacing w:after="0" w:line="360" w:lineRule="auto"/>
              <w:jc w:val="both"/>
              <w:rPr>
                <w:rFonts w:ascii="Times New Roman" w:hAnsi="Times New Roman" w:cs="Times New Roman"/>
                <w:sz w:val="28"/>
                <w:szCs w:val="28"/>
              </w:rPr>
            </w:pPr>
            <w:hyperlink r:id="rId74" w:tooltip="Apple Mail" w:history="1">
              <w:r w:rsidR="00DC77BD" w:rsidRPr="00DC77BD">
                <w:rPr>
                  <w:rStyle w:val="a3"/>
                  <w:rFonts w:ascii="Times New Roman" w:hAnsi="Times New Roman" w:cs="Times New Roman"/>
                  <w:sz w:val="28"/>
                  <w:szCs w:val="28"/>
                </w:rPr>
                <w:t>Apple Mail</w:t>
              </w:r>
            </w:hyperlink>
          </w:p>
          <w:p w:rsidR="00DC77BD" w:rsidRPr="00DC77BD" w:rsidRDefault="006F2685" w:rsidP="00E428F5">
            <w:pPr>
              <w:numPr>
                <w:ilvl w:val="0"/>
                <w:numId w:val="9"/>
              </w:numPr>
              <w:spacing w:after="0" w:line="360" w:lineRule="auto"/>
              <w:jc w:val="both"/>
              <w:rPr>
                <w:rFonts w:ascii="Times New Roman" w:hAnsi="Times New Roman" w:cs="Times New Roman"/>
                <w:sz w:val="28"/>
                <w:szCs w:val="28"/>
              </w:rPr>
            </w:pPr>
            <w:hyperlink r:id="rId75" w:tooltip="KMail" w:history="1">
              <w:r w:rsidR="00DC77BD" w:rsidRPr="00DC77BD">
                <w:rPr>
                  <w:rStyle w:val="a3"/>
                  <w:rFonts w:ascii="Times New Roman" w:hAnsi="Times New Roman" w:cs="Times New Roman"/>
                  <w:sz w:val="28"/>
                  <w:szCs w:val="28"/>
                </w:rPr>
                <w:t>KMail</w:t>
              </w:r>
            </w:hyperlink>
            <w:r w:rsidR="00DC77BD" w:rsidRPr="00DC77BD">
              <w:rPr>
                <w:rFonts w:ascii="Times New Roman" w:hAnsi="Times New Roman" w:cs="Times New Roman"/>
                <w:sz w:val="28"/>
                <w:szCs w:val="28"/>
              </w:rPr>
              <w:t> (в среде KDE)</w:t>
            </w:r>
          </w:p>
          <w:p w:rsidR="00DC77BD" w:rsidRPr="00DC77BD" w:rsidRDefault="006F2685" w:rsidP="00E428F5">
            <w:pPr>
              <w:numPr>
                <w:ilvl w:val="0"/>
                <w:numId w:val="9"/>
              </w:numPr>
              <w:spacing w:after="0" w:line="360" w:lineRule="auto"/>
              <w:jc w:val="both"/>
              <w:rPr>
                <w:rFonts w:ascii="Times New Roman" w:hAnsi="Times New Roman" w:cs="Times New Roman"/>
                <w:sz w:val="28"/>
                <w:szCs w:val="28"/>
              </w:rPr>
            </w:pPr>
            <w:hyperlink r:id="rId76" w:tooltip="Evolution" w:history="1">
              <w:r w:rsidR="00DC77BD" w:rsidRPr="00DC77BD">
                <w:rPr>
                  <w:rStyle w:val="a3"/>
                  <w:rFonts w:ascii="Times New Roman" w:hAnsi="Times New Roman" w:cs="Times New Roman"/>
                  <w:sz w:val="28"/>
                  <w:szCs w:val="28"/>
                </w:rPr>
                <w:t>Evolution</w:t>
              </w:r>
            </w:hyperlink>
          </w:p>
          <w:p w:rsidR="00DC77BD" w:rsidRPr="00DC77BD" w:rsidRDefault="006F2685" w:rsidP="00E428F5">
            <w:pPr>
              <w:numPr>
                <w:ilvl w:val="0"/>
                <w:numId w:val="9"/>
              </w:numPr>
              <w:spacing w:after="0" w:line="360" w:lineRule="auto"/>
              <w:jc w:val="both"/>
              <w:rPr>
                <w:rFonts w:ascii="Times New Roman" w:hAnsi="Times New Roman" w:cs="Times New Roman"/>
                <w:sz w:val="28"/>
                <w:szCs w:val="28"/>
              </w:rPr>
            </w:pPr>
            <w:hyperlink r:id="rId77" w:tooltip="Mozilla Thunderbird" w:history="1">
              <w:r w:rsidR="00DC77BD" w:rsidRPr="00DC77BD">
                <w:rPr>
                  <w:rStyle w:val="a3"/>
                  <w:rFonts w:ascii="Times New Roman" w:hAnsi="Times New Roman" w:cs="Times New Roman"/>
                  <w:sz w:val="28"/>
                  <w:szCs w:val="28"/>
                </w:rPr>
                <w:t>Mozilla Thunderbird</w:t>
              </w:r>
            </w:hyperlink>
          </w:p>
          <w:p w:rsidR="00DC77BD" w:rsidRPr="00DC77BD" w:rsidRDefault="006F2685" w:rsidP="00E428F5">
            <w:pPr>
              <w:numPr>
                <w:ilvl w:val="0"/>
                <w:numId w:val="9"/>
              </w:numPr>
              <w:spacing w:after="0" w:line="360" w:lineRule="auto"/>
              <w:jc w:val="both"/>
              <w:rPr>
                <w:rFonts w:ascii="Times New Roman" w:hAnsi="Times New Roman" w:cs="Times New Roman"/>
                <w:sz w:val="28"/>
                <w:szCs w:val="28"/>
              </w:rPr>
            </w:pPr>
            <w:hyperlink r:id="rId78" w:tooltip="Mutt" w:history="1">
              <w:r w:rsidR="00DC77BD" w:rsidRPr="00DC77BD">
                <w:rPr>
                  <w:rStyle w:val="a3"/>
                  <w:rFonts w:ascii="Times New Roman" w:hAnsi="Times New Roman" w:cs="Times New Roman"/>
                  <w:sz w:val="28"/>
                  <w:szCs w:val="28"/>
                </w:rPr>
                <w:t>Mutt</w:t>
              </w:r>
            </w:hyperlink>
          </w:p>
          <w:p w:rsidR="00DC77BD" w:rsidRPr="00DC77BD" w:rsidRDefault="006F2685" w:rsidP="00E428F5">
            <w:pPr>
              <w:numPr>
                <w:ilvl w:val="0"/>
                <w:numId w:val="9"/>
              </w:numPr>
              <w:spacing w:after="0" w:line="360" w:lineRule="auto"/>
              <w:jc w:val="both"/>
              <w:rPr>
                <w:rFonts w:ascii="Times New Roman" w:hAnsi="Times New Roman" w:cs="Times New Roman"/>
                <w:sz w:val="28"/>
                <w:szCs w:val="28"/>
              </w:rPr>
            </w:pPr>
            <w:hyperlink r:id="rId79" w:tooltip="Claws Mail" w:history="1">
              <w:r w:rsidR="00DC77BD" w:rsidRPr="00DC77BD">
                <w:rPr>
                  <w:rStyle w:val="a3"/>
                  <w:rFonts w:ascii="Times New Roman" w:hAnsi="Times New Roman" w:cs="Times New Roman"/>
                  <w:sz w:val="28"/>
                  <w:szCs w:val="28"/>
                </w:rPr>
                <w:t>Claws Mail</w:t>
              </w:r>
            </w:hyperlink>
          </w:p>
          <w:p w:rsidR="00DC77BD" w:rsidRPr="00DC77BD" w:rsidRDefault="006F2685" w:rsidP="00E428F5">
            <w:pPr>
              <w:numPr>
                <w:ilvl w:val="0"/>
                <w:numId w:val="9"/>
              </w:numPr>
              <w:spacing w:after="0" w:line="360" w:lineRule="auto"/>
              <w:jc w:val="both"/>
              <w:rPr>
                <w:rFonts w:ascii="Times New Roman" w:hAnsi="Times New Roman" w:cs="Times New Roman"/>
                <w:sz w:val="28"/>
                <w:szCs w:val="28"/>
              </w:rPr>
            </w:pPr>
            <w:hyperlink r:id="rId80" w:tooltip="Lotus Notes" w:history="1">
              <w:r w:rsidR="00DC77BD" w:rsidRPr="00DC77BD">
                <w:rPr>
                  <w:rStyle w:val="a3"/>
                  <w:rFonts w:ascii="Times New Roman" w:hAnsi="Times New Roman" w:cs="Times New Roman"/>
                  <w:sz w:val="28"/>
                  <w:szCs w:val="28"/>
                </w:rPr>
                <w:t>Lotus Notes</w:t>
              </w:r>
            </w:hyperlink>
          </w:p>
          <w:p w:rsidR="00DC77BD" w:rsidRPr="00DC77BD" w:rsidRDefault="006F2685" w:rsidP="00E428F5">
            <w:pPr>
              <w:numPr>
                <w:ilvl w:val="0"/>
                <w:numId w:val="9"/>
              </w:numPr>
              <w:spacing w:after="0" w:line="360" w:lineRule="auto"/>
              <w:jc w:val="both"/>
              <w:rPr>
                <w:rFonts w:ascii="Times New Roman" w:hAnsi="Times New Roman" w:cs="Times New Roman"/>
                <w:sz w:val="28"/>
                <w:szCs w:val="28"/>
              </w:rPr>
            </w:pPr>
            <w:hyperlink r:id="rId81" w:tooltip="Sylpheed" w:history="1">
              <w:r w:rsidR="00DC77BD" w:rsidRPr="00DC77BD">
                <w:rPr>
                  <w:rStyle w:val="a3"/>
                  <w:rFonts w:ascii="Times New Roman" w:hAnsi="Times New Roman" w:cs="Times New Roman"/>
                  <w:sz w:val="28"/>
                  <w:szCs w:val="28"/>
                </w:rPr>
                <w:t>Sylpheed</w:t>
              </w:r>
            </w:hyperlink>
          </w:p>
          <w:p w:rsidR="00DC77BD" w:rsidRPr="00DC77BD" w:rsidRDefault="006F2685" w:rsidP="00E428F5">
            <w:pPr>
              <w:numPr>
                <w:ilvl w:val="0"/>
                <w:numId w:val="9"/>
              </w:numPr>
              <w:spacing w:after="0" w:line="360" w:lineRule="auto"/>
              <w:jc w:val="both"/>
              <w:rPr>
                <w:rFonts w:ascii="Times New Roman" w:hAnsi="Times New Roman" w:cs="Times New Roman"/>
                <w:sz w:val="28"/>
                <w:szCs w:val="28"/>
              </w:rPr>
            </w:pPr>
            <w:hyperlink r:id="rId82" w:tooltip="Gnus" w:history="1">
              <w:r w:rsidR="00DC77BD" w:rsidRPr="00DC77BD">
                <w:rPr>
                  <w:rStyle w:val="a3"/>
                  <w:rFonts w:ascii="Times New Roman" w:hAnsi="Times New Roman" w:cs="Times New Roman"/>
                  <w:sz w:val="28"/>
                  <w:szCs w:val="28"/>
                </w:rPr>
                <w:t>gnus</w:t>
              </w:r>
            </w:hyperlink>
            <w:r w:rsidR="00DC77BD" w:rsidRPr="00DC77BD">
              <w:rPr>
                <w:rFonts w:ascii="Times New Roman" w:hAnsi="Times New Roman" w:cs="Times New Roman"/>
                <w:sz w:val="28"/>
                <w:szCs w:val="28"/>
              </w:rPr>
              <w:t> (в GNU EMACS)</w:t>
            </w:r>
          </w:p>
          <w:p w:rsidR="00DC77BD" w:rsidRPr="00DC77BD" w:rsidRDefault="006F2685" w:rsidP="00E428F5">
            <w:pPr>
              <w:numPr>
                <w:ilvl w:val="0"/>
                <w:numId w:val="9"/>
              </w:numPr>
              <w:spacing w:after="0" w:line="360" w:lineRule="auto"/>
              <w:jc w:val="both"/>
              <w:rPr>
                <w:rFonts w:ascii="Times New Roman" w:hAnsi="Times New Roman" w:cs="Times New Roman"/>
                <w:sz w:val="28"/>
                <w:szCs w:val="28"/>
              </w:rPr>
            </w:pPr>
            <w:hyperlink r:id="rId83" w:tooltip="Slrn" w:history="1">
              <w:r w:rsidR="00DC77BD" w:rsidRPr="00DC77BD">
                <w:rPr>
                  <w:rStyle w:val="a3"/>
                  <w:rFonts w:ascii="Times New Roman" w:hAnsi="Times New Roman" w:cs="Times New Roman"/>
                  <w:sz w:val="28"/>
                  <w:szCs w:val="28"/>
                </w:rPr>
                <w:t>slrn</w:t>
              </w:r>
            </w:hyperlink>
          </w:p>
          <w:p w:rsidR="00DC77BD" w:rsidRPr="00DC77BD" w:rsidRDefault="006F2685" w:rsidP="00E428F5">
            <w:pPr>
              <w:numPr>
                <w:ilvl w:val="0"/>
                <w:numId w:val="9"/>
              </w:numPr>
              <w:spacing w:after="0" w:line="360" w:lineRule="auto"/>
              <w:jc w:val="both"/>
              <w:rPr>
                <w:rFonts w:ascii="Times New Roman" w:hAnsi="Times New Roman" w:cs="Times New Roman"/>
                <w:sz w:val="28"/>
                <w:szCs w:val="28"/>
              </w:rPr>
            </w:pPr>
            <w:hyperlink r:id="rId84" w:tooltip="Pine" w:history="1">
              <w:r w:rsidR="00DC77BD" w:rsidRPr="00DC77BD">
                <w:rPr>
                  <w:rStyle w:val="a3"/>
                  <w:rFonts w:ascii="Times New Roman" w:hAnsi="Times New Roman" w:cs="Times New Roman"/>
                  <w:sz w:val="28"/>
                  <w:szCs w:val="28"/>
                </w:rPr>
                <w:t>Pine</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rsidR="00DC77BD" w:rsidRPr="00DC77BD" w:rsidRDefault="006F2685" w:rsidP="00E428F5">
            <w:pPr>
              <w:numPr>
                <w:ilvl w:val="0"/>
                <w:numId w:val="10"/>
              </w:numPr>
              <w:spacing w:after="0" w:line="360" w:lineRule="auto"/>
              <w:jc w:val="both"/>
              <w:rPr>
                <w:rFonts w:ascii="Times New Roman" w:hAnsi="Times New Roman" w:cs="Times New Roman"/>
                <w:sz w:val="28"/>
                <w:szCs w:val="28"/>
              </w:rPr>
            </w:pPr>
            <w:hyperlink r:id="rId85" w:tooltip="MailMan (страница отсутствует)" w:history="1">
              <w:r w:rsidR="00DC77BD" w:rsidRPr="00DC77BD">
                <w:rPr>
                  <w:rStyle w:val="a3"/>
                  <w:rFonts w:ascii="Times New Roman" w:hAnsi="Times New Roman" w:cs="Times New Roman"/>
                  <w:sz w:val="28"/>
                  <w:szCs w:val="28"/>
                </w:rPr>
                <w:t>MailMan</w:t>
              </w:r>
            </w:hyperlink>
          </w:p>
          <w:p w:rsidR="00DC77BD" w:rsidRPr="00DC77BD" w:rsidRDefault="006F2685" w:rsidP="00E428F5">
            <w:pPr>
              <w:numPr>
                <w:ilvl w:val="0"/>
                <w:numId w:val="10"/>
              </w:numPr>
              <w:spacing w:after="0" w:line="360" w:lineRule="auto"/>
              <w:jc w:val="both"/>
              <w:rPr>
                <w:rFonts w:ascii="Times New Roman" w:hAnsi="Times New Roman" w:cs="Times New Roman"/>
                <w:sz w:val="28"/>
                <w:szCs w:val="28"/>
              </w:rPr>
            </w:pPr>
            <w:hyperlink r:id="rId86" w:tooltip="Email Viewer (страница отсутствует)" w:history="1">
              <w:r w:rsidR="00DC77BD" w:rsidRPr="00DC77BD">
                <w:rPr>
                  <w:rStyle w:val="a3"/>
                  <w:rFonts w:ascii="Times New Roman" w:hAnsi="Times New Roman" w:cs="Times New Roman"/>
                  <w:sz w:val="28"/>
                  <w:szCs w:val="28"/>
                </w:rPr>
                <w:t>Email Viewer</w:t>
              </w:r>
            </w:hyperlink>
          </w:p>
        </w:tc>
      </w:tr>
    </w:tbl>
    <w:p w:rsidR="00DC77BD" w:rsidRDefault="00DC77BD" w:rsidP="00DC77BD">
      <w:pPr>
        <w:spacing w:after="0" w:line="360" w:lineRule="auto"/>
        <w:ind w:firstLine="425"/>
        <w:jc w:val="both"/>
        <w:rPr>
          <w:rFonts w:ascii="Times New Roman" w:hAnsi="Times New Roman" w:cs="Times New Roman"/>
          <w:sz w:val="28"/>
          <w:szCs w:val="28"/>
        </w:rPr>
      </w:pPr>
    </w:p>
    <w:p w:rsidR="00DC77BD" w:rsidRDefault="00DC77BD" w:rsidP="00DC77BD">
      <w:pPr>
        <w:spacing w:after="0" w:line="360" w:lineRule="auto"/>
        <w:ind w:firstLine="425"/>
        <w:jc w:val="both"/>
        <w:rPr>
          <w:rFonts w:ascii="Times New Roman" w:hAnsi="Times New Roman" w:cs="Times New Roman"/>
          <w:sz w:val="28"/>
          <w:szCs w:val="28"/>
        </w:rPr>
      </w:pPr>
      <w:r w:rsidRPr="00DC77BD">
        <w:rPr>
          <w:rFonts w:ascii="Times New Roman" w:hAnsi="Times New Roman" w:cs="Times New Roman"/>
          <w:sz w:val="28"/>
          <w:szCs w:val="28"/>
        </w:rPr>
        <w:t>Mozilla Thunderbird - Почтовая программа</w:t>
      </w:r>
    </w:p>
    <w:p w:rsidR="00DC77BD" w:rsidRDefault="00DC77BD" w:rsidP="00DC77BD">
      <w:pPr>
        <w:spacing w:after="0" w:line="360" w:lineRule="auto"/>
        <w:ind w:firstLine="425"/>
        <w:jc w:val="center"/>
        <w:rPr>
          <w:rFonts w:ascii="Times New Roman" w:hAnsi="Times New Roman" w:cs="Times New Roman"/>
          <w:sz w:val="28"/>
          <w:szCs w:val="28"/>
        </w:rPr>
      </w:pPr>
      <w:r>
        <w:rPr>
          <w:noProof/>
          <w:lang w:eastAsia="ru-RU"/>
        </w:rPr>
        <w:lastRenderedPageBreak/>
        <w:drawing>
          <wp:inline distT="0" distB="0" distL="0" distR="0" wp14:anchorId="2CDBF121" wp14:editId="0CBE3A43">
            <wp:extent cx="5172075" cy="3677022"/>
            <wp:effectExtent l="0" t="0" r="0" b="0"/>
            <wp:docPr id="37" name="Рисунок 37" descr="ÐÐ°ÑÑÐ¸Ð½ÐºÐ¸ Ð¿Ð¾ Ð·Ð°Ð¿ÑÐ¾ÑÑ ÐÐ¾ÑÑÐ¾Ð²ÑÐµ ÐºÐ»Ð¸ÐµÐ½Ñ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ÐÐ°ÑÑÐ¸Ð½ÐºÐ¸ Ð¿Ð¾ Ð·Ð°Ð¿ÑÐ¾ÑÑ ÐÐ¾ÑÑÐ¾Ð²ÑÐµ ÐºÐ»Ð¸ÐµÐ½ÑÑ."/>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175088" cy="3679164"/>
                    </a:xfrm>
                    <a:prstGeom prst="rect">
                      <a:avLst/>
                    </a:prstGeom>
                    <a:noFill/>
                    <a:ln>
                      <a:noFill/>
                    </a:ln>
                  </pic:spPr>
                </pic:pic>
              </a:graphicData>
            </a:graphic>
          </wp:inline>
        </w:drawing>
      </w:r>
    </w:p>
    <w:p w:rsidR="00DC77BD" w:rsidRDefault="00DC77BD" w:rsidP="00DC77BD">
      <w:pPr>
        <w:spacing w:after="0" w:line="360" w:lineRule="auto"/>
        <w:ind w:firstLine="425"/>
        <w:jc w:val="both"/>
        <w:rPr>
          <w:rFonts w:ascii="Times New Roman" w:hAnsi="Times New Roman" w:cs="Times New Roman"/>
          <w:sz w:val="28"/>
          <w:szCs w:val="28"/>
        </w:rPr>
      </w:pPr>
    </w:p>
    <w:p w:rsidR="00DC77BD" w:rsidRDefault="00F77DF4" w:rsidP="00DC77BD">
      <w:pPr>
        <w:pStyle w:val="1"/>
      </w:pPr>
      <w:bookmarkStart w:id="36" w:name="_Toc529450442"/>
      <w:r>
        <w:t xml:space="preserve">23. </w:t>
      </w:r>
      <w:r w:rsidR="00DC77BD" w:rsidRPr="00DC77BD">
        <w:t>Управление протоколами обмена почтовыми сообщениями.</w:t>
      </w:r>
      <w:bookmarkEnd w:id="36"/>
    </w:p>
    <w:p w:rsidR="00DC77BD" w:rsidRPr="00DC77BD" w:rsidRDefault="00DC77BD" w:rsidP="00DC77BD">
      <w:pPr>
        <w:spacing w:after="0" w:line="360" w:lineRule="auto"/>
        <w:ind w:firstLine="425"/>
        <w:jc w:val="both"/>
        <w:rPr>
          <w:rFonts w:ascii="Times New Roman" w:hAnsi="Times New Roman" w:cs="Times New Roman"/>
          <w:sz w:val="28"/>
          <w:szCs w:val="28"/>
        </w:rPr>
      </w:pPr>
      <w:r w:rsidRPr="00DC77BD">
        <w:rPr>
          <w:rFonts w:ascii="Times New Roman" w:hAnsi="Times New Roman" w:cs="Times New Roman"/>
          <w:sz w:val="28"/>
          <w:szCs w:val="28"/>
        </w:rPr>
        <w:t>Электронная почта существуют уже более двух десятилетий: до 1990 года она использовалась преимущественно в научных организациях, в 90-е - получила широкую известность и стала использоваться повсеместно. По самым скромным оценкам в мире более 50 миллионов человек пользуются услугами электронной почты. В целом же трафик электронной почты занимает только 3.7% всего сетевого. Как и любой форме коммуникаций, электронной почте присущ определенный стиль и набор соглашений. В частности, общение по электронной почте носит неформальный и демократичный характер.</w:t>
      </w:r>
    </w:p>
    <w:p w:rsidR="00DC77BD" w:rsidRPr="00DC77BD" w:rsidRDefault="00DC77BD" w:rsidP="00DC77BD">
      <w:pPr>
        <w:spacing w:after="0" w:line="360" w:lineRule="auto"/>
        <w:ind w:firstLine="425"/>
        <w:jc w:val="both"/>
        <w:rPr>
          <w:rFonts w:ascii="Times New Roman" w:hAnsi="Times New Roman" w:cs="Times New Roman"/>
          <w:sz w:val="28"/>
          <w:szCs w:val="28"/>
        </w:rPr>
      </w:pPr>
      <w:r w:rsidRPr="00DC77BD">
        <w:rPr>
          <w:rFonts w:ascii="Times New Roman" w:hAnsi="Times New Roman" w:cs="Times New Roman"/>
          <w:sz w:val="28"/>
          <w:szCs w:val="28"/>
        </w:rPr>
        <w:t>Электронная почта даёт возможность посылать и получать сообщения, отвечать на письма корреспондентов автоматически, используя их адреса, рассылать копии письма сразу нескольким получателям, переправлять полученное письмо по другому адресу, использовать вместо адресов (числовых или доменных имен) логические имена, создавать несколько подразделов почтового ящика для разного рода корреспонденции, включать в письма текстовые файлы, пользоваться системой "отражателей почты" для ведения дискуссий с группой ваших корреспондентов и т.д.</w:t>
      </w:r>
    </w:p>
    <w:p w:rsidR="00DC77BD" w:rsidRPr="00DC77BD" w:rsidRDefault="00DC77BD" w:rsidP="00DC77BD">
      <w:pPr>
        <w:spacing w:after="0" w:line="360" w:lineRule="auto"/>
        <w:ind w:firstLine="425"/>
        <w:jc w:val="both"/>
        <w:rPr>
          <w:rFonts w:ascii="Times New Roman" w:hAnsi="Times New Roman" w:cs="Times New Roman"/>
          <w:sz w:val="28"/>
          <w:szCs w:val="28"/>
        </w:rPr>
      </w:pPr>
      <w:r w:rsidRPr="00DC77BD">
        <w:rPr>
          <w:rFonts w:ascii="Times New Roman" w:hAnsi="Times New Roman" w:cs="Times New Roman"/>
          <w:sz w:val="28"/>
          <w:szCs w:val="28"/>
        </w:rPr>
        <w:t xml:space="preserve">Развитие технологии Internet привело к появлению современных протоколов для обмена сообщениями, которые предоставляют большие возможности для обработки писем, разнообразные сервисы и удобство в работе. Так, например, протокол SMTP, </w:t>
      </w:r>
      <w:r w:rsidRPr="00DC77BD">
        <w:rPr>
          <w:rFonts w:ascii="Times New Roman" w:hAnsi="Times New Roman" w:cs="Times New Roman"/>
          <w:sz w:val="28"/>
          <w:szCs w:val="28"/>
        </w:rPr>
        <w:lastRenderedPageBreak/>
        <w:t xml:space="preserve">работающий по принципу клиент-сервер, предназначен для отправки сообщений с компьютера к адресату. </w:t>
      </w:r>
      <w:r w:rsidRPr="00A13C03">
        <w:rPr>
          <w:rFonts w:ascii="Times New Roman" w:hAnsi="Times New Roman" w:cs="Times New Roman"/>
          <w:sz w:val="28"/>
          <w:szCs w:val="28"/>
          <w:highlight w:val="green"/>
        </w:rPr>
        <w:t>Обычно доступ к серверу SMTP не защищается паролем, так что можно использовать для отправки писем любой известный сервер в сети. В отличие от серверов для отправки писем, доступ к серверам для хранения сообщений защищается паролем. Поэтому необходимо использовать сервер или службу, в которой существует учётная запись. Эти серверы работают по протоколам POP и IMAP, которые различаются способом хранения писем.</w:t>
      </w:r>
    </w:p>
    <w:p w:rsidR="00DC77BD" w:rsidRPr="00A13C03" w:rsidRDefault="00DC77BD" w:rsidP="00DC77BD">
      <w:pPr>
        <w:spacing w:after="0" w:line="360" w:lineRule="auto"/>
        <w:ind w:firstLine="425"/>
        <w:jc w:val="both"/>
        <w:rPr>
          <w:rFonts w:ascii="Times New Roman" w:hAnsi="Times New Roman" w:cs="Times New Roman"/>
          <w:sz w:val="28"/>
          <w:szCs w:val="28"/>
          <w:highlight w:val="green"/>
        </w:rPr>
      </w:pPr>
      <w:r w:rsidRPr="00A13C03">
        <w:rPr>
          <w:rFonts w:ascii="Times New Roman" w:hAnsi="Times New Roman" w:cs="Times New Roman"/>
          <w:sz w:val="28"/>
          <w:szCs w:val="28"/>
          <w:highlight w:val="green"/>
        </w:rPr>
        <w:t>В соответствии с протоколом POP3 поступающие на определенный адрес сообщения хранятся на сервере до того момента, пока они не будут в течение очередного сеанса загружены на компьютер. После загрузки сообщений, можно отключиться от сети и приступить к чтению почты. Таким образом, использование почты по протоколу POP3 является наиболее быстрым и удобным в использовании.</w:t>
      </w:r>
    </w:p>
    <w:p w:rsidR="00DC77BD" w:rsidRPr="00DC77BD" w:rsidRDefault="00DC77BD" w:rsidP="00DC77BD">
      <w:pPr>
        <w:spacing w:after="0" w:line="360" w:lineRule="auto"/>
        <w:ind w:firstLine="425"/>
        <w:jc w:val="both"/>
        <w:rPr>
          <w:rFonts w:ascii="Times New Roman" w:hAnsi="Times New Roman" w:cs="Times New Roman"/>
          <w:sz w:val="28"/>
          <w:szCs w:val="28"/>
        </w:rPr>
      </w:pPr>
      <w:r w:rsidRPr="00A13C03">
        <w:rPr>
          <w:rFonts w:ascii="Times New Roman" w:hAnsi="Times New Roman" w:cs="Times New Roman"/>
          <w:sz w:val="28"/>
          <w:szCs w:val="28"/>
          <w:highlight w:val="green"/>
        </w:rPr>
        <w:t>Протокол IMAP удобен тем людям, которые пользуются постоянным подключением к сети. Сообщения, поступившие на адрес, также хранятся на сервере, но, в отличие от POP3, при проверке почты сначала будут загружены только заголовки сообщений. Само письмо можно будет прочитать после выбора заголовка сообщения (оно загрузиться с сервера). Ясно, что при коммутируемом соединении работа с почтой по этому протоколу приводит к неоправданным потерям времени.</w:t>
      </w:r>
    </w:p>
    <w:p w:rsidR="00DC77BD" w:rsidRPr="00DC77BD" w:rsidRDefault="00DC77BD" w:rsidP="00DC77BD">
      <w:pPr>
        <w:spacing w:after="0" w:line="360" w:lineRule="auto"/>
        <w:ind w:firstLine="425"/>
        <w:jc w:val="both"/>
        <w:rPr>
          <w:rFonts w:ascii="Times New Roman" w:hAnsi="Times New Roman" w:cs="Times New Roman"/>
          <w:sz w:val="28"/>
          <w:szCs w:val="28"/>
        </w:rPr>
      </w:pPr>
      <w:r w:rsidRPr="00DC77BD">
        <w:rPr>
          <w:rFonts w:ascii="Times New Roman" w:hAnsi="Times New Roman" w:cs="Times New Roman"/>
          <w:sz w:val="28"/>
          <w:szCs w:val="28"/>
        </w:rPr>
        <w:t>Существует несколько протоколов приема передачи почты между многопользовательскими системами.</w:t>
      </w:r>
    </w:p>
    <w:p w:rsidR="00DC77BD" w:rsidRPr="00A13C03" w:rsidRDefault="00DC77BD" w:rsidP="00DC77BD">
      <w:pPr>
        <w:spacing w:after="0" w:line="360" w:lineRule="auto"/>
        <w:ind w:firstLine="425"/>
        <w:jc w:val="both"/>
        <w:rPr>
          <w:rFonts w:ascii="Times New Roman" w:hAnsi="Times New Roman" w:cs="Times New Roman"/>
          <w:sz w:val="28"/>
          <w:szCs w:val="28"/>
          <w:highlight w:val="green"/>
        </w:rPr>
      </w:pPr>
      <w:r w:rsidRPr="00DC77BD">
        <w:rPr>
          <w:rFonts w:ascii="Times New Roman" w:hAnsi="Times New Roman" w:cs="Times New Roman"/>
          <w:sz w:val="28"/>
          <w:szCs w:val="28"/>
        </w:rPr>
        <w:t>Краткое описание некоторых из них: </w:t>
      </w:r>
      <w:r w:rsidRPr="00DC77BD">
        <w:rPr>
          <w:rFonts w:ascii="Times New Roman" w:hAnsi="Times New Roman" w:cs="Times New Roman"/>
          <w:sz w:val="28"/>
          <w:szCs w:val="28"/>
        </w:rPr>
        <w:br/>
      </w:r>
      <w:r w:rsidRPr="00A13C03">
        <w:rPr>
          <w:rFonts w:ascii="Times New Roman" w:hAnsi="Times New Roman" w:cs="Times New Roman"/>
          <w:b/>
          <w:bCs/>
          <w:sz w:val="28"/>
          <w:szCs w:val="28"/>
          <w:highlight w:val="green"/>
        </w:rPr>
        <w:t>SMTP (Simple Mail Transfer Protocol)</w:t>
      </w:r>
      <w:r w:rsidRPr="00A13C03">
        <w:rPr>
          <w:rFonts w:ascii="Times New Roman" w:hAnsi="Times New Roman" w:cs="Times New Roman"/>
          <w:sz w:val="28"/>
          <w:szCs w:val="28"/>
          <w:highlight w:val="green"/>
        </w:rPr>
        <w:t> - это сетевой протокол, предназначенный для передачи электронной почты в сетях TCP/IP, причем передача должна быть обязательно инициирована самой передающей системой. </w:t>
      </w:r>
      <w:r w:rsidRPr="00A13C03">
        <w:rPr>
          <w:rFonts w:ascii="Times New Roman" w:hAnsi="Times New Roman" w:cs="Times New Roman"/>
          <w:sz w:val="28"/>
          <w:szCs w:val="28"/>
          <w:highlight w:val="green"/>
        </w:rPr>
        <w:br/>
      </w:r>
      <w:r w:rsidRPr="00A13C03">
        <w:rPr>
          <w:rFonts w:ascii="Times New Roman" w:hAnsi="Times New Roman" w:cs="Times New Roman"/>
          <w:b/>
          <w:bCs/>
          <w:sz w:val="28"/>
          <w:szCs w:val="28"/>
          <w:highlight w:val="green"/>
        </w:rPr>
        <w:t>POP, POP2, POP3 (Post Office Protocol)</w:t>
      </w:r>
      <w:r w:rsidRPr="00A13C03">
        <w:rPr>
          <w:rFonts w:ascii="Times New Roman" w:hAnsi="Times New Roman" w:cs="Times New Roman"/>
          <w:sz w:val="28"/>
          <w:szCs w:val="28"/>
          <w:highlight w:val="green"/>
        </w:rPr>
        <w:t> - три достаточно простых невзаимозаменяемых протокола, pазpаботанные для доставки почты пользователю с центрального mail-сеpвеpа, ее удаления с него и для идентификации пользователя по имени/паролю. POP включает в себя SMTP, который используется для передачи почты, исходящей от пользователя. Почтовые сообщения могут быть получены в виде заголовков, без получения письма целиком. </w:t>
      </w:r>
      <w:r w:rsidRPr="00A13C03">
        <w:rPr>
          <w:rFonts w:ascii="Times New Roman" w:hAnsi="Times New Roman" w:cs="Times New Roman"/>
          <w:sz w:val="28"/>
          <w:szCs w:val="28"/>
          <w:highlight w:val="green"/>
        </w:rPr>
        <w:br/>
      </w:r>
      <w:r w:rsidRPr="00A13C03">
        <w:rPr>
          <w:rFonts w:ascii="Times New Roman" w:hAnsi="Times New Roman" w:cs="Times New Roman"/>
          <w:b/>
          <w:bCs/>
          <w:sz w:val="28"/>
          <w:szCs w:val="28"/>
          <w:highlight w:val="green"/>
        </w:rPr>
        <w:t>IMAP2, IMAP2bis, IMAP3, IMAP4, IMAP4rev1 (Internet Message Access Protocol).</w:t>
      </w:r>
    </w:p>
    <w:p w:rsidR="00DC77BD" w:rsidRPr="00A13C03" w:rsidRDefault="00DC77BD" w:rsidP="00E428F5">
      <w:pPr>
        <w:numPr>
          <w:ilvl w:val="1"/>
          <w:numId w:val="11"/>
        </w:numPr>
        <w:spacing w:after="0" w:line="360" w:lineRule="auto"/>
        <w:jc w:val="both"/>
        <w:rPr>
          <w:rFonts w:ascii="Times New Roman" w:hAnsi="Times New Roman" w:cs="Times New Roman"/>
          <w:sz w:val="28"/>
          <w:szCs w:val="28"/>
          <w:highlight w:val="green"/>
        </w:rPr>
      </w:pPr>
      <w:r w:rsidRPr="00A13C03">
        <w:rPr>
          <w:rFonts w:ascii="Times New Roman" w:hAnsi="Times New Roman" w:cs="Times New Roman"/>
          <w:b/>
          <w:bCs/>
          <w:sz w:val="28"/>
          <w:szCs w:val="28"/>
          <w:highlight w:val="green"/>
        </w:rPr>
        <w:lastRenderedPageBreak/>
        <w:t>IMAP</w:t>
      </w:r>
      <w:r w:rsidRPr="00A13C03">
        <w:rPr>
          <w:rFonts w:ascii="Times New Roman" w:hAnsi="Times New Roman" w:cs="Times New Roman"/>
          <w:sz w:val="28"/>
          <w:szCs w:val="28"/>
          <w:highlight w:val="green"/>
        </w:rPr>
        <w:t> осуществляет хранение почты на сеpвеpе в файловых диpектоpиях, а также предоставляет клиенту возможность производить поиск строк в почтовых сообщениях на самом сеpвеpе.</w:t>
      </w:r>
    </w:p>
    <w:p w:rsidR="00DC77BD" w:rsidRPr="00A13C03" w:rsidRDefault="00DC77BD" w:rsidP="00E428F5">
      <w:pPr>
        <w:numPr>
          <w:ilvl w:val="1"/>
          <w:numId w:val="11"/>
        </w:numPr>
        <w:spacing w:after="0" w:line="360" w:lineRule="auto"/>
        <w:jc w:val="both"/>
        <w:rPr>
          <w:rFonts w:ascii="Times New Roman" w:hAnsi="Times New Roman" w:cs="Times New Roman"/>
          <w:sz w:val="28"/>
          <w:szCs w:val="28"/>
          <w:highlight w:val="green"/>
        </w:rPr>
      </w:pPr>
      <w:r w:rsidRPr="00A13C03">
        <w:rPr>
          <w:rFonts w:ascii="Times New Roman" w:hAnsi="Times New Roman" w:cs="Times New Roman"/>
          <w:b/>
          <w:bCs/>
          <w:sz w:val="28"/>
          <w:szCs w:val="28"/>
          <w:highlight w:val="green"/>
        </w:rPr>
        <w:t>IMAP2</w:t>
      </w:r>
      <w:r w:rsidRPr="00A13C03">
        <w:rPr>
          <w:rFonts w:ascii="Times New Roman" w:hAnsi="Times New Roman" w:cs="Times New Roman"/>
          <w:sz w:val="28"/>
          <w:szCs w:val="28"/>
          <w:highlight w:val="green"/>
        </w:rPr>
        <w:t> - используется в редких случаях.</w:t>
      </w:r>
    </w:p>
    <w:p w:rsidR="00DC77BD" w:rsidRPr="00A13C03" w:rsidRDefault="00DC77BD" w:rsidP="00E428F5">
      <w:pPr>
        <w:numPr>
          <w:ilvl w:val="1"/>
          <w:numId w:val="11"/>
        </w:numPr>
        <w:spacing w:after="0" w:line="360" w:lineRule="auto"/>
        <w:jc w:val="both"/>
        <w:rPr>
          <w:rFonts w:ascii="Times New Roman" w:hAnsi="Times New Roman" w:cs="Times New Roman"/>
          <w:sz w:val="28"/>
          <w:szCs w:val="28"/>
          <w:highlight w:val="green"/>
        </w:rPr>
      </w:pPr>
      <w:r w:rsidRPr="00A13C03">
        <w:rPr>
          <w:rFonts w:ascii="Times New Roman" w:hAnsi="Times New Roman" w:cs="Times New Roman"/>
          <w:b/>
          <w:bCs/>
          <w:sz w:val="28"/>
          <w:szCs w:val="28"/>
          <w:highlight w:val="green"/>
        </w:rPr>
        <w:t>IMAP3</w:t>
      </w:r>
      <w:r w:rsidRPr="00A13C03">
        <w:rPr>
          <w:rFonts w:ascii="Times New Roman" w:hAnsi="Times New Roman" w:cs="Times New Roman"/>
          <w:sz w:val="28"/>
          <w:szCs w:val="28"/>
          <w:highlight w:val="green"/>
        </w:rPr>
        <w:t> - несовместимое ни с чем pешение, не используется.</w:t>
      </w:r>
    </w:p>
    <w:p w:rsidR="00DC77BD" w:rsidRPr="00A13C03" w:rsidRDefault="00DC77BD" w:rsidP="00E428F5">
      <w:pPr>
        <w:numPr>
          <w:ilvl w:val="1"/>
          <w:numId w:val="11"/>
        </w:numPr>
        <w:spacing w:after="0" w:line="360" w:lineRule="auto"/>
        <w:jc w:val="both"/>
        <w:rPr>
          <w:rFonts w:ascii="Times New Roman" w:hAnsi="Times New Roman" w:cs="Times New Roman"/>
          <w:sz w:val="28"/>
          <w:szCs w:val="28"/>
          <w:highlight w:val="green"/>
        </w:rPr>
      </w:pPr>
      <w:r w:rsidRPr="00A13C03">
        <w:rPr>
          <w:rFonts w:ascii="Times New Roman" w:hAnsi="Times New Roman" w:cs="Times New Roman"/>
          <w:b/>
          <w:bCs/>
          <w:sz w:val="28"/>
          <w:szCs w:val="28"/>
          <w:highlight w:val="green"/>
        </w:rPr>
        <w:t>IMAP2bis</w:t>
      </w:r>
      <w:r w:rsidRPr="00A13C03">
        <w:rPr>
          <w:rFonts w:ascii="Times New Roman" w:hAnsi="Times New Roman" w:cs="Times New Roman"/>
          <w:sz w:val="28"/>
          <w:szCs w:val="28"/>
          <w:highlight w:val="green"/>
        </w:rPr>
        <w:t> - pасшиpение IMAP2, позволяет сеpвеpам pазбиpаться в MIME-стpуктуpе (Multipurpose Internet Mail Extensions) сообщения, используется до сих пор.</w:t>
      </w:r>
    </w:p>
    <w:p w:rsidR="00DC77BD" w:rsidRPr="00A13C03" w:rsidRDefault="00DC77BD" w:rsidP="00E428F5">
      <w:pPr>
        <w:numPr>
          <w:ilvl w:val="1"/>
          <w:numId w:val="11"/>
        </w:numPr>
        <w:spacing w:after="0" w:line="360" w:lineRule="auto"/>
        <w:jc w:val="both"/>
        <w:rPr>
          <w:rFonts w:ascii="Times New Roman" w:hAnsi="Times New Roman" w:cs="Times New Roman"/>
          <w:sz w:val="28"/>
          <w:szCs w:val="28"/>
          <w:highlight w:val="green"/>
        </w:rPr>
      </w:pPr>
      <w:r w:rsidRPr="00A13C03">
        <w:rPr>
          <w:rFonts w:ascii="Times New Roman" w:hAnsi="Times New Roman" w:cs="Times New Roman"/>
          <w:b/>
          <w:bCs/>
          <w:sz w:val="28"/>
          <w:szCs w:val="28"/>
          <w:highlight w:val="green"/>
        </w:rPr>
        <w:t>IMAP4</w:t>
      </w:r>
      <w:r w:rsidRPr="00A13C03">
        <w:rPr>
          <w:rFonts w:ascii="Times New Roman" w:hAnsi="Times New Roman" w:cs="Times New Roman"/>
          <w:sz w:val="28"/>
          <w:szCs w:val="28"/>
          <w:highlight w:val="green"/>
        </w:rPr>
        <w:t> - пеpеpаботанный и pасшиpенный IMAP2bis, который можно использовать где угодно.</w:t>
      </w:r>
    </w:p>
    <w:p w:rsidR="00DC77BD" w:rsidRPr="00A13C03" w:rsidRDefault="00DC77BD" w:rsidP="00E428F5">
      <w:pPr>
        <w:numPr>
          <w:ilvl w:val="1"/>
          <w:numId w:val="11"/>
        </w:numPr>
        <w:spacing w:after="0" w:line="360" w:lineRule="auto"/>
        <w:jc w:val="both"/>
        <w:rPr>
          <w:rFonts w:ascii="Times New Roman" w:hAnsi="Times New Roman" w:cs="Times New Roman"/>
          <w:sz w:val="28"/>
          <w:szCs w:val="28"/>
          <w:highlight w:val="green"/>
        </w:rPr>
      </w:pPr>
      <w:r w:rsidRPr="00A13C03">
        <w:rPr>
          <w:rFonts w:ascii="Times New Roman" w:hAnsi="Times New Roman" w:cs="Times New Roman"/>
          <w:b/>
          <w:bCs/>
          <w:sz w:val="28"/>
          <w:szCs w:val="28"/>
          <w:highlight w:val="green"/>
        </w:rPr>
        <w:t>IMAP4rev1</w:t>
      </w:r>
      <w:r w:rsidRPr="00A13C03">
        <w:rPr>
          <w:rFonts w:ascii="Times New Roman" w:hAnsi="Times New Roman" w:cs="Times New Roman"/>
          <w:sz w:val="28"/>
          <w:szCs w:val="28"/>
          <w:highlight w:val="green"/>
        </w:rPr>
        <w:t> - pасшиpяет IMAP большим набором функций, включая те, котоpые используются в DMSP (Distributed Mail System for Personal Computers).</w:t>
      </w:r>
    </w:p>
    <w:p w:rsidR="00DC77BD" w:rsidRPr="00A13C03" w:rsidRDefault="00DC77BD" w:rsidP="00DC77BD">
      <w:pPr>
        <w:spacing w:after="0" w:line="360" w:lineRule="auto"/>
        <w:ind w:firstLine="425"/>
        <w:jc w:val="both"/>
        <w:rPr>
          <w:rFonts w:ascii="Times New Roman" w:hAnsi="Times New Roman" w:cs="Times New Roman"/>
          <w:sz w:val="28"/>
          <w:szCs w:val="28"/>
          <w:highlight w:val="green"/>
        </w:rPr>
      </w:pPr>
      <w:r w:rsidRPr="00A13C03">
        <w:rPr>
          <w:rFonts w:ascii="Times New Roman" w:hAnsi="Times New Roman" w:cs="Times New Roman"/>
          <w:b/>
          <w:bCs/>
          <w:sz w:val="28"/>
          <w:szCs w:val="28"/>
          <w:highlight w:val="green"/>
        </w:rPr>
        <w:t>ACAP (Application Configuration Access Protocol)</w:t>
      </w:r>
      <w:r w:rsidRPr="00A13C03">
        <w:rPr>
          <w:rFonts w:ascii="Times New Roman" w:hAnsi="Times New Roman" w:cs="Times New Roman"/>
          <w:sz w:val="28"/>
          <w:szCs w:val="28"/>
          <w:highlight w:val="green"/>
        </w:rPr>
        <w:t> - протокол, pазpаботанный для работы с IMAP4; добавляет возможность поисковой подписки и подписки на доски объявлений, почтовые ящики и используется для поиска адресных книг.</w:t>
      </w:r>
    </w:p>
    <w:p w:rsidR="00DC77BD" w:rsidRPr="00A13C03" w:rsidRDefault="00DC77BD" w:rsidP="00DC77BD">
      <w:pPr>
        <w:spacing w:after="0" w:line="360" w:lineRule="auto"/>
        <w:ind w:firstLine="425"/>
        <w:jc w:val="both"/>
        <w:rPr>
          <w:rFonts w:ascii="Times New Roman" w:hAnsi="Times New Roman" w:cs="Times New Roman"/>
          <w:sz w:val="28"/>
          <w:szCs w:val="28"/>
          <w:highlight w:val="green"/>
        </w:rPr>
      </w:pPr>
      <w:r w:rsidRPr="00A13C03">
        <w:rPr>
          <w:rFonts w:ascii="Times New Roman" w:hAnsi="Times New Roman" w:cs="Times New Roman"/>
          <w:b/>
          <w:bCs/>
          <w:sz w:val="28"/>
          <w:szCs w:val="28"/>
          <w:highlight w:val="green"/>
        </w:rPr>
        <w:t>DMSP (или PCMAIL)</w:t>
      </w:r>
      <w:r w:rsidRPr="00A13C03">
        <w:rPr>
          <w:rFonts w:ascii="Times New Roman" w:hAnsi="Times New Roman" w:cs="Times New Roman"/>
          <w:sz w:val="28"/>
          <w:szCs w:val="28"/>
          <w:highlight w:val="green"/>
        </w:rPr>
        <w:t> - протокол для приема/отправки почты, особенность которого заключается в том, что пользователь может иметь более одной рабочей станции в своем пользовании. Рабочая станция содержит статусную информацию о почте, диpектоpию, через которую происходит обмен, которая при подключении к серверу обновляется до текущего состояния на mail-сеpвеpе.</w:t>
      </w:r>
    </w:p>
    <w:p w:rsidR="00DC77BD" w:rsidRPr="00DC77BD" w:rsidRDefault="00DC77BD" w:rsidP="00DC77BD">
      <w:pPr>
        <w:spacing w:after="0" w:line="360" w:lineRule="auto"/>
        <w:ind w:firstLine="425"/>
        <w:jc w:val="both"/>
        <w:rPr>
          <w:rFonts w:ascii="Times New Roman" w:hAnsi="Times New Roman" w:cs="Times New Roman"/>
          <w:sz w:val="28"/>
          <w:szCs w:val="28"/>
        </w:rPr>
      </w:pPr>
      <w:r w:rsidRPr="00A13C03">
        <w:rPr>
          <w:rFonts w:ascii="Times New Roman" w:hAnsi="Times New Roman" w:cs="Times New Roman"/>
          <w:b/>
          <w:bCs/>
          <w:sz w:val="28"/>
          <w:szCs w:val="28"/>
          <w:highlight w:val="green"/>
        </w:rPr>
        <w:t>MIME</w:t>
      </w:r>
      <w:r w:rsidRPr="00A13C03">
        <w:rPr>
          <w:rFonts w:ascii="Times New Roman" w:hAnsi="Times New Roman" w:cs="Times New Roman"/>
          <w:sz w:val="28"/>
          <w:szCs w:val="28"/>
          <w:highlight w:val="green"/>
        </w:rPr>
        <w:t> - стандарт, определяющий механизмы для отправки разного рода информации с помощью электронной почты, включая текст на языках, отличных от английского, для которых используются символьные кодировки, отличные от ASCII, а также 8-битный бинарный контент, такой как картинки, музыка, фильмы и программы.</w:t>
      </w:r>
    </w:p>
    <w:p w:rsidR="00DC77BD" w:rsidRPr="00DC77BD" w:rsidRDefault="00DC77BD" w:rsidP="00E428F5">
      <w:pPr>
        <w:numPr>
          <w:ilvl w:val="0"/>
          <w:numId w:val="11"/>
        </w:numPr>
        <w:spacing w:after="0" w:line="360" w:lineRule="auto"/>
        <w:jc w:val="both"/>
        <w:rPr>
          <w:rFonts w:ascii="Times New Roman" w:hAnsi="Times New Roman" w:cs="Times New Roman"/>
          <w:sz w:val="28"/>
          <w:szCs w:val="28"/>
        </w:rPr>
      </w:pPr>
      <w:bookmarkStart w:id="37" w:name="Схема_работы_почтовых_протоколов_стека_T"/>
      <w:r w:rsidRPr="00DC77BD">
        <w:rPr>
          <w:rFonts w:ascii="Times New Roman" w:hAnsi="Times New Roman" w:cs="Times New Roman"/>
          <w:sz w:val="28"/>
          <w:szCs w:val="28"/>
          <w:u w:val="single"/>
        </w:rPr>
        <w:t>Схема работы почтовых протоколов стека TCP/IP</w:t>
      </w:r>
      <w:bookmarkEnd w:id="37"/>
    </w:p>
    <w:p w:rsidR="00DC77BD" w:rsidRPr="003F52C9" w:rsidRDefault="00DC77BD" w:rsidP="00E428F5">
      <w:pPr>
        <w:numPr>
          <w:ilvl w:val="1"/>
          <w:numId w:val="12"/>
        </w:numPr>
        <w:spacing w:after="0" w:line="360" w:lineRule="auto"/>
        <w:jc w:val="both"/>
        <w:rPr>
          <w:rFonts w:ascii="Times New Roman" w:hAnsi="Times New Roman" w:cs="Times New Roman"/>
          <w:sz w:val="28"/>
          <w:szCs w:val="28"/>
          <w:highlight w:val="green"/>
        </w:rPr>
      </w:pPr>
      <w:bookmarkStart w:id="38" w:name="SMTP"/>
      <w:r w:rsidRPr="003F52C9">
        <w:rPr>
          <w:rFonts w:ascii="Times New Roman" w:hAnsi="Times New Roman" w:cs="Times New Roman"/>
          <w:i/>
          <w:iCs/>
          <w:sz w:val="28"/>
          <w:szCs w:val="28"/>
          <w:highlight w:val="green"/>
        </w:rPr>
        <w:t>SMTP</w:t>
      </w:r>
      <w:bookmarkEnd w:id="38"/>
    </w:p>
    <w:p w:rsidR="00DC77BD" w:rsidRPr="00DC77BD" w:rsidRDefault="00DC77BD" w:rsidP="00DC77BD">
      <w:pPr>
        <w:spacing w:after="0" w:line="360" w:lineRule="auto"/>
        <w:ind w:firstLine="425"/>
        <w:jc w:val="both"/>
        <w:rPr>
          <w:rFonts w:ascii="Times New Roman" w:hAnsi="Times New Roman" w:cs="Times New Roman"/>
          <w:sz w:val="28"/>
          <w:szCs w:val="28"/>
        </w:rPr>
      </w:pPr>
      <w:r w:rsidRPr="003F52C9">
        <w:rPr>
          <w:rFonts w:ascii="Times New Roman" w:hAnsi="Times New Roman" w:cs="Times New Roman"/>
          <w:sz w:val="28"/>
          <w:szCs w:val="28"/>
          <w:highlight w:val="green"/>
        </w:rPr>
        <w:t>В Интернете для доставки электронной почты машина-источник устанавливает TCP-соединение с портом 25 машины приемника. Этот порт прослушивается почтовым демоном, и их общение происходит с помощью протокола SMTP (Simple Mail Transfer Protocol простой протокол электронной почты).</w:t>
      </w:r>
      <w:r w:rsidRPr="00DC77BD">
        <w:rPr>
          <w:rFonts w:ascii="Times New Roman" w:hAnsi="Times New Roman" w:cs="Times New Roman"/>
          <w:sz w:val="28"/>
          <w:szCs w:val="28"/>
        </w:rPr>
        <w:t xml:space="preserve"> Этот демон принимает </w:t>
      </w:r>
      <w:r w:rsidRPr="00DC77BD">
        <w:rPr>
          <w:rFonts w:ascii="Times New Roman" w:hAnsi="Times New Roman" w:cs="Times New Roman"/>
          <w:sz w:val="28"/>
          <w:szCs w:val="28"/>
        </w:rPr>
        <w:lastRenderedPageBreak/>
        <w:t>входящие соединения и копирует сообщения из них в соответствующие почтовые ящики. Если письмо не возможно доставить, отправителю отправляется сообщение об ошибки, содержащее первую часть этого письма.</w:t>
      </w:r>
    </w:p>
    <w:p w:rsidR="00DC77BD" w:rsidRPr="00DC77BD" w:rsidRDefault="00DC77BD" w:rsidP="00DC77BD">
      <w:pPr>
        <w:spacing w:after="0" w:line="360" w:lineRule="auto"/>
        <w:ind w:firstLine="425"/>
        <w:jc w:val="center"/>
        <w:rPr>
          <w:rFonts w:ascii="Times New Roman" w:hAnsi="Times New Roman" w:cs="Times New Roman"/>
          <w:sz w:val="28"/>
          <w:szCs w:val="28"/>
        </w:rPr>
      </w:pPr>
      <w:r w:rsidRPr="00DC77BD">
        <w:rPr>
          <w:rFonts w:ascii="Times New Roman" w:hAnsi="Times New Roman" w:cs="Times New Roman"/>
          <w:noProof/>
          <w:sz w:val="28"/>
          <w:szCs w:val="28"/>
          <w:lang w:eastAsia="ru-RU"/>
        </w:rPr>
        <w:drawing>
          <wp:inline distT="0" distB="0" distL="0" distR="0" wp14:anchorId="78CDC373" wp14:editId="08D00BF1">
            <wp:extent cx="4448175" cy="4000500"/>
            <wp:effectExtent l="0" t="0" r="9525" b="0"/>
            <wp:docPr id="39" name="Рисунок 39" descr="http://latysheva2007.narod.ru/SM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latysheva2007.narod.ru/SMTP.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48175" cy="4000500"/>
                    </a:xfrm>
                    <a:prstGeom prst="rect">
                      <a:avLst/>
                    </a:prstGeom>
                    <a:noFill/>
                    <a:ln>
                      <a:noFill/>
                    </a:ln>
                  </pic:spPr>
                </pic:pic>
              </a:graphicData>
            </a:graphic>
          </wp:inline>
        </w:drawing>
      </w:r>
    </w:p>
    <w:p w:rsidR="00DC77BD" w:rsidRPr="00DC77BD" w:rsidRDefault="00DC77BD" w:rsidP="00DC77BD">
      <w:pPr>
        <w:spacing w:after="0" w:line="360" w:lineRule="auto"/>
        <w:ind w:firstLine="425"/>
        <w:jc w:val="both"/>
        <w:rPr>
          <w:rFonts w:ascii="Times New Roman" w:hAnsi="Times New Roman" w:cs="Times New Roman"/>
          <w:sz w:val="28"/>
          <w:szCs w:val="28"/>
        </w:rPr>
      </w:pPr>
      <w:r w:rsidRPr="003F52C9">
        <w:rPr>
          <w:rFonts w:ascii="Times New Roman" w:hAnsi="Times New Roman" w:cs="Times New Roman"/>
          <w:b/>
          <w:bCs/>
          <w:sz w:val="28"/>
          <w:szCs w:val="28"/>
          <w:highlight w:val="green"/>
        </w:rPr>
        <w:t>MTA (Mail Transfer Agent)</w:t>
      </w:r>
      <w:r w:rsidRPr="003F52C9">
        <w:rPr>
          <w:rFonts w:ascii="Times New Roman" w:hAnsi="Times New Roman" w:cs="Times New Roman"/>
          <w:sz w:val="28"/>
          <w:szCs w:val="28"/>
          <w:highlight w:val="green"/>
        </w:rPr>
        <w:t> - агент передачи почты - является основным компонентом системы передачи почты Internet, который представляет данный сетевой компьютер для сетевой системы электронной почты. Обычно пользователи работают не с MTA, а с программой </w:t>
      </w:r>
      <w:r w:rsidRPr="003F52C9">
        <w:rPr>
          <w:rFonts w:ascii="Times New Roman" w:hAnsi="Times New Roman" w:cs="Times New Roman"/>
          <w:b/>
          <w:bCs/>
          <w:sz w:val="28"/>
          <w:szCs w:val="28"/>
          <w:highlight w:val="green"/>
        </w:rPr>
        <w:t>MUA (Mail User Agent)</w:t>
      </w:r>
      <w:r w:rsidRPr="003F52C9">
        <w:rPr>
          <w:rFonts w:ascii="Times New Roman" w:hAnsi="Times New Roman" w:cs="Times New Roman"/>
          <w:sz w:val="28"/>
          <w:szCs w:val="28"/>
          <w:highlight w:val="green"/>
        </w:rPr>
        <w:t> - клиентом электронной почты.</w:t>
      </w:r>
      <w:r w:rsidRPr="00DC77BD">
        <w:rPr>
          <w:rFonts w:ascii="Times New Roman" w:hAnsi="Times New Roman" w:cs="Times New Roman"/>
          <w:sz w:val="28"/>
          <w:szCs w:val="28"/>
        </w:rPr>
        <w:t xml:space="preserve"> Схематично принцип взаимодействия показан на рисунке.</w:t>
      </w:r>
    </w:p>
    <w:p w:rsidR="00DC77BD" w:rsidRPr="00DC77BD" w:rsidRDefault="00DC77BD" w:rsidP="00DC77BD">
      <w:pPr>
        <w:spacing w:after="0" w:line="360" w:lineRule="auto"/>
        <w:ind w:firstLine="425"/>
        <w:jc w:val="both"/>
        <w:rPr>
          <w:rFonts w:ascii="Times New Roman" w:hAnsi="Times New Roman" w:cs="Times New Roman"/>
          <w:sz w:val="28"/>
          <w:szCs w:val="28"/>
        </w:rPr>
      </w:pPr>
      <w:r w:rsidRPr="00DC77BD">
        <w:rPr>
          <w:rFonts w:ascii="Times New Roman" w:hAnsi="Times New Roman" w:cs="Times New Roman"/>
          <w:sz w:val="28"/>
          <w:szCs w:val="28"/>
        </w:rPr>
        <w:t>Протокол SMTP представляет собой простой ASCII протокол. Установив ТСР-соединение с портом 25. передающая машина выступающая в роли клиента, ждет запроса принимающей машины, работающей в режиме сервера. Сервер начинает диалог с того что посылает текстовую строку, содержащую его идентификатор и сообщающую о его готовности (или неготовности) к приему почты. Если сервер не готов, клиент разрывает соединение и продолжает попытку позднее.</w:t>
      </w:r>
    </w:p>
    <w:p w:rsidR="00DC77BD" w:rsidRPr="00DC77BD" w:rsidRDefault="00DC77BD" w:rsidP="00DC77BD">
      <w:pPr>
        <w:spacing w:after="0" w:line="360" w:lineRule="auto"/>
        <w:ind w:firstLine="425"/>
        <w:jc w:val="both"/>
        <w:rPr>
          <w:rFonts w:ascii="Times New Roman" w:hAnsi="Times New Roman" w:cs="Times New Roman"/>
          <w:sz w:val="28"/>
          <w:szCs w:val="28"/>
        </w:rPr>
      </w:pPr>
      <w:r w:rsidRPr="00DC77BD">
        <w:rPr>
          <w:rFonts w:ascii="Times New Roman" w:hAnsi="Times New Roman" w:cs="Times New Roman"/>
          <w:sz w:val="28"/>
          <w:szCs w:val="28"/>
        </w:rPr>
        <w:t xml:space="preserve">Если сервер готов принимать почту, клиент объявляет, от кого поступила почта и кому она предназначается. Если получатель почты существует, сервер дает клиенту добро на пересылку сообщения. Затем клиент посылает сообщение. А сервер подтверждает его получение. Контрольные суммы не проверяются, так как протокол ТСР обеспечивает надежный байтовый поток. Если у отправителя есть еще почта. Она </w:t>
      </w:r>
      <w:r w:rsidRPr="00DC77BD">
        <w:rPr>
          <w:rFonts w:ascii="Times New Roman" w:hAnsi="Times New Roman" w:cs="Times New Roman"/>
          <w:sz w:val="28"/>
          <w:szCs w:val="28"/>
        </w:rPr>
        <w:lastRenderedPageBreak/>
        <w:t>также отправляется. После передачи всей почты в обоих направлениях соединение разрывается.</w:t>
      </w:r>
    </w:p>
    <w:p w:rsidR="00DC77BD" w:rsidRPr="003F52C9" w:rsidRDefault="00DC77BD" w:rsidP="00DC77BD">
      <w:pPr>
        <w:spacing w:after="0" w:line="360" w:lineRule="auto"/>
        <w:ind w:firstLine="425"/>
        <w:jc w:val="both"/>
        <w:rPr>
          <w:rFonts w:ascii="Times New Roman" w:hAnsi="Times New Roman" w:cs="Times New Roman"/>
          <w:sz w:val="28"/>
          <w:szCs w:val="28"/>
          <w:highlight w:val="green"/>
        </w:rPr>
      </w:pPr>
      <w:bookmarkStart w:id="39" w:name="POP"/>
      <w:r w:rsidRPr="003F52C9">
        <w:rPr>
          <w:rFonts w:ascii="Times New Roman" w:hAnsi="Times New Roman" w:cs="Times New Roman"/>
          <w:i/>
          <w:iCs/>
          <w:sz w:val="28"/>
          <w:szCs w:val="28"/>
          <w:highlight w:val="green"/>
        </w:rPr>
        <w:t>POP</w:t>
      </w:r>
      <w:bookmarkEnd w:id="39"/>
    </w:p>
    <w:p w:rsidR="00DC77BD" w:rsidRPr="00DC77BD" w:rsidRDefault="00DC77BD" w:rsidP="00DC77BD">
      <w:pPr>
        <w:spacing w:after="0" w:line="360" w:lineRule="auto"/>
        <w:ind w:firstLine="425"/>
        <w:jc w:val="both"/>
        <w:rPr>
          <w:rFonts w:ascii="Times New Roman" w:hAnsi="Times New Roman" w:cs="Times New Roman"/>
          <w:sz w:val="28"/>
          <w:szCs w:val="28"/>
        </w:rPr>
      </w:pPr>
      <w:r w:rsidRPr="003F52C9">
        <w:rPr>
          <w:rFonts w:ascii="Times New Roman" w:hAnsi="Times New Roman" w:cs="Times New Roman"/>
          <w:b/>
          <w:bCs/>
          <w:sz w:val="28"/>
          <w:szCs w:val="28"/>
          <w:highlight w:val="green"/>
        </w:rPr>
        <w:t>Post Office Protocol Version 3</w:t>
      </w:r>
      <w:r w:rsidRPr="003F52C9">
        <w:rPr>
          <w:rFonts w:ascii="Times New Roman" w:hAnsi="Times New Roman" w:cs="Times New Roman"/>
          <w:sz w:val="28"/>
          <w:szCs w:val="28"/>
          <w:highlight w:val="green"/>
        </w:rPr>
        <w:t> - протокол почтового отделения, версия 3 - это сетевой протокол, используемый почтовым клиентом для получения сообщений электронной почты с сервера. Обычно используется в паре с протоколом SMTP.</w:t>
      </w:r>
    </w:p>
    <w:p w:rsidR="00DC77BD" w:rsidRPr="00DC77BD" w:rsidRDefault="00DC77BD" w:rsidP="00DC77BD">
      <w:pPr>
        <w:spacing w:after="0" w:line="360" w:lineRule="auto"/>
        <w:ind w:firstLine="425"/>
        <w:jc w:val="both"/>
        <w:rPr>
          <w:rFonts w:ascii="Times New Roman" w:hAnsi="Times New Roman" w:cs="Times New Roman"/>
          <w:sz w:val="28"/>
          <w:szCs w:val="28"/>
        </w:rPr>
      </w:pPr>
      <w:r w:rsidRPr="00DC77BD">
        <w:rPr>
          <w:rFonts w:ascii="Times New Roman" w:hAnsi="Times New Roman" w:cs="Times New Roman"/>
          <w:sz w:val="28"/>
          <w:szCs w:val="28"/>
        </w:rPr>
        <w:t>Предыдущие версии протокола (POP, POP2) устарели. Альтернативным протоколом для сбора сообщений с почтового сервера является IMAP. По умолчанию использует TCP-порт 110. Существуют реализации POP3-серверов, поддерживающие TLS и SSL.</w:t>
      </w:r>
    </w:p>
    <w:p w:rsidR="00DC77BD" w:rsidRPr="00DC77BD" w:rsidRDefault="00DC77BD" w:rsidP="00DC77BD">
      <w:pPr>
        <w:spacing w:after="0" w:line="360" w:lineRule="auto"/>
        <w:ind w:firstLine="425"/>
        <w:jc w:val="both"/>
        <w:rPr>
          <w:rFonts w:ascii="Times New Roman" w:hAnsi="Times New Roman" w:cs="Times New Roman"/>
          <w:sz w:val="28"/>
          <w:szCs w:val="28"/>
        </w:rPr>
      </w:pPr>
      <w:r w:rsidRPr="00DC77BD">
        <w:rPr>
          <w:rFonts w:ascii="Times New Roman" w:hAnsi="Times New Roman" w:cs="Times New Roman"/>
          <w:noProof/>
          <w:sz w:val="28"/>
          <w:szCs w:val="28"/>
          <w:lang w:eastAsia="ru-RU"/>
        </w:rPr>
        <w:drawing>
          <wp:inline distT="0" distB="0" distL="0" distR="0" wp14:anchorId="3066C517" wp14:editId="71A3C118">
            <wp:extent cx="6486525" cy="2228850"/>
            <wp:effectExtent l="0" t="0" r="9525" b="0"/>
            <wp:docPr id="41" name="Рисунок 41" descr="http://latysheva2007.narod.ru/P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latysheva2007.narod.ru/POP3.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486525" cy="2228850"/>
                    </a:xfrm>
                    <a:prstGeom prst="rect">
                      <a:avLst/>
                    </a:prstGeom>
                    <a:noFill/>
                    <a:ln>
                      <a:noFill/>
                    </a:ln>
                  </pic:spPr>
                </pic:pic>
              </a:graphicData>
            </a:graphic>
          </wp:inline>
        </w:drawing>
      </w:r>
    </w:p>
    <w:p w:rsidR="00DC77BD" w:rsidRPr="00DC77BD" w:rsidRDefault="00DC77BD" w:rsidP="00DC77BD">
      <w:pPr>
        <w:spacing w:after="0" w:line="360" w:lineRule="auto"/>
        <w:ind w:firstLine="425"/>
        <w:jc w:val="both"/>
        <w:rPr>
          <w:rFonts w:ascii="Times New Roman" w:hAnsi="Times New Roman" w:cs="Times New Roman"/>
          <w:sz w:val="28"/>
          <w:szCs w:val="28"/>
        </w:rPr>
      </w:pPr>
      <w:r w:rsidRPr="00DC77BD">
        <w:rPr>
          <w:rFonts w:ascii="Times New Roman" w:hAnsi="Times New Roman" w:cs="Times New Roman"/>
          <w:sz w:val="28"/>
          <w:szCs w:val="28"/>
        </w:rPr>
        <w:t>После установки соединения протокол РОР3 проходит три последовательных состояния</w:t>
      </w:r>
    </w:p>
    <w:p w:rsidR="00DC77BD" w:rsidRPr="00DC77BD" w:rsidRDefault="00DC77BD" w:rsidP="00E428F5">
      <w:pPr>
        <w:numPr>
          <w:ilvl w:val="0"/>
          <w:numId w:val="13"/>
        </w:numPr>
        <w:spacing w:after="0" w:line="360" w:lineRule="auto"/>
        <w:jc w:val="both"/>
        <w:rPr>
          <w:rFonts w:ascii="Times New Roman" w:hAnsi="Times New Roman" w:cs="Times New Roman"/>
          <w:sz w:val="28"/>
          <w:szCs w:val="28"/>
        </w:rPr>
      </w:pPr>
      <w:r w:rsidRPr="00DC77BD">
        <w:rPr>
          <w:rFonts w:ascii="Times New Roman" w:hAnsi="Times New Roman" w:cs="Times New Roman"/>
          <w:sz w:val="28"/>
          <w:szCs w:val="28"/>
        </w:rPr>
        <w:t>Авторизация клиент проходит процедуру аутентификации</w:t>
      </w:r>
    </w:p>
    <w:p w:rsidR="00DC77BD" w:rsidRPr="00DC77BD" w:rsidRDefault="00DC77BD" w:rsidP="00E428F5">
      <w:pPr>
        <w:numPr>
          <w:ilvl w:val="0"/>
          <w:numId w:val="13"/>
        </w:numPr>
        <w:spacing w:after="0" w:line="360" w:lineRule="auto"/>
        <w:jc w:val="both"/>
        <w:rPr>
          <w:rFonts w:ascii="Times New Roman" w:hAnsi="Times New Roman" w:cs="Times New Roman"/>
          <w:sz w:val="28"/>
          <w:szCs w:val="28"/>
        </w:rPr>
      </w:pPr>
      <w:r w:rsidRPr="00DC77BD">
        <w:rPr>
          <w:rFonts w:ascii="Times New Roman" w:hAnsi="Times New Roman" w:cs="Times New Roman"/>
          <w:sz w:val="28"/>
          <w:szCs w:val="28"/>
        </w:rPr>
        <w:t>Транзакция клиент получает информацию о состоянии почтового ящика, принимает и удаляет почту.</w:t>
      </w:r>
    </w:p>
    <w:p w:rsidR="00DC77BD" w:rsidRPr="00DC77BD" w:rsidRDefault="00DC77BD" w:rsidP="00E428F5">
      <w:pPr>
        <w:numPr>
          <w:ilvl w:val="0"/>
          <w:numId w:val="13"/>
        </w:numPr>
        <w:spacing w:after="0" w:line="360" w:lineRule="auto"/>
        <w:jc w:val="both"/>
        <w:rPr>
          <w:rFonts w:ascii="Times New Roman" w:hAnsi="Times New Roman" w:cs="Times New Roman"/>
          <w:sz w:val="28"/>
          <w:szCs w:val="28"/>
        </w:rPr>
      </w:pPr>
      <w:r w:rsidRPr="00DC77BD">
        <w:rPr>
          <w:rFonts w:ascii="Times New Roman" w:hAnsi="Times New Roman" w:cs="Times New Roman"/>
          <w:sz w:val="28"/>
          <w:szCs w:val="28"/>
        </w:rPr>
        <w:t>Обновление сервер удаляет выбранные письма и закрывает соединение.</w:t>
      </w:r>
    </w:p>
    <w:p w:rsidR="00DC77BD" w:rsidRPr="00DC77BD" w:rsidRDefault="00DC77BD" w:rsidP="00DC77BD">
      <w:pPr>
        <w:spacing w:after="0" w:line="360" w:lineRule="auto"/>
        <w:ind w:firstLine="425"/>
        <w:jc w:val="both"/>
        <w:rPr>
          <w:rFonts w:ascii="Times New Roman" w:hAnsi="Times New Roman" w:cs="Times New Roman"/>
          <w:sz w:val="28"/>
          <w:szCs w:val="28"/>
        </w:rPr>
      </w:pPr>
      <w:r w:rsidRPr="00DC77BD">
        <w:rPr>
          <w:rFonts w:ascii="Times New Roman" w:hAnsi="Times New Roman" w:cs="Times New Roman"/>
          <w:sz w:val="28"/>
          <w:szCs w:val="28"/>
        </w:rPr>
        <w:t>Не смотря на то, что протокол РОР3 действительно поддерживает возможность получения одного или нескольких писем и оставления их на сервере, большинство программ обработки электронной почты просто скачивают все письма и опустошают почтовый ящик на сервере.</w:t>
      </w:r>
    </w:p>
    <w:p w:rsidR="00DC77BD" w:rsidRPr="003F52C9" w:rsidRDefault="00DC77BD" w:rsidP="00E428F5">
      <w:pPr>
        <w:pStyle w:val="ab"/>
        <w:numPr>
          <w:ilvl w:val="1"/>
          <w:numId w:val="13"/>
        </w:numPr>
        <w:spacing w:after="0" w:line="360" w:lineRule="auto"/>
        <w:jc w:val="both"/>
        <w:rPr>
          <w:rFonts w:ascii="Times New Roman" w:hAnsi="Times New Roman" w:cs="Times New Roman"/>
          <w:sz w:val="28"/>
          <w:szCs w:val="28"/>
          <w:highlight w:val="green"/>
        </w:rPr>
      </w:pPr>
      <w:bookmarkStart w:id="40" w:name="IMAP"/>
      <w:r w:rsidRPr="003F52C9">
        <w:rPr>
          <w:rFonts w:ascii="Times New Roman" w:hAnsi="Times New Roman" w:cs="Times New Roman"/>
          <w:i/>
          <w:iCs/>
          <w:sz w:val="28"/>
          <w:szCs w:val="28"/>
          <w:highlight w:val="green"/>
        </w:rPr>
        <w:t>IMAP</w:t>
      </w:r>
      <w:bookmarkEnd w:id="40"/>
    </w:p>
    <w:p w:rsidR="00DC77BD" w:rsidRPr="00DC77BD" w:rsidRDefault="00DC77BD" w:rsidP="00DC77BD">
      <w:pPr>
        <w:spacing w:after="0" w:line="360" w:lineRule="auto"/>
        <w:ind w:firstLine="425"/>
        <w:jc w:val="both"/>
        <w:rPr>
          <w:rFonts w:ascii="Times New Roman" w:hAnsi="Times New Roman" w:cs="Times New Roman"/>
          <w:sz w:val="28"/>
          <w:szCs w:val="28"/>
        </w:rPr>
      </w:pPr>
      <w:r w:rsidRPr="003F52C9">
        <w:rPr>
          <w:rFonts w:ascii="Times New Roman" w:hAnsi="Times New Roman" w:cs="Times New Roman"/>
          <w:sz w:val="28"/>
          <w:szCs w:val="28"/>
          <w:highlight w:val="green"/>
        </w:rPr>
        <w:t>Пользователю, имеющему одну учетную запись у одного провайдера и всегда соединяющегося с провайдером с одной и той же машины, вполне достаточно протокола РОР3. Этот протокол используется повсеместно благодаря его простоте и надежности.</w:t>
      </w:r>
      <w:r w:rsidRPr="00DC77BD">
        <w:rPr>
          <w:rFonts w:ascii="Times New Roman" w:hAnsi="Times New Roman" w:cs="Times New Roman"/>
          <w:sz w:val="28"/>
          <w:szCs w:val="28"/>
        </w:rPr>
        <w:t xml:space="preserve"> Но у многих пользователей есть одна учетная запись в учебном </w:t>
      </w:r>
      <w:r w:rsidRPr="00DC77BD">
        <w:rPr>
          <w:rFonts w:ascii="Times New Roman" w:hAnsi="Times New Roman" w:cs="Times New Roman"/>
          <w:sz w:val="28"/>
          <w:szCs w:val="28"/>
        </w:rPr>
        <w:lastRenderedPageBreak/>
        <w:t>заведении или на работе, но они хотят иметь к ней доступ и из дома, и с места работы (учебы), и во время командировки те из разных мест. Хотя протокол РОР3 и позволяет разрешить такую ситуацию. Но проблема в том что при таком использовании электронной почты вся корреспонденция пользователя очень быстро распространится по случайным машинам, с которых он получал доступ в Интернет, и некоторые из этих компьютеров могут вообще не принадлежать пользователь.</w:t>
      </w:r>
    </w:p>
    <w:p w:rsidR="00DC77BD" w:rsidRPr="00DC77BD" w:rsidRDefault="00DC77BD" w:rsidP="00DC77BD">
      <w:pPr>
        <w:spacing w:after="0" w:line="360" w:lineRule="auto"/>
        <w:ind w:firstLine="425"/>
        <w:jc w:val="both"/>
        <w:rPr>
          <w:rFonts w:ascii="Times New Roman" w:hAnsi="Times New Roman" w:cs="Times New Roman"/>
          <w:sz w:val="28"/>
          <w:szCs w:val="28"/>
        </w:rPr>
      </w:pPr>
      <w:r w:rsidRPr="00DC77BD">
        <w:rPr>
          <w:rFonts w:ascii="Times New Roman" w:hAnsi="Times New Roman" w:cs="Times New Roman"/>
          <w:sz w:val="28"/>
          <w:szCs w:val="28"/>
        </w:rPr>
        <w:t>Это неудобство привело к созданию альтернативного протокола для получения почты, IMAP.</w:t>
      </w:r>
    </w:p>
    <w:p w:rsidR="00DC77BD" w:rsidRPr="003F52C9" w:rsidRDefault="00DC77BD" w:rsidP="00DC77BD">
      <w:pPr>
        <w:spacing w:after="0" w:line="360" w:lineRule="auto"/>
        <w:ind w:firstLine="425"/>
        <w:jc w:val="both"/>
        <w:rPr>
          <w:rFonts w:ascii="Times New Roman" w:hAnsi="Times New Roman" w:cs="Times New Roman"/>
          <w:sz w:val="28"/>
          <w:szCs w:val="28"/>
          <w:highlight w:val="green"/>
        </w:rPr>
      </w:pPr>
      <w:r w:rsidRPr="003F52C9">
        <w:rPr>
          <w:rFonts w:ascii="Times New Roman" w:hAnsi="Times New Roman" w:cs="Times New Roman"/>
          <w:b/>
          <w:bCs/>
          <w:sz w:val="28"/>
          <w:szCs w:val="28"/>
          <w:highlight w:val="green"/>
        </w:rPr>
        <w:t>IMAP (англ. Internet Message Access Protocol)</w:t>
      </w:r>
      <w:r w:rsidRPr="003F52C9">
        <w:rPr>
          <w:rFonts w:ascii="Times New Roman" w:hAnsi="Times New Roman" w:cs="Times New Roman"/>
          <w:sz w:val="28"/>
          <w:szCs w:val="28"/>
          <w:highlight w:val="green"/>
        </w:rPr>
        <w:t> - интернет-протокол прикладного уровня для доступа к электронной почте.</w:t>
      </w:r>
    </w:p>
    <w:p w:rsidR="00DC77BD" w:rsidRPr="00DC77BD" w:rsidRDefault="00DC77BD" w:rsidP="00DC77BD">
      <w:pPr>
        <w:spacing w:after="0" w:line="360" w:lineRule="auto"/>
        <w:ind w:firstLine="425"/>
        <w:jc w:val="both"/>
        <w:rPr>
          <w:rFonts w:ascii="Times New Roman" w:hAnsi="Times New Roman" w:cs="Times New Roman"/>
          <w:sz w:val="28"/>
          <w:szCs w:val="28"/>
        </w:rPr>
      </w:pPr>
      <w:r w:rsidRPr="003F52C9">
        <w:rPr>
          <w:rFonts w:ascii="Times New Roman" w:hAnsi="Times New Roman" w:cs="Times New Roman"/>
          <w:sz w:val="28"/>
          <w:szCs w:val="28"/>
          <w:highlight w:val="green"/>
        </w:rPr>
        <w:t>IMAP предоставляет пользователю богатые возможности для работы с почтовыми ящиками, находящимися на центральном сервере.</w:t>
      </w:r>
      <w:r w:rsidRPr="00DC77BD">
        <w:rPr>
          <w:rFonts w:ascii="Times New Roman" w:hAnsi="Times New Roman" w:cs="Times New Roman"/>
          <w:sz w:val="28"/>
          <w:szCs w:val="28"/>
        </w:rPr>
        <w:t xml:space="preserve"> Почтовая программа, использующая этот протокол, получает доступ к хранилищу корреспонденции на сервере так, как будто эта корреспонденция расположена на компьютере получателя. Электронными письмами можно манипулировать с компьютера пользователя (клиента) без необходимости постоянной пересылки с сервера и обратно файлов с полным содержанием писем.</w:t>
      </w:r>
    </w:p>
    <w:p w:rsidR="00DC77BD" w:rsidRPr="00DC77BD" w:rsidRDefault="00DC77BD" w:rsidP="00DC77BD">
      <w:pPr>
        <w:spacing w:after="0" w:line="360" w:lineRule="auto"/>
        <w:ind w:firstLine="425"/>
        <w:jc w:val="both"/>
        <w:rPr>
          <w:rFonts w:ascii="Times New Roman" w:hAnsi="Times New Roman" w:cs="Times New Roman"/>
          <w:sz w:val="28"/>
          <w:szCs w:val="28"/>
        </w:rPr>
      </w:pPr>
      <w:r w:rsidRPr="00DC77BD">
        <w:rPr>
          <w:rFonts w:ascii="Times New Roman" w:hAnsi="Times New Roman" w:cs="Times New Roman"/>
          <w:sz w:val="28"/>
          <w:szCs w:val="28"/>
        </w:rPr>
        <w:t>I</w:t>
      </w:r>
      <w:r w:rsidRPr="003F52C9">
        <w:rPr>
          <w:rFonts w:ascii="Times New Roman" w:hAnsi="Times New Roman" w:cs="Times New Roman"/>
          <w:sz w:val="28"/>
          <w:szCs w:val="28"/>
          <w:highlight w:val="green"/>
        </w:rPr>
        <w:t>MAP был разработан для замены более простого протокола POP3</w:t>
      </w:r>
      <w:r w:rsidRPr="00DC77BD">
        <w:rPr>
          <w:rFonts w:ascii="Times New Roman" w:hAnsi="Times New Roman" w:cs="Times New Roman"/>
          <w:sz w:val="28"/>
          <w:szCs w:val="28"/>
        </w:rPr>
        <w:t xml:space="preserve"> и имеет следующие преимущества по сравнению с последним:</w:t>
      </w:r>
    </w:p>
    <w:p w:rsidR="00DC77BD" w:rsidRPr="00DC77BD" w:rsidRDefault="00DC77BD" w:rsidP="00E428F5">
      <w:pPr>
        <w:numPr>
          <w:ilvl w:val="1"/>
          <w:numId w:val="14"/>
        </w:numPr>
        <w:spacing w:after="0" w:line="360" w:lineRule="auto"/>
        <w:jc w:val="both"/>
        <w:rPr>
          <w:rFonts w:ascii="Times New Roman" w:hAnsi="Times New Roman" w:cs="Times New Roman"/>
          <w:sz w:val="28"/>
          <w:szCs w:val="28"/>
        </w:rPr>
      </w:pPr>
      <w:r w:rsidRPr="00DC77BD">
        <w:rPr>
          <w:rFonts w:ascii="Times New Roman" w:hAnsi="Times New Roman" w:cs="Times New Roman"/>
          <w:sz w:val="28"/>
          <w:szCs w:val="28"/>
        </w:rPr>
        <w:t>Письма хранятся на сервере, а не на клиенте. Возможен доступ к одному и тому же почтовому ящику с разных клиентов. Поддерживается также одновременный доступ нескольких клиентов. В протоколе есть механизмы с помощью которых клиент может быть проинформирован об изменениях, сделанных другими клиентами.</w:t>
      </w:r>
    </w:p>
    <w:p w:rsidR="00DC77BD" w:rsidRPr="00DC77BD" w:rsidRDefault="00DC77BD" w:rsidP="00E428F5">
      <w:pPr>
        <w:numPr>
          <w:ilvl w:val="1"/>
          <w:numId w:val="14"/>
        </w:numPr>
        <w:spacing w:after="0" w:line="360" w:lineRule="auto"/>
        <w:jc w:val="both"/>
        <w:rPr>
          <w:rFonts w:ascii="Times New Roman" w:hAnsi="Times New Roman" w:cs="Times New Roman"/>
          <w:sz w:val="28"/>
          <w:szCs w:val="28"/>
        </w:rPr>
      </w:pPr>
      <w:r w:rsidRPr="00DC77BD">
        <w:rPr>
          <w:rFonts w:ascii="Times New Roman" w:hAnsi="Times New Roman" w:cs="Times New Roman"/>
          <w:sz w:val="28"/>
          <w:szCs w:val="28"/>
        </w:rPr>
        <w:t>Поддержка нескольких почтовых ящиков (или папок). Клиент может создавать, удалять и переименовывать почтовые ящики на сервере, а также перемещать письма из одного почтового ящика в другой.</w:t>
      </w:r>
    </w:p>
    <w:p w:rsidR="00DC77BD" w:rsidRPr="00DC77BD" w:rsidRDefault="00DC77BD" w:rsidP="00E428F5">
      <w:pPr>
        <w:numPr>
          <w:ilvl w:val="1"/>
          <w:numId w:val="14"/>
        </w:numPr>
        <w:spacing w:after="0" w:line="360" w:lineRule="auto"/>
        <w:jc w:val="both"/>
        <w:rPr>
          <w:rFonts w:ascii="Times New Roman" w:hAnsi="Times New Roman" w:cs="Times New Roman"/>
          <w:sz w:val="28"/>
          <w:szCs w:val="28"/>
        </w:rPr>
      </w:pPr>
      <w:r w:rsidRPr="00DC77BD">
        <w:rPr>
          <w:rFonts w:ascii="Times New Roman" w:hAnsi="Times New Roman" w:cs="Times New Roman"/>
          <w:sz w:val="28"/>
          <w:szCs w:val="28"/>
        </w:rPr>
        <w:t>Возможно создание общих папок, к которым могут иметь доступ несколько пользователей.</w:t>
      </w:r>
    </w:p>
    <w:p w:rsidR="00DC77BD" w:rsidRPr="00DC77BD" w:rsidRDefault="00DC77BD" w:rsidP="00E428F5">
      <w:pPr>
        <w:numPr>
          <w:ilvl w:val="1"/>
          <w:numId w:val="14"/>
        </w:numPr>
        <w:spacing w:after="0" w:line="360" w:lineRule="auto"/>
        <w:jc w:val="both"/>
        <w:rPr>
          <w:rFonts w:ascii="Times New Roman" w:hAnsi="Times New Roman" w:cs="Times New Roman"/>
          <w:sz w:val="28"/>
          <w:szCs w:val="28"/>
        </w:rPr>
      </w:pPr>
      <w:r w:rsidRPr="00DC77BD">
        <w:rPr>
          <w:rFonts w:ascii="Times New Roman" w:hAnsi="Times New Roman" w:cs="Times New Roman"/>
          <w:sz w:val="28"/>
          <w:szCs w:val="28"/>
        </w:rPr>
        <w:t>Информация о состоянии писем хранится на сервере и доступна всем клиентам. Письма могут быть помечены как прочитанные, важные и т. п.</w:t>
      </w:r>
    </w:p>
    <w:p w:rsidR="00DC77BD" w:rsidRPr="00DC77BD" w:rsidRDefault="00DC77BD" w:rsidP="00E428F5">
      <w:pPr>
        <w:numPr>
          <w:ilvl w:val="1"/>
          <w:numId w:val="14"/>
        </w:numPr>
        <w:spacing w:after="0" w:line="360" w:lineRule="auto"/>
        <w:jc w:val="both"/>
        <w:rPr>
          <w:rFonts w:ascii="Times New Roman" w:hAnsi="Times New Roman" w:cs="Times New Roman"/>
          <w:sz w:val="28"/>
          <w:szCs w:val="28"/>
        </w:rPr>
      </w:pPr>
      <w:r w:rsidRPr="00DC77BD">
        <w:rPr>
          <w:rFonts w:ascii="Times New Roman" w:hAnsi="Times New Roman" w:cs="Times New Roman"/>
          <w:sz w:val="28"/>
          <w:szCs w:val="28"/>
        </w:rPr>
        <w:lastRenderedPageBreak/>
        <w:t>Поддержка поиска на сервере. Нет необходимости скачивать с сервера множество сообщений для того чтобы найти одно нужное.</w:t>
      </w:r>
    </w:p>
    <w:p w:rsidR="00DC77BD" w:rsidRPr="00DC77BD" w:rsidRDefault="00DC77BD" w:rsidP="00E428F5">
      <w:pPr>
        <w:numPr>
          <w:ilvl w:val="1"/>
          <w:numId w:val="14"/>
        </w:numPr>
        <w:spacing w:after="0" w:line="360" w:lineRule="auto"/>
        <w:jc w:val="both"/>
        <w:rPr>
          <w:rFonts w:ascii="Times New Roman" w:hAnsi="Times New Roman" w:cs="Times New Roman"/>
          <w:sz w:val="28"/>
          <w:szCs w:val="28"/>
        </w:rPr>
      </w:pPr>
      <w:r w:rsidRPr="00DC77BD">
        <w:rPr>
          <w:rFonts w:ascii="Times New Roman" w:hAnsi="Times New Roman" w:cs="Times New Roman"/>
          <w:sz w:val="28"/>
          <w:szCs w:val="28"/>
        </w:rPr>
        <w:t>Поддержка онлайн-работы. Клиент может поддерживать с сервером постоянное соединение, при этом сервер в реальном времени информирует клиента об изменениях в почтовых ящиках, в том числе о новых письмах.</w:t>
      </w:r>
    </w:p>
    <w:p w:rsidR="00DC77BD" w:rsidRPr="00DC77BD" w:rsidRDefault="00DC77BD" w:rsidP="00E428F5">
      <w:pPr>
        <w:numPr>
          <w:ilvl w:val="1"/>
          <w:numId w:val="14"/>
        </w:numPr>
        <w:spacing w:after="0" w:line="360" w:lineRule="auto"/>
        <w:jc w:val="both"/>
        <w:rPr>
          <w:rFonts w:ascii="Times New Roman" w:hAnsi="Times New Roman" w:cs="Times New Roman"/>
          <w:sz w:val="28"/>
          <w:szCs w:val="28"/>
        </w:rPr>
      </w:pPr>
      <w:r w:rsidRPr="00DC77BD">
        <w:rPr>
          <w:rFonts w:ascii="Times New Roman" w:hAnsi="Times New Roman" w:cs="Times New Roman"/>
          <w:sz w:val="28"/>
          <w:szCs w:val="28"/>
        </w:rPr>
        <w:t>Предусмотрен механизм расширения возможностей протокола.</w:t>
      </w:r>
    </w:p>
    <w:p w:rsidR="00DC77BD" w:rsidRPr="00DC77BD" w:rsidRDefault="00DC77BD" w:rsidP="00DC77BD">
      <w:pPr>
        <w:spacing w:after="0" w:line="360" w:lineRule="auto"/>
        <w:ind w:firstLine="425"/>
        <w:jc w:val="both"/>
        <w:rPr>
          <w:rFonts w:ascii="Times New Roman" w:hAnsi="Times New Roman" w:cs="Times New Roman"/>
          <w:sz w:val="28"/>
          <w:szCs w:val="28"/>
        </w:rPr>
      </w:pPr>
      <w:r w:rsidRPr="00DC77BD">
        <w:rPr>
          <w:rFonts w:ascii="Times New Roman" w:hAnsi="Times New Roman" w:cs="Times New Roman"/>
          <w:sz w:val="28"/>
          <w:szCs w:val="28"/>
        </w:rPr>
        <w:t>Текущая версия протокола имеет обозначение IMAP4rev1 (IMAP, версия 4, ревизия 1). Протокол поддерживает передачу пароля пользователя в зашифрованном виде. Кроме того, IMAP-трафик можно зашифровать с помощью SSL.</w:t>
      </w:r>
    </w:p>
    <w:p w:rsidR="00DC77BD" w:rsidRPr="00DC77BD" w:rsidRDefault="00DC77BD" w:rsidP="00E428F5">
      <w:pPr>
        <w:numPr>
          <w:ilvl w:val="0"/>
          <w:numId w:val="15"/>
        </w:numPr>
        <w:spacing w:before="100" w:beforeAutospacing="1" w:after="100" w:afterAutospacing="1" w:line="240" w:lineRule="auto"/>
        <w:rPr>
          <w:rFonts w:ascii="Times New Roman" w:eastAsia="Times New Roman" w:hAnsi="Times New Roman" w:cs="Times New Roman"/>
          <w:color w:val="000000"/>
          <w:sz w:val="27"/>
          <w:szCs w:val="27"/>
          <w:lang w:eastAsia="ru-RU"/>
        </w:rPr>
      </w:pPr>
      <w:bookmarkStart w:id="41" w:name="Сводная_таблица_по_почтовым_клиентам_и_с"/>
      <w:r w:rsidRPr="00DC77BD">
        <w:rPr>
          <w:rFonts w:ascii="Times New Roman" w:eastAsia="Times New Roman" w:hAnsi="Times New Roman" w:cs="Times New Roman"/>
          <w:color w:val="000000"/>
          <w:sz w:val="27"/>
          <w:szCs w:val="27"/>
          <w:u w:val="single"/>
          <w:lang w:eastAsia="ru-RU"/>
        </w:rPr>
        <w:t>Сводная таблица по почтовым клиентам и серверам для различных ОС.</w:t>
      </w:r>
      <w:bookmarkEnd w:id="41"/>
      <w:r w:rsidRPr="00DC77BD">
        <w:rPr>
          <w:rFonts w:ascii="Times New Roman" w:eastAsia="Times New Roman" w:hAnsi="Times New Roman" w:cs="Times New Roman"/>
          <w:color w:val="000000"/>
          <w:sz w:val="27"/>
          <w:szCs w:val="27"/>
          <w:lang w:eastAsia="ru-RU"/>
        </w:rPr>
        <w:br/>
      </w:r>
      <w:r w:rsidRPr="00DC77BD">
        <w:rPr>
          <w:rFonts w:ascii="Times New Roman" w:eastAsia="Times New Roman" w:hAnsi="Times New Roman" w:cs="Times New Roman"/>
          <w:noProof/>
          <w:color w:val="000000"/>
          <w:sz w:val="27"/>
          <w:szCs w:val="27"/>
          <w:lang w:eastAsia="ru-RU"/>
        </w:rPr>
        <w:drawing>
          <wp:inline distT="0" distB="0" distL="0" distR="0" wp14:anchorId="3233A956" wp14:editId="02F40636">
            <wp:extent cx="6829425" cy="3857625"/>
            <wp:effectExtent l="0" t="0" r="9525" b="9525"/>
            <wp:docPr id="42" name="Рисунок 42" descr="http://latysheva2007.narod.ru/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latysheva2007.narod.ru/tab.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829425" cy="3857625"/>
                    </a:xfrm>
                    <a:prstGeom prst="rect">
                      <a:avLst/>
                    </a:prstGeom>
                    <a:noFill/>
                    <a:ln>
                      <a:noFill/>
                    </a:ln>
                  </pic:spPr>
                </pic:pic>
              </a:graphicData>
            </a:graphic>
          </wp:inline>
        </w:drawing>
      </w:r>
    </w:p>
    <w:p w:rsidR="00DC77BD" w:rsidRPr="00DC77BD" w:rsidRDefault="00DC77BD" w:rsidP="00DC77BD">
      <w:pPr>
        <w:spacing w:after="0" w:line="360" w:lineRule="auto"/>
        <w:ind w:firstLine="425"/>
        <w:jc w:val="both"/>
        <w:rPr>
          <w:rFonts w:ascii="Times New Roman" w:hAnsi="Times New Roman" w:cs="Times New Roman"/>
          <w:i/>
          <w:sz w:val="28"/>
          <w:szCs w:val="28"/>
        </w:rPr>
      </w:pPr>
      <w:r w:rsidRPr="00DC77BD">
        <w:rPr>
          <w:rFonts w:ascii="Times New Roman" w:hAnsi="Times New Roman" w:cs="Times New Roman"/>
          <w:i/>
          <w:sz w:val="28"/>
          <w:szCs w:val="28"/>
        </w:rPr>
        <w:t xml:space="preserve">Источник: </w:t>
      </w:r>
      <w:r w:rsidRPr="00DC77BD">
        <w:rPr>
          <w:rFonts w:ascii="Times New Roman" w:hAnsi="Times New Roman" w:cs="Times New Roman"/>
          <w:i/>
          <w:sz w:val="28"/>
          <w:szCs w:val="28"/>
          <w:lang w:val="en-US"/>
        </w:rPr>
        <w:t>http</w:t>
      </w:r>
      <w:r w:rsidRPr="00DC77BD">
        <w:rPr>
          <w:rFonts w:ascii="Times New Roman" w:hAnsi="Times New Roman" w:cs="Times New Roman"/>
          <w:i/>
          <w:sz w:val="28"/>
          <w:szCs w:val="28"/>
        </w:rPr>
        <w:t>://</w:t>
      </w:r>
      <w:r w:rsidRPr="00DC77BD">
        <w:rPr>
          <w:rFonts w:ascii="Times New Roman" w:hAnsi="Times New Roman" w:cs="Times New Roman"/>
          <w:i/>
          <w:sz w:val="28"/>
          <w:szCs w:val="28"/>
          <w:lang w:val="en-US"/>
        </w:rPr>
        <w:t>latysheva</w:t>
      </w:r>
      <w:r w:rsidRPr="00DC77BD">
        <w:rPr>
          <w:rFonts w:ascii="Times New Roman" w:hAnsi="Times New Roman" w:cs="Times New Roman"/>
          <w:i/>
          <w:sz w:val="28"/>
          <w:szCs w:val="28"/>
        </w:rPr>
        <w:t>2007.</w:t>
      </w:r>
      <w:r w:rsidRPr="00DC77BD">
        <w:rPr>
          <w:rFonts w:ascii="Times New Roman" w:hAnsi="Times New Roman" w:cs="Times New Roman"/>
          <w:i/>
          <w:sz w:val="28"/>
          <w:szCs w:val="28"/>
          <w:lang w:val="en-US"/>
        </w:rPr>
        <w:t>narod</w:t>
      </w:r>
      <w:r w:rsidRPr="00DC77BD">
        <w:rPr>
          <w:rFonts w:ascii="Times New Roman" w:hAnsi="Times New Roman" w:cs="Times New Roman"/>
          <w:i/>
          <w:sz w:val="28"/>
          <w:szCs w:val="28"/>
        </w:rPr>
        <w:t>.</w:t>
      </w:r>
      <w:r w:rsidRPr="00DC77BD">
        <w:rPr>
          <w:rFonts w:ascii="Times New Roman" w:hAnsi="Times New Roman" w:cs="Times New Roman"/>
          <w:i/>
          <w:sz w:val="28"/>
          <w:szCs w:val="28"/>
          <w:lang w:val="en-US"/>
        </w:rPr>
        <w:t>ru</w:t>
      </w:r>
      <w:r w:rsidRPr="00DC77BD">
        <w:rPr>
          <w:rFonts w:ascii="Times New Roman" w:hAnsi="Times New Roman" w:cs="Times New Roman"/>
          <w:i/>
          <w:sz w:val="28"/>
          <w:szCs w:val="28"/>
        </w:rPr>
        <w:t>/</w:t>
      </w:r>
      <w:r w:rsidRPr="00DC77BD">
        <w:rPr>
          <w:rFonts w:ascii="Times New Roman" w:hAnsi="Times New Roman" w:cs="Times New Roman"/>
          <w:i/>
          <w:sz w:val="28"/>
          <w:szCs w:val="28"/>
          <w:lang w:val="en-US"/>
        </w:rPr>
        <w:t>theme</w:t>
      </w:r>
      <w:r w:rsidRPr="00DC77BD">
        <w:rPr>
          <w:rFonts w:ascii="Times New Roman" w:hAnsi="Times New Roman" w:cs="Times New Roman"/>
          <w:i/>
          <w:sz w:val="28"/>
          <w:szCs w:val="28"/>
        </w:rPr>
        <w:t>13.</w:t>
      </w:r>
      <w:r w:rsidRPr="00DC77BD">
        <w:rPr>
          <w:rFonts w:ascii="Times New Roman" w:hAnsi="Times New Roman" w:cs="Times New Roman"/>
          <w:i/>
          <w:sz w:val="28"/>
          <w:szCs w:val="28"/>
          <w:lang w:val="en-US"/>
        </w:rPr>
        <w:t>html</w:t>
      </w:r>
    </w:p>
    <w:p w:rsidR="00DC77BD" w:rsidRDefault="00DC77BD" w:rsidP="00DC77BD">
      <w:pPr>
        <w:spacing w:after="0" w:line="360" w:lineRule="auto"/>
        <w:ind w:firstLine="425"/>
        <w:jc w:val="both"/>
        <w:rPr>
          <w:rFonts w:ascii="Times New Roman" w:hAnsi="Times New Roman" w:cs="Times New Roman"/>
          <w:sz w:val="28"/>
          <w:szCs w:val="28"/>
        </w:rPr>
      </w:pPr>
    </w:p>
    <w:p w:rsidR="00DC77BD" w:rsidRDefault="00F77DF4" w:rsidP="00DC77BD">
      <w:pPr>
        <w:pStyle w:val="1"/>
      </w:pPr>
      <w:bookmarkStart w:id="42" w:name="_Toc529450443"/>
      <w:r>
        <w:t xml:space="preserve">24. </w:t>
      </w:r>
      <w:r w:rsidR="00DC77BD" w:rsidRPr="00DC77BD">
        <w:t>Управлением клиентами почтового сервера.</w:t>
      </w:r>
      <w:bookmarkEnd w:id="42"/>
    </w:p>
    <w:p w:rsidR="00DC77BD" w:rsidRPr="003F52C9" w:rsidRDefault="00DC77BD" w:rsidP="00DC77BD">
      <w:pPr>
        <w:spacing w:after="0" w:line="360" w:lineRule="auto"/>
        <w:ind w:firstLine="425"/>
        <w:jc w:val="both"/>
        <w:rPr>
          <w:rFonts w:ascii="Times New Roman" w:hAnsi="Times New Roman" w:cs="Times New Roman"/>
          <w:sz w:val="28"/>
          <w:szCs w:val="28"/>
          <w:highlight w:val="green"/>
        </w:rPr>
      </w:pPr>
      <w:r w:rsidRPr="003F52C9">
        <w:rPr>
          <w:rFonts w:ascii="Times New Roman" w:hAnsi="Times New Roman" w:cs="Times New Roman"/>
          <w:sz w:val="28"/>
          <w:szCs w:val="28"/>
          <w:highlight w:val="green"/>
        </w:rPr>
        <w:t>При создании учётной записи в любом почтовом клиенте необходимо использовать следующие настройки:</w:t>
      </w:r>
    </w:p>
    <w:p w:rsidR="00DC77BD" w:rsidRPr="00DC77BD" w:rsidRDefault="00DC77BD" w:rsidP="00DC77BD">
      <w:pPr>
        <w:spacing w:after="0" w:line="360" w:lineRule="auto"/>
        <w:ind w:firstLine="425"/>
        <w:jc w:val="both"/>
        <w:rPr>
          <w:rFonts w:ascii="Times New Roman" w:hAnsi="Times New Roman" w:cs="Times New Roman"/>
          <w:b/>
          <w:bCs/>
          <w:sz w:val="28"/>
          <w:szCs w:val="28"/>
        </w:rPr>
      </w:pPr>
      <w:r w:rsidRPr="003F52C9">
        <w:rPr>
          <w:rFonts w:ascii="Times New Roman" w:hAnsi="Times New Roman" w:cs="Times New Roman"/>
          <w:b/>
          <w:bCs/>
          <w:sz w:val="28"/>
          <w:szCs w:val="28"/>
          <w:highlight w:val="green"/>
        </w:rPr>
        <w:t>Настройки нешифрованного соединения</w:t>
      </w:r>
    </w:p>
    <w:p w:rsidR="00DC77BD" w:rsidRPr="00DC77BD" w:rsidRDefault="00DC77BD" w:rsidP="00E428F5">
      <w:pPr>
        <w:numPr>
          <w:ilvl w:val="0"/>
          <w:numId w:val="16"/>
        </w:numPr>
        <w:spacing w:after="0" w:line="360" w:lineRule="auto"/>
        <w:jc w:val="both"/>
        <w:rPr>
          <w:rFonts w:ascii="Times New Roman" w:hAnsi="Times New Roman" w:cs="Times New Roman"/>
          <w:sz w:val="28"/>
          <w:szCs w:val="28"/>
        </w:rPr>
      </w:pPr>
      <w:r w:rsidRPr="00DC77BD">
        <w:rPr>
          <w:rFonts w:ascii="Times New Roman" w:hAnsi="Times New Roman" w:cs="Times New Roman"/>
          <w:sz w:val="28"/>
          <w:szCs w:val="28"/>
        </w:rPr>
        <w:t>почтовый адрес: </w:t>
      </w:r>
      <w:r w:rsidRPr="00DC77BD">
        <w:rPr>
          <w:rFonts w:ascii="Times New Roman" w:hAnsi="Times New Roman" w:cs="Times New Roman"/>
          <w:b/>
          <w:bCs/>
          <w:sz w:val="28"/>
          <w:szCs w:val="28"/>
        </w:rPr>
        <w:t>name@ваш.домен</w:t>
      </w:r>
      <w:r w:rsidRPr="00DC77BD">
        <w:rPr>
          <w:rFonts w:ascii="Times New Roman" w:hAnsi="Times New Roman" w:cs="Times New Roman"/>
          <w:sz w:val="28"/>
          <w:szCs w:val="28"/>
        </w:rPr>
        <w:t>, например </w:t>
      </w:r>
      <w:r w:rsidRPr="00DC77BD">
        <w:rPr>
          <w:rFonts w:ascii="Times New Roman" w:hAnsi="Times New Roman" w:cs="Times New Roman"/>
          <w:b/>
          <w:bCs/>
          <w:sz w:val="28"/>
          <w:szCs w:val="28"/>
        </w:rPr>
        <w:t>info@mysite.ru</w:t>
      </w:r>
      <w:r w:rsidRPr="00DC77BD">
        <w:rPr>
          <w:rFonts w:ascii="Times New Roman" w:hAnsi="Times New Roman" w:cs="Times New Roman"/>
          <w:sz w:val="28"/>
          <w:szCs w:val="28"/>
        </w:rPr>
        <w:t>;</w:t>
      </w:r>
    </w:p>
    <w:p w:rsidR="00DC77BD" w:rsidRPr="00DC77BD" w:rsidRDefault="00DC77BD" w:rsidP="00E428F5">
      <w:pPr>
        <w:numPr>
          <w:ilvl w:val="0"/>
          <w:numId w:val="16"/>
        </w:numPr>
        <w:spacing w:after="0" w:line="360" w:lineRule="auto"/>
        <w:jc w:val="both"/>
        <w:rPr>
          <w:rFonts w:ascii="Times New Roman" w:hAnsi="Times New Roman" w:cs="Times New Roman"/>
          <w:sz w:val="28"/>
          <w:szCs w:val="28"/>
        </w:rPr>
      </w:pPr>
      <w:r w:rsidRPr="00DC77BD">
        <w:rPr>
          <w:rFonts w:ascii="Times New Roman" w:hAnsi="Times New Roman" w:cs="Times New Roman"/>
          <w:sz w:val="28"/>
          <w:szCs w:val="28"/>
        </w:rPr>
        <w:t>учётная запись (логин): </w:t>
      </w:r>
      <w:r w:rsidRPr="00DC77BD">
        <w:rPr>
          <w:rFonts w:ascii="Times New Roman" w:hAnsi="Times New Roman" w:cs="Times New Roman"/>
          <w:b/>
          <w:bCs/>
          <w:sz w:val="28"/>
          <w:szCs w:val="28"/>
        </w:rPr>
        <w:t>name@ваш.домен</w:t>
      </w:r>
      <w:r w:rsidRPr="00DC77BD">
        <w:rPr>
          <w:rFonts w:ascii="Times New Roman" w:hAnsi="Times New Roman" w:cs="Times New Roman"/>
          <w:sz w:val="28"/>
          <w:szCs w:val="28"/>
        </w:rPr>
        <w:t>, например </w:t>
      </w:r>
      <w:r w:rsidRPr="00DC77BD">
        <w:rPr>
          <w:rFonts w:ascii="Times New Roman" w:hAnsi="Times New Roman" w:cs="Times New Roman"/>
          <w:b/>
          <w:bCs/>
          <w:sz w:val="28"/>
          <w:szCs w:val="28"/>
        </w:rPr>
        <w:t>info@mysite.ru</w:t>
      </w:r>
      <w:r w:rsidRPr="00DC77BD">
        <w:rPr>
          <w:rFonts w:ascii="Times New Roman" w:hAnsi="Times New Roman" w:cs="Times New Roman"/>
          <w:sz w:val="28"/>
          <w:szCs w:val="28"/>
        </w:rPr>
        <w:t>;</w:t>
      </w:r>
    </w:p>
    <w:p w:rsidR="00DC77BD" w:rsidRPr="00DC77BD" w:rsidRDefault="00DC77BD" w:rsidP="00E428F5">
      <w:pPr>
        <w:numPr>
          <w:ilvl w:val="0"/>
          <w:numId w:val="16"/>
        </w:numPr>
        <w:spacing w:after="0" w:line="360" w:lineRule="auto"/>
        <w:jc w:val="both"/>
        <w:rPr>
          <w:rFonts w:ascii="Times New Roman" w:hAnsi="Times New Roman" w:cs="Times New Roman"/>
          <w:sz w:val="28"/>
          <w:szCs w:val="28"/>
        </w:rPr>
      </w:pPr>
      <w:r w:rsidRPr="00DC77BD">
        <w:rPr>
          <w:rFonts w:ascii="Times New Roman" w:hAnsi="Times New Roman" w:cs="Times New Roman"/>
          <w:sz w:val="28"/>
          <w:szCs w:val="28"/>
        </w:rPr>
        <w:lastRenderedPageBreak/>
        <w:t>пароль: </w:t>
      </w:r>
      <w:r w:rsidRPr="00DC77BD">
        <w:rPr>
          <w:rFonts w:ascii="Times New Roman" w:hAnsi="Times New Roman" w:cs="Times New Roman"/>
          <w:b/>
          <w:bCs/>
          <w:sz w:val="28"/>
          <w:szCs w:val="28"/>
        </w:rPr>
        <w:t>«пароль от почтового ящика»</w:t>
      </w:r>
      <w:r w:rsidRPr="00DC77BD">
        <w:rPr>
          <w:rFonts w:ascii="Times New Roman" w:hAnsi="Times New Roman" w:cs="Times New Roman"/>
          <w:sz w:val="28"/>
          <w:szCs w:val="28"/>
        </w:rPr>
        <w:t>;</w:t>
      </w:r>
    </w:p>
    <w:p w:rsidR="00DC77BD" w:rsidRPr="00DC77BD" w:rsidRDefault="00DC77BD" w:rsidP="00E428F5">
      <w:pPr>
        <w:numPr>
          <w:ilvl w:val="0"/>
          <w:numId w:val="16"/>
        </w:numPr>
        <w:spacing w:after="0" w:line="360" w:lineRule="auto"/>
        <w:jc w:val="both"/>
        <w:rPr>
          <w:rFonts w:ascii="Times New Roman" w:hAnsi="Times New Roman" w:cs="Times New Roman"/>
          <w:sz w:val="28"/>
          <w:szCs w:val="28"/>
        </w:rPr>
      </w:pPr>
      <w:r w:rsidRPr="00DC77BD">
        <w:rPr>
          <w:rFonts w:ascii="Times New Roman" w:hAnsi="Times New Roman" w:cs="Times New Roman"/>
          <w:sz w:val="28"/>
          <w:szCs w:val="28"/>
        </w:rPr>
        <w:t>сервер входящей почты: </w:t>
      </w:r>
      <w:r w:rsidRPr="00DC77BD">
        <w:rPr>
          <w:rFonts w:ascii="Times New Roman" w:hAnsi="Times New Roman" w:cs="Times New Roman"/>
          <w:b/>
          <w:bCs/>
          <w:sz w:val="28"/>
          <w:szCs w:val="28"/>
        </w:rPr>
        <w:t>mail.ваш.домен</w:t>
      </w:r>
      <w:r w:rsidRPr="00DC77BD">
        <w:rPr>
          <w:rFonts w:ascii="Times New Roman" w:hAnsi="Times New Roman" w:cs="Times New Roman"/>
          <w:sz w:val="28"/>
          <w:szCs w:val="28"/>
        </w:rPr>
        <w:t>, например </w:t>
      </w:r>
      <w:r w:rsidRPr="00DC77BD">
        <w:rPr>
          <w:rFonts w:ascii="Times New Roman" w:hAnsi="Times New Roman" w:cs="Times New Roman"/>
          <w:b/>
          <w:bCs/>
          <w:sz w:val="28"/>
          <w:szCs w:val="28"/>
        </w:rPr>
        <w:t>mail.mysite.ru</w:t>
      </w:r>
      <w:r w:rsidRPr="00DC77BD">
        <w:rPr>
          <w:rFonts w:ascii="Times New Roman" w:hAnsi="Times New Roman" w:cs="Times New Roman"/>
          <w:sz w:val="28"/>
          <w:szCs w:val="28"/>
        </w:rPr>
        <w:t>;</w:t>
      </w:r>
    </w:p>
    <w:p w:rsidR="00DC77BD" w:rsidRPr="00DC77BD" w:rsidRDefault="00DC77BD" w:rsidP="00E428F5">
      <w:pPr>
        <w:numPr>
          <w:ilvl w:val="1"/>
          <w:numId w:val="16"/>
        </w:numPr>
        <w:spacing w:after="0" w:line="360" w:lineRule="auto"/>
        <w:jc w:val="both"/>
        <w:rPr>
          <w:rFonts w:ascii="Times New Roman" w:hAnsi="Times New Roman" w:cs="Times New Roman"/>
          <w:sz w:val="28"/>
          <w:szCs w:val="28"/>
        </w:rPr>
      </w:pPr>
      <w:r w:rsidRPr="00DC77BD">
        <w:rPr>
          <w:rFonts w:ascii="Times New Roman" w:hAnsi="Times New Roman" w:cs="Times New Roman"/>
          <w:sz w:val="28"/>
          <w:szCs w:val="28"/>
        </w:rPr>
        <w:t>для настройки </w:t>
      </w:r>
      <w:r w:rsidRPr="00DC77BD">
        <w:rPr>
          <w:rFonts w:ascii="Times New Roman" w:hAnsi="Times New Roman" w:cs="Times New Roman"/>
          <w:b/>
          <w:bCs/>
          <w:sz w:val="28"/>
          <w:szCs w:val="28"/>
        </w:rPr>
        <w:t>POP3</w:t>
      </w:r>
      <w:r w:rsidRPr="00DC77BD">
        <w:rPr>
          <w:rFonts w:ascii="Times New Roman" w:hAnsi="Times New Roman" w:cs="Times New Roman"/>
          <w:sz w:val="28"/>
          <w:szCs w:val="28"/>
        </w:rPr>
        <w:t> используйте порт </w:t>
      </w:r>
      <w:r w:rsidRPr="00DC77BD">
        <w:rPr>
          <w:rFonts w:ascii="Times New Roman" w:hAnsi="Times New Roman" w:cs="Times New Roman"/>
          <w:b/>
          <w:bCs/>
          <w:sz w:val="28"/>
          <w:szCs w:val="28"/>
        </w:rPr>
        <w:t>110</w:t>
      </w:r>
      <w:r w:rsidRPr="00DC77BD">
        <w:rPr>
          <w:rFonts w:ascii="Times New Roman" w:hAnsi="Times New Roman" w:cs="Times New Roman"/>
          <w:sz w:val="28"/>
          <w:szCs w:val="28"/>
        </w:rPr>
        <w:t>;</w:t>
      </w:r>
    </w:p>
    <w:p w:rsidR="00DC77BD" w:rsidRPr="00DC77BD" w:rsidRDefault="00DC77BD" w:rsidP="00E428F5">
      <w:pPr>
        <w:numPr>
          <w:ilvl w:val="1"/>
          <w:numId w:val="16"/>
        </w:numPr>
        <w:spacing w:after="0" w:line="360" w:lineRule="auto"/>
        <w:jc w:val="both"/>
        <w:rPr>
          <w:rFonts w:ascii="Times New Roman" w:hAnsi="Times New Roman" w:cs="Times New Roman"/>
          <w:sz w:val="28"/>
          <w:szCs w:val="28"/>
        </w:rPr>
      </w:pPr>
      <w:r w:rsidRPr="00DC77BD">
        <w:rPr>
          <w:rFonts w:ascii="Times New Roman" w:hAnsi="Times New Roman" w:cs="Times New Roman"/>
          <w:sz w:val="28"/>
          <w:szCs w:val="28"/>
        </w:rPr>
        <w:t>для настройки </w:t>
      </w:r>
      <w:r w:rsidRPr="00DC77BD">
        <w:rPr>
          <w:rFonts w:ascii="Times New Roman" w:hAnsi="Times New Roman" w:cs="Times New Roman"/>
          <w:b/>
          <w:bCs/>
          <w:sz w:val="28"/>
          <w:szCs w:val="28"/>
        </w:rPr>
        <w:t>IMAP</w:t>
      </w:r>
      <w:r w:rsidRPr="00DC77BD">
        <w:rPr>
          <w:rFonts w:ascii="Times New Roman" w:hAnsi="Times New Roman" w:cs="Times New Roman"/>
          <w:sz w:val="28"/>
          <w:szCs w:val="28"/>
        </w:rPr>
        <w:t> используйте порт </w:t>
      </w:r>
      <w:r w:rsidRPr="00DC77BD">
        <w:rPr>
          <w:rFonts w:ascii="Times New Roman" w:hAnsi="Times New Roman" w:cs="Times New Roman"/>
          <w:b/>
          <w:bCs/>
          <w:sz w:val="28"/>
          <w:szCs w:val="28"/>
        </w:rPr>
        <w:t>143</w:t>
      </w:r>
      <w:r w:rsidRPr="00DC77BD">
        <w:rPr>
          <w:rFonts w:ascii="Times New Roman" w:hAnsi="Times New Roman" w:cs="Times New Roman"/>
          <w:sz w:val="28"/>
          <w:szCs w:val="28"/>
        </w:rPr>
        <w:t>;</w:t>
      </w:r>
    </w:p>
    <w:p w:rsidR="00DC77BD" w:rsidRPr="00DC77BD" w:rsidRDefault="00DC77BD" w:rsidP="00E428F5">
      <w:pPr>
        <w:numPr>
          <w:ilvl w:val="0"/>
          <w:numId w:val="16"/>
        </w:numPr>
        <w:spacing w:after="0" w:line="360" w:lineRule="auto"/>
        <w:jc w:val="both"/>
        <w:rPr>
          <w:rFonts w:ascii="Times New Roman" w:hAnsi="Times New Roman" w:cs="Times New Roman"/>
          <w:sz w:val="28"/>
          <w:szCs w:val="28"/>
        </w:rPr>
      </w:pPr>
      <w:r w:rsidRPr="00DC77BD">
        <w:rPr>
          <w:rFonts w:ascii="Times New Roman" w:hAnsi="Times New Roman" w:cs="Times New Roman"/>
          <w:sz w:val="28"/>
          <w:szCs w:val="28"/>
        </w:rPr>
        <w:t>сервер исходящей почты: </w:t>
      </w:r>
      <w:r w:rsidRPr="00DC77BD">
        <w:rPr>
          <w:rFonts w:ascii="Times New Roman" w:hAnsi="Times New Roman" w:cs="Times New Roman"/>
          <w:b/>
          <w:bCs/>
          <w:sz w:val="28"/>
          <w:szCs w:val="28"/>
        </w:rPr>
        <w:t>mail.ваш.домен</w:t>
      </w:r>
      <w:r w:rsidRPr="00DC77BD">
        <w:rPr>
          <w:rFonts w:ascii="Times New Roman" w:hAnsi="Times New Roman" w:cs="Times New Roman"/>
          <w:sz w:val="28"/>
          <w:szCs w:val="28"/>
        </w:rPr>
        <w:t>, например </w:t>
      </w:r>
      <w:r w:rsidRPr="00DC77BD">
        <w:rPr>
          <w:rFonts w:ascii="Times New Roman" w:hAnsi="Times New Roman" w:cs="Times New Roman"/>
          <w:b/>
          <w:bCs/>
          <w:sz w:val="28"/>
          <w:szCs w:val="28"/>
        </w:rPr>
        <w:t>mail.mysite.ru</w:t>
      </w:r>
      <w:r w:rsidRPr="00DC77BD">
        <w:rPr>
          <w:rFonts w:ascii="Times New Roman" w:hAnsi="Times New Roman" w:cs="Times New Roman"/>
          <w:sz w:val="28"/>
          <w:szCs w:val="28"/>
        </w:rPr>
        <w:t>;</w:t>
      </w:r>
    </w:p>
    <w:p w:rsidR="00DC77BD" w:rsidRPr="00DC77BD" w:rsidRDefault="00DC77BD" w:rsidP="00E428F5">
      <w:pPr>
        <w:numPr>
          <w:ilvl w:val="1"/>
          <w:numId w:val="16"/>
        </w:numPr>
        <w:spacing w:after="0" w:line="360" w:lineRule="auto"/>
        <w:jc w:val="both"/>
        <w:rPr>
          <w:rFonts w:ascii="Times New Roman" w:hAnsi="Times New Roman" w:cs="Times New Roman"/>
          <w:sz w:val="28"/>
          <w:szCs w:val="28"/>
        </w:rPr>
      </w:pPr>
      <w:r w:rsidRPr="00DC77BD">
        <w:rPr>
          <w:rFonts w:ascii="Times New Roman" w:hAnsi="Times New Roman" w:cs="Times New Roman"/>
          <w:sz w:val="28"/>
          <w:szCs w:val="28"/>
        </w:rPr>
        <w:t>для настройки </w:t>
      </w:r>
      <w:r w:rsidRPr="00DC77BD">
        <w:rPr>
          <w:rFonts w:ascii="Times New Roman" w:hAnsi="Times New Roman" w:cs="Times New Roman"/>
          <w:b/>
          <w:bCs/>
          <w:sz w:val="28"/>
          <w:szCs w:val="28"/>
        </w:rPr>
        <w:t>SMTP</w:t>
      </w:r>
      <w:r w:rsidRPr="00DC77BD">
        <w:rPr>
          <w:rFonts w:ascii="Times New Roman" w:hAnsi="Times New Roman" w:cs="Times New Roman"/>
          <w:sz w:val="28"/>
          <w:szCs w:val="28"/>
        </w:rPr>
        <w:t> используйте </w:t>
      </w:r>
      <w:r w:rsidRPr="00DC77BD">
        <w:rPr>
          <w:rFonts w:ascii="Times New Roman" w:hAnsi="Times New Roman" w:cs="Times New Roman"/>
          <w:b/>
          <w:bCs/>
          <w:sz w:val="28"/>
          <w:szCs w:val="28"/>
        </w:rPr>
        <w:t>25</w:t>
      </w:r>
      <w:r w:rsidRPr="00DC77BD">
        <w:rPr>
          <w:rFonts w:ascii="Times New Roman" w:hAnsi="Times New Roman" w:cs="Times New Roman"/>
          <w:sz w:val="28"/>
          <w:szCs w:val="28"/>
        </w:rPr>
        <w:t> или </w:t>
      </w:r>
      <w:r w:rsidRPr="00DC77BD">
        <w:rPr>
          <w:rFonts w:ascii="Times New Roman" w:hAnsi="Times New Roman" w:cs="Times New Roman"/>
          <w:b/>
          <w:bCs/>
          <w:sz w:val="28"/>
          <w:szCs w:val="28"/>
        </w:rPr>
        <w:t>587</w:t>
      </w:r>
      <w:r w:rsidRPr="00DC77BD">
        <w:rPr>
          <w:rFonts w:ascii="Times New Roman" w:hAnsi="Times New Roman" w:cs="Times New Roman"/>
          <w:sz w:val="28"/>
          <w:szCs w:val="28"/>
        </w:rPr>
        <w:t> порт.</w:t>
      </w:r>
    </w:p>
    <w:p w:rsidR="00DC77BD" w:rsidRPr="00DC77BD" w:rsidRDefault="00DC77BD" w:rsidP="00DC77BD">
      <w:pPr>
        <w:spacing w:after="0" w:line="360" w:lineRule="auto"/>
        <w:ind w:firstLine="425"/>
        <w:jc w:val="both"/>
        <w:rPr>
          <w:rFonts w:ascii="Times New Roman" w:hAnsi="Times New Roman" w:cs="Times New Roman"/>
          <w:b/>
          <w:bCs/>
          <w:sz w:val="28"/>
          <w:szCs w:val="28"/>
        </w:rPr>
      </w:pPr>
      <w:r w:rsidRPr="003F52C9">
        <w:rPr>
          <w:rFonts w:ascii="Times New Roman" w:hAnsi="Times New Roman" w:cs="Times New Roman"/>
          <w:b/>
          <w:bCs/>
          <w:sz w:val="28"/>
          <w:szCs w:val="28"/>
          <w:highlight w:val="green"/>
        </w:rPr>
        <w:t>Настройки шифрованного SSL/TLS соединения</w:t>
      </w:r>
    </w:p>
    <w:p w:rsidR="00DC77BD" w:rsidRPr="00DC77BD" w:rsidRDefault="00DC77BD" w:rsidP="00DC77BD">
      <w:pPr>
        <w:spacing w:after="0" w:line="360" w:lineRule="auto"/>
        <w:ind w:firstLine="425"/>
        <w:jc w:val="both"/>
        <w:rPr>
          <w:rFonts w:ascii="Times New Roman" w:hAnsi="Times New Roman" w:cs="Times New Roman"/>
          <w:sz w:val="28"/>
          <w:szCs w:val="28"/>
        </w:rPr>
      </w:pPr>
      <w:r w:rsidRPr="00DC77BD">
        <w:rPr>
          <w:rFonts w:ascii="Times New Roman" w:hAnsi="Times New Roman" w:cs="Times New Roman"/>
          <w:sz w:val="28"/>
          <w:szCs w:val="28"/>
        </w:rPr>
        <w:t>Настройка шифрованного соединения доступна только на хостинге Linux.</w:t>
      </w:r>
    </w:p>
    <w:p w:rsidR="00DC77BD" w:rsidRPr="00DC77BD" w:rsidRDefault="00DC77BD" w:rsidP="00E428F5">
      <w:pPr>
        <w:numPr>
          <w:ilvl w:val="0"/>
          <w:numId w:val="17"/>
        </w:numPr>
        <w:spacing w:after="0" w:line="360" w:lineRule="auto"/>
        <w:jc w:val="both"/>
        <w:rPr>
          <w:rFonts w:ascii="Times New Roman" w:hAnsi="Times New Roman" w:cs="Times New Roman"/>
          <w:sz w:val="28"/>
          <w:szCs w:val="28"/>
        </w:rPr>
      </w:pPr>
      <w:r w:rsidRPr="00DC77BD">
        <w:rPr>
          <w:rFonts w:ascii="Times New Roman" w:hAnsi="Times New Roman" w:cs="Times New Roman"/>
          <w:sz w:val="28"/>
          <w:szCs w:val="28"/>
        </w:rPr>
        <w:t>почтовый адрес: </w:t>
      </w:r>
      <w:r w:rsidRPr="00DC77BD">
        <w:rPr>
          <w:rFonts w:ascii="Times New Roman" w:hAnsi="Times New Roman" w:cs="Times New Roman"/>
          <w:b/>
          <w:bCs/>
          <w:sz w:val="28"/>
          <w:szCs w:val="28"/>
        </w:rPr>
        <w:t>name@ваш.домен</w:t>
      </w:r>
      <w:r w:rsidRPr="00DC77BD">
        <w:rPr>
          <w:rFonts w:ascii="Times New Roman" w:hAnsi="Times New Roman" w:cs="Times New Roman"/>
          <w:sz w:val="28"/>
          <w:szCs w:val="28"/>
        </w:rPr>
        <w:t>, например </w:t>
      </w:r>
      <w:r w:rsidRPr="00DC77BD">
        <w:rPr>
          <w:rFonts w:ascii="Times New Roman" w:hAnsi="Times New Roman" w:cs="Times New Roman"/>
          <w:b/>
          <w:bCs/>
          <w:sz w:val="28"/>
          <w:szCs w:val="28"/>
        </w:rPr>
        <w:t>info@mysite.ru</w:t>
      </w:r>
      <w:r w:rsidRPr="00DC77BD">
        <w:rPr>
          <w:rFonts w:ascii="Times New Roman" w:hAnsi="Times New Roman" w:cs="Times New Roman"/>
          <w:sz w:val="28"/>
          <w:szCs w:val="28"/>
        </w:rPr>
        <w:t>;</w:t>
      </w:r>
    </w:p>
    <w:p w:rsidR="00DC77BD" w:rsidRPr="00DC77BD" w:rsidRDefault="00DC77BD" w:rsidP="00E428F5">
      <w:pPr>
        <w:numPr>
          <w:ilvl w:val="0"/>
          <w:numId w:val="17"/>
        </w:numPr>
        <w:spacing w:after="0" w:line="360" w:lineRule="auto"/>
        <w:jc w:val="both"/>
        <w:rPr>
          <w:rFonts w:ascii="Times New Roman" w:hAnsi="Times New Roman" w:cs="Times New Roman"/>
          <w:sz w:val="28"/>
          <w:szCs w:val="28"/>
        </w:rPr>
      </w:pPr>
      <w:r w:rsidRPr="00DC77BD">
        <w:rPr>
          <w:rFonts w:ascii="Times New Roman" w:hAnsi="Times New Roman" w:cs="Times New Roman"/>
          <w:sz w:val="28"/>
          <w:szCs w:val="28"/>
        </w:rPr>
        <w:t>учётная запись (логин): </w:t>
      </w:r>
      <w:r w:rsidRPr="00DC77BD">
        <w:rPr>
          <w:rFonts w:ascii="Times New Roman" w:hAnsi="Times New Roman" w:cs="Times New Roman"/>
          <w:b/>
          <w:bCs/>
          <w:sz w:val="28"/>
          <w:szCs w:val="28"/>
        </w:rPr>
        <w:t>name@ваш.домен</w:t>
      </w:r>
      <w:r w:rsidRPr="00DC77BD">
        <w:rPr>
          <w:rFonts w:ascii="Times New Roman" w:hAnsi="Times New Roman" w:cs="Times New Roman"/>
          <w:sz w:val="28"/>
          <w:szCs w:val="28"/>
        </w:rPr>
        <w:t>, например </w:t>
      </w:r>
      <w:r w:rsidRPr="00DC77BD">
        <w:rPr>
          <w:rFonts w:ascii="Times New Roman" w:hAnsi="Times New Roman" w:cs="Times New Roman"/>
          <w:b/>
          <w:bCs/>
          <w:sz w:val="28"/>
          <w:szCs w:val="28"/>
        </w:rPr>
        <w:t>info@mysite.ru</w:t>
      </w:r>
      <w:r w:rsidRPr="00DC77BD">
        <w:rPr>
          <w:rFonts w:ascii="Times New Roman" w:hAnsi="Times New Roman" w:cs="Times New Roman"/>
          <w:sz w:val="28"/>
          <w:szCs w:val="28"/>
        </w:rPr>
        <w:t>;</w:t>
      </w:r>
    </w:p>
    <w:p w:rsidR="00DC77BD" w:rsidRPr="00DC77BD" w:rsidRDefault="00DC77BD" w:rsidP="00E428F5">
      <w:pPr>
        <w:numPr>
          <w:ilvl w:val="0"/>
          <w:numId w:val="17"/>
        </w:numPr>
        <w:spacing w:after="0" w:line="360" w:lineRule="auto"/>
        <w:jc w:val="both"/>
        <w:rPr>
          <w:rFonts w:ascii="Times New Roman" w:hAnsi="Times New Roman" w:cs="Times New Roman"/>
          <w:sz w:val="28"/>
          <w:szCs w:val="28"/>
        </w:rPr>
      </w:pPr>
      <w:r w:rsidRPr="00DC77BD">
        <w:rPr>
          <w:rFonts w:ascii="Times New Roman" w:hAnsi="Times New Roman" w:cs="Times New Roman"/>
          <w:sz w:val="28"/>
          <w:szCs w:val="28"/>
        </w:rPr>
        <w:t>пароль: </w:t>
      </w:r>
      <w:r w:rsidRPr="00DC77BD">
        <w:rPr>
          <w:rFonts w:ascii="Times New Roman" w:hAnsi="Times New Roman" w:cs="Times New Roman"/>
          <w:b/>
          <w:bCs/>
          <w:sz w:val="28"/>
          <w:szCs w:val="28"/>
        </w:rPr>
        <w:t>«пароль от почтового ящика»</w:t>
      </w:r>
      <w:r w:rsidRPr="00DC77BD">
        <w:rPr>
          <w:rFonts w:ascii="Times New Roman" w:hAnsi="Times New Roman" w:cs="Times New Roman"/>
          <w:sz w:val="28"/>
          <w:szCs w:val="28"/>
        </w:rPr>
        <w:t>;</w:t>
      </w:r>
    </w:p>
    <w:p w:rsidR="00DC77BD" w:rsidRPr="00DC77BD" w:rsidRDefault="00DC77BD" w:rsidP="00E428F5">
      <w:pPr>
        <w:numPr>
          <w:ilvl w:val="0"/>
          <w:numId w:val="17"/>
        </w:numPr>
        <w:spacing w:after="0" w:line="360" w:lineRule="auto"/>
        <w:jc w:val="both"/>
        <w:rPr>
          <w:rFonts w:ascii="Times New Roman" w:hAnsi="Times New Roman" w:cs="Times New Roman"/>
          <w:sz w:val="28"/>
          <w:szCs w:val="28"/>
        </w:rPr>
      </w:pPr>
      <w:r w:rsidRPr="00DC77BD">
        <w:rPr>
          <w:rFonts w:ascii="Times New Roman" w:hAnsi="Times New Roman" w:cs="Times New Roman"/>
          <w:sz w:val="28"/>
          <w:szCs w:val="28"/>
        </w:rPr>
        <w:t>сервер входящей почты: </w:t>
      </w:r>
      <w:r w:rsidRPr="00DC77BD">
        <w:rPr>
          <w:rFonts w:ascii="Times New Roman" w:hAnsi="Times New Roman" w:cs="Times New Roman"/>
          <w:b/>
          <w:bCs/>
          <w:sz w:val="28"/>
          <w:szCs w:val="28"/>
        </w:rPr>
        <w:t>«имя сервера хостинга»</w:t>
      </w:r>
      <w:r w:rsidRPr="00DC77BD">
        <w:rPr>
          <w:rFonts w:ascii="Times New Roman" w:hAnsi="Times New Roman" w:cs="Times New Roman"/>
          <w:sz w:val="28"/>
          <w:szCs w:val="28"/>
        </w:rPr>
        <w:t>, например </w:t>
      </w:r>
      <w:r w:rsidRPr="00DC77BD">
        <w:rPr>
          <w:rFonts w:ascii="Times New Roman" w:hAnsi="Times New Roman" w:cs="Times New Roman"/>
          <w:b/>
          <w:bCs/>
          <w:sz w:val="28"/>
          <w:szCs w:val="28"/>
        </w:rPr>
        <w:t>server104.hosting.reg.ru</w:t>
      </w:r>
      <w:r w:rsidRPr="00DC77BD">
        <w:rPr>
          <w:rFonts w:ascii="Times New Roman" w:hAnsi="Times New Roman" w:cs="Times New Roman"/>
          <w:sz w:val="28"/>
          <w:szCs w:val="28"/>
        </w:rPr>
        <w:t>;</w:t>
      </w:r>
    </w:p>
    <w:p w:rsidR="00DC77BD" w:rsidRPr="00DC77BD" w:rsidRDefault="00DC77BD" w:rsidP="00E428F5">
      <w:pPr>
        <w:numPr>
          <w:ilvl w:val="1"/>
          <w:numId w:val="17"/>
        </w:numPr>
        <w:spacing w:after="0" w:line="360" w:lineRule="auto"/>
        <w:jc w:val="both"/>
        <w:rPr>
          <w:rFonts w:ascii="Times New Roman" w:hAnsi="Times New Roman" w:cs="Times New Roman"/>
          <w:sz w:val="28"/>
          <w:szCs w:val="28"/>
        </w:rPr>
      </w:pPr>
      <w:r w:rsidRPr="00DC77BD">
        <w:rPr>
          <w:rFonts w:ascii="Times New Roman" w:hAnsi="Times New Roman" w:cs="Times New Roman"/>
          <w:sz w:val="28"/>
          <w:szCs w:val="28"/>
        </w:rPr>
        <w:t>для настройки </w:t>
      </w:r>
      <w:r w:rsidRPr="00DC77BD">
        <w:rPr>
          <w:rFonts w:ascii="Times New Roman" w:hAnsi="Times New Roman" w:cs="Times New Roman"/>
          <w:b/>
          <w:bCs/>
          <w:sz w:val="28"/>
          <w:szCs w:val="28"/>
        </w:rPr>
        <w:t>POP3</w:t>
      </w:r>
      <w:r w:rsidRPr="00DC77BD">
        <w:rPr>
          <w:rFonts w:ascii="Times New Roman" w:hAnsi="Times New Roman" w:cs="Times New Roman"/>
          <w:sz w:val="28"/>
          <w:szCs w:val="28"/>
        </w:rPr>
        <w:t> используйте порт </w:t>
      </w:r>
      <w:r w:rsidRPr="00DC77BD">
        <w:rPr>
          <w:rFonts w:ascii="Times New Roman" w:hAnsi="Times New Roman" w:cs="Times New Roman"/>
          <w:b/>
          <w:bCs/>
          <w:sz w:val="28"/>
          <w:szCs w:val="28"/>
        </w:rPr>
        <w:t>995</w:t>
      </w:r>
      <w:r w:rsidRPr="00DC77BD">
        <w:rPr>
          <w:rFonts w:ascii="Times New Roman" w:hAnsi="Times New Roman" w:cs="Times New Roman"/>
          <w:sz w:val="28"/>
          <w:szCs w:val="28"/>
        </w:rPr>
        <w:t>;</w:t>
      </w:r>
    </w:p>
    <w:p w:rsidR="00DC77BD" w:rsidRPr="00DC77BD" w:rsidRDefault="00DC77BD" w:rsidP="00E428F5">
      <w:pPr>
        <w:numPr>
          <w:ilvl w:val="1"/>
          <w:numId w:val="17"/>
        </w:numPr>
        <w:spacing w:after="0" w:line="360" w:lineRule="auto"/>
        <w:jc w:val="both"/>
        <w:rPr>
          <w:rFonts w:ascii="Times New Roman" w:hAnsi="Times New Roman" w:cs="Times New Roman"/>
          <w:sz w:val="28"/>
          <w:szCs w:val="28"/>
        </w:rPr>
      </w:pPr>
      <w:r w:rsidRPr="00DC77BD">
        <w:rPr>
          <w:rFonts w:ascii="Times New Roman" w:hAnsi="Times New Roman" w:cs="Times New Roman"/>
          <w:sz w:val="28"/>
          <w:szCs w:val="28"/>
        </w:rPr>
        <w:t>для настройки </w:t>
      </w:r>
      <w:r w:rsidRPr="00DC77BD">
        <w:rPr>
          <w:rFonts w:ascii="Times New Roman" w:hAnsi="Times New Roman" w:cs="Times New Roman"/>
          <w:b/>
          <w:bCs/>
          <w:sz w:val="28"/>
          <w:szCs w:val="28"/>
        </w:rPr>
        <w:t>IMAP</w:t>
      </w:r>
      <w:r w:rsidRPr="00DC77BD">
        <w:rPr>
          <w:rFonts w:ascii="Times New Roman" w:hAnsi="Times New Roman" w:cs="Times New Roman"/>
          <w:sz w:val="28"/>
          <w:szCs w:val="28"/>
        </w:rPr>
        <w:t> используйте порт </w:t>
      </w:r>
      <w:r w:rsidRPr="00DC77BD">
        <w:rPr>
          <w:rFonts w:ascii="Times New Roman" w:hAnsi="Times New Roman" w:cs="Times New Roman"/>
          <w:b/>
          <w:bCs/>
          <w:sz w:val="28"/>
          <w:szCs w:val="28"/>
        </w:rPr>
        <w:t>993</w:t>
      </w:r>
      <w:r w:rsidRPr="00DC77BD">
        <w:rPr>
          <w:rFonts w:ascii="Times New Roman" w:hAnsi="Times New Roman" w:cs="Times New Roman"/>
          <w:sz w:val="28"/>
          <w:szCs w:val="28"/>
        </w:rPr>
        <w:t>;</w:t>
      </w:r>
    </w:p>
    <w:p w:rsidR="00DC77BD" w:rsidRPr="00DC77BD" w:rsidRDefault="00DC77BD" w:rsidP="00E428F5">
      <w:pPr>
        <w:numPr>
          <w:ilvl w:val="0"/>
          <w:numId w:val="17"/>
        </w:numPr>
        <w:spacing w:after="0" w:line="360" w:lineRule="auto"/>
        <w:jc w:val="both"/>
        <w:rPr>
          <w:rFonts w:ascii="Times New Roman" w:hAnsi="Times New Roman" w:cs="Times New Roman"/>
          <w:sz w:val="28"/>
          <w:szCs w:val="28"/>
        </w:rPr>
      </w:pPr>
      <w:r w:rsidRPr="00DC77BD">
        <w:rPr>
          <w:rFonts w:ascii="Times New Roman" w:hAnsi="Times New Roman" w:cs="Times New Roman"/>
          <w:sz w:val="28"/>
          <w:szCs w:val="28"/>
        </w:rPr>
        <w:t>сервер исходящей почты: </w:t>
      </w:r>
      <w:r w:rsidRPr="00DC77BD">
        <w:rPr>
          <w:rFonts w:ascii="Times New Roman" w:hAnsi="Times New Roman" w:cs="Times New Roman"/>
          <w:b/>
          <w:bCs/>
          <w:sz w:val="28"/>
          <w:szCs w:val="28"/>
        </w:rPr>
        <w:t>«имя сервера хостинга»</w:t>
      </w:r>
      <w:r w:rsidRPr="00DC77BD">
        <w:rPr>
          <w:rFonts w:ascii="Times New Roman" w:hAnsi="Times New Roman" w:cs="Times New Roman"/>
          <w:sz w:val="28"/>
          <w:szCs w:val="28"/>
        </w:rPr>
        <w:t>, например </w:t>
      </w:r>
      <w:r w:rsidRPr="00DC77BD">
        <w:rPr>
          <w:rFonts w:ascii="Times New Roman" w:hAnsi="Times New Roman" w:cs="Times New Roman"/>
          <w:b/>
          <w:bCs/>
          <w:sz w:val="28"/>
          <w:szCs w:val="28"/>
        </w:rPr>
        <w:t>server104.hosting.reg.ru</w:t>
      </w:r>
      <w:r w:rsidRPr="00DC77BD">
        <w:rPr>
          <w:rFonts w:ascii="Times New Roman" w:hAnsi="Times New Roman" w:cs="Times New Roman"/>
          <w:sz w:val="28"/>
          <w:szCs w:val="28"/>
        </w:rPr>
        <w:t>;</w:t>
      </w:r>
    </w:p>
    <w:p w:rsidR="00DC77BD" w:rsidRPr="00DC77BD" w:rsidRDefault="00DC77BD" w:rsidP="00E428F5">
      <w:pPr>
        <w:numPr>
          <w:ilvl w:val="1"/>
          <w:numId w:val="17"/>
        </w:numPr>
        <w:spacing w:after="0" w:line="360" w:lineRule="auto"/>
        <w:jc w:val="both"/>
        <w:rPr>
          <w:rFonts w:ascii="Times New Roman" w:hAnsi="Times New Roman" w:cs="Times New Roman"/>
          <w:sz w:val="28"/>
          <w:szCs w:val="28"/>
        </w:rPr>
      </w:pPr>
      <w:r w:rsidRPr="00DC77BD">
        <w:rPr>
          <w:rFonts w:ascii="Times New Roman" w:hAnsi="Times New Roman" w:cs="Times New Roman"/>
          <w:sz w:val="28"/>
          <w:szCs w:val="28"/>
        </w:rPr>
        <w:t>для настройки </w:t>
      </w:r>
      <w:r w:rsidRPr="00DC77BD">
        <w:rPr>
          <w:rFonts w:ascii="Times New Roman" w:hAnsi="Times New Roman" w:cs="Times New Roman"/>
          <w:b/>
          <w:bCs/>
          <w:sz w:val="28"/>
          <w:szCs w:val="28"/>
        </w:rPr>
        <w:t>SMTP</w:t>
      </w:r>
      <w:r w:rsidRPr="00DC77BD">
        <w:rPr>
          <w:rFonts w:ascii="Times New Roman" w:hAnsi="Times New Roman" w:cs="Times New Roman"/>
          <w:sz w:val="28"/>
          <w:szCs w:val="28"/>
        </w:rPr>
        <w:t> используйте </w:t>
      </w:r>
      <w:r w:rsidRPr="00DC77BD">
        <w:rPr>
          <w:rFonts w:ascii="Times New Roman" w:hAnsi="Times New Roman" w:cs="Times New Roman"/>
          <w:b/>
          <w:bCs/>
          <w:sz w:val="28"/>
          <w:szCs w:val="28"/>
        </w:rPr>
        <w:t>465</w:t>
      </w:r>
      <w:r w:rsidRPr="00DC77BD">
        <w:rPr>
          <w:rFonts w:ascii="Times New Roman" w:hAnsi="Times New Roman" w:cs="Times New Roman"/>
          <w:sz w:val="28"/>
          <w:szCs w:val="28"/>
        </w:rPr>
        <w:t> порт.</w:t>
      </w:r>
    </w:p>
    <w:p w:rsidR="00DC77BD" w:rsidRPr="00DC77BD" w:rsidRDefault="00DC77BD" w:rsidP="00DC77BD">
      <w:pPr>
        <w:spacing w:after="0" w:line="360" w:lineRule="auto"/>
        <w:ind w:firstLine="425"/>
        <w:jc w:val="both"/>
        <w:rPr>
          <w:rFonts w:ascii="Times New Roman" w:hAnsi="Times New Roman" w:cs="Times New Roman"/>
          <w:b/>
          <w:bCs/>
          <w:sz w:val="28"/>
          <w:szCs w:val="28"/>
        </w:rPr>
      </w:pPr>
      <w:r w:rsidRPr="00DC77BD">
        <w:rPr>
          <w:rFonts w:ascii="Times New Roman" w:hAnsi="Times New Roman" w:cs="Times New Roman"/>
          <w:b/>
          <w:bCs/>
          <w:sz w:val="28"/>
          <w:szCs w:val="28"/>
        </w:rPr>
        <w:t>Как </w:t>
      </w:r>
      <w:r w:rsidRPr="003F52C9">
        <w:rPr>
          <w:rFonts w:ascii="Times New Roman" w:hAnsi="Times New Roman" w:cs="Times New Roman"/>
          <w:b/>
          <w:bCs/>
          <w:sz w:val="28"/>
          <w:szCs w:val="28"/>
          <w:highlight w:val="green"/>
        </w:rPr>
        <w:t>узнать «имя сервера хостинга»</w:t>
      </w:r>
      <w:r w:rsidRPr="00DC77BD">
        <w:rPr>
          <w:rFonts w:ascii="Times New Roman" w:hAnsi="Times New Roman" w:cs="Times New Roman"/>
          <w:b/>
          <w:bCs/>
          <w:sz w:val="28"/>
          <w:szCs w:val="28"/>
        </w:rPr>
        <w:t>?</w:t>
      </w:r>
    </w:p>
    <w:p w:rsidR="00DC77BD" w:rsidRPr="00DC77BD" w:rsidRDefault="00DC77BD" w:rsidP="00DC77BD">
      <w:pPr>
        <w:spacing w:after="0" w:line="360" w:lineRule="auto"/>
        <w:ind w:firstLine="425"/>
        <w:jc w:val="center"/>
        <w:rPr>
          <w:rFonts w:ascii="Times New Roman" w:hAnsi="Times New Roman" w:cs="Times New Roman"/>
          <w:sz w:val="28"/>
          <w:szCs w:val="28"/>
        </w:rPr>
      </w:pPr>
      <w:r w:rsidRPr="00DC77BD">
        <w:rPr>
          <w:rFonts w:ascii="Times New Roman" w:hAnsi="Times New Roman" w:cs="Times New Roman"/>
          <w:sz w:val="28"/>
          <w:szCs w:val="28"/>
        </w:rPr>
        <w:t>«Имя сервера хостинга» можно узнать в личном кабинете в разделе Информация о включённых сервисах и паролях доступа. Имя сервера указано в блоке </w:t>
      </w:r>
      <w:r w:rsidRPr="00DC77BD">
        <w:rPr>
          <w:rFonts w:ascii="Times New Roman" w:hAnsi="Times New Roman" w:cs="Times New Roman"/>
          <w:b/>
          <w:bCs/>
          <w:sz w:val="28"/>
          <w:szCs w:val="28"/>
        </w:rPr>
        <w:t>«Доступ в панель управления хостингом»</w:t>
      </w:r>
      <w:r w:rsidRPr="00DC77BD">
        <w:rPr>
          <w:rFonts w:ascii="Times New Roman" w:hAnsi="Times New Roman" w:cs="Times New Roman"/>
          <w:sz w:val="28"/>
          <w:szCs w:val="28"/>
        </w:rPr>
        <w:t>:</w:t>
      </w:r>
      <w:r w:rsidRPr="00DC77BD">
        <w:rPr>
          <w:rFonts w:ascii="Times New Roman" w:hAnsi="Times New Roman" w:cs="Times New Roman"/>
          <w:noProof/>
          <w:sz w:val="28"/>
          <w:szCs w:val="28"/>
          <w:lang w:eastAsia="ru-RU"/>
        </w:rPr>
        <w:drawing>
          <wp:inline distT="0" distB="0" distL="0" distR="0" wp14:anchorId="669F0168" wp14:editId="7D05F109">
            <wp:extent cx="4124325" cy="2600325"/>
            <wp:effectExtent l="0" t="0" r="9525" b="9525"/>
            <wp:docPr id="44" name="Рисунок 44" descr="имя сервера хостинг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имя сервера хостинга"/>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124325" cy="2600325"/>
                    </a:xfrm>
                    <a:prstGeom prst="rect">
                      <a:avLst/>
                    </a:prstGeom>
                    <a:noFill/>
                    <a:ln>
                      <a:noFill/>
                    </a:ln>
                  </pic:spPr>
                </pic:pic>
              </a:graphicData>
            </a:graphic>
          </wp:inline>
        </w:drawing>
      </w:r>
    </w:p>
    <w:p w:rsidR="00DC77BD" w:rsidRPr="00DC77BD" w:rsidRDefault="00DC77BD" w:rsidP="00DC77BD">
      <w:pPr>
        <w:spacing w:after="0" w:line="360" w:lineRule="auto"/>
        <w:ind w:firstLine="425"/>
        <w:jc w:val="both"/>
        <w:rPr>
          <w:rFonts w:ascii="Times New Roman" w:hAnsi="Times New Roman" w:cs="Times New Roman"/>
          <w:sz w:val="28"/>
          <w:szCs w:val="28"/>
        </w:rPr>
      </w:pPr>
      <w:r w:rsidRPr="00DC77BD">
        <w:rPr>
          <w:rFonts w:ascii="Times New Roman" w:hAnsi="Times New Roman" w:cs="Times New Roman"/>
          <w:sz w:val="28"/>
          <w:szCs w:val="28"/>
        </w:rPr>
        <w:t>Также имя сервера можно увидеть в адресной строке браузера, когда вы находитесь в панели управления хостингом.</w:t>
      </w:r>
    </w:p>
    <w:p w:rsidR="00DC77BD" w:rsidRDefault="00DC77BD" w:rsidP="00DC77BD">
      <w:pPr>
        <w:spacing w:after="0" w:line="360" w:lineRule="auto"/>
        <w:ind w:firstLine="425"/>
        <w:jc w:val="both"/>
        <w:rPr>
          <w:rFonts w:ascii="Times New Roman" w:hAnsi="Times New Roman" w:cs="Times New Roman"/>
          <w:sz w:val="28"/>
          <w:szCs w:val="28"/>
        </w:rPr>
      </w:pPr>
    </w:p>
    <w:p w:rsidR="00DC77BD" w:rsidRDefault="00F77DF4" w:rsidP="00DC77BD">
      <w:pPr>
        <w:pStyle w:val="1"/>
      </w:pPr>
      <w:bookmarkStart w:id="43" w:name="_Toc529450444"/>
      <w:r>
        <w:t xml:space="preserve">25. </w:t>
      </w:r>
      <w:r w:rsidR="00DC77BD" w:rsidRPr="00DC77BD">
        <w:t>Администрирование пользователей и контактов.</w:t>
      </w:r>
      <w:bookmarkEnd w:id="43"/>
    </w:p>
    <w:p w:rsidR="00DC77BD" w:rsidRDefault="00DC77BD" w:rsidP="00DC77BD">
      <w:pPr>
        <w:spacing w:after="0" w:line="360" w:lineRule="auto"/>
        <w:ind w:firstLine="425"/>
        <w:jc w:val="both"/>
        <w:rPr>
          <w:rFonts w:ascii="Times New Roman" w:hAnsi="Times New Roman" w:cs="Times New Roman"/>
          <w:sz w:val="28"/>
          <w:szCs w:val="28"/>
        </w:rPr>
      </w:pPr>
      <w:r w:rsidRPr="005448CB">
        <w:rPr>
          <w:rFonts w:ascii="Times New Roman" w:hAnsi="Times New Roman" w:cs="Times New Roman"/>
          <w:sz w:val="28"/>
          <w:szCs w:val="28"/>
          <w:highlight w:val="green"/>
        </w:rPr>
        <w:t>Пользователи почты сходны с почтовыми контактами. И первые, и вторые имеют внешние адреса электронной почты, а также содержат информацию о людях, находящихся вне организации Exchange Online, и отображаются в общей адресной книге, а также в других списках адресов. Однако почтовый пользователь, в отличие от почтового контакта, имеет учетные данные для входа в организацию Exchange или Office 365 и обладает правом доступа к ресурсам.</w:t>
      </w:r>
    </w:p>
    <w:p w:rsidR="00DC77BD" w:rsidRPr="00DC77BD" w:rsidRDefault="00DC77BD" w:rsidP="00DC77BD">
      <w:pPr>
        <w:spacing w:after="0" w:line="360" w:lineRule="auto"/>
        <w:ind w:firstLine="425"/>
        <w:jc w:val="both"/>
        <w:rPr>
          <w:rFonts w:ascii="Times New Roman" w:hAnsi="Times New Roman" w:cs="Times New Roman"/>
          <w:b/>
          <w:bCs/>
          <w:sz w:val="28"/>
          <w:szCs w:val="28"/>
        </w:rPr>
      </w:pPr>
      <w:r w:rsidRPr="005448CB">
        <w:rPr>
          <w:rFonts w:ascii="Times New Roman" w:hAnsi="Times New Roman" w:cs="Times New Roman"/>
          <w:b/>
          <w:bCs/>
          <w:sz w:val="28"/>
          <w:szCs w:val="28"/>
          <w:highlight w:val="green"/>
        </w:rPr>
        <w:t>Создание пользователя почты</w:t>
      </w:r>
    </w:p>
    <w:p w:rsidR="00DC77BD" w:rsidRPr="00DC77BD" w:rsidRDefault="00DC77BD" w:rsidP="00DC77BD">
      <w:pPr>
        <w:spacing w:after="0" w:line="360" w:lineRule="auto"/>
        <w:ind w:firstLine="425"/>
        <w:jc w:val="both"/>
        <w:rPr>
          <w:rFonts w:ascii="Times New Roman" w:hAnsi="Times New Roman" w:cs="Times New Roman"/>
          <w:b/>
          <w:bCs/>
          <w:sz w:val="28"/>
          <w:szCs w:val="28"/>
        </w:rPr>
      </w:pPr>
      <w:r w:rsidRPr="00DC77BD">
        <w:rPr>
          <w:rFonts w:ascii="Times New Roman" w:hAnsi="Times New Roman" w:cs="Times New Roman"/>
          <w:b/>
          <w:bCs/>
          <w:sz w:val="28"/>
          <w:szCs w:val="28"/>
        </w:rPr>
        <w:t>Использование Центра администрирования Exchange (EAC) для создания пользователя почты</w:t>
      </w:r>
    </w:p>
    <w:p w:rsidR="00DC77BD" w:rsidRPr="00DC77BD" w:rsidRDefault="00DC77BD" w:rsidP="00E428F5">
      <w:pPr>
        <w:numPr>
          <w:ilvl w:val="0"/>
          <w:numId w:val="18"/>
        </w:numPr>
        <w:spacing w:after="0" w:line="360" w:lineRule="auto"/>
        <w:jc w:val="both"/>
        <w:rPr>
          <w:rFonts w:ascii="Times New Roman" w:hAnsi="Times New Roman" w:cs="Times New Roman"/>
          <w:sz w:val="28"/>
          <w:szCs w:val="28"/>
        </w:rPr>
      </w:pPr>
      <w:r w:rsidRPr="00DC77BD">
        <w:rPr>
          <w:rFonts w:ascii="Times New Roman" w:hAnsi="Times New Roman" w:cs="Times New Roman"/>
          <w:sz w:val="28"/>
          <w:szCs w:val="28"/>
        </w:rPr>
        <w:t>В Центре администрирования Exchange (EAC) выберите </w:t>
      </w:r>
      <w:r w:rsidRPr="00DC77BD">
        <w:rPr>
          <w:rFonts w:ascii="Times New Roman" w:hAnsi="Times New Roman" w:cs="Times New Roman"/>
          <w:b/>
          <w:bCs/>
          <w:sz w:val="28"/>
          <w:szCs w:val="28"/>
        </w:rPr>
        <w:t>Получатели</w:t>
      </w:r>
      <w:r w:rsidRPr="00DC77BD">
        <w:rPr>
          <w:rFonts w:ascii="Times New Roman" w:hAnsi="Times New Roman" w:cs="Times New Roman"/>
          <w:sz w:val="28"/>
          <w:szCs w:val="28"/>
        </w:rPr>
        <w:t> &gt; </w:t>
      </w:r>
      <w:r w:rsidRPr="00DC77BD">
        <w:rPr>
          <w:rFonts w:ascii="Times New Roman" w:hAnsi="Times New Roman" w:cs="Times New Roman"/>
          <w:b/>
          <w:bCs/>
          <w:sz w:val="28"/>
          <w:szCs w:val="28"/>
        </w:rPr>
        <w:t>Контакты</w:t>
      </w:r>
      <w:r w:rsidRPr="00DC77BD">
        <w:rPr>
          <w:rFonts w:ascii="Times New Roman" w:hAnsi="Times New Roman" w:cs="Times New Roman"/>
          <w:sz w:val="28"/>
          <w:szCs w:val="28"/>
        </w:rPr>
        <w:t> &gt; </w:t>
      </w:r>
      <w:r w:rsidRPr="00DC77BD">
        <w:rPr>
          <w:rFonts w:ascii="Times New Roman" w:hAnsi="Times New Roman" w:cs="Times New Roman"/>
          <w:b/>
          <w:bCs/>
          <w:sz w:val="28"/>
          <w:szCs w:val="28"/>
        </w:rPr>
        <w:t>Новый</w:t>
      </w:r>
      <w:r w:rsidRPr="00DC77BD">
        <w:rPr>
          <w:rFonts w:ascii="Times New Roman" w:hAnsi="Times New Roman" w:cs="Times New Roman"/>
          <w:sz w:val="28"/>
          <w:szCs w:val="28"/>
        </w:rPr>
        <w:t> &gt; </w:t>
      </w:r>
      <w:r w:rsidRPr="00DC77BD">
        <w:rPr>
          <w:rFonts w:ascii="Times New Roman" w:hAnsi="Times New Roman" w:cs="Times New Roman"/>
          <w:b/>
          <w:bCs/>
          <w:sz w:val="28"/>
          <w:szCs w:val="28"/>
        </w:rPr>
        <w:t>Пользователь почты</w:t>
      </w:r>
      <w:r w:rsidRPr="00DC77BD">
        <w:rPr>
          <w:rFonts w:ascii="Times New Roman" w:hAnsi="Times New Roman" w:cs="Times New Roman"/>
          <w:sz w:val="28"/>
          <w:szCs w:val="28"/>
        </w:rPr>
        <w:t>.</w:t>
      </w:r>
    </w:p>
    <w:p w:rsidR="00DC77BD" w:rsidRPr="00DC77BD" w:rsidRDefault="00DC77BD" w:rsidP="00E428F5">
      <w:pPr>
        <w:numPr>
          <w:ilvl w:val="0"/>
          <w:numId w:val="18"/>
        </w:numPr>
        <w:spacing w:after="0" w:line="360" w:lineRule="auto"/>
        <w:jc w:val="both"/>
        <w:rPr>
          <w:rFonts w:ascii="Times New Roman" w:hAnsi="Times New Roman" w:cs="Times New Roman"/>
          <w:sz w:val="28"/>
          <w:szCs w:val="28"/>
        </w:rPr>
      </w:pPr>
      <w:r w:rsidRPr="00DC77BD">
        <w:rPr>
          <w:rFonts w:ascii="Times New Roman" w:hAnsi="Times New Roman" w:cs="Times New Roman"/>
          <w:sz w:val="28"/>
          <w:szCs w:val="28"/>
        </w:rPr>
        <w:t>На странице </w:t>
      </w:r>
      <w:r w:rsidRPr="00DC77BD">
        <w:rPr>
          <w:rFonts w:ascii="Times New Roman" w:hAnsi="Times New Roman" w:cs="Times New Roman"/>
          <w:b/>
          <w:bCs/>
          <w:sz w:val="28"/>
          <w:szCs w:val="28"/>
        </w:rPr>
        <w:t>Новый пользователь почты</w:t>
      </w:r>
      <w:r w:rsidRPr="00DC77BD">
        <w:rPr>
          <w:rFonts w:ascii="Times New Roman" w:hAnsi="Times New Roman" w:cs="Times New Roman"/>
          <w:sz w:val="28"/>
          <w:szCs w:val="28"/>
        </w:rPr>
        <w:t> в поле </w:t>
      </w:r>
      <w:r w:rsidRPr="00DC77BD">
        <w:rPr>
          <w:rFonts w:ascii="Times New Roman" w:hAnsi="Times New Roman" w:cs="Times New Roman"/>
          <w:b/>
          <w:bCs/>
          <w:sz w:val="28"/>
          <w:szCs w:val="28"/>
        </w:rPr>
        <w:t>* Псевдоним</w:t>
      </w:r>
      <w:r w:rsidRPr="00DC77BD">
        <w:rPr>
          <w:rFonts w:ascii="Times New Roman" w:hAnsi="Times New Roman" w:cs="Times New Roman"/>
          <w:sz w:val="28"/>
          <w:szCs w:val="28"/>
        </w:rPr>
        <w:t> введите псевдоним пользователя почты. Длина псевдонима не должна превышать 64 символа. Псевдоним должен быть уникальным в лесу. Это поле является обязательным.</w:t>
      </w:r>
    </w:p>
    <w:p w:rsidR="00DC77BD" w:rsidRPr="00DC77BD" w:rsidRDefault="00DC77BD" w:rsidP="00E428F5">
      <w:pPr>
        <w:numPr>
          <w:ilvl w:val="0"/>
          <w:numId w:val="18"/>
        </w:numPr>
        <w:spacing w:after="0" w:line="360" w:lineRule="auto"/>
        <w:jc w:val="both"/>
        <w:rPr>
          <w:rFonts w:ascii="Times New Roman" w:hAnsi="Times New Roman" w:cs="Times New Roman"/>
          <w:sz w:val="28"/>
          <w:szCs w:val="28"/>
        </w:rPr>
      </w:pPr>
      <w:r w:rsidRPr="00DC77BD">
        <w:rPr>
          <w:rFonts w:ascii="Times New Roman" w:hAnsi="Times New Roman" w:cs="Times New Roman"/>
          <w:sz w:val="28"/>
          <w:szCs w:val="28"/>
        </w:rPr>
        <w:t>Чтобы указать тип адреса электронной почты для пользователя почты, выполните одно из следующих действий.</w:t>
      </w:r>
    </w:p>
    <w:p w:rsidR="00DC77BD" w:rsidRPr="00DC77BD" w:rsidRDefault="00DC77BD" w:rsidP="00E428F5">
      <w:pPr>
        <w:numPr>
          <w:ilvl w:val="1"/>
          <w:numId w:val="19"/>
        </w:numPr>
        <w:spacing w:after="0" w:line="360" w:lineRule="auto"/>
        <w:jc w:val="both"/>
        <w:rPr>
          <w:rFonts w:ascii="Times New Roman" w:hAnsi="Times New Roman" w:cs="Times New Roman"/>
          <w:sz w:val="28"/>
          <w:szCs w:val="28"/>
        </w:rPr>
      </w:pPr>
      <w:r w:rsidRPr="00DC77BD">
        <w:rPr>
          <w:rFonts w:ascii="Times New Roman" w:hAnsi="Times New Roman" w:cs="Times New Roman"/>
          <w:sz w:val="28"/>
          <w:szCs w:val="28"/>
        </w:rPr>
        <w:t>Чтобы указать адрес SMTP электронной почты для внешнего адреса электронной почты пользователя почты, щелкните </w:t>
      </w:r>
      <w:r w:rsidRPr="00DC77BD">
        <w:rPr>
          <w:rFonts w:ascii="Times New Roman" w:hAnsi="Times New Roman" w:cs="Times New Roman"/>
          <w:b/>
          <w:bCs/>
          <w:sz w:val="28"/>
          <w:szCs w:val="28"/>
        </w:rPr>
        <w:t>SMTP</w:t>
      </w:r>
      <w:r w:rsidRPr="00DC77BD">
        <w:rPr>
          <w:rFonts w:ascii="Times New Roman" w:hAnsi="Times New Roman" w:cs="Times New Roman"/>
          <w:sz w:val="28"/>
          <w:szCs w:val="28"/>
        </w:rPr>
        <w:t>.</w:t>
      </w:r>
    </w:p>
    <w:p w:rsidR="00DC77BD" w:rsidRPr="00DC77BD" w:rsidRDefault="00DC77BD" w:rsidP="00DC77BD">
      <w:pPr>
        <w:spacing w:after="0" w:line="360" w:lineRule="auto"/>
        <w:ind w:firstLine="425"/>
        <w:jc w:val="both"/>
        <w:rPr>
          <w:rFonts w:ascii="Times New Roman" w:hAnsi="Times New Roman" w:cs="Times New Roman"/>
          <w:b/>
          <w:bCs/>
          <w:sz w:val="28"/>
          <w:szCs w:val="28"/>
        </w:rPr>
      </w:pPr>
      <w:r w:rsidRPr="00DC77BD">
        <w:rPr>
          <w:rFonts w:ascii="Times New Roman" w:hAnsi="Times New Roman" w:cs="Times New Roman"/>
          <w:b/>
          <w:bCs/>
          <w:sz w:val="28"/>
          <w:szCs w:val="28"/>
        </w:rPr>
        <w:t>Примечание</w:t>
      </w:r>
    </w:p>
    <w:p w:rsidR="00DC77BD" w:rsidRPr="00DC77BD" w:rsidRDefault="00DC77BD" w:rsidP="00DC77BD">
      <w:pPr>
        <w:spacing w:after="0" w:line="360" w:lineRule="auto"/>
        <w:ind w:firstLine="425"/>
        <w:jc w:val="both"/>
        <w:rPr>
          <w:rFonts w:ascii="Times New Roman" w:hAnsi="Times New Roman" w:cs="Times New Roman"/>
          <w:sz w:val="28"/>
          <w:szCs w:val="28"/>
        </w:rPr>
      </w:pPr>
      <w:r w:rsidRPr="00DC77BD">
        <w:rPr>
          <w:rFonts w:ascii="Times New Roman" w:hAnsi="Times New Roman" w:cs="Times New Roman"/>
          <w:sz w:val="28"/>
          <w:szCs w:val="28"/>
        </w:rPr>
        <w:t>Exchange проверяет правильность формата адресов SMTP. Если запись не соответствует формату SMTP, на экран будет выведено сообщение об ошибке после нажатия кнопки </w:t>
      </w:r>
      <w:r w:rsidRPr="00DC77BD">
        <w:rPr>
          <w:rFonts w:ascii="Times New Roman" w:hAnsi="Times New Roman" w:cs="Times New Roman"/>
          <w:b/>
          <w:bCs/>
          <w:sz w:val="28"/>
          <w:szCs w:val="28"/>
        </w:rPr>
        <w:t>Сохранить</w:t>
      </w:r>
      <w:r w:rsidRPr="00DC77BD">
        <w:rPr>
          <w:rFonts w:ascii="Times New Roman" w:hAnsi="Times New Roman" w:cs="Times New Roman"/>
          <w:sz w:val="28"/>
          <w:szCs w:val="28"/>
        </w:rPr>
        <w:t>, чтобы создать пользователя почты.</w:t>
      </w:r>
    </w:p>
    <w:p w:rsidR="00DC77BD" w:rsidRPr="00DC77BD" w:rsidRDefault="00DC77BD" w:rsidP="00E428F5">
      <w:pPr>
        <w:numPr>
          <w:ilvl w:val="1"/>
          <w:numId w:val="19"/>
        </w:numPr>
        <w:spacing w:after="0" w:line="360" w:lineRule="auto"/>
        <w:jc w:val="both"/>
        <w:rPr>
          <w:rFonts w:ascii="Times New Roman" w:hAnsi="Times New Roman" w:cs="Times New Roman"/>
          <w:sz w:val="28"/>
          <w:szCs w:val="28"/>
        </w:rPr>
      </w:pPr>
      <w:r w:rsidRPr="00DC77BD">
        <w:rPr>
          <w:rFonts w:ascii="Times New Roman" w:hAnsi="Times New Roman" w:cs="Times New Roman"/>
          <w:sz w:val="28"/>
          <w:szCs w:val="28"/>
        </w:rPr>
        <w:t>Чтобы указать настраиваемый тип адреса, щелкните переключатель и введите тип настраиваемого адреса. Например, можно указать адрес X.500, GroupWise или Lotus Notes.</w:t>
      </w:r>
    </w:p>
    <w:p w:rsidR="00DC77BD" w:rsidRPr="00DC77BD" w:rsidRDefault="00DC77BD" w:rsidP="00E428F5">
      <w:pPr>
        <w:numPr>
          <w:ilvl w:val="0"/>
          <w:numId w:val="19"/>
        </w:numPr>
        <w:spacing w:after="0" w:line="360" w:lineRule="auto"/>
        <w:jc w:val="both"/>
        <w:rPr>
          <w:rFonts w:ascii="Times New Roman" w:hAnsi="Times New Roman" w:cs="Times New Roman"/>
          <w:sz w:val="28"/>
          <w:szCs w:val="28"/>
        </w:rPr>
      </w:pPr>
      <w:r w:rsidRPr="00DC77BD">
        <w:rPr>
          <w:rFonts w:ascii="Times New Roman" w:hAnsi="Times New Roman" w:cs="Times New Roman"/>
          <w:sz w:val="28"/>
          <w:szCs w:val="28"/>
        </w:rPr>
        <w:t>В поле </w:t>
      </w:r>
      <w:r w:rsidRPr="00DC77BD">
        <w:rPr>
          <w:rFonts w:ascii="Times New Roman" w:hAnsi="Times New Roman" w:cs="Times New Roman"/>
          <w:b/>
          <w:bCs/>
          <w:sz w:val="28"/>
          <w:szCs w:val="28"/>
        </w:rPr>
        <w:t xml:space="preserve">* </w:t>
      </w:r>
      <w:r w:rsidRPr="005448CB">
        <w:rPr>
          <w:rFonts w:ascii="Times New Roman" w:hAnsi="Times New Roman" w:cs="Times New Roman"/>
          <w:b/>
          <w:bCs/>
          <w:sz w:val="28"/>
          <w:szCs w:val="28"/>
          <w:highlight w:val="green"/>
        </w:rPr>
        <w:t>Внешний адрес электронной почты</w:t>
      </w:r>
      <w:r w:rsidRPr="00DC77BD">
        <w:rPr>
          <w:rFonts w:ascii="Times New Roman" w:hAnsi="Times New Roman" w:cs="Times New Roman"/>
          <w:sz w:val="28"/>
          <w:szCs w:val="28"/>
        </w:rPr>
        <w:t> введите внешний адрес электронной почты пользователя почты. Сообщения электронной почты, отправляемые данному почтовому пользователю, переадресуются на этот адрес электронной почты. Это поле является обязательным.</w:t>
      </w:r>
    </w:p>
    <w:p w:rsidR="00DC77BD" w:rsidRPr="00DC77BD" w:rsidRDefault="00DC77BD" w:rsidP="00E428F5">
      <w:pPr>
        <w:numPr>
          <w:ilvl w:val="0"/>
          <w:numId w:val="19"/>
        </w:numPr>
        <w:spacing w:after="0" w:line="360" w:lineRule="auto"/>
        <w:jc w:val="both"/>
        <w:rPr>
          <w:rFonts w:ascii="Times New Roman" w:hAnsi="Times New Roman" w:cs="Times New Roman"/>
          <w:sz w:val="28"/>
          <w:szCs w:val="28"/>
        </w:rPr>
      </w:pPr>
      <w:r w:rsidRPr="00DC77BD">
        <w:rPr>
          <w:rFonts w:ascii="Times New Roman" w:hAnsi="Times New Roman" w:cs="Times New Roman"/>
          <w:sz w:val="28"/>
          <w:szCs w:val="28"/>
        </w:rPr>
        <w:lastRenderedPageBreak/>
        <w:t>Для этого выберите один из приведенных ниже вариантов.</w:t>
      </w:r>
    </w:p>
    <w:p w:rsidR="00DC77BD" w:rsidRPr="00DC77BD" w:rsidRDefault="00DC77BD" w:rsidP="00E428F5">
      <w:pPr>
        <w:numPr>
          <w:ilvl w:val="1"/>
          <w:numId w:val="19"/>
        </w:numPr>
        <w:spacing w:after="0" w:line="360" w:lineRule="auto"/>
        <w:jc w:val="both"/>
        <w:rPr>
          <w:rFonts w:ascii="Times New Roman" w:hAnsi="Times New Roman" w:cs="Times New Roman"/>
          <w:sz w:val="28"/>
          <w:szCs w:val="28"/>
        </w:rPr>
      </w:pPr>
      <w:r w:rsidRPr="005448CB">
        <w:rPr>
          <w:rFonts w:ascii="Times New Roman" w:hAnsi="Times New Roman" w:cs="Times New Roman"/>
          <w:b/>
          <w:bCs/>
          <w:sz w:val="28"/>
          <w:szCs w:val="28"/>
          <w:highlight w:val="green"/>
        </w:rPr>
        <w:t>Существующий пользователь</w:t>
      </w:r>
      <w:r w:rsidRPr="005448CB">
        <w:rPr>
          <w:rFonts w:ascii="Times New Roman" w:hAnsi="Times New Roman" w:cs="Times New Roman"/>
          <w:sz w:val="28"/>
          <w:szCs w:val="28"/>
          <w:highlight w:val="green"/>
        </w:rPr>
        <w:t>.</w:t>
      </w:r>
      <w:r w:rsidRPr="00DC77BD">
        <w:rPr>
          <w:rFonts w:ascii="Times New Roman" w:hAnsi="Times New Roman" w:cs="Times New Roman"/>
          <w:sz w:val="28"/>
          <w:szCs w:val="28"/>
        </w:rPr>
        <w:t xml:space="preserve"> Выберите, чтобы включить поддержку почты для существующего пользователя.</w:t>
      </w:r>
    </w:p>
    <w:p w:rsidR="00DC77BD" w:rsidRPr="00DC77BD" w:rsidRDefault="00DC77BD" w:rsidP="00DC77BD">
      <w:pPr>
        <w:spacing w:after="0" w:line="360" w:lineRule="auto"/>
        <w:ind w:firstLine="425"/>
        <w:jc w:val="both"/>
        <w:rPr>
          <w:rFonts w:ascii="Times New Roman" w:hAnsi="Times New Roman" w:cs="Times New Roman"/>
          <w:sz w:val="28"/>
          <w:szCs w:val="28"/>
        </w:rPr>
      </w:pPr>
      <w:r w:rsidRPr="00DC77BD">
        <w:rPr>
          <w:rFonts w:ascii="Times New Roman" w:hAnsi="Times New Roman" w:cs="Times New Roman"/>
          <w:sz w:val="28"/>
          <w:szCs w:val="28"/>
        </w:rPr>
        <w:t>Нажмите кнопку </w:t>
      </w:r>
      <w:r w:rsidRPr="00DC77BD">
        <w:rPr>
          <w:rFonts w:ascii="Times New Roman" w:hAnsi="Times New Roman" w:cs="Times New Roman"/>
          <w:b/>
          <w:bCs/>
          <w:sz w:val="28"/>
          <w:szCs w:val="28"/>
        </w:rPr>
        <w:t>Обзор</w:t>
      </w:r>
      <w:r w:rsidRPr="00DC77BD">
        <w:rPr>
          <w:rFonts w:ascii="Times New Roman" w:hAnsi="Times New Roman" w:cs="Times New Roman"/>
          <w:sz w:val="28"/>
          <w:szCs w:val="28"/>
        </w:rPr>
        <w:t>, чтобы открыть диалоговое окно </w:t>
      </w:r>
      <w:r w:rsidRPr="00DC77BD">
        <w:rPr>
          <w:rFonts w:ascii="Times New Roman" w:hAnsi="Times New Roman" w:cs="Times New Roman"/>
          <w:b/>
          <w:bCs/>
          <w:sz w:val="28"/>
          <w:szCs w:val="28"/>
        </w:rPr>
        <w:t>Выбор пользователя  весь лес</w:t>
      </w:r>
      <w:r w:rsidRPr="00DC77BD">
        <w:rPr>
          <w:rFonts w:ascii="Times New Roman" w:hAnsi="Times New Roman" w:cs="Times New Roman"/>
          <w:sz w:val="28"/>
          <w:szCs w:val="28"/>
        </w:rPr>
        <w:t>. В данном диалоговом окне отображается список учетных записей пользователей в данной организации, для которых не включена поддержка почты или у которых нет почтовых ящиков. Выберите учетную запись пользователя, для которой необходимо включить поддержку почты, а затем нажмите кнопку </w:t>
      </w:r>
      <w:r w:rsidRPr="00DC77BD">
        <w:rPr>
          <w:rFonts w:ascii="Times New Roman" w:hAnsi="Times New Roman" w:cs="Times New Roman"/>
          <w:b/>
          <w:bCs/>
          <w:sz w:val="28"/>
          <w:szCs w:val="28"/>
        </w:rPr>
        <w:t>ОК</w:t>
      </w:r>
      <w:r w:rsidRPr="00DC77BD">
        <w:rPr>
          <w:rFonts w:ascii="Times New Roman" w:hAnsi="Times New Roman" w:cs="Times New Roman"/>
          <w:sz w:val="28"/>
          <w:szCs w:val="28"/>
        </w:rPr>
        <w:t>. При выборе этого параметра не требуется указывать данные учетной записи пользователя, потому что они уже присутствуют в службе Active Directory.</w:t>
      </w:r>
    </w:p>
    <w:p w:rsidR="00DC77BD" w:rsidRPr="00DC77BD" w:rsidRDefault="00DC77BD" w:rsidP="00E428F5">
      <w:pPr>
        <w:numPr>
          <w:ilvl w:val="1"/>
          <w:numId w:val="19"/>
        </w:numPr>
        <w:spacing w:after="0" w:line="360" w:lineRule="auto"/>
        <w:jc w:val="both"/>
        <w:rPr>
          <w:rFonts w:ascii="Times New Roman" w:hAnsi="Times New Roman" w:cs="Times New Roman"/>
          <w:sz w:val="28"/>
          <w:szCs w:val="28"/>
        </w:rPr>
      </w:pPr>
      <w:r w:rsidRPr="00DC77BD">
        <w:rPr>
          <w:rFonts w:ascii="Times New Roman" w:hAnsi="Times New Roman" w:cs="Times New Roman"/>
          <w:b/>
          <w:bCs/>
          <w:sz w:val="28"/>
          <w:szCs w:val="28"/>
        </w:rPr>
        <w:t>Новый пользователь</w:t>
      </w:r>
      <w:r w:rsidRPr="00DC77BD">
        <w:rPr>
          <w:rFonts w:ascii="Times New Roman" w:hAnsi="Times New Roman" w:cs="Times New Roman"/>
          <w:sz w:val="28"/>
          <w:szCs w:val="28"/>
        </w:rPr>
        <w:t>. Выберите, чтобы создать новую учетную запись пользователя в службе Active Directory, а также чтобы включить поддержку почты для этого пользователя. В случае выбора этой опции необходимо указать необходимые данные учетной записи пользователя.</w:t>
      </w:r>
    </w:p>
    <w:p w:rsidR="00DC77BD" w:rsidRPr="00DC77BD" w:rsidRDefault="00DC77BD" w:rsidP="00E428F5">
      <w:pPr>
        <w:numPr>
          <w:ilvl w:val="0"/>
          <w:numId w:val="19"/>
        </w:numPr>
        <w:spacing w:after="0" w:line="360" w:lineRule="auto"/>
        <w:jc w:val="both"/>
        <w:rPr>
          <w:rFonts w:ascii="Times New Roman" w:hAnsi="Times New Roman" w:cs="Times New Roman"/>
          <w:sz w:val="28"/>
          <w:szCs w:val="28"/>
        </w:rPr>
      </w:pPr>
      <w:r w:rsidRPr="00DC77BD">
        <w:rPr>
          <w:rFonts w:ascii="Times New Roman" w:hAnsi="Times New Roman" w:cs="Times New Roman"/>
          <w:sz w:val="28"/>
          <w:szCs w:val="28"/>
        </w:rPr>
        <w:t>Если в действии 5 выбран пункт </w:t>
      </w:r>
      <w:r w:rsidRPr="00DC77BD">
        <w:rPr>
          <w:rFonts w:ascii="Times New Roman" w:hAnsi="Times New Roman" w:cs="Times New Roman"/>
          <w:b/>
          <w:bCs/>
          <w:sz w:val="28"/>
          <w:szCs w:val="28"/>
        </w:rPr>
        <w:t>Новый пользователь</w:t>
      </w:r>
      <w:r w:rsidRPr="00DC77BD">
        <w:rPr>
          <w:rFonts w:ascii="Times New Roman" w:hAnsi="Times New Roman" w:cs="Times New Roman"/>
          <w:sz w:val="28"/>
          <w:szCs w:val="28"/>
        </w:rPr>
        <w:t>, на странице </w:t>
      </w:r>
      <w:r w:rsidRPr="00DC77BD">
        <w:rPr>
          <w:rFonts w:ascii="Times New Roman" w:hAnsi="Times New Roman" w:cs="Times New Roman"/>
          <w:b/>
          <w:bCs/>
          <w:sz w:val="28"/>
          <w:szCs w:val="28"/>
        </w:rPr>
        <w:t>Новый пользователь почты</w:t>
      </w:r>
      <w:r w:rsidRPr="00DC77BD">
        <w:rPr>
          <w:rFonts w:ascii="Times New Roman" w:hAnsi="Times New Roman" w:cs="Times New Roman"/>
          <w:sz w:val="28"/>
          <w:szCs w:val="28"/>
        </w:rPr>
        <w:t>необходимо заполнить следующие поля. В противном случае перейдите к шагу 7.</w:t>
      </w:r>
    </w:p>
    <w:p w:rsidR="00DC77BD" w:rsidRPr="00DC77BD" w:rsidRDefault="00DC77BD" w:rsidP="00E428F5">
      <w:pPr>
        <w:numPr>
          <w:ilvl w:val="1"/>
          <w:numId w:val="19"/>
        </w:numPr>
        <w:spacing w:after="0" w:line="360" w:lineRule="auto"/>
        <w:jc w:val="both"/>
        <w:rPr>
          <w:rFonts w:ascii="Times New Roman" w:hAnsi="Times New Roman" w:cs="Times New Roman"/>
          <w:sz w:val="28"/>
          <w:szCs w:val="28"/>
        </w:rPr>
      </w:pPr>
      <w:r w:rsidRPr="005448CB">
        <w:rPr>
          <w:rFonts w:ascii="Times New Roman" w:hAnsi="Times New Roman" w:cs="Times New Roman"/>
          <w:b/>
          <w:bCs/>
          <w:sz w:val="28"/>
          <w:szCs w:val="28"/>
          <w:highlight w:val="green"/>
        </w:rPr>
        <w:t>Имя</w:t>
      </w:r>
      <w:r w:rsidRPr="00DC77BD">
        <w:rPr>
          <w:rFonts w:ascii="Times New Roman" w:hAnsi="Times New Roman" w:cs="Times New Roman"/>
          <w:sz w:val="28"/>
          <w:szCs w:val="28"/>
        </w:rPr>
        <w:t>. В этом поле можно ввести имя пользователя почты.</w:t>
      </w:r>
    </w:p>
    <w:p w:rsidR="00DC77BD" w:rsidRPr="00DC77BD" w:rsidRDefault="00DC77BD" w:rsidP="00E428F5">
      <w:pPr>
        <w:numPr>
          <w:ilvl w:val="1"/>
          <w:numId w:val="19"/>
        </w:numPr>
        <w:spacing w:after="0" w:line="360" w:lineRule="auto"/>
        <w:jc w:val="both"/>
        <w:rPr>
          <w:rFonts w:ascii="Times New Roman" w:hAnsi="Times New Roman" w:cs="Times New Roman"/>
          <w:sz w:val="28"/>
          <w:szCs w:val="28"/>
        </w:rPr>
      </w:pPr>
      <w:r w:rsidRPr="005448CB">
        <w:rPr>
          <w:rFonts w:ascii="Times New Roman" w:hAnsi="Times New Roman" w:cs="Times New Roman"/>
          <w:b/>
          <w:bCs/>
          <w:sz w:val="28"/>
          <w:szCs w:val="28"/>
          <w:highlight w:val="green"/>
        </w:rPr>
        <w:t>Инициалы</w:t>
      </w:r>
      <w:r w:rsidRPr="00DC77BD">
        <w:rPr>
          <w:rFonts w:ascii="Times New Roman" w:hAnsi="Times New Roman" w:cs="Times New Roman"/>
          <w:sz w:val="28"/>
          <w:szCs w:val="28"/>
        </w:rPr>
        <w:t>. В этом поле можно ввести инициалы пользователя почты.</w:t>
      </w:r>
    </w:p>
    <w:p w:rsidR="00DC77BD" w:rsidRPr="00DC77BD" w:rsidRDefault="00DC77BD" w:rsidP="00E428F5">
      <w:pPr>
        <w:numPr>
          <w:ilvl w:val="1"/>
          <w:numId w:val="19"/>
        </w:numPr>
        <w:spacing w:after="0" w:line="360" w:lineRule="auto"/>
        <w:jc w:val="both"/>
        <w:rPr>
          <w:rFonts w:ascii="Times New Roman" w:hAnsi="Times New Roman" w:cs="Times New Roman"/>
          <w:sz w:val="28"/>
          <w:szCs w:val="28"/>
        </w:rPr>
      </w:pPr>
      <w:r w:rsidRPr="005448CB">
        <w:rPr>
          <w:rFonts w:ascii="Times New Roman" w:hAnsi="Times New Roman" w:cs="Times New Roman"/>
          <w:b/>
          <w:bCs/>
          <w:sz w:val="28"/>
          <w:szCs w:val="28"/>
          <w:highlight w:val="green"/>
        </w:rPr>
        <w:t>Фамилия</w:t>
      </w:r>
      <w:r w:rsidRPr="00DC77BD">
        <w:rPr>
          <w:rFonts w:ascii="Times New Roman" w:hAnsi="Times New Roman" w:cs="Times New Roman"/>
          <w:sz w:val="28"/>
          <w:szCs w:val="28"/>
        </w:rPr>
        <w:t>. В этом поле можно ввести фамилию пользователя почты.</w:t>
      </w:r>
    </w:p>
    <w:p w:rsidR="00DC77BD" w:rsidRPr="00DC77BD" w:rsidRDefault="00DC77BD" w:rsidP="00E428F5">
      <w:pPr>
        <w:numPr>
          <w:ilvl w:val="1"/>
          <w:numId w:val="19"/>
        </w:numPr>
        <w:spacing w:after="0" w:line="360" w:lineRule="auto"/>
        <w:jc w:val="both"/>
        <w:rPr>
          <w:rFonts w:ascii="Times New Roman" w:hAnsi="Times New Roman" w:cs="Times New Roman"/>
          <w:sz w:val="28"/>
          <w:szCs w:val="28"/>
        </w:rPr>
      </w:pPr>
      <w:r w:rsidRPr="00DC77BD">
        <w:rPr>
          <w:rFonts w:ascii="Times New Roman" w:hAnsi="Times New Roman" w:cs="Times New Roman"/>
          <w:b/>
          <w:bCs/>
          <w:sz w:val="28"/>
          <w:szCs w:val="28"/>
        </w:rPr>
        <w:t xml:space="preserve">* </w:t>
      </w:r>
      <w:r w:rsidRPr="005448CB">
        <w:rPr>
          <w:rFonts w:ascii="Times New Roman" w:hAnsi="Times New Roman" w:cs="Times New Roman"/>
          <w:b/>
          <w:bCs/>
          <w:sz w:val="28"/>
          <w:szCs w:val="28"/>
          <w:highlight w:val="green"/>
        </w:rPr>
        <w:t>Отображаемое имя</w:t>
      </w:r>
      <w:r w:rsidRPr="00DC77BD">
        <w:rPr>
          <w:rFonts w:ascii="Times New Roman" w:hAnsi="Times New Roman" w:cs="Times New Roman"/>
          <w:sz w:val="28"/>
          <w:szCs w:val="28"/>
        </w:rPr>
        <w:t> Поле для ввода отображаемого имени пользователя. Это имя указывается в списке контактов Центра администрирования Exchange и адресной книге вашей организации. По умолчанию в это поле добавляются имена, введенные в поля </w:t>
      </w:r>
      <w:r w:rsidRPr="00DC77BD">
        <w:rPr>
          <w:rFonts w:ascii="Times New Roman" w:hAnsi="Times New Roman" w:cs="Times New Roman"/>
          <w:b/>
          <w:bCs/>
          <w:sz w:val="28"/>
          <w:szCs w:val="28"/>
        </w:rPr>
        <w:t>Имя</w:t>
      </w:r>
      <w:r w:rsidRPr="00DC77BD">
        <w:rPr>
          <w:rFonts w:ascii="Times New Roman" w:hAnsi="Times New Roman" w:cs="Times New Roman"/>
          <w:sz w:val="28"/>
          <w:szCs w:val="28"/>
        </w:rPr>
        <w:t>, </w:t>
      </w:r>
      <w:r w:rsidRPr="00DC77BD">
        <w:rPr>
          <w:rFonts w:ascii="Times New Roman" w:hAnsi="Times New Roman" w:cs="Times New Roman"/>
          <w:b/>
          <w:bCs/>
          <w:sz w:val="28"/>
          <w:szCs w:val="28"/>
        </w:rPr>
        <w:t>Инициалы</w:t>
      </w:r>
      <w:r w:rsidRPr="00DC77BD">
        <w:rPr>
          <w:rFonts w:ascii="Times New Roman" w:hAnsi="Times New Roman" w:cs="Times New Roman"/>
          <w:sz w:val="28"/>
          <w:szCs w:val="28"/>
        </w:rPr>
        <w:t> и </w:t>
      </w:r>
      <w:r w:rsidRPr="00DC77BD">
        <w:rPr>
          <w:rFonts w:ascii="Times New Roman" w:hAnsi="Times New Roman" w:cs="Times New Roman"/>
          <w:b/>
          <w:bCs/>
          <w:sz w:val="28"/>
          <w:szCs w:val="28"/>
        </w:rPr>
        <w:t>Фамилия</w:t>
      </w:r>
      <w:r w:rsidRPr="00DC77BD">
        <w:rPr>
          <w:rFonts w:ascii="Times New Roman" w:hAnsi="Times New Roman" w:cs="Times New Roman"/>
          <w:sz w:val="28"/>
          <w:szCs w:val="28"/>
        </w:rPr>
        <w:t>. Если эти поля не используются, все равно необходимо ввести имя в это поле, поскольку оно является обязательным для заполнения. Длина имени не может превышать 64 символов.</w:t>
      </w:r>
    </w:p>
    <w:p w:rsidR="00DC77BD" w:rsidRPr="00DC77BD" w:rsidRDefault="00DC77BD" w:rsidP="00E428F5">
      <w:pPr>
        <w:numPr>
          <w:ilvl w:val="1"/>
          <w:numId w:val="19"/>
        </w:numPr>
        <w:spacing w:after="0" w:line="360" w:lineRule="auto"/>
        <w:jc w:val="both"/>
        <w:rPr>
          <w:rFonts w:ascii="Times New Roman" w:hAnsi="Times New Roman" w:cs="Times New Roman"/>
          <w:sz w:val="28"/>
          <w:szCs w:val="28"/>
        </w:rPr>
      </w:pPr>
      <w:r w:rsidRPr="00DC77BD">
        <w:rPr>
          <w:rFonts w:ascii="Times New Roman" w:hAnsi="Times New Roman" w:cs="Times New Roman"/>
          <w:b/>
          <w:bCs/>
          <w:sz w:val="28"/>
          <w:szCs w:val="28"/>
        </w:rPr>
        <w:t>* Имя</w:t>
      </w:r>
      <w:r w:rsidRPr="00DC77BD">
        <w:rPr>
          <w:rFonts w:ascii="Times New Roman" w:hAnsi="Times New Roman" w:cs="Times New Roman"/>
          <w:sz w:val="28"/>
          <w:szCs w:val="28"/>
        </w:rPr>
        <w:t>. В этом поле можно ввести имя пользователя почты. Это имя, которое указано в службе каталогов. В это поле также добавляются имена, введенные в поля </w:t>
      </w:r>
      <w:r w:rsidRPr="00DC77BD">
        <w:rPr>
          <w:rFonts w:ascii="Times New Roman" w:hAnsi="Times New Roman" w:cs="Times New Roman"/>
          <w:b/>
          <w:bCs/>
          <w:sz w:val="28"/>
          <w:szCs w:val="28"/>
        </w:rPr>
        <w:t>Имя</w:t>
      </w:r>
      <w:r w:rsidRPr="00DC77BD">
        <w:rPr>
          <w:rFonts w:ascii="Times New Roman" w:hAnsi="Times New Roman" w:cs="Times New Roman"/>
          <w:sz w:val="28"/>
          <w:szCs w:val="28"/>
        </w:rPr>
        <w:t>, </w:t>
      </w:r>
      <w:r w:rsidRPr="00DC77BD">
        <w:rPr>
          <w:rFonts w:ascii="Times New Roman" w:hAnsi="Times New Roman" w:cs="Times New Roman"/>
          <w:b/>
          <w:bCs/>
          <w:sz w:val="28"/>
          <w:szCs w:val="28"/>
        </w:rPr>
        <w:t>Отчество</w:t>
      </w:r>
      <w:r w:rsidRPr="00DC77BD">
        <w:rPr>
          <w:rFonts w:ascii="Times New Roman" w:hAnsi="Times New Roman" w:cs="Times New Roman"/>
          <w:sz w:val="28"/>
          <w:szCs w:val="28"/>
        </w:rPr>
        <w:t> и </w:t>
      </w:r>
      <w:r w:rsidRPr="00DC77BD">
        <w:rPr>
          <w:rFonts w:ascii="Times New Roman" w:hAnsi="Times New Roman" w:cs="Times New Roman"/>
          <w:b/>
          <w:bCs/>
          <w:sz w:val="28"/>
          <w:szCs w:val="28"/>
        </w:rPr>
        <w:t>Фамилия</w:t>
      </w:r>
      <w:r w:rsidRPr="00DC77BD">
        <w:rPr>
          <w:rFonts w:ascii="Times New Roman" w:hAnsi="Times New Roman" w:cs="Times New Roman"/>
          <w:sz w:val="28"/>
          <w:szCs w:val="28"/>
        </w:rPr>
        <w:t xml:space="preserve">. Если эти поля не используются, все равно необходимо ввести имя в это поле, поскольку </w:t>
      </w:r>
      <w:r w:rsidRPr="00DC77BD">
        <w:rPr>
          <w:rFonts w:ascii="Times New Roman" w:hAnsi="Times New Roman" w:cs="Times New Roman"/>
          <w:sz w:val="28"/>
          <w:szCs w:val="28"/>
        </w:rPr>
        <w:lastRenderedPageBreak/>
        <w:t>оно является обязательным для заполнения. Кроме того, длина имени не может превышать 64 символа.</w:t>
      </w:r>
    </w:p>
    <w:p w:rsidR="00DC77BD" w:rsidRPr="00DC77BD" w:rsidRDefault="00DC77BD" w:rsidP="00DC77BD">
      <w:pPr>
        <w:spacing w:after="0" w:line="360" w:lineRule="auto"/>
        <w:ind w:firstLine="425"/>
        <w:jc w:val="both"/>
        <w:rPr>
          <w:rFonts w:ascii="Times New Roman" w:hAnsi="Times New Roman" w:cs="Times New Roman"/>
          <w:b/>
          <w:bCs/>
          <w:sz w:val="28"/>
          <w:szCs w:val="28"/>
        </w:rPr>
      </w:pPr>
      <w:r w:rsidRPr="00DC77BD">
        <w:rPr>
          <w:rFonts w:ascii="Times New Roman" w:hAnsi="Times New Roman" w:cs="Times New Roman"/>
          <w:b/>
          <w:bCs/>
          <w:sz w:val="28"/>
          <w:szCs w:val="28"/>
        </w:rPr>
        <w:t>Примечание</w:t>
      </w:r>
    </w:p>
    <w:p w:rsidR="00DC77BD" w:rsidRPr="00DC77BD" w:rsidRDefault="00DC77BD" w:rsidP="00DC77BD">
      <w:pPr>
        <w:spacing w:after="0" w:line="360" w:lineRule="auto"/>
        <w:ind w:firstLine="425"/>
        <w:jc w:val="both"/>
        <w:rPr>
          <w:rFonts w:ascii="Times New Roman" w:hAnsi="Times New Roman" w:cs="Times New Roman"/>
          <w:sz w:val="28"/>
          <w:szCs w:val="28"/>
        </w:rPr>
      </w:pPr>
      <w:r w:rsidRPr="00DC77BD">
        <w:rPr>
          <w:rFonts w:ascii="Times New Roman" w:hAnsi="Times New Roman" w:cs="Times New Roman"/>
          <w:sz w:val="28"/>
          <w:szCs w:val="28"/>
        </w:rPr>
        <w:t>В поле </w:t>
      </w:r>
      <w:r w:rsidRPr="00DC77BD">
        <w:rPr>
          <w:rFonts w:ascii="Times New Roman" w:hAnsi="Times New Roman" w:cs="Times New Roman"/>
          <w:b/>
          <w:bCs/>
          <w:sz w:val="28"/>
          <w:szCs w:val="28"/>
        </w:rPr>
        <w:t>имя</w:t>
      </w:r>
      <w:r w:rsidRPr="00DC77BD">
        <w:rPr>
          <w:rFonts w:ascii="Times New Roman" w:hAnsi="Times New Roman" w:cs="Times New Roman"/>
          <w:sz w:val="28"/>
          <w:szCs w:val="28"/>
        </w:rPr>
        <w:t> доступен только в Exchange Server. Он недоступен в Exchange Online.</w:t>
      </w:r>
    </w:p>
    <w:p w:rsidR="00DC77BD" w:rsidRPr="00DC77BD" w:rsidRDefault="00DC77BD" w:rsidP="00E428F5">
      <w:pPr>
        <w:numPr>
          <w:ilvl w:val="1"/>
          <w:numId w:val="19"/>
        </w:numPr>
        <w:spacing w:after="0" w:line="360" w:lineRule="auto"/>
        <w:jc w:val="both"/>
        <w:rPr>
          <w:rFonts w:ascii="Times New Roman" w:hAnsi="Times New Roman" w:cs="Times New Roman"/>
          <w:sz w:val="28"/>
          <w:szCs w:val="28"/>
        </w:rPr>
      </w:pPr>
      <w:r w:rsidRPr="00DC77BD">
        <w:rPr>
          <w:rFonts w:ascii="Times New Roman" w:hAnsi="Times New Roman" w:cs="Times New Roman"/>
          <w:b/>
          <w:bCs/>
          <w:sz w:val="28"/>
          <w:szCs w:val="28"/>
        </w:rPr>
        <w:t>Подразделение</w:t>
      </w:r>
      <w:r w:rsidRPr="00DC77BD">
        <w:rPr>
          <w:rFonts w:ascii="Times New Roman" w:hAnsi="Times New Roman" w:cs="Times New Roman"/>
          <w:sz w:val="28"/>
          <w:szCs w:val="28"/>
        </w:rPr>
        <w:t> Можно выбрать другое подразделение, кроме указанного по умолчанию (которое расположено в области получателя). Если область получателей установлена на уровне леса, то значение по умолчанию настроено в контейнере пользователей в домене, содержащем компьютер под управлением Центра администрирования Exchange. Если область получателей настроена на определенный домен, то контейнер пользователей в этом домене выбирается по умолчанию. Если область получателей настроена на определенное подразделение организации, то оно выбирается по умолчанию.</w:t>
      </w:r>
    </w:p>
    <w:p w:rsidR="00DC77BD" w:rsidRPr="00DC77BD" w:rsidRDefault="00DC77BD" w:rsidP="00DC77BD">
      <w:pPr>
        <w:spacing w:after="0" w:line="360" w:lineRule="auto"/>
        <w:ind w:firstLine="425"/>
        <w:jc w:val="both"/>
        <w:rPr>
          <w:rFonts w:ascii="Times New Roman" w:hAnsi="Times New Roman" w:cs="Times New Roman"/>
          <w:sz w:val="28"/>
          <w:szCs w:val="28"/>
        </w:rPr>
      </w:pPr>
      <w:r w:rsidRPr="00DC77BD">
        <w:rPr>
          <w:rFonts w:ascii="Times New Roman" w:hAnsi="Times New Roman" w:cs="Times New Roman"/>
          <w:sz w:val="28"/>
          <w:szCs w:val="28"/>
        </w:rPr>
        <w:t>Нажмите кнопку </w:t>
      </w:r>
      <w:r w:rsidRPr="00DC77BD">
        <w:rPr>
          <w:rFonts w:ascii="Times New Roman" w:hAnsi="Times New Roman" w:cs="Times New Roman"/>
          <w:b/>
          <w:bCs/>
          <w:sz w:val="28"/>
          <w:szCs w:val="28"/>
        </w:rPr>
        <w:t>Обзор</w:t>
      </w:r>
      <w:r w:rsidRPr="00DC77BD">
        <w:rPr>
          <w:rFonts w:ascii="Times New Roman" w:hAnsi="Times New Roman" w:cs="Times New Roman"/>
          <w:sz w:val="28"/>
          <w:szCs w:val="28"/>
        </w:rPr>
        <w:t>, чтобы выбрать другое подразделение. В этом диалоговом окне отображаются все подразделения в лесу, которые находятся внутри определенной области. Выберите нужное подразделение и нажмите кнопку </w:t>
      </w:r>
      <w:r w:rsidRPr="00DC77BD">
        <w:rPr>
          <w:rFonts w:ascii="Times New Roman" w:hAnsi="Times New Roman" w:cs="Times New Roman"/>
          <w:b/>
          <w:bCs/>
          <w:sz w:val="28"/>
          <w:szCs w:val="28"/>
        </w:rPr>
        <w:t>ОК</w:t>
      </w:r>
      <w:r w:rsidRPr="00DC77BD">
        <w:rPr>
          <w:rFonts w:ascii="Times New Roman" w:hAnsi="Times New Roman" w:cs="Times New Roman"/>
          <w:sz w:val="28"/>
          <w:szCs w:val="28"/>
        </w:rPr>
        <w:t>.</w:t>
      </w:r>
    </w:p>
    <w:p w:rsidR="00DC77BD" w:rsidRPr="00DC77BD" w:rsidRDefault="00DC77BD" w:rsidP="00DC77BD">
      <w:pPr>
        <w:spacing w:after="0" w:line="360" w:lineRule="auto"/>
        <w:ind w:firstLine="425"/>
        <w:jc w:val="both"/>
        <w:rPr>
          <w:rFonts w:ascii="Times New Roman" w:hAnsi="Times New Roman" w:cs="Times New Roman"/>
          <w:b/>
          <w:bCs/>
          <w:sz w:val="28"/>
          <w:szCs w:val="28"/>
        </w:rPr>
      </w:pPr>
      <w:r w:rsidRPr="00DC77BD">
        <w:rPr>
          <w:rFonts w:ascii="Times New Roman" w:hAnsi="Times New Roman" w:cs="Times New Roman"/>
          <w:b/>
          <w:bCs/>
          <w:sz w:val="28"/>
          <w:szCs w:val="28"/>
        </w:rPr>
        <w:t>Примечание</w:t>
      </w:r>
    </w:p>
    <w:p w:rsidR="00DC77BD" w:rsidRPr="00DC77BD" w:rsidRDefault="00DC77BD" w:rsidP="00DC77BD">
      <w:pPr>
        <w:spacing w:after="0" w:line="360" w:lineRule="auto"/>
        <w:ind w:firstLine="425"/>
        <w:jc w:val="both"/>
        <w:rPr>
          <w:rFonts w:ascii="Times New Roman" w:hAnsi="Times New Roman" w:cs="Times New Roman"/>
          <w:sz w:val="28"/>
          <w:szCs w:val="28"/>
        </w:rPr>
      </w:pPr>
      <w:r w:rsidRPr="00DC77BD">
        <w:rPr>
          <w:rFonts w:ascii="Times New Roman" w:hAnsi="Times New Roman" w:cs="Times New Roman"/>
          <w:sz w:val="28"/>
          <w:szCs w:val="28"/>
        </w:rPr>
        <w:t>В поле </w:t>
      </w:r>
      <w:r w:rsidRPr="00DC77BD">
        <w:rPr>
          <w:rFonts w:ascii="Times New Roman" w:hAnsi="Times New Roman" w:cs="Times New Roman"/>
          <w:b/>
          <w:bCs/>
          <w:sz w:val="28"/>
          <w:szCs w:val="28"/>
        </w:rPr>
        <w:t>подразделение</w:t>
      </w:r>
      <w:r w:rsidRPr="00DC77BD">
        <w:rPr>
          <w:rFonts w:ascii="Times New Roman" w:hAnsi="Times New Roman" w:cs="Times New Roman"/>
          <w:sz w:val="28"/>
          <w:szCs w:val="28"/>
        </w:rPr>
        <w:t> доступен только в Exchange Server. Он недоступен в Exchange Online.</w:t>
      </w:r>
    </w:p>
    <w:p w:rsidR="00DC77BD" w:rsidRPr="00DC77BD" w:rsidRDefault="00DC77BD" w:rsidP="00E428F5">
      <w:pPr>
        <w:numPr>
          <w:ilvl w:val="1"/>
          <w:numId w:val="19"/>
        </w:numPr>
        <w:spacing w:after="0" w:line="360" w:lineRule="auto"/>
        <w:jc w:val="both"/>
        <w:rPr>
          <w:rFonts w:ascii="Times New Roman" w:hAnsi="Times New Roman" w:cs="Times New Roman"/>
          <w:sz w:val="28"/>
          <w:szCs w:val="28"/>
        </w:rPr>
      </w:pPr>
      <w:r w:rsidRPr="00DC77BD">
        <w:rPr>
          <w:rFonts w:ascii="Times New Roman" w:hAnsi="Times New Roman" w:cs="Times New Roman"/>
          <w:b/>
          <w:bCs/>
          <w:sz w:val="28"/>
          <w:szCs w:val="28"/>
        </w:rPr>
        <w:t>* Имя пользователя для входа</w:t>
      </w:r>
      <w:r w:rsidRPr="00DC77BD">
        <w:rPr>
          <w:rFonts w:ascii="Times New Roman" w:hAnsi="Times New Roman" w:cs="Times New Roman"/>
          <w:sz w:val="28"/>
          <w:szCs w:val="28"/>
        </w:rPr>
        <w:t>. В этом поле можно ввести имя, которое пользователь почты будет использовать для входа в домен. Имя для входа у пользователя состоит из псевдонима пользователя, который находится слева от знака @, и суффикса справа от этого знака. Обычно в качестве суффикса выступает имя домена, в котором размещается учетная запись пользователя.</w:t>
      </w:r>
    </w:p>
    <w:p w:rsidR="00DC77BD" w:rsidRPr="00DC77BD" w:rsidRDefault="00DC77BD" w:rsidP="00DC77BD">
      <w:pPr>
        <w:spacing w:after="0" w:line="360" w:lineRule="auto"/>
        <w:ind w:firstLine="425"/>
        <w:jc w:val="both"/>
        <w:rPr>
          <w:rFonts w:ascii="Times New Roman" w:hAnsi="Times New Roman" w:cs="Times New Roman"/>
          <w:b/>
          <w:bCs/>
          <w:sz w:val="28"/>
          <w:szCs w:val="28"/>
        </w:rPr>
      </w:pPr>
      <w:r w:rsidRPr="00DC77BD">
        <w:rPr>
          <w:rFonts w:ascii="Times New Roman" w:hAnsi="Times New Roman" w:cs="Times New Roman"/>
          <w:b/>
          <w:bCs/>
          <w:sz w:val="28"/>
          <w:szCs w:val="28"/>
        </w:rPr>
        <w:t>Примечание</w:t>
      </w:r>
    </w:p>
    <w:p w:rsidR="00DC77BD" w:rsidRPr="00DC77BD" w:rsidRDefault="00DC77BD" w:rsidP="00DC77BD">
      <w:pPr>
        <w:spacing w:after="0" w:line="360" w:lineRule="auto"/>
        <w:ind w:firstLine="425"/>
        <w:jc w:val="both"/>
        <w:rPr>
          <w:rFonts w:ascii="Times New Roman" w:hAnsi="Times New Roman" w:cs="Times New Roman"/>
          <w:sz w:val="28"/>
          <w:szCs w:val="28"/>
        </w:rPr>
      </w:pPr>
      <w:r w:rsidRPr="00DC77BD">
        <w:rPr>
          <w:rFonts w:ascii="Times New Roman" w:hAnsi="Times New Roman" w:cs="Times New Roman"/>
          <w:sz w:val="28"/>
          <w:szCs w:val="28"/>
        </w:rPr>
        <w:t>В Exchange Online это поле имеет метку </w:t>
      </w:r>
      <w:r w:rsidRPr="005448CB">
        <w:rPr>
          <w:rFonts w:ascii="Times New Roman" w:hAnsi="Times New Roman" w:cs="Times New Roman"/>
          <w:b/>
          <w:bCs/>
          <w:sz w:val="28"/>
          <w:szCs w:val="28"/>
          <w:highlight w:val="green"/>
        </w:rPr>
        <w:t>ИД пользователя</w:t>
      </w:r>
      <w:r w:rsidRPr="005448CB">
        <w:rPr>
          <w:rFonts w:ascii="Times New Roman" w:hAnsi="Times New Roman" w:cs="Times New Roman"/>
          <w:sz w:val="28"/>
          <w:szCs w:val="28"/>
          <w:highlight w:val="green"/>
        </w:rPr>
        <w:t>.</w:t>
      </w:r>
    </w:p>
    <w:p w:rsidR="00DC77BD" w:rsidRPr="00DC77BD" w:rsidRDefault="00DC77BD" w:rsidP="00E428F5">
      <w:pPr>
        <w:numPr>
          <w:ilvl w:val="1"/>
          <w:numId w:val="19"/>
        </w:numPr>
        <w:spacing w:after="0" w:line="360" w:lineRule="auto"/>
        <w:jc w:val="both"/>
        <w:rPr>
          <w:rFonts w:ascii="Times New Roman" w:hAnsi="Times New Roman" w:cs="Times New Roman"/>
          <w:sz w:val="28"/>
          <w:szCs w:val="28"/>
        </w:rPr>
      </w:pPr>
      <w:r w:rsidRPr="00DC77BD">
        <w:rPr>
          <w:rFonts w:ascii="Times New Roman" w:hAnsi="Times New Roman" w:cs="Times New Roman"/>
          <w:b/>
          <w:bCs/>
          <w:sz w:val="28"/>
          <w:szCs w:val="28"/>
        </w:rPr>
        <w:t>* Новый пароль</w:t>
      </w:r>
      <w:r w:rsidRPr="00DC77BD">
        <w:rPr>
          <w:rFonts w:ascii="Times New Roman" w:hAnsi="Times New Roman" w:cs="Times New Roman"/>
          <w:sz w:val="28"/>
          <w:szCs w:val="28"/>
        </w:rPr>
        <w:t>. В этом поле можно ввести пароль, который пользователь почты должен использовать для входа в домен.</w:t>
      </w:r>
    </w:p>
    <w:p w:rsidR="00DC77BD" w:rsidRPr="00DC77BD" w:rsidRDefault="00DC77BD" w:rsidP="00DC77BD">
      <w:pPr>
        <w:spacing w:after="0" w:line="360" w:lineRule="auto"/>
        <w:ind w:firstLine="425"/>
        <w:jc w:val="both"/>
        <w:rPr>
          <w:rFonts w:ascii="Times New Roman" w:hAnsi="Times New Roman" w:cs="Times New Roman"/>
          <w:b/>
          <w:bCs/>
          <w:sz w:val="28"/>
          <w:szCs w:val="28"/>
        </w:rPr>
      </w:pPr>
      <w:r w:rsidRPr="00DC77BD">
        <w:rPr>
          <w:rFonts w:ascii="Times New Roman" w:hAnsi="Times New Roman" w:cs="Times New Roman"/>
          <w:b/>
          <w:bCs/>
          <w:sz w:val="28"/>
          <w:szCs w:val="28"/>
        </w:rPr>
        <w:t>Примечание</w:t>
      </w:r>
    </w:p>
    <w:p w:rsidR="00DC77BD" w:rsidRPr="00DC77BD" w:rsidRDefault="00DC77BD" w:rsidP="00DC77BD">
      <w:pPr>
        <w:spacing w:after="0" w:line="360" w:lineRule="auto"/>
        <w:ind w:firstLine="425"/>
        <w:jc w:val="both"/>
        <w:rPr>
          <w:rFonts w:ascii="Times New Roman" w:hAnsi="Times New Roman" w:cs="Times New Roman"/>
          <w:sz w:val="28"/>
          <w:szCs w:val="28"/>
        </w:rPr>
      </w:pPr>
      <w:r w:rsidRPr="00DC77BD">
        <w:rPr>
          <w:rFonts w:ascii="Times New Roman" w:hAnsi="Times New Roman" w:cs="Times New Roman"/>
          <w:sz w:val="28"/>
          <w:szCs w:val="28"/>
        </w:rPr>
        <w:lastRenderedPageBreak/>
        <w:t>Убедитесь, что введенный пароль соответствует требованиям к длине, сложности и журналу паролей, предъявляемым для домена, в котором создается учетная запись пользователя.</w:t>
      </w:r>
    </w:p>
    <w:p w:rsidR="00DC77BD" w:rsidRPr="00DC77BD" w:rsidRDefault="00DC77BD" w:rsidP="00E428F5">
      <w:pPr>
        <w:numPr>
          <w:ilvl w:val="1"/>
          <w:numId w:val="19"/>
        </w:numPr>
        <w:spacing w:after="0" w:line="360" w:lineRule="auto"/>
        <w:jc w:val="both"/>
        <w:rPr>
          <w:rFonts w:ascii="Times New Roman" w:hAnsi="Times New Roman" w:cs="Times New Roman"/>
          <w:sz w:val="28"/>
          <w:szCs w:val="28"/>
        </w:rPr>
      </w:pPr>
      <w:r w:rsidRPr="00DC77BD">
        <w:rPr>
          <w:rFonts w:ascii="Times New Roman" w:hAnsi="Times New Roman" w:cs="Times New Roman"/>
          <w:b/>
          <w:bCs/>
          <w:sz w:val="28"/>
          <w:szCs w:val="28"/>
        </w:rPr>
        <w:t xml:space="preserve">* </w:t>
      </w:r>
      <w:r w:rsidRPr="005448CB">
        <w:rPr>
          <w:rFonts w:ascii="Times New Roman" w:hAnsi="Times New Roman" w:cs="Times New Roman"/>
          <w:b/>
          <w:bCs/>
          <w:sz w:val="28"/>
          <w:szCs w:val="28"/>
          <w:highlight w:val="green"/>
        </w:rPr>
        <w:t>Подтверждение пароля</w:t>
      </w:r>
      <w:r w:rsidRPr="00DC77BD">
        <w:rPr>
          <w:rFonts w:ascii="Times New Roman" w:hAnsi="Times New Roman" w:cs="Times New Roman"/>
          <w:sz w:val="28"/>
          <w:szCs w:val="28"/>
        </w:rPr>
        <w:t> В этом поле нужно подтвердить пароль, введенный в поле </w:t>
      </w:r>
      <w:r w:rsidRPr="00DC77BD">
        <w:rPr>
          <w:rFonts w:ascii="Times New Roman" w:hAnsi="Times New Roman" w:cs="Times New Roman"/>
          <w:b/>
          <w:bCs/>
          <w:sz w:val="28"/>
          <w:szCs w:val="28"/>
        </w:rPr>
        <w:t>Пароль</w:t>
      </w:r>
      <w:r w:rsidRPr="00DC77BD">
        <w:rPr>
          <w:rFonts w:ascii="Times New Roman" w:hAnsi="Times New Roman" w:cs="Times New Roman"/>
          <w:sz w:val="28"/>
          <w:szCs w:val="28"/>
        </w:rPr>
        <w:t>.</w:t>
      </w:r>
    </w:p>
    <w:p w:rsidR="00DC77BD" w:rsidRPr="00DC77BD" w:rsidRDefault="00DC77BD" w:rsidP="00E428F5">
      <w:pPr>
        <w:numPr>
          <w:ilvl w:val="1"/>
          <w:numId w:val="19"/>
        </w:numPr>
        <w:spacing w:after="0" w:line="360" w:lineRule="auto"/>
        <w:jc w:val="both"/>
        <w:rPr>
          <w:rFonts w:ascii="Times New Roman" w:hAnsi="Times New Roman" w:cs="Times New Roman"/>
          <w:sz w:val="28"/>
          <w:szCs w:val="28"/>
        </w:rPr>
      </w:pPr>
      <w:r w:rsidRPr="00DC77BD">
        <w:rPr>
          <w:rFonts w:ascii="Times New Roman" w:hAnsi="Times New Roman" w:cs="Times New Roman"/>
          <w:b/>
          <w:bCs/>
          <w:sz w:val="28"/>
          <w:szCs w:val="28"/>
        </w:rPr>
        <w:t>Потребовать смены пароля при следующем входе в систему</w:t>
      </w:r>
      <w:r w:rsidRPr="00DC77BD">
        <w:rPr>
          <w:rFonts w:ascii="Times New Roman" w:hAnsi="Times New Roman" w:cs="Times New Roman"/>
          <w:sz w:val="28"/>
          <w:szCs w:val="28"/>
        </w:rPr>
        <w:t>. Установите этот флажок, если необходимо, чтобы пользователи почты сменили пароль при первом входе в домен.</w:t>
      </w:r>
    </w:p>
    <w:p w:rsidR="00DC77BD" w:rsidRPr="00DC77BD" w:rsidRDefault="00DC77BD" w:rsidP="00DC77BD">
      <w:pPr>
        <w:spacing w:after="0" w:line="360" w:lineRule="auto"/>
        <w:ind w:firstLine="425"/>
        <w:jc w:val="both"/>
        <w:rPr>
          <w:rFonts w:ascii="Times New Roman" w:hAnsi="Times New Roman" w:cs="Times New Roman"/>
          <w:sz w:val="28"/>
          <w:szCs w:val="28"/>
        </w:rPr>
      </w:pPr>
      <w:r w:rsidRPr="00DC77BD">
        <w:rPr>
          <w:rFonts w:ascii="Times New Roman" w:hAnsi="Times New Roman" w:cs="Times New Roman"/>
          <w:sz w:val="28"/>
          <w:szCs w:val="28"/>
        </w:rPr>
        <w:t>Если этот флажок установлен, при первом входе нового пользователя почты будет отображено диалоговое окно, в котором необходимо изменить пароль. Пользователь почты не сможет выполнять никакие задачи, пока пароль не будет успешно изменен.</w:t>
      </w:r>
    </w:p>
    <w:p w:rsidR="00DC77BD" w:rsidRPr="00AC7046" w:rsidRDefault="00DC77BD" w:rsidP="00E428F5">
      <w:pPr>
        <w:numPr>
          <w:ilvl w:val="0"/>
          <w:numId w:val="19"/>
        </w:numPr>
        <w:spacing w:after="0" w:line="360" w:lineRule="auto"/>
        <w:jc w:val="both"/>
        <w:rPr>
          <w:rFonts w:ascii="Times New Roman" w:hAnsi="Times New Roman" w:cs="Times New Roman"/>
          <w:sz w:val="28"/>
          <w:szCs w:val="28"/>
        </w:rPr>
      </w:pPr>
      <w:r w:rsidRPr="00DC77BD">
        <w:rPr>
          <w:rFonts w:ascii="Times New Roman" w:hAnsi="Times New Roman" w:cs="Times New Roman"/>
          <w:sz w:val="28"/>
          <w:szCs w:val="28"/>
        </w:rPr>
        <w:t>Когда вы закончили, нажмите кнопку </w:t>
      </w:r>
      <w:r w:rsidRPr="00DC77BD">
        <w:rPr>
          <w:rFonts w:ascii="Times New Roman" w:hAnsi="Times New Roman" w:cs="Times New Roman"/>
          <w:b/>
          <w:bCs/>
          <w:sz w:val="28"/>
          <w:szCs w:val="28"/>
        </w:rPr>
        <w:t>Сохранить</w:t>
      </w:r>
      <w:r w:rsidRPr="00DC77BD">
        <w:rPr>
          <w:rFonts w:ascii="Times New Roman" w:hAnsi="Times New Roman" w:cs="Times New Roman"/>
          <w:sz w:val="28"/>
          <w:szCs w:val="28"/>
        </w:rPr>
        <w:t>, чтобы создать пользователя почты.</w:t>
      </w:r>
    </w:p>
    <w:p w:rsidR="00DC77BD" w:rsidRDefault="00DC77BD" w:rsidP="00DC77BD">
      <w:pPr>
        <w:spacing w:after="0" w:line="360" w:lineRule="auto"/>
        <w:ind w:firstLine="425"/>
        <w:jc w:val="both"/>
        <w:rPr>
          <w:rFonts w:ascii="Times New Roman" w:hAnsi="Times New Roman" w:cs="Times New Roman"/>
          <w:sz w:val="28"/>
          <w:szCs w:val="28"/>
        </w:rPr>
      </w:pPr>
    </w:p>
    <w:p w:rsidR="00DC77BD" w:rsidRDefault="00F77DF4" w:rsidP="00AC7046">
      <w:pPr>
        <w:pStyle w:val="1"/>
      </w:pPr>
      <w:bookmarkStart w:id="44" w:name="_Toc529450445"/>
      <w:r>
        <w:t xml:space="preserve">26. </w:t>
      </w:r>
      <w:r w:rsidR="00DC77BD" w:rsidRPr="00DC77BD">
        <w:t>Безопасность почтовых сообщений.</w:t>
      </w:r>
      <w:bookmarkEnd w:id="44"/>
    </w:p>
    <w:p w:rsidR="00AC7046" w:rsidRDefault="00AC7046" w:rsidP="00AC7046">
      <w:pPr>
        <w:spacing w:after="0" w:line="360" w:lineRule="auto"/>
        <w:ind w:firstLine="425"/>
        <w:jc w:val="both"/>
        <w:rPr>
          <w:rFonts w:ascii="Times New Roman" w:hAnsi="Times New Roman" w:cs="Times New Roman"/>
          <w:sz w:val="28"/>
          <w:szCs w:val="28"/>
        </w:rPr>
      </w:pPr>
      <w:r w:rsidRPr="005448CB">
        <w:rPr>
          <w:rFonts w:ascii="Times New Roman" w:hAnsi="Times New Roman" w:cs="Times New Roman"/>
          <w:sz w:val="28"/>
          <w:szCs w:val="28"/>
          <w:highlight w:val="green"/>
        </w:rPr>
        <w:t>Электронная почта небезопасна, данные и метаданные могут многое о вас рассказать, и от вторжения в личную жизнь спастись нереально. Но все не так безнадежно. Как сказал Эдвард Сноуден: «Времена, когда защита частной жизни граждан полностью зависела от государства, остались в прошлом. Мы больше не обязаны просить у правительства неприкосновенности частной жизни, это наше право».</w:t>
      </w:r>
      <w:r w:rsidRPr="00AC7046">
        <w:rPr>
          <w:rFonts w:ascii="Times New Roman" w:hAnsi="Times New Roman" w:cs="Times New Roman"/>
          <w:sz w:val="28"/>
          <w:szCs w:val="28"/>
        </w:rPr>
        <w:t> </w:t>
      </w:r>
    </w:p>
    <w:p w:rsidR="00AC7046" w:rsidRPr="00AC7046" w:rsidRDefault="00AC7046" w:rsidP="00AC7046">
      <w:pPr>
        <w:spacing w:after="0" w:line="360" w:lineRule="auto"/>
        <w:ind w:firstLine="425"/>
        <w:jc w:val="both"/>
        <w:rPr>
          <w:rFonts w:ascii="Times New Roman" w:hAnsi="Times New Roman" w:cs="Times New Roman"/>
          <w:sz w:val="28"/>
          <w:szCs w:val="28"/>
        </w:rPr>
      </w:pPr>
      <w:r w:rsidRPr="00AC7046">
        <w:rPr>
          <w:rFonts w:ascii="Times New Roman" w:hAnsi="Times New Roman" w:cs="Times New Roman"/>
          <w:sz w:val="28"/>
          <w:szCs w:val="28"/>
        </w:rPr>
        <w:t>«Все разведывательные службы – абсолютно все – боятся простых и безопасных коммуникационных инструментов», – говорит Джейкоб Эпплбаум.</w:t>
      </w:r>
    </w:p>
    <w:p w:rsidR="00AC7046" w:rsidRPr="00AC7046" w:rsidRDefault="00AC7046" w:rsidP="00AC7046">
      <w:pPr>
        <w:spacing w:after="0" w:line="360" w:lineRule="auto"/>
        <w:ind w:firstLine="425"/>
        <w:jc w:val="both"/>
        <w:rPr>
          <w:rFonts w:ascii="Times New Roman" w:hAnsi="Times New Roman" w:cs="Times New Roman"/>
          <w:sz w:val="28"/>
          <w:szCs w:val="28"/>
        </w:rPr>
      </w:pPr>
      <w:r w:rsidRPr="00AC7046">
        <w:rPr>
          <w:rFonts w:ascii="Times New Roman" w:hAnsi="Times New Roman" w:cs="Times New Roman"/>
          <w:sz w:val="28"/>
          <w:szCs w:val="28"/>
        </w:rPr>
        <w:t>Асимметричное шифрование – самое надежное и простое решение, но можно сделать и еще кое-что. Достаточно выполнить несколько несложных шагов, чтобы значительно повысить уровень защищенности email-коммуникаций.</w:t>
      </w:r>
    </w:p>
    <w:p w:rsidR="00AC7046" w:rsidRPr="00AC7046" w:rsidRDefault="00AC7046" w:rsidP="00AC7046">
      <w:pPr>
        <w:spacing w:after="0" w:line="360" w:lineRule="auto"/>
        <w:ind w:firstLine="425"/>
        <w:jc w:val="both"/>
        <w:rPr>
          <w:rFonts w:ascii="Times New Roman" w:hAnsi="Times New Roman" w:cs="Times New Roman"/>
          <w:sz w:val="28"/>
          <w:szCs w:val="28"/>
        </w:rPr>
      </w:pPr>
      <w:r w:rsidRPr="00172AB9">
        <w:rPr>
          <w:rFonts w:ascii="Times New Roman" w:hAnsi="Times New Roman" w:cs="Times New Roman"/>
          <w:sz w:val="28"/>
          <w:szCs w:val="28"/>
          <w:highlight w:val="green"/>
        </w:rPr>
        <w:t>Шаг 1. Шифрование</w:t>
      </w:r>
    </w:p>
    <w:p w:rsidR="00AC7046" w:rsidRDefault="00AC7046" w:rsidP="00AC7046">
      <w:pPr>
        <w:spacing w:after="0" w:line="360" w:lineRule="auto"/>
        <w:ind w:firstLine="425"/>
        <w:jc w:val="both"/>
        <w:rPr>
          <w:rFonts w:ascii="Times New Roman" w:hAnsi="Times New Roman" w:cs="Times New Roman"/>
          <w:sz w:val="28"/>
          <w:szCs w:val="28"/>
        </w:rPr>
      </w:pPr>
      <w:r w:rsidRPr="00AC7046">
        <w:rPr>
          <w:rFonts w:ascii="Times New Roman" w:hAnsi="Times New Roman" w:cs="Times New Roman"/>
          <w:sz w:val="28"/>
          <w:szCs w:val="28"/>
        </w:rPr>
        <w:t>Pretty Good Privacy (PGP) – программа, позволяющая превращать содержание писем в бессмыслицу для всех, кроме отправителя и получателя. Подходит для некоторых весьма простых в и</w:t>
      </w:r>
      <w:r>
        <w:rPr>
          <w:rFonts w:ascii="Times New Roman" w:hAnsi="Times New Roman" w:cs="Times New Roman"/>
          <w:sz w:val="28"/>
          <w:szCs w:val="28"/>
        </w:rPr>
        <w:t>спользовании почтовых клиентов.</w:t>
      </w:r>
    </w:p>
    <w:p w:rsidR="00AC7046" w:rsidRDefault="00AC7046" w:rsidP="00AC7046">
      <w:pPr>
        <w:spacing w:after="0" w:line="360" w:lineRule="auto"/>
        <w:ind w:firstLine="425"/>
        <w:jc w:val="both"/>
        <w:rPr>
          <w:rFonts w:ascii="Times New Roman" w:hAnsi="Times New Roman" w:cs="Times New Roman"/>
          <w:sz w:val="28"/>
          <w:szCs w:val="28"/>
        </w:rPr>
      </w:pPr>
      <w:r w:rsidRPr="00172AB9">
        <w:rPr>
          <w:rFonts w:ascii="Times New Roman" w:hAnsi="Times New Roman" w:cs="Times New Roman"/>
          <w:sz w:val="28"/>
          <w:szCs w:val="28"/>
          <w:highlight w:val="green"/>
        </w:rPr>
        <w:t>Шаг 2. Не стоит пользоваться американскими почтовиками</w:t>
      </w:r>
    </w:p>
    <w:p w:rsidR="00AC7046" w:rsidRDefault="00AC7046" w:rsidP="00AC7046">
      <w:pPr>
        <w:spacing w:after="0" w:line="360" w:lineRule="auto"/>
        <w:ind w:firstLine="425"/>
        <w:jc w:val="both"/>
        <w:rPr>
          <w:rFonts w:ascii="Times New Roman" w:hAnsi="Times New Roman" w:cs="Times New Roman"/>
          <w:sz w:val="28"/>
          <w:szCs w:val="28"/>
        </w:rPr>
      </w:pPr>
      <w:r w:rsidRPr="00AC7046">
        <w:rPr>
          <w:rFonts w:ascii="Times New Roman" w:hAnsi="Times New Roman" w:cs="Times New Roman"/>
          <w:sz w:val="28"/>
          <w:szCs w:val="28"/>
        </w:rPr>
        <w:lastRenderedPageBreak/>
        <w:t>При выборе почтового сервиса стоит учитывать и географический фактор, но не стоит всецело на него полагаться. Например, в Германии и Швейцарии законы, защищающие частную жизнь граждан, более эффективны, чем в США или Великобритании. Поэтому безопаснее использовать почтовые клиенты других стран, например, корейский Naver. </w:t>
      </w:r>
    </w:p>
    <w:p w:rsidR="00AC7046" w:rsidRDefault="00AC7046" w:rsidP="00AC7046">
      <w:pPr>
        <w:spacing w:after="0" w:line="360" w:lineRule="auto"/>
        <w:ind w:firstLine="425"/>
        <w:jc w:val="both"/>
        <w:rPr>
          <w:rFonts w:ascii="Times New Roman" w:hAnsi="Times New Roman" w:cs="Times New Roman"/>
          <w:sz w:val="28"/>
          <w:szCs w:val="28"/>
        </w:rPr>
      </w:pPr>
      <w:r w:rsidRPr="00172AB9">
        <w:rPr>
          <w:rFonts w:ascii="Times New Roman" w:hAnsi="Times New Roman" w:cs="Times New Roman"/>
          <w:sz w:val="28"/>
          <w:szCs w:val="28"/>
          <w:highlight w:val="green"/>
        </w:rPr>
        <w:t>Шаг 3. Не следует доверять почтовому провайдеру</w:t>
      </w:r>
    </w:p>
    <w:p w:rsidR="00AC7046" w:rsidRPr="00AC7046" w:rsidRDefault="00AC7046" w:rsidP="00AC7046">
      <w:pPr>
        <w:spacing w:after="0" w:line="360" w:lineRule="auto"/>
        <w:ind w:firstLine="425"/>
        <w:jc w:val="both"/>
        <w:rPr>
          <w:rFonts w:ascii="Times New Roman" w:hAnsi="Times New Roman" w:cs="Times New Roman"/>
          <w:sz w:val="28"/>
          <w:szCs w:val="28"/>
        </w:rPr>
      </w:pPr>
      <w:r w:rsidRPr="00AC7046">
        <w:rPr>
          <w:rFonts w:ascii="Times New Roman" w:hAnsi="Times New Roman" w:cs="Times New Roman"/>
          <w:sz w:val="28"/>
          <w:szCs w:val="28"/>
        </w:rPr>
        <w:t>Отказ от американских почтовых сервисов – это хорошее начало, но в идеале следует использовать почтовые провайдеры с нулевым разглашением информации. Нулевое разглашение означает, что сервер не имеет доступа к исходному тексту данных.</w:t>
      </w:r>
    </w:p>
    <w:p w:rsidR="00AC7046" w:rsidRPr="00AC7046" w:rsidRDefault="00AC7046" w:rsidP="00AC7046">
      <w:pPr>
        <w:spacing w:after="0" w:line="360" w:lineRule="auto"/>
        <w:ind w:firstLine="425"/>
        <w:jc w:val="both"/>
        <w:rPr>
          <w:rFonts w:ascii="Times New Roman" w:hAnsi="Times New Roman" w:cs="Times New Roman"/>
          <w:sz w:val="28"/>
          <w:szCs w:val="28"/>
        </w:rPr>
      </w:pPr>
      <w:r w:rsidRPr="00172AB9">
        <w:rPr>
          <w:rFonts w:ascii="Times New Roman" w:hAnsi="Times New Roman" w:cs="Times New Roman"/>
          <w:sz w:val="28"/>
          <w:szCs w:val="28"/>
          <w:highlight w:val="green"/>
        </w:rPr>
        <w:t>Шаг 4. Почта на своем сервере</w:t>
      </w:r>
      <w:r w:rsidRPr="00AC7046">
        <w:rPr>
          <w:rFonts w:ascii="Times New Roman" w:hAnsi="Times New Roman" w:cs="Times New Roman"/>
          <w:sz w:val="28"/>
          <w:szCs w:val="28"/>
        </w:rPr>
        <w:t xml:space="preserve"> (это не так уж сложно)</w:t>
      </w:r>
    </w:p>
    <w:p w:rsidR="00AC7046" w:rsidRDefault="00AC7046" w:rsidP="00AC7046">
      <w:pPr>
        <w:spacing w:after="0" w:line="360" w:lineRule="auto"/>
        <w:ind w:firstLine="425"/>
        <w:jc w:val="both"/>
        <w:rPr>
          <w:rFonts w:ascii="Times New Roman" w:hAnsi="Times New Roman" w:cs="Times New Roman"/>
          <w:sz w:val="28"/>
          <w:szCs w:val="28"/>
        </w:rPr>
      </w:pPr>
      <w:r w:rsidRPr="00AC7046">
        <w:rPr>
          <w:rFonts w:ascii="Times New Roman" w:hAnsi="Times New Roman" w:cs="Times New Roman"/>
          <w:sz w:val="28"/>
          <w:szCs w:val="28"/>
        </w:rPr>
        <w:t>Запустить свой собственный почтовый сервер не так трудно, как кажется. Таким образом, можно снизить риск взлома email-аккаунта. Это значит, что сам пользователь будет администрировать свой почтовый ящик, и если кому-то понадобится получить его содержимое, то им придется создавать бэкдор для этого конкретного сервера. Вероятность того, что кому-то понадобитесь именно вы, не особенно велика.</w:t>
      </w:r>
    </w:p>
    <w:p w:rsidR="00AC7046" w:rsidRPr="00AC7046" w:rsidRDefault="00AC7046" w:rsidP="00AC7046">
      <w:pPr>
        <w:spacing w:after="0" w:line="360" w:lineRule="auto"/>
        <w:ind w:firstLine="425"/>
        <w:jc w:val="both"/>
        <w:rPr>
          <w:rFonts w:ascii="Times New Roman" w:hAnsi="Times New Roman" w:cs="Times New Roman"/>
          <w:sz w:val="28"/>
          <w:szCs w:val="28"/>
        </w:rPr>
      </w:pPr>
      <w:r w:rsidRPr="00AC7046">
        <w:rPr>
          <w:rFonts w:ascii="Times New Roman" w:hAnsi="Times New Roman" w:cs="Times New Roman"/>
          <w:sz w:val="28"/>
          <w:szCs w:val="28"/>
        </w:rPr>
        <w:t>В заключение, несколько решений для повышения уровня</w:t>
      </w:r>
      <w:r>
        <w:rPr>
          <w:rFonts w:ascii="Times New Roman" w:hAnsi="Times New Roman" w:cs="Times New Roman"/>
          <w:sz w:val="28"/>
          <w:szCs w:val="28"/>
        </w:rPr>
        <w:t xml:space="preserve"> защищенности электронной почты.</w:t>
      </w:r>
    </w:p>
    <w:p w:rsidR="00AC7046" w:rsidRPr="00AC7046" w:rsidRDefault="00AC7046" w:rsidP="00E428F5">
      <w:pPr>
        <w:numPr>
          <w:ilvl w:val="0"/>
          <w:numId w:val="20"/>
        </w:numPr>
        <w:spacing w:after="0" w:line="360" w:lineRule="auto"/>
        <w:jc w:val="both"/>
        <w:rPr>
          <w:rFonts w:ascii="Times New Roman" w:hAnsi="Times New Roman" w:cs="Times New Roman"/>
          <w:sz w:val="28"/>
          <w:szCs w:val="28"/>
        </w:rPr>
      </w:pPr>
      <w:r w:rsidRPr="00884FC2">
        <w:rPr>
          <w:rFonts w:ascii="Times New Roman" w:hAnsi="Times New Roman" w:cs="Times New Roman"/>
          <w:sz w:val="28"/>
          <w:szCs w:val="28"/>
        </w:rPr>
        <w:t>Mozilla thunderbird</w:t>
      </w:r>
      <w:r w:rsidRPr="00AC7046">
        <w:rPr>
          <w:rFonts w:ascii="Times New Roman" w:hAnsi="Times New Roman" w:cs="Times New Roman"/>
          <w:sz w:val="28"/>
          <w:szCs w:val="28"/>
        </w:rPr>
        <w:t> с расширением </w:t>
      </w:r>
      <w:r w:rsidRPr="00884FC2">
        <w:rPr>
          <w:rFonts w:ascii="Times New Roman" w:hAnsi="Times New Roman" w:cs="Times New Roman"/>
          <w:sz w:val="28"/>
          <w:szCs w:val="28"/>
        </w:rPr>
        <w:t>Enigmail</w:t>
      </w:r>
      <w:r w:rsidRPr="00AC7046">
        <w:rPr>
          <w:rFonts w:ascii="Times New Roman" w:hAnsi="Times New Roman" w:cs="Times New Roman"/>
          <w:sz w:val="28"/>
          <w:szCs w:val="28"/>
        </w:rPr>
        <w:t>;</w:t>
      </w:r>
    </w:p>
    <w:p w:rsidR="00AC7046" w:rsidRPr="00AC7046" w:rsidRDefault="00AC7046" w:rsidP="00E428F5">
      <w:pPr>
        <w:numPr>
          <w:ilvl w:val="0"/>
          <w:numId w:val="20"/>
        </w:numPr>
        <w:spacing w:after="0" w:line="360" w:lineRule="auto"/>
        <w:jc w:val="both"/>
        <w:rPr>
          <w:rFonts w:ascii="Times New Roman" w:hAnsi="Times New Roman" w:cs="Times New Roman"/>
          <w:sz w:val="28"/>
          <w:szCs w:val="28"/>
        </w:rPr>
      </w:pPr>
      <w:r w:rsidRPr="00AC7046">
        <w:rPr>
          <w:rFonts w:ascii="Times New Roman" w:hAnsi="Times New Roman" w:cs="Times New Roman"/>
          <w:sz w:val="28"/>
          <w:szCs w:val="28"/>
        </w:rPr>
        <w:t>Почтовый клиент </w:t>
      </w:r>
      <w:r w:rsidRPr="00884FC2">
        <w:rPr>
          <w:rFonts w:ascii="Times New Roman" w:hAnsi="Times New Roman" w:cs="Times New Roman"/>
          <w:sz w:val="28"/>
          <w:szCs w:val="28"/>
        </w:rPr>
        <w:t>Mailpile</w:t>
      </w:r>
      <w:r w:rsidRPr="00AC7046">
        <w:rPr>
          <w:rFonts w:ascii="Times New Roman" w:hAnsi="Times New Roman" w:cs="Times New Roman"/>
          <w:sz w:val="28"/>
          <w:szCs w:val="28"/>
        </w:rPr>
        <w:t>;</w:t>
      </w:r>
    </w:p>
    <w:p w:rsidR="00AC7046" w:rsidRDefault="00AC7046" w:rsidP="00DC77BD">
      <w:pPr>
        <w:spacing w:after="0" w:line="360" w:lineRule="auto"/>
        <w:ind w:firstLine="425"/>
        <w:jc w:val="both"/>
        <w:rPr>
          <w:rFonts w:ascii="Times New Roman" w:hAnsi="Times New Roman" w:cs="Times New Roman"/>
          <w:sz w:val="28"/>
          <w:szCs w:val="28"/>
        </w:rPr>
      </w:pPr>
    </w:p>
    <w:p w:rsidR="00DC77BD" w:rsidRDefault="00F77DF4" w:rsidP="00884FC2">
      <w:pPr>
        <w:pStyle w:val="1"/>
      </w:pPr>
      <w:bookmarkStart w:id="45" w:name="_Toc529450446"/>
      <w:r>
        <w:t xml:space="preserve">27. </w:t>
      </w:r>
      <w:r w:rsidR="00DC77BD" w:rsidRPr="00DC77BD">
        <w:t>Аутентификация пользователей, интеграция с Active Directory.</w:t>
      </w:r>
      <w:bookmarkEnd w:id="45"/>
    </w:p>
    <w:p w:rsidR="00B410C6" w:rsidRPr="00172AB9" w:rsidRDefault="00005192" w:rsidP="00884FC2">
      <w:pPr>
        <w:spacing w:after="0" w:line="360" w:lineRule="auto"/>
        <w:ind w:firstLine="425"/>
        <w:jc w:val="both"/>
        <w:rPr>
          <w:rFonts w:ascii="Times New Roman" w:hAnsi="Times New Roman" w:cs="Times New Roman"/>
          <w:sz w:val="28"/>
          <w:szCs w:val="28"/>
          <w:highlight w:val="green"/>
        </w:rPr>
      </w:pPr>
      <w:r w:rsidRPr="00172AB9">
        <w:rPr>
          <w:rFonts w:ascii="Times New Roman" w:hAnsi="Times New Roman" w:cs="Times New Roman"/>
          <w:color w:val="FF0000"/>
          <w:sz w:val="28"/>
          <w:szCs w:val="28"/>
          <w:highlight w:val="green"/>
        </w:rPr>
        <w:t xml:space="preserve">Аутентификация пользователя </w:t>
      </w:r>
      <w:r w:rsidRPr="00172AB9">
        <w:rPr>
          <w:rFonts w:ascii="Times New Roman" w:hAnsi="Times New Roman" w:cs="Times New Roman"/>
          <w:sz w:val="28"/>
          <w:szCs w:val="28"/>
          <w:highlight w:val="green"/>
        </w:rPr>
        <w:t>– это проверка, действительно ли проверяемый пользователь является тем, за кого он себя выдает. Различные методы аутентификации необходимы, фактически, во всех системах ограничения и разграничения доступа к данным – как распределенных, так и предназначенных для защиты отдельного компьютера.</w:t>
      </w:r>
    </w:p>
    <w:p w:rsidR="00005192" w:rsidRDefault="00005192" w:rsidP="00884FC2">
      <w:pPr>
        <w:spacing w:after="0" w:line="360" w:lineRule="auto"/>
        <w:ind w:firstLine="425"/>
        <w:jc w:val="both"/>
        <w:rPr>
          <w:rFonts w:ascii="Times New Roman" w:hAnsi="Times New Roman" w:cs="Times New Roman"/>
          <w:sz w:val="28"/>
          <w:szCs w:val="28"/>
        </w:rPr>
      </w:pPr>
      <w:r w:rsidRPr="00172AB9">
        <w:rPr>
          <w:rFonts w:ascii="Times New Roman" w:hAnsi="Times New Roman" w:cs="Times New Roman"/>
          <w:sz w:val="28"/>
          <w:szCs w:val="28"/>
          <w:highlight w:val="green"/>
        </w:rPr>
        <w:t>Active Directory («Активный каталог», AD) — службы каталогов корпорации Microsoft для операционных систем семейства Windows Server.</w:t>
      </w:r>
      <w:r w:rsidRPr="00005192">
        <w:rPr>
          <w:rFonts w:ascii="Times New Roman" w:hAnsi="Times New Roman" w:cs="Times New Roman"/>
          <w:sz w:val="28"/>
          <w:szCs w:val="28"/>
        </w:rPr>
        <w:t xml:space="preserve"> Первоначально создавалась, как LDAP-совместимая реализация службы каталогов, однако, начиная с Windows Server 2008, включает возможности интеграции с другими службами </w:t>
      </w:r>
      <w:r w:rsidRPr="00005192">
        <w:rPr>
          <w:rFonts w:ascii="Times New Roman" w:hAnsi="Times New Roman" w:cs="Times New Roman"/>
          <w:sz w:val="28"/>
          <w:szCs w:val="28"/>
        </w:rPr>
        <w:lastRenderedPageBreak/>
        <w:t>авторизации, выполняя для них интегрирующую и объединяющую роль. Позволяет администраторам использовать групповые политики для обеспечения единообразия настройки пользовательской рабочей среды, разворачивать программное обеспечение на множестве компьютеров через групповые политики или посредством System Center Configuration Manager (ранее — Microsoft Systems Management Server), устанавливать обновления операционной системы, прикладного и серверного программного обеспечения на всех компьютерах в сети, используя Службу обновления Windows Server. Хранит данные и настройки среды в централизованной базе данных. Сети Active Directory могут быть различного размера: от нескольких десятков до нескольких миллионов объектов.</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172AB9">
        <w:rPr>
          <w:rFonts w:ascii="Times New Roman" w:hAnsi="Times New Roman" w:cs="Times New Roman"/>
          <w:sz w:val="28"/>
          <w:szCs w:val="28"/>
          <w:highlight w:val="green"/>
        </w:rPr>
        <w:t>Аутентификация Active Directory может быть настроена через аутентификацию auth: LDAP, однако это сделать гораздо проще с помощью специально созданного расширения DokuWIki. Для взаимодействия с AD в DokuWiki используется отличная библиотека adLDAP, которая основана на работе James Van Lommel. Эта библиотека включена в установку DokuWiki, так что нет необходимости её отдельно загружать и устанавливать. И ко всему прочему эта библиотека позволяет использовать простую (Single-Sign-On) авторизацию NTLM и Kerberos. Для начала настройки необходимо включить предустановленный плагин.</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sz w:val="28"/>
          <w:szCs w:val="28"/>
        </w:rPr>
        <w:t>Серверное расширение включено в дистрибутив DokuWiki начиная с вер</w:t>
      </w:r>
      <w:r>
        <w:rPr>
          <w:rFonts w:ascii="Times New Roman" w:hAnsi="Times New Roman" w:cs="Times New Roman"/>
          <w:sz w:val="28"/>
          <w:szCs w:val="28"/>
        </w:rPr>
        <w:t>сии rc2009-12-02 «Mulled Wine».</w:t>
      </w:r>
    </w:p>
    <w:p w:rsidR="00884FC2" w:rsidRDefault="00884FC2" w:rsidP="00884FC2">
      <w:pPr>
        <w:spacing w:after="0" w:line="360" w:lineRule="auto"/>
        <w:ind w:firstLine="425"/>
        <w:jc w:val="both"/>
        <w:rPr>
          <w:rFonts w:ascii="Times New Roman" w:hAnsi="Times New Roman" w:cs="Times New Roman"/>
          <w:sz w:val="28"/>
          <w:szCs w:val="28"/>
        </w:rPr>
      </w:pPr>
      <w:r w:rsidRPr="00172AB9">
        <w:rPr>
          <w:rFonts w:ascii="Times New Roman" w:hAnsi="Times New Roman" w:cs="Times New Roman"/>
          <w:sz w:val="28"/>
          <w:szCs w:val="28"/>
          <w:highlight w:val="green"/>
        </w:rPr>
        <w:t>Также будет необходимо включить поддержку LDAP на PHP сервере. По умолчанию PHP не поддерживает LDAP. В большинстве случаев нужно просто отредактировать php.ini чтобы включить поддержку LDAP, однако надо проверить установку PHP, если на вашем сервере установлена нестандартная сборка PHP.</w:t>
      </w:r>
    </w:p>
    <w:p w:rsidR="00884FC2" w:rsidRPr="00884FC2" w:rsidRDefault="00884FC2" w:rsidP="00884FC2">
      <w:pPr>
        <w:spacing w:after="0" w:line="360" w:lineRule="auto"/>
        <w:ind w:firstLine="425"/>
        <w:jc w:val="both"/>
        <w:rPr>
          <w:rFonts w:ascii="Times New Roman" w:hAnsi="Times New Roman" w:cs="Times New Roman"/>
          <w:b/>
          <w:bCs/>
          <w:sz w:val="28"/>
          <w:szCs w:val="28"/>
        </w:rPr>
      </w:pPr>
      <w:r w:rsidRPr="00884FC2">
        <w:rPr>
          <w:rFonts w:ascii="Times New Roman" w:hAnsi="Times New Roman" w:cs="Times New Roman"/>
          <w:b/>
          <w:bCs/>
          <w:sz w:val="28"/>
          <w:szCs w:val="28"/>
        </w:rPr>
        <w:t>Настройка</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sz w:val="28"/>
          <w:szCs w:val="28"/>
        </w:rPr>
        <w:t>Во избежании потери данных при перезаписи их менеджером настройки рекомендуется все настройки производить в файле conf/local.protected.php.</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sz w:val="28"/>
          <w:szCs w:val="28"/>
        </w:rPr>
        <w:t>Возможно потребуется установить как минимум следующие опции:</w:t>
      </w:r>
    </w:p>
    <w:p w:rsidR="00884FC2" w:rsidRPr="00884FC2" w:rsidRDefault="00884FC2" w:rsidP="001402AD">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sz w:val="28"/>
          <w:szCs w:val="28"/>
        </w:rPr>
        <w:t xml:space="preserve"> </w:t>
      </w:r>
      <w:r w:rsidRPr="00884FC2">
        <w:rPr>
          <w:rFonts w:ascii="Times New Roman" w:hAnsi="Times New Roman" w:cs="Times New Roman"/>
          <w:b/>
          <w:bCs/>
          <w:sz w:val="28"/>
          <w:szCs w:val="28"/>
        </w:rPr>
        <w:t>&lt;?php</w:t>
      </w:r>
    </w:p>
    <w:p w:rsidR="00884FC2" w:rsidRPr="00884FC2" w:rsidRDefault="00884FC2" w:rsidP="001402AD">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sz w:val="28"/>
          <w:szCs w:val="28"/>
        </w:rPr>
        <w:t xml:space="preserve">  </w:t>
      </w:r>
      <w:r w:rsidRPr="00884FC2">
        <w:rPr>
          <w:rFonts w:ascii="Times New Roman" w:hAnsi="Times New Roman" w:cs="Times New Roman"/>
          <w:i/>
          <w:iCs/>
          <w:sz w:val="28"/>
          <w:szCs w:val="28"/>
        </w:rPr>
        <w:t>// общие настройки DokuWiki</w:t>
      </w:r>
    </w:p>
    <w:p w:rsidR="00884FC2" w:rsidRPr="00884FC2" w:rsidRDefault="00884FC2" w:rsidP="001402AD">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sz w:val="28"/>
          <w:szCs w:val="28"/>
        </w:rPr>
        <w:t xml:space="preserve">  $conf['useacl']         = 1;</w:t>
      </w:r>
    </w:p>
    <w:p w:rsidR="00884FC2" w:rsidRPr="00884FC2" w:rsidRDefault="00884FC2" w:rsidP="001402AD">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rPr>
        <w:t xml:space="preserve">  </w:t>
      </w:r>
      <w:r w:rsidRPr="00884FC2">
        <w:rPr>
          <w:rFonts w:ascii="Times New Roman" w:hAnsi="Times New Roman" w:cs="Times New Roman"/>
          <w:sz w:val="28"/>
          <w:szCs w:val="28"/>
          <w:lang w:val="en-US"/>
        </w:rPr>
        <w:t>$conf['disableactions'] = 'register';</w:t>
      </w:r>
    </w:p>
    <w:p w:rsidR="00884FC2" w:rsidRPr="00884FC2" w:rsidRDefault="00884FC2" w:rsidP="001402AD">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lastRenderedPageBreak/>
        <w:t xml:space="preserve">  $conf['authtype']       = 'ad';</w:t>
      </w:r>
    </w:p>
    <w:p w:rsidR="00884FC2" w:rsidRPr="00884FC2" w:rsidRDefault="00884FC2" w:rsidP="001402AD">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 </w:t>
      </w:r>
    </w:p>
    <w:p w:rsidR="00884FC2" w:rsidRPr="00884FC2" w:rsidRDefault="00884FC2" w:rsidP="001402AD">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 xml:space="preserve">  </w:t>
      </w:r>
      <w:r w:rsidRPr="00884FC2">
        <w:rPr>
          <w:rFonts w:ascii="Times New Roman" w:hAnsi="Times New Roman" w:cs="Times New Roman"/>
          <w:i/>
          <w:iCs/>
          <w:sz w:val="28"/>
          <w:szCs w:val="28"/>
          <w:lang w:val="en-US"/>
        </w:rPr>
        <w:t xml:space="preserve">// </w:t>
      </w:r>
      <w:r w:rsidRPr="00884FC2">
        <w:rPr>
          <w:rFonts w:ascii="Times New Roman" w:hAnsi="Times New Roman" w:cs="Times New Roman"/>
          <w:i/>
          <w:iCs/>
          <w:sz w:val="28"/>
          <w:szCs w:val="28"/>
        </w:rPr>
        <w:t>настройки</w:t>
      </w:r>
      <w:r w:rsidRPr="00884FC2">
        <w:rPr>
          <w:rFonts w:ascii="Times New Roman" w:hAnsi="Times New Roman" w:cs="Times New Roman"/>
          <w:i/>
          <w:iCs/>
          <w:sz w:val="28"/>
          <w:szCs w:val="28"/>
          <w:lang w:val="en-US"/>
        </w:rPr>
        <w:t xml:space="preserve"> Active Directory</w:t>
      </w:r>
    </w:p>
    <w:p w:rsidR="00884FC2" w:rsidRPr="00884FC2" w:rsidRDefault="00884FC2" w:rsidP="001402AD">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 xml:space="preserve">  $conf['auth']['ad']['account_suffix']     = '@my.domain.org';</w:t>
      </w:r>
    </w:p>
    <w:p w:rsidR="00884FC2" w:rsidRPr="00884FC2" w:rsidRDefault="00884FC2" w:rsidP="001402AD">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 xml:space="preserve">  $conf['auth']['ad']['base_dn']            = 'DC=my,DC=domain,DC=org';</w:t>
      </w:r>
    </w:p>
    <w:p w:rsidR="00884FC2" w:rsidRPr="00884FC2" w:rsidRDefault="00884FC2" w:rsidP="001402AD">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 xml:space="preserve">  $conf['auth']['ad']['domain_controllers'] = 'srv1.domain.org, srv2.domain.org'; </w:t>
      </w:r>
      <w:r w:rsidRPr="00884FC2">
        <w:rPr>
          <w:rFonts w:ascii="Times New Roman" w:hAnsi="Times New Roman" w:cs="Times New Roman"/>
          <w:i/>
          <w:iCs/>
          <w:sz w:val="28"/>
          <w:szCs w:val="28"/>
          <w:lang w:val="en-US"/>
        </w:rPr>
        <w:t>//</w:t>
      </w:r>
      <w:r w:rsidRPr="00884FC2">
        <w:rPr>
          <w:rFonts w:ascii="Times New Roman" w:hAnsi="Times New Roman" w:cs="Times New Roman"/>
          <w:i/>
          <w:iCs/>
          <w:sz w:val="28"/>
          <w:szCs w:val="28"/>
        </w:rPr>
        <w:t>через</w:t>
      </w:r>
      <w:r w:rsidRPr="00884FC2">
        <w:rPr>
          <w:rFonts w:ascii="Times New Roman" w:hAnsi="Times New Roman" w:cs="Times New Roman"/>
          <w:i/>
          <w:iCs/>
          <w:sz w:val="28"/>
          <w:szCs w:val="28"/>
          <w:lang w:val="en-US"/>
        </w:rPr>
        <w:t xml:space="preserve"> </w:t>
      </w:r>
      <w:r w:rsidRPr="00884FC2">
        <w:rPr>
          <w:rFonts w:ascii="Times New Roman" w:hAnsi="Times New Roman" w:cs="Times New Roman"/>
          <w:i/>
          <w:iCs/>
          <w:sz w:val="28"/>
          <w:szCs w:val="28"/>
        </w:rPr>
        <w:t>запятую</w:t>
      </w:r>
      <w:r w:rsidRPr="00884FC2">
        <w:rPr>
          <w:rFonts w:ascii="Times New Roman" w:hAnsi="Times New Roman" w:cs="Times New Roman"/>
          <w:i/>
          <w:iCs/>
          <w:sz w:val="28"/>
          <w:szCs w:val="28"/>
          <w:lang w:val="en-US"/>
        </w:rPr>
        <w:t xml:space="preserve"> </w:t>
      </w:r>
      <w:r w:rsidRPr="00884FC2">
        <w:rPr>
          <w:rFonts w:ascii="Times New Roman" w:hAnsi="Times New Roman" w:cs="Times New Roman"/>
          <w:i/>
          <w:iCs/>
          <w:sz w:val="28"/>
          <w:szCs w:val="28"/>
        </w:rPr>
        <w:t>можно</w:t>
      </w:r>
      <w:r w:rsidRPr="00884FC2">
        <w:rPr>
          <w:rFonts w:ascii="Times New Roman" w:hAnsi="Times New Roman" w:cs="Times New Roman"/>
          <w:i/>
          <w:iCs/>
          <w:sz w:val="28"/>
          <w:szCs w:val="28"/>
          <w:lang w:val="en-US"/>
        </w:rPr>
        <w:t xml:space="preserve"> </w:t>
      </w:r>
      <w:r w:rsidRPr="00884FC2">
        <w:rPr>
          <w:rFonts w:ascii="Times New Roman" w:hAnsi="Times New Roman" w:cs="Times New Roman"/>
          <w:i/>
          <w:iCs/>
          <w:sz w:val="28"/>
          <w:szCs w:val="28"/>
        </w:rPr>
        <w:t>перечислить</w:t>
      </w:r>
      <w:r w:rsidRPr="00884FC2">
        <w:rPr>
          <w:rFonts w:ascii="Times New Roman" w:hAnsi="Times New Roman" w:cs="Times New Roman"/>
          <w:i/>
          <w:iCs/>
          <w:sz w:val="28"/>
          <w:szCs w:val="28"/>
          <w:lang w:val="en-US"/>
        </w:rPr>
        <w:t xml:space="preserve"> </w:t>
      </w:r>
    </w:p>
    <w:p w:rsidR="00884FC2" w:rsidRPr="00884FC2" w:rsidRDefault="00884FC2" w:rsidP="001402AD">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sz w:val="28"/>
          <w:szCs w:val="28"/>
          <w:lang w:val="en-US"/>
        </w:rPr>
        <w:t xml:space="preserve">                                                                                  </w:t>
      </w:r>
      <w:r w:rsidRPr="00884FC2">
        <w:rPr>
          <w:rFonts w:ascii="Times New Roman" w:hAnsi="Times New Roman" w:cs="Times New Roman"/>
          <w:i/>
          <w:iCs/>
          <w:sz w:val="28"/>
          <w:szCs w:val="28"/>
        </w:rPr>
        <w:t>//несколько контроллеров домена</w:t>
      </w:r>
    </w:p>
    <w:p w:rsidR="00884FC2" w:rsidRPr="00884FC2" w:rsidRDefault="00884FC2" w:rsidP="001402AD">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sz w:val="28"/>
          <w:szCs w:val="28"/>
        </w:rPr>
        <w:t>Можно указать дополнительные параметры:</w:t>
      </w:r>
    </w:p>
    <w:p w:rsidR="00884FC2" w:rsidRPr="00884FC2" w:rsidRDefault="00884FC2" w:rsidP="001402AD">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sz w:val="28"/>
          <w:szCs w:val="28"/>
        </w:rPr>
        <w:t xml:space="preserve">  $conf['auth']['ad']['ad_username']        = 'root';</w:t>
      </w:r>
    </w:p>
    <w:p w:rsidR="00884FC2" w:rsidRPr="00884FC2" w:rsidRDefault="00884FC2" w:rsidP="001402AD">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rPr>
        <w:t xml:space="preserve">  </w:t>
      </w:r>
      <w:r w:rsidRPr="00884FC2">
        <w:rPr>
          <w:rFonts w:ascii="Times New Roman" w:hAnsi="Times New Roman" w:cs="Times New Roman"/>
          <w:sz w:val="28"/>
          <w:szCs w:val="28"/>
          <w:lang w:val="en-US"/>
        </w:rPr>
        <w:t>$conf['auth']['ad']['ad_password']        = 'pass';</w:t>
      </w:r>
    </w:p>
    <w:p w:rsidR="00884FC2" w:rsidRPr="00884FC2" w:rsidRDefault="00884FC2" w:rsidP="001402AD">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 xml:space="preserve">  $conf['auth']['ad']['sso']                = 1;</w:t>
      </w:r>
    </w:p>
    <w:p w:rsidR="00884FC2" w:rsidRPr="00884FC2" w:rsidRDefault="00884FC2" w:rsidP="001402AD">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 xml:space="preserve">  $conf['auth']['ad']['real_primarygroup']  = 1;</w:t>
      </w:r>
    </w:p>
    <w:p w:rsidR="00884FC2" w:rsidRPr="00884FC2" w:rsidRDefault="00884FC2" w:rsidP="001402AD">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 xml:space="preserve">  $conf['auth']['ad']['use_ssl']            = 1;</w:t>
      </w:r>
    </w:p>
    <w:p w:rsidR="00884FC2" w:rsidRPr="00884FC2" w:rsidRDefault="00884FC2" w:rsidP="001402AD">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 xml:space="preserve">  $conf['auth']['ad']['use_tls']            = 1;</w:t>
      </w:r>
    </w:p>
    <w:p w:rsidR="00884FC2" w:rsidRPr="00884FC2" w:rsidRDefault="00884FC2" w:rsidP="001402AD">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 xml:space="preserve">  $conf['auth']['ad']['debug']              = 1;</w:t>
      </w:r>
    </w:p>
    <w:p w:rsidR="00884FC2" w:rsidRPr="00884FC2" w:rsidRDefault="00884FC2" w:rsidP="001402AD">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 xml:space="preserve">  $conf['auth']['ad']['recursive_groups']   = 1; </w:t>
      </w:r>
      <w:r w:rsidRPr="00884FC2">
        <w:rPr>
          <w:rFonts w:ascii="Times New Roman" w:hAnsi="Times New Roman" w:cs="Times New Roman"/>
          <w:i/>
          <w:iCs/>
          <w:sz w:val="28"/>
          <w:szCs w:val="28"/>
          <w:lang w:val="en-US"/>
        </w:rPr>
        <w:t xml:space="preserve">// </w:t>
      </w:r>
      <w:r w:rsidRPr="00884FC2">
        <w:rPr>
          <w:rFonts w:ascii="Times New Roman" w:hAnsi="Times New Roman" w:cs="Times New Roman"/>
          <w:i/>
          <w:iCs/>
          <w:sz w:val="28"/>
          <w:szCs w:val="28"/>
        </w:rPr>
        <w:t>Если</w:t>
      </w:r>
      <w:r w:rsidRPr="00884FC2">
        <w:rPr>
          <w:rFonts w:ascii="Times New Roman" w:hAnsi="Times New Roman" w:cs="Times New Roman"/>
          <w:i/>
          <w:iCs/>
          <w:sz w:val="28"/>
          <w:szCs w:val="28"/>
          <w:lang w:val="en-US"/>
        </w:rPr>
        <w:t xml:space="preserve"> </w:t>
      </w:r>
      <w:r w:rsidRPr="00884FC2">
        <w:rPr>
          <w:rFonts w:ascii="Times New Roman" w:hAnsi="Times New Roman" w:cs="Times New Roman"/>
          <w:i/>
          <w:iCs/>
          <w:sz w:val="28"/>
          <w:szCs w:val="28"/>
        </w:rPr>
        <w:t>в</w:t>
      </w:r>
      <w:r w:rsidRPr="00884FC2">
        <w:rPr>
          <w:rFonts w:ascii="Times New Roman" w:hAnsi="Times New Roman" w:cs="Times New Roman"/>
          <w:i/>
          <w:iCs/>
          <w:sz w:val="28"/>
          <w:szCs w:val="28"/>
          <w:lang w:val="en-US"/>
        </w:rPr>
        <w:t xml:space="preserve"> AD </w:t>
      </w:r>
      <w:r w:rsidRPr="00884FC2">
        <w:rPr>
          <w:rFonts w:ascii="Times New Roman" w:hAnsi="Times New Roman" w:cs="Times New Roman"/>
          <w:i/>
          <w:iCs/>
          <w:sz w:val="28"/>
          <w:szCs w:val="28"/>
        </w:rPr>
        <w:t>содержится</w:t>
      </w:r>
      <w:r w:rsidRPr="00884FC2">
        <w:rPr>
          <w:rFonts w:ascii="Times New Roman" w:hAnsi="Times New Roman" w:cs="Times New Roman"/>
          <w:i/>
          <w:iCs/>
          <w:sz w:val="28"/>
          <w:szCs w:val="28"/>
          <w:lang w:val="en-US"/>
        </w:rPr>
        <w:t xml:space="preserve"> </w:t>
      </w:r>
      <w:r w:rsidRPr="00884FC2">
        <w:rPr>
          <w:rFonts w:ascii="Times New Roman" w:hAnsi="Times New Roman" w:cs="Times New Roman"/>
          <w:i/>
          <w:iCs/>
          <w:sz w:val="28"/>
          <w:szCs w:val="28"/>
        </w:rPr>
        <w:t>много</w:t>
      </w:r>
      <w:r w:rsidRPr="00884FC2">
        <w:rPr>
          <w:rFonts w:ascii="Times New Roman" w:hAnsi="Times New Roman" w:cs="Times New Roman"/>
          <w:i/>
          <w:iCs/>
          <w:sz w:val="28"/>
          <w:szCs w:val="28"/>
          <w:lang w:val="en-US"/>
        </w:rPr>
        <w:t xml:space="preserve"> </w:t>
      </w:r>
      <w:r w:rsidRPr="00884FC2">
        <w:rPr>
          <w:rFonts w:ascii="Times New Roman" w:hAnsi="Times New Roman" w:cs="Times New Roman"/>
          <w:i/>
          <w:iCs/>
          <w:sz w:val="28"/>
          <w:szCs w:val="28"/>
        </w:rPr>
        <w:t>групп</w:t>
      </w:r>
      <w:r w:rsidRPr="00884FC2">
        <w:rPr>
          <w:rFonts w:ascii="Times New Roman" w:hAnsi="Times New Roman" w:cs="Times New Roman"/>
          <w:i/>
          <w:iCs/>
          <w:sz w:val="28"/>
          <w:szCs w:val="28"/>
          <w:lang w:val="en-US"/>
        </w:rPr>
        <w:t xml:space="preserve">, </w:t>
      </w:r>
      <w:r w:rsidRPr="00884FC2">
        <w:rPr>
          <w:rFonts w:ascii="Times New Roman" w:hAnsi="Times New Roman" w:cs="Times New Roman"/>
          <w:i/>
          <w:iCs/>
          <w:sz w:val="28"/>
          <w:szCs w:val="28"/>
        </w:rPr>
        <w:t>переключение</w:t>
      </w:r>
      <w:r w:rsidRPr="00884FC2">
        <w:rPr>
          <w:rFonts w:ascii="Times New Roman" w:hAnsi="Times New Roman" w:cs="Times New Roman"/>
          <w:i/>
          <w:iCs/>
          <w:sz w:val="28"/>
          <w:szCs w:val="28"/>
          <w:lang w:val="en-US"/>
        </w:rPr>
        <w:t xml:space="preserve"> </w:t>
      </w:r>
      <w:r w:rsidRPr="00884FC2">
        <w:rPr>
          <w:rFonts w:ascii="Times New Roman" w:hAnsi="Times New Roman" w:cs="Times New Roman"/>
          <w:i/>
          <w:iCs/>
          <w:sz w:val="28"/>
          <w:szCs w:val="28"/>
        </w:rPr>
        <w:t>этого</w:t>
      </w:r>
      <w:r w:rsidRPr="00884FC2">
        <w:rPr>
          <w:rFonts w:ascii="Times New Roman" w:hAnsi="Times New Roman" w:cs="Times New Roman"/>
          <w:i/>
          <w:iCs/>
          <w:sz w:val="28"/>
          <w:szCs w:val="28"/>
          <w:lang w:val="en-US"/>
        </w:rPr>
        <w:t xml:space="preserve"> </w:t>
      </w:r>
      <w:r w:rsidRPr="00884FC2">
        <w:rPr>
          <w:rFonts w:ascii="Times New Roman" w:hAnsi="Times New Roman" w:cs="Times New Roman"/>
          <w:i/>
          <w:iCs/>
          <w:sz w:val="28"/>
          <w:szCs w:val="28"/>
        </w:rPr>
        <w:t>параметра</w:t>
      </w:r>
      <w:r w:rsidRPr="00884FC2">
        <w:rPr>
          <w:rFonts w:ascii="Times New Roman" w:hAnsi="Times New Roman" w:cs="Times New Roman"/>
          <w:i/>
          <w:iCs/>
          <w:sz w:val="28"/>
          <w:szCs w:val="28"/>
          <w:lang w:val="en-US"/>
        </w:rPr>
        <w:t xml:space="preserve"> </w:t>
      </w:r>
    </w:p>
    <w:p w:rsidR="00884FC2" w:rsidRPr="00884FC2" w:rsidRDefault="00884FC2" w:rsidP="001402AD">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sz w:val="28"/>
          <w:szCs w:val="28"/>
          <w:lang w:val="en-US"/>
        </w:rPr>
        <w:t xml:space="preserve">                                                 </w:t>
      </w:r>
      <w:r w:rsidRPr="00884FC2">
        <w:rPr>
          <w:rFonts w:ascii="Times New Roman" w:hAnsi="Times New Roman" w:cs="Times New Roman"/>
          <w:i/>
          <w:iCs/>
          <w:sz w:val="28"/>
          <w:szCs w:val="28"/>
        </w:rPr>
        <w:t>// в 0 улучшит скорость работы, но неявное членство в группах перестанет работать</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sz w:val="28"/>
          <w:szCs w:val="28"/>
        </w:rPr>
        <w:t>ad_username и ad_password необходимы для реализации подписки на изменения. Этот аккаунт используется для запроса информации о пользователе из AD.</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sz w:val="28"/>
          <w:szCs w:val="28"/>
        </w:rPr>
        <w:t>Для установки прав суперпользователя можно использовать следующую конструкцию:</w:t>
      </w:r>
    </w:p>
    <w:p w:rsidR="00884FC2" w:rsidRPr="00884FC2" w:rsidRDefault="00884FC2" w:rsidP="001402AD">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$conf['manager']   = '@LDAPGROUPNAME';</w:t>
      </w:r>
    </w:p>
    <w:p w:rsidR="00884FC2" w:rsidRPr="00884FC2" w:rsidRDefault="00884FC2" w:rsidP="001402AD">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$conf['superuser'] = '@LDAPGROUPNAME';</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sz w:val="28"/>
          <w:szCs w:val="28"/>
        </w:rPr>
        <w:t>Любые другие настройки, указанные в $conf['auth']['ad'], напрямую передаются в библиотеку adldap. Детальное описание этих настроек можно получить в документации по adLDAP.</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sz w:val="28"/>
          <w:szCs w:val="28"/>
        </w:rPr>
        <w:t xml:space="preserve">В комбинации с аутентификацией Single-Sign-On также можно добавить настройки домена Windows. То есть проводить аутентификацию на разных AD в зависимости от домена NTLM или Kerberos конкретного пользователя. Для этого </w:t>
      </w:r>
      <w:r w:rsidRPr="00884FC2">
        <w:rPr>
          <w:rFonts w:ascii="Times New Roman" w:hAnsi="Times New Roman" w:cs="Times New Roman"/>
          <w:sz w:val="28"/>
          <w:szCs w:val="28"/>
        </w:rPr>
        <w:lastRenderedPageBreak/>
        <w:t>надо использовать название домена (в нижнем регистре) как подключ в $conf['auth']['ad']. Т.е. для того, чтобы идентифицировать всех пользователей, пришедших из домена Windows Foobar через сервер AD, отличный от сервера по умолчанию, нужно добавить следующие строчки в конфигурационный файл:</w:t>
      </w:r>
    </w:p>
    <w:p w:rsidR="00884FC2" w:rsidRPr="00884FC2" w:rsidRDefault="00884FC2" w:rsidP="001402AD">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$conf['auth']['ad']['foobar']['account_suffix']     = '@foobar.domain.org';</w:t>
      </w:r>
    </w:p>
    <w:p w:rsidR="00884FC2" w:rsidRPr="00884FC2" w:rsidRDefault="00884FC2" w:rsidP="001402AD">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$conf['auth']['ad']['foobar']['base_dn']            = 'DC=foobar,DC=domain,DC=org';</w:t>
      </w:r>
    </w:p>
    <w:p w:rsidR="00884FC2" w:rsidRPr="00884FC2" w:rsidRDefault="00884FC2" w:rsidP="001402AD">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$conf['auth']['ad']['foobar']['domain_controllers'] = 'otherad.domain.org';</w:t>
      </w:r>
    </w:p>
    <w:p w:rsidR="00884FC2" w:rsidRPr="00884FC2" w:rsidRDefault="00884FC2" w:rsidP="001402AD">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$conf['auth']['ad']['foobar']['ad_username']        = 'otherroot';</w:t>
      </w:r>
    </w:p>
    <w:p w:rsidR="00884FC2" w:rsidRPr="00884FC2" w:rsidRDefault="00884FC2" w:rsidP="001402AD">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$conf['auth']['ad']['foobar']['ad_password']        = 'otherpass';</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sz w:val="28"/>
          <w:szCs w:val="28"/>
        </w:rPr>
        <w:t>Если в организации используется система из нескольких контроллеров домена с единым родительским контроллером, может потребоваться указать порт 3268, вместо порта по умолчанию 389. В противном случае DokuWiki может не получить информации о группах пользователей дочернего домена. Самый простой способ сделать это - исправить исходники adLDAP.php, так как все вызовы к ldap_connect содержат порт в качестве отдельного аргумента функции. 5</w:t>
      </w:r>
    </w:p>
    <w:p w:rsidR="00884FC2" w:rsidRPr="00884FC2" w:rsidRDefault="00884FC2" w:rsidP="00884FC2">
      <w:pPr>
        <w:spacing w:after="0" w:line="360" w:lineRule="auto"/>
        <w:ind w:firstLine="425"/>
        <w:jc w:val="both"/>
        <w:rPr>
          <w:rFonts w:ascii="Times New Roman" w:hAnsi="Times New Roman" w:cs="Times New Roman"/>
          <w:b/>
          <w:bCs/>
          <w:sz w:val="28"/>
          <w:szCs w:val="28"/>
        </w:rPr>
      </w:pPr>
      <w:r w:rsidRPr="00172AB9">
        <w:rPr>
          <w:rFonts w:ascii="Times New Roman" w:hAnsi="Times New Roman" w:cs="Times New Roman"/>
          <w:b/>
          <w:bCs/>
          <w:sz w:val="28"/>
          <w:szCs w:val="28"/>
          <w:highlight w:val="green"/>
        </w:rPr>
        <w:t>Изменение профиля пользователя и пароля</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sz w:val="28"/>
          <w:szCs w:val="28"/>
        </w:rPr>
        <w:t>Пользователи могут изменить их настройки (имя, почтовый адрес и пароль) используя кнопку «Профиль». Это может потребовать выделения соответствующих привилегий для пользователя, от имени которого DokuWiki работает с AD (этот пользователь указан в настройках ad_username и ad_password). При этом изменение пароля доступно тольк</w:t>
      </w:r>
      <w:r>
        <w:rPr>
          <w:rFonts w:ascii="Times New Roman" w:hAnsi="Times New Roman" w:cs="Times New Roman"/>
          <w:sz w:val="28"/>
          <w:szCs w:val="28"/>
        </w:rPr>
        <w:t>о через SSL или TLS соединение.</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sz w:val="28"/>
          <w:szCs w:val="28"/>
        </w:rPr>
        <w:t>Также необходимо помнить, что автоматически создаваемые DokuWiki пароли не удовлетворяют политикам безопасности, использованным по умолчанию в Active Directory. В таком случае либо исправьте соответствующие политики AD, либо выключите функцию «Напомнить пароль» в DokuWiki в настройках config:disableactions.</w:t>
      </w:r>
    </w:p>
    <w:p w:rsidR="00884FC2" w:rsidRPr="00884FC2" w:rsidRDefault="00884FC2" w:rsidP="00884FC2">
      <w:pPr>
        <w:spacing w:after="0" w:line="360" w:lineRule="auto"/>
        <w:ind w:firstLine="425"/>
        <w:jc w:val="both"/>
        <w:rPr>
          <w:rFonts w:ascii="Times New Roman" w:hAnsi="Times New Roman" w:cs="Times New Roman"/>
          <w:b/>
          <w:bCs/>
          <w:sz w:val="28"/>
          <w:szCs w:val="28"/>
        </w:rPr>
      </w:pPr>
      <w:r w:rsidRPr="00B33237">
        <w:rPr>
          <w:rFonts w:ascii="Times New Roman" w:hAnsi="Times New Roman" w:cs="Times New Roman"/>
          <w:b/>
          <w:bCs/>
          <w:sz w:val="28"/>
          <w:szCs w:val="28"/>
          <w:highlight w:val="green"/>
        </w:rPr>
        <w:t>Имена пользователей и групп</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sz w:val="28"/>
          <w:szCs w:val="28"/>
        </w:rPr>
        <w:t>Имена пользователей и групп при экспорте автоматически преобразуются в формат DokuWiki и могут отличаться от указанных на сервере Active Directory. Пробелы заменяются символом подчёркивания, а символы \ и # удаляются.</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sz w:val="28"/>
          <w:szCs w:val="28"/>
        </w:rPr>
        <w:lastRenderedPageBreak/>
        <w:t>Пример: Domain Users станет Domain_Users в DokuWiki. Если необходимо отредактировать файл с ACLвручную, нужно помнить, что правильная форма: Domain%5fUsers. Где «%5f» символ подчёркивания.</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sz w:val="28"/>
          <w:szCs w:val="28"/>
        </w:rPr>
        <w:t>Об этом необходимо помнить, указывая имена пользователей и групп при настройке прав доступа в DokuWiki.</w:t>
      </w:r>
    </w:p>
    <w:p w:rsidR="00884FC2" w:rsidRPr="00884FC2" w:rsidRDefault="00884FC2" w:rsidP="00884FC2">
      <w:pPr>
        <w:spacing w:after="0" w:line="360" w:lineRule="auto"/>
        <w:ind w:firstLine="425"/>
        <w:jc w:val="both"/>
        <w:rPr>
          <w:rFonts w:ascii="Times New Roman" w:hAnsi="Times New Roman" w:cs="Times New Roman"/>
          <w:b/>
          <w:bCs/>
          <w:sz w:val="28"/>
          <w:szCs w:val="28"/>
        </w:rPr>
      </w:pPr>
      <w:r w:rsidRPr="00B33237">
        <w:rPr>
          <w:rFonts w:ascii="Times New Roman" w:hAnsi="Times New Roman" w:cs="Times New Roman"/>
          <w:b/>
          <w:bCs/>
          <w:sz w:val="28"/>
          <w:szCs w:val="28"/>
          <w:highlight w:val="green"/>
        </w:rPr>
        <w:t>Включение Single Sign On</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sz w:val="28"/>
          <w:szCs w:val="28"/>
        </w:rPr>
        <w:t>Single Sign On (SSO) обозначает, что DokuWiki будет использовать логин пользователя, под которым работает пользователь Windows без необходимости введения логина и пароля на сайте. Эта функция использует настройки сервера и читает значение из переменной окружения REMOTE_USER. При этом подсистема аутентификации через AD в DokuWiki будет использовать это имя для получения дополнительной информации, например информации о том, к каким группа пользователей относится имя.</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sz w:val="28"/>
          <w:szCs w:val="28"/>
        </w:rPr>
        <w:t>Для того, чтобы эта функция заработала, необходимо включить настройку sso в local.protected.php и скорее всего настроить служебный аккаунт, добавив ему возможность получать информацию о пользователях AD:</w:t>
      </w:r>
    </w:p>
    <w:p w:rsidR="00884FC2" w:rsidRPr="00884FC2" w:rsidRDefault="00884FC2" w:rsidP="001402AD">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$conf['auth']['ad']['sso'] = 1;</w:t>
      </w:r>
    </w:p>
    <w:p w:rsidR="00884FC2" w:rsidRPr="00884FC2" w:rsidRDefault="00884FC2" w:rsidP="001402AD">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$conf['auth']['ad']['ad_username'] = 'MyManager';</w:t>
      </w:r>
    </w:p>
    <w:p w:rsidR="00884FC2" w:rsidRPr="00884FC2" w:rsidRDefault="00884FC2" w:rsidP="001402AD">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$conf['auth']['ad']['ad_password'] = 'ManagerPass';</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B33237">
        <w:rPr>
          <w:rFonts w:ascii="Times New Roman" w:hAnsi="Times New Roman" w:cs="Times New Roman"/>
          <w:sz w:val="28"/>
          <w:szCs w:val="28"/>
          <w:highlight w:val="green"/>
        </w:rPr>
        <w:t>Также необходимо дополнительно установить дополнительные настройки на сервере и в браузере.</w:t>
      </w:r>
    </w:p>
    <w:p w:rsidR="00884FC2" w:rsidRPr="00884FC2" w:rsidRDefault="00884FC2" w:rsidP="00884FC2">
      <w:pPr>
        <w:spacing w:after="0" w:line="360" w:lineRule="auto"/>
        <w:ind w:firstLine="425"/>
        <w:jc w:val="both"/>
        <w:rPr>
          <w:rFonts w:ascii="Times New Roman" w:hAnsi="Times New Roman" w:cs="Times New Roman"/>
          <w:b/>
          <w:bCs/>
          <w:sz w:val="28"/>
          <w:szCs w:val="28"/>
          <w:lang w:val="en-US"/>
        </w:rPr>
      </w:pPr>
      <w:r w:rsidRPr="00884FC2">
        <w:rPr>
          <w:rFonts w:ascii="Times New Roman" w:hAnsi="Times New Roman" w:cs="Times New Roman"/>
          <w:b/>
          <w:bCs/>
          <w:sz w:val="28"/>
          <w:szCs w:val="28"/>
          <w:lang w:val="en-US"/>
        </w:rPr>
        <w:t>Web Server</w:t>
      </w:r>
    </w:p>
    <w:p w:rsidR="00884FC2" w:rsidRPr="00884FC2" w:rsidRDefault="00884FC2" w:rsidP="00884FC2">
      <w:pPr>
        <w:spacing w:after="0" w:line="360" w:lineRule="auto"/>
        <w:ind w:firstLine="425"/>
        <w:jc w:val="both"/>
        <w:rPr>
          <w:rFonts w:ascii="Times New Roman" w:hAnsi="Times New Roman" w:cs="Times New Roman"/>
          <w:b/>
          <w:bCs/>
          <w:sz w:val="28"/>
          <w:szCs w:val="28"/>
          <w:lang w:val="en-US"/>
        </w:rPr>
      </w:pPr>
      <w:r w:rsidRPr="00884FC2">
        <w:rPr>
          <w:rFonts w:ascii="Times New Roman" w:hAnsi="Times New Roman" w:cs="Times New Roman"/>
          <w:b/>
          <w:bCs/>
          <w:sz w:val="28"/>
          <w:szCs w:val="28"/>
          <w:lang w:val="en-US"/>
        </w:rPr>
        <w:t>NTLM on IIS</w:t>
      </w:r>
    </w:p>
    <w:p w:rsidR="00884FC2" w:rsidRPr="00884FC2" w:rsidRDefault="00884FC2" w:rsidP="00884FC2">
      <w:pP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First configure IIS to use the Windows Logon for authentication (see screenshots):</w:t>
      </w:r>
    </w:p>
    <w:p w:rsidR="00884FC2" w:rsidRPr="00884FC2" w:rsidRDefault="00884FC2" w:rsidP="00E428F5">
      <w:pPr>
        <w:numPr>
          <w:ilvl w:val="0"/>
          <w:numId w:val="26"/>
        </w:numPr>
        <w:spacing w:after="0" w:line="360" w:lineRule="auto"/>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Open the IIS configuration console using «Start» → «Run» → inetmgr</w:t>
      </w:r>
    </w:p>
    <w:p w:rsidR="00884FC2" w:rsidRPr="00884FC2" w:rsidRDefault="00884FC2" w:rsidP="00E428F5">
      <w:pPr>
        <w:numPr>
          <w:ilvl w:val="0"/>
          <w:numId w:val="26"/>
        </w:numPr>
        <w:spacing w:after="0" w:line="360" w:lineRule="auto"/>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Right click on the «Default Web Site» entry and choose «Properties»</w:t>
      </w:r>
    </w:p>
    <w:p w:rsidR="00884FC2" w:rsidRPr="00884FC2" w:rsidRDefault="00884FC2" w:rsidP="00E428F5">
      <w:pPr>
        <w:numPr>
          <w:ilvl w:val="0"/>
          <w:numId w:val="26"/>
        </w:numPr>
        <w:spacing w:after="0" w:line="360" w:lineRule="auto"/>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Switch to the «Directory Security» tab</w:t>
      </w:r>
    </w:p>
    <w:p w:rsidR="00884FC2" w:rsidRPr="00884FC2" w:rsidRDefault="00884FC2" w:rsidP="00E428F5">
      <w:pPr>
        <w:numPr>
          <w:ilvl w:val="0"/>
          <w:numId w:val="26"/>
        </w:numPr>
        <w:spacing w:after="0" w:line="360" w:lineRule="auto"/>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Click the «Edit» button on «Anonymous access and authentication control».</w:t>
      </w:r>
    </w:p>
    <w:p w:rsidR="00884FC2" w:rsidRPr="00884FC2" w:rsidRDefault="00884FC2" w:rsidP="00E428F5">
      <w:pPr>
        <w:numPr>
          <w:ilvl w:val="0"/>
          <w:numId w:val="26"/>
        </w:numPr>
        <w:spacing w:after="0" w:line="360" w:lineRule="auto"/>
        <w:jc w:val="both"/>
        <w:rPr>
          <w:rFonts w:ascii="Times New Roman" w:hAnsi="Times New Roman" w:cs="Times New Roman"/>
          <w:sz w:val="28"/>
          <w:szCs w:val="28"/>
        </w:rPr>
      </w:pPr>
      <w:r w:rsidRPr="00884FC2">
        <w:rPr>
          <w:rFonts w:ascii="Times New Roman" w:hAnsi="Times New Roman" w:cs="Times New Roman"/>
          <w:sz w:val="28"/>
          <w:szCs w:val="28"/>
        </w:rPr>
        <w:t>Disable «Anonymous access»</w:t>
      </w:r>
    </w:p>
    <w:p w:rsidR="00884FC2" w:rsidRPr="00884FC2" w:rsidRDefault="00884FC2" w:rsidP="00E428F5">
      <w:pPr>
        <w:numPr>
          <w:ilvl w:val="0"/>
          <w:numId w:val="26"/>
        </w:numPr>
        <w:spacing w:after="0" w:line="360" w:lineRule="auto"/>
        <w:jc w:val="both"/>
        <w:rPr>
          <w:rFonts w:ascii="Times New Roman" w:hAnsi="Times New Roman" w:cs="Times New Roman"/>
          <w:sz w:val="28"/>
          <w:szCs w:val="28"/>
        </w:rPr>
      </w:pPr>
      <w:r w:rsidRPr="00884FC2">
        <w:rPr>
          <w:rFonts w:ascii="Times New Roman" w:hAnsi="Times New Roman" w:cs="Times New Roman"/>
          <w:sz w:val="28"/>
          <w:szCs w:val="28"/>
        </w:rPr>
        <w:t>Enable «Integrated Windows Authentication»</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noProof/>
          <w:sz w:val="28"/>
          <w:szCs w:val="28"/>
          <w:lang w:eastAsia="ru-RU"/>
        </w:rPr>
        <w:lastRenderedPageBreak/>
        <w:drawing>
          <wp:inline distT="0" distB="0" distL="0" distR="0" wp14:anchorId="67FCD995" wp14:editId="6A3417F2">
            <wp:extent cx="3143250" cy="2209800"/>
            <wp:effectExtent l="0" t="0" r="0" b="0"/>
            <wp:docPr id="50" name="Рисунок 50" descr="step1.jpg">
              <a:hlinkClick xmlns:a="http://schemas.openxmlformats.org/drawingml/2006/main" r:id="rId92" tooltip="&quot;http://www.dokuwiki.org/_media/auth:step1.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step1.jpg">
                      <a:hlinkClick r:id="rId92" tooltip="&quot;http://www.dokuwiki.org/_media/auth:step1.jpg&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143250" cy="2209800"/>
                    </a:xfrm>
                    <a:prstGeom prst="rect">
                      <a:avLst/>
                    </a:prstGeom>
                    <a:noFill/>
                    <a:ln>
                      <a:noFill/>
                    </a:ln>
                  </pic:spPr>
                </pic:pic>
              </a:graphicData>
            </a:graphic>
          </wp:inline>
        </w:drawing>
      </w:r>
      <w:r w:rsidRPr="00884FC2">
        <w:rPr>
          <w:rFonts w:ascii="Times New Roman" w:hAnsi="Times New Roman" w:cs="Times New Roman"/>
          <w:sz w:val="28"/>
          <w:szCs w:val="28"/>
        </w:rPr>
        <w:t> </w:t>
      </w:r>
      <w:r w:rsidRPr="00884FC2">
        <w:rPr>
          <w:rFonts w:ascii="Times New Roman" w:hAnsi="Times New Roman" w:cs="Times New Roman"/>
          <w:noProof/>
          <w:sz w:val="28"/>
          <w:szCs w:val="28"/>
          <w:lang w:eastAsia="ru-RU"/>
        </w:rPr>
        <w:drawing>
          <wp:inline distT="0" distB="0" distL="0" distR="0" wp14:anchorId="6B87918D" wp14:editId="4AE7CAFA">
            <wp:extent cx="2190750" cy="2171700"/>
            <wp:effectExtent l="0" t="0" r="0" b="0"/>
            <wp:docPr id="49" name="Рисунок 49" descr="step2.jpg">
              <a:hlinkClick xmlns:a="http://schemas.openxmlformats.org/drawingml/2006/main" r:id="rId94" tooltip="&quot;http://www.dokuwiki.org/_media/auth:step2.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step2.jpg">
                      <a:hlinkClick r:id="rId94" tooltip="&quot;http://www.dokuwiki.org/_media/auth:step2.jpg&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190750" cy="2171700"/>
                    </a:xfrm>
                    <a:prstGeom prst="rect">
                      <a:avLst/>
                    </a:prstGeom>
                    <a:noFill/>
                    <a:ln>
                      <a:noFill/>
                    </a:ln>
                  </pic:spPr>
                </pic:pic>
              </a:graphicData>
            </a:graphic>
          </wp:inline>
        </w:drawing>
      </w:r>
      <w:r w:rsidRPr="00884FC2">
        <w:rPr>
          <w:rFonts w:ascii="Times New Roman" w:hAnsi="Times New Roman" w:cs="Times New Roman"/>
          <w:sz w:val="28"/>
          <w:szCs w:val="28"/>
        </w:rPr>
        <w:t> </w:t>
      </w:r>
      <w:r w:rsidRPr="00884FC2">
        <w:rPr>
          <w:rFonts w:ascii="Times New Roman" w:hAnsi="Times New Roman" w:cs="Times New Roman"/>
          <w:noProof/>
          <w:sz w:val="28"/>
          <w:szCs w:val="28"/>
          <w:lang w:eastAsia="ru-RU"/>
        </w:rPr>
        <w:drawing>
          <wp:inline distT="0" distB="0" distL="0" distR="0" wp14:anchorId="3962C34B" wp14:editId="1CEAF25C">
            <wp:extent cx="1619250" cy="1943100"/>
            <wp:effectExtent l="0" t="0" r="0" b="0"/>
            <wp:docPr id="48" name="Рисунок 48" descr="step3.jpg">
              <a:hlinkClick xmlns:a="http://schemas.openxmlformats.org/drawingml/2006/main" r:id="rId96" tooltip="&quot;http://www.dokuwiki.org/_media/auth:step3.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step3.jpg">
                      <a:hlinkClick r:id="rId96" tooltip="&quot;http://www.dokuwiki.org/_media/auth:step3.jpg&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619250" cy="1943100"/>
                    </a:xfrm>
                    <a:prstGeom prst="rect">
                      <a:avLst/>
                    </a:prstGeom>
                    <a:noFill/>
                    <a:ln>
                      <a:noFill/>
                    </a:ln>
                  </pic:spPr>
                </pic:pic>
              </a:graphicData>
            </a:graphic>
          </wp:inline>
        </w:drawing>
      </w:r>
    </w:p>
    <w:p w:rsidR="00884FC2" w:rsidRPr="00884FC2" w:rsidRDefault="00884FC2" w:rsidP="00884FC2">
      <w:pP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Then make sure NTLM is used as authentication protocol. This has to be done on the commandline:</w:t>
      </w:r>
    </w:p>
    <w:p w:rsidR="00884FC2" w:rsidRPr="00884FC2" w:rsidRDefault="00884FC2" w:rsidP="00E428F5">
      <w:pPr>
        <w:numPr>
          <w:ilvl w:val="0"/>
          <w:numId w:val="27"/>
        </w:numPr>
        <w:spacing w:after="0" w:line="360" w:lineRule="auto"/>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Open a command line: «Start» → «Run» → cmd</w:t>
      </w:r>
    </w:p>
    <w:p w:rsidR="00884FC2" w:rsidRPr="00884FC2" w:rsidRDefault="00884FC2" w:rsidP="00E428F5">
      <w:pPr>
        <w:numPr>
          <w:ilvl w:val="0"/>
          <w:numId w:val="27"/>
        </w:numPr>
        <w:spacing w:after="0" w:line="360" w:lineRule="auto"/>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Change to the admin script directory: cd \Inetpub\Adminscripts</w:t>
      </w:r>
    </w:p>
    <w:p w:rsidR="00884FC2" w:rsidRPr="00884FC2" w:rsidRDefault="00884FC2" w:rsidP="00E428F5">
      <w:pPr>
        <w:numPr>
          <w:ilvl w:val="0"/>
          <w:numId w:val="27"/>
        </w:numPr>
        <w:spacing w:after="0" w:line="360" w:lineRule="auto"/>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Check the current protocol: cscript adsutil.vbs get w3svc/NTAuthenticationProviders</w:t>
      </w:r>
    </w:p>
    <w:p w:rsidR="00884FC2" w:rsidRPr="00884FC2" w:rsidRDefault="00884FC2" w:rsidP="00E428F5">
      <w:pPr>
        <w:numPr>
          <w:ilvl w:val="0"/>
          <w:numId w:val="27"/>
        </w:numPr>
        <w:spacing w:after="0" w:line="360" w:lineRule="auto"/>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if it doesn't say NTLM, set it: cscript adsutil.vbs set w3svc/NTAuthenticationProviders «NTLM»</w:t>
      </w:r>
    </w:p>
    <w:p w:rsidR="00884FC2" w:rsidRPr="00884FC2" w:rsidRDefault="00884FC2" w:rsidP="00884FC2">
      <w:pP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Now restart IIS.</w:t>
      </w:r>
    </w:p>
    <w:p w:rsidR="00884FC2" w:rsidRPr="00884FC2" w:rsidRDefault="00884FC2" w:rsidP="00884FC2">
      <w:pPr>
        <w:spacing w:after="0" w:line="360" w:lineRule="auto"/>
        <w:ind w:firstLine="425"/>
        <w:jc w:val="both"/>
        <w:rPr>
          <w:rFonts w:ascii="Times New Roman" w:hAnsi="Times New Roman" w:cs="Times New Roman"/>
          <w:b/>
          <w:bCs/>
          <w:sz w:val="28"/>
          <w:szCs w:val="28"/>
          <w:lang w:val="en-US"/>
        </w:rPr>
      </w:pPr>
      <w:r w:rsidRPr="00884FC2">
        <w:rPr>
          <w:rFonts w:ascii="Times New Roman" w:hAnsi="Times New Roman" w:cs="Times New Roman"/>
          <w:b/>
          <w:bCs/>
          <w:sz w:val="28"/>
          <w:szCs w:val="28"/>
          <w:lang w:val="en-US"/>
        </w:rPr>
        <w:t>NTLM on Apache (Windows)</w:t>
      </w:r>
    </w:p>
    <w:p w:rsidR="00884FC2" w:rsidRPr="00884FC2" w:rsidRDefault="00884FC2" w:rsidP="00884FC2">
      <w:pP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Download </w:t>
      </w:r>
      <w:hyperlink r:id="rId98" w:tooltip="http://sourceforge.net/projects/mod-auth-sspi/" w:history="1">
        <w:r w:rsidRPr="00884FC2">
          <w:rPr>
            <w:rStyle w:val="a3"/>
            <w:rFonts w:ascii="Times New Roman" w:hAnsi="Times New Roman" w:cs="Times New Roman"/>
            <w:sz w:val="28"/>
            <w:szCs w:val="28"/>
            <w:lang w:val="en-US"/>
          </w:rPr>
          <w:t>http://sourceforge.net/projects/mod-auth-sspi/</w:t>
        </w:r>
      </w:hyperlink>
      <w:r w:rsidRPr="00884FC2">
        <w:rPr>
          <w:rFonts w:ascii="Times New Roman" w:hAnsi="Times New Roman" w:cs="Times New Roman"/>
          <w:sz w:val="28"/>
          <w:szCs w:val="28"/>
          <w:lang w:val="en-US"/>
        </w:rPr>
        <w:t> Copy the mod_auth_sspi.so file into your apache modules directory. Add into httpd.conf:</w:t>
      </w:r>
    </w:p>
    <w:p w:rsidR="00884FC2" w:rsidRPr="00884FC2" w:rsidRDefault="00884FC2" w:rsidP="00884FC2">
      <w:pP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 xml:space="preserve">LoadModule sspi_auth_module modules/mod_auth_sspi.so </w:t>
      </w:r>
    </w:p>
    <w:p w:rsidR="00884FC2" w:rsidRPr="00884FC2" w:rsidRDefault="00884FC2" w:rsidP="00884FC2">
      <w:pPr>
        <w:spacing w:after="0" w:line="360" w:lineRule="auto"/>
        <w:ind w:firstLine="425"/>
        <w:jc w:val="both"/>
        <w:rPr>
          <w:rFonts w:ascii="Times New Roman" w:hAnsi="Times New Roman" w:cs="Times New Roman"/>
          <w:sz w:val="28"/>
          <w:szCs w:val="28"/>
          <w:lang w:val="en-US"/>
        </w:rPr>
      </w:pPr>
    </w:p>
    <w:p w:rsidR="00884FC2" w:rsidRPr="00884FC2" w:rsidRDefault="00884FC2" w:rsidP="00D0562C">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&lt;Directory "c:/wamp/www/"&gt;</w:t>
      </w:r>
    </w:p>
    <w:p w:rsidR="00884FC2" w:rsidRPr="00884FC2" w:rsidRDefault="00884FC2" w:rsidP="00D0562C">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 xml:space="preserve">    AuthName "My Intranet"</w:t>
      </w:r>
    </w:p>
    <w:p w:rsidR="00884FC2" w:rsidRPr="00884FC2" w:rsidRDefault="00884FC2" w:rsidP="00D0562C">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 xml:space="preserve">    AuthType SSPI</w:t>
      </w:r>
    </w:p>
    <w:p w:rsidR="00884FC2" w:rsidRPr="00884FC2" w:rsidRDefault="00884FC2" w:rsidP="00D0562C">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 xml:space="preserve">    SSPIAuth On</w:t>
      </w:r>
    </w:p>
    <w:p w:rsidR="00884FC2" w:rsidRPr="00884FC2" w:rsidRDefault="00884FC2" w:rsidP="00D0562C">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 xml:space="preserve">    SSPIAuthoritative On</w:t>
      </w:r>
    </w:p>
    <w:p w:rsidR="00884FC2" w:rsidRPr="00884FC2" w:rsidRDefault="00884FC2" w:rsidP="00D0562C">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p>
    <w:p w:rsidR="00884FC2" w:rsidRPr="00884FC2" w:rsidRDefault="00884FC2" w:rsidP="00D0562C">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 xml:space="preserve">    require valid-user</w:t>
      </w:r>
    </w:p>
    <w:p w:rsidR="00884FC2" w:rsidRPr="00884FC2" w:rsidRDefault="00884FC2" w:rsidP="00D0562C">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p>
    <w:p w:rsidR="00884FC2" w:rsidRPr="00884FC2" w:rsidRDefault="00884FC2" w:rsidP="00D0562C">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&lt;/Directory&gt;</w:t>
      </w:r>
    </w:p>
    <w:p w:rsidR="00884FC2" w:rsidRPr="00884FC2" w:rsidRDefault="00884FC2" w:rsidP="00884FC2">
      <w:pP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Now restart Apache</w:t>
      </w:r>
    </w:p>
    <w:p w:rsidR="00884FC2" w:rsidRPr="00884FC2" w:rsidRDefault="00884FC2" w:rsidP="00884FC2">
      <w:pPr>
        <w:spacing w:after="0" w:line="360" w:lineRule="auto"/>
        <w:ind w:firstLine="425"/>
        <w:jc w:val="both"/>
        <w:rPr>
          <w:rFonts w:ascii="Times New Roman" w:hAnsi="Times New Roman" w:cs="Times New Roman"/>
          <w:b/>
          <w:bCs/>
          <w:sz w:val="28"/>
          <w:szCs w:val="28"/>
          <w:lang w:val="en-US"/>
        </w:rPr>
      </w:pPr>
      <w:r w:rsidRPr="00884FC2">
        <w:rPr>
          <w:rFonts w:ascii="Times New Roman" w:hAnsi="Times New Roman" w:cs="Times New Roman"/>
          <w:b/>
          <w:bCs/>
          <w:sz w:val="28"/>
          <w:szCs w:val="28"/>
          <w:lang w:val="en-US"/>
        </w:rPr>
        <w:t>NTLM on Apache (Linux)</w:t>
      </w:r>
    </w:p>
    <w:p w:rsidR="00884FC2" w:rsidRPr="00884FC2" w:rsidRDefault="00884FC2" w:rsidP="00884FC2">
      <w:pPr>
        <w:spacing w:after="0" w:line="360" w:lineRule="auto"/>
        <w:ind w:firstLine="425"/>
        <w:jc w:val="both"/>
        <w:rPr>
          <w:rFonts w:ascii="Times New Roman" w:hAnsi="Times New Roman" w:cs="Times New Roman"/>
          <w:b/>
          <w:bCs/>
          <w:sz w:val="28"/>
          <w:szCs w:val="28"/>
          <w:lang w:val="en-US"/>
        </w:rPr>
      </w:pPr>
      <w:r w:rsidRPr="00884FC2">
        <w:rPr>
          <w:rFonts w:ascii="Times New Roman" w:hAnsi="Times New Roman" w:cs="Times New Roman"/>
          <w:b/>
          <w:bCs/>
          <w:sz w:val="28"/>
          <w:szCs w:val="28"/>
          <w:lang w:val="en-US"/>
        </w:rPr>
        <w:t>Ubuntu Server 11.04</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b/>
          <w:bCs/>
          <w:sz w:val="28"/>
          <w:szCs w:val="28"/>
        </w:rPr>
        <w:t>Скачиваем модуль mod_ntlm для Apache.</w:t>
      </w:r>
    </w:p>
    <w:p w:rsidR="00884FC2" w:rsidRPr="00884FC2" w:rsidRDefault="00884FC2" w:rsidP="00884FC2">
      <w:pP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 sudo wget http://modntlm.sourceforge.net/mod_ntlm2.tar.gz</w:t>
      </w:r>
    </w:p>
    <w:p w:rsidR="00884FC2" w:rsidRPr="00884FC2" w:rsidRDefault="00884FC2" w:rsidP="00884FC2">
      <w:pP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b/>
          <w:bCs/>
          <w:sz w:val="28"/>
          <w:szCs w:val="28"/>
        </w:rPr>
        <w:t>Распаковываем</w:t>
      </w:r>
      <w:r w:rsidRPr="00884FC2">
        <w:rPr>
          <w:rFonts w:ascii="Times New Roman" w:hAnsi="Times New Roman" w:cs="Times New Roman"/>
          <w:b/>
          <w:bCs/>
          <w:sz w:val="28"/>
          <w:szCs w:val="28"/>
          <w:lang w:val="en-US"/>
        </w:rPr>
        <w:t xml:space="preserve"> </w:t>
      </w:r>
      <w:r w:rsidRPr="00884FC2">
        <w:rPr>
          <w:rFonts w:ascii="Times New Roman" w:hAnsi="Times New Roman" w:cs="Times New Roman"/>
          <w:b/>
          <w:bCs/>
          <w:sz w:val="28"/>
          <w:szCs w:val="28"/>
        </w:rPr>
        <w:t>архив</w:t>
      </w:r>
      <w:r w:rsidRPr="00884FC2">
        <w:rPr>
          <w:rFonts w:ascii="Times New Roman" w:hAnsi="Times New Roman" w:cs="Times New Roman"/>
          <w:b/>
          <w:bCs/>
          <w:sz w:val="28"/>
          <w:szCs w:val="28"/>
          <w:lang w:val="en-US"/>
        </w:rPr>
        <w:t>:</w:t>
      </w:r>
    </w:p>
    <w:p w:rsidR="00884FC2" w:rsidRPr="00884FC2" w:rsidRDefault="00884FC2" w:rsidP="00884FC2">
      <w:pP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 tar -zxvf mod_ntlm2.tar.gz</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b/>
          <w:bCs/>
          <w:sz w:val="28"/>
          <w:szCs w:val="28"/>
        </w:rPr>
        <w:t>Необходимо обновить систему:</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sz w:val="28"/>
          <w:szCs w:val="28"/>
        </w:rPr>
        <w:t>$ sudo apt-get update</w:t>
      </w:r>
    </w:p>
    <w:p w:rsidR="00884FC2" w:rsidRPr="00884FC2" w:rsidRDefault="00884FC2" w:rsidP="00884FC2">
      <w:pP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b/>
          <w:bCs/>
          <w:sz w:val="28"/>
          <w:szCs w:val="28"/>
        </w:rPr>
        <w:t>Устанавливаем</w:t>
      </w:r>
      <w:r w:rsidRPr="00884FC2">
        <w:rPr>
          <w:rFonts w:ascii="Times New Roman" w:hAnsi="Times New Roman" w:cs="Times New Roman"/>
          <w:b/>
          <w:bCs/>
          <w:sz w:val="28"/>
          <w:szCs w:val="28"/>
          <w:lang w:val="en-US"/>
        </w:rPr>
        <w:t xml:space="preserve"> gcc:</w:t>
      </w:r>
    </w:p>
    <w:p w:rsidR="00884FC2" w:rsidRPr="00884FC2" w:rsidRDefault="00884FC2" w:rsidP="00884FC2">
      <w:pP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 sudo apt-get install gcc</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b/>
          <w:bCs/>
          <w:sz w:val="28"/>
          <w:szCs w:val="28"/>
        </w:rPr>
        <w:t>Устанавливаем Apache prefork и gcc 3.4:</w:t>
      </w:r>
    </w:p>
    <w:p w:rsidR="00884FC2" w:rsidRPr="00884FC2" w:rsidRDefault="00884FC2" w:rsidP="00884FC2">
      <w:pP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 sudo apt-get install apache2-prefork-dev gcc-3.4</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b/>
          <w:bCs/>
          <w:sz w:val="28"/>
          <w:szCs w:val="28"/>
        </w:rPr>
        <w:t>Линкуем компилятор gcc версии 3.4 с установленным в системе:</w:t>
      </w:r>
    </w:p>
    <w:p w:rsidR="00884FC2" w:rsidRPr="00884FC2" w:rsidRDefault="00884FC2" w:rsidP="00884FC2">
      <w:pP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 ln -fs /usr/bin/gcc-3.4 /usr/bin/gcc</w:t>
      </w:r>
    </w:p>
    <w:p w:rsidR="00884FC2" w:rsidRPr="00884FC2" w:rsidRDefault="00884FC2" w:rsidP="00884FC2">
      <w:pP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b/>
          <w:bCs/>
          <w:sz w:val="28"/>
          <w:szCs w:val="28"/>
        </w:rPr>
        <w:t>Далее</w:t>
      </w:r>
      <w:r w:rsidRPr="00884FC2">
        <w:rPr>
          <w:rFonts w:ascii="Times New Roman" w:hAnsi="Times New Roman" w:cs="Times New Roman"/>
          <w:b/>
          <w:bCs/>
          <w:sz w:val="28"/>
          <w:szCs w:val="28"/>
          <w:lang w:val="en-US"/>
        </w:rPr>
        <w:t xml:space="preserve"> </w:t>
      </w:r>
      <w:r w:rsidRPr="00884FC2">
        <w:rPr>
          <w:rFonts w:ascii="Times New Roman" w:hAnsi="Times New Roman" w:cs="Times New Roman"/>
          <w:b/>
          <w:bCs/>
          <w:sz w:val="28"/>
          <w:szCs w:val="28"/>
        </w:rPr>
        <w:t>компилируем</w:t>
      </w:r>
      <w:r w:rsidRPr="00884FC2">
        <w:rPr>
          <w:rFonts w:ascii="Times New Roman" w:hAnsi="Times New Roman" w:cs="Times New Roman"/>
          <w:b/>
          <w:bCs/>
          <w:sz w:val="28"/>
          <w:szCs w:val="28"/>
          <w:lang w:val="en-US"/>
        </w:rPr>
        <w:t xml:space="preserve"> mod_ntlm.c</w:t>
      </w:r>
    </w:p>
    <w:p w:rsidR="00884FC2" w:rsidRPr="00884FC2" w:rsidRDefault="00884FC2" w:rsidP="00884FC2">
      <w:pP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 sudo apxs2 -i -a -c mod_ntlm2/mod_ntlm.c</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b/>
          <w:bCs/>
          <w:sz w:val="28"/>
          <w:szCs w:val="28"/>
        </w:rPr>
        <w:t>Далее, в /etc/apache2/mods-available создать файл ntlm.load и добавить в него строку с загрузкой модуля:</w:t>
      </w:r>
    </w:p>
    <w:p w:rsidR="00884FC2" w:rsidRPr="00884FC2" w:rsidRDefault="00884FC2" w:rsidP="00884FC2">
      <w:pP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LoadModule ntlm_module /usr/lib/apache2/modules/mod_ntlm.so</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b/>
          <w:bCs/>
          <w:sz w:val="28"/>
          <w:szCs w:val="28"/>
        </w:rPr>
        <w:t>Запустить модуль</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sz w:val="28"/>
          <w:szCs w:val="28"/>
        </w:rPr>
        <w:t>$ sudo a2enmod ntlm</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b/>
          <w:bCs/>
          <w:sz w:val="28"/>
          <w:szCs w:val="28"/>
        </w:rPr>
        <w:t>В файле /etc/apache2/httpd.conf добавляем:</w:t>
      </w:r>
    </w:p>
    <w:p w:rsidR="00884FC2" w:rsidRPr="007D44A2" w:rsidRDefault="00884FC2" w:rsidP="00D0562C">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rPr>
        <w:t xml:space="preserve"> </w:t>
      </w:r>
      <w:r w:rsidRPr="007D44A2">
        <w:rPr>
          <w:rFonts w:ascii="Times New Roman" w:hAnsi="Times New Roman" w:cs="Times New Roman"/>
          <w:sz w:val="28"/>
          <w:szCs w:val="28"/>
          <w:lang w:val="en-US"/>
        </w:rPr>
        <w:t>&lt;Location /&gt;</w:t>
      </w:r>
    </w:p>
    <w:p w:rsidR="00884FC2" w:rsidRPr="007D44A2" w:rsidRDefault="00884FC2" w:rsidP="00D0562C">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7D44A2">
        <w:rPr>
          <w:rFonts w:ascii="Times New Roman" w:hAnsi="Times New Roman" w:cs="Times New Roman"/>
          <w:sz w:val="28"/>
          <w:szCs w:val="28"/>
          <w:lang w:val="en-US"/>
        </w:rPr>
        <w:t xml:space="preserve">      AuthType NTLM</w:t>
      </w:r>
    </w:p>
    <w:p w:rsidR="00884FC2" w:rsidRPr="007D44A2" w:rsidRDefault="00884FC2" w:rsidP="00D0562C">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7D44A2">
        <w:rPr>
          <w:rFonts w:ascii="Times New Roman" w:hAnsi="Times New Roman" w:cs="Times New Roman"/>
          <w:sz w:val="28"/>
          <w:szCs w:val="28"/>
          <w:lang w:val="en-US"/>
        </w:rPr>
        <w:t xml:space="preserve">      NTLMAuth On</w:t>
      </w:r>
    </w:p>
    <w:p w:rsidR="00884FC2" w:rsidRPr="00884FC2" w:rsidRDefault="00884FC2" w:rsidP="00D0562C">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 xml:space="preserve">      NTLMAuthoritative OFF</w:t>
      </w:r>
    </w:p>
    <w:p w:rsidR="00884FC2" w:rsidRPr="00884FC2" w:rsidRDefault="00884FC2" w:rsidP="00D0562C">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 xml:space="preserve">      NTLMDomain domain.ru</w:t>
      </w:r>
    </w:p>
    <w:p w:rsidR="00884FC2" w:rsidRPr="00884FC2" w:rsidRDefault="00884FC2" w:rsidP="00D0562C">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lastRenderedPageBreak/>
        <w:t xml:space="preserve">      NTLMServer name-server.domain.ru</w:t>
      </w:r>
    </w:p>
    <w:p w:rsidR="00884FC2" w:rsidRPr="00884FC2" w:rsidRDefault="00884FC2" w:rsidP="00D0562C">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 xml:space="preserve">      NTLMBackup name-server.domain.ru</w:t>
      </w:r>
    </w:p>
    <w:p w:rsidR="00884FC2" w:rsidRPr="00884FC2" w:rsidRDefault="00884FC2" w:rsidP="00D0562C">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 xml:space="preserve">      require valid-user</w:t>
      </w:r>
    </w:p>
    <w:p w:rsidR="00884FC2" w:rsidRPr="00884FC2" w:rsidRDefault="00884FC2" w:rsidP="00D0562C">
      <w:pPr>
        <w:pBdr>
          <w:top w:val="single" w:sz="4" w:space="1" w:color="auto"/>
          <w:left w:val="single" w:sz="4" w:space="4" w:color="auto"/>
          <w:bottom w:val="single" w:sz="4" w:space="1" w:color="auto"/>
          <w:right w:val="single" w:sz="4" w:space="4" w:color="auto"/>
        </w:pBd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 xml:space="preserve">  &lt;/Location&gt;</w:t>
      </w:r>
    </w:p>
    <w:p w:rsidR="00884FC2" w:rsidRPr="00884FC2" w:rsidRDefault="00884FC2" w:rsidP="00884FC2">
      <w:pP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b/>
          <w:bCs/>
          <w:sz w:val="28"/>
          <w:szCs w:val="28"/>
        </w:rPr>
        <w:t>Конфигурируем</w:t>
      </w:r>
      <w:r w:rsidRPr="00884FC2">
        <w:rPr>
          <w:rFonts w:ascii="Times New Roman" w:hAnsi="Times New Roman" w:cs="Times New Roman"/>
          <w:b/>
          <w:bCs/>
          <w:sz w:val="28"/>
          <w:szCs w:val="28"/>
          <w:lang w:val="en-US"/>
        </w:rPr>
        <w:t xml:space="preserve"> Apache2 /etc/apache2/apache2.conf</w:t>
      </w:r>
    </w:p>
    <w:p w:rsidR="00884FC2" w:rsidRPr="00884FC2" w:rsidRDefault="00884FC2" w:rsidP="00884FC2">
      <w:pP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KeepAlive On</w:t>
      </w:r>
    </w:p>
    <w:p w:rsidR="00884FC2" w:rsidRPr="00884FC2" w:rsidRDefault="00884FC2" w:rsidP="00884FC2">
      <w:pP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MaxKeepAliveRequests 100</w:t>
      </w:r>
    </w:p>
    <w:p w:rsidR="00884FC2" w:rsidRPr="00884FC2" w:rsidRDefault="00884FC2" w:rsidP="00884FC2">
      <w:pP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sz w:val="28"/>
          <w:szCs w:val="28"/>
          <w:lang w:val="en-US"/>
        </w:rPr>
        <w:t>KeepAliveTimeout 15</w:t>
      </w:r>
    </w:p>
    <w:p w:rsidR="00884FC2" w:rsidRPr="00884FC2" w:rsidRDefault="00884FC2" w:rsidP="00884FC2">
      <w:pPr>
        <w:spacing w:after="0" w:line="360" w:lineRule="auto"/>
        <w:ind w:firstLine="425"/>
        <w:jc w:val="both"/>
        <w:rPr>
          <w:rFonts w:ascii="Times New Roman" w:hAnsi="Times New Roman" w:cs="Times New Roman"/>
          <w:sz w:val="28"/>
          <w:szCs w:val="28"/>
          <w:lang w:val="en-US"/>
        </w:rPr>
      </w:pPr>
      <w:r w:rsidRPr="00884FC2">
        <w:rPr>
          <w:rFonts w:ascii="Times New Roman" w:hAnsi="Times New Roman" w:cs="Times New Roman"/>
          <w:b/>
          <w:bCs/>
          <w:sz w:val="28"/>
          <w:szCs w:val="28"/>
        </w:rPr>
        <w:t>Перезапускаем</w:t>
      </w:r>
      <w:r w:rsidRPr="00884FC2">
        <w:rPr>
          <w:rFonts w:ascii="Times New Roman" w:hAnsi="Times New Roman" w:cs="Times New Roman"/>
          <w:b/>
          <w:bCs/>
          <w:sz w:val="28"/>
          <w:szCs w:val="28"/>
          <w:lang w:val="en-US"/>
        </w:rPr>
        <w:t xml:space="preserve"> Apache:</w:t>
      </w:r>
    </w:p>
    <w:p w:rsidR="00884FC2" w:rsidRPr="007D44A2" w:rsidRDefault="00884FC2" w:rsidP="00884FC2">
      <w:pPr>
        <w:spacing w:after="0" w:line="360" w:lineRule="auto"/>
        <w:ind w:firstLine="425"/>
        <w:jc w:val="both"/>
        <w:rPr>
          <w:rFonts w:ascii="Times New Roman" w:hAnsi="Times New Roman" w:cs="Times New Roman"/>
          <w:sz w:val="28"/>
          <w:szCs w:val="28"/>
          <w:lang w:val="en-US"/>
        </w:rPr>
      </w:pPr>
      <w:r w:rsidRPr="007D44A2">
        <w:rPr>
          <w:rFonts w:ascii="Times New Roman" w:hAnsi="Times New Roman" w:cs="Times New Roman"/>
          <w:sz w:val="28"/>
          <w:szCs w:val="28"/>
          <w:lang w:val="en-US"/>
        </w:rPr>
        <w:t>$ sudo service apache2 restart</w:t>
      </w:r>
    </w:p>
    <w:p w:rsidR="00884FC2" w:rsidRPr="007D44A2" w:rsidRDefault="00884FC2" w:rsidP="00DC77BD">
      <w:pPr>
        <w:spacing w:after="0" w:line="360" w:lineRule="auto"/>
        <w:ind w:firstLine="425"/>
        <w:jc w:val="both"/>
        <w:rPr>
          <w:rFonts w:ascii="Times New Roman" w:hAnsi="Times New Roman" w:cs="Times New Roman"/>
          <w:sz w:val="28"/>
          <w:szCs w:val="28"/>
          <w:lang w:val="en-US"/>
        </w:rPr>
      </w:pPr>
    </w:p>
    <w:p w:rsidR="00DC77BD" w:rsidRPr="007D44A2" w:rsidRDefault="00F77DF4" w:rsidP="00884FC2">
      <w:pPr>
        <w:pStyle w:val="1"/>
        <w:rPr>
          <w:lang w:val="en-US"/>
        </w:rPr>
      </w:pPr>
      <w:bookmarkStart w:id="46" w:name="_Toc529450447"/>
      <w:r w:rsidRPr="00073AC1">
        <w:rPr>
          <w:lang w:val="en-US"/>
        </w:rPr>
        <w:t xml:space="preserve">28. </w:t>
      </w:r>
      <w:r w:rsidR="00DC77BD" w:rsidRPr="00DC77BD">
        <w:t>Борьба</w:t>
      </w:r>
      <w:r w:rsidR="00DC77BD" w:rsidRPr="007D44A2">
        <w:rPr>
          <w:lang w:val="en-US"/>
        </w:rPr>
        <w:t xml:space="preserve"> </w:t>
      </w:r>
      <w:r w:rsidR="00DC77BD" w:rsidRPr="00DC77BD">
        <w:t>с</w:t>
      </w:r>
      <w:r w:rsidR="00DC77BD" w:rsidRPr="007D44A2">
        <w:rPr>
          <w:lang w:val="en-US"/>
        </w:rPr>
        <w:t xml:space="preserve"> </w:t>
      </w:r>
      <w:r w:rsidR="00DC77BD" w:rsidRPr="00DC77BD">
        <w:t>вирусами</w:t>
      </w:r>
      <w:r w:rsidR="00DC77BD" w:rsidRPr="007D44A2">
        <w:rPr>
          <w:lang w:val="en-US"/>
        </w:rPr>
        <w:t>.</w:t>
      </w:r>
      <w:bookmarkEnd w:id="46"/>
    </w:p>
    <w:p w:rsidR="00884FC2" w:rsidRPr="00884FC2" w:rsidRDefault="00884FC2" w:rsidP="00884FC2">
      <w:pP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sz w:val="28"/>
          <w:szCs w:val="28"/>
        </w:rPr>
        <w:t xml:space="preserve">Компьютерные вирусы. Что это такое и как с этим бороться? На эту тему уже написаны десятки книг и сотни статей, борьбой с компьютерными вирусами профессионально занимаются сотни (или тысячи) специалистов в десятках (а может быть, сотнях) компаний. Казалось бы, тема эта не настолько сложна и актуальна, чтобы быть объектом такого пристального внимания. Однако это не так. </w:t>
      </w:r>
      <w:r w:rsidRPr="00945A13">
        <w:rPr>
          <w:rFonts w:ascii="Times New Roman" w:hAnsi="Times New Roman" w:cs="Times New Roman"/>
          <w:sz w:val="28"/>
          <w:szCs w:val="28"/>
          <w:highlight w:val="green"/>
        </w:rPr>
        <w:t>Компьютерные вирусы были и остаются одной из наиболее распространенных причин потери информации. Известны случаи, когда вирусы блокировали работу организаций и предприятий.</w:t>
      </w:r>
      <w:r w:rsidRPr="00884FC2">
        <w:rPr>
          <w:rFonts w:ascii="Times New Roman" w:hAnsi="Times New Roman" w:cs="Times New Roman"/>
          <w:sz w:val="28"/>
          <w:szCs w:val="28"/>
        </w:rPr>
        <w:t xml:space="preserve"> Более того, несколько лет назад был зафиксирован случай, когда компьютерный вирус стал причиной гибели человека - в одном из госпиталей Нидерландов пациент получил летальную дозу морфия по той причине, что компьютер был заражен вирусом и выдавал неверную информацию.</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945A13">
        <w:rPr>
          <w:rFonts w:ascii="Times New Roman" w:hAnsi="Times New Roman" w:cs="Times New Roman"/>
          <w:sz w:val="28"/>
          <w:szCs w:val="28"/>
          <w:highlight w:val="green"/>
        </w:rPr>
        <w:t>Несмотря на огромные усилия конкурирующих между собой антивирусных фирм, убытки, приносимые компьютерными вирусами, не падают и достигают астрономических величин в сотни миллионов долларов ежегодно. Эти оценки явно занижены, поскольку известно становится лишь о части подобных инцидентов.</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sz w:val="28"/>
          <w:szCs w:val="28"/>
        </w:rPr>
        <w:t>При этом следует иметь в виду, что антивирусные программы и «железо» не дают полной гарантии защиты от вирусов. Примерно так же плохо обстоят дела на другой стороне тандема «человек-компьютер». Как пользователи, так и профессионалы-программисты часто не имеют даже навыков «самообороны», а их представления о вирусе порой являются поверхностными. Что же такое компьютерный вирус?</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b/>
          <w:bCs/>
          <w:i/>
          <w:iCs/>
          <w:sz w:val="28"/>
          <w:szCs w:val="28"/>
        </w:rPr>
        <w:lastRenderedPageBreak/>
        <w:t>Компьютерные вирусы, их анализ и разработка методов обнаружения и лечения.</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945A13">
        <w:rPr>
          <w:rFonts w:ascii="Times New Roman" w:hAnsi="Times New Roman" w:cs="Times New Roman"/>
          <w:sz w:val="28"/>
          <w:szCs w:val="28"/>
          <w:highlight w:val="green"/>
        </w:rPr>
        <w:t>Компьютерный вирус – это специально написанная программа, обязательным (необходимым) свойством которого является возможность создавать свои дубликаты (не обязательно совпадающие с оригиналом) и внедрять их в вычислительные сети и/или файлы, системные области компьютера и прочие выполняемые объекты. При этом дубликаты сохраняют способность к дальнейшему распространению.</w:t>
      </w:r>
    </w:p>
    <w:p w:rsidR="00884FC2" w:rsidRPr="00945A13" w:rsidRDefault="00884FC2" w:rsidP="00884FC2">
      <w:pPr>
        <w:spacing w:after="0" w:line="360" w:lineRule="auto"/>
        <w:ind w:firstLine="425"/>
        <w:jc w:val="both"/>
        <w:rPr>
          <w:rFonts w:ascii="Times New Roman" w:hAnsi="Times New Roman" w:cs="Times New Roman"/>
          <w:sz w:val="28"/>
          <w:szCs w:val="28"/>
          <w:highlight w:val="green"/>
        </w:rPr>
      </w:pPr>
      <w:r w:rsidRPr="00945A13">
        <w:rPr>
          <w:rFonts w:ascii="Times New Roman" w:hAnsi="Times New Roman" w:cs="Times New Roman"/>
          <w:b/>
          <w:bCs/>
          <w:i/>
          <w:iCs/>
          <w:sz w:val="28"/>
          <w:szCs w:val="28"/>
          <w:highlight w:val="green"/>
        </w:rPr>
        <w:t>Классификация компьютерных вирусов</w:t>
      </w:r>
    </w:p>
    <w:p w:rsidR="00884FC2" w:rsidRPr="00945A13" w:rsidRDefault="00884FC2" w:rsidP="00884FC2">
      <w:pPr>
        <w:spacing w:after="0" w:line="360" w:lineRule="auto"/>
        <w:ind w:firstLine="425"/>
        <w:jc w:val="both"/>
        <w:rPr>
          <w:rFonts w:ascii="Times New Roman" w:hAnsi="Times New Roman" w:cs="Times New Roman"/>
          <w:sz w:val="28"/>
          <w:szCs w:val="28"/>
          <w:highlight w:val="green"/>
        </w:rPr>
      </w:pPr>
      <w:r w:rsidRPr="00945A13">
        <w:rPr>
          <w:rFonts w:ascii="Times New Roman" w:hAnsi="Times New Roman" w:cs="Times New Roman"/>
          <w:sz w:val="28"/>
          <w:szCs w:val="28"/>
          <w:highlight w:val="green"/>
        </w:rPr>
        <w:t>Вирусы можно разделить на</w:t>
      </w:r>
      <w:r w:rsidRPr="00945A13">
        <w:rPr>
          <w:rFonts w:ascii="Times New Roman" w:hAnsi="Times New Roman" w:cs="Times New Roman"/>
          <w:b/>
          <w:bCs/>
          <w:i/>
          <w:iCs/>
          <w:sz w:val="28"/>
          <w:szCs w:val="28"/>
          <w:highlight w:val="green"/>
        </w:rPr>
        <w:t> классы</w:t>
      </w:r>
      <w:r w:rsidRPr="00945A13">
        <w:rPr>
          <w:rFonts w:ascii="Times New Roman" w:hAnsi="Times New Roman" w:cs="Times New Roman"/>
          <w:sz w:val="28"/>
          <w:szCs w:val="28"/>
          <w:highlight w:val="green"/>
        </w:rPr>
        <w:t> по следующим основным признакам:</w:t>
      </w:r>
    </w:p>
    <w:p w:rsidR="00884FC2" w:rsidRPr="00945A13" w:rsidRDefault="00884FC2" w:rsidP="00E428F5">
      <w:pPr>
        <w:numPr>
          <w:ilvl w:val="0"/>
          <w:numId w:val="21"/>
        </w:numPr>
        <w:spacing w:after="0" w:line="360" w:lineRule="auto"/>
        <w:jc w:val="both"/>
        <w:rPr>
          <w:rFonts w:ascii="Times New Roman" w:hAnsi="Times New Roman" w:cs="Times New Roman"/>
          <w:sz w:val="28"/>
          <w:szCs w:val="28"/>
          <w:highlight w:val="green"/>
        </w:rPr>
      </w:pPr>
      <w:r w:rsidRPr="00945A13">
        <w:rPr>
          <w:rFonts w:ascii="Times New Roman" w:hAnsi="Times New Roman" w:cs="Times New Roman"/>
          <w:sz w:val="28"/>
          <w:szCs w:val="28"/>
          <w:highlight w:val="green"/>
        </w:rPr>
        <w:t>среда обитания;</w:t>
      </w:r>
    </w:p>
    <w:p w:rsidR="00884FC2" w:rsidRPr="00945A13" w:rsidRDefault="00884FC2" w:rsidP="00E428F5">
      <w:pPr>
        <w:numPr>
          <w:ilvl w:val="0"/>
          <w:numId w:val="21"/>
        </w:numPr>
        <w:spacing w:after="0" w:line="360" w:lineRule="auto"/>
        <w:jc w:val="both"/>
        <w:rPr>
          <w:rFonts w:ascii="Times New Roman" w:hAnsi="Times New Roman" w:cs="Times New Roman"/>
          <w:sz w:val="28"/>
          <w:szCs w:val="28"/>
          <w:highlight w:val="green"/>
        </w:rPr>
      </w:pPr>
      <w:r w:rsidRPr="00945A13">
        <w:rPr>
          <w:rFonts w:ascii="Times New Roman" w:hAnsi="Times New Roman" w:cs="Times New Roman"/>
          <w:sz w:val="28"/>
          <w:szCs w:val="28"/>
          <w:highlight w:val="green"/>
        </w:rPr>
        <w:t>операционная система (ОС);</w:t>
      </w:r>
    </w:p>
    <w:p w:rsidR="00884FC2" w:rsidRPr="00945A13" w:rsidRDefault="00884FC2" w:rsidP="00E428F5">
      <w:pPr>
        <w:numPr>
          <w:ilvl w:val="0"/>
          <w:numId w:val="21"/>
        </w:numPr>
        <w:spacing w:after="0" w:line="360" w:lineRule="auto"/>
        <w:jc w:val="both"/>
        <w:rPr>
          <w:rFonts w:ascii="Times New Roman" w:hAnsi="Times New Roman" w:cs="Times New Roman"/>
          <w:sz w:val="28"/>
          <w:szCs w:val="28"/>
          <w:highlight w:val="green"/>
        </w:rPr>
      </w:pPr>
      <w:r w:rsidRPr="00945A13">
        <w:rPr>
          <w:rFonts w:ascii="Times New Roman" w:hAnsi="Times New Roman" w:cs="Times New Roman"/>
          <w:sz w:val="28"/>
          <w:szCs w:val="28"/>
          <w:highlight w:val="green"/>
        </w:rPr>
        <w:t>особенности алгоритма работы;</w:t>
      </w:r>
    </w:p>
    <w:p w:rsidR="00884FC2" w:rsidRPr="00945A13" w:rsidRDefault="00884FC2" w:rsidP="00E428F5">
      <w:pPr>
        <w:numPr>
          <w:ilvl w:val="0"/>
          <w:numId w:val="21"/>
        </w:numPr>
        <w:spacing w:after="0" w:line="360" w:lineRule="auto"/>
        <w:jc w:val="both"/>
        <w:rPr>
          <w:rFonts w:ascii="Times New Roman" w:hAnsi="Times New Roman" w:cs="Times New Roman"/>
          <w:sz w:val="28"/>
          <w:szCs w:val="28"/>
          <w:highlight w:val="green"/>
        </w:rPr>
      </w:pPr>
      <w:r w:rsidRPr="00945A13">
        <w:rPr>
          <w:rFonts w:ascii="Times New Roman" w:hAnsi="Times New Roman" w:cs="Times New Roman"/>
          <w:sz w:val="28"/>
          <w:szCs w:val="28"/>
          <w:highlight w:val="green"/>
        </w:rPr>
        <w:t>деструктивные возможности.</w:t>
      </w:r>
    </w:p>
    <w:p w:rsidR="00884FC2" w:rsidRPr="00945A13" w:rsidRDefault="00884FC2" w:rsidP="00884FC2">
      <w:pPr>
        <w:spacing w:after="0" w:line="360" w:lineRule="auto"/>
        <w:ind w:firstLine="425"/>
        <w:jc w:val="both"/>
        <w:rPr>
          <w:rFonts w:ascii="Times New Roman" w:hAnsi="Times New Roman" w:cs="Times New Roman"/>
          <w:sz w:val="28"/>
          <w:szCs w:val="28"/>
          <w:highlight w:val="green"/>
        </w:rPr>
      </w:pPr>
      <w:r w:rsidRPr="00945A13">
        <w:rPr>
          <w:rFonts w:ascii="Times New Roman" w:hAnsi="Times New Roman" w:cs="Times New Roman"/>
          <w:sz w:val="28"/>
          <w:szCs w:val="28"/>
          <w:highlight w:val="green"/>
        </w:rPr>
        <w:t>по </w:t>
      </w:r>
      <w:r w:rsidRPr="00945A13">
        <w:rPr>
          <w:rFonts w:ascii="Times New Roman" w:hAnsi="Times New Roman" w:cs="Times New Roman"/>
          <w:b/>
          <w:bCs/>
          <w:i/>
          <w:iCs/>
          <w:sz w:val="28"/>
          <w:szCs w:val="28"/>
          <w:highlight w:val="green"/>
        </w:rPr>
        <w:t>среде обитания</w:t>
      </w:r>
      <w:r w:rsidRPr="00945A13">
        <w:rPr>
          <w:rFonts w:ascii="Times New Roman" w:hAnsi="Times New Roman" w:cs="Times New Roman"/>
          <w:sz w:val="28"/>
          <w:szCs w:val="28"/>
          <w:highlight w:val="green"/>
        </w:rPr>
        <w:t> вирусы можно разделить на:</w:t>
      </w:r>
    </w:p>
    <w:p w:rsidR="00884FC2" w:rsidRPr="00945A13" w:rsidRDefault="00884FC2" w:rsidP="00E428F5">
      <w:pPr>
        <w:numPr>
          <w:ilvl w:val="0"/>
          <w:numId w:val="22"/>
        </w:numPr>
        <w:spacing w:after="0" w:line="360" w:lineRule="auto"/>
        <w:jc w:val="both"/>
        <w:rPr>
          <w:rFonts w:ascii="Times New Roman" w:hAnsi="Times New Roman" w:cs="Times New Roman"/>
          <w:sz w:val="28"/>
          <w:szCs w:val="28"/>
          <w:highlight w:val="green"/>
        </w:rPr>
      </w:pPr>
      <w:r w:rsidRPr="00945A13">
        <w:rPr>
          <w:rFonts w:ascii="Times New Roman" w:hAnsi="Times New Roman" w:cs="Times New Roman"/>
          <w:sz w:val="28"/>
          <w:szCs w:val="28"/>
          <w:highlight w:val="green"/>
        </w:rPr>
        <w:t>файловые;</w:t>
      </w:r>
    </w:p>
    <w:p w:rsidR="00884FC2" w:rsidRPr="00945A13" w:rsidRDefault="00884FC2" w:rsidP="00E428F5">
      <w:pPr>
        <w:numPr>
          <w:ilvl w:val="0"/>
          <w:numId w:val="22"/>
        </w:numPr>
        <w:spacing w:after="0" w:line="360" w:lineRule="auto"/>
        <w:jc w:val="both"/>
        <w:rPr>
          <w:rFonts w:ascii="Times New Roman" w:hAnsi="Times New Roman" w:cs="Times New Roman"/>
          <w:sz w:val="28"/>
          <w:szCs w:val="28"/>
          <w:highlight w:val="green"/>
        </w:rPr>
      </w:pPr>
      <w:r w:rsidRPr="00945A13">
        <w:rPr>
          <w:rFonts w:ascii="Times New Roman" w:hAnsi="Times New Roman" w:cs="Times New Roman"/>
          <w:sz w:val="28"/>
          <w:szCs w:val="28"/>
          <w:highlight w:val="green"/>
        </w:rPr>
        <w:t>загрузочные;</w:t>
      </w:r>
    </w:p>
    <w:p w:rsidR="00884FC2" w:rsidRPr="00945A13" w:rsidRDefault="00884FC2" w:rsidP="00E428F5">
      <w:pPr>
        <w:numPr>
          <w:ilvl w:val="0"/>
          <w:numId w:val="22"/>
        </w:numPr>
        <w:spacing w:after="0" w:line="360" w:lineRule="auto"/>
        <w:jc w:val="both"/>
        <w:rPr>
          <w:rFonts w:ascii="Times New Roman" w:hAnsi="Times New Roman" w:cs="Times New Roman"/>
          <w:sz w:val="28"/>
          <w:szCs w:val="28"/>
          <w:highlight w:val="green"/>
        </w:rPr>
      </w:pPr>
      <w:r w:rsidRPr="00945A13">
        <w:rPr>
          <w:rFonts w:ascii="Times New Roman" w:hAnsi="Times New Roman" w:cs="Times New Roman"/>
          <w:sz w:val="28"/>
          <w:szCs w:val="28"/>
          <w:highlight w:val="green"/>
        </w:rPr>
        <w:t>макро;</w:t>
      </w:r>
    </w:p>
    <w:p w:rsidR="00884FC2" w:rsidRPr="00945A13" w:rsidRDefault="00884FC2" w:rsidP="00E428F5">
      <w:pPr>
        <w:numPr>
          <w:ilvl w:val="0"/>
          <w:numId w:val="22"/>
        </w:numPr>
        <w:spacing w:after="0" w:line="360" w:lineRule="auto"/>
        <w:jc w:val="both"/>
        <w:rPr>
          <w:rFonts w:ascii="Times New Roman" w:hAnsi="Times New Roman" w:cs="Times New Roman"/>
          <w:sz w:val="28"/>
          <w:szCs w:val="28"/>
          <w:highlight w:val="green"/>
        </w:rPr>
      </w:pPr>
      <w:r w:rsidRPr="00945A13">
        <w:rPr>
          <w:rFonts w:ascii="Times New Roman" w:hAnsi="Times New Roman" w:cs="Times New Roman"/>
          <w:sz w:val="28"/>
          <w:szCs w:val="28"/>
          <w:highlight w:val="green"/>
        </w:rPr>
        <w:t>сетевые.</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b/>
          <w:bCs/>
          <w:i/>
          <w:iCs/>
          <w:sz w:val="28"/>
          <w:szCs w:val="28"/>
        </w:rPr>
        <w:t>Файловые вирусы</w:t>
      </w:r>
      <w:r w:rsidRPr="00884FC2">
        <w:rPr>
          <w:rFonts w:ascii="Times New Roman" w:hAnsi="Times New Roman" w:cs="Times New Roman"/>
          <w:sz w:val="28"/>
          <w:szCs w:val="28"/>
        </w:rPr>
        <w:t> либо различными способами внедряются в выполняемые файлы (наиболее распространенный тип вирусов), либо создают файлы-двойники (компаньон-вирусы), либо используют особенности организации файловой системы (link-вирусы).</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b/>
          <w:bCs/>
          <w:i/>
          <w:iCs/>
          <w:sz w:val="28"/>
          <w:szCs w:val="28"/>
        </w:rPr>
        <w:t>Загрузочные вирусы</w:t>
      </w:r>
      <w:r w:rsidRPr="00884FC2">
        <w:rPr>
          <w:rFonts w:ascii="Times New Roman" w:hAnsi="Times New Roman" w:cs="Times New Roman"/>
          <w:sz w:val="28"/>
          <w:szCs w:val="28"/>
        </w:rPr>
        <w:t> записывают себя либо в загрузочный сектор диска (boot-сектор), либо в сектор, содержащий системный загрузчик винчестера (Master Boot Record), либо меняют указатель на активный boot-сектор.</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b/>
          <w:bCs/>
          <w:i/>
          <w:iCs/>
          <w:sz w:val="28"/>
          <w:szCs w:val="28"/>
        </w:rPr>
        <w:t>Макро-вирусы</w:t>
      </w:r>
      <w:r w:rsidRPr="00884FC2">
        <w:rPr>
          <w:rFonts w:ascii="Times New Roman" w:hAnsi="Times New Roman" w:cs="Times New Roman"/>
          <w:sz w:val="28"/>
          <w:szCs w:val="28"/>
        </w:rPr>
        <w:t> заражают файлы-документы и электронные таблицы нескольких популярных редакторов.</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b/>
          <w:bCs/>
          <w:i/>
          <w:iCs/>
          <w:sz w:val="28"/>
          <w:szCs w:val="28"/>
        </w:rPr>
        <w:t>Сетевые вирусы</w:t>
      </w:r>
      <w:r w:rsidRPr="00884FC2">
        <w:rPr>
          <w:rFonts w:ascii="Times New Roman" w:hAnsi="Times New Roman" w:cs="Times New Roman"/>
          <w:sz w:val="28"/>
          <w:szCs w:val="28"/>
        </w:rPr>
        <w:t> используют для своего распространения протоколы или команды компьютерных сетей и электронной почты.</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sz w:val="28"/>
          <w:szCs w:val="28"/>
        </w:rPr>
        <w:t>Существует большое количество сочетаний - например, </w:t>
      </w:r>
      <w:r w:rsidRPr="00884FC2">
        <w:rPr>
          <w:rFonts w:ascii="Times New Roman" w:hAnsi="Times New Roman" w:cs="Times New Roman"/>
          <w:b/>
          <w:bCs/>
          <w:i/>
          <w:iCs/>
          <w:sz w:val="28"/>
          <w:szCs w:val="28"/>
        </w:rPr>
        <w:t>файлово-загрузочные</w:t>
      </w:r>
      <w:r w:rsidRPr="00884FC2">
        <w:rPr>
          <w:rFonts w:ascii="Times New Roman" w:hAnsi="Times New Roman" w:cs="Times New Roman"/>
          <w:sz w:val="28"/>
          <w:szCs w:val="28"/>
        </w:rPr>
        <w:t xml:space="preserve"> вирусы, заражающие как файлы, так и загрузочные сектора дисков. Такие вирусы, как правило, имеют довольно сложный алгоритм работы, часто </w:t>
      </w:r>
      <w:r w:rsidRPr="00884FC2">
        <w:rPr>
          <w:rFonts w:ascii="Times New Roman" w:hAnsi="Times New Roman" w:cs="Times New Roman"/>
          <w:sz w:val="28"/>
          <w:szCs w:val="28"/>
        </w:rPr>
        <w:lastRenderedPageBreak/>
        <w:t>применяют оригинальные методы проникновения в систему, используют стелс и полиморфик-технологии. Другой пример такого сочетания - </w:t>
      </w:r>
      <w:r w:rsidRPr="00884FC2">
        <w:rPr>
          <w:rFonts w:ascii="Times New Roman" w:hAnsi="Times New Roman" w:cs="Times New Roman"/>
          <w:b/>
          <w:bCs/>
          <w:i/>
          <w:iCs/>
          <w:sz w:val="28"/>
          <w:szCs w:val="28"/>
        </w:rPr>
        <w:t>сетевой макро-вирус</w:t>
      </w:r>
      <w:r w:rsidRPr="00884FC2">
        <w:rPr>
          <w:rFonts w:ascii="Times New Roman" w:hAnsi="Times New Roman" w:cs="Times New Roman"/>
          <w:sz w:val="28"/>
          <w:szCs w:val="28"/>
        </w:rPr>
        <w:t>, который не только заражает редактируемые документы, но и рассылает свои копии по электронной почте.</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sz w:val="28"/>
          <w:szCs w:val="28"/>
        </w:rPr>
        <w:t>Заражаемая </w:t>
      </w:r>
      <w:r w:rsidRPr="00884FC2">
        <w:rPr>
          <w:rFonts w:ascii="Times New Roman" w:hAnsi="Times New Roman" w:cs="Times New Roman"/>
          <w:b/>
          <w:bCs/>
          <w:i/>
          <w:iCs/>
          <w:sz w:val="28"/>
          <w:szCs w:val="28"/>
        </w:rPr>
        <w:t>операционная система</w:t>
      </w:r>
      <w:r w:rsidRPr="00884FC2">
        <w:rPr>
          <w:rFonts w:ascii="Times New Roman" w:hAnsi="Times New Roman" w:cs="Times New Roman"/>
          <w:sz w:val="28"/>
          <w:szCs w:val="28"/>
        </w:rPr>
        <w:t> (вернее, ОС, объекты которой подвержены заражению) является вторым уровнем деления вирусов на классы. Каждый файловый или сетевой вирус заражает файлы какой-либо одной или нескольких OS - DOS, Windows, Win95/NT, OS/2 и т.д. Макро-вирусы заражают файлы форматов Word, Excel, Office97. Загрузочные вирусы также ориентированы на конкретные форматы расположения системных данных в загрузочных секторах дисков.</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sz w:val="28"/>
          <w:szCs w:val="28"/>
        </w:rPr>
        <w:t>Среди </w:t>
      </w:r>
      <w:r w:rsidRPr="00884FC2">
        <w:rPr>
          <w:rFonts w:ascii="Times New Roman" w:hAnsi="Times New Roman" w:cs="Times New Roman"/>
          <w:b/>
          <w:bCs/>
          <w:i/>
          <w:iCs/>
          <w:sz w:val="28"/>
          <w:szCs w:val="28"/>
        </w:rPr>
        <w:t>особенностей алгоритма работы</w:t>
      </w:r>
      <w:r w:rsidRPr="00884FC2">
        <w:rPr>
          <w:rFonts w:ascii="Times New Roman" w:hAnsi="Times New Roman" w:cs="Times New Roman"/>
          <w:sz w:val="28"/>
          <w:szCs w:val="28"/>
        </w:rPr>
        <w:t> вирусов выделяются следующие пункты:</w:t>
      </w:r>
    </w:p>
    <w:p w:rsidR="00884FC2" w:rsidRPr="00884FC2" w:rsidRDefault="00884FC2" w:rsidP="00E428F5">
      <w:pPr>
        <w:numPr>
          <w:ilvl w:val="0"/>
          <w:numId w:val="23"/>
        </w:numPr>
        <w:spacing w:after="0" w:line="360" w:lineRule="auto"/>
        <w:jc w:val="both"/>
        <w:rPr>
          <w:rFonts w:ascii="Times New Roman" w:hAnsi="Times New Roman" w:cs="Times New Roman"/>
          <w:sz w:val="28"/>
          <w:szCs w:val="28"/>
        </w:rPr>
      </w:pPr>
      <w:r w:rsidRPr="00884FC2">
        <w:rPr>
          <w:rFonts w:ascii="Times New Roman" w:hAnsi="Times New Roman" w:cs="Times New Roman"/>
          <w:sz w:val="28"/>
          <w:szCs w:val="28"/>
        </w:rPr>
        <w:t>резидентность;</w:t>
      </w:r>
    </w:p>
    <w:p w:rsidR="00884FC2" w:rsidRPr="00884FC2" w:rsidRDefault="00884FC2" w:rsidP="00E428F5">
      <w:pPr>
        <w:numPr>
          <w:ilvl w:val="0"/>
          <w:numId w:val="23"/>
        </w:numPr>
        <w:spacing w:after="0" w:line="360" w:lineRule="auto"/>
        <w:jc w:val="both"/>
        <w:rPr>
          <w:rFonts w:ascii="Times New Roman" w:hAnsi="Times New Roman" w:cs="Times New Roman"/>
          <w:sz w:val="28"/>
          <w:szCs w:val="28"/>
        </w:rPr>
      </w:pPr>
      <w:r w:rsidRPr="00884FC2">
        <w:rPr>
          <w:rFonts w:ascii="Times New Roman" w:hAnsi="Times New Roman" w:cs="Times New Roman"/>
          <w:sz w:val="28"/>
          <w:szCs w:val="28"/>
        </w:rPr>
        <w:t>использование стелс-алгоритмов;</w:t>
      </w:r>
    </w:p>
    <w:p w:rsidR="00884FC2" w:rsidRPr="00884FC2" w:rsidRDefault="00884FC2" w:rsidP="00E428F5">
      <w:pPr>
        <w:numPr>
          <w:ilvl w:val="0"/>
          <w:numId w:val="23"/>
        </w:numPr>
        <w:spacing w:after="0" w:line="360" w:lineRule="auto"/>
        <w:jc w:val="both"/>
        <w:rPr>
          <w:rFonts w:ascii="Times New Roman" w:hAnsi="Times New Roman" w:cs="Times New Roman"/>
          <w:sz w:val="28"/>
          <w:szCs w:val="28"/>
        </w:rPr>
      </w:pPr>
      <w:r w:rsidRPr="00884FC2">
        <w:rPr>
          <w:rFonts w:ascii="Times New Roman" w:hAnsi="Times New Roman" w:cs="Times New Roman"/>
          <w:sz w:val="28"/>
          <w:szCs w:val="28"/>
        </w:rPr>
        <w:t>самошифрование и полиморфичность;</w:t>
      </w:r>
    </w:p>
    <w:p w:rsidR="00884FC2" w:rsidRPr="00884FC2" w:rsidRDefault="00884FC2" w:rsidP="00E428F5">
      <w:pPr>
        <w:numPr>
          <w:ilvl w:val="0"/>
          <w:numId w:val="23"/>
        </w:numPr>
        <w:spacing w:after="0" w:line="360" w:lineRule="auto"/>
        <w:jc w:val="both"/>
        <w:rPr>
          <w:rFonts w:ascii="Times New Roman" w:hAnsi="Times New Roman" w:cs="Times New Roman"/>
          <w:sz w:val="28"/>
          <w:szCs w:val="28"/>
        </w:rPr>
      </w:pPr>
      <w:r w:rsidRPr="00884FC2">
        <w:rPr>
          <w:rFonts w:ascii="Times New Roman" w:hAnsi="Times New Roman" w:cs="Times New Roman"/>
          <w:sz w:val="28"/>
          <w:szCs w:val="28"/>
        </w:rPr>
        <w:t>использование нестандартных приемов.</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945A13">
        <w:rPr>
          <w:rFonts w:ascii="Times New Roman" w:hAnsi="Times New Roman" w:cs="Times New Roman"/>
          <w:b/>
          <w:bCs/>
          <w:i/>
          <w:iCs/>
          <w:sz w:val="28"/>
          <w:szCs w:val="28"/>
          <w:highlight w:val="green"/>
        </w:rPr>
        <w:t>Резидентный</w:t>
      </w:r>
      <w:r w:rsidRPr="00945A13">
        <w:rPr>
          <w:rFonts w:ascii="Times New Roman" w:hAnsi="Times New Roman" w:cs="Times New Roman"/>
          <w:sz w:val="28"/>
          <w:szCs w:val="28"/>
          <w:highlight w:val="green"/>
        </w:rPr>
        <w:t> вирус при инфицировании компьютера оставляет в оперативной памяти свою резидентную часть, которая затем перехватывает обращения операционной системы к объектам заражения и внедряется в них. Резидентные вирусы находятся в памяти и являются активными вплоть до выключения компьютера или перезагрузки операционной системы. Нерезидентные вирусы не заражают память компьютера и сохраняют активность ограниченное время.</w:t>
      </w:r>
      <w:r w:rsidRPr="00884FC2">
        <w:rPr>
          <w:rFonts w:ascii="Times New Roman" w:hAnsi="Times New Roman" w:cs="Times New Roman"/>
          <w:sz w:val="28"/>
          <w:szCs w:val="28"/>
        </w:rPr>
        <w:t xml:space="preserve"> Некоторые вирусы оставляют в оперативной памяти небольшие резидентные программы, которые не распространяют вирус. Такие вирусы считаются нерезидентными.</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sz w:val="28"/>
          <w:szCs w:val="28"/>
        </w:rPr>
        <w:t>Резидентными можно считать макро-вирусы, посколько они постоянно присутствуют в памяти компьютера на все время работы зараженного редактора. При этом роль операционной системы берет на себя редактор, а понятие «перезагрузка операционной системы» трактуется как выход из редактора.</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sz w:val="28"/>
          <w:szCs w:val="28"/>
        </w:rPr>
        <w:t xml:space="preserve">В многозадачных операционных системах время «жизни» резидентного DOS-вируса также может быть ограничено моментом закрытия зараженного DOS-окна, а </w:t>
      </w:r>
      <w:r w:rsidRPr="00884FC2">
        <w:rPr>
          <w:rFonts w:ascii="Times New Roman" w:hAnsi="Times New Roman" w:cs="Times New Roman"/>
          <w:sz w:val="28"/>
          <w:szCs w:val="28"/>
        </w:rPr>
        <w:lastRenderedPageBreak/>
        <w:t>активность загрузочных вирусов в некоторых операционных системах ограничивается моментом инсталляции дисковых драйверов ОС.</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sz w:val="28"/>
          <w:szCs w:val="28"/>
        </w:rPr>
        <w:t>Использование </w:t>
      </w:r>
      <w:r w:rsidRPr="00884FC2">
        <w:rPr>
          <w:rFonts w:ascii="Times New Roman" w:hAnsi="Times New Roman" w:cs="Times New Roman"/>
          <w:b/>
          <w:bCs/>
          <w:i/>
          <w:iCs/>
          <w:sz w:val="28"/>
          <w:szCs w:val="28"/>
        </w:rPr>
        <w:t>стелс - алгоритмов</w:t>
      </w:r>
      <w:r w:rsidRPr="00884FC2">
        <w:rPr>
          <w:rFonts w:ascii="Times New Roman" w:hAnsi="Times New Roman" w:cs="Times New Roman"/>
          <w:sz w:val="28"/>
          <w:szCs w:val="28"/>
        </w:rPr>
        <w:t> позволяет вирусам полностью или частично скрыть себя в системе. Наиболее распространенным стелс-алгоритмом является перехват запросов ОС на чтение/запись зараженных объектов. Стелс-вирусы при этом либо временно лечат их, либо «подставляют» вместо себя незараженные участки информации. В случае макровирусов наиболее популярный способ — запрет вызовов меню просмотра макросов. Один из первых файловых стелс-вирусов — вирус «Frodo», первый загрузочный стелс-вирус — «Brain».</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945A13">
        <w:rPr>
          <w:rFonts w:ascii="Times New Roman" w:hAnsi="Times New Roman" w:cs="Times New Roman"/>
          <w:b/>
          <w:bCs/>
          <w:i/>
          <w:iCs/>
          <w:sz w:val="28"/>
          <w:szCs w:val="28"/>
          <w:highlight w:val="green"/>
        </w:rPr>
        <w:t>Самошифрование и полиморфичность</w:t>
      </w:r>
      <w:r w:rsidRPr="00945A13">
        <w:rPr>
          <w:rFonts w:ascii="Times New Roman" w:hAnsi="Times New Roman" w:cs="Times New Roman"/>
          <w:sz w:val="28"/>
          <w:szCs w:val="28"/>
          <w:highlight w:val="green"/>
        </w:rPr>
        <w:t> используются практически всеми типами вирусов для того, чтобы максимально усложнить процедуру детектирования вируса.</w:t>
      </w:r>
      <w:r w:rsidRPr="00884FC2">
        <w:rPr>
          <w:rFonts w:ascii="Times New Roman" w:hAnsi="Times New Roman" w:cs="Times New Roman"/>
          <w:sz w:val="28"/>
          <w:szCs w:val="28"/>
        </w:rPr>
        <w:t xml:space="preserve"> Полиморфик-вирусы (polymorphic) - это достаточно трудно обнаружимые вирусы, не имеющие сигнатур, т.е. не содержащие ни одного постоянного участка кода. В большинстве случаев два образца одного и того же полиморфик-вируса не будут иметь ни одного совпадения. Это достигается шифрованием основного тела вируса и модификациями программы-расшифровщика.</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945A13">
        <w:rPr>
          <w:rFonts w:ascii="Times New Roman" w:hAnsi="Times New Roman" w:cs="Times New Roman"/>
          <w:sz w:val="28"/>
          <w:szCs w:val="28"/>
          <w:highlight w:val="green"/>
        </w:rPr>
        <w:t>Различные </w:t>
      </w:r>
      <w:r w:rsidRPr="00945A13">
        <w:rPr>
          <w:rFonts w:ascii="Times New Roman" w:hAnsi="Times New Roman" w:cs="Times New Roman"/>
          <w:b/>
          <w:bCs/>
          <w:i/>
          <w:iCs/>
          <w:sz w:val="28"/>
          <w:szCs w:val="28"/>
          <w:highlight w:val="green"/>
        </w:rPr>
        <w:t>нестандартные приемы</w:t>
      </w:r>
      <w:r w:rsidRPr="00945A13">
        <w:rPr>
          <w:rFonts w:ascii="Times New Roman" w:hAnsi="Times New Roman" w:cs="Times New Roman"/>
          <w:sz w:val="28"/>
          <w:szCs w:val="28"/>
          <w:highlight w:val="green"/>
        </w:rPr>
        <w:t> часто используются в вирусах для того, чтобы как можно глубже спрятать себя в ядре ОС (как это делает вирус «ЗАРАЗА»), защитить от обнаружения свою резидентную копию (вирусы «ТРУО», «Trout2»)</w:t>
      </w:r>
      <w:r w:rsidRPr="00945A13">
        <w:rPr>
          <w:rFonts w:ascii="Times New Roman" w:hAnsi="Times New Roman" w:cs="Times New Roman"/>
          <w:sz w:val="28"/>
          <w:szCs w:val="28"/>
          <w:highlight w:val="green"/>
          <w:vertAlign w:val="subscript"/>
        </w:rPr>
        <w:t>?</w:t>
      </w:r>
      <w:r w:rsidRPr="00945A13">
        <w:rPr>
          <w:rFonts w:ascii="Times New Roman" w:hAnsi="Times New Roman" w:cs="Times New Roman"/>
          <w:sz w:val="28"/>
          <w:szCs w:val="28"/>
          <w:highlight w:val="green"/>
        </w:rPr>
        <w:t> затруднить лечение от вируса (например, поместив свою копию в Flash-BIOS) и т.д.</w:t>
      </w:r>
    </w:p>
    <w:p w:rsidR="00884FC2" w:rsidRPr="00FE3ADA" w:rsidRDefault="00884FC2" w:rsidP="00884FC2">
      <w:pPr>
        <w:spacing w:after="0" w:line="360" w:lineRule="auto"/>
        <w:ind w:firstLine="425"/>
        <w:jc w:val="both"/>
        <w:rPr>
          <w:rFonts w:ascii="Times New Roman" w:hAnsi="Times New Roman" w:cs="Times New Roman"/>
          <w:sz w:val="28"/>
          <w:szCs w:val="28"/>
          <w:highlight w:val="green"/>
        </w:rPr>
      </w:pPr>
      <w:r w:rsidRPr="00FE3ADA">
        <w:rPr>
          <w:rFonts w:ascii="Times New Roman" w:hAnsi="Times New Roman" w:cs="Times New Roman"/>
          <w:sz w:val="28"/>
          <w:szCs w:val="28"/>
          <w:highlight w:val="green"/>
        </w:rPr>
        <w:t>По </w:t>
      </w:r>
      <w:r w:rsidRPr="00FE3ADA">
        <w:rPr>
          <w:rFonts w:ascii="Times New Roman" w:hAnsi="Times New Roman" w:cs="Times New Roman"/>
          <w:b/>
          <w:bCs/>
          <w:i/>
          <w:iCs/>
          <w:sz w:val="28"/>
          <w:szCs w:val="28"/>
          <w:highlight w:val="green"/>
        </w:rPr>
        <w:t>деструктивным возможностям</w:t>
      </w:r>
      <w:r w:rsidRPr="00FE3ADA">
        <w:rPr>
          <w:rFonts w:ascii="Times New Roman" w:hAnsi="Times New Roman" w:cs="Times New Roman"/>
          <w:sz w:val="28"/>
          <w:szCs w:val="28"/>
          <w:highlight w:val="green"/>
        </w:rPr>
        <w:t> вирусы можно разделить на:</w:t>
      </w:r>
    </w:p>
    <w:p w:rsidR="00884FC2" w:rsidRPr="00FE3ADA" w:rsidRDefault="00884FC2" w:rsidP="00E428F5">
      <w:pPr>
        <w:numPr>
          <w:ilvl w:val="0"/>
          <w:numId w:val="24"/>
        </w:numPr>
        <w:spacing w:after="0" w:line="360" w:lineRule="auto"/>
        <w:jc w:val="both"/>
        <w:rPr>
          <w:rFonts w:ascii="Times New Roman" w:hAnsi="Times New Roman" w:cs="Times New Roman"/>
          <w:sz w:val="28"/>
          <w:szCs w:val="28"/>
          <w:highlight w:val="green"/>
        </w:rPr>
      </w:pPr>
      <w:r w:rsidRPr="00FE3ADA">
        <w:rPr>
          <w:rFonts w:ascii="Times New Roman" w:hAnsi="Times New Roman" w:cs="Times New Roman"/>
          <w:sz w:val="28"/>
          <w:szCs w:val="28"/>
          <w:highlight w:val="green"/>
        </w:rPr>
        <w:t>безвредные, т.е. никак не влияющие на работу компьютера (кроме уменьшения свободной памяти на диске в результате своего распространения);</w:t>
      </w:r>
    </w:p>
    <w:p w:rsidR="00884FC2" w:rsidRPr="00FE3ADA" w:rsidRDefault="00884FC2" w:rsidP="00E428F5">
      <w:pPr>
        <w:numPr>
          <w:ilvl w:val="0"/>
          <w:numId w:val="24"/>
        </w:numPr>
        <w:spacing w:after="0" w:line="360" w:lineRule="auto"/>
        <w:jc w:val="both"/>
        <w:rPr>
          <w:rFonts w:ascii="Times New Roman" w:hAnsi="Times New Roman" w:cs="Times New Roman"/>
          <w:sz w:val="28"/>
          <w:szCs w:val="28"/>
          <w:highlight w:val="green"/>
        </w:rPr>
      </w:pPr>
      <w:r w:rsidRPr="00FE3ADA">
        <w:rPr>
          <w:rFonts w:ascii="Times New Roman" w:hAnsi="Times New Roman" w:cs="Times New Roman"/>
          <w:sz w:val="28"/>
          <w:szCs w:val="28"/>
          <w:highlight w:val="green"/>
        </w:rPr>
        <w:t>неопасные, влияние которых ограничивается уменьшением свободной памяти на диске и графическими, звуковыми и пр. эффектами;</w:t>
      </w:r>
    </w:p>
    <w:p w:rsidR="00884FC2" w:rsidRPr="00FE3ADA" w:rsidRDefault="00884FC2" w:rsidP="00E428F5">
      <w:pPr>
        <w:numPr>
          <w:ilvl w:val="0"/>
          <w:numId w:val="24"/>
        </w:numPr>
        <w:spacing w:after="0" w:line="360" w:lineRule="auto"/>
        <w:jc w:val="both"/>
        <w:rPr>
          <w:rFonts w:ascii="Times New Roman" w:hAnsi="Times New Roman" w:cs="Times New Roman"/>
          <w:sz w:val="28"/>
          <w:szCs w:val="28"/>
          <w:highlight w:val="green"/>
        </w:rPr>
      </w:pPr>
      <w:r w:rsidRPr="00FE3ADA">
        <w:rPr>
          <w:rFonts w:ascii="Times New Roman" w:hAnsi="Times New Roman" w:cs="Times New Roman"/>
          <w:sz w:val="28"/>
          <w:szCs w:val="28"/>
          <w:highlight w:val="green"/>
        </w:rPr>
        <w:t>опасные вирусы, которые могут привести к серьезным сбоям в работе компьютера;</w:t>
      </w:r>
    </w:p>
    <w:p w:rsidR="00884FC2" w:rsidRPr="00FE3ADA" w:rsidRDefault="00884FC2" w:rsidP="00E428F5">
      <w:pPr>
        <w:numPr>
          <w:ilvl w:val="0"/>
          <w:numId w:val="24"/>
        </w:numPr>
        <w:spacing w:after="0" w:line="360" w:lineRule="auto"/>
        <w:jc w:val="both"/>
        <w:rPr>
          <w:rFonts w:ascii="Times New Roman" w:hAnsi="Times New Roman" w:cs="Times New Roman"/>
          <w:sz w:val="28"/>
          <w:szCs w:val="28"/>
          <w:highlight w:val="green"/>
        </w:rPr>
      </w:pPr>
      <w:r w:rsidRPr="00FE3ADA">
        <w:rPr>
          <w:rFonts w:ascii="Times New Roman" w:hAnsi="Times New Roman" w:cs="Times New Roman"/>
          <w:sz w:val="28"/>
          <w:szCs w:val="28"/>
          <w:highlight w:val="green"/>
        </w:rPr>
        <w:t xml:space="preserve">очень опасные, в алгоритм работы которых, заведомо заложены процедуры, которые могут привести к потере программ, уничтожить данные, стереть необходимую для работы компьютера информацию, записанную в системных областях памяти, и даже, как гласит одна из непроверенных компьютерных </w:t>
      </w:r>
      <w:r w:rsidRPr="00FE3ADA">
        <w:rPr>
          <w:rFonts w:ascii="Times New Roman" w:hAnsi="Times New Roman" w:cs="Times New Roman"/>
          <w:sz w:val="28"/>
          <w:szCs w:val="28"/>
          <w:highlight w:val="green"/>
        </w:rPr>
        <w:lastRenderedPageBreak/>
        <w:t>легенд, способствовать быстрому износу движущихся частей механизмов - вводить в резонанс и разрушать головки некоторых типов винчестеров.</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sz w:val="28"/>
          <w:szCs w:val="28"/>
        </w:rPr>
        <w:t>Но даже если в алгоритме вируса не найдено ветвей, наносящих ущерб системе, этот вирус нельзя с полной уверенностью назвать безвредным, так как проникновение его в компьютер может вызвать непредсказуемые и порой катастрофические последствия. Ведь вирус, как и всякая программа, имеет ошибки, в результате которых могут быть испорчены как файлы, так и сектора дисков (например, вполне безобидный на первый взгляд вирус «DenZuk» довольно корректно работает с 360К дискетами, но может уничтожить информацию на дискетах большего объема). До сих пор попадаются вирусы, определяющие «СОМ или ЕХЕ» не по внутреннему формату файла, а по его расширению. Естественно, что при несовпадении формата и расширения имени файл после заражения оказывается неработоспособным. Возможно также «заклинивание» резидентного вируса и системы при использовании новых версий DOS, при работе в Windows или с другими мощными программными системами. И так далее. Загрузочные вирусы; Макровирусы; Полиморфик-вирусы; Прочие «вредные программы»; Резидентные вирусы; Сетевые вирусы; Стелс-вирусы; Файловые вирусы; IRC-черви.</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b/>
          <w:bCs/>
          <w:i/>
          <w:iCs/>
          <w:sz w:val="28"/>
          <w:szCs w:val="28"/>
        </w:rPr>
        <w:t>Методы обнаружения и удаления компьютерных вирусов</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sz w:val="28"/>
          <w:szCs w:val="28"/>
        </w:rPr>
        <w:t>При работе с современным персональным компьютером пользователя (а особенно начинающего) может подстерегать множество неприятностей: потеря данных, зависание системы, выход из строя отдельных частей компьютера и другие. Одной из причин этих проблем (наряду с ошибками в программном обеспечении) и неумелыми действиями самого оператора ПЭВМ, могут быть проникшие в систему компьютерные вирусы. Эти программы подобно биологическим вирусам размножаются, записываясь в системные области диска, или, приписываясь к файлам,  производят различные нежелательные действия, которые, зачастую, имеют катастрофические последствия. Чтобы не стать жертвой этой напасти, каждому пользователю следует хорошо знать принципы защиты от компьютерных вирусов.</w:t>
      </w:r>
    </w:p>
    <w:p w:rsidR="00884FC2" w:rsidRPr="00FE3ADA" w:rsidRDefault="00884FC2" w:rsidP="00884FC2">
      <w:pPr>
        <w:spacing w:after="0" w:line="360" w:lineRule="auto"/>
        <w:ind w:firstLine="425"/>
        <w:jc w:val="both"/>
        <w:rPr>
          <w:rFonts w:ascii="Times New Roman" w:hAnsi="Times New Roman" w:cs="Times New Roman"/>
          <w:sz w:val="28"/>
          <w:szCs w:val="28"/>
          <w:highlight w:val="green"/>
        </w:rPr>
      </w:pPr>
      <w:r w:rsidRPr="00FE3ADA">
        <w:rPr>
          <w:rFonts w:ascii="Times New Roman" w:hAnsi="Times New Roman" w:cs="Times New Roman"/>
          <w:sz w:val="28"/>
          <w:szCs w:val="28"/>
          <w:highlight w:val="green"/>
        </w:rPr>
        <w:t xml:space="preserve">Способы противодействия компьютерным вирусам можно разделить на несколько групп: профилактика вирусного заражения и уменьшение предполагаемого ущерба от такого заражения; методика использования </w:t>
      </w:r>
      <w:r w:rsidRPr="00FE3ADA">
        <w:rPr>
          <w:rFonts w:ascii="Times New Roman" w:hAnsi="Times New Roman" w:cs="Times New Roman"/>
          <w:sz w:val="28"/>
          <w:szCs w:val="28"/>
          <w:highlight w:val="green"/>
        </w:rPr>
        <w:lastRenderedPageBreak/>
        <w:t>антивирусных программ, в том числе обезвреживание и удаление известного вируса; способы обнаружения и удаления неизвестного вируса.</w:t>
      </w:r>
    </w:p>
    <w:p w:rsidR="00884FC2" w:rsidRPr="00FE3ADA" w:rsidRDefault="00884FC2" w:rsidP="00E428F5">
      <w:pPr>
        <w:numPr>
          <w:ilvl w:val="0"/>
          <w:numId w:val="25"/>
        </w:numPr>
        <w:spacing w:after="0" w:line="360" w:lineRule="auto"/>
        <w:jc w:val="both"/>
        <w:rPr>
          <w:rFonts w:ascii="Times New Roman" w:hAnsi="Times New Roman" w:cs="Times New Roman"/>
          <w:sz w:val="28"/>
          <w:szCs w:val="28"/>
          <w:highlight w:val="green"/>
        </w:rPr>
      </w:pPr>
      <w:r w:rsidRPr="00FE3ADA">
        <w:rPr>
          <w:rFonts w:ascii="Times New Roman" w:hAnsi="Times New Roman" w:cs="Times New Roman"/>
          <w:sz w:val="28"/>
          <w:szCs w:val="28"/>
          <w:highlight w:val="green"/>
        </w:rPr>
        <w:t>Анализ алгоритма вируса</w:t>
      </w:r>
    </w:p>
    <w:p w:rsidR="00884FC2" w:rsidRPr="00FE3ADA" w:rsidRDefault="00884FC2" w:rsidP="00E428F5">
      <w:pPr>
        <w:numPr>
          <w:ilvl w:val="0"/>
          <w:numId w:val="25"/>
        </w:numPr>
        <w:spacing w:after="0" w:line="360" w:lineRule="auto"/>
        <w:jc w:val="both"/>
        <w:rPr>
          <w:rFonts w:ascii="Times New Roman" w:hAnsi="Times New Roman" w:cs="Times New Roman"/>
          <w:sz w:val="28"/>
          <w:szCs w:val="28"/>
          <w:highlight w:val="green"/>
        </w:rPr>
      </w:pPr>
      <w:r w:rsidRPr="00FE3ADA">
        <w:rPr>
          <w:rFonts w:ascii="Times New Roman" w:hAnsi="Times New Roman" w:cs="Times New Roman"/>
          <w:sz w:val="28"/>
          <w:szCs w:val="28"/>
          <w:highlight w:val="green"/>
        </w:rPr>
        <w:t>Антивирусные программы</w:t>
      </w:r>
    </w:p>
    <w:p w:rsidR="00884FC2" w:rsidRPr="00FE3ADA" w:rsidRDefault="00884FC2" w:rsidP="00E428F5">
      <w:pPr>
        <w:numPr>
          <w:ilvl w:val="0"/>
          <w:numId w:val="25"/>
        </w:numPr>
        <w:spacing w:after="0" w:line="360" w:lineRule="auto"/>
        <w:jc w:val="both"/>
        <w:rPr>
          <w:rFonts w:ascii="Times New Roman" w:hAnsi="Times New Roman" w:cs="Times New Roman"/>
          <w:sz w:val="28"/>
          <w:szCs w:val="28"/>
          <w:highlight w:val="green"/>
        </w:rPr>
      </w:pPr>
      <w:r w:rsidRPr="00FE3ADA">
        <w:rPr>
          <w:rFonts w:ascii="Times New Roman" w:hAnsi="Times New Roman" w:cs="Times New Roman"/>
          <w:sz w:val="28"/>
          <w:szCs w:val="28"/>
          <w:highlight w:val="green"/>
        </w:rPr>
        <w:t>Восстановление пораженных объектов</w:t>
      </w:r>
    </w:p>
    <w:p w:rsidR="00884FC2" w:rsidRPr="00FE3ADA" w:rsidRDefault="00884FC2" w:rsidP="00E428F5">
      <w:pPr>
        <w:numPr>
          <w:ilvl w:val="0"/>
          <w:numId w:val="25"/>
        </w:numPr>
        <w:spacing w:after="0" w:line="360" w:lineRule="auto"/>
        <w:jc w:val="both"/>
        <w:rPr>
          <w:rFonts w:ascii="Times New Roman" w:hAnsi="Times New Roman" w:cs="Times New Roman"/>
          <w:sz w:val="28"/>
          <w:szCs w:val="28"/>
          <w:highlight w:val="green"/>
        </w:rPr>
      </w:pPr>
      <w:r w:rsidRPr="00FE3ADA">
        <w:rPr>
          <w:rFonts w:ascii="Times New Roman" w:hAnsi="Times New Roman" w:cs="Times New Roman"/>
          <w:sz w:val="28"/>
          <w:szCs w:val="28"/>
          <w:highlight w:val="green"/>
        </w:rPr>
        <w:t>Обнаружение неизвестного вируса</w:t>
      </w:r>
    </w:p>
    <w:p w:rsidR="00884FC2" w:rsidRPr="00FE3ADA" w:rsidRDefault="00884FC2" w:rsidP="00E428F5">
      <w:pPr>
        <w:numPr>
          <w:ilvl w:val="0"/>
          <w:numId w:val="25"/>
        </w:numPr>
        <w:spacing w:after="0" w:line="360" w:lineRule="auto"/>
        <w:jc w:val="both"/>
        <w:rPr>
          <w:rFonts w:ascii="Times New Roman" w:hAnsi="Times New Roman" w:cs="Times New Roman"/>
          <w:sz w:val="28"/>
          <w:szCs w:val="28"/>
          <w:highlight w:val="green"/>
        </w:rPr>
      </w:pPr>
      <w:r w:rsidRPr="00FE3ADA">
        <w:rPr>
          <w:rFonts w:ascii="Times New Roman" w:hAnsi="Times New Roman" w:cs="Times New Roman"/>
          <w:sz w:val="28"/>
          <w:szCs w:val="28"/>
          <w:highlight w:val="green"/>
        </w:rPr>
        <w:t>Профилактика заражения компьютера</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sz w:val="28"/>
          <w:szCs w:val="28"/>
        </w:rPr>
        <w:t>С давних времён известно, что к любому яду рано или поздно можно найти противоядие. Таким противоядием в компьютерном мире стали программы, называемые антивирусными. Данные программы можно классифицировать по пяти основным группам: фильтры, детекторы, ревизоры, доктора и вакцинагоры.</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FE3ADA">
        <w:rPr>
          <w:rFonts w:ascii="Times New Roman" w:hAnsi="Times New Roman" w:cs="Times New Roman"/>
          <w:b/>
          <w:bCs/>
          <w:i/>
          <w:iCs/>
          <w:sz w:val="28"/>
          <w:szCs w:val="28"/>
          <w:highlight w:val="green"/>
        </w:rPr>
        <w:t>Антивирусы-фильтры</w:t>
      </w:r>
      <w:r w:rsidRPr="00FE3ADA">
        <w:rPr>
          <w:rFonts w:ascii="Times New Roman" w:hAnsi="Times New Roman" w:cs="Times New Roman"/>
          <w:sz w:val="28"/>
          <w:szCs w:val="28"/>
          <w:highlight w:val="green"/>
        </w:rPr>
        <w:t> - это резидентные программы, которые оповещают пользователя о всех попытках какой-либо программы записаться на диск, а уж тем более отформатировать его, а также о других подозрительных действиях (например о попытках изменить установки CMOS). При этом выводится запрос о разрешении или запрещении данного действия. Принцип работы этих программ основан на перехвате соответствующих векторов прерываний.</w:t>
      </w:r>
      <w:r w:rsidRPr="00884FC2">
        <w:rPr>
          <w:rFonts w:ascii="Times New Roman" w:hAnsi="Times New Roman" w:cs="Times New Roman"/>
          <w:sz w:val="28"/>
          <w:szCs w:val="28"/>
        </w:rPr>
        <w:t xml:space="preserve"> К преимуществу программ этого класса по сравнению с программами-детекторами можно отнести универсальность по отношению, как к известным, так и неизвестным вирусам, тогда как детекторы пишутся под конкретные, известные на данный момент программисту виды. Это особенно актуально сейчас, когда появилось множество вирусов-мутантов, не имеющих постоянного кода. Однако, программы-фильтры не могут отслеживать вирусы, обращающиеся непосредственно к BIOS, а также ВООТ-вирусы, активизирующиеся ещё до запуска антивируса, в начальной стадии загрузки DOS, К недостаткам также можно отнести частую выдачу запросов на осуществление какой-либо операции: ответы на вопросы отнимают у пользователя много времени и действуют ему на нервы. При установке некоторых антивирусов-фильтров могут возникать конфликты с другими резидентными программами, использующими те же прерывания, которые просто перестают работать.</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sz w:val="28"/>
          <w:szCs w:val="28"/>
        </w:rPr>
        <w:t>Наибольшее распространение в нашей стране получили </w:t>
      </w:r>
      <w:r w:rsidRPr="00521555">
        <w:rPr>
          <w:rFonts w:ascii="Times New Roman" w:hAnsi="Times New Roman" w:cs="Times New Roman"/>
          <w:b/>
          <w:bCs/>
          <w:i/>
          <w:iCs/>
          <w:color w:val="FF0000"/>
          <w:sz w:val="28"/>
          <w:szCs w:val="28"/>
        </w:rPr>
        <w:t>программы-детекторы</w:t>
      </w:r>
      <w:r w:rsidRPr="00521555">
        <w:rPr>
          <w:rFonts w:ascii="Times New Roman" w:hAnsi="Times New Roman" w:cs="Times New Roman"/>
          <w:color w:val="FF0000"/>
          <w:sz w:val="28"/>
          <w:szCs w:val="28"/>
        </w:rPr>
        <w:t xml:space="preserve">, </w:t>
      </w:r>
      <w:r w:rsidRPr="00884FC2">
        <w:rPr>
          <w:rFonts w:ascii="Times New Roman" w:hAnsi="Times New Roman" w:cs="Times New Roman"/>
          <w:sz w:val="28"/>
          <w:szCs w:val="28"/>
        </w:rPr>
        <w:t xml:space="preserve">а вернее программы, объединяющие в себе детектор и доктор. Наиболее известные представители этого класса - Aidstest, Doctor Web, Microsoft AntiVims, антивирус </w:t>
      </w:r>
      <w:r w:rsidRPr="00884FC2">
        <w:rPr>
          <w:rFonts w:ascii="Times New Roman" w:hAnsi="Times New Roman" w:cs="Times New Roman"/>
          <w:sz w:val="28"/>
          <w:szCs w:val="28"/>
        </w:rPr>
        <w:lastRenderedPageBreak/>
        <w:t>Касперского и др. .Антивирусы-детекторы рассчитаны на конкретные вирусы и основаны на сравнении последовательности кодов содержащихся в теле вируса с кодами проверяемых программ. Такие программы нужно регулярно обновлять, так как они быстро устаревают и не могут обнаруживать новые виды вирусов. Ревизоры - программы, которые анализируют текущее состояние файлов и системных областей диска и сравнивают его с информацией, сохранённой ранее в одном из файлов данных ревизора. При этом проверяется состояние BOOT-сектора, таблицы FAT, а также длина файлов, их время создания, атрибуты, контрольная сумма. Анализируя сообщения программы-ревизора, пользователь может решить, чем вызваны изменения: вирусом или нет. При выдаче такого рода сообщений не следует предаваться панике, так как причиной изменений, например, длины программы может быть вовсе и не вирус. Так был случай, когда один начинающий пользователь не на шутку перепутался, когда антивирус AVSP выдал ему сообщение об изменениях в файле CONFIG.SYS. Оказалось, что до этого на компьютер была осуществлена инсталляция менеджера памяти QEMM, который пишет свой драйвер в CONFIG.SYS.</w:t>
      </w:r>
    </w:p>
    <w:p w:rsidR="00884FC2" w:rsidRPr="00884FC2" w:rsidRDefault="00884FC2" w:rsidP="00884FC2">
      <w:pP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sz w:val="28"/>
          <w:szCs w:val="28"/>
        </w:rPr>
        <w:t>К последней группе относятся самые </w:t>
      </w:r>
      <w:r w:rsidRPr="00521555">
        <w:rPr>
          <w:rFonts w:ascii="Times New Roman" w:hAnsi="Times New Roman" w:cs="Times New Roman"/>
          <w:b/>
          <w:bCs/>
          <w:i/>
          <w:iCs/>
          <w:color w:val="FF0000"/>
          <w:sz w:val="28"/>
          <w:szCs w:val="28"/>
        </w:rPr>
        <w:t>антивирусы - вакцинаторы</w:t>
      </w:r>
      <w:r w:rsidRPr="00884FC2">
        <w:rPr>
          <w:rFonts w:ascii="Times New Roman" w:hAnsi="Times New Roman" w:cs="Times New Roman"/>
          <w:sz w:val="28"/>
          <w:szCs w:val="28"/>
        </w:rPr>
        <w:t>. Они записывают в вакцинируемую программу признаки конкретного вируса так, что вирус считает ее уже зараженной.</w:t>
      </w:r>
    </w:p>
    <w:p w:rsidR="00884FC2" w:rsidRPr="00521555" w:rsidRDefault="00884FC2" w:rsidP="00884FC2">
      <w:pPr>
        <w:spacing w:after="0" w:line="360" w:lineRule="auto"/>
        <w:ind w:firstLine="425"/>
        <w:jc w:val="both"/>
        <w:rPr>
          <w:rFonts w:ascii="Times New Roman" w:hAnsi="Times New Roman" w:cs="Times New Roman"/>
          <w:color w:val="FF0000"/>
          <w:sz w:val="28"/>
          <w:szCs w:val="28"/>
        </w:rPr>
      </w:pPr>
      <w:r w:rsidRPr="00884FC2">
        <w:rPr>
          <w:rFonts w:ascii="Times New Roman" w:hAnsi="Times New Roman" w:cs="Times New Roman"/>
          <w:sz w:val="28"/>
          <w:szCs w:val="28"/>
        </w:rPr>
        <w:t xml:space="preserve">Все эти программы универсальные и перспективные, сочетающие функции антивирусного </w:t>
      </w:r>
      <w:r w:rsidRPr="00521555">
        <w:rPr>
          <w:rFonts w:ascii="Times New Roman" w:hAnsi="Times New Roman" w:cs="Times New Roman"/>
          <w:color w:val="FF0000"/>
          <w:sz w:val="28"/>
          <w:szCs w:val="28"/>
        </w:rPr>
        <w:t>сканера, резидентного сторожа и доктора.</w:t>
      </w:r>
    </w:p>
    <w:p w:rsidR="00884FC2" w:rsidRDefault="00884FC2" w:rsidP="00884FC2">
      <w:pPr>
        <w:spacing w:after="0" w:line="360" w:lineRule="auto"/>
        <w:ind w:firstLine="425"/>
        <w:jc w:val="both"/>
        <w:rPr>
          <w:rFonts w:ascii="Times New Roman" w:hAnsi="Times New Roman" w:cs="Times New Roman"/>
          <w:sz w:val="28"/>
          <w:szCs w:val="28"/>
        </w:rPr>
      </w:pPr>
      <w:r w:rsidRPr="00884FC2">
        <w:rPr>
          <w:rFonts w:ascii="Times New Roman" w:hAnsi="Times New Roman" w:cs="Times New Roman"/>
          <w:sz w:val="28"/>
          <w:szCs w:val="28"/>
        </w:rPr>
        <w:t>В качестве перспективного подхода к защите от компьютерных вирусов в последние годы все чаще применяется сочетание программных и аппаратных методов защиты. Среди аппаратных устройств такого плана можно отметить специальные антивирусные платы, которые вставляются в стандартные слоты расширения компьютера.</w:t>
      </w:r>
    </w:p>
    <w:p w:rsidR="006509B2" w:rsidRDefault="006509B2" w:rsidP="00884FC2">
      <w:pPr>
        <w:spacing w:after="0" w:line="360" w:lineRule="auto"/>
        <w:ind w:firstLine="425"/>
        <w:jc w:val="both"/>
        <w:rPr>
          <w:rFonts w:ascii="Times New Roman" w:hAnsi="Times New Roman" w:cs="Times New Roman"/>
          <w:sz w:val="28"/>
          <w:szCs w:val="28"/>
        </w:rPr>
      </w:pPr>
    </w:p>
    <w:p w:rsidR="006509B2" w:rsidRDefault="006509B2" w:rsidP="006509B2">
      <w:pPr>
        <w:spacing w:after="0" w:line="360" w:lineRule="auto"/>
        <w:ind w:firstLine="425"/>
        <w:jc w:val="center"/>
        <w:rPr>
          <w:rFonts w:ascii="Times New Roman" w:hAnsi="Times New Roman" w:cs="Times New Roman"/>
          <w:sz w:val="28"/>
          <w:szCs w:val="28"/>
        </w:rPr>
      </w:pPr>
      <w:r>
        <w:rPr>
          <w:rFonts w:ascii="Times New Roman" w:hAnsi="Times New Roman" w:cs="Times New Roman"/>
          <w:sz w:val="28"/>
          <w:szCs w:val="28"/>
        </w:rPr>
        <w:t>Методы обнаружения вирусов</w:t>
      </w:r>
    </w:p>
    <w:p w:rsidR="006509B2" w:rsidRPr="006509B2" w:rsidRDefault="006509B2" w:rsidP="006509B2">
      <w:pPr>
        <w:spacing w:after="0" w:line="360" w:lineRule="auto"/>
        <w:ind w:firstLine="425"/>
        <w:jc w:val="both"/>
        <w:rPr>
          <w:rFonts w:ascii="Times New Roman" w:hAnsi="Times New Roman" w:cs="Times New Roman"/>
          <w:sz w:val="28"/>
          <w:szCs w:val="28"/>
        </w:rPr>
      </w:pPr>
      <w:r w:rsidRPr="006509B2">
        <w:rPr>
          <w:rFonts w:ascii="Times New Roman" w:hAnsi="Times New Roman" w:cs="Times New Roman"/>
          <w:sz w:val="28"/>
          <w:szCs w:val="28"/>
        </w:rPr>
        <w:t>Обнаружение вирусов обычно происходит или при сканировании файлов для поиска известных вирусов, описанных в антивирусной базе, или при обнаружении подозрительного поведения любой из программ. Как правило, эти методы обнаружения вирусов реализованы отдельными модулями.</w:t>
      </w:r>
    </w:p>
    <w:p w:rsidR="006509B2" w:rsidRPr="006509B2" w:rsidRDefault="006509B2" w:rsidP="006509B2">
      <w:pPr>
        <w:spacing w:after="0" w:line="360" w:lineRule="auto"/>
        <w:ind w:firstLine="425"/>
        <w:jc w:val="both"/>
        <w:rPr>
          <w:rFonts w:ascii="Times New Roman" w:hAnsi="Times New Roman" w:cs="Times New Roman"/>
          <w:sz w:val="28"/>
          <w:szCs w:val="28"/>
        </w:rPr>
      </w:pPr>
    </w:p>
    <w:p w:rsidR="006509B2" w:rsidRPr="006509B2" w:rsidRDefault="006509B2" w:rsidP="006509B2">
      <w:pPr>
        <w:spacing w:after="0" w:line="360" w:lineRule="auto"/>
        <w:ind w:firstLine="425"/>
        <w:jc w:val="both"/>
        <w:rPr>
          <w:rFonts w:ascii="Times New Roman" w:hAnsi="Times New Roman" w:cs="Times New Roman"/>
          <w:sz w:val="28"/>
          <w:szCs w:val="28"/>
        </w:rPr>
      </w:pPr>
      <w:r w:rsidRPr="006509B2">
        <w:rPr>
          <w:rFonts w:ascii="Times New Roman" w:hAnsi="Times New Roman" w:cs="Times New Roman"/>
          <w:sz w:val="28"/>
          <w:szCs w:val="28"/>
        </w:rPr>
        <w:t>В первом случае антивирус, сканируя файл, сверяется с антивирусными базами, составленными производителем антивируса. Если какой-то участок кода файла соответствует коду вируса описанного в базе, антивирус предлагае</w:t>
      </w:r>
      <w:r>
        <w:rPr>
          <w:rFonts w:ascii="Times New Roman" w:hAnsi="Times New Roman" w:cs="Times New Roman"/>
          <w:sz w:val="28"/>
          <w:szCs w:val="28"/>
        </w:rPr>
        <w:t>т выполнить следующие действия:</w:t>
      </w:r>
    </w:p>
    <w:p w:rsidR="006509B2" w:rsidRPr="006509B2" w:rsidRDefault="006509B2" w:rsidP="006509B2">
      <w:pPr>
        <w:spacing w:after="0" w:line="360" w:lineRule="auto"/>
        <w:ind w:firstLine="425"/>
        <w:jc w:val="both"/>
        <w:rPr>
          <w:rFonts w:ascii="Times New Roman" w:hAnsi="Times New Roman" w:cs="Times New Roman"/>
          <w:sz w:val="28"/>
          <w:szCs w:val="28"/>
        </w:rPr>
      </w:pPr>
      <w:r w:rsidRPr="006509B2">
        <w:rPr>
          <w:rFonts w:ascii="Times New Roman" w:hAnsi="Times New Roman" w:cs="Times New Roman"/>
          <w:sz w:val="28"/>
          <w:szCs w:val="28"/>
        </w:rPr>
        <w:t>1. Удалит</w:t>
      </w:r>
      <w:r>
        <w:rPr>
          <w:rFonts w:ascii="Times New Roman" w:hAnsi="Times New Roman" w:cs="Times New Roman"/>
          <w:sz w:val="28"/>
          <w:szCs w:val="28"/>
        </w:rPr>
        <w:t>ь найденный зараженный файл.</w:t>
      </w:r>
    </w:p>
    <w:p w:rsidR="006509B2" w:rsidRPr="006509B2" w:rsidRDefault="006509B2" w:rsidP="006509B2">
      <w:pPr>
        <w:spacing w:after="0" w:line="360" w:lineRule="auto"/>
        <w:ind w:firstLine="425"/>
        <w:jc w:val="both"/>
        <w:rPr>
          <w:rFonts w:ascii="Times New Roman" w:hAnsi="Times New Roman" w:cs="Times New Roman"/>
          <w:sz w:val="28"/>
          <w:szCs w:val="28"/>
        </w:rPr>
      </w:pPr>
      <w:r w:rsidRPr="006509B2">
        <w:rPr>
          <w:rFonts w:ascii="Times New Roman" w:hAnsi="Times New Roman" w:cs="Times New Roman"/>
          <w:sz w:val="28"/>
          <w:szCs w:val="28"/>
        </w:rPr>
        <w:t>2. Забл</w:t>
      </w:r>
      <w:r>
        <w:rPr>
          <w:rFonts w:ascii="Times New Roman" w:hAnsi="Times New Roman" w:cs="Times New Roman"/>
          <w:sz w:val="28"/>
          <w:szCs w:val="28"/>
        </w:rPr>
        <w:t>окировать доступ к этому файлу.</w:t>
      </w:r>
    </w:p>
    <w:p w:rsidR="006509B2" w:rsidRPr="006509B2" w:rsidRDefault="006509B2" w:rsidP="006509B2">
      <w:pPr>
        <w:spacing w:after="0" w:line="360" w:lineRule="auto"/>
        <w:ind w:firstLine="425"/>
        <w:jc w:val="both"/>
        <w:rPr>
          <w:rFonts w:ascii="Times New Roman" w:hAnsi="Times New Roman" w:cs="Times New Roman"/>
          <w:sz w:val="28"/>
          <w:szCs w:val="28"/>
        </w:rPr>
      </w:pPr>
      <w:r w:rsidRPr="006509B2">
        <w:rPr>
          <w:rFonts w:ascii="Times New Roman" w:hAnsi="Times New Roman" w:cs="Times New Roman"/>
          <w:sz w:val="28"/>
          <w:szCs w:val="28"/>
        </w:rPr>
        <w:t>3. Отправить инфицированный файл в карантин (для недопущения дальн</w:t>
      </w:r>
      <w:r>
        <w:rPr>
          <w:rFonts w:ascii="Times New Roman" w:hAnsi="Times New Roman" w:cs="Times New Roman"/>
          <w:sz w:val="28"/>
          <w:szCs w:val="28"/>
        </w:rPr>
        <w:t>ейшего распространения вируса).</w:t>
      </w:r>
    </w:p>
    <w:p w:rsidR="006509B2" w:rsidRPr="006509B2" w:rsidRDefault="006509B2" w:rsidP="006509B2">
      <w:pPr>
        <w:spacing w:after="0" w:line="360" w:lineRule="auto"/>
        <w:ind w:firstLine="425"/>
        <w:jc w:val="both"/>
        <w:rPr>
          <w:rFonts w:ascii="Times New Roman" w:hAnsi="Times New Roman" w:cs="Times New Roman"/>
          <w:sz w:val="28"/>
          <w:szCs w:val="28"/>
        </w:rPr>
      </w:pPr>
      <w:r w:rsidRPr="006509B2">
        <w:rPr>
          <w:rFonts w:ascii="Times New Roman" w:hAnsi="Times New Roman" w:cs="Times New Roman"/>
          <w:sz w:val="28"/>
          <w:szCs w:val="28"/>
        </w:rPr>
        <w:t>4. Выполнить лечение зараженного файла (попытаться</w:t>
      </w:r>
      <w:r>
        <w:rPr>
          <w:rFonts w:ascii="Times New Roman" w:hAnsi="Times New Roman" w:cs="Times New Roman"/>
          <w:sz w:val="28"/>
          <w:szCs w:val="28"/>
        </w:rPr>
        <w:t xml:space="preserve"> удалить тело вируса из файла).</w:t>
      </w:r>
    </w:p>
    <w:p w:rsidR="006509B2" w:rsidRPr="006509B2" w:rsidRDefault="006509B2" w:rsidP="006509B2">
      <w:pPr>
        <w:spacing w:after="0" w:line="360" w:lineRule="auto"/>
        <w:ind w:firstLine="425"/>
        <w:jc w:val="both"/>
        <w:rPr>
          <w:rFonts w:ascii="Times New Roman" w:hAnsi="Times New Roman" w:cs="Times New Roman"/>
          <w:sz w:val="28"/>
          <w:szCs w:val="28"/>
        </w:rPr>
      </w:pPr>
      <w:r w:rsidRPr="006509B2">
        <w:rPr>
          <w:rFonts w:ascii="Times New Roman" w:hAnsi="Times New Roman" w:cs="Times New Roman"/>
          <w:sz w:val="28"/>
          <w:szCs w:val="28"/>
        </w:rPr>
        <w:t>5. Попросить выполнить лечение или удаление после перезапуска системы, если в данный момент это невозможно.</w:t>
      </w:r>
    </w:p>
    <w:p w:rsidR="006509B2" w:rsidRPr="006509B2" w:rsidRDefault="006509B2" w:rsidP="006509B2">
      <w:pPr>
        <w:spacing w:after="0" w:line="360" w:lineRule="auto"/>
        <w:ind w:firstLine="425"/>
        <w:jc w:val="both"/>
        <w:rPr>
          <w:rFonts w:ascii="Times New Roman" w:hAnsi="Times New Roman" w:cs="Times New Roman"/>
          <w:sz w:val="28"/>
          <w:szCs w:val="28"/>
        </w:rPr>
      </w:pPr>
    </w:p>
    <w:p w:rsidR="006509B2" w:rsidRPr="006509B2" w:rsidRDefault="006509B2" w:rsidP="006509B2">
      <w:pPr>
        <w:spacing w:after="0" w:line="360" w:lineRule="auto"/>
        <w:ind w:firstLine="425"/>
        <w:jc w:val="both"/>
        <w:rPr>
          <w:rFonts w:ascii="Times New Roman" w:hAnsi="Times New Roman" w:cs="Times New Roman"/>
          <w:sz w:val="28"/>
          <w:szCs w:val="28"/>
        </w:rPr>
      </w:pPr>
      <w:r w:rsidRPr="006509B2">
        <w:rPr>
          <w:rFonts w:ascii="Times New Roman" w:hAnsi="Times New Roman" w:cs="Times New Roman"/>
          <w:sz w:val="28"/>
          <w:szCs w:val="28"/>
        </w:rPr>
        <w:t>Во втором случае антивирус прослеживает поведение всех программ. Если программа пытается выполнить какое-то подозрительное действие - она блокируется. Антивирус информирует пользователя о подо</w:t>
      </w:r>
      <w:r>
        <w:rPr>
          <w:rFonts w:ascii="Times New Roman" w:hAnsi="Times New Roman" w:cs="Times New Roman"/>
          <w:sz w:val="28"/>
          <w:szCs w:val="28"/>
        </w:rPr>
        <w:t>зрительном поведении программы.</w:t>
      </w:r>
    </w:p>
    <w:p w:rsidR="006509B2" w:rsidRPr="006509B2" w:rsidRDefault="006509B2" w:rsidP="006509B2">
      <w:pPr>
        <w:spacing w:after="0" w:line="360" w:lineRule="auto"/>
        <w:ind w:firstLine="425"/>
        <w:jc w:val="both"/>
        <w:rPr>
          <w:rFonts w:ascii="Times New Roman" w:hAnsi="Times New Roman" w:cs="Times New Roman"/>
          <w:sz w:val="28"/>
          <w:szCs w:val="28"/>
        </w:rPr>
      </w:pPr>
      <w:r w:rsidRPr="006509B2">
        <w:rPr>
          <w:rFonts w:ascii="Times New Roman" w:hAnsi="Times New Roman" w:cs="Times New Roman"/>
          <w:sz w:val="28"/>
          <w:szCs w:val="28"/>
        </w:rPr>
        <w:t>Такие превентивные методы обнаружения вирусов дают возможность противостоять новым вирусам, которые еще н</w:t>
      </w:r>
      <w:r>
        <w:rPr>
          <w:rFonts w:ascii="Times New Roman" w:hAnsi="Times New Roman" w:cs="Times New Roman"/>
          <w:sz w:val="28"/>
          <w:szCs w:val="28"/>
        </w:rPr>
        <w:t>е описаны в антивирусных базах.</w:t>
      </w:r>
    </w:p>
    <w:p w:rsidR="006509B2" w:rsidRPr="006509B2" w:rsidRDefault="006509B2" w:rsidP="006509B2">
      <w:pPr>
        <w:spacing w:after="0" w:line="360" w:lineRule="auto"/>
        <w:ind w:firstLine="425"/>
        <w:jc w:val="both"/>
        <w:rPr>
          <w:rFonts w:ascii="Times New Roman" w:hAnsi="Times New Roman" w:cs="Times New Roman"/>
          <w:sz w:val="28"/>
          <w:szCs w:val="28"/>
        </w:rPr>
      </w:pPr>
      <w:r w:rsidRPr="006509B2">
        <w:rPr>
          <w:rFonts w:ascii="Times New Roman" w:hAnsi="Times New Roman" w:cs="Times New Roman"/>
          <w:sz w:val="28"/>
          <w:szCs w:val="28"/>
        </w:rPr>
        <w:t>Однако, некоторые антивирусы дают этому методу первостепенное значение, подчас запугивая и запутывая пользователя слишком большим количеством сообщений о под</w:t>
      </w:r>
      <w:r>
        <w:rPr>
          <w:rFonts w:ascii="Times New Roman" w:hAnsi="Times New Roman" w:cs="Times New Roman"/>
          <w:sz w:val="28"/>
          <w:szCs w:val="28"/>
        </w:rPr>
        <w:t>озрительном поведении программ.</w:t>
      </w:r>
    </w:p>
    <w:p w:rsidR="006509B2" w:rsidRPr="006509B2" w:rsidRDefault="006509B2" w:rsidP="006509B2">
      <w:pPr>
        <w:spacing w:after="0" w:line="360" w:lineRule="auto"/>
        <w:ind w:firstLine="425"/>
        <w:jc w:val="both"/>
        <w:rPr>
          <w:rFonts w:ascii="Times New Roman" w:hAnsi="Times New Roman" w:cs="Times New Roman"/>
          <w:sz w:val="28"/>
          <w:szCs w:val="28"/>
        </w:rPr>
      </w:pPr>
      <w:r w:rsidRPr="006509B2">
        <w:rPr>
          <w:rFonts w:ascii="Times New Roman" w:hAnsi="Times New Roman" w:cs="Times New Roman"/>
          <w:sz w:val="28"/>
          <w:szCs w:val="28"/>
        </w:rPr>
        <w:t>Для того чтобы антивирус был максимально эффективен при обнаружении и лечении вирусов, он должен иметь возможность своевременно обновляться (обычно через Интернет).</w:t>
      </w:r>
    </w:p>
    <w:p w:rsidR="006509B2" w:rsidRPr="006509B2" w:rsidRDefault="006509B2" w:rsidP="006509B2">
      <w:pPr>
        <w:spacing w:after="0" w:line="360" w:lineRule="auto"/>
        <w:ind w:firstLine="425"/>
        <w:jc w:val="both"/>
        <w:rPr>
          <w:rFonts w:ascii="Times New Roman" w:hAnsi="Times New Roman" w:cs="Times New Roman"/>
          <w:sz w:val="28"/>
          <w:szCs w:val="28"/>
        </w:rPr>
      </w:pPr>
      <w:r w:rsidRPr="006509B2">
        <w:rPr>
          <w:rFonts w:ascii="Times New Roman" w:hAnsi="Times New Roman" w:cs="Times New Roman"/>
          <w:sz w:val="28"/>
          <w:szCs w:val="28"/>
        </w:rPr>
        <w:t xml:space="preserve">Нет смысла ставить на один компьютер несколько антивирусов. Из-за постоянного подвисания это сделает работу за таким </w:t>
      </w:r>
      <w:r>
        <w:rPr>
          <w:rFonts w:ascii="Times New Roman" w:hAnsi="Times New Roman" w:cs="Times New Roman"/>
          <w:sz w:val="28"/>
          <w:szCs w:val="28"/>
        </w:rPr>
        <w:t>компьютером просто невозможной.</w:t>
      </w:r>
    </w:p>
    <w:p w:rsidR="006509B2" w:rsidRDefault="006509B2" w:rsidP="006509B2">
      <w:pPr>
        <w:spacing w:after="0" w:line="360" w:lineRule="auto"/>
        <w:ind w:firstLine="425"/>
        <w:jc w:val="both"/>
        <w:rPr>
          <w:rFonts w:ascii="Times New Roman" w:hAnsi="Times New Roman" w:cs="Times New Roman"/>
          <w:sz w:val="28"/>
          <w:szCs w:val="28"/>
        </w:rPr>
      </w:pPr>
      <w:r w:rsidRPr="006509B2">
        <w:rPr>
          <w:rFonts w:ascii="Times New Roman" w:hAnsi="Times New Roman" w:cs="Times New Roman"/>
          <w:sz w:val="28"/>
          <w:szCs w:val="28"/>
        </w:rPr>
        <w:t>На сегодняшний день существует огромное количество антивирусных программ. Они сильно различаются и по цене, и по функционалу. Есть даже бесплатные антивирусы с неплохими возможностями.</w:t>
      </w:r>
    </w:p>
    <w:p w:rsidR="006509B2" w:rsidRDefault="006509B2" w:rsidP="006509B2">
      <w:pPr>
        <w:spacing w:after="0" w:line="360" w:lineRule="auto"/>
        <w:ind w:firstLine="425"/>
        <w:jc w:val="both"/>
        <w:rPr>
          <w:rFonts w:ascii="Times New Roman" w:hAnsi="Times New Roman" w:cs="Times New Roman"/>
          <w:sz w:val="28"/>
          <w:szCs w:val="28"/>
        </w:rPr>
      </w:pPr>
    </w:p>
    <w:p w:rsidR="006509B2" w:rsidRDefault="006509B2" w:rsidP="006509B2">
      <w:pPr>
        <w:spacing w:after="0" w:line="360" w:lineRule="auto"/>
        <w:ind w:firstLine="425"/>
        <w:jc w:val="center"/>
        <w:rPr>
          <w:rFonts w:ascii="Times New Roman" w:hAnsi="Times New Roman" w:cs="Times New Roman"/>
          <w:sz w:val="28"/>
          <w:szCs w:val="28"/>
        </w:rPr>
      </w:pPr>
      <w:r>
        <w:rPr>
          <w:rFonts w:ascii="Times New Roman" w:hAnsi="Times New Roman" w:cs="Times New Roman"/>
          <w:sz w:val="28"/>
          <w:szCs w:val="28"/>
        </w:rPr>
        <w:t>Лечение вирусов</w:t>
      </w:r>
    </w:p>
    <w:p w:rsidR="006509B2" w:rsidRPr="006509B2" w:rsidRDefault="006509B2" w:rsidP="006509B2">
      <w:pPr>
        <w:spacing w:after="0" w:line="360" w:lineRule="auto"/>
        <w:ind w:firstLine="425"/>
        <w:jc w:val="both"/>
        <w:rPr>
          <w:rFonts w:ascii="Times New Roman" w:hAnsi="Times New Roman" w:cs="Times New Roman"/>
          <w:sz w:val="28"/>
          <w:szCs w:val="28"/>
        </w:rPr>
      </w:pPr>
      <w:r w:rsidRPr="006509B2">
        <w:rPr>
          <w:rFonts w:ascii="Times New Roman" w:hAnsi="Times New Roman" w:cs="Times New Roman"/>
          <w:sz w:val="28"/>
          <w:szCs w:val="28"/>
        </w:rPr>
        <w:t>При условии, что у вас стоит одна из наиболее популярных антивирусных программ с последними антивирусными базами, встроенный монитор активности должен сам исправно сигнализировать об опасности заражения. Но вероятность заражения вирусами, к сожалению, есть всегда. Если ваш компьютер начал работать с непонятными «глюками», постоянно подтормаживает, сам перезагружается, и т.п. - запустите сканер проверки компьютера на вирусы. В идеале такую проверку нужно делать раз в месяц вне зависимости проявляются ли какие-то «симптомы</w:t>
      </w:r>
      <w:r>
        <w:rPr>
          <w:rFonts w:ascii="Times New Roman" w:hAnsi="Times New Roman" w:cs="Times New Roman"/>
          <w:sz w:val="28"/>
          <w:szCs w:val="28"/>
        </w:rPr>
        <w:t>» вирусного заражения, или нет.</w:t>
      </w:r>
    </w:p>
    <w:p w:rsidR="006509B2" w:rsidRPr="006509B2" w:rsidRDefault="006509B2" w:rsidP="006509B2">
      <w:pPr>
        <w:spacing w:after="0" w:line="360" w:lineRule="auto"/>
        <w:ind w:firstLine="425"/>
        <w:jc w:val="both"/>
        <w:rPr>
          <w:rFonts w:ascii="Times New Roman" w:hAnsi="Times New Roman" w:cs="Times New Roman"/>
          <w:sz w:val="28"/>
          <w:szCs w:val="28"/>
        </w:rPr>
      </w:pPr>
      <w:r w:rsidRPr="006509B2">
        <w:rPr>
          <w:rFonts w:ascii="Times New Roman" w:hAnsi="Times New Roman" w:cs="Times New Roman"/>
          <w:sz w:val="28"/>
          <w:szCs w:val="28"/>
        </w:rPr>
        <w:t>Очень часто обычное полное сканирование вполне успешно справляется с задачами обнаружения и лечения вирусов. В некоторых случаях антивиру</w:t>
      </w:r>
      <w:r>
        <w:rPr>
          <w:rFonts w:ascii="Times New Roman" w:hAnsi="Times New Roman" w:cs="Times New Roman"/>
          <w:sz w:val="28"/>
          <w:szCs w:val="28"/>
        </w:rPr>
        <w:t>с может попросить перезагрузку.</w:t>
      </w:r>
    </w:p>
    <w:p w:rsidR="006509B2" w:rsidRPr="006509B2" w:rsidRDefault="006509B2" w:rsidP="006509B2">
      <w:pPr>
        <w:spacing w:after="0" w:line="360" w:lineRule="auto"/>
        <w:ind w:firstLine="425"/>
        <w:jc w:val="both"/>
        <w:rPr>
          <w:rFonts w:ascii="Times New Roman" w:hAnsi="Times New Roman" w:cs="Times New Roman"/>
          <w:sz w:val="28"/>
          <w:szCs w:val="28"/>
        </w:rPr>
      </w:pPr>
      <w:r w:rsidRPr="006509B2">
        <w:rPr>
          <w:rFonts w:ascii="Times New Roman" w:hAnsi="Times New Roman" w:cs="Times New Roman"/>
          <w:sz w:val="28"/>
          <w:szCs w:val="28"/>
        </w:rPr>
        <w:t>Но иногда антивирус не может справиться с каким-то новым вирусом в обычном режиме. Проведите лечение вирусов в безопасном режиме. А в идеале, если есть возможность, присоедините винчестер с зараженного компьютера на другой ПК и проверьте его там. Или загрузитесь вне системы, допустим, с загрузочного диска. В этом случае не происходит автоматической загрузки вредоносных программ, которые запускаются вместе с системными службами при запуске операци</w:t>
      </w:r>
      <w:r>
        <w:rPr>
          <w:rFonts w:ascii="Times New Roman" w:hAnsi="Times New Roman" w:cs="Times New Roman"/>
          <w:sz w:val="28"/>
          <w:szCs w:val="28"/>
        </w:rPr>
        <w:t>онной системы на зараженном ПК.</w:t>
      </w:r>
    </w:p>
    <w:p w:rsidR="006509B2" w:rsidRPr="006509B2" w:rsidRDefault="006509B2" w:rsidP="006509B2">
      <w:pPr>
        <w:spacing w:after="0" w:line="360" w:lineRule="auto"/>
        <w:ind w:firstLine="425"/>
        <w:jc w:val="both"/>
        <w:rPr>
          <w:rFonts w:ascii="Times New Roman" w:hAnsi="Times New Roman" w:cs="Times New Roman"/>
          <w:sz w:val="28"/>
          <w:szCs w:val="28"/>
        </w:rPr>
      </w:pPr>
      <w:r w:rsidRPr="006509B2">
        <w:rPr>
          <w:rFonts w:ascii="Times New Roman" w:hAnsi="Times New Roman" w:cs="Times New Roman"/>
          <w:sz w:val="28"/>
          <w:szCs w:val="28"/>
        </w:rPr>
        <w:t xml:space="preserve">При сканировании ПК вне системы очень хорошо зарекомендовала себя бесплатная утилита Dr.Web CureIt! Подобные утилиты есть </w:t>
      </w:r>
      <w:bookmarkStart w:id="47" w:name="_GoBack"/>
      <w:r w:rsidRPr="006509B2">
        <w:rPr>
          <w:rFonts w:ascii="Times New Roman" w:hAnsi="Times New Roman" w:cs="Times New Roman"/>
          <w:sz w:val="28"/>
          <w:szCs w:val="28"/>
        </w:rPr>
        <w:t>также и у McAfee</w:t>
      </w:r>
      <w:bookmarkEnd w:id="47"/>
      <w:r w:rsidRPr="006509B2">
        <w:rPr>
          <w:rFonts w:ascii="Times New Roman" w:hAnsi="Times New Roman" w:cs="Times New Roman"/>
          <w:sz w:val="28"/>
          <w:szCs w:val="28"/>
        </w:rPr>
        <w:t>, и у Касперског</w:t>
      </w:r>
      <w:r>
        <w:rPr>
          <w:rFonts w:ascii="Times New Roman" w:hAnsi="Times New Roman" w:cs="Times New Roman"/>
          <w:sz w:val="28"/>
          <w:szCs w:val="28"/>
        </w:rPr>
        <w:t>о.</w:t>
      </w:r>
    </w:p>
    <w:p w:rsidR="006509B2" w:rsidRPr="006509B2" w:rsidRDefault="006509B2" w:rsidP="006509B2">
      <w:pPr>
        <w:spacing w:after="0" w:line="360" w:lineRule="auto"/>
        <w:ind w:firstLine="425"/>
        <w:jc w:val="both"/>
        <w:rPr>
          <w:rFonts w:ascii="Times New Roman" w:hAnsi="Times New Roman" w:cs="Times New Roman"/>
          <w:sz w:val="28"/>
          <w:szCs w:val="28"/>
        </w:rPr>
      </w:pPr>
      <w:r w:rsidRPr="006509B2">
        <w:rPr>
          <w:rFonts w:ascii="Times New Roman" w:hAnsi="Times New Roman" w:cs="Times New Roman"/>
          <w:sz w:val="28"/>
          <w:szCs w:val="28"/>
        </w:rPr>
        <w:t>Иногда, в особо сложных случаях может помочь только ручное удаление вируса. Для этого произведите поиск по названию вируса в интернете. На каждый вирус достат</w:t>
      </w:r>
      <w:r>
        <w:rPr>
          <w:rFonts w:ascii="Times New Roman" w:hAnsi="Times New Roman" w:cs="Times New Roman"/>
          <w:sz w:val="28"/>
          <w:szCs w:val="28"/>
        </w:rPr>
        <w:t>очно информации по его лечению.</w:t>
      </w:r>
    </w:p>
    <w:p w:rsidR="006509B2" w:rsidRPr="00884FC2" w:rsidRDefault="006509B2" w:rsidP="006509B2">
      <w:pPr>
        <w:spacing w:after="0" w:line="360" w:lineRule="auto"/>
        <w:ind w:firstLine="425"/>
        <w:jc w:val="both"/>
        <w:rPr>
          <w:rFonts w:ascii="Times New Roman" w:hAnsi="Times New Roman" w:cs="Times New Roman"/>
          <w:sz w:val="28"/>
          <w:szCs w:val="28"/>
        </w:rPr>
      </w:pPr>
      <w:r w:rsidRPr="006509B2">
        <w:rPr>
          <w:rFonts w:ascii="Times New Roman" w:hAnsi="Times New Roman" w:cs="Times New Roman"/>
          <w:sz w:val="28"/>
          <w:szCs w:val="28"/>
        </w:rPr>
        <w:t>Не открывайте неизвестные интригующие ссылки, проверяйте незнакомые носители информации, не заходите сайты, о которых есть информация, что они заражают компьютеры, т.п. Эти простые действия значительно облегчат жизнь вашему антивирусу.</w:t>
      </w:r>
    </w:p>
    <w:p w:rsidR="00884FC2" w:rsidRDefault="00884FC2" w:rsidP="00DC77BD">
      <w:pPr>
        <w:spacing w:after="0" w:line="360" w:lineRule="auto"/>
        <w:ind w:firstLine="425"/>
        <w:jc w:val="both"/>
        <w:rPr>
          <w:rFonts w:ascii="Times New Roman" w:hAnsi="Times New Roman" w:cs="Times New Roman"/>
          <w:sz w:val="28"/>
          <w:szCs w:val="28"/>
        </w:rPr>
      </w:pPr>
    </w:p>
    <w:p w:rsidR="007F368A" w:rsidRDefault="007F368A" w:rsidP="007F368A">
      <w:pPr>
        <w:pStyle w:val="1"/>
      </w:pPr>
      <w:bookmarkStart w:id="48" w:name="_Toc529450448"/>
      <w:r>
        <w:t xml:space="preserve">29. </w:t>
      </w:r>
      <w:r w:rsidRPr="008B2533">
        <w:t>Основные задачи сетевого администрирования.</w:t>
      </w:r>
      <w:bookmarkEnd w:id="48"/>
      <w:r w:rsidRPr="008B2533">
        <w:t xml:space="preserve"> </w:t>
      </w:r>
    </w:p>
    <w:p w:rsidR="00880DDF" w:rsidRPr="00880DDF" w:rsidRDefault="00880DDF" w:rsidP="00880DDF">
      <w:pPr>
        <w:spacing w:after="0" w:line="360" w:lineRule="auto"/>
        <w:ind w:firstLine="425"/>
        <w:jc w:val="both"/>
        <w:rPr>
          <w:rFonts w:ascii="Times New Roman" w:hAnsi="Times New Roman" w:cs="Times New Roman"/>
          <w:sz w:val="28"/>
          <w:szCs w:val="28"/>
        </w:rPr>
      </w:pPr>
      <w:r w:rsidRPr="00880DDF">
        <w:rPr>
          <w:rFonts w:ascii="Times New Roman" w:hAnsi="Times New Roman" w:cs="Times New Roman"/>
          <w:color w:val="FF0000"/>
          <w:sz w:val="28"/>
          <w:szCs w:val="28"/>
          <w:highlight w:val="green"/>
        </w:rPr>
        <w:t xml:space="preserve">Администрирование </w:t>
      </w:r>
      <w:r w:rsidRPr="00880DDF">
        <w:rPr>
          <w:rFonts w:ascii="Times New Roman" w:hAnsi="Times New Roman" w:cs="Times New Roman"/>
          <w:sz w:val="28"/>
          <w:szCs w:val="28"/>
          <w:highlight w:val="green"/>
        </w:rPr>
        <w:t>– процедуры управления, регламентирующие некоторые процессы или их часть. Как правило, оно фиксирует и руководит процессами и ситуациями, нуждающимися в ограничениях или целевом управлении.</w:t>
      </w:r>
    </w:p>
    <w:p w:rsidR="007F368A" w:rsidRPr="00880DDF" w:rsidRDefault="007F368A" w:rsidP="00880DDF">
      <w:pPr>
        <w:numPr>
          <w:ilvl w:val="0"/>
          <w:numId w:val="1"/>
        </w:numPr>
        <w:spacing w:after="0" w:line="360" w:lineRule="auto"/>
        <w:jc w:val="both"/>
        <w:rPr>
          <w:rFonts w:ascii="Times New Roman" w:hAnsi="Times New Roman" w:cs="Times New Roman"/>
          <w:sz w:val="28"/>
          <w:szCs w:val="28"/>
          <w:highlight w:val="green"/>
        </w:rPr>
      </w:pPr>
      <w:r w:rsidRPr="00880DDF">
        <w:rPr>
          <w:rFonts w:ascii="Times New Roman" w:hAnsi="Times New Roman" w:cs="Times New Roman"/>
          <w:sz w:val="28"/>
          <w:szCs w:val="28"/>
          <w:highlight w:val="green"/>
        </w:rPr>
        <w:t>Планирование сети.</w:t>
      </w:r>
    </w:p>
    <w:p w:rsidR="007F368A" w:rsidRPr="008B2533" w:rsidRDefault="007F368A" w:rsidP="007F368A">
      <w:pPr>
        <w:spacing w:after="0" w:line="360" w:lineRule="auto"/>
        <w:ind w:firstLine="425"/>
        <w:jc w:val="both"/>
        <w:rPr>
          <w:rFonts w:ascii="Times New Roman" w:hAnsi="Times New Roman" w:cs="Times New Roman"/>
          <w:sz w:val="28"/>
          <w:szCs w:val="28"/>
        </w:rPr>
      </w:pPr>
      <w:r w:rsidRPr="00880DDF">
        <w:rPr>
          <w:rFonts w:ascii="Times New Roman" w:hAnsi="Times New Roman" w:cs="Times New Roman"/>
          <w:sz w:val="28"/>
          <w:szCs w:val="28"/>
          <w:highlight w:val="green"/>
        </w:rPr>
        <w:lastRenderedPageBreak/>
        <w:t>Несмотря на то, что планированием и монтажом больших сетей обычно занимаются специализированные компании-интеграторы, сетевому администратору часто приходится планировать определенные изменения в структуре сети — добавление новых рабочих мест, добавление или удаление сетевых протоколов, добавление или удаление сетевых служб, установка серверов, разбиение сети на сегменты и т.д. Данные работы должны быть тщательно спланированы, чтобы новые устройства, узлы или протоколы включались в сеть или исключались из нее без нарушения целостности сети, без снижения производительности, без нарушения инфраструктуры сетевых протоколов, служб и приложений.</w:t>
      </w:r>
    </w:p>
    <w:p w:rsidR="007F368A" w:rsidRPr="00D66BB4" w:rsidRDefault="007F368A" w:rsidP="007F368A">
      <w:pPr>
        <w:numPr>
          <w:ilvl w:val="0"/>
          <w:numId w:val="1"/>
        </w:numPr>
        <w:spacing w:after="0" w:line="360" w:lineRule="auto"/>
        <w:jc w:val="both"/>
        <w:rPr>
          <w:rFonts w:ascii="Times New Roman" w:hAnsi="Times New Roman" w:cs="Times New Roman"/>
          <w:sz w:val="28"/>
          <w:szCs w:val="28"/>
          <w:highlight w:val="green"/>
        </w:rPr>
      </w:pPr>
      <w:r w:rsidRPr="00D66BB4">
        <w:rPr>
          <w:rFonts w:ascii="Times New Roman" w:hAnsi="Times New Roman" w:cs="Times New Roman"/>
          <w:sz w:val="28"/>
          <w:szCs w:val="28"/>
          <w:highlight w:val="green"/>
        </w:rPr>
        <w:t>Установка и настройка сетевых узлов (устройств активного сетевого оборудования, персональных компьютеров, серверов, средств коммуникаций).</w:t>
      </w:r>
    </w:p>
    <w:p w:rsidR="007F368A" w:rsidRPr="008B2533" w:rsidRDefault="007F368A" w:rsidP="007F368A">
      <w:pPr>
        <w:spacing w:after="0" w:line="360" w:lineRule="auto"/>
        <w:ind w:firstLine="425"/>
        <w:jc w:val="both"/>
        <w:rPr>
          <w:rFonts w:ascii="Times New Roman" w:hAnsi="Times New Roman" w:cs="Times New Roman"/>
          <w:sz w:val="28"/>
          <w:szCs w:val="28"/>
        </w:rPr>
      </w:pPr>
      <w:r w:rsidRPr="008B2533">
        <w:rPr>
          <w:rFonts w:ascii="Times New Roman" w:hAnsi="Times New Roman" w:cs="Times New Roman"/>
          <w:sz w:val="28"/>
          <w:szCs w:val="28"/>
        </w:rPr>
        <w:t>Данные работы могут включать в себя — замену сетевого адаптера в ПК с соответствующими настройками компьютера, перенос сетевого узла (ПК, сервера, активного оборудования) в другую подсеть с соответствующим изменениями сетевых параметров узла, добавление или замена сетевого принтера с соответствующей настройкой рабочих мест.</w:t>
      </w:r>
    </w:p>
    <w:p w:rsidR="007F368A" w:rsidRPr="00D66BB4" w:rsidRDefault="007F368A" w:rsidP="007F368A">
      <w:pPr>
        <w:numPr>
          <w:ilvl w:val="0"/>
          <w:numId w:val="1"/>
        </w:numPr>
        <w:spacing w:after="0" w:line="360" w:lineRule="auto"/>
        <w:jc w:val="both"/>
        <w:rPr>
          <w:rFonts w:ascii="Times New Roman" w:hAnsi="Times New Roman" w:cs="Times New Roman"/>
          <w:sz w:val="28"/>
          <w:szCs w:val="28"/>
          <w:highlight w:val="green"/>
        </w:rPr>
      </w:pPr>
      <w:r w:rsidRPr="00D66BB4">
        <w:rPr>
          <w:rFonts w:ascii="Times New Roman" w:hAnsi="Times New Roman" w:cs="Times New Roman"/>
          <w:sz w:val="28"/>
          <w:szCs w:val="28"/>
          <w:highlight w:val="green"/>
        </w:rPr>
        <w:t>Установка и настройка сетевых протоколов.</w:t>
      </w:r>
    </w:p>
    <w:p w:rsidR="007F368A" w:rsidRPr="008B2533" w:rsidRDefault="007F368A" w:rsidP="007F368A">
      <w:pPr>
        <w:spacing w:after="0" w:line="360" w:lineRule="auto"/>
        <w:ind w:firstLine="425"/>
        <w:jc w:val="both"/>
        <w:rPr>
          <w:rFonts w:ascii="Times New Roman" w:hAnsi="Times New Roman" w:cs="Times New Roman"/>
          <w:sz w:val="28"/>
          <w:szCs w:val="28"/>
        </w:rPr>
      </w:pPr>
      <w:r w:rsidRPr="008B2533">
        <w:rPr>
          <w:rFonts w:ascii="Times New Roman" w:hAnsi="Times New Roman" w:cs="Times New Roman"/>
          <w:sz w:val="28"/>
          <w:szCs w:val="28"/>
        </w:rPr>
        <w:t>Данная задача включает в себя выполнение таких работ — планирование и настройка базовых сетевых протоколов корпоративной сети, тестирование работы сетевых протоколов, определение оптимальных конфигураций протоколов.</w:t>
      </w:r>
    </w:p>
    <w:p w:rsidR="007F368A" w:rsidRPr="00D66BB4" w:rsidRDefault="007F368A" w:rsidP="007F368A">
      <w:pPr>
        <w:numPr>
          <w:ilvl w:val="0"/>
          <w:numId w:val="1"/>
        </w:numPr>
        <w:spacing w:after="0" w:line="360" w:lineRule="auto"/>
        <w:jc w:val="both"/>
        <w:rPr>
          <w:rFonts w:ascii="Times New Roman" w:hAnsi="Times New Roman" w:cs="Times New Roman"/>
          <w:sz w:val="28"/>
          <w:szCs w:val="28"/>
          <w:highlight w:val="green"/>
        </w:rPr>
      </w:pPr>
      <w:r w:rsidRPr="00D66BB4">
        <w:rPr>
          <w:rFonts w:ascii="Times New Roman" w:hAnsi="Times New Roman" w:cs="Times New Roman"/>
          <w:sz w:val="28"/>
          <w:szCs w:val="28"/>
          <w:highlight w:val="green"/>
        </w:rPr>
        <w:t>Установка и настройка сетевых служб.</w:t>
      </w:r>
    </w:p>
    <w:p w:rsidR="007F368A" w:rsidRPr="008B2533" w:rsidRDefault="007F368A" w:rsidP="007F368A">
      <w:pPr>
        <w:spacing w:after="0" w:line="360" w:lineRule="auto"/>
        <w:ind w:firstLine="425"/>
        <w:jc w:val="both"/>
        <w:rPr>
          <w:rFonts w:ascii="Times New Roman" w:hAnsi="Times New Roman" w:cs="Times New Roman"/>
          <w:sz w:val="28"/>
          <w:szCs w:val="28"/>
        </w:rPr>
      </w:pPr>
      <w:r w:rsidRPr="008B2533">
        <w:rPr>
          <w:rFonts w:ascii="Times New Roman" w:hAnsi="Times New Roman" w:cs="Times New Roman"/>
          <w:sz w:val="28"/>
          <w:szCs w:val="28"/>
        </w:rPr>
        <w:t>Корпоративная сеть может содержать большой набор сетевых служб. Кратко перечислим основные задачи администрирования сетевых служб:</w:t>
      </w:r>
    </w:p>
    <w:p w:rsidR="007F368A" w:rsidRPr="008B2533" w:rsidRDefault="007F368A" w:rsidP="007F368A">
      <w:pPr>
        <w:numPr>
          <w:ilvl w:val="1"/>
          <w:numId w:val="1"/>
        </w:numPr>
        <w:spacing w:after="0" w:line="360" w:lineRule="auto"/>
        <w:jc w:val="both"/>
        <w:rPr>
          <w:rFonts w:ascii="Times New Roman" w:hAnsi="Times New Roman" w:cs="Times New Roman"/>
          <w:sz w:val="28"/>
          <w:szCs w:val="28"/>
        </w:rPr>
      </w:pPr>
      <w:r w:rsidRPr="008B2533">
        <w:rPr>
          <w:rFonts w:ascii="Times New Roman" w:hAnsi="Times New Roman" w:cs="Times New Roman"/>
          <w:sz w:val="28"/>
          <w:szCs w:val="28"/>
        </w:rPr>
        <w:t>установка и настройка служб сетевой инфраструктуры (службы DNS, DHCP, WINS, службы маршрутизации, удаленного доступа и виртуальных частных сетей);</w:t>
      </w:r>
    </w:p>
    <w:p w:rsidR="007F368A" w:rsidRPr="008B2533" w:rsidRDefault="007F368A" w:rsidP="007F368A">
      <w:pPr>
        <w:numPr>
          <w:ilvl w:val="1"/>
          <w:numId w:val="1"/>
        </w:numPr>
        <w:spacing w:after="0" w:line="360" w:lineRule="auto"/>
        <w:jc w:val="both"/>
        <w:rPr>
          <w:rFonts w:ascii="Times New Roman" w:hAnsi="Times New Roman" w:cs="Times New Roman"/>
          <w:sz w:val="28"/>
          <w:szCs w:val="28"/>
        </w:rPr>
      </w:pPr>
      <w:r w:rsidRPr="008B2533">
        <w:rPr>
          <w:rFonts w:ascii="Times New Roman" w:hAnsi="Times New Roman" w:cs="Times New Roman"/>
          <w:sz w:val="28"/>
          <w:szCs w:val="28"/>
        </w:rPr>
        <w:t>установка и настройка служб файлов и печати, которые в настоящее время составляют значительную часть всех сетевых служб;</w:t>
      </w:r>
    </w:p>
    <w:p w:rsidR="007F368A" w:rsidRPr="008B2533" w:rsidRDefault="007F368A" w:rsidP="007F368A">
      <w:pPr>
        <w:numPr>
          <w:ilvl w:val="1"/>
          <w:numId w:val="1"/>
        </w:numPr>
        <w:spacing w:after="0" w:line="360" w:lineRule="auto"/>
        <w:jc w:val="both"/>
        <w:rPr>
          <w:rFonts w:ascii="Times New Roman" w:hAnsi="Times New Roman" w:cs="Times New Roman"/>
          <w:sz w:val="28"/>
          <w:szCs w:val="28"/>
        </w:rPr>
      </w:pPr>
      <w:r w:rsidRPr="008B2533">
        <w:rPr>
          <w:rFonts w:ascii="Times New Roman" w:hAnsi="Times New Roman" w:cs="Times New Roman"/>
          <w:sz w:val="28"/>
          <w:szCs w:val="28"/>
        </w:rPr>
        <w:t>администрирование служб каталогов (Novell </w:t>
      </w:r>
      <w:bookmarkStart w:id="49" w:name="keyword46"/>
      <w:bookmarkEnd w:id="49"/>
      <w:r w:rsidRPr="008B2533">
        <w:rPr>
          <w:rFonts w:ascii="Times New Roman" w:hAnsi="Times New Roman" w:cs="Times New Roman"/>
          <w:i/>
          <w:iCs/>
          <w:sz w:val="28"/>
          <w:szCs w:val="28"/>
        </w:rPr>
        <w:t>NDS</w:t>
      </w:r>
      <w:r w:rsidRPr="008B2533">
        <w:rPr>
          <w:rFonts w:ascii="Times New Roman" w:hAnsi="Times New Roman" w:cs="Times New Roman"/>
          <w:sz w:val="28"/>
          <w:szCs w:val="28"/>
        </w:rPr>
        <w:t>, Microsoft Active Directory), составляющих основу корпоративной системы безопасности и управления доступом к сетевым ресурсам;</w:t>
      </w:r>
    </w:p>
    <w:p w:rsidR="007F368A" w:rsidRPr="008B2533" w:rsidRDefault="007F368A" w:rsidP="007F368A">
      <w:pPr>
        <w:numPr>
          <w:ilvl w:val="1"/>
          <w:numId w:val="1"/>
        </w:numPr>
        <w:spacing w:after="0" w:line="360" w:lineRule="auto"/>
        <w:jc w:val="both"/>
        <w:rPr>
          <w:rFonts w:ascii="Times New Roman" w:hAnsi="Times New Roman" w:cs="Times New Roman"/>
          <w:sz w:val="28"/>
          <w:szCs w:val="28"/>
        </w:rPr>
      </w:pPr>
      <w:r w:rsidRPr="008B2533">
        <w:rPr>
          <w:rFonts w:ascii="Times New Roman" w:hAnsi="Times New Roman" w:cs="Times New Roman"/>
          <w:sz w:val="28"/>
          <w:szCs w:val="28"/>
        </w:rPr>
        <w:lastRenderedPageBreak/>
        <w:t>администрирование служб обмена сообщениями (системы электронной почты);</w:t>
      </w:r>
    </w:p>
    <w:p w:rsidR="007F368A" w:rsidRPr="008B2533" w:rsidRDefault="007F368A" w:rsidP="007F368A">
      <w:pPr>
        <w:numPr>
          <w:ilvl w:val="1"/>
          <w:numId w:val="1"/>
        </w:numPr>
        <w:spacing w:after="0" w:line="360" w:lineRule="auto"/>
        <w:jc w:val="both"/>
        <w:rPr>
          <w:rFonts w:ascii="Times New Roman" w:hAnsi="Times New Roman" w:cs="Times New Roman"/>
          <w:sz w:val="28"/>
          <w:szCs w:val="28"/>
        </w:rPr>
      </w:pPr>
      <w:r w:rsidRPr="008B2533">
        <w:rPr>
          <w:rFonts w:ascii="Times New Roman" w:hAnsi="Times New Roman" w:cs="Times New Roman"/>
          <w:sz w:val="28"/>
          <w:szCs w:val="28"/>
        </w:rPr>
        <w:t>администрирование служб доступа к базам данных.</w:t>
      </w:r>
    </w:p>
    <w:p w:rsidR="007F368A" w:rsidRPr="00D66BB4" w:rsidRDefault="007F368A" w:rsidP="007F368A">
      <w:pPr>
        <w:numPr>
          <w:ilvl w:val="0"/>
          <w:numId w:val="1"/>
        </w:numPr>
        <w:spacing w:after="0" w:line="360" w:lineRule="auto"/>
        <w:jc w:val="both"/>
        <w:rPr>
          <w:rFonts w:ascii="Times New Roman" w:hAnsi="Times New Roman" w:cs="Times New Roman"/>
          <w:sz w:val="28"/>
          <w:szCs w:val="28"/>
          <w:highlight w:val="green"/>
        </w:rPr>
      </w:pPr>
      <w:r w:rsidRPr="00D66BB4">
        <w:rPr>
          <w:rFonts w:ascii="Times New Roman" w:hAnsi="Times New Roman" w:cs="Times New Roman"/>
          <w:sz w:val="28"/>
          <w:szCs w:val="28"/>
          <w:highlight w:val="green"/>
        </w:rPr>
        <w:t>Поиск неисправностей.</w:t>
      </w:r>
    </w:p>
    <w:p w:rsidR="007F368A" w:rsidRPr="008B2533" w:rsidRDefault="007F368A" w:rsidP="007F368A">
      <w:pPr>
        <w:spacing w:after="0" w:line="360" w:lineRule="auto"/>
        <w:ind w:firstLine="425"/>
        <w:jc w:val="both"/>
        <w:rPr>
          <w:rFonts w:ascii="Times New Roman" w:hAnsi="Times New Roman" w:cs="Times New Roman"/>
          <w:sz w:val="28"/>
          <w:szCs w:val="28"/>
        </w:rPr>
      </w:pPr>
      <w:r w:rsidRPr="008B2533">
        <w:rPr>
          <w:rFonts w:ascii="Times New Roman" w:hAnsi="Times New Roman" w:cs="Times New Roman"/>
          <w:sz w:val="28"/>
          <w:szCs w:val="28"/>
        </w:rPr>
        <w:t>Сетевой администратор должен уметь обнаруживать широкий спектр неисправностей — от неисправного сетевого адаптера на рабочей станции пользователя до сбоев отдельных портов коммутаторов и маршрутизаторов, а также неправильные настройки сетевых протоколов и служб.</w:t>
      </w:r>
    </w:p>
    <w:p w:rsidR="007F368A" w:rsidRPr="00D66BB4" w:rsidRDefault="007F368A" w:rsidP="007F368A">
      <w:pPr>
        <w:numPr>
          <w:ilvl w:val="0"/>
          <w:numId w:val="1"/>
        </w:numPr>
        <w:spacing w:after="0" w:line="360" w:lineRule="auto"/>
        <w:jc w:val="both"/>
        <w:rPr>
          <w:rFonts w:ascii="Times New Roman" w:hAnsi="Times New Roman" w:cs="Times New Roman"/>
          <w:sz w:val="28"/>
          <w:szCs w:val="28"/>
          <w:highlight w:val="green"/>
        </w:rPr>
      </w:pPr>
      <w:r w:rsidRPr="00D66BB4">
        <w:rPr>
          <w:rFonts w:ascii="Times New Roman" w:hAnsi="Times New Roman" w:cs="Times New Roman"/>
          <w:sz w:val="28"/>
          <w:szCs w:val="28"/>
          <w:highlight w:val="green"/>
        </w:rPr>
        <w:t>Поиск узких мест сети и повышения эффективности работы сети.</w:t>
      </w:r>
    </w:p>
    <w:p w:rsidR="007F368A" w:rsidRPr="008B2533" w:rsidRDefault="007F368A" w:rsidP="007F368A">
      <w:pPr>
        <w:spacing w:after="0" w:line="360" w:lineRule="auto"/>
        <w:ind w:firstLine="425"/>
        <w:jc w:val="both"/>
        <w:rPr>
          <w:rFonts w:ascii="Times New Roman" w:hAnsi="Times New Roman" w:cs="Times New Roman"/>
          <w:sz w:val="28"/>
          <w:szCs w:val="28"/>
        </w:rPr>
      </w:pPr>
      <w:r w:rsidRPr="008B2533">
        <w:rPr>
          <w:rFonts w:ascii="Times New Roman" w:hAnsi="Times New Roman" w:cs="Times New Roman"/>
          <w:sz w:val="28"/>
          <w:szCs w:val="28"/>
        </w:rPr>
        <w:t>В задачу сетевого администрирования входит анализ работы сети и определение наиболее узких мест, требующих либо замены сетевого оборудования, либо модернизации рабочих мест, либо изменения конфигурации отдельных сегментов сети.</w:t>
      </w:r>
    </w:p>
    <w:p w:rsidR="007F368A" w:rsidRPr="00D66BB4" w:rsidRDefault="007F368A" w:rsidP="007F368A">
      <w:pPr>
        <w:numPr>
          <w:ilvl w:val="0"/>
          <w:numId w:val="1"/>
        </w:numPr>
        <w:spacing w:after="0" w:line="360" w:lineRule="auto"/>
        <w:jc w:val="both"/>
        <w:rPr>
          <w:rFonts w:ascii="Times New Roman" w:hAnsi="Times New Roman" w:cs="Times New Roman"/>
          <w:sz w:val="28"/>
          <w:szCs w:val="28"/>
          <w:highlight w:val="green"/>
        </w:rPr>
      </w:pPr>
      <w:r w:rsidRPr="00D66BB4">
        <w:rPr>
          <w:rFonts w:ascii="Times New Roman" w:hAnsi="Times New Roman" w:cs="Times New Roman"/>
          <w:sz w:val="28"/>
          <w:szCs w:val="28"/>
          <w:highlight w:val="green"/>
        </w:rPr>
        <w:t>Мониторинг сетевых узлов.</w:t>
      </w:r>
    </w:p>
    <w:p w:rsidR="007F368A" w:rsidRPr="008B2533" w:rsidRDefault="007F368A" w:rsidP="007F368A">
      <w:pPr>
        <w:spacing w:after="0" w:line="360" w:lineRule="auto"/>
        <w:ind w:firstLine="425"/>
        <w:jc w:val="both"/>
        <w:rPr>
          <w:rFonts w:ascii="Times New Roman" w:hAnsi="Times New Roman" w:cs="Times New Roman"/>
          <w:sz w:val="28"/>
          <w:szCs w:val="28"/>
        </w:rPr>
      </w:pPr>
      <w:r w:rsidRPr="008B2533">
        <w:rPr>
          <w:rFonts w:ascii="Times New Roman" w:hAnsi="Times New Roman" w:cs="Times New Roman"/>
          <w:sz w:val="28"/>
          <w:szCs w:val="28"/>
        </w:rPr>
        <w:t>Мониторинг сетевых узлов включает в себя наблюдение за функционированием сетевых узлов и корректностью выполнения возложенных на данные узлы функций.</w:t>
      </w:r>
    </w:p>
    <w:p w:rsidR="007F368A" w:rsidRPr="008B2533" w:rsidRDefault="007F368A" w:rsidP="007F368A">
      <w:pPr>
        <w:numPr>
          <w:ilvl w:val="0"/>
          <w:numId w:val="1"/>
        </w:numPr>
        <w:spacing w:after="0" w:line="360" w:lineRule="auto"/>
        <w:jc w:val="both"/>
        <w:rPr>
          <w:rFonts w:ascii="Times New Roman" w:hAnsi="Times New Roman" w:cs="Times New Roman"/>
          <w:sz w:val="28"/>
          <w:szCs w:val="28"/>
        </w:rPr>
      </w:pPr>
      <w:r w:rsidRPr="00D66BB4">
        <w:rPr>
          <w:rFonts w:ascii="Times New Roman" w:hAnsi="Times New Roman" w:cs="Times New Roman"/>
          <w:sz w:val="28"/>
          <w:szCs w:val="28"/>
          <w:highlight w:val="green"/>
        </w:rPr>
        <w:t>Мониторинг сетевого трафика.</w:t>
      </w:r>
    </w:p>
    <w:p w:rsidR="007F368A" w:rsidRPr="008B2533" w:rsidRDefault="007F368A" w:rsidP="007F368A">
      <w:pPr>
        <w:spacing w:after="0" w:line="360" w:lineRule="auto"/>
        <w:ind w:firstLine="425"/>
        <w:jc w:val="both"/>
        <w:rPr>
          <w:rFonts w:ascii="Times New Roman" w:hAnsi="Times New Roman" w:cs="Times New Roman"/>
          <w:sz w:val="28"/>
          <w:szCs w:val="28"/>
        </w:rPr>
      </w:pPr>
      <w:r w:rsidRPr="008B2533">
        <w:rPr>
          <w:rFonts w:ascii="Times New Roman" w:hAnsi="Times New Roman" w:cs="Times New Roman"/>
          <w:sz w:val="28"/>
          <w:szCs w:val="28"/>
        </w:rPr>
        <w:t>Мониторинг сетевого трафика позволяет обнаружить и ликвидировать различные виды проблем: высокую загруженность отдельных сетевых сегментов, чрезмерную загруженность отдельных сетевых устройств, сбои в работе сетевых адаптеров или портов сетевых устройств, нежелательную активность или атаки злоумышленников (распространение вирусов, атаки хакеров и др.).</w:t>
      </w:r>
    </w:p>
    <w:p w:rsidR="007F368A" w:rsidRPr="00D66BB4" w:rsidRDefault="007F368A" w:rsidP="007F368A">
      <w:pPr>
        <w:numPr>
          <w:ilvl w:val="0"/>
          <w:numId w:val="1"/>
        </w:numPr>
        <w:spacing w:after="0" w:line="360" w:lineRule="auto"/>
        <w:jc w:val="both"/>
        <w:rPr>
          <w:rFonts w:ascii="Times New Roman" w:hAnsi="Times New Roman" w:cs="Times New Roman"/>
          <w:sz w:val="28"/>
          <w:szCs w:val="28"/>
          <w:highlight w:val="green"/>
        </w:rPr>
      </w:pPr>
      <w:r w:rsidRPr="00D66BB4">
        <w:rPr>
          <w:rFonts w:ascii="Times New Roman" w:hAnsi="Times New Roman" w:cs="Times New Roman"/>
          <w:sz w:val="28"/>
          <w:szCs w:val="28"/>
          <w:highlight w:val="green"/>
        </w:rPr>
        <w:t>Обеспечение защиты данных.</w:t>
      </w:r>
    </w:p>
    <w:p w:rsidR="007F368A" w:rsidRPr="008B2533" w:rsidRDefault="007F368A" w:rsidP="007F368A">
      <w:pPr>
        <w:spacing w:after="0" w:line="360" w:lineRule="auto"/>
        <w:ind w:firstLine="425"/>
        <w:jc w:val="both"/>
        <w:rPr>
          <w:rFonts w:ascii="Times New Roman" w:hAnsi="Times New Roman" w:cs="Times New Roman"/>
          <w:sz w:val="28"/>
          <w:szCs w:val="28"/>
        </w:rPr>
      </w:pPr>
      <w:r w:rsidRPr="008B2533">
        <w:rPr>
          <w:rFonts w:ascii="Times New Roman" w:hAnsi="Times New Roman" w:cs="Times New Roman"/>
          <w:sz w:val="28"/>
          <w:szCs w:val="28"/>
        </w:rPr>
        <w:t>Защита данных включает в себя большой набор различных задач: резервное копирование и восстановление данных, разработка и осуществление политик безопасности учетных записей пользователей и сетевых служб (требования к сложности паролей, частота смены паролей), построение защищенных коммуникаций (применение протокола IPSec, построение виртуальных частных сетей, защита беспроводных сетей), планирование, внедрение и обслуживание инфраструктуры открытых ключей (PKI).</w:t>
      </w:r>
    </w:p>
    <w:p w:rsidR="007F368A" w:rsidRPr="001E3B93" w:rsidRDefault="007F368A" w:rsidP="007F368A">
      <w:pPr>
        <w:spacing w:after="0" w:line="360" w:lineRule="auto"/>
        <w:ind w:firstLine="425"/>
        <w:jc w:val="both"/>
        <w:rPr>
          <w:rFonts w:ascii="Times New Roman" w:hAnsi="Times New Roman" w:cs="Times New Roman"/>
          <w:sz w:val="28"/>
          <w:szCs w:val="28"/>
        </w:rPr>
      </w:pPr>
    </w:p>
    <w:p w:rsidR="007F368A" w:rsidRDefault="007F368A" w:rsidP="007F368A">
      <w:pPr>
        <w:pStyle w:val="1"/>
      </w:pPr>
      <w:bookmarkStart w:id="50" w:name="_Toc529450449"/>
      <w:r>
        <w:lastRenderedPageBreak/>
        <w:t xml:space="preserve">30. </w:t>
      </w:r>
      <w:r w:rsidRPr="008B2533">
        <w:t>Операционная система MS Windows NT/2000/XP/2003.</w:t>
      </w:r>
      <w:bookmarkEnd w:id="50"/>
      <w:r w:rsidRPr="008B2533">
        <w:t xml:space="preserve"> </w:t>
      </w:r>
    </w:p>
    <w:p w:rsidR="007F368A" w:rsidRPr="008B2533" w:rsidRDefault="007F368A" w:rsidP="007F368A">
      <w:pPr>
        <w:spacing w:after="0" w:line="360" w:lineRule="auto"/>
        <w:ind w:firstLine="425"/>
        <w:jc w:val="center"/>
        <w:rPr>
          <w:rFonts w:ascii="Times New Roman" w:hAnsi="Times New Roman" w:cs="Times New Roman"/>
          <w:sz w:val="28"/>
          <w:szCs w:val="28"/>
        </w:rPr>
      </w:pPr>
      <w:r w:rsidRPr="008B2533">
        <w:rPr>
          <w:rFonts w:ascii="Times New Roman" w:hAnsi="Times New Roman" w:cs="Times New Roman"/>
          <w:bCs/>
          <w:sz w:val="28"/>
          <w:szCs w:val="28"/>
        </w:rPr>
        <w:t>Windows NT</w:t>
      </w:r>
    </w:p>
    <w:p w:rsidR="007F368A" w:rsidRPr="00640FB2" w:rsidRDefault="007F368A" w:rsidP="007F368A">
      <w:pPr>
        <w:spacing w:after="0" w:line="360" w:lineRule="auto"/>
        <w:ind w:firstLine="425"/>
        <w:jc w:val="both"/>
        <w:rPr>
          <w:rFonts w:ascii="Times New Roman" w:hAnsi="Times New Roman" w:cs="Times New Roman"/>
          <w:sz w:val="28"/>
          <w:szCs w:val="28"/>
          <w:highlight w:val="green"/>
        </w:rPr>
      </w:pPr>
      <w:r w:rsidRPr="00640FB2">
        <w:rPr>
          <w:rFonts w:ascii="Times New Roman" w:hAnsi="Times New Roman" w:cs="Times New Roman"/>
          <w:sz w:val="28"/>
          <w:szCs w:val="28"/>
          <w:highlight w:val="green"/>
        </w:rPr>
        <w:t>Windows NT — линейка операционных систем (ОС) производства корпорации Microsoft и название первых версий ОС.</w:t>
      </w:r>
    </w:p>
    <w:p w:rsidR="007F368A" w:rsidRDefault="007F368A" w:rsidP="007F368A">
      <w:pPr>
        <w:spacing w:after="0" w:line="360" w:lineRule="auto"/>
        <w:ind w:firstLine="425"/>
        <w:jc w:val="both"/>
        <w:rPr>
          <w:rFonts w:ascii="Times New Roman" w:hAnsi="Times New Roman" w:cs="Times New Roman"/>
          <w:sz w:val="28"/>
          <w:szCs w:val="28"/>
        </w:rPr>
      </w:pPr>
      <w:r w:rsidRPr="00640FB2">
        <w:rPr>
          <w:rFonts w:ascii="Times New Roman" w:hAnsi="Times New Roman" w:cs="Times New Roman"/>
          <w:sz w:val="28"/>
          <w:szCs w:val="28"/>
          <w:highlight w:val="green"/>
        </w:rPr>
        <w:t>Windows NT была разработана после прекращения сотрудничества Microsoft и IBM над OS/2, развивалась отдельно от других ОС семейства Windows (Windows 3.x и Windows 9x) и, в отличие от них, позиционировалась как надёжное решение для рабочих станций (Windows NT Workstation) и серверов (Windows NT Server). Windows NT дала начало семейству операционных систем, в которое входят: собственно Windows NT, Windows 2000, Windows XP, Windows Server 2003, Windows Vista, Windows Server 2008, Windows 7, Windows Server 2008 R2, Windows 8, Windows Server 2012</w:t>
      </w:r>
      <w:r w:rsidR="00C5209D" w:rsidRPr="00640FB2">
        <w:rPr>
          <w:rFonts w:ascii="Times New Roman" w:hAnsi="Times New Roman" w:cs="Times New Roman"/>
          <w:sz w:val="28"/>
          <w:szCs w:val="28"/>
          <w:highlight w:val="green"/>
        </w:rPr>
        <w:t>.</w:t>
      </w:r>
    </w:p>
    <w:p w:rsidR="00C5209D" w:rsidRPr="008B2533" w:rsidRDefault="00C5209D" w:rsidP="007F368A">
      <w:pPr>
        <w:spacing w:after="0" w:line="360" w:lineRule="auto"/>
        <w:ind w:firstLine="425"/>
        <w:jc w:val="both"/>
        <w:rPr>
          <w:rFonts w:ascii="Times New Roman" w:hAnsi="Times New Roman" w:cs="Times New Roman"/>
          <w:sz w:val="28"/>
          <w:szCs w:val="28"/>
        </w:rPr>
      </w:pPr>
    </w:p>
    <w:p w:rsidR="007F368A" w:rsidRPr="008B2533" w:rsidRDefault="007F368A" w:rsidP="007F368A">
      <w:pPr>
        <w:spacing w:after="0" w:line="360" w:lineRule="auto"/>
        <w:ind w:firstLine="425"/>
        <w:jc w:val="center"/>
        <w:rPr>
          <w:rFonts w:ascii="Times New Roman" w:hAnsi="Times New Roman" w:cs="Times New Roman"/>
          <w:sz w:val="28"/>
          <w:szCs w:val="28"/>
        </w:rPr>
      </w:pPr>
      <w:r w:rsidRPr="008B2533">
        <w:rPr>
          <w:rFonts w:ascii="Times New Roman" w:hAnsi="Times New Roman" w:cs="Times New Roman"/>
          <w:bCs/>
          <w:sz w:val="28"/>
          <w:szCs w:val="28"/>
        </w:rPr>
        <w:t>Архитектурные модули Windows NT</w:t>
      </w:r>
    </w:p>
    <w:p w:rsidR="007F368A" w:rsidRPr="008B2533" w:rsidRDefault="007F368A" w:rsidP="007F368A">
      <w:pPr>
        <w:spacing w:after="0" w:line="360" w:lineRule="auto"/>
        <w:ind w:firstLine="425"/>
        <w:jc w:val="both"/>
        <w:rPr>
          <w:rFonts w:ascii="Times New Roman" w:hAnsi="Times New Roman" w:cs="Times New Roman"/>
          <w:sz w:val="28"/>
          <w:szCs w:val="28"/>
        </w:rPr>
      </w:pPr>
      <w:r w:rsidRPr="003533BB">
        <w:rPr>
          <w:rFonts w:ascii="Times New Roman" w:hAnsi="Times New Roman" w:cs="Times New Roman"/>
          <w:sz w:val="28"/>
          <w:szCs w:val="28"/>
          <w:highlight w:val="green"/>
        </w:rPr>
        <w:t>Архитектура Windows NT имеет модульную структуру и состоит из двух основных уровней — компоненты, работающие в режиме пользователя и компоненты режима ядра. Программы и подсистемы, работающие в режиме пользователя имеют ограничения на доступ к системным ресурсам. Режим ядра имеет неограниченный доступ к системной памяти и внешним устройствам.</w:t>
      </w:r>
      <w:r w:rsidRPr="008B2533">
        <w:rPr>
          <w:rFonts w:ascii="Times New Roman" w:hAnsi="Times New Roman" w:cs="Times New Roman"/>
          <w:sz w:val="28"/>
          <w:szCs w:val="28"/>
        </w:rPr>
        <w:t xml:space="preserve"> Ядро системы NT называют гибридным ядром или макроядром. Архитектура включает в себя само ядро, уровень аппаратных абстракций (HAL), драйверы и ряд служб (Executives), которые работают в режиме ядра (Kernel-mode drivers) или в пользовательском режиме (User-mode drivers).</w:t>
      </w:r>
    </w:p>
    <w:p w:rsidR="007F368A" w:rsidRDefault="007F368A" w:rsidP="007F368A">
      <w:pPr>
        <w:spacing w:after="0" w:line="360" w:lineRule="auto"/>
        <w:ind w:firstLine="425"/>
        <w:jc w:val="both"/>
        <w:rPr>
          <w:rFonts w:ascii="Times New Roman" w:hAnsi="Times New Roman" w:cs="Times New Roman"/>
          <w:sz w:val="28"/>
          <w:szCs w:val="28"/>
        </w:rPr>
      </w:pPr>
      <w:r w:rsidRPr="003533BB">
        <w:rPr>
          <w:rFonts w:ascii="Times New Roman" w:hAnsi="Times New Roman" w:cs="Times New Roman"/>
          <w:sz w:val="28"/>
          <w:szCs w:val="28"/>
          <w:highlight w:val="green"/>
        </w:rPr>
        <w:t>Пользовательский режим Windows NT состоит из подсистем, передающих запросы ввода/вывода соответствующему драйверу режима ядра посредством менеджера ввода/вывода.</w:t>
      </w:r>
      <w:r w:rsidRPr="008B2533">
        <w:rPr>
          <w:rFonts w:ascii="Times New Roman" w:hAnsi="Times New Roman" w:cs="Times New Roman"/>
          <w:sz w:val="28"/>
          <w:szCs w:val="28"/>
        </w:rPr>
        <w:t xml:space="preserve"> Есть две подсистемы на уровне пользователя: подсистема окружения (запускает приложения, написанные для разных операционных систем) и интегрированная подсистема (управляет особыми системными функциями от имени подсистемы окружения). Режим ядра имеет полный доступ к аппаратной части и системным ресурсам компьютера. И также предотвращает доступ к критическим зонам системы со стороны пользовательских служб и приложений.</w:t>
      </w:r>
    </w:p>
    <w:p w:rsidR="00C5209D" w:rsidRPr="008B2533" w:rsidRDefault="00C5209D" w:rsidP="007F368A">
      <w:pPr>
        <w:spacing w:after="0" w:line="360" w:lineRule="auto"/>
        <w:ind w:firstLine="425"/>
        <w:jc w:val="both"/>
        <w:rPr>
          <w:rFonts w:ascii="Times New Roman" w:hAnsi="Times New Roman" w:cs="Times New Roman"/>
          <w:sz w:val="28"/>
          <w:szCs w:val="28"/>
        </w:rPr>
      </w:pPr>
    </w:p>
    <w:p w:rsidR="007F368A" w:rsidRPr="008B2533" w:rsidRDefault="007F368A" w:rsidP="007F368A">
      <w:pPr>
        <w:spacing w:after="0" w:line="360" w:lineRule="auto"/>
        <w:ind w:firstLine="425"/>
        <w:jc w:val="center"/>
        <w:rPr>
          <w:rFonts w:ascii="Times New Roman" w:hAnsi="Times New Roman" w:cs="Times New Roman"/>
          <w:sz w:val="28"/>
          <w:szCs w:val="28"/>
        </w:rPr>
      </w:pPr>
      <w:r w:rsidRPr="008B2533">
        <w:rPr>
          <w:rFonts w:ascii="Times New Roman" w:hAnsi="Times New Roman" w:cs="Times New Roman"/>
          <w:bCs/>
          <w:sz w:val="28"/>
          <w:szCs w:val="28"/>
        </w:rPr>
        <w:lastRenderedPageBreak/>
        <w:t>Отличия Windows 2000 от NT 4.0</w:t>
      </w:r>
    </w:p>
    <w:p w:rsidR="007F368A" w:rsidRPr="003533BB" w:rsidRDefault="007F368A" w:rsidP="007F368A">
      <w:pPr>
        <w:spacing w:after="0" w:line="360" w:lineRule="auto"/>
        <w:ind w:firstLine="425"/>
        <w:jc w:val="both"/>
        <w:rPr>
          <w:rFonts w:ascii="Times New Roman" w:hAnsi="Times New Roman" w:cs="Times New Roman"/>
          <w:sz w:val="28"/>
          <w:szCs w:val="28"/>
          <w:highlight w:val="green"/>
        </w:rPr>
      </w:pPr>
      <w:r w:rsidRPr="003533BB">
        <w:rPr>
          <w:rFonts w:ascii="Times New Roman" w:hAnsi="Times New Roman" w:cs="Times New Roman"/>
          <w:sz w:val="28"/>
          <w:szCs w:val="28"/>
          <w:highlight w:val="green"/>
        </w:rPr>
        <w:t>Некоторыми из наиболее существенных улучшений в Windows 2000 по сравнению с Windows NT 4.0 являются:</w:t>
      </w:r>
    </w:p>
    <w:p w:rsidR="007F368A" w:rsidRPr="008B2533" w:rsidRDefault="007F368A" w:rsidP="007F368A">
      <w:pPr>
        <w:spacing w:after="0" w:line="360" w:lineRule="auto"/>
        <w:ind w:firstLine="425"/>
        <w:jc w:val="both"/>
        <w:rPr>
          <w:rFonts w:ascii="Times New Roman" w:hAnsi="Times New Roman" w:cs="Times New Roman"/>
          <w:sz w:val="28"/>
          <w:szCs w:val="28"/>
        </w:rPr>
      </w:pPr>
      <w:r w:rsidRPr="003533BB">
        <w:rPr>
          <w:rFonts w:ascii="Times New Roman" w:hAnsi="Times New Roman" w:cs="Times New Roman"/>
          <w:sz w:val="28"/>
          <w:szCs w:val="28"/>
          <w:highlight w:val="green"/>
        </w:rPr>
        <w:t>Поддержка службы каталогов Active Directory.</w:t>
      </w:r>
      <w:r w:rsidRPr="008B2533">
        <w:rPr>
          <w:rFonts w:ascii="Times New Roman" w:hAnsi="Times New Roman" w:cs="Times New Roman"/>
          <w:sz w:val="28"/>
          <w:szCs w:val="28"/>
        </w:rPr>
        <w:t xml:space="preserve"> Серверная часть Active Directory поставляется с изданиями Server, Advanced Server и Datacenter Server, в то время как полную поддержку службы на стороне клиента осуществляет издание Professional.</w:t>
      </w:r>
    </w:p>
    <w:p w:rsidR="007F368A" w:rsidRPr="008B2533" w:rsidRDefault="007F368A" w:rsidP="007F368A">
      <w:pPr>
        <w:spacing w:after="0" w:line="360" w:lineRule="auto"/>
        <w:ind w:firstLine="425"/>
        <w:jc w:val="both"/>
        <w:rPr>
          <w:rFonts w:ascii="Times New Roman" w:hAnsi="Times New Roman" w:cs="Times New Roman"/>
          <w:sz w:val="28"/>
          <w:szCs w:val="28"/>
        </w:rPr>
      </w:pPr>
      <w:r w:rsidRPr="003533BB">
        <w:rPr>
          <w:rFonts w:ascii="Times New Roman" w:hAnsi="Times New Roman" w:cs="Times New Roman"/>
          <w:sz w:val="28"/>
          <w:szCs w:val="28"/>
          <w:highlight w:val="green"/>
        </w:rPr>
        <w:t>Службы IIS версии 5.0. По сравнению с IIS 4.0 эта версия включает, помимо прочего, версию 3.0 системы веб-программирования ASP.</w:t>
      </w:r>
    </w:p>
    <w:p w:rsidR="007F368A" w:rsidRPr="008B2533" w:rsidRDefault="007F368A" w:rsidP="007F368A">
      <w:pPr>
        <w:spacing w:after="0" w:line="360" w:lineRule="auto"/>
        <w:ind w:firstLine="425"/>
        <w:jc w:val="both"/>
        <w:rPr>
          <w:rFonts w:ascii="Times New Roman" w:hAnsi="Times New Roman" w:cs="Times New Roman"/>
          <w:sz w:val="28"/>
          <w:szCs w:val="28"/>
        </w:rPr>
      </w:pPr>
      <w:r w:rsidRPr="003533BB">
        <w:rPr>
          <w:rFonts w:ascii="Times New Roman" w:hAnsi="Times New Roman" w:cs="Times New Roman"/>
          <w:sz w:val="28"/>
          <w:szCs w:val="28"/>
          <w:highlight w:val="green"/>
        </w:rPr>
        <w:t>Файловая система NTFS версии 3.0</w:t>
      </w:r>
      <w:r w:rsidRPr="008B2533">
        <w:rPr>
          <w:rFonts w:ascii="Times New Roman" w:hAnsi="Times New Roman" w:cs="Times New Roman"/>
          <w:sz w:val="28"/>
          <w:szCs w:val="28"/>
        </w:rPr>
        <w:t xml:space="preserve"> (также называемая NTFS 5.0 по внутренней версии Windows 2000 — NT 5.0). </w:t>
      </w:r>
      <w:r w:rsidRPr="003533BB">
        <w:rPr>
          <w:rFonts w:ascii="Times New Roman" w:hAnsi="Times New Roman" w:cs="Times New Roman"/>
          <w:sz w:val="28"/>
          <w:szCs w:val="28"/>
          <w:highlight w:val="green"/>
        </w:rPr>
        <w:t>В этой версии NTFS впервые появилась поддержка квот, то есть ограничений на максимальный объём хранимых файлов для каждого пользователя.</w:t>
      </w:r>
    </w:p>
    <w:p w:rsidR="007F368A" w:rsidRPr="008B2533" w:rsidRDefault="007F368A" w:rsidP="007F368A">
      <w:pPr>
        <w:spacing w:after="0" w:line="360" w:lineRule="auto"/>
        <w:ind w:firstLine="425"/>
        <w:jc w:val="both"/>
        <w:rPr>
          <w:rFonts w:ascii="Times New Roman" w:hAnsi="Times New Roman" w:cs="Times New Roman"/>
          <w:sz w:val="28"/>
          <w:szCs w:val="28"/>
        </w:rPr>
      </w:pPr>
      <w:r w:rsidRPr="003533BB">
        <w:rPr>
          <w:rFonts w:ascii="Times New Roman" w:hAnsi="Times New Roman" w:cs="Times New Roman"/>
          <w:sz w:val="28"/>
          <w:szCs w:val="28"/>
          <w:highlight w:val="green"/>
        </w:rPr>
        <w:t>Обновлённый пользовательский интерфейс, включающий Active Desktop на основе Internet Explorer версии 5 и подобный, таким образом, интерфейсу Windows 98.</w:t>
      </w:r>
      <w:r w:rsidRPr="008B2533">
        <w:rPr>
          <w:rFonts w:ascii="Times New Roman" w:hAnsi="Times New Roman" w:cs="Times New Roman"/>
          <w:sz w:val="28"/>
          <w:szCs w:val="28"/>
        </w:rPr>
        <w:t xml:space="preserve"> Цветовая схема оформления была переработана.</w:t>
      </w:r>
    </w:p>
    <w:p w:rsidR="007F368A" w:rsidRPr="008B2533" w:rsidRDefault="007F368A" w:rsidP="007F368A">
      <w:pPr>
        <w:spacing w:after="0" w:line="360" w:lineRule="auto"/>
        <w:ind w:firstLine="425"/>
        <w:jc w:val="both"/>
        <w:rPr>
          <w:rFonts w:ascii="Times New Roman" w:hAnsi="Times New Roman" w:cs="Times New Roman"/>
          <w:sz w:val="28"/>
          <w:szCs w:val="28"/>
        </w:rPr>
      </w:pPr>
      <w:r w:rsidRPr="003533BB">
        <w:rPr>
          <w:rFonts w:ascii="Times New Roman" w:hAnsi="Times New Roman" w:cs="Times New Roman"/>
          <w:sz w:val="28"/>
          <w:szCs w:val="28"/>
          <w:highlight w:val="green"/>
        </w:rPr>
        <w:t>Языковая интеграция</w:t>
      </w:r>
      <w:r w:rsidRPr="008B2533">
        <w:rPr>
          <w:rFonts w:ascii="Times New Roman" w:hAnsi="Times New Roman" w:cs="Times New Roman"/>
          <w:sz w:val="28"/>
          <w:szCs w:val="28"/>
        </w:rPr>
        <w:t>: предыдущие версии Windows выпускались в трёх вариантах — для европейских языков (однобайтные символы, письмо только слева направо), для дальневосточных языков (многобайтные символы) и для ближневосточных языков (письмо справа налево с контекстными вариантами букв). Windows 2000 объединяет эти возможности; все её локализованные версии сделаны на единой основе.</w:t>
      </w:r>
    </w:p>
    <w:p w:rsidR="007F368A" w:rsidRDefault="007F368A" w:rsidP="007F368A">
      <w:pPr>
        <w:spacing w:after="0" w:line="360" w:lineRule="auto"/>
        <w:ind w:firstLine="425"/>
        <w:jc w:val="both"/>
        <w:rPr>
          <w:rFonts w:ascii="Times New Roman" w:hAnsi="Times New Roman" w:cs="Times New Roman"/>
          <w:sz w:val="28"/>
          <w:szCs w:val="28"/>
        </w:rPr>
      </w:pPr>
      <w:r w:rsidRPr="003533BB">
        <w:rPr>
          <w:rFonts w:ascii="Times New Roman" w:hAnsi="Times New Roman" w:cs="Times New Roman"/>
          <w:sz w:val="28"/>
          <w:szCs w:val="28"/>
          <w:highlight w:val="green"/>
        </w:rPr>
        <w:t>Шифрованная файловая система EFS, с помощью которой можно зашифровать файлы и папки.</w:t>
      </w:r>
    </w:p>
    <w:p w:rsidR="00C5209D" w:rsidRPr="008B2533" w:rsidRDefault="00C5209D" w:rsidP="007F368A">
      <w:pPr>
        <w:spacing w:after="0" w:line="360" w:lineRule="auto"/>
        <w:ind w:firstLine="425"/>
        <w:jc w:val="both"/>
        <w:rPr>
          <w:rFonts w:ascii="Times New Roman" w:hAnsi="Times New Roman" w:cs="Times New Roman"/>
          <w:sz w:val="28"/>
          <w:szCs w:val="28"/>
        </w:rPr>
      </w:pPr>
    </w:p>
    <w:p w:rsidR="007F368A" w:rsidRPr="008B2533" w:rsidRDefault="007F368A" w:rsidP="007F368A">
      <w:pPr>
        <w:spacing w:after="0" w:line="360" w:lineRule="auto"/>
        <w:ind w:firstLine="425"/>
        <w:jc w:val="center"/>
        <w:rPr>
          <w:rFonts w:ascii="Times New Roman" w:hAnsi="Times New Roman" w:cs="Times New Roman"/>
          <w:sz w:val="28"/>
          <w:szCs w:val="28"/>
        </w:rPr>
      </w:pPr>
      <w:r w:rsidRPr="008B2533">
        <w:rPr>
          <w:rFonts w:ascii="Times New Roman" w:hAnsi="Times New Roman" w:cs="Times New Roman"/>
          <w:bCs/>
          <w:sz w:val="28"/>
          <w:szCs w:val="28"/>
        </w:rPr>
        <w:t>Основные особенности Windows XP</w:t>
      </w:r>
    </w:p>
    <w:p w:rsidR="007F368A" w:rsidRPr="008B2533" w:rsidRDefault="007F368A" w:rsidP="007F368A">
      <w:pPr>
        <w:spacing w:after="0" w:line="360" w:lineRule="auto"/>
        <w:ind w:firstLine="425"/>
        <w:jc w:val="both"/>
        <w:rPr>
          <w:rFonts w:ascii="Times New Roman" w:hAnsi="Times New Roman" w:cs="Times New Roman"/>
          <w:sz w:val="28"/>
          <w:szCs w:val="28"/>
        </w:rPr>
      </w:pPr>
      <w:r w:rsidRPr="003533BB">
        <w:rPr>
          <w:rFonts w:ascii="Times New Roman" w:hAnsi="Times New Roman" w:cs="Times New Roman"/>
          <w:sz w:val="28"/>
          <w:szCs w:val="28"/>
          <w:highlight w:val="green"/>
        </w:rPr>
        <w:t>Операционная система Microsoft Windows XP, создана на основе технологии NT и является прямой наследницей системы Windows 2000. Вместе с тем, все лучшие нововведения, включенные в Windows Me, можно обнаружить и в Windows XP. При сохранении высоких показателей надежности, безопасности и быстродействия, система стала более простой в освоении, в ней появилось множество средств, предназначенных для индивидуальных домашних пользователей.</w:t>
      </w:r>
    </w:p>
    <w:p w:rsidR="007F368A" w:rsidRPr="008B2533" w:rsidRDefault="007F368A" w:rsidP="007F368A">
      <w:pPr>
        <w:spacing w:after="0" w:line="360" w:lineRule="auto"/>
        <w:ind w:firstLine="425"/>
        <w:jc w:val="both"/>
        <w:rPr>
          <w:rFonts w:ascii="Times New Roman" w:hAnsi="Times New Roman" w:cs="Times New Roman"/>
          <w:sz w:val="28"/>
          <w:szCs w:val="28"/>
        </w:rPr>
      </w:pPr>
      <w:r w:rsidRPr="003533BB">
        <w:rPr>
          <w:rFonts w:ascii="Times New Roman" w:hAnsi="Times New Roman" w:cs="Times New Roman"/>
          <w:sz w:val="28"/>
          <w:szCs w:val="28"/>
          <w:highlight w:val="green"/>
        </w:rPr>
        <w:lastRenderedPageBreak/>
        <w:t>Система поставляется в нескольких вариантах, ориентированных на разные особенности применения. Версия Microsoft Windows XP Home Edition предназначена для индивидуальных пользователей, чаще всего работающих на домашнем компьютере. В этой версии особый упор сделан на работу с рисунками, аудио и видео. Версия Microsoft Windows XP Professional предназначена, как ясно из названия, для профессионалов. Эта версия наиболее часто используется в организациях.</w:t>
      </w:r>
      <w:r w:rsidRPr="008B2533">
        <w:rPr>
          <w:rFonts w:ascii="Times New Roman" w:hAnsi="Times New Roman" w:cs="Times New Roman"/>
          <w:sz w:val="28"/>
          <w:szCs w:val="28"/>
        </w:rPr>
        <w:t xml:space="preserve"> Если же вы дома выполняете сложные работы по созданию и редактированию изображений, моделированию и конструированию, или любые другие сложные работы, то эта версия подойдет и для вашего домашнего компьютера. Версия Microsoft Windows XP Server предназначена для установки на сервере - мощном компьютере, обеспечивающем работу множества пользователей в компьютерной сети. Работа в локальных сетях выходит за рамки данной книги, так что версия для сервера рассматриваться нами не будет. В книге описана основная версия операционной системы - Windows XP Professional. Практически не отличается от нее версия Windows XP Home Edition. Об имеющихся незначительных отличиях будет особо указано.</w:t>
      </w:r>
    </w:p>
    <w:p w:rsidR="007F368A" w:rsidRPr="008B2533" w:rsidRDefault="007F368A" w:rsidP="007F368A">
      <w:pPr>
        <w:spacing w:after="0" w:line="360" w:lineRule="auto"/>
        <w:ind w:firstLine="425"/>
        <w:jc w:val="both"/>
        <w:rPr>
          <w:rFonts w:ascii="Times New Roman" w:hAnsi="Times New Roman" w:cs="Times New Roman"/>
          <w:sz w:val="28"/>
          <w:szCs w:val="28"/>
        </w:rPr>
      </w:pPr>
      <w:r w:rsidRPr="008B2533">
        <w:rPr>
          <w:rFonts w:ascii="Times New Roman" w:hAnsi="Times New Roman" w:cs="Times New Roman"/>
          <w:sz w:val="28"/>
          <w:szCs w:val="28"/>
        </w:rPr>
        <w:t>Следует отметить, что для эффективной работы с операционной системой Windows XP требуется достаточно мощный современный компьютер. Прежде всего, в компьютере должно быть установлено не менее 128 мегабайт памяти. Лучше установить 256 мегабайт, чтобы система работала быстрее. Процессор может использоваться любой, но не слишком старый. Если тактовая частота процессора не менее 300 мегагерц, то он подойдет. Хотя лучше, конечно, использовать процессор с частотой более одного гигагерца. Жесткий диск должен вмещать не только файлы операционной системы и временные файлы, но и иметь достаточно свободного места, например, для создания образа компакт-диска перед его записью. Реально требуется диск размером не менее двух-трех гигабайт. А если учесть, что на диске надо установить другие программы и оставить место для разных документов, то диск объемом 10 гигабайт нельзя назвать слишком большим.</w:t>
      </w:r>
    </w:p>
    <w:p w:rsidR="007F368A" w:rsidRPr="008B2533" w:rsidRDefault="007F368A" w:rsidP="007F368A">
      <w:pPr>
        <w:spacing w:after="0" w:line="360" w:lineRule="auto"/>
        <w:ind w:firstLine="425"/>
        <w:jc w:val="both"/>
        <w:rPr>
          <w:rFonts w:ascii="Times New Roman" w:hAnsi="Times New Roman" w:cs="Times New Roman"/>
          <w:sz w:val="28"/>
          <w:szCs w:val="28"/>
        </w:rPr>
      </w:pPr>
      <w:r w:rsidRPr="003533BB">
        <w:rPr>
          <w:rFonts w:ascii="Times New Roman" w:hAnsi="Times New Roman" w:cs="Times New Roman"/>
          <w:sz w:val="28"/>
          <w:szCs w:val="28"/>
          <w:highlight w:val="green"/>
        </w:rPr>
        <w:t xml:space="preserve">В версии Windows XP сильно изменился внешний вид системы. Кнопки, значки, панели теперь выглядят немного иначе. Даже главное меню Windows изменилось. Изменения интерфейса самые значительные после перехода с Windows 3.1 на Windows 95. Вместе с тем имеется возможность использовать и старый интерфейс, </w:t>
      </w:r>
      <w:r w:rsidRPr="003533BB">
        <w:rPr>
          <w:rFonts w:ascii="Times New Roman" w:hAnsi="Times New Roman" w:cs="Times New Roman"/>
          <w:sz w:val="28"/>
          <w:szCs w:val="28"/>
          <w:highlight w:val="green"/>
        </w:rPr>
        <w:lastRenderedPageBreak/>
        <w:t>если вы к нему привыкли. Особо следует отметить работу программ в режиме совместимости с предыдущими версиями Windows. Вы можете работать с программой, которая написана для Windows 95, и не работает в Windows 2000. Все версии Windows XP имеют множество нововведений. Поддерживается значительно больше разнообразных устройств. Система позволяет легко и удобно обрабатывать видеофильмы, фотографии, рисунки, музыку и песни. Теперь с помощью Windows XP любой сможет построить домашнюю сеть на основе двух-трех компьютеров, обеспечив совместное использование файлов, папок, принтера, факса и доступа в Интернет.</w:t>
      </w:r>
    </w:p>
    <w:p w:rsidR="007F368A" w:rsidRPr="008B2533" w:rsidRDefault="007F368A" w:rsidP="007F368A">
      <w:pPr>
        <w:spacing w:after="0" w:line="360" w:lineRule="auto"/>
        <w:ind w:firstLine="425"/>
        <w:jc w:val="both"/>
        <w:rPr>
          <w:rFonts w:ascii="Times New Roman" w:hAnsi="Times New Roman" w:cs="Times New Roman"/>
          <w:sz w:val="28"/>
          <w:szCs w:val="28"/>
        </w:rPr>
      </w:pPr>
      <w:r w:rsidRPr="003533BB">
        <w:rPr>
          <w:rFonts w:ascii="Times New Roman" w:hAnsi="Times New Roman" w:cs="Times New Roman"/>
          <w:sz w:val="28"/>
          <w:szCs w:val="28"/>
          <w:highlight w:val="green"/>
        </w:rPr>
        <w:t>При работе с Windows XP для записи информации на записываемые и перезаписываемые компакт-диски вам не потребуется устанавливать дополнительные программы.</w:t>
      </w:r>
      <w:r w:rsidRPr="008B2533">
        <w:rPr>
          <w:rFonts w:ascii="Times New Roman" w:hAnsi="Times New Roman" w:cs="Times New Roman"/>
          <w:sz w:val="28"/>
          <w:szCs w:val="28"/>
        </w:rPr>
        <w:t xml:space="preserve"> Записать компакт-диск можно прямо из проводника Windows. Кстати, проводник сильно изменился. Кроме поддержки сжатых папок, особых папок для хранения рисунков, музыки и видео, добавлена панель с командами, состав которых меняется в зависимости от выполняемых вами действий.</w:t>
      </w:r>
    </w:p>
    <w:p w:rsidR="007F368A" w:rsidRPr="008B2533" w:rsidRDefault="007F368A" w:rsidP="007F368A">
      <w:pPr>
        <w:spacing w:after="0" w:line="360" w:lineRule="auto"/>
        <w:ind w:firstLine="425"/>
        <w:jc w:val="both"/>
        <w:rPr>
          <w:rFonts w:ascii="Times New Roman" w:hAnsi="Times New Roman" w:cs="Times New Roman"/>
          <w:sz w:val="28"/>
          <w:szCs w:val="28"/>
        </w:rPr>
      </w:pPr>
      <w:r w:rsidRPr="003533BB">
        <w:rPr>
          <w:rFonts w:ascii="Times New Roman" w:hAnsi="Times New Roman" w:cs="Times New Roman"/>
          <w:sz w:val="28"/>
          <w:szCs w:val="28"/>
          <w:highlight w:val="green"/>
        </w:rPr>
        <w:t>Полезным компонентом системы является редактор видеофильмов. Теперь вы сможете выполнить профессиональный нелинейный монтаж своих любительских фильмов.</w:t>
      </w:r>
      <w:r w:rsidRPr="008B2533">
        <w:rPr>
          <w:rFonts w:ascii="Times New Roman" w:hAnsi="Times New Roman" w:cs="Times New Roman"/>
          <w:sz w:val="28"/>
          <w:szCs w:val="28"/>
        </w:rPr>
        <w:t xml:space="preserve"> Существенно легче стало работать с цифровыми фотокамерами и сканерами. Вам не потребуется никакой дополнительной программы, чтобы ввести фотографию в компьютер, незначительно преобразовать ее и распечатать на принтере. Универсальный проигрыватель аудио и видео теперь поддерживает больше форматов и позволяет сменить свой внешний вид. Вы можете сами создавать звуковые файлы в популярном формате МРЗ. Универсальный проигрыватель поддерживает также воспроизведение цифровых видеодисков (DVD-дисков), что позволит вам насладиться высочайшим качеством изображения и звука при просмотре современных фильмов. Для развлечений в Windows XP включено несколько новых игр, часть из которых позволяют вам играть в Интернете.</w:t>
      </w:r>
    </w:p>
    <w:p w:rsidR="007F368A" w:rsidRPr="008B2533" w:rsidRDefault="007F368A" w:rsidP="007F368A">
      <w:pPr>
        <w:spacing w:after="0" w:line="360" w:lineRule="auto"/>
        <w:ind w:firstLine="425"/>
        <w:jc w:val="both"/>
        <w:rPr>
          <w:rFonts w:ascii="Times New Roman" w:hAnsi="Times New Roman" w:cs="Times New Roman"/>
          <w:sz w:val="28"/>
          <w:szCs w:val="28"/>
        </w:rPr>
      </w:pPr>
      <w:r w:rsidRPr="003533BB">
        <w:rPr>
          <w:rFonts w:ascii="Times New Roman" w:hAnsi="Times New Roman" w:cs="Times New Roman"/>
          <w:sz w:val="28"/>
          <w:szCs w:val="28"/>
          <w:highlight w:val="green"/>
        </w:rPr>
        <w:t>Существенно улучшена и защита системы. Теперь при случайном удалении важных системных файлов, они будут автоматически восстановлены. Имеется возможность восстановления системы к более раннему состоянию, после установки новых программ и оборудования. Улучшенная поддержка технологии Plug &amp; Play позволяет подключить к компьютеру многие современные бытовые приборы.</w:t>
      </w:r>
    </w:p>
    <w:p w:rsidR="007F368A" w:rsidRPr="008B2533" w:rsidRDefault="007F368A" w:rsidP="007F368A">
      <w:pPr>
        <w:spacing w:after="0" w:line="360" w:lineRule="auto"/>
        <w:ind w:firstLine="425"/>
        <w:jc w:val="both"/>
        <w:rPr>
          <w:rFonts w:ascii="Times New Roman" w:hAnsi="Times New Roman" w:cs="Times New Roman"/>
          <w:sz w:val="28"/>
          <w:szCs w:val="28"/>
        </w:rPr>
      </w:pPr>
      <w:r w:rsidRPr="008B2533">
        <w:rPr>
          <w:rFonts w:ascii="Times New Roman" w:hAnsi="Times New Roman" w:cs="Times New Roman"/>
          <w:sz w:val="28"/>
          <w:szCs w:val="28"/>
        </w:rPr>
        <w:lastRenderedPageBreak/>
        <w:t xml:space="preserve">Дальнейшее развитие получили и средства для работы с Интернетом. </w:t>
      </w:r>
      <w:r w:rsidRPr="003533BB">
        <w:rPr>
          <w:rFonts w:ascii="Times New Roman" w:hAnsi="Times New Roman" w:cs="Times New Roman"/>
          <w:sz w:val="28"/>
          <w:szCs w:val="28"/>
          <w:highlight w:val="green"/>
        </w:rPr>
        <w:t>Существенно переработана справочная система, улучшена система безопасности. Многочисленные изменения коснулись средств администрирования и управления работой множества пользователей в локальной вычислительной сети</w:t>
      </w:r>
      <w:r w:rsidRPr="008B2533">
        <w:rPr>
          <w:rFonts w:ascii="Times New Roman" w:hAnsi="Times New Roman" w:cs="Times New Roman"/>
          <w:sz w:val="28"/>
          <w:szCs w:val="28"/>
        </w:rPr>
        <w:t>.</w:t>
      </w:r>
    </w:p>
    <w:p w:rsidR="007F368A" w:rsidRDefault="007F368A" w:rsidP="007F368A">
      <w:pPr>
        <w:spacing w:after="0" w:line="360" w:lineRule="auto"/>
        <w:ind w:firstLine="425"/>
        <w:jc w:val="both"/>
        <w:rPr>
          <w:rFonts w:ascii="Times New Roman" w:hAnsi="Times New Roman" w:cs="Times New Roman"/>
          <w:sz w:val="28"/>
          <w:szCs w:val="28"/>
        </w:rPr>
      </w:pPr>
      <w:r w:rsidRPr="008B2533">
        <w:rPr>
          <w:rFonts w:ascii="Times New Roman" w:hAnsi="Times New Roman" w:cs="Times New Roman"/>
          <w:sz w:val="28"/>
          <w:szCs w:val="28"/>
        </w:rPr>
        <w:t>В системе имеется и множество других нововведений, о которых вы узнаете по мере прочтения книги и знакомства с Windows XP. Однако перед началом работы с системой мы рекомендуем вам познакомиться с основными понятиями, используемыми в Windows XP. Если вы знакомы с предыдущими версиями Windows, большинство понятий для вас окажутся знакомыми.</w:t>
      </w:r>
    </w:p>
    <w:p w:rsidR="00C5209D" w:rsidRDefault="00C5209D" w:rsidP="007F368A">
      <w:pPr>
        <w:spacing w:after="0" w:line="360" w:lineRule="auto"/>
        <w:ind w:firstLine="425"/>
        <w:jc w:val="both"/>
        <w:rPr>
          <w:rFonts w:ascii="Times New Roman" w:hAnsi="Times New Roman" w:cs="Times New Roman"/>
          <w:sz w:val="28"/>
          <w:szCs w:val="28"/>
        </w:rPr>
      </w:pPr>
    </w:p>
    <w:p w:rsidR="007F368A" w:rsidRPr="008B2533" w:rsidRDefault="007F368A" w:rsidP="007F368A">
      <w:pPr>
        <w:spacing w:after="0" w:line="360" w:lineRule="auto"/>
        <w:ind w:firstLine="425"/>
        <w:jc w:val="center"/>
        <w:rPr>
          <w:rFonts w:ascii="Times New Roman" w:hAnsi="Times New Roman" w:cs="Times New Roman"/>
          <w:sz w:val="28"/>
          <w:szCs w:val="28"/>
        </w:rPr>
      </w:pPr>
      <w:r w:rsidRPr="008B2533">
        <w:rPr>
          <w:rFonts w:ascii="Times New Roman" w:hAnsi="Times New Roman" w:cs="Times New Roman"/>
          <w:sz w:val="28"/>
          <w:szCs w:val="28"/>
        </w:rPr>
        <w:t>Windows Server 2003</w:t>
      </w:r>
    </w:p>
    <w:p w:rsidR="007F368A" w:rsidRPr="008B2533" w:rsidRDefault="007F368A" w:rsidP="007F368A">
      <w:pPr>
        <w:spacing w:after="0" w:line="360" w:lineRule="auto"/>
        <w:ind w:firstLine="425"/>
        <w:jc w:val="both"/>
        <w:rPr>
          <w:rFonts w:ascii="Times New Roman" w:hAnsi="Times New Roman" w:cs="Times New Roman"/>
          <w:sz w:val="28"/>
          <w:szCs w:val="28"/>
        </w:rPr>
      </w:pPr>
      <w:r w:rsidRPr="003533BB">
        <w:rPr>
          <w:rFonts w:ascii="Times New Roman" w:hAnsi="Times New Roman" w:cs="Times New Roman"/>
          <w:sz w:val="28"/>
          <w:szCs w:val="28"/>
          <w:highlight w:val="green"/>
        </w:rPr>
        <w:t>Windows Server 2003 (кодовое название при разработке — Whistler Server, внутренняя версия — Windows NT 5.2) — операционная система семейства Windows NT от компании Microsoft, предназначенная для работы на серверах. Она была выпущена 24 апреля 2003 года.</w:t>
      </w:r>
    </w:p>
    <w:p w:rsidR="007F368A" w:rsidRPr="008B2533" w:rsidRDefault="007F368A" w:rsidP="007F368A">
      <w:pPr>
        <w:spacing w:after="0" w:line="360" w:lineRule="auto"/>
        <w:ind w:firstLine="425"/>
        <w:jc w:val="both"/>
        <w:rPr>
          <w:rFonts w:ascii="Times New Roman" w:hAnsi="Times New Roman" w:cs="Times New Roman"/>
          <w:sz w:val="28"/>
          <w:szCs w:val="28"/>
        </w:rPr>
      </w:pPr>
      <w:r w:rsidRPr="008B2533">
        <w:rPr>
          <w:rFonts w:ascii="Times New Roman" w:hAnsi="Times New Roman" w:cs="Times New Roman"/>
          <w:sz w:val="28"/>
          <w:szCs w:val="28"/>
        </w:rPr>
        <w:t>Windows Server 2003 является новой версией Windows 2000 Server и серверным вариантом операционной системы Windows XP. Изначально Microsoft планировала назвать этот продукт «Windows .NET Server» с целью продвижения своей новой платформы Microsoft .NET. Однако впоследствии это название было отброшено, чтобы не вызвать неправильного представления о .NET на рынке программного обеспечения.</w:t>
      </w:r>
    </w:p>
    <w:p w:rsidR="007F368A" w:rsidRPr="001E3B93" w:rsidRDefault="007F368A" w:rsidP="007F368A">
      <w:pPr>
        <w:spacing w:after="0" w:line="360" w:lineRule="auto"/>
        <w:jc w:val="both"/>
        <w:rPr>
          <w:rFonts w:ascii="Times New Roman" w:hAnsi="Times New Roman" w:cs="Times New Roman"/>
          <w:sz w:val="28"/>
          <w:szCs w:val="28"/>
        </w:rPr>
      </w:pPr>
    </w:p>
    <w:p w:rsidR="007F368A" w:rsidRDefault="007F368A" w:rsidP="007F368A">
      <w:pPr>
        <w:pStyle w:val="1"/>
      </w:pPr>
      <w:bookmarkStart w:id="51" w:name="_Toc529450450"/>
      <w:r>
        <w:t xml:space="preserve">31. </w:t>
      </w:r>
      <w:r w:rsidRPr="001E3B93">
        <w:t>Сетевые протоколы NetBIOS, TCP/IP.</w:t>
      </w:r>
      <w:bookmarkEnd w:id="51"/>
      <w:r w:rsidRPr="001E3B93">
        <w:t xml:space="preserve"> </w:t>
      </w:r>
    </w:p>
    <w:p w:rsidR="00150FF4" w:rsidRDefault="00150FF4" w:rsidP="00150FF4">
      <w:pPr>
        <w:spacing w:after="0" w:line="360" w:lineRule="auto"/>
        <w:ind w:firstLine="425"/>
        <w:jc w:val="both"/>
        <w:rPr>
          <w:rFonts w:ascii="Times New Roman" w:hAnsi="Times New Roman" w:cs="Times New Roman"/>
          <w:sz w:val="28"/>
          <w:szCs w:val="28"/>
        </w:rPr>
      </w:pPr>
      <w:r w:rsidRPr="00150FF4">
        <w:rPr>
          <w:rFonts w:ascii="Times New Roman" w:hAnsi="Times New Roman" w:cs="Times New Roman"/>
          <w:sz w:val="28"/>
          <w:szCs w:val="28"/>
        </w:rPr>
        <w:t>NetBIOS (Network Basic Input/Output System, Сетевая Базовая Система Ввода/Вывода) - это интерфейс для работы в локальных сетях, разработанный фирмой Sytek для компании IBM в 1983 году. Как</w:t>
      </w:r>
      <w:r w:rsidRPr="00150FF4">
        <w:rPr>
          <w:rFonts w:ascii="Times New Roman" w:hAnsi="Times New Roman" w:cs="Times New Roman"/>
          <w:sz w:val="28"/>
          <w:szCs w:val="28"/>
          <w:lang w:val="en-US"/>
        </w:rPr>
        <w:t xml:space="preserve"> </w:t>
      </w:r>
      <w:r w:rsidRPr="00150FF4">
        <w:rPr>
          <w:rFonts w:ascii="Times New Roman" w:hAnsi="Times New Roman" w:cs="Times New Roman"/>
          <w:sz w:val="28"/>
          <w:szCs w:val="28"/>
        </w:rPr>
        <w:t>гласит</w:t>
      </w:r>
      <w:r w:rsidRPr="00150FF4">
        <w:rPr>
          <w:rFonts w:ascii="Times New Roman" w:hAnsi="Times New Roman" w:cs="Times New Roman"/>
          <w:sz w:val="28"/>
          <w:szCs w:val="28"/>
          <w:lang w:val="en-US"/>
        </w:rPr>
        <w:t xml:space="preserve"> RFC1001: "NetBIOS defines a software interface, not a protocol. </w:t>
      </w:r>
      <w:r w:rsidRPr="00150FF4">
        <w:rPr>
          <w:rFonts w:ascii="Times New Roman" w:hAnsi="Times New Roman" w:cs="Times New Roman"/>
          <w:sz w:val="28"/>
          <w:szCs w:val="28"/>
        </w:rPr>
        <w:t>There is no "official" NetBIOS service standard". И всё же NetBIOS, по моему скромному мнению, и интерфейс и протокол, поэтому, с вашего позволения, назовем его стандартом (не смотря на то, что официально он так и не был полностью стандартизован). Довольно часто NetBIOS называют сетевым протоколом, но это не совсем корректно, поскольку NetBIOS реализован в Windows в виде отдельного функционала в разных частях ОС - в виде интерфейса в библиотеках пользовательского режима и режима ядра, и в виде модуля в стеке сетевого протокола. Интерфейс NetBIOS представляет из себя стандартный набор для разработки приложений (API), протокол NetBIOS функционирует на транспортном/сеансовом уровне стека и используется для передачи данных, управления сеансом и прочих нужд.</w:t>
      </w:r>
    </w:p>
    <w:p w:rsidR="00150FF4" w:rsidRDefault="00150FF4" w:rsidP="00150FF4">
      <w:pPr>
        <w:spacing w:after="0" w:line="360" w:lineRule="auto"/>
        <w:ind w:firstLine="425"/>
        <w:jc w:val="both"/>
        <w:rPr>
          <w:rFonts w:ascii="Times New Roman" w:hAnsi="Times New Roman" w:cs="Times New Roman"/>
          <w:sz w:val="28"/>
          <w:szCs w:val="28"/>
        </w:rPr>
      </w:pPr>
      <w:r w:rsidRPr="00150FF4">
        <w:rPr>
          <w:rFonts w:ascii="Times New Roman" w:hAnsi="Times New Roman" w:cs="Times New Roman"/>
          <w:sz w:val="28"/>
          <w:szCs w:val="28"/>
        </w:rPr>
        <w:t>Для чего же в своё время потребовался NetBIOS? Для осуществления возможности взаимодействия станций в небольших сетях. Что включает в себя возможность взаимодействия по сети? Это назначение станции сетевого имени, по которому она будет доступна в сети, это возможность найти станцию в сети по её имени, возможность соединиться с ресурсами станции и начать с обмениваться с ними данными. Это и возможность получить список сетевых станций, которые подключены к сегменту сети и многое другое, что может быть определено термином "сетевое взаимодействие".</w:t>
      </w:r>
    </w:p>
    <w:p w:rsidR="00150FF4" w:rsidRDefault="00150FF4" w:rsidP="00150FF4">
      <w:pPr>
        <w:spacing w:after="0" w:line="360" w:lineRule="auto"/>
        <w:ind w:firstLine="425"/>
        <w:jc w:val="both"/>
        <w:rPr>
          <w:rFonts w:ascii="Times New Roman" w:hAnsi="Times New Roman" w:cs="Times New Roman"/>
          <w:sz w:val="28"/>
          <w:szCs w:val="28"/>
        </w:rPr>
      </w:pPr>
      <w:r w:rsidRPr="00150FF4">
        <w:rPr>
          <w:rFonts w:ascii="Times New Roman" w:hAnsi="Times New Roman" w:cs="Times New Roman"/>
          <w:sz w:val="28"/>
          <w:szCs w:val="28"/>
        </w:rPr>
        <w:t xml:space="preserve">Особенностью NetBIOS является возможность работы "поверх" различных протоколов, таких как IPX, NetBEUI и TCP/IP. В своё время реализация протокола NetBIOS в Windows была существенно переработана и ориентирована на использование протокола TCP/IP (как наиболее перспективного), получив новое название “NetBIOS over TCP/IP” (NetBIOS через TCP/IP). NetBIOS через TCP/IP имеет псевдоним NetBT (NBT). NetBIOS через TCP/IP представляет собой промежуточный уровень между NetBIOS и TCP/IP и создан для того, чтобы приложения на базе NetBIOS могли работать в сетях TCP/IP, то есть предназначен для отображения имен NetBIOS в IP-адреса и, наоборот. Как мы уже упоминали, NetBIOS разрабатывался на заре становления сетевых технологий, и с того времени часто модифицировался, однако параллельно с ним создавались и другие стандарты сетевого взаимодействия, которые существенно опережали NetBIOS по функционалу. На данный момент NetBIOS считается устаревшим стандартом и не рекомендуется к использованию, заместо него, в части организации передачи данных по сети, Microsoft предлагает использовать сокеты (windows sockets), почтовые ящики (mailslots), именованные каналы (named pipes). Для оставшегося функционала, то есть для сервисных целей </w:t>
      </w:r>
      <w:r>
        <w:rPr>
          <w:rFonts w:ascii="Times New Roman" w:hAnsi="Times New Roman" w:cs="Times New Roman"/>
          <w:sz w:val="28"/>
          <w:szCs w:val="28"/>
        </w:rPr>
        <w:t>разработан новый протокол LLMNR.</w:t>
      </w:r>
    </w:p>
    <w:p w:rsidR="00150FF4" w:rsidRDefault="00150FF4" w:rsidP="00150FF4">
      <w:pPr>
        <w:spacing w:after="0" w:line="360" w:lineRule="auto"/>
        <w:ind w:firstLine="425"/>
        <w:jc w:val="both"/>
        <w:rPr>
          <w:rFonts w:ascii="Times New Roman" w:hAnsi="Times New Roman" w:cs="Times New Roman"/>
          <w:sz w:val="28"/>
          <w:szCs w:val="28"/>
        </w:rPr>
      </w:pPr>
      <w:r w:rsidRPr="00150FF4">
        <w:rPr>
          <w:rFonts w:ascii="Times New Roman" w:hAnsi="Times New Roman" w:cs="Times New Roman"/>
          <w:sz w:val="28"/>
          <w:szCs w:val="28"/>
        </w:rPr>
        <w:t>NetBIOS через TCPIP не поддерживает IPv6. Поэтому для целей организации сети в локальном сегменте без участия опорных серверов (DNS/WINS) с использованием IPv4/IPv6 разработан протокол LLMNR.</w:t>
      </w:r>
    </w:p>
    <w:p w:rsidR="00150FF4" w:rsidRPr="00150FF4" w:rsidRDefault="00150FF4" w:rsidP="00150FF4">
      <w:pPr>
        <w:spacing w:after="0" w:line="360" w:lineRule="auto"/>
        <w:ind w:firstLine="425"/>
        <w:jc w:val="both"/>
        <w:rPr>
          <w:rFonts w:ascii="Times New Roman" w:hAnsi="Times New Roman" w:cs="Times New Roman"/>
          <w:sz w:val="28"/>
          <w:szCs w:val="28"/>
        </w:rPr>
      </w:pPr>
      <w:r w:rsidRPr="00150FF4">
        <w:rPr>
          <w:rFonts w:ascii="Times New Roman" w:hAnsi="Times New Roman" w:cs="Times New Roman"/>
          <w:sz w:val="28"/>
          <w:szCs w:val="28"/>
        </w:rPr>
        <w:t>Однако, не смотря на устаревание NetBIOS, поддержка его сохранена и по сей день, код NetBIOS через TCP/IP всё еще присутствует в составе последних версий Windows. Причиной столь огромной популярности стандарта является тот факт, что до определенного времени NetBIOS оставался основным интерфейсом программирования сетевых приложений, и с использованием функционала NetBIOS было написано огромное количество разнообразного программного обеспечения.</w:t>
      </w:r>
    </w:p>
    <w:p w:rsidR="00150FF4" w:rsidRDefault="00150FF4" w:rsidP="00150FF4">
      <w:pPr>
        <w:spacing w:after="0" w:line="360" w:lineRule="auto"/>
        <w:ind w:firstLine="425"/>
        <w:jc w:val="both"/>
        <w:rPr>
          <w:rFonts w:ascii="Times New Roman" w:hAnsi="Times New Roman" w:cs="Times New Roman"/>
          <w:sz w:val="28"/>
          <w:szCs w:val="28"/>
        </w:rPr>
      </w:pPr>
      <w:r w:rsidRPr="00150FF4">
        <w:rPr>
          <w:rFonts w:ascii="Times New Roman" w:hAnsi="Times New Roman" w:cs="Times New Roman"/>
          <w:sz w:val="28"/>
          <w:szCs w:val="28"/>
        </w:rPr>
        <w:t>NetBT является неотъемлемой частью сетевого стека TCP/IP ОС Windows и инсталлируется вместе с протоколом TCP/IP. Части функционала NetBT встречаются в коде библиотек, переменных окружения (%COMPUTERNAME%, %USERDOMAIN%), коде некоторых современных антивирусных продуктов, почтовых серверов, баз данных. NetBIOS до сих пор используется в алгоритме добавления рабочей станции в домен, в процедурах работы с сетевым окружением, подключения сетевых дисков. Об исключительном значении протокола NetBIOS через TCP/IP говорит уже и тот факт, что штатными средствами самой ОС протокол NetBIOS может быть только отключен, но никак не удален. Удаление же его возможно только вместе с удалением протокола TCP/IP.</w:t>
      </w:r>
    </w:p>
    <w:p w:rsidR="00150FF4" w:rsidRDefault="00150FF4" w:rsidP="00150FF4">
      <w:pPr>
        <w:spacing w:after="0" w:line="360" w:lineRule="auto"/>
        <w:ind w:firstLine="425"/>
        <w:jc w:val="both"/>
        <w:rPr>
          <w:rFonts w:ascii="Times New Roman" w:hAnsi="Times New Roman" w:cs="Times New Roman"/>
          <w:sz w:val="28"/>
          <w:szCs w:val="28"/>
        </w:rPr>
      </w:pPr>
      <w:r w:rsidRPr="00150FF4">
        <w:rPr>
          <w:rFonts w:ascii="Times New Roman" w:hAnsi="Times New Roman" w:cs="Times New Roman"/>
          <w:sz w:val="28"/>
          <w:szCs w:val="28"/>
        </w:rPr>
        <w:t>До определенного времени считалось актуальным высказывание “Cеть Windows не живет без NetBIOS”, но начиная с версии Windows 2000, стало возможным избавиться от использования соединений на основе NetBIOS через TCP/IP и перейти исключительно на соединения по протоколу SMB (Server Message Block). Подобные соединения еще называются TCP/IP Direct Hosting (или DirectSMB). В соединениях на основе SMB отсутствует начальная стадия установки сессии TCP под названием “NetBIOS session setup” и используется единственный порт TCP/445.</w:t>
      </w:r>
    </w:p>
    <w:p w:rsidR="00150FF4" w:rsidRDefault="00150FF4" w:rsidP="00150FF4">
      <w:pPr>
        <w:spacing w:after="0" w:line="360" w:lineRule="auto"/>
        <w:ind w:firstLine="425"/>
        <w:jc w:val="both"/>
        <w:rPr>
          <w:rFonts w:ascii="Times New Roman" w:hAnsi="Times New Roman" w:cs="Times New Roman"/>
          <w:sz w:val="28"/>
          <w:szCs w:val="28"/>
        </w:rPr>
      </w:pPr>
      <w:r w:rsidRPr="00150FF4">
        <w:rPr>
          <w:rFonts w:ascii="Times New Roman" w:hAnsi="Times New Roman" w:cs="Times New Roman"/>
          <w:sz w:val="28"/>
          <w:szCs w:val="28"/>
        </w:rPr>
        <w:t>SMB - это простой протокол удаленной работы с ресурсами (дисками, устройствами) компьютера. Удивительно, но SMB долгое время довольно тесно взаимодействовал с NetBIOS в части именования и разрешения имен, а так же требовал наличия установленной сессии NetBIOS для взаимодействия между узлами (работал поверх NetBIOS). Теперь же SMB представляет собой самостоятельный протокол и получил дальнейшее развитие в виде стандарта под названием CIFS, полностью независимого от NetBIOS.</w:t>
      </w:r>
    </w:p>
    <w:p w:rsidR="00150FF4" w:rsidRDefault="00150FF4" w:rsidP="007F368A">
      <w:pPr>
        <w:spacing w:after="0" w:line="360" w:lineRule="auto"/>
        <w:ind w:firstLine="425"/>
        <w:jc w:val="center"/>
        <w:rPr>
          <w:rFonts w:ascii="Times New Roman" w:hAnsi="Times New Roman" w:cs="Times New Roman"/>
          <w:sz w:val="28"/>
          <w:szCs w:val="28"/>
        </w:rPr>
      </w:pPr>
    </w:p>
    <w:p w:rsidR="007F368A" w:rsidRDefault="007F368A" w:rsidP="007F368A">
      <w:pPr>
        <w:spacing w:after="0" w:line="360" w:lineRule="auto"/>
        <w:ind w:firstLine="425"/>
        <w:jc w:val="center"/>
        <w:rPr>
          <w:rFonts w:ascii="Times New Roman" w:hAnsi="Times New Roman" w:cs="Times New Roman"/>
          <w:sz w:val="28"/>
          <w:szCs w:val="28"/>
        </w:rPr>
      </w:pPr>
      <w:r w:rsidRPr="008B2533">
        <w:rPr>
          <w:rFonts w:ascii="Times New Roman" w:hAnsi="Times New Roman" w:cs="Times New Roman"/>
          <w:sz w:val="28"/>
          <w:szCs w:val="28"/>
        </w:rPr>
        <w:t>NetBIOS</w:t>
      </w:r>
    </w:p>
    <w:p w:rsidR="007F368A" w:rsidRPr="008B2533" w:rsidRDefault="007F368A" w:rsidP="007F368A">
      <w:pPr>
        <w:spacing w:after="0" w:line="360" w:lineRule="auto"/>
        <w:ind w:firstLine="425"/>
        <w:jc w:val="both"/>
        <w:rPr>
          <w:rFonts w:ascii="Times New Roman" w:hAnsi="Times New Roman" w:cs="Times New Roman"/>
          <w:sz w:val="28"/>
          <w:szCs w:val="28"/>
        </w:rPr>
      </w:pPr>
      <w:r w:rsidRPr="003533BB">
        <w:rPr>
          <w:rFonts w:ascii="Times New Roman" w:hAnsi="Times New Roman" w:cs="Times New Roman"/>
          <w:sz w:val="28"/>
          <w:szCs w:val="28"/>
          <w:highlight w:val="green"/>
        </w:rPr>
        <w:t>NetBIOS (Network Basic Input/Output System) — протокол для работы в локальных сетях на персональных ЭВМ типа IBM/PC, разработан в виде интерфейса, который не зависит от фирмы-производителя. Был разработан фирмой Sytek Corporation по заказу IBM в 1983 году. Он включает в себя интерфейс сеансового уровня (англ. NetBIOS interface), в качестве транспортных протоколов использует TCP и UDP.</w:t>
      </w:r>
    </w:p>
    <w:p w:rsidR="007F368A" w:rsidRPr="00F61FA8" w:rsidRDefault="007F368A" w:rsidP="007F368A">
      <w:pPr>
        <w:spacing w:after="0" w:line="360" w:lineRule="auto"/>
        <w:ind w:firstLine="425"/>
        <w:jc w:val="both"/>
        <w:rPr>
          <w:rFonts w:ascii="Times New Roman" w:hAnsi="Times New Roman" w:cs="Times New Roman"/>
          <w:sz w:val="28"/>
          <w:szCs w:val="28"/>
          <w:highlight w:val="green"/>
        </w:rPr>
      </w:pPr>
      <w:r w:rsidRPr="00F61FA8">
        <w:rPr>
          <w:rFonts w:ascii="Times New Roman" w:hAnsi="Times New Roman" w:cs="Times New Roman"/>
          <w:sz w:val="28"/>
          <w:szCs w:val="28"/>
          <w:highlight w:val="green"/>
        </w:rPr>
        <w:lastRenderedPageBreak/>
        <w:t>Особенностью NetBIOS является возможность его работы поверх разных протоколов, самыми распространёнными/известными из которых являются NetBEUI, IPX и стек протоколов TCP/IP; причём если старые версии Windows ориентировались на более лёгкие в реализации и менее ресурсоёмкие NetBEUI и IPX, то современные Windows ориентируются на TCP/IP. При использовании NetBEUI и IPX NetBIOS сам обеспечивает надёжность доставки данных (функциональность SPX не использовалась), а при использовании TCP/IP надёжность доставки обеспечивает TCP, за что удостоился отдельного имени «NBT».</w:t>
      </w:r>
    </w:p>
    <w:p w:rsidR="007F368A" w:rsidRDefault="007F368A" w:rsidP="007F368A">
      <w:pPr>
        <w:spacing w:after="0" w:line="360" w:lineRule="auto"/>
        <w:ind w:firstLine="425"/>
        <w:jc w:val="both"/>
        <w:rPr>
          <w:rFonts w:ascii="Times New Roman" w:hAnsi="Times New Roman" w:cs="Times New Roman"/>
          <w:sz w:val="28"/>
          <w:szCs w:val="28"/>
        </w:rPr>
      </w:pPr>
      <w:r w:rsidRPr="00F61FA8">
        <w:rPr>
          <w:rFonts w:ascii="Times New Roman" w:hAnsi="Times New Roman" w:cs="Times New Roman"/>
          <w:sz w:val="28"/>
          <w:szCs w:val="28"/>
          <w:highlight w:val="green"/>
        </w:rPr>
        <w:t>Интерфейс NetBIOS представляет собой типичный интерфейс взаимодействия приложений (API) для обеспечения сетевых операций ввода-вывода и управления низлежащим транспортным протоколом. Приложения, использующие NetBIOS API интерфейс, могут работать только при наличии протокола, допускающего использование такого интерфейса.</w:t>
      </w:r>
    </w:p>
    <w:p w:rsidR="00C5209D" w:rsidRDefault="00C5209D" w:rsidP="007F368A">
      <w:pPr>
        <w:spacing w:after="0" w:line="360" w:lineRule="auto"/>
        <w:ind w:firstLine="425"/>
        <w:jc w:val="both"/>
        <w:rPr>
          <w:rFonts w:ascii="Times New Roman" w:hAnsi="Times New Roman" w:cs="Times New Roman"/>
          <w:sz w:val="28"/>
          <w:szCs w:val="28"/>
        </w:rPr>
      </w:pPr>
    </w:p>
    <w:p w:rsidR="007F368A" w:rsidRDefault="007F368A" w:rsidP="007F368A">
      <w:pPr>
        <w:spacing w:after="0" w:line="360" w:lineRule="auto"/>
        <w:ind w:firstLine="425"/>
        <w:jc w:val="center"/>
        <w:rPr>
          <w:rFonts w:ascii="Times New Roman" w:hAnsi="Times New Roman" w:cs="Times New Roman"/>
          <w:sz w:val="28"/>
          <w:szCs w:val="28"/>
        </w:rPr>
      </w:pPr>
      <w:r w:rsidRPr="001E3B93">
        <w:rPr>
          <w:rFonts w:ascii="Times New Roman" w:hAnsi="Times New Roman" w:cs="Times New Roman"/>
          <w:sz w:val="28"/>
          <w:szCs w:val="28"/>
        </w:rPr>
        <w:t>TCP/IP</w:t>
      </w:r>
    </w:p>
    <w:p w:rsidR="007F368A" w:rsidRPr="00E70EA5" w:rsidRDefault="007F368A" w:rsidP="007F368A">
      <w:pPr>
        <w:spacing w:after="0" w:line="360" w:lineRule="auto"/>
        <w:ind w:firstLine="425"/>
        <w:jc w:val="both"/>
        <w:rPr>
          <w:rFonts w:ascii="Times New Roman" w:hAnsi="Times New Roman" w:cs="Times New Roman"/>
          <w:sz w:val="28"/>
          <w:szCs w:val="28"/>
        </w:rPr>
      </w:pPr>
      <w:r w:rsidRPr="00F61FA8">
        <w:rPr>
          <w:rFonts w:ascii="Times New Roman" w:hAnsi="Times New Roman" w:cs="Times New Roman"/>
          <w:sz w:val="28"/>
          <w:szCs w:val="28"/>
          <w:highlight w:val="green"/>
        </w:rPr>
        <w:t>TCP/IP - это аббревиатура термина Transmission Control Protocol/Internet Protocol (Протокол управления передачей/Протокол Internet). В терминологии вычислительных сетей протокол - это заранее согласованный стандарт, который позволяет двум компьютерам обмениваться данными. Фактически TCP/IP не один протокол, а несколько. Именно поэтому вы часто слышите, как его называют набором, или комплектом протоколов, среди которых TCP и IP - два основных.</w:t>
      </w:r>
    </w:p>
    <w:p w:rsidR="007F368A" w:rsidRPr="00E70EA5" w:rsidRDefault="007F368A" w:rsidP="007F368A">
      <w:pPr>
        <w:spacing w:after="0" w:line="360" w:lineRule="auto"/>
        <w:ind w:firstLine="425"/>
        <w:jc w:val="both"/>
        <w:rPr>
          <w:rFonts w:ascii="Times New Roman" w:hAnsi="Times New Roman" w:cs="Times New Roman"/>
          <w:sz w:val="28"/>
          <w:szCs w:val="28"/>
        </w:rPr>
      </w:pPr>
      <w:r w:rsidRPr="00E70EA5">
        <w:rPr>
          <w:rFonts w:ascii="Times New Roman" w:hAnsi="Times New Roman" w:cs="Times New Roman"/>
          <w:sz w:val="28"/>
          <w:szCs w:val="28"/>
        </w:rPr>
        <w:t>Программное обеспечение для TCP/IP, на вашем компьютере, представляет собой специфичную для данной платформы реализацию TCP, IP и других членов семейства TCP/IP. Обычно в нем также имеются такие высокоуровневые прикладные программы, как FTP (File Transfer Protocol, Протокол передачи файлов), которые дают возможность через командную строку упр</w:t>
      </w:r>
      <w:r>
        <w:rPr>
          <w:rFonts w:ascii="Times New Roman" w:hAnsi="Times New Roman" w:cs="Times New Roman"/>
          <w:sz w:val="28"/>
          <w:szCs w:val="28"/>
        </w:rPr>
        <w:t>авлять обменом файлами по Сети.</w:t>
      </w:r>
    </w:p>
    <w:p w:rsidR="007F368A" w:rsidRDefault="007F368A" w:rsidP="007F368A">
      <w:pPr>
        <w:spacing w:after="0" w:line="360" w:lineRule="auto"/>
        <w:ind w:firstLine="425"/>
        <w:jc w:val="both"/>
        <w:rPr>
          <w:rFonts w:ascii="Times New Roman" w:hAnsi="Times New Roman" w:cs="Times New Roman"/>
          <w:sz w:val="28"/>
          <w:szCs w:val="28"/>
        </w:rPr>
      </w:pPr>
      <w:r w:rsidRPr="00E70EA5">
        <w:rPr>
          <w:rFonts w:ascii="Times New Roman" w:hAnsi="Times New Roman" w:cs="Times New Roman"/>
          <w:sz w:val="28"/>
          <w:szCs w:val="28"/>
        </w:rPr>
        <w:t xml:space="preserve">TCP/IP - зародился в результате исследований, профинансированных Управлением перспективных научно-исследовательских разработок (Advanced Research Project Agency, ARPA) правительства США в 1970-х годах. Этот протокол был разработан с тем, чтобы вычислительные сети исследовательских центров во всем мире могли быть объединены в форме виртуальной "сети сетей" (internetwork). Первоначальная Internet была создана в результате преобразования существующего </w:t>
      </w:r>
      <w:r w:rsidRPr="00E70EA5">
        <w:rPr>
          <w:rFonts w:ascii="Times New Roman" w:hAnsi="Times New Roman" w:cs="Times New Roman"/>
          <w:sz w:val="28"/>
          <w:szCs w:val="28"/>
        </w:rPr>
        <w:lastRenderedPageBreak/>
        <w:t>конгломерата вычислительных сетей, носивших название ARPAnet, с помощью TCP/IP.</w:t>
      </w:r>
    </w:p>
    <w:p w:rsidR="007F368A" w:rsidRPr="00F61FA8" w:rsidRDefault="007F368A" w:rsidP="007F368A">
      <w:pPr>
        <w:spacing w:after="0" w:line="360" w:lineRule="auto"/>
        <w:ind w:firstLine="425"/>
        <w:jc w:val="both"/>
        <w:rPr>
          <w:rFonts w:ascii="Times New Roman" w:hAnsi="Times New Roman" w:cs="Times New Roman"/>
          <w:sz w:val="28"/>
          <w:szCs w:val="28"/>
          <w:highlight w:val="green"/>
        </w:rPr>
      </w:pPr>
      <w:r w:rsidRPr="00F61FA8">
        <w:rPr>
          <w:rFonts w:ascii="Times New Roman" w:hAnsi="Times New Roman" w:cs="Times New Roman"/>
          <w:sz w:val="28"/>
          <w:szCs w:val="28"/>
          <w:highlight w:val="green"/>
        </w:rPr>
        <w:t>О TCP/IP можно было бы рассказать много больше, но есть три ключевых момента:</w:t>
      </w:r>
    </w:p>
    <w:p w:rsidR="007F368A" w:rsidRPr="00F61FA8" w:rsidRDefault="007F368A" w:rsidP="007F368A">
      <w:pPr>
        <w:numPr>
          <w:ilvl w:val="0"/>
          <w:numId w:val="2"/>
        </w:numPr>
        <w:spacing w:after="0" w:line="360" w:lineRule="auto"/>
        <w:jc w:val="both"/>
        <w:rPr>
          <w:rFonts w:ascii="Times New Roman" w:hAnsi="Times New Roman" w:cs="Times New Roman"/>
          <w:sz w:val="28"/>
          <w:szCs w:val="28"/>
          <w:highlight w:val="green"/>
        </w:rPr>
      </w:pPr>
      <w:r w:rsidRPr="00F61FA8">
        <w:rPr>
          <w:rFonts w:ascii="Times New Roman" w:hAnsi="Times New Roman" w:cs="Times New Roman"/>
          <w:sz w:val="28"/>
          <w:szCs w:val="28"/>
          <w:highlight w:val="green"/>
        </w:rPr>
        <w:t>TCP/IP - это набор протоколов, которые позволяют физическим сетям объединяться вместе для образования Internet. TCP/IP соединяет индивидуальные сети для образования виртуальной вычислительной сети, в которой отдельные главные компьютеры идентифицируются не физическими адресами сетей, а IP-адресами.</w:t>
      </w:r>
    </w:p>
    <w:p w:rsidR="007F368A" w:rsidRPr="00F61FA8" w:rsidRDefault="007F368A" w:rsidP="007F368A">
      <w:pPr>
        <w:numPr>
          <w:ilvl w:val="0"/>
          <w:numId w:val="2"/>
        </w:numPr>
        <w:spacing w:after="0" w:line="360" w:lineRule="auto"/>
        <w:jc w:val="both"/>
        <w:rPr>
          <w:rFonts w:ascii="Times New Roman" w:hAnsi="Times New Roman" w:cs="Times New Roman"/>
          <w:sz w:val="28"/>
          <w:szCs w:val="28"/>
          <w:highlight w:val="green"/>
        </w:rPr>
      </w:pPr>
      <w:r w:rsidRPr="00F61FA8">
        <w:rPr>
          <w:rFonts w:ascii="Times New Roman" w:hAnsi="Times New Roman" w:cs="Times New Roman"/>
          <w:sz w:val="28"/>
          <w:szCs w:val="28"/>
          <w:highlight w:val="green"/>
        </w:rPr>
        <w:t>В TCP/IP используется многоуровневая архитектура, которая четко описывает, за что отвечает каждый протокол. TCP и UDP обеспечивают высокоуровневые служебные функции передачи данных для сетевых программ, и оба опираются на IP при передаче пакетов данных. IP отвечает за маршрутизацию пакетов до их пункта назначения.</w:t>
      </w:r>
    </w:p>
    <w:p w:rsidR="007F368A" w:rsidRPr="00F61FA8" w:rsidRDefault="007F368A" w:rsidP="007F368A">
      <w:pPr>
        <w:numPr>
          <w:ilvl w:val="0"/>
          <w:numId w:val="2"/>
        </w:numPr>
        <w:spacing w:after="0" w:line="360" w:lineRule="auto"/>
        <w:jc w:val="both"/>
        <w:rPr>
          <w:rFonts w:ascii="Times New Roman" w:hAnsi="Times New Roman" w:cs="Times New Roman"/>
          <w:sz w:val="28"/>
          <w:szCs w:val="28"/>
          <w:highlight w:val="green"/>
        </w:rPr>
      </w:pPr>
      <w:r w:rsidRPr="00F61FA8">
        <w:rPr>
          <w:rFonts w:ascii="Times New Roman" w:hAnsi="Times New Roman" w:cs="Times New Roman"/>
          <w:sz w:val="28"/>
          <w:szCs w:val="28"/>
          <w:highlight w:val="green"/>
        </w:rPr>
        <w:t>Данные, перемещающиеся между двумя прикладными программами, работающими на главных компьютерах Internet, "путешествуют" вверх и вниз по стекам TCP/IP на этих компьютерах. Информация, добавленная модулями TCP/IP на стороне отправителя, "разрезается" соответствующими TCP/IP-модулями на принимающем конце и используется для воссоздания исходных данных.</w:t>
      </w:r>
    </w:p>
    <w:p w:rsidR="00C5209D" w:rsidRDefault="00C5209D" w:rsidP="00C5209D">
      <w:pPr>
        <w:spacing w:after="0" w:line="360" w:lineRule="auto"/>
        <w:ind w:left="360"/>
        <w:jc w:val="both"/>
        <w:rPr>
          <w:rFonts w:ascii="Times New Roman" w:hAnsi="Times New Roman" w:cs="Times New Roman"/>
          <w:sz w:val="28"/>
          <w:szCs w:val="28"/>
        </w:rPr>
      </w:pPr>
    </w:p>
    <w:p w:rsidR="00A52A92" w:rsidRPr="00A52A92" w:rsidRDefault="00A52A92" w:rsidP="00A52A92">
      <w:pPr>
        <w:spacing w:after="0" w:line="360" w:lineRule="auto"/>
        <w:ind w:firstLine="425"/>
        <w:jc w:val="center"/>
        <w:rPr>
          <w:rFonts w:ascii="Times New Roman" w:hAnsi="Times New Roman" w:cs="Times New Roman"/>
          <w:sz w:val="28"/>
          <w:szCs w:val="28"/>
        </w:rPr>
      </w:pPr>
      <w:r w:rsidRPr="00A52A92">
        <w:rPr>
          <w:rFonts w:ascii="Times New Roman" w:hAnsi="Times New Roman" w:cs="Times New Roman"/>
          <w:bCs/>
          <w:sz w:val="28"/>
          <w:szCs w:val="28"/>
        </w:rPr>
        <w:t>Протоколы</w:t>
      </w:r>
      <w:r>
        <w:rPr>
          <w:rFonts w:ascii="Times New Roman" w:hAnsi="Times New Roman" w:cs="Times New Roman"/>
          <w:bCs/>
          <w:sz w:val="28"/>
          <w:szCs w:val="28"/>
        </w:rPr>
        <w:t xml:space="preserve"> транспортного уровня TCP и UDP</w:t>
      </w:r>
    </w:p>
    <w:p w:rsidR="00A52A92" w:rsidRPr="00F61FA8" w:rsidRDefault="00A52A92" w:rsidP="00A52A92">
      <w:pPr>
        <w:spacing w:after="0" w:line="360" w:lineRule="auto"/>
        <w:ind w:firstLine="425"/>
        <w:jc w:val="both"/>
        <w:rPr>
          <w:rFonts w:ascii="Times New Roman" w:hAnsi="Times New Roman" w:cs="Times New Roman"/>
          <w:sz w:val="28"/>
          <w:szCs w:val="28"/>
          <w:highlight w:val="green"/>
        </w:rPr>
      </w:pPr>
      <w:r w:rsidRPr="00F61FA8">
        <w:rPr>
          <w:rFonts w:ascii="Times New Roman" w:hAnsi="Times New Roman" w:cs="Times New Roman"/>
          <w:sz w:val="28"/>
          <w:szCs w:val="28"/>
          <w:highlight w:val="green"/>
        </w:rPr>
        <w:t>Протоколы транспортного уровня в стеке TCP/IP представлены двумя протоколами TCP и UDP. Протокол TCP позволяет устанавливать виртуальный канал передачи данных между компьютерами. После установления канала, программа может направлять в него данные непрерывным потоком, как на стандартное устройство ввода-вывода.</w:t>
      </w:r>
    </w:p>
    <w:p w:rsidR="00A52A92" w:rsidRPr="00F61FA8" w:rsidRDefault="00A52A92" w:rsidP="00A52A92">
      <w:pPr>
        <w:spacing w:after="0" w:line="360" w:lineRule="auto"/>
        <w:ind w:firstLine="425"/>
        <w:jc w:val="both"/>
        <w:rPr>
          <w:rFonts w:ascii="Times New Roman" w:hAnsi="Times New Roman" w:cs="Times New Roman"/>
          <w:sz w:val="28"/>
          <w:szCs w:val="28"/>
          <w:highlight w:val="green"/>
        </w:rPr>
      </w:pPr>
      <w:r w:rsidRPr="00F61FA8">
        <w:rPr>
          <w:rFonts w:ascii="Times New Roman" w:hAnsi="Times New Roman" w:cs="Times New Roman"/>
          <w:sz w:val="28"/>
          <w:szCs w:val="28"/>
          <w:highlight w:val="green"/>
        </w:rPr>
        <w:t>Протокол TCP сам разобьет данные на пакеты, при помощи алгоритма «скользящего окна», обеспечит подтверждение факта получения пакетов принимающей стороной и повторную передачу пакетов, если в этом будет необходимость. Кроме того, в протоколе TCP реализованы достаточно сложные механизмы регулирования загрузки сети и устранения заторов в сети.</w:t>
      </w:r>
    </w:p>
    <w:p w:rsidR="00A52A92" w:rsidRPr="00B138C4" w:rsidRDefault="00A52A92" w:rsidP="00A52A92">
      <w:pPr>
        <w:spacing w:after="0" w:line="360" w:lineRule="auto"/>
        <w:ind w:firstLine="425"/>
        <w:jc w:val="both"/>
        <w:rPr>
          <w:rFonts w:ascii="Times New Roman" w:hAnsi="Times New Roman" w:cs="Times New Roman"/>
          <w:sz w:val="28"/>
          <w:szCs w:val="28"/>
        </w:rPr>
      </w:pPr>
      <w:r w:rsidRPr="00F61FA8">
        <w:rPr>
          <w:rFonts w:ascii="Times New Roman" w:hAnsi="Times New Roman" w:cs="Times New Roman"/>
          <w:sz w:val="28"/>
          <w:szCs w:val="28"/>
          <w:highlight w:val="green"/>
        </w:rPr>
        <w:lastRenderedPageBreak/>
        <w:t>Протокол UDP более быстр, чем протокол TCP, однако ненадежен.</w:t>
      </w:r>
    </w:p>
    <w:p w:rsidR="00A52A92" w:rsidRPr="00B138C4" w:rsidRDefault="00A52A92" w:rsidP="00A52A92">
      <w:pPr>
        <w:spacing w:after="0" w:line="360" w:lineRule="auto"/>
        <w:ind w:firstLine="425"/>
        <w:jc w:val="both"/>
        <w:rPr>
          <w:rFonts w:ascii="Times New Roman" w:hAnsi="Times New Roman" w:cs="Times New Roman"/>
          <w:sz w:val="28"/>
          <w:szCs w:val="28"/>
        </w:rPr>
      </w:pPr>
      <w:r w:rsidRPr="00F61FA8">
        <w:rPr>
          <w:rFonts w:ascii="Times New Roman" w:hAnsi="Times New Roman" w:cs="Times New Roman"/>
          <w:sz w:val="28"/>
          <w:szCs w:val="28"/>
          <w:highlight w:val="green"/>
        </w:rPr>
        <w:t>Данные передаются без установления виртуального канала, в предположении, что принимающая сторона ждет данные. Программа должна сама позаботиться о разбитии передаваемых данных на пакеты, протокол не содержит средств подтверждения файла доставки сообщения и средств коррекции ошибок – все эти задачи должна решать программа.</w:t>
      </w:r>
    </w:p>
    <w:p w:rsidR="00A52A92" w:rsidRPr="00B138C4" w:rsidRDefault="00A52A92" w:rsidP="00A52A92">
      <w:pPr>
        <w:spacing w:after="0" w:line="360" w:lineRule="auto"/>
        <w:ind w:firstLine="425"/>
        <w:jc w:val="both"/>
        <w:rPr>
          <w:rFonts w:ascii="Times New Roman" w:hAnsi="Times New Roman" w:cs="Times New Roman"/>
          <w:sz w:val="28"/>
          <w:szCs w:val="28"/>
        </w:rPr>
      </w:pPr>
      <w:r w:rsidRPr="00B138C4">
        <w:rPr>
          <w:rFonts w:ascii="Times New Roman" w:hAnsi="Times New Roman" w:cs="Times New Roman"/>
          <w:sz w:val="28"/>
          <w:szCs w:val="28"/>
        </w:rPr>
        <w:t>При рассмотрении протоколов транспортного уровня необходимо остановиться на понятиях «порт» и «сокет».</w:t>
      </w:r>
    </w:p>
    <w:p w:rsidR="00A52A92" w:rsidRPr="00F61FA8" w:rsidRDefault="00A52A92" w:rsidP="00A52A92">
      <w:pPr>
        <w:spacing w:after="0" w:line="360" w:lineRule="auto"/>
        <w:ind w:firstLine="425"/>
        <w:jc w:val="both"/>
        <w:rPr>
          <w:rFonts w:ascii="Times New Roman" w:hAnsi="Times New Roman" w:cs="Times New Roman"/>
          <w:sz w:val="28"/>
          <w:szCs w:val="28"/>
          <w:highlight w:val="green"/>
        </w:rPr>
      </w:pPr>
      <w:r w:rsidRPr="00F61FA8">
        <w:rPr>
          <w:rFonts w:ascii="Times New Roman" w:hAnsi="Times New Roman" w:cs="Times New Roman"/>
          <w:sz w:val="28"/>
          <w:szCs w:val="28"/>
          <w:highlight w:val="green"/>
        </w:rPr>
        <w:t>Порт в протоколах транспортного уровня – это не физически существующий порт ввода-вывода, а «виртуальный» порт, который программно изолирует данные, передаваемые по одному порту, от данных, передаваемых по другому порту.</w:t>
      </w:r>
    </w:p>
    <w:p w:rsidR="00A52A92" w:rsidRPr="00F61FA8" w:rsidRDefault="00A52A92" w:rsidP="00A52A92">
      <w:pPr>
        <w:spacing w:after="0" w:line="360" w:lineRule="auto"/>
        <w:ind w:firstLine="425"/>
        <w:jc w:val="both"/>
        <w:rPr>
          <w:rFonts w:ascii="Times New Roman" w:hAnsi="Times New Roman" w:cs="Times New Roman"/>
          <w:sz w:val="28"/>
          <w:szCs w:val="28"/>
          <w:highlight w:val="green"/>
        </w:rPr>
      </w:pPr>
      <w:r w:rsidRPr="00F61FA8">
        <w:rPr>
          <w:rFonts w:ascii="Times New Roman" w:hAnsi="Times New Roman" w:cs="Times New Roman"/>
          <w:i/>
          <w:iCs/>
          <w:sz w:val="28"/>
          <w:szCs w:val="28"/>
          <w:highlight w:val="green"/>
        </w:rPr>
        <w:t>Порты нумеруются от 0 до 65535.</w:t>
      </w:r>
    </w:p>
    <w:p w:rsidR="00A52A92" w:rsidRPr="00F61FA8" w:rsidRDefault="00A52A92" w:rsidP="00A52A92">
      <w:pPr>
        <w:spacing w:after="0" w:line="360" w:lineRule="auto"/>
        <w:ind w:firstLine="425"/>
        <w:jc w:val="both"/>
        <w:rPr>
          <w:rFonts w:ascii="Times New Roman" w:hAnsi="Times New Roman" w:cs="Times New Roman"/>
          <w:sz w:val="28"/>
          <w:szCs w:val="28"/>
          <w:highlight w:val="green"/>
        </w:rPr>
      </w:pPr>
      <w:r w:rsidRPr="00F61FA8">
        <w:rPr>
          <w:rFonts w:ascii="Times New Roman" w:hAnsi="Times New Roman" w:cs="Times New Roman"/>
          <w:i/>
          <w:iCs/>
          <w:sz w:val="28"/>
          <w:szCs w:val="28"/>
          <w:highlight w:val="green"/>
        </w:rPr>
        <w:t>Сокет</w:t>
      </w:r>
      <w:r w:rsidRPr="00F61FA8">
        <w:rPr>
          <w:rFonts w:ascii="Times New Roman" w:hAnsi="Times New Roman" w:cs="Times New Roman"/>
          <w:sz w:val="28"/>
          <w:szCs w:val="28"/>
          <w:highlight w:val="green"/>
        </w:rPr>
        <w:t> (socket) – это описатель сетевого соединения между двумя сетевыми приложениями, которое включает в себя:</w:t>
      </w:r>
    </w:p>
    <w:p w:rsidR="00A52A92" w:rsidRPr="00F61FA8" w:rsidRDefault="00A52A92" w:rsidP="00A52A92">
      <w:pPr>
        <w:spacing w:after="0" w:line="360" w:lineRule="auto"/>
        <w:ind w:firstLine="425"/>
        <w:jc w:val="both"/>
        <w:rPr>
          <w:rFonts w:ascii="Times New Roman" w:hAnsi="Times New Roman" w:cs="Times New Roman"/>
          <w:sz w:val="28"/>
          <w:szCs w:val="28"/>
          <w:highlight w:val="green"/>
        </w:rPr>
      </w:pPr>
      <w:r w:rsidRPr="00F61FA8">
        <w:rPr>
          <w:rFonts w:ascii="Times New Roman" w:hAnsi="Times New Roman" w:cs="Times New Roman"/>
          <w:sz w:val="28"/>
          <w:szCs w:val="28"/>
          <w:highlight w:val="green"/>
        </w:rPr>
        <w:t>- IP-адрес и номер порта локальной машины</w:t>
      </w:r>
    </w:p>
    <w:p w:rsidR="00A52A92" w:rsidRPr="00F61FA8" w:rsidRDefault="00A52A92" w:rsidP="00A52A92">
      <w:pPr>
        <w:spacing w:after="0" w:line="360" w:lineRule="auto"/>
        <w:ind w:firstLine="425"/>
        <w:jc w:val="both"/>
        <w:rPr>
          <w:rFonts w:ascii="Times New Roman" w:hAnsi="Times New Roman" w:cs="Times New Roman"/>
          <w:sz w:val="28"/>
          <w:szCs w:val="28"/>
          <w:highlight w:val="green"/>
        </w:rPr>
      </w:pPr>
      <w:r w:rsidRPr="00F61FA8">
        <w:rPr>
          <w:rFonts w:ascii="Times New Roman" w:hAnsi="Times New Roman" w:cs="Times New Roman"/>
          <w:sz w:val="28"/>
          <w:szCs w:val="28"/>
          <w:highlight w:val="green"/>
        </w:rPr>
        <w:t>- IP-адрес и номер порта удаленной машины.</w:t>
      </w:r>
    </w:p>
    <w:p w:rsidR="00A52A92" w:rsidRDefault="00A52A92" w:rsidP="00A52A92">
      <w:pPr>
        <w:spacing w:after="0" w:line="360" w:lineRule="auto"/>
        <w:ind w:firstLine="425"/>
        <w:jc w:val="both"/>
        <w:rPr>
          <w:rFonts w:ascii="Times New Roman" w:hAnsi="Times New Roman" w:cs="Times New Roman"/>
          <w:sz w:val="28"/>
          <w:szCs w:val="28"/>
        </w:rPr>
      </w:pPr>
      <w:r w:rsidRPr="00F61FA8">
        <w:rPr>
          <w:rFonts w:ascii="Times New Roman" w:hAnsi="Times New Roman" w:cs="Times New Roman"/>
          <w:sz w:val="28"/>
          <w:szCs w:val="28"/>
          <w:highlight w:val="green"/>
        </w:rPr>
        <w:t>Сокет однозначно описывает сетевое соединение. У двух различных соединений, хотя бы один из приведенных выше параметров должен отличаться.</w:t>
      </w:r>
    </w:p>
    <w:p w:rsidR="00A52A92" w:rsidRPr="007D44A2" w:rsidRDefault="00A52A92" w:rsidP="00A52A92">
      <w:pPr>
        <w:spacing w:after="0" w:line="360" w:lineRule="auto"/>
        <w:ind w:firstLine="425"/>
        <w:jc w:val="both"/>
        <w:rPr>
          <w:rFonts w:ascii="Times New Roman" w:hAnsi="Times New Roman" w:cs="Times New Roman"/>
          <w:b/>
          <w:sz w:val="28"/>
          <w:szCs w:val="28"/>
        </w:rPr>
      </w:pPr>
      <w:r w:rsidRPr="007D44A2">
        <w:rPr>
          <w:rFonts w:ascii="Times New Roman" w:hAnsi="Times New Roman" w:cs="Times New Roman"/>
          <w:b/>
          <w:sz w:val="28"/>
          <w:szCs w:val="28"/>
        </w:rPr>
        <w:t>Примеры:</w:t>
      </w:r>
    </w:p>
    <w:p w:rsidR="00A52A92" w:rsidRPr="007D44A2" w:rsidRDefault="00A52A92" w:rsidP="00A52A92">
      <w:pPr>
        <w:spacing w:after="0" w:line="360" w:lineRule="auto"/>
        <w:ind w:firstLine="425"/>
        <w:jc w:val="both"/>
        <w:rPr>
          <w:rFonts w:ascii="Times New Roman" w:hAnsi="Times New Roman" w:cs="Times New Roman"/>
          <w:sz w:val="28"/>
          <w:szCs w:val="28"/>
        </w:rPr>
      </w:pPr>
      <w:r w:rsidRPr="007D44A2">
        <w:rPr>
          <w:rFonts w:ascii="Times New Roman" w:hAnsi="Times New Roman" w:cs="Times New Roman"/>
          <w:sz w:val="28"/>
          <w:szCs w:val="28"/>
        </w:rPr>
        <w:t>UDP: все, что вам неинтересно, если вы всегда получаете все данные</w:t>
      </w:r>
    </w:p>
    <w:p w:rsidR="00A52A92" w:rsidRPr="007D44A2" w:rsidRDefault="00A52A92" w:rsidP="00E428F5">
      <w:pPr>
        <w:numPr>
          <w:ilvl w:val="0"/>
          <w:numId w:val="28"/>
        </w:numPr>
        <w:spacing w:after="0" w:line="360" w:lineRule="auto"/>
        <w:jc w:val="both"/>
        <w:rPr>
          <w:rFonts w:ascii="Times New Roman" w:hAnsi="Times New Roman" w:cs="Times New Roman"/>
          <w:sz w:val="28"/>
          <w:szCs w:val="28"/>
        </w:rPr>
      </w:pPr>
      <w:r w:rsidRPr="007D44A2">
        <w:rPr>
          <w:rFonts w:ascii="Times New Roman" w:hAnsi="Times New Roman" w:cs="Times New Roman"/>
          <w:sz w:val="28"/>
          <w:szCs w:val="28"/>
        </w:rPr>
        <w:t>Туннелирование / VPN (потерянные пакеты в порядке - туннельный протокол позаботится об этом)</w:t>
      </w:r>
    </w:p>
    <w:p w:rsidR="00A52A92" w:rsidRPr="007D44A2" w:rsidRDefault="00A52A92" w:rsidP="00E428F5">
      <w:pPr>
        <w:numPr>
          <w:ilvl w:val="0"/>
          <w:numId w:val="28"/>
        </w:numPr>
        <w:spacing w:after="0" w:line="360" w:lineRule="auto"/>
        <w:jc w:val="both"/>
        <w:rPr>
          <w:rFonts w:ascii="Times New Roman" w:hAnsi="Times New Roman" w:cs="Times New Roman"/>
          <w:sz w:val="28"/>
          <w:szCs w:val="28"/>
        </w:rPr>
      </w:pPr>
      <w:r w:rsidRPr="007D44A2">
        <w:rPr>
          <w:rFonts w:ascii="Times New Roman" w:hAnsi="Times New Roman" w:cs="Times New Roman"/>
          <w:sz w:val="28"/>
          <w:szCs w:val="28"/>
        </w:rPr>
        <w:t xml:space="preserve">Потоки мультимедиа (потерянные кадры </w:t>
      </w:r>
      <w:r>
        <w:rPr>
          <w:rFonts w:ascii="Times New Roman" w:hAnsi="Times New Roman" w:cs="Times New Roman"/>
          <w:sz w:val="28"/>
          <w:szCs w:val="28"/>
        </w:rPr>
        <w:t>не отражаются картинке</w:t>
      </w:r>
      <w:r w:rsidRPr="007D44A2">
        <w:rPr>
          <w:rFonts w:ascii="Times New Roman" w:hAnsi="Times New Roman" w:cs="Times New Roman"/>
          <w:sz w:val="28"/>
          <w:szCs w:val="28"/>
        </w:rPr>
        <w:t>)</w:t>
      </w:r>
    </w:p>
    <w:p w:rsidR="00A52A92" w:rsidRPr="007D44A2" w:rsidRDefault="00A52A92" w:rsidP="00E428F5">
      <w:pPr>
        <w:numPr>
          <w:ilvl w:val="0"/>
          <w:numId w:val="28"/>
        </w:numPr>
        <w:spacing w:after="0" w:line="360" w:lineRule="auto"/>
        <w:jc w:val="both"/>
        <w:rPr>
          <w:rFonts w:ascii="Times New Roman" w:hAnsi="Times New Roman" w:cs="Times New Roman"/>
          <w:sz w:val="28"/>
          <w:szCs w:val="28"/>
        </w:rPr>
      </w:pPr>
      <w:r w:rsidRPr="007D44A2">
        <w:rPr>
          <w:rFonts w:ascii="Times New Roman" w:hAnsi="Times New Roman" w:cs="Times New Roman"/>
          <w:sz w:val="28"/>
          <w:szCs w:val="28"/>
        </w:rPr>
        <w:t>Игры</w:t>
      </w:r>
    </w:p>
    <w:p w:rsidR="00A52A92" w:rsidRPr="007D44A2" w:rsidRDefault="00A52A92" w:rsidP="00E428F5">
      <w:pPr>
        <w:numPr>
          <w:ilvl w:val="0"/>
          <w:numId w:val="28"/>
        </w:numPr>
        <w:spacing w:after="0" w:line="360" w:lineRule="auto"/>
        <w:jc w:val="both"/>
        <w:rPr>
          <w:rFonts w:ascii="Times New Roman" w:hAnsi="Times New Roman" w:cs="Times New Roman"/>
          <w:sz w:val="28"/>
          <w:szCs w:val="28"/>
        </w:rPr>
      </w:pPr>
      <w:r w:rsidRPr="007D44A2">
        <w:rPr>
          <w:rFonts w:ascii="Times New Roman" w:hAnsi="Times New Roman" w:cs="Times New Roman"/>
          <w:sz w:val="28"/>
          <w:szCs w:val="28"/>
        </w:rPr>
        <w:t>Локальные механизмы вещания (одно приложение, работающее на разных машинах, «обнаруживающее» друг друга)</w:t>
      </w:r>
    </w:p>
    <w:p w:rsidR="00A52A92" w:rsidRPr="007D44A2" w:rsidRDefault="00A52A92" w:rsidP="00A52A92">
      <w:pPr>
        <w:spacing w:after="0" w:line="360" w:lineRule="auto"/>
        <w:ind w:firstLine="425"/>
        <w:jc w:val="both"/>
        <w:rPr>
          <w:rFonts w:ascii="Times New Roman" w:hAnsi="Times New Roman" w:cs="Times New Roman"/>
          <w:sz w:val="28"/>
          <w:szCs w:val="28"/>
        </w:rPr>
      </w:pPr>
      <w:r w:rsidRPr="007D44A2">
        <w:rPr>
          <w:rFonts w:ascii="Times New Roman" w:hAnsi="Times New Roman" w:cs="Times New Roman"/>
          <w:sz w:val="28"/>
          <w:szCs w:val="28"/>
        </w:rPr>
        <w:t>TCP: почти все, где вам нужно получить все переданные данные</w:t>
      </w:r>
    </w:p>
    <w:p w:rsidR="00A52A92" w:rsidRPr="007D44A2" w:rsidRDefault="00A52A92" w:rsidP="00E428F5">
      <w:pPr>
        <w:numPr>
          <w:ilvl w:val="0"/>
          <w:numId w:val="29"/>
        </w:numPr>
        <w:spacing w:after="0" w:line="360" w:lineRule="auto"/>
        <w:jc w:val="both"/>
        <w:rPr>
          <w:rFonts w:ascii="Times New Roman" w:hAnsi="Times New Roman" w:cs="Times New Roman"/>
          <w:sz w:val="28"/>
          <w:szCs w:val="28"/>
        </w:rPr>
      </w:pPr>
      <w:r w:rsidRPr="007D44A2">
        <w:rPr>
          <w:rFonts w:ascii="Times New Roman" w:hAnsi="Times New Roman" w:cs="Times New Roman"/>
          <w:sz w:val="28"/>
          <w:szCs w:val="28"/>
        </w:rPr>
        <w:t>Web</w:t>
      </w:r>
    </w:p>
    <w:p w:rsidR="00A52A92" w:rsidRPr="007D44A2" w:rsidRDefault="00A52A92" w:rsidP="00E428F5">
      <w:pPr>
        <w:numPr>
          <w:ilvl w:val="0"/>
          <w:numId w:val="29"/>
        </w:numPr>
        <w:spacing w:after="0" w:line="360" w:lineRule="auto"/>
        <w:jc w:val="both"/>
        <w:rPr>
          <w:rFonts w:ascii="Times New Roman" w:hAnsi="Times New Roman" w:cs="Times New Roman"/>
          <w:sz w:val="28"/>
          <w:szCs w:val="28"/>
        </w:rPr>
      </w:pPr>
      <w:r w:rsidRPr="007D44A2">
        <w:rPr>
          <w:rFonts w:ascii="Times New Roman" w:hAnsi="Times New Roman" w:cs="Times New Roman"/>
          <w:sz w:val="28"/>
          <w:szCs w:val="28"/>
        </w:rPr>
        <w:t>SSH, FTP, telnet</w:t>
      </w:r>
    </w:p>
    <w:p w:rsidR="00A52A92" w:rsidRPr="007D44A2" w:rsidRDefault="00A52A92" w:rsidP="00E428F5">
      <w:pPr>
        <w:numPr>
          <w:ilvl w:val="0"/>
          <w:numId w:val="29"/>
        </w:numPr>
        <w:spacing w:after="0" w:line="360" w:lineRule="auto"/>
        <w:jc w:val="both"/>
        <w:rPr>
          <w:rFonts w:ascii="Times New Roman" w:hAnsi="Times New Roman" w:cs="Times New Roman"/>
          <w:sz w:val="28"/>
          <w:szCs w:val="28"/>
        </w:rPr>
      </w:pPr>
      <w:r w:rsidRPr="007D44A2">
        <w:rPr>
          <w:rFonts w:ascii="Times New Roman" w:hAnsi="Times New Roman" w:cs="Times New Roman"/>
          <w:sz w:val="28"/>
          <w:szCs w:val="28"/>
        </w:rPr>
        <w:t>SMTP, отправка почты</w:t>
      </w:r>
    </w:p>
    <w:p w:rsidR="00A52A92" w:rsidRDefault="00A52A92" w:rsidP="00E428F5">
      <w:pPr>
        <w:numPr>
          <w:ilvl w:val="0"/>
          <w:numId w:val="29"/>
        </w:numPr>
        <w:spacing w:after="0" w:line="360" w:lineRule="auto"/>
        <w:jc w:val="both"/>
        <w:rPr>
          <w:rFonts w:ascii="Times New Roman" w:hAnsi="Times New Roman" w:cs="Times New Roman"/>
          <w:sz w:val="28"/>
          <w:szCs w:val="28"/>
        </w:rPr>
      </w:pPr>
      <w:r w:rsidRPr="007D44A2">
        <w:rPr>
          <w:rFonts w:ascii="Times New Roman" w:hAnsi="Times New Roman" w:cs="Times New Roman"/>
          <w:sz w:val="28"/>
          <w:szCs w:val="28"/>
        </w:rPr>
        <w:t>IMAP / POP, получая почту</w:t>
      </w:r>
    </w:p>
    <w:p w:rsidR="00A52A92" w:rsidRPr="00E70EA5" w:rsidRDefault="00A52A92" w:rsidP="00A52A92">
      <w:pPr>
        <w:spacing w:after="0" w:line="360" w:lineRule="auto"/>
        <w:ind w:left="360"/>
        <w:jc w:val="both"/>
        <w:rPr>
          <w:rFonts w:ascii="Times New Roman" w:hAnsi="Times New Roman" w:cs="Times New Roman"/>
          <w:sz w:val="28"/>
          <w:szCs w:val="28"/>
        </w:rPr>
      </w:pPr>
    </w:p>
    <w:p w:rsidR="007F368A" w:rsidRPr="001E3B93" w:rsidRDefault="007F368A" w:rsidP="007F368A">
      <w:pPr>
        <w:spacing w:after="0" w:line="360" w:lineRule="auto"/>
        <w:jc w:val="both"/>
        <w:rPr>
          <w:rFonts w:ascii="Times New Roman" w:hAnsi="Times New Roman" w:cs="Times New Roman"/>
          <w:sz w:val="28"/>
          <w:szCs w:val="28"/>
        </w:rPr>
      </w:pPr>
    </w:p>
    <w:p w:rsidR="007F368A" w:rsidRDefault="007F368A" w:rsidP="007F368A">
      <w:pPr>
        <w:pStyle w:val="1"/>
      </w:pPr>
      <w:bookmarkStart w:id="52" w:name="_Toc529450451"/>
      <w:r>
        <w:t xml:space="preserve">32. </w:t>
      </w:r>
      <w:r w:rsidRPr="00E70EA5">
        <w:t>Совместный доступ к файлам и принтерам в Windows.</w:t>
      </w:r>
      <w:bookmarkEnd w:id="52"/>
    </w:p>
    <w:p w:rsidR="000A3F42" w:rsidRDefault="000A3F42" w:rsidP="007F368A">
      <w:pPr>
        <w:spacing w:after="0" w:line="360" w:lineRule="auto"/>
        <w:ind w:firstLine="425"/>
        <w:jc w:val="both"/>
        <w:rPr>
          <w:rFonts w:ascii="Times New Roman" w:hAnsi="Times New Roman" w:cs="Times New Roman"/>
          <w:sz w:val="28"/>
          <w:szCs w:val="28"/>
        </w:rPr>
      </w:pPr>
      <w:r>
        <w:rPr>
          <w:noProof/>
          <w:lang w:eastAsia="ru-RU"/>
        </w:rPr>
        <w:drawing>
          <wp:inline distT="0" distB="0" distL="0" distR="0">
            <wp:extent cx="6121400" cy="4591050"/>
            <wp:effectExtent l="0" t="0" r="0" b="0"/>
            <wp:docPr id="52" name="Рисунок 52" descr="ÐÐ°ÑÑÐ¸Ð½ÐºÐ¸ Ð¿Ð¾ Ð·Ð°Ð¿ÑÐ¾ÑÑ Ð¡Ð¾Ð²Ð¼ÐµÑÑÐ½ÑÐ¹ Ð´Ð¾ÑÑÑÐ¿ Ðº ÑÐ°Ð¹Ð»Ð°Ð¼ Ð¸ Ð¿ÑÐ¸Ð½ÑÐµÑÐ°Ð¼ Ð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ÐÐ°ÑÑÐ¸Ð½ÐºÐ¸ Ð¿Ð¾ Ð·Ð°Ð¿ÑÐ¾ÑÑ Ð¡Ð¾Ð²Ð¼ÐµÑÑÐ½ÑÐ¹ Ð´Ð¾ÑÑÑÐ¿ Ðº ÑÐ°Ð¹Ð»Ð°Ð¼ Ð¸ Ð¿ÑÐ¸Ð½ÑÐµÑÐ°Ð¼ Ð²"/>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122600" cy="4591950"/>
                    </a:xfrm>
                    <a:prstGeom prst="rect">
                      <a:avLst/>
                    </a:prstGeom>
                    <a:noFill/>
                    <a:ln>
                      <a:noFill/>
                    </a:ln>
                  </pic:spPr>
                </pic:pic>
              </a:graphicData>
            </a:graphic>
          </wp:inline>
        </w:drawing>
      </w:r>
    </w:p>
    <w:p w:rsidR="007F368A" w:rsidRPr="00F61FA8" w:rsidRDefault="000A3F42" w:rsidP="007F368A">
      <w:pPr>
        <w:spacing w:after="0" w:line="360" w:lineRule="auto"/>
        <w:ind w:firstLine="425"/>
        <w:jc w:val="both"/>
        <w:rPr>
          <w:rFonts w:ascii="Times New Roman" w:hAnsi="Times New Roman" w:cs="Times New Roman"/>
          <w:sz w:val="28"/>
          <w:szCs w:val="28"/>
          <w:highlight w:val="green"/>
        </w:rPr>
      </w:pPr>
      <w:r>
        <w:rPr>
          <w:noProof/>
          <w:lang w:eastAsia="ru-RU"/>
        </w:rPr>
        <w:drawing>
          <wp:inline distT="0" distB="0" distL="0" distR="0">
            <wp:extent cx="5815012" cy="3876675"/>
            <wp:effectExtent l="0" t="0" r="0" b="0"/>
            <wp:docPr id="51" name="Рисунок 51" descr="ÐÐ°ÑÑÐ¸Ð½ÐºÐ¸ Ð¿Ð¾ Ð·Ð°Ð¿ÑÐ¾ÑÑ Ð¡Ð¾Ð²Ð¼ÐµÑÑÐ½ÑÐ¹ Ð´Ð¾ÑÑÑÐ¿ Ðº ÑÐ°Ð¹Ð»Ð°Ð¼ Ð¸ Ð¿ÑÐ¸Ð½ÑÐµÑÐ°Ð¼ Ð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ÐÐ°ÑÑÐ¸Ð½ÐºÐ¸ Ð¿Ð¾ Ð·Ð°Ð¿ÑÐ¾ÑÑ Ð¡Ð¾Ð²Ð¼ÐµÑÑÐ½ÑÐ¹ Ð´Ð¾ÑÑÑÐ¿ Ðº ÑÐ°Ð¹Ð»Ð°Ð¼ Ð¸ Ð¿ÑÐ¸Ð½ÑÐµÑÐ°Ð¼ Ð²"/>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819145" cy="3879430"/>
                    </a:xfrm>
                    <a:prstGeom prst="rect">
                      <a:avLst/>
                    </a:prstGeom>
                    <a:noFill/>
                    <a:ln>
                      <a:noFill/>
                    </a:ln>
                  </pic:spPr>
                </pic:pic>
              </a:graphicData>
            </a:graphic>
          </wp:inline>
        </w:drawing>
      </w:r>
      <w:r w:rsidRPr="00F61FA8">
        <w:rPr>
          <w:rFonts w:ascii="Times New Roman" w:hAnsi="Times New Roman" w:cs="Times New Roman"/>
          <w:sz w:val="28"/>
          <w:szCs w:val="28"/>
          <w:highlight w:val="green"/>
        </w:rPr>
        <w:t xml:space="preserve"> </w:t>
      </w:r>
      <w:r w:rsidR="007F368A" w:rsidRPr="00F61FA8">
        <w:rPr>
          <w:rFonts w:ascii="Times New Roman" w:hAnsi="Times New Roman" w:cs="Times New Roman"/>
          <w:sz w:val="28"/>
          <w:szCs w:val="28"/>
          <w:highlight w:val="green"/>
        </w:rPr>
        <w:t>Даже в самой простой сети можно реализовать множество полезных функций. Однако одно из самых больших преимуществ домашних и корпоративных компьютерных сетей — это возможность обмениваться данными.</w:t>
      </w:r>
    </w:p>
    <w:p w:rsidR="007F368A" w:rsidRPr="00E70EA5" w:rsidRDefault="007F368A" w:rsidP="007F368A">
      <w:pPr>
        <w:spacing w:after="0" w:line="360" w:lineRule="auto"/>
        <w:ind w:firstLine="425"/>
        <w:jc w:val="both"/>
        <w:rPr>
          <w:rFonts w:ascii="Times New Roman" w:hAnsi="Times New Roman" w:cs="Times New Roman"/>
          <w:sz w:val="28"/>
          <w:szCs w:val="28"/>
        </w:rPr>
      </w:pPr>
      <w:r w:rsidRPr="00F61FA8">
        <w:rPr>
          <w:rFonts w:ascii="Times New Roman" w:hAnsi="Times New Roman" w:cs="Times New Roman"/>
          <w:sz w:val="28"/>
          <w:szCs w:val="28"/>
          <w:highlight w:val="green"/>
        </w:rPr>
        <w:t>В Windows 7 традиционный общий доступ к файлам — это двухэтапный процесс. Сначала вы открываете папку на своем компьютере для общего доступа, а потом другой пользователь считывает или модифицирует файлы в общей папке. Для защиты общих данных от любопытных глаз в Windows применяется система учетных записей, о которой мы говорим в этой главе. Кроме того, система разрешений позволяет указывать, какие действия могут выполнять с вашими файлами другие пользователи. Все очень четко и красиво.</w:t>
      </w:r>
    </w:p>
    <w:p w:rsidR="007F368A" w:rsidRPr="00E70EA5" w:rsidRDefault="007F368A" w:rsidP="007F368A">
      <w:pPr>
        <w:spacing w:after="0" w:line="360" w:lineRule="auto"/>
        <w:ind w:firstLine="425"/>
        <w:jc w:val="both"/>
        <w:rPr>
          <w:rFonts w:ascii="Times New Roman" w:hAnsi="Times New Roman" w:cs="Times New Roman"/>
          <w:sz w:val="28"/>
          <w:szCs w:val="28"/>
        </w:rPr>
      </w:pPr>
      <w:r w:rsidRPr="00E70EA5">
        <w:rPr>
          <w:rFonts w:ascii="Times New Roman" w:hAnsi="Times New Roman" w:cs="Times New Roman"/>
          <w:sz w:val="28"/>
          <w:szCs w:val="28"/>
        </w:rPr>
        <w:t>Функция общего доступа нужна не только для пересылки файлов с одного компьютера на другой. Несколько пользователей, работающих над общим проектом, могут редактировать одни и те же файлы, не путаясь в множестве разнообразных версий. (Разумеется, есть определенные пределы. Например, если один пользователь откроет файл Word, то другой не сможет отредактировать этот документ. В то же время базы данных, например Microsoft Access, в определенных условиях поддерживают одновременный доступ к ф</w:t>
      </w:r>
      <w:r>
        <w:rPr>
          <w:rFonts w:ascii="Times New Roman" w:hAnsi="Times New Roman" w:cs="Times New Roman"/>
          <w:sz w:val="28"/>
          <w:szCs w:val="28"/>
        </w:rPr>
        <w:t>айлу нескольких пользователей.)</w:t>
      </w:r>
    </w:p>
    <w:p w:rsidR="007F368A" w:rsidRPr="00E70EA5" w:rsidRDefault="007F368A" w:rsidP="007F368A">
      <w:pPr>
        <w:spacing w:after="0" w:line="360" w:lineRule="auto"/>
        <w:ind w:firstLine="425"/>
        <w:jc w:val="both"/>
        <w:rPr>
          <w:rFonts w:ascii="Times New Roman" w:hAnsi="Times New Roman" w:cs="Times New Roman"/>
          <w:sz w:val="28"/>
          <w:szCs w:val="28"/>
        </w:rPr>
      </w:pPr>
      <w:r w:rsidRPr="00E70EA5">
        <w:rPr>
          <w:rFonts w:ascii="Times New Roman" w:hAnsi="Times New Roman" w:cs="Times New Roman"/>
          <w:sz w:val="28"/>
          <w:szCs w:val="28"/>
        </w:rPr>
        <w:t>Понятно, что компьютер, на котором хранится общая папка, должен быть включен, иначе пользователи не смогут обратиться к ее содержимому, однако владельцу файлов не</w:t>
      </w:r>
      <w:r>
        <w:rPr>
          <w:rFonts w:ascii="Times New Roman" w:hAnsi="Times New Roman" w:cs="Times New Roman"/>
          <w:sz w:val="28"/>
          <w:szCs w:val="28"/>
        </w:rPr>
        <w:t xml:space="preserve"> обязательно входить в систему.</w:t>
      </w:r>
    </w:p>
    <w:p w:rsidR="007F368A" w:rsidRPr="00E70EA5" w:rsidRDefault="007F368A" w:rsidP="007F368A">
      <w:pPr>
        <w:spacing w:after="0" w:line="360" w:lineRule="auto"/>
        <w:ind w:firstLine="425"/>
        <w:jc w:val="both"/>
        <w:rPr>
          <w:rFonts w:ascii="Times New Roman" w:hAnsi="Times New Roman" w:cs="Times New Roman"/>
          <w:sz w:val="28"/>
          <w:szCs w:val="28"/>
        </w:rPr>
      </w:pPr>
      <w:r w:rsidRPr="00E70EA5">
        <w:rPr>
          <w:rFonts w:ascii="Times New Roman" w:hAnsi="Times New Roman" w:cs="Times New Roman"/>
          <w:sz w:val="28"/>
          <w:szCs w:val="28"/>
        </w:rPr>
        <w:t>Есть одна сложность: по умолчанию Windows 7 позволяет всем пользователям сети читать файлы, но изменять их не разрешает никому. Однако злоумышленник может разведать уязвимости, щелкнуть на паре к</w:t>
      </w:r>
      <w:r>
        <w:rPr>
          <w:rFonts w:ascii="Times New Roman" w:hAnsi="Times New Roman" w:cs="Times New Roman"/>
          <w:sz w:val="28"/>
          <w:szCs w:val="28"/>
        </w:rPr>
        <w:t>нопок и получить полный доступ.</w:t>
      </w:r>
    </w:p>
    <w:p w:rsidR="007F368A" w:rsidRDefault="007F368A" w:rsidP="007F368A">
      <w:pPr>
        <w:spacing w:after="0" w:line="360" w:lineRule="auto"/>
        <w:ind w:firstLine="425"/>
        <w:jc w:val="both"/>
        <w:rPr>
          <w:rFonts w:ascii="Times New Roman" w:hAnsi="Times New Roman" w:cs="Times New Roman"/>
          <w:sz w:val="28"/>
          <w:szCs w:val="28"/>
        </w:rPr>
      </w:pPr>
      <w:r w:rsidRPr="00F61FA8">
        <w:rPr>
          <w:rFonts w:ascii="Times New Roman" w:hAnsi="Times New Roman" w:cs="Times New Roman"/>
          <w:sz w:val="28"/>
          <w:szCs w:val="28"/>
          <w:highlight w:val="green"/>
        </w:rPr>
        <w:t xml:space="preserve">Настраивая общий доступ к папке, вы, но сути, открываете пользователям сети черный ход на свой компьютер, потенциально подставляя под угрозу коифиден-циальные данные. Очень важно постоянно помнить о безопасности, особенно когда компьютер подключен к Интернету. В противном случае вы рискуете раскрыть злоумышленникам свои персональные данные. Помимо этого, незащищенная </w:t>
      </w:r>
      <w:r w:rsidRPr="00F61FA8">
        <w:rPr>
          <w:rFonts w:ascii="Times New Roman" w:hAnsi="Times New Roman" w:cs="Times New Roman"/>
          <w:sz w:val="28"/>
          <w:szCs w:val="28"/>
          <w:highlight w:val="green"/>
        </w:rPr>
        <w:lastRenderedPageBreak/>
        <w:t>система больше подвержена заражению вирусами, троянскими программами и прочими злонамеренными приложениями. Я не хочу сказать, что пользоваться функцией общего доступа к файлам вообще не стоит. Просто, как и к любой другой задаче, к этой возможности нужно подходить с умом.</w:t>
      </w:r>
    </w:p>
    <w:p w:rsidR="007F368A" w:rsidRPr="001E3B93" w:rsidRDefault="007F368A" w:rsidP="007F368A">
      <w:pPr>
        <w:spacing w:after="0" w:line="360" w:lineRule="auto"/>
        <w:ind w:firstLine="425"/>
        <w:jc w:val="both"/>
        <w:rPr>
          <w:rFonts w:ascii="Times New Roman" w:hAnsi="Times New Roman" w:cs="Times New Roman"/>
          <w:sz w:val="28"/>
          <w:szCs w:val="28"/>
        </w:rPr>
      </w:pPr>
      <w:r w:rsidRPr="001E3B93">
        <w:rPr>
          <w:rFonts w:ascii="Times New Roman" w:hAnsi="Times New Roman" w:cs="Times New Roman"/>
          <w:sz w:val="28"/>
          <w:szCs w:val="28"/>
        </w:rPr>
        <w:t xml:space="preserve"> </w:t>
      </w:r>
    </w:p>
    <w:p w:rsidR="007F368A" w:rsidRPr="00E70EA5" w:rsidRDefault="007F368A" w:rsidP="007F368A">
      <w:pPr>
        <w:pStyle w:val="1"/>
      </w:pPr>
      <w:bookmarkStart w:id="53" w:name="_Toc529450452"/>
      <w:r>
        <w:t xml:space="preserve">33. </w:t>
      </w:r>
      <w:r w:rsidRPr="00E70EA5">
        <w:t>Команды управления сетевыми службами в Windows.</w:t>
      </w:r>
      <w:bookmarkEnd w:id="53"/>
      <w:r w:rsidRPr="00E70EA5">
        <w:t xml:space="preserve"> </w:t>
      </w:r>
    </w:p>
    <w:p w:rsidR="007F368A" w:rsidRPr="00E70EA5" w:rsidRDefault="007F368A" w:rsidP="007F368A">
      <w:pPr>
        <w:spacing w:after="0" w:line="360" w:lineRule="auto"/>
        <w:ind w:firstLine="425"/>
        <w:jc w:val="center"/>
        <w:rPr>
          <w:rFonts w:ascii="Times New Roman" w:hAnsi="Times New Roman" w:cs="Times New Roman"/>
          <w:bCs/>
          <w:sz w:val="28"/>
          <w:szCs w:val="28"/>
        </w:rPr>
      </w:pPr>
      <w:r w:rsidRPr="00E70EA5">
        <w:rPr>
          <w:rFonts w:ascii="Times New Roman" w:hAnsi="Times New Roman" w:cs="Times New Roman"/>
          <w:bCs/>
          <w:sz w:val="28"/>
          <w:szCs w:val="28"/>
        </w:rPr>
        <w:t>Управление системными службами через командную строку</w:t>
      </w:r>
    </w:p>
    <w:p w:rsidR="007F368A" w:rsidRPr="00F61FA8" w:rsidRDefault="007F368A" w:rsidP="007F368A">
      <w:pPr>
        <w:spacing w:after="0" w:line="360" w:lineRule="auto"/>
        <w:ind w:firstLine="425"/>
        <w:jc w:val="both"/>
        <w:rPr>
          <w:rFonts w:ascii="Times New Roman" w:hAnsi="Times New Roman" w:cs="Times New Roman"/>
          <w:sz w:val="28"/>
          <w:szCs w:val="28"/>
          <w:highlight w:val="green"/>
        </w:rPr>
      </w:pPr>
      <w:r w:rsidRPr="00F61FA8">
        <w:rPr>
          <w:rFonts w:ascii="Times New Roman" w:hAnsi="Times New Roman" w:cs="Times New Roman"/>
          <w:sz w:val="28"/>
          <w:szCs w:val="28"/>
          <w:highlight w:val="green"/>
        </w:rPr>
        <w:t>Службы обеспечивают ключевые функции рабочих станций и серверов. Для управления системными службами на локальных и удаленных системах используется команда контроллера служб (service controller command) SC, имеющая набор подкоманд, здесь описывается лишь их некоторая часть.</w:t>
      </w:r>
    </w:p>
    <w:p w:rsidR="007F368A" w:rsidRPr="00E70EA5" w:rsidRDefault="007F368A" w:rsidP="007F368A">
      <w:pPr>
        <w:spacing w:after="0" w:line="360" w:lineRule="auto"/>
        <w:ind w:firstLine="425"/>
        <w:jc w:val="both"/>
        <w:rPr>
          <w:rFonts w:ascii="Times New Roman" w:hAnsi="Times New Roman" w:cs="Times New Roman"/>
          <w:sz w:val="28"/>
          <w:szCs w:val="28"/>
        </w:rPr>
      </w:pPr>
      <w:r w:rsidRPr="00F61FA8">
        <w:rPr>
          <w:rFonts w:ascii="Times New Roman" w:hAnsi="Times New Roman" w:cs="Times New Roman"/>
          <w:sz w:val="28"/>
          <w:szCs w:val="28"/>
          <w:highlight w:val="green"/>
        </w:rPr>
        <w:t>Для удобства пользования в командной строке используются сокращенные названия служб Windows (например, Spooler - диспетчер очереди печати, Dhcp - DHCP-клиент, W32Time - Служба</w:t>
      </w:r>
      <w:r w:rsidR="00B410C6" w:rsidRPr="00F61FA8">
        <w:rPr>
          <w:rFonts w:ascii="Times New Roman" w:hAnsi="Times New Roman" w:cs="Times New Roman"/>
          <w:sz w:val="28"/>
          <w:szCs w:val="28"/>
          <w:highlight w:val="green"/>
        </w:rPr>
        <w:t xml:space="preserve"> времени Windows и т.п.</w:t>
      </w:r>
      <w:r w:rsidRPr="00F61FA8">
        <w:rPr>
          <w:rFonts w:ascii="Times New Roman" w:hAnsi="Times New Roman" w:cs="Times New Roman"/>
          <w:sz w:val="28"/>
          <w:szCs w:val="28"/>
          <w:highlight w:val="green"/>
        </w:rPr>
        <w:t>).</w:t>
      </w:r>
    </w:p>
    <w:p w:rsidR="007F368A" w:rsidRPr="00F61FA8" w:rsidRDefault="007F368A" w:rsidP="007F368A">
      <w:pPr>
        <w:spacing w:after="0" w:line="360" w:lineRule="auto"/>
        <w:ind w:firstLine="425"/>
        <w:jc w:val="center"/>
        <w:rPr>
          <w:rFonts w:ascii="Times New Roman" w:hAnsi="Times New Roman" w:cs="Times New Roman"/>
          <w:bCs/>
          <w:sz w:val="28"/>
          <w:szCs w:val="28"/>
          <w:highlight w:val="green"/>
        </w:rPr>
      </w:pPr>
      <w:r w:rsidRPr="00F61FA8">
        <w:rPr>
          <w:rFonts w:ascii="Times New Roman" w:hAnsi="Times New Roman" w:cs="Times New Roman"/>
          <w:bCs/>
          <w:sz w:val="28"/>
          <w:szCs w:val="28"/>
          <w:highlight w:val="green"/>
        </w:rPr>
        <w:t>Команды SC - настройка, запуск и останов системный служб Windows</w:t>
      </w:r>
    </w:p>
    <w:p w:rsidR="007F368A" w:rsidRPr="00F61FA8" w:rsidRDefault="007F368A" w:rsidP="007F368A">
      <w:pPr>
        <w:numPr>
          <w:ilvl w:val="0"/>
          <w:numId w:val="3"/>
        </w:numPr>
        <w:spacing w:after="0" w:line="360" w:lineRule="auto"/>
        <w:jc w:val="both"/>
        <w:rPr>
          <w:rFonts w:ascii="Times New Roman" w:hAnsi="Times New Roman" w:cs="Times New Roman"/>
          <w:sz w:val="28"/>
          <w:szCs w:val="28"/>
          <w:highlight w:val="green"/>
        </w:rPr>
      </w:pPr>
      <w:r w:rsidRPr="00F61FA8">
        <w:rPr>
          <w:rFonts w:ascii="Times New Roman" w:hAnsi="Times New Roman" w:cs="Times New Roman"/>
          <w:sz w:val="28"/>
          <w:szCs w:val="28"/>
          <w:highlight w:val="green"/>
        </w:rPr>
        <w:t>SC config — настройка учетных записей регистрации и запуска служб;</w:t>
      </w:r>
    </w:p>
    <w:p w:rsidR="007F368A" w:rsidRPr="00F61FA8" w:rsidRDefault="007F368A" w:rsidP="007F368A">
      <w:pPr>
        <w:numPr>
          <w:ilvl w:val="0"/>
          <w:numId w:val="3"/>
        </w:numPr>
        <w:spacing w:after="0" w:line="360" w:lineRule="auto"/>
        <w:jc w:val="both"/>
        <w:rPr>
          <w:rFonts w:ascii="Times New Roman" w:hAnsi="Times New Roman" w:cs="Times New Roman"/>
          <w:sz w:val="28"/>
          <w:szCs w:val="28"/>
          <w:highlight w:val="green"/>
        </w:rPr>
      </w:pPr>
      <w:r w:rsidRPr="00F61FA8">
        <w:rPr>
          <w:rFonts w:ascii="Times New Roman" w:hAnsi="Times New Roman" w:cs="Times New Roman"/>
          <w:sz w:val="28"/>
          <w:szCs w:val="28"/>
          <w:highlight w:val="green"/>
        </w:rPr>
        <w:t>SC query — вывод списка всех служб, настроенных на компьютере;</w:t>
      </w:r>
    </w:p>
    <w:p w:rsidR="007F368A" w:rsidRPr="00F61FA8" w:rsidRDefault="007F368A" w:rsidP="007F368A">
      <w:pPr>
        <w:numPr>
          <w:ilvl w:val="0"/>
          <w:numId w:val="3"/>
        </w:numPr>
        <w:spacing w:after="0" w:line="360" w:lineRule="auto"/>
        <w:jc w:val="both"/>
        <w:rPr>
          <w:rFonts w:ascii="Times New Roman" w:hAnsi="Times New Roman" w:cs="Times New Roman"/>
          <w:sz w:val="28"/>
          <w:szCs w:val="28"/>
          <w:highlight w:val="green"/>
        </w:rPr>
      </w:pPr>
      <w:r w:rsidRPr="00F61FA8">
        <w:rPr>
          <w:rFonts w:ascii="Times New Roman" w:hAnsi="Times New Roman" w:cs="Times New Roman"/>
          <w:sz w:val="28"/>
          <w:szCs w:val="28"/>
          <w:highlight w:val="green"/>
        </w:rPr>
        <w:t>SC qc отображение конфигурации определенной службы;</w:t>
      </w:r>
    </w:p>
    <w:p w:rsidR="007F368A" w:rsidRPr="00F61FA8" w:rsidRDefault="007F368A" w:rsidP="007F368A">
      <w:pPr>
        <w:numPr>
          <w:ilvl w:val="0"/>
          <w:numId w:val="3"/>
        </w:numPr>
        <w:spacing w:after="0" w:line="360" w:lineRule="auto"/>
        <w:jc w:val="both"/>
        <w:rPr>
          <w:rFonts w:ascii="Times New Roman" w:hAnsi="Times New Roman" w:cs="Times New Roman"/>
          <w:sz w:val="28"/>
          <w:szCs w:val="28"/>
          <w:highlight w:val="green"/>
        </w:rPr>
      </w:pPr>
      <w:r w:rsidRPr="00F61FA8">
        <w:rPr>
          <w:rFonts w:ascii="Times New Roman" w:hAnsi="Times New Roman" w:cs="Times New Roman"/>
          <w:sz w:val="28"/>
          <w:szCs w:val="28"/>
          <w:highlight w:val="green"/>
        </w:rPr>
        <w:t>SC start — запуск служб;</w:t>
      </w:r>
    </w:p>
    <w:p w:rsidR="007F368A" w:rsidRPr="00F61FA8" w:rsidRDefault="007F368A" w:rsidP="007F368A">
      <w:pPr>
        <w:numPr>
          <w:ilvl w:val="0"/>
          <w:numId w:val="3"/>
        </w:numPr>
        <w:spacing w:after="0" w:line="360" w:lineRule="auto"/>
        <w:jc w:val="both"/>
        <w:rPr>
          <w:rFonts w:ascii="Times New Roman" w:hAnsi="Times New Roman" w:cs="Times New Roman"/>
          <w:sz w:val="28"/>
          <w:szCs w:val="28"/>
          <w:highlight w:val="green"/>
        </w:rPr>
      </w:pPr>
      <w:r w:rsidRPr="00F61FA8">
        <w:rPr>
          <w:rFonts w:ascii="Times New Roman" w:hAnsi="Times New Roman" w:cs="Times New Roman"/>
          <w:sz w:val="28"/>
          <w:szCs w:val="28"/>
          <w:highlight w:val="green"/>
        </w:rPr>
        <w:t>SC stop — останов служб;</w:t>
      </w:r>
    </w:p>
    <w:p w:rsidR="007F368A" w:rsidRPr="00F61FA8" w:rsidRDefault="007F368A" w:rsidP="007F368A">
      <w:pPr>
        <w:numPr>
          <w:ilvl w:val="0"/>
          <w:numId w:val="3"/>
        </w:numPr>
        <w:spacing w:after="0" w:line="360" w:lineRule="auto"/>
        <w:jc w:val="both"/>
        <w:rPr>
          <w:rFonts w:ascii="Times New Roman" w:hAnsi="Times New Roman" w:cs="Times New Roman"/>
          <w:sz w:val="28"/>
          <w:szCs w:val="28"/>
          <w:highlight w:val="green"/>
        </w:rPr>
      </w:pPr>
      <w:r w:rsidRPr="00F61FA8">
        <w:rPr>
          <w:rFonts w:ascii="Times New Roman" w:hAnsi="Times New Roman" w:cs="Times New Roman"/>
          <w:sz w:val="28"/>
          <w:szCs w:val="28"/>
          <w:highlight w:val="green"/>
        </w:rPr>
        <w:t>SC pause — приостановка работы служб;</w:t>
      </w:r>
    </w:p>
    <w:p w:rsidR="007F368A" w:rsidRPr="00F61FA8" w:rsidRDefault="007F368A" w:rsidP="007F368A">
      <w:pPr>
        <w:numPr>
          <w:ilvl w:val="0"/>
          <w:numId w:val="3"/>
        </w:numPr>
        <w:spacing w:after="0" w:line="360" w:lineRule="auto"/>
        <w:jc w:val="both"/>
        <w:rPr>
          <w:rFonts w:ascii="Times New Roman" w:hAnsi="Times New Roman" w:cs="Times New Roman"/>
          <w:sz w:val="28"/>
          <w:szCs w:val="28"/>
          <w:highlight w:val="green"/>
        </w:rPr>
      </w:pPr>
      <w:r w:rsidRPr="00F61FA8">
        <w:rPr>
          <w:rFonts w:ascii="Times New Roman" w:hAnsi="Times New Roman" w:cs="Times New Roman"/>
          <w:sz w:val="28"/>
          <w:szCs w:val="28"/>
          <w:highlight w:val="green"/>
        </w:rPr>
        <w:t>SC continue — возобновление работы служб;</w:t>
      </w:r>
    </w:p>
    <w:p w:rsidR="007F368A" w:rsidRPr="00F61FA8" w:rsidRDefault="007F368A" w:rsidP="007F368A">
      <w:pPr>
        <w:numPr>
          <w:ilvl w:val="0"/>
          <w:numId w:val="3"/>
        </w:numPr>
        <w:spacing w:after="0" w:line="360" w:lineRule="auto"/>
        <w:jc w:val="both"/>
        <w:rPr>
          <w:rFonts w:ascii="Times New Roman" w:hAnsi="Times New Roman" w:cs="Times New Roman"/>
          <w:sz w:val="28"/>
          <w:szCs w:val="28"/>
          <w:highlight w:val="green"/>
        </w:rPr>
      </w:pPr>
      <w:r w:rsidRPr="00F61FA8">
        <w:rPr>
          <w:rFonts w:ascii="Times New Roman" w:hAnsi="Times New Roman" w:cs="Times New Roman"/>
          <w:sz w:val="28"/>
          <w:szCs w:val="28"/>
          <w:highlight w:val="green"/>
        </w:rPr>
        <w:t>SC failure — задание действий, выполняемых при сбое службы;</w:t>
      </w:r>
    </w:p>
    <w:p w:rsidR="007F368A" w:rsidRPr="00F61FA8" w:rsidRDefault="007F368A" w:rsidP="007F368A">
      <w:pPr>
        <w:numPr>
          <w:ilvl w:val="0"/>
          <w:numId w:val="3"/>
        </w:numPr>
        <w:spacing w:after="0" w:line="360" w:lineRule="auto"/>
        <w:jc w:val="both"/>
        <w:rPr>
          <w:rFonts w:ascii="Times New Roman" w:hAnsi="Times New Roman" w:cs="Times New Roman"/>
          <w:sz w:val="28"/>
          <w:szCs w:val="28"/>
          <w:highlight w:val="green"/>
        </w:rPr>
      </w:pPr>
      <w:r w:rsidRPr="00F61FA8">
        <w:rPr>
          <w:rFonts w:ascii="Times New Roman" w:hAnsi="Times New Roman" w:cs="Times New Roman"/>
          <w:sz w:val="28"/>
          <w:szCs w:val="28"/>
          <w:highlight w:val="green"/>
        </w:rPr>
        <w:t>SC qfailure — просмотр действий, выполняемых при сбое службы.</w:t>
      </w:r>
    </w:p>
    <w:p w:rsidR="007F368A" w:rsidRPr="00E70EA5" w:rsidRDefault="007F368A" w:rsidP="007F368A">
      <w:pPr>
        <w:spacing w:after="0" w:line="360" w:lineRule="auto"/>
        <w:ind w:firstLine="425"/>
        <w:jc w:val="center"/>
        <w:rPr>
          <w:rFonts w:ascii="Times New Roman" w:hAnsi="Times New Roman" w:cs="Times New Roman"/>
          <w:bCs/>
          <w:sz w:val="28"/>
          <w:szCs w:val="28"/>
        </w:rPr>
      </w:pPr>
      <w:r w:rsidRPr="00E70EA5">
        <w:rPr>
          <w:rFonts w:ascii="Times New Roman" w:hAnsi="Times New Roman" w:cs="Times New Roman"/>
          <w:bCs/>
          <w:sz w:val="28"/>
          <w:szCs w:val="28"/>
        </w:rPr>
        <w:t>Примеры работы с командами SC</w:t>
      </w:r>
    </w:p>
    <w:p w:rsidR="007F368A" w:rsidRPr="00E70EA5" w:rsidRDefault="007F368A" w:rsidP="007F368A">
      <w:pPr>
        <w:spacing w:after="0" w:line="360" w:lineRule="auto"/>
        <w:ind w:firstLine="425"/>
        <w:jc w:val="both"/>
        <w:rPr>
          <w:rFonts w:ascii="Times New Roman" w:hAnsi="Times New Roman" w:cs="Times New Roman"/>
          <w:sz w:val="28"/>
          <w:szCs w:val="28"/>
        </w:rPr>
      </w:pPr>
      <w:r w:rsidRPr="00E70EA5">
        <w:rPr>
          <w:rFonts w:ascii="Times New Roman" w:hAnsi="Times New Roman" w:cs="Times New Roman"/>
          <w:sz w:val="28"/>
          <w:szCs w:val="28"/>
        </w:rPr>
        <w:t>Во всех командах можно указывать имя удаленного компьютера, со службами которого вы хотите работать. Для этого вставьте UNC-имя (например, \\Roza) или IP-адрес (например, 192.168.1.1) компьютера перед используемой подкомандой. Вот синтаксис: </w:t>
      </w:r>
      <w:r w:rsidRPr="00E70EA5">
        <w:rPr>
          <w:rFonts w:ascii="Times New Roman" w:hAnsi="Times New Roman" w:cs="Times New Roman"/>
          <w:b/>
          <w:bCs/>
          <w:sz w:val="28"/>
          <w:szCs w:val="28"/>
        </w:rPr>
        <w:t>sc ИмяСервера Подкоманда.</w:t>
      </w:r>
    </w:p>
    <w:p w:rsidR="007F368A" w:rsidRPr="00E70EA5" w:rsidRDefault="007F368A" w:rsidP="007F368A">
      <w:pPr>
        <w:spacing w:after="0" w:line="360" w:lineRule="auto"/>
        <w:ind w:firstLine="425"/>
        <w:jc w:val="both"/>
        <w:rPr>
          <w:rFonts w:ascii="Times New Roman" w:hAnsi="Times New Roman" w:cs="Times New Roman"/>
          <w:sz w:val="28"/>
          <w:szCs w:val="28"/>
        </w:rPr>
      </w:pPr>
      <w:r w:rsidRPr="00E70EA5">
        <w:rPr>
          <w:rFonts w:ascii="Times New Roman" w:hAnsi="Times New Roman" w:cs="Times New Roman"/>
          <w:sz w:val="28"/>
          <w:szCs w:val="28"/>
        </w:rPr>
        <w:t>Пример команды sc на компьютере с Windows 10:</w:t>
      </w:r>
    </w:p>
    <w:p w:rsidR="007F368A" w:rsidRPr="00E70EA5" w:rsidRDefault="007F368A" w:rsidP="007F368A">
      <w:pPr>
        <w:numPr>
          <w:ilvl w:val="0"/>
          <w:numId w:val="4"/>
        </w:numPr>
        <w:spacing w:after="0" w:line="360" w:lineRule="auto"/>
        <w:jc w:val="both"/>
        <w:rPr>
          <w:rFonts w:ascii="Times New Roman" w:hAnsi="Times New Roman" w:cs="Times New Roman"/>
          <w:sz w:val="28"/>
          <w:szCs w:val="28"/>
        </w:rPr>
      </w:pPr>
      <w:r w:rsidRPr="00E70EA5">
        <w:rPr>
          <w:rFonts w:ascii="Times New Roman" w:hAnsi="Times New Roman" w:cs="Times New Roman"/>
          <w:b/>
          <w:bCs/>
          <w:sz w:val="28"/>
          <w:szCs w:val="28"/>
        </w:rPr>
        <w:t>sc \\Roza query Spooler</w:t>
      </w:r>
    </w:p>
    <w:p w:rsidR="007F368A" w:rsidRDefault="007F368A" w:rsidP="007F368A">
      <w:pPr>
        <w:spacing w:after="0" w:line="360" w:lineRule="auto"/>
        <w:ind w:left="720"/>
        <w:jc w:val="center"/>
        <w:rPr>
          <w:rFonts w:ascii="Times New Roman" w:hAnsi="Times New Roman" w:cs="Times New Roman"/>
          <w:sz w:val="28"/>
          <w:szCs w:val="28"/>
        </w:rPr>
      </w:pPr>
      <w:r w:rsidRPr="00E70EA5">
        <w:rPr>
          <w:rFonts w:ascii="Times New Roman" w:hAnsi="Times New Roman" w:cs="Times New Roman"/>
          <w:noProof/>
          <w:sz w:val="28"/>
          <w:szCs w:val="28"/>
          <w:lang w:eastAsia="ru-RU"/>
        </w:rPr>
        <w:lastRenderedPageBreak/>
        <w:drawing>
          <wp:inline distT="0" distB="0" distL="0" distR="0" wp14:anchorId="7C606C4A" wp14:editId="1A274DEB">
            <wp:extent cx="4282054" cy="4486275"/>
            <wp:effectExtent l="0" t="0" r="4445" b="0"/>
            <wp:docPr id="2" name="Рисунок 2" descr="sc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 query"/>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282429" cy="4486668"/>
                    </a:xfrm>
                    <a:prstGeom prst="rect">
                      <a:avLst/>
                    </a:prstGeom>
                    <a:noFill/>
                    <a:ln>
                      <a:noFill/>
                    </a:ln>
                  </pic:spPr>
                </pic:pic>
              </a:graphicData>
            </a:graphic>
          </wp:inline>
        </w:drawing>
      </w:r>
    </w:p>
    <w:p w:rsidR="007F368A" w:rsidRDefault="007F368A" w:rsidP="007F368A">
      <w:pPr>
        <w:spacing w:after="0" w:line="360" w:lineRule="auto"/>
        <w:ind w:left="720"/>
        <w:jc w:val="both"/>
        <w:rPr>
          <w:rFonts w:ascii="Times New Roman" w:hAnsi="Times New Roman" w:cs="Times New Roman"/>
          <w:sz w:val="28"/>
          <w:szCs w:val="28"/>
        </w:rPr>
      </w:pPr>
      <w:r w:rsidRPr="00E70EA5">
        <w:rPr>
          <w:rFonts w:ascii="Times New Roman" w:hAnsi="Times New Roman" w:cs="Times New Roman"/>
          <w:sz w:val="28"/>
          <w:szCs w:val="28"/>
        </w:rPr>
        <w:t>Чтобы получить список всех служб, настроенных в системе, введите в командной строке команду: </w:t>
      </w:r>
      <w:r w:rsidRPr="00E70EA5">
        <w:rPr>
          <w:rFonts w:ascii="Times New Roman" w:hAnsi="Times New Roman" w:cs="Times New Roman"/>
          <w:b/>
          <w:bCs/>
          <w:sz w:val="28"/>
          <w:szCs w:val="28"/>
        </w:rPr>
        <w:t>sc query type=service state=all</w:t>
      </w:r>
      <w:r w:rsidRPr="00E70EA5">
        <w:rPr>
          <w:rFonts w:ascii="Times New Roman" w:hAnsi="Times New Roman" w:cs="Times New Roman"/>
          <w:sz w:val="28"/>
          <w:szCs w:val="28"/>
        </w:rPr>
        <w:t> или </w:t>
      </w:r>
      <w:r w:rsidRPr="00E70EA5">
        <w:rPr>
          <w:rFonts w:ascii="Times New Roman" w:hAnsi="Times New Roman" w:cs="Times New Roman"/>
          <w:b/>
          <w:bCs/>
          <w:sz w:val="28"/>
          <w:szCs w:val="28"/>
        </w:rPr>
        <w:t>sc ИмяСервера query type=service state=all</w:t>
      </w:r>
      <w:r w:rsidRPr="00E70EA5">
        <w:rPr>
          <w:rFonts w:ascii="Times New Roman" w:hAnsi="Times New Roman" w:cs="Times New Roman"/>
          <w:sz w:val="28"/>
          <w:szCs w:val="28"/>
        </w:rPr>
        <w:t> где ИмяСервера - UNC-имя или IP-адрес удаленного компьютера.</w:t>
      </w:r>
    </w:p>
    <w:p w:rsidR="007F368A" w:rsidRPr="00E70EA5" w:rsidRDefault="007F368A" w:rsidP="007F368A">
      <w:pPr>
        <w:spacing w:after="0" w:line="360" w:lineRule="auto"/>
        <w:ind w:left="720"/>
        <w:jc w:val="both"/>
        <w:rPr>
          <w:rFonts w:ascii="Times New Roman" w:hAnsi="Times New Roman" w:cs="Times New Roman"/>
          <w:sz w:val="28"/>
          <w:szCs w:val="28"/>
        </w:rPr>
      </w:pPr>
    </w:p>
    <w:p w:rsidR="007F368A" w:rsidRPr="001C58EA" w:rsidRDefault="007F368A" w:rsidP="007F368A">
      <w:pPr>
        <w:pStyle w:val="1"/>
      </w:pPr>
      <w:bookmarkStart w:id="54" w:name="_Toc529450453"/>
      <w:r>
        <w:t xml:space="preserve">34. </w:t>
      </w:r>
      <w:r w:rsidRPr="001C58EA">
        <w:t>Набор команд управления сетевыми службами Net.</w:t>
      </w:r>
      <w:bookmarkEnd w:id="54"/>
      <w:r w:rsidRPr="001C58EA">
        <w:t xml:space="preserve"> </w:t>
      </w:r>
    </w:p>
    <w:p w:rsidR="007F368A" w:rsidRPr="00F61FA8" w:rsidRDefault="007F368A" w:rsidP="007F368A">
      <w:pPr>
        <w:spacing w:after="0" w:line="360" w:lineRule="auto"/>
        <w:ind w:firstLine="425"/>
        <w:jc w:val="both"/>
        <w:rPr>
          <w:rFonts w:ascii="Times New Roman" w:hAnsi="Times New Roman" w:cs="Times New Roman"/>
          <w:sz w:val="28"/>
          <w:szCs w:val="28"/>
          <w:highlight w:val="green"/>
        </w:rPr>
      </w:pPr>
      <w:r w:rsidRPr="00F61FA8">
        <w:rPr>
          <w:rFonts w:ascii="Times New Roman" w:hAnsi="Times New Roman" w:cs="Times New Roman"/>
          <w:sz w:val="28"/>
          <w:szCs w:val="28"/>
          <w:highlight w:val="green"/>
        </w:rPr>
        <w:t>NET – управление сетевой конфигурацией в командной строке Windows. Для получения полноценного доступа к функциям управления настройками сети утилиты NET.EXE требуются права администратора системы. Синтаксис и возможности команды зависят от версии Windows. Команда NET SEND, использовавшаяся для обмена сообщениями между компьютерами локальной сети в Windows 2000/XP, в операционных системах Windows Vista и более поздних не поддерживается.</w:t>
      </w:r>
    </w:p>
    <w:p w:rsidR="007F368A" w:rsidRPr="00F61FA8" w:rsidRDefault="007F368A" w:rsidP="007F368A">
      <w:pPr>
        <w:spacing w:after="0" w:line="360" w:lineRule="auto"/>
        <w:ind w:firstLine="425"/>
        <w:jc w:val="both"/>
        <w:rPr>
          <w:rFonts w:ascii="Times New Roman" w:hAnsi="Times New Roman" w:cs="Times New Roman"/>
          <w:sz w:val="28"/>
          <w:szCs w:val="28"/>
          <w:highlight w:val="green"/>
        </w:rPr>
      </w:pPr>
      <w:r w:rsidRPr="00F61FA8">
        <w:rPr>
          <w:rFonts w:ascii="Times New Roman" w:hAnsi="Times New Roman" w:cs="Times New Roman"/>
          <w:sz w:val="28"/>
          <w:szCs w:val="28"/>
          <w:highlight w:val="green"/>
        </w:rPr>
        <w:t>Формат командной строки: </w:t>
      </w:r>
    </w:p>
    <w:p w:rsidR="007F368A" w:rsidRDefault="007F368A" w:rsidP="007F368A">
      <w:pPr>
        <w:spacing w:after="0" w:line="360" w:lineRule="auto"/>
        <w:ind w:firstLine="425"/>
        <w:jc w:val="both"/>
        <w:rPr>
          <w:rFonts w:ascii="Times New Roman" w:hAnsi="Times New Roman" w:cs="Times New Roman"/>
          <w:sz w:val="28"/>
          <w:szCs w:val="28"/>
        </w:rPr>
      </w:pPr>
      <w:r w:rsidRPr="00F61FA8">
        <w:rPr>
          <w:rFonts w:ascii="Times New Roman" w:hAnsi="Times New Roman" w:cs="Times New Roman"/>
          <w:b/>
          <w:bCs/>
          <w:sz w:val="28"/>
          <w:szCs w:val="28"/>
          <w:highlight w:val="green"/>
        </w:rPr>
        <w:t>NET</w:t>
      </w:r>
      <w:r w:rsidRPr="00F61FA8">
        <w:rPr>
          <w:rFonts w:ascii="Times New Roman" w:hAnsi="Times New Roman" w:cs="Times New Roman"/>
          <w:b/>
          <w:bCs/>
          <w:sz w:val="28"/>
          <w:szCs w:val="28"/>
          <w:highlight w:val="green"/>
        </w:rPr>
        <w:br/>
        <w:t>[ ACCOUNTS | COMPUTER | CONFIG | CONTINUE | FILE | GROUP | HELP |</w:t>
      </w:r>
      <w:r w:rsidRPr="00F61FA8">
        <w:rPr>
          <w:rFonts w:ascii="Times New Roman" w:hAnsi="Times New Roman" w:cs="Times New Roman"/>
          <w:b/>
          <w:bCs/>
          <w:sz w:val="28"/>
          <w:szCs w:val="28"/>
          <w:highlight w:val="green"/>
        </w:rPr>
        <w:br/>
        <w:t>HELPMSG | LOCALGROUP | PAUSE | SESSION | SHARE | START |</w:t>
      </w:r>
      <w:r w:rsidRPr="00F61FA8">
        <w:rPr>
          <w:rFonts w:ascii="Times New Roman" w:hAnsi="Times New Roman" w:cs="Times New Roman"/>
          <w:b/>
          <w:bCs/>
          <w:sz w:val="28"/>
          <w:szCs w:val="28"/>
          <w:highlight w:val="green"/>
        </w:rPr>
        <w:br/>
        <w:t>STATISTICS | STOP | TIME | USE | USER | VIEW ]</w:t>
      </w:r>
      <w:r w:rsidRPr="001C58EA">
        <w:rPr>
          <w:rFonts w:ascii="Times New Roman" w:hAnsi="Times New Roman" w:cs="Times New Roman"/>
          <w:b/>
          <w:bCs/>
          <w:sz w:val="28"/>
          <w:szCs w:val="28"/>
        </w:rPr>
        <w:t> </w:t>
      </w:r>
      <w:r w:rsidRPr="001C58EA">
        <w:rPr>
          <w:rFonts w:ascii="Times New Roman" w:hAnsi="Times New Roman" w:cs="Times New Roman"/>
          <w:sz w:val="28"/>
          <w:szCs w:val="28"/>
        </w:rPr>
        <w:br/>
      </w:r>
      <w:r w:rsidRPr="00F61FA8">
        <w:rPr>
          <w:rFonts w:ascii="Times New Roman" w:hAnsi="Times New Roman" w:cs="Times New Roman"/>
          <w:sz w:val="28"/>
          <w:szCs w:val="28"/>
          <w:highlight w:val="green"/>
        </w:rPr>
        <w:lastRenderedPageBreak/>
        <w:t>При использовании команды без параметров или с параметром </w:t>
      </w:r>
      <w:r w:rsidRPr="00F61FA8">
        <w:rPr>
          <w:rFonts w:ascii="Times New Roman" w:hAnsi="Times New Roman" w:cs="Times New Roman"/>
          <w:b/>
          <w:bCs/>
          <w:sz w:val="28"/>
          <w:szCs w:val="28"/>
          <w:highlight w:val="green"/>
        </w:rPr>
        <w:t>help</w:t>
      </w:r>
      <w:r w:rsidRPr="00F61FA8">
        <w:rPr>
          <w:rFonts w:ascii="Times New Roman" w:hAnsi="Times New Roman" w:cs="Times New Roman"/>
          <w:sz w:val="28"/>
          <w:szCs w:val="28"/>
          <w:highlight w:val="green"/>
        </w:rPr>
        <w:t> отображается краткая подсказка по использованию.</w:t>
      </w:r>
      <w:r w:rsidRPr="001C58EA">
        <w:rPr>
          <w:rFonts w:ascii="Times New Roman" w:hAnsi="Times New Roman" w:cs="Times New Roman"/>
          <w:sz w:val="28"/>
          <w:szCs w:val="28"/>
        </w:rPr>
        <w:t> </w:t>
      </w:r>
    </w:p>
    <w:p w:rsidR="007F368A" w:rsidRDefault="007F368A" w:rsidP="007F368A">
      <w:pPr>
        <w:spacing w:after="0" w:line="360" w:lineRule="auto"/>
        <w:ind w:firstLine="425"/>
        <w:jc w:val="both"/>
        <w:rPr>
          <w:rFonts w:ascii="Times New Roman" w:hAnsi="Times New Roman" w:cs="Times New Roman"/>
          <w:sz w:val="28"/>
          <w:szCs w:val="28"/>
        </w:rPr>
      </w:pPr>
      <w:r w:rsidRPr="001C58EA">
        <w:rPr>
          <w:rFonts w:ascii="Times New Roman" w:hAnsi="Times New Roman" w:cs="Times New Roman"/>
          <w:sz w:val="28"/>
          <w:szCs w:val="28"/>
        </w:rPr>
        <w:t>Для получения краткой подсказки по подкоманде, можно использовать синтаксис:</w:t>
      </w:r>
      <w:r w:rsidRPr="001C58EA">
        <w:rPr>
          <w:rFonts w:ascii="Times New Roman" w:hAnsi="Times New Roman" w:cs="Times New Roman"/>
          <w:sz w:val="28"/>
          <w:szCs w:val="28"/>
        </w:rPr>
        <w:br/>
      </w:r>
      <w:r w:rsidRPr="001C58EA">
        <w:rPr>
          <w:rFonts w:ascii="Times New Roman" w:hAnsi="Times New Roman" w:cs="Times New Roman"/>
          <w:b/>
          <w:bCs/>
          <w:sz w:val="28"/>
          <w:szCs w:val="28"/>
        </w:rPr>
        <w:t>net share /?</w:t>
      </w:r>
      <w:r w:rsidRPr="001C58EA">
        <w:rPr>
          <w:rFonts w:ascii="Times New Roman" w:hAnsi="Times New Roman" w:cs="Times New Roman"/>
          <w:sz w:val="28"/>
          <w:szCs w:val="28"/>
        </w:rPr>
        <w:t> - отобразить подсказку по использованию команды </w:t>
      </w:r>
      <w:r w:rsidRPr="001C58EA">
        <w:rPr>
          <w:rFonts w:ascii="Times New Roman" w:hAnsi="Times New Roman" w:cs="Times New Roman"/>
          <w:b/>
          <w:bCs/>
          <w:sz w:val="28"/>
          <w:szCs w:val="28"/>
        </w:rPr>
        <w:t>NET SHARE</w:t>
      </w:r>
      <w:r>
        <w:rPr>
          <w:rFonts w:ascii="Times New Roman" w:hAnsi="Times New Roman" w:cs="Times New Roman"/>
          <w:sz w:val="28"/>
          <w:szCs w:val="28"/>
        </w:rPr>
        <w:t xml:space="preserve">. </w:t>
      </w:r>
      <w:r w:rsidRPr="001C58EA">
        <w:rPr>
          <w:rFonts w:ascii="Times New Roman" w:hAnsi="Times New Roman" w:cs="Times New Roman"/>
          <w:sz w:val="28"/>
          <w:szCs w:val="28"/>
        </w:rPr>
        <w:t>В ответ отображается краткая справка</w:t>
      </w:r>
    </w:p>
    <w:p w:rsidR="007F368A" w:rsidRPr="001E3B93" w:rsidRDefault="007F368A" w:rsidP="007F368A">
      <w:pPr>
        <w:spacing w:after="0" w:line="360" w:lineRule="auto"/>
        <w:ind w:firstLine="425"/>
        <w:jc w:val="both"/>
        <w:rPr>
          <w:rFonts w:ascii="Times New Roman" w:hAnsi="Times New Roman" w:cs="Times New Roman"/>
          <w:sz w:val="28"/>
          <w:szCs w:val="28"/>
        </w:rPr>
      </w:pPr>
    </w:p>
    <w:p w:rsidR="007F368A" w:rsidRPr="001C58EA" w:rsidRDefault="007F368A" w:rsidP="007F368A">
      <w:pPr>
        <w:pStyle w:val="1"/>
      </w:pPr>
      <w:bookmarkStart w:id="55" w:name="_Toc529450454"/>
      <w:r>
        <w:t xml:space="preserve">35. </w:t>
      </w:r>
      <w:r w:rsidRPr="001C58EA">
        <w:t>Мониторинг работы системы.</w:t>
      </w:r>
      <w:bookmarkEnd w:id="55"/>
      <w:r w:rsidRPr="001C58EA">
        <w:t xml:space="preserve"> </w:t>
      </w:r>
    </w:p>
    <w:p w:rsidR="007F368A" w:rsidRDefault="007F368A" w:rsidP="007F368A">
      <w:pPr>
        <w:spacing w:after="0" w:line="360" w:lineRule="auto"/>
        <w:ind w:firstLine="425"/>
        <w:jc w:val="both"/>
        <w:rPr>
          <w:rFonts w:ascii="Times New Roman" w:hAnsi="Times New Roman" w:cs="Times New Roman"/>
          <w:sz w:val="28"/>
          <w:szCs w:val="28"/>
        </w:rPr>
      </w:pPr>
      <w:r w:rsidRPr="00F61FA8">
        <w:rPr>
          <w:rFonts w:ascii="Times New Roman" w:hAnsi="Times New Roman" w:cs="Times New Roman"/>
          <w:sz w:val="28"/>
          <w:szCs w:val="28"/>
          <w:highlight w:val="green"/>
        </w:rPr>
        <w:t xml:space="preserve">Мониторинг процессов системы крайне важен в самых разных ситуациях. Начиная от выявления вирусной активности и заканчивая простым слежением за системой для последующего высвобождения системных ресурсов. Самый простой способ мониторинга процессов – Диспетчер задач Windows. Но этот инструмент весьма ограничен в функциональных возможностях и не может дать той обширной информации по всем процессам системы, которую может предоставить программа </w:t>
      </w:r>
      <w:r w:rsidRPr="00F61FA8">
        <w:rPr>
          <w:rFonts w:ascii="Times New Roman" w:hAnsi="Times New Roman" w:cs="Times New Roman"/>
          <w:color w:val="FF0000"/>
          <w:sz w:val="28"/>
          <w:szCs w:val="28"/>
          <w:highlight w:val="green"/>
        </w:rPr>
        <w:t>Process Monitor.</w:t>
      </w:r>
    </w:p>
    <w:p w:rsidR="001430A9" w:rsidRDefault="001430A9" w:rsidP="001430A9">
      <w:pPr>
        <w:spacing w:after="0" w:line="360" w:lineRule="auto"/>
        <w:ind w:firstLine="425"/>
        <w:jc w:val="center"/>
        <w:rPr>
          <w:rFonts w:ascii="Times New Roman" w:hAnsi="Times New Roman" w:cs="Times New Roman"/>
          <w:sz w:val="28"/>
          <w:szCs w:val="28"/>
        </w:rPr>
      </w:pPr>
      <w:r>
        <w:rPr>
          <w:noProof/>
          <w:lang w:eastAsia="ru-RU"/>
        </w:rPr>
        <w:drawing>
          <wp:inline distT="0" distB="0" distL="0" distR="0">
            <wp:extent cx="5238750" cy="2238375"/>
            <wp:effectExtent l="0" t="0" r="0" b="9525"/>
            <wp:docPr id="3" name="Рисунок 3" descr="ÐÐ°ÑÑÐ¸Ð½ÐºÐ¸ Ð¿Ð¾ Ð·Ð°Ð¿ÑÐ¾ÑÑ Process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ÐÐ°ÑÑÐ¸Ð½ÐºÐ¸ Ð¿Ð¾ Ð·Ð°Ð¿ÑÐ¾ÑÑ Process Monito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38750" cy="2238375"/>
                    </a:xfrm>
                    <a:prstGeom prst="rect">
                      <a:avLst/>
                    </a:prstGeom>
                    <a:noFill/>
                    <a:ln>
                      <a:noFill/>
                    </a:ln>
                  </pic:spPr>
                </pic:pic>
              </a:graphicData>
            </a:graphic>
          </wp:inline>
        </w:drawing>
      </w:r>
    </w:p>
    <w:p w:rsidR="007F368A" w:rsidRPr="00F61FA8" w:rsidRDefault="007F368A" w:rsidP="007F368A">
      <w:pPr>
        <w:spacing w:after="0" w:line="360" w:lineRule="auto"/>
        <w:ind w:firstLine="425"/>
        <w:jc w:val="both"/>
        <w:rPr>
          <w:rFonts w:ascii="Times New Roman" w:hAnsi="Times New Roman" w:cs="Times New Roman"/>
          <w:sz w:val="28"/>
          <w:szCs w:val="28"/>
          <w:highlight w:val="green"/>
        </w:rPr>
      </w:pPr>
      <w:r w:rsidRPr="00F61FA8">
        <w:rPr>
          <w:rFonts w:ascii="Times New Roman" w:hAnsi="Times New Roman" w:cs="Times New Roman"/>
          <w:sz w:val="28"/>
          <w:szCs w:val="28"/>
          <w:highlight w:val="green"/>
        </w:rPr>
        <w:t>Process Monitor позволяет в полной мере получить всю необходимую информацию по использованию компьютера различными процессами.</w:t>
      </w:r>
      <w:r w:rsidRPr="001C58EA">
        <w:rPr>
          <w:rFonts w:ascii="Times New Roman" w:hAnsi="Times New Roman" w:cs="Times New Roman"/>
          <w:sz w:val="28"/>
          <w:szCs w:val="28"/>
        </w:rPr>
        <w:t xml:space="preserve"> С помощью этой утилиты можно узнать все подробности о каждом процессе, о том, какие ветки системного реестра он использует, с какими файлами работает и многое другое. </w:t>
      </w:r>
      <w:r w:rsidRPr="00F61FA8">
        <w:rPr>
          <w:rFonts w:ascii="Times New Roman" w:hAnsi="Times New Roman" w:cs="Times New Roman"/>
          <w:sz w:val="28"/>
          <w:szCs w:val="28"/>
          <w:highlight w:val="green"/>
        </w:rPr>
        <w:t>Среди основных функциональных возможностей Process Monitor есть:</w:t>
      </w:r>
    </w:p>
    <w:p w:rsidR="007F368A" w:rsidRPr="00F61FA8" w:rsidRDefault="007F368A" w:rsidP="007F368A">
      <w:pPr>
        <w:spacing w:after="0" w:line="360" w:lineRule="auto"/>
        <w:ind w:firstLine="425"/>
        <w:jc w:val="both"/>
        <w:rPr>
          <w:rFonts w:ascii="Times New Roman" w:hAnsi="Times New Roman" w:cs="Times New Roman"/>
          <w:sz w:val="28"/>
          <w:szCs w:val="28"/>
          <w:highlight w:val="green"/>
        </w:rPr>
      </w:pPr>
      <w:r w:rsidRPr="00F61FA8">
        <w:rPr>
          <w:rFonts w:ascii="Times New Roman" w:hAnsi="Times New Roman" w:cs="Times New Roman"/>
          <w:sz w:val="28"/>
          <w:szCs w:val="28"/>
          <w:highlight w:val="green"/>
        </w:rPr>
        <w:t>* Мониторинг всех процессов с момента запуска и до их завершения. Это позволяет в полной мере оценить действия того или иного процесса.</w:t>
      </w:r>
    </w:p>
    <w:p w:rsidR="007F368A" w:rsidRPr="00F61FA8" w:rsidRDefault="007F368A" w:rsidP="007F368A">
      <w:pPr>
        <w:spacing w:after="0" w:line="360" w:lineRule="auto"/>
        <w:ind w:firstLine="425"/>
        <w:jc w:val="both"/>
        <w:rPr>
          <w:rFonts w:ascii="Times New Roman" w:hAnsi="Times New Roman" w:cs="Times New Roman"/>
          <w:sz w:val="28"/>
          <w:szCs w:val="28"/>
          <w:highlight w:val="green"/>
        </w:rPr>
      </w:pPr>
      <w:r w:rsidRPr="00F61FA8">
        <w:rPr>
          <w:rFonts w:ascii="Times New Roman" w:hAnsi="Times New Roman" w:cs="Times New Roman"/>
          <w:sz w:val="28"/>
          <w:szCs w:val="28"/>
          <w:highlight w:val="green"/>
        </w:rPr>
        <w:t xml:space="preserve">* Система фильтрации позволяет задать в настройках параметры, позволяющие следить только за нужными приложениями. Это необходимо для того, чтобы не </w:t>
      </w:r>
      <w:r w:rsidRPr="00F61FA8">
        <w:rPr>
          <w:rFonts w:ascii="Times New Roman" w:hAnsi="Times New Roman" w:cs="Times New Roman"/>
          <w:sz w:val="28"/>
          <w:szCs w:val="28"/>
          <w:highlight w:val="green"/>
        </w:rPr>
        <w:lastRenderedPageBreak/>
        <w:t>потеряться в огромном потоке информации обо всех процессах, запущенных на компьютере.</w:t>
      </w:r>
    </w:p>
    <w:p w:rsidR="007F368A" w:rsidRPr="00F61FA8" w:rsidRDefault="007F368A" w:rsidP="007F368A">
      <w:pPr>
        <w:spacing w:after="0" w:line="360" w:lineRule="auto"/>
        <w:ind w:firstLine="425"/>
        <w:jc w:val="both"/>
        <w:rPr>
          <w:rFonts w:ascii="Times New Roman" w:hAnsi="Times New Roman" w:cs="Times New Roman"/>
          <w:sz w:val="28"/>
          <w:szCs w:val="28"/>
          <w:highlight w:val="green"/>
        </w:rPr>
      </w:pPr>
      <w:r w:rsidRPr="00F61FA8">
        <w:rPr>
          <w:rFonts w:ascii="Times New Roman" w:hAnsi="Times New Roman" w:cs="Times New Roman"/>
          <w:sz w:val="28"/>
          <w:szCs w:val="28"/>
          <w:highlight w:val="green"/>
        </w:rPr>
        <w:t>* С помощью специального инструмента «Дерево процессов» (“Process Tree”) можно отслеживать иерархию запуска того или иного процесса.</w:t>
      </w:r>
    </w:p>
    <w:p w:rsidR="007F368A" w:rsidRPr="001C58EA" w:rsidRDefault="007F368A" w:rsidP="007F368A">
      <w:pPr>
        <w:spacing w:after="0" w:line="360" w:lineRule="auto"/>
        <w:ind w:firstLine="425"/>
        <w:jc w:val="both"/>
        <w:rPr>
          <w:rFonts w:ascii="Times New Roman" w:hAnsi="Times New Roman" w:cs="Times New Roman"/>
          <w:sz w:val="28"/>
          <w:szCs w:val="28"/>
        </w:rPr>
      </w:pPr>
      <w:r w:rsidRPr="00F61FA8">
        <w:rPr>
          <w:rFonts w:ascii="Times New Roman" w:hAnsi="Times New Roman" w:cs="Times New Roman"/>
          <w:sz w:val="28"/>
          <w:szCs w:val="28"/>
          <w:highlight w:val="green"/>
        </w:rPr>
        <w:t>* Узнать самые мельчайшие подробности о том или ином процессе можно с помощью детальной информации о нем.</w:t>
      </w:r>
    </w:p>
    <w:p w:rsidR="007F368A" w:rsidRPr="001C58EA" w:rsidRDefault="007F368A" w:rsidP="007F368A">
      <w:pPr>
        <w:spacing w:after="0" w:line="360" w:lineRule="auto"/>
        <w:ind w:firstLine="425"/>
        <w:jc w:val="center"/>
        <w:rPr>
          <w:rFonts w:ascii="Times New Roman" w:hAnsi="Times New Roman" w:cs="Times New Roman"/>
          <w:sz w:val="28"/>
          <w:szCs w:val="28"/>
        </w:rPr>
      </w:pPr>
      <w:r w:rsidRPr="001C58EA">
        <w:rPr>
          <w:rFonts w:ascii="Times New Roman" w:hAnsi="Times New Roman" w:cs="Times New Roman"/>
          <w:noProof/>
          <w:sz w:val="28"/>
          <w:szCs w:val="28"/>
          <w:lang w:eastAsia="ru-RU"/>
        </w:rPr>
        <w:drawing>
          <wp:inline distT="0" distB="0" distL="0" distR="0" wp14:anchorId="70E4EDBC" wp14:editId="19813C6F">
            <wp:extent cx="4324350" cy="3686175"/>
            <wp:effectExtent l="0" t="0" r="0" b="9525"/>
            <wp:docPr id="8" name="Рисунок 8" descr="ScreenShot_01">
              <a:hlinkClick xmlns:a="http://schemas.openxmlformats.org/drawingml/2006/main" r:id="rId1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_01">
                      <a:hlinkClick r:id="rId103" tgtFrame="&quot;_blank&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324350" cy="3686175"/>
                    </a:xfrm>
                    <a:prstGeom prst="rect">
                      <a:avLst/>
                    </a:prstGeom>
                    <a:noFill/>
                    <a:ln>
                      <a:noFill/>
                    </a:ln>
                  </pic:spPr>
                </pic:pic>
              </a:graphicData>
            </a:graphic>
          </wp:inline>
        </w:drawing>
      </w:r>
    </w:p>
    <w:p w:rsidR="007F368A" w:rsidRPr="001C58EA" w:rsidRDefault="007F368A" w:rsidP="007F368A">
      <w:pPr>
        <w:spacing w:after="0" w:line="360" w:lineRule="auto"/>
        <w:ind w:firstLine="425"/>
        <w:jc w:val="center"/>
        <w:rPr>
          <w:rFonts w:ascii="Times New Roman" w:hAnsi="Times New Roman" w:cs="Times New Roman"/>
          <w:sz w:val="28"/>
          <w:szCs w:val="28"/>
        </w:rPr>
      </w:pPr>
      <w:r w:rsidRPr="001C58EA">
        <w:rPr>
          <w:rFonts w:ascii="Times New Roman" w:hAnsi="Times New Roman" w:cs="Times New Roman"/>
          <w:noProof/>
          <w:sz w:val="28"/>
          <w:szCs w:val="28"/>
          <w:lang w:eastAsia="ru-RU"/>
        </w:rPr>
        <w:drawing>
          <wp:inline distT="0" distB="0" distL="0" distR="0" wp14:anchorId="0DF840F9" wp14:editId="07E15159">
            <wp:extent cx="4324350" cy="3209925"/>
            <wp:effectExtent l="0" t="0" r="0" b="9525"/>
            <wp:docPr id="7" name="Рисунок 7" descr="ScreenShot_02">
              <a:hlinkClick xmlns:a="http://schemas.openxmlformats.org/drawingml/2006/main" r:id="rId1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_02">
                      <a:hlinkClick r:id="rId105" tgtFrame="&quot;_blank&quot;"/>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324350" cy="3209925"/>
                    </a:xfrm>
                    <a:prstGeom prst="rect">
                      <a:avLst/>
                    </a:prstGeom>
                    <a:noFill/>
                    <a:ln>
                      <a:noFill/>
                    </a:ln>
                  </pic:spPr>
                </pic:pic>
              </a:graphicData>
            </a:graphic>
          </wp:inline>
        </w:drawing>
      </w:r>
    </w:p>
    <w:p w:rsidR="007F368A" w:rsidRPr="001C58EA" w:rsidRDefault="007F368A" w:rsidP="007F368A">
      <w:pPr>
        <w:spacing w:after="0" w:line="360" w:lineRule="auto"/>
        <w:ind w:firstLine="425"/>
        <w:jc w:val="center"/>
        <w:rPr>
          <w:rFonts w:ascii="Times New Roman" w:hAnsi="Times New Roman" w:cs="Times New Roman"/>
          <w:sz w:val="28"/>
          <w:szCs w:val="28"/>
        </w:rPr>
      </w:pPr>
      <w:r w:rsidRPr="001C58EA">
        <w:rPr>
          <w:rFonts w:ascii="Times New Roman" w:hAnsi="Times New Roman" w:cs="Times New Roman"/>
          <w:noProof/>
          <w:sz w:val="28"/>
          <w:szCs w:val="28"/>
          <w:lang w:eastAsia="ru-RU"/>
        </w:rPr>
        <w:lastRenderedPageBreak/>
        <w:drawing>
          <wp:inline distT="0" distB="0" distL="0" distR="0" wp14:anchorId="69FA8258" wp14:editId="4A6760F4">
            <wp:extent cx="3733800" cy="4324350"/>
            <wp:effectExtent l="0" t="0" r="0" b="0"/>
            <wp:docPr id="6" name="Рисунок 6" descr="ScreenShot_03">
              <a:hlinkClick xmlns:a="http://schemas.openxmlformats.org/drawingml/2006/main" r:id="rId1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_03">
                      <a:hlinkClick r:id="rId107" tgtFrame="&quot;_blank&quot;"/>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733800" cy="4324350"/>
                    </a:xfrm>
                    <a:prstGeom prst="rect">
                      <a:avLst/>
                    </a:prstGeom>
                    <a:noFill/>
                    <a:ln>
                      <a:noFill/>
                    </a:ln>
                  </pic:spPr>
                </pic:pic>
              </a:graphicData>
            </a:graphic>
          </wp:inline>
        </w:drawing>
      </w:r>
    </w:p>
    <w:p w:rsidR="007F368A" w:rsidRPr="001E3B93" w:rsidRDefault="007F368A" w:rsidP="007F368A">
      <w:pPr>
        <w:spacing w:after="0" w:line="360" w:lineRule="auto"/>
        <w:ind w:firstLine="425"/>
        <w:jc w:val="both"/>
        <w:rPr>
          <w:rFonts w:ascii="Times New Roman" w:hAnsi="Times New Roman" w:cs="Times New Roman"/>
          <w:sz w:val="28"/>
          <w:szCs w:val="28"/>
        </w:rPr>
      </w:pPr>
    </w:p>
    <w:p w:rsidR="007F368A" w:rsidRPr="001C58EA" w:rsidRDefault="007F368A" w:rsidP="007F368A">
      <w:pPr>
        <w:pStyle w:val="1"/>
      </w:pPr>
      <w:bookmarkStart w:id="56" w:name="_Toc529450455"/>
      <w:r>
        <w:t xml:space="preserve">36. </w:t>
      </w:r>
      <w:r w:rsidRPr="001C58EA">
        <w:t>Веб-интерфейс для организации удаленного управления компьютером под управлением Windows 2000/2003.</w:t>
      </w:r>
      <w:bookmarkEnd w:id="56"/>
      <w:r w:rsidRPr="001C58EA">
        <w:t xml:space="preserve"> </w:t>
      </w:r>
    </w:p>
    <w:p w:rsidR="007F368A" w:rsidRPr="001C58EA" w:rsidRDefault="007F368A" w:rsidP="007F368A">
      <w:pPr>
        <w:spacing w:after="0" w:line="360" w:lineRule="auto"/>
        <w:ind w:firstLine="425"/>
        <w:jc w:val="both"/>
        <w:rPr>
          <w:rFonts w:ascii="Times New Roman" w:hAnsi="Times New Roman" w:cs="Times New Roman"/>
          <w:sz w:val="28"/>
          <w:szCs w:val="28"/>
        </w:rPr>
      </w:pPr>
      <w:r w:rsidRPr="00F61FA8">
        <w:rPr>
          <w:rFonts w:ascii="Times New Roman" w:hAnsi="Times New Roman" w:cs="Times New Roman"/>
          <w:sz w:val="28"/>
          <w:szCs w:val="28"/>
          <w:highlight w:val="green"/>
        </w:rPr>
        <w:t>Администраторы сетей на базе Windows давно уже сетуют на сложности удаленного управления системами в этой среде. Полного набора средств для выполнения такого рода задач нет ни в самой Windows NT, ни в прилагаемых к ней комплектах ресурсов, а то, что есть, не вполне удовлетворяет специалистов как с точки зрения функциональности, так и по параметрам безопасности (типичный пример тому - служба Telnet системы NT).</w:t>
      </w:r>
      <w:r w:rsidRPr="001C58EA">
        <w:rPr>
          <w:rFonts w:ascii="Times New Roman" w:hAnsi="Times New Roman" w:cs="Times New Roman"/>
          <w:sz w:val="28"/>
          <w:szCs w:val="28"/>
        </w:rPr>
        <w:t xml:space="preserve"> И дело, пожалуй, не столько в инструментарии, сколько в том, что средства дистанционного управления не предусмотрены ни в базовой поставке ОС, ни в ее службах или компонентах. Можно, конечно, воспользоваться графическими пакетами дистанционного управления, скажем pcAnywhere32 компании Symantec, но это связано с дополнительными расходами в виде лицензионных платежей, сумма которых зависит от числа серверов в сети. И потом, возможности программ такого рода ограничены хотя бы потому, что значительная часть полосы пропускания уходит на обслуживание запросов собственно графического интерфейса Windows.</w:t>
      </w:r>
    </w:p>
    <w:p w:rsidR="007F368A" w:rsidRPr="001C58EA" w:rsidRDefault="007F368A" w:rsidP="007F368A">
      <w:pPr>
        <w:spacing w:after="0" w:line="360" w:lineRule="auto"/>
        <w:ind w:firstLine="425"/>
        <w:jc w:val="both"/>
        <w:rPr>
          <w:rFonts w:ascii="Times New Roman" w:hAnsi="Times New Roman" w:cs="Times New Roman"/>
          <w:sz w:val="28"/>
          <w:szCs w:val="28"/>
        </w:rPr>
      </w:pPr>
      <w:r w:rsidRPr="001C58EA">
        <w:rPr>
          <w:rFonts w:ascii="Times New Roman" w:hAnsi="Times New Roman" w:cs="Times New Roman"/>
          <w:sz w:val="28"/>
          <w:szCs w:val="28"/>
        </w:rPr>
        <w:lastRenderedPageBreak/>
        <w:t>Если не считать нареканий на нестабильность и на то, что систему приходится часто перезапускать, претензии к NT связаны в основном с отсутствием программ с интерфейсом командной строки и встроенных средств дистанционного администрирования. Как-то на конференции я слышал, как Марк Минаси, внештатный редактор журнала Windows 2000 Magazine, прокомментировал ситуацию так: «Что требуется для управления удаленным сервером UNIX? Протокол Telnet. А если это сервер NT? Тут уже не обойтись без авиабилета до места эксплуатации сервера».</w:t>
      </w:r>
    </w:p>
    <w:p w:rsidR="007F368A" w:rsidRDefault="007F368A" w:rsidP="007F368A">
      <w:pPr>
        <w:spacing w:after="0" w:line="360" w:lineRule="auto"/>
        <w:ind w:firstLine="425"/>
        <w:jc w:val="both"/>
        <w:rPr>
          <w:rFonts w:ascii="Times New Roman" w:hAnsi="Times New Roman" w:cs="Times New Roman"/>
          <w:sz w:val="28"/>
          <w:szCs w:val="28"/>
        </w:rPr>
      </w:pPr>
      <w:r w:rsidRPr="001C58EA">
        <w:rPr>
          <w:rFonts w:ascii="Times New Roman" w:hAnsi="Times New Roman" w:cs="Times New Roman"/>
          <w:sz w:val="28"/>
          <w:szCs w:val="28"/>
        </w:rPr>
        <w:t>Конечно, такое сравнение систем на базе Windows и ОС типа UNIX, предполагающих использование интерфейса командной строки, может вызвать улыбку, однако оно обнажает весьма серьезный вопрос - необходимость оснащения серверов Windows современными средствами дистанционного администрирования. Впрочем, к чести сотрудников корпорации Microsoft надо сказать, что в ответ на жалобы пользователей NT они всерьез взялись за эту проблему при разработке Windows 2000.</w:t>
      </w:r>
    </w:p>
    <w:p w:rsidR="00C5209D" w:rsidRPr="001C58EA" w:rsidRDefault="00C5209D" w:rsidP="007F368A">
      <w:pPr>
        <w:spacing w:after="0" w:line="360" w:lineRule="auto"/>
        <w:ind w:firstLine="425"/>
        <w:jc w:val="both"/>
        <w:rPr>
          <w:rFonts w:ascii="Times New Roman" w:hAnsi="Times New Roman" w:cs="Times New Roman"/>
          <w:sz w:val="28"/>
          <w:szCs w:val="28"/>
        </w:rPr>
      </w:pPr>
    </w:p>
    <w:p w:rsidR="007F368A" w:rsidRPr="00785243" w:rsidRDefault="007F368A" w:rsidP="007F368A">
      <w:pPr>
        <w:spacing w:after="0" w:line="360" w:lineRule="auto"/>
        <w:ind w:firstLine="425"/>
        <w:jc w:val="center"/>
        <w:rPr>
          <w:rFonts w:ascii="Times New Roman" w:hAnsi="Times New Roman" w:cs="Times New Roman"/>
          <w:sz w:val="28"/>
          <w:szCs w:val="28"/>
        </w:rPr>
      </w:pPr>
      <w:r w:rsidRPr="00785243">
        <w:rPr>
          <w:rFonts w:ascii="Times New Roman" w:hAnsi="Times New Roman" w:cs="Times New Roman"/>
          <w:sz w:val="28"/>
          <w:szCs w:val="28"/>
        </w:rPr>
        <w:t>Служба терминалов</w:t>
      </w:r>
    </w:p>
    <w:p w:rsidR="007F368A" w:rsidRPr="00785243" w:rsidRDefault="007F368A" w:rsidP="007F368A">
      <w:pPr>
        <w:spacing w:after="0" w:line="360" w:lineRule="auto"/>
        <w:ind w:firstLine="425"/>
        <w:jc w:val="both"/>
        <w:rPr>
          <w:rFonts w:ascii="Times New Roman" w:hAnsi="Times New Roman" w:cs="Times New Roman"/>
          <w:sz w:val="28"/>
          <w:szCs w:val="28"/>
        </w:rPr>
      </w:pPr>
      <w:r w:rsidRPr="00F61FA8">
        <w:rPr>
          <w:rFonts w:ascii="Times New Roman" w:hAnsi="Times New Roman" w:cs="Times New Roman"/>
          <w:sz w:val="28"/>
          <w:szCs w:val="28"/>
          <w:highlight w:val="green"/>
        </w:rPr>
        <w:t>Предложенное Microsoft решение складывается из двух составляющих. Во-первых, в ОС Windows 2000 были реализованы усовершенствованные утилиты командной строки, и это сократило число задач, требующих использования графических средств. В рамках этого подхода разработчики создали новые утилиты командной строки, такие, как NetShell (Neth), и усовершенствовали утилиты командной строки системы NT. Во-вторых, специалисты Microsoft реализовали удаленный доступ к серверам через графический интерфейс, расширив возможности технологии, реализованной в семействе продуктов Windows 2000 Server (речь идет о службе терминалов Windows 2000 Server Terminal Services).</w:t>
      </w:r>
    </w:p>
    <w:p w:rsidR="007F368A" w:rsidRPr="00785243" w:rsidRDefault="007F368A" w:rsidP="007F368A">
      <w:pPr>
        <w:spacing w:after="0" w:line="360" w:lineRule="auto"/>
        <w:ind w:firstLine="425"/>
        <w:jc w:val="both"/>
        <w:rPr>
          <w:rFonts w:ascii="Times New Roman" w:hAnsi="Times New Roman" w:cs="Times New Roman"/>
          <w:sz w:val="28"/>
          <w:szCs w:val="28"/>
        </w:rPr>
      </w:pPr>
      <w:r w:rsidRPr="00785243">
        <w:rPr>
          <w:rFonts w:ascii="Times New Roman" w:hAnsi="Times New Roman" w:cs="Times New Roman"/>
          <w:sz w:val="28"/>
          <w:szCs w:val="28"/>
        </w:rPr>
        <w:t xml:space="preserve">В системе NT терминальные службы для тонких клиентов реализованы в версии NT Server 4.0 - Terminal Server Edition (WTS). Эта версия NT Server 4.0 построена на базе обеспечивающего взаимодействие с несколькими пользователями ядра, которое значительно отличается от других версий NT. WTS можно оснастить дополнительными службами и средствами, которые имеются в Citrix MetaFrame. Эти средства предоставляют удаленным клиентам и терминалам на базе Windows </w:t>
      </w:r>
      <w:r w:rsidRPr="00785243">
        <w:rPr>
          <w:rFonts w:ascii="Times New Roman" w:hAnsi="Times New Roman" w:cs="Times New Roman"/>
          <w:sz w:val="28"/>
          <w:szCs w:val="28"/>
        </w:rPr>
        <w:lastRenderedPageBreak/>
        <w:t>(Windows-based terminals, или WBTs) доступ к NT и прикладным программам на базе Windows, но в то же время они могут обеспечить доступ и администраторам, позволяя им управля</w:t>
      </w:r>
      <w:r>
        <w:rPr>
          <w:rFonts w:ascii="Times New Roman" w:hAnsi="Times New Roman" w:cs="Times New Roman"/>
          <w:sz w:val="28"/>
          <w:szCs w:val="28"/>
        </w:rPr>
        <w:t>ть сервером терминалов.</w:t>
      </w:r>
    </w:p>
    <w:p w:rsidR="007F368A" w:rsidRDefault="007F368A" w:rsidP="007F368A">
      <w:pPr>
        <w:spacing w:after="0" w:line="360" w:lineRule="auto"/>
        <w:ind w:firstLine="425"/>
        <w:jc w:val="both"/>
        <w:rPr>
          <w:rFonts w:ascii="Times New Roman" w:hAnsi="Times New Roman" w:cs="Times New Roman"/>
          <w:sz w:val="28"/>
          <w:szCs w:val="28"/>
        </w:rPr>
      </w:pPr>
      <w:r w:rsidRPr="00F61FA8">
        <w:rPr>
          <w:rFonts w:ascii="Times New Roman" w:hAnsi="Times New Roman" w:cs="Times New Roman"/>
          <w:sz w:val="28"/>
          <w:szCs w:val="28"/>
          <w:highlight w:val="green"/>
        </w:rPr>
        <w:t>В ядре операционной системы Win-dows 2000 разработчики Microsoft реализовали средства терминальной службы для всех версий Windows 2000 Server. Кроме того, здесь предусмотрен особый режим функционирования системы, предназначенный для обеспечения дистанционного администрирования любого сервера Windows 2000.</w:t>
      </w:r>
      <w:r w:rsidRPr="00785243">
        <w:rPr>
          <w:rFonts w:ascii="Times New Roman" w:hAnsi="Times New Roman" w:cs="Times New Roman"/>
          <w:sz w:val="28"/>
          <w:szCs w:val="28"/>
        </w:rPr>
        <w:t xml:space="preserve"> Чтобы иметь возможность работать в этом режиме, не требуются особые лицензии, как в случае с обычным режимом работы службы терминалов - режимом сервера приложений. Достаточно просто активизировать службу Termi-nal Services в режиме административного управления на любом сервере Windows 2000; дополнительные лицензии для клиентов при этом не нужны. Хотя служба Terminal Services обеспечивает взаимодействие только с клиентами Windows, в систему Windows 2000 включены также 16- и 32-разрядные версии клиентов службы терминалов RDP 5.0. Таким образом, серверы Windows наконец-то получили полнофункциональные средства дистанционного администрирования и управления. Иначе говоря, теперь для удаленного администрирования серверов Windows уже нет нужды покупать ни программные пакеты дистанционного управления, ни авиабилет до места эксплуатации сервера. О том, как управлять машинами, которые работают в средах, отличных от Windows 2000 Server, рассказано </w:t>
      </w:r>
      <w:r w:rsidR="00BA7285">
        <w:rPr>
          <w:rFonts w:ascii="Times New Roman" w:hAnsi="Times New Roman" w:cs="Times New Roman"/>
          <w:sz w:val="28"/>
          <w:szCs w:val="28"/>
        </w:rPr>
        <w:t>ниже</w:t>
      </w:r>
      <w:r w:rsidRPr="00785243">
        <w:rPr>
          <w:rFonts w:ascii="Times New Roman" w:hAnsi="Times New Roman" w:cs="Times New Roman"/>
          <w:sz w:val="28"/>
          <w:szCs w:val="28"/>
        </w:rPr>
        <w:t>.</w:t>
      </w:r>
    </w:p>
    <w:p w:rsidR="00C5209D" w:rsidRDefault="00C5209D" w:rsidP="007F368A">
      <w:pPr>
        <w:spacing w:after="0" w:line="360" w:lineRule="auto"/>
        <w:ind w:firstLine="425"/>
        <w:jc w:val="both"/>
        <w:rPr>
          <w:rFonts w:ascii="Times New Roman" w:hAnsi="Times New Roman" w:cs="Times New Roman"/>
          <w:sz w:val="28"/>
          <w:szCs w:val="28"/>
        </w:rPr>
      </w:pPr>
    </w:p>
    <w:p w:rsidR="007F368A" w:rsidRPr="00785243" w:rsidRDefault="007F368A" w:rsidP="007F368A">
      <w:pPr>
        <w:spacing w:after="0" w:line="360" w:lineRule="auto"/>
        <w:ind w:firstLine="425"/>
        <w:jc w:val="center"/>
        <w:rPr>
          <w:rFonts w:ascii="Times New Roman" w:hAnsi="Times New Roman" w:cs="Times New Roman"/>
          <w:bCs/>
          <w:sz w:val="28"/>
          <w:szCs w:val="28"/>
        </w:rPr>
      </w:pPr>
      <w:r w:rsidRPr="00785243">
        <w:rPr>
          <w:rFonts w:ascii="Times New Roman" w:hAnsi="Times New Roman" w:cs="Times New Roman"/>
          <w:bCs/>
          <w:sz w:val="28"/>
          <w:szCs w:val="28"/>
        </w:rPr>
        <w:t>Дистанционное управление другими компонентами сети</w:t>
      </w:r>
    </w:p>
    <w:p w:rsidR="007F368A" w:rsidRPr="00785243" w:rsidRDefault="007F368A" w:rsidP="007F368A">
      <w:pPr>
        <w:spacing w:after="0" w:line="360" w:lineRule="auto"/>
        <w:ind w:firstLine="425"/>
        <w:jc w:val="both"/>
        <w:rPr>
          <w:rFonts w:ascii="Times New Roman" w:hAnsi="Times New Roman" w:cs="Times New Roman"/>
          <w:sz w:val="28"/>
          <w:szCs w:val="28"/>
        </w:rPr>
      </w:pPr>
      <w:r w:rsidRPr="00785243">
        <w:rPr>
          <w:rFonts w:ascii="Times New Roman" w:hAnsi="Times New Roman" w:cs="Times New Roman"/>
          <w:sz w:val="28"/>
          <w:szCs w:val="28"/>
        </w:rPr>
        <w:t xml:space="preserve">Спору нет, включение службы Windows 2000 Server Terminal Services в семейство продуктов Windows 2000 Server - это поистине бесценный подарок для администраторов. Но как решать проблему дистанционного управления машинами, функционирующими в других средах, - такими, как системы Windows 2000 Professional, рабочие станции и серверы Windows NT 4.0, а также системы, работающие под управлением ОС, отличных от Windows? </w:t>
      </w:r>
      <w:r w:rsidRPr="00F61FA8">
        <w:rPr>
          <w:rFonts w:ascii="Times New Roman" w:hAnsi="Times New Roman" w:cs="Times New Roman"/>
          <w:sz w:val="28"/>
          <w:szCs w:val="28"/>
          <w:highlight w:val="green"/>
        </w:rPr>
        <w:t xml:space="preserve">Для удаленного управления этими системами можно использовать стандартные пакеты дистанционного управления: pcAnywhere фирмы Symantec, Carbon Copy корпорации Compaq, Timbbuktu фирмы Netopia и ControlIT компании Computer Associates (CA). </w:t>
      </w:r>
      <w:r w:rsidR="00BA7285" w:rsidRPr="00F61FA8">
        <w:rPr>
          <w:rFonts w:ascii="Times New Roman" w:hAnsi="Times New Roman" w:cs="Times New Roman"/>
          <w:sz w:val="28"/>
          <w:szCs w:val="28"/>
          <w:highlight w:val="green"/>
        </w:rPr>
        <w:t xml:space="preserve">В </w:t>
      </w:r>
      <w:r w:rsidRPr="00F61FA8">
        <w:rPr>
          <w:rFonts w:ascii="Times New Roman" w:hAnsi="Times New Roman" w:cs="Times New Roman"/>
          <w:sz w:val="28"/>
          <w:szCs w:val="28"/>
          <w:highlight w:val="green"/>
        </w:rPr>
        <w:lastRenderedPageBreak/>
        <w:t>этих продуктах реализованы мощные средства дистанционного управления, передачи файлов и печати.</w:t>
      </w:r>
    </w:p>
    <w:p w:rsidR="007F368A" w:rsidRPr="00785243" w:rsidRDefault="007F368A" w:rsidP="007F368A">
      <w:pPr>
        <w:spacing w:after="0" w:line="360" w:lineRule="auto"/>
        <w:ind w:firstLine="425"/>
        <w:jc w:val="both"/>
        <w:rPr>
          <w:rFonts w:ascii="Times New Roman" w:hAnsi="Times New Roman" w:cs="Times New Roman"/>
          <w:sz w:val="28"/>
          <w:szCs w:val="28"/>
        </w:rPr>
      </w:pPr>
      <w:r w:rsidRPr="00785243">
        <w:rPr>
          <w:rFonts w:ascii="Times New Roman" w:hAnsi="Times New Roman" w:cs="Times New Roman"/>
          <w:sz w:val="28"/>
          <w:szCs w:val="28"/>
        </w:rPr>
        <w:t xml:space="preserve">Есть, впрочем, еще одно решение, примечательное не только своими функциональными возможностями, но и тем, что пользоваться им можно совершенно бесплатно. </w:t>
      </w:r>
      <w:r w:rsidRPr="00F61FA8">
        <w:rPr>
          <w:rFonts w:ascii="Times New Roman" w:hAnsi="Times New Roman" w:cs="Times New Roman"/>
          <w:sz w:val="28"/>
          <w:szCs w:val="28"/>
          <w:highlight w:val="green"/>
        </w:rPr>
        <w:t>Компания AT&amp;T Research (вернее, ее подразделение AT&amp;T Labs Cambridge) разработала продукт под названием Virtual Network Computing (VNC), обеспечивающий дистанционное управление клиентами Windows, UNIX и Macintosh.</w:t>
      </w:r>
      <w:r w:rsidRPr="00785243">
        <w:rPr>
          <w:rFonts w:ascii="Times New Roman" w:hAnsi="Times New Roman" w:cs="Times New Roman"/>
          <w:sz w:val="28"/>
          <w:szCs w:val="28"/>
        </w:rPr>
        <w:t xml:space="preserve"> Правда, устанавливать эту программу, да и работать с ней, сложнее, чем со службой Terminal Services и со многими коммерческими пакетами дистанционного управления независимых поставщиков. Зато она отличается высокой производительностью и предоставляет администратору замечательные инструментальные средства. С помощью этой программы можно осуществлять дистанционное управление всей сетью, включая клиентские рабочие станции и серверы прежних лет выпуска. Между прочим, взяв на вооружение VNC, есть смысл подумать и о том, чтобы в будущем сделать это средство стандартным компонентом программ развертывания рабочих станций (скажем, включить его в стандартный диск или в образы Microsoft Installation Services - RIS). Утилита WinINSTALL/Limited Edition (LE), распространяемая корпорацией Microsoft на компакт-диске Windows 2000 Server, позволяет формировать установочный пакет .msi, который администратор затем может разворачивать с помощью групповой политики или решений независимых поставщиков.</w:t>
      </w:r>
    </w:p>
    <w:p w:rsidR="007F368A" w:rsidRPr="001E3B93" w:rsidRDefault="007F368A" w:rsidP="007F368A">
      <w:pPr>
        <w:spacing w:after="0" w:line="360" w:lineRule="auto"/>
        <w:ind w:firstLine="425"/>
        <w:jc w:val="both"/>
        <w:rPr>
          <w:rFonts w:ascii="Times New Roman" w:hAnsi="Times New Roman" w:cs="Times New Roman"/>
          <w:sz w:val="28"/>
          <w:szCs w:val="28"/>
        </w:rPr>
      </w:pPr>
    </w:p>
    <w:p w:rsidR="007F368A" w:rsidRDefault="007F368A" w:rsidP="007F368A">
      <w:pPr>
        <w:pStyle w:val="1"/>
      </w:pPr>
      <w:bookmarkStart w:id="57" w:name="_Toc529450456"/>
      <w:r>
        <w:t>37.</w:t>
      </w:r>
      <w:r w:rsidRPr="001E3B93">
        <w:t xml:space="preserve">Маршрутизаторы в сетях </w:t>
      </w:r>
      <w:r>
        <w:rPr>
          <w:lang w:val="en-US"/>
        </w:rPr>
        <w:t>T</w:t>
      </w:r>
      <w:r w:rsidRPr="001E3B93">
        <w:t>CP/IP.</w:t>
      </w:r>
      <w:bookmarkEnd w:id="57"/>
    </w:p>
    <w:p w:rsidR="00BA7285" w:rsidRPr="00F61FA8" w:rsidRDefault="00BA7285" w:rsidP="007F368A">
      <w:pPr>
        <w:spacing w:after="0" w:line="360" w:lineRule="auto"/>
        <w:ind w:firstLine="425"/>
        <w:jc w:val="both"/>
        <w:rPr>
          <w:rFonts w:ascii="Times New Roman" w:hAnsi="Times New Roman" w:cs="Times New Roman"/>
          <w:sz w:val="28"/>
          <w:szCs w:val="28"/>
          <w:highlight w:val="green"/>
        </w:rPr>
      </w:pPr>
      <w:r w:rsidRPr="00F61FA8">
        <w:rPr>
          <w:rFonts w:ascii="Times New Roman" w:hAnsi="Times New Roman" w:cs="Times New Roman"/>
          <w:color w:val="FF0000"/>
          <w:sz w:val="28"/>
          <w:szCs w:val="28"/>
          <w:highlight w:val="green"/>
        </w:rPr>
        <w:t>Маршрутиза́тор</w:t>
      </w:r>
      <w:r w:rsidRPr="00F61FA8">
        <w:rPr>
          <w:rFonts w:ascii="Times New Roman" w:hAnsi="Times New Roman" w:cs="Times New Roman"/>
          <w:sz w:val="28"/>
          <w:szCs w:val="28"/>
          <w:highlight w:val="green"/>
        </w:rPr>
        <w:t xml:space="preserve"> — специализированный компьютер, который пересылает пакеты между различными сегментами сети на основе правил и таблиц маршрутизации. Маршрутизатор может связывать разнородные сети различных архитектур. Для принятия решений о пересылке пакетов используется информация о топологии сети и определённые правила, заданные администратором.</w:t>
      </w:r>
    </w:p>
    <w:p w:rsidR="00BA7285" w:rsidRDefault="00BA7285" w:rsidP="00BA7285">
      <w:pPr>
        <w:spacing w:after="0" w:line="360" w:lineRule="auto"/>
        <w:ind w:firstLine="425"/>
        <w:jc w:val="both"/>
        <w:rPr>
          <w:rFonts w:ascii="Times New Roman" w:hAnsi="Times New Roman" w:cs="Times New Roman"/>
          <w:sz w:val="28"/>
          <w:szCs w:val="28"/>
        </w:rPr>
      </w:pPr>
      <w:r w:rsidRPr="00F61FA8">
        <w:rPr>
          <w:rFonts w:ascii="Times New Roman" w:hAnsi="Times New Roman" w:cs="Times New Roman"/>
          <w:sz w:val="28"/>
          <w:szCs w:val="28"/>
          <w:highlight w:val="green"/>
        </w:rPr>
        <w:t>Обычно маршрутизатор использует адрес получателя, указанный в заголовке пакета, и определяет по таблице маршрутизации путь, по которому следует передать данные. Если в таблице маршрутизации для адреса нет описанного маршрута - пакет отбрасывается.</w:t>
      </w:r>
    </w:p>
    <w:p w:rsidR="007F368A" w:rsidRPr="00F61FA8" w:rsidRDefault="007F368A" w:rsidP="007F368A">
      <w:pPr>
        <w:spacing w:after="0" w:line="360" w:lineRule="auto"/>
        <w:ind w:firstLine="425"/>
        <w:jc w:val="both"/>
        <w:rPr>
          <w:rFonts w:ascii="Times New Roman" w:hAnsi="Times New Roman" w:cs="Times New Roman"/>
          <w:sz w:val="28"/>
          <w:szCs w:val="28"/>
          <w:highlight w:val="green"/>
        </w:rPr>
      </w:pPr>
      <w:r w:rsidRPr="00F61FA8">
        <w:rPr>
          <w:rFonts w:ascii="Times New Roman" w:hAnsi="Times New Roman" w:cs="Times New Roman"/>
          <w:sz w:val="28"/>
          <w:szCs w:val="28"/>
          <w:highlight w:val="green"/>
        </w:rPr>
        <w:lastRenderedPageBreak/>
        <w:t>Маршрутом называется путь, по которому пакеты пересылаются от отправителя к получателю.</w:t>
      </w:r>
    </w:p>
    <w:p w:rsidR="007F368A" w:rsidRDefault="007F368A" w:rsidP="007F368A">
      <w:pPr>
        <w:spacing w:after="0" w:line="360" w:lineRule="auto"/>
        <w:ind w:firstLine="425"/>
        <w:jc w:val="both"/>
        <w:rPr>
          <w:rFonts w:ascii="Times New Roman" w:hAnsi="Times New Roman" w:cs="Times New Roman"/>
          <w:sz w:val="28"/>
          <w:szCs w:val="28"/>
        </w:rPr>
      </w:pPr>
      <w:r w:rsidRPr="00F61FA8">
        <w:rPr>
          <w:rFonts w:ascii="Times New Roman" w:hAnsi="Times New Roman" w:cs="Times New Roman"/>
          <w:sz w:val="28"/>
          <w:szCs w:val="28"/>
          <w:highlight w:val="green"/>
        </w:rPr>
        <w:t>Маршрут определяет не полный путь, а только сегмент пути от хоста до шлюза (или от шлюза до шлюза), который может переслать пакеты целевому хосту. Существует пять типов маршрутов:</w:t>
      </w:r>
    </w:p>
    <w:tbl>
      <w:tblPr>
        <w:tblStyle w:val="a4"/>
        <w:tblW w:w="0" w:type="auto"/>
        <w:tblLook w:val="04A0" w:firstRow="1" w:lastRow="0" w:firstColumn="1" w:lastColumn="0" w:noHBand="0" w:noVBand="1"/>
      </w:tblPr>
      <w:tblGrid>
        <w:gridCol w:w="5097"/>
        <w:gridCol w:w="5098"/>
      </w:tblGrid>
      <w:tr w:rsidR="007F368A" w:rsidTr="00EB2F8D">
        <w:tc>
          <w:tcPr>
            <w:tcW w:w="5097" w:type="dxa"/>
          </w:tcPr>
          <w:p w:rsidR="007F368A" w:rsidRPr="00785243" w:rsidRDefault="007F368A" w:rsidP="00EB2F8D">
            <w:pPr>
              <w:jc w:val="center"/>
              <w:rPr>
                <w:rFonts w:ascii="Times New Roman" w:hAnsi="Times New Roman" w:cs="Times New Roman"/>
                <w:sz w:val="24"/>
                <w:szCs w:val="24"/>
              </w:rPr>
            </w:pPr>
            <w:r w:rsidRPr="00785243">
              <w:rPr>
                <w:rFonts w:ascii="Times New Roman" w:hAnsi="Times New Roman" w:cs="Times New Roman"/>
                <w:sz w:val="24"/>
                <w:szCs w:val="24"/>
              </w:rPr>
              <w:t>Элемент</w:t>
            </w:r>
          </w:p>
        </w:tc>
        <w:tc>
          <w:tcPr>
            <w:tcW w:w="5098" w:type="dxa"/>
          </w:tcPr>
          <w:p w:rsidR="007F368A" w:rsidRPr="00785243" w:rsidRDefault="007F368A" w:rsidP="00EB2F8D">
            <w:pPr>
              <w:jc w:val="center"/>
              <w:rPr>
                <w:rFonts w:ascii="Times New Roman" w:hAnsi="Times New Roman" w:cs="Times New Roman"/>
                <w:sz w:val="24"/>
                <w:szCs w:val="24"/>
              </w:rPr>
            </w:pPr>
            <w:r w:rsidRPr="00785243">
              <w:rPr>
                <w:rFonts w:ascii="Times New Roman" w:hAnsi="Times New Roman" w:cs="Times New Roman"/>
                <w:sz w:val="24"/>
                <w:szCs w:val="24"/>
              </w:rPr>
              <w:t>Описание</w:t>
            </w:r>
          </w:p>
        </w:tc>
      </w:tr>
      <w:tr w:rsidR="007F368A" w:rsidTr="00EB2F8D">
        <w:tc>
          <w:tcPr>
            <w:tcW w:w="5097" w:type="dxa"/>
          </w:tcPr>
          <w:p w:rsidR="007F368A" w:rsidRPr="00785243" w:rsidRDefault="007F368A" w:rsidP="00EB2F8D">
            <w:pPr>
              <w:jc w:val="both"/>
              <w:rPr>
                <w:rFonts w:ascii="Times New Roman" w:hAnsi="Times New Roman" w:cs="Times New Roman"/>
                <w:sz w:val="24"/>
                <w:szCs w:val="24"/>
              </w:rPr>
            </w:pPr>
            <w:r w:rsidRPr="00785243">
              <w:rPr>
                <w:rFonts w:ascii="Times New Roman" w:hAnsi="Times New Roman" w:cs="Times New Roman"/>
                <w:sz w:val="24"/>
                <w:szCs w:val="24"/>
              </w:rPr>
              <w:t>маршрут до хоста</w:t>
            </w:r>
          </w:p>
        </w:tc>
        <w:tc>
          <w:tcPr>
            <w:tcW w:w="5098" w:type="dxa"/>
          </w:tcPr>
          <w:p w:rsidR="007F368A" w:rsidRPr="00785243" w:rsidRDefault="007F368A" w:rsidP="00EB2F8D">
            <w:pPr>
              <w:jc w:val="both"/>
              <w:rPr>
                <w:rFonts w:ascii="Times New Roman" w:hAnsi="Times New Roman" w:cs="Times New Roman"/>
                <w:sz w:val="24"/>
                <w:szCs w:val="24"/>
              </w:rPr>
            </w:pPr>
            <w:r w:rsidRPr="00785243">
              <w:rPr>
                <w:rFonts w:ascii="Times New Roman" w:hAnsi="Times New Roman" w:cs="Times New Roman"/>
                <w:sz w:val="24"/>
                <w:szCs w:val="24"/>
              </w:rPr>
              <w:t>Определяет шлюз, который может переслать пакеты указанному хосту в другой сети.</w:t>
            </w:r>
          </w:p>
        </w:tc>
      </w:tr>
      <w:tr w:rsidR="007F368A" w:rsidTr="00EB2F8D">
        <w:tc>
          <w:tcPr>
            <w:tcW w:w="5097" w:type="dxa"/>
          </w:tcPr>
          <w:p w:rsidR="007F368A" w:rsidRPr="00785243" w:rsidRDefault="007F368A" w:rsidP="00EB2F8D">
            <w:pPr>
              <w:jc w:val="both"/>
              <w:rPr>
                <w:rFonts w:ascii="Times New Roman" w:hAnsi="Times New Roman" w:cs="Times New Roman"/>
                <w:sz w:val="24"/>
                <w:szCs w:val="24"/>
              </w:rPr>
            </w:pPr>
            <w:r w:rsidRPr="00785243">
              <w:rPr>
                <w:rFonts w:ascii="Times New Roman" w:hAnsi="Times New Roman" w:cs="Times New Roman"/>
                <w:sz w:val="24"/>
                <w:szCs w:val="24"/>
              </w:rPr>
              <w:t>маршрут к сети</w:t>
            </w:r>
          </w:p>
        </w:tc>
        <w:tc>
          <w:tcPr>
            <w:tcW w:w="5098" w:type="dxa"/>
          </w:tcPr>
          <w:p w:rsidR="007F368A" w:rsidRPr="00785243" w:rsidRDefault="007F368A" w:rsidP="00EB2F8D">
            <w:pPr>
              <w:jc w:val="both"/>
              <w:rPr>
                <w:rFonts w:ascii="Times New Roman" w:hAnsi="Times New Roman" w:cs="Times New Roman"/>
                <w:sz w:val="24"/>
                <w:szCs w:val="24"/>
              </w:rPr>
            </w:pPr>
            <w:r w:rsidRPr="00785243">
              <w:rPr>
                <w:rFonts w:ascii="Times New Roman" w:hAnsi="Times New Roman" w:cs="Times New Roman"/>
                <w:sz w:val="24"/>
                <w:szCs w:val="24"/>
              </w:rPr>
              <w:t>Определяет шлюз, который может переслать пакеты другому хосту указанной сети.</w:t>
            </w:r>
          </w:p>
        </w:tc>
      </w:tr>
      <w:tr w:rsidR="007F368A" w:rsidTr="00EB2F8D">
        <w:tc>
          <w:tcPr>
            <w:tcW w:w="5097" w:type="dxa"/>
          </w:tcPr>
          <w:p w:rsidR="007F368A" w:rsidRPr="00785243" w:rsidRDefault="007F368A" w:rsidP="00EB2F8D">
            <w:pPr>
              <w:jc w:val="both"/>
              <w:rPr>
                <w:rFonts w:ascii="Times New Roman" w:hAnsi="Times New Roman" w:cs="Times New Roman"/>
                <w:sz w:val="24"/>
                <w:szCs w:val="24"/>
              </w:rPr>
            </w:pPr>
            <w:r w:rsidRPr="00785243">
              <w:rPr>
                <w:rFonts w:ascii="Times New Roman" w:hAnsi="Times New Roman" w:cs="Times New Roman"/>
                <w:sz w:val="24"/>
                <w:szCs w:val="24"/>
              </w:rPr>
              <w:t>маршрут по умолчанию</w:t>
            </w:r>
          </w:p>
        </w:tc>
        <w:tc>
          <w:tcPr>
            <w:tcW w:w="5098" w:type="dxa"/>
          </w:tcPr>
          <w:p w:rsidR="007F368A" w:rsidRPr="00785243" w:rsidRDefault="007F368A" w:rsidP="00EB2F8D">
            <w:pPr>
              <w:jc w:val="both"/>
              <w:rPr>
                <w:rFonts w:ascii="Times New Roman" w:hAnsi="Times New Roman" w:cs="Times New Roman"/>
                <w:sz w:val="24"/>
                <w:szCs w:val="24"/>
              </w:rPr>
            </w:pPr>
            <w:r w:rsidRPr="00785243">
              <w:rPr>
                <w:rFonts w:ascii="Times New Roman" w:hAnsi="Times New Roman" w:cs="Times New Roman"/>
                <w:sz w:val="24"/>
                <w:szCs w:val="24"/>
              </w:rPr>
              <w:t>Определяет шлюз, которому будут отправлены пакеты, если не был задан маршрут до целевого хоста или маршрут к сети целевого хоста.</w:t>
            </w:r>
          </w:p>
        </w:tc>
      </w:tr>
      <w:tr w:rsidR="007F368A" w:rsidTr="00EB2F8D">
        <w:tc>
          <w:tcPr>
            <w:tcW w:w="5097" w:type="dxa"/>
          </w:tcPr>
          <w:p w:rsidR="007F368A" w:rsidRPr="00785243" w:rsidRDefault="007F368A" w:rsidP="00EB2F8D">
            <w:pPr>
              <w:jc w:val="both"/>
              <w:rPr>
                <w:rFonts w:ascii="Times New Roman" w:hAnsi="Times New Roman" w:cs="Times New Roman"/>
                <w:sz w:val="24"/>
                <w:szCs w:val="24"/>
              </w:rPr>
            </w:pPr>
            <w:r w:rsidRPr="00785243">
              <w:rPr>
                <w:rFonts w:ascii="Times New Roman" w:hAnsi="Times New Roman" w:cs="Times New Roman"/>
                <w:sz w:val="24"/>
                <w:szCs w:val="24"/>
              </w:rPr>
              <w:t>циклический маршрут</w:t>
            </w:r>
          </w:p>
        </w:tc>
        <w:tc>
          <w:tcPr>
            <w:tcW w:w="5098" w:type="dxa"/>
          </w:tcPr>
          <w:p w:rsidR="007F368A" w:rsidRPr="00785243" w:rsidRDefault="007F368A" w:rsidP="00EB2F8D">
            <w:pPr>
              <w:jc w:val="both"/>
              <w:rPr>
                <w:rFonts w:ascii="Times New Roman" w:hAnsi="Times New Roman" w:cs="Times New Roman"/>
                <w:sz w:val="24"/>
                <w:szCs w:val="24"/>
              </w:rPr>
            </w:pPr>
            <w:r w:rsidRPr="00785243">
              <w:rPr>
                <w:rFonts w:ascii="Times New Roman" w:hAnsi="Times New Roman" w:cs="Times New Roman"/>
                <w:sz w:val="24"/>
                <w:szCs w:val="24"/>
              </w:rPr>
              <w:t>Маршрут по умолчанию для всех пакетов, отправляемых по адресам локальной сети. IP-адрес циклического маршрута всегда 127.0.0.1.</w:t>
            </w:r>
          </w:p>
        </w:tc>
      </w:tr>
      <w:tr w:rsidR="007F368A" w:rsidTr="00EB2F8D">
        <w:tc>
          <w:tcPr>
            <w:tcW w:w="5097" w:type="dxa"/>
          </w:tcPr>
          <w:p w:rsidR="007F368A" w:rsidRPr="00785243" w:rsidRDefault="007F368A" w:rsidP="00EB2F8D">
            <w:pPr>
              <w:jc w:val="both"/>
              <w:rPr>
                <w:rFonts w:ascii="Times New Roman" w:hAnsi="Times New Roman" w:cs="Times New Roman"/>
                <w:sz w:val="24"/>
                <w:szCs w:val="24"/>
              </w:rPr>
            </w:pPr>
            <w:r w:rsidRPr="00785243">
              <w:rPr>
                <w:rFonts w:ascii="Times New Roman" w:hAnsi="Times New Roman" w:cs="Times New Roman"/>
                <w:sz w:val="24"/>
                <w:szCs w:val="24"/>
              </w:rPr>
              <w:t>маршрут оповещения</w:t>
            </w:r>
          </w:p>
        </w:tc>
        <w:tc>
          <w:tcPr>
            <w:tcW w:w="5098" w:type="dxa"/>
          </w:tcPr>
          <w:p w:rsidR="007F368A" w:rsidRPr="00785243" w:rsidRDefault="007F368A" w:rsidP="00EB2F8D">
            <w:pPr>
              <w:jc w:val="both"/>
              <w:rPr>
                <w:rFonts w:ascii="Times New Roman" w:hAnsi="Times New Roman" w:cs="Times New Roman"/>
                <w:sz w:val="24"/>
                <w:szCs w:val="24"/>
              </w:rPr>
            </w:pPr>
            <w:r w:rsidRPr="00785243">
              <w:rPr>
                <w:rFonts w:ascii="Times New Roman" w:hAnsi="Times New Roman" w:cs="Times New Roman"/>
                <w:sz w:val="24"/>
                <w:szCs w:val="24"/>
              </w:rPr>
              <w:t>Маршрут по умолчанию для всех пакетов оповещения. Каждой подсети, в которой у сети есть IP-адрес, автоматически присваиваются два маршрута оповещения (один - адресу подсети, а другой - адресу оповещения подсети).</w:t>
            </w:r>
          </w:p>
        </w:tc>
      </w:tr>
    </w:tbl>
    <w:p w:rsidR="007F368A" w:rsidRDefault="007F368A" w:rsidP="007F368A">
      <w:pPr>
        <w:spacing w:after="0" w:line="360" w:lineRule="auto"/>
        <w:ind w:firstLine="425"/>
        <w:jc w:val="both"/>
        <w:rPr>
          <w:rFonts w:ascii="Times New Roman" w:hAnsi="Times New Roman" w:cs="Times New Roman"/>
          <w:sz w:val="28"/>
          <w:szCs w:val="28"/>
        </w:rPr>
      </w:pPr>
    </w:p>
    <w:p w:rsidR="007F368A" w:rsidRPr="00785243" w:rsidRDefault="007F368A" w:rsidP="007F368A">
      <w:pPr>
        <w:spacing w:after="0" w:line="360" w:lineRule="auto"/>
        <w:ind w:firstLine="425"/>
        <w:jc w:val="both"/>
        <w:rPr>
          <w:rFonts w:ascii="Times New Roman" w:hAnsi="Times New Roman" w:cs="Times New Roman"/>
          <w:sz w:val="28"/>
          <w:szCs w:val="28"/>
        </w:rPr>
      </w:pPr>
      <w:r w:rsidRPr="00F61FA8">
        <w:rPr>
          <w:rFonts w:ascii="Times New Roman" w:hAnsi="Times New Roman" w:cs="Times New Roman"/>
          <w:sz w:val="28"/>
          <w:szCs w:val="28"/>
          <w:highlight w:val="green"/>
        </w:rPr>
        <w:t>Список маршрутов хранится в таблице маршрутизации ядра. Описание маршрута содержит такую информацию, как список сетей, достижимых локальным хостом, и список шлюзов для отправки пакетов в удаленные сети. При получении дейтаграммы шлюз ищет в таблицах маршрутизации следующий узел ее маршрута до целевого хоста и отправляет дейтаграмму этому узлу.</w:t>
      </w:r>
    </w:p>
    <w:p w:rsidR="007F368A" w:rsidRDefault="007F368A" w:rsidP="007F368A">
      <w:pPr>
        <w:spacing w:after="0" w:line="360" w:lineRule="auto"/>
        <w:ind w:firstLine="425"/>
        <w:jc w:val="both"/>
        <w:rPr>
          <w:rFonts w:ascii="Times New Roman" w:hAnsi="Times New Roman" w:cs="Times New Roman"/>
          <w:sz w:val="28"/>
          <w:szCs w:val="28"/>
        </w:rPr>
      </w:pPr>
      <w:r w:rsidRPr="00F61FA8">
        <w:rPr>
          <w:rFonts w:ascii="Times New Roman" w:hAnsi="Times New Roman" w:cs="Times New Roman"/>
          <w:sz w:val="28"/>
          <w:szCs w:val="28"/>
          <w:highlight w:val="green"/>
        </w:rPr>
        <w:t>В таблицу маршрутизации ядра можно добавлять несколько маршрутов к одному и тому же хосту. Процедура выбора маршрута сначала находит все маршруты, соответствующие запросу, а потом выбирает маршрут с минимальной метрикой расстояния. При наличии нескольких маршрутов одинаковой длины выбирается тот маршрут, который задан наиболее точно. Если несколько маршрутов совпадают по обоим критериям, то эти маршруты применяются по-очереди.</w:t>
      </w:r>
    </w:p>
    <w:p w:rsidR="00C5209D" w:rsidRDefault="00C5209D" w:rsidP="007F368A">
      <w:pPr>
        <w:spacing w:after="0" w:line="360" w:lineRule="auto"/>
        <w:ind w:firstLine="425"/>
        <w:jc w:val="both"/>
        <w:rPr>
          <w:rFonts w:ascii="Times New Roman" w:hAnsi="Times New Roman" w:cs="Times New Roman"/>
          <w:sz w:val="28"/>
          <w:szCs w:val="28"/>
        </w:rPr>
      </w:pPr>
    </w:p>
    <w:p w:rsidR="007F368A" w:rsidRDefault="007F368A" w:rsidP="007F368A">
      <w:pPr>
        <w:spacing w:after="0" w:line="360" w:lineRule="auto"/>
        <w:ind w:firstLine="425"/>
        <w:jc w:val="center"/>
        <w:rPr>
          <w:rFonts w:ascii="Times New Roman" w:hAnsi="Times New Roman" w:cs="Times New Roman"/>
          <w:sz w:val="28"/>
          <w:szCs w:val="28"/>
        </w:rPr>
      </w:pPr>
      <w:r w:rsidRPr="00785243">
        <w:rPr>
          <w:rFonts w:ascii="Times New Roman" w:hAnsi="Times New Roman" w:cs="Times New Roman"/>
          <w:sz w:val="28"/>
          <w:szCs w:val="28"/>
        </w:rPr>
        <w:t>Статическая и динамическая маршрутизация</w:t>
      </w:r>
    </w:p>
    <w:p w:rsidR="007F368A" w:rsidRPr="00785243" w:rsidRDefault="007F368A" w:rsidP="007F368A">
      <w:pPr>
        <w:spacing w:after="0" w:line="360" w:lineRule="auto"/>
        <w:ind w:firstLine="425"/>
        <w:jc w:val="both"/>
        <w:rPr>
          <w:rFonts w:ascii="Times New Roman" w:hAnsi="Times New Roman" w:cs="Times New Roman"/>
          <w:sz w:val="28"/>
          <w:szCs w:val="28"/>
        </w:rPr>
      </w:pPr>
      <w:r w:rsidRPr="00785243">
        <w:rPr>
          <w:rFonts w:ascii="Times New Roman" w:hAnsi="Times New Roman" w:cs="Times New Roman"/>
          <w:sz w:val="28"/>
          <w:szCs w:val="28"/>
        </w:rPr>
        <w:t>В TCP/IP предусмотрено два типа маршрутизац</w:t>
      </w:r>
      <w:r>
        <w:rPr>
          <w:rFonts w:ascii="Times New Roman" w:hAnsi="Times New Roman" w:cs="Times New Roman"/>
          <w:sz w:val="28"/>
          <w:szCs w:val="28"/>
        </w:rPr>
        <w:t>ии: статическая и динамическая.</w:t>
      </w:r>
    </w:p>
    <w:p w:rsidR="007F368A" w:rsidRPr="00785243" w:rsidRDefault="007F368A" w:rsidP="007F368A">
      <w:pPr>
        <w:spacing w:after="0" w:line="360" w:lineRule="auto"/>
        <w:ind w:firstLine="425"/>
        <w:jc w:val="both"/>
        <w:rPr>
          <w:rFonts w:ascii="Times New Roman" w:hAnsi="Times New Roman" w:cs="Times New Roman"/>
          <w:sz w:val="28"/>
          <w:szCs w:val="28"/>
        </w:rPr>
      </w:pPr>
      <w:r w:rsidRPr="00F61FA8">
        <w:rPr>
          <w:rFonts w:ascii="Times New Roman" w:hAnsi="Times New Roman" w:cs="Times New Roman"/>
          <w:sz w:val="28"/>
          <w:szCs w:val="28"/>
          <w:highlight w:val="green"/>
        </w:rPr>
        <w:t xml:space="preserve">Статическая маршрутизация означает, что таблицы маршрутизации обслуживаются вручную с помощью команды route. Этот тип маршрутизации </w:t>
      </w:r>
      <w:r w:rsidRPr="00F61FA8">
        <w:rPr>
          <w:rFonts w:ascii="Times New Roman" w:hAnsi="Times New Roman" w:cs="Times New Roman"/>
          <w:sz w:val="28"/>
          <w:szCs w:val="28"/>
          <w:highlight w:val="green"/>
        </w:rPr>
        <w:lastRenderedPageBreak/>
        <w:t>рекомендуется применять тогда, когда ваша сеть взаимодействует с одной или двумя другими сетями.</w:t>
      </w:r>
      <w:r w:rsidRPr="00785243">
        <w:rPr>
          <w:rFonts w:ascii="Times New Roman" w:hAnsi="Times New Roman" w:cs="Times New Roman"/>
          <w:sz w:val="28"/>
          <w:szCs w:val="28"/>
        </w:rPr>
        <w:t xml:space="preserve"> Однако если сеть соединена с большим числом сетей, то число шлюзов резко возрастает, и для обслуживания таблиц маршрутизации вручну</w:t>
      </w:r>
      <w:r>
        <w:rPr>
          <w:rFonts w:ascii="Times New Roman" w:hAnsi="Times New Roman" w:cs="Times New Roman"/>
          <w:sz w:val="28"/>
          <w:szCs w:val="28"/>
        </w:rPr>
        <w:t>ю требуется значительное время.</w:t>
      </w:r>
    </w:p>
    <w:p w:rsidR="007F368A" w:rsidRPr="00785243" w:rsidRDefault="007F368A" w:rsidP="007F368A">
      <w:pPr>
        <w:spacing w:after="0" w:line="360" w:lineRule="auto"/>
        <w:ind w:firstLine="425"/>
        <w:jc w:val="both"/>
        <w:rPr>
          <w:rFonts w:ascii="Times New Roman" w:hAnsi="Times New Roman" w:cs="Times New Roman"/>
          <w:sz w:val="28"/>
          <w:szCs w:val="28"/>
        </w:rPr>
      </w:pPr>
      <w:r w:rsidRPr="00F61FA8">
        <w:rPr>
          <w:rFonts w:ascii="Times New Roman" w:hAnsi="Times New Roman" w:cs="Times New Roman"/>
          <w:sz w:val="28"/>
          <w:szCs w:val="28"/>
          <w:highlight w:val="green"/>
        </w:rPr>
        <w:t>При динамической маршрутизации таблицы маршрутизации автоматически обновляются демонами. Демоны маршрутизации непрерывно получают информацию, рассылаемую путем оповещения другими демонами маршрутизации, поэтому они постоянно обновляют таблицы маршрутизации.</w:t>
      </w:r>
    </w:p>
    <w:p w:rsidR="007F368A" w:rsidRPr="00785243" w:rsidRDefault="007F368A" w:rsidP="007F368A">
      <w:pPr>
        <w:spacing w:after="0" w:line="360" w:lineRule="auto"/>
        <w:ind w:firstLine="425"/>
        <w:jc w:val="both"/>
        <w:rPr>
          <w:rFonts w:ascii="Times New Roman" w:hAnsi="Times New Roman" w:cs="Times New Roman"/>
          <w:sz w:val="28"/>
          <w:szCs w:val="28"/>
        </w:rPr>
      </w:pPr>
      <w:r w:rsidRPr="00785243">
        <w:rPr>
          <w:rFonts w:ascii="Times New Roman" w:hAnsi="Times New Roman" w:cs="Times New Roman"/>
          <w:sz w:val="28"/>
          <w:szCs w:val="28"/>
        </w:rPr>
        <w:t>В TCP/IP предусмотрено два демона, поддерживающих динамическую маршрутизацию: routed и gated. Демон gated поддерживает одновременно Протокол информации о маршрутизации (RIP), Протокол информации о маршрутизации следующего поколения (RIPng), Протокол внешних шлюзов (EGP), Протокол граничных шлюзов (BGP) и BGP4+, протокол (HELLO), Протокол кратчайшего пути (OSPF), протоколы IS-IS и ICMP и ICMPv6/Router Discovery. Кроме того, демон gated поддерживает Простой протокол управления сетью (SNMP). Демон routed поддерживает только Прото</w:t>
      </w:r>
      <w:r>
        <w:rPr>
          <w:rFonts w:ascii="Times New Roman" w:hAnsi="Times New Roman" w:cs="Times New Roman"/>
          <w:sz w:val="28"/>
          <w:szCs w:val="28"/>
        </w:rPr>
        <w:t>кол информации о маршрутизации.</w:t>
      </w:r>
    </w:p>
    <w:p w:rsidR="007F368A" w:rsidRPr="00785243" w:rsidRDefault="007F368A" w:rsidP="007F368A">
      <w:pPr>
        <w:spacing w:after="0" w:line="360" w:lineRule="auto"/>
        <w:ind w:firstLine="425"/>
        <w:jc w:val="both"/>
        <w:rPr>
          <w:rFonts w:ascii="Times New Roman" w:hAnsi="Times New Roman" w:cs="Times New Roman"/>
          <w:sz w:val="28"/>
          <w:szCs w:val="28"/>
        </w:rPr>
      </w:pPr>
      <w:r w:rsidRPr="00785243">
        <w:rPr>
          <w:rFonts w:ascii="Times New Roman" w:hAnsi="Times New Roman" w:cs="Times New Roman"/>
          <w:sz w:val="28"/>
          <w:szCs w:val="28"/>
        </w:rPr>
        <w:t>В зависимости от опций, указанных при запуске демона маршрутизации, он может работать в одном из двух режимов - пассивном или активном. В активном режиме демон маршрутизации периодически отправляет шлюзам и хостам оповещающие сообщения, содержащие информацию о маршрутизации для их локальных сетей, а также получает информацию о маршрутизации от других хостов и шлюзов. В пассивном режиме демон маршрутизации только получает информацию о маршрутизации и не пытается обновить информацию о маршрутизации удаленных шлюзов (то есть он не распространяет собственн</w:t>
      </w:r>
      <w:r>
        <w:rPr>
          <w:rFonts w:ascii="Times New Roman" w:hAnsi="Times New Roman" w:cs="Times New Roman"/>
          <w:sz w:val="28"/>
          <w:szCs w:val="28"/>
        </w:rPr>
        <w:t>ую информацию о маршрутизации).</w:t>
      </w:r>
    </w:p>
    <w:p w:rsidR="007F368A" w:rsidRDefault="007F368A" w:rsidP="007F368A">
      <w:pPr>
        <w:spacing w:after="0" w:line="360" w:lineRule="auto"/>
        <w:ind w:firstLine="425"/>
        <w:jc w:val="both"/>
        <w:rPr>
          <w:rFonts w:ascii="Times New Roman" w:hAnsi="Times New Roman" w:cs="Times New Roman"/>
          <w:sz w:val="28"/>
          <w:szCs w:val="28"/>
        </w:rPr>
      </w:pPr>
      <w:r w:rsidRPr="00785243">
        <w:rPr>
          <w:rFonts w:ascii="Times New Roman" w:hAnsi="Times New Roman" w:cs="Times New Roman"/>
          <w:sz w:val="28"/>
          <w:szCs w:val="28"/>
        </w:rPr>
        <w:t>Два описанных типа маршрутизации применяются не только шлюзами, но и хостами сети. Статическая маршрутизация применяется для шлюзов точно так же, как и для других хостов. Однако демоны динамической маршрутизации, которые выполняются не на шлюзах, могут работать только в пассивном (тихом) режиме.</w:t>
      </w:r>
    </w:p>
    <w:p w:rsidR="00C5209D" w:rsidRDefault="00C5209D" w:rsidP="007F368A">
      <w:pPr>
        <w:spacing w:after="0" w:line="360" w:lineRule="auto"/>
        <w:ind w:firstLine="425"/>
        <w:jc w:val="both"/>
        <w:rPr>
          <w:rFonts w:ascii="Times New Roman" w:hAnsi="Times New Roman" w:cs="Times New Roman"/>
          <w:sz w:val="28"/>
          <w:szCs w:val="28"/>
        </w:rPr>
      </w:pPr>
    </w:p>
    <w:p w:rsidR="007F368A" w:rsidRDefault="007F368A" w:rsidP="007F368A">
      <w:pPr>
        <w:spacing w:after="0" w:line="360" w:lineRule="auto"/>
        <w:ind w:firstLine="425"/>
        <w:jc w:val="center"/>
        <w:rPr>
          <w:rFonts w:ascii="Times New Roman" w:hAnsi="Times New Roman" w:cs="Times New Roman"/>
          <w:sz w:val="28"/>
          <w:szCs w:val="28"/>
        </w:rPr>
      </w:pPr>
      <w:r w:rsidRPr="00785243">
        <w:rPr>
          <w:rFonts w:ascii="Times New Roman" w:hAnsi="Times New Roman" w:cs="Times New Roman"/>
          <w:sz w:val="28"/>
          <w:szCs w:val="28"/>
        </w:rPr>
        <w:t>Шлюзы маршрутизации TCP/IP</w:t>
      </w:r>
    </w:p>
    <w:p w:rsidR="007F368A" w:rsidRPr="00785243" w:rsidRDefault="007F368A" w:rsidP="007F368A">
      <w:pPr>
        <w:spacing w:after="0" w:line="360" w:lineRule="auto"/>
        <w:ind w:firstLine="425"/>
        <w:jc w:val="both"/>
        <w:rPr>
          <w:rFonts w:ascii="Times New Roman" w:hAnsi="Times New Roman" w:cs="Times New Roman"/>
          <w:sz w:val="28"/>
          <w:szCs w:val="28"/>
        </w:rPr>
      </w:pPr>
      <w:r w:rsidRPr="00F61FA8">
        <w:rPr>
          <w:rFonts w:ascii="Times New Roman" w:hAnsi="Times New Roman" w:cs="Times New Roman"/>
          <w:sz w:val="28"/>
          <w:szCs w:val="28"/>
          <w:highlight w:val="green"/>
        </w:rPr>
        <w:t>Шлюз - это один из типов маршрутизаторов. Маршрутизаторы соединяют несколько сетей и выполняют функции маршрутизации пакетов.</w:t>
      </w:r>
      <w:r w:rsidRPr="00785243">
        <w:rPr>
          <w:rFonts w:ascii="Times New Roman" w:hAnsi="Times New Roman" w:cs="Times New Roman"/>
          <w:sz w:val="28"/>
          <w:szCs w:val="28"/>
        </w:rPr>
        <w:t xml:space="preserve"> Например, </w:t>
      </w:r>
      <w:r w:rsidRPr="00785243">
        <w:rPr>
          <w:rFonts w:ascii="Times New Roman" w:hAnsi="Times New Roman" w:cs="Times New Roman"/>
          <w:sz w:val="28"/>
          <w:szCs w:val="28"/>
        </w:rPr>
        <w:lastRenderedPageBreak/>
        <w:t>некоторые маршрутизаторы передают данные по маршруту на уровне сетевого интерфейса или на физическом уровне. Шлюзы осуществляют м</w:t>
      </w:r>
      <w:r>
        <w:rPr>
          <w:rFonts w:ascii="Times New Roman" w:hAnsi="Times New Roman" w:cs="Times New Roman"/>
          <w:sz w:val="28"/>
          <w:szCs w:val="28"/>
        </w:rPr>
        <w:t>аршрутизацию на сетевом уровне.</w:t>
      </w:r>
    </w:p>
    <w:p w:rsidR="007F368A" w:rsidRPr="00785243" w:rsidRDefault="007F368A" w:rsidP="007F368A">
      <w:pPr>
        <w:spacing w:after="0" w:line="360" w:lineRule="auto"/>
        <w:ind w:firstLine="425"/>
        <w:jc w:val="both"/>
        <w:rPr>
          <w:rFonts w:ascii="Times New Roman" w:hAnsi="Times New Roman" w:cs="Times New Roman"/>
          <w:sz w:val="28"/>
          <w:szCs w:val="28"/>
        </w:rPr>
      </w:pPr>
      <w:r w:rsidRPr="00F61FA8">
        <w:rPr>
          <w:rFonts w:ascii="Times New Roman" w:hAnsi="Times New Roman" w:cs="Times New Roman"/>
          <w:sz w:val="28"/>
          <w:szCs w:val="28"/>
          <w:highlight w:val="green"/>
        </w:rPr>
        <w:t>Шлюзы пересылают IP-дейтаграммы, полученные от других шлюзов или хостов, хостам локальной сети, а также передают IP-дейтаграммы из одной сети в другую.</w:t>
      </w:r>
      <w:r w:rsidRPr="00785243">
        <w:rPr>
          <w:rFonts w:ascii="Times New Roman" w:hAnsi="Times New Roman" w:cs="Times New Roman"/>
          <w:sz w:val="28"/>
          <w:szCs w:val="28"/>
        </w:rPr>
        <w:t xml:space="preserve"> Например, если шлюз соединяет две сети Token-Ring, то у него есть две карты адаптера Token-Ring, с каждой из которых связан собственный сетевой интерфейс Token-Ring. Шлюз получает дейтаграммы по одному сетевому интерфейсу и отправляет их с помощью другого интерфейса. Периодически шлюзы проверяют состояние своих сетевых соединений с помощью со</w:t>
      </w:r>
      <w:r>
        <w:rPr>
          <w:rFonts w:ascii="Times New Roman" w:hAnsi="Times New Roman" w:cs="Times New Roman"/>
          <w:sz w:val="28"/>
          <w:szCs w:val="28"/>
        </w:rPr>
        <w:t>общений о состоянии интерфейса.</w:t>
      </w:r>
    </w:p>
    <w:p w:rsidR="007F368A" w:rsidRPr="00785243" w:rsidRDefault="007F368A" w:rsidP="007F368A">
      <w:pPr>
        <w:spacing w:after="0" w:line="360" w:lineRule="auto"/>
        <w:ind w:firstLine="425"/>
        <w:jc w:val="both"/>
        <w:rPr>
          <w:rFonts w:ascii="Times New Roman" w:hAnsi="Times New Roman" w:cs="Times New Roman"/>
          <w:sz w:val="28"/>
          <w:szCs w:val="28"/>
        </w:rPr>
      </w:pPr>
      <w:r w:rsidRPr="00785243">
        <w:rPr>
          <w:rFonts w:ascii="Times New Roman" w:hAnsi="Times New Roman" w:cs="Times New Roman"/>
          <w:sz w:val="28"/>
          <w:szCs w:val="28"/>
        </w:rPr>
        <w:t>При пересылке пакетов шлюзы ориентируются на адрес целевой сети, а не на адрес конкретного хоста. То есть шлюз не должен хранить список маршрутов до всех возможных целевых хостов пакета. Шлюз направляет пакет в сеть, к которой подключен целевой хост. За пересылку пакета целевому хосту будут отвечать маршрутизаторы этой сети. Таким образом, обычно для работы шлюза требуется только ограниченный объем оперативной памяти и, возможно, огра</w:t>
      </w:r>
      <w:r>
        <w:rPr>
          <w:rFonts w:ascii="Times New Roman" w:hAnsi="Times New Roman" w:cs="Times New Roman"/>
          <w:sz w:val="28"/>
          <w:szCs w:val="28"/>
        </w:rPr>
        <w:t>ниченный объем дисковой памяти.</w:t>
      </w:r>
    </w:p>
    <w:p w:rsidR="007F368A" w:rsidRDefault="007F368A" w:rsidP="007F368A">
      <w:pPr>
        <w:spacing w:after="0" w:line="360" w:lineRule="auto"/>
        <w:ind w:firstLine="425"/>
        <w:jc w:val="both"/>
        <w:rPr>
          <w:rFonts w:ascii="Times New Roman" w:hAnsi="Times New Roman" w:cs="Times New Roman"/>
          <w:sz w:val="28"/>
          <w:szCs w:val="28"/>
        </w:rPr>
      </w:pPr>
      <w:r w:rsidRPr="00785243">
        <w:rPr>
          <w:rFonts w:ascii="Times New Roman" w:hAnsi="Times New Roman" w:cs="Times New Roman"/>
          <w:sz w:val="28"/>
          <w:szCs w:val="28"/>
        </w:rPr>
        <w:t>Расстояние, проходимое сообщением от отправителя к получателю, измеряется числом транзитных участков между шлюзами. Путь до шлюза, расположенного в сети, к которой подключен источник - это нулевой транзитный участок, путь к сети, которая достижима с этого шлюза - первый транзитный участок, и т.д. Расстояние до получателя сообщения обычно измеряется в числе транзитных участков (иногда оно называется метрикой).</w:t>
      </w:r>
    </w:p>
    <w:p w:rsidR="00C5209D" w:rsidRDefault="00C5209D" w:rsidP="007F368A">
      <w:pPr>
        <w:spacing w:after="0" w:line="360" w:lineRule="auto"/>
        <w:ind w:firstLine="425"/>
        <w:jc w:val="both"/>
        <w:rPr>
          <w:rFonts w:ascii="Times New Roman" w:hAnsi="Times New Roman" w:cs="Times New Roman"/>
          <w:sz w:val="28"/>
          <w:szCs w:val="28"/>
        </w:rPr>
      </w:pPr>
    </w:p>
    <w:p w:rsidR="007F368A" w:rsidRDefault="007F368A" w:rsidP="007F368A">
      <w:pPr>
        <w:spacing w:after="0" w:line="360" w:lineRule="auto"/>
        <w:ind w:firstLine="425"/>
        <w:jc w:val="center"/>
        <w:rPr>
          <w:rFonts w:ascii="Times New Roman" w:hAnsi="Times New Roman" w:cs="Times New Roman"/>
          <w:sz w:val="28"/>
          <w:szCs w:val="28"/>
        </w:rPr>
      </w:pPr>
      <w:r w:rsidRPr="00785243">
        <w:rPr>
          <w:rFonts w:ascii="Times New Roman" w:hAnsi="Times New Roman" w:cs="Times New Roman"/>
          <w:sz w:val="28"/>
          <w:szCs w:val="28"/>
        </w:rPr>
        <w:t>Внутренние и внешние шлюзы маршрутизации</w:t>
      </w:r>
    </w:p>
    <w:p w:rsidR="007F368A" w:rsidRPr="00785243" w:rsidRDefault="007F368A" w:rsidP="007F368A">
      <w:pPr>
        <w:spacing w:after="0" w:line="360" w:lineRule="auto"/>
        <w:ind w:firstLine="425"/>
        <w:jc w:val="both"/>
        <w:rPr>
          <w:rFonts w:ascii="Times New Roman" w:hAnsi="Times New Roman" w:cs="Times New Roman"/>
          <w:sz w:val="28"/>
          <w:szCs w:val="28"/>
        </w:rPr>
      </w:pPr>
      <w:r w:rsidRPr="00F61FA8">
        <w:rPr>
          <w:rFonts w:ascii="Times New Roman" w:hAnsi="Times New Roman" w:cs="Times New Roman"/>
          <w:sz w:val="28"/>
          <w:szCs w:val="28"/>
          <w:highlight w:val="green"/>
        </w:rPr>
        <w:t>Внутренними шлюзами называются шлюзы, которые относятся к одной и той же автономной системе. Эти шлюзы обмениваются сообщениями с помощью Протокола информации о маршрутизации (RIP), Протокола информации о маршрутизации следующего поколения (RIPng), межсистемного протокола ISIS protocol, протокола кратчайшего пути (OSPF) или протокола HELLO. Внешние шлюзы относятся к различным автономным системам. Они работают на основе Протокола внешних шлюзов (EGP), Протокола граничных шлюзов (BGP) или BGP4+.</w:t>
      </w:r>
    </w:p>
    <w:p w:rsidR="007F368A" w:rsidRPr="00785243" w:rsidRDefault="007F368A" w:rsidP="007F368A">
      <w:pPr>
        <w:spacing w:after="0" w:line="360" w:lineRule="auto"/>
        <w:ind w:firstLine="425"/>
        <w:jc w:val="both"/>
        <w:rPr>
          <w:rFonts w:ascii="Times New Roman" w:hAnsi="Times New Roman" w:cs="Times New Roman"/>
          <w:sz w:val="28"/>
          <w:szCs w:val="28"/>
        </w:rPr>
      </w:pPr>
      <w:r w:rsidRPr="00785243">
        <w:rPr>
          <w:rFonts w:ascii="Times New Roman" w:hAnsi="Times New Roman" w:cs="Times New Roman"/>
          <w:sz w:val="28"/>
          <w:szCs w:val="28"/>
        </w:rPr>
        <w:lastRenderedPageBreak/>
        <w:t xml:space="preserve">Для примера рассмотрим две автономные системы. Первая из них состоит из сетей, которые управляются компанией Widget. Вторая система состоит из сетей, которые управляются компанией Gadget. В компании Widget есть один компьютер с именем apple, выполняющий роль шлюза для соединения с Internet. В компании Gadget есть один компьютер с именем orange, который также выполняет роль шлюза для соединений с Internet. Автономные системы обеих компаний состоят из нескольких внутренних сетей. Шлюзы, соединяющие внутренние сети, представляют собой внутренние шлюзы. Однако </w:t>
      </w:r>
      <w:r>
        <w:rPr>
          <w:rFonts w:ascii="Times New Roman" w:hAnsi="Times New Roman" w:cs="Times New Roman"/>
          <w:sz w:val="28"/>
          <w:szCs w:val="28"/>
        </w:rPr>
        <w:t>apple и orange - внешние шлюзы.</w:t>
      </w:r>
    </w:p>
    <w:p w:rsidR="007F368A" w:rsidRPr="00785243" w:rsidRDefault="007F368A" w:rsidP="007F368A">
      <w:pPr>
        <w:spacing w:after="0" w:line="360" w:lineRule="auto"/>
        <w:ind w:firstLine="425"/>
        <w:jc w:val="both"/>
        <w:rPr>
          <w:rFonts w:ascii="Times New Roman" w:hAnsi="Times New Roman" w:cs="Times New Roman"/>
          <w:sz w:val="28"/>
          <w:szCs w:val="28"/>
        </w:rPr>
      </w:pPr>
      <w:r w:rsidRPr="00785243">
        <w:rPr>
          <w:rFonts w:ascii="Times New Roman" w:hAnsi="Times New Roman" w:cs="Times New Roman"/>
          <w:sz w:val="28"/>
          <w:szCs w:val="28"/>
        </w:rPr>
        <w:t>Каждый внешний шлюз взаимодействует не со всеми внешними шлюзами. Вместо этого, внешний шлюз регистрирует набор соседей (других внешних шлюзов), с которыми он обменивается информацией. Соседи определяются не по географическому принципу, а в зависимости от соединений, установленных между шлюзами. Соседний шлюз, в свою очередь, обменивается информацией со своими соседними внешними шлюзами. В результате информация о маршрутизации распространяется среди внешних шлюзов, и их таб</w:t>
      </w:r>
      <w:r>
        <w:rPr>
          <w:rFonts w:ascii="Times New Roman" w:hAnsi="Times New Roman" w:cs="Times New Roman"/>
          <w:sz w:val="28"/>
          <w:szCs w:val="28"/>
        </w:rPr>
        <w:t>лицы маршрутизации обновляются.</w:t>
      </w:r>
    </w:p>
    <w:p w:rsidR="007F368A" w:rsidRDefault="007F368A" w:rsidP="007F368A">
      <w:pPr>
        <w:spacing w:after="0" w:line="360" w:lineRule="auto"/>
        <w:ind w:firstLine="425"/>
        <w:jc w:val="both"/>
        <w:rPr>
          <w:rFonts w:ascii="Times New Roman" w:hAnsi="Times New Roman" w:cs="Times New Roman"/>
          <w:sz w:val="28"/>
          <w:szCs w:val="28"/>
        </w:rPr>
      </w:pPr>
      <w:r w:rsidRPr="00785243">
        <w:rPr>
          <w:rFonts w:ascii="Times New Roman" w:hAnsi="Times New Roman" w:cs="Times New Roman"/>
          <w:sz w:val="28"/>
          <w:szCs w:val="28"/>
        </w:rPr>
        <w:t>Информация о маршрутизации представлена в виде пар (N,</w:t>
      </w:r>
      <w:r w:rsidR="00BA7285">
        <w:rPr>
          <w:rFonts w:ascii="Times New Roman" w:hAnsi="Times New Roman" w:cs="Times New Roman"/>
          <w:sz w:val="28"/>
          <w:szCs w:val="28"/>
        </w:rPr>
        <w:t xml:space="preserve"> </w:t>
      </w:r>
      <w:r w:rsidRPr="00785243">
        <w:rPr>
          <w:rFonts w:ascii="Times New Roman" w:hAnsi="Times New Roman" w:cs="Times New Roman"/>
          <w:sz w:val="28"/>
          <w:szCs w:val="28"/>
        </w:rPr>
        <w:t>D), где N - это сеть, а D - расстояние до этой сети, указанное в соответствии с применяемой метрикой расстояния. Каждый шлюз рассылает информацию о достижимых сетях и о расстояниях до этих сетей. Шлюз, получивший такое сообщение, подсчитывает наикратчайший путь до других сетей и передает эту информацию своим соседям. Таким образом, каждый внешний шлюз непрерывно получает информацию о маршрутизации, обновляет свои таблицы маршрутизации и передает эту информацию дальше своим соседям.</w:t>
      </w:r>
    </w:p>
    <w:p w:rsidR="00C5209D" w:rsidRDefault="00C5209D" w:rsidP="007F368A">
      <w:pPr>
        <w:spacing w:after="0" w:line="360" w:lineRule="auto"/>
        <w:ind w:firstLine="425"/>
        <w:jc w:val="both"/>
        <w:rPr>
          <w:rFonts w:ascii="Times New Roman" w:hAnsi="Times New Roman" w:cs="Times New Roman"/>
          <w:sz w:val="28"/>
          <w:szCs w:val="28"/>
        </w:rPr>
      </w:pPr>
    </w:p>
    <w:p w:rsidR="007F368A" w:rsidRDefault="007F368A" w:rsidP="007F368A">
      <w:pPr>
        <w:spacing w:after="0" w:line="360" w:lineRule="auto"/>
        <w:ind w:firstLine="425"/>
        <w:jc w:val="center"/>
        <w:rPr>
          <w:rFonts w:ascii="Times New Roman" w:hAnsi="Times New Roman" w:cs="Times New Roman"/>
          <w:sz w:val="28"/>
          <w:szCs w:val="28"/>
        </w:rPr>
      </w:pPr>
      <w:r w:rsidRPr="00785243">
        <w:rPr>
          <w:rFonts w:ascii="Times New Roman" w:hAnsi="Times New Roman" w:cs="Times New Roman"/>
          <w:sz w:val="28"/>
          <w:szCs w:val="28"/>
        </w:rPr>
        <w:t>Протоколы шлюза</w:t>
      </w:r>
    </w:p>
    <w:p w:rsidR="007F368A" w:rsidRPr="00785243" w:rsidRDefault="007F368A" w:rsidP="007F368A">
      <w:pPr>
        <w:spacing w:after="0" w:line="360" w:lineRule="auto"/>
        <w:ind w:firstLine="425"/>
        <w:jc w:val="both"/>
        <w:rPr>
          <w:rFonts w:ascii="Times New Roman" w:hAnsi="Times New Roman" w:cs="Times New Roman"/>
          <w:sz w:val="28"/>
          <w:szCs w:val="28"/>
        </w:rPr>
      </w:pPr>
      <w:r w:rsidRPr="00F61FA8">
        <w:rPr>
          <w:rFonts w:ascii="Times New Roman" w:hAnsi="Times New Roman" w:cs="Times New Roman"/>
          <w:sz w:val="28"/>
          <w:szCs w:val="28"/>
          <w:highlight w:val="green"/>
        </w:rPr>
        <w:t>Все шлюзы, внутренние и внешние, обмениваются информацией согласно определенным протоколам. Ниже приведено краткое описание наиболее распространенных протоколов шлюзов </w:t>
      </w:r>
      <w:r w:rsidRPr="00F61FA8">
        <w:rPr>
          <w:rFonts w:ascii="Times New Roman" w:hAnsi="Times New Roman" w:cs="Times New Roman"/>
          <w:b/>
          <w:bCs/>
          <w:sz w:val="28"/>
          <w:szCs w:val="28"/>
          <w:highlight w:val="green"/>
        </w:rPr>
        <w:t>TCP/IP</w:t>
      </w:r>
      <w:r w:rsidRPr="00F61FA8">
        <w:rPr>
          <w:rFonts w:ascii="Times New Roman" w:hAnsi="Times New Roman" w:cs="Times New Roman"/>
          <w:sz w:val="28"/>
          <w:szCs w:val="28"/>
          <w:highlight w:val="green"/>
        </w:rPr>
        <w:t>:</w:t>
      </w:r>
    </w:p>
    <w:p w:rsidR="007F368A" w:rsidRPr="00785243" w:rsidRDefault="007F368A" w:rsidP="007F368A">
      <w:pPr>
        <w:spacing w:after="0" w:line="360" w:lineRule="auto"/>
        <w:ind w:firstLine="425"/>
        <w:jc w:val="both"/>
        <w:rPr>
          <w:rFonts w:ascii="Times New Roman" w:hAnsi="Times New Roman" w:cs="Times New Roman"/>
          <w:b/>
          <w:bCs/>
          <w:sz w:val="28"/>
          <w:szCs w:val="28"/>
        </w:rPr>
      </w:pPr>
      <w:r w:rsidRPr="00785243">
        <w:rPr>
          <w:rFonts w:ascii="Times New Roman" w:hAnsi="Times New Roman" w:cs="Times New Roman"/>
          <w:b/>
          <w:bCs/>
          <w:sz w:val="28"/>
          <w:szCs w:val="28"/>
        </w:rPr>
        <w:t>Протокол HELLO (HELLO)</w:t>
      </w:r>
    </w:p>
    <w:p w:rsidR="007F368A" w:rsidRPr="00785243" w:rsidRDefault="007F368A" w:rsidP="007F368A">
      <w:pPr>
        <w:spacing w:after="0" w:line="360" w:lineRule="auto"/>
        <w:ind w:firstLine="425"/>
        <w:jc w:val="both"/>
        <w:rPr>
          <w:rFonts w:ascii="Times New Roman" w:hAnsi="Times New Roman" w:cs="Times New Roman"/>
          <w:sz w:val="28"/>
          <w:szCs w:val="28"/>
        </w:rPr>
      </w:pPr>
      <w:r w:rsidRPr="00785243">
        <w:rPr>
          <w:rFonts w:ascii="Times New Roman" w:hAnsi="Times New Roman" w:cs="Times New Roman"/>
          <w:b/>
          <w:bCs/>
          <w:sz w:val="28"/>
          <w:szCs w:val="28"/>
        </w:rPr>
        <w:lastRenderedPageBreak/>
        <w:t>HELLO</w:t>
      </w:r>
      <w:r w:rsidRPr="00785243">
        <w:rPr>
          <w:rFonts w:ascii="Times New Roman" w:hAnsi="Times New Roman" w:cs="Times New Roman"/>
          <w:sz w:val="28"/>
          <w:szCs w:val="28"/>
        </w:rPr>
        <w:t> - это один из протоколов для обмена информацией между внутренними шлюзами. </w:t>
      </w:r>
      <w:r w:rsidRPr="00785243">
        <w:rPr>
          <w:rFonts w:ascii="Times New Roman" w:hAnsi="Times New Roman" w:cs="Times New Roman"/>
          <w:b/>
          <w:bCs/>
          <w:sz w:val="28"/>
          <w:szCs w:val="28"/>
        </w:rPr>
        <w:t>HELLO</w:t>
      </w:r>
      <w:r w:rsidRPr="00785243">
        <w:rPr>
          <w:rFonts w:ascii="Times New Roman" w:hAnsi="Times New Roman" w:cs="Times New Roman"/>
          <w:sz w:val="28"/>
          <w:szCs w:val="28"/>
        </w:rPr>
        <w:t> подсчитывает наикратчайший путь к другим сетям на основе минимальной временной задержки.</w:t>
      </w:r>
    </w:p>
    <w:p w:rsidR="007F368A" w:rsidRPr="00F61FA8" w:rsidRDefault="007F368A" w:rsidP="007F368A">
      <w:pPr>
        <w:spacing w:after="0" w:line="360" w:lineRule="auto"/>
        <w:ind w:firstLine="425"/>
        <w:jc w:val="both"/>
        <w:rPr>
          <w:rFonts w:ascii="Times New Roman" w:hAnsi="Times New Roman" w:cs="Times New Roman"/>
          <w:b/>
          <w:bCs/>
          <w:sz w:val="28"/>
          <w:szCs w:val="28"/>
          <w:highlight w:val="green"/>
        </w:rPr>
      </w:pPr>
      <w:r w:rsidRPr="00F61FA8">
        <w:rPr>
          <w:rFonts w:ascii="Times New Roman" w:hAnsi="Times New Roman" w:cs="Times New Roman"/>
          <w:b/>
          <w:bCs/>
          <w:sz w:val="28"/>
          <w:szCs w:val="28"/>
          <w:highlight w:val="green"/>
        </w:rPr>
        <w:t>Протокол информации о маршрутизации (RIP)</w:t>
      </w:r>
    </w:p>
    <w:p w:rsidR="007F368A" w:rsidRPr="00785243" w:rsidRDefault="007F368A" w:rsidP="007F368A">
      <w:pPr>
        <w:spacing w:after="0" w:line="360" w:lineRule="auto"/>
        <w:ind w:firstLine="425"/>
        <w:jc w:val="both"/>
        <w:rPr>
          <w:rFonts w:ascii="Times New Roman" w:hAnsi="Times New Roman" w:cs="Times New Roman"/>
          <w:sz w:val="28"/>
          <w:szCs w:val="28"/>
        </w:rPr>
      </w:pPr>
      <w:r w:rsidRPr="00F61FA8">
        <w:rPr>
          <w:rFonts w:ascii="Times New Roman" w:hAnsi="Times New Roman" w:cs="Times New Roman"/>
          <w:b/>
          <w:bCs/>
          <w:sz w:val="28"/>
          <w:szCs w:val="28"/>
          <w:highlight w:val="green"/>
        </w:rPr>
        <w:t>Протокол информации о маршрутизации</w:t>
      </w:r>
      <w:r w:rsidRPr="00F61FA8">
        <w:rPr>
          <w:rFonts w:ascii="Times New Roman" w:hAnsi="Times New Roman" w:cs="Times New Roman"/>
          <w:sz w:val="28"/>
          <w:szCs w:val="28"/>
          <w:highlight w:val="green"/>
        </w:rPr>
        <w:t> - это один из протоколов для обмена информацией между внутренними шлюзами. Как и </w:t>
      </w:r>
      <w:r w:rsidRPr="00F61FA8">
        <w:rPr>
          <w:rFonts w:ascii="Times New Roman" w:hAnsi="Times New Roman" w:cs="Times New Roman"/>
          <w:b/>
          <w:bCs/>
          <w:sz w:val="28"/>
          <w:szCs w:val="28"/>
          <w:highlight w:val="green"/>
        </w:rPr>
        <w:t>протокол HELLO</w:t>
      </w:r>
      <w:r w:rsidRPr="00F61FA8">
        <w:rPr>
          <w:rFonts w:ascii="Times New Roman" w:hAnsi="Times New Roman" w:cs="Times New Roman"/>
          <w:sz w:val="28"/>
          <w:szCs w:val="28"/>
          <w:highlight w:val="green"/>
        </w:rPr>
        <w:t>, </w:t>
      </w:r>
      <w:r w:rsidRPr="00F61FA8">
        <w:rPr>
          <w:rFonts w:ascii="Times New Roman" w:hAnsi="Times New Roman" w:cs="Times New Roman"/>
          <w:b/>
          <w:bCs/>
          <w:sz w:val="28"/>
          <w:szCs w:val="28"/>
          <w:highlight w:val="green"/>
        </w:rPr>
        <w:t>RIP</w:t>
      </w:r>
      <w:r w:rsidRPr="00F61FA8">
        <w:rPr>
          <w:rFonts w:ascii="Times New Roman" w:hAnsi="Times New Roman" w:cs="Times New Roman"/>
          <w:sz w:val="28"/>
          <w:szCs w:val="28"/>
          <w:highlight w:val="green"/>
        </w:rPr>
        <w:t> подсчитывает наикратчайший путь к другим сетям. В отличие от </w:t>
      </w:r>
      <w:r w:rsidRPr="00F61FA8">
        <w:rPr>
          <w:rFonts w:ascii="Times New Roman" w:hAnsi="Times New Roman" w:cs="Times New Roman"/>
          <w:b/>
          <w:bCs/>
          <w:sz w:val="28"/>
          <w:szCs w:val="28"/>
          <w:highlight w:val="green"/>
        </w:rPr>
        <w:t>HELLO</w:t>
      </w:r>
      <w:r w:rsidRPr="00F61FA8">
        <w:rPr>
          <w:rFonts w:ascii="Times New Roman" w:hAnsi="Times New Roman" w:cs="Times New Roman"/>
          <w:sz w:val="28"/>
          <w:szCs w:val="28"/>
          <w:highlight w:val="green"/>
        </w:rPr>
        <w:t>, </w:t>
      </w:r>
      <w:r w:rsidRPr="00F61FA8">
        <w:rPr>
          <w:rFonts w:ascii="Times New Roman" w:hAnsi="Times New Roman" w:cs="Times New Roman"/>
          <w:b/>
          <w:bCs/>
          <w:sz w:val="28"/>
          <w:szCs w:val="28"/>
          <w:highlight w:val="green"/>
        </w:rPr>
        <w:t>RIP</w:t>
      </w:r>
      <w:r w:rsidRPr="00F61FA8">
        <w:rPr>
          <w:rFonts w:ascii="Times New Roman" w:hAnsi="Times New Roman" w:cs="Times New Roman"/>
          <w:sz w:val="28"/>
          <w:szCs w:val="28"/>
          <w:highlight w:val="green"/>
        </w:rPr>
        <w:t> оценивает расстояние не на основе временной задержки, а на основе числа транзитных участков.</w:t>
      </w:r>
      <w:r w:rsidRPr="00785243">
        <w:rPr>
          <w:rFonts w:ascii="Times New Roman" w:hAnsi="Times New Roman" w:cs="Times New Roman"/>
          <w:sz w:val="28"/>
          <w:szCs w:val="28"/>
        </w:rPr>
        <w:t xml:space="preserve"> Демон </w:t>
      </w:r>
      <w:r w:rsidRPr="00785243">
        <w:rPr>
          <w:rFonts w:ascii="Times New Roman" w:hAnsi="Times New Roman" w:cs="Times New Roman"/>
          <w:b/>
          <w:bCs/>
          <w:sz w:val="28"/>
          <w:szCs w:val="28"/>
        </w:rPr>
        <w:t>gated</w:t>
      </w:r>
      <w:r w:rsidRPr="00785243">
        <w:rPr>
          <w:rFonts w:ascii="Times New Roman" w:hAnsi="Times New Roman" w:cs="Times New Roman"/>
          <w:sz w:val="28"/>
          <w:szCs w:val="28"/>
        </w:rPr>
        <w:t> сохраняет значения всех метрик в виде временных задержек, поэтому он преобразует число транзитных участков </w:t>
      </w:r>
      <w:r w:rsidRPr="00785243">
        <w:rPr>
          <w:rFonts w:ascii="Times New Roman" w:hAnsi="Times New Roman" w:cs="Times New Roman"/>
          <w:b/>
          <w:bCs/>
          <w:sz w:val="28"/>
          <w:szCs w:val="28"/>
        </w:rPr>
        <w:t>RIP</w:t>
      </w:r>
      <w:r w:rsidRPr="00785243">
        <w:rPr>
          <w:rFonts w:ascii="Times New Roman" w:hAnsi="Times New Roman" w:cs="Times New Roman"/>
          <w:sz w:val="28"/>
          <w:szCs w:val="28"/>
        </w:rPr>
        <w:t> во временную задержку.</w:t>
      </w:r>
    </w:p>
    <w:p w:rsidR="007F368A" w:rsidRPr="00F61FA8" w:rsidRDefault="007F368A" w:rsidP="007F368A">
      <w:pPr>
        <w:spacing w:after="0" w:line="360" w:lineRule="auto"/>
        <w:ind w:firstLine="425"/>
        <w:jc w:val="both"/>
        <w:rPr>
          <w:rFonts w:ascii="Times New Roman" w:hAnsi="Times New Roman" w:cs="Times New Roman"/>
          <w:b/>
          <w:bCs/>
          <w:sz w:val="28"/>
          <w:szCs w:val="28"/>
          <w:highlight w:val="green"/>
        </w:rPr>
      </w:pPr>
      <w:r w:rsidRPr="00F61FA8">
        <w:rPr>
          <w:rFonts w:ascii="Times New Roman" w:hAnsi="Times New Roman" w:cs="Times New Roman"/>
          <w:b/>
          <w:bCs/>
          <w:sz w:val="28"/>
          <w:szCs w:val="28"/>
          <w:highlight w:val="green"/>
        </w:rPr>
        <w:t>Протокол информации о маршрутизации следующего поколения</w:t>
      </w:r>
    </w:p>
    <w:p w:rsidR="007F368A" w:rsidRPr="00F61FA8" w:rsidRDefault="007F368A" w:rsidP="007F368A">
      <w:pPr>
        <w:spacing w:after="0" w:line="360" w:lineRule="auto"/>
        <w:ind w:firstLine="425"/>
        <w:jc w:val="both"/>
        <w:rPr>
          <w:rFonts w:ascii="Times New Roman" w:hAnsi="Times New Roman" w:cs="Times New Roman"/>
          <w:sz w:val="28"/>
          <w:szCs w:val="28"/>
          <w:highlight w:val="green"/>
        </w:rPr>
      </w:pPr>
      <w:r w:rsidRPr="00F61FA8">
        <w:rPr>
          <w:rFonts w:ascii="Times New Roman" w:hAnsi="Times New Roman" w:cs="Times New Roman"/>
          <w:b/>
          <w:bCs/>
          <w:sz w:val="28"/>
          <w:szCs w:val="28"/>
          <w:highlight w:val="green"/>
        </w:rPr>
        <w:t>RIPng</w:t>
      </w:r>
      <w:r w:rsidRPr="00F61FA8">
        <w:rPr>
          <w:rFonts w:ascii="Times New Roman" w:hAnsi="Times New Roman" w:cs="Times New Roman"/>
          <w:sz w:val="28"/>
          <w:szCs w:val="28"/>
          <w:highlight w:val="green"/>
        </w:rPr>
        <w:t> - это расширение протокола </w:t>
      </w:r>
      <w:r w:rsidRPr="00F61FA8">
        <w:rPr>
          <w:rFonts w:ascii="Times New Roman" w:hAnsi="Times New Roman" w:cs="Times New Roman"/>
          <w:b/>
          <w:bCs/>
          <w:sz w:val="28"/>
          <w:szCs w:val="28"/>
          <w:highlight w:val="green"/>
        </w:rPr>
        <w:t>RIP</w:t>
      </w:r>
      <w:r w:rsidRPr="00F61FA8">
        <w:rPr>
          <w:rFonts w:ascii="Times New Roman" w:hAnsi="Times New Roman" w:cs="Times New Roman"/>
          <w:sz w:val="28"/>
          <w:szCs w:val="28"/>
          <w:highlight w:val="green"/>
        </w:rPr>
        <w:t> для поддержки </w:t>
      </w:r>
      <w:r w:rsidRPr="00F61FA8">
        <w:rPr>
          <w:rFonts w:ascii="Times New Roman" w:hAnsi="Times New Roman" w:cs="Times New Roman"/>
          <w:b/>
          <w:bCs/>
          <w:sz w:val="28"/>
          <w:szCs w:val="28"/>
          <w:highlight w:val="green"/>
        </w:rPr>
        <w:t>IPv6</w:t>
      </w:r>
      <w:r w:rsidRPr="00F61FA8">
        <w:rPr>
          <w:rFonts w:ascii="Times New Roman" w:hAnsi="Times New Roman" w:cs="Times New Roman"/>
          <w:sz w:val="28"/>
          <w:szCs w:val="28"/>
          <w:highlight w:val="green"/>
        </w:rPr>
        <w:t>.</w:t>
      </w:r>
    </w:p>
    <w:p w:rsidR="007F368A" w:rsidRPr="00F61FA8" w:rsidRDefault="007F368A" w:rsidP="007F368A">
      <w:pPr>
        <w:spacing w:after="0" w:line="360" w:lineRule="auto"/>
        <w:ind w:firstLine="425"/>
        <w:jc w:val="both"/>
        <w:rPr>
          <w:rFonts w:ascii="Times New Roman" w:hAnsi="Times New Roman" w:cs="Times New Roman"/>
          <w:b/>
          <w:bCs/>
          <w:sz w:val="28"/>
          <w:szCs w:val="28"/>
          <w:highlight w:val="green"/>
        </w:rPr>
      </w:pPr>
      <w:r w:rsidRPr="00F61FA8">
        <w:rPr>
          <w:rFonts w:ascii="Times New Roman" w:hAnsi="Times New Roman" w:cs="Times New Roman"/>
          <w:b/>
          <w:bCs/>
          <w:sz w:val="28"/>
          <w:szCs w:val="28"/>
          <w:highlight w:val="green"/>
        </w:rPr>
        <w:t>Протокол кратчайшего пути (OSPF)</w:t>
      </w:r>
    </w:p>
    <w:p w:rsidR="007F368A" w:rsidRPr="00785243" w:rsidRDefault="007F368A" w:rsidP="007F368A">
      <w:pPr>
        <w:spacing w:after="0" w:line="360" w:lineRule="auto"/>
        <w:ind w:firstLine="425"/>
        <w:jc w:val="both"/>
        <w:rPr>
          <w:rFonts w:ascii="Times New Roman" w:hAnsi="Times New Roman" w:cs="Times New Roman"/>
          <w:sz w:val="28"/>
          <w:szCs w:val="28"/>
        </w:rPr>
      </w:pPr>
      <w:r w:rsidRPr="00F61FA8">
        <w:rPr>
          <w:rFonts w:ascii="Times New Roman" w:hAnsi="Times New Roman" w:cs="Times New Roman"/>
          <w:b/>
          <w:bCs/>
          <w:sz w:val="28"/>
          <w:szCs w:val="28"/>
          <w:highlight w:val="green"/>
        </w:rPr>
        <w:t>OPSF</w:t>
      </w:r>
      <w:r w:rsidRPr="00F61FA8">
        <w:rPr>
          <w:rFonts w:ascii="Times New Roman" w:hAnsi="Times New Roman" w:cs="Times New Roman"/>
          <w:sz w:val="28"/>
          <w:szCs w:val="28"/>
          <w:highlight w:val="green"/>
        </w:rPr>
        <w:t> - это протокол для обмена информацией между внутренними шлюзами. Этот протокол основан на обмене сообщениями о состоянии канала связи между маршрутизаторами и сетями, и он лучше приспособлен для сложных сетей со многими маршрутизаторами, чем </w:t>
      </w:r>
      <w:r w:rsidRPr="00F61FA8">
        <w:rPr>
          <w:rFonts w:ascii="Times New Roman" w:hAnsi="Times New Roman" w:cs="Times New Roman"/>
          <w:b/>
          <w:bCs/>
          <w:sz w:val="28"/>
          <w:szCs w:val="28"/>
          <w:highlight w:val="green"/>
        </w:rPr>
        <w:t>RIP</w:t>
      </w:r>
      <w:r w:rsidRPr="00F61FA8">
        <w:rPr>
          <w:rFonts w:ascii="Times New Roman" w:hAnsi="Times New Roman" w:cs="Times New Roman"/>
          <w:sz w:val="28"/>
          <w:szCs w:val="28"/>
          <w:highlight w:val="green"/>
        </w:rPr>
        <w:t>. Кроме того, он поддерживает работу с несколькими равноправными маршрутами.</w:t>
      </w:r>
    </w:p>
    <w:p w:rsidR="007F368A" w:rsidRPr="00F61FA8" w:rsidRDefault="007F368A" w:rsidP="007F368A">
      <w:pPr>
        <w:spacing w:after="0" w:line="360" w:lineRule="auto"/>
        <w:ind w:firstLine="425"/>
        <w:jc w:val="both"/>
        <w:rPr>
          <w:rFonts w:ascii="Times New Roman" w:hAnsi="Times New Roman" w:cs="Times New Roman"/>
          <w:b/>
          <w:bCs/>
          <w:sz w:val="28"/>
          <w:szCs w:val="28"/>
          <w:highlight w:val="green"/>
        </w:rPr>
      </w:pPr>
      <w:r w:rsidRPr="00F61FA8">
        <w:rPr>
          <w:rFonts w:ascii="Times New Roman" w:hAnsi="Times New Roman" w:cs="Times New Roman"/>
          <w:b/>
          <w:bCs/>
          <w:sz w:val="28"/>
          <w:szCs w:val="28"/>
          <w:highlight w:val="green"/>
        </w:rPr>
        <w:t>Протокол внешних шлюзов (EGP)</w:t>
      </w:r>
    </w:p>
    <w:p w:rsidR="007F368A" w:rsidRPr="00785243" w:rsidRDefault="007F368A" w:rsidP="007F368A">
      <w:pPr>
        <w:spacing w:after="0" w:line="360" w:lineRule="auto"/>
        <w:ind w:firstLine="425"/>
        <w:jc w:val="both"/>
        <w:rPr>
          <w:rFonts w:ascii="Times New Roman" w:hAnsi="Times New Roman" w:cs="Times New Roman"/>
          <w:sz w:val="28"/>
          <w:szCs w:val="28"/>
        </w:rPr>
      </w:pPr>
      <w:r w:rsidRPr="00F61FA8">
        <w:rPr>
          <w:rFonts w:ascii="Times New Roman" w:hAnsi="Times New Roman" w:cs="Times New Roman"/>
          <w:b/>
          <w:bCs/>
          <w:sz w:val="28"/>
          <w:szCs w:val="28"/>
          <w:highlight w:val="green"/>
        </w:rPr>
        <w:t>Протокол внешних шлюзов</w:t>
      </w:r>
      <w:r w:rsidRPr="00F61FA8">
        <w:rPr>
          <w:rFonts w:ascii="Times New Roman" w:hAnsi="Times New Roman" w:cs="Times New Roman"/>
          <w:sz w:val="28"/>
          <w:szCs w:val="28"/>
          <w:highlight w:val="green"/>
        </w:rPr>
        <w:t> предназначен для обмена информацией между внешними шлюзами. </w:t>
      </w:r>
      <w:r w:rsidRPr="00F61FA8">
        <w:rPr>
          <w:rFonts w:ascii="Times New Roman" w:hAnsi="Times New Roman" w:cs="Times New Roman"/>
          <w:b/>
          <w:bCs/>
          <w:sz w:val="28"/>
          <w:szCs w:val="28"/>
          <w:highlight w:val="green"/>
        </w:rPr>
        <w:t>EGP</w:t>
      </w:r>
      <w:r w:rsidRPr="00F61FA8">
        <w:rPr>
          <w:rFonts w:ascii="Times New Roman" w:hAnsi="Times New Roman" w:cs="Times New Roman"/>
          <w:sz w:val="28"/>
          <w:szCs w:val="28"/>
          <w:highlight w:val="green"/>
        </w:rPr>
        <w:t> не подсчитывает наикратчайший путь к другим сетям.</w:t>
      </w:r>
      <w:r w:rsidRPr="00785243">
        <w:rPr>
          <w:rFonts w:ascii="Times New Roman" w:hAnsi="Times New Roman" w:cs="Times New Roman"/>
          <w:sz w:val="28"/>
          <w:szCs w:val="28"/>
        </w:rPr>
        <w:t xml:space="preserve"> Он применяется внешними шлюзами для того, чтобы получить информацию о достижимости сетей.</w:t>
      </w:r>
    </w:p>
    <w:p w:rsidR="007F368A" w:rsidRPr="00F61FA8" w:rsidRDefault="007F368A" w:rsidP="007F368A">
      <w:pPr>
        <w:spacing w:after="0" w:line="360" w:lineRule="auto"/>
        <w:ind w:firstLine="425"/>
        <w:jc w:val="both"/>
        <w:rPr>
          <w:rFonts w:ascii="Times New Roman" w:hAnsi="Times New Roman" w:cs="Times New Roman"/>
          <w:b/>
          <w:bCs/>
          <w:sz w:val="28"/>
          <w:szCs w:val="28"/>
          <w:highlight w:val="green"/>
        </w:rPr>
      </w:pPr>
      <w:r w:rsidRPr="00F61FA8">
        <w:rPr>
          <w:rFonts w:ascii="Times New Roman" w:hAnsi="Times New Roman" w:cs="Times New Roman"/>
          <w:b/>
          <w:bCs/>
          <w:sz w:val="28"/>
          <w:szCs w:val="28"/>
          <w:highlight w:val="green"/>
        </w:rPr>
        <w:t>Протокол граничных шлюзов (BGP)</w:t>
      </w:r>
    </w:p>
    <w:p w:rsidR="007F368A" w:rsidRPr="00785243" w:rsidRDefault="007F368A" w:rsidP="007F368A">
      <w:pPr>
        <w:spacing w:after="0" w:line="360" w:lineRule="auto"/>
        <w:ind w:firstLine="425"/>
        <w:jc w:val="both"/>
        <w:rPr>
          <w:rFonts w:ascii="Times New Roman" w:hAnsi="Times New Roman" w:cs="Times New Roman"/>
          <w:sz w:val="28"/>
          <w:szCs w:val="28"/>
        </w:rPr>
      </w:pPr>
      <w:r w:rsidRPr="00F61FA8">
        <w:rPr>
          <w:rFonts w:ascii="Times New Roman" w:hAnsi="Times New Roman" w:cs="Times New Roman"/>
          <w:sz w:val="28"/>
          <w:szCs w:val="28"/>
          <w:highlight w:val="green"/>
        </w:rPr>
        <w:t>Этот протокол предназначен для обмена информацией между внешними шлюзами. Он позволяет шлюзам различных автономных систем обмениваться информацией о достижимости сетей и предоставляет больше возможностей, чем </w:t>
      </w:r>
      <w:r w:rsidRPr="00F61FA8">
        <w:rPr>
          <w:rFonts w:ascii="Times New Roman" w:hAnsi="Times New Roman" w:cs="Times New Roman"/>
          <w:b/>
          <w:bCs/>
          <w:sz w:val="28"/>
          <w:szCs w:val="28"/>
          <w:highlight w:val="green"/>
        </w:rPr>
        <w:t>EGP</w:t>
      </w:r>
      <w:r w:rsidRPr="00F61FA8">
        <w:rPr>
          <w:rFonts w:ascii="Times New Roman" w:hAnsi="Times New Roman" w:cs="Times New Roman"/>
          <w:sz w:val="28"/>
          <w:szCs w:val="28"/>
          <w:highlight w:val="green"/>
        </w:rPr>
        <w:t>.</w:t>
      </w:r>
      <w:r w:rsidRPr="00785243">
        <w:rPr>
          <w:rFonts w:ascii="Times New Roman" w:hAnsi="Times New Roman" w:cs="Times New Roman"/>
          <w:sz w:val="28"/>
          <w:szCs w:val="28"/>
        </w:rPr>
        <w:t xml:space="preserve"> Дополнительная информация о каждом маршруте хранится в атрибутах </w:t>
      </w:r>
      <w:r w:rsidRPr="00785243">
        <w:rPr>
          <w:rFonts w:ascii="Times New Roman" w:hAnsi="Times New Roman" w:cs="Times New Roman"/>
          <w:b/>
          <w:bCs/>
          <w:sz w:val="28"/>
          <w:szCs w:val="28"/>
        </w:rPr>
        <w:t>EGP</w:t>
      </w:r>
      <w:r w:rsidRPr="00785243">
        <w:rPr>
          <w:rFonts w:ascii="Times New Roman" w:hAnsi="Times New Roman" w:cs="Times New Roman"/>
          <w:sz w:val="28"/>
          <w:szCs w:val="28"/>
        </w:rPr>
        <w:t>, которые позволяют выбрать наилучший маршрут.</w:t>
      </w:r>
    </w:p>
    <w:p w:rsidR="007F368A" w:rsidRPr="00F61FA8" w:rsidRDefault="007F368A" w:rsidP="007F368A">
      <w:pPr>
        <w:spacing w:after="0" w:line="360" w:lineRule="auto"/>
        <w:ind w:firstLine="425"/>
        <w:jc w:val="both"/>
        <w:rPr>
          <w:rFonts w:ascii="Times New Roman" w:hAnsi="Times New Roman" w:cs="Times New Roman"/>
          <w:b/>
          <w:bCs/>
          <w:sz w:val="28"/>
          <w:szCs w:val="28"/>
          <w:highlight w:val="green"/>
        </w:rPr>
      </w:pPr>
      <w:r w:rsidRPr="00F61FA8">
        <w:rPr>
          <w:rFonts w:ascii="Times New Roman" w:hAnsi="Times New Roman" w:cs="Times New Roman"/>
          <w:b/>
          <w:bCs/>
          <w:sz w:val="28"/>
          <w:szCs w:val="28"/>
          <w:highlight w:val="green"/>
        </w:rPr>
        <w:t>Протокол граничных шлюзов 4+</w:t>
      </w:r>
    </w:p>
    <w:p w:rsidR="007F368A" w:rsidRPr="00F61FA8" w:rsidRDefault="007F368A" w:rsidP="007F368A">
      <w:pPr>
        <w:spacing w:after="0" w:line="360" w:lineRule="auto"/>
        <w:ind w:firstLine="425"/>
        <w:jc w:val="both"/>
        <w:rPr>
          <w:rFonts w:ascii="Times New Roman" w:hAnsi="Times New Roman" w:cs="Times New Roman"/>
          <w:sz w:val="28"/>
          <w:szCs w:val="28"/>
          <w:highlight w:val="green"/>
        </w:rPr>
      </w:pPr>
      <w:r w:rsidRPr="00F61FA8">
        <w:rPr>
          <w:rFonts w:ascii="Times New Roman" w:hAnsi="Times New Roman" w:cs="Times New Roman"/>
          <w:b/>
          <w:bCs/>
          <w:sz w:val="28"/>
          <w:szCs w:val="28"/>
          <w:highlight w:val="green"/>
        </w:rPr>
        <w:lastRenderedPageBreak/>
        <w:t>BGP4+</w:t>
      </w:r>
      <w:r w:rsidRPr="00F61FA8">
        <w:rPr>
          <w:rFonts w:ascii="Times New Roman" w:hAnsi="Times New Roman" w:cs="Times New Roman"/>
          <w:sz w:val="28"/>
          <w:szCs w:val="28"/>
          <w:highlight w:val="green"/>
        </w:rPr>
        <w:t> - это расширение протокола </w:t>
      </w:r>
      <w:r w:rsidRPr="00F61FA8">
        <w:rPr>
          <w:rFonts w:ascii="Times New Roman" w:hAnsi="Times New Roman" w:cs="Times New Roman"/>
          <w:b/>
          <w:bCs/>
          <w:sz w:val="28"/>
          <w:szCs w:val="28"/>
          <w:highlight w:val="green"/>
        </w:rPr>
        <w:t>BGP</w:t>
      </w:r>
      <w:r w:rsidRPr="00F61FA8">
        <w:rPr>
          <w:rFonts w:ascii="Times New Roman" w:hAnsi="Times New Roman" w:cs="Times New Roman"/>
          <w:sz w:val="28"/>
          <w:szCs w:val="28"/>
          <w:highlight w:val="green"/>
        </w:rPr>
        <w:t> версии 4 с поддержкой </w:t>
      </w:r>
      <w:r w:rsidRPr="00F61FA8">
        <w:rPr>
          <w:rFonts w:ascii="Times New Roman" w:hAnsi="Times New Roman" w:cs="Times New Roman"/>
          <w:b/>
          <w:bCs/>
          <w:sz w:val="28"/>
          <w:szCs w:val="28"/>
          <w:highlight w:val="green"/>
        </w:rPr>
        <w:t>IPv6</w:t>
      </w:r>
      <w:r w:rsidRPr="00F61FA8">
        <w:rPr>
          <w:rFonts w:ascii="Times New Roman" w:hAnsi="Times New Roman" w:cs="Times New Roman"/>
          <w:sz w:val="28"/>
          <w:szCs w:val="28"/>
          <w:highlight w:val="green"/>
        </w:rPr>
        <w:t> и другими улучшениями.</w:t>
      </w:r>
    </w:p>
    <w:p w:rsidR="007F368A" w:rsidRPr="00F61FA8" w:rsidRDefault="007F368A" w:rsidP="007F368A">
      <w:pPr>
        <w:spacing w:after="0" w:line="360" w:lineRule="auto"/>
        <w:ind w:firstLine="425"/>
        <w:jc w:val="both"/>
        <w:rPr>
          <w:rFonts w:ascii="Times New Roman" w:hAnsi="Times New Roman" w:cs="Times New Roman"/>
          <w:b/>
          <w:bCs/>
          <w:sz w:val="28"/>
          <w:szCs w:val="28"/>
          <w:highlight w:val="green"/>
        </w:rPr>
      </w:pPr>
      <w:r w:rsidRPr="00F61FA8">
        <w:rPr>
          <w:rFonts w:ascii="Times New Roman" w:hAnsi="Times New Roman" w:cs="Times New Roman"/>
          <w:b/>
          <w:bCs/>
          <w:sz w:val="28"/>
          <w:szCs w:val="28"/>
          <w:highlight w:val="green"/>
        </w:rPr>
        <w:t>Межшлюзовый протокол (IS-IS)</w:t>
      </w:r>
    </w:p>
    <w:p w:rsidR="007F368A" w:rsidRPr="00785243" w:rsidRDefault="007F368A" w:rsidP="007F368A">
      <w:pPr>
        <w:spacing w:after="0" w:line="360" w:lineRule="auto"/>
        <w:ind w:firstLine="425"/>
        <w:jc w:val="both"/>
        <w:rPr>
          <w:rFonts w:ascii="Times New Roman" w:hAnsi="Times New Roman" w:cs="Times New Roman"/>
          <w:sz w:val="28"/>
          <w:szCs w:val="28"/>
        </w:rPr>
      </w:pPr>
      <w:r w:rsidRPr="00F61FA8">
        <w:rPr>
          <w:rFonts w:ascii="Times New Roman" w:hAnsi="Times New Roman" w:cs="Times New Roman"/>
          <w:sz w:val="28"/>
          <w:szCs w:val="28"/>
          <w:highlight w:val="green"/>
        </w:rPr>
        <w:t>Протокол </w:t>
      </w:r>
      <w:r w:rsidRPr="00F61FA8">
        <w:rPr>
          <w:rFonts w:ascii="Times New Roman" w:hAnsi="Times New Roman" w:cs="Times New Roman"/>
          <w:b/>
          <w:bCs/>
          <w:sz w:val="28"/>
          <w:szCs w:val="28"/>
          <w:highlight w:val="green"/>
        </w:rPr>
        <w:t>IS-IS</w:t>
      </w:r>
      <w:r w:rsidRPr="00F61FA8">
        <w:rPr>
          <w:rFonts w:ascii="Times New Roman" w:hAnsi="Times New Roman" w:cs="Times New Roman"/>
          <w:sz w:val="28"/>
          <w:szCs w:val="28"/>
          <w:highlight w:val="green"/>
        </w:rPr>
        <w:t> применяется внутренними шлюзами при общении друг с другом. Это протокол, хранящий информацию о состоянии канала. Он может передавать пакеты ISO/CLNP и, как и протокол </w:t>
      </w:r>
      <w:r w:rsidRPr="00F61FA8">
        <w:rPr>
          <w:rFonts w:ascii="Times New Roman" w:hAnsi="Times New Roman" w:cs="Times New Roman"/>
          <w:b/>
          <w:bCs/>
          <w:sz w:val="28"/>
          <w:szCs w:val="28"/>
          <w:highlight w:val="green"/>
        </w:rPr>
        <w:t>OSPF</w:t>
      </w:r>
      <w:r w:rsidRPr="00F61FA8">
        <w:rPr>
          <w:rFonts w:ascii="Times New Roman" w:hAnsi="Times New Roman" w:cs="Times New Roman"/>
          <w:sz w:val="28"/>
          <w:szCs w:val="28"/>
          <w:highlight w:val="green"/>
        </w:rPr>
        <w:t>, применяет для определения маршрута алгоритм кратчайшего пути.</w:t>
      </w:r>
    </w:p>
    <w:p w:rsidR="007F368A" w:rsidRDefault="007F368A" w:rsidP="007F368A">
      <w:pPr>
        <w:spacing w:after="0" w:line="360" w:lineRule="auto"/>
        <w:ind w:firstLine="425"/>
        <w:jc w:val="both"/>
        <w:rPr>
          <w:rStyle w:val="a3"/>
          <w:rFonts w:ascii="Times New Roman" w:hAnsi="Times New Roman" w:cs="Times New Roman"/>
          <w:sz w:val="28"/>
          <w:szCs w:val="28"/>
        </w:rPr>
      </w:pPr>
      <w:r w:rsidRPr="00785243">
        <w:rPr>
          <w:rFonts w:ascii="Times New Roman" w:hAnsi="Times New Roman" w:cs="Times New Roman"/>
          <w:i/>
          <w:sz w:val="28"/>
          <w:szCs w:val="28"/>
        </w:rPr>
        <w:t>Источник:</w:t>
      </w:r>
      <w:r>
        <w:rPr>
          <w:rFonts w:ascii="Times New Roman" w:hAnsi="Times New Roman" w:cs="Times New Roman"/>
          <w:sz w:val="28"/>
          <w:szCs w:val="28"/>
        </w:rPr>
        <w:t xml:space="preserve"> </w:t>
      </w:r>
      <w:hyperlink r:id="rId109" w:history="1">
        <w:r w:rsidRPr="00742C46">
          <w:rPr>
            <w:rStyle w:val="a3"/>
            <w:rFonts w:ascii="Times New Roman" w:hAnsi="Times New Roman" w:cs="Times New Roman"/>
            <w:sz w:val="28"/>
            <w:szCs w:val="28"/>
          </w:rPr>
          <w:t>https://www.ibm.com/support/knowledgecenter/ru/ssw_aix_72/com.ibm.aix.networkcomm/tcpip_routing_intro.htm</w:t>
        </w:r>
      </w:hyperlink>
    </w:p>
    <w:sectPr w:rsidR="007F368A" w:rsidSect="00FB0FAC">
      <w:pgSz w:w="11906" w:h="16838"/>
      <w:pgMar w:top="567" w:right="567" w:bottom="567"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2685" w:rsidRDefault="006F2685" w:rsidP="00775F30">
      <w:pPr>
        <w:spacing w:after="0" w:line="240" w:lineRule="auto"/>
      </w:pPr>
      <w:r>
        <w:separator/>
      </w:r>
    </w:p>
  </w:endnote>
  <w:endnote w:type="continuationSeparator" w:id="0">
    <w:p w:rsidR="006F2685" w:rsidRDefault="006F2685" w:rsidP="00775F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2685" w:rsidRDefault="006F2685" w:rsidP="00775F30">
      <w:pPr>
        <w:spacing w:after="0" w:line="240" w:lineRule="auto"/>
      </w:pPr>
      <w:r>
        <w:separator/>
      </w:r>
    </w:p>
  </w:footnote>
  <w:footnote w:type="continuationSeparator" w:id="0">
    <w:p w:rsidR="006F2685" w:rsidRDefault="006F2685" w:rsidP="00775F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A6363"/>
    <w:multiLevelType w:val="hybridMultilevel"/>
    <w:tmpl w:val="108ACA56"/>
    <w:lvl w:ilvl="0" w:tplc="0419000F">
      <w:start w:val="1"/>
      <w:numFmt w:val="decimal"/>
      <w:lvlText w:val="%1."/>
      <w:lvlJc w:val="left"/>
      <w:pPr>
        <w:ind w:left="1145"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1" w15:restartNumberingAfterBreak="0">
    <w:nsid w:val="05733C10"/>
    <w:multiLevelType w:val="multilevel"/>
    <w:tmpl w:val="F9E67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C6299C"/>
    <w:multiLevelType w:val="hybridMultilevel"/>
    <w:tmpl w:val="F87A05B0"/>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3" w15:restartNumberingAfterBreak="0">
    <w:nsid w:val="0A371E90"/>
    <w:multiLevelType w:val="multilevel"/>
    <w:tmpl w:val="7F2E7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98729A"/>
    <w:multiLevelType w:val="hybridMultilevel"/>
    <w:tmpl w:val="B40EF226"/>
    <w:lvl w:ilvl="0" w:tplc="0419000F">
      <w:start w:val="1"/>
      <w:numFmt w:val="decimal"/>
      <w:lvlText w:val="%1."/>
      <w:lvlJc w:val="left"/>
      <w:pPr>
        <w:ind w:left="1145"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5" w15:restartNumberingAfterBreak="0">
    <w:nsid w:val="0EDD719B"/>
    <w:multiLevelType w:val="multilevel"/>
    <w:tmpl w:val="3DEE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3A5434"/>
    <w:multiLevelType w:val="multilevel"/>
    <w:tmpl w:val="177C6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426C92"/>
    <w:multiLevelType w:val="multilevel"/>
    <w:tmpl w:val="C0921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E0273A"/>
    <w:multiLevelType w:val="multilevel"/>
    <w:tmpl w:val="41745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A835E2"/>
    <w:multiLevelType w:val="multilevel"/>
    <w:tmpl w:val="DC14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65E4626"/>
    <w:multiLevelType w:val="multilevel"/>
    <w:tmpl w:val="A3488CC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1" w15:restartNumberingAfterBreak="0">
    <w:nsid w:val="17816502"/>
    <w:multiLevelType w:val="multilevel"/>
    <w:tmpl w:val="A49A2A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2D3701"/>
    <w:multiLevelType w:val="multilevel"/>
    <w:tmpl w:val="D1F40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AC21AB"/>
    <w:multiLevelType w:val="multilevel"/>
    <w:tmpl w:val="ACA00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090168"/>
    <w:multiLevelType w:val="multilevel"/>
    <w:tmpl w:val="4F6650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B4D0EFF"/>
    <w:multiLevelType w:val="multilevel"/>
    <w:tmpl w:val="141E24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E83DA1"/>
    <w:multiLevelType w:val="multilevel"/>
    <w:tmpl w:val="276222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0B7BD0"/>
    <w:multiLevelType w:val="multilevel"/>
    <w:tmpl w:val="8006C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2D2F80"/>
    <w:multiLevelType w:val="multilevel"/>
    <w:tmpl w:val="1152F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5013D7"/>
    <w:multiLevelType w:val="hybridMultilevel"/>
    <w:tmpl w:val="AE00A290"/>
    <w:lvl w:ilvl="0" w:tplc="83781CD6">
      <w:start w:val="1"/>
      <w:numFmt w:val="decimal"/>
      <w:lvlText w:val="%1."/>
      <w:lvlJc w:val="left"/>
      <w:pPr>
        <w:ind w:left="785" w:hanging="360"/>
      </w:pPr>
      <w:rPr>
        <w:rFonts w:hint="default"/>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20" w15:restartNumberingAfterBreak="0">
    <w:nsid w:val="27470AB9"/>
    <w:multiLevelType w:val="multilevel"/>
    <w:tmpl w:val="2CF4E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1D2492"/>
    <w:multiLevelType w:val="multilevel"/>
    <w:tmpl w:val="6B72661C"/>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2" w15:restartNumberingAfterBreak="0">
    <w:nsid w:val="28352738"/>
    <w:multiLevelType w:val="multilevel"/>
    <w:tmpl w:val="ABFA1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A0C4515"/>
    <w:multiLevelType w:val="multilevel"/>
    <w:tmpl w:val="135E5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4C69C8"/>
    <w:multiLevelType w:val="multilevel"/>
    <w:tmpl w:val="BA583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AC75703"/>
    <w:multiLevelType w:val="multilevel"/>
    <w:tmpl w:val="9FB09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D74480"/>
    <w:multiLevelType w:val="multilevel"/>
    <w:tmpl w:val="61E4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E45B4B"/>
    <w:multiLevelType w:val="multilevel"/>
    <w:tmpl w:val="1BA289A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8" w15:restartNumberingAfterBreak="0">
    <w:nsid w:val="36286151"/>
    <w:multiLevelType w:val="multilevel"/>
    <w:tmpl w:val="77E87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9EF5063"/>
    <w:multiLevelType w:val="multilevel"/>
    <w:tmpl w:val="5ABE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602EF5"/>
    <w:multiLevelType w:val="multilevel"/>
    <w:tmpl w:val="2C7AC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A7678D2"/>
    <w:multiLevelType w:val="multilevel"/>
    <w:tmpl w:val="AE0C7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501BB8"/>
    <w:multiLevelType w:val="multilevel"/>
    <w:tmpl w:val="360CE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BE1B98"/>
    <w:multiLevelType w:val="multilevel"/>
    <w:tmpl w:val="94585CE0"/>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4" w15:restartNumberingAfterBreak="0">
    <w:nsid w:val="45AA5AF0"/>
    <w:multiLevelType w:val="multilevel"/>
    <w:tmpl w:val="CB3E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454BD0"/>
    <w:multiLevelType w:val="multilevel"/>
    <w:tmpl w:val="43B4A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311622"/>
    <w:multiLevelType w:val="multilevel"/>
    <w:tmpl w:val="72D83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2194A91"/>
    <w:multiLevelType w:val="multilevel"/>
    <w:tmpl w:val="CDEA3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5DA4592"/>
    <w:multiLevelType w:val="multilevel"/>
    <w:tmpl w:val="7A06AC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9265E1E"/>
    <w:multiLevelType w:val="multilevel"/>
    <w:tmpl w:val="C650A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830397"/>
    <w:multiLevelType w:val="hybridMultilevel"/>
    <w:tmpl w:val="D3DA12E4"/>
    <w:lvl w:ilvl="0" w:tplc="0419000F">
      <w:start w:val="1"/>
      <w:numFmt w:val="decimal"/>
      <w:lvlText w:val="%1."/>
      <w:lvlJc w:val="left"/>
      <w:pPr>
        <w:ind w:left="1145"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41" w15:restartNumberingAfterBreak="0">
    <w:nsid w:val="6106617F"/>
    <w:multiLevelType w:val="multilevel"/>
    <w:tmpl w:val="30A0D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430425F"/>
    <w:multiLevelType w:val="multilevel"/>
    <w:tmpl w:val="0F4E64A0"/>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3" w15:restartNumberingAfterBreak="0">
    <w:nsid w:val="65BA6E6B"/>
    <w:multiLevelType w:val="hybridMultilevel"/>
    <w:tmpl w:val="9C2A835E"/>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44" w15:restartNumberingAfterBreak="0">
    <w:nsid w:val="673A657C"/>
    <w:multiLevelType w:val="multilevel"/>
    <w:tmpl w:val="1E784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AAA4734"/>
    <w:multiLevelType w:val="multilevel"/>
    <w:tmpl w:val="BB3A4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B932AA0"/>
    <w:multiLevelType w:val="multilevel"/>
    <w:tmpl w:val="0A78E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F3A5B98"/>
    <w:multiLevelType w:val="multilevel"/>
    <w:tmpl w:val="5E44B8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406563C"/>
    <w:multiLevelType w:val="multilevel"/>
    <w:tmpl w:val="20A24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7013A17"/>
    <w:multiLevelType w:val="multilevel"/>
    <w:tmpl w:val="642091D8"/>
    <w:lvl w:ilvl="0">
      <w:start w:val="4"/>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0" w15:restartNumberingAfterBreak="0">
    <w:nsid w:val="7AF901CE"/>
    <w:multiLevelType w:val="multilevel"/>
    <w:tmpl w:val="CE7A9E5A"/>
    <w:lvl w:ilvl="0">
      <w:start w:val="1"/>
      <w:numFmt w:val="decimal"/>
      <w:lvlText w:val="%1."/>
      <w:lvlJc w:val="left"/>
      <w:pPr>
        <w:tabs>
          <w:tab w:val="num" w:pos="720"/>
        </w:tabs>
        <w:ind w:left="720" w:hanging="360"/>
      </w:pPr>
    </w:lvl>
    <w:lvl w:ilvl="1">
      <w:start w:val="3"/>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B931BA2"/>
    <w:multiLevelType w:val="multilevel"/>
    <w:tmpl w:val="AAD40F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BAE0AB9"/>
    <w:multiLevelType w:val="multilevel"/>
    <w:tmpl w:val="3098BC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D2D7C77"/>
    <w:multiLevelType w:val="multilevel"/>
    <w:tmpl w:val="60F88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FEA7E91"/>
    <w:multiLevelType w:val="multilevel"/>
    <w:tmpl w:val="C890F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7"/>
  </w:num>
  <w:num w:numId="2">
    <w:abstractNumId w:val="17"/>
  </w:num>
  <w:num w:numId="3">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44"/>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1"/>
  </w:num>
  <w:num w:numId="6">
    <w:abstractNumId w:val="19"/>
  </w:num>
  <w:num w:numId="7">
    <w:abstractNumId w:val="48"/>
  </w:num>
  <w:num w:numId="8">
    <w:abstractNumId w:val="22"/>
  </w:num>
  <w:num w:numId="9">
    <w:abstractNumId w:val="37"/>
  </w:num>
  <w:num w:numId="10">
    <w:abstractNumId w:val="9"/>
  </w:num>
  <w:num w:numId="11">
    <w:abstractNumId w:val="38"/>
  </w:num>
  <w:num w:numId="12">
    <w:abstractNumId w:val="38"/>
    <w:lvlOverride w:ilvl="1">
      <w:lvl w:ilvl="1">
        <w:numFmt w:val="lowerLetter"/>
        <w:lvlText w:val="%2."/>
        <w:lvlJc w:val="left"/>
      </w:lvl>
    </w:lvlOverride>
  </w:num>
  <w:num w:numId="13">
    <w:abstractNumId w:val="50"/>
  </w:num>
  <w:num w:numId="14">
    <w:abstractNumId w:val="11"/>
    <w:lvlOverride w:ilvl="0">
      <w:lvl w:ilvl="0">
        <w:numFmt w:val="lowerLetter"/>
        <w:lvlText w:val="%1."/>
        <w:lvlJc w:val="left"/>
      </w:lvl>
    </w:lvlOverride>
  </w:num>
  <w:num w:numId="15">
    <w:abstractNumId w:val="24"/>
  </w:num>
  <w:num w:numId="16">
    <w:abstractNumId w:val="16"/>
  </w:num>
  <w:num w:numId="17">
    <w:abstractNumId w:val="52"/>
  </w:num>
  <w:num w:numId="18">
    <w:abstractNumId w:val="14"/>
  </w:num>
  <w:num w:numId="19">
    <w:abstractNumId w:val="14"/>
    <w:lvlOverride w:ilvl="1">
      <w:lvl w:ilvl="1">
        <w:numFmt w:val="bullet"/>
        <w:lvlText w:val=""/>
        <w:lvlJc w:val="left"/>
        <w:pPr>
          <w:tabs>
            <w:tab w:val="num" w:pos="1440"/>
          </w:tabs>
          <w:ind w:left="1440" w:hanging="360"/>
        </w:pPr>
        <w:rPr>
          <w:rFonts w:ascii="Symbol" w:hAnsi="Symbol" w:hint="default"/>
          <w:sz w:val="20"/>
        </w:rPr>
      </w:lvl>
    </w:lvlOverride>
  </w:num>
  <w:num w:numId="20">
    <w:abstractNumId w:val="3"/>
  </w:num>
  <w:num w:numId="21">
    <w:abstractNumId w:val="20"/>
  </w:num>
  <w:num w:numId="22">
    <w:abstractNumId w:val="13"/>
  </w:num>
  <w:num w:numId="23">
    <w:abstractNumId w:val="41"/>
  </w:num>
  <w:num w:numId="24">
    <w:abstractNumId w:val="32"/>
  </w:num>
  <w:num w:numId="25">
    <w:abstractNumId w:val="34"/>
  </w:num>
  <w:num w:numId="26">
    <w:abstractNumId w:val="26"/>
  </w:num>
  <w:num w:numId="27">
    <w:abstractNumId w:val="54"/>
  </w:num>
  <w:num w:numId="28">
    <w:abstractNumId w:val="23"/>
  </w:num>
  <w:num w:numId="29">
    <w:abstractNumId w:val="12"/>
  </w:num>
  <w:num w:numId="30">
    <w:abstractNumId w:val="46"/>
  </w:num>
  <w:num w:numId="31">
    <w:abstractNumId w:val="28"/>
  </w:num>
  <w:num w:numId="32">
    <w:abstractNumId w:val="4"/>
  </w:num>
  <w:num w:numId="33">
    <w:abstractNumId w:val="40"/>
  </w:num>
  <w:num w:numId="34">
    <w:abstractNumId w:val="2"/>
  </w:num>
  <w:num w:numId="35">
    <w:abstractNumId w:val="43"/>
  </w:num>
  <w:num w:numId="36">
    <w:abstractNumId w:val="0"/>
  </w:num>
  <w:num w:numId="37">
    <w:abstractNumId w:val="15"/>
  </w:num>
  <w:num w:numId="38">
    <w:abstractNumId w:val="15"/>
    <w:lvlOverride w:ilvl="1">
      <w:lvl w:ilvl="1">
        <w:numFmt w:val="bullet"/>
        <w:lvlText w:val=""/>
        <w:lvlJc w:val="left"/>
        <w:pPr>
          <w:tabs>
            <w:tab w:val="num" w:pos="1440"/>
          </w:tabs>
          <w:ind w:left="1440" w:hanging="360"/>
        </w:pPr>
        <w:rPr>
          <w:rFonts w:ascii="Symbol" w:hAnsi="Symbol" w:hint="default"/>
          <w:sz w:val="20"/>
        </w:rPr>
      </w:lvl>
    </w:lvlOverride>
  </w:num>
  <w:num w:numId="39">
    <w:abstractNumId w:val="36"/>
  </w:num>
  <w:num w:numId="40">
    <w:abstractNumId w:val="30"/>
  </w:num>
  <w:num w:numId="41">
    <w:abstractNumId w:val="18"/>
  </w:num>
  <w:num w:numId="42">
    <w:abstractNumId w:val="8"/>
  </w:num>
  <w:num w:numId="43">
    <w:abstractNumId w:val="51"/>
  </w:num>
  <w:num w:numId="44">
    <w:abstractNumId w:val="39"/>
  </w:num>
  <w:num w:numId="45">
    <w:abstractNumId w:val="6"/>
  </w:num>
  <w:num w:numId="46">
    <w:abstractNumId w:val="53"/>
  </w:num>
  <w:num w:numId="47">
    <w:abstractNumId w:val="25"/>
  </w:num>
  <w:num w:numId="48">
    <w:abstractNumId w:val="33"/>
  </w:num>
  <w:num w:numId="49">
    <w:abstractNumId w:val="21"/>
  </w:num>
  <w:num w:numId="50">
    <w:abstractNumId w:val="42"/>
  </w:num>
  <w:num w:numId="51">
    <w:abstractNumId w:val="49"/>
  </w:num>
  <w:num w:numId="52">
    <w:abstractNumId w:val="49"/>
    <w:lvlOverride w:ilvl="0">
      <w:startOverride w:val="5"/>
    </w:lvlOverride>
  </w:num>
  <w:num w:numId="53">
    <w:abstractNumId w:val="27"/>
  </w:num>
  <w:num w:numId="54">
    <w:abstractNumId w:val="27"/>
    <w:lvlOverride w:ilvl="0">
      <w:startOverride w:val="2"/>
    </w:lvlOverride>
  </w:num>
  <w:num w:numId="55">
    <w:abstractNumId w:val="10"/>
  </w:num>
  <w:num w:numId="56">
    <w:abstractNumId w:val="45"/>
    <w:lvlOverride w:ilvl="0">
      <w:lvl w:ilvl="0">
        <w:numFmt w:val="bullet"/>
        <w:lvlText w:val="o"/>
        <w:lvlJc w:val="left"/>
        <w:pPr>
          <w:tabs>
            <w:tab w:val="num" w:pos="720"/>
          </w:tabs>
          <w:ind w:left="720" w:hanging="360"/>
        </w:pPr>
        <w:rPr>
          <w:rFonts w:ascii="Courier New" w:hAnsi="Courier New" w:hint="default"/>
          <w:sz w:val="20"/>
        </w:rPr>
      </w:lvl>
    </w:lvlOverride>
  </w:num>
  <w:num w:numId="57">
    <w:abstractNumId w:val="31"/>
    <w:lvlOverride w:ilvl="0">
      <w:lvl w:ilvl="0">
        <w:numFmt w:val="bullet"/>
        <w:lvlText w:val="o"/>
        <w:lvlJc w:val="left"/>
        <w:pPr>
          <w:tabs>
            <w:tab w:val="num" w:pos="720"/>
          </w:tabs>
          <w:ind w:left="720" w:hanging="360"/>
        </w:pPr>
        <w:rPr>
          <w:rFonts w:ascii="Courier New" w:hAnsi="Courier New" w:hint="default"/>
          <w:sz w:val="20"/>
        </w:rPr>
      </w:lvl>
    </w:lvlOverride>
  </w:num>
  <w:num w:numId="58">
    <w:abstractNumId w:val="35"/>
    <w:lvlOverride w:ilvl="0">
      <w:lvl w:ilvl="0">
        <w:numFmt w:val="bullet"/>
        <w:lvlText w:val="o"/>
        <w:lvlJc w:val="left"/>
        <w:pPr>
          <w:tabs>
            <w:tab w:val="num" w:pos="720"/>
          </w:tabs>
          <w:ind w:left="720" w:hanging="360"/>
        </w:pPr>
        <w:rPr>
          <w:rFonts w:ascii="Courier New" w:hAnsi="Courier New" w:hint="default"/>
          <w:sz w:val="20"/>
        </w:rPr>
      </w:lvl>
    </w:lvlOverride>
  </w:num>
  <w:num w:numId="59">
    <w:abstractNumId w:val="29"/>
    <w:lvlOverride w:ilvl="0">
      <w:lvl w:ilvl="0">
        <w:numFmt w:val="bullet"/>
        <w:lvlText w:val="o"/>
        <w:lvlJc w:val="left"/>
        <w:pPr>
          <w:tabs>
            <w:tab w:val="num" w:pos="720"/>
          </w:tabs>
          <w:ind w:left="720" w:hanging="360"/>
        </w:pPr>
        <w:rPr>
          <w:rFonts w:ascii="Courier New" w:hAnsi="Courier New" w:hint="default"/>
          <w:sz w:val="20"/>
        </w:rPr>
      </w:lvl>
    </w:lvlOverride>
  </w:num>
  <w:num w:numId="60">
    <w:abstractNumId w:val="5"/>
    <w:lvlOverride w:ilvl="0">
      <w:lvl w:ilvl="0">
        <w:numFmt w:val="bullet"/>
        <w:lvlText w:val="o"/>
        <w:lvlJc w:val="left"/>
        <w:pPr>
          <w:tabs>
            <w:tab w:val="num" w:pos="720"/>
          </w:tabs>
          <w:ind w:left="720" w:hanging="360"/>
        </w:pPr>
        <w:rPr>
          <w:rFonts w:ascii="Courier New" w:hAnsi="Courier New" w:hint="default"/>
          <w:sz w:val="20"/>
        </w:rPr>
      </w:lvl>
    </w:lvlOverride>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oNotDisplayPageBoundaries/>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E7D"/>
    <w:rsid w:val="00001D05"/>
    <w:rsid w:val="00005192"/>
    <w:rsid w:val="000116DA"/>
    <w:rsid w:val="00032757"/>
    <w:rsid w:val="00062CDA"/>
    <w:rsid w:val="00073AC1"/>
    <w:rsid w:val="000A0689"/>
    <w:rsid w:val="000A3F42"/>
    <w:rsid w:val="000C4967"/>
    <w:rsid w:val="0010686A"/>
    <w:rsid w:val="00111FB0"/>
    <w:rsid w:val="00124EFD"/>
    <w:rsid w:val="0013051E"/>
    <w:rsid w:val="001306A6"/>
    <w:rsid w:val="0013357B"/>
    <w:rsid w:val="00133EBD"/>
    <w:rsid w:val="001402AD"/>
    <w:rsid w:val="001430A9"/>
    <w:rsid w:val="00144A59"/>
    <w:rsid w:val="00150548"/>
    <w:rsid w:val="00150FF4"/>
    <w:rsid w:val="00170F48"/>
    <w:rsid w:val="00172AB9"/>
    <w:rsid w:val="001B7CA3"/>
    <w:rsid w:val="001C58EA"/>
    <w:rsid w:val="001D5019"/>
    <w:rsid w:val="001E3B93"/>
    <w:rsid w:val="001E42E9"/>
    <w:rsid w:val="00222B68"/>
    <w:rsid w:val="002C6101"/>
    <w:rsid w:val="002E6726"/>
    <w:rsid w:val="002E7ACA"/>
    <w:rsid w:val="00317B4F"/>
    <w:rsid w:val="0032222C"/>
    <w:rsid w:val="00331B38"/>
    <w:rsid w:val="00336A62"/>
    <w:rsid w:val="00343B5A"/>
    <w:rsid w:val="00343F9D"/>
    <w:rsid w:val="003533BB"/>
    <w:rsid w:val="00390DB1"/>
    <w:rsid w:val="003914F0"/>
    <w:rsid w:val="00395647"/>
    <w:rsid w:val="003D0F47"/>
    <w:rsid w:val="003D6D14"/>
    <w:rsid w:val="003F2E8E"/>
    <w:rsid w:val="003F52C9"/>
    <w:rsid w:val="00421AB4"/>
    <w:rsid w:val="004661D4"/>
    <w:rsid w:val="0049529D"/>
    <w:rsid w:val="004B40AE"/>
    <w:rsid w:val="004E42D9"/>
    <w:rsid w:val="004F7919"/>
    <w:rsid w:val="00521555"/>
    <w:rsid w:val="005448CB"/>
    <w:rsid w:val="00593463"/>
    <w:rsid w:val="005B4782"/>
    <w:rsid w:val="00632B38"/>
    <w:rsid w:val="00640FB2"/>
    <w:rsid w:val="0064256C"/>
    <w:rsid w:val="00642655"/>
    <w:rsid w:val="006437A2"/>
    <w:rsid w:val="006451E6"/>
    <w:rsid w:val="006509B2"/>
    <w:rsid w:val="006832F8"/>
    <w:rsid w:val="006A7ECF"/>
    <w:rsid w:val="006B4DFC"/>
    <w:rsid w:val="006B5DE9"/>
    <w:rsid w:val="006C11A7"/>
    <w:rsid w:val="006E218F"/>
    <w:rsid w:val="006E48C2"/>
    <w:rsid w:val="006F2685"/>
    <w:rsid w:val="00775F30"/>
    <w:rsid w:val="00784F6D"/>
    <w:rsid w:val="00785243"/>
    <w:rsid w:val="007924DE"/>
    <w:rsid w:val="007A7F67"/>
    <w:rsid w:val="007B11C9"/>
    <w:rsid w:val="007B36F8"/>
    <w:rsid w:val="007D448B"/>
    <w:rsid w:val="007D44A2"/>
    <w:rsid w:val="007D7E05"/>
    <w:rsid w:val="007E21E1"/>
    <w:rsid w:val="007E68CB"/>
    <w:rsid w:val="007F2211"/>
    <w:rsid w:val="007F368A"/>
    <w:rsid w:val="00837903"/>
    <w:rsid w:val="00867230"/>
    <w:rsid w:val="0087378D"/>
    <w:rsid w:val="00880DDF"/>
    <w:rsid w:val="00884FC2"/>
    <w:rsid w:val="0089220B"/>
    <w:rsid w:val="008A7A5B"/>
    <w:rsid w:val="008B2533"/>
    <w:rsid w:val="008B4E1B"/>
    <w:rsid w:val="00916808"/>
    <w:rsid w:val="00923184"/>
    <w:rsid w:val="00944B91"/>
    <w:rsid w:val="00945A13"/>
    <w:rsid w:val="009619CC"/>
    <w:rsid w:val="00971DD6"/>
    <w:rsid w:val="009823D6"/>
    <w:rsid w:val="009B4D7B"/>
    <w:rsid w:val="009B534F"/>
    <w:rsid w:val="00A13C03"/>
    <w:rsid w:val="00A36F29"/>
    <w:rsid w:val="00A52A92"/>
    <w:rsid w:val="00A92A56"/>
    <w:rsid w:val="00AC7046"/>
    <w:rsid w:val="00AF2A40"/>
    <w:rsid w:val="00B00369"/>
    <w:rsid w:val="00B138C4"/>
    <w:rsid w:val="00B33237"/>
    <w:rsid w:val="00B3330D"/>
    <w:rsid w:val="00B410C6"/>
    <w:rsid w:val="00B42DB6"/>
    <w:rsid w:val="00B801F1"/>
    <w:rsid w:val="00B83D04"/>
    <w:rsid w:val="00BA4217"/>
    <w:rsid w:val="00BA7285"/>
    <w:rsid w:val="00BB2EC0"/>
    <w:rsid w:val="00BC3D43"/>
    <w:rsid w:val="00BC6F15"/>
    <w:rsid w:val="00BE2B1A"/>
    <w:rsid w:val="00BF24FC"/>
    <w:rsid w:val="00BF3094"/>
    <w:rsid w:val="00C27CC6"/>
    <w:rsid w:val="00C5209D"/>
    <w:rsid w:val="00C5781F"/>
    <w:rsid w:val="00C83F33"/>
    <w:rsid w:val="00C9213D"/>
    <w:rsid w:val="00CA0442"/>
    <w:rsid w:val="00CB28AC"/>
    <w:rsid w:val="00CC6AEF"/>
    <w:rsid w:val="00CE2D2D"/>
    <w:rsid w:val="00D0391E"/>
    <w:rsid w:val="00D0562C"/>
    <w:rsid w:val="00D66BB4"/>
    <w:rsid w:val="00D67281"/>
    <w:rsid w:val="00D83CE3"/>
    <w:rsid w:val="00DB39A4"/>
    <w:rsid w:val="00DC77BD"/>
    <w:rsid w:val="00DE3B46"/>
    <w:rsid w:val="00E06CB1"/>
    <w:rsid w:val="00E07877"/>
    <w:rsid w:val="00E16E45"/>
    <w:rsid w:val="00E428F5"/>
    <w:rsid w:val="00E56C99"/>
    <w:rsid w:val="00E70EA5"/>
    <w:rsid w:val="00E74294"/>
    <w:rsid w:val="00EB039F"/>
    <w:rsid w:val="00EB2F8D"/>
    <w:rsid w:val="00EC3151"/>
    <w:rsid w:val="00ED14A5"/>
    <w:rsid w:val="00EF4AB0"/>
    <w:rsid w:val="00EF650A"/>
    <w:rsid w:val="00F23E7D"/>
    <w:rsid w:val="00F41872"/>
    <w:rsid w:val="00F61FA8"/>
    <w:rsid w:val="00F62B5D"/>
    <w:rsid w:val="00F77DF4"/>
    <w:rsid w:val="00FB0E45"/>
    <w:rsid w:val="00FB0FAC"/>
    <w:rsid w:val="00FE3ADA"/>
    <w:rsid w:val="00FE4CB1"/>
    <w:rsid w:val="00FE4F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4E2D7"/>
  <w15:chartTrackingRefBased/>
  <w15:docId w15:val="{2F81E9C9-26EC-4FA1-813B-4E075FDDD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7F2211"/>
    <w:pPr>
      <w:keepNext/>
      <w:keepLines/>
      <w:spacing w:after="0" w:line="480" w:lineRule="auto"/>
      <w:ind w:firstLine="425"/>
      <w:outlineLvl w:val="0"/>
    </w:pPr>
    <w:rPr>
      <w:rFonts w:ascii="Times New Roman" w:eastAsiaTheme="majorEastAsia" w:hAnsi="Times New Roman" w:cstheme="majorBidi"/>
      <w:b/>
      <w:sz w:val="28"/>
      <w:szCs w:val="32"/>
    </w:rPr>
  </w:style>
  <w:style w:type="paragraph" w:styleId="2">
    <w:name w:val="heading 2"/>
    <w:basedOn w:val="a"/>
    <w:next w:val="a"/>
    <w:link w:val="20"/>
    <w:uiPriority w:val="9"/>
    <w:semiHidden/>
    <w:unhideWhenUsed/>
    <w:qFormat/>
    <w:rsid w:val="00B138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DC77B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DC77B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AC70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70EA5"/>
    <w:rPr>
      <w:color w:val="0563C1" w:themeColor="hyperlink"/>
      <w:u w:val="single"/>
    </w:rPr>
  </w:style>
  <w:style w:type="table" w:styleId="a4">
    <w:name w:val="Table Grid"/>
    <w:basedOn w:val="a1"/>
    <w:uiPriority w:val="39"/>
    <w:rsid w:val="007852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Strong"/>
    <w:basedOn w:val="a0"/>
    <w:uiPriority w:val="22"/>
    <w:qFormat/>
    <w:rsid w:val="00785243"/>
    <w:rPr>
      <w:b/>
      <w:bCs/>
    </w:rPr>
  </w:style>
  <w:style w:type="character" w:customStyle="1" w:styleId="10">
    <w:name w:val="Заголовок 1 Знак"/>
    <w:basedOn w:val="a0"/>
    <w:link w:val="1"/>
    <w:uiPriority w:val="9"/>
    <w:rsid w:val="007F2211"/>
    <w:rPr>
      <w:rFonts w:ascii="Times New Roman" w:eastAsiaTheme="majorEastAsia" w:hAnsi="Times New Roman" w:cstheme="majorBidi"/>
      <w:b/>
      <w:sz w:val="28"/>
      <w:szCs w:val="32"/>
    </w:rPr>
  </w:style>
  <w:style w:type="paragraph" w:styleId="a6">
    <w:name w:val="TOC Heading"/>
    <w:basedOn w:val="1"/>
    <w:next w:val="a"/>
    <w:uiPriority w:val="39"/>
    <w:unhideWhenUsed/>
    <w:qFormat/>
    <w:rsid w:val="00775F30"/>
    <w:pPr>
      <w:spacing w:before="240" w:line="259" w:lineRule="auto"/>
      <w:ind w:firstLine="0"/>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775F30"/>
    <w:pPr>
      <w:spacing w:after="100"/>
    </w:pPr>
  </w:style>
  <w:style w:type="paragraph" w:styleId="a7">
    <w:name w:val="endnote text"/>
    <w:basedOn w:val="a"/>
    <w:link w:val="a8"/>
    <w:uiPriority w:val="99"/>
    <w:semiHidden/>
    <w:unhideWhenUsed/>
    <w:rsid w:val="00775F30"/>
    <w:pPr>
      <w:spacing w:after="0" w:line="240" w:lineRule="auto"/>
    </w:pPr>
    <w:rPr>
      <w:sz w:val="20"/>
      <w:szCs w:val="20"/>
    </w:rPr>
  </w:style>
  <w:style w:type="character" w:customStyle="1" w:styleId="a8">
    <w:name w:val="Текст концевой сноски Знак"/>
    <w:basedOn w:val="a0"/>
    <w:link w:val="a7"/>
    <w:uiPriority w:val="99"/>
    <w:semiHidden/>
    <w:rsid w:val="00775F30"/>
    <w:rPr>
      <w:sz w:val="20"/>
      <w:szCs w:val="20"/>
    </w:rPr>
  </w:style>
  <w:style w:type="character" w:styleId="a9">
    <w:name w:val="endnote reference"/>
    <w:basedOn w:val="a0"/>
    <w:uiPriority w:val="99"/>
    <w:semiHidden/>
    <w:unhideWhenUsed/>
    <w:rsid w:val="00775F30"/>
    <w:rPr>
      <w:vertAlign w:val="superscript"/>
    </w:rPr>
  </w:style>
  <w:style w:type="paragraph" w:styleId="aa">
    <w:name w:val="Normal (Web)"/>
    <w:basedOn w:val="a"/>
    <w:uiPriority w:val="99"/>
    <w:semiHidden/>
    <w:unhideWhenUsed/>
    <w:rsid w:val="00B138C4"/>
    <w:rPr>
      <w:rFonts w:ascii="Times New Roman" w:hAnsi="Times New Roman" w:cs="Times New Roman"/>
      <w:sz w:val="24"/>
      <w:szCs w:val="24"/>
    </w:rPr>
  </w:style>
  <w:style w:type="character" w:customStyle="1" w:styleId="20">
    <w:name w:val="Заголовок 2 Знак"/>
    <w:basedOn w:val="a0"/>
    <w:link w:val="2"/>
    <w:uiPriority w:val="9"/>
    <w:semiHidden/>
    <w:rsid w:val="00B138C4"/>
    <w:rPr>
      <w:rFonts w:asciiTheme="majorHAnsi" w:eastAsiaTheme="majorEastAsia" w:hAnsiTheme="majorHAnsi" w:cstheme="majorBidi"/>
      <w:color w:val="2E74B5" w:themeColor="accent1" w:themeShade="BF"/>
      <w:sz w:val="26"/>
      <w:szCs w:val="26"/>
    </w:rPr>
  </w:style>
  <w:style w:type="paragraph" w:styleId="ab">
    <w:name w:val="List Paragraph"/>
    <w:basedOn w:val="a"/>
    <w:uiPriority w:val="34"/>
    <w:qFormat/>
    <w:rsid w:val="00EB039F"/>
    <w:pPr>
      <w:ind w:left="720"/>
      <w:contextualSpacing/>
    </w:pPr>
  </w:style>
  <w:style w:type="character" w:customStyle="1" w:styleId="30">
    <w:name w:val="Заголовок 3 Знак"/>
    <w:basedOn w:val="a0"/>
    <w:link w:val="3"/>
    <w:uiPriority w:val="9"/>
    <w:semiHidden/>
    <w:rsid w:val="00DC77BD"/>
    <w:rPr>
      <w:rFonts w:asciiTheme="majorHAnsi" w:eastAsiaTheme="majorEastAsia" w:hAnsiTheme="majorHAnsi" w:cstheme="majorBidi"/>
      <w:color w:val="1F4D78" w:themeColor="accent1" w:themeShade="7F"/>
      <w:sz w:val="24"/>
      <w:szCs w:val="24"/>
    </w:rPr>
  </w:style>
  <w:style w:type="character" w:styleId="ac">
    <w:name w:val="FollowedHyperlink"/>
    <w:basedOn w:val="a0"/>
    <w:uiPriority w:val="99"/>
    <w:semiHidden/>
    <w:unhideWhenUsed/>
    <w:rsid w:val="00DC77BD"/>
    <w:rPr>
      <w:color w:val="954F72" w:themeColor="followedHyperlink"/>
      <w:u w:val="single"/>
    </w:rPr>
  </w:style>
  <w:style w:type="character" w:customStyle="1" w:styleId="40">
    <w:name w:val="Заголовок 4 Знак"/>
    <w:basedOn w:val="a0"/>
    <w:link w:val="4"/>
    <w:uiPriority w:val="9"/>
    <w:semiHidden/>
    <w:rsid w:val="00DC77BD"/>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AC7046"/>
    <w:rPr>
      <w:rFonts w:asciiTheme="majorHAnsi" w:eastAsiaTheme="majorEastAsia" w:hAnsiTheme="majorHAnsi" w:cstheme="majorBidi"/>
      <w:color w:val="2E74B5" w:themeColor="accent1" w:themeShade="BF"/>
    </w:rPr>
  </w:style>
  <w:style w:type="paragraph" w:styleId="ad">
    <w:name w:val="header"/>
    <w:basedOn w:val="a"/>
    <w:link w:val="ae"/>
    <w:uiPriority w:val="99"/>
    <w:unhideWhenUsed/>
    <w:rsid w:val="00FB0FAC"/>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FB0FAC"/>
  </w:style>
  <w:style w:type="paragraph" w:styleId="af">
    <w:name w:val="footer"/>
    <w:basedOn w:val="a"/>
    <w:link w:val="af0"/>
    <w:uiPriority w:val="99"/>
    <w:unhideWhenUsed/>
    <w:rsid w:val="00FB0FAC"/>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FB0F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63030">
      <w:bodyDiv w:val="1"/>
      <w:marLeft w:val="0"/>
      <w:marRight w:val="0"/>
      <w:marTop w:val="0"/>
      <w:marBottom w:val="0"/>
      <w:divBdr>
        <w:top w:val="none" w:sz="0" w:space="0" w:color="auto"/>
        <w:left w:val="none" w:sz="0" w:space="0" w:color="auto"/>
        <w:bottom w:val="none" w:sz="0" w:space="0" w:color="auto"/>
        <w:right w:val="none" w:sz="0" w:space="0" w:color="auto"/>
      </w:divBdr>
    </w:div>
    <w:div w:id="15690880">
      <w:bodyDiv w:val="1"/>
      <w:marLeft w:val="0"/>
      <w:marRight w:val="0"/>
      <w:marTop w:val="0"/>
      <w:marBottom w:val="0"/>
      <w:divBdr>
        <w:top w:val="none" w:sz="0" w:space="0" w:color="auto"/>
        <w:left w:val="none" w:sz="0" w:space="0" w:color="auto"/>
        <w:bottom w:val="none" w:sz="0" w:space="0" w:color="auto"/>
        <w:right w:val="none" w:sz="0" w:space="0" w:color="auto"/>
      </w:divBdr>
    </w:div>
    <w:div w:id="16204115">
      <w:bodyDiv w:val="1"/>
      <w:marLeft w:val="0"/>
      <w:marRight w:val="0"/>
      <w:marTop w:val="0"/>
      <w:marBottom w:val="0"/>
      <w:divBdr>
        <w:top w:val="none" w:sz="0" w:space="0" w:color="auto"/>
        <w:left w:val="none" w:sz="0" w:space="0" w:color="auto"/>
        <w:bottom w:val="none" w:sz="0" w:space="0" w:color="auto"/>
        <w:right w:val="none" w:sz="0" w:space="0" w:color="auto"/>
      </w:divBdr>
    </w:div>
    <w:div w:id="25760888">
      <w:bodyDiv w:val="1"/>
      <w:marLeft w:val="0"/>
      <w:marRight w:val="0"/>
      <w:marTop w:val="0"/>
      <w:marBottom w:val="0"/>
      <w:divBdr>
        <w:top w:val="none" w:sz="0" w:space="0" w:color="auto"/>
        <w:left w:val="none" w:sz="0" w:space="0" w:color="auto"/>
        <w:bottom w:val="none" w:sz="0" w:space="0" w:color="auto"/>
        <w:right w:val="none" w:sz="0" w:space="0" w:color="auto"/>
      </w:divBdr>
    </w:div>
    <w:div w:id="56782805">
      <w:bodyDiv w:val="1"/>
      <w:marLeft w:val="0"/>
      <w:marRight w:val="0"/>
      <w:marTop w:val="0"/>
      <w:marBottom w:val="0"/>
      <w:divBdr>
        <w:top w:val="none" w:sz="0" w:space="0" w:color="auto"/>
        <w:left w:val="none" w:sz="0" w:space="0" w:color="auto"/>
        <w:bottom w:val="none" w:sz="0" w:space="0" w:color="auto"/>
        <w:right w:val="none" w:sz="0" w:space="0" w:color="auto"/>
      </w:divBdr>
    </w:div>
    <w:div w:id="76294085">
      <w:bodyDiv w:val="1"/>
      <w:marLeft w:val="0"/>
      <w:marRight w:val="0"/>
      <w:marTop w:val="0"/>
      <w:marBottom w:val="0"/>
      <w:divBdr>
        <w:top w:val="none" w:sz="0" w:space="0" w:color="auto"/>
        <w:left w:val="none" w:sz="0" w:space="0" w:color="auto"/>
        <w:bottom w:val="none" w:sz="0" w:space="0" w:color="auto"/>
        <w:right w:val="none" w:sz="0" w:space="0" w:color="auto"/>
      </w:divBdr>
    </w:div>
    <w:div w:id="95714582">
      <w:bodyDiv w:val="1"/>
      <w:marLeft w:val="0"/>
      <w:marRight w:val="0"/>
      <w:marTop w:val="0"/>
      <w:marBottom w:val="0"/>
      <w:divBdr>
        <w:top w:val="none" w:sz="0" w:space="0" w:color="auto"/>
        <w:left w:val="none" w:sz="0" w:space="0" w:color="auto"/>
        <w:bottom w:val="none" w:sz="0" w:space="0" w:color="auto"/>
        <w:right w:val="none" w:sz="0" w:space="0" w:color="auto"/>
      </w:divBdr>
    </w:div>
    <w:div w:id="123084816">
      <w:bodyDiv w:val="1"/>
      <w:marLeft w:val="0"/>
      <w:marRight w:val="0"/>
      <w:marTop w:val="0"/>
      <w:marBottom w:val="0"/>
      <w:divBdr>
        <w:top w:val="none" w:sz="0" w:space="0" w:color="auto"/>
        <w:left w:val="none" w:sz="0" w:space="0" w:color="auto"/>
        <w:bottom w:val="none" w:sz="0" w:space="0" w:color="auto"/>
        <w:right w:val="none" w:sz="0" w:space="0" w:color="auto"/>
      </w:divBdr>
    </w:div>
    <w:div w:id="139461512">
      <w:bodyDiv w:val="1"/>
      <w:marLeft w:val="0"/>
      <w:marRight w:val="0"/>
      <w:marTop w:val="0"/>
      <w:marBottom w:val="0"/>
      <w:divBdr>
        <w:top w:val="none" w:sz="0" w:space="0" w:color="auto"/>
        <w:left w:val="none" w:sz="0" w:space="0" w:color="auto"/>
        <w:bottom w:val="none" w:sz="0" w:space="0" w:color="auto"/>
        <w:right w:val="none" w:sz="0" w:space="0" w:color="auto"/>
      </w:divBdr>
      <w:divsChild>
        <w:div w:id="1234268538">
          <w:marLeft w:val="336"/>
          <w:marRight w:val="0"/>
          <w:marTop w:val="120"/>
          <w:marBottom w:val="312"/>
          <w:divBdr>
            <w:top w:val="none" w:sz="0" w:space="0" w:color="auto"/>
            <w:left w:val="none" w:sz="0" w:space="0" w:color="auto"/>
            <w:bottom w:val="none" w:sz="0" w:space="0" w:color="auto"/>
            <w:right w:val="none" w:sz="0" w:space="0" w:color="auto"/>
          </w:divBdr>
          <w:divsChild>
            <w:div w:id="10112269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47522091">
      <w:bodyDiv w:val="1"/>
      <w:marLeft w:val="0"/>
      <w:marRight w:val="0"/>
      <w:marTop w:val="0"/>
      <w:marBottom w:val="0"/>
      <w:divBdr>
        <w:top w:val="none" w:sz="0" w:space="0" w:color="auto"/>
        <w:left w:val="none" w:sz="0" w:space="0" w:color="auto"/>
        <w:bottom w:val="none" w:sz="0" w:space="0" w:color="auto"/>
        <w:right w:val="none" w:sz="0" w:space="0" w:color="auto"/>
      </w:divBdr>
    </w:div>
    <w:div w:id="150876131">
      <w:bodyDiv w:val="1"/>
      <w:marLeft w:val="0"/>
      <w:marRight w:val="0"/>
      <w:marTop w:val="0"/>
      <w:marBottom w:val="0"/>
      <w:divBdr>
        <w:top w:val="none" w:sz="0" w:space="0" w:color="auto"/>
        <w:left w:val="none" w:sz="0" w:space="0" w:color="auto"/>
        <w:bottom w:val="none" w:sz="0" w:space="0" w:color="auto"/>
        <w:right w:val="none" w:sz="0" w:space="0" w:color="auto"/>
      </w:divBdr>
      <w:divsChild>
        <w:div w:id="1604726219">
          <w:marLeft w:val="150"/>
          <w:marRight w:val="150"/>
          <w:marTop w:val="150"/>
          <w:marBottom w:val="150"/>
          <w:divBdr>
            <w:top w:val="none" w:sz="0" w:space="0" w:color="auto"/>
            <w:left w:val="none" w:sz="0" w:space="0" w:color="auto"/>
            <w:bottom w:val="none" w:sz="0" w:space="0" w:color="auto"/>
            <w:right w:val="none" w:sz="0" w:space="0" w:color="auto"/>
          </w:divBdr>
        </w:div>
        <w:div w:id="1538006538">
          <w:marLeft w:val="450"/>
          <w:marRight w:val="0"/>
          <w:marTop w:val="0"/>
          <w:marBottom w:val="300"/>
          <w:divBdr>
            <w:top w:val="single" w:sz="6" w:space="8" w:color="50C3FF"/>
            <w:left w:val="single" w:sz="6" w:space="8" w:color="50C3FF"/>
            <w:bottom w:val="single" w:sz="6" w:space="8" w:color="50C3FF"/>
            <w:right w:val="single" w:sz="6" w:space="8" w:color="50C3FF"/>
          </w:divBdr>
        </w:div>
      </w:divsChild>
    </w:div>
    <w:div w:id="164906342">
      <w:bodyDiv w:val="1"/>
      <w:marLeft w:val="0"/>
      <w:marRight w:val="0"/>
      <w:marTop w:val="0"/>
      <w:marBottom w:val="0"/>
      <w:divBdr>
        <w:top w:val="none" w:sz="0" w:space="0" w:color="auto"/>
        <w:left w:val="none" w:sz="0" w:space="0" w:color="auto"/>
        <w:bottom w:val="none" w:sz="0" w:space="0" w:color="auto"/>
        <w:right w:val="none" w:sz="0" w:space="0" w:color="auto"/>
      </w:divBdr>
    </w:div>
    <w:div w:id="185943882">
      <w:bodyDiv w:val="1"/>
      <w:marLeft w:val="0"/>
      <w:marRight w:val="0"/>
      <w:marTop w:val="0"/>
      <w:marBottom w:val="0"/>
      <w:divBdr>
        <w:top w:val="none" w:sz="0" w:space="0" w:color="auto"/>
        <w:left w:val="none" w:sz="0" w:space="0" w:color="auto"/>
        <w:bottom w:val="none" w:sz="0" w:space="0" w:color="auto"/>
        <w:right w:val="none" w:sz="0" w:space="0" w:color="auto"/>
      </w:divBdr>
    </w:div>
    <w:div w:id="195852355">
      <w:bodyDiv w:val="1"/>
      <w:marLeft w:val="0"/>
      <w:marRight w:val="0"/>
      <w:marTop w:val="0"/>
      <w:marBottom w:val="0"/>
      <w:divBdr>
        <w:top w:val="none" w:sz="0" w:space="0" w:color="auto"/>
        <w:left w:val="none" w:sz="0" w:space="0" w:color="auto"/>
        <w:bottom w:val="none" w:sz="0" w:space="0" w:color="auto"/>
        <w:right w:val="none" w:sz="0" w:space="0" w:color="auto"/>
      </w:divBdr>
    </w:div>
    <w:div w:id="205915833">
      <w:bodyDiv w:val="1"/>
      <w:marLeft w:val="0"/>
      <w:marRight w:val="0"/>
      <w:marTop w:val="0"/>
      <w:marBottom w:val="0"/>
      <w:divBdr>
        <w:top w:val="none" w:sz="0" w:space="0" w:color="auto"/>
        <w:left w:val="none" w:sz="0" w:space="0" w:color="auto"/>
        <w:bottom w:val="none" w:sz="0" w:space="0" w:color="auto"/>
        <w:right w:val="none" w:sz="0" w:space="0" w:color="auto"/>
      </w:divBdr>
    </w:div>
    <w:div w:id="207693148">
      <w:bodyDiv w:val="1"/>
      <w:marLeft w:val="0"/>
      <w:marRight w:val="0"/>
      <w:marTop w:val="0"/>
      <w:marBottom w:val="0"/>
      <w:divBdr>
        <w:top w:val="none" w:sz="0" w:space="0" w:color="auto"/>
        <w:left w:val="none" w:sz="0" w:space="0" w:color="auto"/>
        <w:bottom w:val="none" w:sz="0" w:space="0" w:color="auto"/>
        <w:right w:val="none" w:sz="0" w:space="0" w:color="auto"/>
      </w:divBdr>
    </w:div>
    <w:div w:id="220412032">
      <w:bodyDiv w:val="1"/>
      <w:marLeft w:val="0"/>
      <w:marRight w:val="0"/>
      <w:marTop w:val="0"/>
      <w:marBottom w:val="0"/>
      <w:divBdr>
        <w:top w:val="none" w:sz="0" w:space="0" w:color="auto"/>
        <w:left w:val="none" w:sz="0" w:space="0" w:color="auto"/>
        <w:bottom w:val="none" w:sz="0" w:space="0" w:color="auto"/>
        <w:right w:val="none" w:sz="0" w:space="0" w:color="auto"/>
      </w:divBdr>
      <w:divsChild>
        <w:div w:id="402409550">
          <w:marLeft w:val="0"/>
          <w:marRight w:val="0"/>
          <w:marTop w:val="150"/>
          <w:marBottom w:val="150"/>
          <w:divBdr>
            <w:top w:val="single" w:sz="6" w:space="8" w:color="DADADA"/>
            <w:left w:val="single" w:sz="6" w:space="31" w:color="DADADA"/>
            <w:bottom w:val="single" w:sz="6" w:space="8" w:color="DADADA"/>
            <w:right w:val="single" w:sz="6" w:space="8" w:color="DADADA"/>
          </w:divBdr>
        </w:div>
      </w:divsChild>
    </w:div>
    <w:div w:id="255791816">
      <w:bodyDiv w:val="1"/>
      <w:marLeft w:val="0"/>
      <w:marRight w:val="0"/>
      <w:marTop w:val="0"/>
      <w:marBottom w:val="0"/>
      <w:divBdr>
        <w:top w:val="none" w:sz="0" w:space="0" w:color="auto"/>
        <w:left w:val="none" w:sz="0" w:space="0" w:color="auto"/>
        <w:bottom w:val="none" w:sz="0" w:space="0" w:color="auto"/>
        <w:right w:val="none" w:sz="0" w:space="0" w:color="auto"/>
      </w:divBdr>
    </w:div>
    <w:div w:id="259341686">
      <w:bodyDiv w:val="1"/>
      <w:marLeft w:val="0"/>
      <w:marRight w:val="0"/>
      <w:marTop w:val="0"/>
      <w:marBottom w:val="0"/>
      <w:divBdr>
        <w:top w:val="none" w:sz="0" w:space="0" w:color="auto"/>
        <w:left w:val="none" w:sz="0" w:space="0" w:color="auto"/>
        <w:bottom w:val="none" w:sz="0" w:space="0" w:color="auto"/>
        <w:right w:val="none" w:sz="0" w:space="0" w:color="auto"/>
      </w:divBdr>
    </w:div>
    <w:div w:id="309287989">
      <w:bodyDiv w:val="1"/>
      <w:marLeft w:val="0"/>
      <w:marRight w:val="0"/>
      <w:marTop w:val="0"/>
      <w:marBottom w:val="0"/>
      <w:divBdr>
        <w:top w:val="none" w:sz="0" w:space="0" w:color="auto"/>
        <w:left w:val="none" w:sz="0" w:space="0" w:color="auto"/>
        <w:bottom w:val="none" w:sz="0" w:space="0" w:color="auto"/>
        <w:right w:val="none" w:sz="0" w:space="0" w:color="auto"/>
      </w:divBdr>
    </w:div>
    <w:div w:id="363754221">
      <w:bodyDiv w:val="1"/>
      <w:marLeft w:val="0"/>
      <w:marRight w:val="0"/>
      <w:marTop w:val="0"/>
      <w:marBottom w:val="0"/>
      <w:divBdr>
        <w:top w:val="none" w:sz="0" w:space="0" w:color="auto"/>
        <w:left w:val="none" w:sz="0" w:space="0" w:color="auto"/>
        <w:bottom w:val="none" w:sz="0" w:space="0" w:color="auto"/>
        <w:right w:val="none" w:sz="0" w:space="0" w:color="auto"/>
      </w:divBdr>
    </w:div>
    <w:div w:id="383649938">
      <w:bodyDiv w:val="1"/>
      <w:marLeft w:val="0"/>
      <w:marRight w:val="0"/>
      <w:marTop w:val="0"/>
      <w:marBottom w:val="0"/>
      <w:divBdr>
        <w:top w:val="none" w:sz="0" w:space="0" w:color="auto"/>
        <w:left w:val="none" w:sz="0" w:space="0" w:color="auto"/>
        <w:bottom w:val="none" w:sz="0" w:space="0" w:color="auto"/>
        <w:right w:val="none" w:sz="0" w:space="0" w:color="auto"/>
      </w:divBdr>
    </w:div>
    <w:div w:id="390999914">
      <w:bodyDiv w:val="1"/>
      <w:marLeft w:val="0"/>
      <w:marRight w:val="0"/>
      <w:marTop w:val="0"/>
      <w:marBottom w:val="0"/>
      <w:divBdr>
        <w:top w:val="none" w:sz="0" w:space="0" w:color="auto"/>
        <w:left w:val="none" w:sz="0" w:space="0" w:color="auto"/>
        <w:bottom w:val="none" w:sz="0" w:space="0" w:color="auto"/>
        <w:right w:val="none" w:sz="0" w:space="0" w:color="auto"/>
      </w:divBdr>
    </w:div>
    <w:div w:id="407314310">
      <w:bodyDiv w:val="1"/>
      <w:marLeft w:val="0"/>
      <w:marRight w:val="0"/>
      <w:marTop w:val="0"/>
      <w:marBottom w:val="0"/>
      <w:divBdr>
        <w:top w:val="none" w:sz="0" w:space="0" w:color="auto"/>
        <w:left w:val="none" w:sz="0" w:space="0" w:color="auto"/>
        <w:bottom w:val="none" w:sz="0" w:space="0" w:color="auto"/>
        <w:right w:val="none" w:sz="0" w:space="0" w:color="auto"/>
      </w:divBdr>
    </w:div>
    <w:div w:id="436559475">
      <w:bodyDiv w:val="1"/>
      <w:marLeft w:val="0"/>
      <w:marRight w:val="0"/>
      <w:marTop w:val="0"/>
      <w:marBottom w:val="0"/>
      <w:divBdr>
        <w:top w:val="none" w:sz="0" w:space="0" w:color="auto"/>
        <w:left w:val="none" w:sz="0" w:space="0" w:color="auto"/>
        <w:bottom w:val="none" w:sz="0" w:space="0" w:color="auto"/>
        <w:right w:val="none" w:sz="0" w:space="0" w:color="auto"/>
      </w:divBdr>
    </w:div>
    <w:div w:id="491412452">
      <w:bodyDiv w:val="1"/>
      <w:marLeft w:val="0"/>
      <w:marRight w:val="0"/>
      <w:marTop w:val="0"/>
      <w:marBottom w:val="0"/>
      <w:divBdr>
        <w:top w:val="none" w:sz="0" w:space="0" w:color="auto"/>
        <w:left w:val="none" w:sz="0" w:space="0" w:color="auto"/>
        <w:bottom w:val="none" w:sz="0" w:space="0" w:color="auto"/>
        <w:right w:val="none" w:sz="0" w:space="0" w:color="auto"/>
      </w:divBdr>
    </w:div>
    <w:div w:id="497305212">
      <w:bodyDiv w:val="1"/>
      <w:marLeft w:val="0"/>
      <w:marRight w:val="0"/>
      <w:marTop w:val="0"/>
      <w:marBottom w:val="0"/>
      <w:divBdr>
        <w:top w:val="none" w:sz="0" w:space="0" w:color="auto"/>
        <w:left w:val="none" w:sz="0" w:space="0" w:color="auto"/>
        <w:bottom w:val="none" w:sz="0" w:space="0" w:color="auto"/>
        <w:right w:val="none" w:sz="0" w:space="0" w:color="auto"/>
      </w:divBdr>
    </w:div>
    <w:div w:id="501897565">
      <w:bodyDiv w:val="1"/>
      <w:marLeft w:val="0"/>
      <w:marRight w:val="0"/>
      <w:marTop w:val="0"/>
      <w:marBottom w:val="0"/>
      <w:divBdr>
        <w:top w:val="none" w:sz="0" w:space="0" w:color="auto"/>
        <w:left w:val="none" w:sz="0" w:space="0" w:color="auto"/>
        <w:bottom w:val="none" w:sz="0" w:space="0" w:color="auto"/>
        <w:right w:val="none" w:sz="0" w:space="0" w:color="auto"/>
      </w:divBdr>
      <w:divsChild>
        <w:div w:id="102186773">
          <w:marLeft w:val="0"/>
          <w:marRight w:val="0"/>
          <w:marTop w:val="0"/>
          <w:marBottom w:val="0"/>
          <w:divBdr>
            <w:top w:val="none" w:sz="0" w:space="0" w:color="auto"/>
            <w:left w:val="none" w:sz="0" w:space="0" w:color="auto"/>
            <w:bottom w:val="none" w:sz="0" w:space="0" w:color="auto"/>
            <w:right w:val="none" w:sz="0" w:space="0" w:color="auto"/>
          </w:divBdr>
        </w:div>
        <w:div w:id="539587209">
          <w:marLeft w:val="0"/>
          <w:marRight w:val="0"/>
          <w:marTop w:val="0"/>
          <w:marBottom w:val="0"/>
          <w:divBdr>
            <w:top w:val="none" w:sz="0" w:space="0" w:color="auto"/>
            <w:left w:val="none" w:sz="0" w:space="0" w:color="auto"/>
            <w:bottom w:val="none" w:sz="0" w:space="0" w:color="auto"/>
            <w:right w:val="none" w:sz="0" w:space="0" w:color="auto"/>
          </w:divBdr>
        </w:div>
        <w:div w:id="149637589">
          <w:marLeft w:val="0"/>
          <w:marRight w:val="0"/>
          <w:marTop w:val="0"/>
          <w:marBottom w:val="0"/>
          <w:divBdr>
            <w:top w:val="none" w:sz="0" w:space="0" w:color="auto"/>
            <w:left w:val="none" w:sz="0" w:space="0" w:color="auto"/>
            <w:bottom w:val="none" w:sz="0" w:space="0" w:color="auto"/>
            <w:right w:val="none" w:sz="0" w:space="0" w:color="auto"/>
          </w:divBdr>
        </w:div>
        <w:div w:id="152574956">
          <w:marLeft w:val="0"/>
          <w:marRight w:val="0"/>
          <w:marTop w:val="0"/>
          <w:marBottom w:val="0"/>
          <w:divBdr>
            <w:top w:val="none" w:sz="0" w:space="0" w:color="auto"/>
            <w:left w:val="none" w:sz="0" w:space="0" w:color="auto"/>
            <w:bottom w:val="none" w:sz="0" w:space="0" w:color="auto"/>
            <w:right w:val="none" w:sz="0" w:space="0" w:color="auto"/>
          </w:divBdr>
        </w:div>
        <w:div w:id="62260390">
          <w:marLeft w:val="0"/>
          <w:marRight w:val="0"/>
          <w:marTop w:val="0"/>
          <w:marBottom w:val="0"/>
          <w:divBdr>
            <w:top w:val="none" w:sz="0" w:space="0" w:color="auto"/>
            <w:left w:val="none" w:sz="0" w:space="0" w:color="auto"/>
            <w:bottom w:val="none" w:sz="0" w:space="0" w:color="auto"/>
            <w:right w:val="none" w:sz="0" w:space="0" w:color="auto"/>
          </w:divBdr>
          <w:divsChild>
            <w:div w:id="58016537">
              <w:marLeft w:val="0"/>
              <w:marRight w:val="0"/>
              <w:marTop w:val="0"/>
              <w:marBottom w:val="0"/>
              <w:divBdr>
                <w:top w:val="none" w:sz="0" w:space="0" w:color="auto"/>
                <w:left w:val="none" w:sz="0" w:space="0" w:color="auto"/>
                <w:bottom w:val="none" w:sz="0" w:space="0" w:color="auto"/>
                <w:right w:val="none" w:sz="0" w:space="0" w:color="auto"/>
              </w:divBdr>
            </w:div>
            <w:div w:id="783504102">
              <w:marLeft w:val="0"/>
              <w:marRight w:val="0"/>
              <w:marTop w:val="0"/>
              <w:marBottom w:val="0"/>
              <w:divBdr>
                <w:top w:val="none" w:sz="0" w:space="0" w:color="auto"/>
                <w:left w:val="none" w:sz="0" w:space="0" w:color="auto"/>
                <w:bottom w:val="none" w:sz="0" w:space="0" w:color="auto"/>
                <w:right w:val="none" w:sz="0" w:space="0" w:color="auto"/>
              </w:divBdr>
            </w:div>
            <w:div w:id="1345402938">
              <w:marLeft w:val="0"/>
              <w:marRight w:val="0"/>
              <w:marTop w:val="0"/>
              <w:marBottom w:val="0"/>
              <w:divBdr>
                <w:top w:val="none" w:sz="0" w:space="0" w:color="auto"/>
                <w:left w:val="none" w:sz="0" w:space="0" w:color="auto"/>
                <w:bottom w:val="none" w:sz="0" w:space="0" w:color="auto"/>
                <w:right w:val="none" w:sz="0" w:space="0" w:color="auto"/>
              </w:divBdr>
            </w:div>
            <w:div w:id="637884894">
              <w:marLeft w:val="0"/>
              <w:marRight w:val="0"/>
              <w:marTop w:val="0"/>
              <w:marBottom w:val="0"/>
              <w:divBdr>
                <w:top w:val="none" w:sz="0" w:space="0" w:color="auto"/>
                <w:left w:val="none" w:sz="0" w:space="0" w:color="auto"/>
                <w:bottom w:val="none" w:sz="0" w:space="0" w:color="auto"/>
                <w:right w:val="none" w:sz="0" w:space="0" w:color="auto"/>
              </w:divBdr>
            </w:div>
            <w:div w:id="851652691">
              <w:marLeft w:val="0"/>
              <w:marRight w:val="0"/>
              <w:marTop w:val="0"/>
              <w:marBottom w:val="0"/>
              <w:divBdr>
                <w:top w:val="none" w:sz="0" w:space="0" w:color="auto"/>
                <w:left w:val="none" w:sz="0" w:space="0" w:color="auto"/>
                <w:bottom w:val="none" w:sz="0" w:space="0" w:color="auto"/>
                <w:right w:val="none" w:sz="0" w:space="0" w:color="auto"/>
              </w:divBdr>
            </w:div>
            <w:div w:id="1785419648">
              <w:marLeft w:val="0"/>
              <w:marRight w:val="0"/>
              <w:marTop w:val="0"/>
              <w:marBottom w:val="0"/>
              <w:divBdr>
                <w:top w:val="none" w:sz="0" w:space="0" w:color="auto"/>
                <w:left w:val="none" w:sz="0" w:space="0" w:color="auto"/>
                <w:bottom w:val="none" w:sz="0" w:space="0" w:color="auto"/>
                <w:right w:val="none" w:sz="0" w:space="0" w:color="auto"/>
              </w:divBdr>
            </w:div>
            <w:div w:id="379480144">
              <w:marLeft w:val="0"/>
              <w:marRight w:val="0"/>
              <w:marTop w:val="0"/>
              <w:marBottom w:val="0"/>
              <w:divBdr>
                <w:top w:val="none" w:sz="0" w:space="0" w:color="auto"/>
                <w:left w:val="none" w:sz="0" w:space="0" w:color="auto"/>
                <w:bottom w:val="none" w:sz="0" w:space="0" w:color="auto"/>
                <w:right w:val="none" w:sz="0" w:space="0" w:color="auto"/>
              </w:divBdr>
            </w:div>
            <w:div w:id="1797067866">
              <w:marLeft w:val="0"/>
              <w:marRight w:val="0"/>
              <w:marTop w:val="0"/>
              <w:marBottom w:val="0"/>
              <w:divBdr>
                <w:top w:val="none" w:sz="0" w:space="0" w:color="auto"/>
                <w:left w:val="none" w:sz="0" w:space="0" w:color="auto"/>
                <w:bottom w:val="none" w:sz="0" w:space="0" w:color="auto"/>
                <w:right w:val="none" w:sz="0" w:space="0" w:color="auto"/>
              </w:divBdr>
            </w:div>
            <w:div w:id="1620380209">
              <w:marLeft w:val="0"/>
              <w:marRight w:val="0"/>
              <w:marTop w:val="0"/>
              <w:marBottom w:val="0"/>
              <w:divBdr>
                <w:top w:val="none" w:sz="0" w:space="0" w:color="auto"/>
                <w:left w:val="none" w:sz="0" w:space="0" w:color="auto"/>
                <w:bottom w:val="none" w:sz="0" w:space="0" w:color="auto"/>
                <w:right w:val="none" w:sz="0" w:space="0" w:color="auto"/>
              </w:divBdr>
            </w:div>
            <w:div w:id="141121926">
              <w:marLeft w:val="0"/>
              <w:marRight w:val="0"/>
              <w:marTop w:val="0"/>
              <w:marBottom w:val="0"/>
              <w:divBdr>
                <w:top w:val="none" w:sz="0" w:space="0" w:color="auto"/>
                <w:left w:val="none" w:sz="0" w:space="0" w:color="auto"/>
                <w:bottom w:val="none" w:sz="0" w:space="0" w:color="auto"/>
                <w:right w:val="none" w:sz="0" w:space="0" w:color="auto"/>
              </w:divBdr>
            </w:div>
          </w:divsChild>
        </w:div>
        <w:div w:id="1569655528">
          <w:marLeft w:val="0"/>
          <w:marRight w:val="0"/>
          <w:marTop w:val="0"/>
          <w:marBottom w:val="0"/>
          <w:divBdr>
            <w:top w:val="none" w:sz="0" w:space="0" w:color="auto"/>
            <w:left w:val="none" w:sz="0" w:space="0" w:color="auto"/>
            <w:bottom w:val="none" w:sz="0" w:space="0" w:color="auto"/>
            <w:right w:val="none" w:sz="0" w:space="0" w:color="auto"/>
          </w:divBdr>
        </w:div>
        <w:div w:id="1807626938">
          <w:marLeft w:val="0"/>
          <w:marRight w:val="0"/>
          <w:marTop w:val="0"/>
          <w:marBottom w:val="0"/>
          <w:divBdr>
            <w:top w:val="none" w:sz="0" w:space="0" w:color="auto"/>
            <w:left w:val="none" w:sz="0" w:space="0" w:color="auto"/>
            <w:bottom w:val="none" w:sz="0" w:space="0" w:color="auto"/>
            <w:right w:val="none" w:sz="0" w:space="0" w:color="auto"/>
          </w:divBdr>
        </w:div>
      </w:divsChild>
    </w:div>
    <w:div w:id="506293057">
      <w:bodyDiv w:val="1"/>
      <w:marLeft w:val="0"/>
      <w:marRight w:val="0"/>
      <w:marTop w:val="0"/>
      <w:marBottom w:val="0"/>
      <w:divBdr>
        <w:top w:val="none" w:sz="0" w:space="0" w:color="auto"/>
        <w:left w:val="none" w:sz="0" w:space="0" w:color="auto"/>
        <w:bottom w:val="none" w:sz="0" w:space="0" w:color="auto"/>
        <w:right w:val="none" w:sz="0" w:space="0" w:color="auto"/>
      </w:divBdr>
    </w:div>
    <w:div w:id="510342779">
      <w:bodyDiv w:val="1"/>
      <w:marLeft w:val="0"/>
      <w:marRight w:val="0"/>
      <w:marTop w:val="0"/>
      <w:marBottom w:val="0"/>
      <w:divBdr>
        <w:top w:val="none" w:sz="0" w:space="0" w:color="auto"/>
        <w:left w:val="none" w:sz="0" w:space="0" w:color="auto"/>
        <w:bottom w:val="none" w:sz="0" w:space="0" w:color="auto"/>
        <w:right w:val="none" w:sz="0" w:space="0" w:color="auto"/>
      </w:divBdr>
    </w:div>
    <w:div w:id="513544486">
      <w:bodyDiv w:val="1"/>
      <w:marLeft w:val="0"/>
      <w:marRight w:val="0"/>
      <w:marTop w:val="0"/>
      <w:marBottom w:val="0"/>
      <w:divBdr>
        <w:top w:val="none" w:sz="0" w:space="0" w:color="auto"/>
        <w:left w:val="none" w:sz="0" w:space="0" w:color="auto"/>
        <w:bottom w:val="none" w:sz="0" w:space="0" w:color="auto"/>
        <w:right w:val="none" w:sz="0" w:space="0" w:color="auto"/>
      </w:divBdr>
    </w:div>
    <w:div w:id="542055575">
      <w:bodyDiv w:val="1"/>
      <w:marLeft w:val="0"/>
      <w:marRight w:val="0"/>
      <w:marTop w:val="0"/>
      <w:marBottom w:val="0"/>
      <w:divBdr>
        <w:top w:val="none" w:sz="0" w:space="0" w:color="auto"/>
        <w:left w:val="none" w:sz="0" w:space="0" w:color="auto"/>
        <w:bottom w:val="none" w:sz="0" w:space="0" w:color="auto"/>
        <w:right w:val="none" w:sz="0" w:space="0" w:color="auto"/>
      </w:divBdr>
    </w:div>
    <w:div w:id="559175799">
      <w:bodyDiv w:val="1"/>
      <w:marLeft w:val="0"/>
      <w:marRight w:val="0"/>
      <w:marTop w:val="0"/>
      <w:marBottom w:val="0"/>
      <w:divBdr>
        <w:top w:val="none" w:sz="0" w:space="0" w:color="auto"/>
        <w:left w:val="none" w:sz="0" w:space="0" w:color="auto"/>
        <w:bottom w:val="none" w:sz="0" w:space="0" w:color="auto"/>
        <w:right w:val="none" w:sz="0" w:space="0" w:color="auto"/>
      </w:divBdr>
    </w:div>
    <w:div w:id="562326087">
      <w:bodyDiv w:val="1"/>
      <w:marLeft w:val="0"/>
      <w:marRight w:val="0"/>
      <w:marTop w:val="0"/>
      <w:marBottom w:val="0"/>
      <w:divBdr>
        <w:top w:val="none" w:sz="0" w:space="0" w:color="auto"/>
        <w:left w:val="none" w:sz="0" w:space="0" w:color="auto"/>
        <w:bottom w:val="none" w:sz="0" w:space="0" w:color="auto"/>
        <w:right w:val="none" w:sz="0" w:space="0" w:color="auto"/>
      </w:divBdr>
    </w:div>
    <w:div w:id="616563939">
      <w:bodyDiv w:val="1"/>
      <w:marLeft w:val="0"/>
      <w:marRight w:val="0"/>
      <w:marTop w:val="0"/>
      <w:marBottom w:val="0"/>
      <w:divBdr>
        <w:top w:val="none" w:sz="0" w:space="0" w:color="auto"/>
        <w:left w:val="none" w:sz="0" w:space="0" w:color="auto"/>
        <w:bottom w:val="none" w:sz="0" w:space="0" w:color="auto"/>
        <w:right w:val="none" w:sz="0" w:space="0" w:color="auto"/>
      </w:divBdr>
    </w:div>
    <w:div w:id="622542954">
      <w:bodyDiv w:val="1"/>
      <w:marLeft w:val="0"/>
      <w:marRight w:val="0"/>
      <w:marTop w:val="0"/>
      <w:marBottom w:val="0"/>
      <w:divBdr>
        <w:top w:val="none" w:sz="0" w:space="0" w:color="auto"/>
        <w:left w:val="none" w:sz="0" w:space="0" w:color="auto"/>
        <w:bottom w:val="none" w:sz="0" w:space="0" w:color="auto"/>
        <w:right w:val="none" w:sz="0" w:space="0" w:color="auto"/>
      </w:divBdr>
    </w:div>
    <w:div w:id="659888495">
      <w:bodyDiv w:val="1"/>
      <w:marLeft w:val="0"/>
      <w:marRight w:val="0"/>
      <w:marTop w:val="0"/>
      <w:marBottom w:val="0"/>
      <w:divBdr>
        <w:top w:val="none" w:sz="0" w:space="0" w:color="auto"/>
        <w:left w:val="none" w:sz="0" w:space="0" w:color="auto"/>
        <w:bottom w:val="none" w:sz="0" w:space="0" w:color="auto"/>
        <w:right w:val="none" w:sz="0" w:space="0" w:color="auto"/>
      </w:divBdr>
    </w:div>
    <w:div w:id="660280796">
      <w:bodyDiv w:val="1"/>
      <w:marLeft w:val="0"/>
      <w:marRight w:val="0"/>
      <w:marTop w:val="0"/>
      <w:marBottom w:val="0"/>
      <w:divBdr>
        <w:top w:val="none" w:sz="0" w:space="0" w:color="auto"/>
        <w:left w:val="none" w:sz="0" w:space="0" w:color="auto"/>
        <w:bottom w:val="none" w:sz="0" w:space="0" w:color="auto"/>
        <w:right w:val="none" w:sz="0" w:space="0" w:color="auto"/>
      </w:divBdr>
    </w:div>
    <w:div w:id="687827116">
      <w:bodyDiv w:val="1"/>
      <w:marLeft w:val="0"/>
      <w:marRight w:val="0"/>
      <w:marTop w:val="0"/>
      <w:marBottom w:val="0"/>
      <w:divBdr>
        <w:top w:val="none" w:sz="0" w:space="0" w:color="auto"/>
        <w:left w:val="none" w:sz="0" w:space="0" w:color="auto"/>
        <w:bottom w:val="none" w:sz="0" w:space="0" w:color="auto"/>
        <w:right w:val="none" w:sz="0" w:space="0" w:color="auto"/>
      </w:divBdr>
      <w:divsChild>
        <w:div w:id="374963516">
          <w:marLeft w:val="0"/>
          <w:marRight w:val="0"/>
          <w:marTop w:val="0"/>
          <w:marBottom w:val="0"/>
          <w:divBdr>
            <w:top w:val="none" w:sz="0" w:space="0" w:color="auto"/>
            <w:left w:val="none" w:sz="0" w:space="0" w:color="auto"/>
            <w:bottom w:val="none" w:sz="0" w:space="0" w:color="auto"/>
            <w:right w:val="none" w:sz="0" w:space="0" w:color="auto"/>
          </w:divBdr>
          <w:divsChild>
            <w:div w:id="1334601822">
              <w:marLeft w:val="0"/>
              <w:marRight w:val="0"/>
              <w:marTop w:val="300"/>
              <w:marBottom w:val="150"/>
              <w:divBdr>
                <w:top w:val="none" w:sz="0" w:space="0" w:color="auto"/>
                <w:left w:val="none" w:sz="0" w:space="0" w:color="auto"/>
                <w:bottom w:val="none" w:sz="0" w:space="0" w:color="auto"/>
                <w:right w:val="none" w:sz="0" w:space="0" w:color="auto"/>
              </w:divBdr>
            </w:div>
          </w:divsChild>
        </w:div>
        <w:div w:id="1488126620">
          <w:marLeft w:val="0"/>
          <w:marRight w:val="0"/>
          <w:marTop w:val="0"/>
          <w:marBottom w:val="0"/>
          <w:divBdr>
            <w:top w:val="none" w:sz="0" w:space="0" w:color="auto"/>
            <w:left w:val="none" w:sz="0" w:space="0" w:color="auto"/>
            <w:bottom w:val="none" w:sz="0" w:space="0" w:color="auto"/>
            <w:right w:val="none" w:sz="0" w:space="0" w:color="auto"/>
          </w:divBdr>
          <w:divsChild>
            <w:div w:id="505638452">
              <w:marLeft w:val="0"/>
              <w:marRight w:val="0"/>
              <w:marTop w:val="300"/>
              <w:marBottom w:val="300"/>
              <w:divBdr>
                <w:top w:val="none" w:sz="0" w:space="0" w:color="auto"/>
                <w:left w:val="none" w:sz="0" w:space="0" w:color="auto"/>
                <w:bottom w:val="none" w:sz="0" w:space="0" w:color="auto"/>
                <w:right w:val="none" w:sz="0" w:space="0" w:color="auto"/>
              </w:divBdr>
            </w:div>
            <w:div w:id="2629093">
              <w:marLeft w:val="0"/>
              <w:marRight w:val="0"/>
              <w:marTop w:val="0"/>
              <w:marBottom w:val="450"/>
              <w:divBdr>
                <w:top w:val="dotted" w:sz="12" w:space="8" w:color="auto"/>
                <w:left w:val="none" w:sz="0" w:space="0" w:color="auto"/>
                <w:bottom w:val="none" w:sz="0" w:space="8" w:color="auto"/>
                <w:right w:val="none" w:sz="0" w:space="0" w:color="auto"/>
              </w:divBdr>
            </w:div>
            <w:div w:id="206256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3599">
      <w:bodyDiv w:val="1"/>
      <w:marLeft w:val="0"/>
      <w:marRight w:val="0"/>
      <w:marTop w:val="0"/>
      <w:marBottom w:val="0"/>
      <w:divBdr>
        <w:top w:val="none" w:sz="0" w:space="0" w:color="auto"/>
        <w:left w:val="none" w:sz="0" w:space="0" w:color="auto"/>
        <w:bottom w:val="none" w:sz="0" w:space="0" w:color="auto"/>
        <w:right w:val="none" w:sz="0" w:space="0" w:color="auto"/>
      </w:divBdr>
    </w:div>
    <w:div w:id="706493601">
      <w:bodyDiv w:val="1"/>
      <w:marLeft w:val="0"/>
      <w:marRight w:val="0"/>
      <w:marTop w:val="0"/>
      <w:marBottom w:val="0"/>
      <w:divBdr>
        <w:top w:val="none" w:sz="0" w:space="0" w:color="auto"/>
        <w:left w:val="none" w:sz="0" w:space="0" w:color="auto"/>
        <w:bottom w:val="none" w:sz="0" w:space="0" w:color="auto"/>
        <w:right w:val="none" w:sz="0" w:space="0" w:color="auto"/>
      </w:divBdr>
    </w:div>
    <w:div w:id="709493531">
      <w:bodyDiv w:val="1"/>
      <w:marLeft w:val="0"/>
      <w:marRight w:val="0"/>
      <w:marTop w:val="0"/>
      <w:marBottom w:val="0"/>
      <w:divBdr>
        <w:top w:val="none" w:sz="0" w:space="0" w:color="auto"/>
        <w:left w:val="none" w:sz="0" w:space="0" w:color="auto"/>
        <w:bottom w:val="none" w:sz="0" w:space="0" w:color="auto"/>
        <w:right w:val="none" w:sz="0" w:space="0" w:color="auto"/>
      </w:divBdr>
    </w:div>
    <w:div w:id="731275572">
      <w:bodyDiv w:val="1"/>
      <w:marLeft w:val="0"/>
      <w:marRight w:val="0"/>
      <w:marTop w:val="0"/>
      <w:marBottom w:val="0"/>
      <w:divBdr>
        <w:top w:val="none" w:sz="0" w:space="0" w:color="auto"/>
        <w:left w:val="none" w:sz="0" w:space="0" w:color="auto"/>
        <w:bottom w:val="none" w:sz="0" w:space="0" w:color="auto"/>
        <w:right w:val="none" w:sz="0" w:space="0" w:color="auto"/>
      </w:divBdr>
    </w:div>
    <w:div w:id="734354084">
      <w:bodyDiv w:val="1"/>
      <w:marLeft w:val="0"/>
      <w:marRight w:val="0"/>
      <w:marTop w:val="0"/>
      <w:marBottom w:val="0"/>
      <w:divBdr>
        <w:top w:val="none" w:sz="0" w:space="0" w:color="auto"/>
        <w:left w:val="none" w:sz="0" w:space="0" w:color="auto"/>
        <w:bottom w:val="none" w:sz="0" w:space="0" w:color="auto"/>
        <w:right w:val="none" w:sz="0" w:space="0" w:color="auto"/>
      </w:divBdr>
    </w:div>
    <w:div w:id="746540826">
      <w:bodyDiv w:val="1"/>
      <w:marLeft w:val="0"/>
      <w:marRight w:val="0"/>
      <w:marTop w:val="0"/>
      <w:marBottom w:val="0"/>
      <w:divBdr>
        <w:top w:val="none" w:sz="0" w:space="0" w:color="auto"/>
        <w:left w:val="none" w:sz="0" w:space="0" w:color="auto"/>
        <w:bottom w:val="none" w:sz="0" w:space="0" w:color="auto"/>
        <w:right w:val="none" w:sz="0" w:space="0" w:color="auto"/>
      </w:divBdr>
    </w:div>
    <w:div w:id="777220070">
      <w:bodyDiv w:val="1"/>
      <w:marLeft w:val="0"/>
      <w:marRight w:val="0"/>
      <w:marTop w:val="0"/>
      <w:marBottom w:val="0"/>
      <w:divBdr>
        <w:top w:val="none" w:sz="0" w:space="0" w:color="auto"/>
        <w:left w:val="none" w:sz="0" w:space="0" w:color="auto"/>
        <w:bottom w:val="none" w:sz="0" w:space="0" w:color="auto"/>
        <w:right w:val="none" w:sz="0" w:space="0" w:color="auto"/>
      </w:divBdr>
      <w:divsChild>
        <w:div w:id="8991685">
          <w:marLeft w:val="547"/>
          <w:marRight w:val="0"/>
          <w:marTop w:val="154"/>
          <w:marBottom w:val="0"/>
          <w:divBdr>
            <w:top w:val="none" w:sz="0" w:space="0" w:color="auto"/>
            <w:left w:val="none" w:sz="0" w:space="0" w:color="auto"/>
            <w:bottom w:val="none" w:sz="0" w:space="0" w:color="auto"/>
            <w:right w:val="none" w:sz="0" w:space="0" w:color="auto"/>
          </w:divBdr>
        </w:div>
      </w:divsChild>
    </w:div>
    <w:div w:id="779489933">
      <w:bodyDiv w:val="1"/>
      <w:marLeft w:val="0"/>
      <w:marRight w:val="0"/>
      <w:marTop w:val="0"/>
      <w:marBottom w:val="0"/>
      <w:divBdr>
        <w:top w:val="none" w:sz="0" w:space="0" w:color="auto"/>
        <w:left w:val="none" w:sz="0" w:space="0" w:color="auto"/>
        <w:bottom w:val="none" w:sz="0" w:space="0" w:color="auto"/>
        <w:right w:val="none" w:sz="0" w:space="0" w:color="auto"/>
      </w:divBdr>
      <w:divsChild>
        <w:div w:id="972714292">
          <w:marLeft w:val="0"/>
          <w:marRight w:val="0"/>
          <w:marTop w:val="240"/>
          <w:marBottom w:val="0"/>
          <w:divBdr>
            <w:top w:val="none" w:sz="0" w:space="0" w:color="auto"/>
            <w:left w:val="none" w:sz="0" w:space="0" w:color="auto"/>
            <w:bottom w:val="none" w:sz="0" w:space="0" w:color="auto"/>
            <w:right w:val="none" w:sz="0" w:space="0" w:color="auto"/>
          </w:divBdr>
        </w:div>
        <w:div w:id="2035377274">
          <w:marLeft w:val="0"/>
          <w:marRight w:val="0"/>
          <w:marTop w:val="240"/>
          <w:marBottom w:val="0"/>
          <w:divBdr>
            <w:top w:val="none" w:sz="0" w:space="0" w:color="auto"/>
            <w:left w:val="none" w:sz="0" w:space="0" w:color="auto"/>
            <w:bottom w:val="none" w:sz="0" w:space="0" w:color="auto"/>
            <w:right w:val="none" w:sz="0" w:space="0" w:color="auto"/>
          </w:divBdr>
        </w:div>
        <w:div w:id="902527390">
          <w:marLeft w:val="0"/>
          <w:marRight w:val="0"/>
          <w:marTop w:val="240"/>
          <w:marBottom w:val="0"/>
          <w:divBdr>
            <w:top w:val="none" w:sz="0" w:space="0" w:color="auto"/>
            <w:left w:val="none" w:sz="0" w:space="0" w:color="auto"/>
            <w:bottom w:val="none" w:sz="0" w:space="0" w:color="auto"/>
            <w:right w:val="none" w:sz="0" w:space="0" w:color="auto"/>
          </w:divBdr>
        </w:div>
        <w:div w:id="1464343619">
          <w:marLeft w:val="0"/>
          <w:marRight w:val="0"/>
          <w:marTop w:val="240"/>
          <w:marBottom w:val="0"/>
          <w:divBdr>
            <w:top w:val="none" w:sz="0" w:space="0" w:color="auto"/>
            <w:left w:val="none" w:sz="0" w:space="0" w:color="auto"/>
            <w:bottom w:val="none" w:sz="0" w:space="0" w:color="auto"/>
            <w:right w:val="none" w:sz="0" w:space="0" w:color="auto"/>
          </w:divBdr>
        </w:div>
        <w:div w:id="1425884783">
          <w:marLeft w:val="0"/>
          <w:marRight w:val="0"/>
          <w:marTop w:val="240"/>
          <w:marBottom w:val="0"/>
          <w:divBdr>
            <w:top w:val="none" w:sz="0" w:space="0" w:color="auto"/>
            <w:left w:val="none" w:sz="0" w:space="0" w:color="auto"/>
            <w:bottom w:val="none" w:sz="0" w:space="0" w:color="auto"/>
            <w:right w:val="none" w:sz="0" w:space="0" w:color="auto"/>
          </w:divBdr>
        </w:div>
      </w:divsChild>
    </w:div>
    <w:div w:id="800198258">
      <w:bodyDiv w:val="1"/>
      <w:marLeft w:val="0"/>
      <w:marRight w:val="0"/>
      <w:marTop w:val="0"/>
      <w:marBottom w:val="0"/>
      <w:divBdr>
        <w:top w:val="none" w:sz="0" w:space="0" w:color="auto"/>
        <w:left w:val="none" w:sz="0" w:space="0" w:color="auto"/>
        <w:bottom w:val="none" w:sz="0" w:space="0" w:color="auto"/>
        <w:right w:val="none" w:sz="0" w:space="0" w:color="auto"/>
      </w:divBdr>
      <w:divsChild>
        <w:div w:id="1362510400">
          <w:marLeft w:val="0"/>
          <w:marRight w:val="0"/>
          <w:marTop w:val="0"/>
          <w:marBottom w:val="0"/>
          <w:divBdr>
            <w:top w:val="none" w:sz="0" w:space="0" w:color="auto"/>
            <w:left w:val="none" w:sz="0" w:space="0" w:color="auto"/>
            <w:bottom w:val="none" w:sz="0" w:space="0" w:color="auto"/>
            <w:right w:val="none" w:sz="0" w:space="0" w:color="auto"/>
          </w:divBdr>
        </w:div>
      </w:divsChild>
    </w:div>
    <w:div w:id="810438535">
      <w:bodyDiv w:val="1"/>
      <w:marLeft w:val="0"/>
      <w:marRight w:val="0"/>
      <w:marTop w:val="0"/>
      <w:marBottom w:val="0"/>
      <w:divBdr>
        <w:top w:val="none" w:sz="0" w:space="0" w:color="auto"/>
        <w:left w:val="none" w:sz="0" w:space="0" w:color="auto"/>
        <w:bottom w:val="none" w:sz="0" w:space="0" w:color="auto"/>
        <w:right w:val="none" w:sz="0" w:space="0" w:color="auto"/>
      </w:divBdr>
      <w:divsChild>
        <w:div w:id="408237883">
          <w:marLeft w:val="0"/>
          <w:marRight w:val="0"/>
          <w:marTop w:val="0"/>
          <w:marBottom w:val="0"/>
          <w:divBdr>
            <w:top w:val="none" w:sz="0" w:space="0" w:color="auto"/>
            <w:left w:val="none" w:sz="0" w:space="0" w:color="auto"/>
            <w:bottom w:val="none" w:sz="0" w:space="0" w:color="auto"/>
            <w:right w:val="none" w:sz="0" w:space="0" w:color="auto"/>
          </w:divBdr>
        </w:div>
        <w:div w:id="1689210815">
          <w:marLeft w:val="0"/>
          <w:marRight w:val="0"/>
          <w:marTop w:val="0"/>
          <w:marBottom w:val="0"/>
          <w:divBdr>
            <w:top w:val="none" w:sz="0" w:space="0" w:color="auto"/>
            <w:left w:val="none" w:sz="0" w:space="0" w:color="auto"/>
            <w:bottom w:val="none" w:sz="0" w:space="0" w:color="auto"/>
            <w:right w:val="none" w:sz="0" w:space="0" w:color="auto"/>
          </w:divBdr>
        </w:div>
        <w:div w:id="2090342400">
          <w:marLeft w:val="0"/>
          <w:marRight w:val="0"/>
          <w:marTop w:val="0"/>
          <w:marBottom w:val="0"/>
          <w:divBdr>
            <w:top w:val="none" w:sz="0" w:space="0" w:color="auto"/>
            <w:left w:val="none" w:sz="0" w:space="0" w:color="auto"/>
            <w:bottom w:val="none" w:sz="0" w:space="0" w:color="auto"/>
            <w:right w:val="none" w:sz="0" w:space="0" w:color="auto"/>
          </w:divBdr>
        </w:div>
        <w:div w:id="1070620700">
          <w:marLeft w:val="0"/>
          <w:marRight w:val="0"/>
          <w:marTop w:val="0"/>
          <w:marBottom w:val="0"/>
          <w:divBdr>
            <w:top w:val="none" w:sz="0" w:space="0" w:color="auto"/>
            <w:left w:val="none" w:sz="0" w:space="0" w:color="auto"/>
            <w:bottom w:val="none" w:sz="0" w:space="0" w:color="auto"/>
            <w:right w:val="none" w:sz="0" w:space="0" w:color="auto"/>
          </w:divBdr>
        </w:div>
        <w:div w:id="1070347386">
          <w:marLeft w:val="0"/>
          <w:marRight w:val="0"/>
          <w:marTop w:val="0"/>
          <w:marBottom w:val="0"/>
          <w:divBdr>
            <w:top w:val="none" w:sz="0" w:space="0" w:color="auto"/>
            <w:left w:val="none" w:sz="0" w:space="0" w:color="auto"/>
            <w:bottom w:val="none" w:sz="0" w:space="0" w:color="auto"/>
            <w:right w:val="none" w:sz="0" w:space="0" w:color="auto"/>
          </w:divBdr>
          <w:divsChild>
            <w:div w:id="1867135048">
              <w:marLeft w:val="0"/>
              <w:marRight w:val="0"/>
              <w:marTop w:val="0"/>
              <w:marBottom w:val="0"/>
              <w:divBdr>
                <w:top w:val="none" w:sz="0" w:space="0" w:color="auto"/>
                <w:left w:val="none" w:sz="0" w:space="0" w:color="auto"/>
                <w:bottom w:val="none" w:sz="0" w:space="0" w:color="auto"/>
                <w:right w:val="none" w:sz="0" w:space="0" w:color="auto"/>
              </w:divBdr>
            </w:div>
            <w:div w:id="705645842">
              <w:marLeft w:val="0"/>
              <w:marRight w:val="0"/>
              <w:marTop w:val="0"/>
              <w:marBottom w:val="0"/>
              <w:divBdr>
                <w:top w:val="none" w:sz="0" w:space="0" w:color="auto"/>
                <w:left w:val="none" w:sz="0" w:space="0" w:color="auto"/>
                <w:bottom w:val="none" w:sz="0" w:space="0" w:color="auto"/>
                <w:right w:val="none" w:sz="0" w:space="0" w:color="auto"/>
              </w:divBdr>
            </w:div>
            <w:div w:id="1027681559">
              <w:marLeft w:val="0"/>
              <w:marRight w:val="0"/>
              <w:marTop w:val="0"/>
              <w:marBottom w:val="0"/>
              <w:divBdr>
                <w:top w:val="none" w:sz="0" w:space="0" w:color="auto"/>
                <w:left w:val="none" w:sz="0" w:space="0" w:color="auto"/>
                <w:bottom w:val="none" w:sz="0" w:space="0" w:color="auto"/>
                <w:right w:val="none" w:sz="0" w:space="0" w:color="auto"/>
              </w:divBdr>
            </w:div>
            <w:div w:id="1742410343">
              <w:marLeft w:val="0"/>
              <w:marRight w:val="0"/>
              <w:marTop w:val="0"/>
              <w:marBottom w:val="0"/>
              <w:divBdr>
                <w:top w:val="none" w:sz="0" w:space="0" w:color="auto"/>
                <w:left w:val="none" w:sz="0" w:space="0" w:color="auto"/>
                <w:bottom w:val="none" w:sz="0" w:space="0" w:color="auto"/>
                <w:right w:val="none" w:sz="0" w:space="0" w:color="auto"/>
              </w:divBdr>
            </w:div>
            <w:div w:id="101077757">
              <w:marLeft w:val="0"/>
              <w:marRight w:val="0"/>
              <w:marTop w:val="0"/>
              <w:marBottom w:val="0"/>
              <w:divBdr>
                <w:top w:val="none" w:sz="0" w:space="0" w:color="auto"/>
                <w:left w:val="none" w:sz="0" w:space="0" w:color="auto"/>
                <w:bottom w:val="none" w:sz="0" w:space="0" w:color="auto"/>
                <w:right w:val="none" w:sz="0" w:space="0" w:color="auto"/>
              </w:divBdr>
            </w:div>
            <w:div w:id="1636642459">
              <w:marLeft w:val="0"/>
              <w:marRight w:val="0"/>
              <w:marTop w:val="0"/>
              <w:marBottom w:val="0"/>
              <w:divBdr>
                <w:top w:val="none" w:sz="0" w:space="0" w:color="auto"/>
                <w:left w:val="none" w:sz="0" w:space="0" w:color="auto"/>
                <w:bottom w:val="none" w:sz="0" w:space="0" w:color="auto"/>
                <w:right w:val="none" w:sz="0" w:space="0" w:color="auto"/>
              </w:divBdr>
            </w:div>
            <w:div w:id="84151977">
              <w:marLeft w:val="0"/>
              <w:marRight w:val="0"/>
              <w:marTop w:val="0"/>
              <w:marBottom w:val="0"/>
              <w:divBdr>
                <w:top w:val="none" w:sz="0" w:space="0" w:color="auto"/>
                <w:left w:val="none" w:sz="0" w:space="0" w:color="auto"/>
                <w:bottom w:val="none" w:sz="0" w:space="0" w:color="auto"/>
                <w:right w:val="none" w:sz="0" w:space="0" w:color="auto"/>
              </w:divBdr>
            </w:div>
            <w:div w:id="1984504770">
              <w:marLeft w:val="0"/>
              <w:marRight w:val="0"/>
              <w:marTop w:val="0"/>
              <w:marBottom w:val="0"/>
              <w:divBdr>
                <w:top w:val="none" w:sz="0" w:space="0" w:color="auto"/>
                <w:left w:val="none" w:sz="0" w:space="0" w:color="auto"/>
                <w:bottom w:val="none" w:sz="0" w:space="0" w:color="auto"/>
                <w:right w:val="none" w:sz="0" w:space="0" w:color="auto"/>
              </w:divBdr>
            </w:div>
            <w:div w:id="1270161976">
              <w:marLeft w:val="0"/>
              <w:marRight w:val="0"/>
              <w:marTop w:val="0"/>
              <w:marBottom w:val="0"/>
              <w:divBdr>
                <w:top w:val="none" w:sz="0" w:space="0" w:color="auto"/>
                <w:left w:val="none" w:sz="0" w:space="0" w:color="auto"/>
                <w:bottom w:val="none" w:sz="0" w:space="0" w:color="auto"/>
                <w:right w:val="none" w:sz="0" w:space="0" w:color="auto"/>
              </w:divBdr>
            </w:div>
            <w:div w:id="1511872450">
              <w:marLeft w:val="0"/>
              <w:marRight w:val="0"/>
              <w:marTop w:val="0"/>
              <w:marBottom w:val="0"/>
              <w:divBdr>
                <w:top w:val="none" w:sz="0" w:space="0" w:color="auto"/>
                <w:left w:val="none" w:sz="0" w:space="0" w:color="auto"/>
                <w:bottom w:val="none" w:sz="0" w:space="0" w:color="auto"/>
                <w:right w:val="none" w:sz="0" w:space="0" w:color="auto"/>
              </w:divBdr>
            </w:div>
          </w:divsChild>
        </w:div>
        <w:div w:id="1408765048">
          <w:marLeft w:val="0"/>
          <w:marRight w:val="0"/>
          <w:marTop w:val="0"/>
          <w:marBottom w:val="0"/>
          <w:divBdr>
            <w:top w:val="none" w:sz="0" w:space="0" w:color="auto"/>
            <w:left w:val="none" w:sz="0" w:space="0" w:color="auto"/>
            <w:bottom w:val="none" w:sz="0" w:space="0" w:color="auto"/>
            <w:right w:val="none" w:sz="0" w:space="0" w:color="auto"/>
          </w:divBdr>
        </w:div>
        <w:div w:id="1488132022">
          <w:marLeft w:val="0"/>
          <w:marRight w:val="0"/>
          <w:marTop w:val="0"/>
          <w:marBottom w:val="0"/>
          <w:divBdr>
            <w:top w:val="none" w:sz="0" w:space="0" w:color="auto"/>
            <w:left w:val="none" w:sz="0" w:space="0" w:color="auto"/>
            <w:bottom w:val="none" w:sz="0" w:space="0" w:color="auto"/>
            <w:right w:val="none" w:sz="0" w:space="0" w:color="auto"/>
          </w:divBdr>
        </w:div>
      </w:divsChild>
    </w:div>
    <w:div w:id="846603338">
      <w:bodyDiv w:val="1"/>
      <w:marLeft w:val="0"/>
      <w:marRight w:val="0"/>
      <w:marTop w:val="0"/>
      <w:marBottom w:val="0"/>
      <w:divBdr>
        <w:top w:val="none" w:sz="0" w:space="0" w:color="auto"/>
        <w:left w:val="none" w:sz="0" w:space="0" w:color="auto"/>
        <w:bottom w:val="none" w:sz="0" w:space="0" w:color="auto"/>
        <w:right w:val="none" w:sz="0" w:space="0" w:color="auto"/>
      </w:divBdr>
    </w:div>
    <w:div w:id="847326579">
      <w:bodyDiv w:val="1"/>
      <w:marLeft w:val="0"/>
      <w:marRight w:val="0"/>
      <w:marTop w:val="0"/>
      <w:marBottom w:val="0"/>
      <w:divBdr>
        <w:top w:val="none" w:sz="0" w:space="0" w:color="auto"/>
        <w:left w:val="none" w:sz="0" w:space="0" w:color="auto"/>
        <w:bottom w:val="none" w:sz="0" w:space="0" w:color="auto"/>
        <w:right w:val="none" w:sz="0" w:space="0" w:color="auto"/>
      </w:divBdr>
    </w:div>
    <w:div w:id="855659533">
      <w:bodyDiv w:val="1"/>
      <w:marLeft w:val="0"/>
      <w:marRight w:val="0"/>
      <w:marTop w:val="0"/>
      <w:marBottom w:val="0"/>
      <w:divBdr>
        <w:top w:val="none" w:sz="0" w:space="0" w:color="auto"/>
        <w:left w:val="none" w:sz="0" w:space="0" w:color="auto"/>
        <w:bottom w:val="none" w:sz="0" w:space="0" w:color="auto"/>
        <w:right w:val="none" w:sz="0" w:space="0" w:color="auto"/>
      </w:divBdr>
      <w:divsChild>
        <w:div w:id="884605668">
          <w:marLeft w:val="0"/>
          <w:marRight w:val="0"/>
          <w:marTop w:val="0"/>
          <w:marBottom w:val="360"/>
          <w:divBdr>
            <w:top w:val="none" w:sz="0" w:space="0" w:color="auto"/>
            <w:left w:val="none" w:sz="0" w:space="0" w:color="auto"/>
            <w:bottom w:val="none" w:sz="0" w:space="0" w:color="auto"/>
            <w:right w:val="none" w:sz="0" w:space="0" w:color="auto"/>
          </w:divBdr>
          <w:divsChild>
            <w:div w:id="28974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73399">
      <w:bodyDiv w:val="1"/>
      <w:marLeft w:val="0"/>
      <w:marRight w:val="0"/>
      <w:marTop w:val="0"/>
      <w:marBottom w:val="0"/>
      <w:divBdr>
        <w:top w:val="none" w:sz="0" w:space="0" w:color="auto"/>
        <w:left w:val="none" w:sz="0" w:space="0" w:color="auto"/>
        <w:bottom w:val="none" w:sz="0" w:space="0" w:color="auto"/>
        <w:right w:val="none" w:sz="0" w:space="0" w:color="auto"/>
      </w:divBdr>
    </w:div>
    <w:div w:id="867832369">
      <w:bodyDiv w:val="1"/>
      <w:marLeft w:val="0"/>
      <w:marRight w:val="0"/>
      <w:marTop w:val="0"/>
      <w:marBottom w:val="0"/>
      <w:divBdr>
        <w:top w:val="none" w:sz="0" w:space="0" w:color="auto"/>
        <w:left w:val="none" w:sz="0" w:space="0" w:color="auto"/>
        <w:bottom w:val="none" w:sz="0" w:space="0" w:color="auto"/>
        <w:right w:val="none" w:sz="0" w:space="0" w:color="auto"/>
      </w:divBdr>
      <w:divsChild>
        <w:div w:id="727732086">
          <w:marLeft w:val="150"/>
          <w:marRight w:val="150"/>
          <w:marTop w:val="150"/>
          <w:marBottom w:val="150"/>
          <w:divBdr>
            <w:top w:val="none" w:sz="0" w:space="0" w:color="auto"/>
            <w:left w:val="none" w:sz="0" w:space="0" w:color="auto"/>
            <w:bottom w:val="none" w:sz="0" w:space="0" w:color="auto"/>
            <w:right w:val="none" w:sz="0" w:space="0" w:color="auto"/>
          </w:divBdr>
        </w:div>
      </w:divsChild>
    </w:div>
    <w:div w:id="884368939">
      <w:bodyDiv w:val="1"/>
      <w:marLeft w:val="0"/>
      <w:marRight w:val="0"/>
      <w:marTop w:val="0"/>
      <w:marBottom w:val="0"/>
      <w:divBdr>
        <w:top w:val="none" w:sz="0" w:space="0" w:color="auto"/>
        <w:left w:val="none" w:sz="0" w:space="0" w:color="auto"/>
        <w:bottom w:val="none" w:sz="0" w:space="0" w:color="auto"/>
        <w:right w:val="none" w:sz="0" w:space="0" w:color="auto"/>
      </w:divBdr>
    </w:div>
    <w:div w:id="912734687">
      <w:bodyDiv w:val="1"/>
      <w:marLeft w:val="0"/>
      <w:marRight w:val="0"/>
      <w:marTop w:val="0"/>
      <w:marBottom w:val="0"/>
      <w:divBdr>
        <w:top w:val="none" w:sz="0" w:space="0" w:color="auto"/>
        <w:left w:val="none" w:sz="0" w:space="0" w:color="auto"/>
        <w:bottom w:val="none" w:sz="0" w:space="0" w:color="auto"/>
        <w:right w:val="none" w:sz="0" w:space="0" w:color="auto"/>
      </w:divBdr>
    </w:div>
    <w:div w:id="934748662">
      <w:bodyDiv w:val="1"/>
      <w:marLeft w:val="0"/>
      <w:marRight w:val="0"/>
      <w:marTop w:val="0"/>
      <w:marBottom w:val="0"/>
      <w:divBdr>
        <w:top w:val="none" w:sz="0" w:space="0" w:color="auto"/>
        <w:left w:val="none" w:sz="0" w:space="0" w:color="auto"/>
        <w:bottom w:val="none" w:sz="0" w:space="0" w:color="auto"/>
        <w:right w:val="none" w:sz="0" w:space="0" w:color="auto"/>
      </w:divBdr>
    </w:div>
    <w:div w:id="948586718">
      <w:bodyDiv w:val="1"/>
      <w:marLeft w:val="0"/>
      <w:marRight w:val="0"/>
      <w:marTop w:val="0"/>
      <w:marBottom w:val="0"/>
      <w:divBdr>
        <w:top w:val="none" w:sz="0" w:space="0" w:color="auto"/>
        <w:left w:val="none" w:sz="0" w:space="0" w:color="auto"/>
        <w:bottom w:val="none" w:sz="0" w:space="0" w:color="auto"/>
        <w:right w:val="none" w:sz="0" w:space="0" w:color="auto"/>
      </w:divBdr>
    </w:div>
    <w:div w:id="966466770">
      <w:bodyDiv w:val="1"/>
      <w:marLeft w:val="0"/>
      <w:marRight w:val="0"/>
      <w:marTop w:val="0"/>
      <w:marBottom w:val="0"/>
      <w:divBdr>
        <w:top w:val="none" w:sz="0" w:space="0" w:color="auto"/>
        <w:left w:val="none" w:sz="0" w:space="0" w:color="auto"/>
        <w:bottom w:val="none" w:sz="0" w:space="0" w:color="auto"/>
        <w:right w:val="none" w:sz="0" w:space="0" w:color="auto"/>
      </w:divBdr>
      <w:divsChild>
        <w:div w:id="1703900957">
          <w:marLeft w:val="150"/>
          <w:marRight w:val="150"/>
          <w:marTop w:val="150"/>
          <w:marBottom w:val="150"/>
          <w:divBdr>
            <w:top w:val="none" w:sz="0" w:space="0" w:color="auto"/>
            <w:left w:val="none" w:sz="0" w:space="0" w:color="auto"/>
            <w:bottom w:val="none" w:sz="0" w:space="0" w:color="auto"/>
            <w:right w:val="none" w:sz="0" w:space="0" w:color="auto"/>
          </w:divBdr>
        </w:div>
      </w:divsChild>
    </w:div>
    <w:div w:id="976035950">
      <w:bodyDiv w:val="1"/>
      <w:marLeft w:val="0"/>
      <w:marRight w:val="0"/>
      <w:marTop w:val="0"/>
      <w:marBottom w:val="0"/>
      <w:divBdr>
        <w:top w:val="none" w:sz="0" w:space="0" w:color="auto"/>
        <w:left w:val="none" w:sz="0" w:space="0" w:color="auto"/>
        <w:bottom w:val="none" w:sz="0" w:space="0" w:color="auto"/>
        <w:right w:val="none" w:sz="0" w:space="0" w:color="auto"/>
      </w:divBdr>
    </w:div>
    <w:div w:id="980040496">
      <w:bodyDiv w:val="1"/>
      <w:marLeft w:val="0"/>
      <w:marRight w:val="0"/>
      <w:marTop w:val="0"/>
      <w:marBottom w:val="0"/>
      <w:divBdr>
        <w:top w:val="none" w:sz="0" w:space="0" w:color="auto"/>
        <w:left w:val="none" w:sz="0" w:space="0" w:color="auto"/>
        <w:bottom w:val="none" w:sz="0" w:space="0" w:color="auto"/>
        <w:right w:val="none" w:sz="0" w:space="0" w:color="auto"/>
      </w:divBdr>
    </w:div>
    <w:div w:id="1007635007">
      <w:bodyDiv w:val="1"/>
      <w:marLeft w:val="0"/>
      <w:marRight w:val="0"/>
      <w:marTop w:val="0"/>
      <w:marBottom w:val="0"/>
      <w:divBdr>
        <w:top w:val="none" w:sz="0" w:space="0" w:color="auto"/>
        <w:left w:val="none" w:sz="0" w:space="0" w:color="auto"/>
        <w:bottom w:val="none" w:sz="0" w:space="0" w:color="auto"/>
        <w:right w:val="none" w:sz="0" w:space="0" w:color="auto"/>
      </w:divBdr>
    </w:div>
    <w:div w:id="1008093707">
      <w:bodyDiv w:val="1"/>
      <w:marLeft w:val="0"/>
      <w:marRight w:val="0"/>
      <w:marTop w:val="0"/>
      <w:marBottom w:val="0"/>
      <w:divBdr>
        <w:top w:val="none" w:sz="0" w:space="0" w:color="auto"/>
        <w:left w:val="none" w:sz="0" w:space="0" w:color="auto"/>
        <w:bottom w:val="none" w:sz="0" w:space="0" w:color="auto"/>
        <w:right w:val="none" w:sz="0" w:space="0" w:color="auto"/>
      </w:divBdr>
    </w:div>
    <w:div w:id="1018461725">
      <w:bodyDiv w:val="1"/>
      <w:marLeft w:val="0"/>
      <w:marRight w:val="0"/>
      <w:marTop w:val="0"/>
      <w:marBottom w:val="0"/>
      <w:divBdr>
        <w:top w:val="none" w:sz="0" w:space="0" w:color="auto"/>
        <w:left w:val="none" w:sz="0" w:space="0" w:color="auto"/>
        <w:bottom w:val="none" w:sz="0" w:space="0" w:color="auto"/>
        <w:right w:val="none" w:sz="0" w:space="0" w:color="auto"/>
      </w:divBdr>
    </w:div>
    <w:div w:id="1035697461">
      <w:bodyDiv w:val="1"/>
      <w:marLeft w:val="0"/>
      <w:marRight w:val="0"/>
      <w:marTop w:val="0"/>
      <w:marBottom w:val="0"/>
      <w:divBdr>
        <w:top w:val="none" w:sz="0" w:space="0" w:color="auto"/>
        <w:left w:val="none" w:sz="0" w:space="0" w:color="auto"/>
        <w:bottom w:val="none" w:sz="0" w:space="0" w:color="auto"/>
        <w:right w:val="none" w:sz="0" w:space="0" w:color="auto"/>
      </w:divBdr>
    </w:div>
    <w:div w:id="1041242635">
      <w:bodyDiv w:val="1"/>
      <w:marLeft w:val="0"/>
      <w:marRight w:val="0"/>
      <w:marTop w:val="0"/>
      <w:marBottom w:val="0"/>
      <w:divBdr>
        <w:top w:val="none" w:sz="0" w:space="0" w:color="auto"/>
        <w:left w:val="none" w:sz="0" w:space="0" w:color="auto"/>
        <w:bottom w:val="none" w:sz="0" w:space="0" w:color="auto"/>
        <w:right w:val="none" w:sz="0" w:space="0" w:color="auto"/>
      </w:divBdr>
    </w:div>
    <w:div w:id="1062826432">
      <w:bodyDiv w:val="1"/>
      <w:marLeft w:val="0"/>
      <w:marRight w:val="0"/>
      <w:marTop w:val="0"/>
      <w:marBottom w:val="0"/>
      <w:divBdr>
        <w:top w:val="none" w:sz="0" w:space="0" w:color="auto"/>
        <w:left w:val="none" w:sz="0" w:space="0" w:color="auto"/>
        <w:bottom w:val="none" w:sz="0" w:space="0" w:color="auto"/>
        <w:right w:val="none" w:sz="0" w:space="0" w:color="auto"/>
      </w:divBdr>
    </w:div>
    <w:div w:id="1066803420">
      <w:bodyDiv w:val="1"/>
      <w:marLeft w:val="0"/>
      <w:marRight w:val="0"/>
      <w:marTop w:val="0"/>
      <w:marBottom w:val="0"/>
      <w:divBdr>
        <w:top w:val="none" w:sz="0" w:space="0" w:color="auto"/>
        <w:left w:val="none" w:sz="0" w:space="0" w:color="auto"/>
        <w:bottom w:val="none" w:sz="0" w:space="0" w:color="auto"/>
        <w:right w:val="none" w:sz="0" w:space="0" w:color="auto"/>
      </w:divBdr>
    </w:div>
    <w:div w:id="1071731083">
      <w:bodyDiv w:val="1"/>
      <w:marLeft w:val="0"/>
      <w:marRight w:val="0"/>
      <w:marTop w:val="0"/>
      <w:marBottom w:val="0"/>
      <w:divBdr>
        <w:top w:val="none" w:sz="0" w:space="0" w:color="auto"/>
        <w:left w:val="none" w:sz="0" w:space="0" w:color="auto"/>
        <w:bottom w:val="none" w:sz="0" w:space="0" w:color="auto"/>
        <w:right w:val="none" w:sz="0" w:space="0" w:color="auto"/>
      </w:divBdr>
    </w:div>
    <w:div w:id="1077436858">
      <w:bodyDiv w:val="1"/>
      <w:marLeft w:val="0"/>
      <w:marRight w:val="0"/>
      <w:marTop w:val="0"/>
      <w:marBottom w:val="0"/>
      <w:divBdr>
        <w:top w:val="none" w:sz="0" w:space="0" w:color="auto"/>
        <w:left w:val="none" w:sz="0" w:space="0" w:color="auto"/>
        <w:bottom w:val="none" w:sz="0" w:space="0" w:color="auto"/>
        <w:right w:val="none" w:sz="0" w:space="0" w:color="auto"/>
      </w:divBdr>
    </w:div>
    <w:div w:id="1101681573">
      <w:bodyDiv w:val="1"/>
      <w:marLeft w:val="0"/>
      <w:marRight w:val="0"/>
      <w:marTop w:val="0"/>
      <w:marBottom w:val="0"/>
      <w:divBdr>
        <w:top w:val="none" w:sz="0" w:space="0" w:color="auto"/>
        <w:left w:val="none" w:sz="0" w:space="0" w:color="auto"/>
        <w:bottom w:val="none" w:sz="0" w:space="0" w:color="auto"/>
        <w:right w:val="none" w:sz="0" w:space="0" w:color="auto"/>
      </w:divBdr>
    </w:div>
    <w:div w:id="1101947204">
      <w:bodyDiv w:val="1"/>
      <w:marLeft w:val="0"/>
      <w:marRight w:val="0"/>
      <w:marTop w:val="0"/>
      <w:marBottom w:val="0"/>
      <w:divBdr>
        <w:top w:val="none" w:sz="0" w:space="0" w:color="auto"/>
        <w:left w:val="none" w:sz="0" w:space="0" w:color="auto"/>
        <w:bottom w:val="none" w:sz="0" w:space="0" w:color="auto"/>
        <w:right w:val="none" w:sz="0" w:space="0" w:color="auto"/>
      </w:divBdr>
    </w:div>
    <w:div w:id="1131752687">
      <w:bodyDiv w:val="1"/>
      <w:marLeft w:val="0"/>
      <w:marRight w:val="0"/>
      <w:marTop w:val="0"/>
      <w:marBottom w:val="0"/>
      <w:divBdr>
        <w:top w:val="none" w:sz="0" w:space="0" w:color="auto"/>
        <w:left w:val="none" w:sz="0" w:space="0" w:color="auto"/>
        <w:bottom w:val="none" w:sz="0" w:space="0" w:color="auto"/>
        <w:right w:val="none" w:sz="0" w:space="0" w:color="auto"/>
      </w:divBdr>
    </w:div>
    <w:div w:id="1139030807">
      <w:bodyDiv w:val="1"/>
      <w:marLeft w:val="0"/>
      <w:marRight w:val="0"/>
      <w:marTop w:val="0"/>
      <w:marBottom w:val="0"/>
      <w:divBdr>
        <w:top w:val="none" w:sz="0" w:space="0" w:color="auto"/>
        <w:left w:val="none" w:sz="0" w:space="0" w:color="auto"/>
        <w:bottom w:val="none" w:sz="0" w:space="0" w:color="auto"/>
        <w:right w:val="none" w:sz="0" w:space="0" w:color="auto"/>
      </w:divBdr>
    </w:div>
    <w:div w:id="1152723322">
      <w:bodyDiv w:val="1"/>
      <w:marLeft w:val="0"/>
      <w:marRight w:val="0"/>
      <w:marTop w:val="0"/>
      <w:marBottom w:val="0"/>
      <w:divBdr>
        <w:top w:val="none" w:sz="0" w:space="0" w:color="auto"/>
        <w:left w:val="none" w:sz="0" w:space="0" w:color="auto"/>
        <w:bottom w:val="none" w:sz="0" w:space="0" w:color="auto"/>
        <w:right w:val="none" w:sz="0" w:space="0" w:color="auto"/>
      </w:divBdr>
    </w:div>
    <w:div w:id="1154756773">
      <w:bodyDiv w:val="1"/>
      <w:marLeft w:val="0"/>
      <w:marRight w:val="0"/>
      <w:marTop w:val="0"/>
      <w:marBottom w:val="0"/>
      <w:divBdr>
        <w:top w:val="none" w:sz="0" w:space="0" w:color="auto"/>
        <w:left w:val="none" w:sz="0" w:space="0" w:color="auto"/>
        <w:bottom w:val="none" w:sz="0" w:space="0" w:color="auto"/>
        <w:right w:val="none" w:sz="0" w:space="0" w:color="auto"/>
      </w:divBdr>
    </w:div>
    <w:div w:id="1187909983">
      <w:bodyDiv w:val="1"/>
      <w:marLeft w:val="0"/>
      <w:marRight w:val="0"/>
      <w:marTop w:val="0"/>
      <w:marBottom w:val="0"/>
      <w:divBdr>
        <w:top w:val="none" w:sz="0" w:space="0" w:color="auto"/>
        <w:left w:val="none" w:sz="0" w:space="0" w:color="auto"/>
        <w:bottom w:val="none" w:sz="0" w:space="0" w:color="auto"/>
        <w:right w:val="none" w:sz="0" w:space="0" w:color="auto"/>
      </w:divBdr>
    </w:div>
    <w:div w:id="1189216908">
      <w:bodyDiv w:val="1"/>
      <w:marLeft w:val="0"/>
      <w:marRight w:val="0"/>
      <w:marTop w:val="0"/>
      <w:marBottom w:val="0"/>
      <w:divBdr>
        <w:top w:val="none" w:sz="0" w:space="0" w:color="auto"/>
        <w:left w:val="none" w:sz="0" w:space="0" w:color="auto"/>
        <w:bottom w:val="none" w:sz="0" w:space="0" w:color="auto"/>
        <w:right w:val="none" w:sz="0" w:space="0" w:color="auto"/>
      </w:divBdr>
      <w:divsChild>
        <w:div w:id="1683313722">
          <w:marLeft w:val="547"/>
          <w:marRight w:val="0"/>
          <w:marTop w:val="134"/>
          <w:marBottom w:val="0"/>
          <w:divBdr>
            <w:top w:val="none" w:sz="0" w:space="0" w:color="auto"/>
            <w:left w:val="none" w:sz="0" w:space="0" w:color="auto"/>
            <w:bottom w:val="none" w:sz="0" w:space="0" w:color="auto"/>
            <w:right w:val="none" w:sz="0" w:space="0" w:color="auto"/>
          </w:divBdr>
        </w:div>
      </w:divsChild>
    </w:div>
    <w:div w:id="1195925276">
      <w:bodyDiv w:val="1"/>
      <w:marLeft w:val="0"/>
      <w:marRight w:val="0"/>
      <w:marTop w:val="0"/>
      <w:marBottom w:val="0"/>
      <w:divBdr>
        <w:top w:val="none" w:sz="0" w:space="0" w:color="auto"/>
        <w:left w:val="none" w:sz="0" w:space="0" w:color="auto"/>
        <w:bottom w:val="none" w:sz="0" w:space="0" w:color="auto"/>
        <w:right w:val="none" w:sz="0" w:space="0" w:color="auto"/>
      </w:divBdr>
    </w:div>
    <w:div w:id="1212420964">
      <w:bodyDiv w:val="1"/>
      <w:marLeft w:val="0"/>
      <w:marRight w:val="0"/>
      <w:marTop w:val="0"/>
      <w:marBottom w:val="0"/>
      <w:divBdr>
        <w:top w:val="none" w:sz="0" w:space="0" w:color="auto"/>
        <w:left w:val="none" w:sz="0" w:space="0" w:color="auto"/>
        <w:bottom w:val="none" w:sz="0" w:space="0" w:color="auto"/>
        <w:right w:val="none" w:sz="0" w:space="0" w:color="auto"/>
      </w:divBdr>
      <w:divsChild>
        <w:div w:id="1283726235">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1218055317">
      <w:bodyDiv w:val="1"/>
      <w:marLeft w:val="0"/>
      <w:marRight w:val="0"/>
      <w:marTop w:val="0"/>
      <w:marBottom w:val="0"/>
      <w:divBdr>
        <w:top w:val="none" w:sz="0" w:space="0" w:color="auto"/>
        <w:left w:val="none" w:sz="0" w:space="0" w:color="auto"/>
        <w:bottom w:val="none" w:sz="0" w:space="0" w:color="auto"/>
        <w:right w:val="none" w:sz="0" w:space="0" w:color="auto"/>
      </w:divBdr>
    </w:div>
    <w:div w:id="1245337815">
      <w:bodyDiv w:val="1"/>
      <w:marLeft w:val="0"/>
      <w:marRight w:val="0"/>
      <w:marTop w:val="0"/>
      <w:marBottom w:val="0"/>
      <w:divBdr>
        <w:top w:val="none" w:sz="0" w:space="0" w:color="auto"/>
        <w:left w:val="none" w:sz="0" w:space="0" w:color="auto"/>
        <w:bottom w:val="none" w:sz="0" w:space="0" w:color="auto"/>
        <w:right w:val="none" w:sz="0" w:space="0" w:color="auto"/>
      </w:divBdr>
      <w:divsChild>
        <w:div w:id="1450010076">
          <w:marLeft w:val="0"/>
          <w:marRight w:val="0"/>
          <w:marTop w:val="0"/>
          <w:marBottom w:val="0"/>
          <w:divBdr>
            <w:top w:val="none" w:sz="0" w:space="0" w:color="auto"/>
            <w:left w:val="none" w:sz="0" w:space="0" w:color="auto"/>
            <w:bottom w:val="none" w:sz="0" w:space="0" w:color="auto"/>
            <w:right w:val="none" w:sz="0" w:space="0" w:color="auto"/>
          </w:divBdr>
        </w:div>
      </w:divsChild>
    </w:div>
    <w:div w:id="1267494854">
      <w:bodyDiv w:val="1"/>
      <w:marLeft w:val="0"/>
      <w:marRight w:val="0"/>
      <w:marTop w:val="0"/>
      <w:marBottom w:val="0"/>
      <w:divBdr>
        <w:top w:val="none" w:sz="0" w:space="0" w:color="auto"/>
        <w:left w:val="none" w:sz="0" w:space="0" w:color="auto"/>
        <w:bottom w:val="none" w:sz="0" w:space="0" w:color="auto"/>
        <w:right w:val="none" w:sz="0" w:space="0" w:color="auto"/>
      </w:divBdr>
    </w:div>
    <w:div w:id="1294481232">
      <w:bodyDiv w:val="1"/>
      <w:marLeft w:val="0"/>
      <w:marRight w:val="0"/>
      <w:marTop w:val="0"/>
      <w:marBottom w:val="0"/>
      <w:divBdr>
        <w:top w:val="none" w:sz="0" w:space="0" w:color="auto"/>
        <w:left w:val="none" w:sz="0" w:space="0" w:color="auto"/>
        <w:bottom w:val="none" w:sz="0" w:space="0" w:color="auto"/>
        <w:right w:val="none" w:sz="0" w:space="0" w:color="auto"/>
      </w:divBdr>
    </w:div>
    <w:div w:id="1327786087">
      <w:bodyDiv w:val="1"/>
      <w:marLeft w:val="0"/>
      <w:marRight w:val="0"/>
      <w:marTop w:val="0"/>
      <w:marBottom w:val="0"/>
      <w:divBdr>
        <w:top w:val="none" w:sz="0" w:space="0" w:color="auto"/>
        <w:left w:val="none" w:sz="0" w:space="0" w:color="auto"/>
        <w:bottom w:val="none" w:sz="0" w:space="0" w:color="auto"/>
        <w:right w:val="none" w:sz="0" w:space="0" w:color="auto"/>
      </w:divBdr>
      <w:divsChild>
        <w:div w:id="2027291266">
          <w:marLeft w:val="0"/>
          <w:marRight w:val="0"/>
          <w:marTop w:val="0"/>
          <w:marBottom w:val="0"/>
          <w:divBdr>
            <w:top w:val="none" w:sz="0" w:space="0" w:color="auto"/>
            <w:left w:val="none" w:sz="0" w:space="0" w:color="auto"/>
            <w:bottom w:val="none" w:sz="0" w:space="0" w:color="auto"/>
            <w:right w:val="none" w:sz="0" w:space="0" w:color="auto"/>
          </w:divBdr>
          <w:divsChild>
            <w:div w:id="1617641796">
              <w:marLeft w:val="0"/>
              <w:marRight w:val="0"/>
              <w:marTop w:val="300"/>
              <w:marBottom w:val="150"/>
              <w:divBdr>
                <w:top w:val="none" w:sz="0" w:space="0" w:color="auto"/>
                <w:left w:val="none" w:sz="0" w:space="0" w:color="auto"/>
                <w:bottom w:val="none" w:sz="0" w:space="0" w:color="auto"/>
                <w:right w:val="none" w:sz="0" w:space="0" w:color="auto"/>
              </w:divBdr>
            </w:div>
          </w:divsChild>
        </w:div>
        <w:div w:id="709569297">
          <w:marLeft w:val="0"/>
          <w:marRight w:val="0"/>
          <w:marTop w:val="0"/>
          <w:marBottom w:val="0"/>
          <w:divBdr>
            <w:top w:val="none" w:sz="0" w:space="0" w:color="auto"/>
            <w:left w:val="none" w:sz="0" w:space="0" w:color="auto"/>
            <w:bottom w:val="none" w:sz="0" w:space="0" w:color="auto"/>
            <w:right w:val="none" w:sz="0" w:space="0" w:color="auto"/>
          </w:divBdr>
          <w:divsChild>
            <w:div w:id="888960521">
              <w:marLeft w:val="0"/>
              <w:marRight w:val="0"/>
              <w:marTop w:val="300"/>
              <w:marBottom w:val="300"/>
              <w:divBdr>
                <w:top w:val="none" w:sz="0" w:space="0" w:color="auto"/>
                <w:left w:val="none" w:sz="0" w:space="0" w:color="auto"/>
                <w:bottom w:val="none" w:sz="0" w:space="0" w:color="auto"/>
                <w:right w:val="none" w:sz="0" w:space="0" w:color="auto"/>
              </w:divBdr>
            </w:div>
            <w:div w:id="2042707863">
              <w:marLeft w:val="0"/>
              <w:marRight w:val="0"/>
              <w:marTop w:val="0"/>
              <w:marBottom w:val="450"/>
              <w:divBdr>
                <w:top w:val="dotted" w:sz="12" w:space="8" w:color="auto"/>
                <w:left w:val="none" w:sz="0" w:space="0" w:color="auto"/>
                <w:bottom w:val="none" w:sz="0" w:space="8" w:color="auto"/>
                <w:right w:val="none" w:sz="0" w:space="0" w:color="auto"/>
              </w:divBdr>
            </w:div>
            <w:div w:id="71685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406501">
      <w:bodyDiv w:val="1"/>
      <w:marLeft w:val="0"/>
      <w:marRight w:val="0"/>
      <w:marTop w:val="0"/>
      <w:marBottom w:val="0"/>
      <w:divBdr>
        <w:top w:val="none" w:sz="0" w:space="0" w:color="auto"/>
        <w:left w:val="none" w:sz="0" w:space="0" w:color="auto"/>
        <w:bottom w:val="none" w:sz="0" w:space="0" w:color="auto"/>
        <w:right w:val="none" w:sz="0" w:space="0" w:color="auto"/>
      </w:divBdr>
      <w:divsChild>
        <w:div w:id="1681540048">
          <w:marLeft w:val="0"/>
          <w:marRight w:val="0"/>
          <w:marTop w:val="0"/>
          <w:marBottom w:val="0"/>
          <w:divBdr>
            <w:top w:val="none" w:sz="0" w:space="0" w:color="auto"/>
            <w:left w:val="none" w:sz="0" w:space="0" w:color="auto"/>
            <w:bottom w:val="none" w:sz="0" w:space="0" w:color="auto"/>
            <w:right w:val="none" w:sz="0" w:space="0" w:color="auto"/>
          </w:divBdr>
        </w:div>
        <w:div w:id="761529073">
          <w:marLeft w:val="0"/>
          <w:marRight w:val="0"/>
          <w:marTop w:val="0"/>
          <w:marBottom w:val="0"/>
          <w:divBdr>
            <w:top w:val="none" w:sz="0" w:space="0" w:color="auto"/>
            <w:left w:val="none" w:sz="0" w:space="0" w:color="auto"/>
            <w:bottom w:val="none" w:sz="0" w:space="0" w:color="auto"/>
            <w:right w:val="none" w:sz="0" w:space="0" w:color="auto"/>
          </w:divBdr>
        </w:div>
      </w:divsChild>
    </w:div>
    <w:div w:id="1354764967">
      <w:bodyDiv w:val="1"/>
      <w:marLeft w:val="0"/>
      <w:marRight w:val="0"/>
      <w:marTop w:val="0"/>
      <w:marBottom w:val="0"/>
      <w:divBdr>
        <w:top w:val="none" w:sz="0" w:space="0" w:color="auto"/>
        <w:left w:val="none" w:sz="0" w:space="0" w:color="auto"/>
        <w:bottom w:val="none" w:sz="0" w:space="0" w:color="auto"/>
        <w:right w:val="none" w:sz="0" w:space="0" w:color="auto"/>
      </w:divBdr>
      <w:divsChild>
        <w:div w:id="1123039661">
          <w:marLeft w:val="0"/>
          <w:marRight w:val="0"/>
          <w:marTop w:val="150"/>
          <w:marBottom w:val="150"/>
          <w:divBdr>
            <w:top w:val="single" w:sz="6" w:space="8" w:color="DADADA"/>
            <w:left w:val="single" w:sz="6" w:space="31" w:color="DADADA"/>
            <w:bottom w:val="single" w:sz="6" w:space="8" w:color="DADADA"/>
            <w:right w:val="single" w:sz="6" w:space="8" w:color="DADADA"/>
          </w:divBdr>
        </w:div>
      </w:divsChild>
    </w:div>
    <w:div w:id="1375622181">
      <w:bodyDiv w:val="1"/>
      <w:marLeft w:val="0"/>
      <w:marRight w:val="0"/>
      <w:marTop w:val="0"/>
      <w:marBottom w:val="0"/>
      <w:divBdr>
        <w:top w:val="none" w:sz="0" w:space="0" w:color="auto"/>
        <w:left w:val="none" w:sz="0" w:space="0" w:color="auto"/>
        <w:bottom w:val="none" w:sz="0" w:space="0" w:color="auto"/>
        <w:right w:val="none" w:sz="0" w:space="0" w:color="auto"/>
      </w:divBdr>
      <w:divsChild>
        <w:div w:id="1267227523">
          <w:marLeft w:val="0"/>
          <w:marRight w:val="0"/>
          <w:marTop w:val="0"/>
          <w:marBottom w:val="0"/>
          <w:divBdr>
            <w:top w:val="none" w:sz="0" w:space="0" w:color="auto"/>
            <w:left w:val="none" w:sz="0" w:space="0" w:color="auto"/>
            <w:bottom w:val="none" w:sz="0" w:space="0" w:color="auto"/>
            <w:right w:val="none" w:sz="0" w:space="0" w:color="auto"/>
          </w:divBdr>
        </w:div>
      </w:divsChild>
    </w:div>
    <w:div w:id="1413551836">
      <w:bodyDiv w:val="1"/>
      <w:marLeft w:val="0"/>
      <w:marRight w:val="0"/>
      <w:marTop w:val="0"/>
      <w:marBottom w:val="0"/>
      <w:divBdr>
        <w:top w:val="none" w:sz="0" w:space="0" w:color="auto"/>
        <w:left w:val="none" w:sz="0" w:space="0" w:color="auto"/>
        <w:bottom w:val="none" w:sz="0" w:space="0" w:color="auto"/>
        <w:right w:val="none" w:sz="0" w:space="0" w:color="auto"/>
      </w:divBdr>
    </w:div>
    <w:div w:id="1415784501">
      <w:bodyDiv w:val="1"/>
      <w:marLeft w:val="0"/>
      <w:marRight w:val="0"/>
      <w:marTop w:val="0"/>
      <w:marBottom w:val="0"/>
      <w:divBdr>
        <w:top w:val="none" w:sz="0" w:space="0" w:color="auto"/>
        <w:left w:val="none" w:sz="0" w:space="0" w:color="auto"/>
        <w:bottom w:val="none" w:sz="0" w:space="0" w:color="auto"/>
        <w:right w:val="none" w:sz="0" w:space="0" w:color="auto"/>
      </w:divBdr>
    </w:div>
    <w:div w:id="1421369020">
      <w:bodyDiv w:val="1"/>
      <w:marLeft w:val="0"/>
      <w:marRight w:val="0"/>
      <w:marTop w:val="0"/>
      <w:marBottom w:val="0"/>
      <w:divBdr>
        <w:top w:val="none" w:sz="0" w:space="0" w:color="auto"/>
        <w:left w:val="none" w:sz="0" w:space="0" w:color="auto"/>
        <w:bottom w:val="none" w:sz="0" w:space="0" w:color="auto"/>
        <w:right w:val="none" w:sz="0" w:space="0" w:color="auto"/>
      </w:divBdr>
    </w:div>
    <w:div w:id="1424641618">
      <w:bodyDiv w:val="1"/>
      <w:marLeft w:val="0"/>
      <w:marRight w:val="0"/>
      <w:marTop w:val="0"/>
      <w:marBottom w:val="0"/>
      <w:divBdr>
        <w:top w:val="none" w:sz="0" w:space="0" w:color="auto"/>
        <w:left w:val="none" w:sz="0" w:space="0" w:color="auto"/>
        <w:bottom w:val="none" w:sz="0" w:space="0" w:color="auto"/>
        <w:right w:val="none" w:sz="0" w:space="0" w:color="auto"/>
      </w:divBdr>
    </w:div>
    <w:div w:id="1434206361">
      <w:bodyDiv w:val="1"/>
      <w:marLeft w:val="0"/>
      <w:marRight w:val="0"/>
      <w:marTop w:val="0"/>
      <w:marBottom w:val="0"/>
      <w:divBdr>
        <w:top w:val="none" w:sz="0" w:space="0" w:color="auto"/>
        <w:left w:val="none" w:sz="0" w:space="0" w:color="auto"/>
        <w:bottom w:val="none" w:sz="0" w:space="0" w:color="auto"/>
        <w:right w:val="none" w:sz="0" w:space="0" w:color="auto"/>
      </w:divBdr>
      <w:divsChild>
        <w:div w:id="156582275">
          <w:marLeft w:val="0"/>
          <w:marRight w:val="0"/>
          <w:marTop w:val="0"/>
          <w:marBottom w:val="0"/>
          <w:divBdr>
            <w:top w:val="none" w:sz="0" w:space="0" w:color="auto"/>
            <w:left w:val="none" w:sz="0" w:space="0" w:color="auto"/>
            <w:bottom w:val="none" w:sz="0" w:space="0" w:color="auto"/>
            <w:right w:val="none" w:sz="0" w:space="0" w:color="auto"/>
          </w:divBdr>
        </w:div>
        <w:div w:id="507792732">
          <w:marLeft w:val="0"/>
          <w:marRight w:val="0"/>
          <w:marTop w:val="0"/>
          <w:marBottom w:val="0"/>
          <w:divBdr>
            <w:top w:val="none" w:sz="0" w:space="0" w:color="auto"/>
            <w:left w:val="none" w:sz="0" w:space="0" w:color="auto"/>
            <w:bottom w:val="none" w:sz="0" w:space="0" w:color="auto"/>
            <w:right w:val="none" w:sz="0" w:space="0" w:color="auto"/>
          </w:divBdr>
          <w:divsChild>
            <w:div w:id="1217813651">
              <w:marLeft w:val="0"/>
              <w:marRight w:val="0"/>
              <w:marTop w:val="75"/>
              <w:marBottom w:val="0"/>
              <w:divBdr>
                <w:top w:val="single" w:sz="6" w:space="4" w:color="CCCCCC"/>
                <w:left w:val="single" w:sz="6" w:space="8" w:color="CCCCCC"/>
                <w:bottom w:val="single" w:sz="6" w:space="4" w:color="CCCCCC"/>
                <w:right w:val="single" w:sz="6" w:space="8" w:color="CCCCCC"/>
              </w:divBdr>
            </w:div>
          </w:divsChild>
        </w:div>
      </w:divsChild>
    </w:div>
    <w:div w:id="1439133716">
      <w:bodyDiv w:val="1"/>
      <w:marLeft w:val="0"/>
      <w:marRight w:val="0"/>
      <w:marTop w:val="0"/>
      <w:marBottom w:val="0"/>
      <w:divBdr>
        <w:top w:val="none" w:sz="0" w:space="0" w:color="auto"/>
        <w:left w:val="none" w:sz="0" w:space="0" w:color="auto"/>
        <w:bottom w:val="none" w:sz="0" w:space="0" w:color="auto"/>
        <w:right w:val="none" w:sz="0" w:space="0" w:color="auto"/>
      </w:divBdr>
    </w:div>
    <w:div w:id="1451701087">
      <w:bodyDiv w:val="1"/>
      <w:marLeft w:val="0"/>
      <w:marRight w:val="0"/>
      <w:marTop w:val="0"/>
      <w:marBottom w:val="0"/>
      <w:divBdr>
        <w:top w:val="none" w:sz="0" w:space="0" w:color="auto"/>
        <w:left w:val="none" w:sz="0" w:space="0" w:color="auto"/>
        <w:bottom w:val="none" w:sz="0" w:space="0" w:color="auto"/>
        <w:right w:val="none" w:sz="0" w:space="0" w:color="auto"/>
      </w:divBdr>
      <w:divsChild>
        <w:div w:id="496312227">
          <w:marLeft w:val="0"/>
          <w:marRight w:val="0"/>
          <w:marTop w:val="240"/>
          <w:marBottom w:val="0"/>
          <w:divBdr>
            <w:top w:val="none" w:sz="0" w:space="0" w:color="auto"/>
            <w:left w:val="none" w:sz="0" w:space="0" w:color="auto"/>
            <w:bottom w:val="none" w:sz="0" w:space="0" w:color="auto"/>
            <w:right w:val="none" w:sz="0" w:space="0" w:color="auto"/>
          </w:divBdr>
        </w:div>
        <w:div w:id="1234001775">
          <w:marLeft w:val="0"/>
          <w:marRight w:val="0"/>
          <w:marTop w:val="240"/>
          <w:marBottom w:val="0"/>
          <w:divBdr>
            <w:top w:val="none" w:sz="0" w:space="0" w:color="auto"/>
            <w:left w:val="none" w:sz="0" w:space="0" w:color="auto"/>
            <w:bottom w:val="none" w:sz="0" w:space="0" w:color="auto"/>
            <w:right w:val="none" w:sz="0" w:space="0" w:color="auto"/>
          </w:divBdr>
        </w:div>
        <w:div w:id="1381057232">
          <w:marLeft w:val="0"/>
          <w:marRight w:val="0"/>
          <w:marTop w:val="240"/>
          <w:marBottom w:val="0"/>
          <w:divBdr>
            <w:top w:val="none" w:sz="0" w:space="0" w:color="auto"/>
            <w:left w:val="none" w:sz="0" w:space="0" w:color="auto"/>
            <w:bottom w:val="none" w:sz="0" w:space="0" w:color="auto"/>
            <w:right w:val="none" w:sz="0" w:space="0" w:color="auto"/>
          </w:divBdr>
        </w:div>
        <w:div w:id="917863443">
          <w:marLeft w:val="0"/>
          <w:marRight w:val="0"/>
          <w:marTop w:val="240"/>
          <w:marBottom w:val="0"/>
          <w:divBdr>
            <w:top w:val="none" w:sz="0" w:space="0" w:color="auto"/>
            <w:left w:val="none" w:sz="0" w:space="0" w:color="auto"/>
            <w:bottom w:val="none" w:sz="0" w:space="0" w:color="auto"/>
            <w:right w:val="none" w:sz="0" w:space="0" w:color="auto"/>
          </w:divBdr>
        </w:div>
        <w:div w:id="95835971">
          <w:marLeft w:val="0"/>
          <w:marRight w:val="0"/>
          <w:marTop w:val="240"/>
          <w:marBottom w:val="0"/>
          <w:divBdr>
            <w:top w:val="none" w:sz="0" w:space="0" w:color="auto"/>
            <w:left w:val="none" w:sz="0" w:space="0" w:color="auto"/>
            <w:bottom w:val="none" w:sz="0" w:space="0" w:color="auto"/>
            <w:right w:val="none" w:sz="0" w:space="0" w:color="auto"/>
          </w:divBdr>
        </w:div>
      </w:divsChild>
    </w:div>
    <w:div w:id="1451820714">
      <w:bodyDiv w:val="1"/>
      <w:marLeft w:val="0"/>
      <w:marRight w:val="0"/>
      <w:marTop w:val="0"/>
      <w:marBottom w:val="0"/>
      <w:divBdr>
        <w:top w:val="none" w:sz="0" w:space="0" w:color="auto"/>
        <w:left w:val="none" w:sz="0" w:space="0" w:color="auto"/>
        <w:bottom w:val="none" w:sz="0" w:space="0" w:color="auto"/>
        <w:right w:val="none" w:sz="0" w:space="0" w:color="auto"/>
      </w:divBdr>
      <w:divsChild>
        <w:div w:id="294069346">
          <w:marLeft w:val="0"/>
          <w:marRight w:val="0"/>
          <w:marTop w:val="15"/>
          <w:marBottom w:val="0"/>
          <w:divBdr>
            <w:top w:val="none" w:sz="0" w:space="0" w:color="auto"/>
            <w:left w:val="none" w:sz="0" w:space="0" w:color="auto"/>
            <w:bottom w:val="none" w:sz="0" w:space="0" w:color="auto"/>
            <w:right w:val="none" w:sz="0" w:space="0" w:color="auto"/>
          </w:divBdr>
          <w:divsChild>
            <w:div w:id="227883753">
              <w:marLeft w:val="0"/>
              <w:marRight w:val="0"/>
              <w:marTop w:val="0"/>
              <w:marBottom w:val="0"/>
              <w:divBdr>
                <w:top w:val="none" w:sz="0" w:space="0" w:color="auto"/>
                <w:left w:val="none" w:sz="0" w:space="0" w:color="auto"/>
                <w:bottom w:val="none" w:sz="0" w:space="0" w:color="auto"/>
                <w:right w:val="none" w:sz="0" w:space="0" w:color="auto"/>
              </w:divBdr>
              <w:divsChild>
                <w:div w:id="2083596121">
                  <w:marLeft w:val="0"/>
                  <w:marRight w:val="0"/>
                  <w:marTop w:val="0"/>
                  <w:marBottom w:val="0"/>
                  <w:divBdr>
                    <w:top w:val="none" w:sz="0" w:space="0" w:color="auto"/>
                    <w:left w:val="none" w:sz="0" w:space="0" w:color="auto"/>
                    <w:bottom w:val="none" w:sz="0" w:space="0" w:color="auto"/>
                    <w:right w:val="none" w:sz="0" w:space="0" w:color="auto"/>
                  </w:divBdr>
                </w:div>
                <w:div w:id="300351612">
                  <w:marLeft w:val="0"/>
                  <w:marRight w:val="0"/>
                  <w:marTop w:val="0"/>
                  <w:marBottom w:val="0"/>
                  <w:divBdr>
                    <w:top w:val="none" w:sz="0" w:space="0" w:color="auto"/>
                    <w:left w:val="none" w:sz="0" w:space="0" w:color="auto"/>
                    <w:bottom w:val="none" w:sz="0" w:space="0" w:color="auto"/>
                    <w:right w:val="none" w:sz="0" w:space="0" w:color="auto"/>
                  </w:divBdr>
                </w:div>
                <w:div w:id="655886453">
                  <w:marLeft w:val="0"/>
                  <w:marRight w:val="0"/>
                  <w:marTop w:val="0"/>
                  <w:marBottom w:val="0"/>
                  <w:divBdr>
                    <w:top w:val="none" w:sz="0" w:space="0" w:color="auto"/>
                    <w:left w:val="none" w:sz="0" w:space="0" w:color="auto"/>
                    <w:bottom w:val="none" w:sz="0" w:space="0" w:color="auto"/>
                    <w:right w:val="none" w:sz="0" w:space="0" w:color="auto"/>
                  </w:divBdr>
                </w:div>
                <w:div w:id="1959338145">
                  <w:marLeft w:val="0"/>
                  <w:marRight w:val="0"/>
                  <w:marTop w:val="0"/>
                  <w:marBottom w:val="0"/>
                  <w:divBdr>
                    <w:top w:val="none" w:sz="0" w:space="0" w:color="auto"/>
                    <w:left w:val="none" w:sz="0" w:space="0" w:color="auto"/>
                    <w:bottom w:val="none" w:sz="0" w:space="0" w:color="auto"/>
                    <w:right w:val="none" w:sz="0" w:space="0" w:color="auto"/>
                  </w:divBdr>
                </w:div>
                <w:div w:id="1379670991">
                  <w:marLeft w:val="0"/>
                  <w:marRight w:val="0"/>
                  <w:marTop w:val="0"/>
                  <w:marBottom w:val="0"/>
                  <w:divBdr>
                    <w:top w:val="none" w:sz="0" w:space="0" w:color="auto"/>
                    <w:left w:val="none" w:sz="0" w:space="0" w:color="auto"/>
                    <w:bottom w:val="none" w:sz="0" w:space="0" w:color="auto"/>
                    <w:right w:val="none" w:sz="0" w:space="0" w:color="auto"/>
                  </w:divBdr>
                </w:div>
                <w:div w:id="1461681226">
                  <w:marLeft w:val="0"/>
                  <w:marRight w:val="0"/>
                  <w:marTop w:val="0"/>
                  <w:marBottom w:val="0"/>
                  <w:divBdr>
                    <w:top w:val="none" w:sz="0" w:space="0" w:color="auto"/>
                    <w:left w:val="none" w:sz="0" w:space="0" w:color="auto"/>
                    <w:bottom w:val="none" w:sz="0" w:space="0" w:color="auto"/>
                    <w:right w:val="none" w:sz="0" w:space="0" w:color="auto"/>
                  </w:divBdr>
                </w:div>
                <w:div w:id="1265697715">
                  <w:marLeft w:val="0"/>
                  <w:marRight w:val="0"/>
                  <w:marTop w:val="0"/>
                  <w:marBottom w:val="0"/>
                  <w:divBdr>
                    <w:top w:val="none" w:sz="0" w:space="0" w:color="auto"/>
                    <w:left w:val="none" w:sz="0" w:space="0" w:color="auto"/>
                    <w:bottom w:val="none" w:sz="0" w:space="0" w:color="auto"/>
                    <w:right w:val="none" w:sz="0" w:space="0" w:color="auto"/>
                  </w:divBdr>
                </w:div>
                <w:div w:id="75522883">
                  <w:marLeft w:val="0"/>
                  <w:marRight w:val="0"/>
                  <w:marTop w:val="0"/>
                  <w:marBottom w:val="0"/>
                  <w:divBdr>
                    <w:top w:val="none" w:sz="0" w:space="0" w:color="auto"/>
                    <w:left w:val="none" w:sz="0" w:space="0" w:color="auto"/>
                    <w:bottom w:val="none" w:sz="0" w:space="0" w:color="auto"/>
                    <w:right w:val="none" w:sz="0" w:space="0" w:color="auto"/>
                  </w:divBdr>
                </w:div>
                <w:div w:id="468937795">
                  <w:marLeft w:val="0"/>
                  <w:marRight w:val="0"/>
                  <w:marTop w:val="0"/>
                  <w:marBottom w:val="0"/>
                  <w:divBdr>
                    <w:top w:val="none" w:sz="0" w:space="0" w:color="auto"/>
                    <w:left w:val="none" w:sz="0" w:space="0" w:color="auto"/>
                    <w:bottom w:val="none" w:sz="0" w:space="0" w:color="auto"/>
                    <w:right w:val="none" w:sz="0" w:space="0" w:color="auto"/>
                  </w:divBdr>
                </w:div>
                <w:div w:id="1600792579">
                  <w:marLeft w:val="0"/>
                  <w:marRight w:val="0"/>
                  <w:marTop w:val="0"/>
                  <w:marBottom w:val="0"/>
                  <w:divBdr>
                    <w:top w:val="none" w:sz="0" w:space="0" w:color="auto"/>
                    <w:left w:val="none" w:sz="0" w:space="0" w:color="auto"/>
                    <w:bottom w:val="none" w:sz="0" w:space="0" w:color="auto"/>
                    <w:right w:val="none" w:sz="0" w:space="0" w:color="auto"/>
                  </w:divBdr>
                </w:div>
                <w:div w:id="2079397664">
                  <w:marLeft w:val="0"/>
                  <w:marRight w:val="0"/>
                  <w:marTop w:val="0"/>
                  <w:marBottom w:val="0"/>
                  <w:divBdr>
                    <w:top w:val="none" w:sz="0" w:space="0" w:color="auto"/>
                    <w:left w:val="none" w:sz="0" w:space="0" w:color="auto"/>
                    <w:bottom w:val="none" w:sz="0" w:space="0" w:color="auto"/>
                    <w:right w:val="none" w:sz="0" w:space="0" w:color="auto"/>
                  </w:divBdr>
                </w:div>
                <w:div w:id="683751039">
                  <w:marLeft w:val="0"/>
                  <w:marRight w:val="0"/>
                  <w:marTop w:val="0"/>
                  <w:marBottom w:val="0"/>
                  <w:divBdr>
                    <w:top w:val="none" w:sz="0" w:space="0" w:color="auto"/>
                    <w:left w:val="none" w:sz="0" w:space="0" w:color="auto"/>
                    <w:bottom w:val="none" w:sz="0" w:space="0" w:color="auto"/>
                    <w:right w:val="none" w:sz="0" w:space="0" w:color="auto"/>
                  </w:divBdr>
                </w:div>
                <w:div w:id="1057238059">
                  <w:marLeft w:val="0"/>
                  <w:marRight w:val="0"/>
                  <w:marTop w:val="0"/>
                  <w:marBottom w:val="0"/>
                  <w:divBdr>
                    <w:top w:val="none" w:sz="0" w:space="0" w:color="auto"/>
                    <w:left w:val="none" w:sz="0" w:space="0" w:color="auto"/>
                    <w:bottom w:val="none" w:sz="0" w:space="0" w:color="auto"/>
                    <w:right w:val="none" w:sz="0" w:space="0" w:color="auto"/>
                  </w:divBdr>
                </w:div>
                <w:div w:id="362026399">
                  <w:marLeft w:val="0"/>
                  <w:marRight w:val="0"/>
                  <w:marTop w:val="0"/>
                  <w:marBottom w:val="0"/>
                  <w:divBdr>
                    <w:top w:val="none" w:sz="0" w:space="0" w:color="auto"/>
                    <w:left w:val="none" w:sz="0" w:space="0" w:color="auto"/>
                    <w:bottom w:val="none" w:sz="0" w:space="0" w:color="auto"/>
                    <w:right w:val="none" w:sz="0" w:space="0" w:color="auto"/>
                  </w:divBdr>
                </w:div>
                <w:div w:id="74515793">
                  <w:marLeft w:val="0"/>
                  <w:marRight w:val="0"/>
                  <w:marTop w:val="0"/>
                  <w:marBottom w:val="0"/>
                  <w:divBdr>
                    <w:top w:val="none" w:sz="0" w:space="0" w:color="auto"/>
                    <w:left w:val="none" w:sz="0" w:space="0" w:color="auto"/>
                    <w:bottom w:val="none" w:sz="0" w:space="0" w:color="auto"/>
                    <w:right w:val="none" w:sz="0" w:space="0" w:color="auto"/>
                  </w:divBdr>
                </w:div>
                <w:div w:id="1866941102">
                  <w:marLeft w:val="0"/>
                  <w:marRight w:val="0"/>
                  <w:marTop w:val="0"/>
                  <w:marBottom w:val="0"/>
                  <w:divBdr>
                    <w:top w:val="none" w:sz="0" w:space="0" w:color="auto"/>
                    <w:left w:val="none" w:sz="0" w:space="0" w:color="auto"/>
                    <w:bottom w:val="none" w:sz="0" w:space="0" w:color="auto"/>
                    <w:right w:val="none" w:sz="0" w:space="0" w:color="auto"/>
                  </w:divBdr>
                </w:div>
                <w:div w:id="704450806">
                  <w:marLeft w:val="0"/>
                  <w:marRight w:val="0"/>
                  <w:marTop w:val="0"/>
                  <w:marBottom w:val="0"/>
                  <w:divBdr>
                    <w:top w:val="none" w:sz="0" w:space="0" w:color="auto"/>
                    <w:left w:val="none" w:sz="0" w:space="0" w:color="auto"/>
                    <w:bottom w:val="none" w:sz="0" w:space="0" w:color="auto"/>
                    <w:right w:val="none" w:sz="0" w:space="0" w:color="auto"/>
                  </w:divBdr>
                </w:div>
                <w:div w:id="1194536762">
                  <w:marLeft w:val="0"/>
                  <w:marRight w:val="0"/>
                  <w:marTop w:val="0"/>
                  <w:marBottom w:val="0"/>
                  <w:divBdr>
                    <w:top w:val="none" w:sz="0" w:space="0" w:color="auto"/>
                    <w:left w:val="none" w:sz="0" w:space="0" w:color="auto"/>
                    <w:bottom w:val="none" w:sz="0" w:space="0" w:color="auto"/>
                    <w:right w:val="none" w:sz="0" w:space="0" w:color="auto"/>
                  </w:divBdr>
                </w:div>
                <w:div w:id="1740324436">
                  <w:marLeft w:val="0"/>
                  <w:marRight w:val="0"/>
                  <w:marTop w:val="0"/>
                  <w:marBottom w:val="0"/>
                  <w:divBdr>
                    <w:top w:val="none" w:sz="0" w:space="0" w:color="auto"/>
                    <w:left w:val="none" w:sz="0" w:space="0" w:color="auto"/>
                    <w:bottom w:val="none" w:sz="0" w:space="0" w:color="auto"/>
                    <w:right w:val="none" w:sz="0" w:space="0" w:color="auto"/>
                  </w:divBdr>
                </w:div>
                <w:div w:id="774054981">
                  <w:marLeft w:val="0"/>
                  <w:marRight w:val="0"/>
                  <w:marTop w:val="0"/>
                  <w:marBottom w:val="0"/>
                  <w:divBdr>
                    <w:top w:val="none" w:sz="0" w:space="0" w:color="auto"/>
                    <w:left w:val="none" w:sz="0" w:space="0" w:color="auto"/>
                    <w:bottom w:val="none" w:sz="0" w:space="0" w:color="auto"/>
                    <w:right w:val="none" w:sz="0" w:space="0" w:color="auto"/>
                  </w:divBdr>
                </w:div>
                <w:div w:id="1923834639">
                  <w:marLeft w:val="0"/>
                  <w:marRight w:val="0"/>
                  <w:marTop w:val="0"/>
                  <w:marBottom w:val="0"/>
                  <w:divBdr>
                    <w:top w:val="none" w:sz="0" w:space="0" w:color="auto"/>
                    <w:left w:val="none" w:sz="0" w:space="0" w:color="auto"/>
                    <w:bottom w:val="none" w:sz="0" w:space="0" w:color="auto"/>
                    <w:right w:val="none" w:sz="0" w:space="0" w:color="auto"/>
                  </w:divBdr>
                </w:div>
                <w:div w:id="1727143929">
                  <w:marLeft w:val="0"/>
                  <w:marRight w:val="0"/>
                  <w:marTop w:val="0"/>
                  <w:marBottom w:val="0"/>
                  <w:divBdr>
                    <w:top w:val="none" w:sz="0" w:space="0" w:color="auto"/>
                    <w:left w:val="none" w:sz="0" w:space="0" w:color="auto"/>
                    <w:bottom w:val="none" w:sz="0" w:space="0" w:color="auto"/>
                    <w:right w:val="none" w:sz="0" w:space="0" w:color="auto"/>
                  </w:divBdr>
                </w:div>
                <w:div w:id="847015358">
                  <w:marLeft w:val="0"/>
                  <w:marRight w:val="0"/>
                  <w:marTop w:val="0"/>
                  <w:marBottom w:val="0"/>
                  <w:divBdr>
                    <w:top w:val="none" w:sz="0" w:space="0" w:color="auto"/>
                    <w:left w:val="none" w:sz="0" w:space="0" w:color="auto"/>
                    <w:bottom w:val="none" w:sz="0" w:space="0" w:color="auto"/>
                    <w:right w:val="none" w:sz="0" w:space="0" w:color="auto"/>
                  </w:divBdr>
                </w:div>
                <w:div w:id="702051748">
                  <w:marLeft w:val="0"/>
                  <w:marRight w:val="0"/>
                  <w:marTop w:val="0"/>
                  <w:marBottom w:val="0"/>
                  <w:divBdr>
                    <w:top w:val="none" w:sz="0" w:space="0" w:color="auto"/>
                    <w:left w:val="none" w:sz="0" w:space="0" w:color="auto"/>
                    <w:bottom w:val="none" w:sz="0" w:space="0" w:color="auto"/>
                    <w:right w:val="none" w:sz="0" w:space="0" w:color="auto"/>
                  </w:divBdr>
                </w:div>
                <w:div w:id="780418876">
                  <w:marLeft w:val="0"/>
                  <w:marRight w:val="0"/>
                  <w:marTop w:val="0"/>
                  <w:marBottom w:val="0"/>
                  <w:divBdr>
                    <w:top w:val="none" w:sz="0" w:space="0" w:color="auto"/>
                    <w:left w:val="none" w:sz="0" w:space="0" w:color="auto"/>
                    <w:bottom w:val="none" w:sz="0" w:space="0" w:color="auto"/>
                    <w:right w:val="none" w:sz="0" w:space="0" w:color="auto"/>
                  </w:divBdr>
                </w:div>
                <w:div w:id="2030834428">
                  <w:marLeft w:val="0"/>
                  <w:marRight w:val="0"/>
                  <w:marTop w:val="0"/>
                  <w:marBottom w:val="0"/>
                  <w:divBdr>
                    <w:top w:val="none" w:sz="0" w:space="0" w:color="auto"/>
                    <w:left w:val="none" w:sz="0" w:space="0" w:color="auto"/>
                    <w:bottom w:val="none" w:sz="0" w:space="0" w:color="auto"/>
                    <w:right w:val="none" w:sz="0" w:space="0" w:color="auto"/>
                  </w:divBdr>
                </w:div>
                <w:div w:id="1318025239">
                  <w:marLeft w:val="0"/>
                  <w:marRight w:val="0"/>
                  <w:marTop w:val="0"/>
                  <w:marBottom w:val="0"/>
                  <w:divBdr>
                    <w:top w:val="none" w:sz="0" w:space="0" w:color="auto"/>
                    <w:left w:val="none" w:sz="0" w:space="0" w:color="auto"/>
                    <w:bottom w:val="none" w:sz="0" w:space="0" w:color="auto"/>
                    <w:right w:val="none" w:sz="0" w:space="0" w:color="auto"/>
                  </w:divBdr>
                </w:div>
                <w:div w:id="768355878">
                  <w:marLeft w:val="0"/>
                  <w:marRight w:val="0"/>
                  <w:marTop w:val="0"/>
                  <w:marBottom w:val="0"/>
                  <w:divBdr>
                    <w:top w:val="none" w:sz="0" w:space="0" w:color="auto"/>
                    <w:left w:val="none" w:sz="0" w:space="0" w:color="auto"/>
                    <w:bottom w:val="none" w:sz="0" w:space="0" w:color="auto"/>
                    <w:right w:val="none" w:sz="0" w:space="0" w:color="auto"/>
                  </w:divBdr>
                </w:div>
                <w:div w:id="1793861601">
                  <w:marLeft w:val="0"/>
                  <w:marRight w:val="0"/>
                  <w:marTop w:val="0"/>
                  <w:marBottom w:val="0"/>
                  <w:divBdr>
                    <w:top w:val="none" w:sz="0" w:space="0" w:color="auto"/>
                    <w:left w:val="none" w:sz="0" w:space="0" w:color="auto"/>
                    <w:bottom w:val="none" w:sz="0" w:space="0" w:color="auto"/>
                    <w:right w:val="none" w:sz="0" w:space="0" w:color="auto"/>
                  </w:divBdr>
                </w:div>
                <w:div w:id="2034645659">
                  <w:marLeft w:val="0"/>
                  <w:marRight w:val="0"/>
                  <w:marTop w:val="0"/>
                  <w:marBottom w:val="0"/>
                  <w:divBdr>
                    <w:top w:val="none" w:sz="0" w:space="0" w:color="auto"/>
                    <w:left w:val="none" w:sz="0" w:space="0" w:color="auto"/>
                    <w:bottom w:val="none" w:sz="0" w:space="0" w:color="auto"/>
                    <w:right w:val="none" w:sz="0" w:space="0" w:color="auto"/>
                  </w:divBdr>
                </w:div>
                <w:div w:id="1465850183">
                  <w:marLeft w:val="0"/>
                  <w:marRight w:val="0"/>
                  <w:marTop w:val="0"/>
                  <w:marBottom w:val="0"/>
                  <w:divBdr>
                    <w:top w:val="none" w:sz="0" w:space="0" w:color="auto"/>
                    <w:left w:val="none" w:sz="0" w:space="0" w:color="auto"/>
                    <w:bottom w:val="none" w:sz="0" w:space="0" w:color="auto"/>
                    <w:right w:val="none" w:sz="0" w:space="0" w:color="auto"/>
                  </w:divBdr>
                </w:div>
                <w:div w:id="1322923044">
                  <w:marLeft w:val="0"/>
                  <w:marRight w:val="0"/>
                  <w:marTop w:val="0"/>
                  <w:marBottom w:val="0"/>
                  <w:divBdr>
                    <w:top w:val="none" w:sz="0" w:space="0" w:color="auto"/>
                    <w:left w:val="none" w:sz="0" w:space="0" w:color="auto"/>
                    <w:bottom w:val="none" w:sz="0" w:space="0" w:color="auto"/>
                    <w:right w:val="none" w:sz="0" w:space="0" w:color="auto"/>
                  </w:divBdr>
                </w:div>
                <w:div w:id="1428771024">
                  <w:marLeft w:val="0"/>
                  <w:marRight w:val="0"/>
                  <w:marTop w:val="0"/>
                  <w:marBottom w:val="0"/>
                  <w:divBdr>
                    <w:top w:val="none" w:sz="0" w:space="0" w:color="auto"/>
                    <w:left w:val="none" w:sz="0" w:space="0" w:color="auto"/>
                    <w:bottom w:val="none" w:sz="0" w:space="0" w:color="auto"/>
                    <w:right w:val="none" w:sz="0" w:space="0" w:color="auto"/>
                  </w:divBdr>
                </w:div>
                <w:div w:id="1757703032">
                  <w:marLeft w:val="0"/>
                  <w:marRight w:val="0"/>
                  <w:marTop w:val="0"/>
                  <w:marBottom w:val="0"/>
                  <w:divBdr>
                    <w:top w:val="none" w:sz="0" w:space="0" w:color="auto"/>
                    <w:left w:val="none" w:sz="0" w:space="0" w:color="auto"/>
                    <w:bottom w:val="none" w:sz="0" w:space="0" w:color="auto"/>
                    <w:right w:val="none" w:sz="0" w:space="0" w:color="auto"/>
                  </w:divBdr>
                </w:div>
                <w:div w:id="346445568">
                  <w:marLeft w:val="0"/>
                  <w:marRight w:val="0"/>
                  <w:marTop w:val="0"/>
                  <w:marBottom w:val="0"/>
                  <w:divBdr>
                    <w:top w:val="none" w:sz="0" w:space="0" w:color="auto"/>
                    <w:left w:val="none" w:sz="0" w:space="0" w:color="auto"/>
                    <w:bottom w:val="none" w:sz="0" w:space="0" w:color="auto"/>
                    <w:right w:val="none" w:sz="0" w:space="0" w:color="auto"/>
                  </w:divBdr>
                </w:div>
                <w:div w:id="793905592">
                  <w:marLeft w:val="0"/>
                  <w:marRight w:val="0"/>
                  <w:marTop w:val="0"/>
                  <w:marBottom w:val="0"/>
                  <w:divBdr>
                    <w:top w:val="none" w:sz="0" w:space="0" w:color="auto"/>
                    <w:left w:val="none" w:sz="0" w:space="0" w:color="auto"/>
                    <w:bottom w:val="none" w:sz="0" w:space="0" w:color="auto"/>
                    <w:right w:val="none" w:sz="0" w:space="0" w:color="auto"/>
                  </w:divBdr>
                </w:div>
                <w:div w:id="1492142472">
                  <w:marLeft w:val="0"/>
                  <w:marRight w:val="0"/>
                  <w:marTop w:val="0"/>
                  <w:marBottom w:val="0"/>
                  <w:divBdr>
                    <w:top w:val="none" w:sz="0" w:space="0" w:color="auto"/>
                    <w:left w:val="none" w:sz="0" w:space="0" w:color="auto"/>
                    <w:bottom w:val="none" w:sz="0" w:space="0" w:color="auto"/>
                    <w:right w:val="none" w:sz="0" w:space="0" w:color="auto"/>
                  </w:divBdr>
                </w:div>
                <w:div w:id="268464397">
                  <w:marLeft w:val="0"/>
                  <w:marRight w:val="0"/>
                  <w:marTop w:val="0"/>
                  <w:marBottom w:val="0"/>
                  <w:divBdr>
                    <w:top w:val="none" w:sz="0" w:space="0" w:color="auto"/>
                    <w:left w:val="none" w:sz="0" w:space="0" w:color="auto"/>
                    <w:bottom w:val="none" w:sz="0" w:space="0" w:color="auto"/>
                    <w:right w:val="none" w:sz="0" w:space="0" w:color="auto"/>
                  </w:divBdr>
                </w:div>
                <w:div w:id="827133354">
                  <w:marLeft w:val="0"/>
                  <w:marRight w:val="0"/>
                  <w:marTop w:val="0"/>
                  <w:marBottom w:val="0"/>
                  <w:divBdr>
                    <w:top w:val="none" w:sz="0" w:space="0" w:color="auto"/>
                    <w:left w:val="none" w:sz="0" w:space="0" w:color="auto"/>
                    <w:bottom w:val="none" w:sz="0" w:space="0" w:color="auto"/>
                    <w:right w:val="none" w:sz="0" w:space="0" w:color="auto"/>
                  </w:divBdr>
                </w:div>
                <w:div w:id="938172127">
                  <w:marLeft w:val="0"/>
                  <w:marRight w:val="0"/>
                  <w:marTop w:val="0"/>
                  <w:marBottom w:val="0"/>
                  <w:divBdr>
                    <w:top w:val="none" w:sz="0" w:space="0" w:color="auto"/>
                    <w:left w:val="none" w:sz="0" w:space="0" w:color="auto"/>
                    <w:bottom w:val="none" w:sz="0" w:space="0" w:color="auto"/>
                    <w:right w:val="none" w:sz="0" w:space="0" w:color="auto"/>
                  </w:divBdr>
                </w:div>
                <w:div w:id="694573776">
                  <w:marLeft w:val="0"/>
                  <w:marRight w:val="0"/>
                  <w:marTop w:val="0"/>
                  <w:marBottom w:val="0"/>
                  <w:divBdr>
                    <w:top w:val="none" w:sz="0" w:space="0" w:color="auto"/>
                    <w:left w:val="none" w:sz="0" w:space="0" w:color="auto"/>
                    <w:bottom w:val="none" w:sz="0" w:space="0" w:color="auto"/>
                    <w:right w:val="none" w:sz="0" w:space="0" w:color="auto"/>
                  </w:divBdr>
                </w:div>
                <w:div w:id="81996659">
                  <w:marLeft w:val="0"/>
                  <w:marRight w:val="0"/>
                  <w:marTop w:val="0"/>
                  <w:marBottom w:val="0"/>
                  <w:divBdr>
                    <w:top w:val="none" w:sz="0" w:space="0" w:color="auto"/>
                    <w:left w:val="none" w:sz="0" w:space="0" w:color="auto"/>
                    <w:bottom w:val="none" w:sz="0" w:space="0" w:color="auto"/>
                    <w:right w:val="none" w:sz="0" w:space="0" w:color="auto"/>
                  </w:divBdr>
                </w:div>
                <w:div w:id="1708947962">
                  <w:marLeft w:val="0"/>
                  <w:marRight w:val="0"/>
                  <w:marTop w:val="0"/>
                  <w:marBottom w:val="0"/>
                  <w:divBdr>
                    <w:top w:val="none" w:sz="0" w:space="0" w:color="auto"/>
                    <w:left w:val="none" w:sz="0" w:space="0" w:color="auto"/>
                    <w:bottom w:val="none" w:sz="0" w:space="0" w:color="auto"/>
                    <w:right w:val="none" w:sz="0" w:space="0" w:color="auto"/>
                  </w:divBdr>
                </w:div>
                <w:div w:id="711810538">
                  <w:marLeft w:val="0"/>
                  <w:marRight w:val="0"/>
                  <w:marTop w:val="0"/>
                  <w:marBottom w:val="0"/>
                  <w:divBdr>
                    <w:top w:val="none" w:sz="0" w:space="0" w:color="auto"/>
                    <w:left w:val="none" w:sz="0" w:space="0" w:color="auto"/>
                    <w:bottom w:val="none" w:sz="0" w:space="0" w:color="auto"/>
                    <w:right w:val="none" w:sz="0" w:space="0" w:color="auto"/>
                  </w:divBdr>
                </w:div>
                <w:div w:id="2145657464">
                  <w:marLeft w:val="0"/>
                  <w:marRight w:val="0"/>
                  <w:marTop w:val="0"/>
                  <w:marBottom w:val="0"/>
                  <w:divBdr>
                    <w:top w:val="none" w:sz="0" w:space="0" w:color="auto"/>
                    <w:left w:val="none" w:sz="0" w:space="0" w:color="auto"/>
                    <w:bottom w:val="none" w:sz="0" w:space="0" w:color="auto"/>
                    <w:right w:val="none" w:sz="0" w:space="0" w:color="auto"/>
                  </w:divBdr>
                </w:div>
                <w:div w:id="1865246979">
                  <w:marLeft w:val="0"/>
                  <w:marRight w:val="0"/>
                  <w:marTop w:val="0"/>
                  <w:marBottom w:val="0"/>
                  <w:divBdr>
                    <w:top w:val="none" w:sz="0" w:space="0" w:color="auto"/>
                    <w:left w:val="none" w:sz="0" w:space="0" w:color="auto"/>
                    <w:bottom w:val="none" w:sz="0" w:space="0" w:color="auto"/>
                    <w:right w:val="none" w:sz="0" w:space="0" w:color="auto"/>
                  </w:divBdr>
                </w:div>
                <w:div w:id="1250575545">
                  <w:marLeft w:val="0"/>
                  <w:marRight w:val="0"/>
                  <w:marTop w:val="0"/>
                  <w:marBottom w:val="0"/>
                  <w:divBdr>
                    <w:top w:val="none" w:sz="0" w:space="0" w:color="auto"/>
                    <w:left w:val="none" w:sz="0" w:space="0" w:color="auto"/>
                    <w:bottom w:val="none" w:sz="0" w:space="0" w:color="auto"/>
                    <w:right w:val="none" w:sz="0" w:space="0" w:color="auto"/>
                  </w:divBdr>
                </w:div>
                <w:div w:id="300620808">
                  <w:marLeft w:val="0"/>
                  <w:marRight w:val="0"/>
                  <w:marTop w:val="0"/>
                  <w:marBottom w:val="0"/>
                  <w:divBdr>
                    <w:top w:val="none" w:sz="0" w:space="0" w:color="auto"/>
                    <w:left w:val="none" w:sz="0" w:space="0" w:color="auto"/>
                    <w:bottom w:val="none" w:sz="0" w:space="0" w:color="auto"/>
                    <w:right w:val="none" w:sz="0" w:space="0" w:color="auto"/>
                  </w:divBdr>
                </w:div>
                <w:div w:id="20405069">
                  <w:marLeft w:val="0"/>
                  <w:marRight w:val="0"/>
                  <w:marTop w:val="0"/>
                  <w:marBottom w:val="0"/>
                  <w:divBdr>
                    <w:top w:val="none" w:sz="0" w:space="0" w:color="auto"/>
                    <w:left w:val="none" w:sz="0" w:space="0" w:color="auto"/>
                    <w:bottom w:val="none" w:sz="0" w:space="0" w:color="auto"/>
                    <w:right w:val="none" w:sz="0" w:space="0" w:color="auto"/>
                  </w:divBdr>
                </w:div>
                <w:div w:id="896470978">
                  <w:marLeft w:val="0"/>
                  <w:marRight w:val="0"/>
                  <w:marTop w:val="0"/>
                  <w:marBottom w:val="0"/>
                  <w:divBdr>
                    <w:top w:val="none" w:sz="0" w:space="0" w:color="auto"/>
                    <w:left w:val="none" w:sz="0" w:space="0" w:color="auto"/>
                    <w:bottom w:val="none" w:sz="0" w:space="0" w:color="auto"/>
                    <w:right w:val="none" w:sz="0" w:space="0" w:color="auto"/>
                  </w:divBdr>
                </w:div>
                <w:div w:id="250478830">
                  <w:marLeft w:val="0"/>
                  <w:marRight w:val="0"/>
                  <w:marTop w:val="0"/>
                  <w:marBottom w:val="0"/>
                  <w:divBdr>
                    <w:top w:val="none" w:sz="0" w:space="0" w:color="auto"/>
                    <w:left w:val="none" w:sz="0" w:space="0" w:color="auto"/>
                    <w:bottom w:val="none" w:sz="0" w:space="0" w:color="auto"/>
                    <w:right w:val="none" w:sz="0" w:space="0" w:color="auto"/>
                  </w:divBdr>
                </w:div>
                <w:div w:id="788596457">
                  <w:marLeft w:val="0"/>
                  <w:marRight w:val="0"/>
                  <w:marTop w:val="0"/>
                  <w:marBottom w:val="0"/>
                  <w:divBdr>
                    <w:top w:val="none" w:sz="0" w:space="0" w:color="auto"/>
                    <w:left w:val="none" w:sz="0" w:space="0" w:color="auto"/>
                    <w:bottom w:val="none" w:sz="0" w:space="0" w:color="auto"/>
                    <w:right w:val="none" w:sz="0" w:space="0" w:color="auto"/>
                  </w:divBdr>
                </w:div>
                <w:div w:id="320935878">
                  <w:marLeft w:val="0"/>
                  <w:marRight w:val="0"/>
                  <w:marTop w:val="0"/>
                  <w:marBottom w:val="0"/>
                  <w:divBdr>
                    <w:top w:val="none" w:sz="0" w:space="0" w:color="auto"/>
                    <w:left w:val="none" w:sz="0" w:space="0" w:color="auto"/>
                    <w:bottom w:val="none" w:sz="0" w:space="0" w:color="auto"/>
                    <w:right w:val="none" w:sz="0" w:space="0" w:color="auto"/>
                  </w:divBdr>
                </w:div>
                <w:div w:id="129640989">
                  <w:marLeft w:val="0"/>
                  <w:marRight w:val="0"/>
                  <w:marTop w:val="0"/>
                  <w:marBottom w:val="0"/>
                  <w:divBdr>
                    <w:top w:val="none" w:sz="0" w:space="0" w:color="auto"/>
                    <w:left w:val="none" w:sz="0" w:space="0" w:color="auto"/>
                    <w:bottom w:val="none" w:sz="0" w:space="0" w:color="auto"/>
                    <w:right w:val="none" w:sz="0" w:space="0" w:color="auto"/>
                  </w:divBdr>
                </w:div>
                <w:div w:id="1106921124">
                  <w:marLeft w:val="0"/>
                  <w:marRight w:val="0"/>
                  <w:marTop w:val="0"/>
                  <w:marBottom w:val="0"/>
                  <w:divBdr>
                    <w:top w:val="none" w:sz="0" w:space="0" w:color="auto"/>
                    <w:left w:val="none" w:sz="0" w:space="0" w:color="auto"/>
                    <w:bottom w:val="none" w:sz="0" w:space="0" w:color="auto"/>
                    <w:right w:val="none" w:sz="0" w:space="0" w:color="auto"/>
                  </w:divBdr>
                </w:div>
                <w:div w:id="399131535">
                  <w:marLeft w:val="0"/>
                  <w:marRight w:val="0"/>
                  <w:marTop w:val="0"/>
                  <w:marBottom w:val="0"/>
                  <w:divBdr>
                    <w:top w:val="none" w:sz="0" w:space="0" w:color="auto"/>
                    <w:left w:val="none" w:sz="0" w:space="0" w:color="auto"/>
                    <w:bottom w:val="none" w:sz="0" w:space="0" w:color="auto"/>
                    <w:right w:val="none" w:sz="0" w:space="0" w:color="auto"/>
                  </w:divBdr>
                </w:div>
                <w:div w:id="1372804091">
                  <w:marLeft w:val="0"/>
                  <w:marRight w:val="0"/>
                  <w:marTop w:val="0"/>
                  <w:marBottom w:val="0"/>
                  <w:divBdr>
                    <w:top w:val="none" w:sz="0" w:space="0" w:color="auto"/>
                    <w:left w:val="none" w:sz="0" w:space="0" w:color="auto"/>
                    <w:bottom w:val="none" w:sz="0" w:space="0" w:color="auto"/>
                    <w:right w:val="none" w:sz="0" w:space="0" w:color="auto"/>
                  </w:divBdr>
                </w:div>
                <w:div w:id="1493334873">
                  <w:marLeft w:val="0"/>
                  <w:marRight w:val="0"/>
                  <w:marTop w:val="0"/>
                  <w:marBottom w:val="0"/>
                  <w:divBdr>
                    <w:top w:val="none" w:sz="0" w:space="0" w:color="auto"/>
                    <w:left w:val="none" w:sz="0" w:space="0" w:color="auto"/>
                    <w:bottom w:val="none" w:sz="0" w:space="0" w:color="auto"/>
                    <w:right w:val="none" w:sz="0" w:space="0" w:color="auto"/>
                  </w:divBdr>
                </w:div>
                <w:div w:id="806699147">
                  <w:marLeft w:val="0"/>
                  <w:marRight w:val="0"/>
                  <w:marTop w:val="0"/>
                  <w:marBottom w:val="0"/>
                  <w:divBdr>
                    <w:top w:val="none" w:sz="0" w:space="0" w:color="auto"/>
                    <w:left w:val="none" w:sz="0" w:space="0" w:color="auto"/>
                    <w:bottom w:val="none" w:sz="0" w:space="0" w:color="auto"/>
                    <w:right w:val="none" w:sz="0" w:space="0" w:color="auto"/>
                  </w:divBdr>
                </w:div>
                <w:div w:id="958296591">
                  <w:marLeft w:val="0"/>
                  <w:marRight w:val="0"/>
                  <w:marTop w:val="0"/>
                  <w:marBottom w:val="0"/>
                  <w:divBdr>
                    <w:top w:val="none" w:sz="0" w:space="0" w:color="auto"/>
                    <w:left w:val="none" w:sz="0" w:space="0" w:color="auto"/>
                    <w:bottom w:val="none" w:sz="0" w:space="0" w:color="auto"/>
                    <w:right w:val="none" w:sz="0" w:space="0" w:color="auto"/>
                  </w:divBdr>
                </w:div>
                <w:div w:id="1129710118">
                  <w:marLeft w:val="0"/>
                  <w:marRight w:val="0"/>
                  <w:marTop w:val="0"/>
                  <w:marBottom w:val="0"/>
                  <w:divBdr>
                    <w:top w:val="none" w:sz="0" w:space="0" w:color="auto"/>
                    <w:left w:val="none" w:sz="0" w:space="0" w:color="auto"/>
                    <w:bottom w:val="none" w:sz="0" w:space="0" w:color="auto"/>
                    <w:right w:val="none" w:sz="0" w:space="0" w:color="auto"/>
                  </w:divBdr>
                </w:div>
                <w:div w:id="1822505039">
                  <w:marLeft w:val="0"/>
                  <w:marRight w:val="0"/>
                  <w:marTop w:val="0"/>
                  <w:marBottom w:val="0"/>
                  <w:divBdr>
                    <w:top w:val="none" w:sz="0" w:space="0" w:color="auto"/>
                    <w:left w:val="none" w:sz="0" w:space="0" w:color="auto"/>
                    <w:bottom w:val="none" w:sz="0" w:space="0" w:color="auto"/>
                    <w:right w:val="none" w:sz="0" w:space="0" w:color="auto"/>
                  </w:divBdr>
                </w:div>
                <w:div w:id="1337922062">
                  <w:marLeft w:val="0"/>
                  <w:marRight w:val="0"/>
                  <w:marTop w:val="0"/>
                  <w:marBottom w:val="0"/>
                  <w:divBdr>
                    <w:top w:val="none" w:sz="0" w:space="0" w:color="auto"/>
                    <w:left w:val="none" w:sz="0" w:space="0" w:color="auto"/>
                    <w:bottom w:val="none" w:sz="0" w:space="0" w:color="auto"/>
                    <w:right w:val="none" w:sz="0" w:space="0" w:color="auto"/>
                  </w:divBdr>
                </w:div>
                <w:div w:id="1082724078">
                  <w:marLeft w:val="0"/>
                  <w:marRight w:val="0"/>
                  <w:marTop w:val="0"/>
                  <w:marBottom w:val="0"/>
                  <w:divBdr>
                    <w:top w:val="none" w:sz="0" w:space="0" w:color="auto"/>
                    <w:left w:val="none" w:sz="0" w:space="0" w:color="auto"/>
                    <w:bottom w:val="none" w:sz="0" w:space="0" w:color="auto"/>
                    <w:right w:val="none" w:sz="0" w:space="0" w:color="auto"/>
                  </w:divBdr>
                </w:div>
                <w:div w:id="967203196">
                  <w:marLeft w:val="0"/>
                  <w:marRight w:val="0"/>
                  <w:marTop w:val="0"/>
                  <w:marBottom w:val="0"/>
                  <w:divBdr>
                    <w:top w:val="none" w:sz="0" w:space="0" w:color="auto"/>
                    <w:left w:val="none" w:sz="0" w:space="0" w:color="auto"/>
                    <w:bottom w:val="none" w:sz="0" w:space="0" w:color="auto"/>
                    <w:right w:val="none" w:sz="0" w:space="0" w:color="auto"/>
                  </w:divBdr>
                </w:div>
                <w:div w:id="353115185">
                  <w:marLeft w:val="0"/>
                  <w:marRight w:val="0"/>
                  <w:marTop w:val="0"/>
                  <w:marBottom w:val="0"/>
                  <w:divBdr>
                    <w:top w:val="none" w:sz="0" w:space="0" w:color="auto"/>
                    <w:left w:val="none" w:sz="0" w:space="0" w:color="auto"/>
                    <w:bottom w:val="none" w:sz="0" w:space="0" w:color="auto"/>
                    <w:right w:val="none" w:sz="0" w:space="0" w:color="auto"/>
                  </w:divBdr>
                </w:div>
                <w:div w:id="24646912">
                  <w:marLeft w:val="0"/>
                  <w:marRight w:val="0"/>
                  <w:marTop w:val="0"/>
                  <w:marBottom w:val="0"/>
                  <w:divBdr>
                    <w:top w:val="none" w:sz="0" w:space="0" w:color="auto"/>
                    <w:left w:val="none" w:sz="0" w:space="0" w:color="auto"/>
                    <w:bottom w:val="none" w:sz="0" w:space="0" w:color="auto"/>
                    <w:right w:val="none" w:sz="0" w:space="0" w:color="auto"/>
                  </w:divBdr>
                </w:div>
                <w:div w:id="717171736">
                  <w:marLeft w:val="0"/>
                  <w:marRight w:val="0"/>
                  <w:marTop w:val="0"/>
                  <w:marBottom w:val="0"/>
                  <w:divBdr>
                    <w:top w:val="none" w:sz="0" w:space="0" w:color="auto"/>
                    <w:left w:val="none" w:sz="0" w:space="0" w:color="auto"/>
                    <w:bottom w:val="none" w:sz="0" w:space="0" w:color="auto"/>
                    <w:right w:val="none" w:sz="0" w:space="0" w:color="auto"/>
                  </w:divBdr>
                </w:div>
                <w:div w:id="751853808">
                  <w:marLeft w:val="0"/>
                  <w:marRight w:val="0"/>
                  <w:marTop w:val="0"/>
                  <w:marBottom w:val="0"/>
                  <w:divBdr>
                    <w:top w:val="none" w:sz="0" w:space="0" w:color="auto"/>
                    <w:left w:val="none" w:sz="0" w:space="0" w:color="auto"/>
                    <w:bottom w:val="none" w:sz="0" w:space="0" w:color="auto"/>
                    <w:right w:val="none" w:sz="0" w:space="0" w:color="auto"/>
                  </w:divBdr>
                </w:div>
                <w:div w:id="1845435922">
                  <w:marLeft w:val="0"/>
                  <w:marRight w:val="0"/>
                  <w:marTop w:val="0"/>
                  <w:marBottom w:val="0"/>
                  <w:divBdr>
                    <w:top w:val="none" w:sz="0" w:space="0" w:color="auto"/>
                    <w:left w:val="none" w:sz="0" w:space="0" w:color="auto"/>
                    <w:bottom w:val="none" w:sz="0" w:space="0" w:color="auto"/>
                    <w:right w:val="none" w:sz="0" w:space="0" w:color="auto"/>
                  </w:divBdr>
                </w:div>
                <w:div w:id="894241095">
                  <w:marLeft w:val="0"/>
                  <w:marRight w:val="0"/>
                  <w:marTop w:val="0"/>
                  <w:marBottom w:val="0"/>
                  <w:divBdr>
                    <w:top w:val="none" w:sz="0" w:space="0" w:color="auto"/>
                    <w:left w:val="none" w:sz="0" w:space="0" w:color="auto"/>
                    <w:bottom w:val="none" w:sz="0" w:space="0" w:color="auto"/>
                    <w:right w:val="none" w:sz="0" w:space="0" w:color="auto"/>
                  </w:divBdr>
                </w:div>
                <w:div w:id="90778236">
                  <w:marLeft w:val="0"/>
                  <w:marRight w:val="0"/>
                  <w:marTop w:val="0"/>
                  <w:marBottom w:val="0"/>
                  <w:divBdr>
                    <w:top w:val="none" w:sz="0" w:space="0" w:color="auto"/>
                    <w:left w:val="none" w:sz="0" w:space="0" w:color="auto"/>
                    <w:bottom w:val="none" w:sz="0" w:space="0" w:color="auto"/>
                    <w:right w:val="none" w:sz="0" w:space="0" w:color="auto"/>
                  </w:divBdr>
                </w:div>
                <w:div w:id="2001539757">
                  <w:marLeft w:val="0"/>
                  <w:marRight w:val="0"/>
                  <w:marTop w:val="0"/>
                  <w:marBottom w:val="0"/>
                  <w:divBdr>
                    <w:top w:val="none" w:sz="0" w:space="0" w:color="auto"/>
                    <w:left w:val="none" w:sz="0" w:space="0" w:color="auto"/>
                    <w:bottom w:val="none" w:sz="0" w:space="0" w:color="auto"/>
                    <w:right w:val="none" w:sz="0" w:space="0" w:color="auto"/>
                  </w:divBdr>
                </w:div>
                <w:div w:id="176887022">
                  <w:marLeft w:val="0"/>
                  <w:marRight w:val="0"/>
                  <w:marTop w:val="0"/>
                  <w:marBottom w:val="0"/>
                  <w:divBdr>
                    <w:top w:val="none" w:sz="0" w:space="0" w:color="auto"/>
                    <w:left w:val="none" w:sz="0" w:space="0" w:color="auto"/>
                    <w:bottom w:val="none" w:sz="0" w:space="0" w:color="auto"/>
                    <w:right w:val="none" w:sz="0" w:space="0" w:color="auto"/>
                  </w:divBdr>
                </w:div>
                <w:div w:id="199159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05555">
          <w:marLeft w:val="0"/>
          <w:marRight w:val="0"/>
          <w:marTop w:val="15"/>
          <w:marBottom w:val="0"/>
          <w:divBdr>
            <w:top w:val="none" w:sz="0" w:space="0" w:color="auto"/>
            <w:left w:val="none" w:sz="0" w:space="0" w:color="auto"/>
            <w:bottom w:val="none" w:sz="0" w:space="0" w:color="auto"/>
            <w:right w:val="none" w:sz="0" w:space="0" w:color="auto"/>
          </w:divBdr>
          <w:divsChild>
            <w:div w:id="1938052901">
              <w:marLeft w:val="0"/>
              <w:marRight w:val="0"/>
              <w:marTop w:val="0"/>
              <w:marBottom w:val="0"/>
              <w:divBdr>
                <w:top w:val="none" w:sz="0" w:space="0" w:color="auto"/>
                <w:left w:val="none" w:sz="0" w:space="0" w:color="auto"/>
                <w:bottom w:val="none" w:sz="0" w:space="0" w:color="auto"/>
                <w:right w:val="none" w:sz="0" w:space="0" w:color="auto"/>
              </w:divBdr>
              <w:divsChild>
                <w:div w:id="1402483116">
                  <w:marLeft w:val="0"/>
                  <w:marRight w:val="0"/>
                  <w:marTop w:val="0"/>
                  <w:marBottom w:val="0"/>
                  <w:divBdr>
                    <w:top w:val="none" w:sz="0" w:space="0" w:color="auto"/>
                    <w:left w:val="none" w:sz="0" w:space="0" w:color="auto"/>
                    <w:bottom w:val="none" w:sz="0" w:space="0" w:color="auto"/>
                    <w:right w:val="none" w:sz="0" w:space="0" w:color="auto"/>
                  </w:divBdr>
                </w:div>
                <w:div w:id="837234895">
                  <w:marLeft w:val="0"/>
                  <w:marRight w:val="0"/>
                  <w:marTop w:val="0"/>
                  <w:marBottom w:val="0"/>
                  <w:divBdr>
                    <w:top w:val="none" w:sz="0" w:space="0" w:color="auto"/>
                    <w:left w:val="none" w:sz="0" w:space="0" w:color="auto"/>
                    <w:bottom w:val="none" w:sz="0" w:space="0" w:color="auto"/>
                    <w:right w:val="none" w:sz="0" w:space="0" w:color="auto"/>
                  </w:divBdr>
                </w:div>
                <w:div w:id="32927224">
                  <w:marLeft w:val="0"/>
                  <w:marRight w:val="0"/>
                  <w:marTop w:val="0"/>
                  <w:marBottom w:val="0"/>
                  <w:divBdr>
                    <w:top w:val="none" w:sz="0" w:space="0" w:color="auto"/>
                    <w:left w:val="none" w:sz="0" w:space="0" w:color="auto"/>
                    <w:bottom w:val="none" w:sz="0" w:space="0" w:color="auto"/>
                    <w:right w:val="none" w:sz="0" w:space="0" w:color="auto"/>
                  </w:divBdr>
                </w:div>
                <w:div w:id="2029332834">
                  <w:marLeft w:val="0"/>
                  <w:marRight w:val="0"/>
                  <w:marTop w:val="0"/>
                  <w:marBottom w:val="0"/>
                  <w:divBdr>
                    <w:top w:val="none" w:sz="0" w:space="0" w:color="auto"/>
                    <w:left w:val="none" w:sz="0" w:space="0" w:color="auto"/>
                    <w:bottom w:val="none" w:sz="0" w:space="0" w:color="auto"/>
                    <w:right w:val="none" w:sz="0" w:space="0" w:color="auto"/>
                  </w:divBdr>
                </w:div>
                <w:div w:id="716928539">
                  <w:marLeft w:val="0"/>
                  <w:marRight w:val="0"/>
                  <w:marTop w:val="0"/>
                  <w:marBottom w:val="0"/>
                  <w:divBdr>
                    <w:top w:val="none" w:sz="0" w:space="0" w:color="auto"/>
                    <w:left w:val="none" w:sz="0" w:space="0" w:color="auto"/>
                    <w:bottom w:val="none" w:sz="0" w:space="0" w:color="auto"/>
                    <w:right w:val="none" w:sz="0" w:space="0" w:color="auto"/>
                  </w:divBdr>
                </w:div>
                <w:div w:id="407578610">
                  <w:marLeft w:val="0"/>
                  <w:marRight w:val="0"/>
                  <w:marTop w:val="0"/>
                  <w:marBottom w:val="0"/>
                  <w:divBdr>
                    <w:top w:val="none" w:sz="0" w:space="0" w:color="auto"/>
                    <w:left w:val="none" w:sz="0" w:space="0" w:color="auto"/>
                    <w:bottom w:val="none" w:sz="0" w:space="0" w:color="auto"/>
                    <w:right w:val="none" w:sz="0" w:space="0" w:color="auto"/>
                  </w:divBdr>
                </w:div>
                <w:div w:id="1975138536">
                  <w:marLeft w:val="0"/>
                  <w:marRight w:val="0"/>
                  <w:marTop w:val="0"/>
                  <w:marBottom w:val="0"/>
                  <w:divBdr>
                    <w:top w:val="none" w:sz="0" w:space="0" w:color="auto"/>
                    <w:left w:val="none" w:sz="0" w:space="0" w:color="auto"/>
                    <w:bottom w:val="none" w:sz="0" w:space="0" w:color="auto"/>
                    <w:right w:val="none" w:sz="0" w:space="0" w:color="auto"/>
                  </w:divBdr>
                </w:div>
                <w:div w:id="1000548435">
                  <w:marLeft w:val="0"/>
                  <w:marRight w:val="0"/>
                  <w:marTop w:val="0"/>
                  <w:marBottom w:val="0"/>
                  <w:divBdr>
                    <w:top w:val="none" w:sz="0" w:space="0" w:color="auto"/>
                    <w:left w:val="none" w:sz="0" w:space="0" w:color="auto"/>
                    <w:bottom w:val="none" w:sz="0" w:space="0" w:color="auto"/>
                    <w:right w:val="none" w:sz="0" w:space="0" w:color="auto"/>
                  </w:divBdr>
                </w:div>
                <w:div w:id="231350617">
                  <w:marLeft w:val="0"/>
                  <w:marRight w:val="0"/>
                  <w:marTop w:val="0"/>
                  <w:marBottom w:val="0"/>
                  <w:divBdr>
                    <w:top w:val="none" w:sz="0" w:space="0" w:color="auto"/>
                    <w:left w:val="none" w:sz="0" w:space="0" w:color="auto"/>
                    <w:bottom w:val="none" w:sz="0" w:space="0" w:color="auto"/>
                    <w:right w:val="none" w:sz="0" w:space="0" w:color="auto"/>
                  </w:divBdr>
                </w:div>
                <w:div w:id="1682196748">
                  <w:marLeft w:val="0"/>
                  <w:marRight w:val="0"/>
                  <w:marTop w:val="0"/>
                  <w:marBottom w:val="0"/>
                  <w:divBdr>
                    <w:top w:val="none" w:sz="0" w:space="0" w:color="auto"/>
                    <w:left w:val="none" w:sz="0" w:space="0" w:color="auto"/>
                    <w:bottom w:val="none" w:sz="0" w:space="0" w:color="auto"/>
                    <w:right w:val="none" w:sz="0" w:space="0" w:color="auto"/>
                  </w:divBdr>
                </w:div>
                <w:div w:id="1872111068">
                  <w:marLeft w:val="0"/>
                  <w:marRight w:val="0"/>
                  <w:marTop w:val="0"/>
                  <w:marBottom w:val="0"/>
                  <w:divBdr>
                    <w:top w:val="none" w:sz="0" w:space="0" w:color="auto"/>
                    <w:left w:val="none" w:sz="0" w:space="0" w:color="auto"/>
                    <w:bottom w:val="none" w:sz="0" w:space="0" w:color="auto"/>
                    <w:right w:val="none" w:sz="0" w:space="0" w:color="auto"/>
                  </w:divBdr>
                </w:div>
                <w:div w:id="1808663579">
                  <w:marLeft w:val="0"/>
                  <w:marRight w:val="0"/>
                  <w:marTop w:val="0"/>
                  <w:marBottom w:val="0"/>
                  <w:divBdr>
                    <w:top w:val="none" w:sz="0" w:space="0" w:color="auto"/>
                    <w:left w:val="none" w:sz="0" w:space="0" w:color="auto"/>
                    <w:bottom w:val="none" w:sz="0" w:space="0" w:color="auto"/>
                    <w:right w:val="none" w:sz="0" w:space="0" w:color="auto"/>
                  </w:divBdr>
                </w:div>
                <w:div w:id="387188828">
                  <w:marLeft w:val="0"/>
                  <w:marRight w:val="0"/>
                  <w:marTop w:val="0"/>
                  <w:marBottom w:val="0"/>
                  <w:divBdr>
                    <w:top w:val="none" w:sz="0" w:space="0" w:color="auto"/>
                    <w:left w:val="none" w:sz="0" w:space="0" w:color="auto"/>
                    <w:bottom w:val="none" w:sz="0" w:space="0" w:color="auto"/>
                    <w:right w:val="none" w:sz="0" w:space="0" w:color="auto"/>
                  </w:divBdr>
                </w:div>
                <w:div w:id="973828931">
                  <w:marLeft w:val="0"/>
                  <w:marRight w:val="0"/>
                  <w:marTop w:val="0"/>
                  <w:marBottom w:val="0"/>
                  <w:divBdr>
                    <w:top w:val="none" w:sz="0" w:space="0" w:color="auto"/>
                    <w:left w:val="none" w:sz="0" w:space="0" w:color="auto"/>
                    <w:bottom w:val="none" w:sz="0" w:space="0" w:color="auto"/>
                    <w:right w:val="none" w:sz="0" w:space="0" w:color="auto"/>
                  </w:divBdr>
                </w:div>
                <w:div w:id="1921018467">
                  <w:marLeft w:val="0"/>
                  <w:marRight w:val="0"/>
                  <w:marTop w:val="0"/>
                  <w:marBottom w:val="0"/>
                  <w:divBdr>
                    <w:top w:val="none" w:sz="0" w:space="0" w:color="auto"/>
                    <w:left w:val="none" w:sz="0" w:space="0" w:color="auto"/>
                    <w:bottom w:val="none" w:sz="0" w:space="0" w:color="auto"/>
                    <w:right w:val="none" w:sz="0" w:space="0" w:color="auto"/>
                  </w:divBdr>
                </w:div>
                <w:div w:id="2051419688">
                  <w:marLeft w:val="0"/>
                  <w:marRight w:val="0"/>
                  <w:marTop w:val="0"/>
                  <w:marBottom w:val="0"/>
                  <w:divBdr>
                    <w:top w:val="none" w:sz="0" w:space="0" w:color="auto"/>
                    <w:left w:val="none" w:sz="0" w:space="0" w:color="auto"/>
                    <w:bottom w:val="none" w:sz="0" w:space="0" w:color="auto"/>
                    <w:right w:val="none" w:sz="0" w:space="0" w:color="auto"/>
                  </w:divBdr>
                </w:div>
                <w:div w:id="1443694675">
                  <w:marLeft w:val="0"/>
                  <w:marRight w:val="0"/>
                  <w:marTop w:val="0"/>
                  <w:marBottom w:val="0"/>
                  <w:divBdr>
                    <w:top w:val="none" w:sz="0" w:space="0" w:color="auto"/>
                    <w:left w:val="none" w:sz="0" w:space="0" w:color="auto"/>
                    <w:bottom w:val="none" w:sz="0" w:space="0" w:color="auto"/>
                    <w:right w:val="none" w:sz="0" w:space="0" w:color="auto"/>
                  </w:divBdr>
                </w:div>
                <w:div w:id="1701318672">
                  <w:marLeft w:val="0"/>
                  <w:marRight w:val="0"/>
                  <w:marTop w:val="0"/>
                  <w:marBottom w:val="0"/>
                  <w:divBdr>
                    <w:top w:val="none" w:sz="0" w:space="0" w:color="auto"/>
                    <w:left w:val="none" w:sz="0" w:space="0" w:color="auto"/>
                    <w:bottom w:val="none" w:sz="0" w:space="0" w:color="auto"/>
                    <w:right w:val="none" w:sz="0" w:space="0" w:color="auto"/>
                  </w:divBdr>
                </w:div>
                <w:div w:id="1033843360">
                  <w:marLeft w:val="0"/>
                  <w:marRight w:val="0"/>
                  <w:marTop w:val="0"/>
                  <w:marBottom w:val="0"/>
                  <w:divBdr>
                    <w:top w:val="none" w:sz="0" w:space="0" w:color="auto"/>
                    <w:left w:val="none" w:sz="0" w:space="0" w:color="auto"/>
                    <w:bottom w:val="none" w:sz="0" w:space="0" w:color="auto"/>
                    <w:right w:val="none" w:sz="0" w:space="0" w:color="auto"/>
                  </w:divBdr>
                </w:div>
                <w:div w:id="1162506790">
                  <w:marLeft w:val="0"/>
                  <w:marRight w:val="0"/>
                  <w:marTop w:val="0"/>
                  <w:marBottom w:val="0"/>
                  <w:divBdr>
                    <w:top w:val="none" w:sz="0" w:space="0" w:color="auto"/>
                    <w:left w:val="none" w:sz="0" w:space="0" w:color="auto"/>
                    <w:bottom w:val="none" w:sz="0" w:space="0" w:color="auto"/>
                    <w:right w:val="none" w:sz="0" w:space="0" w:color="auto"/>
                  </w:divBdr>
                </w:div>
                <w:div w:id="1278028798">
                  <w:marLeft w:val="0"/>
                  <w:marRight w:val="0"/>
                  <w:marTop w:val="0"/>
                  <w:marBottom w:val="0"/>
                  <w:divBdr>
                    <w:top w:val="none" w:sz="0" w:space="0" w:color="auto"/>
                    <w:left w:val="none" w:sz="0" w:space="0" w:color="auto"/>
                    <w:bottom w:val="none" w:sz="0" w:space="0" w:color="auto"/>
                    <w:right w:val="none" w:sz="0" w:space="0" w:color="auto"/>
                  </w:divBdr>
                </w:div>
                <w:div w:id="1037435507">
                  <w:marLeft w:val="0"/>
                  <w:marRight w:val="0"/>
                  <w:marTop w:val="0"/>
                  <w:marBottom w:val="0"/>
                  <w:divBdr>
                    <w:top w:val="none" w:sz="0" w:space="0" w:color="auto"/>
                    <w:left w:val="none" w:sz="0" w:space="0" w:color="auto"/>
                    <w:bottom w:val="none" w:sz="0" w:space="0" w:color="auto"/>
                    <w:right w:val="none" w:sz="0" w:space="0" w:color="auto"/>
                  </w:divBdr>
                </w:div>
                <w:div w:id="112290753">
                  <w:marLeft w:val="0"/>
                  <w:marRight w:val="0"/>
                  <w:marTop w:val="0"/>
                  <w:marBottom w:val="0"/>
                  <w:divBdr>
                    <w:top w:val="none" w:sz="0" w:space="0" w:color="auto"/>
                    <w:left w:val="none" w:sz="0" w:space="0" w:color="auto"/>
                    <w:bottom w:val="none" w:sz="0" w:space="0" w:color="auto"/>
                    <w:right w:val="none" w:sz="0" w:space="0" w:color="auto"/>
                  </w:divBdr>
                </w:div>
                <w:div w:id="1821967844">
                  <w:marLeft w:val="0"/>
                  <w:marRight w:val="0"/>
                  <w:marTop w:val="0"/>
                  <w:marBottom w:val="0"/>
                  <w:divBdr>
                    <w:top w:val="none" w:sz="0" w:space="0" w:color="auto"/>
                    <w:left w:val="none" w:sz="0" w:space="0" w:color="auto"/>
                    <w:bottom w:val="none" w:sz="0" w:space="0" w:color="auto"/>
                    <w:right w:val="none" w:sz="0" w:space="0" w:color="auto"/>
                  </w:divBdr>
                </w:div>
                <w:div w:id="289480232">
                  <w:marLeft w:val="0"/>
                  <w:marRight w:val="0"/>
                  <w:marTop w:val="0"/>
                  <w:marBottom w:val="0"/>
                  <w:divBdr>
                    <w:top w:val="none" w:sz="0" w:space="0" w:color="auto"/>
                    <w:left w:val="none" w:sz="0" w:space="0" w:color="auto"/>
                    <w:bottom w:val="none" w:sz="0" w:space="0" w:color="auto"/>
                    <w:right w:val="none" w:sz="0" w:space="0" w:color="auto"/>
                  </w:divBdr>
                </w:div>
                <w:div w:id="1943609699">
                  <w:marLeft w:val="0"/>
                  <w:marRight w:val="0"/>
                  <w:marTop w:val="0"/>
                  <w:marBottom w:val="0"/>
                  <w:divBdr>
                    <w:top w:val="none" w:sz="0" w:space="0" w:color="auto"/>
                    <w:left w:val="none" w:sz="0" w:space="0" w:color="auto"/>
                    <w:bottom w:val="none" w:sz="0" w:space="0" w:color="auto"/>
                    <w:right w:val="none" w:sz="0" w:space="0" w:color="auto"/>
                  </w:divBdr>
                </w:div>
                <w:div w:id="1440687145">
                  <w:marLeft w:val="0"/>
                  <w:marRight w:val="0"/>
                  <w:marTop w:val="0"/>
                  <w:marBottom w:val="0"/>
                  <w:divBdr>
                    <w:top w:val="none" w:sz="0" w:space="0" w:color="auto"/>
                    <w:left w:val="none" w:sz="0" w:space="0" w:color="auto"/>
                    <w:bottom w:val="none" w:sz="0" w:space="0" w:color="auto"/>
                    <w:right w:val="none" w:sz="0" w:space="0" w:color="auto"/>
                  </w:divBdr>
                </w:div>
                <w:div w:id="1563447334">
                  <w:marLeft w:val="0"/>
                  <w:marRight w:val="0"/>
                  <w:marTop w:val="0"/>
                  <w:marBottom w:val="0"/>
                  <w:divBdr>
                    <w:top w:val="none" w:sz="0" w:space="0" w:color="auto"/>
                    <w:left w:val="none" w:sz="0" w:space="0" w:color="auto"/>
                    <w:bottom w:val="none" w:sz="0" w:space="0" w:color="auto"/>
                    <w:right w:val="none" w:sz="0" w:space="0" w:color="auto"/>
                  </w:divBdr>
                </w:div>
                <w:div w:id="1569850800">
                  <w:marLeft w:val="0"/>
                  <w:marRight w:val="0"/>
                  <w:marTop w:val="0"/>
                  <w:marBottom w:val="0"/>
                  <w:divBdr>
                    <w:top w:val="none" w:sz="0" w:space="0" w:color="auto"/>
                    <w:left w:val="none" w:sz="0" w:space="0" w:color="auto"/>
                    <w:bottom w:val="none" w:sz="0" w:space="0" w:color="auto"/>
                    <w:right w:val="none" w:sz="0" w:space="0" w:color="auto"/>
                  </w:divBdr>
                </w:div>
                <w:div w:id="856194620">
                  <w:marLeft w:val="0"/>
                  <w:marRight w:val="0"/>
                  <w:marTop w:val="0"/>
                  <w:marBottom w:val="0"/>
                  <w:divBdr>
                    <w:top w:val="none" w:sz="0" w:space="0" w:color="auto"/>
                    <w:left w:val="none" w:sz="0" w:space="0" w:color="auto"/>
                    <w:bottom w:val="none" w:sz="0" w:space="0" w:color="auto"/>
                    <w:right w:val="none" w:sz="0" w:space="0" w:color="auto"/>
                  </w:divBdr>
                </w:div>
                <w:div w:id="1842115856">
                  <w:marLeft w:val="0"/>
                  <w:marRight w:val="0"/>
                  <w:marTop w:val="0"/>
                  <w:marBottom w:val="0"/>
                  <w:divBdr>
                    <w:top w:val="none" w:sz="0" w:space="0" w:color="auto"/>
                    <w:left w:val="none" w:sz="0" w:space="0" w:color="auto"/>
                    <w:bottom w:val="none" w:sz="0" w:space="0" w:color="auto"/>
                    <w:right w:val="none" w:sz="0" w:space="0" w:color="auto"/>
                  </w:divBdr>
                </w:div>
                <w:div w:id="107747873">
                  <w:marLeft w:val="0"/>
                  <w:marRight w:val="0"/>
                  <w:marTop w:val="0"/>
                  <w:marBottom w:val="0"/>
                  <w:divBdr>
                    <w:top w:val="none" w:sz="0" w:space="0" w:color="auto"/>
                    <w:left w:val="none" w:sz="0" w:space="0" w:color="auto"/>
                    <w:bottom w:val="none" w:sz="0" w:space="0" w:color="auto"/>
                    <w:right w:val="none" w:sz="0" w:space="0" w:color="auto"/>
                  </w:divBdr>
                </w:div>
                <w:div w:id="2037343702">
                  <w:marLeft w:val="0"/>
                  <w:marRight w:val="0"/>
                  <w:marTop w:val="0"/>
                  <w:marBottom w:val="0"/>
                  <w:divBdr>
                    <w:top w:val="none" w:sz="0" w:space="0" w:color="auto"/>
                    <w:left w:val="none" w:sz="0" w:space="0" w:color="auto"/>
                    <w:bottom w:val="none" w:sz="0" w:space="0" w:color="auto"/>
                    <w:right w:val="none" w:sz="0" w:space="0" w:color="auto"/>
                  </w:divBdr>
                </w:div>
                <w:div w:id="1718892967">
                  <w:marLeft w:val="0"/>
                  <w:marRight w:val="0"/>
                  <w:marTop w:val="0"/>
                  <w:marBottom w:val="0"/>
                  <w:divBdr>
                    <w:top w:val="none" w:sz="0" w:space="0" w:color="auto"/>
                    <w:left w:val="none" w:sz="0" w:space="0" w:color="auto"/>
                    <w:bottom w:val="none" w:sz="0" w:space="0" w:color="auto"/>
                    <w:right w:val="none" w:sz="0" w:space="0" w:color="auto"/>
                  </w:divBdr>
                </w:div>
                <w:div w:id="1288126679">
                  <w:marLeft w:val="0"/>
                  <w:marRight w:val="0"/>
                  <w:marTop w:val="0"/>
                  <w:marBottom w:val="0"/>
                  <w:divBdr>
                    <w:top w:val="none" w:sz="0" w:space="0" w:color="auto"/>
                    <w:left w:val="none" w:sz="0" w:space="0" w:color="auto"/>
                    <w:bottom w:val="none" w:sz="0" w:space="0" w:color="auto"/>
                    <w:right w:val="none" w:sz="0" w:space="0" w:color="auto"/>
                  </w:divBdr>
                </w:div>
                <w:div w:id="497773677">
                  <w:marLeft w:val="0"/>
                  <w:marRight w:val="0"/>
                  <w:marTop w:val="0"/>
                  <w:marBottom w:val="0"/>
                  <w:divBdr>
                    <w:top w:val="none" w:sz="0" w:space="0" w:color="auto"/>
                    <w:left w:val="none" w:sz="0" w:space="0" w:color="auto"/>
                    <w:bottom w:val="none" w:sz="0" w:space="0" w:color="auto"/>
                    <w:right w:val="none" w:sz="0" w:space="0" w:color="auto"/>
                  </w:divBdr>
                </w:div>
                <w:div w:id="1005405330">
                  <w:marLeft w:val="0"/>
                  <w:marRight w:val="0"/>
                  <w:marTop w:val="0"/>
                  <w:marBottom w:val="0"/>
                  <w:divBdr>
                    <w:top w:val="none" w:sz="0" w:space="0" w:color="auto"/>
                    <w:left w:val="none" w:sz="0" w:space="0" w:color="auto"/>
                    <w:bottom w:val="none" w:sz="0" w:space="0" w:color="auto"/>
                    <w:right w:val="none" w:sz="0" w:space="0" w:color="auto"/>
                  </w:divBdr>
                </w:div>
                <w:div w:id="676155242">
                  <w:marLeft w:val="0"/>
                  <w:marRight w:val="0"/>
                  <w:marTop w:val="0"/>
                  <w:marBottom w:val="0"/>
                  <w:divBdr>
                    <w:top w:val="none" w:sz="0" w:space="0" w:color="auto"/>
                    <w:left w:val="none" w:sz="0" w:space="0" w:color="auto"/>
                    <w:bottom w:val="none" w:sz="0" w:space="0" w:color="auto"/>
                    <w:right w:val="none" w:sz="0" w:space="0" w:color="auto"/>
                  </w:divBdr>
                </w:div>
                <w:div w:id="702244058">
                  <w:marLeft w:val="0"/>
                  <w:marRight w:val="0"/>
                  <w:marTop w:val="0"/>
                  <w:marBottom w:val="0"/>
                  <w:divBdr>
                    <w:top w:val="none" w:sz="0" w:space="0" w:color="auto"/>
                    <w:left w:val="none" w:sz="0" w:space="0" w:color="auto"/>
                    <w:bottom w:val="none" w:sz="0" w:space="0" w:color="auto"/>
                    <w:right w:val="none" w:sz="0" w:space="0" w:color="auto"/>
                  </w:divBdr>
                </w:div>
                <w:div w:id="717123013">
                  <w:marLeft w:val="0"/>
                  <w:marRight w:val="0"/>
                  <w:marTop w:val="0"/>
                  <w:marBottom w:val="0"/>
                  <w:divBdr>
                    <w:top w:val="none" w:sz="0" w:space="0" w:color="auto"/>
                    <w:left w:val="none" w:sz="0" w:space="0" w:color="auto"/>
                    <w:bottom w:val="none" w:sz="0" w:space="0" w:color="auto"/>
                    <w:right w:val="none" w:sz="0" w:space="0" w:color="auto"/>
                  </w:divBdr>
                </w:div>
                <w:div w:id="1155532182">
                  <w:marLeft w:val="0"/>
                  <w:marRight w:val="0"/>
                  <w:marTop w:val="0"/>
                  <w:marBottom w:val="0"/>
                  <w:divBdr>
                    <w:top w:val="none" w:sz="0" w:space="0" w:color="auto"/>
                    <w:left w:val="none" w:sz="0" w:space="0" w:color="auto"/>
                    <w:bottom w:val="none" w:sz="0" w:space="0" w:color="auto"/>
                    <w:right w:val="none" w:sz="0" w:space="0" w:color="auto"/>
                  </w:divBdr>
                </w:div>
                <w:div w:id="1718704698">
                  <w:marLeft w:val="0"/>
                  <w:marRight w:val="0"/>
                  <w:marTop w:val="0"/>
                  <w:marBottom w:val="0"/>
                  <w:divBdr>
                    <w:top w:val="none" w:sz="0" w:space="0" w:color="auto"/>
                    <w:left w:val="none" w:sz="0" w:space="0" w:color="auto"/>
                    <w:bottom w:val="none" w:sz="0" w:space="0" w:color="auto"/>
                    <w:right w:val="none" w:sz="0" w:space="0" w:color="auto"/>
                  </w:divBdr>
                </w:div>
                <w:div w:id="379482394">
                  <w:marLeft w:val="0"/>
                  <w:marRight w:val="0"/>
                  <w:marTop w:val="0"/>
                  <w:marBottom w:val="0"/>
                  <w:divBdr>
                    <w:top w:val="none" w:sz="0" w:space="0" w:color="auto"/>
                    <w:left w:val="none" w:sz="0" w:space="0" w:color="auto"/>
                    <w:bottom w:val="none" w:sz="0" w:space="0" w:color="auto"/>
                    <w:right w:val="none" w:sz="0" w:space="0" w:color="auto"/>
                  </w:divBdr>
                </w:div>
                <w:div w:id="774832758">
                  <w:marLeft w:val="0"/>
                  <w:marRight w:val="0"/>
                  <w:marTop w:val="0"/>
                  <w:marBottom w:val="0"/>
                  <w:divBdr>
                    <w:top w:val="none" w:sz="0" w:space="0" w:color="auto"/>
                    <w:left w:val="none" w:sz="0" w:space="0" w:color="auto"/>
                    <w:bottom w:val="none" w:sz="0" w:space="0" w:color="auto"/>
                    <w:right w:val="none" w:sz="0" w:space="0" w:color="auto"/>
                  </w:divBdr>
                </w:div>
                <w:div w:id="1817334025">
                  <w:marLeft w:val="0"/>
                  <w:marRight w:val="0"/>
                  <w:marTop w:val="0"/>
                  <w:marBottom w:val="0"/>
                  <w:divBdr>
                    <w:top w:val="none" w:sz="0" w:space="0" w:color="auto"/>
                    <w:left w:val="none" w:sz="0" w:space="0" w:color="auto"/>
                    <w:bottom w:val="none" w:sz="0" w:space="0" w:color="auto"/>
                    <w:right w:val="none" w:sz="0" w:space="0" w:color="auto"/>
                  </w:divBdr>
                </w:div>
                <w:div w:id="1830437735">
                  <w:marLeft w:val="0"/>
                  <w:marRight w:val="0"/>
                  <w:marTop w:val="0"/>
                  <w:marBottom w:val="0"/>
                  <w:divBdr>
                    <w:top w:val="none" w:sz="0" w:space="0" w:color="auto"/>
                    <w:left w:val="none" w:sz="0" w:space="0" w:color="auto"/>
                    <w:bottom w:val="none" w:sz="0" w:space="0" w:color="auto"/>
                    <w:right w:val="none" w:sz="0" w:space="0" w:color="auto"/>
                  </w:divBdr>
                </w:div>
                <w:div w:id="1394307237">
                  <w:marLeft w:val="0"/>
                  <w:marRight w:val="0"/>
                  <w:marTop w:val="0"/>
                  <w:marBottom w:val="0"/>
                  <w:divBdr>
                    <w:top w:val="none" w:sz="0" w:space="0" w:color="auto"/>
                    <w:left w:val="none" w:sz="0" w:space="0" w:color="auto"/>
                    <w:bottom w:val="none" w:sz="0" w:space="0" w:color="auto"/>
                    <w:right w:val="none" w:sz="0" w:space="0" w:color="auto"/>
                  </w:divBdr>
                </w:div>
                <w:div w:id="426535925">
                  <w:marLeft w:val="0"/>
                  <w:marRight w:val="0"/>
                  <w:marTop w:val="0"/>
                  <w:marBottom w:val="0"/>
                  <w:divBdr>
                    <w:top w:val="none" w:sz="0" w:space="0" w:color="auto"/>
                    <w:left w:val="none" w:sz="0" w:space="0" w:color="auto"/>
                    <w:bottom w:val="none" w:sz="0" w:space="0" w:color="auto"/>
                    <w:right w:val="none" w:sz="0" w:space="0" w:color="auto"/>
                  </w:divBdr>
                </w:div>
                <w:div w:id="1361934294">
                  <w:marLeft w:val="0"/>
                  <w:marRight w:val="0"/>
                  <w:marTop w:val="0"/>
                  <w:marBottom w:val="0"/>
                  <w:divBdr>
                    <w:top w:val="none" w:sz="0" w:space="0" w:color="auto"/>
                    <w:left w:val="none" w:sz="0" w:space="0" w:color="auto"/>
                    <w:bottom w:val="none" w:sz="0" w:space="0" w:color="auto"/>
                    <w:right w:val="none" w:sz="0" w:space="0" w:color="auto"/>
                  </w:divBdr>
                </w:div>
                <w:div w:id="2001350366">
                  <w:marLeft w:val="0"/>
                  <w:marRight w:val="0"/>
                  <w:marTop w:val="0"/>
                  <w:marBottom w:val="0"/>
                  <w:divBdr>
                    <w:top w:val="none" w:sz="0" w:space="0" w:color="auto"/>
                    <w:left w:val="none" w:sz="0" w:space="0" w:color="auto"/>
                    <w:bottom w:val="none" w:sz="0" w:space="0" w:color="auto"/>
                    <w:right w:val="none" w:sz="0" w:space="0" w:color="auto"/>
                  </w:divBdr>
                </w:div>
                <w:div w:id="524055351">
                  <w:marLeft w:val="0"/>
                  <w:marRight w:val="0"/>
                  <w:marTop w:val="0"/>
                  <w:marBottom w:val="0"/>
                  <w:divBdr>
                    <w:top w:val="none" w:sz="0" w:space="0" w:color="auto"/>
                    <w:left w:val="none" w:sz="0" w:space="0" w:color="auto"/>
                    <w:bottom w:val="none" w:sz="0" w:space="0" w:color="auto"/>
                    <w:right w:val="none" w:sz="0" w:space="0" w:color="auto"/>
                  </w:divBdr>
                </w:div>
                <w:div w:id="799300059">
                  <w:marLeft w:val="0"/>
                  <w:marRight w:val="0"/>
                  <w:marTop w:val="0"/>
                  <w:marBottom w:val="0"/>
                  <w:divBdr>
                    <w:top w:val="none" w:sz="0" w:space="0" w:color="auto"/>
                    <w:left w:val="none" w:sz="0" w:space="0" w:color="auto"/>
                    <w:bottom w:val="none" w:sz="0" w:space="0" w:color="auto"/>
                    <w:right w:val="none" w:sz="0" w:space="0" w:color="auto"/>
                  </w:divBdr>
                </w:div>
                <w:div w:id="1226794985">
                  <w:marLeft w:val="0"/>
                  <w:marRight w:val="0"/>
                  <w:marTop w:val="0"/>
                  <w:marBottom w:val="0"/>
                  <w:divBdr>
                    <w:top w:val="none" w:sz="0" w:space="0" w:color="auto"/>
                    <w:left w:val="none" w:sz="0" w:space="0" w:color="auto"/>
                    <w:bottom w:val="none" w:sz="0" w:space="0" w:color="auto"/>
                    <w:right w:val="none" w:sz="0" w:space="0" w:color="auto"/>
                  </w:divBdr>
                </w:div>
                <w:div w:id="1789162381">
                  <w:marLeft w:val="0"/>
                  <w:marRight w:val="0"/>
                  <w:marTop w:val="0"/>
                  <w:marBottom w:val="0"/>
                  <w:divBdr>
                    <w:top w:val="none" w:sz="0" w:space="0" w:color="auto"/>
                    <w:left w:val="none" w:sz="0" w:space="0" w:color="auto"/>
                    <w:bottom w:val="none" w:sz="0" w:space="0" w:color="auto"/>
                    <w:right w:val="none" w:sz="0" w:space="0" w:color="auto"/>
                  </w:divBdr>
                </w:div>
                <w:div w:id="389350068">
                  <w:marLeft w:val="0"/>
                  <w:marRight w:val="0"/>
                  <w:marTop w:val="0"/>
                  <w:marBottom w:val="0"/>
                  <w:divBdr>
                    <w:top w:val="none" w:sz="0" w:space="0" w:color="auto"/>
                    <w:left w:val="none" w:sz="0" w:space="0" w:color="auto"/>
                    <w:bottom w:val="none" w:sz="0" w:space="0" w:color="auto"/>
                    <w:right w:val="none" w:sz="0" w:space="0" w:color="auto"/>
                  </w:divBdr>
                </w:div>
                <w:div w:id="1316685139">
                  <w:marLeft w:val="0"/>
                  <w:marRight w:val="0"/>
                  <w:marTop w:val="0"/>
                  <w:marBottom w:val="0"/>
                  <w:divBdr>
                    <w:top w:val="none" w:sz="0" w:space="0" w:color="auto"/>
                    <w:left w:val="none" w:sz="0" w:space="0" w:color="auto"/>
                    <w:bottom w:val="none" w:sz="0" w:space="0" w:color="auto"/>
                    <w:right w:val="none" w:sz="0" w:space="0" w:color="auto"/>
                  </w:divBdr>
                </w:div>
                <w:div w:id="1409615830">
                  <w:marLeft w:val="0"/>
                  <w:marRight w:val="0"/>
                  <w:marTop w:val="0"/>
                  <w:marBottom w:val="0"/>
                  <w:divBdr>
                    <w:top w:val="none" w:sz="0" w:space="0" w:color="auto"/>
                    <w:left w:val="none" w:sz="0" w:space="0" w:color="auto"/>
                    <w:bottom w:val="none" w:sz="0" w:space="0" w:color="auto"/>
                    <w:right w:val="none" w:sz="0" w:space="0" w:color="auto"/>
                  </w:divBdr>
                </w:div>
                <w:div w:id="440419345">
                  <w:marLeft w:val="0"/>
                  <w:marRight w:val="0"/>
                  <w:marTop w:val="0"/>
                  <w:marBottom w:val="0"/>
                  <w:divBdr>
                    <w:top w:val="none" w:sz="0" w:space="0" w:color="auto"/>
                    <w:left w:val="none" w:sz="0" w:space="0" w:color="auto"/>
                    <w:bottom w:val="none" w:sz="0" w:space="0" w:color="auto"/>
                    <w:right w:val="none" w:sz="0" w:space="0" w:color="auto"/>
                  </w:divBdr>
                </w:div>
                <w:div w:id="1618177738">
                  <w:marLeft w:val="0"/>
                  <w:marRight w:val="0"/>
                  <w:marTop w:val="0"/>
                  <w:marBottom w:val="0"/>
                  <w:divBdr>
                    <w:top w:val="none" w:sz="0" w:space="0" w:color="auto"/>
                    <w:left w:val="none" w:sz="0" w:space="0" w:color="auto"/>
                    <w:bottom w:val="none" w:sz="0" w:space="0" w:color="auto"/>
                    <w:right w:val="none" w:sz="0" w:space="0" w:color="auto"/>
                  </w:divBdr>
                </w:div>
                <w:div w:id="1732843513">
                  <w:marLeft w:val="0"/>
                  <w:marRight w:val="0"/>
                  <w:marTop w:val="0"/>
                  <w:marBottom w:val="0"/>
                  <w:divBdr>
                    <w:top w:val="none" w:sz="0" w:space="0" w:color="auto"/>
                    <w:left w:val="none" w:sz="0" w:space="0" w:color="auto"/>
                    <w:bottom w:val="none" w:sz="0" w:space="0" w:color="auto"/>
                    <w:right w:val="none" w:sz="0" w:space="0" w:color="auto"/>
                  </w:divBdr>
                </w:div>
                <w:div w:id="1129204109">
                  <w:marLeft w:val="0"/>
                  <w:marRight w:val="0"/>
                  <w:marTop w:val="0"/>
                  <w:marBottom w:val="0"/>
                  <w:divBdr>
                    <w:top w:val="none" w:sz="0" w:space="0" w:color="auto"/>
                    <w:left w:val="none" w:sz="0" w:space="0" w:color="auto"/>
                    <w:bottom w:val="none" w:sz="0" w:space="0" w:color="auto"/>
                    <w:right w:val="none" w:sz="0" w:space="0" w:color="auto"/>
                  </w:divBdr>
                </w:div>
                <w:div w:id="1122111089">
                  <w:marLeft w:val="0"/>
                  <w:marRight w:val="0"/>
                  <w:marTop w:val="0"/>
                  <w:marBottom w:val="0"/>
                  <w:divBdr>
                    <w:top w:val="none" w:sz="0" w:space="0" w:color="auto"/>
                    <w:left w:val="none" w:sz="0" w:space="0" w:color="auto"/>
                    <w:bottom w:val="none" w:sz="0" w:space="0" w:color="auto"/>
                    <w:right w:val="none" w:sz="0" w:space="0" w:color="auto"/>
                  </w:divBdr>
                </w:div>
                <w:div w:id="474223575">
                  <w:marLeft w:val="0"/>
                  <w:marRight w:val="0"/>
                  <w:marTop w:val="0"/>
                  <w:marBottom w:val="0"/>
                  <w:divBdr>
                    <w:top w:val="none" w:sz="0" w:space="0" w:color="auto"/>
                    <w:left w:val="none" w:sz="0" w:space="0" w:color="auto"/>
                    <w:bottom w:val="none" w:sz="0" w:space="0" w:color="auto"/>
                    <w:right w:val="none" w:sz="0" w:space="0" w:color="auto"/>
                  </w:divBdr>
                </w:div>
                <w:div w:id="751509960">
                  <w:marLeft w:val="0"/>
                  <w:marRight w:val="0"/>
                  <w:marTop w:val="0"/>
                  <w:marBottom w:val="0"/>
                  <w:divBdr>
                    <w:top w:val="none" w:sz="0" w:space="0" w:color="auto"/>
                    <w:left w:val="none" w:sz="0" w:space="0" w:color="auto"/>
                    <w:bottom w:val="none" w:sz="0" w:space="0" w:color="auto"/>
                    <w:right w:val="none" w:sz="0" w:space="0" w:color="auto"/>
                  </w:divBdr>
                </w:div>
                <w:div w:id="263459701">
                  <w:marLeft w:val="0"/>
                  <w:marRight w:val="0"/>
                  <w:marTop w:val="0"/>
                  <w:marBottom w:val="0"/>
                  <w:divBdr>
                    <w:top w:val="none" w:sz="0" w:space="0" w:color="auto"/>
                    <w:left w:val="none" w:sz="0" w:space="0" w:color="auto"/>
                    <w:bottom w:val="none" w:sz="0" w:space="0" w:color="auto"/>
                    <w:right w:val="none" w:sz="0" w:space="0" w:color="auto"/>
                  </w:divBdr>
                </w:div>
                <w:div w:id="2020810594">
                  <w:marLeft w:val="0"/>
                  <w:marRight w:val="0"/>
                  <w:marTop w:val="0"/>
                  <w:marBottom w:val="0"/>
                  <w:divBdr>
                    <w:top w:val="none" w:sz="0" w:space="0" w:color="auto"/>
                    <w:left w:val="none" w:sz="0" w:space="0" w:color="auto"/>
                    <w:bottom w:val="none" w:sz="0" w:space="0" w:color="auto"/>
                    <w:right w:val="none" w:sz="0" w:space="0" w:color="auto"/>
                  </w:divBdr>
                </w:div>
                <w:div w:id="255863758">
                  <w:marLeft w:val="0"/>
                  <w:marRight w:val="0"/>
                  <w:marTop w:val="0"/>
                  <w:marBottom w:val="0"/>
                  <w:divBdr>
                    <w:top w:val="none" w:sz="0" w:space="0" w:color="auto"/>
                    <w:left w:val="none" w:sz="0" w:space="0" w:color="auto"/>
                    <w:bottom w:val="none" w:sz="0" w:space="0" w:color="auto"/>
                    <w:right w:val="none" w:sz="0" w:space="0" w:color="auto"/>
                  </w:divBdr>
                </w:div>
                <w:div w:id="184710000">
                  <w:marLeft w:val="0"/>
                  <w:marRight w:val="0"/>
                  <w:marTop w:val="0"/>
                  <w:marBottom w:val="0"/>
                  <w:divBdr>
                    <w:top w:val="none" w:sz="0" w:space="0" w:color="auto"/>
                    <w:left w:val="none" w:sz="0" w:space="0" w:color="auto"/>
                    <w:bottom w:val="none" w:sz="0" w:space="0" w:color="auto"/>
                    <w:right w:val="none" w:sz="0" w:space="0" w:color="auto"/>
                  </w:divBdr>
                </w:div>
                <w:div w:id="1041713596">
                  <w:marLeft w:val="0"/>
                  <w:marRight w:val="0"/>
                  <w:marTop w:val="0"/>
                  <w:marBottom w:val="0"/>
                  <w:divBdr>
                    <w:top w:val="none" w:sz="0" w:space="0" w:color="auto"/>
                    <w:left w:val="none" w:sz="0" w:space="0" w:color="auto"/>
                    <w:bottom w:val="none" w:sz="0" w:space="0" w:color="auto"/>
                    <w:right w:val="none" w:sz="0" w:space="0" w:color="auto"/>
                  </w:divBdr>
                </w:div>
                <w:div w:id="1498421431">
                  <w:marLeft w:val="0"/>
                  <w:marRight w:val="0"/>
                  <w:marTop w:val="0"/>
                  <w:marBottom w:val="0"/>
                  <w:divBdr>
                    <w:top w:val="none" w:sz="0" w:space="0" w:color="auto"/>
                    <w:left w:val="none" w:sz="0" w:space="0" w:color="auto"/>
                    <w:bottom w:val="none" w:sz="0" w:space="0" w:color="auto"/>
                    <w:right w:val="none" w:sz="0" w:space="0" w:color="auto"/>
                  </w:divBdr>
                </w:div>
                <w:div w:id="1032193176">
                  <w:marLeft w:val="0"/>
                  <w:marRight w:val="0"/>
                  <w:marTop w:val="0"/>
                  <w:marBottom w:val="0"/>
                  <w:divBdr>
                    <w:top w:val="none" w:sz="0" w:space="0" w:color="auto"/>
                    <w:left w:val="none" w:sz="0" w:space="0" w:color="auto"/>
                    <w:bottom w:val="none" w:sz="0" w:space="0" w:color="auto"/>
                    <w:right w:val="none" w:sz="0" w:space="0" w:color="auto"/>
                  </w:divBdr>
                </w:div>
                <w:div w:id="107794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0338">
          <w:marLeft w:val="0"/>
          <w:marRight w:val="0"/>
          <w:marTop w:val="15"/>
          <w:marBottom w:val="0"/>
          <w:divBdr>
            <w:top w:val="none" w:sz="0" w:space="0" w:color="auto"/>
            <w:left w:val="none" w:sz="0" w:space="0" w:color="auto"/>
            <w:bottom w:val="none" w:sz="0" w:space="0" w:color="auto"/>
            <w:right w:val="none" w:sz="0" w:space="0" w:color="auto"/>
          </w:divBdr>
          <w:divsChild>
            <w:div w:id="2044819419">
              <w:marLeft w:val="0"/>
              <w:marRight w:val="0"/>
              <w:marTop w:val="0"/>
              <w:marBottom w:val="0"/>
              <w:divBdr>
                <w:top w:val="none" w:sz="0" w:space="0" w:color="auto"/>
                <w:left w:val="none" w:sz="0" w:space="0" w:color="auto"/>
                <w:bottom w:val="none" w:sz="0" w:space="0" w:color="auto"/>
                <w:right w:val="none" w:sz="0" w:space="0" w:color="auto"/>
              </w:divBdr>
              <w:divsChild>
                <w:div w:id="733505789">
                  <w:marLeft w:val="0"/>
                  <w:marRight w:val="0"/>
                  <w:marTop w:val="0"/>
                  <w:marBottom w:val="0"/>
                  <w:divBdr>
                    <w:top w:val="none" w:sz="0" w:space="0" w:color="auto"/>
                    <w:left w:val="none" w:sz="0" w:space="0" w:color="auto"/>
                    <w:bottom w:val="none" w:sz="0" w:space="0" w:color="auto"/>
                    <w:right w:val="none" w:sz="0" w:space="0" w:color="auto"/>
                  </w:divBdr>
                </w:div>
                <w:div w:id="1367218782">
                  <w:marLeft w:val="0"/>
                  <w:marRight w:val="0"/>
                  <w:marTop w:val="0"/>
                  <w:marBottom w:val="0"/>
                  <w:divBdr>
                    <w:top w:val="none" w:sz="0" w:space="0" w:color="auto"/>
                    <w:left w:val="none" w:sz="0" w:space="0" w:color="auto"/>
                    <w:bottom w:val="none" w:sz="0" w:space="0" w:color="auto"/>
                    <w:right w:val="none" w:sz="0" w:space="0" w:color="auto"/>
                  </w:divBdr>
                </w:div>
                <w:div w:id="686634734">
                  <w:marLeft w:val="0"/>
                  <w:marRight w:val="0"/>
                  <w:marTop w:val="0"/>
                  <w:marBottom w:val="0"/>
                  <w:divBdr>
                    <w:top w:val="none" w:sz="0" w:space="0" w:color="auto"/>
                    <w:left w:val="none" w:sz="0" w:space="0" w:color="auto"/>
                    <w:bottom w:val="none" w:sz="0" w:space="0" w:color="auto"/>
                    <w:right w:val="none" w:sz="0" w:space="0" w:color="auto"/>
                  </w:divBdr>
                </w:div>
                <w:div w:id="1810241178">
                  <w:marLeft w:val="0"/>
                  <w:marRight w:val="0"/>
                  <w:marTop w:val="0"/>
                  <w:marBottom w:val="0"/>
                  <w:divBdr>
                    <w:top w:val="none" w:sz="0" w:space="0" w:color="auto"/>
                    <w:left w:val="none" w:sz="0" w:space="0" w:color="auto"/>
                    <w:bottom w:val="none" w:sz="0" w:space="0" w:color="auto"/>
                    <w:right w:val="none" w:sz="0" w:space="0" w:color="auto"/>
                  </w:divBdr>
                </w:div>
                <w:div w:id="504829247">
                  <w:marLeft w:val="0"/>
                  <w:marRight w:val="0"/>
                  <w:marTop w:val="0"/>
                  <w:marBottom w:val="0"/>
                  <w:divBdr>
                    <w:top w:val="none" w:sz="0" w:space="0" w:color="auto"/>
                    <w:left w:val="none" w:sz="0" w:space="0" w:color="auto"/>
                    <w:bottom w:val="none" w:sz="0" w:space="0" w:color="auto"/>
                    <w:right w:val="none" w:sz="0" w:space="0" w:color="auto"/>
                  </w:divBdr>
                </w:div>
                <w:div w:id="424768269">
                  <w:marLeft w:val="0"/>
                  <w:marRight w:val="0"/>
                  <w:marTop w:val="0"/>
                  <w:marBottom w:val="0"/>
                  <w:divBdr>
                    <w:top w:val="none" w:sz="0" w:space="0" w:color="auto"/>
                    <w:left w:val="none" w:sz="0" w:space="0" w:color="auto"/>
                    <w:bottom w:val="none" w:sz="0" w:space="0" w:color="auto"/>
                    <w:right w:val="none" w:sz="0" w:space="0" w:color="auto"/>
                  </w:divBdr>
                </w:div>
                <w:div w:id="1819110910">
                  <w:marLeft w:val="0"/>
                  <w:marRight w:val="0"/>
                  <w:marTop w:val="0"/>
                  <w:marBottom w:val="0"/>
                  <w:divBdr>
                    <w:top w:val="none" w:sz="0" w:space="0" w:color="auto"/>
                    <w:left w:val="none" w:sz="0" w:space="0" w:color="auto"/>
                    <w:bottom w:val="none" w:sz="0" w:space="0" w:color="auto"/>
                    <w:right w:val="none" w:sz="0" w:space="0" w:color="auto"/>
                  </w:divBdr>
                </w:div>
                <w:div w:id="1321075898">
                  <w:marLeft w:val="0"/>
                  <w:marRight w:val="0"/>
                  <w:marTop w:val="0"/>
                  <w:marBottom w:val="0"/>
                  <w:divBdr>
                    <w:top w:val="none" w:sz="0" w:space="0" w:color="auto"/>
                    <w:left w:val="none" w:sz="0" w:space="0" w:color="auto"/>
                    <w:bottom w:val="none" w:sz="0" w:space="0" w:color="auto"/>
                    <w:right w:val="none" w:sz="0" w:space="0" w:color="auto"/>
                  </w:divBdr>
                </w:div>
                <w:div w:id="1652833762">
                  <w:marLeft w:val="0"/>
                  <w:marRight w:val="0"/>
                  <w:marTop w:val="0"/>
                  <w:marBottom w:val="0"/>
                  <w:divBdr>
                    <w:top w:val="none" w:sz="0" w:space="0" w:color="auto"/>
                    <w:left w:val="none" w:sz="0" w:space="0" w:color="auto"/>
                    <w:bottom w:val="none" w:sz="0" w:space="0" w:color="auto"/>
                    <w:right w:val="none" w:sz="0" w:space="0" w:color="auto"/>
                  </w:divBdr>
                </w:div>
                <w:div w:id="687757732">
                  <w:marLeft w:val="0"/>
                  <w:marRight w:val="0"/>
                  <w:marTop w:val="0"/>
                  <w:marBottom w:val="0"/>
                  <w:divBdr>
                    <w:top w:val="none" w:sz="0" w:space="0" w:color="auto"/>
                    <w:left w:val="none" w:sz="0" w:space="0" w:color="auto"/>
                    <w:bottom w:val="none" w:sz="0" w:space="0" w:color="auto"/>
                    <w:right w:val="none" w:sz="0" w:space="0" w:color="auto"/>
                  </w:divBdr>
                </w:div>
                <w:div w:id="90591664">
                  <w:marLeft w:val="0"/>
                  <w:marRight w:val="0"/>
                  <w:marTop w:val="0"/>
                  <w:marBottom w:val="0"/>
                  <w:divBdr>
                    <w:top w:val="none" w:sz="0" w:space="0" w:color="auto"/>
                    <w:left w:val="none" w:sz="0" w:space="0" w:color="auto"/>
                    <w:bottom w:val="none" w:sz="0" w:space="0" w:color="auto"/>
                    <w:right w:val="none" w:sz="0" w:space="0" w:color="auto"/>
                  </w:divBdr>
                </w:div>
                <w:div w:id="2115249120">
                  <w:marLeft w:val="0"/>
                  <w:marRight w:val="0"/>
                  <w:marTop w:val="0"/>
                  <w:marBottom w:val="0"/>
                  <w:divBdr>
                    <w:top w:val="none" w:sz="0" w:space="0" w:color="auto"/>
                    <w:left w:val="none" w:sz="0" w:space="0" w:color="auto"/>
                    <w:bottom w:val="none" w:sz="0" w:space="0" w:color="auto"/>
                    <w:right w:val="none" w:sz="0" w:space="0" w:color="auto"/>
                  </w:divBdr>
                </w:div>
                <w:div w:id="1632519810">
                  <w:marLeft w:val="0"/>
                  <w:marRight w:val="0"/>
                  <w:marTop w:val="0"/>
                  <w:marBottom w:val="0"/>
                  <w:divBdr>
                    <w:top w:val="none" w:sz="0" w:space="0" w:color="auto"/>
                    <w:left w:val="none" w:sz="0" w:space="0" w:color="auto"/>
                    <w:bottom w:val="none" w:sz="0" w:space="0" w:color="auto"/>
                    <w:right w:val="none" w:sz="0" w:space="0" w:color="auto"/>
                  </w:divBdr>
                </w:div>
                <w:div w:id="415052224">
                  <w:marLeft w:val="0"/>
                  <w:marRight w:val="0"/>
                  <w:marTop w:val="0"/>
                  <w:marBottom w:val="0"/>
                  <w:divBdr>
                    <w:top w:val="none" w:sz="0" w:space="0" w:color="auto"/>
                    <w:left w:val="none" w:sz="0" w:space="0" w:color="auto"/>
                    <w:bottom w:val="none" w:sz="0" w:space="0" w:color="auto"/>
                    <w:right w:val="none" w:sz="0" w:space="0" w:color="auto"/>
                  </w:divBdr>
                </w:div>
                <w:div w:id="483816686">
                  <w:marLeft w:val="0"/>
                  <w:marRight w:val="0"/>
                  <w:marTop w:val="0"/>
                  <w:marBottom w:val="0"/>
                  <w:divBdr>
                    <w:top w:val="none" w:sz="0" w:space="0" w:color="auto"/>
                    <w:left w:val="none" w:sz="0" w:space="0" w:color="auto"/>
                    <w:bottom w:val="none" w:sz="0" w:space="0" w:color="auto"/>
                    <w:right w:val="none" w:sz="0" w:space="0" w:color="auto"/>
                  </w:divBdr>
                </w:div>
                <w:div w:id="1991903859">
                  <w:marLeft w:val="0"/>
                  <w:marRight w:val="0"/>
                  <w:marTop w:val="0"/>
                  <w:marBottom w:val="0"/>
                  <w:divBdr>
                    <w:top w:val="none" w:sz="0" w:space="0" w:color="auto"/>
                    <w:left w:val="none" w:sz="0" w:space="0" w:color="auto"/>
                    <w:bottom w:val="none" w:sz="0" w:space="0" w:color="auto"/>
                    <w:right w:val="none" w:sz="0" w:space="0" w:color="auto"/>
                  </w:divBdr>
                </w:div>
                <w:div w:id="2078018566">
                  <w:marLeft w:val="0"/>
                  <w:marRight w:val="0"/>
                  <w:marTop w:val="0"/>
                  <w:marBottom w:val="0"/>
                  <w:divBdr>
                    <w:top w:val="none" w:sz="0" w:space="0" w:color="auto"/>
                    <w:left w:val="none" w:sz="0" w:space="0" w:color="auto"/>
                    <w:bottom w:val="none" w:sz="0" w:space="0" w:color="auto"/>
                    <w:right w:val="none" w:sz="0" w:space="0" w:color="auto"/>
                  </w:divBdr>
                </w:div>
                <w:div w:id="1344624736">
                  <w:marLeft w:val="0"/>
                  <w:marRight w:val="0"/>
                  <w:marTop w:val="0"/>
                  <w:marBottom w:val="0"/>
                  <w:divBdr>
                    <w:top w:val="none" w:sz="0" w:space="0" w:color="auto"/>
                    <w:left w:val="none" w:sz="0" w:space="0" w:color="auto"/>
                    <w:bottom w:val="none" w:sz="0" w:space="0" w:color="auto"/>
                    <w:right w:val="none" w:sz="0" w:space="0" w:color="auto"/>
                  </w:divBdr>
                </w:div>
                <w:div w:id="263921471">
                  <w:marLeft w:val="0"/>
                  <w:marRight w:val="0"/>
                  <w:marTop w:val="0"/>
                  <w:marBottom w:val="0"/>
                  <w:divBdr>
                    <w:top w:val="none" w:sz="0" w:space="0" w:color="auto"/>
                    <w:left w:val="none" w:sz="0" w:space="0" w:color="auto"/>
                    <w:bottom w:val="none" w:sz="0" w:space="0" w:color="auto"/>
                    <w:right w:val="none" w:sz="0" w:space="0" w:color="auto"/>
                  </w:divBdr>
                </w:div>
                <w:div w:id="958226241">
                  <w:marLeft w:val="0"/>
                  <w:marRight w:val="0"/>
                  <w:marTop w:val="0"/>
                  <w:marBottom w:val="0"/>
                  <w:divBdr>
                    <w:top w:val="none" w:sz="0" w:space="0" w:color="auto"/>
                    <w:left w:val="none" w:sz="0" w:space="0" w:color="auto"/>
                    <w:bottom w:val="none" w:sz="0" w:space="0" w:color="auto"/>
                    <w:right w:val="none" w:sz="0" w:space="0" w:color="auto"/>
                  </w:divBdr>
                </w:div>
                <w:div w:id="1723868629">
                  <w:marLeft w:val="0"/>
                  <w:marRight w:val="0"/>
                  <w:marTop w:val="0"/>
                  <w:marBottom w:val="0"/>
                  <w:divBdr>
                    <w:top w:val="none" w:sz="0" w:space="0" w:color="auto"/>
                    <w:left w:val="none" w:sz="0" w:space="0" w:color="auto"/>
                    <w:bottom w:val="none" w:sz="0" w:space="0" w:color="auto"/>
                    <w:right w:val="none" w:sz="0" w:space="0" w:color="auto"/>
                  </w:divBdr>
                </w:div>
                <w:div w:id="1689790604">
                  <w:marLeft w:val="0"/>
                  <w:marRight w:val="0"/>
                  <w:marTop w:val="0"/>
                  <w:marBottom w:val="0"/>
                  <w:divBdr>
                    <w:top w:val="none" w:sz="0" w:space="0" w:color="auto"/>
                    <w:left w:val="none" w:sz="0" w:space="0" w:color="auto"/>
                    <w:bottom w:val="none" w:sz="0" w:space="0" w:color="auto"/>
                    <w:right w:val="none" w:sz="0" w:space="0" w:color="auto"/>
                  </w:divBdr>
                </w:div>
                <w:div w:id="431970091">
                  <w:marLeft w:val="0"/>
                  <w:marRight w:val="0"/>
                  <w:marTop w:val="0"/>
                  <w:marBottom w:val="0"/>
                  <w:divBdr>
                    <w:top w:val="none" w:sz="0" w:space="0" w:color="auto"/>
                    <w:left w:val="none" w:sz="0" w:space="0" w:color="auto"/>
                    <w:bottom w:val="none" w:sz="0" w:space="0" w:color="auto"/>
                    <w:right w:val="none" w:sz="0" w:space="0" w:color="auto"/>
                  </w:divBdr>
                </w:div>
                <w:div w:id="939723982">
                  <w:marLeft w:val="0"/>
                  <w:marRight w:val="0"/>
                  <w:marTop w:val="0"/>
                  <w:marBottom w:val="0"/>
                  <w:divBdr>
                    <w:top w:val="none" w:sz="0" w:space="0" w:color="auto"/>
                    <w:left w:val="none" w:sz="0" w:space="0" w:color="auto"/>
                    <w:bottom w:val="none" w:sz="0" w:space="0" w:color="auto"/>
                    <w:right w:val="none" w:sz="0" w:space="0" w:color="auto"/>
                  </w:divBdr>
                </w:div>
                <w:div w:id="1463382452">
                  <w:marLeft w:val="0"/>
                  <w:marRight w:val="0"/>
                  <w:marTop w:val="0"/>
                  <w:marBottom w:val="0"/>
                  <w:divBdr>
                    <w:top w:val="none" w:sz="0" w:space="0" w:color="auto"/>
                    <w:left w:val="none" w:sz="0" w:space="0" w:color="auto"/>
                    <w:bottom w:val="none" w:sz="0" w:space="0" w:color="auto"/>
                    <w:right w:val="none" w:sz="0" w:space="0" w:color="auto"/>
                  </w:divBdr>
                </w:div>
                <w:div w:id="1121145096">
                  <w:marLeft w:val="0"/>
                  <w:marRight w:val="0"/>
                  <w:marTop w:val="0"/>
                  <w:marBottom w:val="0"/>
                  <w:divBdr>
                    <w:top w:val="none" w:sz="0" w:space="0" w:color="auto"/>
                    <w:left w:val="none" w:sz="0" w:space="0" w:color="auto"/>
                    <w:bottom w:val="none" w:sz="0" w:space="0" w:color="auto"/>
                    <w:right w:val="none" w:sz="0" w:space="0" w:color="auto"/>
                  </w:divBdr>
                </w:div>
                <w:div w:id="1270774959">
                  <w:marLeft w:val="0"/>
                  <w:marRight w:val="0"/>
                  <w:marTop w:val="0"/>
                  <w:marBottom w:val="0"/>
                  <w:divBdr>
                    <w:top w:val="none" w:sz="0" w:space="0" w:color="auto"/>
                    <w:left w:val="none" w:sz="0" w:space="0" w:color="auto"/>
                    <w:bottom w:val="none" w:sz="0" w:space="0" w:color="auto"/>
                    <w:right w:val="none" w:sz="0" w:space="0" w:color="auto"/>
                  </w:divBdr>
                </w:div>
                <w:div w:id="2112627873">
                  <w:marLeft w:val="0"/>
                  <w:marRight w:val="0"/>
                  <w:marTop w:val="0"/>
                  <w:marBottom w:val="0"/>
                  <w:divBdr>
                    <w:top w:val="none" w:sz="0" w:space="0" w:color="auto"/>
                    <w:left w:val="none" w:sz="0" w:space="0" w:color="auto"/>
                    <w:bottom w:val="none" w:sz="0" w:space="0" w:color="auto"/>
                    <w:right w:val="none" w:sz="0" w:space="0" w:color="auto"/>
                  </w:divBdr>
                </w:div>
                <w:div w:id="1344473738">
                  <w:marLeft w:val="0"/>
                  <w:marRight w:val="0"/>
                  <w:marTop w:val="0"/>
                  <w:marBottom w:val="0"/>
                  <w:divBdr>
                    <w:top w:val="none" w:sz="0" w:space="0" w:color="auto"/>
                    <w:left w:val="none" w:sz="0" w:space="0" w:color="auto"/>
                    <w:bottom w:val="none" w:sz="0" w:space="0" w:color="auto"/>
                    <w:right w:val="none" w:sz="0" w:space="0" w:color="auto"/>
                  </w:divBdr>
                </w:div>
                <w:div w:id="1837527119">
                  <w:marLeft w:val="0"/>
                  <w:marRight w:val="0"/>
                  <w:marTop w:val="0"/>
                  <w:marBottom w:val="0"/>
                  <w:divBdr>
                    <w:top w:val="none" w:sz="0" w:space="0" w:color="auto"/>
                    <w:left w:val="none" w:sz="0" w:space="0" w:color="auto"/>
                    <w:bottom w:val="none" w:sz="0" w:space="0" w:color="auto"/>
                    <w:right w:val="none" w:sz="0" w:space="0" w:color="auto"/>
                  </w:divBdr>
                </w:div>
                <w:div w:id="1023748434">
                  <w:marLeft w:val="0"/>
                  <w:marRight w:val="0"/>
                  <w:marTop w:val="0"/>
                  <w:marBottom w:val="0"/>
                  <w:divBdr>
                    <w:top w:val="none" w:sz="0" w:space="0" w:color="auto"/>
                    <w:left w:val="none" w:sz="0" w:space="0" w:color="auto"/>
                    <w:bottom w:val="none" w:sz="0" w:space="0" w:color="auto"/>
                    <w:right w:val="none" w:sz="0" w:space="0" w:color="auto"/>
                  </w:divBdr>
                </w:div>
                <w:div w:id="1402754495">
                  <w:marLeft w:val="0"/>
                  <w:marRight w:val="0"/>
                  <w:marTop w:val="0"/>
                  <w:marBottom w:val="0"/>
                  <w:divBdr>
                    <w:top w:val="none" w:sz="0" w:space="0" w:color="auto"/>
                    <w:left w:val="none" w:sz="0" w:space="0" w:color="auto"/>
                    <w:bottom w:val="none" w:sz="0" w:space="0" w:color="auto"/>
                    <w:right w:val="none" w:sz="0" w:space="0" w:color="auto"/>
                  </w:divBdr>
                </w:div>
                <w:div w:id="607009494">
                  <w:marLeft w:val="0"/>
                  <w:marRight w:val="0"/>
                  <w:marTop w:val="0"/>
                  <w:marBottom w:val="0"/>
                  <w:divBdr>
                    <w:top w:val="none" w:sz="0" w:space="0" w:color="auto"/>
                    <w:left w:val="none" w:sz="0" w:space="0" w:color="auto"/>
                    <w:bottom w:val="none" w:sz="0" w:space="0" w:color="auto"/>
                    <w:right w:val="none" w:sz="0" w:space="0" w:color="auto"/>
                  </w:divBdr>
                </w:div>
                <w:div w:id="1344552501">
                  <w:marLeft w:val="0"/>
                  <w:marRight w:val="0"/>
                  <w:marTop w:val="0"/>
                  <w:marBottom w:val="0"/>
                  <w:divBdr>
                    <w:top w:val="none" w:sz="0" w:space="0" w:color="auto"/>
                    <w:left w:val="none" w:sz="0" w:space="0" w:color="auto"/>
                    <w:bottom w:val="none" w:sz="0" w:space="0" w:color="auto"/>
                    <w:right w:val="none" w:sz="0" w:space="0" w:color="auto"/>
                  </w:divBdr>
                </w:div>
                <w:div w:id="2145349652">
                  <w:marLeft w:val="0"/>
                  <w:marRight w:val="0"/>
                  <w:marTop w:val="0"/>
                  <w:marBottom w:val="0"/>
                  <w:divBdr>
                    <w:top w:val="none" w:sz="0" w:space="0" w:color="auto"/>
                    <w:left w:val="none" w:sz="0" w:space="0" w:color="auto"/>
                    <w:bottom w:val="none" w:sz="0" w:space="0" w:color="auto"/>
                    <w:right w:val="none" w:sz="0" w:space="0" w:color="auto"/>
                  </w:divBdr>
                </w:div>
                <w:div w:id="1417097263">
                  <w:marLeft w:val="0"/>
                  <w:marRight w:val="0"/>
                  <w:marTop w:val="0"/>
                  <w:marBottom w:val="0"/>
                  <w:divBdr>
                    <w:top w:val="none" w:sz="0" w:space="0" w:color="auto"/>
                    <w:left w:val="none" w:sz="0" w:space="0" w:color="auto"/>
                    <w:bottom w:val="none" w:sz="0" w:space="0" w:color="auto"/>
                    <w:right w:val="none" w:sz="0" w:space="0" w:color="auto"/>
                  </w:divBdr>
                </w:div>
                <w:div w:id="552815415">
                  <w:marLeft w:val="0"/>
                  <w:marRight w:val="0"/>
                  <w:marTop w:val="0"/>
                  <w:marBottom w:val="0"/>
                  <w:divBdr>
                    <w:top w:val="none" w:sz="0" w:space="0" w:color="auto"/>
                    <w:left w:val="none" w:sz="0" w:space="0" w:color="auto"/>
                    <w:bottom w:val="none" w:sz="0" w:space="0" w:color="auto"/>
                    <w:right w:val="none" w:sz="0" w:space="0" w:color="auto"/>
                  </w:divBdr>
                </w:div>
                <w:div w:id="274674243">
                  <w:marLeft w:val="0"/>
                  <w:marRight w:val="0"/>
                  <w:marTop w:val="0"/>
                  <w:marBottom w:val="0"/>
                  <w:divBdr>
                    <w:top w:val="none" w:sz="0" w:space="0" w:color="auto"/>
                    <w:left w:val="none" w:sz="0" w:space="0" w:color="auto"/>
                    <w:bottom w:val="none" w:sz="0" w:space="0" w:color="auto"/>
                    <w:right w:val="none" w:sz="0" w:space="0" w:color="auto"/>
                  </w:divBdr>
                </w:div>
                <w:div w:id="1449857950">
                  <w:marLeft w:val="0"/>
                  <w:marRight w:val="0"/>
                  <w:marTop w:val="0"/>
                  <w:marBottom w:val="0"/>
                  <w:divBdr>
                    <w:top w:val="none" w:sz="0" w:space="0" w:color="auto"/>
                    <w:left w:val="none" w:sz="0" w:space="0" w:color="auto"/>
                    <w:bottom w:val="none" w:sz="0" w:space="0" w:color="auto"/>
                    <w:right w:val="none" w:sz="0" w:space="0" w:color="auto"/>
                  </w:divBdr>
                </w:div>
                <w:div w:id="433403690">
                  <w:marLeft w:val="0"/>
                  <w:marRight w:val="0"/>
                  <w:marTop w:val="0"/>
                  <w:marBottom w:val="0"/>
                  <w:divBdr>
                    <w:top w:val="none" w:sz="0" w:space="0" w:color="auto"/>
                    <w:left w:val="none" w:sz="0" w:space="0" w:color="auto"/>
                    <w:bottom w:val="none" w:sz="0" w:space="0" w:color="auto"/>
                    <w:right w:val="none" w:sz="0" w:space="0" w:color="auto"/>
                  </w:divBdr>
                </w:div>
                <w:div w:id="1566989307">
                  <w:marLeft w:val="0"/>
                  <w:marRight w:val="0"/>
                  <w:marTop w:val="0"/>
                  <w:marBottom w:val="0"/>
                  <w:divBdr>
                    <w:top w:val="none" w:sz="0" w:space="0" w:color="auto"/>
                    <w:left w:val="none" w:sz="0" w:space="0" w:color="auto"/>
                    <w:bottom w:val="none" w:sz="0" w:space="0" w:color="auto"/>
                    <w:right w:val="none" w:sz="0" w:space="0" w:color="auto"/>
                  </w:divBdr>
                </w:div>
                <w:div w:id="1098714484">
                  <w:marLeft w:val="0"/>
                  <w:marRight w:val="0"/>
                  <w:marTop w:val="0"/>
                  <w:marBottom w:val="0"/>
                  <w:divBdr>
                    <w:top w:val="none" w:sz="0" w:space="0" w:color="auto"/>
                    <w:left w:val="none" w:sz="0" w:space="0" w:color="auto"/>
                    <w:bottom w:val="none" w:sz="0" w:space="0" w:color="auto"/>
                    <w:right w:val="none" w:sz="0" w:space="0" w:color="auto"/>
                  </w:divBdr>
                </w:div>
                <w:div w:id="753164025">
                  <w:marLeft w:val="0"/>
                  <w:marRight w:val="0"/>
                  <w:marTop w:val="0"/>
                  <w:marBottom w:val="0"/>
                  <w:divBdr>
                    <w:top w:val="none" w:sz="0" w:space="0" w:color="auto"/>
                    <w:left w:val="none" w:sz="0" w:space="0" w:color="auto"/>
                    <w:bottom w:val="none" w:sz="0" w:space="0" w:color="auto"/>
                    <w:right w:val="none" w:sz="0" w:space="0" w:color="auto"/>
                  </w:divBdr>
                </w:div>
                <w:div w:id="309019974">
                  <w:marLeft w:val="0"/>
                  <w:marRight w:val="0"/>
                  <w:marTop w:val="0"/>
                  <w:marBottom w:val="0"/>
                  <w:divBdr>
                    <w:top w:val="none" w:sz="0" w:space="0" w:color="auto"/>
                    <w:left w:val="none" w:sz="0" w:space="0" w:color="auto"/>
                    <w:bottom w:val="none" w:sz="0" w:space="0" w:color="auto"/>
                    <w:right w:val="none" w:sz="0" w:space="0" w:color="auto"/>
                  </w:divBdr>
                </w:div>
                <w:div w:id="876282317">
                  <w:marLeft w:val="0"/>
                  <w:marRight w:val="0"/>
                  <w:marTop w:val="0"/>
                  <w:marBottom w:val="0"/>
                  <w:divBdr>
                    <w:top w:val="none" w:sz="0" w:space="0" w:color="auto"/>
                    <w:left w:val="none" w:sz="0" w:space="0" w:color="auto"/>
                    <w:bottom w:val="none" w:sz="0" w:space="0" w:color="auto"/>
                    <w:right w:val="none" w:sz="0" w:space="0" w:color="auto"/>
                  </w:divBdr>
                </w:div>
                <w:div w:id="395711472">
                  <w:marLeft w:val="0"/>
                  <w:marRight w:val="0"/>
                  <w:marTop w:val="0"/>
                  <w:marBottom w:val="0"/>
                  <w:divBdr>
                    <w:top w:val="none" w:sz="0" w:space="0" w:color="auto"/>
                    <w:left w:val="none" w:sz="0" w:space="0" w:color="auto"/>
                    <w:bottom w:val="none" w:sz="0" w:space="0" w:color="auto"/>
                    <w:right w:val="none" w:sz="0" w:space="0" w:color="auto"/>
                  </w:divBdr>
                </w:div>
                <w:div w:id="2130201703">
                  <w:marLeft w:val="0"/>
                  <w:marRight w:val="0"/>
                  <w:marTop w:val="0"/>
                  <w:marBottom w:val="0"/>
                  <w:divBdr>
                    <w:top w:val="none" w:sz="0" w:space="0" w:color="auto"/>
                    <w:left w:val="none" w:sz="0" w:space="0" w:color="auto"/>
                    <w:bottom w:val="none" w:sz="0" w:space="0" w:color="auto"/>
                    <w:right w:val="none" w:sz="0" w:space="0" w:color="auto"/>
                  </w:divBdr>
                </w:div>
                <w:div w:id="897474002">
                  <w:marLeft w:val="0"/>
                  <w:marRight w:val="0"/>
                  <w:marTop w:val="0"/>
                  <w:marBottom w:val="0"/>
                  <w:divBdr>
                    <w:top w:val="none" w:sz="0" w:space="0" w:color="auto"/>
                    <w:left w:val="none" w:sz="0" w:space="0" w:color="auto"/>
                    <w:bottom w:val="none" w:sz="0" w:space="0" w:color="auto"/>
                    <w:right w:val="none" w:sz="0" w:space="0" w:color="auto"/>
                  </w:divBdr>
                </w:div>
                <w:div w:id="1867907445">
                  <w:marLeft w:val="0"/>
                  <w:marRight w:val="0"/>
                  <w:marTop w:val="0"/>
                  <w:marBottom w:val="0"/>
                  <w:divBdr>
                    <w:top w:val="none" w:sz="0" w:space="0" w:color="auto"/>
                    <w:left w:val="none" w:sz="0" w:space="0" w:color="auto"/>
                    <w:bottom w:val="none" w:sz="0" w:space="0" w:color="auto"/>
                    <w:right w:val="none" w:sz="0" w:space="0" w:color="auto"/>
                  </w:divBdr>
                </w:div>
                <w:div w:id="1629509784">
                  <w:marLeft w:val="0"/>
                  <w:marRight w:val="0"/>
                  <w:marTop w:val="0"/>
                  <w:marBottom w:val="0"/>
                  <w:divBdr>
                    <w:top w:val="none" w:sz="0" w:space="0" w:color="auto"/>
                    <w:left w:val="none" w:sz="0" w:space="0" w:color="auto"/>
                    <w:bottom w:val="none" w:sz="0" w:space="0" w:color="auto"/>
                    <w:right w:val="none" w:sz="0" w:space="0" w:color="auto"/>
                  </w:divBdr>
                </w:div>
                <w:div w:id="1894343663">
                  <w:marLeft w:val="0"/>
                  <w:marRight w:val="0"/>
                  <w:marTop w:val="0"/>
                  <w:marBottom w:val="0"/>
                  <w:divBdr>
                    <w:top w:val="none" w:sz="0" w:space="0" w:color="auto"/>
                    <w:left w:val="none" w:sz="0" w:space="0" w:color="auto"/>
                    <w:bottom w:val="none" w:sz="0" w:space="0" w:color="auto"/>
                    <w:right w:val="none" w:sz="0" w:space="0" w:color="auto"/>
                  </w:divBdr>
                </w:div>
                <w:div w:id="1844586557">
                  <w:marLeft w:val="0"/>
                  <w:marRight w:val="0"/>
                  <w:marTop w:val="0"/>
                  <w:marBottom w:val="0"/>
                  <w:divBdr>
                    <w:top w:val="none" w:sz="0" w:space="0" w:color="auto"/>
                    <w:left w:val="none" w:sz="0" w:space="0" w:color="auto"/>
                    <w:bottom w:val="none" w:sz="0" w:space="0" w:color="auto"/>
                    <w:right w:val="none" w:sz="0" w:space="0" w:color="auto"/>
                  </w:divBdr>
                </w:div>
                <w:div w:id="1336421204">
                  <w:marLeft w:val="0"/>
                  <w:marRight w:val="0"/>
                  <w:marTop w:val="0"/>
                  <w:marBottom w:val="0"/>
                  <w:divBdr>
                    <w:top w:val="none" w:sz="0" w:space="0" w:color="auto"/>
                    <w:left w:val="none" w:sz="0" w:space="0" w:color="auto"/>
                    <w:bottom w:val="none" w:sz="0" w:space="0" w:color="auto"/>
                    <w:right w:val="none" w:sz="0" w:space="0" w:color="auto"/>
                  </w:divBdr>
                </w:div>
                <w:div w:id="1248921777">
                  <w:marLeft w:val="0"/>
                  <w:marRight w:val="0"/>
                  <w:marTop w:val="0"/>
                  <w:marBottom w:val="0"/>
                  <w:divBdr>
                    <w:top w:val="none" w:sz="0" w:space="0" w:color="auto"/>
                    <w:left w:val="none" w:sz="0" w:space="0" w:color="auto"/>
                    <w:bottom w:val="none" w:sz="0" w:space="0" w:color="auto"/>
                    <w:right w:val="none" w:sz="0" w:space="0" w:color="auto"/>
                  </w:divBdr>
                </w:div>
                <w:div w:id="1942179986">
                  <w:marLeft w:val="0"/>
                  <w:marRight w:val="0"/>
                  <w:marTop w:val="0"/>
                  <w:marBottom w:val="0"/>
                  <w:divBdr>
                    <w:top w:val="none" w:sz="0" w:space="0" w:color="auto"/>
                    <w:left w:val="none" w:sz="0" w:space="0" w:color="auto"/>
                    <w:bottom w:val="none" w:sz="0" w:space="0" w:color="auto"/>
                    <w:right w:val="none" w:sz="0" w:space="0" w:color="auto"/>
                  </w:divBdr>
                </w:div>
                <w:div w:id="379091136">
                  <w:marLeft w:val="0"/>
                  <w:marRight w:val="0"/>
                  <w:marTop w:val="0"/>
                  <w:marBottom w:val="0"/>
                  <w:divBdr>
                    <w:top w:val="none" w:sz="0" w:space="0" w:color="auto"/>
                    <w:left w:val="none" w:sz="0" w:space="0" w:color="auto"/>
                    <w:bottom w:val="none" w:sz="0" w:space="0" w:color="auto"/>
                    <w:right w:val="none" w:sz="0" w:space="0" w:color="auto"/>
                  </w:divBdr>
                </w:div>
                <w:div w:id="78722944">
                  <w:marLeft w:val="0"/>
                  <w:marRight w:val="0"/>
                  <w:marTop w:val="0"/>
                  <w:marBottom w:val="0"/>
                  <w:divBdr>
                    <w:top w:val="none" w:sz="0" w:space="0" w:color="auto"/>
                    <w:left w:val="none" w:sz="0" w:space="0" w:color="auto"/>
                    <w:bottom w:val="none" w:sz="0" w:space="0" w:color="auto"/>
                    <w:right w:val="none" w:sz="0" w:space="0" w:color="auto"/>
                  </w:divBdr>
                </w:div>
                <w:div w:id="1083801071">
                  <w:marLeft w:val="0"/>
                  <w:marRight w:val="0"/>
                  <w:marTop w:val="0"/>
                  <w:marBottom w:val="0"/>
                  <w:divBdr>
                    <w:top w:val="none" w:sz="0" w:space="0" w:color="auto"/>
                    <w:left w:val="none" w:sz="0" w:space="0" w:color="auto"/>
                    <w:bottom w:val="none" w:sz="0" w:space="0" w:color="auto"/>
                    <w:right w:val="none" w:sz="0" w:space="0" w:color="auto"/>
                  </w:divBdr>
                </w:div>
                <w:div w:id="1936858887">
                  <w:marLeft w:val="0"/>
                  <w:marRight w:val="0"/>
                  <w:marTop w:val="0"/>
                  <w:marBottom w:val="0"/>
                  <w:divBdr>
                    <w:top w:val="none" w:sz="0" w:space="0" w:color="auto"/>
                    <w:left w:val="none" w:sz="0" w:space="0" w:color="auto"/>
                    <w:bottom w:val="none" w:sz="0" w:space="0" w:color="auto"/>
                    <w:right w:val="none" w:sz="0" w:space="0" w:color="auto"/>
                  </w:divBdr>
                </w:div>
                <w:div w:id="1671910394">
                  <w:marLeft w:val="0"/>
                  <w:marRight w:val="0"/>
                  <w:marTop w:val="0"/>
                  <w:marBottom w:val="0"/>
                  <w:divBdr>
                    <w:top w:val="none" w:sz="0" w:space="0" w:color="auto"/>
                    <w:left w:val="none" w:sz="0" w:space="0" w:color="auto"/>
                    <w:bottom w:val="none" w:sz="0" w:space="0" w:color="auto"/>
                    <w:right w:val="none" w:sz="0" w:space="0" w:color="auto"/>
                  </w:divBdr>
                </w:div>
                <w:div w:id="980188084">
                  <w:marLeft w:val="0"/>
                  <w:marRight w:val="0"/>
                  <w:marTop w:val="0"/>
                  <w:marBottom w:val="0"/>
                  <w:divBdr>
                    <w:top w:val="none" w:sz="0" w:space="0" w:color="auto"/>
                    <w:left w:val="none" w:sz="0" w:space="0" w:color="auto"/>
                    <w:bottom w:val="none" w:sz="0" w:space="0" w:color="auto"/>
                    <w:right w:val="none" w:sz="0" w:space="0" w:color="auto"/>
                  </w:divBdr>
                </w:div>
                <w:div w:id="160067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99471">
          <w:marLeft w:val="0"/>
          <w:marRight w:val="0"/>
          <w:marTop w:val="15"/>
          <w:marBottom w:val="0"/>
          <w:divBdr>
            <w:top w:val="none" w:sz="0" w:space="0" w:color="auto"/>
            <w:left w:val="none" w:sz="0" w:space="0" w:color="auto"/>
            <w:bottom w:val="none" w:sz="0" w:space="0" w:color="auto"/>
            <w:right w:val="none" w:sz="0" w:space="0" w:color="auto"/>
          </w:divBdr>
          <w:divsChild>
            <w:div w:id="616721084">
              <w:marLeft w:val="0"/>
              <w:marRight w:val="0"/>
              <w:marTop w:val="0"/>
              <w:marBottom w:val="0"/>
              <w:divBdr>
                <w:top w:val="none" w:sz="0" w:space="0" w:color="auto"/>
                <w:left w:val="none" w:sz="0" w:space="0" w:color="auto"/>
                <w:bottom w:val="none" w:sz="0" w:space="0" w:color="auto"/>
                <w:right w:val="none" w:sz="0" w:space="0" w:color="auto"/>
              </w:divBdr>
              <w:divsChild>
                <w:div w:id="1294945829">
                  <w:marLeft w:val="0"/>
                  <w:marRight w:val="0"/>
                  <w:marTop w:val="0"/>
                  <w:marBottom w:val="0"/>
                  <w:divBdr>
                    <w:top w:val="none" w:sz="0" w:space="0" w:color="auto"/>
                    <w:left w:val="none" w:sz="0" w:space="0" w:color="auto"/>
                    <w:bottom w:val="none" w:sz="0" w:space="0" w:color="auto"/>
                    <w:right w:val="none" w:sz="0" w:space="0" w:color="auto"/>
                  </w:divBdr>
                </w:div>
                <w:div w:id="2033990662">
                  <w:marLeft w:val="0"/>
                  <w:marRight w:val="0"/>
                  <w:marTop w:val="0"/>
                  <w:marBottom w:val="0"/>
                  <w:divBdr>
                    <w:top w:val="none" w:sz="0" w:space="0" w:color="auto"/>
                    <w:left w:val="none" w:sz="0" w:space="0" w:color="auto"/>
                    <w:bottom w:val="none" w:sz="0" w:space="0" w:color="auto"/>
                    <w:right w:val="none" w:sz="0" w:space="0" w:color="auto"/>
                  </w:divBdr>
                </w:div>
                <w:div w:id="1225214906">
                  <w:marLeft w:val="0"/>
                  <w:marRight w:val="0"/>
                  <w:marTop w:val="0"/>
                  <w:marBottom w:val="0"/>
                  <w:divBdr>
                    <w:top w:val="none" w:sz="0" w:space="0" w:color="auto"/>
                    <w:left w:val="none" w:sz="0" w:space="0" w:color="auto"/>
                    <w:bottom w:val="none" w:sz="0" w:space="0" w:color="auto"/>
                    <w:right w:val="none" w:sz="0" w:space="0" w:color="auto"/>
                  </w:divBdr>
                </w:div>
                <w:div w:id="891500493">
                  <w:marLeft w:val="0"/>
                  <w:marRight w:val="0"/>
                  <w:marTop w:val="0"/>
                  <w:marBottom w:val="0"/>
                  <w:divBdr>
                    <w:top w:val="none" w:sz="0" w:space="0" w:color="auto"/>
                    <w:left w:val="none" w:sz="0" w:space="0" w:color="auto"/>
                    <w:bottom w:val="none" w:sz="0" w:space="0" w:color="auto"/>
                    <w:right w:val="none" w:sz="0" w:space="0" w:color="auto"/>
                  </w:divBdr>
                </w:div>
                <w:div w:id="1316837682">
                  <w:marLeft w:val="0"/>
                  <w:marRight w:val="0"/>
                  <w:marTop w:val="0"/>
                  <w:marBottom w:val="0"/>
                  <w:divBdr>
                    <w:top w:val="none" w:sz="0" w:space="0" w:color="auto"/>
                    <w:left w:val="none" w:sz="0" w:space="0" w:color="auto"/>
                    <w:bottom w:val="none" w:sz="0" w:space="0" w:color="auto"/>
                    <w:right w:val="none" w:sz="0" w:space="0" w:color="auto"/>
                  </w:divBdr>
                </w:div>
                <w:div w:id="1935429198">
                  <w:marLeft w:val="0"/>
                  <w:marRight w:val="0"/>
                  <w:marTop w:val="0"/>
                  <w:marBottom w:val="0"/>
                  <w:divBdr>
                    <w:top w:val="none" w:sz="0" w:space="0" w:color="auto"/>
                    <w:left w:val="none" w:sz="0" w:space="0" w:color="auto"/>
                    <w:bottom w:val="none" w:sz="0" w:space="0" w:color="auto"/>
                    <w:right w:val="none" w:sz="0" w:space="0" w:color="auto"/>
                  </w:divBdr>
                </w:div>
                <w:div w:id="341248565">
                  <w:marLeft w:val="0"/>
                  <w:marRight w:val="0"/>
                  <w:marTop w:val="0"/>
                  <w:marBottom w:val="0"/>
                  <w:divBdr>
                    <w:top w:val="none" w:sz="0" w:space="0" w:color="auto"/>
                    <w:left w:val="none" w:sz="0" w:space="0" w:color="auto"/>
                    <w:bottom w:val="none" w:sz="0" w:space="0" w:color="auto"/>
                    <w:right w:val="none" w:sz="0" w:space="0" w:color="auto"/>
                  </w:divBdr>
                </w:div>
                <w:div w:id="408583149">
                  <w:marLeft w:val="0"/>
                  <w:marRight w:val="0"/>
                  <w:marTop w:val="0"/>
                  <w:marBottom w:val="0"/>
                  <w:divBdr>
                    <w:top w:val="none" w:sz="0" w:space="0" w:color="auto"/>
                    <w:left w:val="none" w:sz="0" w:space="0" w:color="auto"/>
                    <w:bottom w:val="none" w:sz="0" w:space="0" w:color="auto"/>
                    <w:right w:val="none" w:sz="0" w:space="0" w:color="auto"/>
                  </w:divBdr>
                </w:div>
                <w:div w:id="1291017267">
                  <w:marLeft w:val="0"/>
                  <w:marRight w:val="0"/>
                  <w:marTop w:val="0"/>
                  <w:marBottom w:val="0"/>
                  <w:divBdr>
                    <w:top w:val="none" w:sz="0" w:space="0" w:color="auto"/>
                    <w:left w:val="none" w:sz="0" w:space="0" w:color="auto"/>
                    <w:bottom w:val="none" w:sz="0" w:space="0" w:color="auto"/>
                    <w:right w:val="none" w:sz="0" w:space="0" w:color="auto"/>
                  </w:divBdr>
                </w:div>
                <w:div w:id="631403933">
                  <w:marLeft w:val="0"/>
                  <w:marRight w:val="0"/>
                  <w:marTop w:val="0"/>
                  <w:marBottom w:val="0"/>
                  <w:divBdr>
                    <w:top w:val="none" w:sz="0" w:space="0" w:color="auto"/>
                    <w:left w:val="none" w:sz="0" w:space="0" w:color="auto"/>
                    <w:bottom w:val="none" w:sz="0" w:space="0" w:color="auto"/>
                    <w:right w:val="none" w:sz="0" w:space="0" w:color="auto"/>
                  </w:divBdr>
                </w:div>
                <w:div w:id="679426942">
                  <w:marLeft w:val="0"/>
                  <w:marRight w:val="0"/>
                  <w:marTop w:val="0"/>
                  <w:marBottom w:val="0"/>
                  <w:divBdr>
                    <w:top w:val="none" w:sz="0" w:space="0" w:color="auto"/>
                    <w:left w:val="none" w:sz="0" w:space="0" w:color="auto"/>
                    <w:bottom w:val="none" w:sz="0" w:space="0" w:color="auto"/>
                    <w:right w:val="none" w:sz="0" w:space="0" w:color="auto"/>
                  </w:divBdr>
                </w:div>
                <w:div w:id="1970285745">
                  <w:marLeft w:val="0"/>
                  <w:marRight w:val="0"/>
                  <w:marTop w:val="0"/>
                  <w:marBottom w:val="0"/>
                  <w:divBdr>
                    <w:top w:val="none" w:sz="0" w:space="0" w:color="auto"/>
                    <w:left w:val="none" w:sz="0" w:space="0" w:color="auto"/>
                    <w:bottom w:val="none" w:sz="0" w:space="0" w:color="auto"/>
                    <w:right w:val="none" w:sz="0" w:space="0" w:color="auto"/>
                  </w:divBdr>
                </w:div>
                <w:div w:id="702291214">
                  <w:marLeft w:val="0"/>
                  <w:marRight w:val="0"/>
                  <w:marTop w:val="0"/>
                  <w:marBottom w:val="0"/>
                  <w:divBdr>
                    <w:top w:val="none" w:sz="0" w:space="0" w:color="auto"/>
                    <w:left w:val="none" w:sz="0" w:space="0" w:color="auto"/>
                    <w:bottom w:val="none" w:sz="0" w:space="0" w:color="auto"/>
                    <w:right w:val="none" w:sz="0" w:space="0" w:color="auto"/>
                  </w:divBdr>
                </w:div>
                <w:div w:id="740978894">
                  <w:marLeft w:val="0"/>
                  <w:marRight w:val="0"/>
                  <w:marTop w:val="0"/>
                  <w:marBottom w:val="0"/>
                  <w:divBdr>
                    <w:top w:val="none" w:sz="0" w:space="0" w:color="auto"/>
                    <w:left w:val="none" w:sz="0" w:space="0" w:color="auto"/>
                    <w:bottom w:val="none" w:sz="0" w:space="0" w:color="auto"/>
                    <w:right w:val="none" w:sz="0" w:space="0" w:color="auto"/>
                  </w:divBdr>
                </w:div>
                <w:div w:id="966744072">
                  <w:marLeft w:val="0"/>
                  <w:marRight w:val="0"/>
                  <w:marTop w:val="0"/>
                  <w:marBottom w:val="0"/>
                  <w:divBdr>
                    <w:top w:val="none" w:sz="0" w:space="0" w:color="auto"/>
                    <w:left w:val="none" w:sz="0" w:space="0" w:color="auto"/>
                    <w:bottom w:val="none" w:sz="0" w:space="0" w:color="auto"/>
                    <w:right w:val="none" w:sz="0" w:space="0" w:color="auto"/>
                  </w:divBdr>
                </w:div>
                <w:div w:id="983586761">
                  <w:marLeft w:val="0"/>
                  <w:marRight w:val="0"/>
                  <w:marTop w:val="0"/>
                  <w:marBottom w:val="0"/>
                  <w:divBdr>
                    <w:top w:val="none" w:sz="0" w:space="0" w:color="auto"/>
                    <w:left w:val="none" w:sz="0" w:space="0" w:color="auto"/>
                    <w:bottom w:val="none" w:sz="0" w:space="0" w:color="auto"/>
                    <w:right w:val="none" w:sz="0" w:space="0" w:color="auto"/>
                  </w:divBdr>
                </w:div>
                <w:div w:id="1693148246">
                  <w:marLeft w:val="0"/>
                  <w:marRight w:val="0"/>
                  <w:marTop w:val="0"/>
                  <w:marBottom w:val="0"/>
                  <w:divBdr>
                    <w:top w:val="none" w:sz="0" w:space="0" w:color="auto"/>
                    <w:left w:val="none" w:sz="0" w:space="0" w:color="auto"/>
                    <w:bottom w:val="none" w:sz="0" w:space="0" w:color="auto"/>
                    <w:right w:val="none" w:sz="0" w:space="0" w:color="auto"/>
                  </w:divBdr>
                </w:div>
                <w:div w:id="1438062058">
                  <w:marLeft w:val="0"/>
                  <w:marRight w:val="0"/>
                  <w:marTop w:val="0"/>
                  <w:marBottom w:val="0"/>
                  <w:divBdr>
                    <w:top w:val="none" w:sz="0" w:space="0" w:color="auto"/>
                    <w:left w:val="none" w:sz="0" w:space="0" w:color="auto"/>
                    <w:bottom w:val="none" w:sz="0" w:space="0" w:color="auto"/>
                    <w:right w:val="none" w:sz="0" w:space="0" w:color="auto"/>
                  </w:divBdr>
                </w:div>
                <w:div w:id="1276139543">
                  <w:marLeft w:val="0"/>
                  <w:marRight w:val="0"/>
                  <w:marTop w:val="0"/>
                  <w:marBottom w:val="0"/>
                  <w:divBdr>
                    <w:top w:val="none" w:sz="0" w:space="0" w:color="auto"/>
                    <w:left w:val="none" w:sz="0" w:space="0" w:color="auto"/>
                    <w:bottom w:val="none" w:sz="0" w:space="0" w:color="auto"/>
                    <w:right w:val="none" w:sz="0" w:space="0" w:color="auto"/>
                  </w:divBdr>
                </w:div>
                <w:div w:id="220680590">
                  <w:marLeft w:val="0"/>
                  <w:marRight w:val="0"/>
                  <w:marTop w:val="0"/>
                  <w:marBottom w:val="0"/>
                  <w:divBdr>
                    <w:top w:val="none" w:sz="0" w:space="0" w:color="auto"/>
                    <w:left w:val="none" w:sz="0" w:space="0" w:color="auto"/>
                    <w:bottom w:val="none" w:sz="0" w:space="0" w:color="auto"/>
                    <w:right w:val="none" w:sz="0" w:space="0" w:color="auto"/>
                  </w:divBdr>
                </w:div>
                <w:div w:id="1438600277">
                  <w:marLeft w:val="0"/>
                  <w:marRight w:val="0"/>
                  <w:marTop w:val="0"/>
                  <w:marBottom w:val="0"/>
                  <w:divBdr>
                    <w:top w:val="none" w:sz="0" w:space="0" w:color="auto"/>
                    <w:left w:val="none" w:sz="0" w:space="0" w:color="auto"/>
                    <w:bottom w:val="none" w:sz="0" w:space="0" w:color="auto"/>
                    <w:right w:val="none" w:sz="0" w:space="0" w:color="auto"/>
                  </w:divBdr>
                </w:div>
                <w:div w:id="171579240">
                  <w:marLeft w:val="0"/>
                  <w:marRight w:val="0"/>
                  <w:marTop w:val="0"/>
                  <w:marBottom w:val="0"/>
                  <w:divBdr>
                    <w:top w:val="none" w:sz="0" w:space="0" w:color="auto"/>
                    <w:left w:val="none" w:sz="0" w:space="0" w:color="auto"/>
                    <w:bottom w:val="none" w:sz="0" w:space="0" w:color="auto"/>
                    <w:right w:val="none" w:sz="0" w:space="0" w:color="auto"/>
                  </w:divBdr>
                </w:div>
                <w:div w:id="294455395">
                  <w:marLeft w:val="0"/>
                  <w:marRight w:val="0"/>
                  <w:marTop w:val="0"/>
                  <w:marBottom w:val="0"/>
                  <w:divBdr>
                    <w:top w:val="none" w:sz="0" w:space="0" w:color="auto"/>
                    <w:left w:val="none" w:sz="0" w:space="0" w:color="auto"/>
                    <w:bottom w:val="none" w:sz="0" w:space="0" w:color="auto"/>
                    <w:right w:val="none" w:sz="0" w:space="0" w:color="auto"/>
                  </w:divBdr>
                </w:div>
                <w:div w:id="1159348163">
                  <w:marLeft w:val="0"/>
                  <w:marRight w:val="0"/>
                  <w:marTop w:val="0"/>
                  <w:marBottom w:val="0"/>
                  <w:divBdr>
                    <w:top w:val="none" w:sz="0" w:space="0" w:color="auto"/>
                    <w:left w:val="none" w:sz="0" w:space="0" w:color="auto"/>
                    <w:bottom w:val="none" w:sz="0" w:space="0" w:color="auto"/>
                    <w:right w:val="none" w:sz="0" w:space="0" w:color="auto"/>
                  </w:divBdr>
                </w:div>
                <w:div w:id="618726137">
                  <w:marLeft w:val="0"/>
                  <w:marRight w:val="0"/>
                  <w:marTop w:val="0"/>
                  <w:marBottom w:val="0"/>
                  <w:divBdr>
                    <w:top w:val="none" w:sz="0" w:space="0" w:color="auto"/>
                    <w:left w:val="none" w:sz="0" w:space="0" w:color="auto"/>
                    <w:bottom w:val="none" w:sz="0" w:space="0" w:color="auto"/>
                    <w:right w:val="none" w:sz="0" w:space="0" w:color="auto"/>
                  </w:divBdr>
                </w:div>
                <w:div w:id="329531450">
                  <w:marLeft w:val="0"/>
                  <w:marRight w:val="0"/>
                  <w:marTop w:val="0"/>
                  <w:marBottom w:val="0"/>
                  <w:divBdr>
                    <w:top w:val="none" w:sz="0" w:space="0" w:color="auto"/>
                    <w:left w:val="none" w:sz="0" w:space="0" w:color="auto"/>
                    <w:bottom w:val="none" w:sz="0" w:space="0" w:color="auto"/>
                    <w:right w:val="none" w:sz="0" w:space="0" w:color="auto"/>
                  </w:divBdr>
                </w:div>
                <w:div w:id="57869665">
                  <w:marLeft w:val="0"/>
                  <w:marRight w:val="0"/>
                  <w:marTop w:val="0"/>
                  <w:marBottom w:val="0"/>
                  <w:divBdr>
                    <w:top w:val="none" w:sz="0" w:space="0" w:color="auto"/>
                    <w:left w:val="none" w:sz="0" w:space="0" w:color="auto"/>
                    <w:bottom w:val="none" w:sz="0" w:space="0" w:color="auto"/>
                    <w:right w:val="none" w:sz="0" w:space="0" w:color="auto"/>
                  </w:divBdr>
                </w:div>
                <w:div w:id="1976056003">
                  <w:marLeft w:val="0"/>
                  <w:marRight w:val="0"/>
                  <w:marTop w:val="0"/>
                  <w:marBottom w:val="0"/>
                  <w:divBdr>
                    <w:top w:val="none" w:sz="0" w:space="0" w:color="auto"/>
                    <w:left w:val="none" w:sz="0" w:space="0" w:color="auto"/>
                    <w:bottom w:val="none" w:sz="0" w:space="0" w:color="auto"/>
                    <w:right w:val="none" w:sz="0" w:space="0" w:color="auto"/>
                  </w:divBdr>
                </w:div>
                <w:div w:id="746224924">
                  <w:marLeft w:val="0"/>
                  <w:marRight w:val="0"/>
                  <w:marTop w:val="0"/>
                  <w:marBottom w:val="0"/>
                  <w:divBdr>
                    <w:top w:val="none" w:sz="0" w:space="0" w:color="auto"/>
                    <w:left w:val="none" w:sz="0" w:space="0" w:color="auto"/>
                    <w:bottom w:val="none" w:sz="0" w:space="0" w:color="auto"/>
                    <w:right w:val="none" w:sz="0" w:space="0" w:color="auto"/>
                  </w:divBdr>
                </w:div>
                <w:div w:id="1151403538">
                  <w:marLeft w:val="0"/>
                  <w:marRight w:val="0"/>
                  <w:marTop w:val="0"/>
                  <w:marBottom w:val="0"/>
                  <w:divBdr>
                    <w:top w:val="none" w:sz="0" w:space="0" w:color="auto"/>
                    <w:left w:val="none" w:sz="0" w:space="0" w:color="auto"/>
                    <w:bottom w:val="none" w:sz="0" w:space="0" w:color="auto"/>
                    <w:right w:val="none" w:sz="0" w:space="0" w:color="auto"/>
                  </w:divBdr>
                </w:div>
                <w:div w:id="1995375774">
                  <w:marLeft w:val="0"/>
                  <w:marRight w:val="0"/>
                  <w:marTop w:val="0"/>
                  <w:marBottom w:val="0"/>
                  <w:divBdr>
                    <w:top w:val="none" w:sz="0" w:space="0" w:color="auto"/>
                    <w:left w:val="none" w:sz="0" w:space="0" w:color="auto"/>
                    <w:bottom w:val="none" w:sz="0" w:space="0" w:color="auto"/>
                    <w:right w:val="none" w:sz="0" w:space="0" w:color="auto"/>
                  </w:divBdr>
                </w:div>
                <w:div w:id="519584597">
                  <w:marLeft w:val="0"/>
                  <w:marRight w:val="0"/>
                  <w:marTop w:val="0"/>
                  <w:marBottom w:val="0"/>
                  <w:divBdr>
                    <w:top w:val="none" w:sz="0" w:space="0" w:color="auto"/>
                    <w:left w:val="none" w:sz="0" w:space="0" w:color="auto"/>
                    <w:bottom w:val="none" w:sz="0" w:space="0" w:color="auto"/>
                    <w:right w:val="none" w:sz="0" w:space="0" w:color="auto"/>
                  </w:divBdr>
                </w:div>
                <w:div w:id="849685038">
                  <w:marLeft w:val="0"/>
                  <w:marRight w:val="0"/>
                  <w:marTop w:val="0"/>
                  <w:marBottom w:val="0"/>
                  <w:divBdr>
                    <w:top w:val="none" w:sz="0" w:space="0" w:color="auto"/>
                    <w:left w:val="none" w:sz="0" w:space="0" w:color="auto"/>
                    <w:bottom w:val="none" w:sz="0" w:space="0" w:color="auto"/>
                    <w:right w:val="none" w:sz="0" w:space="0" w:color="auto"/>
                  </w:divBdr>
                </w:div>
                <w:div w:id="1111972313">
                  <w:marLeft w:val="0"/>
                  <w:marRight w:val="0"/>
                  <w:marTop w:val="0"/>
                  <w:marBottom w:val="0"/>
                  <w:divBdr>
                    <w:top w:val="none" w:sz="0" w:space="0" w:color="auto"/>
                    <w:left w:val="none" w:sz="0" w:space="0" w:color="auto"/>
                    <w:bottom w:val="none" w:sz="0" w:space="0" w:color="auto"/>
                    <w:right w:val="none" w:sz="0" w:space="0" w:color="auto"/>
                  </w:divBdr>
                </w:div>
                <w:div w:id="4332901">
                  <w:marLeft w:val="0"/>
                  <w:marRight w:val="0"/>
                  <w:marTop w:val="0"/>
                  <w:marBottom w:val="0"/>
                  <w:divBdr>
                    <w:top w:val="none" w:sz="0" w:space="0" w:color="auto"/>
                    <w:left w:val="none" w:sz="0" w:space="0" w:color="auto"/>
                    <w:bottom w:val="none" w:sz="0" w:space="0" w:color="auto"/>
                    <w:right w:val="none" w:sz="0" w:space="0" w:color="auto"/>
                  </w:divBdr>
                </w:div>
                <w:div w:id="1121343421">
                  <w:marLeft w:val="0"/>
                  <w:marRight w:val="0"/>
                  <w:marTop w:val="0"/>
                  <w:marBottom w:val="0"/>
                  <w:divBdr>
                    <w:top w:val="none" w:sz="0" w:space="0" w:color="auto"/>
                    <w:left w:val="none" w:sz="0" w:space="0" w:color="auto"/>
                    <w:bottom w:val="none" w:sz="0" w:space="0" w:color="auto"/>
                    <w:right w:val="none" w:sz="0" w:space="0" w:color="auto"/>
                  </w:divBdr>
                </w:div>
                <w:div w:id="121919970">
                  <w:marLeft w:val="0"/>
                  <w:marRight w:val="0"/>
                  <w:marTop w:val="0"/>
                  <w:marBottom w:val="0"/>
                  <w:divBdr>
                    <w:top w:val="none" w:sz="0" w:space="0" w:color="auto"/>
                    <w:left w:val="none" w:sz="0" w:space="0" w:color="auto"/>
                    <w:bottom w:val="none" w:sz="0" w:space="0" w:color="auto"/>
                    <w:right w:val="none" w:sz="0" w:space="0" w:color="auto"/>
                  </w:divBdr>
                </w:div>
                <w:div w:id="1530145233">
                  <w:marLeft w:val="0"/>
                  <w:marRight w:val="0"/>
                  <w:marTop w:val="0"/>
                  <w:marBottom w:val="0"/>
                  <w:divBdr>
                    <w:top w:val="none" w:sz="0" w:space="0" w:color="auto"/>
                    <w:left w:val="none" w:sz="0" w:space="0" w:color="auto"/>
                    <w:bottom w:val="none" w:sz="0" w:space="0" w:color="auto"/>
                    <w:right w:val="none" w:sz="0" w:space="0" w:color="auto"/>
                  </w:divBdr>
                </w:div>
                <w:div w:id="1171750768">
                  <w:marLeft w:val="0"/>
                  <w:marRight w:val="0"/>
                  <w:marTop w:val="0"/>
                  <w:marBottom w:val="0"/>
                  <w:divBdr>
                    <w:top w:val="none" w:sz="0" w:space="0" w:color="auto"/>
                    <w:left w:val="none" w:sz="0" w:space="0" w:color="auto"/>
                    <w:bottom w:val="none" w:sz="0" w:space="0" w:color="auto"/>
                    <w:right w:val="none" w:sz="0" w:space="0" w:color="auto"/>
                  </w:divBdr>
                </w:div>
                <w:div w:id="629677427">
                  <w:marLeft w:val="0"/>
                  <w:marRight w:val="0"/>
                  <w:marTop w:val="0"/>
                  <w:marBottom w:val="0"/>
                  <w:divBdr>
                    <w:top w:val="none" w:sz="0" w:space="0" w:color="auto"/>
                    <w:left w:val="none" w:sz="0" w:space="0" w:color="auto"/>
                    <w:bottom w:val="none" w:sz="0" w:space="0" w:color="auto"/>
                    <w:right w:val="none" w:sz="0" w:space="0" w:color="auto"/>
                  </w:divBdr>
                </w:div>
                <w:div w:id="1564485486">
                  <w:marLeft w:val="0"/>
                  <w:marRight w:val="0"/>
                  <w:marTop w:val="0"/>
                  <w:marBottom w:val="0"/>
                  <w:divBdr>
                    <w:top w:val="none" w:sz="0" w:space="0" w:color="auto"/>
                    <w:left w:val="none" w:sz="0" w:space="0" w:color="auto"/>
                    <w:bottom w:val="none" w:sz="0" w:space="0" w:color="auto"/>
                    <w:right w:val="none" w:sz="0" w:space="0" w:color="auto"/>
                  </w:divBdr>
                </w:div>
                <w:div w:id="727415884">
                  <w:marLeft w:val="0"/>
                  <w:marRight w:val="0"/>
                  <w:marTop w:val="0"/>
                  <w:marBottom w:val="0"/>
                  <w:divBdr>
                    <w:top w:val="none" w:sz="0" w:space="0" w:color="auto"/>
                    <w:left w:val="none" w:sz="0" w:space="0" w:color="auto"/>
                    <w:bottom w:val="none" w:sz="0" w:space="0" w:color="auto"/>
                    <w:right w:val="none" w:sz="0" w:space="0" w:color="auto"/>
                  </w:divBdr>
                </w:div>
                <w:div w:id="408894375">
                  <w:marLeft w:val="0"/>
                  <w:marRight w:val="0"/>
                  <w:marTop w:val="0"/>
                  <w:marBottom w:val="0"/>
                  <w:divBdr>
                    <w:top w:val="none" w:sz="0" w:space="0" w:color="auto"/>
                    <w:left w:val="none" w:sz="0" w:space="0" w:color="auto"/>
                    <w:bottom w:val="none" w:sz="0" w:space="0" w:color="auto"/>
                    <w:right w:val="none" w:sz="0" w:space="0" w:color="auto"/>
                  </w:divBdr>
                </w:div>
                <w:div w:id="2113428007">
                  <w:marLeft w:val="0"/>
                  <w:marRight w:val="0"/>
                  <w:marTop w:val="0"/>
                  <w:marBottom w:val="0"/>
                  <w:divBdr>
                    <w:top w:val="none" w:sz="0" w:space="0" w:color="auto"/>
                    <w:left w:val="none" w:sz="0" w:space="0" w:color="auto"/>
                    <w:bottom w:val="none" w:sz="0" w:space="0" w:color="auto"/>
                    <w:right w:val="none" w:sz="0" w:space="0" w:color="auto"/>
                  </w:divBdr>
                </w:div>
                <w:div w:id="647176186">
                  <w:marLeft w:val="0"/>
                  <w:marRight w:val="0"/>
                  <w:marTop w:val="0"/>
                  <w:marBottom w:val="0"/>
                  <w:divBdr>
                    <w:top w:val="none" w:sz="0" w:space="0" w:color="auto"/>
                    <w:left w:val="none" w:sz="0" w:space="0" w:color="auto"/>
                    <w:bottom w:val="none" w:sz="0" w:space="0" w:color="auto"/>
                    <w:right w:val="none" w:sz="0" w:space="0" w:color="auto"/>
                  </w:divBdr>
                </w:div>
                <w:div w:id="1297954882">
                  <w:marLeft w:val="0"/>
                  <w:marRight w:val="0"/>
                  <w:marTop w:val="0"/>
                  <w:marBottom w:val="0"/>
                  <w:divBdr>
                    <w:top w:val="none" w:sz="0" w:space="0" w:color="auto"/>
                    <w:left w:val="none" w:sz="0" w:space="0" w:color="auto"/>
                    <w:bottom w:val="none" w:sz="0" w:space="0" w:color="auto"/>
                    <w:right w:val="none" w:sz="0" w:space="0" w:color="auto"/>
                  </w:divBdr>
                </w:div>
                <w:div w:id="1213808978">
                  <w:marLeft w:val="0"/>
                  <w:marRight w:val="0"/>
                  <w:marTop w:val="0"/>
                  <w:marBottom w:val="0"/>
                  <w:divBdr>
                    <w:top w:val="none" w:sz="0" w:space="0" w:color="auto"/>
                    <w:left w:val="none" w:sz="0" w:space="0" w:color="auto"/>
                    <w:bottom w:val="none" w:sz="0" w:space="0" w:color="auto"/>
                    <w:right w:val="none" w:sz="0" w:space="0" w:color="auto"/>
                  </w:divBdr>
                </w:div>
                <w:div w:id="2085911866">
                  <w:marLeft w:val="0"/>
                  <w:marRight w:val="0"/>
                  <w:marTop w:val="0"/>
                  <w:marBottom w:val="0"/>
                  <w:divBdr>
                    <w:top w:val="none" w:sz="0" w:space="0" w:color="auto"/>
                    <w:left w:val="none" w:sz="0" w:space="0" w:color="auto"/>
                    <w:bottom w:val="none" w:sz="0" w:space="0" w:color="auto"/>
                    <w:right w:val="none" w:sz="0" w:space="0" w:color="auto"/>
                  </w:divBdr>
                </w:div>
                <w:div w:id="1295406644">
                  <w:marLeft w:val="0"/>
                  <w:marRight w:val="0"/>
                  <w:marTop w:val="0"/>
                  <w:marBottom w:val="0"/>
                  <w:divBdr>
                    <w:top w:val="none" w:sz="0" w:space="0" w:color="auto"/>
                    <w:left w:val="none" w:sz="0" w:space="0" w:color="auto"/>
                    <w:bottom w:val="none" w:sz="0" w:space="0" w:color="auto"/>
                    <w:right w:val="none" w:sz="0" w:space="0" w:color="auto"/>
                  </w:divBdr>
                </w:div>
                <w:div w:id="915940148">
                  <w:marLeft w:val="0"/>
                  <w:marRight w:val="0"/>
                  <w:marTop w:val="0"/>
                  <w:marBottom w:val="0"/>
                  <w:divBdr>
                    <w:top w:val="none" w:sz="0" w:space="0" w:color="auto"/>
                    <w:left w:val="none" w:sz="0" w:space="0" w:color="auto"/>
                    <w:bottom w:val="none" w:sz="0" w:space="0" w:color="auto"/>
                    <w:right w:val="none" w:sz="0" w:space="0" w:color="auto"/>
                  </w:divBdr>
                </w:div>
                <w:div w:id="188573635">
                  <w:marLeft w:val="0"/>
                  <w:marRight w:val="0"/>
                  <w:marTop w:val="0"/>
                  <w:marBottom w:val="0"/>
                  <w:divBdr>
                    <w:top w:val="none" w:sz="0" w:space="0" w:color="auto"/>
                    <w:left w:val="none" w:sz="0" w:space="0" w:color="auto"/>
                    <w:bottom w:val="none" w:sz="0" w:space="0" w:color="auto"/>
                    <w:right w:val="none" w:sz="0" w:space="0" w:color="auto"/>
                  </w:divBdr>
                </w:div>
                <w:div w:id="945229737">
                  <w:marLeft w:val="0"/>
                  <w:marRight w:val="0"/>
                  <w:marTop w:val="0"/>
                  <w:marBottom w:val="0"/>
                  <w:divBdr>
                    <w:top w:val="none" w:sz="0" w:space="0" w:color="auto"/>
                    <w:left w:val="none" w:sz="0" w:space="0" w:color="auto"/>
                    <w:bottom w:val="none" w:sz="0" w:space="0" w:color="auto"/>
                    <w:right w:val="none" w:sz="0" w:space="0" w:color="auto"/>
                  </w:divBdr>
                </w:div>
                <w:div w:id="1555660272">
                  <w:marLeft w:val="0"/>
                  <w:marRight w:val="0"/>
                  <w:marTop w:val="0"/>
                  <w:marBottom w:val="0"/>
                  <w:divBdr>
                    <w:top w:val="none" w:sz="0" w:space="0" w:color="auto"/>
                    <w:left w:val="none" w:sz="0" w:space="0" w:color="auto"/>
                    <w:bottom w:val="none" w:sz="0" w:space="0" w:color="auto"/>
                    <w:right w:val="none" w:sz="0" w:space="0" w:color="auto"/>
                  </w:divBdr>
                </w:div>
                <w:div w:id="525756550">
                  <w:marLeft w:val="0"/>
                  <w:marRight w:val="0"/>
                  <w:marTop w:val="0"/>
                  <w:marBottom w:val="0"/>
                  <w:divBdr>
                    <w:top w:val="none" w:sz="0" w:space="0" w:color="auto"/>
                    <w:left w:val="none" w:sz="0" w:space="0" w:color="auto"/>
                    <w:bottom w:val="none" w:sz="0" w:space="0" w:color="auto"/>
                    <w:right w:val="none" w:sz="0" w:space="0" w:color="auto"/>
                  </w:divBdr>
                </w:div>
                <w:div w:id="2041318014">
                  <w:marLeft w:val="0"/>
                  <w:marRight w:val="0"/>
                  <w:marTop w:val="0"/>
                  <w:marBottom w:val="0"/>
                  <w:divBdr>
                    <w:top w:val="none" w:sz="0" w:space="0" w:color="auto"/>
                    <w:left w:val="none" w:sz="0" w:space="0" w:color="auto"/>
                    <w:bottom w:val="none" w:sz="0" w:space="0" w:color="auto"/>
                    <w:right w:val="none" w:sz="0" w:space="0" w:color="auto"/>
                  </w:divBdr>
                </w:div>
                <w:div w:id="569001530">
                  <w:marLeft w:val="0"/>
                  <w:marRight w:val="0"/>
                  <w:marTop w:val="0"/>
                  <w:marBottom w:val="0"/>
                  <w:divBdr>
                    <w:top w:val="none" w:sz="0" w:space="0" w:color="auto"/>
                    <w:left w:val="none" w:sz="0" w:space="0" w:color="auto"/>
                    <w:bottom w:val="none" w:sz="0" w:space="0" w:color="auto"/>
                    <w:right w:val="none" w:sz="0" w:space="0" w:color="auto"/>
                  </w:divBdr>
                </w:div>
                <w:div w:id="1160581152">
                  <w:marLeft w:val="0"/>
                  <w:marRight w:val="0"/>
                  <w:marTop w:val="0"/>
                  <w:marBottom w:val="0"/>
                  <w:divBdr>
                    <w:top w:val="none" w:sz="0" w:space="0" w:color="auto"/>
                    <w:left w:val="none" w:sz="0" w:space="0" w:color="auto"/>
                    <w:bottom w:val="none" w:sz="0" w:space="0" w:color="auto"/>
                    <w:right w:val="none" w:sz="0" w:space="0" w:color="auto"/>
                  </w:divBdr>
                </w:div>
                <w:div w:id="498232199">
                  <w:marLeft w:val="0"/>
                  <w:marRight w:val="0"/>
                  <w:marTop w:val="0"/>
                  <w:marBottom w:val="0"/>
                  <w:divBdr>
                    <w:top w:val="none" w:sz="0" w:space="0" w:color="auto"/>
                    <w:left w:val="none" w:sz="0" w:space="0" w:color="auto"/>
                    <w:bottom w:val="none" w:sz="0" w:space="0" w:color="auto"/>
                    <w:right w:val="none" w:sz="0" w:space="0" w:color="auto"/>
                  </w:divBdr>
                </w:div>
                <w:div w:id="824203142">
                  <w:marLeft w:val="0"/>
                  <w:marRight w:val="0"/>
                  <w:marTop w:val="0"/>
                  <w:marBottom w:val="0"/>
                  <w:divBdr>
                    <w:top w:val="none" w:sz="0" w:space="0" w:color="auto"/>
                    <w:left w:val="none" w:sz="0" w:space="0" w:color="auto"/>
                    <w:bottom w:val="none" w:sz="0" w:space="0" w:color="auto"/>
                    <w:right w:val="none" w:sz="0" w:space="0" w:color="auto"/>
                  </w:divBdr>
                </w:div>
                <w:div w:id="1325547432">
                  <w:marLeft w:val="0"/>
                  <w:marRight w:val="0"/>
                  <w:marTop w:val="0"/>
                  <w:marBottom w:val="0"/>
                  <w:divBdr>
                    <w:top w:val="none" w:sz="0" w:space="0" w:color="auto"/>
                    <w:left w:val="none" w:sz="0" w:space="0" w:color="auto"/>
                    <w:bottom w:val="none" w:sz="0" w:space="0" w:color="auto"/>
                    <w:right w:val="none" w:sz="0" w:space="0" w:color="auto"/>
                  </w:divBdr>
                </w:div>
                <w:div w:id="474225298">
                  <w:marLeft w:val="0"/>
                  <w:marRight w:val="0"/>
                  <w:marTop w:val="0"/>
                  <w:marBottom w:val="0"/>
                  <w:divBdr>
                    <w:top w:val="none" w:sz="0" w:space="0" w:color="auto"/>
                    <w:left w:val="none" w:sz="0" w:space="0" w:color="auto"/>
                    <w:bottom w:val="none" w:sz="0" w:space="0" w:color="auto"/>
                    <w:right w:val="none" w:sz="0" w:space="0" w:color="auto"/>
                  </w:divBdr>
                </w:div>
                <w:div w:id="1925258142">
                  <w:marLeft w:val="0"/>
                  <w:marRight w:val="0"/>
                  <w:marTop w:val="0"/>
                  <w:marBottom w:val="0"/>
                  <w:divBdr>
                    <w:top w:val="none" w:sz="0" w:space="0" w:color="auto"/>
                    <w:left w:val="none" w:sz="0" w:space="0" w:color="auto"/>
                    <w:bottom w:val="none" w:sz="0" w:space="0" w:color="auto"/>
                    <w:right w:val="none" w:sz="0" w:space="0" w:color="auto"/>
                  </w:divBdr>
                </w:div>
                <w:div w:id="386611550">
                  <w:marLeft w:val="0"/>
                  <w:marRight w:val="0"/>
                  <w:marTop w:val="0"/>
                  <w:marBottom w:val="0"/>
                  <w:divBdr>
                    <w:top w:val="none" w:sz="0" w:space="0" w:color="auto"/>
                    <w:left w:val="none" w:sz="0" w:space="0" w:color="auto"/>
                    <w:bottom w:val="none" w:sz="0" w:space="0" w:color="auto"/>
                    <w:right w:val="none" w:sz="0" w:space="0" w:color="auto"/>
                  </w:divBdr>
                </w:div>
                <w:div w:id="1423186849">
                  <w:marLeft w:val="0"/>
                  <w:marRight w:val="0"/>
                  <w:marTop w:val="0"/>
                  <w:marBottom w:val="0"/>
                  <w:divBdr>
                    <w:top w:val="none" w:sz="0" w:space="0" w:color="auto"/>
                    <w:left w:val="none" w:sz="0" w:space="0" w:color="auto"/>
                    <w:bottom w:val="none" w:sz="0" w:space="0" w:color="auto"/>
                    <w:right w:val="none" w:sz="0" w:space="0" w:color="auto"/>
                  </w:divBdr>
                </w:div>
                <w:div w:id="250285606">
                  <w:marLeft w:val="0"/>
                  <w:marRight w:val="0"/>
                  <w:marTop w:val="0"/>
                  <w:marBottom w:val="0"/>
                  <w:divBdr>
                    <w:top w:val="none" w:sz="0" w:space="0" w:color="auto"/>
                    <w:left w:val="none" w:sz="0" w:space="0" w:color="auto"/>
                    <w:bottom w:val="none" w:sz="0" w:space="0" w:color="auto"/>
                    <w:right w:val="none" w:sz="0" w:space="0" w:color="auto"/>
                  </w:divBdr>
                </w:div>
                <w:div w:id="1223981487">
                  <w:marLeft w:val="0"/>
                  <w:marRight w:val="0"/>
                  <w:marTop w:val="0"/>
                  <w:marBottom w:val="0"/>
                  <w:divBdr>
                    <w:top w:val="none" w:sz="0" w:space="0" w:color="auto"/>
                    <w:left w:val="none" w:sz="0" w:space="0" w:color="auto"/>
                    <w:bottom w:val="none" w:sz="0" w:space="0" w:color="auto"/>
                    <w:right w:val="none" w:sz="0" w:space="0" w:color="auto"/>
                  </w:divBdr>
                </w:div>
                <w:div w:id="1221330152">
                  <w:marLeft w:val="0"/>
                  <w:marRight w:val="0"/>
                  <w:marTop w:val="0"/>
                  <w:marBottom w:val="0"/>
                  <w:divBdr>
                    <w:top w:val="none" w:sz="0" w:space="0" w:color="auto"/>
                    <w:left w:val="none" w:sz="0" w:space="0" w:color="auto"/>
                    <w:bottom w:val="none" w:sz="0" w:space="0" w:color="auto"/>
                    <w:right w:val="none" w:sz="0" w:space="0" w:color="auto"/>
                  </w:divBdr>
                </w:div>
                <w:div w:id="835649945">
                  <w:marLeft w:val="0"/>
                  <w:marRight w:val="0"/>
                  <w:marTop w:val="0"/>
                  <w:marBottom w:val="0"/>
                  <w:divBdr>
                    <w:top w:val="none" w:sz="0" w:space="0" w:color="auto"/>
                    <w:left w:val="none" w:sz="0" w:space="0" w:color="auto"/>
                    <w:bottom w:val="none" w:sz="0" w:space="0" w:color="auto"/>
                    <w:right w:val="none" w:sz="0" w:space="0" w:color="auto"/>
                  </w:divBdr>
                </w:div>
                <w:div w:id="1102913175">
                  <w:marLeft w:val="0"/>
                  <w:marRight w:val="0"/>
                  <w:marTop w:val="0"/>
                  <w:marBottom w:val="0"/>
                  <w:divBdr>
                    <w:top w:val="none" w:sz="0" w:space="0" w:color="auto"/>
                    <w:left w:val="none" w:sz="0" w:space="0" w:color="auto"/>
                    <w:bottom w:val="none" w:sz="0" w:space="0" w:color="auto"/>
                    <w:right w:val="none" w:sz="0" w:space="0" w:color="auto"/>
                  </w:divBdr>
                </w:div>
                <w:div w:id="256405849">
                  <w:marLeft w:val="0"/>
                  <w:marRight w:val="0"/>
                  <w:marTop w:val="0"/>
                  <w:marBottom w:val="0"/>
                  <w:divBdr>
                    <w:top w:val="none" w:sz="0" w:space="0" w:color="auto"/>
                    <w:left w:val="none" w:sz="0" w:space="0" w:color="auto"/>
                    <w:bottom w:val="none" w:sz="0" w:space="0" w:color="auto"/>
                    <w:right w:val="none" w:sz="0" w:space="0" w:color="auto"/>
                  </w:divBdr>
                </w:div>
                <w:div w:id="151411081">
                  <w:marLeft w:val="0"/>
                  <w:marRight w:val="0"/>
                  <w:marTop w:val="0"/>
                  <w:marBottom w:val="0"/>
                  <w:divBdr>
                    <w:top w:val="none" w:sz="0" w:space="0" w:color="auto"/>
                    <w:left w:val="none" w:sz="0" w:space="0" w:color="auto"/>
                    <w:bottom w:val="none" w:sz="0" w:space="0" w:color="auto"/>
                    <w:right w:val="none" w:sz="0" w:space="0" w:color="auto"/>
                  </w:divBdr>
                </w:div>
                <w:div w:id="2096045765">
                  <w:marLeft w:val="0"/>
                  <w:marRight w:val="0"/>
                  <w:marTop w:val="0"/>
                  <w:marBottom w:val="0"/>
                  <w:divBdr>
                    <w:top w:val="none" w:sz="0" w:space="0" w:color="auto"/>
                    <w:left w:val="none" w:sz="0" w:space="0" w:color="auto"/>
                    <w:bottom w:val="none" w:sz="0" w:space="0" w:color="auto"/>
                    <w:right w:val="none" w:sz="0" w:space="0" w:color="auto"/>
                  </w:divBdr>
                </w:div>
                <w:div w:id="2039699768">
                  <w:marLeft w:val="0"/>
                  <w:marRight w:val="0"/>
                  <w:marTop w:val="0"/>
                  <w:marBottom w:val="0"/>
                  <w:divBdr>
                    <w:top w:val="none" w:sz="0" w:space="0" w:color="auto"/>
                    <w:left w:val="none" w:sz="0" w:space="0" w:color="auto"/>
                    <w:bottom w:val="none" w:sz="0" w:space="0" w:color="auto"/>
                    <w:right w:val="none" w:sz="0" w:space="0" w:color="auto"/>
                  </w:divBdr>
                </w:div>
                <w:div w:id="1739131374">
                  <w:marLeft w:val="0"/>
                  <w:marRight w:val="0"/>
                  <w:marTop w:val="0"/>
                  <w:marBottom w:val="0"/>
                  <w:divBdr>
                    <w:top w:val="none" w:sz="0" w:space="0" w:color="auto"/>
                    <w:left w:val="none" w:sz="0" w:space="0" w:color="auto"/>
                    <w:bottom w:val="none" w:sz="0" w:space="0" w:color="auto"/>
                    <w:right w:val="none" w:sz="0" w:space="0" w:color="auto"/>
                  </w:divBdr>
                </w:div>
                <w:div w:id="1887839953">
                  <w:marLeft w:val="0"/>
                  <w:marRight w:val="0"/>
                  <w:marTop w:val="0"/>
                  <w:marBottom w:val="0"/>
                  <w:divBdr>
                    <w:top w:val="none" w:sz="0" w:space="0" w:color="auto"/>
                    <w:left w:val="none" w:sz="0" w:space="0" w:color="auto"/>
                    <w:bottom w:val="none" w:sz="0" w:space="0" w:color="auto"/>
                    <w:right w:val="none" w:sz="0" w:space="0" w:color="auto"/>
                  </w:divBdr>
                </w:div>
                <w:div w:id="803742998">
                  <w:marLeft w:val="0"/>
                  <w:marRight w:val="0"/>
                  <w:marTop w:val="0"/>
                  <w:marBottom w:val="0"/>
                  <w:divBdr>
                    <w:top w:val="none" w:sz="0" w:space="0" w:color="auto"/>
                    <w:left w:val="none" w:sz="0" w:space="0" w:color="auto"/>
                    <w:bottom w:val="none" w:sz="0" w:space="0" w:color="auto"/>
                    <w:right w:val="none" w:sz="0" w:space="0" w:color="auto"/>
                  </w:divBdr>
                </w:div>
                <w:div w:id="1348479427">
                  <w:marLeft w:val="0"/>
                  <w:marRight w:val="0"/>
                  <w:marTop w:val="0"/>
                  <w:marBottom w:val="0"/>
                  <w:divBdr>
                    <w:top w:val="none" w:sz="0" w:space="0" w:color="auto"/>
                    <w:left w:val="none" w:sz="0" w:space="0" w:color="auto"/>
                    <w:bottom w:val="none" w:sz="0" w:space="0" w:color="auto"/>
                    <w:right w:val="none" w:sz="0" w:space="0" w:color="auto"/>
                  </w:divBdr>
                </w:div>
                <w:div w:id="1108429994">
                  <w:marLeft w:val="0"/>
                  <w:marRight w:val="0"/>
                  <w:marTop w:val="0"/>
                  <w:marBottom w:val="0"/>
                  <w:divBdr>
                    <w:top w:val="none" w:sz="0" w:space="0" w:color="auto"/>
                    <w:left w:val="none" w:sz="0" w:space="0" w:color="auto"/>
                    <w:bottom w:val="none" w:sz="0" w:space="0" w:color="auto"/>
                    <w:right w:val="none" w:sz="0" w:space="0" w:color="auto"/>
                  </w:divBdr>
                </w:div>
                <w:div w:id="687296004">
                  <w:marLeft w:val="0"/>
                  <w:marRight w:val="0"/>
                  <w:marTop w:val="0"/>
                  <w:marBottom w:val="0"/>
                  <w:divBdr>
                    <w:top w:val="none" w:sz="0" w:space="0" w:color="auto"/>
                    <w:left w:val="none" w:sz="0" w:space="0" w:color="auto"/>
                    <w:bottom w:val="none" w:sz="0" w:space="0" w:color="auto"/>
                    <w:right w:val="none" w:sz="0" w:space="0" w:color="auto"/>
                  </w:divBdr>
                </w:div>
                <w:div w:id="109476676">
                  <w:marLeft w:val="0"/>
                  <w:marRight w:val="0"/>
                  <w:marTop w:val="0"/>
                  <w:marBottom w:val="0"/>
                  <w:divBdr>
                    <w:top w:val="none" w:sz="0" w:space="0" w:color="auto"/>
                    <w:left w:val="none" w:sz="0" w:space="0" w:color="auto"/>
                    <w:bottom w:val="none" w:sz="0" w:space="0" w:color="auto"/>
                    <w:right w:val="none" w:sz="0" w:space="0" w:color="auto"/>
                  </w:divBdr>
                </w:div>
                <w:div w:id="2106538339">
                  <w:marLeft w:val="0"/>
                  <w:marRight w:val="0"/>
                  <w:marTop w:val="0"/>
                  <w:marBottom w:val="0"/>
                  <w:divBdr>
                    <w:top w:val="none" w:sz="0" w:space="0" w:color="auto"/>
                    <w:left w:val="none" w:sz="0" w:space="0" w:color="auto"/>
                    <w:bottom w:val="none" w:sz="0" w:space="0" w:color="auto"/>
                    <w:right w:val="none" w:sz="0" w:space="0" w:color="auto"/>
                  </w:divBdr>
                </w:div>
                <w:div w:id="564949373">
                  <w:marLeft w:val="0"/>
                  <w:marRight w:val="0"/>
                  <w:marTop w:val="0"/>
                  <w:marBottom w:val="0"/>
                  <w:divBdr>
                    <w:top w:val="none" w:sz="0" w:space="0" w:color="auto"/>
                    <w:left w:val="none" w:sz="0" w:space="0" w:color="auto"/>
                    <w:bottom w:val="none" w:sz="0" w:space="0" w:color="auto"/>
                    <w:right w:val="none" w:sz="0" w:space="0" w:color="auto"/>
                  </w:divBdr>
                </w:div>
                <w:div w:id="46950664">
                  <w:marLeft w:val="0"/>
                  <w:marRight w:val="0"/>
                  <w:marTop w:val="0"/>
                  <w:marBottom w:val="0"/>
                  <w:divBdr>
                    <w:top w:val="none" w:sz="0" w:space="0" w:color="auto"/>
                    <w:left w:val="none" w:sz="0" w:space="0" w:color="auto"/>
                    <w:bottom w:val="none" w:sz="0" w:space="0" w:color="auto"/>
                    <w:right w:val="none" w:sz="0" w:space="0" w:color="auto"/>
                  </w:divBdr>
                </w:div>
                <w:div w:id="1989437428">
                  <w:marLeft w:val="0"/>
                  <w:marRight w:val="0"/>
                  <w:marTop w:val="0"/>
                  <w:marBottom w:val="0"/>
                  <w:divBdr>
                    <w:top w:val="none" w:sz="0" w:space="0" w:color="auto"/>
                    <w:left w:val="none" w:sz="0" w:space="0" w:color="auto"/>
                    <w:bottom w:val="none" w:sz="0" w:space="0" w:color="auto"/>
                    <w:right w:val="none" w:sz="0" w:space="0" w:color="auto"/>
                  </w:divBdr>
                </w:div>
                <w:div w:id="637800200">
                  <w:marLeft w:val="0"/>
                  <w:marRight w:val="0"/>
                  <w:marTop w:val="0"/>
                  <w:marBottom w:val="0"/>
                  <w:divBdr>
                    <w:top w:val="none" w:sz="0" w:space="0" w:color="auto"/>
                    <w:left w:val="none" w:sz="0" w:space="0" w:color="auto"/>
                    <w:bottom w:val="none" w:sz="0" w:space="0" w:color="auto"/>
                    <w:right w:val="none" w:sz="0" w:space="0" w:color="auto"/>
                  </w:divBdr>
                </w:div>
                <w:div w:id="748498150">
                  <w:marLeft w:val="0"/>
                  <w:marRight w:val="0"/>
                  <w:marTop w:val="0"/>
                  <w:marBottom w:val="0"/>
                  <w:divBdr>
                    <w:top w:val="none" w:sz="0" w:space="0" w:color="auto"/>
                    <w:left w:val="none" w:sz="0" w:space="0" w:color="auto"/>
                    <w:bottom w:val="none" w:sz="0" w:space="0" w:color="auto"/>
                    <w:right w:val="none" w:sz="0" w:space="0" w:color="auto"/>
                  </w:divBdr>
                </w:div>
                <w:div w:id="360932716">
                  <w:marLeft w:val="0"/>
                  <w:marRight w:val="0"/>
                  <w:marTop w:val="0"/>
                  <w:marBottom w:val="0"/>
                  <w:divBdr>
                    <w:top w:val="none" w:sz="0" w:space="0" w:color="auto"/>
                    <w:left w:val="none" w:sz="0" w:space="0" w:color="auto"/>
                    <w:bottom w:val="none" w:sz="0" w:space="0" w:color="auto"/>
                    <w:right w:val="none" w:sz="0" w:space="0" w:color="auto"/>
                  </w:divBdr>
                </w:div>
                <w:div w:id="373313689">
                  <w:marLeft w:val="0"/>
                  <w:marRight w:val="0"/>
                  <w:marTop w:val="0"/>
                  <w:marBottom w:val="0"/>
                  <w:divBdr>
                    <w:top w:val="none" w:sz="0" w:space="0" w:color="auto"/>
                    <w:left w:val="none" w:sz="0" w:space="0" w:color="auto"/>
                    <w:bottom w:val="none" w:sz="0" w:space="0" w:color="auto"/>
                    <w:right w:val="none" w:sz="0" w:space="0" w:color="auto"/>
                  </w:divBdr>
                </w:div>
                <w:div w:id="647591547">
                  <w:marLeft w:val="0"/>
                  <w:marRight w:val="0"/>
                  <w:marTop w:val="0"/>
                  <w:marBottom w:val="0"/>
                  <w:divBdr>
                    <w:top w:val="none" w:sz="0" w:space="0" w:color="auto"/>
                    <w:left w:val="none" w:sz="0" w:space="0" w:color="auto"/>
                    <w:bottom w:val="none" w:sz="0" w:space="0" w:color="auto"/>
                    <w:right w:val="none" w:sz="0" w:space="0" w:color="auto"/>
                  </w:divBdr>
                </w:div>
                <w:div w:id="1899124485">
                  <w:marLeft w:val="0"/>
                  <w:marRight w:val="0"/>
                  <w:marTop w:val="0"/>
                  <w:marBottom w:val="0"/>
                  <w:divBdr>
                    <w:top w:val="none" w:sz="0" w:space="0" w:color="auto"/>
                    <w:left w:val="none" w:sz="0" w:space="0" w:color="auto"/>
                    <w:bottom w:val="none" w:sz="0" w:space="0" w:color="auto"/>
                    <w:right w:val="none" w:sz="0" w:space="0" w:color="auto"/>
                  </w:divBdr>
                </w:div>
                <w:div w:id="27412590">
                  <w:marLeft w:val="0"/>
                  <w:marRight w:val="0"/>
                  <w:marTop w:val="0"/>
                  <w:marBottom w:val="0"/>
                  <w:divBdr>
                    <w:top w:val="none" w:sz="0" w:space="0" w:color="auto"/>
                    <w:left w:val="none" w:sz="0" w:space="0" w:color="auto"/>
                    <w:bottom w:val="none" w:sz="0" w:space="0" w:color="auto"/>
                    <w:right w:val="none" w:sz="0" w:space="0" w:color="auto"/>
                  </w:divBdr>
                </w:div>
                <w:div w:id="887455698">
                  <w:marLeft w:val="0"/>
                  <w:marRight w:val="0"/>
                  <w:marTop w:val="0"/>
                  <w:marBottom w:val="0"/>
                  <w:divBdr>
                    <w:top w:val="none" w:sz="0" w:space="0" w:color="auto"/>
                    <w:left w:val="none" w:sz="0" w:space="0" w:color="auto"/>
                    <w:bottom w:val="none" w:sz="0" w:space="0" w:color="auto"/>
                    <w:right w:val="none" w:sz="0" w:space="0" w:color="auto"/>
                  </w:divBdr>
                </w:div>
                <w:div w:id="1455366149">
                  <w:marLeft w:val="0"/>
                  <w:marRight w:val="0"/>
                  <w:marTop w:val="0"/>
                  <w:marBottom w:val="0"/>
                  <w:divBdr>
                    <w:top w:val="none" w:sz="0" w:space="0" w:color="auto"/>
                    <w:left w:val="none" w:sz="0" w:space="0" w:color="auto"/>
                    <w:bottom w:val="none" w:sz="0" w:space="0" w:color="auto"/>
                    <w:right w:val="none" w:sz="0" w:space="0" w:color="auto"/>
                  </w:divBdr>
                </w:div>
                <w:div w:id="2125928328">
                  <w:marLeft w:val="0"/>
                  <w:marRight w:val="0"/>
                  <w:marTop w:val="0"/>
                  <w:marBottom w:val="0"/>
                  <w:divBdr>
                    <w:top w:val="none" w:sz="0" w:space="0" w:color="auto"/>
                    <w:left w:val="none" w:sz="0" w:space="0" w:color="auto"/>
                    <w:bottom w:val="none" w:sz="0" w:space="0" w:color="auto"/>
                    <w:right w:val="none" w:sz="0" w:space="0" w:color="auto"/>
                  </w:divBdr>
                </w:div>
                <w:div w:id="1340547969">
                  <w:marLeft w:val="0"/>
                  <w:marRight w:val="0"/>
                  <w:marTop w:val="0"/>
                  <w:marBottom w:val="0"/>
                  <w:divBdr>
                    <w:top w:val="none" w:sz="0" w:space="0" w:color="auto"/>
                    <w:left w:val="none" w:sz="0" w:space="0" w:color="auto"/>
                    <w:bottom w:val="none" w:sz="0" w:space="0" w:color="auto"/>
                    <w:right w:val="none" w:sz="0" w:space="0" w:color="auto"/>
                  </w:divBdr>
                </w:div>
                <w:div w:id="291986706">
                  <w:marLeft w:val="0"/>
                  <w:marRight w:val="0"/>
                  <w:marTop w:val="0"/>
                  <w:marBottom w:val="0"/>
                  <w:divBdr>
                    <w:top w:val="none" w:sz="0" w:space="0" w:color="auto"/>
                    <w:left w:val="none" w:sz="0" w:space="0" w:color="auto"/>
                    <w:bottom w:val="none" w:sz="0" w:space="0" w:color="auto"/>
                    <w:right w:val="none" w:sz="0" w:space="0" w:color="auto"/>
                  </w:divBdr>
                </w:div>
                <w:div w:id="364408665">
                  <w:marLeft w:val="0"/>
                  <w:marRight w:val="0"/>
                  <w:marTop w:val="0"/>
                  <w:marBottom w:val="0"/>
                  <w:divBdr>
                    <w:top w:val="none" w:sz="0" w:space="0" w:color="auto"/>
                    <w:left w:val="none" w:sz="0" w:space="0" w:color="auto"/>
                    <w:bottom w:val="none" w:sz="0" w:space="0" w:color="auto"/>
                    <w:right w:val="none" w:sz="0" w:space="0" w:color="auto"/>
                  </w:divBdr>
                </w:div>
                <w:div w:id="1661883132">
                  <w:marLeft w:val="0"/>
                  <w:marRight w:val="0"/>
                  <w:marTop w:val="0"/>
                  <w:marBottom w:val="0"/>
                  <w:divBdr>
                    <w:top w:val="none" w:sz="0" w:space="0" w:color="auto"/>
                    <w:left w:val="none" w:sz="0" w:space="0" w:color="auto"/>
                    <w:bottom w:val="none" w:sz="0" w:space="0" w:color="auto"/>
                    <w:right w:val="none" w:sz="0" w:space="0" w:color="auto"/>
                  </w:divBdr>
                </w:div>
                <w:div w:id="555705957">
                  <w:marLeft w:val="0"/>
                  <w:marRight w:val="0"/>
                  <w:marTop w:val="0"/>
                  <w:marBottom w:val="0"/>
                  <w:divBdr>
                    <w:top w:val="none" w:sz="0" w:space="0" w:color="auto"/>
                    <w:left w:val="none" w:sz="0" w:space="0" w:color="auto"/>
                    <w:bottom w:val="none" w:sz="0" w:space="0" w:color="auto"/>
                    <w:right w:val="none" w:sz="0" w:space="0" w:color="auto"/>
                  </w:divBdr>
                </w:div>
                <w:div w:id="1235047374">
                  <w:marLeft w:val="0"/>
                  <w:marRight w:val="0"/>
                  <w:marTop w:val="0"/>
                  <w:marBottom w:val="0"/>
                  <w:divBdr>
                    <w:top w:val="none" w:sz="0" w:space="0" w:color="auto"/>
                    <w:left w:val="none" w:sz="0" w:space="0" w:color="auto"/>
                    <w:bottom w:val="none" w:sz="0" w:space="0" w:color="auto"/>
                    <w:right w:val="none" w:sz="0" w:space="0" w:color="auto"/>
                  </w:divBdr>
                </w:div>
                <w:div w:id="965739359">
                  <w:marLeft w:val="0"/>
                  <w:marRight w:val="0"/>
                  <w:marTop w:val="0"/>
                  <w:marBottom w:val="0"/>
                  <w:divBdr>
                    <w:top w:val="none" w:sz="0" w:space="0" w:color="auto"/>
                    <w:left w:val="none" w:sz="0" w:space="0" w:color="auto"/>
                    <w:bottom w:val="none" w:sz="0" w:space="0" w:color="auto"/>
                    <w:right w:val="none" w:sz="0" w:space="0" w:color="auto"/>
                  </w:divBdr>
                </w:div>
                <w:div w:id="1359624002">
                  <w:marLeft w:val="0"/>
                  <w:marRight w:val="0"/>
                  <w:marTop w:val="0"/>
                  <w:marBottom w:val="0"/>
                  <w:divBdr>
                    <w:top w:val="none" w:sz="0" w:space="0" w:color="auto"/>
                    <w:left w:val="none" w:sz="0" w:space="0" w:color="auto"/>
                    <w:bottom w:val="none" w:sz="0" w:space="0" w:color="auto"/>
                    <w:right w:val="none" w:sz="0" w:space="0" w:color="auto"/>
                  </w:divBdr>
                </w:div>
                <w:div w:id="17007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9429">
          <w:marLeft w:val="0"/>
          <w:marRight w:val="0"/>
          <w:marTop w:val="15"/>
          <w:marBottom w:val="0"/>
          <w:divBdr>
            <w:top w:val="none" w:sz="0" w:space="0" w:color="auto"/>
            <w:left w:val="none" w:sz="0" w:space="0" w:color="auto"/>
            <w:bottom w:val="none" w:sz="0" w:space="0" w:color="auto"/>
            <w:right w:val="none" w:sz="0" w:space="0" w:color="auto"/>
          </w:divBdr>
          <w:divsChild>
            <w:div w:id="1837527705">
              <w:marLeft w:val="0"/>
              <w:marRight w:val="0"/>
              <w:marTop w:val="0"/>
              <w:marBottom w:val="0"/>
              <w:divBdr>
                <w:top w:val="none" w:sz="0" w:space="0" w:color="auto"/>
                <w:left w:val="none" w:sz="0" w:space="0" w:color="auto"/>
                <w:bottom w:val="none" w:sz="0" w:space="0" w:color="auto"/>
                <w:right w:val="none" w:sz="0" w:space="0" w:color="auto"/>
              </w:divBdr>
              <w:divsChild>
                <w:div w:id="663049003">
                  <w:marLeft w:val="0"/>
                  <w:marRight w:val="0"/>
                  <w:marTop w:val="0"/>
                  <w:marBottom w:val="0"/>
                  <w:divBdr>
                    <w:top w:val="none" w:sz="0" w:space="0" w:color="auto"/>
                    <w:left w:val="none" w:sz="0" w:space="0" w:color="auto"/>
                    <w:bottom w:val="none" w:sz="0" w:space="0" w:color="auto"/>
                    <w:right w:val="none" w:sz="0" w:space="0" w:color="auto"/>
                  </w:divBdr>
                </w:div>
                <w:div w:id="1132988971">
                  <w:marLeft w:val="0"/>
                  <w:marRight w:val="0"/>
                  <w:marTop w:val="0"/>
                  <w:marBottom w:val="0"/>
                  <w:divBdr>
                    <w:top w:val="none" w:sz="0" w:space="0" w:color="auto"/>
                    <w:left w:val="none" w:sz="0" w:space="0" w:color="auto"/>
                    <w:bottom w:val="none" w:sz="0" w:space="0" w:color="auto"/>
                    <w:right w:val="none" w:sz="0" w:space="0" w:color="auto"/>
                  </w:divBdr>
                </w:div>
                <w:div w:id="290981647">
                  <w:marLeft w:val="0"/>
                  <w:marRight w:val="0"/>
                  <w:marTop w:val="0"/>
                  <w:marBottom w:val="0"/>
                  <w:divBdr>
                    <w:top w:val="none" w:sz="0" w:space="0" w:color="auto"/>
                    <w:left w:val="none" w:sz="0" w:space="0" w:color="auto"/>
                    <w:bottom w:val="none" w:sz="0" w:space="0" w:color="auto"/>
                    <w:right w:val="none" w:sz="0" w:space="0" w:color="auto"/>
                  </w:divBdr>
                </w:div>
                <w:div w:id="1113473704">
                  <w:marLeft w:val="0"/>
                  <w:marRight w:val="0"/>
                  <w:marTop w:val="0"/>
                  <w:marBottom w:val="0"/>
                  <w:divBdr>
                    <w:top w:val="none" w:sz="0" w:space="0" w:color="auto"/>
                    <w:left w:val="none" w:sz="0" w:space="0" w:color="auto"/>
                    <w:bottom w:val="none" w:sz="0" w:space="0" w:color="auto"/>
                    <w:right w:val="none" w:sz="0" w:space="0" w:color="auto"/>
                  </w:divBdr>
                </w:div>
                <w:div w:id="1291665026">
                  <w:marLeft w:val="0"/>
                  <w:marRight w:val="0"/>
                  <w:marTop w:val="0"/>
                  <w:marBottom w:val="0"/>
                  <w:divBdr>
                    <w:top w:val="none" w:sz="0" w:space="0" w:color="auto"/>
                    <w:left w:val="none" w:sz="0" w:space="0" w:color="auto"/>
                    <w:bottom w:val="none" w:sz="0" w:space="0" w:color="auto"/>
                    <w:right w:val="none" w:sz="0" w:space="0" w:color="auto"/>
                  </w:divBdr>
                </w:div>
                <w:div w:id="589971162">
                  <w:marLeft w:val="0"/>
                  <w:marRight w:val="0"/>
                  <w:marTop w:val="0"/>
                  <w:marBottom w:val="0"/>
                  <w:divBdr>
                    <w:top w:val="none" w:sz="0" w:space="0" w:color="auto"/>
                    <w:left w:val="none" w:sz="0" w:space="0" w:color="auto"/>
                    <w:bottom w:val="none" w:sz="0" w:space="0" w:color="auto"/>
                    <w:right w:val="none" w:sz="0" w:space="0" w:color="auto"/>
                  </w:divBdr>
                </w:div>
                <w:div w:id="1149857120">
                  <w:marLeft w:val="0"/>
                  <w:marRight w:val="0"/>
                  <w:marTop w:val="0"/>
                  <w:marBottom w:val="0"/>
                  <w:divBdr>
                    <w:top w:val="none" w:sz="0" w:space="0" w:color="auto"/>
                    <w:left w:val="none" w:sz="0" w:space="0" w:color="auto"/>
                    <w:bottom w:val="none" w:sz="0" w:space="0" w:color="auto"/>
                    <w:right w:val="none" w:sz="0" w:space="0" w:color="auto"/>
                  </w:divBdr>
                </w:div>
                <w:div w:id="441152288">
                  <w:marLeft w:val="0"/>
                  <w:marRight w:val="0"/>
                  <w:marTop w:val="0"/>
                  <w:marBottom w:val="0"/>
                  <w:divBdr>
                    <w:top w:val="none" w:sz="0" w:space="0" w:color="auto"/>
                    <w:left w:val="none" w:sz="0" w:space="0" w:color="auto"/>
                    <w:bottom w:val="none" w:sz="0" w:space="0" w:color="auto"/>
                    <w:right w:val="none" w:sz="0" w:space="0" w:color="auto"/>
                  </w:divBdr>
                </w:div>
                <w:div w:id="826484254">
                  <w:marLeft w:val="0"/>
                  <w:marRight w:val="0"/>
                  <w:marTop w:val="0"/>
                  <w:marBottom w:val="0"/>
                  <w:divBdr>
                    <w:top w:val="none" w:sz="0" w:space="0" w:color="auto"/>
                    <w:left w:val="none" w:sz="0" w:space="0" w:color="auto"/>
                    <w:bottom w:val="none" w:sz="0" w:space="0" w:color="auto"/>
                    <w:right w:val="none" w:sz="0" w:space="0" w:color="auto"/>
                  </w:divBdr>
                </w:div>
                <w:div w:id="1388382276">
                  <w:marLeft w:val="0"/>
                  <w:marRight w:val="0"/>
                  <w:marTop w:val="0"/>
                  <w:marBottom w:val="0"/>
                  <w:divBdr>
                    <w:top w:val="none" w:sz="0" w:space="0" w:color="auto"/>
                    <w:left w:val="none" w:sz="0" w:space="0" w:color="auto"/>
                    <w:bottom w:val="none" w:sz="0" w:space="0" w:color="auto"/>
                    <w:right w:val="none" w:sz="0" w:space="0" w:color="auto"/>
                  </w:divBdr>
                </w:div>
                <w:div w:id="552545105">
                  <w:marLeft w:val="0"/>
                  <w:marRight w:val="0"/>
                  <w:marTop w:val="0"/>
                  <w:marBottom w:val="0"/>
                  <w:divBdr>
                    <w:top w:val="none" w:sz="0" w:space="0" w:color="auto"/>
                    <w:left w:val="none" w:sz="0" w:space="0" w:color="auto"/>
                    <w:bottom w:val="none" w:sz="0" w:space="0" w:color="auto"/>
                    <w:right w:val="none" w:sz="0" w:space="0" w:color="auto"/>
                  </w:divBdr>
                </w:div>
                <w:div w:id="1515921098">
                  <w:marLeft w:val="0"/>
                  <w:marRight w:val="0"/>
                  <w:marTop w:val="0"/>
                  <w:marBottom w:val="0"/>
                  <w:divBdr>
                    <w:top w:val="none" w:sz="0" w:space="0" w:color="auto"/>
                    <w:left w:val="none" w:sz="0" w:space="0" w:color="auto"/>
                    <w:bottom w:val="none" w:sz="0" w:space="0" w:color="auto"/>
                    <w:right w:val="none" w:sz="0" w:space="0" w:color="auto"/>
                  </w:divBdr>
                </w:div>
                <w:div w:id="1315453697">
                  <w:marLeft w:val="0"/>
                  <w:marRight w:val="0"/>
                  <w:marTop w:val="0"/>
                  <w:marBottom w:val="0"/>
                  <w:divBdr>
                    <w:top w:val="none" w:sz="0" w:space="0" w:color="auto"/>
                    <w:left w:val="none" w:sz="0" w:space="0" w:color="auto"/>
                    <w:bottom w:val="none" w:sz="0" w:space="0" w:color="auto"/>
                    <w:right w:val="none" w:sz="0" w:space="0" w:color="auto"/>
                  </w:divBdr>
                </w:div>
                <w:div w:id="737675114">
                  <w:marLeft w:val="0"/>
                  <w:marRight w:val="0"/>
                  <w:marTop w:val="0"/>
                  <w:marBottom w:val="0"/>
                  <w:divBdr>
                    <w:top w:val="none" w:sz="0" w:space="0" w:color="auto"/>
                    <w:left w:val="none" w:sz="0" w:space="0" w:color="auto"/>
                    <w:bottom w:val="none" w:sz="0" w:space="0" w:color="auto"/>
                    <w:right w:val="none" w:sz="0" w:space="0" w:color="auto"/>
                  </w:divBdr>
                </w:div>
                <w:div w:id="1862276211">
                  <w:marLeft w:val="0"/>
                  <w:marRight w:val="0"/>
                  <w:marTop w:val="0"/>
                  <w:marBottom w:val="0"/>
                  <w:divBdr>
                    <w:top w:val="none" w:sz="0" w:space="0" w:color="auto"/>
                    <w:left w:val="none" w:sz="0" w:space="0" w:color="auto"/>
                    <w:bottom w:val="none" w:sz="0" w:space="0" w:color="auto"/>
                    <w:right w:val="none" w:sz="0" w:space="0" w:color="auto"/>
                  </w:divBdr>
                </w:div>
                <w:div w:id="416371160">
                  <w:marLeft w:val="0"/>
                  <w:marRight w:val="0"/>
                  <w:marTop w:val="0"/>
                  <w:marBottom w:val="0"/>
                  <w:divBdr>
                    <w:top w:val="none" w:sz="0" w:space="0" w:color="auto"/>
                    <w:left w:val="none" w:sz="0" w:space="0" w:color="auto"/>
                    <w:bottom w:val="none" w:sz="0" w:space="0" w:color="auto"/>
                    <w:right w:val="none" w:sz="0" w:space="0" w:color="auto"/>
                  </w:divBdr>
                </w:div>
                <w:div w:id="1708288564">
                  <w:marLeft w:val="0"/>
                  <w:marRight w:val="0"/>
                  <w:marTop w:val="0"/>
                  <w:marBottom w:val="0"/>
                  <w:divBdr>
                    <w:top w:val="none" w:sz="0" w:space="0" w:color="auto"/>
                    <w:left w:val="none" w:sz="0" w:space="0" w:color="auto"/>
                    <w:bottom w:val="none" w:sz="0" w:space="0" w:color="auto"/>
                    <w:right w:val="none" w:sz="0" w:space="0" w:color="auto"/>
                  </w:divBdr>
                </w:div>
                <w:div w:id="181621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213225">
      <w:bodyDiv w:val="1"/>
      <w:marLeft w:val="0"/>
      <w:marRight w:val="0"/>
      <w:marTop w:val="0"/>
      <w:marBottom w:val="0"/>
      <w:divBdr>
        <w:top w:val="none" w:sz="0" w:space="0" w:color="auto"/>
        <w:left w:val="none" w:sz="0" w:space="0" w:color="auto"/>
        <w:bottom w:val="none" w:sz="0" w:space="0" w:color="auto"/>
        <w:right w:val="none" w:sz="0" w:space="0" w:color="auto"/>
      </w:divBdr>
    </w:div>
    <w:div w:id="1479807882">
      <w:bodyDiv w:val="1"/>
      <w:marLeft w:val="0"/>
      <w:marRight w:val="0"/>
      <w:marTop w:val="0"/>
      <w:marBottom w:val="0"/>
      <w:divBdr>
        <w:top w:val="none" w:sz="0" w:space="0" w:color="auto"/>
        <w:left w:val="none" w:sz="0" w:space="0" w:color="auto"/>
        <w:bottom w:val="none" w:sz="0" w:space="0" w:color="auto"/>
        <w:right w:val="none" w:sz="0" w:space="0" w:color="auto"/>
      </w:divBdr>
    </w:div>
    <w:div w:id="1500147446">
      <w:bodyDiv w:val="1"/>
      <w:marLeft w:val="0"/>
      <w:marRight w:val="0"/>
      <w:marTop w:val="0"/>
      <w:marBottom w:val="0"/>
      <w:divBdr>
        <w:top w:val="none" w:sz="0" w:space="0" w:color="auto"/>
        <w:left w:val="none" w:sz="0" w:space="0" w:color="auto"/>
        <w:bottom w:val="none" w:sz="0" w:space="0" w:color="auto"/>
        <w:right w:val="none" w:sz="0" w:space="0" w:color="auto"/>
      </w:divBdr>
    </w:div>
    <w:div w:id="1500268453">
      <w:bodyDiv w:val="1"/>
      <w:marLeft w:val="0"/>
      <w:marRight w:val="0"/>
      <w:marTop w:val="0"/>
      <w:marBottom w:val="0"/>
      <w:divBdr>
        <w:top w:val="none" w:sz="0" w:space="0" w:color="auto"/>
        <w:left w:val="none" w:sz="0" w:space="0" w:color="auto"/>
        <w:bottom w:val="none" w:sz="0" w:space="0" w:color="auto"/>
        <w:right w:val="none" w:sz="0" w:space="0" w:color="auto"/>
      </w:divBdr>
    </w:div>
    <w:div w:id="1500660427">
      <w:bodyDiv w:val="1"/>
      <w:marLeft w:val="0"/>
      <w:marRight w:val="0"/>
      <w:marTop w:val="0"/>
      <w:marBottom w:val="0"/>
      <w:divBdr>
        <w:top w:val="none" w:sz="0" w:space="0" w:color="auto"/>
        <w:left w:val="none" w:sz="0" w:space="0" w:color="auto"/>
        <w:bottom w:val="none" w:sz="0" w:space="0" w:color="auto"/>
        <w:right w:val="none" w:sz="0" w:space="0" w:color="auto"/>
      </w:divBdr>
      <w:divsChild>
        <w:div w:id="1059549958">
          <w:marLeft w:val="547"/>
          <w:marRight w:val="0"/>
          <w:marTop w:val="154"/>
          <w:marBottom w:val="0"/>
          <w:divBdr>
            <w:top w:val="none" w:sz="0" w:space="0" w:color="auto"/>
            <w:left w:val="none" w:sz="0" w:space="0" w:color="auto"/>
            <w:bottom w:val="none" w:sz="0" w:space="0" w:color="auto"/>
            <w:right w:val="none" w:sz="0" w:space="0" w:color="auto"/>
          </w:divBdr>
        </w:div>
      </w:divsChild>
    </w:div>
    <w:div w:id="1520853580">
      <w:bodyDiv w:val="1"/>
      <w:marLeft w:val="0"/>
      <w:marRight w:val="0"/>
      <w:marTop w:val="0"/>
      <w:marBottom w:val="0"/>
      <w:divBdr>
        <w:top w:val="none" w:sz="0" w:space="0" w:color="auto"/>
        <w:left w:val="none" w:sz="0" w:space="0" w:color="auto"/>
        <w:bottom w:val="none" w:sz="0" w:space="0" w:color="auto"/>
        <w:right w:val="none" w:sz="0" w:space="0" w:color="auto"/>
      </w:divBdr>
    </w:div>
    <w:div w:id="1524125427">
      <w:bodyDiv w:val="1"/>
      <w:marLeft w:val="0"/>
      <w:marRight w:val="0"/>
      <w:marTop w:val="0"/>
      <w:marBottom w:val="0"/>
      <w:divBdr>
        <w:top w:val="none" w:sz="0" w:space="0" w:color="auto"/>
        <w:left w:val="none" w:sz="0" w:space="0" w:color="auto"/>
        <w:bottom w:val="none" w:sz="0" w:space="0" w:color="auto"/>
        <w:right w:val="none" w:sz="0" w:space="0" w:color="auto"/>
      </w:divBdr>
    </w:div>
    <w:div w:id="1528135299">
      <w:bodyDiv w:val="1"/>
      <w:marLeft w:val="0"/>
      <w:marRight w:val="0"/>
      <w:marTop w:val="0"/>
      <w:marBottom w:val="0"/>
      <w:divBdr>
        <w:top w:val="none" w:sz="0" w:space="0" w:color="auto"/>
        <w:left w:val="none" w:sz="0" w:space="0" w:color="auto"/>
        <w:bottom w:val="none" w:sz="0" w:space="0" w:color="auto"/>
        <w:right w:val="none" w:sz="0" w:space="0" w:color="auto"/>
      </w:divBdr>
      <w:divsChild>
        <w:div w:id="1612544312">
          <w:marLeft w:val="0"/>
          <w:marRight w:val="2850"/>
          <w:marTop w:val="240"/>
          <w:marBottom w:val="240"/>
          <w:divBdr>
            <w:top w:val="single" w:sz="6" w:space="0" w:color="2B2F34"/>
            <w:left w:val="single" w:sz="6" w:space="0" w:color="2B2F34"/>
            <w:bottom w:val="single" w:sz="6" w:space="0" w:color="2B2F34"/>
            <w:right w:val="single" w:sz="6" w:space="0" w:color="2B2F34"/>
          </w:divBdr>
          <w:divsChild>
            <w:div w:id="611474624">
              <w:marLeft w:val="0"/>
              <w:marRight w:val="0"/>
              <w:marTop w:val="0"/>
              <w:marBottom w:val="0"/>
              <w:divBdr>
                <w:top w:val="none" w:sz="0" w:space="0" w:color="auto"/>
                <w:left w:val="none" w:sz="0" w:space="0" w:color="auto"/>
                <w:bottom w:val="single" w:sz="6" w:space="4" w:color="2B2F34"/>
                <w:right w:val="none" w:sz="0" w:space="0" w:color="auto"/>
              </w:divBdr>
            </w:div>
          </w:divsChild>
        </w:div>
        <w:div w:id="1527060851">
          <w:marLeft w:val="0"/>
          <w:marRight w:val="2850"/>
          <w:marTop w:val="240"/>
          <w:marBottom w:val="240"/>
          <w:divBdr>
            <w:top w:val="single" w:sz="6" w:space="0" w:color="2B2F34"/>
            <w:left w:val="single" w:sz="6" w:space="0" w:color="2B2F34"/>
            <w:bottom w:val="single" w:sz="6" w:space="0" w:color="2B2F34"/>
            <w:right w:val="single" w:sz="6" w:space="0" w:color="2B2F34"/>
          </w:divBdr>
          <w:divsChild>
            <w:div w:id="1935933859">
              <w:marLeft w:val="0"/>
              <w:marRight w:val="0"/>
              <w:marTop w:val="0"/>
              <w:marBottom w:val="0"/>
              <w:divBdr>
                <w:top w:val="none" w:sz="0" w:space="0" w:color="auto"/>
                <w:left w:val="none" w:sz="0" w:space="0" w:color="auto"/>
                <w:bottom w:val="single" w:sz="6" w:space="4" w:color="2B2F34"/>
                <w:right w:val="none" w:sz="0" w:space="0" w:color="auto"/>
              </w:divBdr>
            </w:div>
          </w:divsChild>
        </w:div>
        <w:div w:id="305665408">
          <w:marLeft w:val="0"/>
          <w:marRight w:val="2850"/>
          <w:marTop w:val="240"/>
          <w:marBottom w:val="240"/>
          <w:divBdr>
            <w:top w:val="single" w:sz="6" w:space="0" w:color="2B2F34"/>
            <w:left w:val="single" w:sz="6" w:space="0" w:color="2B2F34"/>
            <w:bottom w:val="single" w:sz="6" w:space="0" w:color="2B2F34"/>
            <w:right w:val="single" w:sz="6" w:space="0" w:color="2B2F34"/>
          </w:divBdr>
          <w:divsChild>
            <w:div w:id="1331442402">
              <w:marLeft w:val="0"/>
              <w:marRight w:val="0"/>
              <w:marTop w:val="0"/>
              <w:marBottom w:val="0"/>
              <w:divBdr>
                <w:top w:val="none" w:sz="0" w:space="0" w:color="auto"/>
                <w:left w:val="none" w:sz="0" w:space="0" w:color="auto"/>
                <w:bottom w:val="single" w:sz="6" w:space="4" w:color="2B2F34"/>
                <w:right w:val="none" w:sz="0" w:space="0" w:color="auto"/>
              </w:divBdr>
            </w:div>
          </w:divsChild>
        </w:div>
        <w:div w:id="974523914">
          <w:marLeft w:val="0"/>
          <w:marRight w:val="2850"/>
          <w:marTop w:val="240"/>
          <w:marBottom w:val="240"/>
          <w:divBdr>
            <w:top w:val="single" w:sz="6" w:space="0" w:color="2B2F34"/>
            <w:left w:val="single" w:sz="6" w:space="0" w:color="2B2F34"/>
            <w:bottom w:val="single" w:sz="6" w:space="0" w:color="2B2F34"/>
            <w:right w:val="single" w:sz="6" w:space="0" w:color="2B2F34"/>
          </w:divBdr>
          <w:divsChild>
            <w:div w:id="1873109621">
              <w:marLeft w:val="0"/>
              <w:marRight w:val="0"/>
              <w:marTop w:val="0"/>
              <w:marBottom w:val="0"/>
              <w:divBdr>
                <w:top w:val="none" w:sz="0" w:space="0" w:color="auto"/>
                <w:left w:val="none" w:sz="0" w:space="0" w:color="auto"/>
                <w:bottom w:val="single" w:sz="6" w:space="4" w:color="2B2F34"/>
                <w:right w:val="none" w:sz="0" w:space="0" w:color="auto"/>
              </w:divBdr>
            </w:div>
          </w:divsChild>
        </w:div>
        <w:div w:id="1432319449">
          <w:marLeft w:val="0"/>
          <w:marRight w:val="2850"/>
          <w:marTop w:val="240"/>
          <w:marBottom w:val="240"/>
          <w:divBdr>
            <w:top w:val="single" w:sz="6" w:space="0" w:color="2B2F34"/>
            <w:left w:val="single" w:sz="6" w:space="0" w:color="2B2F34"/>
            <w:bottom w:val="single" w:sz="6" w:space="0" w:color="2B2F34"/>
            <w:right w:val="single" w:sz="6" w:space="0" w:color="2B2F34"/>
          </w:divBdr>
          <w:divsChild>
            <w:div w:id="560678235">
              <w:marLeft w:val="0"/>
              <w:marRight w:val="0"/>
              <w:marTop w:val="0"/>
              <w:marBottom w:val="0"/>
              <w:divBdr>
                <w:top w:val="none" w:sz="0" w:space="0" w:color="auto"/>
                <w:left w:val="none" w:sz="0" w:space="0" w:color="auto"/>
                <w:bottom w:val="single" w:sz="6" w:space="4" w:color="2B2F34"/>
                <w:right w:val="none" w:sz="0" w:space="0" w:color="auto"/>
              </w:divBdr>
            </w:div>
          </w:divsChild>
        </w:div>
        <w:div w:id="1731998033">
          <w:marLeft w:val="0"/>
          <w:marRight w:val="2850"/>
          <w:marTop w:val="240"/>
          <w:marBottom w:val="240"/>
          <w:divBdr>
            <w:top w:val="single" w:sz="6" w:space="0" w:color="2B2F34"/>
            <w:left w:val="single" w:sz="6" w:space="0" w:color="2B2F34"/>
            <w:bottom w:val="single" w:sz="6" w:space="0" w:color="2B2F34"/>
            <w:right w:val="single" w:sz="6" w:space="0" w:color="2B2F34"/>
          </w:divBdr>
          <w:divsChild>
            <w:div w:id="1089043364">
              <w:marLeft w:val="0"/>
              <w:marRight w:val="0"/>
              <w:marTop w:val="0"/>
              <w:marBottom w:val="0"/>
              <w:divBdr>
                <w:top w:val="none" w:sz="0" w:space="0" w:color="auto"/>
                <w:left w:val="none" w:sz="0" w:space="0" w:color="auto"/>
                <w:bottom w:val="single" w:sz="6" w:space="4" w:color="2B2F34"/>
                <w:right w:val="none" w:sz="0" w:space="0" w:color="auto"/>
              </w:divBdr>
            </w:div>
          </w:divsChild>
        </w:div>
        <w:div w:id="276104872">
          <w:marLeft w:val="0"/>
          <w:marRight w:val="2850"/>
          <w:marTop w:val="240"/>
          <w:marBottom w:val="240"/>
          <w:divBdr>
            <w:top w:val="single" w:sz="6" w:space="0" w:color="2B2F34"/>
            <w:left w:val="single" w:sz="6" w:space="0" w:color="2B2F34"/>
            <w:bottom w:val="single" w:sz="6" w:space="0" w:color="2B2F34"/>
            <w:right w:val="single" w:sz="6" w:space="0" w:color="2B2F34"/>
          </w:divBdr>
          <w:divsChild>
            <w:div w:id="173422206">
              <w:marLeft w:val="0"/>
              <w:marRight w:val="0"/>
              <w:marTop w:val="0"/>
              <w:marBottom w:val="0"/>
              <w:divBdr>
                <w:top w:val="none" w:sz="0" w:space="0" w:color="auto"/>
                <w:left w:val="none" w:sz="0" w:space="0" w:color="auto"/>
                <w:bottom w:val="single" w:sz="6" w:space="4" w:color="2B2F34"/>
                <w:right w:val="none" w:sz="0" w:space="0" w:color="auto"/>
              </w:divBdr>
            </w:div>
          </w:divsChild>
        </w:div>
        <w:div w:id="1889150109">
          <w:marLeft w:val="0"/>
          <w:marRight w:val="2850"/>
          <w:marTop w:val="240"/>
          <w:marBottom w:val="240"/>
          <w:divBdr>
            <w:top w:val="single" w:sz="6" w:space="0" w:color="2B2F34"/>
            <w:left w:val="single" w:sz="6" w:space="0" w:color="2B2F34"/>
            <w:bottom w:val="single" w:sz="6" w:space="0" w:color="2B2F34"/>
            <w:right w:val="single" w:sz="6" w:space="0" w:color="2B2F34"/>
          </w:divBdr>
          <w:divsChild>
            <w:div w:id="1607811800">
              <w:marLeft w:val="0"/>
              <w:marRight w:val="0"/>
              <w:marTop w:val="0"/>
              <w:marBottom w:val="0"/>
              <w:divBdr>
                <w:top w:val="none" w:sz="0" w:space="0" w:color="auto"/>
                <w:left w:val="none" w:sz="0" w:space="0" w:color="auto"/>
                <w:bottom w:val="single" w:sz="6" w:space="4" w:color="2B2F34"/>
                <w:right w:val="none" w:sz="0" w:space="0" w:color="auto"/>
              </w:divBdr>
            </w:div>
          </w:divsChild>
        </w:div>
        <w:div w:id="1829322743">
          <w:marLeft w:val="0"/>
          <w:marRight w:val="2850"/>
          <w:marTop w:val="240"/>
          <w:marBottom w:val="240"/>
          <w:divBdr>
            <w:top w:val="single" w:sz="6" w:space="0" w:color="2B2F34"/>
            <w:left w:val="single" w:sz="6" w:space="0" w:color="2B2F34"/>
            <w:bottom w:val="single" w:sz="6" w:space="0" w:color="2B2F34"/>
            <w:right w:val="single" w:sz="6" w:space="0" w:color="2B2F34"/>
          </w:divBdr>
          <w:divsChild>
            <w:div w:id="1019507039">
              <w:marLeft w:val="0"/>
              <w:marRight w:val="0"/>
              <w:marTop w:val="0"/>
              <w:marBottom w:val="0"/>
              <w:divBdr>
                <w:top w:val="none" w:sz="0" w:space="0" w:color="auto"/>
                <w:left w:val="none" w:sz="0" w:space="0" w:color="auto"/>
                <w:bottom w:val="single" w:sz="6" w:space="4" w:color="2B2F34"/>
                <w:right w:val="none" w:sz="0" w:space="0" w:color="auto"/>
              </w:divBdr>
            </w:div>
          </w:divsChild>
        </w:div>
        <w:div w:id="1448891840">
          <w:marLeft w:val="0"/>
          <w:marRight w:val="2850"/>
          <w:marTop w:val="240"/>
          <w:marBottom w:val="240"/>
          <w:divBdr>
            <w:top w:val="single" w:sz="6" w:space="0" w:color="2B2F34"/>
            <w:left w:val="single" w:sz="6" w:space="0" w:color="2B2F34"/>
            <w:bottom w:val="single" w:sz="6" w:space="0" w:color="2B2F34"/>
            <w:right w:val="single" w:sz="6" w:space="0" w:color="2B2F34"/>
          </w:divBdr>
          <w:divsChild>
            <w:div w:id="287783132">
              <w:marLeft w:val="0"/>
              <w:marRight w:val="0"/>
              <w:marTop w:val="0"/>
              <w:marBottom w:val="0"/>
              <w:divBdr>
                <w:top w:val="none" w:sz="0" w:space="0" w:color="auto"/>
                <w:left w:val="none" w:sz="0" w:space="0" w:color="auto"/>
                <w:bottom w:val="single" w:sz="6" w:space="4" w:color="2B2F34"/>
                <w:right w:val="none" w:sz="0" w:space="0" w:color="auto"/>
              </w:divBdr>
            </w:div>
          </w:divsChild>
        </w:div>
        <w:div w:id="943148293">
          <w:marLeft w:val="0"/>
          <w:marRight w:val="2850"/>
          <w:marTop w:val="240"/>
          <w:marBottom w:val="240"/>
          <w:divBdr>
            <w:top w:val="single" w:sz="6" w:space="0" w:color="2B2F34"/>
            <w:left w:val="single" w:sz="6" w:space="0" w:color="2B2F34"/>
            <w:bottom w:val="single" w:sz="6" w:space="0" w:color="2B2F34"/>
            <w:right w:val="single" w:sz="6" w:space="0" w:color="2B2F34"/>
          </w:divBdr>
          <w:divsChild>
            <w:div w:id="1028720161">
              <w:marLeft w:val="0"/>
              <w:marRight w:val="0"/>
              <w:marTop w:val="0"/>
              <w:marBottom w:val="0"/>
              <w:divBdr>
                <w:top w:val="none" w:sz="0" w:space="0" w:color="auto"/>
                <w:left w:val="none" w:sz="0" w:space="0" w:color="auto"/>
                <w:bottom w:val="single" w:sz="6" w:space="4" w:color="2B2F34"/>
                <w:right w:val="none" w:sz="0" w:space="0" w:color="auto"/>
              </w:divBdr>
            </w:div>
          </w:divsChild>
        </w:div>
        <w:div w:id="2088771788">
          <w:marLeft w:val="0"/>
          <w:marRight w:val="2850"/>
          <w:marTop w:val="240"/>
          <w:marBottom w:val="240"/>
          <w:divBdr>
            <w:top w:val="single" w:sz="6" w:space="0" w:color="2B2F34"/>
            <w:left w:val="single" w:sz="6" w:space="0" w:color="2B2F34"/>
            <w:bottom w:val="single" w:sz="6" w:space="0" w:color="2B2F34"/>
            <w:right w:val="single" w:sz="6" w:space="0" w:color="2B2F34"/>
          </w:divBdr>
          <w:divsChild>
            <w:div w:id="1566794345">
              <w:marLeft w:val="0"/>
              <w:marRight w:val="0"/>
              <w:marTop w:val="0"/>
              <w:marBottom w:val="0"/>
              <w:divBdr>
                <w:top w:val="none" w:sz="0" w:space="0" w:color="auto"/>
                <w:left w:val="none" w:sz="0" w:space="0" w:color="auto"/>
                <w:bottom w:val="single" w:sz="6" w:space="4" w:color="2B2F34"/>
                <w:right w:val="none" w:sz="0" w:space="0" w:color="auto"/>
              </w:divBdr>
            </w:div>
          </w:divsChild>
        </w:div>
        <w:div w:id="994072595">
          <w:marLeft w:val="0"/>
          <w:marRight w:val="2850"/>
          <w:marTop w:val="240"/>
          <w:marBottom w:val="240"/>
          <w:divBdr>
            <w:top w:val="single" w:sz="6" w:space="0" w:color="2B2F34"/>
            <w:left w:val="single" w:sz="6" w:space="0" w:color="2B2F34"/>
            <w:bottom w:val="single" w:sz="6" w:space="0" w:color="2B2F34"/>
            <w:right w:val="single" w:sz="6" w:space="0" w:color="2B2F34"/>
          </w:divBdr>
          <w:divsChild>
            <w:div w:id="1099527691">
              <w:marLeft w:val="0"/>
              <w:marRight w:val="0"/>
              <w:marTop w:val="0"/>
              <w:marBottom w:val="0"/>
              <w:divBdr>
                <w:top w:val="none" w:sz="0" w:space="0" w:color="auto"/>
                <w:left w:val="none" w:sz="0" w:space="0" w:color="auto"/>
                <w:bottom w:val="single" w:sz="6" w:space="4" w:color="2B2F34"/>
                <w:right w:val="none" w:sz="0" w:space="0" w:color="auto"/>
              </w:divBdr>
            </w:div>
          </w:divsChild>
        </w:div>
        <w:div w:id="1317145377">
          <w:marLeft w:val="0"/>
          <w:marRight w:val="2850"/>
          <w:marTop w:val="240"/>
          <w:marBottom w:val="240"/>
          <w:divBdr>
            <w:top w:val="single" w:sz="6" w:space="0" w:color="2B2F34"/>
            <w:left w:val="single" w:sz="6" w:space="0" w:color="2B2F34"/>
            <w:bottom w:val="single" w:sz="6" w:space="0" w:color="2B2F34"/>
            <w:right w:val="single" w:sz="6" w:space="0" w:color="2B2F34"/>
          </w:divBdr>
          <w:divsChild>
            <w:div w:id="1947928535">
              <w:marLeft w:val="0"/>
              <w:marRight w:val="0"/>
              <w:marTop w:val="0"/>
              <w:marBottom w:val="0"/>
              <w:divBdr>
                <w:top w:val="none" w:sz="0" w:space="0" w:color="auto"/>
                <w:left w:val="none" w:sz="0" w:space="0" w:color="auto"/>
                <w:bottom w:val="single" w:sz="6" w:space="4" w:color="2B2F34"/>
                <w:right w:val="none" w:sz="0" w:space="0" w:color="auto"/>
              </w:divBdr>
            </w:div>
          </w:divsChild>
        </w:div>
        <w:div w:id="1882936491">
          <w:marLeft w:val="0"/>
          <w:marRight w:val="2850"/>
          <w:marTop w:val="240"/>
          <w:marBottom w:val="240"/>
          <w:divBdr>
            <w:top w:val="single" w:sz="6" w:space="0" w:color="2B2F34"/>
            <w:left w:val="single" w:sz="6" w:space="0" w:color="2B2F34"/>
            <w:bottom w:val="single" w:sz="6" w:space="0" w:color="2B2F34"/>
            <w:right w:val="single" w:sz="6" w:space="0" w:color="2B2F34"/>
          </w:divBdr>
          <w:divsChild>
            <w:div w:id="241915272">
              <w:marLeft w:val="0"/>
              <w:marRight w:val="0"/>
              <w:marTop w:val="0"/>
              <w:marBottom w:val="0"/>
              <w:divBdr>
                <w:top w:val="none" w:sz="0" w:space="0" w:color="auto"/>
                <w:left w:val="none" w:sz="0" w:space="0" w:color="auto"/>
                <w:bottom w:val="single" w:sz="6" w:space="4" w:color="2B2F34"/>
                <w:right w:val="none" w:sz="0" w:space="0" w:color="auto"/>
              </w:divBdr>
            </w:div>
          </w:divsChild>
        </w:div>
        <w:div w:id="567226512">
          <w:marLeft w:val="0"/>
          <w:marRight w:val="2850"/>
          <w:marTop w:val="240"/>
          <w:marBottom w:val="240"/>
          <w:divBdr>
            <w:top w:val="single" w:sz="6" w:space="0" w:color="2B2F34"/>
            <w:left w:val="single" w:sz="6" w:space="0" w:color="2B2F34"/>
            <w:bottom w:val="single" w:sz="6" w:space="0" w:color="2B2F34"/>
            <w:right w:val="single" w:sz="6" w:space="0" w:color="2B2F34"/>
          </w:divBdr>
          <w:divsChild>
            <w:div w:id="1202400337">
              <w:marLeft w:val="0"/>
              <w:marRight w:val="0"/>
              <w:marTop w:val="0"/>
              <w:marBottom w:val="0"/>
              <w:divBdr>
                <w:top w:val="none" w:sz="0" w:space="0" w:color="auto"/>
                <w:left w:val="none" w:sz="0" w:space="0" w:color="auto"/>
                <w:bottom w:val="single" w:sz="6" w:space="4" w:color="2B2F34"/>
                <w:right w:val="none" w:sz="0" w:space="0" w:color="auto"/>
              </w:divBdr>
            </w:div>
          </w:divsChild>
        </w:div>
        <w:div w:id="149255806">
          <w:marLeft w:val="0"/>
          <w:marRight w:val="2850"/>
          <w:marTop w:val="240"/>
          <w:marBottom w:val="240"/>
          <w:divBdr>
            <w:top w:val="single" w:sz="6" w:space="0" w:color="2B2F34"/>
            <w:left w:val="single" w:sz="6" w:space="0" w:color="2B2F34"/>
            <w:bottom w:val="single" w:sz="6" w:space="0" w:color="2B2F34"/>
            <w:right w:val="single" w:sz="6" w:space="0" w:color="2B2F34"/>
          </w:divBdr>
          <w:divsChild>
            <w:div w:id="303779365">
              <w:marLeft w:val="0"/>
              <w:marRight w:val="0"/>
              <w:marTop w:val="0"/>
              <w:marBottom w:val="0"/>
              <w:divBdr>
                <w:top w:val="none" w:sz="0" w:space="0" w:color="auto"/>
                <w:left w:val="none" w:sz="0" w:space="0" w:color="auto"/>
                <w:bottom w:val="single" w:sz="6" w:space="4" w:color="2B2F34"/>
                <w:right w:val="none" w:sz="0" w:space="0" w:color="auto"/>
              </w:divBdr>
            </w:div>
          </w:divsChild>
        </w:div>
        <w:div w:id="1703630014">
          <w:marLeft w:val="0"/>
          <w:marRight w:val="2850"/>
          <w:marTop w:val="240"/>
          <w:marBottom w:val="240"/>
          <w:divBdr>
            <w:top w:val="single" w:sz="6" w:space="0" w:color="2B2F34"/>
            <w:left w:val="single" w:sz="6" w:space="0" w:color="2B2F34"/>
            <w:bottom w:val="single" w:sz="6" w:space="0" w:color="2B2F34"/>
            <w:right w:val="single" w:sz="6" w:space="0" w:color="2B2F34"/>
          </w:divBdr>
          <w:divsChild>
            <w:div w:id="2030058079">
              <w:marLeft w:val="0"/>
              <w:marRight w:val="0"/>
              <w:marTop w:val="0"/>
              <w:marBottom w:val="0"/>
              <w:divBdr>
                <w:top w:val="none" w:sz="0" w:space="0" w:color="auto"/>
                <w:left w:val="none" w:sz="0" w:space="0" w:color="auto"/>
                <w:bottom w:val="single" w:sz="6" w:space="4" w:color="2B2F34"/>
                <w:right w:val="none" w:sz="0" w:space="0" w:color="auto"/>
              </w:divBdr>
            </w:div>
          </w:divsChild>
        </w:div>
        <w:div w:id="1740783182">
          <w:marLeft w:val="0"/>
          <w:marRight w:val="2850"/>
          <w:marTop w:val="240"/>
          <w:marBottom w:val="240"/>
          <w:divBdr>
            <w:top w:val="single" w:sz="6" w:space="0" w:color="2B2F34"/>
            <w:left w:val="single" w:sz="6" w:space="0" w:color="2B2F34"/>
            <w:bottom w:val="single" w:sz="6" w:space="0" w:color="2B2F34"/>
            <w:right w:val="single" w:sz="6" w:space="0" w:color="2B2F34"/>
          </w:divBdr>
          <w:divsChild>
            <w:div w:id="284041574">
              <w:marLeft w:val="0"/>
              <w:marRight w:val="0"/>
              <w:marTop w:val="0"/>
              <w:marBottom w:val="0"/>
              <w:divBdr>
                <w:top w:val="none" w:sz="0" w:space="0" w:color="auto"/>
                <w:left w:val="none" w:sz="0" w:space="0" w:color="auto"/>
                <w:bottom w:val="single" w:sz="6" w:space="4" w:color="2B2F34"/>
                <w:right w:val="none" w:sz="0" w:space="0" w:color="auto"/>
              </w:divBdr>
            </w:div>
          </w:divsChild>
        </w:div>
        <w:div w:id="638614172">
          <w:marLeft w:val="0"/>
          <w:marRight w:val="2850"/>
          <w:marTop w:val="240"/>
          <w:marBottom w:val="240"/>
          <w:divBdr>
            <w:top w:val="single" w:sz="6" w:space="0" w:color="2B2F34"/>
            <w:left w:val="single" w:sz="6" w:space="0" w:color="2B2F34"/>
            <w:bottom w:val="single" w:sz="6" w:space="0" w:color="2B2F34"/>
            <w:right w:val="single" w:sz="6" w:space="0" w:color="2B2F34"/>
          </w:divBdr>
          <w:divsChild>
            <w:div w:id="1071464407">
              <w:marLeft w:val="0"/>
              <w:marRight w:val="0"/>
              <w:marTop w:val="0"/>
              <w:marBottom w:val="0"/>
              <w:divBdr>
                <w:top w:val="none" w:sz="0" w:space="0" w:color="auto"/>
                <w:left w:val="none" w:sz="0" w:space="0" w:color="auto"/>
                <w:bottom w:val="single" w:sz="6" w:space="4" w:color="2B2F34"/>
                <w:right w:val="none" w:sz="0" w:space="0" w:color="auto"/>
              </w:divBdr>
            </w:div>
          </w:divsChild>
        </w:div>
        <w:div w:id="1628046251">
          <w:marLeft w:val="0"/>
          <w:marRight w:val="2850"/>
          <w:marTop w:val="240"/>
          <w:marBottom w:val="240"/>
          <w:divBdr>
            <w:top w:val="single" w:sz="6" w:space="0" w:color="2B2F34"/>
            <w:left w:val="single" w:sz="6" w:space="0" w:color="2B2F34"/>
            <w:bottom w:val="single" w:sz="6" w:space="0" w:color="2B2F34"/>
            <w:right w:val="single" w:sz="6" w:space="0" w:color="2B2F34"/>
          </w:divBdr>
          <w:divsChild>
            <w:div w:id="1461874855">
              <w:marLeft w:val="0"/>
              <w:marRight w:val="0"/>
              <w:marTop w:val="0"/>
              <w:marBottom w:val="0"/>
              <w:divBdr>
                <w:top w:val="none" w:sz="0" w:space="0" w:color="auto"/>
                <w:left w:val="none" w:sz="0" w:space="0" w:color="auto"/>
                <w:bottom w:val="single" w:sz="6" w:space="4" w:color="2B2F34"/>
                <w:right w:val="none" w:sz="0" w:space="0" w:color="auto"/>
              </w:divBdr>
            </w:div>
          </w:divsChild>
        </w:div>
        <w:div w:id="718553405">
          <w:marLeft w:val="0"/>
          <w:marRight w:val="2850"/>
          <w:marTop w:val="240"/>
          <w:marBottom w:val="240"/>
          <w:divBdr>
            <w:top w:val="single" w:sz="6" w:space="0" w:color="2B2F34"/>
            <w:left w:val="single" w:sz="6" w:space="0" w:color="2B2F34"/>
            <w:bottom w:val="single" w:sz="6" w:space="0" w:color="2B2F34"/>
            <w:right w:val="single" w:sz="6" w:space="0" w:color="2B2F34"/>
          </w:divBdr>
          <w:divsChild>
            <w:div w:id="1156800436">
              <w:marLeft w:val="0"/>
              <w:marRight w:val="0"/>
              <w:marTop w:val="0"/>
              <w:marBottom w:val="0"/>
              <w:divBdr>
                <w:top w:val="none" w:sz="0" w:space="0" w:color="auto"/>
                <w:left w:val="none" w:sz="0" w:space="0" w:color="auto"/>
                <w:bottom w:val="single" w:sz="6" w:space="4" w:color="2B2F34"/>
                <w:right w:val="none" w:sz="0" w:space="0" w:color="auto"/>
              </w:divBdr>
            </w:div>
          </w:divsChild>
        </w:div>
      </w:divsChild>
    </w:div>
    <w:div w:id="1550259535">
      <w:bodyDiv w:val="1"/>
      <w:marLeft w:val="0"/>
      <w:marRight w:val="0"/>
      <w:marTop w:val="0"/>
      <w:marBottom w:val="0"/>
      <w:divBdr>
        <w:top w:val="none" w:sz="0" w:space="0" w:color="auto"/>
        <w:left w:val="none" w:sz="0" w:space="0" w:color="auto"/>
        <w:bottom w:val="none" w:sz="0" w:space="0" w:color="auto"/>
        <w:right w:val="none" w:sz="0" w:space="0" w:color="auto"/>
      </w:divBdr>
    </w:div>
    <w:div w:id="1554930080">
      <w:bodyDiv w:val="1"/>
      <w:marLeft w:val="0"/>
      <w:marRight w:val="0"/>
      <w:marTop w:val="0"/>
      <w:marBottom w:val="0"/>
      <w:divBdr>
        <w:top w:val="none" w:sz="0" w:space="0" w:color="auto"/>
        <w:left w:val="none" w:sz="0" w:space="0" w:color="auto"/>
        <w:bottom w:val="none" w:sz="0" w:space="0" w:color="auto"/>
        <w:right w:val="none" w:sz="0" w:space="0" w:color="auto"/>
      </w:divBdr>
    </w:div>
    <w:div w:id="1573393678">
      <w:bodyDiv w:val="1"/>
      <w:marLeft w:val="0"/>
      <w:marRight w:val="0"/>
      <w:marTop w:val="0"/>
      <w:marBottom w:val="0"/>
      <w:divBdr>
        <w:top w:val="none" w:sz="0" w:space="0" w:color="auto"/>
        <w:left w:val="none" w:sz="0" w:space="0" w:color="auto"/>
        <w:bottom w:val="none" w:sz="0" w:space="0" w:color="auto"/>
        <w:right w:val="none" w:sz="0" w:space="0" w:color="auto"/>
      </w:divBdr>
      <w:divsChild>
        <w:div w:id="460655861">
          <w:marLeft w:val="0"/>
          <w:marRight w:val="0"/>
          <w:marTop w:val="0"/>
          <w:marBottom w:val="360"/>
          <w:divBdr>
            <w:top w:val="none" w:sz="0" w:space="0" w:color="auto"/>
            <w:left w:val="none" w:sz="0" w:space="0" w:color="auto"/>
            <w:bottom w:val="none" w:sz="0" w:space="0" w:color="auto"/>
            <w:right w:val="none" w:sz="0" w:space="0" w:color="auto"/>
          </w:divBdr>
          <w:divsChild>
            <w:div w:id="209073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11664">
      <w:bodyDiv w:val="1"/>
      <w:marLeft w:val="0"/>
      <w:marRight w:val="0"/>
      <w:marTop w:val="0"/>
      <w:marBottom w:val="0"/>
      <w:divBdr>
        <w:top w:val="none" w:sz="0" w:space="0" w:color="auto"/>
        <w:left w:val="none" w:sz="0" w:space="0" w:color="auto"/>
        <w:bottom w:val="none" w:sz="0" w:space="0" w:color="auto"/>
        <w:right w:val="none" w:sz="0" w:space="0" w:color="auto"/>
      </w:divBdr>
      <w:divsChild>
        <w:div w:id="1789810877">
          <w:marLeft w:val="0"/>
          <w:marRight w:val="0"/>
          <w:marTop w:val="0"/>
          <w:marBottom w:val="0"/>
          <w:divBdr>
            <w:top w:val="none" w:sz="0" w:space="0" w:color="auto"/>
            <w:left w:val="none" w:sz="0" w:space="0" w:color="auto"/>
            <w:bottom w:val="none" w:sz="0" w:space="0" w:color="auto"/>
            <w:right w:val="none" w:sz="0" w:space="0" w:color="auto"/>
          </w:divBdr>
        </w:div>
        <w:div w:id="1928805796">
          <w:marLeft w:val="0"/>
          <w:marRight w:val="0"/>
          <w:marTop w:val="0"/>
          <w:marBottom w:val="0"/>
          <w:divBdr>
            <w:top w:val="none" w:sz="0" w:space="0" w:color="auto"/>
            <w:left w:val="none" w:sz="0" w:space="0" w:color="auto"/>
            <w:bottom w:val="none" w:sz="0" w:space="0" w:color="auto"/>
            <w:right w:val="none" w:sz="0" w:space="0" w:color="auto"/>
          </w:divBdr>
        </w:div>
      </w:divsChild>
    </w:div>
    <w:div w:id="1598244511">
      <w:bodyDiv w:val="1"/>
      <w:marLeft w:val="0"/>
      <w:marRight w:val="0"/>
      <w:marTop w:val="0"/>
      <w:marBottom w:val="0"/>
      <w:divBdr>
        <w:top w:val="none" w:sz="0" w:space="0" w:color="auto"/>
        <w:left w:val="none" w:sz="0" w:space="0" w:color="auto"/>
        <w:bottom w:val="none" w:sz="0" w:space="0" w:color="auto"/>
        <w:right w:val="none" w:sz="0" w:space="0" w:color="auto"/>
      </w:divBdr>
    </w:div>
    <w:div w:id="1623026585">
      <w:bodyDiv w:val="1"/>
      <w:marLeft w:val="0"/>
      <w:marRight w:val="0"/>
      <w:marTop w:val="0"/>
      <w:marBottom w:val="0"/>
      <w:divBdr>
        <w:top w:val="none" w:sz="0" w:space="0" w:color="auto"/>
        <w:left w:val="none" w:sz="0" w:space="0" w:color="auto"/>
        <w:bottom w:val="none" w:sz="0" w:space="0" w:color="auto"/>
        <w:right w:val="none" w:sz="0" w:space="0" w:color="auto"/>
      </w:divBdr>
    </w:div>
    <w:div w:id="1668435219">
      <w:bodyDiv w:val="1"/>
      <w:marLeft w:val="0"/>
      <w:marRight w:val="0"/>
      <w:marTop w:val="0"/>
      <w:marBottom w:val="0"/>
      <w:divBdr>
        <w:top w:val="none" w:sz="0" w:space="0" w:color="auto"/>
        <w:left w:val="none" w:sz="0" w:space="0" w:color="auto"/>
        <w:bottom w:val="none" w:sz="0" w:space="0" w:color="auto"/>
        <w:right w:val="none" w:sz="0" w:space="0" w:color="auto"/>
      </w:divBdr>
      <w:divsChild>
        <w:div w:id="2125423256">
          <w:marLeft w:val="150"/>
          <w:marRight w:val="150"/>
          <w:marTop w:val="150"/>
          <w:marBottom w:val="150"/>
          <w:divBdr>
            <w:top w:val="none" w:sz="0" w:space="0" w:color="auto"/>
            <w:left w:val="none" w:sz="0" w:space="0" w:color="auto"/>
            <w:bottom w:val="none" w:sz="0" w:space="0" w:color="auto"/>
            <w:right w:val="none" w:sz="0" w:space="0" w:color="auto"/>
          </w:divBdr>
        </w:div>
        <w:div w:id="421494435">
          <w:marLeft w:val="450"/>
          <w:marRight w:val="0"/>
          <w:marTop w:val="0"/>
          <w:marBottom w:val="300"/>
          <w:divBdr>
            <w:top w:val="single" w:sz="6" w:space="8" w:color="50C3FF"/>
            <w:left w:val="single" w:sz="6" w:space="8" w:color="50C3FF"/>
            <w:bottom w:val="single" w:sz="6" w:space="8" w:color="50C3FF"/>
            <w:right w:val="single" w:sz="6" w:space="8" w:color="50C3FF"/>
          </w:divBdr>
        </w:div>
      </w:divsChild>
    </w:div>
    <w:div w:id="1670406486">
      <w:bodyDiv w:val="1"/>
      <w:marLeft w:val="0"/>
      <w:marRight w:val="0"/>
      <w:marTop w:val="0"/>
      <w:marBottom w:val="0"/>
      <w:divBdr>
        <w:top w:val="none" w:sz="0" w:space="0" w:color="auto"/>
        <w:left w:val="none" w:sz="0" w:space="0" w:color="auto"/>
        <w:bottom w:val="none" w:sz="0" w:space="0" w:color="auto"/>
        <w:right w:val="none" w:sz="0" w:space="0" w:color="auto"/>
      </w:divBdr>
    </w:div>
    <w:div w:id="1672951715">
      <w:bodyDiv w:val="1"/>
      <w:marLeft w:val="0"/>
      <w:marRight w:val="0"/>
      <w:marTop w:val="0"/>
      <w:marBottom w:val="0"/>
      <w:divBdr>
        <w:top w:val="none" w:sz="0" w:space="0" w:color="auto"/>
        <w:left w:val="none" w:sz="0" w:space="0" w:color="auto"/>
        <w:bottom w:val="none" w:sz="0" w:space="0" w:color="auto"/>
        <w:right w:val="none" w:sz="0" w:space="0" w:color="auto"/>
      </w:divBdr>
    </w:div>
    <w:div w:id="1683435085">
      <w:bodyDiv w:val="1"/>
      <w:marLeft w:val="0"/>
      <w:marRight w:val="0"/>
      <w:marTop w:val="0"/>
      <w:marBottom w:val="0"/>
      <w:divBdr>
        <w:top w:val="none" w:sz="0" w:space="0" w:color="auto"/>
        <w:left w:val="none" w:sz="0" w:space="0" w:color="auto"/>
        <w:bottom w:val="none" w:sz="0" w:space="0" w:color="auto"/>
        <w:right w:val="none" w:sz="0" w:space="0" w:color="auto"/>
      </w:divBdr>
    </w:div>
    <w:div w:id="1722091998">
      <w:bodyDiv w:val="1"/>
      <w:marLeft w:val="0"/>
      <w:marRight w:val="0"/>
      <w:marTop w:val="0"/>
      <w:marBottom w:val="0"/>
      <w:divBdr>
        <w:top w:val="none" w:sz="0" w:space="0" w:color="auto"/>
        <w:left w:val="none" w:sz="0" w:space="0" w:color="auto"/>
        <w:bottom w:val="none" w:sz="0" w:space="0" w:color="auto"/>
        <w:right w:val="none" w:sz="0" w:space="0" w:color="auto"/>
      </w:divBdr>
      <w:divsChild>
        <w:div w:id="2095128325">
          <w:marLeft w:val="0"/>
          <w:marRight w:val="0"/>
          <w:marTop w:val="0"/>
          <w:marBottom w:val="0"/>
          <w:divBdr>
            <w:top w:val="none" w:sz="0" w:space="0" w:color="auto"/>
            <w:left w:val="none" w:sz="0" w:space="0" w:color="auto"/>
            <w:bottom w:val="none" w:sz="0" w:space="0" w:color="auto"/>
            <w:right w:val="none" w:sz="0" w:space="0" w:color="auto"/>
          </w:divBdr>
        </w:div>
        <w:div w:id="1375345875">
          <w:marLeft w:val="0"/>
          <w:marRight w:val="0"/>
          <w:marTop w:val="0"/>
          <w:marBottom w:val="0"/>
          <w:divBdr>
            <w:top w:val="none" w:sz="0" w:space="0" w:color="auto"/>
            <w:left w:val="none" w:sz="0" w:space="0" w:color="auto"/>
            <w:bottom w:val="none" w:sz="0" w:space="0" w:color="auto"/>
            <w:right w:val="none" w:sz="0" w:space="0" w:color="auto"/>
          </w:divBdr>
          <w:divsChild>
            <w:div w:id="108161050">
              <w:marLeft w:val="0"/>
              <w:marRight w:val="0"/>
              <w:marTop w:val="75"/>
              <w:marBottom w:val="0"/>
              <w:divBdr>
                <w:top w:val="single" w:sz="6" w:space="4" w:color="CCCCCC"/>
                <w:left w:val="single" w:sz="6" w:space="8" w:color="CCCCCC"/>
                <w:bottom w:val="single" w:sz="6" w:space="4" w:color="CCCCCC"/>
                <w:right w:val="single" w:sz="6" w:space="8" w:color="CCCCCC"/>
              </w:divBdr>
            </w:div>
          </w:divsChild>
        </w:div>
      </w:divsChild>
    </w:div>
    <w:div w:id="1728382061">
      <w:bodyDiv w:val="1"/>
      <w:marLeft w:val="0"/>
      <w:marRight w:val="0"/>
      <w:marTop w:val="0"/>
      <w:marBottom w:val="0"/>
      <w:divBdr>
        <w:top w:val="none" w:sz="0" w:space="0" w:color="auto"/>
        <w:left w:val="none" w:sz="0" w:space="0" w:color="auto"/>
        <w:bottom w:val="none" w:sz="0" w:space="0" w:color="auto"/>
        <w:right w:val="none" w:sz="0" w:space="0" w:color="auto"/>
      </w:divBdr>
    </w:div>
    <w:div w:id="1788699450">
      <w:bodyDiv w:val="1"/>
      <w:marLeft w:val="0"/>
      <w:marRight w:val="0"/>
      <w:marTop w:val="0"/>
      <w:marBottom w:val="0"/>
      <w:divBdr>
        <w:top w:val="none" w:sz="0" w:space="0" w:color="auto"/>
        <w:left w:val="none" w:sz="0" w:space="0" w:color="auto"/>
        <w:bottom w:val="none" w:sz="0" w:space="0" w:color="auto"/>
        <w:right w:val="none" w:sz="0" w:space="0" w:color="auto"/>
      </w:divBdr>
    </w:div>
    <w:div w:id="1826777064">
      <w:bodyDiv w:val="1"/>
      <w:marLeft w:val="0"/>
      <w:marRight w:val="0"/>
      <w:marTop w:val="0"/>
      <w:marBottom w:val="0"/>
      <w:divBdr>
        <w:top w:val="none" w:sz="0" w:space="0" w:color="auto"/>
        <w:left w:val="none" w:sz="0" w:space="0" w:color="auto"/>
        <w:bottom w:val="none" w:sz="0" w:space="0" w:color="auto"/>
        <w:right w:val="none" w:sz="0" w:space="0" w:color="auto"/>
      </w:divBdr>
    </w:div>
    <w:div w:id="1840460249">
      <w:bodyDiv w:val="1"/>
      <w:marLeft w:val="0"/>
      <w:marRight w:val="0"/>
      <w:marTop w:val="0"/>
      <w:marBottom w:val="0"/>
      <w:divBdr>
        <w:top w:val="none" w:sz="0" w:space="0" w:color="auto"/>
        <w:left w:val="none" w:sz="0" w:space="0" w:color="auto"/>
        <w:bottom w:val="none" w:sz="0" w:space="0" w:color="auto"/>
        <w:right w:val="none" w:sz="0" w:space="0" w:color="auto"/>
      </w:divBdr>
    </w:div>
    <w:div w:id="1848905527">
      <w:bodyDiv w:val="1"/>
      <w:marLeft w:val="0"/>
      <w:marRight w:val="0"/>
      <w:marTop w:val="0"/>
      <w:marBottom w:val="0"/>
      <w:divBdr>
        <w:top w:val="none" w:sz="0" w:space="0" w:color="auto"/>
        <w:left w:val="none" w:sz="0" w:space="0" w:color="auto"/>
        <w:bottom w:val="none" w:sz="0" w:space="0" w:color="auto"/>
        <w:right w:val="none" w:sz="0" w:space="0" w:color="auto"/>
      </w:divBdr>
    </w:div>
    <w:div w:id="1856073963">
      <w:bodyDiv w:val="1"/>
      <w:marLeft w:val="0"/>
      <w:marRight w:val="0"/>
      <w:marTop w:val="0"/>
      <w:marBottom w:val="0"/>
      <w:divBdr>
        <w:top w:val="none" w:sz="0" w:space="0" w:color="auto"/>
        <w:left w:val="none" w:sz="0" w:space="0" w:color="auto"/>
        <w:bottom w:val="none" w:sz="0" w:space="0" w:color="auto"/>
        <w:right w:val="none" w:sz="0" w:space="0" w:color="auto"/>
      </w:divBdr>
      <w:divsChild>
        <w:div w:id="153684529">
          <w:marLeft w:val="0"/>
          <w:marRight w:val="0"/>
          <w:marTop w:val="15"/>
          <w:marBottom w:val="0"/>
          <w:divBdr>
            <w:top w:val="none" w:sz="0" w:space="0" w:color="auto"/>
            <w:left w:val="none" w:sz="0" w:space="0" w:color="auto"/>
            <w:bottom w:val="none" w:sz="0" w:space="0" w:color="auto"/>
            <w:right w:val="none" w:sz="0" w:space="0" w:color="auto"/>
          </w:divBdr>
          <w:divsChild>
            <w:div w:id="1034844175">
              <w:marLeft w:val="0"/>
              <w:marRight w:val="0"/>
              <w:marTop w:val="0"/>
              <w:marBottom w:val="0"/>
              <w:divBdr>
                <w:top w:val="none" w:sz="0" w:space="0" w:color="auto"/>
                <w:left w:val="none" w:sz="0" w:space="0" w:color="auto"/>
                <w:bottom w:val="none" w:sz="0" w:space="0" w:color="auto"/>
                <w:right w:val="none" w:sz="0" w:space="0" w:color="auto"/>
              </w:divBdr>
              <w:divsChild>
                <w:div w:id="171189626">
                  <w:marLeft w:val="0"/>
                  <w:marRight w:val="0"/>
                  <w:marTop w:val="0"/>
                  <w:marBottom w:val="0"/>
                  <w:divBdr>
                    <w:top w:val="none" w:sz="0" w:space="0" w:color="auto"/>
                    <w:left w:val="none" w:sz="0" w:space="0" w:color="auto"/>
                    <w:bottom w:val="none" w:sz="0" w:space="0" w:color="auto"/>
                    <w:right w:val="none" w:sz="0" w:space="0" w:color="auto"/>
                  </w:divBdr>
                </w:div>
                <w:div w:id="989599521">
                  <w:marLeft w:val="0"/>
                  <w:marRight w:val="0"/>
                  <w:marTop w:val="0"/>
                  <w:marBottom w:val="0"/>
                  <w:divBdr>
                    <w:top w:val="none" w:sz="0" w:space="0" w:color="auto"/>
                    <w:left w:val="none" w:sz="0" w:space="0" w:color="auto"/>
                    <w:bottom w:val="none" w:sz="0" w:space="0" w:color="auto"/>
                    <w:right w:val="none" w:sz="0" w:space="0" w:color="auto"/>
                  </w:divBdr>
                </w:div>
                <w:div w:id="1261449130">
                  <w:marLeft w:val="0"/>
                  <w:marRight w:val="0"/>
                  <w:marTop w:val="0"/>
                  <w:marBottom w:val="0"/>
                  <w:divBdr>
                    <w:top w:val="none" w:sz="0" w:space="0" w:color="auto"/>
                    <w:left w:val="none" w:sz="0" w:space="0" w:color="auto"/>
                    <w:bottom w:val="none" w:sz="0" w:space="0" w:color="auto"/>
                    <w:right w:val="none" w:sz="0" w:space="0" w:color="auto"/>
                  </w:divBdr>
                </w:div>
                <w:div w:id="707534296">
                  <w:marLeft w:val="0"/>
                  <w:marRight w:val="0"/>
                  <w:marTop w:val="0"/>
                  <w:marBottom w:val="0"/>
                  <w:divBdr>
                    <w:top w:val="none" w:sz="0" w:space="0" w:color="auto"/>
                    <w:left w:val="none" w:sz="0" w:space="0" w:color="auto"/>
                    <w:bottom w:val="none" w:sz="0" w:space="0" w:color="auto"/>
                    <w:right w:val="none" w:sz="0" w:space="0" w:color="auto"/>
                  </w:divBdr>
                </w:div>
                <w:div w:id="154688247">
                  <w:marLeft w:val="0"/>
                  <w:marRight w:val="0"/>
                  <w:marTop w:val="0"/>
                  <w:marBottom w:val="0"/>
                  <w:divBdr>
                    <w:top w:val="none" w:sz="0" w:space="0" w:color="auto"/>
                    <w:left w:val="none" w:sz="0" w:space="0" w:color="auto"/>
                    <w:bottom w:val="none" w:sz="0" w:space="0" w:color="auto"/>
                    <w:right w:val="none" w:sz="0" w:space="0" w:color="auto"/>
                  </w:divBdr>
                </w:div>
                <w:div w:id="1284732937">
                  <w:marLeft w:val="0"/>
                  <w:marRight w:val="0"/>
                  <w:marTop w:val="0"/>
                  <w:marBottom w:val="0"/>
                  <w:divBdr>
                    <w:top w:val="none" w:sz="0" w:space="0" w:color="auto"/>
                    <w:left w:val="none" w:sz="0" w:space="0" w:color="auto"/>
                    <w:bottom w:val="none" w:sz="0" w:space="0" w:color="auto"/>
                    <w:right w:val="none" w:sz="0" w:space="0" w:color="auto"/>
                  </w:divBdr>
                </w:div>
                <w:div w:id="235095622">
                  <w:marLeft w:val="0"/>
                  <w:marRight w:val="0"/>
                  <w:marTop w:val="0"/>
                  <w:marBottom w:val="0"/>
                  <w:divBdr>
                    <w:top w:val="none" w:sz="0" w:space="0" w:color="auto"/>
                    <w:left w:val="none" w:sz="0" w:space="0" w:color="auto"/>
                    <w:bottom w:val="none" w:sz="0" w:space="0" w:color="auto"/>
                    <w:right w:val="none" w:sz="0" w:space="0" w:color="auto"/>
                  </w:divBdr>
                </w:div>
                <w:div w:id="1996300008">
                  <w:marLeft w:val="0"/>
                  <w:marRight w:val="0"/>
                  <w:marTop w:val="0"/>
                  <w:marBottom w:val="0"/>
                  <w:divBdr>
                    <w:top w:val="none" w:sz="0" w:space="0" w:color="auto"/>
                    <w:left w:val="none" w:sz="0" w:space="0" w:color="auto"/>
                    <w:bottom w:val="none" w:sz="0" w:space="0" w:color="auto"/>
                    <w:right w:val="none" w:sz="0" w:space="0" w:color="auto"/>
                  </w:divBdr>
                </w:div>
                <w:div w:id="1059128298">
                  <w:marLeft w:val="0"/>
                  <w:marRight w:val="0"/>
                  <w:marTop w:val="0"/>
                  <w:marBottom w:val="0"/>
                  <w:divBdr>
                    <w:top w:val="none" w:sz="0" w:space="0" w:color="auto"/>
                    <w:left w:val="none" w:sz="0" w:space="0" w:color="auto"/>
                    <w:bottom w:val="none" w:sz="0" w:space="0" w:color="auto"/>
                    <w:right w:val="none" w:sz="0" w:space="0" w:color="auto"/>
                  </w:divBdr>
                </w:div>
                <w:div w:id="1028023139">
                  <w:marLeft w:val="0"/>
                  <w:marRight w:val="0"/>
                  <w:marTop w:val="0"/>
                  <w:marBottom w:val="0"/>
                  <w:divBdr>
                    <w:top w:val="none" w:sz="0" w:space="0" w:color="auto"/>
                    <w:left w:val="none" w:sz="0" w:space="0" w:color="auto"/>
                    <w:bottom w:val="none" w:sz="0" w:space="0" w:color="auto"/>
                    <w:right w:val="none" w:sz="0" w:space="0" w:color="auto"/>
                  </w:divBdr>
                </w:div>
                <w:div w:id="1929383017">
                  <w:marLeft w:val="0"/>
                  <w:marRight w:val="0"/>
                  <w:marTop w:val="0"/>
                  <w:marBottom w:val="0"/>
                  <w:divBdr>
                    <w:top w:val="none" w:sz="0" w:space="0" w:color="auto"/>
                    <w:left w:val="none" w:sz="0" w:space="0" w:color="auto"/>
                    <w:bottom w:val="none" w:sz="0" w:space="0" w:color="auto"/>
                    <w:right w:val="none" w:sz="0" w:space="0" w:color="auto"/>
                  </w:divBdr>
                </w:div>
                <w:div w:id="831995222">
                  <w:marLeft w:val="0"/>
                  <w:marRight w:val="0"/>
                  <w:marTop w:val="0"/>
                  <w:marBottom w:val="0"/>
                  <w:divBdr>
                    <w:top w:val="none" w:sz="0" w:space="0" w:color="auto"/>
                    <w:left w:val="none" w:sz="0" w:space="0" w:color="auto"/>
                    <w:bottom w:val="none" w:sz="0" w:space="0" w:color="auto"/>
                    <w:right w:val="none" w:sz="0" w:space="0" w:color="auto"/>
                  </w:divBdr>
                </w:div>
                <w:div w:id="748044086">
                  <w:marLeft w:val="0"/>
                  <w:marRight w:val="0"/>
                  <w:marTop w:val="0"/>
                  <w:marBottom w:val="0"/>
                  <w:divBdr>
                    <w:top w:val="none" w:sz="0" w:space="0" w:color="auto"/>
                    <w:left w:val="none" w:sz="0" w:space="0" w:color="auto"/>
                    <w:bottom w:val="none" w:sz="0" w:space="0" w:color="auto"/>
                    <w:right w:val="none" w:sz="0" w:space="0" w:color="auto"/>
                  </w:divBdr>
                </w:div>
                <w:div w:id="417946042">
                  <w:marLeft w:val="0"/>
                  <w:marRight w:val="0"/>
                  <w:marTop w:val="0"/>
                  <w:marBottom w:val="0"/>
                  <w:divBdr>
                    <w:top w:val="none" w:sz="0" w:space="0" w:color="auto"/>
                    <w:left w:val="none" w:sz="0" w:space="0" w:color="auto"/>
                    <w:bottom w:val="none" w:sz="0" w:space="0" w:color="auto"/>
                    <w:right w:val="none" w:sz="0" w:space="0" w:color="auto"/>
                  </w:divBdr>
                </w:div>
                <w:div w:id="1191410432">
                  <w:marLeft w:val="0"/>
                  <w:marRight w:val="0"/>
                  <w:marTop w:val="0"/>
                  <w:marBottom w:val="0"/>
                  <w:divBdr>
                    <w:top w:val="none" w:sz="0" w:space="0" w:color="auto"/>
                    <w:left w:val="none" w:sz="0" w:space="0" w:color="auto"/>
                    <w:bottom w:val="none" w:sz="0" w:space="0" w:color="auto"/>
                    <w:right w:val="none" w:sz="0" w:space="0" w:color="auto"/>
                  </w:divBdr>
                </w:div>
                <w:div w:id="1842815945">
                  <w:marLeft w:val="0"/>
                  <w:marRight w:val="0"/>
                  <w:marTop w:val="0"/>
                  <w:marBottom w:val="0"/>
                  <w:divBdr>
                    <w:top w:val="none" w:sz="0" w:space="0" w:color="auto"/>
                    <w:left w:val="none" w:sz="0" w:space="0" w:color="auto"/>
                    <w:bottom w:val="none" w:sz="0" w:space="0" w:color="auto"/>
                    <w:right w:val="none" w:sz="0" w:space="0" w:color="auto"/>
                  </w:divBdr>
                </w:div>
                <w:div w:id="1923490911">
                  <w:marLeft w:val="0"/>
                  <w:marRight w:val="0"/>
                  <w:marTop w:val="0"/>
                  <w:marBottom w:val="0"/>
                  <w:divBdr>
                    <w:top w:val="none" w:sz="0" w:space="0" w:color="auto"/>
                    <w:left w:val="none" w:sz="0" w:space="0" w:color="auto"/>
                    <w:bottom w:val="none" w:sz="0" w:space="0" w:color="auto"/>
                    <w:right w:val="none" w:sz="0" w:space="0" w:color="auto"/>
                  </w:divBdr>
                </w:div>
                <w:div w:id="1788886646">
                  <w:marLeft w:val="0"/>
                  <w:marRight w:val="0"/>
                  <w:marTop w:val="0"/>
                  <w:marBottom w:val="0"/>
                  <w:divBdr>
                    <w:top w:val="none" w:sz="0" w:space="0" w:color="auto"/>
                    <w:left w:val="none" w:sz="0" w:space="0" w:color="auto"/>
                    <w:bottom w:val="none" w:sz="0" w:space="0" w:color="auto"/>
                    <w:right w:val="none" w:sz="0" w:space="0" w:color="auto"/>
                  </w:divBdr>
                </w:div>
                <w:div w:id="1395003627">
                  <w:marLeft w:val="0"/>
                  <w:marRight w:val="0"/>
                  <w:marTop w:val="0"/>
                  <w:marBottom w:val="0"/>
                  <w:divBdr>
                    <w:top w:val="none" w:sz="0" w:space="0" w:color="auto"/>
                    <w:left w:val="none" w:sz="0" w:space="0" w:color="auto"/>
                    <w:bottom w:val="none" w:sz="0" w:space="0" w:color="auto"/>
                    <w:right w:val="none" w:sz="0" w:space="0" w:color="auto"/>
                  </w:divBdr>
                </w:div>
                <w:div w:id="356925483">
                  <w:marLeft w:val="0"/>
                  <w:marRight w:val="0"/>
                  <w:marTop w:val="0"/>
                  <w:marBottom w:val="0"/>
                  <w:divBdr>
                    <w:top w:val="none" w:sz="0" w:space="0" w:color="auto"/>
                    <w:left w:val="none" w:sz="0" w:space="0" w:color="auto"/>
                    <w:bottom w:val="none" w:sz="0" w:space="0" w:color="auto"/>
                    <w:right w:val="none" w:sz="0" w:space="0" w:color="auto"/>
                  </w:divBdr>
                </w:div>
                <w:div w:id="972441430">
                  <w:marLeft w:val="0"/>
                  <w:marRight w:val="0"/>
                  <w:marTop w:val="0"/>
                  <w:marBottom w:val="0"/>
                  <w:divBdr>
                    <w:top w:val="none" w:sz="0" w:space="0" w:color="auto"/>
                    <w:left w:val="none" w:sz="0" w:space="0" w:color="auto"/>
                    <w:bottom w:val="none" w:sz="0" w:space="0" w:color="auto"/>
                    <w:right w:val="none" w:sz="0" w:space="0" w:color="auto"/>
                  </w:divBdr>
                </w:div>
                <w:div w:id="1367561558">
                  <w:marLeft w:val="0"/>
                  <w:marRight w:val="0"/>
                  <w:marTop w:val="0"/>
                  <w:marBottom w:val="0"/>
                  <w:divBdr>
                    <w:top w:val="none" w:sz="0" w:space="0" w:color="auto"/>
                    <w:left w:val="none" w:sz="0" w:space="0" w:color="auto"/>
                    <w:bottom w:val="none" w:sz="0" w:space="0" w:color="auto"/>
                    <w:right w:val="none" w:sz="0" w:space="0" w:color="auto"/>
                  </w:divBdr>
                </w:div>
                <w:div w:id="1697073720">
                  <w:marLeft w:val="0"/>
                  <w:marRight w:val="0"/>
                  <w:marTop w:val="0"/>
                  <w:marBottom w:val="0"/>
                  <w:divBdr>
                    <w:top w:val="none" w:sz="0" w:space="0" w:color="auto"/>
                    <w:left w:val="none" w:sz="0" w:space="0" w:color="auto"/>
                    <w:bottom w:val="none" w:sz="0" w:space="0" w:color="auto"/>
                    <w:right w:val="none" w:sz="0" w:space="0" w:color="auto"/>
                  </w:divBdr>
                </w:div>
                <w:div w:id="1415320155">
                  <w:marLeft w:val="0"/>
                  <w:marRight w:val="0"/>
                  <w:marTop w:val="0"/>
                  <w:marBottom w:val="0"/>
                  <w:divBdr>
                    <w:top w:val="none" w:sz="0" w:space="0" w:color="auto"/>
                    <w:left w:val="none" w:sz="0" w:space="0" w:color="auto"/>
                    <w:bottom w:val="none" w:sz="0" w:space="0" w:color="auto"/>
                    <w:right w:val="none" w:sz="0" w:space="0" w:color="auto"/>
                  </w:divBdr>
                </w:div>
                <w:div w:id="1129277610">
                  <w:marLeft w:val="0"/>
                  <w:marRight w:val="0"/>
                  <w:marTop w:val="0"/>
                  <w:marBottom w:val="0"/>
                  <w:divBdr>
                    <w:top w:val="none" w:sz="0" w:space="0" w:color="auto"/>
                    <w:left w:val="none" w:sz="0" w:space="0" w:color="auto"/>
                    <w:bottom w:val="none" w:sz="0" w:space="0" w:color="auto"/>
                    <w:right w:val="none" w:sz="0" w:space="0" w:color="auto"/>
                  </w:divBdr>
                </w:div>
                <w:div w:id="1991589094">
                  <w:marLeft w:val="0"/>
                  <w:marRight w:val="0"/>
                  <w:marTop w:val="0"/>
                  <w:marBottom w:val="0"/>
                  <w:divBdr>
                    <w:top w:val="none" w:sz="0" w:space="0" w:color="auto"/>
                    <w:left w:val="none" w:sz="0" w:space="0" w:color="auto"/>
                    <w:bottom w:val="none" w:sz="0" w:space="0" w:color="auto"/>
                    <w:right w:val="none" w:sz="0" w:space="0" w:color="auto"/>
                  </w:divBdr>
                </w:div>
                <w:div w:id="1355568791">
                  <w:marLeft w:val="0"/>
                  <w:marRight w:val="0"/>
                  <w:marTop w:val="0"/>
                  <w:marBottom w:val="0"/>
                  <w:divBdr>
                    <w:top w:val="none" w:sz="0" w:space="0" w:color="auto"/>
                    <w:left w:val="none" w:sz="0" w:space="0" w:color="auto"/>
                    <w:bottom w:val="none" w:sz="0" w:space="0" w:color="auto"/>
                    <w:right w:val="none" w:sz="0" w:space="0" w:color="auto"/>
                  </w:divBdr>
                </w:div>
                <w:div w:id="130832907">
                  <w:marLeft w:val="0"/>
                  <w:marRight w:val="0"/>
                  <w:marTop w:val="0"/>
                  <w:marBottom w:val="0"/>
                  <w:divBdr>
                    <w:top w:val="none" w:sz="0" w:space="0" w:color="auto"/>
                    <w:left w:val="none" w:sz="0" w:space="0" w:color="auto"/>
                    <w:bottom w:val="none" w:sz="0" w:space="0" w:color="auto"/>
                    <w:right w:val="none" w:sz="0" w:space="0" w:color="auto"/>
                  </w:divBdr>
                </w:div>
                <w:div w:id="232550978">
                  <w:marLeft w:val="0"/>
                  <w:marRight w:val="0"/>
                  <w:marTop w:val="0"/>
                  <w:marBottom w:val="0"/>
                  <w:divBdr>
                    <w:top w:val="none" w:sz="0" w:space="0" w:color="auto"/>
                    <w:left w:val="none" w:sz="0" w:space="0" w:color="auto"/>
                    <w:bottom w:val="none" w:sz="0" w:space="0" w:color="auto"/>
                    <w:right w:val="none" w:sz="0" w:space="0" w:color="auto"/>
                  </w:divBdr>
                </w:div>
                <w:div w:id="38362472">
                  <w:marLeft w:val="0"/>
                  <w:marRight w:val="0"/>
                  <w:marTop w:val="0"/>
                  <w:marBottom w:val="0"/>
                  <w:divBdr>
                    <w:top w:val="none" w:sz="0" w:space="0" w:color="auto"/>
                    <w:left w:val="none" w:sz="0" w:space="0" w:color="auto"/>
                    <w:bottom w:val="none" w:sz="0" w:space="0" w:color="auto"/>
                    <w:right w:val="none" w:sz="0" w:space="0" w:color="auto"/>
                  </w:divBdr>
                </w:div>
                <w:div w:id="2047177497">
                  <w:marLeft w:val="0"/>
                  <w:marRight w:val="0"/>
                  <w:marTop w:val="0"/>
                  <w:marBottom w:val="0"/>
                  <w:divBdr>
                    <w:top w:val="none" w:sz="0" w:space="0" w:color="auto"/>
                    <w:left w:val="none" w:sz="0" w:space="0" w:color="auto"/>
                    <w:bottom w:val="none" w:sz="0" w:space="0" w:color="auto"/>
                    <w:right w:val="none" w:sz="0" w:space="0" w:color="auto"/>
                  </w:divBdr>
                </w:div>
                <w:div w:id="922833623">
                  <w:marLeft w:val="0"/>
                  <w:marRight w:val="0"/>
                  <w:marTop w:val="0"/>
                  <w:marBottom w:val="0"/>
                  <w:divBdr>
                    <w:top w:val="none" w:sz="0" w:space="0" w:color="auto"/>
                    <w:left w:val="none" w:sz="0" w:space="0" w:color="auto"/>
                    <w:bottom w:val="none" w:sz="0" w:space="0" w:color="auto"/>
                    <w:right w:val="none" w:sz="0" w:space="0" w:color="auto"/>
                  </w:divBdr>
                </w:div>
                <w:div w:id="654115378">
                  <w:marLeft w:val="0"/>
                  <w:marRight w:val="0"/>
                  <w:marTop w:val="0"/>
                  <w:marBottom w:val="0"/>
                  <w:divBdr>
                    <w:top w:val="none" w:sz="0" w:space="0" w:color="auto"/>
                    <w:left w:val="none" w:sz="0" w:space="0" w:color="auto"/>
                    <w:bottom w:val="none" w:sz="0" w:space="0" w:color="auto"/>
                    <w:right w:val="none" w:sz="0" w:space="0" w:color="auto"/>
                  </w:divBdr>
                </w:div>
                <w:div w:id="1256132232">
                  <w:marLeft w:val="0"/>
                  <w:marRight w:val="0"/>
                  <w:marTop w:val="0"/>
                  <w:marBottom w:val="0"/>
                  <w:divBdr>
                    <w:top w:val="none" w:sz="0" w:space="0" w:color="auto"/>
                    <w:left w:val="none" w:sz="0" w:space="0" w:color="auto"/>
                    <w:bottom w:val="none" w:sz="0" w:space="0" w:color="auto"/>
                    <w:right w:val="none" w:sz="0" w:space="0" w:color="auto"/>
                  </w:divBdr>
                </w:div>
                <w:div w:id="298804586">
                  <w:marLeft w:val="0"/>
                  <w:marRight w:val="0"/>
                  <w:marTop w:val="0"/>
                  <w:marBottom w:val="0"/>
                  <w:divBdr>
                    <w:top w:val="none" w:sz="0" w:space="0" w:color="auto"/>
                    <w:left w:val="none" w:sz="0" w:space="0" w:color="auto"/>
                    <w:bottom w:val="none" w:sz="0" w:space="0" w:color="auto"/>
                    <w:right w:val="none" w:sz="0" w:space="0" w:color="auto"/>
                  </w:divBdr>
                </w:div>
                <w:div w:id="1290084319">
                  <w:marLeft w:val="0"/>
                  <w:marRight w:val="0"/>
                  <w:marTop w:val="0"/>
                  <w:marBottom w:val="0"/>
                  <w:divBdr>
                    <w:top w:val="none" w:sz="0" w:space="0" w:color="auto"/>
                    <w:left w:val="none" w:sz="0" w:space="0" w:color="auto"/>
                    <w:bottom w:val="none" w:sz="0" w:space="0" w:color="auto"/>
                    <w:right w:val="none" w:sz="0" w:space="0" w:color="auto"/>
                  </w:divBdr>
                </w:div>
                <w:div w:id="1206527685">
                  <w:marLeft w:val="0"/>
                  <w:marRight w:val="0"/>
                  <w:marTop w:val="0"/>
                  <w:marBottom w:val="0"/>
                  <w:divBdr>
                    <w:top w:val="none" w:sz="0" w:space="0" w:color="auto"/>
                    <w:left w:val="none" w:sz="0" w:space="0" w:color="auto"/>
                    <w:bottom w:val="none" w:sz="0" w:space="0" w:color="auto"/>
                    <w:right w:val="none" w:sz="0" w:space="0" w:color="auto"/>
                  </w:divBdr>
                </w:div>
                <w:div w:id="1958029301">
                  <w:marLeft w:val="0"/>
                  <w:marRight w:val="0"/>
                  <w:marTop w:val="0"/>
                  <w:marBottom w:val="0"/>
                  <w:divBdr>
                    <w:top w:val="none" w:sz="0" w:space="0" w:color="auto"/>
                    <w:left w:val="none" w:sz="0" w:space="0" w:color="auto"/>
                    <w:bottom w:val="none" w:sz="0" w:space="0" w:color="auto"/>
                    <w:right w:val="none" w:sz="0" w:space="0" w:color="auto"/>
                  </w:divBdr>
                </w:div>
                <w:div w:id="1773013198">
                  <w:marLeft w:val="0"/>
                  <w:marRight w:val="0"/>
                  <w:marTop w:val="0"/>
                  <w:marBottom w:val="0"/>
                  <w:divBdr>
                    <w:top w:val="none" w:sz="0" w:space="0" w:color="auto"/>
                    <w:left w:val="none" w:sz="0" w:space="0" w:color="auto"/>
                    <w:bottom w:val="none" w:sz="0" w:space="0" w:color="auto"/>
                    <w:right w:val="none" w:sz="0" w:space="0" w:color="auto"/>
                  </w:divBdr>
                </w:div>
                <w:div w:id="1411002428">
                  <w:marLeft w:val="0"/>
                  <w:marRight w:val="0"/>
                  <w:marTop w:val="0"/>
                  <w:marBottom w:val="0"/>
                  <w:divBdr>
                    <w:top w:val="none" w:sz="0" w:space="0" w:color="auto"/>
                    <w:left w:val="none" w:sz="0" w:space="0" w:color="auto"/>
                    <w:bottom w:val="none" w:sz="0" w:space="0" w:color="auto"/>
                    <w:right w:val="none" w:sz="0" w:space="0" w:color="auto"/>
                  </w:divBdr>
                </w:div>
                <w:div w:id="105006433">
                  <w:marLeft w:val="0"/>
                  <w:marRight w:val="0"/>
                  <w:marTop w:val="0"/>
                  <w:marBottom w:val="0"/>
                  <w:divBdr>
                    <w:top w:val="none" w:sz="0" w:space="0" w:color="auto"/>
                    <w:left w:val="none" w:sz="0" w:space="0" w:color="auto"/>
                    <w:bottom w:val="none" w:sz="0" w:space="0" w:color="auto"/>
                    <w:right w:val="none" w:sz="0" w:space="0" w:color="auto"/>
                  </w:divBdr>
                </w:div>
                <w:div w:id="798913518">
                  <w:marLeft w:val="0"/>
                  <w:marRight w:val="0"/>
                  <w:marTop w:val="0"/>
                  <w:marBottom w:val="0"/>
                  <w:divBdr>
                    <w:top w:val="none" w:sz="0" w:space="0" w:color="auto"/>
                    <w:left w:val="none" w:sz="0" w:space="0" w:color="auto"/>
                    <w:bottom w:val="none" w:sz="0" w:space="0" w:color="auto"/>
                    <w:right w:val="none" w:sz="0" w:space="0" w:color="auto"/>
                  </w:divBdr>
                </w:div>
                <w:div w:id="471599971">
                  <w:marLeft w:val="0"/>
                  <w:marRight w:val="0"/>
                  <w:marTop w:val="0"/>
                  <w:marBottom w:val="0"/>
                  <w:divBdr>
                    <w:top w:val="none" w:sz="0" w:space="0" w:color="auto"/>
                    <w:left w:val="none" w:sz="0" w:space="0" w:color="auto"/>
                    <w:bottom w:val="none" w:sz="0" w:space="0" w:color="auto"/>
                    <w:right w:val="none" w:sz="0" w:space="0" w:color="auto"/>
                  </w:divBdr>
                </w:div>
                <w:div w:id="1491016660">
                  <w:marLeft w:val="0"/>
                  <w:marRight w:val="0"/>
                  <w:marTop w:val="0"/>
                  <w:marBottom w:val="0"/>
                  <w:divBdr>
                    <w:top w:val="none" w:sz="0" w:space="0" w:color="auto"/>
                    <w:left w:val="none" w:sz="0" w:space="0" w:color="auto"/>
                    <w:bottom w:val="none" w:sz="0" w:space="0" w:color="auto"/>
                    <w:right w:val="none" w:sz="0" w:space="0" w:color="auto"/>
                  </w:divBdr>
                </w:div>
                <w:div w:id="417017669">
                  <w:marLeft w:val="0"/>
                  <w:marRight w:val="0"/>
                  <w:marTop w:val="0"/>
                  <w:marBottom w:val="0"/>
                  <w:divBdr>
                    <w:top w:val="none" w:sz="0" w:space="0" w:color="auto"/>
                    <w:left w:val="none" w:sz="0" w:space="0" w:color="auto"/>
                    <w:bottom w:val="none" w:sz="0" w:space="0" w:color="auto"/>
                    <w:right w:val="none" w:sz="0" w:space="0" w:color="auto"/>
                  </w:divBdr>
                </w:div>
                <w:div w:id="1922836249">
                  <w:marLeft w:val="0"/>
                  <w:marRight w:val="0"/>
                  <w:marTop w:val="0"/>
                  <w:marBottom w:val="0"/>
                  <w:divBdr>
                    <w:top w:val="none" w:sz="0" w:space="0" w:color="auto"/>
                    <w:left w:val="none" w:sz="0" w:space="0" w:color="auto"/>
                    <w:bottom w:val="none" w:sz="0" w:space="0" w:color="auto"/>
                    <w:right w:val="none" w:sz="0" w:space="0" w:color="auto"/>
                  </w:divBdr>
                </w:div>
                <w:div w:id="1951933241">
                  <w:marLeft w:val="0"/>
                  <w:marRight w:val="0"/>
                  <w:marTop w:val="0"/>
                  <w:marBottom w:val="0"/>
                  <w:divBdr>
                    <w:top w:val="none" w:sz="0" w:space="0" w:color="auto"/>
                    <w:left w:val="none" w:sz="0" w:space="0" w:color="auto"/>
                    <w:bottom w:val="none" w:sz="0" w:space="0" w:color="auto"/>
                    <w:right w:val="none" w:sz="0" w:space="0" w:color="auto"/>
                  </w:divBdr>
                </w:div>
                <w:div w:id="1132790716">
                  <w:marLeft w:val="0"/>
                  <w:marRight w:val="0"/>
                  <w:marTop w:val="0"/>
                  <w:marBottom w:val="0"/>
                  <w:divBdr>
                    <w:top w:val="none" w:sz="0" w:space="0" w:color="auto"/>
                    <w:left w:val="none" w:sz="0" w:space="0" w:color="auto"/>
                    <w:bottom w:val="none" w:sz="0" w:space="0" w:color="auto"/>
                    <w:right w:val="none" w:sz="0" w:space="0" w:color="auto"/>
                  </w:divBdr>
                </w:div>
                <w:div w:id="1053504256">
                  <w:marLeft w:val="0"/>
                  <w:marRight w:val="0"/>
                  <w:marTop w:val="0"/>
                  <w:marBottom w:val="0"/>
                  <w:divBdr>
                    <w:top w:val="none" w:sz="0" w:space="0" w:color="auto"/>
                    <w:left w:val="none" w:sz="0" w:space="0" w:color="auto"/>
                    <w:bottom w:val="none" w:sz="0" w:space="0" w:color="auto"/>
                    <w:right w:val="none" w:sz="0" w:space="0" w:color="auto"/>
                  </w:divBdr>
                </w:div>
                <w:div w:id="400253679">
                  <w:marLeft w:val="0"/>
                  <w:marRight w:val="0"/>
                  <w:marTop w:val="0"/>
                  <w:marBottom w:val="0"/>
                  <w:divBdr>
                    <w:top w:val="none" w:sz="0" w:space="0" w:color="auto"/>
                    <w:left w:val="none" w:sz="0" w:space="0" w:color="auto"/>
                    <w:bottom w:val="none" w:sz="0" w:space="0" w:color="auto"/>
                    <w:right w:val="none" w:sz="0" w:space="0" w:color="auto"/>
                  </w:divBdr>
                </w:div>
                <w:div w:id="247423916">
                  <w:marLeft w:val="0"/>
                  <w:marRight w:val="0"/>
                  <w:marTop w:val="0"/>
                  <w:marBottom w:val="0"/>
                  <w:divBdr>
                    <w:top w:val="none" w:sz="0" w:space="0" w:color="auto"/>
                    <w:left w:val="none" w:sz="0" w:space="0" w:color="auto"/>
                    <w:bottom w:val="none" w:sz="0" w:space="0" w:color="auto"/>
                    <w:right w:val="none" w:sz="0" w:space="0" w:color="auto"/>
                  </w:divBdr>
                </w:div>
                <w:div w:id="1975721138">
                  <w:marLeft w:val="0"/>
                  <w:marRight w:val="0"/>
                  <w:marTop w:val="0"/>
                  <w:marBottom w:val="0"/>
                  <w:divBdr>
                    <w:top w:val="none" w:sz="0" w:space="0" w:color="auto"/>
                    <w:left w:val="none" w:sz="0" w:space="0" w:color="auto"/>
                    <w:bottom w:val="none" w:sz="0" w:space="0" w:color="auto"/>
                    <w:right w:val="none" w:sz="0" w:space="0" w:color="auto"/>
                  </w:divBdr>
                </w:div>
                <w:div w:id="1931890197">
                  <w:marLeft w:val="0"/>
                  <w:marRight w:val="0"/>
                  <w:marTop w:val="0"/>
                  <w:marBottom w:val="0"/>
                  <w:divBdr>
                    <w:top w:val="none" w:sz="0" w:space="0" w:color="auto"/>
                    <w:left w:val="none" w:sz="0" w:space="0" w:color="auto"/>
                    <w:bottom w:val="none" w:sz="0" w:space="0" w:color="auto"/>
                    <w:right w:val="none" w:sz="0" w:space="0" w:color="auto"/>
                  </w:divBdr>
                </w:div>
                <w:div w:id="549389468">
                  <w:marLeft w:val="0"/>
                  <w:marRight w:val="0"/>
                  <w:marTop w:val="0"/>
                  <w:marBottom w:val="0"/>
                  <w:divBdr>
                    <w:top w:val="none" w:sz="0" w:space="0" w:color="auto"/>
                    <w:left w:val="none" w:sz="0" w:space="0" w:color="auto"/>
                    <w:bottom w:val="none" w:sz="0" w:space="0" w:color="auto"/>
                    <w:right w:val="none" w:sz="0" w:space="0" w:color="auto"/>
                  </w:divBdr>
                </w:div>
                <w:div w:id="1440370628">
                  <w:marLeft w:val="0"/>
                  <w:marRight w:val="0"/>
                  <w:marTop w:val="0"/>
                  <w:marBottom w:val="0"/>
                  <w:divBdr>
                    <w:top w:val="none" w:sz="0" w:space="0" w:color="auto"/>
                    <w:left w:val="none" w:sz="0" w:space="0" w:color="auto"/>
                    <w:bottom w:val="none" w:sz="0" w:space="0" w:color="auto"/>
                    <w:right w:val="none" w:sz="0" w:space="0" w:color="auto"/>
                  </w:divBdr>
                </w:div>
                <w:div w:id="956644927">
                  <w:marLeft w:val="0"/>
                  <w:marRight w:val="0"/>
                  <w:marTop w:val="0"/>
                  <w:marBottom w:val="0"/>
                  <w:divBdr>
                    <w:top w:val="none" w:sz="0" w:space="0" w:color="auto"/>
                    <w:left w:val="none" w:sz="0" w:space="0" w:color="auto"/>
                    <w:bottom w:val="none" w:sz="0" w:space="0" w:color="auto"/>
                    <w:right w:val="none" w:sz="0" w:space="0" w:color="auto"/>
                  </w:divBdr>
                </w:div>
                <w:div w:id="190461214">
                  <w:marLeft w:val="0"/>
                  <w:marRight w:val="0"/>
                  <w:marTop w:val="0"/>
                  <w:marBottom w:val="0"/>
                  <w:divBdr>
                    <w:top w:val="none" w:sz="0" w:space="0" w:color="auto"/>
                    <w:left w:val="none" w:sz="0" w:space="0" w:color="auto"/>
                    <w:bottom w:val="none" w:sz="0" w:space="0" w:color="auto"/>
                    <w:right w:val="none" w:sz="0" w:space="0" w:color="auto"/>
                  </w:divBdr>
                </w:div>
                <w:div w:id="1541628316">
                  <w:marLeft w:val="0"/>
                  <w:marRight w:val="0"/>
                  <w:marTop w:val="0"/>
                  <w:marBottom w:val="0"/>
                  <w:divBdr>
                    <w:top w:val="none" w:sz="0" w:space="0" w:color="auto"/>
                    <w:left w:val="none" w:sz="0" w:space="0" w:color="auto"/>
                    <w:bottom w:val="none" w:sz="0" w:space="0" w:color="auto"/>
                    <w:right w:val="none" w:sz="0" w:space="0" w:color="auto"/>
                  </w:divBdr>
                </w:div>
                <w:div w:id="1321806832">
                  <w:marLeft w:val="0"/>
                  <w:marRight w:val="0"/>
                  <w:marTop w:val="0"/>
                  <w:marBottom w:val="0"/>
                  <w:divBdr>
                    <w:top w:val="none" w:sz="0" w:space="0" w:color="auto"/>
                    <w:left w:val="none" w:sz="0" w:space="0" w:color="auto"/>
                    <w:bottom w:val="none" w:sz="0" w:space="0" w:color="auto"/>
                    <w:right w:val="none" w:sz="0" w:space="0" w:color="auto"/>
                  </w:divBdr>
                </w:div>
                <w:div w:id="946737680">
                  <w:marLeft w:val="0"/>
                  <w:marRight w:val="0"/>
                  <w:marTop w:val="0"/>
                  <w:marBottom w:val="0"/>
                  <w:divBdr>
                    <w:top w:val="none" w:sz="0" w:space="0" w:color="auto"/>
                    <w:left w:val="none" w:sz="0" w:space="0" w:color="auto"/>
                    <w:bottom w:val="none" w:sz="0" w:space="0" w:color="auto"/>
                    <w:right w:val="none" w:sz="0" w:space="0" w:color="auto"/>
                  </w:divBdr>
                </w:div>
                <w:div w:id="1994067703">
                  <w:marLeft w:val="0"/>
                  <w:marRight w:val="0"/>
                  <w:marTop w:val="0"/>
                  <w:marBottom w:val="0"/>
                  <w:divBdr>
                    <w:top w:val="none" w:sz="0" w:space="0" w:color="auto"/>
                    <w:left w:val="none" w:sz="0" w:space="0" w:color="auto"/>
                    <w:bottom w:val="none" w:sz="0" w:space="0" w:color="auto"/>
                    <w:right w:val="none" w:sz="0" w:space="0" w:color="auto"/>
                  </w:divBdr>
                </w:div>
                <w:div w:id="779646480">
                  <w:marLeft w:val="0"/>
                  <w:marRight w:val="0"/>
                  <w:marTop w:val="0"/>
                  <w:marBottom w:val="0"/>
                  <w:divBdr>
                    <w:top w:val="none" w:sz="0" w:space="0" w:color="auto"/>
                    <w:left w:val="none" w:sz="0" w:space="0" w:color="auto"/>
                    <w:bottom w:val="none" w:sz="0" w:space="0" w:color="auto"/>
                    <w:right w:val="none" w:sz="0" w:space="0" w:color="auto"/>
                  </w:divBdr>
                </w:div>
                <w:div w:id="1886136593">
                  <w:marLeft w:val="0"/>
                  <w:marRight w:val="0"/>
                  <w:marTop w:val="0"/>
                  <w:marBottom w:val="0"/>
                  <w:divBdr>
                    <w:top w:val="none" w:sz="0" w:space="0" w:color="auto"/>
                    <w:left w:val="none" w:sz="0" w:space="0" w:color="auto"/>
                    <w:bottom w:val="none" w:sz="0" w:space="0" w:color="auto"/>
                    <w:right w:val="none" w:sz="0" w:space="0" w:color="auto"/>
                  </w:divBdr>
                </w:div>
                <w:div w:id="1972520072">
                  <w:marLeft w:val="0"/>
                  <w:marRight w:val="0"/>
                  <w:marTop w:val="0"/>
                  <w:marBottom w:val="0"/>
                  <w:divBdr>
                    <w:top w:val="none" w:sz="0" w:space="0" w:color="auto"/>
                    <w:left w:val="none" w:sz="0" w:space="0" w:color="auto"/>
                    <w:bottom w:val="none" w:sz="0" w:space="0" w:color="auto"/>
                    <w:right w:val="none" w:sz="0" w:space="0" w:color="auto"/>
                  </w:divBdr>
                </w:div>
                <w:div w:id="1084184168">
                  <w:marLeft w:val="0"/>
                  <w:marRight w:val="0"/>
                  <w:marTop w:val="0"/>
                  <w:marBottom w:val="0"/>
                  <w:divBdr>
                    <w:top w:val="none" w:sz="0" w:space="0" w:color="auto"/>
                    <w:left w:val="none" w:sz="0" w:space="0" w:color="auto"/>
                    <w:bottom w:val="none" w:sz="0" w:space="0" w:color="auto"/>
                    <w:right w:val="none" w:sz="0" w:space="0" w:color="auto"/>
                  </w:divBdr>
                </w:div>
                <w:div w:id="138573460">
                  <w:marLeft w:val="0"/>
                  <w:marRight w:val="0"/>
                  <w:marTop w:val="0"/>
                  <w:marBottom w:val="0"/>
                  <w:divBdr>
                    <w:top w:val="none" w:sz="0" w:space="0" w:color="auto"/>
                    <w:left w:val="none" w:sz="0" w:space="0" w:color="auto"/>
                    <w:bottom w:val="none" w:sz="0" w:space="0" w:color="auto"/>
                    <w:right w:val="none" w:sz="0" w:space="0" w:color="auto"/>
                  </w:divBdr>
                </w:div>
                <w:div w:id="754010301">
                  <w:marLeft w:val="0"/>
                  <w:marRight w:val="0"/>
                  <w:marTop w:val="0"/>
                  <w:marBottom w:val="0"/>
                  <w:divBdr>
                    <w:top w:val="none" w:sz="0" w:space="0" w:color="auto"/>
                    <w:left w:val="none" w:sz="0" w:space="0" w:color="auto"/>
                    <w:bottom w:val="none" w:sz="0" w:space="0" w:color="auto"/>
                    <w:right w:val="none" w:sz="0" w:space="0" w:color="auto"/>
                  </w:divBdr>
                </w:div>
                <w:div w:id="265501432">
                  <w:marLeft w:val="0"/>
                  <w:marRight w:val="0"/>
                  <w:marTop w:val="0"/>
                  <w:marBottom w:val="0"/>
                  <w:divBdr>
                    <w:top w:val="none" w:sz="0" w:space="0" w:color="auto"/>
                    <w:left w:val="none" w:sz="0" w:space="0" w:color="auto"/>
                    <w:bottom w:val="none" w:sz="0" w:space="0" w:color="auto"/>
                    <w:right w:val="none" w:sz="0" w:space="0" w:color="auto"/>
                  </w:divBdr>
                </w:div>
                <w:div w:id="1250306198">
                  <w:marLeft w:val="0"/>
                  <w:marRight w:val="0"/>
                  <w:marTop w:val="0"/>
                  <w:marBottom w:val="0"/>
                  <w:divBdr>
                    <w:top w:val="none" w:sz="0" w:space="0" w:color="auto"/>
                    <w:left w:val="none" w:sz="0" w:space="0" w:color="auto"/>
                    <w:bottom w:val="none" w:sz="0" w:space="0" w:color="auto"/>
                    <w:right w:val="none" w:sz="0" w:space="0" w:color="auto"/>
                  </w:divBdr>
                </w:div>
                <w:div w:id="270673562">
                  <w:marLeft w:val="0"/>
                  <w:marRight w:val="0"/>
                  <w:marTop w:val="0"/>
                  <w:marBottom w:val="0"/>
                  <w:divBdr>
                    <w:top w:val="none" w:sz="0" w:space="0" w:color="auto"/>
                    <w:left w:val="none" w:sz="0" w:space="0" w:color="auto"/>
                    <w:bottom w:val="none" w:sz="0" w:space="0" w:color="auto"/>
                    <w:right w:val="none" w:sz="0" w:space="0" w:color="auto"/>
                  </w:divBdr>
                </w:div>
                <w:div w:id="1772781164">
                  <w:marLeft w:val="0"/>
                  <w:marRight w:val="0"/>
                  <w:marTop w:val="0"/>
                  <w:marBottom w:val="0"/>
                  <w:divBdr>
                    <w:top w:val="none" w:sz="0" w:space="0" w:color="auto"/>
                    <w:left w:val="none" w:sz="0" w:space="0" w:color="auto"/>
                    <w:bottom w:val="none" w:sz="0" w:space="0" w:color="auto"/>
                    <w:right w:val="none" w:sz="0" w:space="0" w:color="auto"/>
                  </w:divBdr>
                </w:div>
                <w:div w:id="499544687">
                  <w:marLeft w:val="0"/>
                  <w:marRight w:val="0"/>
                  <w:marTop w:val="0"/>
                  <w:marBottom w:val="0"/>
                  <w:divBdr>
                    <w:top w:val="none" w:sz="0" w:space="0" w:color="auto"/>
                    <w:left w:val="none" w:sz="0" w:space="0" w:color="auto"/>
                    <w:bottom w:val="none" w:sz="0" w:space="0" w:color="auto"/>
                    <w:right w:val="none" w:sz="0" w:space="0" w:color="auto"/>
                  </w:divBdr>
                </w:div>
                <w:div w:id="1192457461">
                  <w:marLeft w:val="0"/>
                  <w:marRight w:val="0"/>
                  <w:marTop w:val="0"/>
                  <w:marBottom w:val="0"/>
                  <w:divBdr>
                    <w:top w:val="none" w:sz="0" w:space="0" w:color="auto"/>
                    <w:left w:val="none" w:sz="0" w:space="0" w:color="auto"/>
                    <w:bottom w:val="none" w:sz="0" w:space="0" w:color="auto"/>
                    <w:right w:val="none" w:sz="0" w:space="0" w:color="auto"/>
                  </w:divBdr>
                </w:div>
                <w:div w:id="384522746">
                  <w:marLeft w:val="0"/>
                  <w:marRight w:val="0"/>
                  <w:marTop w:val="0"/>
                  <w:marBottom w:val="0"/>
                  <w:divBdr>
                    <w:top w:val="none" w:sz="0" w:space="0" w:color="auto"/>
                    <w:left w:val="none" w:sz="0" w:space="0" w:color="auto"/>
                    <w:bottom w:val="none" w:sz="0" w:space="0" w:color="auto"/>
                    <w:right w:val="none" w:sz="0" w:space="0" w:color="auto"/>
                  </w:divBdr>
                </w:div>
                <w:div w:id="173226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68660">
          <w:marLeft w:val="0"/>
          <w:marRight w:val="0"/>
          <w:marTop w:val="15"/>
          <w:marBottom w:val="0"/>
          <w:divBdr>
            <w:top w:val="none" w:sz="0" w:space="0" w:color="auto"/>
            <w:left w:val="none" w:sz="0" w:space="0" w:color="auto"/>
            <w:bottom w:val="none" w:sz="0" w:space="0" w:color="auto"/>
            <w:right w:val="none" w:sz="0" w:space="0" w:color="auto"/>
          </w:divBdr>
          <w:divsChild>
            <w:div w:id="773943467">
              <w:marLeft w:val="0"/>
              <w:marRight w:val="0"/>
              <w:marTop w:val="0"/>
              <w:marBottom w:val="0"/>
              <w:divBdr>
                <w:top w:val="none" w:sz="0" w:space="0" w:color="auto"/>
                <w:left w:val="none" w:sz="0" w:space="0" w:color="auto"/>
                <w:bottom w:val="none" w:sz="0" w:space="0" w:color="auto"/>
                <w:right w:val="none" w:sz="0" w:space="0" w:color="auto"/>
              </w:divBdr>
              <w:divsChild>
                <w:div w:id="30351871">
                  <w:marLeft w:val="0"/>
                  <w:marRight w:val="0"/>
                  <w:marTop w:val="0"/>
                  <w:marBottom w:val="0"/>
                  <w:divBdr>
                    <w:top w:val="none" w:sz="0" w:space="0" w:color="auto"/>
                    <w:left w:val="none" w:sz="0" w:space="0" w:color="auto"/>
                    <w:bottom w:val="none" w:sz="0" w:space="0" w:color="auto"/>
                    <w:right w:val="none" w:sz="0" w:space="0" w:color="auto"/>
                  </w:divBdr>
                </w:div>
                <w:div w:id="877276527">
                  <w:marLeft w:val="0"/>
                  <w:marRight w:val="0"/>
                  <w:marTop w:val="0"/>
                  <w:marBottom w:val="0"/>
                  <w:divBdr>
                    <w:top w:val="none" w:sz="0" w:space="0" w:color="auto"/>
                    <w:left w:val="none" w:sz="0" w:space="0" w:color="auto"/>
                    <w:bottom w:val="none" w:sz="0" w:space="0" w:color="auto"/>
                    <w:right w:val="none" w:sz="0" w:space="0" w:color="auto"/>
                  </w:divBdr>
                </w:div>
                <w:div w:id="244581685">
                  <w:marLeft w:val="0"/>
                  <w:marRight w:val="0"/>
                  <w:marTop w:val="0"/>
                  <w:marBottom w:val="0"/>
                  <w:divBdr>
                    <w:top w:val="none" w:sz="0" w:space="0" w:color="auto"/>
                    <w:left w:val="none" w:sz="0" w:space="0" w:color="auto"/>
                    <w:bottom w:val="none" w:sz="0" w:space="0" w:color="auto"/>
                    <w:right w:val="none" w:sz="0" w:space="0" w:color="auto"/>
                  </w:divBdr>
                </w:div>
                <w:div w:id="1386642046">
                  <w:marLeft w:val="0"/>
                  <w:marRight w:val="0"/>
                  <w:marTop w:val="0"/>
                  <w:marBottom w:val="0"/>
                  <w:divBdr>
                    <w:top w:val="none" w:sz="0" w:space="0" w:color="auto"/>
                    <w:left w:val="none" w:sz="0" w:space="0" w:color="auto"/>
                    <w:bottom w:val="none" w:sz="0" w:space="0" w:color="auto"/>
                    <w:right w:val="none" w:sz="0" w:space="0" w:color="auto"/>
                  </w:divBdr>
                </w:div>
                <w:div w:id="1475180559">
                  <w:marLeft w:val="0"/>
                  <w:marRight w:val="0"/>
                  <w:marTop w:val="0"/>
                  <w:marBottom w:val="0"/>
                  <w:divBdr>
                    <w:top w:val="none" w:sz="0" w:space="0" w:color="auto"/>
                    <w:left w:val="none" w:sz="0" w:space="0" w:color="auto"/>
                    <w:bottom w:val="none" w:sz="0" w:space="0" w:color="auto"/>
                    <w:right w:val="none" w:sz="0" w:space="0" w:color="auto"/>
                  </w:divBdr>
                </w:div>
                <w:div w:id="100877119">
                  <w:marLeft w:val="0"/>
                  <w:marRight w:val="0"/>
                  <w:marTop w:val="0"/>
                  <w:marBottom w:val="0"/>
                  <w:divBdr>
                    <w:top w:val="none" w:sz="0" w:space="0" w:color="auto"/>
                    <w:left w:val="none" w:sz="0" w:space="0" w:color="auto"/>
                    <w:bottom w:val="none" w:sz="0" w:space="0" w:color="auto"/>
                    <w:right w:val="none" w:sz="0" w:space="0" w:color="auto"/>
                  </w:divBdr>
                </w:div>
                <w:div w:id="1866820204">
                  <w:marLeft w:val="0"/>
                  <w:marRight w:val="0"/>
                  <w:marTop w:val="0"/>
                  <w:marBottom w:val="0"/>
                  <w:divBdr>
                    <w:top w:val="none" w:sz="0" w:space="0" w:color="auto"/>
                    <w:left w:val="none" w:sz="0" w:space="0" w:color="auto"/>
                    <w:bottom w:val="none" w:sz="0" w:space="0" w:color="auto"/>
                    <w:right w:val="none" w:sz="0" w:space="0" w:color="auto"/>
                  </w:divBdr>
                </w:div>
                <w:div w:id="1339194857">
                  <w:marLeft w:val="0"/>
                  <w:marRight w:val="0"/>
                  <w:marTop w:val="0"/>
                  <w:marBottom w:val="0"/>
                  <w:divBdr>
                    <w:top w:val="none" w:sz="0" w:space="0" w:color="auto"/>
                    <w:left w:val="none" w:sz="0" w:space="0" w:color="auto"/>
                    <w:bottom w:val="none" w:sz="0" w:space="0" w:color="auto"/>
                    <w:right w:val="none" w:sz="0" w:space="0" w:color="auto"/>
                  </w:divBdr>
                </w:div>
                <w:div w:id="248272807">
                  <w:marLeft w:val="0"/>
                  <w:marRight w:val="0"/>
                  <w:marTop w:val="0"/>
                  <w:marBottom w:val="0"/>
                  <w:divBdr>
                    <w:top w:val="none" w:sz="0" w:space="0" w:color="auto"/>
                    <w:left w:val="none" w:sz="0" w:space="0" w:color="auto"/>
                    <w:bottom w:val="none" w:sz="0" w:space="0" w:color="auto"/>
                    <w:right w:val="none" w:sz="0" w:space="0" w:color="auto"/>
                  </w:divBdr>
                </w:div>
                <w:div w:id="993994093">
                  <w:marLeft w:val="0"/>
                  <w:marRight w:val="0"/>
                  <w:marTop w:val="0"/>
                  <w:marBottom w:val="0"/>
                  <w:divBdr>
                    <w:top w:val="none" w:sz="0" w:space="0" w:color="auto"/>
                    <w:left w:val="none" w:sz="0" w:space="0" w:color="auto"/>
                    <w:bottom w:val="none" w:sz="0" w:space="0" w:color="auto"/>
                    <w:right w:val="none" w:sz="0" w:space="0" w:color="auto"/>
                  </w:divBdr>
                </w:div>
                <w:div w:id="1655261276">
                  <w:marLeft w:val="0"/>
                  <w:marRight w:val="0"/>
                  <w:marTop w:val="0"/>
                  <w:marBottom w:val="0"/>
                  <w:divBdr>
                    <w:top w:val="none" w:sz="0" w:space="0" w:color="auto"/>
                    <w:left w:val="none" w:sz="0" w:space="0" w:color="auto"/>
                    <w:bottom w:val="none" w:sz="0" w:space="0" w:color="auto"/>
                    <w:right w:val="none" w:sz="0" w:space="0" w:color="auto"/>
                  </w:divBdr>
                </w:div>
                <w:div w:id="260451314">
                  <w:marLeft w:val="0"/>
                  <w:marRight w:val="0"/>
                  <w:marTop w:val="0"/>
                  <w:marBottom w:val="0"/>
                  <w:divBdr>
                    <w:top w:val="none" w:sz="0" w:space="0" w:color="auto"/>
                    <w:left w:val="none" w:sz="0" w:space="0" w:color="auto"/>
                    <w:bottom w:val="none" w:sz="0" w:space="0" w:color="auto"/>
                    <w:right w:val="none" w:sz="0" w:space="0" w:color="auto"/>
                  </w:divBdr>
                </w:div>
                <w:div w:id="172381389">
                  <w:marLeft w:val="0"/>
                  <w:marRight w:val="0"/>
                  <w:marTop w:val="0"/>
                  <w:marBottom w:val="0"/>
                  <w:divBdr>
                    <w:top w:val="none" w:sz="0" w:space="0" w:color="auto"/>
                    <w:left w:val="none" w:sz="0" w:space="0" w:color="auto"/>
                    <w:bottom w:val="none" w:sz="0" w:space="0" w:color="auto"/>
                    <w:right w:val="none" w:sz="0" w:space="0" w:color="auto"/>
                  </w:divBdr>
                </w:div>
                <w:div w:id="1270433913">
                  <w:marLeft w:val="0"/>
                  <w:marRight w:val="0"/>
                  <w:marTop w:val="0"/>
                  <w:marBottom w:val="0"/>
                  <w:divBdr>
                    <w:top w:val="none" w:sz="0" w:space="0" w:color="auto"/>
                    <w:left w:val="none" w:sz="0" w:space="0" w:color="auto"/>
                    <w:bottom w:val="none" w:sz="0" w:space="0" w:color="auto"/>
                    <w:right w:val="none" w:sz="0" w:space="0" w:color="auto"/>
                  </w:divBdr>
                </w:div>
                <w:div w:id="1743211076">
                  <w:marLeft w:val="0"/>
                  <w:marRight w:val="0"/>
                  <w:marTop w:val="0"/>
                  <w:marBottom w:val="0"/>
                  <w:divBdr>
                    <w:top w:val="none" w:sz="0" w:space="0" w:color="auto"/>
                    <w:left w:val="none" w:sz="0" w:space="0" w:color="auto"/>
                    <w:bottom w:val="none" w:sz="0" w:space="0" w:color="auto"/>
                    <w:right w:val="none" w:sz="0" w:space="0" w:color="auto"/>
                  </w:divBdr>
                </w:div>
                <w:div w:id="962153005">
                  <w:marLeft w:val="0"/>
                  <w:marRight w:val="0"/>
                  <w:marTop w:val="0"/>
                  <w:marBottom w:val="0"/>
                  <w:divBdr>
                    <w:top w:val="none" w:sz="0" w:space="0" w:color="auto"/>
                    <w:left w:val="none" w:sz="0" w:space="0" w:color="auto"/>
                    <w:bottom w:val="none" w:sz="0" w:space="0" w:color="auto"/>
                    <w:right w:val="none" w:sz="0" w:space="0" w:color="auto"/>
                  </w:divBdr>
                </w:div>
                <w:div w:id="1236817489">
                  <w:marLeft w:val="0"/>
                  <w:marRight w:val="0"/>
                  <w:marTop w:val="0"/>
                  <w:marBottom w:val="0"/>
                  <w:divBdr>
                    <w:top w:val="none" w:sz="0" w:space="0" w:color="auto"/>
                    <w:left w:val="none" w:sz="0" w:space="0" w:color="auto"/>
                    <w:bottom w:val="none" w:sz="0" w:space="0" w:color="auto"/>
                    <w:right w:val="none" w:sz="0" w:space="0" w:color="auto"/>
                  </w:divBdr>
                </w:div>
                <w:div w:id="195314903">
                  <w:marLeft w:val="0"/>
                  <w:marRight w:val="0"/>
                  <w:marTop w:val="0"/>
                  <w:marBottom w:val="0"/>
                  <w:divBdr>
                    <w:top w:val="none" w:sz="0" w:space="0" w:color="auto"/>
                    <w:left w:val="none" w:sz="0" w:space="0" w:color="auto"/>
                    <w:bottom w:val="none" w:sz="0" w:space="0" w:color="auto"/>
                    <w:right w:val="none" w:sz="0" w:space="0" w:color="auto"/>
                  </w:divBdr>
                </w:div>
                <w:div w:id="42681507">
                  <w:marLeft w:val="0"/>
                  <w:marRight w:val="0"/>
                  <w:marTop w:val="0"/>
                  <w:marBottom w:val="0"/>
                  <w:divBdr>
                    <w:top w:val="none" w:sz="0" w:space="0" w:color="auto"/>
                    <w:left w:val="none" w:sz="0" w:space="0" w:color="auto"/>
                    <w:bottom w:val="none" w:sz="0" w:space="0" w:color="auto"/>
                    <w:right w:val="none" w:sz="0" w:space="0" w:color="auto"/>
                  </w:divBdr>
                </w:div>
                <w:div w:id="1120148546">
                  <w:marLeft w:val="0"/>
                  <w:marRight w:val="0"/>
                  <w:marTop w:val="0"/>
                  <w:marBottom w:val="0"/>
                  <w:divBdr>
                    <w:top w:val="none" w:sz="0" w:space="0" w:color="auto"/>
                    <w:left w:val="none" w:sz="0" w:space="0" w:color="auto"/>
                    <w:bottom w:val="none" w:sz="0" w:space="0" w:color="auto"/>
                    <w:right w:val="none" w:sz="0" w:space="0" w:color="auto"/>
                  </w:divBdr>
                </w:div>
                <w:div w:id="703673685">
                  <w:marLeft w:val="0"/>
                  <w:marRight w:val="0"/>
                  <w:marTop w:val="0"/>
                  <w:marBottom w:val="0"/>
                  <w:divBdr>
                    <w:top w:val="none" w:sz="0" w:space="0" w:color="auto"/>
                    <w:left w:val="none" w:sz="0" w:space="0" w:color="auto"/>
                    <w:bottom w:val="none" w:sz="0" w:space="0" w:color="auto"/>
                    <w:right w:val="none" w:sz="0" w:space="0" w:color="auto"/>
                  </w:divBdr>
                </w:div>
                <w:div w:id="657541865">
                  <w:marLeft w:val="0"/>
                  <w:marRight w:val="0"/>
                  <w:marTop w:val="0"/>
                  <w:marBottom w:val="0"/>
                  <w:divBdr>
                    <w:top w:val="none" w:sz="0" w:space="0" w:color="auto"/>
                    <w:left w:val="none" w:sz="0" w:space="0" w:color="auto"/>
                    <w:bottom w:val="none" w:sz="0" w:space="0" w:color="auto"/>
                    <w:right w:val="none" w:sz="0" w:space="0" w:color="auto"/>
                  </w:divBdr>
                </w:div>
                <w:div w:id="1563829760">
                  <w:marLeft w:val="0"/>
                  <w:marRight w:val="0"/>
                  <w:marTop w:val="0"/>
                  <w:marBottom w:val="0"/>
                  <w:divBdr>
                    <w:top w:val="none" w:sz="0" w:space="0" w:color="auto"/>
                    <w:left w:val="none" w:sz="0" w:space="0" w:color="auto"/>
                    <w:bottom w:val="none" w:sz="0" w:space="0" w:color="auto"/>
                    <w:right w:val="none" w:sz="0" w:space="0" w:color="auto"/>
                  </w:divBdr>
                </w:div>
                <w:div w:id="1620648560">
                  <w:marLeft w:val="0"/>
                  <w:marRight w:val="0"/>
                  <w:marTop w:val="0"/>
                  <w:marBottom w:val="0"/>
                  <w:divBdr>
                    <w:top w:val="none" w:sz="0" w:space="0" w:color="auto"/>
                    <w:left w:val="none" w:sz="0" w:space="0" w:color="auto"/>
                    <w:bottom w:val="none" w:sz="0" w:space="0" w:color="auto"/>
                    <w:right w:val="none" w:sz="0" w:space="0" w:color="auto"/>
                  </w:divBdr>
                </w:div>
                <w:div w:id="595670491">
                  <w:marLeft w:val="0"/>
                  <w:marRight w:val="0"/>
                  <w:marTop w:val="0"/>
                  <w:marBottom w:val="0"/>
                  <w:divBdr>
                    <w:top w:val="none" w:sz="0" w:space="0" w:color="auto"/>
                    <w:left w:val="none" w:sz="0" w:space="0" w:color="auto"/>
                    <w:bottom w:val="none" w:sz="0" w:space="0" w:color="auto"/>
                    <w:right w:val="none" w:sz="0" w:space="0" w:color="auto"/>
                  </w:divBdr>
                </w:div>
                <w:div w:id="588348454">
                  <w:marLeft w:val="0"/>
                  <w:marRight w:val="0"/>
                  <w:marTop w:val="0"/>
                  <w:marBottom w:val="0"/>
                  <w:divBdr>
                    <w:top w:val="none" w:sz="0" w:space="0" w:color="auto"/>
                    <w:left w:val="none" w:sz="0" w:space="0" w:color="auto"/>
                    <w:bottom w:val="none" w:sz="0" w:space="0" w:color="auto"/>
                    <w:right w:val="none" w:sz="0" w:space="0" w:color="auto"/>
                  </w:divBdr>
                </w:div>
                <w:div w:id="1798329175">
                  <w:marLeft w:val="0"/>
                  <w:marRight w:val="0"/>
                  <w:marTop w:val="0"/>
                  <w:marBottom w:val="0"/>
                  <w:divBdr>
                    <w:top w:val="none" w:sz="0" w:space="0" w:color="auto"/>
                    <w:left w:val="none" w:sz="0" w:space="0" w:color="auto"/>
                    <w:bottom w:val="none" w:sz="0" w:space="0" w:color="auto"/>
                    <w:right w:val="none" w:sz="0" w:space="0" w:color="auto"/>
                  </w:divBdr>
                </w:div>
                <w:div w:id="1413510279">
                  <w:marLeft w:val="0"/>
                  <w:marRight w:val="0"/>
                  <w:marTop w:val="0"/>
                  <w:marBottom w:val="0"/>
                  <w:divBdr>
                    <w:top w:val="none" w:sz="0" w:space="0" w:color="auto"/>
                    <w:left w:val="none" w:sz="0" w:space="0" w:color="auto"/>
                    <w:bottom w:val="none" w:sz="0" w:space="0" w:color="auto"/>
                    <w:right w:val="none" w:sz="0" w:space="0" w:color="auto"/>
                  </w:divBdr>
                </w:div>
                <w:div w:id="2127846531">
                  <w:marLeft w:val="0"/>
                  <w:marRight w:val="0"/>
                  <w:marTop w:val="0"/>
                  <w:marBottom w:val="0"/>
                  <w:divBdr>
                    <w:top w:val="none" w:sz="0" w:space="0" w:color="auto"/>
                    <w:left w:val="none" w:sz="0" w:space="0" w:color="auto"/>
                    <w:bottom w:val="none" w:sz="0" w:space="0" w:color="auto"/>
                    <w:right w:val="none" w:sz="0" w:space="0" w:color="auto"/>
                  </w:divBdr>
                </w:div>
                <w:div w:id="1008286671">
                  <w:marLeft w:val="0"/>
                  <w:marRight w:val="0"/>
                  <w:marTop w:val="0"/>
                  <w:marBottom w:val="0"/>
                  <w:divBdr>
                    <w:top w:val="none" w:sz="0" w:space="0" w:color="auto"/>
                    <w:left w:val="none" w:sz="0" w:space="0" w:color="auto"/>
                    <w:bottom w:val="none" w:sz="0" w:space="0" w:color="auto"/>
                    <w:right w:val="none" w:sz="0" w:space="0" w:color="auto"/>
                  </w:divBdr>
                </w:div>
                <w:div w:id="65999897">
                  <w:marLeft w:val="0"/>
                  <w:marRight w:val="0"/>
                  <w:marTop w:val="0"/>
                  <w:marBottom w:val="0"/>
                  <w:divBdr>
                    <w:top w:val="none" w:sz="0" w:space="0" w:color="auto"/>
                    <w:left w:val="none" w:sz="0" w:space="0" w:color="auto"/>
                    <w:bottom w:val="none" w:sz="0" w:space="0" w:color="auto"/>
                    <w:right w:val="none" w:sz="0" w:space="0" w:color="auto"/>
                  </w:divBdr>
                </w:div>
                <w:div w:id="535394414">
                  <w:marLeft w:val="0"/>
                  <w:marRight w:val="0"/>
                  <w:marTop w:val="0"/>
                  <w:marBottom w:val="0"/>
                  <w:divBdr>
                    <w:top w:val="none" w:sz="0" w:space="0" w:color="auto"/>
                    <w:left w:val="none" w:sz="0" w:space="0" w:color="auto"/>
                    <w:bottom w:val="none" w:sz="0" w:space="0" w:color="auto"/>
                    <w:right w:val="none" w:sz="0" w:space="0" w:color="auto"/>
                  </w:divBdr>
                </w:div>
                <w:div w:id="1359770332">
                  <w:marLeft w:val="0"/>
                  <w:marRight w:val="0"/>
                  <w:marTop w:val="0"/>
                  <w:marBottom w:val="0"/>
                  <w:divBdr>
                    <w:top w:val="none" w:sz="0" w:space="0" w:color="auto"/>
                    <w:left w:val="none" w:sz="0" w:space="0" w:color="auto"/>
                    <w:bottom w:val="none" w:sz="0" w:space="0" w:color="auto"/>
                    <w:right w:val="none" w:sz="0" w:space="0" w:color="auto"/>
                  </w:divBdr>
                </w:div>
                <w:div w:id="43214124">
                  <w:marLeft w:val="0"/>
                  <w:marRight w:val="0"/>
                  <w:marTop w:val="0"/>
                  <w:marBottom w:val="0"/>
                  <w:divBdr>
                    <w:top w:val="none" w:sz="0" w:space="0" w:color="auto"/>
                    <w:left w:val="none" w:sz="0" w:space="0" w:color="auto"/>
                    <w:bottom w:val="none" w:sz="0" w:space="0" w:color="auto"/>
                    <w:right w:val="none" w:sz="0" w:space="0" w:color="auto"/>
                  </w:divBdr>
                </w:div>
                <w:div w:id="25641235">
                  <w:marLeft w:val="0"/>
                  <w:marRight w:val="0"/>
                  <w:marTop w:val="0"/>
                  <w:marBottom w:val="0"/>
                  <w:divBdr>
                    <w:top w:val="none" w:sz="0" w:space="0" w:color="auto"/>
                    <w:left w:val="none" w:sz="0" w:space="0" w:color="auto"/>
                    <w:bottom w:val="none" w:sz="0" w:space="0" w:color="auto"/>
                    <w:right w:val="none" w:sz="0" w:space="0" w:color="auto"/>
                  </w:divBdr>
                </w:div>
                <w:div w:id="242028746">
                  <w:marLeft w:val="0"/>
                  <w:marRight w:val="0"/>
                  <w:marTop w:val="0"/>
                  <w:marBottom w:val="0"/>
                  <w:divBdr>
                    <w:top w:val="none" w:sz="0" w:space="0" w:color="auto"/>
                    <w:left w:val="none" w:sz="0" w:space="0" w:color="auto"/>
                    <w:bottom w:val="none" w:sz="0" w:space="0" w:color="auto"/>
                    <w:right w:val="none" w:sz="0" w:space="0" w:color="auto"/>
                  </w:divBdr>
                </w:div>
                <w:div w:id="761336581">
                  <w:marLeft w:val="0"/>
                  <w:marRight w:val="0"/>
                  <w:marTop w:val="0"/>
                  <w:marBottom w:val="0"/>
                  <w:divBdr>
                    <w:top w:val="none" w:sz="0" w:space="0" w:color="auto"/>
                    <w:left w:val="none" w:sz="0" w:space="0" w:color="auto"/>
                    <w:bottom w:val="none" w:sz="0" w:space="0" w:color="auto"/>
                    <w:right w:val="none" w:sz="0" w:space="0" w:color="auto"/>
                  </w:divBdr>
                </w:div>
                <w:div w:id="775907734">
                  <w:marLeft w:val="0"/>
                  <w:marRight w:val="0"/>
                  <w:marTop w:val="0"/>
                  <w:marBottom w:val="0"/>
                  <w:divBdr>
                    <w:top w:val="none" w:sz="0" w:space="0" w:color="auto"/>
                    <w:left w:val="none" w:sz="0" w:space="0" w:color="auto"/>
                    <w:bottom w:val="none" w:sz="0" w:space="0" w:color="auto"/>
                    <w:right w:val="none" w:sz="0" w:space="0" w:color="auto"/>
                  </w:divBdr>
                </w:div>
                <w:div w:id="1225722362">
                  <w:marLeft w:val="0"/>
                  <w:marRight w:val="0"/>
                  <w:marTop w:val="0"/>
                  <w:marBottom w:val="0"/>
                  <w:divBdr>
                    <w:top w:val="none" w:sz="0" w:space="0" w:color="auto"/>
                    <w:left w:val="none" w:sz="0" w:space="0" w:color="auto"/>
                    <w:bottom w:val="none" w:sz="0" w:space="0" w:color="auto"/>
                    <w:right w:val="none" w:sz="0" w:space="0" w:color="auto"/>
                  </w:divBdr>
                </w:div>
                <w:div w:id="1153832445">
                  <w:marLeft w:val="0"/>
                  <w:marRight w:val="0"/>
                  <w:marTop w:val="0"/>
                  <w:marBottom w:val="0"/>
                  <w:divBdr>
                    <w:top w:val="none" w:sz="0" w:space="0" w:color="auto"/>
                    <w:left w:val="none" w:sz="0" w:space="0" w:color="auto"/>
                    <w:bottom w:val="none" w:sz="0" w:space="0" w:color="auto"/>
                    <w:right w:val="none" w:sz="0" w:space="0" w:color="auto"/>
                  </w:divBdr>
                </w:div>
                <w:div w:id="192233531">
                  <w:marLeft w:val="0"/>
                  <w:marRight w:val="0"/>
                  <w:marTop w:val="0"/>
                  <w:marBottom w:val="0"/>
                  <w:divBdr>
                    <w:top w:val="none" w:sz="0" w:space="0" w:color="auto"/>
                    <w:left w:val="none" w:sz="0" w:space="0" w:color="auto"/>
                    <w:bottom w:val="none" w:sz="0" w:space="0" w:color="auto"/>
                    <w:right w:val="none" w:sz="0" w:space="0" w:color="auto"/>
                  </w:divBdr>
                </w:div>
                <w:div w:id="1027755537">
                  <w:marLeft w:val="0"/>
                  <w:marRight w:val="0"/>
                  <w:marTop w:val="0"/>
                  <w:marBottom w:val="0"/>
                  <w:divBdr>
                    <w:top w:val="none" w:sz="0" w:space="0" w:color="auto"/>
                    <w:left w:val="none" w:sz="0" w:space="0" w:color="auto"/>
                    <w:bottom w:val="none" w:sz="0" w:space="0" w:color="auto"/>
                    <w:right w:val="none" w:sz="0" w:space="0" w:color="auto"/>
                  </w:divBdr>
                </w:div>
                <w:div w:id="263198177">
                  <w:marLeft w:val="0"/>
                  <w:marRight w:val="0"/>
                  <w:marTop w:val="0"/>
                  <w:marBottom w:val="0"/>
                  <w:divBdr>
                    <w:top w:val="none" w:sz="0" w:space="0" w:color="auto"/>
                    <w:left w:val="none" w:sz="0" w:space="0" w:color="auto"/>
                    <w:bottom w:val="none" w:sz="0" w:space="0" w:color="auto"/>
                    <w:right w:val="none" w:sz="0" w:space="0" w:color="auto"/>
                  </w:divBdr>
                </w:div>
                <w:div w:id="1549536265">
                  <w:marLeft w:val="0"/>
                  <w:marRight w:val="0"/>
                  <w:marTop w:val="0"/>
                  <w:marBottom w:val="0"/>
                  <w:divBdr>
                    <w:top w:val="none" w:sz="0" w:space="0" w:color="auto"/>
                    <w:left w:val="none" w:sz="0" w:space="0" w:color="auto"/>
                    <w:bottom w:val="none" w:sz="0" w:space="0" w:color="auto"/>
                    <w:right w:val="none" w:sz="0" w:space="0" w:color="auto"/>
                  </w:divBdr>
                </w:div>
                <w:div w:id="1236822495">
                  <w:marLeft w:val="0"/>
                  <w:marRight w:val="0"/>
                  <w:marTop w:val="0"/>
                  <w:marBottom w:val="0"/>
                  <w:divBdr>
                    <w:top w:val="none" w:sz="0" w:space="0" w:color="auto"/>
                    <w:left w:val="none" w:sz="0" w:space="0" w:color="auto"/>
                    <w:bottom w:val="none" w:sz="0" w:space="0" w:color="auto"/>
                    <w:right w:val="none" w:sz="0" w:space="0" w:color="auto"/>
                  </w:divBdr>
                </w:div>
                <w:div w:id="848909271">
                  <w:marLeft w:val="0"/>
                  <w:marRight w:val="0"/>
                  <w:marTop w:val="0"/>
                  <w:marBottom w:val="0"/>
                  <w:divBdr>
                    <w:top w:val="none" w:sz="0" w:space="0" w:color="auto"/>
                    <w:left w:val="none" w:sz="0" w:space="0" w:color="auto"/>
                    <w:bottom w:val="none" w:sz="0" w:space="0" w:color="auto"/>
                    <w:right w:val="none" w:sz="0" w:space="0" w:color="auto"/>
                  </w:divBdr>
                </w:div>
                <w:div w:id="255141089">
                  <w:marLeft w:val="0"/>
                  <w:marRight w:val="0"/>
                  <w:marTop w:val="0"/>
                  <w:marBottom w:val="0"/>
                  <w:divBdr>
                    <w:top w:val="none" w:sz="0" w:space="0" w:color="auto"/>
                    <w:left w:val="none" w:sz="0" w:space="0" w:color="auto"/>
                    <w:bottom w:val="none" w:sz="0" w:space="0" w:color="auto"/>
                    <w:right w:val="none" w:sz="0" w:space="0" w:color="auto"/>
                  </w:divBdr>
                </w:div>
                <w:div w:id="1826512501">
                  <w:marLeft w:val="0"/>
                  <w:marRight w:val="0"/>
                  <w:marTop w:val="0"/>
                  <w:marBottom w:val="0"/>
                  <w:divBdr>
                    <w:top w:val="none" w:sz="0" w:space="0" w:color="auto"/>
                    <w:left w:val="none" w:sz="0" w:space="0" w:color="auto"/>
                    <w:bottom w:val="none" w:sz="0" w:space="0" w:color="auto"/>
                    <w:right w:val="none" w:sz="0" w:space="0" w:color="auto"/>
                  </w:divBdr>
                </w:div>
                <w:div w:id="1450008453">
                  <w:marLeft w:val="0"/>
                  <w:marRight w:val="0"/>
                  <w:marTop w:val="0"/>
                  <w:marBottom w:val="0"/>
                  <w:divBdr>
                    <w:top w:val="none" w:sz="0" w:space="0" w:color="auto"/>
                    <w:left w:val="none" w:sz="0" w:space="0" w:color="auto"/>
                    <w:bottom w:val="none" w:sz="0" w:space="0" w:color="auto"/>
                    <w:right w:val="none" w:sz="0" w:space="0" w:color="auto"/>
                  </w:divBdr>
                </w:div>
                <w:div w:id="374473711">
                  <w:marLeft w:val="0"/>
                  <w:marRight w:val="0"/>
                  <w:marTop w:val="0"/>
                  <w:marBottom w:val="0"/>
                  <w:divBdr>
                    <w:top w:val="none" w:sz="0" w:space="0" w:color="auto"/>
                    <w:left w:val="none" w:sz="0" w:space="0" w:color="auto"/>
                    <w:bottom w:val="none" w:sz="0" w:space="0" w:color="auto"/>
                    <w:right w:val="none" w:sz="0" w:space="0" w:color="auto"/>
                  </w:divBdr>
                </w:div>
                <w:div w:id="1576547614">
                  <w:marLeft w:val="0"/>
                  <w:marRight w:val="0"/>
                  <w:marTop w:val="0"/>
                  <w:marBottom w:val="0"/>
                  <w:divBdr>
                    <w:top w:val="none" w:sz="0" w:space="0" w:color="auto"/>
                    <w:left w:val="none" w:sz="0" w:space="0" w:color="auto"/>
                    <w:bottom w:val="none" w:sz="0" w:space="0" w:color="auto"/>
                    <w:right w:val="none" w:sz="0" w:space="0" w:color="auto"/>
                  </w:divBdr>
                </w:div>
                <w:div w:id="1244726345">
                  <w:marLeft w:val="0"/>
                  <w:marRight w:val="0"/>
                  <w:marTop w:val="0"/>
                  <w:marBottom w:val="0"/>
                  <w:divBdr>
                    <w:top w:val="none" w:sz="0" w:space="0" w:color="auto"/>
                    <w:left w:val="none" w:sz="0" w:space="0" w:color="auto"/>
                    <w:bottom w:val="none" w:sz="0" w:space="0" w:color="auto"/>
                    <w:right w:val="none" w:sz="0" w:space="0" w:color="auto"/>
                  </w:divBdr>
                </w:div>
                <w:div w:id="1656758798">
                  <w:marLeft w:val="0"/>
                  <w:marRight w:val="0"/>
                  <w:marTop w:val="0"/>
                  <w:marBottom w:val="0"/>
                  <w:divBdr>
                    <w:top w:val="none" w:sz="0" w:space="0" w:color="auto"/>
                    <w:left w:val="none" w:sz="0" w:space="0" w:color="auto"/>
                    <w:bottom w:val="none" w:sz="0" w:space="0" w:color="auto"/>
                    <w:right w:val="none" w:sz="0" w:space="0" w:color="auto"/>
                  </w:divBdr>
                </w:div>
                <w:div w:id="391806493">
                  <w:marLeft w:val="0"/>
                  <w:marRight w:val="0"/>
                  <w:marTop w:val="0"/>
                  <w:marBottom w:val="0"/>
                  <w:divBdr>
                    <w:top w:val="none" w:sz="0" w:space="0" w:color="auto"/>
                    <w:left w:val="none" w:sz="0" w:space="0" w:color="auto"/>
                    <w:bottom w:val="none" w:sz="0" w:space="0" w:color="auto"/>
                    <w:right w:val="none" w:sz="0" w:space="0" w:color="auto"/>
                  </w:divBdr>
                </w:div>
                <w:div w:id="1113132984">
                  <w:marLeft w:val="0"/>
                  <w:marRight w:val="0"/>
                  <w:marTop w:val="0"/>
                  <w:marBottom w:val="0"/>
                  <w:divBdr>
                    <w:top w:val="none" w:sz="0" w:space="0" w:color="auto"/>
                    <w:left w:val="none" w:sz="0" w:space="0" w:color="auto"/>
                    <w:bottom w:val="none" w:sz="0" w:space="0" w:color="auto"/>
                    <w:right w:val="none" w:sz="0" w:space="0" w:color="auto"/>
                  </w:divBdr>
                </w:div>
                <w:div w:id="597517288">
                  <w:marLeft w:val="0"/>
                  <w:marRight w:val="0"/>
                  <w:marTop w:val="0"/>
                  <w:marBottom w:val="0"/>
                  <w:divBdr>
                    <w:top w:val="none" w:sz="0" w:space="0" w:color="auto"/>
                    <w:left w:val="none" w:sz="0" w:space="0" w:color="auto"/>
                    <w:bottom w:val="none" w:sz="0" w:space="0" w:color="auto"/>
                    <w:right w:val="none" w:sz="0" w:space="0" w:color="auto"/>
                  </w:divBdr>
                </w:div>
                <w:div w:id="1743259230">
                  <w:marLeft w:val="0"/>
                  <w:marRight w:val="0"/>
                  <w:marTop w:val="0"/>
                  <w:marBottom w:val="0"/>
                  <w:divBdr>
                    <w:top w:val="none" w:sz="0" w:space="0" w:color="auto"/>
                    <w:left w:val="none" w:sz="0" w:space="0" w:color="auto"/>
                    <w:bottom w:val="none" w:sz="0" w:space="0" w:color="auto"/>
                    <w:right w:val="none" w:sz="0" w:space="0" w:color="auto"/>
                  </w:divBdr>
                </w:div>
                <w:div w:id="1618948727">
                  <w:marLeft w:val="0"/>
                  <w:marRight w:val="0"/>
                  <w:marTop w:val="0"/>
                  <w:marBottom w:val="0"/>
                  <w:divBdr>
                    <w:top w:val="none" w:sz="0" w:space="0" w:color="auto"/>
                    <w:left w:val="none" w:sz="0" w:space="0" w:color="auto"/>
                    <w:bottom w:val="none" w:sz="0" w:space="0" w:color="auto"/>
                    <w:right w:val="none" w:sz="0" w:space="0" w:color="auto"/>
                  </w:divBdr>
                </w:div>
                <w:div w:id="170879317">
                  <w:marLeft w:val="0"/>
                  <w:marRight w:val="0"/>
                  <w:marTop w:val="0"/>
                  <w:marBottom w:val="0"/>
                  <w:divBdr>
                    <w:top w:val="none" w:sz="0" w:space="0" w:color="auto"/>
                    <w:left w:val="none" w:sz="0" w:space="0" w:color="auto"/>
                    <w:bottom w:val="none" w:sz="0" w:space="0" w:color="auto"/>
                    <w:right w:val="none" w:sz="0" w:space="0" w:color="auto"/>
                  </w:divBdr>
                </w:div>
                <w:div w:id="476531215">
                  <w:marLeft w:val="0"/>
                  <w:marRight w:val="0"/>
                  <w:marTop w:val="0"/>
                  <w:marBottom w:val="0"/>
                  <w:divBdr>
                    <w:top w:val="none" w:sz="0" w:space="0" w:color="auto"/>
                    <w:left w:val="none" w:sz="0" w:space="0" w:color="auto"/>
                    <w:bottom w:val="none" w:sz="0" w:space="0" w:color="auto"/>
                    <w:right w:val="none" w:sz="0" w:space="0" w:color="auto"/>
                  </w:divBdr>
                </w:div>
                <w:div w:id="1022829408">
                  <w:marLeft w:val="0"/>
                  <w:marRight w:val="0"/>
                  <w:marTop w:val="0"/>
                  <w:marBottom w:val="0"/>
                  <w:divBdr>
                    <w:top w:val="none" w:sz="0" w:space="0" w:color="auto"/>
                    <w:left w:val="none" w:sz="0" w:space="0" w:color="auto"/>
                    <w:bottom w:val="none" w:sz="0" w:space="0" w:color="auto"/>
                    <w:right w:val="none" w:sz="0" w:space="0" w:color="auto"/>
                  </w:divBdr>
                </w:div>
                <w:div w:id="918946825">
                  <w:marLeft w:val="0"/>
                  <w:marRight w:val="0"/>
                  <w:marTop w:val="0"/>
                  <w:marBottom w:val="0"/>
                  <w:divBdr>
                    <w:top w:val="none" w:sz="0" w:space="0" w:color="auto"/>
                    <w:left w:val="none" w:sz="0" w:space="0" w:color="auto"/>
                    <w:bottom w:val="none" w:sz="0" w:space="0" w:color="auto"/>
                    <w:right w:val="none" w:sz="0" w:space="0" w:color="auto"/>
                  </w:divBdr>
                </w:div>
                <w:div w:id="1714693537">
                  <w:marLeft w:val="0"/>
                  <w:marRight w:val="0"/>
                  <w:marTop w:val="0"/>
                  <w:marBottom w:val="0"/>
                  <w:divBdr>
                    <w:top w:val="none" w:sz="0" w:space="0" w:color="auto"/>
                    <w:left w:val="none" w:sz="0" w:space="0" w:color="auto"/>
                    <w:bottom w:val="none" w:sz="0" w:space="0" w:color="auto"/>
                    <w:right w:val="none" w:sz="0" w:space="0" w:color="auto"/>
                  </w:divBdr>
                </w:div>
                <w:div w:id="581136776">
                  <w:marLeft w:val="0"/>
                  <w:marRight w:val="0"/>
                  <w:marTop w:val="0"/>
                  <w:marBottom w:val="0"/>
                  <w:divBdr>
                    <w:top w:val="none" w:sz="0" w:space="0" w:color="auto"/>
                    <w:left w:val="none" w:sz="0" w:space="0" w:color="auto"/>
                    <w:bottom w:val="none" w:sz="0" w:space="0" w:color="auto"/>
                    <w:right w:val="none" w:sz="0" w:space="0" w:color="auto"/>
                  </w:divBdr>
                </w:div>
                <w:div w:id="125971273">
                  <w:marLeft w:val="0"/>
                  <w:marRight w:val="0"/>
                  <w:marTop w:val="0"/>
                  <w:marBottom w:val="0"/>
                  <w:divBdr>
                    <w:top w:val="none" w:sz="0" w:space="0" w:color="auto"/>
                    <w:left w:val="none" w:sz="0" w:space="0" w:color="auto"/>
                    <w:bottom w:val="none" w:sz="0" w:space="0" w:color="auto"/>
                    <w:right w:val="none" w:sz="0" w:space="0" w:color="auto"/>
                  </w:divBdr>
                </w:div>
                <w:div w:id="591470751">
                  <w:marLeft w:val="0"/>
                  <w:marRight w:val="0"/>
                  <w:marTop w:val="0"/>
                  <w:marBottom w:val="0"/>
                  <w:divBdr>
                    <w:top w:val="none" w:sz="0" w:space="0" w:color="auto"/>
                    <w:left w:val="none" w:sz="0" w:space="0" w:color="auto"/>
                    <w:bottom w:val="none" w:sz="0" w:space="0" w:color="auto"/>
                    <w:right w:val="none" w:sz="0" w:space="0" w:color="auto"/>
                  </w:divBdr>
                </w:div>
                <w:div w:id="96757512">
                  <w:marLeft w:val="0"/>
                  <w:marRight w:val="0"/>
                  <w:marTop w:val="0"/>
                  <w:marBottom w:val="0"/>
                  <w:divBdr>
                    <w:top w:val="none" w:sz="0" w:space="0" w:color="auto"/>
                    <w:left w:val="none" w:sz="0" w:space="0" w:color="auto"/>
                    <w:bottom w:val="none" w:sz="0" w:space="0" w:color="auto"/>
                    <w:right w:val="none" w:sz="0" w:space="0" w:color="auto"/>
                  </w:divBdr>
                </w:div>
                <w:div w:id="1369525500">
                  <w:marLeft w:val="0"/>
                  <w:marRight w:val="0"/>
                  <w:marTop w:val="0"/>
                  <w:marBottom w:val="0"/>
                  <w:divBdr>
                    <w:top w:val="none" w:sz="0" w:space="0" w:color="auto"/>
                    <w:left w:val="none" w:sz="0" w:space="0" w:color="auto"/>
                    <w:bottom w:val="none" w:sz="0" w:space="0" w:color="auto"/>
                    <w:right w:val="none" w:sz="0" w:space="0" w:color="auto"/>
                  </w:divBdr>
                </w:div>
                <w:div w:id="45644181">
                  <w:marLeft w:val="0"/>
                  <w:marRight w:val="0"/>
                  <w:marTop w:val="0"/>
                  <w:marBottom w:val="0"/>
                  <w:divBdr>
                    <w:top w:val="none" w:sz="0" w:space="0" w:color="auto"/>
                    <w:left w:val="none" w:sz="0" w:space="0" w:color="auto"/>
                    <w:bottom w:val="none" w:sz="0" w:space="0" w:color="auto"/>
                    <w:right w:val="none" w:sz="0" w:space="0" w:color="auto"/>
                  </w:divBdr>
                </w:div>
                <w:div w:id="78868284">
                  <w:marLeft w:val="0"/>
                  <w:marRight w:val="0"/>
                  <w:marTop w:val="0"/>
                  <w:marBottom w:val="0"/>
                  <w:divBdr>
                    <w:top w:val="none" w:sz="0" w:space="0" w:color="auto"/>
                    <w:left w:val="none" w:sz="0" w:space="0" w:color="auto"/>
                    <w:bottom w:val="none" w:sz="0" w:space="0" w:color="auto"/>
                    <w:right w:val="none" w:sz="0" w:space="0" w:color="auto"/>
                  </w:divBdr>
                </w:div>
                <w:div w:id="2018537317">
                  <w:marLeft w:val="0"/>
                  <w:marRight w:val="0"/>
                  <w:marTop w:val="0"/>
                  <w:marBottom w:val="0"/>
                  <w:divBdr>
                    <w:top w:val="none" w:sz="0" w:space="0" w:color="auto"/>
                    <w:left w:val="none" w:sz="0" w:space="0" w:color="auto"/>
                    <w:bottom w:val="none" w:sz="0" w:space="0" w:color="auto"/>
                    <w:right w:val="none" w:sz="0" w:space="0" w:color="auto"/>
                  </w:divBdr>
                </w:div>
                <w:div w:id="59598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229215">
          <w:marLeft w:val="0"/>
          <w:marRight w:val="0"/>
          <w:marTop w:val="15"/>
          <w:marBottom w:val="0"/>
          <w:divBdr>
            <w:top w:val="none" w:sz="0" w:space="0" w:color="auto"/>
            <w:left w:val="none" w:sz="0" w:space="0" w:color="auto"/>
            <w:bottom w:val="none" w:sz="0" w:space="0" w:color="auto"/>
            <w:right w:val="none" w:sz="0" w:space="0" w:color="auto"/>
          </w:divBdr>
          <w:divsChild>
            <w:div w:id="49160373">
              <w:marLeft w:val="0"/>
              <w:marRight w:val="0"/>
              <w:marTop w:val="0"/>
              <w:marBottom w:val="0"/>
              <w:divBdr>
                <w:top w:val="none" w:sz="0" w:space="0" w:color="auto"/>
                <w:left w:val="none" w:sz="0" w:space="0" w:color="auto"/>
                <w:bottom w:val="none" w:sz="0" w:space="0" w:color="auto"/>
                <w:right w:val="none" w:sz="0" w:space="0" w:color="auto"/>
              </w:divBdr>
              <w:divsChild>
                <w:div w:id="465859706">
                  <w:marLeft w:val="0"/>
                  <w:marRight w:val="0"/>
                  <w:marTop w:val="0"/>
                  <w:marBottom w:val="0"/>
                  <w:divBdr>
                    <w:top w:val="none" w:sz="0" w:space="0" w:color="auto"/>
                    <w:left w:val="none" w:sz="0" w:space="0" w:color="auto"/>
                    <w:bottom w:val="none" w:sz="0" w:space="0" w:color="auto"/>
                    <w:right w:val="none" w:sz="0" w:space="0" w:color="auto"/>
                  </w:divBdr>
                </w:div>
                <w:div w:id="150562751">
                  <w:marLeft w:val="0"/>
                  <w:marRight w:val="0"/>
                  <w:marTop w:val="0"/>
                  <w:marBottom w:val="0"/>
                  <w:divBdr>
                    <w:top w:val="none" w:sz="0" w:space="0" w:color="auto"/>
                    <w:left w:val="none" w:sz="0" w:space="0" w:color="auto"/>
                    <w:bottom w:val="none" w:sz="0" w:space="0" w:color="auto"/>
                    <w:right w:val="none" w:sz="0" w:space="0" w:color="auto"/>
                  </w:divBdr>
                </w:div>
                <w:div w:id="817645949">
                  <w:marLeft w:val="0"/>
                  <w:marRight w:val="0"/>
                  <w:marTop w:val="0"/>
                  <w:marBottom w:val="0"/>
                  <w:divBdr>
                    <w:top w:val="none" w:sz="0" w:space="0" w:color="auto"/>
                    <w:left w:val="none" w:sz="0" w:space="0" w:color="auto"/>
                    <w:bottom w:val="none" w:sz="0" w:space="0" w:color="auto"/>
                    <w:right w:val="none" w:sz="0" w:space="0" w:color="auto"/>
                  </w:divBdr>
                </w:div>
                <w:div w:id="1272667442">
                  <w:marLeft w:val="0"/>
                  <w:marRight w:val="0"/>
                  <w:marTop w:val="0"/>
                  <w:marBottom w:val="0"/>
                  <w:divBdr>
                    <w:top w:val="none" w:sz="0" w:space="0" w:color="auto"/>
                    <w:left w:val="none" w:sz="0" w:space="0" w:color="auto"/>
                    <w:bottom w:val="none" w:sz="0" w:space="0" w:color="auto"/>
                    <w:right w:val="none" w:sz="0" w:space="0" w:color="auto"/>
                  </w:divBdr>
                </w:div>
                <w:div w:id="1556506043">
                  <w:marLeft w:val="0"/>
                  <w:marRight w:val="0"/>
                  <w:marTop w:val="0"/>
                  <w:marBottom w:val="0"/>
                  <w:divBdr>
                    <w:top w:val="none" w:sz="0" w:space="0" w:color="auto"/>
                    <w:left w:val="none" w:sz="0" w:space="0" w:color="auto"/>
                    <w:bottom w:val="none" w:sz="0" w:space="0" w:color="auto"/>
                    <w:right w:val="none" w:sz="0" w:space="0" w:color="auto"/>
                  </w:divBdr>
                </w:div>
                <w:div w:id="1707488518">
                  <w:marLeft w:val="0"/>
                  <w:marRight w:val="0"/>
                  <w:marTop w:val="0"/>
                  <w:marBottom w:val="0"/>
                  <w:divBdr>
                    <w:top w:val="none" w:sz="0" w:space="0" w:color="auto"/>
                    <w:left w:val="none" w:sz="0" w:space="0" w:color="auto"/>
                    <w:bottom w:val="none" w:sz="0" w:space="0" w:color="auto"/>
                    <w:right w:val="none" w:sz="0" w:space="0" w:color="auto"/>
                  </w:divBdr>
                </w:div>
                <w:div w:id="853228063">
                  <w:marLeft w:val="0"/>
                  <w:marRight w:val="0"/>
                  <w:marTop w:val="0"/>
                  <w:marBottom w:val="0"/>
                  <w:divBdr>
                    <w:top w:val="none" w:sz="0" w:space="0" w:color="auto"/>
                    <w:left w:val="none" w:sz="0" w:space="0" w:color="auto"/>
                    <w:bottom w:val="none" w:sz="0" w:space="0" w:color="auto"/>
                    <w:right w:val="none" w:sz="0" w:space="0" w:color="auto"/>
                  </w:divBdr>
                </w:div>
                <w:div w:id="1321543301">
                  <w:marLeft w:val="0"/>
                  <w:marRight w:val="0"/>
                  <w:marTop w:val="0"/>
                  <w:marBottom w:val="0"/>
                  <w:divBdr>
                    <w:top w:val="none" w:sz="0" w:space="0" w:color="auto"/>
                    <w:left w:val="none" w:sz="0" w:space="0" w:color="auto"/>
                    <w:bottom w:val="none" w:sz="0" w:space="0" w:color="auto"/>
                    <w:right w:val="none" w:sz="0" w:space="0" w:color="auto"/>
                  </w:divBdr>
                </w:div>
                <w:div w:id="1504660302">
                  <w:marLeft w:val="0"/>
                  <w:marRight w:val="0"/>
                  <w:marTop w:val="0"/>
                  <w:marBottom w:val="0"/>
                  <w:divBdr>
                    <w:top w:val="none" w:sz="0" w:space="0" w:color="auto"/>
                    <w:left w:val="none" w:sz="0" w:space="0" w:color="auto"/>
                    <w:bottom w:val="none" w:sz="0" w:space="0" w:color="auto"/>
                    <w:right w:val="none" w:sz="0" w:space="0" w:color="auto"/>
                  </w:divBdr>
                </w:div>
                <w:div w:id="468590519">
                  <w:marLeft w:val="0"/>
                  <w:marRight w:val="0"/>
                  <w:marTop w:val="0"/>
                  <w:marBottom w:val="0"/>
                  <w:divBdr>
                    <w:top w:val="none" w:sz="0" w:space="0" w:color="auto"/>
                    <w:left w:val="none" w:sz="0" w:space="0" w:color="auto"/>
                    <w:bottom w:val="none" w:sz="0" w:space="0" w:color="auto"/>
                    <w:right w:val="none" w:sz="0" w:space="0" w:color="auto"/>
                  </w:divBdr>
                </w:div>
                <w:div w:id="792820830">
                  <w:marLeft w:val="0"/>
                  <w:marRight w:val="0"/>
                  <w:marTop w:val="0"/>
                  <w:marBottom w:val="0"/>
                  <w:divBdr>
                    <w:top w:val="none" w:sz="0" w:space="0" w:color="auto"/>
                    <w:left w:val="none" w:sz="0" w:space="0" w:color="auto"/>
                    <w:bottom w:val="none" w:sz="0" w:space="0" w:color="auto"/>
                    <w:right w:val="none" w:sz="0" w:space="0" w:color="auto"/>
                  </w:divBdr>
                </w:div>
                <w:div w:id="1581212327">
                  <w:marLeft w:val="0"/>
                  <w:marRight w:val="0"/>
                  <w:marTop w:val="0"/>
                  <w:marBottom w:val="0"/>
                  <w:divBdr>
                    <w:top w:val="none" w:sz="0" w:space="0" w:color="auto"/>
                    <w:left w:val="none" w:sz="0" w:space="0" w:color="auto"/>
                    <w:bottom w:val="none" w:sz="0" w:space="0" w:color="auto"/>
                    <w:right w:val="none" w:sz="0" w:space="0" w:color="auto"/>
                  </w:divBdr>
                </w:div>
                <w:div w:id="1404916683">
                  <w:marLeft w:val="0"/>
                  <w:marRight w:val="0"/>
                  <w:marTop w:val="0"/>
                  <w:marBottom w:val="0"/>
                  <w:divBdr>
                    <w:top w:val="none" w:sz="0" w:space="0" w:color="auto"/>
                    <w:left w:val="none" w:sz="0" w:space="0" w:color="auto"/>
                    <w:bottom w:val="none" w:sz="0" w:space="0" w:color="auto"/>
                    <w:right w:val="none" w:sz="0" w:space="0" w:color="auto"/>
                  </w:divBdr>
                </w:div>
                <w:div w:id="932127657">
                  <w:marLeft w:val="0"/>
                  <w:marRight w:val="0"/>
                  <w:marTop w:val="0"/>
                  <w:marBottom w:val="0"/>
                  <w:divBdr>
                    <w:top w:val="none" w:sz="0" w:space="0" w:color="auto"/>
                    <w:left w:val="none" w:sz="0" w:space="0" w:color="auto"/>
                    <w:bottom w:val="none" w:sz="0" w:space="0" w:color="auto"/>
                    <w:right w:val="none" w:sz="0" w:space="0" w:color="auto"/>
                  </w:divBdr>
                </w:div>
                <w:div w:id="178541950">
                  <w:marLeft w:val="0"/>
                  <w:marRight w:val="0"/>
                  <w:marTop w:val="0"/>
                  <w:marBottom w:val="0"/>
                  <w:divBdr>
                    <w:top w:val="none" w:sz="0" w:space="0" w:color="auto"/>
                    <w:left w:val="none" w:sz="0" w:space="0" w:color="auto"/>
                    <w:bottom w:val="none" w:sz="0" w:space="0" w:color="auto"/>
                    <w:right w:val="none" w:sz="0" w:space="0" w:color="auto"/>
                  </w:divBdr>
                </w:div>
                <w:div w:id="1766418805">
                  <w:marLeft w:val="0"/>
                  <w:marRight w:val="0"/>
                  <w:marTop w:val="0"/>
                  <w:marBottom w:val="0"/>
                  <w:divBdr>
                    <w:top w:val="none" w:sz="0" w:space="0" w:color="auto"/>
                    <w:left w:val="none" w:sz="0" w:space="0" w:color="auto"/>
                    <w:bottom w:val="none" w:sz="0" w:space="0" w:color="auto"/>
                    <w:right w:val="none" w:sz="0" w:space="0" w:color="auto"/>
                  </w:divBdr>
                </w:div>
                <w:div w:id="1126004774">
                  <w:marLeft w:val="0"/>
                  <w:marRight w:val="0"/>
                  <w:marTop w:val="0"/>
                  <w:marBottom w:val="0"/>
                  <w:divBdr>
                    <w:top w:val="none" w:sz="0" w:space="0" w:color="auto"/>
                    <w:left w:val="none" w:sz="0" w:space="0" w:color="auto"/>
                    <w:bottom w:val="none" w:sz="0" w:space="0" w:color="auto"/>
                    <w:right w:val="none" w:sz="0" w:space="0" w:color="auto"/>
                  </w:divBdr>
                </w:div>
                <w:div w:id="2013411584">
                  <w:marLeft w:val="0"/>
                  <w:marRight w:val="0"/>
                  <w:marTop w:val="0"/>
                  <w:marBottom w:val="0"/>
                  <w:divBdr>
                    <w:top w:val="none" w:sz="0" w:space="0" w:color="auto"/>
                    <w:left w:val="none" w:sz="0" w:space="0" w:color="auto"/>
                    <w:bottom w:val="none" w:sz="0" w:space="0" w:color="auto"/>
                    <w:right w:val="none" w:sz="0" w:space="0" w:color="auto"/>
                  </w:divBdr>
                </w:div>
                <w:div w:id="1251816480">
                  <w:marLeft w:val="0"/>
                  <w:marRight w:val="0"/>
                  <w:marTop w:val="0"/>
                  <w:marBottom w:val="0"/>
                  <w:divBdr>
                    <w:top w:val="none" w:sz="0" w:space="0" w:color="auto"/>
                    <w:left w:val="none" w:sz="0" w:space="0" w:color="auto"/>
                    <w:bottom w:val="none" w:sz="0" w:space="0" w:color="auto"/>
                    <w:right w:val="none" w:sz="0" w:space="0" w:color="auto"/>
                  </w:divBdr>
                </w:div>
                <w:div w:id="1276670378">
                  <w:marLeft w:val="0"/>
                  <w:marRight w:val="0"/>
                  <w:marTop w:val="0"/>
                  <w:marBottom w:val="0"/>
                  <w:divBdr>
                    <w:top w:val="none" w:sz="0" w:space="0" w:color="auto"/>
                    <w:left w:val="none" w:sz="0" w:space="0" w:color="auto"/>
                    <w:bottom w:val="none" w:sz="0" w:space="0" w:color="auto"/>
                    <w:right w:val="none" w:sz="0" w:space="0" w:color="auto"/>
                  </w:divBdr>
                </w:div>
                <w:div w:id="761298308">
                  <w:marLeft w:val="0"/>
                  <w:marRight w:val="0"/>
                  <w:marTop w:val="0"/>
                  <w:marBottom w:val="0"/>
                  <w:divBdr>
                    <w:top w:val="none" w:sz="0" w:space="0" w:color="auto"/>
                    <w:left w:val="none" w:sz="0" w:space="0" w:color="auto"/>
                    <w:bottom w:val="none" w:sz="0" w:space="0" w:color="auto"/>
                    <w:right w:val="none" w:sz="0" w:space="0" w:color="auto"/>
                  </w:divBdr>
                </w:div>
                <w:div w:id="1728647363">
                  <w:marLeft w:val="0"/>
                  <w:marRight w:val="0"/>
                  <w:marTop w:val="0"/>
                  <w:marBottom w:val="0"/>
                  <w:divBdr>
                    <w:top w:val="none" w:sz="0" w:space="0" w:color="auto"/>
                    <w:left w:val="none" w:sz="0" w:space="0" w:color="auto"/>
                    <w:bottom w:val="none" w:sz="0" w:space="0" w:color="auto"/>
                    <w:right w:val="none" w:sz="0" w:space="0" w:color="auto"/>
                  </w:divBdr>
                </w:div>
                <w:div w:id="683481855">
                  <w:marLeft w:val="0"/>
                  <w:marRight w:val="0"/>
                  <w:marTop w:val="0"/>
                  <w:marBottom w:val="0"/>
                  <w:divBdr>
                    <w:top w:val="none" w:sz="0" w:space="0" w:color="auto"/>
                    <w:left w:val="none" w:sz="0" w:space="0" w:color="auto"/>
                    <w:bottom w:val="none" w:sz="0" w:space="0" w:color="auto"/>
                    <w:right w:val="none" w:sz="0" w:space="0" w:color="auto"/>
                  </w:divBdr>
                </w:div>
                <w:div w:id="1200048624">
                  <w:marLeft w:val="0"/>
                  <w:marRight w:val="0"/>
                  <w:marTop w:val="0"/>
                  <w:marBottom w:val="0"/>
                  <w:divBdr>
                    <w:top w:val="none" w:sz="0" w:space="0" w:color="auto"/>
                    <w:left w:val="none" w:sz="0" w:space="0" w:color="auto"/>
                    <w:bottom w:val="none" w:sz="0" w:space="0" w:color="auto"/>
                    <w:right w:val="none" w:sz="0" w:space="0" w:color="auto"/>
                  </w:divBdr>
                </w:div>
                <w:div w:id="387845222">
                  <w:marLeft w:val="0"/>
                  <w:marRight w:val="0"/>
                  <w:marTop w:val="0"/>
                  <w:marBottom w:val="0"/>
                  <w:divBdr>
                    <w:top w:val="none" w:sz="0" w:space="0" w:color="auto"/>
                    <w:left w:val="none" w:sz="0" w:space="0" w:color="auto"/>
                    <w:bottom w:val="none" w:sz="0" w:space="0" w:color="auto"/>
                    <w:right w:val="none" w:sz="0" w:space="0" w:color="auto"/>
                  </w:divBdr>
                </w:div>
                <w:div w:id="875194134">
                  <w:marLeft w:val="0"/>
                  <w:marRight w:val="0"/>
                  <w:marTop w:val="0"/>
                  <w:marBottom w:val="0"/>
                  <w:divBdr>
                    <w:top w:val="none" w:sz="0" w:space="0" w:color="auto"/>
                    <w:left w:val="none" w:sz="0" w:space="0" w:color="auto"/>
                    <w:bottom w:val="none" w:sz="0" w:space="0" w:color="auto"/>
                    <w:right w:val="none" w:sz="0" w:space="0" w:color="auto"/>
                  </w:divBdr>
                </w:div>
                <w:div w:id="1415518454">
                  <w:marLeft w:val="0"/>
                  <w:marRight w:val="0"/>
                  <w:marTop w:val="0"/>
                  <w:marBottom w:val="0"/>
                  <w:divBdr>
                    <w:top w:val="none" w:sz="0" w:space="0" w:color="auto"/>
                    <w:left w:val="none" w:sz="0" w:space="0" w:color="auto"/>
                    <w:bottom w:val="none" w:sz="0" w:space="0" w:color="auto"/>
                    <w:right w:val="none" w:sz="0" w:space="0" w:color="auto"/>
                  </w:divBdr>
                </w:div>
                <w:div w:id="350422608">
                  <w:marLeft w:val="0"/>
                  <w:marRight w:val="0"/>
                  <w:marTop w:val="0"/>
                  <w:marBottom w:val="0"/>
                  <w:divBdr>
                    <w:top w:val="none" w:sz="0" w:space="0" w:color="auto"/>
                    <w:left w:val="none" w:sz="0" w:space="0" w:color="auto"/>
                    <w:bottom w:val="none" w:sz="0" w:space="0" w:color="auto"/>
                    <w:right w:val="none" w:sz="0" w:space="0" w:color="auto"/>
                  </w:divBdr>
                </w:div>
                <w:div w:id="1007248087">
                  <w:marLeft w:val="0"/>
                  <w:marRight w:val="0"/>
                  <w:marTop w:val="0"/>
                  <w:marBottom w:val="0"/>
                  <w:divBdr>
                    <w:top w:val="none" w:sz="0" w:space="0" w:color="auto"/>
                    <w:left w:val="none" w:sz="0" w:space="0" w:color="auto"/>
                    <w:bottom w:val="none" w:sz="0" w:space="0" w:color="auto"/>
                    <w:right w:val="none" w:sz="0" w:space="0" w:color="auto"/>
                  </w:divBdr>
                </w:div>
                <w:div w:id="168254105">
                  <w:marLeft w:val="0"/>
                  <w:marRight w:val="0"/>
                  <w:marTop w:val="0"/>
                  <w:marBottom w:val="0"/>
                  <w:divBdr>
                    <w:top w:val="none" w:sz="0" w:space="0" w:color="auto"/>
                    <w:left w:val="none" w:sz="0" w:space="0" w:color="auto"/>
                    <w:bottom w:val="none" w:sz="0" w:space="0" w:color="auto"/>
                    <w:right w:val="none" w:sz="0" w:space="0" w:color="auto"/>
                  </w:divBdr>
                </w:div>
                <w:div w:id="1235552064">
                  <w:marLeft w:val="0"/>
                  <w:marRight w:val="0"/>
                  <w:marTop w:val="0"/>
                  <w:marBottom w:val="0"/>
                  <w:divBdr>
                    <w:top w:val="none" w:sz="0" w:space="0" w:color="auto"/>
                    <w:left w:val="none" w:sz="0" w:space="0" w:color="auto"/>
                    <w:bottom w:val="none" w:sz="0" w:space="0" w:color="auto"/>
                    <w:right w:val="none" w:sz="0" w:space="0" w:color="auto"/>
                  </w:divBdr>
                </w:div>
                <w:div w:id="836460497">
                  <w:marLeft w:val="0"/>
                  <w:marRight w:val="0"/>
                  <w:marTop w:val="0"/>
                  <w:marBottom w:val="0"/>
                  <w:divBdr>
                    <w:top w:val="none" w:sz="0" w:space="0" w:color="auto"/>
                    <w:left w:val="none" w:sz="0" w:space="0" w:color="auto"/>
                    <w:bottom w:val="none" w:sz="0" w:space="0" w:color="auto"/>
                    <w:right w:val="none" w:sz="0" w:space="0" w:color="auto"/>
                  </w:divBdr>
                </w:div>
                <w:div w:id="1836846283">
                  <w:marLeft w:val="0"/>
                  <w:marRight w:val="0"/>
                  <w:marTop w:val="0"/>
                  <w:marBottom w:val="0"/>
                  <w:divBdr>
                    <w:top w:val="none" w:sz="0" w:space="0" w:color="auto"/>
                    <w:left w:val="none" w:sz="0" w:space="0" w:color="auto"/>
                    <w:bottom w:val="none" w:sz="0" w:space="0" w:color="auto"/>
                    <w:right w:val="none" w:sz="0" w:space="0" w:color="auto"/>
                  </w:divBdr>
                </w:div>
                <w:div w:id="1256744283">
                  <w:marLeft w:val="0"/>
                  <w:marRight w:val="0"/>
                  <w:marTop w:val="0"/>
                  <w:marBottom w:val="0"/>
                  <w:divBdr>
                    <w:top w:val="none" w:sz="0" w:space="0" w:color="auto"/>
                    <w:left w:val="none" w:sz="0" w:space="0" w:color="auto"/>
                    <w:bottom w:val="none" w:sz="0" w:space="0" w:color="auto"/>
                    <w:right w:val="none" w:sz="0" w:space="0" w:color="auto"/>
                  </w:divBdr>
                </w:div>
                <w:div w:id="2140416482">
                  <w:marLeft w:val="0"/>
                  <w:marRight w:val="0"/>
                  <w:marTop w:val="0"/>
                  <w:marBottom w:val="0"/>
                  <w:divBdr>
                    <w:top w:val="none" w:sz="0" w:space="0" w:color="auto"/>
                    <w:left w:val="none" w:sz="0" w:space="0" w:color="auto"/>
                    <w:bottom w:val="none" w:sz="0" w:space="0" w:color="auto"/>
                    <w:right w:val="none" w:sz="0" w:space="0" w:color="auto"/>
                  </w:divBdr>
                </w:div>
                <w:div w:id="1595162163">
                  <w:marLeft w:val="0"/>
                  <w:marRight w:val="0"/>
                  <w:marTop w:val="0"/>
                  <w:marBottom w:val="0"/>
                  <w:divBdr>
                    <w:top w:val="none" w:sz="0" w:space="0" w:color="auto"/>
                    <w:left w:val="none" w:sz="0" w:space="0" w:color="auto"/>
                    <w:bottom w:val="none" w:sz="0" w:space="0" w:color="auto"/>
                    <w:right w:val="none" w:sz="0" w:space="0" w:color="auto"/>
                  </w:divBdr>
                </w:div>
                <w:div w:id="892233964">
                  <w:marLeft w:val="0"/>
                  <w:marRight w:val="0"/>
                  <w:marTop w:val="0"/>
                  <w:marBottom w:val="0"/>
                  <w:divBdr>
                    <w:top w:val="none" w:sz="0" w:space="0" w:color="auto"/>
                    <w:left w:val="none" w:sz="0" w:space="0" w:color="auto"/>
                    <w:bottom w:val="none" w:sz="0" w:space="0" w:color="auto"/>
                    <w:right w:val="none" w:sz="0" w:space="0" w:color="auto"/>
                  </w:divBdr>
                </w:div>
                <w:div w:id="1591620309">
                  <w:marLeft w:val="0"/>
                  <w:marRight w:val="0"/>
                  <w:marTop w:val="0"/>
                  <w:marBottom w:val="0"/>
                  <w:divBdr>
                    <w:top w:val="none" w:sz="0" w:space="0" w:color="auto"/>
                    <w:left w:val="none" w:sz="0" w:space="0" w:color="auto"/>
                    <w:bottom w:val="none" w:sz="0" w:space="0" w:color="auto"/>
                    <w:right w:val="none" w:sz="0" w:space="0" w:color="auto"/>
                  </w:divBdr>
                </w:div>
                <w:div w:id="614557511">
                  <w:marLeft w:val="0"/>
                  <w:marRight w:val="0"/>
                  <w:marTop w:val="0"/>
                  <w:marBottom w:val="0"/>
                  <w:divBdr>
                    <w:top w:val="none" w:sz="0" w:space="0" w:color="auto"/>
                    <w:left w:val="none" w:sz="0" w:space="0" w:color="auto"/>
                    <w:bottom w:val="none" w:sz="0" w:space="0" w:color="auto"/>
                    <w:right w:val="none" w:sz="0" w:space="0" w:color="auto"/>
                  </w:divBdr>
                </w:div>
                <w:div w:id="1040938313">
                  <w:marLeft w:val="0"/>
                  <w:marRight w:val="0"/>
                  <w:marTop w:val="0"/>
                  <w:marBottom w:val="0"/>
                  <w:divBdr>
                    <w:top w:val="none" w:sz="0" w:space="0" w:color="auto"/>
                    <w:left w:val="none" w:sz="0" w:space="0" w:color="auto"/>
                    <w:bottom w:val="none" w:sz="0" w:space="0" w:color="auto"/>
                    <w:right w:val="none" w:sz="0" w:space="0" w:color="auto"/>
                  </w:divBdr>
                </w:div>
                <w:div w:id="796989538">
                  <w:marLeft w:val="0"/>
                  <w:marRight w:val="0"/>
                  <w:marTop w:val="0"/>
                  <w:marBottom w:val="0"/>
                  <w:divBdr>
                    <w:top w:val="none" w:sz="0" w:space="0" w:color="auto"/>
                    <w:left w:val="none" w:sz="0" w:space="0" w:color="auto"/>
                    <w:bottom w:val="none" w:sz="0" w:space="0" w:color="auto"/>
                    <w:right w:val="none" w:sz="0" w:space="0" w:color="auto"/>
                  </w:divBdr>
                </w:div>
                <w:div w:id="1755085795">
                  <w:marLeft w:val="0"/>
                  <w:marRight w:val="0"/>
                  <w:marTop w:val="0"/>
                  <w:marBottom w:val="0"/>
                  <w:divBdr>
                    <w:top w:val="none" w:sz="0" w:space="0" w:color="auto"/>
                    <w:left w:val="none" w:sz="0" w:space="0" w:color="auto"/>
                    <w:bottom w:val="none" w:sz="0" w:space="0" w:color="auto"/>
                    <w:right w:val="none" w:sz="0" w:space="0" w:color="auto"/>
                  </w:divBdr>
                </w:div>
                <w:div w:id="1749500916">
                  <w:marLeft w:val="0"/>
                  <w:marRight w:val="0"/>
                  <w:marTop w:val="0"/>
                  <w:marBottom w:val="0"/>
                  <w:divBdr>
                    <w:top w:val="none" w:sz="0" w:space="0" w:color="auto"/>
                    <w:left w:val="none" w:sz="0" w:space="0" w:color="auto"/>
                    <w:bottom w:val="none" w:sz="0" w:space="0" w:color="auto"/>
                    <w:right w:val="none" w:sz="0" w:space="0" w:color="auto"/>
                  </w:divBdr>
                </w:div>
                <w:div w:id="77361629">
                  <w:marLeft w:val="0"/>
                  <w:marRight w:val="0"/>
                  <w:marTop w:val="0"/>
                  <w:marBottom w:val="0"/>
                  <w:divBdr>
                    <w:top w:val="none" w:sz="0" w:space="0" w:color="auto"/>
                    <w:left w:val="none" w:sz="0" w:space="0" w:color="auto"/>
                    <w:bottom w:val="none" w:sz="0" w:space="0" w:color="auto"/>
                    <w:right w:val="none" w:sz="0" w:space="0" w:color="auto"/>
                  </w:divBdr>
                </w:div>
                <w:div w:id="1616210849">
                  <w:marLeft w:val="0"/>
                  <w:marRight w:val="0"/>
                  <w:marTop w:val="0"/>
                  <w:marBottom w:val="0"/>
                  <w:divBdr>
                    <w:top w:val="none" w:sz="0" w:space="0" w:color="auto"/>
                    <w:left w:val="none" w:sz="0" w:space="0" w:color="auto"/>
                    <w:bottom w:val="none" w:sz="0" w:space="0" w:color="auto"/>
                    <w:right w:val="none" w:sz="0" w:space="0" w:color="auto"/>
                  </w:divBdr>
                </w:div>
                <w:div w:id="550187436">
                  <w:marLeft w:val="0"/>
                  <w:marRight w:val="0"/>
                  <w:marTop w:val="0"/>
                  <w:marBottom w:val="0"/>
                  <w:divBdr>
                    <w:top w:val="none" w:sz="0" w:space="0" w:color="auto"/>
                    <w:left w:val="none" w:sz="0" w:space="0" w:color="auto"/>
                    <w:bottom w:val="none" w:sz="0" w:space="0" w:color="auto"/>
                    <w:right w:val="none" w:sz="0" w:space="0" w:color="auto"/>
                  </w:divBdr>
                </w:div>
                <w:div w:id="736125175">
                  <w:marLeft w:val="0"/>
                  <w:marRight w:val="0"/>
                  <w:marTop w:val="0"/>
                  <w:marBottom w:val="0"/>
                  <w:divBdr>
                    <w:top w:val="none" w:sz="0" w:space="0" w:color="auto"/>
                    <w:left w:val="none" w:sz="0" w:space="0" w:color="auto"/>
                    <w:bottom w:val="none" w:sz="0" w:space="0" w:color="auto"/>
                    <w:right w:val="none" w:sz="0" w:space="0" w:color="auto"/>
                  </w:divBdr>
                </w:div>
                <w:div w:id="411707921">
                  <w:marLeft w:val="0"/>
                  <w:marRight w:val="0"/>
                  <w:marTop w:val="0"/>
                  <w:marBottom w:val="0"/>
                  <w:divBdr>
                    <w:top w:val="none" w:sz="0" w:space="0" w:color="auto"/>
                    <w:left w:val="none" w:sz="0" w:space="0" w:color="auto"/>
                    <w:bottom w:val="none" w:sz="0" w:space="0" w:color="auto"/>
                    <w:right w:val="none" w:sz="0" w:space="0" w:color="auto"/>
                  </w:divBdr>
                </w:div>
                <w:div w:id="1723821354">
                  <w:marLeft w:val="0"/>
                  <w:marRight w:val="0"/>
                  <w:marTop w:val="0"/>
                  <w:marBottom w:val="0"/>
                  <w:divBdr>
                    <w:top w:val="none" w:sz="0" w:space="0" w:color="auto"/>
                    <w:left w:val="none" w:sz="0" w:space="0" w:color="auto"/>
                    <w:bottom w:val="none" w:sz="0" w:space="0" w:color="auto"/>
                    <w:right w:val="none" w:sz="0" w:space="0" w:color="auto"/>
                  </w:divBdr>
                </w:div>
                <w:div w:id="47925492">
                  <w:marLeft w:val="0"/>
                  <w:marRight w:val="0"/>
                  <w:marTop w:val="0"/>
                  <w:marBottom w:val="0"/>
                  <w:divBdr>
                    <w:top w:val="none" w:sz="0" w:space="0" w:color="auto"/>
                    <w:left w:val="none" w:sz="0" w:space="0" w:color="auto"/>
                    <w:bottom w:val="none" w:sz="0" w:space="0" w:color="auto"/>
                    <w:right w:val="none" w:sz="0" w:space="0" w:color="auto"/>
                  </w:divBdr>
                </w:div>
                <w:div w:id="1236088724">
                  <w:marLeft w:val="0"/>
                  <w:marRight w:val="0"/>
                  <w:marTop w:val="0"/>
                  <w:marBottom w:val="0"/>
                  <w:divBdr>
                    <w:top w:val="none" w:sz="0" w:space="0" w:color="auto"/>
                    <w:left w:val="none" w:sz="0" w:space="0" w:color="auto"/>
                    <w:bottom w:val="none" w:sz="0" w:space="0" w:color="auto"/>
                    <w:right w:val="none" w:sz="0" w:space="0" w:color="auto"/>
                  </w:divBdr>
                </w:div>
                <w:div w:id="1047338297">
                  <w:marLeft w:val="0"/>
                  <w:marRight w:val="0"/>
                  <w:marTop w:val="0"/>
                  <w:marBottom w:val="0"/>
                  <w:divBdr>
                    <w:top w:val="none" w:sz="0" w:space="0" w:color="auto"/>
                    <w:left w:val="none" w:sz="0" w:space="0" w:color="auto"/>
                    <w:bottom w:val="none" w:sz="0" w:space="0" w:color="auto"/>
                    <w:right w:val="none" w:sz="0" w:space="0" w:color="auto"/>
                  </w:divBdr>
                </w:div>
                <w:div w:id="302394099">
                  <w:marLeft w:val="0"/>
                  <w:marRight w:val="0"/>
                  <w:marTop w:val="0"/>
                  <w:marBottom w:val="0"/>
                  <w:divBdr>
                    <w:top w:val="none" w:sz="0" w:space="0" w:color="auto"/>
                    <w:left w:val="none" w:sz="0" w:space="0" w:color="auto"/>
                    <w:bottom w:val="none" w:sz="0" w:space="0" w:color="auto"/>
                    <w:right w:val="none" w:sz="0" w:space="0" w:color="auto"/>
                  </w:divBdr>
                </w:div>
                <w:div w:id="1104880288">
                  <w:marLeft w:val="0"/>
                  <w:marRight w:val="0"/>
                  <w:marTop w:val="0"/>
                  <w:marBottom w:val="0"/>
                  <w:divBdr>
                    <w:top w:val="none" w:sz="0" w:space="0" w:color="auto"/>
                    <w:left w:val="none" w:sz="0" w:space="0" w:color="auto"/>
                    <w:bottom w:val="none" w:sz="0" w:space="0" w:color="auto"/>
                    <w:right w:val="none" w:sz="0" w:space="0" w:color="auto"/>
                  </w:divBdr>
                </w:div>
                <w:div w:id="1612131433">
                  <w:marLeft w:val="0"/>
                  <w:marRight w:val="0"/>
                  <w:marTop w:val="0"/>
                  <w:marBottom w:val="0"/>
                  <w:divBdr>
                    <w:top w:val="none" w:sz="0" w:space="0" w:color="auto"/>
                    <w:left w:val="none" w:sz="0" w:space="0" w:color="auto"/>
                    <w:bottom w:val="none" w:sz="0" w:space="0" w:color="auto"/>
                    <w:right w:val="none" w:sz="0" w:space="0" w:color="auto"/>
                  </w:divBdr>
                </w:div>
                <w:div w:id="1603100675">
                  <w:marLeft w:val="0"/>
                  <w:marRight w:val="0"/>
                  <w:marTop w:val="0"/>
                  <w:marBottom w:val="0"/>
                  <w:divBdr>
                    <w:top w:val="none" w:sz="0" w:space="0" w:color="auto"/>
                    <w:left w:val="none" w:sz="0" w:space="0" w:color="auto"/>
                    <w:bottom w:val="none" w:sz="0" w:space="0" w:color="auto"/>
                    <w:right w:val="none" w:sz="0" w:space="0" w:color="auto"/>
                  </w:divBdr>
                </w:div>
                <w:div w:id="2051611620">
                  <w:marLeft w:val="0"/>
                  <w:marRight w:val="0"/>
                  <w:marTop w:val="0"/>
                  <w:marBottom w:val="0"/>
                  <w:divBdr>
                    <w:top w:val="none" w:sz="0" w:space="0" w:color="auto"/>
                    <w:left w:val="none" w:sz="0" w:space="0" w:color="auto"/>
                    <w:bottom w:val="none" w:sz="0" w:space="0" w:color="auto"/>
                    <w:right w:val="none" w:sz="0" w:space="0" w:color="auto"/>
                  </w:divBdr>
                </w:div>
                <w:div w:id="311376838">
                  <w:marLeft w:val="0"/>
                  <w:marRight w:val="0"/>
                  <w:marTop w:val="0"/>
                  <w:marBottom w:val="0"/>
                  <w:divBdr>
                    <w:top w:val="none" w:sz="0" w:space="0" w:color="auto"/>
                    <w:left w:val="none" w:sz="0" w:space="0" w:color="auto"/>
                    <w:bottom w:val="none" w:sz="0" w:space="0" w:color="auto"/>
                    <w:right w:val="none" w:sz="0" w:space="0" w:color="auto"/>
                  </w:divBdr>
                </w:div>
                <w:div w:id="918253441">
                  <w:marLeft w:val="0"/>
                  <w:marRight w:val="0"/>
                  <w:marTop w:val="0"/>
                  <w:marBottom w:val="0"/>
                  <w:divBdr>
                    <w:top w:val="none" w:sz="0" w:space="0" w:color="auto"/>
                    <w:left w:val="none" w:sz="0" w:space="0" w:color="auto"/>
                    <w:bottom w:val="none" w:sz="0" w:space="0" w:color="auto"/>
                    <w:right w:val="none" w:sz="0" w:space="0" w:color="auto"/>
                  </w:divBdr>
                </w:div>
                <w:div w:id="1630237061">
                  <w:marLeft w:val="0"/>
                  <w:marRight w:val="0"/>
                  <w:marTop w:val="0"/>
                  <w:marBottom w:val="0"/>
                  <w:divBdr>
                    <w:top w:val="none" w:sz="0" w:space="0" w:color="auto"/>
                    <w:left w:val="none" w:sz="0" w:space="0" w:color="auto"/>
                    <w:bottom w:val="none" w:sz="0" w:space="0" w:color="auto"/>
                    <w:right w:val="none" w:sz="0" w:space="0" w:color="auto"/>
                  </w:divBdr>
                </w:div>
                <w:div w:id="688411977">
                  <w:marLeft w:val="0"/>
                  <w:marRight w:val="0"/>
                  <w:marTop w:val="0"/>
                  <w:marBottom w:val="0"/>
                  <w:divBdr>
                    <w:top w:val="none" w:sz="0" w:space="0" w:color="auto"/>
                    <w:left w:val="none" w:sz="0" w:space="0" w:color="auto"/>
                    <w:bottom w:val="none" w:sz="0" w:space="0" w:color="auto"/>
                    <w:right w:val="none" w:sz="0" w:space="0" w:color="auto"/>
                  </w:divBdr>
                </w:div>
                <w:div w:id="174961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29685">
          <w:marLeft w:val="0"/>
          <w:marRight w:val="0"/>
          <w:marTop w:val="15"/>
          <w:marBottom w:val="0"/>
          <w:divBdr>
            <w:top w:val="none" w:sz="0" w:space="0" w:color="auto"/>
            <w:left w:val="none" w:sz="0" w:space="0" w:color="auto"/>
            <w:bottom w:val="none" w:sz="0" w:space="0" w:color="auto"/>
            <w:right w:val="none" w:sz="0" w:space="0" w:color="auto"/>
          </w:divBdr>
          <w:divsChild>
            <w:div w:id="1732390588">
              <w:marLeft w:val="0"/>
              <w:marRight w:val="0"/>
              <w:marTop w:val="0"/>
              <w:marBottom w:val="0"/>
              <w:divBdr>
                <w:top w:val="none" w:sz="0" w:space="0" w:color="auto"/>
                <w:left w:val="none" w:sz="0" w:space="0" w:color="auto"/>
                <w:bottom w:val="none" w:sz="0" w:space="0" w:color="auto"/>
                <w:right w:val="none" w:sz="0" w:space="0" w:color="auto"/>
              </w:divBdr>
              <w:divsChild>
                <w:div w:id="2070224150">
                  <w:marLeft w:val="0"/>
                  <w:marRight w:val="0"/>
                  <w:marTop w:val="0"/>
                  <w:marBottom w:val="0"/>
                  <w:divBdr>
                    <w:top w:val="none" w:sz="0" w:space="0" w:color="auto"/>
                    <w:left w:val="none" w:sz="0" w:space="0" w:color="auto"/>
                    <w:bottom w:val="none" w:sz="0" w:space="0" w:color="auto"/>
                    <w:right w:val="none" w:sz="0" w:space="0" w:color="auto"/>
                  </w:divBdr>
                </w:div>
                <w:div w:id="1689020576">
                  <w:marLeft w:val="0"/>
                  <w:marRight w:val="0"/>
                  <w:marTop w:val="0"/>
                  <w:marBottom w:val="0"/>
                  <w:divBdr>
                    <w:top w:val="none" w:sz="0" w:space="0" w:color="auto"/>
                    <w:left w:val="none" w:sz="0" w:space="0" w:color="auto"/>
                    <w:bottom w:val="none" w:sz="0" w:space="0" w:color="auto"/>
                    <w:right w:val="none" w:sz="0" w:space="0" w:color="auto"/>
                  </w:divBdr>
                </w:div>
                <w:div w:id="2005013710">
                  <w:marLeft w:val="0"/>
                  <w:marRight w:val="0"/>
                  <w:marTop w:val="0"/>
                  <w:marBottom w:val="0"/>
                  <w:divBdr>
                    <w:top w:val="none" w:sz="0" w:space="0" w:color="auto"/>
                    <w:left w:val="none" w:sz="0" w:space="0" w:color="auto"/>
                    <w:bottom w:val="none" w:sz="0" w:space="0" w:color="auto"/>
                    <w:right w:val="none" w:sz="0" w:space="0" w:color="auto"/>
                  </w:divBdr>
                </w:div>
                <w:div w:id="645936298">
                  <w:marLeft w:val="0"/>
                  <w:marRight w:val="0"/>
                  <w:marTop w:val="0"/>
                  <w:marBottom w:val="0"/>
                  <w:divBdr>
                    <w:top w:val="none" w:sz="0" w:space="0" w:color="auto"/>
                    <w:left w:val="none" w:sz="0" w:space="0" w:color="auto"/>
                    <w:bottom w:val="none" w:sz="0" w:space="0" w:color="auto"/>
                    <w:right w:val="none" w:sz="0" w:space="0" w:color="auto"/>
                  </w:divBdr>
                </w:div>
                <w:div w:id="96216157">
                  <w:marLeft w:val="0"/>
                  <w:marRight w:val="0"/>
                  <w:marTop w:val="0"/>
                  <w:marBottom w:val="0"/>
                  <w:divBdr>
                    <w:top w:val="none" w:sz="0" w:space="0" w:color="auto"/>
                    <w:left w:val="none" w:sz="0" w:space="0" w:color="auto"/>
                    <w:bottom w:val="none" w:sz="0" w:space="0" w:color="auto"/>
                    <w:right w:val="none" w:sz="0" w:space="0" w:color="auto"/>
                  </w:divBdr>
                </w:div>
                <w:div w:id="519776896">
                  <w:marLeft w:val="0"/>
                  <w:marRight w:val="0"/>
                  <w:marTop w:val="0"/>
                  <w:marBottom w:val="0"/>
                  <w:divBdr>
                    <w:top w:val="none" w:sz="0" w:space="0" w:color="auto"/>
                    <w:left w:val="none" w:sz="0" w:space="0" w:color="auto"/>
                    <w:bottom w:val="none" w:sz="0" w:space="0" w:color="auto"/>
                    <w:right w:val="none" w:sz="0" w:space="0" w:color="auto"/>
                  </w:divBdr>
                </w:div>
                <w:div w:id="322004010">
                  <w:marLeft w:val="0"/>
                  <w:marRight w:val="0"/>
                  <w:marTop w:val="0"/>
                  <w:marBottom w:val="0"/>
                  <w:divBdr>
                    <w:top w:val="none" w:sz="0" w:space="0" w:color="auto"/>
                    <w:left w:val="none" w:sz="0" w:space="0" w:color="auto"/>
                    <w:bottom w:val="none" w:sz="0" w:space="0" w:color="auto"/>
                    <w:right w:val="none" w:sz="0" w:space="0" w:color="auto"/>
                  </w:divBdr>
                </w:div>
                <w:div w:id="883056004">
                  <w:marLeft w:val="0"/>
                  <w:marRight w:val="0"/>
                  <w:marTop w:val="0"/>
                  <w:marBottom w:val="0"/>
                  <w:divBdr>
                    <w:top w:val="none" w:sz="0" w:space="0" w:color="auto"/>
                    <w:left w:val="none" w:sz="0" w:space="0" w:color="auto"/>
                    <w:bottom w:val="none" w:sz="0" w:space="0" w:color="auto"/>
                    <w:right w:val="none" w:sz="0" w:space="0" w:color="auto"/>
                  </w:divBdr>
                </w:div>
                <w:div w:id="687802605">
                  <w:marLeft w:val="0"/>
                  <w:marRight w:val="0"/>
                  <w:marTop w:val="0"/>
                  <w:marBottom w:val="0"/>
                  <w:divBdr>
                    <w:top w:val="none" w:sz="0" w:space="0" w:color="auto"/>
                    <w:left w:val="none" w:sz="0" w:space="0" w:color="auto"/>
                    <w:bottom w:val="none" w:sz="0" w:space="0" w:color="auto"/>
                    <w:right w:val="none" w:sz="0" w:space="0" w:color="auto"/>
                  </w:divBdr>
                </w:div>
                <w:div w:id="2109037433">
                  <w:marLeft w:val="0"/>
                  <w:marRight w:val="0"/>
                  <w:marTop w:val="0"/>
                  <w:marBottom w:val="0"/>
                  <w:divBdr>
                    <w:top w:val="none" w:sz="0" w:space="0" w:color="auto"/>
                    <w:left w:val="none" w:sz="0" w:space="0" w:color="auto"/>
                    <w:bottom w:val="none" w:sz="0" w:space="0" w:color="auto"/>
                    <w:right w:val="none" w:sz="0" w:space="0" w:color="auto"/>
                  </w:divBdr>
                </w:div>
                <w:div w:id="1171531041">
                  <w:marLeft w:val="0"/>
                  <w:marRight w:val="0"/>
                  <w:marTop w:val="0"/>
                  <w:marBottom w:val="0"/>
                  <w:divBdr>
                    <w:top w:val="none" w:sz="0" w:space="0" w:color="auto"/>
                    <w:left w:val="none" w:sz="0" w:space="0" w:color="auto"/>
                    <w:bottom w:val="none" w:sz="0" w:space="0" w:color="auto"/>
                    <w:right w:val="none" w:sz="0" w:space="0" w:color="auto"/>
                  </w:divBdr>
                </w:div>
                <w:div w:id="1660957733">
                  <w:marLeft w:val="0"/>
                  <w:marRight w:val="0"/>
                  <w:marTop w:val="0"/>
                  <w:marBottom w:val="0"/>
                  <w:divBdr>
                    <w:top w:val="none" w:sz="0" w:space="0" w:color="auto"/>
                    <w:left w:val="none" w:sz="0" w:space="0" w:color="auto"/>
                    <w:bottom w:val="none" w:sz="0" w:space="0" w:color="auto"/>
                    <w:right w:val="none" w:sz="0" w:space="0" w:color="auto"/>
                  </w:divBdr>
                </w:div>
                <w:div w:id="2110155856">
                  <w:marLeft w:val="0"/>
                  <w:marRight w:val="0"/>
                  <w:marTop w:val="0"/>
                  <w:marBottom w:val="0"/>
                  <w:divBdr>
                    <w:top w:val="none" w:sz="0" w:space="0" w:color="auto"/>
                    <w:left w:val="none" w:sz="0" w:space="0" w:color="auto"/>
                    <w:bottom w:val="none" w:sz="0" w:space="0" w:color="auto"/>
                    <w:right w:val="none" w:sz="0" w:space="0" w:color="auto"/>
                  </w:divBdr>
                </w:div>
                <w:div w:id="1886864718">
                  <w:marLeft w:val="0"/>
                  <w:marRight w:val="0"/>
                  <w:marTop w:val="0"/>
                  <w:marBottom w:val="0"/>
                  <w:divBdr>
                    <w:top w:val="none" w:sz="0" w:space="0" w:color="auto"/>
                    <w:left w:val="none" w:sz="0" w:space="0" w:color="auto"/>
                    <w:bottom w:val="none" w:sz="0" w:space="0" w:color="auto"/>
                    <w:right w:val="none" w:sz="0" w:space="0" w:color="auto"/>
                  </w:divBdr>
                </w:div>
                <w:div w:id="1661541978">
                  <w:marLeft w:val="0"/>
                  <w:marRight w:val="0"/>
                  <w:marTop w:val="0"/>
                  <w:marBottom w:val="0"/>
                  <w:divBdr>
                    <w:top w:val="none" w:sz="0" w:space="0" w:color="auto"/>
                    <w:left w:val="none" w:sz="0" w:space="0" w:color="auto"/>
                    <w:bottom w:val="none" w:sz="0" w:space="0" w:color="auto"/>
                    <w:right w:val="none" w:sz="0" w:space="0" w:color="auto"/>
                  </w:divBdr>
                </w:div>
                <w:div w:id="73472434">
                  <w:marLeft w:val="0"/>
                  <w:marRight w:val="0"/>
                  <w:marTop w:val="0"/>
                  <w:marBottom w:val="0"/>
                  <w:divBdr>
                    <w:top w:val="none" w:sz="0" w:space="0" w:color="auto"/>
                    <w:left w:val="none" w:sz="0" w:space="0" w:color="auto"/>
                    <w:bottom w:val="none" w:sz="0" w:space="0" w:color="auto"/>
                    <w:right w:val="none" w:sz="0" w:space="0" w:color="auto"/>
                  </w:divBdr>
                </w:div>
                <w:div w:id="1593777940">
                  <w:marLeft w:val="0"/>
                  <w:marRight w:val="0"/>
                  <w:marTop w:val="0"/>
                  <w:marBottom w:val="0"/>
                  <w:divBdr>
                    <w:top w:val="none" w:sz="0" w:space="0" w:color="auto"/>
                    <w:left w:val="none" w:sz="0" w:space="0" w:color="auto"/>
                    <w:bottom w:val="none" w:sz="0" w:space="0" w:color="auto"/>
                    <w:right w:val="none" w:sz="0" w:space="0" w:color="auto"/>
                  </w:divBdr>
                </w:div>
                <w:div w:id="1475029157">
                  <w:marLeft w:val="0"/>
                  <w:marRight w:val="0"/>
                  <w:marTop w:val="0"/>
                  <w:marBottom w:val="0"/>
                  <w:divBdr>
                    <w:top w:val="none" w:sz="0" w:space="0" w:color="auto"/>
                    <w:left w:val="none" w:sz="0" w:space="0" w:color="auto"/>
                    <w:bottom w:val="none" w:sz="0" w:space="0" w:color="auto"/>
                    <w:right w:val="none" w:sz="0" w:space="0" w:color="auto"/>
                  </w:divBdr>
                </w:div>
                <w:div w:id="1575506878">
                  <w:marLeft w:val="0"/>
                  <w:marRight w:val="0"/>
                  <w:marTop w:val="0"/>
                  <w:marBottom w:val="0"/>
                  <w:divBdr>
                    <w:top w:val="none" w:sz="0" w:space="0" w:color="auto"/>
                    <w:left w:val="none" w:sz="0" w:space="0" w:color="auto"/>
                    <w:bottom w:val="none" w:sz="0" w:space="0" w:color="auto"/>
                    <w:right w:val="none" w:sz="0" w:space="0" w:color="auto"/>
                  </w:divBdr>
                </w:div>
                <w:div w:id="1169253178">
                  <w:marLeft w:val="0"/>
                  <w:marRight w:val="0"/>
                  <w:marTop w:val="0"/>
                  <w:marBottom w:val="0"/>
                  <w:divBdr>
                    <w:top w:val="none" w:sz="0" w:space="0" w:color="auto"/>
                    <w:left w:val="none" w:sz="0" w:space="0" w:color="auto"/>
                    <w:bottom w:val="none" w:sz="0" w:space="0" w:color="auto"/>
                    <w:right w:val="none" w:sz="0" w:space="0" w:color="auto"/>
                  </w:divBdr>
                </w:div>
                <w:div w:id="1389067294">
                  <w:marLeft w:val="0"/>
                  <w:marRight w:val="0"/>
                  <w:marTop w:val="0"/>
                  <w:marBottom w:val="0"/>
                  <w:divBdr>
                    <w:top w:val="none" w:sz="0" w:space="0" w:color="auto"/>
                    <w:left w:val="none" w:sz="0" w:space="0" w:color="auto"/>
                    <w:bottom w:val="none" w:sz="0" w:space="0" w:color="auto"/>
                    <w:right w:val="none" w:sz="0" w:space="0" w:color="auto"/>
                  </w:divBdr>
                </w:div>
                <w:div w:id="617762232">
                  <w:marLeft w:val="0"/>
                  <w:marRight w:val="0"/>
                  <w:marTop w:val="0"/>
                  <w:marBottom w:val="0"/>
                  <w:divBdr>
                    <w:top w:val="none" w:sz="0" w:space="0" w:color="auto"/>
                    <w:left w:val="none" w:sz="0" w:space="0" w:color="auto"/>
                    <w:bottom w:val="none" w:sz="0" w:space="0" w:color="auto"/>
                    <w:right w:val="none" w:sz="0" w:space="0" w:color="auto"/>
                  </w:divBdr>
                </w:div>
                <w:div w:id="941498206">
                  <w:marLeft w:val="0"/>
                  <w:marRight w:val="0"/>
                  <w:marTop w:val="0"/>
                  <w:marBottom w:val="0"/>
                  <w:divBdr>
                    <w:top w:val="none" w:sz="0" w:space="0" w:color="auto"/>
                    <w:left w:val="none" w:sz="0" w:space="0" w:color="auto"/>
                    <w:bottom w:val="none" w:sz="0" w:space="0" w:color="auto"/>
                    <w:right w:val="none" w:sz="0" w:space="0" w:color="auto"/>
                  </w:divBdr>
                </w:div>
                <w:div w:id="1647738255">
                  <w:marLeft w:val="0"/>
                  <w:marRight w:val="0"/>
                  <w:marTop w:val="0"/>
                  <w:marBottom w:val="0"/>
                  <w:divBdr>
                    <w:top w:val="none" w:sz="0" w:space="0" w:color="auto"/>
                    <w:left w:val="none" w:sz="0" w:space="0" w:color="auto"/>
                    <w:bottom w:val="none" w:sz="0" w:space="0" w:color="auto"/>
                    <w:right w:val="none" w:sz="0" w:space="0" w:color="auto"/>
                  </w:divBdr>
                </w:div>
                <w:div w:id="2071267197">
                  <w:marLeft w:val="0"/>
                  <w:marRight w:val="0"/>
                  <w:marTop w:val="0"/>
                  <w:marBottom w:val="0"/>
                  <w:divBdr>
                    <w:top w:val="none" w:sz="0" w:space="0" w:color="auto"/>
                    <w:left w:val="none" w:sz="0" w:space="0" w:color="auto"/>
                    <w:bottom w:val="none" w:sz="0" w:space="0" w:color="auto"/>
                    <w:right w:val="none" w:sz="0" w:space="0" w:color="auto"/>
                  </w:divBdr>
                </w:div>
                <w:div w:id="1616864660">
                  <w:marLeft w:val="0"/>
                  <w:marRight w:val="0"/>
                  <w:marTop w:val="0"/>
                  <w:marBottom w:val="0"/>
                  <w:divBdr>
                    <w:top w:val="none" w:sz="0" w:space="0" w:color="auto"/>
                    <w:left w:val="none" w:sz="0" w:space="0" w:color="auto"/>
                    <w:bottom w:val="none" w:sz="0" w:space="0" w:color="auto"/>
                    <w:right w:val="none" w:sz="0" w:space="0" w:color="auto"/>
                  </w:divBdr>
                </w:div>
                <w:div w:id="2104959027">
                  <w:marLeft w:val="0"/>
                  <w:marRight w:val="0"/>
                  <w:marTop w:val="0"/>
                  <w:marBottom w:val="0"/>
                  <w:divBdr>
                    <w:top w:val="none" w:sz="0" w:space="0" w:color="auto"/>
                    <w:left w:val="none" w:sz="0" w:space="0" w:color="auto"/>
                    <w:bottom w:val="none" w:sz="0" w:space="0" w:color="auto"/>
                    <w:right w:val="none" w:sz="0" w:space="0" w:color="auto"/>
                  </w:divBdr>
                </w:div>
                <w:div w:id="1663046333">
                  <w:marLeft w:val="0"/>
                  <w:marRight w:val="0"/>
                  <w:marTop w:val="0"/>
                  <w:marBottom w:val="0"/>
                  <w:divBdr>
                    <w:top w:val="none" w:sz="0" w:space="0" w:color="auto"/>
                    <w:left w:val="none" w:sz="0" w:space="0" w:color="auto"/>
                    <w:bottom w:val="none" w:sz="0" w:space="0" w:color="auto"/>
                    <w:right w:val="none" w:sz="0" w:space="0" w:color="auto"/>
                  </w:divBdr>
                </w:div>
                <w:div w:id="1700625115">
                  <w:marLeft w:val="0"/>
                  <w:marRight w:val="0"/>
                  <w:marTop w:val="0"/>
                  <w:marBottom w:val="0"/>
                  <w:divBdr>
                    <w:top w:val="none" w:sz="0" w:space="0" w:color="auto"/>
                    <w:left w:val="none" w:sz="0" w:space="0" w:color="auto"/>
                    <w:bottom w:val="none" w:sz="0" w:space="0" w:color="auto"/>
                    <w:right w:val="none" w:sz="0" w:space="0" w:color="auto"/>
                  </w:divBdr>
                </w:div>
                <w:div w:id="1068113038">
                  <w:marLeft w:val="0"/>
                  <w:marRight w:val="0"/>
                  <w:marTop w:val="0"/>
                  <w:marBottom w:val="0"/>
                  <w:divBdr>
                    <w:top w:val="none" w:sz="0" w:space="0" w:color="auto"/>
                    <w:left w:val="none" w:sz="0" w:space="0" w:color="auto"/>
                    <w:bottom w:val="none" w:sz="0" w:space="0" w:color="auto"/>
                    <w:right w:val="none" w:sz="0" w:space="0" w:color="auto"/>
                  </w:divBdr>
                </w:div>
                <w:div w:id="207691283">
                  <w:marLeft w:val="0"/>
                  <w:marRight w:val="0"/>
                  <w:marTop w:val="0"/>
                  <w:marBottom w:val="0"/>
                  <w:divBdr>
                    <w:top w:val="none" w:sz="0" w:space="0" w:color="auto"/>
                    <w:left w:val="none" w:sz="0" w:space="0" w:color="auto"/>
                    <w:bottom w:val="none" w:sz="0" w:space="0" w:color="auto"/>
                    <w:right w:val="none" w:sz="0" w:space="0" w:color="auto"/>
                  </w:divBdr>
                </w:div>
                <w:div w:id="1523976532">
                  <w:marLeft w:val="0"/>
                  <w:marRight w:val="0"/>
                  <w:marTop w:val="0"/>
                  <w:marBottom w:val="0"/>
                  <w:divBdr>
                    <w:top w:val="none" w:sz="0" w:space="0" w:color="auto"/>
                    <w:left w:val="none" w:sz="0" w:space="0" w:color="auto"/>
                    <w:bottom w:val="none" w:sz="0" w:space="0" w:color="auto"/>
                    <w:right w:val="none" w:sz="0" w:space="0" w:color="auto"/>
                  </w:divBdr>
                </w:div>
                <w:div w:id="1666932697">
                  <w:marLeft w:val="0"/>
                  <w:marRight w:val="0"/>
                  <w:marTop w:val="0"/>
                  <w:marBottom w:val="0"/>
                  <w:divBdr>
                    <w:top w:val="none" w:sz="0" w:space="0" w:color="auto"/>
                    <w:left w:val="none" w:sz="0" w:space="0" w:color="auto"/>
                    <w:bottom w:val="none" w:sz="0" w:space="0" w:color="auto"/>
                    <w:right w:val="none" w:sz="0" w:space="0" w:color="auto"/>
                  </w:divBdr>
                </w:div>
                <w:div w:id="430782030">
                  <w:marLeft w:val="0"/>
                  <w:marRight w:val="0"/>
                  <w:marTop w:val="0"/>
                  <w:marBottom w:val="0"/>
                  <w:divBdr>
                    <w:top w:val="none" w:sz="0" w:space="0" w:color="auto"/>
                    <w:left w:val="none" w:sz="0" w:space="0" w:color="auto"/>
                    <w:bottom w:val="none" w:sz="0" w:space="0" w:color="auto"/>
                    <w:right w:val="none" w:sz="0" w:space="0" w:color="auto"/>
                  </w:divBdr>
                </w:div>
                <w:div w:id="1778210934">
                  <w:marLeft w:val="0"/>
                  <w:marRight w:val="0"/>
                  <w:marTop w:val="0"/>
                  <w:marBottom w:val="0"/>
                  <w:divBdr>
                    <w:top w:val="none" w:sz="0" w:space="0" w:color="auto"/>
                    <w:left w:val="none" w:sz="0" w:space="0" w:color="auto"/>
                    <w:bottom w:val="none" w:sz="0" w:space="0" w:color="auto"/>
                    <w:right w:val="none" w:sz="0" w:space="0" w:color="auto"/>
                  </w:divBdr>
                </w:div>
                <w:div w:id="1004551534">
                  <w:marLeft w:val="0"/>
                  <w:marRight w:val="0"/>
                  <w:marTop w:val="0"/>
                  <w:marBottom w:val="0"/>
                  <w:divBdr>
                    <w:top w:val="none" w:sz="0" w:space="0" w:color="auto"/>
                    <w:left w:val="none" w:sz="0" w:space="0" w:color="auto"/>
                    <w:bottom w:val="none" w:sz="0" w:space="0" w:color="auto"/>
                    <w:right w:val="none" w:sz="0" w:space="0" w:color="auto"/>
                  </w:divBdr>
                </w:div>
                <w:div w:id="1120757837">
                  <w:marLeft w:val="0"/>
                  <w:marRight w:val="0"/>
                  <w:marTop w:val="0"/>
                  <w:marBottom w:val="0"/>
                  <w:divBdr>
                    <w:top w:val="none" w:sz="0" w:space="0" w:color="auto"/>
                    <w:left w:val="none" w:sz="0" w:space="0" w:color="auto"/>
                    <w:bottom w:val="none" w:sz="0" w:space="0" w:color="auto"/>
                    <w:right w:val="none" w:sz="0" w:space="0" w:color="auto"/>
                  </w:divBdr>
                </w:div>
                <w:div w:id="114372181">
                  <w:marLeft w:val="0"/>
                  <w:marRight w:val="0"/>
                  <w:marTop w:val="0"/>
                  <w:marBottom w:val="0"/>
                  <w:divBdr>
                    <w:top w:val="none" w:sz="0" w:space="0" w:color="auto"/>
                    <w:left w:val="none" w:sz="0" w:space="0" w:color="auto"/>
                    <w:bottom w:val="none" w:sz="0" w:space="0" w:color="auto"/>
                    <w:right w:val="none" w:sz="0" w:space="0" w:color="auto"/>
                  </w:divBdr>
                </w:div>
                <w:div w:id="1975678760">
                  <w:marLeft w:val="0"/>
                  <w:marRight w:val="0"/>
                  <w:marTop w:val="0"/>
                  <w:marBottom w:val="0"/>
                  <w:divBdr>
                    <w:top w:val="none" w:sz="0" w:space="0" w:color="auto"/>
                    <w:left w:val="none" w:sz="0" w:space="0" w:color="auto"/>
                    <w:bottom w:val="none" w:sz="0" w:space="0" w:color="auto"/>
                    <w:right w:val="none" w:sz="0" w:space="0" w:color="auto"/>
                  </w:divBdr>
                </w:div>
                <w:div w:id="2016959884">
                  <w:marLeft w:val="0"/>
                  <w:marRight w:val="0"/>
                  <w:marTop w:val="0"/>
                  <w:marBottom w:val="0"/>
                  <w:divBdr>
                    <w:top w:val="none" w:sz="0" w:space="0" w:color="auto"/>
                    <w:left w:val="none" w:sz="0" w:space="0" w:color="auto"/>
                    <w:bottom w:val="none" w:sz="0" w:space="0" w:color="auto"/>
                    <w:right w:val="none" w:sz="0" w:space="0" w:color="auto"/>
                  </w:divBdr>
                </w:div>
                <w:div w:id="1561205683">
                  <w:marLeft w:val="0"/>
                  <w:marRight w:val="0"/>
                  <w:marTop w:val="0"/>
                  <w:marBottom w:val="0"/>
                  <w:divBdr>
                    <w:top w:val="none" w:sz="0" w:space="0" w:color="auto"/>
                    <w:left w:val="none" w:sz="0" w:space="0" w:color="auto"/>
                    <w:bottom w:val="none" w:sz="0" w:space="0" w:color="auto"/>
                    <w:right w:val="none" w:sz="0" w:space="0" w:color="auto"/>
                  </w:divBdr>
                </w:div>
                <w:div w:id="918906933">
                  <w:marLeft w:val="0"/>
                  <w:marRight w:val="0"/>
                  <w:marTop w:val="0"/>
                  <w:marBottom w:val="0"/>
                  <w:divBdr>
                    <w:top w:val="none" w:sz="0" w:space="0" w:color="auto"/>
                    <w:left w:val="none" w:sz="0" w:space="0" w:color="auto"/>
                    <w:bottom w:val="none" w:sz="0" w:space="0" w:color="auto"/>
                    <w:right w:val="none" w:sz="0" w:space="0" w:color="auto"/>
                  </w:divBdr>
                </w:div>
                <w:div w:id="1880320415">
                  <w:marLeft w:val="0"/>
                  <w:marRight w:val="0"/>
                  <w:marTop w:val="0"/>
                  <w:marBottom w:val="0"/>
                  <w:divBdr>
                    <w:top w:val="none" w:sz="0" w:space="0" w:color="auto"/>
                    <w:left w:val="none" w:sz="0" w:space="0" w:color="auto"/>
                    <w:bottom w:val="none" w:sz="0" w:space="0" w:color="auto"/>
                    <w:right w:val="none" w:sz="0" w:space="0" w:color="auto"/>
                  </w:divBdr>
                </w:div>
                <w:div w:id="736325516">
                  <w:marLeft w:val="0"/>
                  <w:marRight w:val="0"/>
                  <w:marTop w:val="0"/>
                  <w:marBottom w:val="0"/>
                  <w:divBdr>
                    <w:top w:val="none" w:sz="0" w:space="0" w:color="auto"/>
                    <w:left w:val="none" w:sz="0" w:space="0" w:color="auto"/>
                    <w:bottom w:val="none" w:sz="0" w:space="0" w:color="auto"/>
                    <w:right w:val="none" w:sz="0" w:space="0" w:color="auto"/>
                  </w:divBdr>
                </w:div>
                <w:div w:id="1822963934">
                  <w:marLeft w:val="0"/>
                  <w:marRight w:val="0"/>
                  <w:marTop w:val="0"/>
                  <w:marBottom w:val="0"/>
                  <w:divBdr>
                    <w:top w:val="none" w:sz="0" w:space="0" w:color="auto"/>
                    <w:left w:val="none" w:sz="0" w:space="0" w:color="auto"/>
                    <w:bottom w:val="none" w:sz="0" w:space="0" w:color="auto"/>
                    <w:right w:val="none" w:sz="0" w:space="0" w:color="auto"/>
                  </w:divBdr>
                </w:div>
                <w:div w:id="779225388">
                  <w:marLeft w:val="0"/>
                  <w:marRight w:val="0"/>
                  <w:marTop w:val="0"/>
                  <w:marBottom w:val="0"/>
                  <w:divBdr>
                    <w:top w:val="none" w:sz="0" w:space="0" w:color="auto"/>
                    <w:left w:val="none" w:sz="0" w:space="0" w:color="auto"/>
                    <w:bottom w:val="none" w:sz="0" w:space="0" w:color="auto"/>
                    <w:right w:val="none" w:sz="0" w:space="0" w:color="auto"/>
                  </w:divBdr>
                </w:div>
                <w:div w:id="1810628766">
                  <w:marLeft w:val="0"/>
                  <w:marRight w:val="0"/>
                  <w:marTop w:val="0"/>
                  <w:marBottom w:val="0"/>
                  <w:divBdr>
                    <w:top w:val="none" w:sz="0" w:space="0" w:color="auto"/>
                    <w:left w:val="none" w:sz="0" w:space="0" w:color="auto"/>
                    <w:bottom w:val="none" w:sz="0" w:space="0" w:color="auto"/>
                    <w:right w:val="none" w:sz="0" w:space="0" w:color="auto"/>
                  </w:divBdr>
                </w:div>
                <w:div w:id="949893196">
                  <w:marLeft w:val="0"/>
                  <w:marRight w:val="0"/>
                  <w:marTop w:val="0"/>
                  <w:marBottom w:val="0"/>
                  <w:divBdr>
                    <w:top w:val="none" w:sz="0" w:space="0" w:color="auto"/>
                    <w:left w:val="none" w:sz="0" w:space="0" w:color="auto"/>
                    <w:bottom w:val="none" w:sz="0" w:space="0" w:color="auto"/>
                    <w:right w:val="none" w:sz="0" w:space="0" w:color="auto"/>
                  </w:divBdr>
                </w:div>
                <w:div w:id="1453207551">
                  <w:marLeft w:val="0"/>
                  <w:marRight w:val="0"/>
                  <w:marTop w:val="0"/>
                  <w:marBottom w:val="0"/>
                  <w:divBdr>
                    <w:top w:val="none" w:sz="0" w:space="0" w:color="auto"/>
                    <w:left w:val="none" w:sz="0" w:space="0" w:color="auto"/>
                    <w:bottom w:val="none" w:sz="0" w:space="0" w:color="auto"/>
                    <w:right w:val="none" w:sz="0" w:space="0" w:color="auto"/>
                  </w:divBdr>
                </w:div>
                <w:div w:id="1917394539">
                  <w:marLeft w:val="0"/>
                  <w:marRight w:val="0"/>
                  <w:marTop w:val="0"/>
                  <w:marBottom w:val="0"/>
                  <w:divBdr>
                    <w:top w:val="none" w:sz="0" w:space="0" w:color="auto"/>
                    <w:left w:val="none" w:sz="0" w:space="0" w:color="auto"/>
                    <w:bottom w:val="none" w:sz="0" w:space="0" w:color="auto"/>
                    <w:right w:val="none" w:sz="0" w:space="0" w:color="auto"/>
                  </w:divBdr>
                </w:div>
                <w:div w:id="140968877">
                  <w:marLeft w:val="0"/>
                  <w:marRight w:val="0"/>
                  <w:marTop w:val="0"/>
                  <w:marBottom w:val="0"/>
                  <w:divBdr>
                    <w:top w:val="none" w:sz="0" w:space="0" w:color="auto"/>
                    <w:left w:val="none" w:sz="0" w:space="0" w:color="auto"/>
                    <w:bottom w:val="none" w:sz="0" w:space="0" w:color="auto"/>
                    <w:right w:val="none" w:sz="0" w:space="0" w:color="auto"/>
                  </w:divBdr>
                </w:div>
                <w:div w:id="36320334">
                  <w:marLeft w:val="0"/>
                  <w:marRight w:val="0"/>
                  <w:marTop w:val="0"/>
                  <w:marBottom w:val="0"/>
                  <w:divBdr>
                    <w:top w:val="none" w:sz="0" w:space="0" w:color="auto"/>
                    <w:left w:val="none" w:sz="0" w:space="0" w:color="auto"/>
                    <w:bottom w:val="none" w:sz="0" w:space="0" w:color="auto"/>
                    <w:right w:val="none" w:sz="0" w:space="0" w:color="auto"/>
                  </w:divBdr>
                </w:div>
                <w:div w:id="720830493">
                  <w:marLeft w:val="0"/>
                  <w:marRight w:val="0"/>
                  <w:marTop w:val="0"/>
                  <w:marBottom w:val="0"/>
                  <w:divBdr>
                    <w:top w:val="none" w:sz="0" w:space="0" w:color="auto"/>
                    <w:left w:val="none" w:sz="0" w:space="0" w:color="auto"/>
                    <w:bottom w:val="none" w:sz="0" w:space="0" w:color="auto"/>
                    <w:right w:val="none" w:sz="0" w:space="0" w:color="auto"/>
                  </w:divBdr>
                </w:div>
                <w:div w:id="1694526245">
                  <w:marLeft w:val="0"/>
                  <w:marRight w:val="0"/>
                  <w:marTop w:val="0"/>
                  <w:marBottom w:val="0"/>
                  <w:divBdr>
                    <w:top w:val="none" w:sz="0" w:space="0" w:color="auto"/>
                    <w:left w:val="none" w:sz="0" w:space="0" w:color="auto"/>
                    <w:bottom w:val="none" w:sz="0" w:space="0" w:color="auto"/>
                    <w:right w:val="none" w:sz="0" w:space="0" w:color="auto"/>
                  </w:divBdr>
                </w:div>
                <w:div w:id="385222677">
                  <w:marLeft w:val="0"/>
                  <w:marRight w:val="0"/>
                  <w:marTop w:val="0"/>
                  <w:marBottom w:val="0"/>
                  <w:divBdr>
                    <w:top w:val="none" w:sz="0" w:space="0" w:color="auto"/>
                    <w:left w:val="none" w:sz="0" w:space="0" w:color="auto"/>
                    <w:bottom w:val="none" w:sz="0" w:space="0" w:color="auto"/>
                    <w:right w:val="none" w:sz="0" w:space="0" w:color="auto"/>
                  </w:divBdr>
                </w:div>
                <w:div w:id="227307717">
                  <w:marLeft w:val="0"/>
                  <w:marRight w:val="0"/>
                  <w:marTop w:val="0"/>
                  <w:marBottom w:val="0"/>
                  <w:divBdr>
                    <w:top w:val="none" w:sz="0" w:space="0" w:color="auto"/>
                    <w:left w:val="none" w:sz="0" w:space="0" w:color="auto"/>
                    <w:bottom w:val="none" w:sz="0" w:space="0" w:color="auto"/>
                    <w:right w:val="none" w:sz="0" w:space="0" w:color="auto"/>
                  </w:divBdr>
                </w:div>
                <w:div w:id="1660040897">
                  <w:marLeft w:val="0"/>
                  <w:marRight w:val="0"/>
                  <w:marTop w:val="0"/>
                  <w:marBottom w:val="0"/>
                  <w:divBdr>
                    <w:top w:val="none" w:sz="0" w:space="0" w:color="auto"/>
                    <w:left w:val="none" w:sz="0" w:space="0" w:color="auto"/>
                    <w:bottom w:val="none" w:sz="0" w:space="0" w:color="auto"/>
                    <w:right w:val="none" w:sz="0" w:space="0" w:color="auto"/>
                  </w:divBdr>
                </w:div>
                <w:div w:id="519199726">
                  <w:marLeft w:val="0"/>
                  <w:marRight w:val="0"/>
                  <w:marTop w:val="0"/>
                  <w:marBottom w:val="0"/>
                  <w:divBdr>
                    <w:top w:val="none" w:sz="0" w:space="0" w:color="auto"/>
                    <w:left w:val="none" w:sz="0" w:space="0" w:color="auto"/>
                    <w:bottom w:val="none" w:sz="0" w:space="0" w:color="auto"/>
                    <w:right w:val="none" w:sz="0" w:space="0" w:color="auto"/>
                  </w:divBdr>
                </w:div>
                <w:div w:id="1732650421">
                  <w:marLeft w:val="0"/>
                  <w:marRight w:val="0"/>
                  <w:marTop w:val="0"/>
                  <w:marBottom w:val="0"/>
                  <w:divBdr>
                    <w:top w:val="none" w:sz="0" w:space="0" w:color="auto"/>
                    <w:left w:val="none" w:sz="0" w:space="0" w:color="auto"/>
                    <w:bottom w:val="none" w:sz="0" w:space="0" w:color="auto"/>
                    <w:right w:val="none" w:sz="0" w:space="0" w:color="auto"/>
                  </w:divBdr>
                </w:div>
                <w:div w:id="730076021">
                  <w:marLeft w:val="0"/>
                  <w:marRight w:val="0"/>
                  <w:marTop w:val="0"/>
                  <w:marBottom w:val="0"/>
                  <w:divBdr>
                    <w:top w:val="none" w:sz="0" w:space="0" w:color="auto"/>
                    <w:left w:val="none" w:sz="0" w:space="0" w:color="auto"/>
                    <w:bottom w:val="none" w:sz="0" w:space="0" w:color="auto"/>
                    <w:right w:val="none" w:sz="0" w:space="0" w:color="auto"/>
                  </w:divBdr>
                </w:div>
                <w:div w:id="1794472920">
                  <w:marLeft w:val="0"/>
                  <w:marRight w:val="0"/>
                  <w:marTop w:val="0"/>
                  <w:marBottom w:val="0"/>
                  <w:divBdr>
                    <w:top w:val="none" w:sz="0" w:space="0" w:color="auto"/>
                    <w:left w:val="none" w:sz="0" w:space="0" w:color="auto"/>
                    <w:bottom w:val="none" w:sz="0" w:space="0" w:color="auto"/>
                    <w:right w:val="none" w:sz="0" w:space="0" w:color="auto"/>
                  </w:divBdr>
                </w:div>
                <w:div w:id="1177766877">
                  <w:marLeft w:val="0"/>
                  <w:marRight w:val="0"/>
                  <w:marTop w:val="0"/>
                  <w:marBottom w:val="0"/>
                  <w:divBdr>
                    <w:top w:val="none" w:sz="0" w:space="0" w:color="auto"/>
                    <w:left w:val="none" w:sz="0" w:space="0" w:color="auto"/>
                    <w:bottom w:val="none" w:sz="0" w:space="0" w:color="auto"/>
                    <w:right w:val="none" w:sz="0" w:space="0" w:color="auto"/>
                  </w:divBdr>
                </w:div>
                <w:div w:id="2107800113">
                  <w:marLeft w:val="0"/>
                  <w:marRight w:val="0"/>
                  <w:marTop w:val="0"/>
                  <w:marBottom w:val="0"/>
                  <w:divBdr>
                    <w:top w:val="none" w:sz="0" w:space="0" w:color="auto"/>
                    <w:left w:val="none" w:sz="0" w:space="0" w:color="auto"/>
                    <w:bottom w:val="none" w:sz="0" w:space="0" w:color="auto"/>
                    <w:right w:val="none" w:sz="0" w:space="0" w:color="auto"/>
                  </w:divBdr>
                </w:div>
                <w:div w:id="1258514299">
                  <w:marLeft w:val="0"/>
                  <w:marRight w:val="0"/>
                  <w:marTop w:val="0"/>
                  <w:marBottom w:val="0"/>
                  <w:divBdr>
                    <w:top w:val="none" w:sz="0" w:space="0" w:color="auto"/>
                    <w:left w:val="none" w:sz="0" w:space="0" w:color="auto"/>
                    <w:bottom w:val="none" w:sz="0" w:space="0" w:color="auto"/>
                    <w:right w:val="none" w:sz="0" w:space="0" w:color="auto"/>
                  </w:divBdr>
                </w:div>
                <w:div w:id="2140806716">
                  <w:marLeft w:val="0"/>
                  <w:marRight w:val="0"/>
                  <w:marTop w:val="0"/>
                  <w:marBottom w:val="0"/>
                  <w:divBdr>
                    <w:top w:val="none" w:sz="0" w:space="0" w:color="auto"/>
                    <w:left w:val="none" w:sz="0" w:space="0" w:color="auto"/>
                    <w:bottom w:val="none" w:sz="0" w:space="0" w:color="auto"/>
                    <w:right w:val="none" w:sz="0" w:space="0" w:color="auto"/>
                  </w:divBdr>
                </w:div>
                <w:div w:id="1702632135">
                  <w:marLeft w:val="0"/>
                  <w:marRight w:val="0"/>
                  <w:marTop w:val="0"/>
                  <w:marBottom w:val="0"/>
                  <w:divBdr>
                    <w:top w:val="none" w:sz="0" w:space="0" w:color="auto"/>
                    <w:left w:val="none" w:sz="0" w:space="0" w:color="auto"/>
                    <w:bottom w:val="none" w:sz="0" w:space="0" w:color="auto"/>
                    <w:right w:val="none" w:sz="0" w:space="0" w:color="auto"/>
                  </w:divBdr>
                </w:div>
                <w:div w:id="1216964180">
                  <w:marLeft w:val="0"/>
                  <w:marRight w:val="0"/>
                  <w:marTop w:val="0"/>
                  <w:marBottom w:val="0"/>
                  <w:divBdr>
                    <w:top w:val="none" w:sz="0" w:space="0" w:color="auto"/>
                    <w:left w:val="none" w:sz="0" w:space="0" w:color="auto"/>
                    <w:bottom w:val="none" w:sz="0" w:space="0" w:color="auto"/>
                    <w:right w:val="none" w:sz="0" w:space="0" w:color="auto"/>
                  </w:divBdr>
                </w:div>
                <w:div w:id="1524586179">
                  <w:marLeft w:val="0"/>
                  <w:marRight w:val="0"/>
                  <w:marTop w:val="0"/>
                  <w:marBottom w:val="0"/>
                  <w:divBdr>
                    <w:top w:val="none" w:sz="0" w:space="0" w:color="auto"/>
                    <w:left w:val="none" w:sz="0" w:space="0" w:color="auto"/>
                    <w:bottom w:val="none" w:sz="0" w:space="0" w:color="auto"/>
                    <w:right w:val="none" w:sz="0" w:space="0" w:color="auto"/>
                  </w:divBdr>
                </w:div>
                <w:div w:id="637610915">
                  <w:marLeft w:val="0"/>
                  <w:marRight w:val="0"/>
                  <w:marTop w:val="0"/>
                  <w:marBottom w:val="0"/>
                  <w:divBdr>
                    <w:top w:val="none" w:sz="0" w:space="0" w:color="auto"/>
                    <w:left w:val="none" w:sz="0" w:space="0" w:color="auto"/>
                    <w:bottom w:val="none" w:sz="0" w:space="0" w:color="auto"/>
                    <w:right w:val="none" w:sz="0" w:space="0" w:color="auto"/>
                  </w:divBdr>
                </w:div>
                <w:div w:id="622228881">
                  <w:marLeft w:val="0"/>
                  <w:marRight w:val="0"/>
                  <w:marTop w:val="0"/>
                  <w:marBottom w:val="0"/>
                  <w:divBdr>
                    <w:top w:val="none" w:sz="0" w:space="0" w:color="auto"/>
                    <w:left w:val="none" w:sz="0" w:space="0" w:color="auto"/>
                    <w:bottom w:val="none" w:sz="0" w:space="0" w:color="auto"/>
                    <w:right w:val="none" w:sz="0" w:space="0" w:color="auto"/>
                  </w:divBdr>
                </w:div>
                <w:div w:id="2027705933">
                  <w:marLeft w:val="0"/>
                  <w:marRight w:val="0"/>
                  <w:marTop w:val="0"/>
                  <w:marBottom w:val="0"/>
                  <w:divBdr>
                    <w:top w:val="none" w:sz="0" w:space="0" w:color="auto"/>
                    <w:left w:val="none" w:sz="0" w:space="0" w:color="auto"/>
                    <w:bottom w:val="none" w:sz="0" w:space="0" w:color="auto"/>
                    <w:right w:val="none" w:sz="0" w:space="0" w:color="auto"/>
                  </w:divBdr>
                </w:div>
                <w:div w:id="1768576458">
                  <w:marLeft w:val="0"/>
                  <w:marRight w:val="0"/>
                  <w:marTop w:val="0"/>
                  <w:marBottom w:val="0"/>
                  <w:divBdr>
                    <w:top w:val="none" w:sz="0" w:space="0" w:color="auto"/>
                    <w:left w:val="none" w:sz="0" w:space="0" w:color="auto"/>
                    <w:bottom w:val="none" w:sz="0" w:space="0" w:color="auto"/>
                    <w:right w:val="none" w:sz="0" w:space="0" w:color="auto"/>
                  </w:divBdr>
                </w:div>
                <w:div w:id="988099113">
                  <w:marLeft w:val="0"/>
                  <w:marRight w:val="0"/>
                  <w:marTop w:val="0"/>
                  <w:marBottom w:val="0"/>
                  <w:divBdr>
                    <w:top w:val="none" w:sz="0" w:space="0" w:color="auto"/>
                    <w:left w:val="none" w:sz="0" w:space="0" w:color="auto"/>
                    <w:bottom w:val="none" w:sz="0" w:space="0" w:color="auto"/>
                    <w:right w:val="none" w:sz="0" w:space="0" w:color="auto"/>
                  </w:divBdr>
                </w:div>
                <w:div w:id="1515680485">
                  <w:marLeft w:val="0"/>
                  <w:marRight w:val="0"/>
                  <w:marTop w:val="0"/>
                  <w:marBottom w:val="0"/>
                  <w:divBdr>
                    <w:top w:val="none" w:sz="0" w:space="0" w:color="auto"/>
                    <w:left w:val="none" w:sz="0" w:space="0" w:color="auto"/>
                    <w:bottom w:val="none" w:sz="0" w:space="0" w:color="auto"/>
                    <w:right w:val="none" w:sz="0" w:space="0" w:color="auto"/>
                  </w:divBdr>
                </w:div>
                <w:div w:id="1732382840">
                  <w:marLeft w:val="0"/>
                  <w:marRight w:val="0"/>
                  <w:marTop w:val="0"/>
                  <w:marBottom w:val="0"/>
                  <w:divBdr>
                    <w:top w:val="none" w:sz="0" w:space="0" w:color="auto"/>
                    <w:left w:val="none" w:sz="0" w:space="0" w:color="auto"/>
                    <w:bottom w:val="none" w:sz="0" w:space="0" w:color="auto"/>
                    <w:right w:val="none" w:sz="0" w:space="0" w:color="auto"/>
                  </w:divBdr>
                </w:div>
                <w:div w:id="1688632505">
                  <w:marLeft w:val="0"/>
                  <w:marRight w:val="0"/>
                  <w:marTop w:val="0"/>
                  <w:marBottom w:val="0"/>
                  <w:divBdr>
                    <w:top w:val="none" w:sz="0" w:space="0" w:color="auto"/>
                    <w:left w:val="none" w:sz="0" w:space="0" w:color="auto"/>
                    <w:bottom w:val="none" w:sz="0" w:space="0" w:color="auto"/>
                    <w:right w:val="none" w:sz="0" w:space="0" w:color="auto"/>
                  </w:divBdr>
                </w:div>
                <w:div w:id="1730957701">
                  <w:marLeft w:val="0"/>
                  <w:marRight w:val="0"/>
                  <w:marTop w:val="0"/>
                  <w:marBottom w:val="0"/>
                  <w:divBdr>
                    <w:top w:val="none" w:sz="0" w:space="0" w:color="auto"/>
                    <w:left w:val="none" w:sz="0" w:space="0" w:color="auto"/>
                    <w:bottom w:val="none" w:sz="0" w:space="0" w:color="auto"/>
                    <w:right w:val="none" w:sz="0" w:space="0" w:color="auto"/>
                  </w:divBdr>
                </w:div>
                <w:div w:id="1766919417">
                  <w:marLeft w:val="0"/>
                  <w:marRight w:val="0"/>
                  <w:marTop w:val="0"/>
                  <w:marBottom w:val="0"/>
                  <w:divBdr>
                    <w:top w:val="none" w:sz="0" w:space="0" w:color="auto"/>
                    <w:left w:val="none" w:sz="0" w:space="0" w:color="auto"/>
                    <w:bottom w:val="none" w:sz="0" w:space="0" w:color="auto"/>
                    <w:right w:val="none" w:sz="0" w:space="0" w:color="auto"/>
                  </w:divBdr>
                </w:div>
                <w:div w:id="827283015">
                  <w:marLeft w:val="0"/>
                  <w:marRight w:val="0"/>
                  <w:marTop w:val="0"/>
                  <w:marBottom w:val="0"/>
                  <w:divBdr>
                    <w:top w:val="none" w:sz="0" w:space="0" w:color="auto"/>
                    <w:left w:val="none" w:sz="0" w:space="0" w:color="auto"/>
                    <w:bottom w:val="none" w:sz="0" w:space="0" w:color="auto"/>
                    <w:right w:val="none" w:sz="0" w:space="0" w:color="auto"/>
                  </w:divBdr>
                </w:div>
                <w:div w:id="114834032">
                  <w:marLeft w:val="0"/>
                  <w:marRight w:val="0"/>
                  <w:marTop w:val="0"/>
                  <w:marBottom w:val="0"/>
                  <w:divBdr>
                    <w:top w:val="none" w:sz="0" w:space="0" w:color="auto"/>
                    <w:left w:val="none" w:sz="0" w:space="0" w:color="auto"/>
                    <w:bottom w:val="none" w:sz="0" w:space="0" w:color="auto"/>
                    <w:right w:val="none" w:sz="0" w:space="0" w:color="auto"/>
                  </w:divBdr>
                </w:div>
                <w:div w:id="1871456269">
                  <w:marLeft w:val="0"/>
                  <w:marRight w:val="0"/>
                  <w:marTop w:val="0"/>
                  <w:marBottom w:val="0"/>
                  <w:divBdr>
                    <w:top w:val="none" w:sz="0" w:space="0" w:color="auto"/>
                    <w:left w:val="none" w:sz="0" w:space="0" w:color="auto"/>
                    <w:bottom w:val="none" w:sz="0" w:space="0" w:color="auto"/>
                    <w:right w:val="none" w:sz="0" w:space="0" w:color="auto"/>
                  </w:divBdr>
                </w:div>
                <w:div w:id="268584580">
                  <w:marLeft w:val="0"/>
                  <w:marRight w:val="0"/>
                  <w:marTop w:val="0"/>
                  <w:marBottom w:val="0"/>
                  <w:divBdr>
                    <w:top w:val="none" w:sz="0" w:space="0" w:color="auto"/>
                    <w:left w:val="none" w:sz="0" w:space="0" w:color="auto"/>
                    <w:bottom w:val="none" w:sz="0" w:space="0" w:color="auto"/>
                    <w:right w:val="none" w:sz="0" w:space="0" w:color="auto"/>
                  </w:divBdr>
                </w:div>
                <w:div w:id="1692875149">
                  <w:marLeft w:val="0"/>
                  <w:marRight w:val="0"/>
                  <w:marTop w:val="0"/>
                  <w:marBottom w:val="0"/>
                  <w:divBdr>
                    <w:top w:val="none" w:sz="0" w:space="0" w:color="auto"/>
                    <w:left w:val="none" w:sz="0" w:space="0" w:color="auto"/>
                    <w:bottom w:val="none" w:sz="0" w:space="0" w:color="auto"/>
                    <w:right w:val="none" w:sz="0" w:space="0" w:color="auto"/>
                  </w:divBdr>
                </w:div>
                <w:div w:id="1988506324">
                  <w:marLeft w:val="0"/>
                  <w:marRight w:val="0"/>
                  <w:marTop w:val="0"/>
                  <w:marBottom w:val="0"/>
                  <w:divBdr>
                    <w:top w:val="none" w:sz="0" w:space="0" w:color="auto"/>
                    <w:left w:val="none" w:sz="0" w:space="0" w:color="auto"/>
                    <w:bottom w:val="none" w:sz="0" w:space="0" w:color="auto"/>
                    <w:right w:val="none" w:sz="0" w:space="0" w:color="auto"/>
                  </w:divBdr>
                </w:div>
                <w:div w:id="2127191745">
                  <w:marLeft w:val="0"/>
                  <w:marRight w:val="0"/>
                  <w:marTop w:val="0"/>
                  <w:marBottom w:val="0"/>
                  <w:divBdr>
                    <w:top w:val="none" w:sz="0" w:space="0" w:color="auto"/>
                    <w:left w:val="none" w:sz="0" w:space="0" w:color="auto"/>
                    <w:bottom w:val="none" w:sz="0" w:space="0" w:color="auto"/>
                    <w:right w:val="none" w:sz="0" w:space="0" w:color="auto"/>
                  </w:divBdr>
                </w:div>
                <w:div w:id="775368029">
                  <w:marLeft w:val="0"/>
                  <w:marRight w:val="0"/>
                  <w:marTop w:val="0"/>
                  <w:marBottom w:val="0"/>
                  <w:divBdr>
                    <w:top w:val="none" w:sz="0" w:space="0" w:color="auto"/>
                    <w:left w:val="none" w:sz="0" w:space="0" w:color="auto"/>
                    <w:bottom w:val="none" w:sz="0" w:space="0" w:color="auto"/>
                    <w:right w:val="none" w:sz="0" w:space="0" w:color="auto"/>
                  </w:divBdr>
                </w:div>
                <w:div w:id="1324509121">
                  <w:marLeft w:val="0"/>
                  <w:marRight w:val="0"/>
                  <w:marTop w:val="0"/>
                  <w:marBottom w:val="0"/>
                  <w:divBdr>
                    <w:top w:val="none" w:sz="0" w:space="0" w:color="auto"/>
                    <w:left w:val="none" w:sz="0" w:space="0" w:color="auto"/>
                    <w:bottom w:val="none" w:sz="0" w:space="0" w:color="auto"/>
                    <w:right w:val="none" w:sz="0" w:space="0" w:color="auto"/>
                  </w:divBdr>
                </w:div>
                <w:div w:id="2044480286">
                  <w:marLeft w:val="0"/>
                  <w:marRight w:val="0"/>
                  <w:marTop w:val="0"/>
                  <w:marBottom w:val="0"/>
                  <w:divBdr>
                    <w:top w:val="none" w:sz="0" w:space="0" w:color="auto"/>
                    <w:left w:val="none" w:sz="0" w:space="0" w:color="auto"/>
                    <w:bottom w:val="none" w:sz="0" w:space="0" w:color="auto"/>
                    <w:right w:val="none" w:sz="0" w:space="0" w:color="auto"/>
                  </w:divBdr>
                </w:div>
                <w:div w:id="1737586750">
                  <w:marLeft w:val="0"/>
                  <w:marRight w:val="0"/>
                  <w:marTop w:val="0"/>
                  <w:marBottom w:val="0"/>
                  <w:divBdr>
                    <w:top w:val="none" w:sz="0" w:space="0" w:color="auto"/>
                    <w:left w:val="none" w:sz="0" w:space="0" w:color="auto"/>
                    <w:bottom w:val="none" w:sz="0" w:space="0" w:color="auto"/>
                    <w:right w:val="none" w:sz="0" w:space="0" w:color="auto"/>
                  </w:divBdr>
                </w:div>
                <w:div w:id="2068599762">
                  <w:marLeft w:val="0"/>
                  <w:marRight w:val="0"/>
                  <w:marTop w:val="0"/>
                  <w:marBottom w:val="0"/>
                  <w:divBdr>
                    <w:top w:val="none" w:sz="0" w:space="0" w:color="auto"/>
                    <w:left w:val="none" w:sz="0" w:space="0" w:color="auto"/>
                    <w:bottom w:val="none" w:sz="0" w:space="0" w:color="auto"/>
                    <w:right w:val="none" w:sz="0" w:space="0" w:color="auto"/>
                  </w:divBdr>
                </w:div>
                <w:div w:id="1237133635">
                  <w:marLeft w:val="0"/>
                  <w:marRight w:val="0"/>
                  <w:marTop w:val="0"/>
                  <w:marBottom w:val="0"/>
                  <w:divBdr>
                    <w:top w:val="none" w:sz="0" w:space="0" w:color="auto"/>
                    <w:left w:val="none" w:sz="0" w:space="0" w:color="auto"/>
                    <w:bottom w:val="none" w:sz="0" w:space="0" w:color="auto"/>
                    <w:right w:val="none" w:sz="0" w:space="0" w:color="auto"/>
                  </w:divBdr>
                </w:div>
                <w:div w:id="2022512642">
                  <w:marLeft w:val="0"/>
                  <w:marRight w:val="0"/>
                  <w:marTop w:val="0"/>
                  <w:marBottom w:val="0"/>
                  <w:divBdr>
                    <w:top w:val="none" w:sz="0" w:space="0" w:color="auto"/>
                    <w:left w:val="none" w:sz="0" w:space="0" w:color="auto"/>
                    <w:bottom w:val="none" w:sz="0" w:space="0" w:color="auto"/>
                    <w:right w:val="none" w:sz="0" w:space="0" w:color="auto"/>
                  </w:divBdr>
                </w:div>
                <w:div w:id="652804133">
                  <w:marLeft w:val="0"/>
                  <w:marRight w:val="0"/>
                  <w:marTop w:val="0"/>
                  <w:marBottom w:val="0"/>
                  <w:divBdr>
                    <w:top w:val="none" w:sz="0" w:space="0" w:color="auto"/>
                    <w:left w:val="none" w:sz="0" w:space="0" w:color="auto"/>
                    <w:bottom w:val="none" w:sz="0" w:space="0" w:color="auto"/>
                    <w:right w:val="none" w:sz="0" w:space="0" w:color="auto"/>
                  </w:divBdr>
                </w:div>
                <w:div w:id="289017832">
                  <w:marLeft w:val="0"/>
                  <w:marRight w:val="0"/>
                  <w:marTop w:val="0"/>
                  <w:marBottom w:val="0"/>
                  <w:divBdr>
                    <w:top w:val="none" w:sz="0" w:space="0" w:color="auto"/>
                    <w:left w:val="none" w:sz="0" w:space="0" w:color="auto"/>
                    <w:bottom w:val="none" w:sz="0" w:space="0" w:color="auto"/>
                    <w:right w:val="none" w:sz="0" w:space="0" w:color="auto"/>
                  </w:divBdr>
                </w:div>
                <w:div w:id="838278267">
                  <w:marLeft w:val="0"/>
                  <w:marRight w:val="0"/>
                  <w:marTop w:val="0"/>
                  <w:marBottom w:val="0"/>
                  <w:divBdr>
                    <w:top w:val="none" w:sz="0" w:space="0" w:color="auto"/>
                    <w:left w:val="none" w:sz="0" w:space="0" w:color="auto"/>
                    <w:bottom w:val="none" w:sz="0" w:space="0" w:color="auto"/>
                    <w:right w:val="none" w:sz="0" w:space="0" w:color="auto"/>
                  </w:divBdr>
                </w:div>
                <w:div w:id="451245555">
                  <w:marLeft w:val="0"/>
                  <w:marRight w:val="0"/>
                  <w:marTop w:val="0"/>
                  <w:marBottom w:val="0"/>
                  <w:divBdr>
                    <w:top w:val="none" w:sz="0" w:space="0" w:color="auto"/>
                    <w:left w:val="none" w:sz="0" w:space="0" w:color="auto"/>
                    <w:bottom w:val="none" w:sz="0" w:space="0" w:color="auto"/>
                    <w:right w:val="none" w:sz="0" w:space="0" w:color="auto"/>
                  </w:divBdr>
                </w:div>
                <w:div w:id="659620832">
                  <w:marLeft w:val="0"/>
                  <w:marRight w:val="0"/>
                  <w:marTop w:val="0"/>
                  <w:marBottom w:val="0"/>
                  <w:divBdr>
                    <w:top w:val="none" w:sz="0" w:space="0" w:color="auto"/>
                    <w:left w:val="none" w:sz="0" w:space="0" w:color="auto"/>
                    <w:bottom w:val="none" w:sz="0" w:space="0" w:color="auto"/>
                    <w:right w:val="none" w:sz="0" w:space="0" w:color="auto"/>
                  </w:divBdr>
                </w:div>
                <w:div w:id="580992583">
                  <w:marLeft w:val="0"/>
                  <w:marRight w:val="0"/>
                  <w:marTop w:val="0"/>
                  <w:marBottom w:val="0"/>
                  <w:divBdr>
                    <w:top w:val="none" w:sz="0" w:space="0" w:color="auto"/>
                    <w:left w:val="none" w:sz="0" w:space="0" w:color="auto"/>
                    <w:bottom w:val="none" w:sz="0" w:space="0" w:color="auto"/>
                    <w:right w:val="none" w:sz="0" w:space="0" w:color="auto"/>
                  </w:divBdr>
                </w:div>
                <w:div w:id="1226838685">
                  <w:marLeft w:val="0"/>
                  <w:marRight w:val="0"/>
                  <w:marTop w:val="0"/>
                  <w:marBottom w:val="0"/>
                  <w:divBdr>
                    <w:top w:val="none" w:sz="0" w:space="0" w:color="auto"/>
                    <w:left w:val="none" w:sz="0" w:space="0" w:color="auto"/>
                    <w:bottom w:val="none" w:sz="0" w:space="0" w:color="auto"/>
                    <w:right w:val="none" w:sz="0" w:space="0" w:color="auto"/>
                  </w:divBdr>
                </w:div>
                <w:div w:id="607782475">
                  <w:marLeft w:val="0"/>
                  <w:marRight w:val="0"/>
                  <w:marTop w:val="0"/>
                  <w:marBottom w:val="0"/>
                  <w:divBdr>
                    <w:top w:val="none" w:sz="0" w:space="0" w:color="auto"/>
                    <w:left w:val="none" w:sz="0" w:space="0" w:color="auto"/>
                    <w:bottom w:val="none" w:sz="0" w:space="0" w:color="auto"/>
                    <w:right w:val="none" w:sz="0" w:space="0" w:color="auto"/>
                  </w:divBdr>
                </w:div>
                <w:div w:id="88281732">
                  <w:marLeft w:val="0"/>
                  <w:marRight w:val="0"/>
                  <w:marTop w:val="0"/>
                  <w:marBottom w:val="0"/>
                  <w:divBdr>
                    <w:top w:val="none" w:sz="0" w:space="0" w:color="auto"/>
                    <w:left w:val="none" w:sz="0" w:space="0" w:color="auto"/>
                    <w:bottom w:val="none" w:sz="0" w:space="0" w:color="auto"/>
                    <w:right w:val="none" w:sz="0" w:space="0" w:color="auto"/>
                  </w:divBdr>
                </w:div>
                <w:div w:id="1739472171">
                  <w:marLeft w:val="0"/>
                  <w:marRight w:val="0"/>
                  <w:marTop w:val="0"/>
                  <w:marBottom w:val="0"/>
                  <w:divBdr>
                    <w:top w:val="none" w:sz="0" w:space="0" w:color="auto"/>
                    <w:left w:val="none" w:sz="0" w:space="0" w:color="auto"/>
                    <w:bottom w:val="none" w:sz="0" w:space="0" w:color="auto"/>
                    <w:right w:val="none" w:sz="0" w:space="0" w:color="auto"/>
                  </w:divBdr>
                </w:div>
                <w:div w:id="116045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7586">
          <w:marLeft w:val="0"/>
          <w:marRight w:val="0"/>
          <w:marTop w:val="15"/>
          <w:marBottom w:val="0"/>
          <w:divBdr>
            <w:top w:val="none" w:sz="0" w:space="0" w:color="auto"/>
            <w:left w:val="none" w:sz="0" w:space="0" w:color="auto"/>
            <w:bottom w:val="none" w:sz="0" w:space="0" w:color="auto"/>
            <w:right w:val="none" w:sz="0" w:space="0" w:color="auto"/>
          </w:divBdr>
          <w:divsChild>
            <w:div w:id="1322078557">
              <w:marLeft w:val="0"/>
              <w:marRight w:val="0"/>
              <w:marTop w:val="0"/>
              <w:marBottom w:val="0"/>
              <w:divBdr>
                <w:top w:val="none" w:sz="0" w:space="0" w:color="auto"/>
                <w:left w:val="none" w:sz="0" w:space="0" w:color="auto"/>
                <w:bottom w:val="none" w:sz="0" w:space="0" w:color="auto"/>
                <w:right w:val="none" w:sz="0" w:space="0" w:color="auto"/>
              </w:divBdr>
              <w:divsChild>
                <w:div w:id="1033731207">
                  <w:marLeft w:val="0"/>
                  <w:marRight w:val="0"/>
                  <w:marTop w:val="0"/>
                  <w:marBottom w:val="0"/>
                  <w:divBdr>
                    <w:top w:val="none" w:sz="0" w:space="0" w:color="auto"/>
                    <w:left w:val="none" w:sz="0" w:space="0" w:color="auto"/>
                    <w:bottom w:val="none" w:sz="0" w:space="0" w:color="auto"/>
                    <w:right w:val="none" w:sz="0" w:space="0" w:color="auto"/>
                  </w:divBdr>
                </w:div>
                <w:div w:id="44183083">
                  <w:marLeft w:val="0"/>
                  <w:marRight w:val="0"/>
                  <w:marTop w:val="0"/>
                  <w:marBottom w:val="0"/>
                  <w:divBdr>
                    <w:top w:val="none" w:sz="0" w:space="0" w:color="auto"/>
                    <w:left w:val="none" w:sz="0" w:space="0" w:color="auto"/>
                    <w:bottom w:val="none" w:sz="0" w:space="0" w:color="auto"/>
                    <w:right w:val="none" w:sz="0" w:space="0" w:color="auto"/>
                  </w:divBdr>
                </w:div>
                <w:div w:id="1199077966">
                  <w:marLeft w:val="0"/>
                  <w:marRight w:val="0"/>
                  <w:marTop w:val="0"/>
                  <w:marBottom w:val="0"/>
                  <w:divBdr>
                    <w:top w:val="none" w:sz="0" w:space="0" w:color="auto"/>
                    <w:left w:val="none" w:sz="0" w:space="0" w:color="auto"/>
                    <w:bottom w:val="none" w:sz="0" w:space="0" w:color="auto"/>
                    <w:right w:val="none" w:sz="0" w:space="0" w:color="auto"/>
                  </w:divBdr>
                </w:div>
                <w:div w:id="940912350">
                  <w:marLeft w:val="0"/>
                  <w:marRight w:val="0"/>
                  <w:marTop w:val="0"/>
                  <w:marBottom w:val="0"/>
                  <w:divBdr>
                    <w:top w:val="none" w:sz="0" w:space="0" w:color="auto"/>
                    <w:left w:val="none" w:sz="0" w:space="0" w:color="auto"/>
                    <w:bottom w:val="none" w:sz="0" w:space="0" w:color="auto"/>
                    <w:right w:val="none" w:sz="0" w:space="0" w:color="auto"/>
                  </w:divBdr>
                </w:div>
                <w:div w:id="147135841">
                  <w:marLeft w:val="0"/>
                  <w:marRight w:val="0"/>
                  <w:marTop w:val="0"/>
                  <w:marBottom w:val="0"/>
                  <w:divBdr>
                    <w:top w:val="none" w:sz="0" w:space="0" w:color="auto"/>
                    <w:left w:val="none" w:sz="0" w:space="0" w:color="auto"/>
                    <w:bottom w:val="none" w:sz="0" w:space="0" w:color="auto"/>
                    <w:right w:val="none" w:sz="0" w:space="0" w:color="auto"/>
                  </w:divBdr>
                </w:div>
                <w:div w:id="340399484">
                  <w:marLeft w:val="0"/>
                  <w:marRight w:val="0"/>
                  <w:marTop w:val="0"/>
                  <w:marBottom w:val="0"/>
                  <w:divBdr>
                    <w:top w:val="none" w:sz="0" w:space="0" w:color="auto"/>
                    <w:left w:val="none" w:sz="0" w:space="0" w:color="auto"/>
                    <w:bottom w:val="none" w:sz="0" w:space="0" w:color="auto"/>
                    <w:right w:val="none" w:sz="0" w:space="0" w:color="auto"/>
                  </w:divBdr>
                </w:div>
                <w:div w:id="1320889080">
                  <w:marLeft w:val="0"/>
                  <w:marRight w:val="0"/>
                  <w:marTop w:val="0"/>
                  <w:marBottom w:val="0"/>
                  <w:divBdr>
                    <w:top w:val="none" w:sz="0" w:space="0" w:color="auto"/>
                    <w:left w:val="none" w:sz="0" w:space="0" w:color="auto"/>
                    <w:bottom w:val="none" w:sz="0" w:space="0" w:color="auto"/>
                    <w:right w:val="none" w:sz="0" w:space="0" w:color="auto"/>
                  </w:divBdr>
                </w:div>
                <w:div w:id="1850410330">
                  <w:marLeft w:val="0"/>
                  <w:marRight w:val="0"/>
                  <w:marTop w:val="0"/>
                  <w:marBottom w:val="0"/>
                  <w:divBdr>
                    <w:top w:val="none" w:sz="0" w:space="0" w:color="auto"/>
                    <w:left w:val="none" w:sz="0" w:space="0" w:color="auto"/>
                    <w:bottom w:val="none" w:sz="0" w:space="0" w:color="auto"/>
                    <w:right w:val="none" w:sz="0" w:space="0" w:color="auto"/>
                  </w:divBdr>
                </w:div>
                <w:div w:id="1624186532">
                  <w:marLeft w:val="0"/>
                  <w:marRight w:val="0"/>
                  <w:marTop w:val="0"/>
                  <w:marBottom w:val="0"/>
                  <w:divBdr>
                    <w:top w:val="none" w:sz="0" w:space="0" w:color="auto"/>
                    <w:left w:val="none" w:sz="0" w:space="0" w:color="auto"/>
                    <w:bottom w:val="none" w:sz="0" w:space="0" w:color="auto"/>
                    <w:right w:val="none" w:sz="0" w:space="0" w:color="auto"/>
                  </w:divBdr>
                </w:div>
                <w:div w:id="325518988">
                  <w:marLeft w:val="0"/>
                  <w:marRight w:val="0"/>
                  <w:marTop w:val="0"/>
                  <w:marBottom w:val="0"/>
                  <w:divBdr>
                    <w:top w:val="none" w:sz="0" w:space="0" w:color="auto"/>
                    <w:left w:val="none" w:sz="0" w:space="0" w:color="auto"/>
                    <w:bottom w:val="none" w:sz="0" w:space="0" w:color="auto"/>
                    <w:right w:val="none" w:sz="0" w:space="0" w:color="auto"/>
                  </w:divBdr>
                </w:div>
                <w:div w:id="1060177155">
                  <w:marLeft w:val="0"/>
                  <w:marRight w:val="0"/>
                  <w:marTop w:val="0"/>
                  <w:marBottom w:val="0"/>
                  <w:divBdr>
                    <w:top w:val="none" w:sz="0" w:space="0" w:color="auto"/>
                    <w:left w:val="none" w:sz="0" w:space="0" w:color="auto"/>
                    <w:bottom w:val="none" w:sz="0" w:space="0" w:color="auto"/>
                    <w:right w:val="none" w:sz="0" w:space="0" w:color="auto"/>
                  </w:divBdr>
                </w:div>
                <w:div w:id="1270163126">
                  <w:marLeft w:val="0"/>
                  <w:marRight w:val="0"/>
                  <w:marTop w:val="0"/>
                  <w:marBottom w:val="0"/>
                  <w:divBdr>
                    <w:top w:val="none" w:sz="0" w:space="0" w:color="auto"/>
                    <w:left w:val="none" w:sz="0" w:space="0" w:color="auto"/>
                    <w:bottom w:val="none" w:sz="0" w:space="0" w:color="auto"/>
                    <w:right w:val="none" w:sz="0" w:space="0" w:color="auto"/>
                  </w:divBdr>
                </w:div>
                <w:div w:id="900211241">
                  <w:marLeft w:val="0"/>
                  <w:marRight w:val="0"/>
                  <w:marTop w:val="0"/>
                  <w:marBottom w:val="0"/>
                  <w:divBdr>
                    <w:top w:val="none" w:sz="0" w:space="0" w:color="auto"/>
                    <w:left w:val="none" w:sz="0" w:space="0" w:color="auto"/>
                    <w:bottom w:val="none" w:sz="0" w:space="0" w:color="auto"/>
                    <w:right w:val="none" w:sz="0" w:space="0" w:color="auto"/>
                  </w:divBdr>
                </w:div>
                <w:div w:id="503709880">
                  <w:marLeft w:val="0"/>
                  <w:marRight w:val="0"/>
                  <w:marTop w:val="0"/>
                  <w:marBottom w:val="0"/>
                  <w:divBdr>
                    <w:top w:val="none" w:sz="0" w:space="0" w:color="auto"/>
                    <w:left w:val="none" w:sz="0" w:space="0" w:color="auto"/>
                    <w:bottom w:val="none" w:sz="0" w:space="0" w:color="auto"/>
                    <w:right w:val="none" w:sz="0" w:space="0" w:color="auto"/>
                  </w:divBdr>
                </w:div>
                <w:div w:id="626471565">
                  <w:marLeft w:val="0"/>
                  <w:marRight w:val="0"/>
                  <w:marTop w:val="0"/>
                  <w:marBottom w:val="0"/>
                  <w:divBdr>
                    <w:top w:val="none" w:sz="0" w:space="0" w:color="auto"/>
                    <w:left w:val="none" w:sz="0" w:space="0" w:color="auto"/>
                    <w:bottom w:val="none" w:sz="0" w:space="0" w:color="auto"/>
                    <w:right w:val="none" w:sz="0" w:space="0" w:color="auto"/>
                  </w:divBdr>
                </w:div>
                <w:div w:id="1871918535">
                  <w:marLeft w:val="0"/>
                  <w:marRight w:val="0"/>
                  <w:marTop w:val="0"/>
                  <w:marBottom w:val="0"/>
                  <w:divBdr>
                    <w:top w:val="none" w:sz="0" w:space="0" w:color="auto"/>
                    <w:left w:val="none" w:sz="0" w:space="0" w:color="auto"/>
                    <w:bottom w:val="none" w:sz="0" w:space="0" w:color="auto"/>
                    <w:right w:val="none" w:sz="0" w:space="0" w:color="auto"/>
                  </w:divBdr>
                </w:div>
                <w:div w:id="897515901">
                  <w:marLeft w:val="0"/>
                  <w:marRight w:val="0"/>
                  <w:marTop w:val="0"/>
                  <w:marBottom w:val="0"/>
                  <w:divBdr>
                    <w:top w:val="none" w:sz="0" w:space="0" w:color="auto"/>
                    <w:left w:val="none" w:sz="0" w:space="0" w:color="auto"/>
                    <w:bottom w:val="none" w:sz="0" w:space="0" w:color="auto"/>
                    <w:right w:val="none" w:sz="0" w:space="0" w:color="auto"/>
                  </w:divBdr>
                </w:div>
                <w:div w:id="70066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284113">
      <w:bodyDiv w:val="1"/>
      <w:marLeft w:val="0"/>
      <w:marRight w:val="0"/>
      <w:marTop w:val="0"/>
      <w:marBottom w:val="0"/>
      <w:divBdr>
        <w:top w:val="none" w:sz="0" w:space="0" w:color="auto"/>
        <w:left w:val="none" w:sz="0" w:space="0" w:color="auto"/>
        <w:bottom w:val="none" w:sz="0" w:space="0" w:color="auto"/>
        <w:right w:val="none" w:sz="0" w:space="0" w:color="auto"/>
      </w:divBdr>
    </w:div>
    <w:div w:id="1868062175">
      <w:bodyDiv w:val="1"/>
      <w:marLeft w:val="0"/>
      <w:marRight w:val="0"/>
      <w:marTop w:val="0"/>
      <w:marBottom w:val="0"/>
      <w:divBdr>
        <w:top w:val="none" w:sz="0" w:space="0" w:color="auto"/>
        <w:left w:val="none" w:sz="0" w:space="0" w:color="auto"/>
        <w:bottom w:val="none" w:sz="0" w:space="0" w:color="auto"/>
        <w:right w:val="none" w:sz="0" w:space="0" w:color="auto"/>
      </w:divBdr>
      <w:divsChild>
        <w:div w:id="2137721443">
          <w:marLeft w:val="0"/>
          <w:marRight w:val="2850"/>
          <w:marTop w:val="240"/>
          <w:marBottom w:val="240"/>
          <w:divBdr>
            <w:top w:val="single" w:sz="6" w:space="0" w:color="2B2F34"/>
            <w:left w:val="single" w:sz="6" w:space="0" w:color="2B2F34"/>
            <w:bottom w:val="single" w:sz="6" w:space="0" w:color="2B2F34"/>
            <w:right w:val="single" w:sz="6" w:space="0" w:color="2B2F34"/>
          </w:divBdr>
          <w:divsChild>
            <w:div w:id="603730203">
              <w:marLeft w:val="0"/>
              <w:marRight w:val="0"/>
              <w:marTop w:val="0"/>
              <w:marBottom w:val="0"/>
              <w:divBdr>
                <w:top w:val="none" w:sz="0" w:space="0" w:color="auto"/>
                <w:left w:val="none" w:sz="0" w:space="0" w:color="auto"/>
                <w:bottom w:val="single" w:sz="6" w:space="4" w:color="2B2F34"/>
                <w:right w:val="none" w:sz="0" w:space="0" w:color="auto"/>
              </w:divBdr>
            </w:div>
          </w:divsChild>
        </w:div>
        <w:div w:id="55010140">
          <w:marLeft w:val="0"/>
          <w:marRight w:val="2850"/>
          <w:marTop w:val="240"/>
          <w:marBottom w:val="240"/>
          <w:divBdr>
            <w:top w:val="single" w:sz="6" w:space="0" w:color="2B2F34"/>
            <w:left w:val="single" w:sz="6" w:space="0" w:color="2B2F34"/>
            <w:bottom w:val="single" w:sz="6" w:space="0" w:color="2B2F34"/>
            <w:right w:val="single" w:sz="6" w:space="0" w:color="2B2F34"/>
          </w:divBdr>
          <w:divsChild>
            <w:div w:id="66419774">
              <w:marLeft w:val="0"/>
              <w:marRight w:val="0"/>
              <w:marTop w:val="0"/>
              <w:marBottom w:val="0"/>
              <w:divBdr>
                <w:top w:val="none" w:sz="0" w:space="0" w:color="auto"/>
                <w:left w:val="none" w:sz="0" w:space="0" w:color="auto"/>
                <w:bottom w:val="single" w:sz="6" w:space="4" w:color="2B2F34"/>
                <w:right w:val="none" w:sz="0" w:space="0" w:color="auto"/>
              </w:divBdr>
            </w:div>
          </w:divsChild>
        </w:div>
        <w:div w:id="965938690">
          <w:marLeft w:val="0"/>
          <w:marRight w:val="2850"/>
          <w:marTop w:val="240"/>
          <w:marBottom w:val="240"/>
          <w:divBdr>
            <w:top w:val="single" w:sz="6" w:space="0" w:color="2B2F34"/>
            <w:left w:val="single" w:sz="6" w:space="0" w:color="2B2F34"/>
            <w:bottom w:val="single" w:sz="6" w:space="0" w:color="2B2F34"/>
            <w:right w:val="single" w:sz="6" w:space="0" w:color="2B2F34"/>
          </w:divBdr>
          <w:divsChild>
            <w:div w:id="1884899064">
              <w:marLeft w:val="0"/>
              <w:marRight w:val="0"/>
              <w:marTop w:val="0"/>
              <w:marBottom w:val="0"/>
              <w:divBdr>
                <w:top w:val="none" w:sz="0" w:space="0" w:color="auto"/>
                <w:left w:val="none" w:sz="0" w:space="0" w:color="auto"/>
                <w:bottom w:val="single" w:sz="6" w:space="4" w:color="2B2F34"/>
                <w:right w:val="none" w:sz="0" w:space="0" w:color="auto"/>
              </w:divBdr>
            </w:div>
          </w:divsChild>
        </w:div>
        <w:div w:id="78059963">
          <w:marLeft w:val="0"/>
          <w:marRight w:val="2850"/>
          <w:marTop w:val="240"/>
          <w:marBottom w:val="240"/>
          <w:divBdr>
            <w:top w:val="single" w:sz="6" w:space="0" w:color="2B2F34"/>
            <w:left w:val="single" w:sz="6" w:space="0" w:color="2B2F34"/>
            <w:bottom w:val="single" w:sz="6" w:space="0" w:color="2B2F34"/>
            <w:right w:val="single" w:sz="6" w:space="0" w:color="2B2F34"/>
          </w:divBdr>
          <w:divsChild>
            <w:div w:id="1897887192">
              <w:marLeft w:val="0"/>
              <w:marRight w:val="0"/>
              <w:marTop w:val="0"/>
              <w:marBottom w:val="0"/>
              <w:divBdr>
                <w:top w:val="none" w:sz="0" w:space="0" w:color="auto"/>
                <w:left w:val="none" w:sz="0" w:space="0" w:color="auto"/>
                <w:bottom w:val="single" w:sz="6" w:space="4" w:color="2B2F34"/>
                <w:right w:val="none" w:sz="0" w:space="0" w:color="auto"/>
              </w:divBdr>
            </w:div>
          </w:divsChild>
        </w:div>
        <w:div w:id="487475942">
          <w:marLeft w:val="0"/>
          <w:marRight w:val="2850"/>
          <w:marTop w:val="240"/>
          <w:marBottom w:val="240"/>
          <w:divBdr>
            <w:top w:val="single" w:sz="6" w:space="0" w:color="2B2F34"/>
            <w:left w:val="single" w:sz="6" w:space="0" w:color="2B2F34"/>
            <w:bottom w:val="single" w:sz="6" w:space="0" w:color="2B2F34"/>
            <w:right w:val="single" w:sz="6" w:space="0" w:color="2B2F34"/>
          </w:divBdr>
          <w:divsChild>
            <w:div w:id="1034889850">
              <w:marLeft w:val="0"/>
              <w:marRight w:val="0"/>
              <w:marTop w:val="0"/>
              <w:marBottom w:val="0"/>
              <w:divBdr>
                <w:top w:val="none" w:sz="0" w:space="0" w:color="auto"/>
                <w:left w:val="none" w:sz="0" w:space="0" w:color="auto"/>
                <w:bottom w:val="single" w:sz="6" w:space="4" w:color="2B2F34"/>
                <w:right w:val="none" w:sz="0" w:space="0" w:color="auto"/>
              </w:divBdr>
            </w:div>
          </w:divsChild>
        </w:div>
        <w:div w:id="2096700679">
          <w:marLeft w:val="0"/>
          <w:marRight w:val="2850"/>
          <w:marTop w:val="240"/>
          <w:marBottom w:val="240"/>
          <w:divBdr>
            <w:top w:val="single" w:sz="6" w:space="0" w:color="2B2F34"/>
            <w:left w:val="single" w:sz="6" w:space="0" w:color="2B2F34"/>
            <w:bottom w:val="single" w:sz="6" w:space="0" w:color="2B2F34"/>
            <w:right w:val="single" w:sz="6" w:space="0" w:color="2B2F34"/>
          </w:divBdr>
          <w:divsChild>
            <w:div w:id="138740292">
              <w:marLeft w:val="0"/>
              <w:marRight w:val="0"/>
              <w:marTop w:val="0"/>
              <w:marBottom w:val="0"/>
              <w:divBdr>
                <w:top w:val="none" w:sz="0" w:space="0" w:color="auto"/>
                <w:left w:val="none" w:sz="0" w:space="0" w:color="auto"/>
                <w:bottom w:val="single" w:sz="6" w:space="4" w:color="2B2F34"/>
                <w:right w:val="none" w:sz="0" w:space="0" w:color="auto"/>
              </w:divBdr>
            </w:div>
          </w:divsChild>
        </w:div>
        <w:div w:id="750929746">
          <w:marLeft w:val="0"/>
          <w:marRight w:val="2850"/>
          <w:marTop w:val="240"/>
          <w:marBottom w:val="240"/>
          <w:divBdr>
            <w:top w:val="single" w:sz="6" w:space="0" w:color="2B2F34"/>
            <w:left w:val="single" w:sz="6" w:space="0" w:color="2B2F34"/>
            <w:bottom w:val="single" w:sz="6" w:space="0" w:color="2B2F34"/>
            <w:right w:val="single" w:sz="6" w:space="0" w:color="2B2F34"/>
          </w:divBdr>
          <w:divsChild>
            <w:div w:id="388774550">
              <w:marLeft w:val="0"/>
              <w:marRight w:val="0"/>
              <w:marTop w:val="0"/>
              <w:marBottom w:val="0"/>
              <w:divBdr>
                <w:top w:val="none" w:sz="0" w:space="0" w:color="auto"/>
                <w:left w:val="none" w:sz="0" w:space="0" w:color="auto"/>
                <w:bottom w:val="single" w:sz="6" w:space="4" w:color="2B2F34"/>
                <w:right w:val="none" w:sz="0" w:space="0" w:color="auto"/>
              </w:divBdr>
            </w:div>
          </w:divsChild>
        </w:div>
        <w:div w:id="1657688480">
          <w:marLeft w:val="0"/>
          <w:marRight w:val="2850"/>
          <w:marTop w:val="240"/>
          <w:marBottom w:val="240"/>
          <w:divBdr>
            <w:top w:val="single" w:sz="6" w:space="0" w:color="2B2F34"/>
            <w:left w:val="single" w:sz="6" w:space="0" w:color="2B2F34"/>
            <w:bottom w:val="single" w:sz="6" w:space="0" w:color="2B2F34"/>
            <w:right w:val="single" w:sz="6" w:space="0" w:color="2B2F34"/>
          </w:divBdr>
          <w:divsChild>
            <w:div w:id="525094343">
              <w:marLeft w:val="0"/>
              <w:marRight w:val="0"/>
              <w:marTop w:val="0"/>
              <w:marBottom w:val="0"/>
              <w:divBdr>
                <w:top w:val="none" w:sz="0" w:space="0" w:color="auto"/>
                <w:left w:val="none" w:sz="0" w:space="0" w:color="auto"/>
                <w:bottom w:val="single" w:sz="6" w:space="4" w:color="2B2F34"/>
                <w:right w:val="none" w:sz="0" w:space="0" w:color="auto"/>
              </w:divBdr>
            </w:div>
          </w:divsChild>
        </w:div>
        <w:div w:id="224220211">
          <w:marLeft w:val="0"/>
          <w:marRight w:val="2850"/>
          <w:marTop w:val="240"/>
          <w:marBottom w:val="240"/>
          <w:divBdr>
            <w:top w:val="single" w:sz="6" w:space="0" w:color="2B2F34"/>
            <w:left w:val="single" w:sz="6" w:space="0" w:color="2B2F34"/>
            <w:bottom w:val="single" w:sz="6" w:space="0" w:color="2B2F34"/>
            <w:right w:val="single" w:sz="6" w:space="0" w:color="2B2F34"/>
          </w:divBdr>
          <w:divsChild>
            <w:div w:id="414209107">
              <w:marLeft w:val="0"/>
              <w:marRight w:val="0"/>
              <w:marTop w:val="0"/>
              <w:marBottom w:val="0"/>
              <w:divBdr>
                <w:top w:val="none" w:sz="0" w:space="0" w:color="auto"/>
                <w:left w:val="none" w:sz="0" w:space="0" w:color="auto"/>
                <w:bottom w:val="single" w:sz="6" w:space="4" w:color="2B2F34"/>
                <w:right w:val="none" w:sz="0" w:space="0" w:color="auto"/>
              </w:divBdr>
            </w:div>
          </w:divsChild>
        </w:div>
        <w:div w:id="642850084">
          <w:marLeft w:val="0"/>
          <w:marRight w:val="2850"/>
          <w:marTop w:val="240"/>
          <w:marBottom w:val="240"/>
          <w:divBdr>
            <w:top w:val="single" w:sz="6" w:space="0" w:color="2B2F34"/>
            <w:left w:val="single" w:sz="6" w:space="0" w:color="2B2F34"/>
            <w:bottom w:val="single" w:sz="6" w:space="0" w:color="2B2F34"/>
            <w:right w:val="single" w:sz="6" w:space="0" w:color="2B2F34"/>
          </w:divBdr>
          <w:divsChild>
            <w:div w:id="1339963570">
              <w:marLeft w:val="0"/>
              <w:marRight w:val="0"/>
              <w:marTop w:val="0"/>
              <w:marBottom w:val="0"/>
              <w:divBdr>
                <w:top w:val="none" w:sz="0" w:space="0" w:color="auto"/>
                <w:left w:val="none" w:sz="0" w:space="0" w:color="auto"/>
                <w:bottom w:val="single" w:sz="6" w:space="4" w:color="2B2F34"/>
                <w:right w:val="none" w:sz="0" w:space="0" w:color="auto"/>
              </w:divBdr>
            </w:div>
          </w:divsChild>
        </w:div>
        <w:div w:id="1481114549">
          <w:marLeft w:val="0"/>
          <w:marRight w:val="2850"/>
          <w:marTop w:val="240"/>
          <w:marBottom w:val="240"/>
          <w:divBdr>
            <w:top w:val="single" w:sz="6" w:space="0" w:color="2B2F34"/>
            <w:left w:val="single" w:sz="6" w:space="0" w:color="2B2F34"/>
            <w:bottom w:val="single" w:sz="6" w:space="0" w:color="2B2F34"/>
            <w:right w:val="single" w:sz="6" w:space="0" w:color="2B2F34"/>
          </w:divBdr>
          <w:divsChild>
            <w:div w:id="108816410">
              <w:marLeft w:val="0"/>
              <w:marRight w:val="0"/>
              <w:marTop w:val="0"/>
              <w:marBottom w:val="0"/>
              <w:divBdr>
                <w:top w:val="none" w:sz="0" w:space="0" w:color="auto"/>
                <w:left w:val="none" w:sz="0" w:space="0" w:color="auto"/>
                <w:bottom w:val="single" w:sz="6" w:space="4" w:color="2B2F34"/>
                <w:right w:val="none" w:sz="0" w:space="0" w:color="auto"/>
              </w:divBdr>
            </w:div>
          </w:divsChild>
        </w:div>
        <w:div w:id="19823190">
          <w:marLeft w:val="0"/>
          <w:marRight w:val="2850"/>
          <w:marTop w:val="240"/>
          <w:marBottom w:val="240"/>
          <w:divBdr>
            <w:top w:val="single" w:sz="6" w:space="0" w:color="2B2F34"/>
            <w:left w:val="single" w:sz="6" w:space="0" w:color="2B2F34"/>
            <w:bottom w:val="single" w:sz="6" w:space="0" w:color="2B2F34"/>
            <w:right w:val="single" w:sz="6" w:space="0" w:color="2B2F34"/>
          </w:divBdr>
          <w:divsChild>
            <w:div w:id="1136680099">
              <w:marLeft w:val="0"/>
              <w:marRight w:val="0"/>
              <w:marTop w:val="0"/>
              <w:marBottom w:val="0"/>
              <w:divBdr>
                <w:top w:val="none" w:sz="0" w:space="0" w:color="auto"/>
                <w:left w:val="none" w:sz="0" w:space="0" w:color="auto"/>
                <w:bottom w:val="single" w:sz="6" w:space="4" w:color="2B2F34"/>
                <w:right w:val="none" w:sz="0" w:space="0" w:color="auto"/>
              </w:divBdr>
            </w:div>
          </w:divsChild>
        </w:div>
        <w:div w:id="220750443">
          <w:marLeft w:val="0"/>
          <w:marRight w:val="2850"/>
          <w:marTop w:val="240"/>
          <w:marBottom w:val="240"/>
          <w:divBdr>
            <w:top w:val="single" w:sz="6" w:space="0" w:color="2B2F34"/>
            <w:left w:val="single" w:sz="6" w:space="0" w:color="2B2F34"/>
            <w:bottom w:val="single" w:sz="6" w:space="0" w:color="2B2F34"/>
            <w:right w:val="single" w:sz="6" w:space="0" w:color="2B2F34"/>
          </w:divBdr>
          <w:divsChild>
            <w:div w:id="1438258304">
              <w:marLeft w:val="0"/>
              <w:marRight w:val="0"/>
              <w:marTop w:val="0"/>
              <w:marBottom w:val="0"/>
              <w:divBdr>
                <w:top w:val="none" w:sz="0" w:space="0" w:color="auto"/>
                <w:left w:val="none" w:sz="0" w:space="0" w:color="auto"/>
                <w:bottom w:val="single" w:sz="6" w:space="4" w:color="2B2F34"/>
                <w:right w:val="none" w:sz="0" w:space="0" w:color="auto"/>
              </w:divBdr>
            </w:div>
          </w:divsChild>
        </w:div>
        <w:div w:id="998384363">
          <w:marLeft w:val="0"/>
          <w:marRight w:val="2850"/>
          <w:marTop w:val="240"/>
          <w:marBottom w:val="240"/>
          <w:divBdr>
            <w:top w:val="single" w:sz="6" w:space="0" w:color="2B2F34"/>
            <w:left w:val="single" w:sz="6" w:space="0" w:color="2B2F34"/>
            <w:bottom w:val="single" w:sz="6" w:space="0" w:color="2B2F34"/>
            <w:right w:val="single" w:sz="6" w:space="0" w:color="2B2F34"/>
          </w:divBdr>
          <w:divsChild>
            <w:div w:id="942886562">
              <w:marLeft w:val="0"/>
              <w:marRight w:val="0"/>
              <w:marTop w:val="0"/>
              <w:marBottom w:val="0"/>
              <w:divBdr>
                <w:top w:val="none" w:sz="0" w:space="0" w:color="auto"/>
                <w:left w:val="none" w:sz="0" w:space="0" w:color="auto"/>
                <w:bottom w:val="single" w:sz="6" w:space="4" w:color="2B2F34"/>
                <w:right w:val="none" w:sz="0" w:space="0" w:color="auto"/>
              </w:divBdr>
            </w:div>
          </w:divsChild>
        </w:div>
        <w:div w:id="719135736">
          <w:marLeft w:val="0"/>
          <w:marRight w:val="2850"/>
          <w:marTop w:val="240"/>
          <w:marBottom w:val="240"/>
          <w:divBdr>
            <w:top w:val="single" w:sz="6" w:space="0" w:color="2B2F34"/>
            <w:left w:val="single" w:sz="6" w:space="0" w:color="2B2F34"/>
            <w:bottom w:val="single" w:sz="6" w:space="0" w:color="2B2F34"/>
            <w:right w:val="single" w:sz="6" w:space="0" w:color="2B2F34"/>
          </w:divBdr>
          <w:divsChild>
            <w:div w:id="301690088">
              <w:marLeft w:val="0"/>
              <w:marRight w:val="0"/>
              <w:marTop w:val="0"/>
              <w:marBottom w:val="0"/>
              <w:divBdr>
                <w:top w:val="none" w:sz="0" w:space="0" w:color="auto"/>
                <w:left w:val="none" w:sz="0" w:space="0" w:color="auto"/>
                <w:bottom w:val="single" w:sz="6" w:space="4" w:color="2B2F34"/>
                <w:right w:val="none" w:sz="0" w:space="0" w:color="auto"/>
              </w:divBdr>
            </w:div>
          </w:divsChild>
        </w:div>
        <w:div w:id="716004427">
          <w:marLeft w:val="0"/>
          <w:marRight w:val="2850"/>
          <w:marTop w:val="240"/>
          <w:marBottom w:val="240"/>
          <w:divBdr>
            <w:top w:val="single" w:sz="6" w:space="0" w:color="2B2F34"/>
            <w:left w:val="single" w:sz="6" w:space="0" w:color="2B2F34"/>
            <w:bottom w:val="single" w:sz="6" w:space="0" w:color="2B2F34"/>
            <w:right w:val="single" w:sz="6" w:space="0" w:color="2B2F34"/>
          </w:divBdr>
          <w:divsChild>
            <w:div w:id="1988125574">
              <w:marLeft w:val="0"/>
              <w:marRight w:val="0"/>
              <w:marTop w:val="0"/>
              <w:marBottom w:val="0"/>
              <w:divBdr>
                <w:top w:val="none" w:sz="0" w:space="0" w:color="auto"/>
                <w:left w:val="none" w:sz="0" w:space="0" w:color="auto"/>
                <w:bottom w:val="single" w:sz="6" w:space="4" w:color="2B2F34"/>
                <w:right w:val="none" w:sz="0" w:space="0" w:color="auto"/>
              </w:divBdr>
            </w:div>
          </w:divsChild>
        </w:div>
        <w:div w:id="827983614">
          <w:marLeft w:val="0"/>
          <w:marRight w:val="2850"/>
          <w:marTop w:val="240"/>
          <w:marBottom w:val="240"/>
          <w:divBdr>
            <w:top w:val="single" w:sz="6" w:space="0" w:color="2B2F34"/>
            <w:left w:val="single" w:sz="6" w:space="0" w:color="2B2F34"/>
            <w:bottom w:val="single" w:sz="6" w:space="0" w:color="2B2F34"/>
            <w:right w:val="single" w:sz="6" w:space="0" w:color="2B2F34"/>
          </w:divBdr>
          <w:divsChild>
            <w:div w:id="1326007739">
              <w:marLeft w:val="0"/>
              <w:marRight w:val="0"/>
              <w:marTop w:val="0"/>
              <w:marBottom w:val="0"/>
              <w:divBdr>
                <w:top w:val="none" w:sz="0" w:space="0" w:color="auto"/>
                <w:left w:val="none" w:sz="0" w:space="0" w:color="auto"/>
                <w:bottom w:val="single" w:sz="6" w:space="4" w:color="2B2F34"/>
                <w:right w:val="none" w:sz="0" w:space="0" w:color="auto"/>
              </w:divBdr>
            </w:div>
          </w:divsChild>
        </w:div>
        <w:div w:id="1820152950">
          <w:marLeft w:val="0"/>
          <w:marRight w:val="2850"/>
          <w:marTop w:val="240"/>
          <w:marBottom w:val="240"/>
          <w:divBdr>
            <w:top w:val="single" w:sz="6" w:space="0" w:color="2B2F34"/>
            <w:left w:val="single" w:sz="6" w:space="0" w:color="2B2F34"/>
            <w:bottom w:val="single" w:sz="6" w:space="0" w:color="2B2F34"/>
            <w:right w:val="single" w:sz="6" w:space="0" w:color="2B2F34"/>
          </w:divBdr>
          <w:divsChild>
            <w:div w:id="1455707909">
              <w:marLeft w:val="0"/>
              <w:marRight w:val="0"/>
              <w:marTop w:val="0"/>
              <w:marBottom w:val="0"/>
              <w:divBdr>
                <w:top w:val="none" w:sz="0" w:space="0" w:color="auto"/>
                <w:left w:val="none" w:sz="0" w:space="0" w:color="auto"/>
                <w:bottom w:val="single" w:sz="6" w:space="4" w:color="2B2F34"/>
                <w:right w:val="none" w:sz="0" w:space="0" w:color="auto"/>
              </w:divBdr>
            </w:div>
          </w:divsChild>
        </w:div>
        <w:div w:id="714545712">
          <w:marLeft w:val="0"/>
          <w:marRight w:val="2850"/>
          <w:marTop w:val="240"/>
          <w:marBottom w:val="240"/>
          <w:divBdr>
            <w:top w:val="single" w:sz="6" w:space="0" w:color="2B2F34"/>
            <w:left w:val="single" w:sz="6" w:space="0" w:color="2B2F34"/>
            <w:bottom w:val="single" w:sz="6" w:space="0" w:color="2B2F34"/>
            <w:right w:val="single" w:sz="6" w:space="0" w:color="2B2F34"/>
          </w:divBdr>
          <w:divsChild>
            <w:div w:id="1634217681">
              <w:marLeft w:val="0"/>
              <w:marRight w:val="0"/>
              <w:marTop w:val="0"/>
              <w:marBottom w:val="0"/>
              <w:divBdr>
                <w:top w:val="none" w:sz="0" w:space="0" w:color="auto"/>
                <w:left w:val="none" w:sz="0" w:space="0" w:color="auto"/>
                <w:bottom w:val="single" w:sz="6" w:space="4" w:color="2B2F34"/>
                <w:right w:val="none" w:sz="0" w:space="0" w:color="auto"/>
              </w:divBdr>
            </w:div>
          </w:divsChild>
        </w:div>
        <w:div w:id="1462112902">
          <w:marLeft w:val="0"/>
          <w:marRight w:val="2850"/>
          <w:marTop w:val="240"/>
          <w:marBottom w:val="240"/>
          <w:divBdr>
            <w:top w:val="single" w:sz="6" w:space="0" w:color="2B2F34"/>
            <w:left w:val="single" w:sz="6" w:space="0" w:color="2B2F34"/>
            <w:bottom w:val="single" w:sz="6" w:space="0" w:color="2B2F34"/>
            <w:right w:val="single" w:sz="6" w:space="0" w:color="2B2F34"/>
          </w:divBdr>
          <w:divsChild>
            <w:div w:id="807434821">
              <w:marLeft w:val="0"/>
              <w:marRight w:val="0"/>
              <w:marTop w:val="0"/>
              <w:marBottom w:val="0"/>
              <w:divBdr>
                <w:top w:val="none" w:sz="0" w:space="0" w:color="auto"/>
                <w:left w:val="none" w:sz="0" w:space="0" w:color="auto"/>
                <w:bottom w:val="single" w:sz="6" w:space="4" w:color="2B2F34"/>
                <w:right w:val="none" w:sz="0" w:space="0" w:color="auto"/>
              </w:divBdr>
            </w:div>
          </w:divsChild>
        </w:div>
        <w:div w:id="983463855">
          <w:marLeft w:val="0"/>
          <w:marRight w:val="2850"/>
          <w:marTop w:val="240"/>
          <w:marBottom w:val="240"/>
          <w:divBdr>
            <w:top w:val="single" w:sz="6" w:space="0" w:color="2B2F34"/>
            <w:left w:val="single" w:sz="6" w:space="0" w:color="2B2F34"/>
            <w:bottom w:val="single" w:sz="6" w:space="0" w:color="2B2F34"/>
            <w:right w:val="single" w:sz="6" w:space="0" w:color="2B2F34"/>
          </w:divBdr>
          <w:divsChild>
            <w:div w:id="578756154">
              <w:marLeft w:val="0"/>
              <w:marRight w:val="0"/>
              <w:marTop w:val="0"/>
              <w:marBottom w:val="0"/>
              <w:divBdr>
                <w:top w:val="none" w:sz="0" w:space="0" w:color="auto"/>
                <w:left w:val="none" w:sz="0" w:space="0" w:color="auto"/>
                <w:bottom w:val="single" w:sz="6" w:space="4" w:color="2B2F34"/>
                <w:right w:val="none" w:sz="0" w:space="0" w:color="auto"/>
              </w:divBdr>
            </w:div>
          </w:divsChild>
        </w:div>
        <w:div w:id="658729047">
          <w:marLeft w:val="0"/>
          <w:marRight w:val="2850"/>
          <w:marTop w:val="240"/>
          <w:marBottom w:val="240"/>
          <w:divBdr>
            <w:top w:val="single" w:sz="6" w:space="0" w:color="2B2F34"/>
            <w:left w:val="single" w:sz="6" w:space="0" w:color="2B2F34"/>
            <w:bottom w:val="single" w:sz="6" w:space="0" w:color="2B2F34"/>
            <w:right w:val="single" w:sz="6" w:space="0" w:color="2B2F34"/>
          </w:divBdr>
          <w:divsChild>
            <w:div w:id="830214123">
              <w:marLeft w:val="0"/>
              <w:marRight w:val="0"/>
              <w:marTop w:val="0"/>
              <w:marBottom w:val="0"/>
              <w:divBdr>
                <w:top w:val="none" w:sz="0" w:space="0" w:color="auto"/>
                <w:left w:val="none" w:sz="0" w:space="0" w:color="auto"/>
                <w:bottom w:val="single" w:sz="6" w:space="4" w:color="2B2F34"/>
                <w:right w:val="none" w:sz="0" w:space="0" w:color="auto"/>
              </w:divBdr>
            </w:div>
          </w:divsChild>
        </w:div>
      </w:divsChild>
    </w:div>
    <w:div w:id="1902713042">
      <w:bodyDiv w:val="1"/>
      <w:marLeft w:val="0"/>
      <w:marRight w:val="0"/>
      <w:marTop w:val="0"/>
      <w:marBottom w:val="0"/>
      <w:divBdr>
        <w:top w:val="none" w:sz="0" w:space="0" w:color="auto"/>
        <w:left w:val="none" w:sz="0" w:space="0" w:color="auto"/>
        <w:bottom w:val="none" w:sz="0" w:space="0" w:color="auto"/>
        <w:right w:val="none" w:sz="0" w:space="0" w:color="auto"/>
      </w:divBdr>
    </w:div>
    <w:div w:id="1938058377">
      <w:bodyDiv w:val="1"/>
      <w:marLeft w:val="0"/>
      <w:marRight w:val="0"/>
      <w:marTop w:val="0"/>
      <w:marBottom w:val="0"/>
      <w:divBdr>
        <w:top w:val="none" w:sz="0" w:space="0" w:color="auto"/>
        <w:left w:val="none" w:sz="0" w:space="0" w:color="auto"/>
        <w:bottom w:val="none" w:sz="0" w:space="0" w:color="auto"/>
        <w:right w:val="none" w:sz="0" w:space="0" w:color="auto"/>
      </w:divBdr>
      <w:divsChild>
        <w:div w:id="1576164455">
          <w:marLeft w:val="0"/>
          <w:marRight w:val="0"/>
          <w:marTop w:val="0"/>
          <w:marBottom w:val="0"/>
          <w:divBdr>
            <w:top w:val="none" w:sz="0" w:space="0" w:color="auto"/>
            <w:left w:val="none" w:sz="0" w:space="0" w:color="auto"/>
            <w:bottom w:val="none" w:sz="0" w:space="0" w:color="auto"/>
            <w:right w:val="none" w:sz="0" w:space="0" w:color="auto"/>
          </w:divBdr>
        </w:div>
      </w:divsChild>
    </w:div>
    <w:div w:id="1939410594">
      <w:bodyDiv w:val="1"/>
      <w:marLeft w:val="0"/>
      <w:marRight w:val="0"/>
      <w:marTop w:val="0"/>
      <w:marBottom w:val="0"/>
      <w:divBdr>
        <w:top w:val="none" w:sz="0" w:space="0" w:color="auto"/>
        <w:left w:val="none" w:sz="0" w:space="0" w:color="auto"/>
        <w:bottom w:val="none" w:sz="0" w:space="0" w:color="auto"/>
        <w:right w:val="none" w:sz="0" w:space="0" w:color="auto"/>
      </w:divBdr>
    </w:div>
    <w:div w:id="1956253856">
      <w:bodyDiv w:val="1"/>
      <w:marLeft w:val="0"/>
      <w:marRight w:val="0"/>
      <w:marTop w:val="0"/>
      <w:marBottom w:val="0"/>
      <w:divBdr>
        <w:top w:val="none" w:sz="0" w:space="0" w:color="auto"/>
        <w:left w:val="none" w:sz="0" w:space="0" w:color="auto"/>
        <w:bottom w:val="none" w:sz="0" w:space="0" w:color="auto"/>
        <w:right w:val="none" w:sz="0" w:space="0" w:color="auto"/>
      </w:divBdr>
    </w:div>
    <w:div w:id="1990356329">
      <w:bodyDiv w:val="1"/>
      <w:marLeft w:val="0"/>
      <w:marRight w:val="0"/>
      <w:marTop w:val="0"/>
      <w:marBottom w:val="0"/>
      <w:divBdr>
        <w:top w:val="none" w:sz="0" w:space="0" w:color="auto"/>
        <w:left w:val="none" w:sz="0" w:space="0" w:color="auto"/>
        <w:bottom w:val="none" w:sz="0" w:space="0" w:color="auto"/>
        <w:right w:val="none" w:sz="0" w:space="0" w:color="auto"/>
      </w:divBdr>
    </w:div>
    <w:div w:id="1994987775">
      <w:bodyDiv w:val="1"/>
      <w:marLeft w:val="0"/>
      <w:marRight w:val="0"/>
      <w:marTop w:val="0"/>
      <w:marBottom w:val="0"/>
      <w:divBdr>
        <w:top w:val="none" w:sz="0" w:space="0" w:color="auto"/>
        <w:left w:val="none" w:sz="0" w:space="0" w:color="auto"/>
        <w:bottom w:val="none" w:sz="0" w:space="0" w:color="auto"/>
        <w:right w:val="none" w:sz="0" w:space="0" w:color="auto"/>
      </w:divBdr>
    </w:div>
    <w:div w:id="1998721933">
      <w:bodyDiv w:val="1"/>
      <w:marLeft w:val="0"/>
      <w:marRight w:val="0"/>
      <w:marTop w:val="0"/>
      <w:marBottom w:val="0"/>
      <w:divBdr>
        <w:top w:val="none" w:sz="0" w:space="0" w:color="auto"/>
        <w:left w:val="none" w:sz="0" w:space="0" w:color="auto"/>
        <w:bottom w:val="none" w:sz="0" w:space="0" w:color="auto"/>
        <w:right w:val="none" w:sz="0" w:space="0" w:color="auto"/>
      </w:divBdr>
    </w:div>
    <w:div w:id="2046710205">
      <w:bodyDiv w:val="1"/>
      <w:marLeft w:val="0"/>
      <w:marRight w:val="0"/>
      <w:marTop w:val="0"/>
      <w:marBottom w:val="0"/>
      <w:divBdr>
        <w:top w:val="none" w:sz="0" w:space="0" w:color="auto"/>
        <w:left w:val="none" w:sz="0" w:space="0" w:color="auto"/>
        <w:bottom w:val="none" w:sz="0" w:space="0" w:color="auto"/>
        <w:right w:val="none" w:sz="0" w:space="0" w:color="auto"/>
      </w:divBdr>
      <w:divsChild>
        <w:div w:id="1993025941">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2068793860">
      <w:bodyDiv w:val="1"/>
      <w:marLeft w:val="0"/>
      <w:marRight w:val="0"/>
      <w:marTop w:val="0"/>
      <w:marBottom w:val="0"/>
      <w:divBdr>
        <w:top w:val="none" w:sz="0" w:space="0" w:color="auto"/>
        <w:left w:val="none" w:sz="0" w:space="0" w:color="auto"/>
        <w:bottom w:val="none" w:sz="0" w:space="0" w:color="auto"/>
        <w:right w:val="none" w:sz="0" w:space="0" w:color="auto"/>
      </w:divBdr>
    </w:div>
    <w:div w:id="2082633973">
      <w:bodyDiv w:val="1"/>
      <w:marLeft w:val="0"/>
      <w:marRight w:val="0"/>
      <w:marTop w:val="0"/>
      <w:marBottom w:val="0"/>
      <w:divBdr>
        <w:top w:val="none" w:sz="0" w:space="0" w:color="auto"/>
        <w:left w:val="none" w:sz="0" w:space="0" w:color="auto"/>
        <w:bottom w:val="none" w:sz="0" w:space="0" w:color="auto"/>
        <w:right w:val="none" w:sz="0" w:space="0" w:color="auto"/>
      </w:divBdr>
    </w:div>
    <w:div w:id="2102140106">
      <w:bodyDiv w:val="1"/>
      <w:marLeft w:val="0"/>
      <w:marRight w:val="0"/>
      <w:marTop w:val="0"/>
      <w:marBottom w:val="0"/>
      <w:divBdr>
        <w:top w:val="none" w:sz="0" w:space="0" w:color="auto"/>
        <w:left w:val="none" w:sz="0" w:space="0" w:color="auto"/>
        <w:bottom w:val="none" w:sz="0" w:space="0" w:color="auto"/>
        <w:right w:val="none" w:sz="0" w:space="0" w:color="auto"/>
      </w:divBdr>
    </w:div>
    <w:div w:id="2102678588">
      <w:bodyDiv w:val="1"/>
      <w:marLeft w:val="0"/>
      <w:marRight w:val="0"/>
      <w:marTop w:val="0"/>
      <w:marBottom w:val="0"/>
      <w:divBdr>
        <w:top w:val="none" w:sz="0" w:space="0" w:color="auto"/>
        <w:left w:val="none" w:sz="0" w:space="0" w:color="auto"/>
        <w:bottom w:val="none" w:sz="0" w:space="0" w:color="auto"/>
        <w:right w:val="none" w:sz="0" w:space="0" w:color="auto"/>
      </w:divBdr>
    </w:div>
    <w:div w:id="2114782446">
      <w:bodyDiv w:val="1"/>
      <w:marLeft w:val="0"/>
      <w:marRight w:val="0"/>
      <w:marTop w:val="0"/>
      <w:marBottom w:val="0"/>
      <w:divBdr>
        <w:top w:val="none" w:sz="0" w:space="0" w:color="auto"/>
        <w:left w:val="none" w:sz="0" w:space="0" w:color="auto"/>
        <w:bottom w:val="none" w:sz="0" w:space="0" w:color="auto"/>
        <w:right w:val="none" w:sz="0" w:space="0" w:color="auto"/>
      </w:divBdr>
    </w:div>
    <w:div w:id="2117172939">
      <w:bodyDiv w:val="1"/>
      <w:marLeft w:val="0"/>
      <w:marRight w:val="0"/>
      <w:marTop w:val="0"/>
      <w:marBottom w:val="0"/>
      <w:divBdr>
        <w:top w:val="none" w:sz="0" w:space="0" w:color="auto"/>
        <w:left w:val="none" w:sz="0" w:space="0" w:color="auto"/>
        <w:bottom w:val="none" w:sz="0" w:space="0" w:color="auto"/>
        <w:right w:val="none" w:sz="0" w:space="0" w:color="auto"/>
      </w:divBdr>
      <w:divsChild>
        <w:div w:id="421294328">
          <w:marLeft w:val="0"/>
          <w:marRight w:val="0"/>
          <w:marTop w:val="0"/>
          <w:marBottom w:val="0"/>
          <w:divBdr>
            <w:top w:val="none" w:sz="0" w:space="0" w:color="auto"/>
            <w:left w:val="none" w:sz="0" w:space="0" w:color="auto"/>
            <w:bottom w:val="none" w:sz="0" w:space="0" w:color="auto"/>
            <w:right w:val="none" w:sz="0" w:space="0" w:color="auto"/>
          </w:divBdr>
        </w:div>
      </w:divsChild>
    </w:div>
    <w:div w:id="2136827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hyperlink" Target="http://www.opencms.ru/" TargetMode="External"/><Relationship Id="rId47" Type="http://schemas.openxmlformats.org/officeDocument/2006/relationships/image" Target="media/image33.jpeg"/><Relationship Id="rId63" Type="http://schemas.openxmlformats.org/officeDocument/2006/relationships/hyperlink" Target="https://ru.wikipedia.org/wiki/Mozilla_Thunderbird" TargetMode="External"/><Relationship Id="rId68" Type="http://schemas.openxmlformats.org/officeDocument/2006/relationships/hyperlink" Target="https://ru.wikipedia.org/w/index.php?title=Si.Mail&amp;action=edit&amp;redlink=1" TargetMode="External"/><Relationship Id="rId84" Type="http://schemas.openxmlformats.org/officeDocument/2006/relationships/hyperlink" Target="https://ru.wikipedia.org/wiki/Pine" TargetMode="External"/><Relationship Id="rId89"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07" Type="http://schemas.openxmlformats.org/officeDocument/2006/relationships/hyperlink" Target="https://myfreesoft.ru/wp-content/uploads/2008/12/windowslivewriterf522b4992132-b4e5screenshot-03-2.jpg"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gif"/><Relationship Id="rId37" Type="http://schemas.openxmlformats.org/officeDocument/2006/relationships/hyperlink" Target="http://www.cmsinfo.org/" TargetMode="External"/><Relationship Id="rId40" Type="http://schemas.openxmlformats.org/officeDocument/2006/relationships/hyperlink" Target="http://www.bris.ac.uk/ISC/cms/features.htm" TargetMode="External"/><Relationship Id="rId45" Type="http://schemas.openxmlformats.org/officeDocument/2006/relationships/image" Target="media/image31.jpeg"/><Relationship Id="rId53" Type="http://schemas.openxmlformats.org/officeDocument/2006/relationships/hyperlink" Target="https://ru.wikipedia.org/wiki/J2ME" TargetMode="External"/><Relationship Id="rId58" Type="http://schemas.openxmlformats.org/officeDocument/2006/relationships/hyperlink" Target="https://ru.wikipedia.org/w/index.php?title=Koma_Mail&amp;action=edit&amp;redlink=1" TargetMode="External"/><Relationship Id="rId66" Type="http://schemas.openxmlformats.org/officeDocument/2006/relationships/hyperlink" Target="https://ru.wikipedia.org/wiki/Popcorn" TargetMode="External"/><Relationship Id="rId74" Type="http://schemas.openxmlformats.org/officeDocument/2006/relationships/hyperlink" Target="https://ru.wikipedia.org/wiki/Apple_Mail" TargetMode="External"/><Relationship Id="rId79" Type="http://schemas.openxmlformats.org/officeDocument/2006/relationships/hyperlink" Target="https://ru.wikipedia.org/wiki/Claws_Mail" TargetMode="External"/><Relationship Id="rId87" Type="http://schemas.openxmlformats.org/officeDocument/2006/relationships/image" Target="media/image37.jpeg"/><Relationship Id="rId102" Type="http://schemas.openxmlformats.org/officeDocument/2006/relationships/image" Target="media/image48.gif"/><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ru.wikipedia.org/wiki/Microsoft_Outlook" TargetMode="External"/><Relationship Id="rId82" Type="http://schemas.openxmlformats.org/officeDocument/2006/relationships/hyperlink" Target="https://ru.wikipedia.org/wiki/Gnus" TargetMode="External"/><Relationship Id="rId90" Type="http://schemas.openxmlformats.org/officeDocument/2006/relationships/image" Target="media/image40.jpeg"/><Relationship Id="rId95" Type="http://schemas.openxmlformats.org/officeDocument/2006/relationships/image" Target="media/image43.jpe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hyperlink" Target="https://ru.wikipedia.org/wiki/Foxmail" TargetMode="External"/><Relationship Id="rId64" Type="http://schemas.openxmlformats.org/officeDocument/2006/relationships/hyperlink" Target="https://ru.wikipedia.org/wiki/Opera_Mail" TargetMode="External"/><Relationship Id="rId69" Type="http://schemas.openxmlformats.org/officeDocument/2006/relationships/hyperlink" Target="https://ru.wikipedia.org/wiki/Sylpheed" TargetMode="External"/><Relationship Id="rId77" Type="http://schemas.openxmlformats.org/officeDocument/2006/relationships/hyperlink" Target="https://ru.wikipedia.org/wiki/Mozilla_Thunderbird" TargetMode="External"/><Relationship Id="rId100" Type="http://schemas.openxmlformats.org/officeDocument/2006/relationships/image" Target="media/image46.jpeg"/><Relationship Id="rId105" Type="http://schemas.openxmlformats.org/officeDocument/2006/relationships/hyperlink" Target="https://myfreesoft.ru/wp-content/uploads/2008/12/windowslivewriterf522b4992132-b4e5screenshot-02-2.jpg" TargetMode="External"/><Relationship Id="rId8" Type="http://schemas.openxmlformats.org/officeDocument/2006/relationships/image" Target="media/image1.gif"/><Relationship Id="rId51" Type="http://schemas.openxmlformats.org/officeDocument/2006/relationships/hyperlink" Target="https://ru.wikipedia.org/wiki/Microsoft_Windows" TargetMode="External"/><Relationship Id="rId72" Type="http://schemas.openxmlformats.org/officeDocument/2006/relationships/hyperlink" Target="https://ru.wikipedia.org/wiki/Windows_Mail" TargetMode="External"/><Relationship Id="rId80" Type="http://schemas.openxmlformats.org/officeDocument/2006/relationships/hyperlink" Target="https://ru.wikipedia.org/wiki/Lotus_Notes" TargetMode="External"/><Relationship Id="rId85" Type="http://schemas.openxmlformats.org/officeDocument/2006/relationships/hyperlink" Target="https://ru.wikipedia.org/w/index.php?title=MailMan&amp;action=edit&amp;redlink=1" TargetMode="External"/><Relationship Id="rId93" Type="http://schemas.openxmlformats.org/officeDocument/2006/relationships/image" Target="media/image42.jpeg"/><Relationship Id="rId98" Type="http://schemas.openxmlformats.org/officeDocument/2006/relationships/hyperlink" Target="http://sourceforge.net/projects/mod-auth-sspi/"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steptwo.com.au/products/toolkit/" TargetMode="External"/><Relationship Id="rId46" Type="http://schemas.openxmlformats.org/officeDocument/2006/relationships/image" Target="media/image32.jpeg"/><Relationship Id="rId59" Type="http://schemas.openxmlformats.org/officeDocument/2006/relationships/hyperlink" Target="https://ru.wikipedia.org/wiki/Lotus_Notes" TargetMode="External"/><Relationship Id="rId67" Type="http://schemas.openxmlformats.org/officeDocument/2006/relationships/hyperlink" Target="https://ru.wikipedia.org/w/index.php?title=Postbox&amp;action=edit&amp;redlink=1" TargetMode="External"/><Relationship Id="rId103" Type="http://schemas.openxmlformats.org/officeDocument/2006/relationships/hyperlink" Target="https://myfreesoft.ru/wp-content/uploads/2008/12/windowslivewriterf522b4992132-b4e5screenshot-01-2.jpg" TargetMode="External"/><Relationship Id="rId108" Type="http://schemas.openxmlformats.org/officeDocument/2006/relationships/image" Target="media/image51.jpeg"/><Relationship Id="rId20" Type="http://schemas.openxmlformats.org/officeDocument/2006/relationships/image" Target="media/image13.gif"/><Relationship Id="rId41" Type="http://schemas.openxmlformats.org/officeDocument/2006/relationships/image" Target="media/image29.png"/><Relationship Id="rId54" Type="http://schemas.openxmlformats.org/officeDocument/2006/relationships/hyperlink" Target="https://ru.wikipedia.org/w/index.php?title=Becky!_Internet_Mail&amp;action=edit&amp;redlink=1" TargetMode="External"/><Relationship Id="rId62" Type="http://schemas.openxmlformats.org/officeDocument/2006/relationships/hyperlink" Target="https://ru.wikipedia.org/wiki/Microsoft_Outlook_Express" TargetMode="External"/><Relationship Id="rId70" Type="http://schemas.openxmlformats.org/officeDocument/2006/relationships/hyperlink" Target="https://ru.wikipedia.org/wiki/The_Bat!" TargetMode="External"/><Relationship Id="rId75" Type="http://schemas.openxmlformats.org/officeDocument/2006/relationships/hyperlink" Target="https://ru.wikipedia.org/wiki/KMail" TargetMode="External"/><Relationship Id="rId83" Type="http://schemas.openxmlformats.org/officeDocument/2006/relationships/hyperlink" Target="https://ru.wikipedia.org/wiki/Slrn" TargetMode="External"/><Relationship Id="rId88" Type="http://schemas.openxmlformats.org/officeDocument/2006/relationships/image" Target="media/image38.jpeg"/><Relationship Id="rId91" Type="http://schemas.openxmlformats.org/officeDocument/2006/relationships/image" Target="media/image41.png"/><Relationship Id="rId96" Type="http://schemas.openxmlformats.org/officeDocument/2006/relationships/hyperlink" Target="http://dokuwiki.ru/lib/exe/fetch.php?tok=cc42b5&amp;media=http://www.dokuwiki.org/_media/auth:step3.jpg"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www.la-grange.net/cms" TargetMode="External"/><Relationship Id="rId49" Type="http://schemas.openxmlformats.org/officeDocument/2006/relationships/image" Target="media/image35.png"/><Relationship Id="rId57" Type="http://schemas.openxmlformats.org/officeDocument/2006/relationships/hyperlink" Target="https://ru.wikipedia.org/w/index.php?title=Free_Mail_Commander&amp;action=edit&amp;redlink=1" TargetMode="External"/><Relationship Id="rId106" Type="http://schemas.openxmlformats.org/officeDocument/2006/relationships/image" Target="media/image50.jpeg"/><Relationship Id="rId10" Type="http://schemas.openxmlformats.org/officeDocument/2006/relationships/image" Target="media/image3.gif"/><Relationship Id="rId31" Type="http://schemas.openxmlformats.org/officeDocument/2006/relationships/image" Target="media/image24.png"/><Relationship Id="rId44" Type="http://schemas.openxmlformats.org/officeDocument/2006/relationships/hyperlink" Target="https://professorweb.ru/my/ADO_NET/base/level1/www.oracle.com/technology/tech/windows/odpnet/index.html" TargetMode="External"/><Relationship Id="rId52" Type="http://schemas.openxmlformats.org/officeDocument/2006/relationships/hyperlink" Target="https://ru.wikipedia.org/wiki/Unix-%D0%BF%D0%BE%D0%B4%D0%BE%D0%B1%D0%BD%D1%8B%D0%B5_%D0%9E%D0%A1" TargetMode="External"/><Relationship Id="rId60" Type="http://schemas.openxmlformats.org/officeDocument/2006/relationships/hyperlink" Target="https://ru.wikipedia.org/w/index.php?title=Mailbird&amp;action=edit&amp;redlink=1" TargetMode="External"/><Relationship Id="rId65" Type="http://schemas.openxmlformats.org/officeDocument/2006/relationships/hyperlink" Target="https://ru.wikipedia.org/w/index.php?title=Pegasus_Mail&amp;action=edit&amp;redlink=1" TargetMode="External"/><Relationship Id="rId73" Type="http://schemas.openxmlformats.org/officeDocument/2006/relationships/hyperlink" Target="https://ru.wikipedia.org/w/index.php?title=Zimbra_Desktop&amp;action=edit&amp;redlink=1" TargetMode="External"/><Relationship Id="rId78" Type="http://schemas.openxmlformats.org/officeDocument/2006/relationships/hyperlink" Target="https://ru.wikipedia.org/wiki/Mutt" TargetMode="External"/><Relationship Id="rId81" Type="http://schemas.openxmlformats.org/officeDocument/2006/relationships/hyperlink" Target="https://ru.wikipedia.org/wiki/Sylpheed" TargetMode="External"/><Relationship Id="rId86" Type="http://schemas.openxmlformats.org/officeDocument/2006/relationships/hyperlink" Target="https://ru.wikipedia.org/w/index.php?title=Email_Viewer&amp;action=edit&amp;redlink=1" TargetMode="External"/><Relationship Id="rId94" Type="http://schemas.openxmlformats.org/officeDocument/2006/relationships/hyperlink" Target="http://dokuwiki.ru/lib/exe/fetch.php?tok=8be249&amp;media=http://www.dokuwiki.org/_media/auth:step2.jpg" TargetMode="External"/><Relationship Id="rId99" Type="http://schemas.openxmlformats.org/officeDocument/2006/relationships/image" Target="media/image45.png"/><Relationship Id="rId101"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image" Target="media/image6.png"/><Relationship Id="rId18" Type="http://schemas.openxmlformats.org/officeDocument/2006/relationships/image" Target="media/image11.gif"/><Relationship Id="rId39" Type="http://schemas.openxmlformats.org/officeDocument/2006/relationships/hyperlink" Target="http://www.intranetjournal.com/" TargetMode="External"/><Relationship Id="rId109" Type="http://schemas.openxmlformats.org/officeDocument/2006/relationships/hyperlink" Target="https://www.ibm.com/support/knowledgecenter/ru/ssw_aix_72/com.ibm.aix.networkcomm/tcpip_routing_intro.htm" TargetMode="External"/><Relationship Id="rId34" Type="http://schemas.openxmlformats.org/officeDocument/2006/relationships/image" Target="media/image27.png"/><Relationship Id="rId50" Type="http://schemas.openxmlformats.org/officeDocument/2006/relationships/image" Target="media/image36.png"/><Relationship Id="rId55" Type="http://schemas.openxmlformats.org/officeDocument/2006/relationships/hyperlink" Target="https://ru.wikipedia.org/wiki/Eudora" TargetMode="External"/><Relationship Id="rId76" Type="http://schemas.openxmlformats.org/officeDocument/2006/relationships/hyperlink" Target="https://ru.wikipedia.org/wiki/Evolution" TargetMode="External"/><Relationship Id="rId97" Type="http://schemas.openxmlformats.org/officeDocument/2006/relationships/image" Target="media/image44.jpeg"/><Relationship Id="rId104" Type="http://schemas.openxmlformats.org/officeDocument/2006/relationships/image" Target="media/image49.jpeg"/><Relationship Id="rId7" Type="http://schemas.openxmlformats.org/officeDocument/2006/relationships/endnotes" Target="endnotes.xml"/><Relationship Id="rId71" Type="http://schemas.openxmlformats.org/officeDocument/2006/relationships/hyperlink" Target="https://ru.wikipedia.org/w/index.php?title=The_Bee&amp;action=edit&amp;redlink=1" TargetMode="External"/><Relationship Id="rId92" Type="http://schemas.openxmlformats.org/officeDocument/2006/relationships/hyperlink" Target="http://dokuwiki.ru/lib/exe/fetch.php?tok=d2dfda&amp;media=http://www.dokuwiki.org/_media/auth:step1.jp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D1C12D-B751-4B31-A4EB-293DD68E6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197</Pages>
  <Words>50831</Words>
  <Characters>289742</Characters>
  <Application>Microsoft Office Word</Application>
  <DocSecurity>0</DocSecurity>
  <Lines>2414</Lines>
  <Paragraphs>679</Paragraphs>
  <ScaleCrop>false</ScaleCrop>
  <HeadingPairs>
    <vt:vector size="2" baseType="variant">
      <vt:variant>
        <vt:lpstr>Название</vt:lpstr>
      </vt:variant>
      <vt:variant>
        <vt:i4>1</vt:i4>
      </vt:variant>
    </vt:vector>
  </HeadingPairs>
  <TitlesOfParts>
    <vt:vector size="1" baseType="lpstr">
      <vt:lpstr/>
    </vt:vector>
  </TitlesOfParts>
  <Company>CHSU</Company>
  <LinksUpToDate>false</LinksUpToDate>
  <CharactersWithSpaces>339894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82</cp:revision>
  <dcterms:created xsi:type="dcterms:W3CDTF">2018-11-08T11:41:00Z</dcterms:created>
  <dcterms:modified xsi:type="dcterms:W3CDTF">2018-11-30T08:13:00Z</dcterms:modified>
</cp:coreProperties>
</file>