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МИНОБРНАУКИ РОССИИ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BA0A34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«Череповецкий государственный университет»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 w:rsidRPr="00E14272">
        <w:rPr>
          <w:rFonts w:ascii="Times New Roman" w:eastAsia="Calibri" w:hAnsi="Times New Roman"/>
          <w:sz w:val="28"/>
          <w:szCs w:val="28"/>
        </w:rPr>
        <w:t>Кафедра: Математическо</w:t>
      </w:r>
      <w:r>
        <w:rPr>
          <w:rFonts w:ascii="Times New Roman" w:eastAsia="Calibri" w:hAnsi="Times New Roman"/>
          <w:sz w:val="28"/>
          <w:szCs w:val="28"/>
        </w:rPr>
        <w:t>го</w:t>
      </w:r>
      <w:r w:rsidRPr="00E14272">
        <w:rPr>
          <w:rFonts w:ascii="Times New Roman" w:eastAsia="Calibri" w:hAnsi="Times New Roman"/>
          <w:sz w:val="28"/>
          <w:szCs w:val="28"/>
        </w:rPr>
        <w:t xml:space="preserve"> и программно</w:t>
      </w:r>
      <w:r>
        <w:rPr>
          <w:rFonts w:ascii="Times New Roman" w:eastAsia="Calibri" w:hAnsi="Times New Roman"/>
          <w:sz w:val="28"/>
          <w:szCs w:val="28"/>
        </w:rPr>
        <w:t>го обеспечения</w:t>
      </w:r>
      <w:r w:rsidRPr="00E14272">
        <w:rPr>
          <w:rFonts w:ascii="Times New Roman" w:eastAsia="Calibri" w:hAnsi="Times New Roman"/>
          <w:sz w:val="28"/>
          <w:szCs w:val="28"/>
        </w:rPr>
        <w:t xml:space="preserve"> ЭВМ</w:t>
      </w:r>
    </w:p>
    <w:p w:rsidR="00BA0A34" w:rsidRPr="00E14272" w:rsidRDefault="00BA0A34" w:rsidP="00BA0A34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Дисциплина: </w:t>
      </w:r>
      <w:r w:rsidRPr="00E14272">
        <w:rPr>
          <w:rFonts w:ascii="Times New Roman" w:eastAsia="Calibri" w:hAnsi="Times New Roman"/>
          <w:sz w:val="28"/>
          <w:szCs w:val="28"/>
        </w:rPr>
        <w:t>Метрология, стандартизация и сертификация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89642C" w:rsidRPr="00327244" w:rsidRDefault="00BA0A34" w:rsidP="0089642C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Лабораторная работа № </w:t>
      </w:r>
      <w:r w:rsidR="0089642C" w:rsidRPr="0089642C">
        <w:rPr>
          <w:rFonts w:ascii="Times New Roman" w:eastAsia="Calibri" w:hAnsi="Times New Roman"/>
          <w:b/>
          <w:sz w:val="28"/>
          <w:szCs w:val="28"/>
        </w:rPr>
        <w:t>3</w:t>
      </w:r>
    </w:p>
    <w:p w:rsidR="00BA0A34" w:rsidRPr="0089642C" w:rsidRDefault="0089642C" w:rsidP="008964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642C">
        <w:rPr>
          <w:rFonts w:ascii="Times New Roman" w:eastAsia="Calibri" w:hAnsi="Times New Roman" w:cs="Times New Roman"/>
          <w:bCs/>
          <w:sz w:val="28"/>
          <w:szCs w:val="28"/>
        </w:rPr>
        <w:t xml:space="preserve"> Оценка качества программного средства</w:t>
      </w:r>
    </w:p>
    <w:p w:rsidR="00BA0A34" w:rsidRPr="00327244" w:rsidRDefault="00BA0A34" w:rsidP="00BA0A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4573" w:rsidRPr="00327244" w:rsidRDefault="00CE4573" w:rsidP="00BA0A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Выполнил: 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студент гр. </w:t>
      </w:r>
      <w:r w:rsidRPr="00120C7E">
        <w:rPr>
          <w:rFonts w:ascii="Times New Roman" w:eastAsia="Calibri" w:hAnsi="Times New Roman"/>
          <w:sz w:val="28"/>
          <w:szCs w:val="28"/>
        </w:rPr>
        <w:t>1ИВТпб-01-41оп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Климов А.Г.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/>
          <w:sz w:val="28"/>
          <w:szCs w:val="28"/>
        </w:rPr>
        <w:t xml:space="preserve"> преподаватель</w:t>
      </w:r>
    </w:p>
    <w:p w:rsidR="00BA0A34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556D89">
        <w:rPr>
          <w:rFonts w:ascii="Times New Roman" w:eastAsia="Calibri" w:hAnsi="Times New Roman"/>
          <w:sz w:val="28"/>
          <w:szCs w:val="28"/>
        </w:rPr>
        <w:t xml:space="preserve">Дилигенский </w:t>
      </w:r>
      <w:r>
        <w:rPr>
          <w:rFonts w:ascii="Times New Roman" w:eastAsia="Calibri" w:hAnsi="Times New Roman"/>
          <w:sz w:val="28"/>
          <w:szCs w:val="28"/>
        </w:rPr>
        <w:t>Е.В.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Отметка о зачете:</w:t>
      </w:r>
    </w:p>
    <w:p w:rsidR="00BA0A34" w:rsidRDefault="00BA0A34" w:rsidP="00BA0A34">
      <w:pPr>
        <w:rPr>
          <w:rFonts w:ascii="Times New Roman" w:eastAsia="Calibri" w:hAnsi="Times New Roman"/>
          <w:sz w:val="28"/>
          <w:szCs w:val="28"/>
        </w:rPr>
      </w:pPr>
    </w:p>
    <w:p w:rsidR="00BA0A34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Череповец</w:t>
      </w:r>
    </w:p>
    <w:p w:rsidR="00BA0A34" w:rsidRPr="00B0089C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201</w:t>
      </w:r>
      <w:r w:rsidRPr="004B0106">
        <w:rPr>
          <w:rFonts w:ascii="Times New Roman" w:eastAsia="Calibri" w:hAnsi="Times New Roman"/>
          <w:sz w:val="28"/>
          <w:szCs w:val="28"/>
        </w:rPr>
        <w:t>9</w:t>
      </w:r>
      <w:r w:rsidRPr="00120C7E">
        <w:rPr>
          <w:rFonts w:ascii="Times New Roman" w:eastAsia="Calibri" w:hAnsi="Times New Roman"/>
          <w:sz w:val="28"/>
          <w:szCs w:val="28"/>
        </w:rPr>
        <w:t xml:space="preserve"> год</w:t>
      </w:r>
    </w:p>
    <w:p w:rsidR="00CE4573" w:rsidRP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457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работы:</w:t>
      </w:r>
      <w:r w:rsidRPr="00CE45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E4573">
        <w:rPr>
          <w:rFonts w:ascii="Times New Roman" w:hAnsi="Times New Roman" w:cs="Times New Roman"/>
          <w:sz w:val="28"/>
          <w:szCs w:val="28"/>
        </w:rPr>
        <w:t>Научиться проводить оценку качества программного средства по различным показателям.</w:t>
      </w:r>
    </w:p>
    <w:p w:rsidR="00CE4573" w:rsidRP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E4573" w:rsidRP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4573">
        <w:rPr>
          <w:rFonts w:ascii="Times New Roman" w:hAnsi="Times New Roman" w:cs="Times New Roman"/>
          <w:b/>
          <w:bCs/>
          <w:iCs/>
          <w:sz w:val="28"/>
          <w:szCs w:val="28"/>
        </w:rPr>
        <w:t>Задание на лабораторную работу:</w:t>
      </w:r>
      <w:r w:rsidRPr="00CE45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573" w:rsidRP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4573">
        <w:rPr>
          <w:rFonts w:ascii="Times New Roman" w:hAnsi="Times New Roman" w:cs="Times New Roman"/>
          <w:sz w:val="28"/>
          <w:szCs w:val="28"/>
        </w:rPr>
        <w:t xml:space="preserve">1. Разработать собственный калькулятор. </w:t>
      </w:r>
    </w:p>
    <w:p w:rsidR="00CE4573" w:rsidRP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4573">
        <w:rPr>
          <w:rFonts w:ascii="Times New Roman" w:hAnsi="Times New Roman" w:cs="Times New Roman"/>
          <w:sz w:val="28"/>
          <w:szCs w:val="28"/>
        </w:rPr>
        <w:t xml:space="preserve">2. Сравнить два программных продукта: калькулятор фирмы </w:t>
      </w:r>
      <w:proofErr w:type="spellStart"/>
      <w:r w:rsidRPr="00CE4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E4573">
        <w:rPr>
          <w:rFonts w:ascii="Times New Roman" w:hAnsi="Times New Roman" w:cs="Times New Roman"/>
          <w:sz w:val="28"/>
          <w:szCs w:val="28"/>
        </w:rPr>
        <w:t xml:space="preserve"> и калькулятор, написанный студентами. Сравнение проводить по следующим оценочным элементам: надежность ПС, </w:t>
      </w:r>
      <w:proofErr w:type="spellStart"/>
      <w:r w:rsidRPr="00CE4573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E4573">
        <w:rPr>
          <w:rFonts w:ascii="Times New Roman" w:hAnsi="Times New Roman" w:cs="Times New Roman"/>
          <w:sz w:val="28"/>
          <w:szCs w:val="28"/>
        </w:rPr>
        <w:t xml:space="preserve">, корректность. </w:t>
      </w:r>
    </w:p>
    <w:p w:rsid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E4573">
        <w:rPr>
          <w:rFonts w:ascii="Times New Roman" w:hAnsi="Times New Roman" w:cs="Times New Roman"/>
          <w:b/>
          <w:bCs/>
          <w:iCs/>
          <w:sz w:val="28"/>
          <w:szCs w:val="28"/>
        </w:rPr>
        <w:t>Выполнение работы:</w:t>
      </w:r>
      <w:r w:rsidRPr="00CE45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CE4573" w:rsidRDefault="00CE4573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E4573">
        <w:rPr>
          <w:rFonts w:ascii="Times New Roman" w:hAnsi="Times New Roman" w:cs="Times New Roman"/>
          <w:sz w:val="28"/>
          <w:szCs w:val="28"/>
        </w:rPr>
        <w:t>Калькулятор</w:t>
      </w:r>
      <w:r w:rsidRPr="00CE4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573">
        <w:rPr>
          <w:rFonts w:ascii="Times New Roman" w:hAnsi="Times New Roman" w:cs="Times New Roman"/>
          <w:sz w:val="28"/>
          <w:szCs w:val="28"/>
        </w:rPr>
        <w:t>фирмы</w:t>
      </w:r>
      <w:r w:rsidRPr="00CE4573">
        <w:rPr>
          <w:rFonts w:ascii="Times New Roman" w:hAnsi="Times New Roman" w:cs="Times New Roman"/>
          <w:sz w:val="28"/>
          <w:szCs w:val="28"/>
          <w:lang w:val="en-US"/>
        </w:rPr>
        <w:t xml:space="preserve"> Microsoft</w:t>
      </w:r>
    </w:p>
    <w:p w:rsidR="00CE4573" w:rsidRDefault="00CE4573" w:rsidP="00CE457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702872" cy="249808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36" cy="250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73" w:rsidRPr="00327244" w:rsidRDefault="00CE4573" w:rsidP="00CE45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E4573">
        <w:rPr>
          <w:rFonts w:ascii="Times New Roman" w:hAnsi="Times New Roman" w:cs="Times New Roman"/>
          <w:sz w:val="28"/>
          <w:szCs w:val="28"/>
        </w:rPr>
        <w:t xml:space="preserve">Рис.1 Калькулятор фирмы </w:t>
      </w:r>
      <w:r w:rsidRPr="00CE4573">
        <w:rPr>
          <w:rFonts w:ascii="Times New Roman" w:hAnsi="Times New Roman" w:cs="Times New Roman"/>
          <w:sz w:val="28"/>
          <w:szCs w:val="28"/>
          <w:lang w:val="en-US"/>
        </w:rPr>
        <w:t>Microsoft</w:t>
      </w:r>
    </w:p>
    <w:p w:rsidR="00D7757F" w:rsidRPr="00327244" w:rsidRDefault="00D7757F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4573" w:rsidRPr="00327244" w:rsidRDefault="00D7757F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Мой калькулятор</w:t>
      </w:r>
      <w:r w:rsidRPr="003272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E4573" w:rsidRPr="00D7757F" w:rsidRDefault="00D7757F" w:rsidP="00CE457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разработал</w:t>
      </w:r>
      <w:r w:rsidR="00CE4573" w:rsidRPr="00CE4573">
        <w:rPr>
          <w:rFonts w:ascii="Times New Roman" w:hAnsi="Times New Roman" w:cs="Times New Roman"/>
          <w:sz w:val="28"/>
          <w:szCs w:val="28"/>
        </w:rPr>
        <w:t xml:space="preserve"> свой калькулятор в среде </w:t>
      </w:r>
      <w:proofErr w:type="spellStart"/>
      <w:r w:rsidRPr="00D7757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D7757F">
        <w:rPr>
          <w:rFonts w:ascii="Times New Roman" w:hAnsi="Times New Roman" w:cs="Times New Roman"/>
          <w:sz w:val="28"/>
          <w:szCs w:val="28"/>
        </w:rPr>
        <w:t xml:space="preserve"> IDEA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7757F">
        <w:rPr>
          <w:rFonts w:ascii="Times New Roman" w:hAnsi="Times New Roman" w:cs="Times New Roman"/>
          <w:sz w:val="28"/>
          <w:szCs w:val="28"/>
        </w:rPr>
        <w:t>.</w:t>
      </w:r>
    </w:p>
    <w:p w:rsidR="00CE4573" w:rsidRDefault="00393B98" w:rsidP="00CE45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3394" cy="2363189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58" cy="237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73" w:rsidRPr="001E6A40" w:rsidRDefault="007B676D" w:rsidP="00CE45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Рис.2.Калькулятор общий вид</w:t>
      </w:r>
    </w:p>
    <w:p w:rsidR="00E04ADF" w:rsidRPr="00E04ADF" w:rsidRDefault="00E04ADF" w:rsidP="00E04AD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ADF">
        <w:rPr>
          <w:rFonts w:ascii="Times New Roman" w:hAnsi="Times New Roman" w:cs="Times New Roman"/>
          <w:b/>
          <w:sz w:val="28"/>
          <w:szCs w:val="28"/>
        </w:rPr>
        <w:lastRenderedPageBreak/>
        <w:t>Сравнение программных продуктов по оценочным элементам</w:t>
      </w:r>
    </w:p>
    <w:p w:rsidR="00E04ADF" w:rsidRPr="00E04ADF" w:rsidRDefault="00E04ADF" w:rsidP="00E04ADF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04ADF" w:rsidRPr="00E04ADF" w:rsidRDefault="00E04ADF" w:rsidP="000B50D5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E04ADF">
        <w:rPr>
          <w:rFonts w:ascii="Times New Roman" w:hAnsi="Times New Roman" w:cs="Times New Roman"/>
          <w:sz w:val="28"/>
          <w:szCs w:val="28"/>
        </w:rPr>
        <w:t>Таблица 1</w:t>
      </w:r>
    </w:p>
    <w:p w:rsidR="000B50D5" w:rsidRPr="005D5E0E" w:rsidRDefault="00E04ADF" w:rsidP="005D5E0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04ADF">
        <w:rPr>
          <w:rFonts w:ascii="Times New Roman" w:hAnsi="Times New Roman" w:cs="Times New Roman"/>
          <w:sz w:val="28"/>
          <w:szCs w:val="28"/>
        </w:rPr>
        <w:t>Оценочные элементы фактора «Надежность ПС»</w:t>
      </w:r>
    </w:p>
    <w:tbl>
      <w:tblPr>
        <w:tblStyle w:val="TableGrid"/>
        <w:tblW w:w="0" w:type="auto"/>
        <w:tblInd w:w="108" w:type="dxa"/>
        <w:tblLook w:val="04A0"/>
      </w:tblPr>
      <w:tblGrid>
        <w:gridCol w:w="1299"/>
        <w:gridCol w:w="3698"/>
        <w:gridCol w:w="1686"/>
        <w:gridCol w:w="1815"/>
        <w:gridCol w:w="1815"/>
      </w:tblGrid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Код элемента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Метод оценки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 xml:space="preserve">Оценка калькулятора </w:t>
            </w: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Оценка калькулятора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H0101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H0102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Возможность обработки ошибочных ситуаций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B8687C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H0103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Полнота обработки ошибочных ситуаций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H0104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H0105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системы контроля полноты входных данных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H0106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средств контроля корректности входных данных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H0201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340D64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H0202</w:t>
            </w:r>
          </w:p>
        </w:tc>
        <w:tc>
          <w:tcPr>
            <w:tcW w:w="3698" w:type="dxa"/>
          </w:tcPr>
          <w:p w:rsidR="00E04ADF" w:rsidRPr="000B50D5" w:rsidRDefault="00E04ADF" w:rsidP="0034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 xml:space="preserve">Наличие требований к программе по восстановлению </w:t>
            </w:r>
            <w:r w:rsidR="00340D64">
              <w:rPr>
                <w:rFonts w:ascii="Times New Roman" w:hAnsi="Times New Roman" w:cs="Times New Roman"/>
                <w:sz w:val="24"/>
                <w:szCs w:val="24"/>
              </w:rPr>
              <w:t>результатов при отказах процессора и операционной системы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1A0489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H0203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1A0489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H0205</w:t>
            </w:r>
          </w:p>
        </w:tc>
        <w:tc>
          <w:tcPr>
            <w:tcW w:w="3698" w:type="dxa"/>
          </w:tcPr>
          <w:p w:rsidR="00E04ADF" w:rsidRPr="000B50D5" w:rsidRDefault="00E04ADF" w:rsidP="0034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 xml:space="preserve">Наличие возможности повторного старта с точки </w:t>
            </w:r>
            <w:r w:rsidR="00340D64">
              <w:rPr>
                <w:rFonts w:ascii="Times New Roman" w:hAnsi="Times New Roman" w:cs="Times New Roman"/>
                <w:sz w:val="24"/>
                <w:szCs w:val="24"/>
              </w:rPr>
              <w:t>прерывания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H0110</w:t>
            </w:r>
          </w:p>
        </w:tc>
        <w:tc>
          <w:tcPr>
            <w:tcW w:w="3698" w:type="dxa"/>
          </w:tcPr>
          <w:p w:rsidR="00E04ADF" w:rsidRPr="000B50D5" w:rsidRDefault="00E04ADF" w:rsidP="00340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обработки неопределенностей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H0301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1299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H0302</w:t>
            </w:r>
          </w:p>
        </w:tc>
        <w:tc>
          <w:tcPr>
            <w:tcW w:w="3698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1686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E04ADF">
        <w:tc>
          <w:tcPr>
            <w:tcW w:w="6683" w:type="dxa"/>
            <w:gridSpan w:val="3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15" w:type="dxa"/>
          </w:tcPr>
          <w:p w:rsidR="00E04ADF" w:rsidRPr="000B50D5" w:rsidRDefault="00D03451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</w:tcPr>
          <w:p w:rsidR="00E04ADF" w:rsidRPr="000B50D5" w:rsidRDefault="00B8687C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04ADF" w:rsidRPr="00AC5989" w:rsidRDefault="00E04ADF" w:rsidP="00AC5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ADF" w:rsidRPr="000B50D5" w:rsidRDefault="00E04ADF" w:rsidP="000B50D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0D5">
        <w:rPr>
          <w:rFonts w:ascii="Times New Roman" w:hAnsi="Times New Roman" w:cs="Times New Roman"/>
          <w:sz w:val="28"/>
          <w:szCs w:val="28"/>
        </w:rPr>
        <w:t>Таблица 2</w:t>
      </w:r>
    </w:p>
    <w:p w:rsidR="00E04ADF" w:rsidRPr="000B50D5" w:rsidRDefault="00E04ADF" w:rsidP="000B50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0D5">
        <w:rPr>
          <w:rFonts w:ascii="Times New Roman" w:hAnsi="Times New Roman" w:cs="Times New Roman"/>
          <w:sz w:val="28"/>
          <w:szCs w:val="28"/>
        </w:rPr>
        <w:lastRenderedPageBreak/>
        <w:t>Оценочные элементы фактора «</w:t>
      </w:r>
      <w:proofErr w:type="spellStart"/>
      <w:r w:rsidRPr="000B50D5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0B50D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Ind w:w="108" w:type="dxa"/>
        <w:tblLook w:val="04A0"/>
      </w:tblPr>
      <w:tblGrid>
        <w:gridCol w:w="1145"/>
        <w:gridCol w:w="3983"/>
        <w:gridCol w:w="1645"/>
        <w:gridCol w:w="1770"/>
        <w:gridCol w:w="1770"/>
      </w:tblGrid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Код элемента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Метод оценки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 xml:space="preserve">Оценка калькулятора </w:t>
            </w:r>
            <w:r w:rsidRPr="000B5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Оценка калькулятора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С0803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комментариев в точках входа и выхода программы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С0303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С0604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Оценка программы по числу циклов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С1001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Используется ли язык высокого уровня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С0301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проверки корректности передаваемых данных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С0601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58070A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С0602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Соблюдение принципа разработки программы сверху вниз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С0201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ограничений на размеры модуля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0B50D5" w:rsidTr="00327244">
        <w:tc>
          <w:tcPr>
            <w:tcW w:w="11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С0101</w:t>
            </w:r>
          </w:p>
        </w:tc>
        <w:tc>
          <w:tcPr>
            <w:tcW w:w="3983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Наличие модульной схемы программы</w:t>
            </w:r>
          </w:p>
        </w:tc>
        <w:tc>
          <w:tcPr>
            <w:tcW w:w="1645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E04ADF" w:rsidRPr="000B50D5" w:rsidRDefault="00E04ADF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0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0B50D5" w:rsidTr="00327244">
        <w:tc>
          <w:tcPr>
            <w:tcW w:w="6773" w:type="dxa"/>
            <w:gridSpan w:val="3"/>
          </w:tcPr>
          <w:p w:rsidR="00E04ADF" w:rsidRPr="000B50D5" w:rsidRDefault="0016343A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70" w:type="dxa"/>
          </w:tcPr>
          <w:p w:rsidR="00E04ADF" w:rsidRPr="000B50D5" w:rsidRDefault="00F81E30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E04ADF" w:rsidRPr="000B50D5" w:rsidRDefault="00F81E30" w:rsidP="000B5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04ADF" w:rsidRDefault="00E04ADF" w:rsidP="00E04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4ADF" w:rsidRPr="00E04ADF" w:rsidRDefault="00E04ADF" w:rsidP="00E04AD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ADF">
        <w:rPr>
          <w:rFonts w:ascii="Times New Roman" w:hAnsi="Times New Roman" w:cs="Times New Roman"/>
          <w:sz w:val="28"/>
          <w:szCs w:val="28"/>
        </w:rPr>
        <w:t>Таблица 3</w:t>
      </w:r>
    </w:p>
    <w:p w:rsidR="00E04ADF" w:rsidRPr="00E04ADF" w:rsidRDefault="00E04ADF" w:rsidP="00E04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ADF">
        <w:rPr>
          <w:rFonts w:ascii="Times New Roman" w:hAnsi="Times New Roman" w:cs="Times New Roman"/>
          <w:sz w:val="28"/>
          <w:szCs w:val="28"/>
        </w:rPr>
        <w:t>Оценочные элементы фактора «корректность»</w:t>
      </w:r>
    </w:p>
    <w:tbl>
      <w:tblPr>
        <w:tblStyle w:val="TableGrid"/>
        <w:tblW w:w="10313" w:type="dxa"/>
        <w:tblInd w:w="108" w:type="dxa"/>
        <w:tblLook w:val="04A0"/>
      </w:tblPr>
      <w:tblGrid>
        <w:gridCol w:w="1144"/>
        <w:gridCol w:w="4384"/>
        <w:gridCol w:w="1532"/>
        <w:gridCol w:w="1587"/>
        <w:gridCol w:w="1666"/>
      </w:tblGrid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Код элемента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Метод оценки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 xml:space="preserve">Оценка калькулятора </w:t>
            </w:r>
            <w:r w:rsidRPr="00E04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Оценка калькулятора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К0101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всех необходимых документов для понимания и использования ПС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К0102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и схемы иерархии модулей программы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К0103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основных функций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К0104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частных функций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К0105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данных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543BBA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К0106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алгоритмов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К0107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интерфейсов между модулями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К0111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всех параметров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К0112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описания методов настройки системы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К0114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proofErr w:type="gramStart"/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описания способов проверки работоспособности программы</w:t>
            </w:r>
            <w:proofErr w:type="gramEnd"/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К0201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Реализация всех исходных модулей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К0202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Реализация всех основных функций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К0203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Реализация всех частных функций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К0204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Реализация всех алгоритмов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К0209</w:t>
            </w:r>
          </w:p>
        </w:tc>
        <w:tc>
          <w:tcPr>
            <w:tcW w:w="4384" w:type="dxa"/>
          </w:tcPr>
          <w:p w:rsidR="00E04ADF" w:rsidRPr="0058070A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определения всех данных</w:t>
            </w:r>
            <w:r w:rsidR="0058070A" w:rsidRPr="005807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80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переменные, индексы, массивы и пр</w:t>
            </w:r>
            <w:r w:rsidR="0058070A" w:rsidRPr="00580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4ADF" w:rsidRPr="00E04ADF" w:rsidTr="005D5E0E">
        <w:tc>
          <w:tcPr>
            <w:tcW w:w="114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К0210</w:t>
            </w:r>
          </w:p>
        </w:tc>
        <w:tc>
          <w:tcPr>
            <w:tcW w:w="4384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Наличие интерфейсов с пользователем</w:t>
            </w:r>
          </w:p>
        </w:tc>
        <w:tc>
          <w:tcPr>
            <w:tcW w:w="1532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E04ADF" w:rsidRPr="00E04ADF" w:rsidRDefault="00E04ADF" w:rsidP="00E04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К0401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Отсутствие противоречий в выполнении основных функций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К0402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Отсутствие противоречий в выполнении частных функций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К0403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Отсутствие противоречий в выполнении алгоритмов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К0404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Правильность взаимосвязей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К0406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Правильность реализации интерфейса с пользователем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К0407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Отсутствие противоречий в настройке системы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5E0E" w:rsidRPr="00E04ADF" w:rsidTr="005D5E0E">
        <w:tc>
          <w:tcPr>
            <w:tcW w:w="114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К0701</w:t>
            </w:r>
          </w:p>
        </w:tc>
        <w:tc>
          <w:tcPr>
            <w:tcW w:w="4384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Комплектность документации в соответствии со стандартами</w:t>
            </w:r>
          </w:p>
        </w:tc>
        <w:tc>
          <w:tcPr>
            <w:tcW w:w="1532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1587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D5E0E" w:rsidRPr="00E04ADF" w:rsidRDefault="005D5E0E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C609F" w:rsidRPr="00E04ADF" w:rsidTr="00152BCC">
        <w:tc>
          <w:tcPr>
            <w:tcW w:w="7060" w:type="dxa"/>
            <w:gridSpan w:val="3"/>
          </w:tcPr>
          <w:p w:rsidR="007C609F" w:rsidRPr="00E04ADF" w:rsidRDefault="007C609F" w:rsidP="00A3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ADF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587" w:type="dxa"/>
          </w:tcPr>
          <w:p w:rsidR="007C609F" w:rsidRPr="00E04ADF" w:rsidRDefault="00327244" w:rsidP="00543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3B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6" w:type="dxa"/>
          </w:tcPr>
          <w:p w:rsidR="007C609F" w:rsidRPr="00E04ADF" w:rsidRDefault="00327244" w:rsidP="00543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3B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04ADF" w:rsidRPr="001E6A40" w:rsidRDefault="00E04ADF" w:rsidP="001E6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4ADF" w:rsidRPr="00072244" w:rsidRDefault="00E04ADF" w:rsidP="00E04AD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4ADF">
        <w:rPr>
          <w:rFonts w:ascii="Times New Roman" w:hAnsi="Times New Roman" w:cs="Times New Roman"/>
          <w:sz w:val="28"/>
          <w:szCs w:val="28"/>
        </w:rPr>
        <w:t>Вывод: Калькулятор, разработанный мною</w:t>
      </w:r>
      <w:r w:rsidR="0058070A" w:rsidRPr="0058070A">
        <w:rPr>
          <w:rFonts w:ascii="Times New Roman" w:hAnsi="Times New Roman" w:cs="Times New Roman"/>
          <w:sz w:val="28"/>
          <w:szCs w:val="28"/>
        </w:rPr>
        <w:t>,</w:t>
      </w:r>
      <w:r w:rsidRPr="00E04ADF">
        <w:rPr>
          <w:rFonts w:ascii="Times New Roman" w:hAnsi="Times New Roman" w:cs="Times New Roman"/>
          <w:sz w:val="28"/>
          <w:szCs w:val="28"/>
        </w:rPr>
        <w:t xml:space="preserve"> немного уступает калькулятору разработанному фирмой </w:t>
      </w:r>
      <w:proofErr w:type="spellStart"/>
      <w:r w:rsidRPr="00E04AD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06BA0">
        <w:rPr>
          <w:rFonts w:ascii="Times New Roman" w:hAnsi="Times New Roman" w:cs="Times New Roman"/>
          <w:sz w:val="28"/>
          <w:szCs w:val="28"/>
        </w:rPr>
        <w:t xml:space="preserve"> по некоторым критериям</w:t>
      </w:r>
      <w:r w:rsidRPr="00E04ADF">
        <w:rPr>
          <w:rFonts w:ascii="Times New Roman" w:hAnsi="Times New Roman" w:cs="Times New Roman"/>
          <w:sz w:val="28"/>
          <w:szCs w:val="28"/>
        </w:rPr>
        <w:t xml:space="preserve"> и нуждается в небольшой доработке</w:t>
      </w:r>
      <w:proofErr w:type="gramStart"/>
      <w:r w:rsidR="000722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72244">
        <w:rPr>
          <w:rFonts w:ascii="Times New Roman" w:hAnsi="Times New Roman" w:cs="Times New Roman"/>
          <w:sz w:val="28"/>
          <w:szCs w:val="28"/>
        </w:rPr>
        <w:t xml:space="preserve"> Стоит также </w:t>
      </w:r>
      <w:r w:rsidRPr="00E04ADF">
        <w:rPr>
          <w:rFonts w:ascii="Times New Roman" w:hAnsi="Times New Roman" w:cs="Times New Roman"/>
          <w:sz w:val="28"/>
          <w:szCs w:val="28"/>
        </w:rPr>
        <w:t xml:space="preserve">отметить, что мой калькулятор имеет </w:t>
      </w:r>
      <w:r w:rsidR="00072244">
        <w:rPr>
          <w:rFonts w:ascii="Times New Roman" w:hAnsi="Times New Roman" w:cs="Times New Roman"/>
          <w:sz w:val="28"/>
          <w:szCs w:val="28"/>
        </w:rPr>
        <w:t xml:space="preserve">весомое преимущество – он является </w:t>
      </w:r>
      <w:proofErr w:type="spellStart"/>
      <w:r w:rsidR="00072244" w:rsidRPr="00072244">
        <w:rPr>
          <w:rFonts w:ascii="Times New Roman" w:hAnsi="Times New Roman" w:cs="Times New Roman"/>
          <w:sz w:val="28"/>
          <w:szCs w:val="28"/>
        </w:rPr>
        <w:t>кроссплатформенным</w:t>
      </w:r>
      <w:proofErr w:type="spellEnd"/>
      <w:r w:rsidR="00072244">
        <w:rPr>
          <w:rFonts w:ascii="Times New Roman" w:hAnsi="Times New Roman" w:cs="Times New Roman"/>
          <w:sz w:val="28"/>
          <w:szCs w:val="28"/>
        </w:rPr>
        <w:t xml:space="preserve"> и может работать на любом устройстве либо компьютере с </w:t>
      </w:r>
      <w:r w:rsidR="00072244" w:rsidRPr="00072244">
        <w:rPr>
          <w:rFonts w:ascii="Times New Roman" w:hAnsi="Times New Roman" w:cs="Times New Roman"/>
          <w:sz w:val="28"/>
          <w:szCs w:val="28"/>
        </w:rPr>
        <w:t>помощью виртуальной Java-машины</w:t>
      </w:r>
      <w:r w:rsidR="00072244">
        <w:rPr>
          <w:rFonts w:ascii="Times New Roman" w:hAnsi="Times New Roman" w:cs="Times New Roman"/>
          <w:sz w:val="28"/>
          <w:szCs w:val="28"/>
        </w:rPr>
        <w:t xml:space="preserve">, в то время как калькулятор </w:t>
      </w:r>
      <w:r w:rsidR="000722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72244" w:rsidRPr="00072244">
        <w:rPr>
          <w:rFonts w:ascii="Times New Roman" w:hAnsi="Times New Roman" w:cs="Times New Roman"/>
          <w:sz w:val="28"/>
          <w:szCs w:val="28"/>
        </w:rPr>
        <w:t xml:space="preserve"> </w:t>
      </w:r>
      <w:r w:rsidR="00072244">
        <w:rPr>
          <w:rFonts w:ascii="Times New Roman" w:hAnsi="Times New Roman" w:cs="Times New Roman"/>
          <w:sz w:val="28"/>
          <w:szCs w:val="28"/>
        </w:rPr>
        <w:t xml:space="preserve">является неотъемлемой частью операционной системы </w:t>
      </w:r>
      <w:r w:rsidR="000722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72244" w:rsidRPr="00072244">
        <w:rPr>
          <w:rFonts w:ascii="Times New Roman" w:hAnsi="Times New Roman" w:cs="Times New Roman"/>
          <w:sz w:val="28"/>
          <w:szCs w:val="28"/>
        </w:rPr>
        <w:t>.</w:t>
      </w:r>
    </w:p>
    <w:sectPr w:rsidR="00E04ADF" w:rsidRPr="00072244" w:rsidSect="00E7017B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511A2"/>
    <w:multiLevelType w:val="hybridMultilevel"/>
    <w:tmpl w:val="44C249E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36336"/>
    <w:rsid w:val="00010E45"/>
    <w:rsid w:val="00067F26"/>
    <w:rsid w:val="00072244"/>
    <w:rsid w:val="000B126B"/>
    <w:rsid w:val="000B50D5"/>
    <w:rsid w:val="000D5FC5"/>
    <w:rsid w:val="000E0EF1"/>
    <w:rsid w:val="000F2243"/>
    <w:rsid w:val="000F5131"/>
    <w:rsid w:val="00100FE6"/>
    <w:rsid w:val="00124C4B"/>
    <w:rsid w:val="0015136B"/>
    <w:rsid w:val="0016343A"/>
    <w:rsid w:val="00182580"/>
    <w:rsid w:val="00192461"/>
    <w:rsid w:val="001A0489"/>
    <w:rsid w:val="001A4653"/>
    <w:rsid w:val="001B0688"/>
    <w:rsid w:val="001E6A40"/>
    <w:rsid w:val="001F3894"/>
    <w:rsid w:val="00206BA0"/>
    <w:rsid w:val="00271568"/>
    <w:rsid w:val="002806AE"/>
    <w:rsid w:val="0029011F"/>
    <w:rsid w:val="002B34D6"/>
    <w:rsid w:val="003124E3"/>
    <w:rsid w:val="00327244"/>
    <w:rsid w:val="00340D64"/>
    <w:rsid w:val="00393B98"/>
    <w:rsid w:val="003A3F53"/>
    <w:rsid w:val="003B1103"/>
    <w:rsid w:val="003F1E61"/>
    <w:rsid w:val="0042245D"/>
    <w:rsid w:val="00425FE1"/>
    <w:rsid w:val="00514FF2"/>
    <w:rsid w:val="00543BBA"/>
    <w:rsid w:val="005452A4"/>
    <w:rsid w:val="0058070A"/>
    <w:rsid w:val="005B02A1"/>
    <w:rsid w:val="005B2947"/>
    <w:rsid w:val="005C69B5"/>
    <w:rsid w:val="005D5E0E"/>
    <w:rsid w:val="005D63D4"/>
    <w:rsid w:val="006047DF"/>
    <w:rsid w:val="0061627F"/>
    <w:rsid w:val="00640A1B"/>
    <w:rsid w:val="00671201"/>
    <w:rsid w:val="006A273D"/>
    <w:rsid w:val="006B379B"/>
    <w:rsid w:val="006C45C1"/>
    <w:rsid w:val="006F536F"/>
    <w:rsid w:val="007164B8"/>
    <w:rsid w:val="00736036"/>
    <w:rsid w:val="007B3909"/>
    <w:rsid w:val="007B676D"/>
    <w:rsid w:val="007C334B"/>
    <w:rsid w:val="007C609F"/>
    <w:rsid w:val="007E356B"/>
    <w:rsid w:val="00821C30"/>
    <w:rsid w:val="008478C6"/>
    <w:rsid w:val="0087196B"/>
    <w:rsid w:val="00884906"/>
    <w:rsid w:val="0089642C"/>
    <w:rsid w:val="008D2283"/>
    <w:rsid w:val="008F08C7"/>
    <w:rsid w:val="00903A76"/>
    <w:rsid w:val="009278F7"/>
    <w:rsid w:val="00934504"/>
    <w:rsid w:val="00936336"/>
    <w:rsid w:val="009544D3"/>
    <w:rsid w:val="00960645"/>
    <w:rsid w:val="009D560F"/>
    <w:rsid w:val="00AC5989"/>
    <w:rsid w:val="00AE2D9D"/>
    <w:rsid w:val="00B14DF6"/>
    <w:rsid w:val="00B4200C"/>
    <w:rsid w:val="00B45727"/>
    <w:rsid w:val="00B65DED"/>
    <w:rsid w:val="00B8687C"/>
    <w:rsid w:val="00BA0A34"/>
    <w:rsid w:val="00BF7330"/>
    <w:rsid w:val="00C606D2"/>
    <w:rsid w:val="00C66C7B"/>
    <w:rsid w:val="00C814DB"/>
    <w:rsid w:val="00CB0044"/>
    <w:rsid w:val="00CB5D38"/>
    <w:rsid w:val="00CD4C41"/>
    <w:rsid w:val="00CE4573"/>
    <w:rsid w:val="00D03451"/>
    <w:rsid w:val="00D069DC"/>
    <w:rsid w:val="00D42A17"/>
    <w:rsid w:val="00D7757F"/>
    <w:rsid w:val="00DB5D13"/>
    <w:rsid w:val="00DD294A"/>
    <w:rsid w:val="00DE7A0B"/>
    <w:rsid w:val="00DF7F3B"/>
    <w:rsid w:val="00E04ADF"/>
    <w:rsid w:val="00E04B8F"/>
    <w:rsid w:val="00E3519D"/>
    <w:rsid w:val="00E36ABE"/>
    <w:rsid w:val="00E3757F"/>
    <w:rsid w:val="00E43C2A"/>
    <w:rsid w:val="00E6163E"/>
    <w:rsid w:val="00E7017B"/>
    <w:rsid w:val="00E92316"/>
    <w:rsid w:val="00ED3698"/>
    <w:rsid w:val="00EE0C49"/>
    <w:rsid w:val="00EE2839"/>
    <w:rsid w:val="00F03D68"/>
    <w:rsid w:val="00F30A3E"/>
    <w:rsid w:val="00F81E30"/>
    <w:rsid w:val="00FB062D"/>
    <w:rsid w:val="00FB642C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017B"/>
    <w:rPr>
      <w:color w:val="808080"/>
    </w:rPr>
  </w:style>
  <w:style w:type="paragraph" w:styleId="ListParagraph">
    <w:name w:val="List Paragraph"/>
    <w:basedOn w:val="Normal"/>
    <w:uiPriority w:val="34"/>
    <w:qFormat/>
    <w:rsid w:val="00CE4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Александр Климов</cp:lastModifiedBy>
  <cp:revision>100</cp:revision>
  <dcterms:created xsi:type="dcterms:W3CDTF">2019-03-12T14:48:00Z</dcterms:created>
  <dcterms:modified xsi:type="dcterms:W3CDTF">2019-03-13T11:03:00Z</dcterms:modified>
</cp:coreProperties>
</file>