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can get info different configurations about wiremock  within following the bdd scenarios  as long as i create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Project Structure: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                  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485"/>
        <w:tblGridChange w:id="0">
          <w:tblGrid>
            <w:gridCol w:w="4515"/>
            <w:gridCol w:w="4485"/>
          </w:tblGrid>
        </w:tblGridChange>
      </w:tblGrid>
      <w:tr>
        <w:trPr>
          <w:trHeight w:val="4811.8579101562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src/main                    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|--- java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     |--- helpers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          *LogHelpers.java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         *MockHelpers.java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          *ParserHelpers.java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          *PropertyHelpers.java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    |--- stepDefinitions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       |--- hook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*BeforeAfterTest.java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         *Steps.java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    |--- testData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      *User.java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 |--- TestRunner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  *TestRunner.java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src/test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|--- java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*Test.java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|--- resources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|--- features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|--- mock-bases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|--- wiremock-standalone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|--- resources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  * application.properties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 *log4j.properties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Technologies: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Language: </w:t>
      </w:r>
      <w:r w:rsidDel="00000000" w:rsidR="00000000" w:rsidRPr="00000000">
        <w:rPr>
          <w:rtl w:val="0"/>
        </w:rPr>
        <w:t xml:space="preserve">Java 8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Builder: </w:t>
      </w:r>
      <w:r w:rsidDel="00000000" w:rsidR="00000000" w:rsidRPr="00000000">
        <w:rPr>
          <w:rtl w:val="0"/>
        </w:rPr>
        <w:t xml:space="preserve">Maven 3.6.0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Step Definition Tools:  </w:t>
      </w:r>
      <w:r w:rsidDel="00000000" w:rsidR="00000000" w:rsidRPr="00000000">
        <w:rPr>
          <w:rtl w:val="0"/>
        </w:rPr>
        <w:t xml:space="preserve">RestAssured 3.0.2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Assertion Tools: TestNG  1.2.5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BDD Tool: </w:t>
      </w:r>
      <w:r w:rsidDel="00000000" w:rsidR="00000000" w:rsidRPr="00000000">
        <w:rPr>
          <w:rtl w:val="0"/>
        </w:rPr>
        <w:t xml:space="preserve">Cucumber 1.2.5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Helpers: Rest Assured 4.3.1,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Logger: </w:t>
      </w:r>
      <w:r w:rsidDel="00000000" w:rsidR="00000000" w:rsidRPr="00000000">
        <w:rPr>
          <w:rtl w:val="0"/>
        </w:rPr>
        <w:t xml:space="preserve">log4j 1.2.17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Mocking Tools : Wiremock 2.27.2  , Wiremock Standalone 2.27.2 , Wiremock Body Transformer 1.1.6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