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14D" w:rsidRPr="00D3714D" w:rsidRDefault="00D3714D" w:rsidP="00D3714D">
      <w:pPr>
        <w:shd w:val="clear" w:color="auto" w:fill="FFFFFF"/>
        <w:spacing w:after="0" w:line="240" w:lineRule="auto"/>
        <w:jc w:val="center"/>
        <w:textAlignment w:val="baseline"/>
        <w:outlineLvl w:val="0"/>
        <w:rPr>
          <w:rFonts w:ascii="Segoe UI" w:eastAsia="Times New Roman" w:hAnsi="Segoe UI" w:cs="Segoe UI"/>
          <w:b/>
          <w:bCs/>
          <w:kern w:val="36"/>
          <w:sz w:val="48"/>
          <w:szCs w:val="48"/>
        </w:rPr>
      </w:pPr>
      <w:r w:rsidRPr="00D3714D">
        <w:rPr>
          <w:rFonts w:ascii="Segoe UI" w:eastAsia="Times New Roman" w:hAnsi="Segoe UI" w:cs="Segoe UI"/>
          <w:b/>
          <w:bCs/>
          <w:kern w:val="36"/>
          <w:sz w:val="48"/>
          <w:szCs w:val="48"/>
        </w:rPr>
        <w:t>Capstone Project- The Battle of the Neighborhoods</w:t>
      </w:r>
    </w:p>
    <w:p w:rsidR="00D3714D" w:rsidRDefault="00D3714D">
      <w:pPr>
        <w:rPr>
          <w:rFonts w:ascii="Helvetica" w:hAnsi="Helvetica" w:cs="Helvetica"/>
          <w:color w:val="393939"/>
          <w:sz w:val="27"/>
          <w:szCs w:val="27"/>
        </w:rPr>
      </w:pPr>
    </w:p>
    <w:p w:rsidR="00D3714D" w:rsidRDefault="00D3714D" w:rsidP="00D3714D">
      <w:pPr>
        <w:jc w:val="center"/>
        <w:rPr>
          <w:rFonts w:ascii="Helvetica" w:hAnsi="Helvetica" w:cs="Helvetica"/>
          <w:color w:val="393939"/>
          <w:sz w:val="27"/>
          <w:szCs w:val="27"/>
        </w:rPr>
      </w:pPr>
    </w:p>
    <w:p w:rsidR="007C2A34" w:rsidRDefault="00D3714D">
      <w:pPr>
        <w:rPr>
          <w:rFonts w:ascii="Arial" w:hAnsi="Arial" w:cs="Arial"/>
          <w:color w:val="393939"/>
          <w:sz w:val="24"/>
          <w:szCs w:val="24"/>
        </w:rPr>
      </w:pPr>
      <w:r w:rsidRPr="00D3714D">
        <w:rPr>
          <w:rFonts w:ascii="Arial" w:hAnsi="Arial" w:cs="Arial"/>
          <w:color w:val="393939"/>
          <w:sz w:val="24"/>
          <w:szCs w:val="24"/>
        </w:rPr>
        <w:t xml:space="preserve">Toronto, Ontario, incorporated as a city in 1834, population 2,731,571 (2016 census), 2,615,060 (2011 census). Toronto is Ontario’s capital city, Canada’s largest municipality and the fourth largest city in North America. It is made up of the former cities of Toronto, North York, Scarborough, York and </w:t>
      </w:r>
      <w:proofErr w:type="spellStart"/>
      <w:r w:rsidRPr="00D3714D">
        <w:rPr>
          <w:rFonts w:ascii="Arial" w:hAnsi="Arial" w:cs="Arial"/>
          <w:color w:val="393939"/>
          <w:sz w:val="24"/>
          <w:szCs w:val="24"/>
        </w:rPr>
        <w:t>Etobicoke</w:t>
      </w:r>
      <w:proofErr w:type="spellEnd"/>
      <w:r w:rsidRPr="00D3714D">
        <w:rPr>
          <w:rFonts w:ascii="Arial" w:hAnsi="Arial" w:cs="Arial"/>
          <w:color w:val="393939"/>
          <w:sz w:val="24"/>
          <w:szCs w:val="24"/>
        </w:rPr>
        <w:t>, and the former borough of East York. The city is home to a large immigrant population, and is a national and international hub for finance, communications and cultural life.</w:t>
      </w:r>
    </w:p>
    <w:p w:rsidR="00D3714D" w:rsidRDefault="00D3714D">
      <w:pPr>
        <w:rPr>
          <w:rFonts w:ascii="Arial" w:hAnsi="Arial" w:cs="Arial"/>
          <w:color w:val="393939"/>
          <w:sz w:val="24"/>
          <w:szCs w:val="24"/>
        </w:rPr>
      </w:pPr>
    </w:p>
    <w:p w:rsidR="00D3714D" w:rsidRPr="00F90E31" w:rsidRDefault="00D3714D">
      <w:pPr>
        <w:rPr>
          <w:rFonts w:ascii="Arial" w:hAnsi="Arial" w:cs="Arial"/>
          <w:b/>
          <w:color w:val="393939"/>
          <w:sz w:val="24"/>
          <w:szCs w:val="24"/>
        </w:rPr>
      </w:pPr>
      <w:r w:rsidRPr="00F90E31">
        <w:rPr>
          <w:rFonts w:ascii="Arial" w:hAnsi="Arial" w:cs="Arial"/>
          <w:b/>
          <w:color w:val="393939"/>
          <w:sz w:val="24"/>
          <w:szCs w:val="24"/>
        </w:rPr>
        <w:t xml:space="preserve">A Brief </w:t>
      </w:r>
      <w:r w:rsidR="00F90E31" w:rsidRPr="00F90E31">
        <w:rPr>
          <w:rFonts w:ascii="Arial" w:hAnsi="Arial" w:cs="Arial"/>
          <w:b/>
          <w:color w:val="393939"/>
          <w:sz w:val="24"/>
          <w:szCs w:val="24"/>
        </w:rPr>
        <w:t>History</w:t>
      </w:r>
    </w:p>
    <w:p w:rsidR="00D3714D" w:rsidRDefault="00D3714D">
      <w:pPr>
        <w:rPr>
          <w:rFonts w:ascii="Arial" w:hAnsi="Arial" w:cs="Arial"/>
          <w:sz w:val="24"/>
          <w:szCs w:val="24"/>
        </w:rPr>
      </w:pPr>
      <w:r w:rsidRPr="00D3714D">
        <w:rPr>
          <w:rFonts w:ascii="Arial" w:hAnsi="Arial" w:cs="Arial"/>
          <w:sz w:val="24"/>
          <w:szCs w:val="24"/>
        </w:rPr>
        <w:t xml:space="preserve">The city officially became Toronto on March 6, 1834, but its roots are much older. In the early 1600s a Frenchman named Etienne </w:t>
      </w:r>
      <w:proofErr w:type="spellStart"/>
      <w:r w:rsidRPr="00D3714D">
        <w:rPr>
          <w:rFonts w:ascii="Arial" w:hAnsi="Arial" w:cs="Arial"/>
          <w:sz w:val="24"/>
          <w:szCs w:val="24"/>
        </w:rPr>
        <w:t>Brûlé</w:t>
      </w:r>
      <w:proofErr w:type="spellEnd"/>
      <w:r w:rsidRPr="00D3714D">
        <w:rPr>
          <w:rFonts w:ascii="Arial" w:hAnsi="Arial" w:cs="Arial"/>
          <w:sz w:val="24"/>
          <w:szCs w:val="24"/>
        </w:rPr>
        <w:t xml:space="preserve"> was sent into the not-</w:t>
      </w:r>
      <w:proofErr w:type="gramStart"/>
      <w:r w:rsidRPr="00D3714D">
        <w:rPr>
          <w:rFonts w:ascii="Arial" w:hAnsi="Arial" w:cs="Arial"/>
          <w:sz w:val="24"/>
          <w:szCs w:val="24"/>
        </w:rPr>
        <w:t>yet</w:t>
      </w:r>
      <w:proofErr w:type="gramEnd"/>
      <w:r w:rsidRPr="00D3714D">
        <w:rPr>
          <w:rFonts w:ascii="Arial" w:hAnsi="Arial" w:cs="Arial"/>
          <w:sz w:val="24"/>
          <w:szCs w:val="24"/>
        </w:rPr>
        <w:t>-Canadian wilderness by the famous explorer Samuel de Champlain to see what he could discover. He found the river and portage routes from the St. Lawrence to Lake Huron, possibly Lakes Superior and Michigan, and eventually Lake Ontario. The native Huron peoples had known this area between the Humber and Don rivers for centuries—and had long called it "Toronto," believed to mean "meeting place."</w:t>
      </w:r>
    </w:p>
    <w:p w:rsidR="00F90E31" w:rsidRDefault="00F90E31">
      <w:pPr>
        <w:rPr>
          <w:rFonts w:ascii="Arial" w:hAnsi="Arial" w:cs="Arial"/>
          <w:sz w:val="24"/>
          <w:szCs w:val="24"/>
        </w:rPr>
      </w:pPr>
      <w:r w:rsidRPr="00F90E31">
        <w:rPr>
          <w:rFonts w:ascii="Arial" w:hAnsi="Arial" w:cs="Arial"/>
          <w:sz w:val="24"/>
          <w:szCs w:val="24"/>
        </w:rPr>
        <w:t xml:space="preserve">A bustling village called </w:t>
      </w:r>
      <w:proofErr w:type="spellStart"/>
      <w:r w:rsidRPr="00F90E31">
        <w:rPr>
          <w:rFonts w:ascii="Arial" w:hAnsi="Arial" w:cs="Arial"/>
          <w:sz w:val="24"/>
          <w:szCs w:val="24"/>
        </w:rPr>
        <w:t>Teiaiagon</w:t>
      </w:r>
      <w:proofErr w:type="spellEnd"/>
      <w:r w:rsidRPr="00F90E31">
        <w:rPr>
          <w:rFonts w:ascii="Arial" w:hAnsi="Arial" w:cs="Arial"/>
          <w:sz w:val="24"/>
          <w:szCs w:val="24"/>
        </w:rPr>
        <w:t xml:space="preserve"> grew up here, which became the site of a French trading post. After the British won the Seven Years' War, the trading post was renamed York in 1793. More than 40 years later the city again took the name Toronto. Following an unsuccessful American invasion in 1812, several devastating fires, and a rebellion in 1837, there was a slow but steady increase in the population of white Anglo-Saxon Protestants leading into the 20th century. Since World War II, Toronto has attracted residents from all over the world. Unlike the American "melting pot," Toronto is more of a "tossed salad" of diverse ethnic groups.</w:t>
      </w:r>
    </w:p>
    <w:p w:rsidR="00F90E31" w:rsidRDefault="00F90E31">
      <w:pPr>
        <w:rPr>
          <w:sz w:val="30"/>
          <w:szCs w:val="30"/>
          <w:shd w:val="clear" w:color="auto" w:fill="FFFFFF"/>
        </w:rPr>
      </w:pPr>
      <w:r>
        <w:rPr>
          <w:rStyle w:val="Strong"/>
          <w:sz w:val="30"/>
          <w:szCs w:val="30"/>
          <w:bdr w:val="none" w:sz="0" w:space="0" w:color="auto" w:frame="1"/>
          <w:shd w:val="clear" w:color="auto" w:fill="FFFFFF"/>
        </w:rPr>
        <w:t>A.2. Problem Description</w:t>
      </w:r>
      <w:r>
        <w:rPr>
          <w:sz w:val="30"/>
          <w:szCs w:val="30"/>
          <w:shd w:val="clear" w:color="auto" w:fill="FFFFFF"/>
        </w:rPr>
        <w:t>:</w:t>
      </w:r>
    </w:p>
    <w:p w:rsidR="00F90E31" w:rsidRPr="00F90E31" w:rsidRDefault="00F90E31" w:rsidP="00F90E31">
      <w:pPr>
        <w:rPr>
          <w:rFonts w:ascii="Arial" w:hAnsi="Arial" w:cs="Arial"/>
          <w:sz w:val="24"/>
          <w:szCs w:val="24"/>
        </w:rPr>
      </w:pPr>
      <w:r>
        <w:rPr>
          <w:rFonts w:ascii="Arial" w:hAnsi="Arial" w:cs="Arial"/>
          <w:sz w:val="24"/>
          <w:szCs w:val="24"/>
        </w:rPr>
        <w:t>In</w:t>
      </w:r>
      <w:r w:rsidRPr="00F90E31">
        <w:rPr>
          <w:rFonts w:ascii="Arial" w:hAnsi="Arial" w:cs="Arial"/>
          <w:sz w:val="24"/>
          <w:szCs w:val="24"/>
        </w:rPr>
        <w:t xml:space="preserve"> the context of this Capstone project</w:t>
      </w:r>
      <w:r>
        <w:rPr>
          <w:rFonts w:ascii="Arial" w:hAnsi="Arial" w:cs="Arial"/>
          <w:sz w:val="24"/>
          <w:szCs w:val="24"/>
        </w:rPr>
        <w:t>, let us imagine that</w:t>
      </w:r>
      <w:r w:rsidRPr="00F90E31">
        <w:rPr>
          <w:rFonts w:ascii="Arial" w:hAnsi="Arial" w:cs="Arial"/>
          <w:sz w:val="24"/>
          <w:szCs w:val="24"/>
        </w:rPr>
        <w:t xml:space="preserve"> you live on the west side of the city of Toronto in Canada. </w:t>
      </w:r>
      <w:r>
        <w:rPr>
          <w:rFonts w:ascii="Arial" w:hAnsi="Arial" w:cs="Arial"/>
          <w:sz w:val="24"/>
          <w:szCs w:val="24"/>
        </w:rPr>
        <w:t>And</w:t>
      </w:r>
      <w:r w:rsidRPr="00F90E31">
        <w:rPr>
          <w:rFonts w:ascii="Arial" w:hAnsi="Arial" w:cs="Arial"/>
          <w:sz w:val="24"/>
          <w:szCs w:val="24"/>
        </w:rPr>
        <w:t xml:space="preserve"> you receive a job offer from a great company on the other side of the city with great career prospects. However, given the far distance from your current place you unfortunately must move if you decide to accept the offer.</w:t>
      </w:r>
    </w:p>
    <w:p w:rsidR="00F90E31" w:rsidRDefault="00F90E31" w:rsidP="00F90E31">
      <w:pPr>
        <w:rPr>
          <w:rFonts w:ascii="Arial" w:hAnsi="Arial" w:cs="Arial"/>
          <w:sz w:val="24"/>
          <w:szCs w:val="24"/>
        </w:rPr>
      </w:pPr>
      <w:r w:rsidRPr="00F90E31">
        <w:rPr>
          <w:rFonts w:ascii="Arial" w:hAnsi="Arial" w:cs="Arial"/>
          <w:sz w:val="24"/>
          <w:szCs w:val="24"/>
        </w:rPr>
        <w:t>Wouldn't it be great if you are able to determine neighborhoods on the other side of the city that are the same as your current neighborhood, and if not perhaps similar neighborhoods that are at least closer to your new job?</w:t>
      </w:r>
    </w:p>
    <w:p w:rsidR="00F90E31" w:rsidRPr="00F90E31" w:rsidRDefault="00F90E31" w:rsidP="00F90E31">
      <w:pPr>
        <w:rPr>
          <w:rFonts w:ascii="Arial" w:hAnsi="Arial" w:cs="Arial"/>
          <w:b/>
          <w:sz w:val="24"/>
          <w:szCs w:val="24"/>
        </w:rPr>
      </w:pPr>
      <w:r w:rsidRPr="00F90E31">
        <w:rPr>
          <w:rFonts w:ascii="Arial" w:hAnsi="Arial" w:cs="Arial"/>
          <w:b/>
          <w:sz w:val="24"/>
          <w:szCs w:val="24"/>
        </w:rPr>
        <w:lastRenderedPageBreak/>
        <w:t>A.3. Objective</w:t>
      </w:r>
    </w:p>
    <w:p w:rsidR="00F90E31" w:rsidRPr="00F90E31" w:rsidRDefault="00F90E31" w:rsidP="00F90E31">
      <w:pPr>
        <w:rPr>
          <w:rFonts w:ascii="Arial" w:hAnsi="Arial" w:cs="Arial"/>
          <w:sz w:val="24"/>
          <w:szCs w:val="24"/>
        </w:rPr>
      </w:pPr>
    </w:p>
    <w:p w:rsidR="00503D2C" w:rsidRDefault="00F90E31" w:rsidP="00F90E31">
      <w:pPr>
        <w:rPr>
          <w:rFonts w:ascii="Arial" w:hAnsi="Arial" w:cs="Arial"/>
          <w:sz w:val="24"/>
          <w:szCs w:val="24"/>
        </w:rPr>
      </w:pPr>
      <w:r w:rsidRPr="00F90E31">
        <w:rPr>
          <w:rFonts w:ascii="Arial" w:hAnsi="Arial" w:cs="Arial"/>
          <w:sz w:val="24"/>
          <w:szCs w:val="24"/>
        </w:rPr>
        <w:t>The aim of this report is to study and analyze the neighborhoods of Toronto city and group them into similar clusters and, to analyze those clusters to gather meaningful information. That information can be used to find out neighborhoods that are same as your current neighborhood or at least similar.</w:t>
      </w:r>
      <w:r w:rsidRPr="00F90E31">
        <w:t xml:space="preserve"> </w:t>
      </w:r>
      <w:r>
        <w:rPr>
          <w:rFonts w:ascii="Arial" w:hAnsi="Arial" w:cs="Arial"/>
          <w:sz w:val="24"/>
          <w:szCs w:val="24"/>
        </w:rPr>
        <w:t>T</w:t>
      </w:r>
      <w:r w:rsidRPr="00F90E31">
        <w:rPr>
          <w:rFonts w:ascii="Arial" w:hAnsi="Arial" w:cs="Arial"/>
          <w:sz w:val="24"/>
          <w:szCs w:val="24"/>
        </w:rPr>
        <w:t xml:space="preserve">his report would be useful for people who are interested in relocating to </w:t>
      </w:r>
      <w:r w:rsidR="00DD45F3">
        <w:rPr>
          <w:rFonts w:ascii="Arial" w:hAnsi="Arial" w:cs="Arial"/>
          <w:sz w:val="24"/>
          <w:szCs w:val="24"/>
        </w:rPr>
        <w:t>North York</w:t>
      </w:r>
    </w:p>
    <w:p w:rsidR="00F90E31" w:rsidRPr="00F90E31" w:rsidRDefault="00F90E31" w:rsidP="00F90E31">
      <w:pPr>
        <w:rPr>
          <w:rFonts w:ascii="Arial" w:hAnsi="Arial" w:cs="Arial"/>
          <w:b/>
          <w:sz w:val="24"/>
          <w:szCs w:val="24"/>
        </w:rPr>
      </w:pPr>
      <w:r w:rsidRPr="00F90E31">
        <w:rPr>
          <w:rFonts w:ascii="Arial" w:hAnsi="Arial" w:cs="Arial"/>
          <w:b/>
          <w:sz w:val="24"/>
          <w:szCs w:val="24"/>
        </w:rPr>
        <w:t>B. Data Description:</w:t>
      </w:r>
    </w:p>
    <w:p w:rsidR="00F90E31" w:rsidRPr="00F90E31" w:rsidRDefault="00F90E31" w:rsidP="00F90E31">
      <w:pPr>
        <w:rPr>
          <w:rFonts w:ascii="Arial" w:hAnsi="Arial" w:cs="Arial"/>
          <w:sz w:val="24"/>
          <w:szCs w:val="24"/>
        </w:rPr>
      </w:pPr>
    </w:p>
    <w:p w:rsidR="00F90E31" w:rsidRDefault="00F90E31" w:rsidP="00F90E31">
      <w:pPr>
        <w:rPr>
          <w:rFonts w:ascii="Arial" w:hAnsi="Arial" w:cs="Arial"/>
          <w:sz w:val="24"/>
          <w:szCs w:val="24"/>
        </w:rPr>
      </w:pPr>
      <w:r w:rsidRPr="00F90E31">
        <w:rPr>
          <w:rFonts w:ascii="Arial" w:hAnsi="Arial" w:cs="Arial"/>
          <w:sz w:val="24"/>
          <w:szCs w:val="24"/>
        </w:rPr>
        <w:t>To consider the objective stated above, we can list the below data sources used for the analysis.</w:t>
      </w:r>
    </w:p>
    <w:p w:rsidR="00F90E31" w:rsidRDefault="00F90E31" w:rsidP="00F90E31">
      <w:pPr>
        <w:rPr>
          <w:rFonts w:ascii="Arial" w:hAnsi="Arial" w:cs="Arial"/>
          <w:sz w:val="24"/>
          <w:szCs w:val="24"/>
        </w:rPr>
      </w:pPr>
    </w:p>
    <w:p w:rsidR="00F90E31" w:rsidRDefault="00790876" w:rsidP="00790876">
      <w:pPr>
        <w:pStyle w:val="ListParagraph"/>
        <w:numPr>
          <w:ilvl w:val="0"/>
          <w:numId w:val="1"/>
        </w:numPr>
        <w:rPr>
          <w:rFonts w:ascii="Arial" w:hAnsi="Arial" w:cs="Arial"/>
          <w:sz w:val="24"/>
          <w:szCs w:val="24"/>
        </w:rPr>
      </w:pPr>
      <w:r w:rsidRPr="00790876">
        <w:rPr>
          <w:rFonts w:ascii="Arial" w:hAnsi="Arial" w:cs="Arial"/>
          <w:b/>
          <w:sz w:val="24"/>
          <w:szCs w:val="24"/>
        </w:rPr>
        <w:t>Toronto Neighborhood Data:</w:t>
      </w:r>
      <w:r w:rsidRPr="00790876">
        <w:rPr>
          <w:rFonts w:ascii="Arial" w:hAnsi="Arial" w:cs="Arial"/>
          <w:sz w:val="24"/>
          <w:szCs w:val="24"/>
        </w:rPr>
        <w:t xml:space="preserve"> The following Wikipedia page was scraped to pull out the necessary information: </w:t>
      </w:r>
      <w:hyperlink r:id="rId5" w:history="1">
        <w:r w:rsidRPr="00155AA1">
          <w:rPr>
            <w:rStyle w:val="Hyperlink"/>
            <w:rFonts w:ascii="Arial" w:hAnsi="Arial" w:cs="Arial"/>
            <w:sz w:val="24"/>
            <w:szCs w:val="24"/>
          </w:rPr>
          <w:t>https://en.wikipedia.org/wiki/List_of_postal_codes_of_Canada:_M</w:t>
        </w:r>
      </w:hyperlink>
      <w:r>
        <w:rPr>
          <w:rFonts w:ascii="Arial" w:hAnsi="Arial" w:cs="Arial"/>
          <w:sz w:val="24"/>
          <w:szCs w:val="24"/>
        </w:rPr>
        <w:t xml:space="preserve"> </w:t>
      </w:r>
    </w:p>
    <w:p w:rsidR="00790876" w:rsidRDefault="00790876" w:rsidP="00790876">
      <w:pPr>
        <w:pStyle w:val="ListParagraph"/>
        <w:numPr>
          <w:ilvl w:val="0"/>
          <w:numId w:val="1"/>
        </w:numPr>
        <w:rPr>
          <w:rFonts w:ascii="Arial" w:hAnsi="Arial" w:cs="Arial"/>
          <w:sz w:val="24"/>
          <w:szCs w:val="24"/>
        </w:rPr>
      </w:pPr>
      <w:r w:rsidRPr="00790876">
        <w:rPr>
          <w:rFonts w:ascii="Arial" w:hAnsi="Arial" w:cs="Arial"/>
          <w:sz w:val="24"/>
          <w:szCs w:val="24"/>
        </w:rPr>
        <w:t>b) Coordinate data for each Neighborhood in Toronto: The following csv file gave us the geographical coordinates of each postal code:  http://cocl.us/Geospatial_data</w:t>
      </w:r>
    </w:p>
    <w:p w:rsidR="00790876" w:rsidRDefault="00790876" w:rsidP="00790876">
      <w:pPr>
        <w:pStyle w:val="ListParagraph"/>
        <w:rPr>
          <w:rFonts w:ascii="Arial" w:hAnsi="Arial" w:cs="Arial"/>
          <w:sz w:val="24"/>
          <w:szCs w:val="24"/>
        </w:rPr>
      </w:pPr>
    </w:p>
    <w:p w:rsidR="00790876" w:rsidRDefault="00790876" w:rsidP="00790876">
      <w:pPr>
        <w:pStyle w:val="ListParagraph"/>
        <w:rPr>
          <w:rFonts w:ascii="Arial" w:hAnsi="Arial" w:cs="Arial"/>
          <w:sz w:val="24"/>
          <w:szCs w:val="24"/>
        </w:rPr>
      </w:pPr>
    </w:p>
    <w:p w:rsidR="00790876" w:rsidRPr="00790876" w:rsidRDefault="00790876" w:rsidP="00790876">
      <w:pPr>
        <w:pStyle w:val="ListParagraph"/>
        <w:rPr>
          <w:rFonts w:ascii="Arial" w:hAnsi="Arial" w:cs="Arial"/>
          <w:sz w:val="24"/>
          <w:szCs w:val="24"/>
        </w:rPr>
      </w:pPr>
      <w:r>
        <w:rPr>
          <w:rStyle w:val="Strong"/>
          <w:sz w:val="30"/>
          <w:szCs w:val="30"/>
          <w:u w:val="single"/>
          <w:bdr w:val="none" w:sz="0" w:space="0" w:color="auto" w:frame="1"/>
          <w:shd w:val="clear" w:color="auto" w:fill="FFFFFF"/>
        </w:rPr>
        <w:t>C. Methodology:</w:t>
      </w:r>
    </w:p>
    <w:p w:rsidR="00790876" w:rsidRDefault="00790876" w:rsidP="00790876">
      <w:pPr>
        <w:pStyle w:val="ListParagraph"/>
        <w:rPr>
          <w:rFonts w:ascii="Arial" w:hAnsi="Arial" w:cs="Arial"/>
          <w:sz w:val="24"/>
          <w:szCs w:val="24"/>
        </w:rPr>
      </w:pPr>
    </w:p>
    <w:p w:rsidR="00790876" w:rsidRPr="00790876" w:rsidRDefault="00790876" w:rsidP="00790876">
      <w:pPr>
        <w:pStyle w:val="ListParagraph"/>
        <w:rPr>
          <w:rFonts w:ascii="Arial" w:hAnsi="Arial" w:cs="Arial"/>
          <w:sz w:val="24"/>
          <w:szCs w:val="24"/>
        </w:rPr>
      </w:pPr>
      <w:r w:rsidRPr="00790876">
        <w:rPr>
          <w:rFonts w:ascii="Arial" w:hAnsi="Arial" w:cs="Arial"/>
          <w:sz w:val="24"/>
          <w:szCs w:val="24"/>
        </w:rPr>
        <w:t xml:space="preserve">1. Scrape the Wikipedia page and gathering data into a Pandas </w:t>
      </w:r>
      <w:proofErr w:type="spellStart"/>
      <w:r w:rsidRPr="00790876">
        <w:rPr>
          <w:rFonts w:ascii="Arial" w:hAnsi="Arial" w:cs="Arial"/>
          <w:sz w:val="24"/>
          <w:szCs w:val="24"/>
        </w:rPr>
        <w:t>dataframe</w:t>
      </w:r>
      <w:proofErr w:type="spellEnd"/>
    </w:p>
    <w:p w:rsidR="00790876" w:rsidRPr="00790876" w:rsidRDefault="00790876" w:rsidP="00790876">
      <w:pPr>
        <w:pStyle w:val="ListParagraph"/>
        <w:rPr>
          <w:rFonts w:ascii="Arial" w:hAnsi="Arial" w:cs="Arial"/>
          <w:sz w:val="24"/>
          <w:szCs w:val="24"/>
        </w:rPr>
      </w:pPr>
    </w:p>
    <w:p w:rsidR="00790876" w:rsidRDefault="00790876" w:rsidP="00790876">
      <w:pPr>
        <w:pStyle w:val="ListParagraph"/>
        <w:rPr>
          <w:rFonts w:ascii="Arial" w:hAnsi="Arial" w:cs="Arial"/>
          <w:sz w:val="24"/>
          <w:szCs w:val="24"/>
        </w:rPr>
      </w:pPr>
      <w:r w:rsidRPr="00790876">
        <w:rPr>
          <w:rFonts w:ascii="Arial" w:hAnsi="Arial" w:cs="Arial"/>
          <w:sz w:val="24"/>
          <w:szCs w:val="24"/>
        </w:rPr>
        <w:t xml:space="preserve">To start with our analysis, we used the </w:t>
      </w:r>
      <w:proofErr w:type="spellStart"/>
      <w:r w:rsidRPr="00790876">
        <w:rPr>
          <w:rFonts w:ascii="Arial" w:hAnsi="Arial" w:cs="Arial"/>
          <w:sz w:val="24"/>
          <w:szCs w:val="24"/>
        </w:rPr>
        <w:t>BeautifulSoup</w:t>
      </w:r>
      <w:proofErr w:type="spellEnd"/>
      <w:r w:rsidRPr="00790876">
        <w:rPr>
          <w:rFonts w:ascii="Arial" w:hAnsi="Arial" w:cs="Arial"/>
          <w:sz w:val="24"/>
          <w:szCs w:val="24"/>
        </w:rPr>
        <w:t xml:space="preserve"> package to transform the data in the table on the Wikipedia page into the below pandas </w:t>
      </w:r>
      <w:proofErr w:type="spellStart"/>
      <w:r w:rsidRPr="00790876">
        <w:rPr>
          <w:rFonts w:ascii="Arial" w:hAnsi="Arial" w:cs="Arial"/>
          <w:sz w:val="24"/>
          <w:szCs w:val="24"/>
        </w:rPr>
        <w:t>dataframe</w:t>
      </w:r>
      <w:proofErr w:type="spellEnd"/>
      <w:r w:rsidRPr="00790876">
        <w:rPr>
          <w:rFonts w:ascii="Arial" w:hAnsi="Arial" w:cs="Arial"/>
          <w:sz w:val="24"/>
          <w:szCs w:val="24"/>
        </w:rPr>
        <w:t>.</w:t>
      </w:r>
    </w:p>
    <w:p w:rsidR="00790876" w:rsidRDefault="00790876" w:rsidP="00790876">
      <w:pPr>
        <w:pStyle w:val="ListParagraph"/>
        <w:rPr>
          <w:rFonts w:ascii="Arial" w:hAnsi="Arial" w:cs="Arial"/>
          <w:sz w:val="24"/>
          <w:szCs w:val="24"/>
        </w:rPr>
      </w:pPr>
    </w:p>
    <w:p w:rsidR="00790876" w:rsidRDefault="00790876" w:rsidP="00790876">
      <w:pPr>
        <w:pStyle w:val="ListParagraph"/>
        <w:rPr>
          <w:rFonts w:ascii="Arial" w:hAnsi="Arial" w:cs="Arial"/>
          <w:sz w:val="24"/>
          <w:szCs w:val="24"/>
        </w:rPr>
      </w:pPr>
      <w:r>
        <w:rPr>
          <w:noProof/>
        </w:rPr>
        <w:drawing>
          <wp:inline distT="0" distB="0" distL="0" distR="0" wp14:anchorId="281FF353" wp14:editId="53EDC633">
            <wp:extent cx="4610100" cy="1565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7879" cy="1578094"/>
                    </a:xfrm>
                    <a:prstGeom prst="rect">
                      <a:avLst/>
                    </a:prstGeom>
                  </pic:spPr>
                </pic:pic>
              </a:graphicData>
            </a:graphic>
          </wp:inline>
        </w:drawing>
      </w:r>
    </w:p>
    <w:p w:rsidR="00D82A66" w:rsidRDefault="00D82A66" w:rsidP="00790876">
      <w:pPr>
        <w:pStyle w:val="ListParagraph"/>
        <w:rPr>
          <w:rFonts w:ascii="Arial" w:hAnsi="Arial" w:cs="Arial"/>
          <w:sz w:val="24"/>
          <w:szCs w:val="24"/>
        </w:rPr>
      </w:pPr>
    </w:p>
    <w:p w:rsidR="00D82A66" w:rsidRDefault="00D82A66" w:rsidP="00790876">
      <w:pPr>
        <w:pStyle w:val="ListParagraph"/>
        <w:rPr>
          <w:rFonts w:ascii="Arial" w:hAnsi="Arial" w:cs="Arial"/>
          <w:sz w:val="24"/>
          <w:szCs w:val="24"/>
        </w:rPr>
      </w:pPr>
      <w:r>
        <w:rPr>
          <w:rFonts w:ascii="Arial" w:hAnsi="Arial" w:cs="Arial"/>
          <w:sz w:val="24"/>
          <w:szCs w:val="24"/>
        </w:rPr>
        <w:t xml:space="preserve">Next, combined both the </w:t>
      </w:r>
      <w:proofErr w:type="spellStart"/>
      <w:r>
        <w:rPr>
          <w:rFonts w:ascii="Arial" w:hAnsi="Arial" w:cs="Arial"/>
          <w:sz w:val="24"/>
          <w:szCs w:val="24"/>
        </w:rPr>
        <w:t>dataframes</w:t>
      </w:r>
      <w:proofErr w:type="spellEnd"/>
      <w:r>
        <w:rPr>
          <w:rFonts w:ascii="Arial" w:hAnsi="Arial" w:cs="Arial"/>
          <w:sz w:val="24"/>
          <w:szCs w:val="24"/>
        </w:rPr>
        <w:t xml:space="preserve"> by</w:t>
      </w:r>
      <w:r w:rsidRPr="00D82A66">
        <w:rPr>
          <w:rFonts w:ascii="Arial" w:hAnsi="Arial" w:cs="Arial"/>
          <w:sz w:val="24"/>
          <w:szCs w:val="24"/>
        </w:rPr>
        <w:t xml:space="preserve"> adding the coordinate data to the original </w:t>
      </w:r>
      <w:proofErr w:type="spellStart"/>
      <w:r w:rsidRPr="00D82A66">
        <w:rPr>
          <w:rFonts w:ascii="Arial" w:hAnsi="Arial" w:cs="Arial"/>
          <w:sz w:val="24"/>
          <w:szCs w:val="24"/>
        </w:rPr>
        <w:t>dataframe</w:t>
      </w:r>
      <w:proofErr w:type="spellEnd"/>
      <w:r w:rsidRPr="00D82A66">
        <w:rPr>
          <w:rFonts w:ascii="Arial" w:hAnsi="Arial" w:cs="Arial"/>
          <w:sz w:val="24"/>
          <w:szCs w:val="24"/>
        </w:rPr>
        <w:t>.</w:t>
      </w:r>
    </w:p>
    <w:p w:rsidR="00D82A66" w:rsidRDefault="00D82A66" w:rsidP="00D82A66">
      <w:pPr>
        <w:pStyle w:val="ListParagraph"/>
        <w:jc w:val="center"/>
        <w:rPr>
          <w:rFonts w:ascii="Arial" w:hAnsi="Arial" w:cs="Arial"/>
          <w:sz w:val="24"/>
          <w:szCs w:val="24"/>
        </w:rPr>
      </w:pPr>
      <w:r>
        <w:rPr>
          <w:noProof/>
        </w:rPr>
        <w:lastRenderedPageBreak/>
        <w:drawing>
          <wp:inline distT="0" distB="0" distL="0" distR="0" wp14:anchorId="7372FB46" wp14:editId="1C3A29DD">
            <wp:extent cx="5943600" cy="2926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6715"/>
                    </a:xfrm>
                    <a:prstGeom prst="rect">
                      <a:avLst/>
                    </a:prstGeom>
                  </pic:spPr>
                </pic:pic>
              </a:graphicData>
            </a:graphic>
          </wp:inline>
        </w:drawing>
      </w:r>
    </w:p>
    <w:p w:rsidR="00D82A66" w:rsidRDefault="00D82A66" w:rsidP="00D82A66">
      <w:pPr>
        <w:pStyle w:val="ListParagraph"/>
        <w:jc w:val="center"/>
        <w:rPr>
          <w:rFonts w:ascii="Arial" w:hAnsi="Arial" w:cs="Arial"/>
          <w:b/>
          <w:sz w:val="24"/>
          <w:szCs w:val="24"/>
        </w:rPr>
      </w:pPr>
      <w:r w:rsidRPr="00D82A66">
        <w:rPr>
          <w:rFonts w:ascii="Arial" w:hAnsi="Arial" w:cs="Arial"/>
          <w:b/>
          <w:sz w:val="24"/>
          <w:szCs w:val="24"/>
        </w:rPr>
        <w:t xml:space="preserve">2. Generating a map of Toronto and </w:t>
      </w:r>
      <w:r>
        <w:rPr>
          <w:rFonts w:ascii="Arial" w:hAnsi="Arial" w:cs="Arial"/>
          <w:b/>
          <w:sz w:val="24"/>
          <w:szCs w:val="24"/>
        </w:rPr>
        <w:t xml:space="preserve">plotting the Neighborhood data </w:t>
      </w:r>
    </w:p>
    <w:p w:rsidR="00D82A66" w:rsidRDefault="00D82A66" w:rsidP="00D82A66">
      <w:pPr>
        <w:pStyle w:val="ListParagraph"/>
        <w:rPr>
          <w:rFonts w:ascii="Arial" w:hAnsi="Arial" w:cs="Arial"/>
          <w:b/>
          <w:sz w:val="24"/>
          <w:szCs w:val="24"/>
        </w:rPr>
      </w:pPr>
    </w:p>
    <w:p w:rsidR="00D82A66" w:rsidRDefault="00D82A66" w:rsidP="00D82A66">
      <w:pPr>
        <w:pStyle w:val="ListParagraph"/>
        <w:jc w:val="both"/>
        <w:rPr>
          <w:rFonts w:ascii="Arial" w:hAnsi="Arial" w:cs="Arial"/>
          <w:sz w:val="24"/>
          <w:szCs w:val="24"/>
        </w:rPr>
      </w:pPr>
      <w:r w:rsidRPr="00D82A66">
        <w:rPr>
          <w:rFonts w:ascii="Arial" w:hAnsi="Arial" w:cs="Arial"/>
          <w:sz w:val="24"/>
          <w:szCs w:val="24"/>
        </w:rPr>
        <w:t>We then use the python folium library to visualize geographic details of Toronto and its boroughs. I created a map of Toronto with boroughs superimposed on top using the latitude and longitude values to get the visual as below:</w:t>
      </w:r>
    </w:p>
    <w:p w:rsidR="00D82A66" w:rsidRDefault="00D82A66" w:rsidP="00D82A66">
      <w:pPr>
        <w:pStyle w:val="ListParagraph"/>
        <w:jc w:val="both"/>
        <w:rPr>
          <w:rFonts w:ascii="Arial" w:hAnsi="Arial" w:cs="Arial"/>
          <w:sz w:val="24"/>
          <w:szCs w:val="24"/>
        </w:rPr>
      </w:pPr>
      <w:r>
        <w:rPr>
          <w:noProof/>
        </w:rPr>
        <w:drawing>
          <wp:inline distT="0" distB="0" distL="0" distR="0" wp14:anchorId="1D0C7767" wp14:editId="6BF87840">
            <wp:extent cx="5943600" cy="3153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3410"/>
                    </a:xfrm>
                    <a:prstGeom prst="rect">
                      <a:avLst/>
                    </a:prstGeom>
                  </pic:spPr>
                </pic:pic>
              </a:graphicData>
            </a:graphic>
          </wp:inline>
        </w:drawing>
      </w:r>
    </w:p>
    <w:p w:rsidR="00D82A66" w:rsidRDefault="00D82A66" w:rsidP="00D82A66">
      <w:pPr>
        <w:pStyle w:val="ListParagraph"/>
        <w:jc w:val="both"/>
        <w:rPr>
          <w:rFonts w:ascii="Arial" w:hAnsi="Arial" w:cs="Arial"/>
          <w:sz w:val="24"/>
          <w:szCs w:val="24"/>
        </w:rPr>
      </w:pPr>
    </w:p>
    <w:p w:rsidR="00882BC2" w:rsidRPr="00882BC2" w:rsidRDefault="00882BC2" w:rsidP="00882BC2">
      <w:pPr>
        <w:pStyle w:val="ListParagraph"/>
        <w:jc w:val="both"/>
        <w:rPr>
          <w:rFonts w:ascii="Arial" w:hAnsi="Arial" w:cs="Arial"/>
          <w:b/>
          <w:sz w:val="24"/>
          <w:szCs w:val="24"/>
        </w:rPr>
      </w:pPr>
      <w:r w:rsidRPr="00882BC2">
        <w:rPr>
          <w:rFonts w:ascii="Arial" w:hAnsi="Arial" w:cs="Arial"/>
          <w:b/>
          <w:sz w:val="24"/>
          <w:szCs w:val="24"/>
        </w:rPr>
        <w:t>3. Utilizing Foursquare API to explore the neighborhoods</w:t>
      </w:r>
    </w:p>
    <w:p w:rsidR="00882BC2" w:rsidRPr="00882BC2" w:rsidRDefault="00882BC2" w:rsidP="00882BC2">
      <w:pPr>
        <w:pStyle w:val="ListParagraph"/>
        <w:jc w:val="both"/>
        <w:rPr>
          <w:rFonts w:ascii="Arial" w:hAnsi="Arial" w:cs="Arial"/>
          <w:sz w:val="24"/>
          <w:szCs w:val="24"/>
        </w:rPr>
      </w:pPr>
    </w:p>
    <w:p w:rsidR="00D82A66" w:rsidRDefault="00882BC2" w:rsidP="00882BC2">
      <w:pPr>
        <w:pStyle w:val="ListParagraph"/>
        <w:jc w:val="both"/>
        <w:rPr>
          <w:rFonts w:ascii="Arial" w:hAnsi="Arial" w:cs="Arial"/>
          <w:sz w:val="24"/>
          <w:szCs w:val="24"/>
        </w:rPr>
      </w:pPr>
      <w:r w:rsidRPr="00882BC2">
        <w:rPr>
          <w:rFonts w:ascii="Arial" w:hAnsi="Arial" w:cs="Arial"/>
          <w:sz w:val="24"/>
          <w:szCs w:val="24"/>
        </w:rPr>
        <w:t xml:space="preserve">Next, we are going to start utilizing the Foursquare API to explore the neighborhoods and segment them. We set the LIMIT parameter to 100, which would limit the number of venues returned by the Foursquare API and the radius </w:t>
      </w:r>
      <w:r w:rsidRPr="00882BC2">
        <w:rPr>
          <w:rFonts w:ascii="Arial" w:hAnsi="Arial" w:cs="Arial"/>
          <w:sz w:val="24"/>
          <w:szCs w:val="24"/>
        </w:rPr>
        <w:lastRenderedPageBreak/>
        <w:t xml:space="preserve">of </w:t>
      </w:r>
      <w:r>
        <w:rPr>
          <w:rFonts w:ascii="Arial" w:hAnsi="Arial" w:cs="Arial"/>
          <w:sz w:val="24"/>
          <w:szCs w:val="24"/>
        </w:rPr>
        <w:t>7</w:t>
      </w:r>
      <w:r w:rsidRPr="00882BC2">
        <w:rPr>
          <w:rFonts w:ascii="Arial" w:hAnsi="Arial" w:cs="Arial"/>
          <w:sz w:val="24"/>
          <w:szCs w:val="24"/>
        </w:rPr>
        <w:t>00 meter. Here is a head of the list of Nearby Venues for the first neighborhood i.e. The Beaches.</w:t>
      </w:r>
    </w:p>
    <w:p w:rsidR="00882BC2" w:rsidRDefault="00882BC2" w:rsidP="00882BC2">
      <w:pPr>
        <w:pStyle w:val="ListParagraph"/>
        <w:jc w:val="both"/>
        <w:rPr>
          <w:rFonts w:ascii="Arial" w:hAnsi="Arial" w:cs="Arial"/>
          <w:sz w:val="24"/>
          <w:szCs w:val="24"/>
        </w:rPr>
      </w:pPr>
    </w:p>
    <w:p w:rsidR="00DD45F3" w:rsidRDefault="00DD45F3" w:rsidP="00882BC2">
      <w:pPr>
        <w:pStyle w:val="ListParagraph"/>
        <w:jc w:val="both"/>
        <w:rPr>
          <w:rFonts w:ascii="Arial" w:hAnsi="Arial" w:cs="Arial"/>
          <w:sz w:val="24"/>
          <w:szCs w:val="24"/>
        </w:rPr>
      </w:pPr>
      <w:r>
        <w:rPr>
          <w:noProof/>
        </w:rPr>
        <w:drawing>
          <wp:inline distT="0" distB="0" distL="0" distR="0" wp14:anchorId="4F2165F5" wp14:editId="00134B3D">
            <wp:extent cx="54197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725" cy="1704975"/>
                    </a:xfrm>
                    <a:prstGeom prst="rect">
                      <a:avLst/>
                    </a:prstGeom>
                  </pic:spPr>
                </pic:pic>
              </a:graphicData>
            </a:graphic>
          </wp:inline>
        </w:drawing>
      </w: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r w:rsidRPr="00882BC2">
        <w:rPr>
          <w:rFonts w:ascii="Arial" w:hAnsi="Arial" w:cs="Arial"/>
          <w:sz w:val="24"/>
          <w:szCs w:val="24"/>
        </w:rPr>
        <w:t xml:space="preserve">We create a new function that will repeat the process above for all the neighborhoods in Toronto. This function will give us a list of all venues present in Toronto city. Here is a head () value of this </w:t>
      </w:r>
      <w:proofErr w:type="spellStart"/>
      <w:r w:rsidRPr="00882BC2">
        <w:rPr>
          <w:rFonts w:ascii="Arial" w:hAnsi="Arial" w:cs="Arial"/>
          <w:sz w:val="24"/>
          <w:szCs w:val="24"/>
        </w:rPr>
        <w:t>dataframe</w:t>
      </w:r>
      <w:proofErr w:type="spellEnd"/>
      <w:r w:rsidRPr="00882BC2">
        <w:rPr>
          <w:rFonts w:ascii="Arial" w:hAnsi="Arial" w:cs="Arial"/>
          <w:sz w:val="24"/>
          <w:szCs w:val="24"/>
        </w:rPr>
        <w:t>.</w:t>
      </w: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521D3F" w:rsidP="00882BC2">
      <w:pPr>
        <w:pStyle w:val="ListParagraph"/>
        <w:jc w:val="both"/>
        <w:rPr>
          <w:rFonts w:ascii="Arial" w:hAnsi="Arial" w:cs="Arial"/>
          <w:sz w:val="24"/>
          <w:szCs w:val="24"/>
        </w:rPr>
      </w:pPr>
      <w:r>
        <w:rPr>
          <w:noProof/>
        </w:rPr>
        <w:drawing>
          <wp:inline distT="0" distB="0" distL="0" distR="0" wp14:anchorId="64DA14ED" wp14:editId="1F838F81">
            <wp:extent cx="5943600" cy="1381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1760"/>
                    </a:xfrm>
                    <a:prstGeom prst="rect">
                      <a:avLst/>
                    </a:prstGeom>
                  </pic:spPr>
                </pic:pic>
              </a:graphicData>
            </a:graphic>
          </wp:inline>
        </w:drawing>
      </w: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sz w:val="24"/>
          <w:szCs w:val="24"/>
        </w:rPr>
      </w:pPr>
    </w:p>
    <w:p w:rsidR="00882BC2" w:rsidRDefault="00882BC2" w:rsidP="00882BC2">
      <w:pPr>
        <w:pStyle w:val="ListParagraph"/>
        <w:jc w:val="both"/>
        <w:rPr>
          <w:rFonts w:ascii="Arial" w:hAnsi="Arial" w:cs="Arial"/>
          <w:b/>
          <w:sz w:val="24"/>
          <w:szCs w:val="24"/>
        </w:rPr>
      </w:pPr>
      <w:r w:rsidRPr="00882BC2">
        <w:rPr>
          <w:rFonts w:ascii="Arial" w:hAnsi="Arial" w:cs="Arial"/>
          <w:b/>
          <w:sz w:val="24"/>
          <w:szCs w:val="24"/>
        </w:rPr>
        <w:t>4. Analyze each neighborhood</w:t>
      </w:r>
    </w:p>
    <w:p w:rsidR="00DB094A" w:rsidRDefault="00DB094A" w:rsidP="00882BC2">
      <w:pPr>
        <w:pStyle w:val="ListParagraph"/>
        <w:jc w:val="both"/>
        <w:rPr>
          <w:rFonts w:ascii="Arial" w:hAnsi="Arial" w:cs="Arial"/>
          <w:b/>
          <w:sz w:val="24"/>
          <w:szCs w:val="24"/>
        </w:rPr>
      </w:pPr>
    </w:p>
    <w:p w:rsidR="00DB094A" w:rsidRDefault="00DB094A" w:rsidP="00882BC2">
      <w:pPr>
        <w:pStyle w:val="ListParagraph"/>
        <w:jc w:val="both"/>
        <w:rPr>
          <w:rFonts w:ascii="Arial" w:hAnsi="Arial" w:cs="Arial"/>
          <w:sz w:val="24"/>
          <w:szCs w:val="24"/>
        </w:rPr>
      </w:pPr>
      <w:r w:rsidRPr="00DB094A">
        <w:rPr>
          <w:rFonts w:ascii="Arial" w:hAnsi="Arial" w:cs="Arial"/>
          <w:sz w:val="24"/>
          <w:szCs w:val="24"/>
        </w:rPr>
        <w:t>We use One Hot Encoding, use the neighborhood to group data, and find out the top ten venues present in each neighborhood.</w:t>
      </w:r>
    </w:p>
    <w:p w:rsidR="00DB094A" w:rsidRDefault="00DD45F3" w:rsidP="00882BC2">
      <w:pPr>
        <w:pStyle w:val="ListParagraph"/>
        <w:jc w:val="both"/>
        <w:rPr>
          <w:rFonts w:ascii="Arial" w:hAnsi="Arial" w:cs="Arial"/>
          <w:sz w:val="24"/>
          <w:szCs w:val="24"/>
        </w:rPr>
      </w:pPr>
      <w:r>
        <w:rPr>
          <w:noProof/>
        </w:rPr>
        <w:lastRenderedPageBreak/>
        <w:drawing>
          <wp:inline distT="0" distB="0" distL="0" distR="0" wp14:anchorId="35C247D4" wp14:editId="67694DA6">
            <wp:extent cx="5943600" cy="1864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4360"/>
                    </a:xfrm>
                    <a:prstGeom prst="rect">
                      <a:avLst/>
                    </a:prstGeom>
                  </pic:spPr>
                </pic:pic>
              </a:graphicData>
            </a:graphic>
          </wp:inline>
        </w:drawing>
      </w:r>
    </w:p>
    <w:p w:rsidR="00DB094A" w:rsidRDefault="00DB094A" w:rsidP="00882BC2">
      <w:pPr>
        <w:pStyle w:val="ListParagraph"/>
        <w:jc w:val="both"/>
        <w:rPr>
          <w:rFonts w:ascii="Arial" w:hAnsi="Arial" w:cs="Arial"/>
          <w:sz w:val="24"/>
          <w:szCs w:val="24"/>
        </w:rPr>
      </w:pPr>
    </w:p>
    <w:p w:rsidR="00521D3F" w:rsidRPr="00521D3F" w:rsidRDefault="00521D3F" w:rsidP="00521D3F">
      <w:pPr>
        <w:pStyle w:val="ListParagraph"/>
        <w:jc w:val="both"/>
        <w:rPr>
          <w:rFonts w:ascii="Arial" w:hAnsi="Arial" w:cs="Arial"/>
          <w:sz w:val="24"/>
          <w:szCs w:val="24"/>
        </w:rPr>
      </w:pPr>
      <w:r w:rsidRPr="00521D3F">
        <w:rPr>
          <w:rFonts w:ascii="Arial" w:hAnsi="Arial" w:cs="Arial"/>
          <w:sz w:val="24"/>
          <w:szCs w:val="24"/>
        </w:rPr>
        <w:t>We have some common venue categories in the neighborhoods. We use the unsupervised learning K-means algorithm to cluster the neighborhoods. K-Means algorithm is one of the most common method for clustering in unsupervised learning.</w:t>
      </w:r>
    </w:p>
    <w:p w:rsidR="00521D3F" w:rsidRPr="00521D3F" w:rsidRDefault="00521D3F" w:rsidP="00521D3F">
      <w:pPr>
        <w:pStyle w:val="ListParagraph"/>
        <w:jc w:val="both"/>
        <w:rPr>
          <w:rFonts w:ascii="Arial" w:hAnsi="Arial" w:cs="Arial"/>
          <w:sz w:val="24"/>
          <w:szCs w:val="24"/>
        </w:rPr>
      </w:pPr>
    </w:p>
    <w:p w:rsidR="00521D3F" w:rsidRDefault="00521D3F" w:rsidP="00521D3F">
      <w:pPr>
        <w:pStyle w:val="ListParagraph"/>
        <w:jc w:val="both"/>
        <w:rPr>
          <w:rFonts w:ascii="Arial" w:hAnsi="Arial" w:cs="Arial"/>
          <w:sz w:val="24"/>
          <w:szCs w:val="24"/>
        </w:rPr>
      </w:pPr>
      <w:r w:rsidRPr="00521D3F">
        <w:rPr>
          <w:rFonts w:ascii="Arial" w:hAnsi="Arial" w:cs="Arial"/>
          <w:sz w:val="24"/>
          <w:szCs w:val="24"/>
        </w:rPr>
        <w:t xml:space="preserve">We use a </w:t>
      </w:r>
      <w:proofErr w:type="spellStart"/>
      <w:r w:rsidRPr="00521D3F">
        <w:rPr>
          <w:rFonts w:ascii="Arial" w:hAnsi="Arial" w:cs="Arial"/>
          <w:sz w:val="24"/>
          <w:szCs w:val="24"/>
        </w:rPr>
        <w:t>k_cluster</w:t>
      </w:r>
      <w:proofErr w:type="spellEnd"/>
      <w:r w:rsidRPr="00521D3F">
        <w:rPr>
          <w:rFonts w:ascii="Arial" w:hAnsi="Arial" w:cs="Arial"/>
          <w:sz w:val="24"/>
          <w:szCs w:val="24"/>
        </w:rPr>
        <w:t xml:space="preserve"> value of 1</w:t>
      </w:r>
      <w:r>
        <w:rPr>
          <w:rFonts w:ascii="Arial" w:hAnsi="Arial" w:cs="Arial"/>
          <w:sz w:val="24"/>
          <w:szCs w:val="24"/>
        </w:rPr>
        <w:t>0</w:t>
      </w:r>
      <w:r w:rsidRPr="00521D3F">
        <w:rPr>
          <w:rFonts w:ascii="Arial" w:hAnsi="Arial" w:cs="Arial"/>
          <w:sz w:val="24"/>
          <w:szCs w:val="24"/>
        </w:rPr>
        <w:t xml:space="preserve"> to split the neighborhoods into 1</w:t>
      </w:r>
      <w:r>
        <w:rPr>
          <w:rFonts w:ascii="Arial" w:hAnsi="Arial" w:cs="Arial"/>
          <w:sz w:val="24"/>
          <w:szCs w:val="24"/>
        </w:rPr>
        <w:t>0</w:t>
      </w:r>
      <w:r w:rsidRPr="00521D3F">
        <w:rPr>
          <w:rFonts w:ascii="Arial" w:hAnsi="Arial" w:cs="Arial"/>
          <w:sz w:val="24"/>
          <w:szCs w:val="24"/>
        </w:rPr>
        <w:t xml:space="preserve"> different clusters based on the similarity they have concerning the venues they contain.</w:t>
      </w:r>
    </w:p>
    <w:p w:rsidR="00521D3F" w:rsidRDefault="00521D3F" w:rsidP="00521D3F">
      <w:pPr>
        <w:pStyle w:val="ListParagraph"/>
        <w:jc w:val="both"/>
        <w:rPr>
          <w:rFonts w:ascii="Arial" w:hAnsi="Arial" w:cs="Arial"/>
          <w:sz w:val="24"/>
          <w:szCs w:val="24"/>
        </w:rPr>
      </w:pPr>
    </w:p>
    <w:p w:rsidR="00521D3F" w:rsidRPr="00521D3F" w:rsidRDefault="00521D3F" w:rsidP="00521D3F">
      <w:pPr>
        <w:pStyle w:val="ListParagraph"/>
        <w:jc w:val="both"/>
        <w:rPr>
          <w:rFonts w:ascii="Arial" w:hAnsi="Arial" w:cs="Arial"/>
          <w:b/>
          <w:sz w:val="24"/>
          <w:szCs w:val="24"/>
        </w:rPr>
      </w:pPr>
      <w:r w:rsidRPr="00521D3F">
        <w:rPr>
          <w:rFonts w:ascii="Arial" w:hAnsi="Arial" w:cs="Arial"/>
          <w:b/>
          <w:sz w:val="24"/>
          <w:szCs w:val="24"/>
        </w:rPr>
        <w:t>D. Results:</w:t>
      </w:r>
    </w:p>
    <w:p w:rsidR="00521D3F" w:rsidRPr="00521D3F" w:rsidRDefault="00521D3F" w:rsidP="00521D3F">
      <w:pPr>
        <w:pStyle w:val="ListParagraph"/>
        <w:jc w:val="both"/>
        <w:rPr>
          <w:rFonts w:ascii="Arial" w:hAnsi="Arial" w:cs="Arial"/>
          <w:b/>
          <w:sz w:val="24"/>
          <w:szCs w:val="24"/>
        </w:rPr>
      </w:pPr>
    </w:p>
    <w:p w:rsidR="00521D3F" w:rsidRDefault="00521D3F" w:rsidP="00521D3F">
      <w:pPr>
        <w:pStyle w:val="ListParagraph"/>
        <w:jc w:val="both"/>
        <w:rPr>
          <w:rFonts w:ascii="Arial" w:hAnsi="Arial" w:cs="Arial"/>
          <w:b/>
          <w:sz w:val="24"/>
          <w:szCs w:val="24"/>
        </w:rPr>
      </w:pPr>
      <w:r w:rsidRPr="00521D3F">
        <w:rPr>
          <w:rFonts w:ascii="Arial" w:hAnsi="Arial" w:cs="Arial"/>
          <w:b/>
          <w:sz w:val="24"/>
          <w:szCs w:val="24"/>
        </w:rPr>
        <w:t>D.1. Adding the Cluster Labels to the Venue Data</w:t>
      </w:r>
    </w:p>
    <w:p w:rsidR="00D64626" w:rsidRPr="00D64626" w:rsidRDefault="00D64626" w:rsidP="00521D3F">
      <w:pPr>
        <w:pStyle w:val="ListParagraph"/>
        <w:jc w:val="both"/>
        <w:rPr>
          <w:rFonts w:ascii="Arial" w:hAnsi="Arial" w:cs="Arial"/>
          <w:sz w:val="24"/>
          <w:szCs w:val="24"/>
        </w:rPr>
      </w:pPr>
    </w:p>
    <w:p w:rsidR="00D64626" w:rsidRDefault="00D64626" w:rsidP="00521D3F">
      <w:pPr>
        <w:pStyle w:val="ListParagraph"/>
        <w:jc w:val="both"/>
        <w:rPr>
          <w:rFonts w:ascii="Arial" w:hAnsi="Arial" w:cs="Arial"/>
          <w:sz w:val="24"/>
          <w:szCs w:val="24"/>
        </w:rPr>
      </w:pPr>
      <w:r w:rsidRPr="00D64626">
        <w:rPr>
          <w:rFonts w:ascii="Arial" w:hAnsi="Arial" w:cs="Arial"/>
          <w:sz w:val="24"/>
          <w:szCs w:val="24"/>
        </w:rPr>
        <w:t>The below table depicts the clustered data along with the top 10 most common venues in that cluster.</w:t>
      </w:r>
    </w:p>
    <w:p w:rsidR="00D64626" w:rsidRPr="00D64626" w:rsidRDefault="00D64626" w:rsidP="00521D3F">
      <w:pPr>
        <w:pStyle w:val="ListParagraph"/>
        <w:jc w:val="both"/>
        <w:rPr>
          <w:rFonts w:ascii="Arial" w:hAnsi="Arial" w:cs="Arial"/>
          <w:sz w:val="24"/>
          <w:szCs w:val="24"/>
        </w:rPr>
      </w:pPr>
    </w:p>
    <w:p w:rsidR="00D64626" w:rsidRDefault="00D64626" w:rsidP="00521D3F">
      <w:pPr>
        <w:pStyle w:val="ListParagraph"/>
        <w:jc w:val="both"/>
        <w:rPr>
          <w:rFonts w:ascii="Arial" w:hAnsi="Arial" w:cs="Arial"/>
          <w:b/>
          <w:sz w:val="24"/>
          <w:szCs w:val="24"/>
        </w:rPr>
      </w:pPr>
      <w:r>
        <w:rPr>
          <w:noProof/>
        </w:rPr>
        <w:drawing>
          <wp:inline distT="0" distB="0" distL="0" distR="0" wp14:anchorId="6354739B" wp14:editId="09504D60">
            <wp:extent cx="5943600" cy="2342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2515"/>
                    </a:xfrm>
                    <a:prstGeom prst="rect">
                      <a:avLst/>
                    </a:prstGeom>
                  </pic:spPr>
                </pic:pic>
              </a:graphicData>
            </a:graphic>
          </wp:inline>
        </w:drawing>
      </w:r>
    </w:p>
    <w:p w:rsidR="00D64626" w:rsidRDefault="00D64626" w:rsidP="00521D3F">
      <w:pPr>
        <w:pStyle w:val="ListParagraph"/>
        <w:jc w:val="both"/>
        <w:rPr>
          <w:rFonts w:ascii="Arial" w:hAnsi="Arial" w:cs="Arial"/>
          <w:b/>
          <w:sz w:val="24"/>
          <w:szCs w:val="24"/>
        </w:rPr>
      </w:pPr>
    </w:p>
    <w:p w:rsidR="00D64626" w:rsidRDefault="00D64626" w:rsidP="00521D3F">
      <w:pPr>
        <w:pStyle w:val="ListParagraph"/>
        <w:jc w:val="both"/>
        <w:rPr>
          <w:rFonts w:ascii="Arial" w:hAnsi="Arial" w:cs="Arial"/>
          <w:b/>
          <w:sz w:val="24"/>
          <w:szCs w:val="24"/>
        </w:rPr>
      </w:pPr>
      <w:r w:rsidRPr="00D64626">
        <w:rPr>
          <w:rFonts w:ascii="Arial" w:hAnsi="Arial" w:cs="Arial"/>
          <w:b/>
          <w:sz w:val="24"/>
          <w:szCs w:val="24"/>
        </w:rPr>
        <w:t>2. Visualizing the resulting Clusters</w:t>
      </w:r>
    </w:p>
    <w:p w:rsidR="00D64626" w:rsidRDefault="00D64626" w:rsidP="00521D3F">
      <w:pPr>
        <w:pStyle w:val="ListParagraph"/>
        <w:jc w:val="both"/>
        <w:rPr>
          <w:rFonts w:ascii="Arial" w:hAnsi="Arial" w:cs="Arial"/>
          <w:b/>
          <w:sz w:val="24"/>
          <w:szCs w:val="24"/>
        </w:rPr>
      </w:pPr>
    </w:p>
    <w:p w:rsidR="00D64626" w:rsidRPr="00D64626" w:rsidRDefault="00D64626" w:rsidP="00521D3F">
      <w:pPr>
        <w:pStyle w:val="ListParagraph"/>
        <w:jc w:val="both"/>
        <w:rPr>
          <w:rFonts w:ascii="Arial" w:hAnsi="Arial" w:cs="Arial"/>
          <w:sz w:val="24"/>
          <w:szCs w:val="24"/>
        </w:rPr>
      </w:pPr>
      <w:r w:rsidRPr="00D64626">
        <w:rPr>
          <w:rFonts w:ascii="Arial" w:hAnsi="Arial" w:cs="Arial"/>
          <w:sz w:val="24"/>
          <w:szCs w:val="24"/>
        </w:rPr>
        <w:t xml:space="preserve">We use the </w:t>
      </w:r>
      <w:proofErr w:type="spellStart"/>
      <w:r w:rsidRPr="00D64626">
        <w:rPr>
          <w:rFonts w:ascii="Arial" w:hAnsi="Arial" w:cs="Arial"/>
          <w:sz w:val="24"/>
          <w:szCs w:val="24"/>
        </w:rPr>
        <w:t>matplotlib</w:t>
      </w:r>
      <w:proofErr w:type="spellEnd"/>
      <w:r w:rsidRPr="00D64626">
        <w:rPr>
          <w:rFonts w:ascii="Arial" w:hAnsi="Arial" w:cs="Arial"/>
          <w:sz w:val="24"/>
          <w:szCs w:val="24"/>
        </w:rPr>
        <w:t xml:space="preserve"> and folium packages to visualize the clusters on a map of Toronto.</w:t>
      </w:r>
    </w:p>
    <w:p w:rsidR="00D64626" w:rsidRDefault="00DD45F3" w:rsidP="00521D3F">
      <w:pPr>
        <w:pStyle w:val="ListParagraph"/>
        <w:jc w:val="both"/>
        <w:rPr>
          <w:rFonts w:ascii="Arial" w:hAnsi="Arial" w:cs="Arial"/>
          <w:b/>
          <w:sz w:val="24"/>
          <w:szCs w:val="24"/>
        </w:rPr>
      </w:pPr>
      <w:r>
        <w:rPr>
          <w:noProof/>
        </w:rPr>
        <w:lastRenderedPageBreak/>
        <w:drawing>
          <wp:inline distT="0" distB="0" distL="0" distR="0" wp14:anchorId="4977100B" wp14:editId="654FA185">
            <wp:extent cx="5943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2850"/>
                    </a:xfrm>
                    <a:prstGeom prst="rect">
                      <a:avLst/>
                    </a:prstGeom>
                  </pic:spPr>
                </pic:pic>
              </a:graphicData>
            </a:graphic>
          </wp:inline>
        </w:drawing>
      </w:r>
    </w:p>
    <w:p w:rsidR="00D64626" w:rsidRDefault="00D64626" w:rsidP="00521D3F">
      <w:pPr>
        <w:pStyle w:val="ListParagraph"/>
        <w:jc w:val="both"/>
        <w:rPr>
          <w:rFonts w:ascii="Arial" w:hAnsi="Arial" w:cs="Arial"/>
          <w:b/>
          <w:sz w:val="24"/>
          <w:szCs w:val="24"/>
        </w:rPr>
      </w:pPr>
    </w:p>
    <w:p w:rsidR="00885E94" w:rsidRDefault="00885E94" w:rsidP="00521D3F">
      <w:pPr>
        <w:pStyle w:val="ListParagraph"/>
        <w:jc w:val="both"/>
        <w:rPr>
          <w:rFonts w:ascii="Arial" w:hAnsi="Arial" w:cs="Arial"/>
          <w:b/>
          <w:sz w:val="24"/>
          <w:szCs w:val="24"/>
        </w:rPr>
      </w:pPr>
    </w:p>
    <w:p w:rsidR="00885E94" w:rsidRPr="00885E94" w:rsidRDefault="00885E94" w:rsidP="00885E94">
      <w:pPr>
        <w:pStyle w:val="ListParagraph"/>
        <w:jc w:val="both"/>
        <w:rPr>
          <w:rFonts w:ascii="Arial" w:hAnsi="Arial" w:cs="Arial"/>
          <w:b/>
          <w:sz w:val="24"/>
          <w:szCs w:val="24"/>
        </w:rPr>
      </w:pPr>
      <w:r>
        <w:rPr>
          <w:rFonts w:ascii="Arial" w:hAnsi="Arial" w:cs="Arial"/>
          <w:b/>
          <w:sz w:val="24"/>
          <w:szCs w:val="24"/>
        </w:rPr>
        <w:t xml:space="preserve">Average Housing Price </w:t>
      </w:r>
      <w:r w:rsidRPr="00885E94">
        <w:rPr>
          <w:rFonts w:ascii="Arial" w:hAnsi="Arial" w:cs="Arial"/>
          <w:b/>
          <w:sz w:val="24"/>
          <w:szCs w:val="24"/>
        </w:rPr>
        <w:t>by Clusters in</w:t>
      </w:r>
      <w:r>
        <w:rPr>
          <w:rFonts w:ascii="Arial" w:hAnsi="Arial" w:cs="Arial"/>
          <w:b/>
          <w:sz w:val="24"/>
          <w:szCs w:val="24"/>
        </w:rPr>
        <w:t xml:space="preserve"> North York</w:t>
      </w:r>
    </w:p>
    <w:p w:rsidR="00885E94" w:rsidRDefault="00885E94" w:rsidP="00521D3F">
      <w:pPr>
        <w:pStyle w:val="ListParagraph"/>
        <w:jc w:val="both"/>
        <w:rPr>
          <w:rFonts w:ascii="Arial" w:hAnsi="Arial" w:cs="Arial"/>
          <w:b/>
          <w:sz w:val="24"/>
          <w:szCs w:val="24"/>
        </w:rPr>
      </w:pPr>
      <w:r>
        <w:rPr>
          <w:noProof/>
        </w:rPr>
        <w:drawing>
          <wp:inline distT="0" distB="0" distL="0" distR="0" wp14:anchorId="6D118D0E" wp14:editId="0E04C9EB">
            <wp:extent cx="6038850" cy="366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7077" cy="3668942"/>
                    </a:xfrm>
                    <a:prstGeom prst="rect">
                      <a:avLst/>
                    </a:prstGeom>
                  </pic:spPr>
                </pic:pic>
              </a:graphicData>
            </a:graphic>
          </wp:inline>
        </w:drawing>
      </w:r>
    </w:p>
    <w:p w:rsidR="00885E94" w:rsidRDefault="00885E94" w:rsidP="00521D3F">
      <w:pPr>
        <w:pStyle w:val="ListParagraph"/>
        <w:jc w:val="both"/>
        <w:rPr>
          <w:rFonts w:ascii="Arial" w:hAnsi="Arial" w:cs="Arial"/>
          <w:b/>
          <w:sz w:val="24"/>
          <w:szCs w:val="24"/>
        </w:rPr>
      </w:pPr>
    </w:p>
    <w:p w:rsidR="00885E94" w:rsidRDefault="00885E94" w:rsidP="00521D3F">
      <w:pPr>
        <w:pStyle w:val="ListParagraph"/>
        <w:jc w:val="both"/>
        <w:rPr>
          <w:rFonts w:ascii="Arial" w:hAnsi="Arial" w:cs="Arial"/>
          <w:b/>
          <w:sz w:val="24"/>
          <w:szCs w:val="24"/>
        </w:rPr>
      </w:pPr>
      <w:r w:rsidRPr="00885E94">
        <w:rPr>
          <w:rFonts w:ascii="Arial" w:hAnsi="Arial" w:cs="Arial"/>
          <w:b/>
          <w:sz w:val="24"/>
          <w:szCs w:val="24"/>
        </w:rPr>
        <w:lastRenderedPageBreak/>
        <w:t>School Ratings by Clusters in</w:t>
      </w:r>
      <w:r>
        <w:rPr>
          <w:rFonts w:ascii="Arial" w:hAnsi="Arial" w:cs="Arial"/>
          <w:b/>
          <w:sz w:val="24"/>
          <w:szCs w:val="24"/>
        </w:rPr>
        <w:t xml:space="preserve"> North York</w:t>
      </w:r>
    </w:p>
    <w:p w:rsidR="00885E94" w:rsidRDefault="00885E94" w:rsidP="00521D3F">
      <w:pPr>
        <w:pStyle w:val="ListParagraph"/>
        <w:jc w:val="both"/>
        <w:rPr>
          <w:rFonts w:ascii="Arial" w:hAnsi="Arial" w:cs="Arial"/>
          <w:b/>
          <w:sz w:val="24"/>
          <w:szCs w:val="24"/>
        </w:rPr>
      </w:pPr>
      <w:r>
        <w:rPr>
          <w:noProof/>
        </w:rPr>
        <w:drawing>
          <wp:inline distT="0" distB="0" distL="0" distR="0" wp14:anchorId="5052174A" wp14:editId="126B37F8">
            <wp:extent cx="5943600" cy="440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8170"/>
                    </a:xfrm>
                    <a:prstGeom prst="rect">
                      <a:avLst/>
                    </a:prstGeom>
                  </pic:spPr>
                </pic:pic>
              </a:graphicData>
            </a:graphic>
          </wp:inline>
        </w:drawing>
      </w:r>
      <w:bookmarkStart w:id="0" w:name="_GoBack"/>
      <w:bookmarkEnd w:id="0"/>
    </w:p>
    <w:p w:rsidR="00D64626" w:rsidRPr="00D64626" w:rsidRDefault="00D64626" w:rsidP="00D64626">
      <w:pPr>
        <w:pStyle w:val="ListParagraph"/>
        <w:jc w:val="both"/>
        <w:rPr>
          <w:rFonts w:ascii="Arial" w:hAnsi="Arial" w:cs="Arial"/>
          <w:b/>
          <w:sz w:val="24"/>
          <w:szCs w:val="24"/>
        </w:rPr>
      </w:pPr>
      <w:r w:rsidRPr="00D64626">
        <w:rPr>
          <w:rFonts w:ascii="Arial" w:hAnsi="Arial" w:cs="Arial"/>
          <w:b/>
          <w:sz w:val="24"/>
          <w:szCs w:val="24"/>
        </w:rPr>
        <w:t>E. Discussion:</w:t>
      </w:r>
    </w:p>
    <w:p w:rsidR="00D64626" w:rsidRPr="00D64626" w:rsidRDefault="00D64626" w:rsidP="00D64626">
      <w:pPr>
        <w:pStyle w:val="ListParagraph"/>
        <w:jc w:val="both"/>
        <w:rPr>
          <w:rFonts w:ascii="Arial" w:hAnsi="Arial" w:cs="Arial"/>
          <w:sz w:val="24"/>
          <w:szCs w:val="24"/>
        </w:rPr>
      </w:pPr>
    </w:p>
    <w:p w:rsidR="00503D2C" w:rsidRPr="00503D2C" w:rsidRDefault="00503D2C" w:rsidP="00503D2C">
      <w:pPr>
        <w:pStyle w:val="ListParagraph"/>
        <w:jc w:val="both"/>
        <w:rPr>
          <w:rFonts w:ascii="Arial" w:hAnsi="Arial" w:cs="Arial"/>
          <w:sz w:val="24"/>
          <w:szCs w:val="24"/>
        </w:rPr>
      </w:pPr>
      <w:r w:rsidRPr="00503D2C">
        <w:rPr>
          <w:rFonts w:ascii="Arial" w:hAnsi="Arial" w:cs="Arial"/>
          <w:sz w:val="24"/>
          <w:szCs w:val="24"/>
        </w:rPr>
        <w:t>Problem Which Tried to Solve:</w:t>
      </w:r>
    </w:p>
    <w:p w:rsidR="00503D2C" w:rsidRDefault="00503D2C" w:rsidP="00503D2C">
      <w:pPr>
        <w:pStyle w:val="ListParagraph"/>
        <w:jc w:val="both"/>
        <w:rPr>
          <w:rFonts w:ascii="Arial" w:hAnsi="Arial" w:cs="Arial"/>
          <w:sz w:val="24"/>
          <w:szCs w:val="24"/>
        </w:rPr>
      </w:pPr>
      <w:r w:rsidRPr="00503D2C">
        <w:rPr>
          <w:rFonts w:ascii="Arial" w:hAnsi="Arial" w:cs="Arial"/>
          <w:sz w:val="24"/>
          <w:szCs w:val="24"/>
        </w:rPr>
        <w:t xml:space="preserve">The major purpose of this project is to suggest a better neighborhood in a new city for the person who are </w:t>
      </w:r>
      <w:proofErr w:type="spellStart"/>
      <w:r w:rsidRPr="00503D2C">
        <w:rPr>
          <w:rFonts w:ascii="Arial" w:hAnsi="Arial" w:cs="Arial"/>
          <w:sz w:val="24"/>
          <w:szCs w:val="24"/>
        </w:rPr>
        <w:t>shiffting</w:t>
      </w:r>
      <w:proofErr w:type="spellEnd"/>
      <w:r w:rsidRPr="00503D2C">
        <w:rPr>
          <w:rFonts w:ascii="Arial" w:hAnsi="Arial" w:cs="Arial"/>
          <w:sz w:val="24"/>
          <w:szCs w:val="24"/>
        </w:rPr>
        <w:t xml:space="preserve"> there. Social presence in society in terms of </w:t>
      </w:r>
      <w:proofErr w:type="spellStart"/>
      <w:r w:rsidRPr="00503D2C">
        <w:rPr>
          <w:rFonts w:ascii="Arial" w:hAnsi="Arial" w:cs="Arial"/>
          <w:sz w:val="24"/>
          <w:szCs w:val="24"/>
        </w:rPr>
        <w:t>like minded</w:t>
      </w:r>
      <w:proofErr w:type="spellEnd"/>
      <w:r w:rsidRPr="00503D2C">
        <w:rPr>
          <w:rFonts w:ascii="Arial" w:hAnsi="Arial" w:cs="Arial"/>
          <w:sz w:val="24"/>
          <w:szCs w:val="24"/>
        </w:rPr>
        <w:t xml:space="preserve"> people. Connectivity to the airport, bus stand, city center, markets and other daily needs things nearby.</w:t>
      </w:r>
    </w:p>
    <w:p w:rsidR="003752F5" w:rsidRPr="00503D2C" w:rsidRDefault="003752F5" w:rsidP="003752F5">
      <w:pPr>
        <w:pStyle w:val="ListParagraph"/>
        <w:numPr>
          <w:ilvl w:val="0"/>
          <w:numId w:val="3"/>
        </w:numPr>
        <w:jc w:val="both"/>
        <w:rPr>
          <w:rFonts w:ascii="Arial" w:hAnsi="Arial" w:cs="Arial"/>
          <w:sz w:val="24"/>
          <w:szCs w:val="24"/>
        </w:rPr>
      </w:pPr>
      <w:r w:rsidRPr="00503D2C">
        <w:rPr>
          <w:rFonts w:ascii="Arial" w:hAnsi="Arial" w:cs="Arial"/>
          <w:sz w:val="24"/>
          <w:szCs w:val="24"/>
        </w:rPr>
        <w:t>Sorted list of house in terms of housing prices in a</w:t>
      </w:r>
      <w:r w:rsidR="009B3366">
        <w:rPr>
          <w:rFonts w:ascii="Arial" w:hAnsi="Arial" w:cs="Arial"/>
          <w:sz w:val="24"/>
          <w:szCs w:val="24"/>
        </w:rPr>
        <w:t>n</w:t>
      </w:r>
      <w:r w:rsidRPr="00503D2C">
        <w:rPr>
          <w:rFonts w:ascii="Arial" w:hAnsi="Arial" w:cs="Arial"/>
          <w:sz w:val="24"/>
          <w:szCs w:val="24"/>
        </w:rPr>
        <w:t xml:space="preserve"> ascending or descending order</w:t>
      </w:r>
    </w:p>
    <w:p w:rsidR="003752F5" w:rsidRPr="00D64626" w:rsidRDefault="003752F5" w:rsidP="003752F5">
      <w:pPr>
        <w:pStyle w:val="ListParagraph"/>
        <w:numPr>
          <w:ilvl w:val="0"/>
          <w:numId w:val="3"/>
        </w:numPr>
        <w:jc w:val="both"/>
        <w:rPr>
          <w:rFonts w:ascii="Arial" w:hAnsi="Arial" w:cs="Arial"/>
          <w:sz w:val="24"/>
          <w:szCs w:val="24"/>
        </w:rPr>
      </w:pPr>
      <w:r w:rsidRPr="00503D2C">
        <w:rPr>
          <w:rFonts w:ascii="Arial" w:hAnsi="Arial" w:cs="Arial"/>
          <w:sz w:val="24"/>
          <w:szCs w:val="24"/>
        </w:rPr>
        <w:t>Sorted list of schools in terms of location, fees, rating and reviews</w:t>
      </w:r>
    </w:p>
    <w:p w:rsidR="003752F5" w:rsidRPr="003752F5" w:rsidRDefault="003752F5" w:rsidP="003752F5">
      <w:pPr>
        <w:ind w:left="1080"/>
        <w:jc w:val="both"/>
        <w:rPr>
          <w:rFonts w:ascii="Arial" w:hAnsi="Arial" w:cs="Arial"/>
          <w:sz w:val="24"/>
          <w:szCs w:val="24"/>
        </w:rPr>
      </w:pPr>
    </w:p>
    <w:p w:rsidR="003752F5" w:rsidRPr="003752F5" w:rsidRDefault="003752F5" w:rsidP="003752F5">
      <w:pPr>
        <w:pStyle w:val="ListParagraph"/>
        <w:jc w:val="both"/>
        <w:rPr>
          <w:rFonts w:ascii="Arial" w:hAnsi="Arial" w:cs="Arial"/>
          <w:b/>
          <w:sz w:val="24"/>
          <w:szCs w:val="24"/>
        </w:rPr>
      </w:pPr>
      <w:r w:rsidRPr="003752F5">
        <w:rPr>
          <w:rFonts w:ascii="Arial" w:hAnsi="Arial" w:cs="Arial"/>
          <w:b/>
          <w:sz w:val="24"/>
          <w:szCs w:val="24"/>
        </w:rPr>
        <w:t>Conclusion Section</w:t>
      </w:r>
    </w:p>
    <w:p w:rsidR="003752F5" w:rsidRPr="003752F5" w:rsidRDefault="003752F5" w:rsidP="003752F5">
      <w:pPr>
        <w:pStyle w:val="ListParagraph"/>
        <w:jc w:val="both"/>
        <w:rPr>
          <w:rFonts w:ascii="Arial" w:hAnsi="Arial" w:cs="Arial"/>
          <w:sz w:val="24"/>
          <w:szCs w:val="24"/>
        </w:rPr>
      </w:pPr>
      <w:r w:rsidRPr="003752F5">
        <w:rPr>
          <w:rFonts w:ascii="Arial" w:hAnsi="Arial" w:cs="Arial"/>
          <w:sz w:val="24"/>
          <w:szCs w:val="24"/>
        </w:rPr>
        <w:t xml:space="preserve">In this Capstone project, using k-means cluster algorithm I separated the neighborhood into </w:t>
      </w:r>
      <w:r w:rsidR="00F34AAB">
        <w:rPr>
          <w:rFonts w:ascii="Arial" w:hAnsi="Arial" w:cs="Arial"/>
          <w:sz w:val="24"/>
          <w:szCs w:val="24"/>
        </w:rPr>
        <w:t>2</w:t>
      </w:r>
      <w:r w:rsidRPr="003752F5">
        <w:rPr>
          <w:rFonts w:ascii="Arial" w:hAnsi="Arial" w:cs="Arial"/>
          <w:sz w:val="24"/>
          <w:szCs w:val="24"/>
        </w:rPr>
        <w:t xml:space="preserve"> different clusters and for 103 different </w:t>
      </w:r>
      <w:proofErr w:type="spellStart"/>
      <w:r w:rsidRPr="003752F5">
        <w:rPr>
          <w:rFonts w:ascii="Arial" w:hAnsi="Arial" w:cs="Arial"/>
          <w:sz w:val="24"/>
          <w:szCs w:val="24"/>
        </w:rPr>
        <w:t>lattitude</w:t>
      </w:r>
      <w:proofErr w:type="spellEnd"/>
      <w:r w:rsidRPr="003752F5">
        <w:rPr>
          <w:rFonts w:ascii="Arial" w:hAnsi="Arial" w:cs="Arial"/>
          <w:sz w:val="24"/>
          <w:szCs w:val="24"/>
        </w:rPr>
        <w:t xml:space="preserve"> and lo</w:t>
      </w:r>
      <w:r w:rsidR="00F7628B">
        <w:rPr>
          <w:rFonts w:ascii="Arial" w:hAnsi="Arial" w:cs="Arial"/>
          <w:sz w:val="24"/>
          <w:szCs w:val="24"/>
        </w:rPr>
        <w:t>n</w:t>
      </w:r>
      <w:r w:rsidRPr="003752F5">
        <w:rPr>
          <w:rFonts w:ascii="Arial" w:hAnsi="Arial" w:cs="Arial"/>
          <w:sz w:val="24"/>
          <w:szCs w:val="24"/>
        </w:rPr>
        <w:t>gitude from dataset, which have very-similar neighborhoods around them. Using the charts above results presented to a particular neighborhood based on average house prices and school rating have been made.</w:t>
      </w:r>
    </w:p>
    <w:p w:rsidR="003752F5" w:rsidRPr="003752F5" w:rsidRDefault="003752F5" w:rsidP="003752F5">
      <w:pPr>
        <w:pStyle w:val="ListParagraph"/>
        <w:jc w:val="both"/>
        <w:rPr>
          <w:rFonts w:ascii="Arial" w:hAnsi="Arial" w:cs="Arial"/>
          <w:sz w:val="24"/>
          <w:szCs w:val="24"/>
        </w:rPr>
      </w:pPr>
      <w:r w:rsidRPr="003752F5">
        <w:rPr>
          <w:rFonts w:ascii="Arial" w:hAnsi="Arial" w:cs="Arial"/>
          <w:sz w:val="24"/>
          <w:szCs w:val="24"/>
        </w:rPr>
        <w:lastRenderedPageBreak/>
        <w:t>This project has shown me a practical application to resolve a real situation that has impacting personal and financial impact using Data Science tools.</w:t>
      </w:r>
    </w:p>
    <w:p w:rsidR="003752F5" w:rsidRPr="003752F5" w:rsidRDefault="003752F5" w:rsidP="003752F5">
      <w:pPr>
        <w:pStyle w:val="ListParagraph"/>
        <w:jc w:val="both"/>
        <w:rPr>
          <w:rFonts w:ascii="Arial" w:hAnsi="Arial" w:cs="Arial"/>
          <w:sz w:val="24"/>
          <w:szCs w:val="24"/>
        </w:rPr>
      </w:pPr>
      <w:r w:rsidRPr="003752F5">
        <w:rPr>
          <w:rFonts w:ascii="Arial" w:hAnsi="Arial" w:cs="Arial"/>
          <w:sz w:val="24"/>
          <w:szCs w:val="24"/>
        </w:rPr>
        <w:t>The mapping with Folium is a very powerful technique to consolidate information and make the analysis and decision better with confidence.</w:t>
      </w:r>
    </w:p>
    <w:sectPr w:rsidR="003752F5" w:rsidRPr="00375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210B"/>
    <w:multiLevelType w:val="multilevel"/>
    <w:tmpl w:val="D032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C6937"/>
    <w:multiLevelType w:val="hybridMultilevel"/>
    <w:tmpl w:val="B78E5026"/>
    <w:lvl w:ilvl="0" w:tplc="DEF853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D1F41"/>
    <w:multiLevelType w:val="hybridMultilevel"/>
    <w:tmpl w:val="785A7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4D"/>
    <w:rsid w:val="003752F5"/>
    <w:rsid w:val="00503D2C"/>
    <w:rsid w:val="00521D3F"/>
    <w:rsid w:val="005A7932"/>
    <w:rsid w:val="00790876"/>
    <w:rsid w:val="00882BC2"/>
    <w:rsid w:val="00885E94"/>
    <w:rsid w:val="009B3366"/>
    <w:rsid w:val="00BD4AA9"/>
    <w:rsid w:val="00D3714D"/>
    <w:rsid w:val="00D553F4"/>
    <w:rsid w:val="00D64626"/>
    <w:rsid w:val="00D82A66"/>
    <w:rsid w:val="00DB094A"/>
    <w:rsid w:val="00DD45F3"/>
    <w:rsid w:val="00F34AAB"/>
    <w:rsid w:val="00F7628B"/>
    <w:rsid w:val="00F9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95727"/>
  <w15:chartTrackingRefBased/>
  <w15:docId w15:val="{A9173618-37B7-4A85-A73B-08A5A538A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371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03D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14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90E31"/>
    <w:rPr>
      <w:b/>
      <w:bCs/>
    </w:rPr>
  </w:style>
  <w:style w:type="paragraph" w:styleId="ListParagraph">
    <w:name w:val="List Paragraph"/>
    <w:basedOn w:val="Normal"/>
    <w:uiPriority w:val="34"/>
    <w:qFormat/>
    <w:rsid w:val="00790876"/>
    <w:pPr>
      <w:ind w:left="720"/>
      <w:contextualSpacing/>
    </w:pPr>
  </w:style>
  <w:style w:type="character" w:styleId="Hyperlink">
    <w:name w:val="Hyperlink"/>
    <w:basedOn w:val="DefaultParagraphFont"/>
    <w:uiPriority w:val="99"/>
    <w:unhideWhenUsed/>
    <w:rsid w:val="00790876"/>
    <w:rPr>
      <w:color w:val="0563C1" w:themeColor="hyperlink"/>
      <w:u w:val="single"/>
    </w:rPr>
  </w:style>
  <w:style w:type="character" w:customStyle="1" w:styleId="Heading2Char">
    <w:name w:val="Heading 2 Char"/>
    <w:basedOn w:val="DefaultParagraphFont"/>
    <w:link w:val="Heading2"/>
    <w:uiPriority w:val="9"/>
    <w:semiHidden/>
    <w:rsid w:val="00503D2C"/>
    <w:rPr>
      <w:rFonts w:asciiTheme="majorHAnsi" w:eastAsiaTheme="majorEastAsia" w:hAnsiTheme="majorHAnsi" w:cstheme="majorBidi"/>
      <w:color w:val="2E74B5" w:themeColor="accent1" w:themeShade="BF"/>
      <w:sz w:val="26"/>
      <w:szCs w:val="26"/>
    </w:rPr>
  </w:style>
  <w:style w:type="paragraph" w:customStyle="1" w:styleId="iv">
    <w:name w:val="iv"/>
    <w:basedOn w:val="Normal"/>
    <w:rsid w:val="00503D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242802">
      <w:bodyDiv w:val="1"/>
      <w:marLeft w:val="0"/>
      <w:marRight w:val="0"/>
      <w:marTop w:val="0"/>
      <w:marBottom w:val="0"/>
      <w:divBdr>
        <w:top w:val="none" w:sz="0" w:space="0" w:color="auto"/>
        <w:left w:val="none" w:sz="0" w:space="0" w:color="auto"/>
        <w:bottom w:val="none" w:sz="0" w:space="0" w:color="auto"/>
        <w:right w:val="none" w:sz="0" w:space="0" w:color="auto"/>
      </w:divBdr>
    </w:div>
    <w:div w:id="257174398">
      <w:bodyDiv w:val="1"/>
      <w:marLeft w:val="0"/>
      <w:marRight w:val="0"/>
      <w:marTop w:val="0"/>
      <w:marBottom w:val="0"/>
      <w:divBdr>
        <w:top w:val="none" w:sz="0" w:space="0" w:color="auto"/>
        <w:left w:val="none" w:sz="0" w:space="0" w:color="auto"/>
        <w:bottom w:val="none" w:sz="0" w:space="0" w:color="auto"/>
        <w:right w:val="none" w:sz="0" w:space="0" w:color="auto"/>
      </w:divBdr>
    </w:div>
    <w:div w:id="1611693610">
      <w:bodyDiv w:val="1"/>
      <w:marLeft w:val="0"/>
      <w:marRight w:val="0"/>
      <w:marTop w:val="0"/>
      <w:marBottom w:val="0"/>
      <w:divBdr>
        <w:top w:val="none" w:sz="0" w:space="0" w:color="auto"/>
        <w:left w:val="none" w:sz="0" w:space="0" w:color="auto"/>
        <w:bottom w:val="none" w:sz="0" w:space="0" w:color="auto"/>
        <w:right w:val="none" w:sz="0" w:space="0" w:color="auto"/>
      </w:divBdr>
    </w:div>
    <w:div w:id="17257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2883</TotalTime>
  <Pages>8</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Orhan</dc:creator>
  <cp:keywords/>
  <dc:description/>
  <cp:lastModifiedBy>Ezgi Orhan</cp:lastModifiedBy>
  <cp:revision>3</cp:revision>
  <dcterms:created xsi:type="dcterms:W3CDTF">2020-11-27T17:25:00Z</dcterms:created>
  <dcterms:modified xsi:type="dcterms:W3CDTF">2020-11-29T18:15:00Z</dcterms:modified>
</cp:coreProperties>
</file>