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Şantiye Proje Yürütme Yazılımı (SaaS) &amp; Modüler AI Elemanı Kurulum Rehberi (PRD v3.0)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Doküman Sürümü:</w:t>
      </w:r>
      <w:r w:rsidDel="00000000" w:rsidR="00000000" w:rsidRPr="00000000">
        <w:rPr>
          <w:rtl w:val="0"/>
        </w:rPr>
        <w:t xml:space="preserve"> v3.0 (Tam Kapsamlı Kurulum &amp; Mimari Şartname)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Tarih:</w:t>
      </w:r>
      <w:r w:rsidDel="00000000" w:rsidR="00000000" w:rsidRPr="00000000">
        <w:rPr>
          <w:rtl w:val="0"/>
        </w:rPr>
        <w:t xml:space="preserve"> 16 Eylül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Oluşturan:</w:t>
      </w:r>
      <w:r w:rsidDel="00000000" w:rsidR="00000000" w:rsidRPr="00000000">
        <w:rPr>
          <w:rtl w:val="0"/>
        </w:rPr>
        <w:t xml:space="preserve"> Proje Geliştirme Ekibi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Doküman Durumu:</w:t>
      </w:r>
      <w:r w:rsidDel="00000000" w:rsidR="00000000" w:rsidRPr="00000000">
        <w:rPr>
          <w:rtl w:val="0"/>
        </w:rPr>
        <w:t xml:space="preserve"> SaaS Altyapısı, Dış Hizmetler ve Modüler AI Kurulum Rehberi Tamamlandı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 doküman; WhatsApp konsept görüşmeleri, Proje Geliştirme.xlsx wireframe yapısı ve dinamik modüler Yapay Zekâ (AI) elemanının uçtan uca kurulum aşamalarını içeren ana teknik kılavuzdur.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BÖLÜM 1: ÜRÜN VİZYONU, EKRAN AKIŞI VE SİSTEM MİMARİSİ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Temel İlke ve Vizyon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Platform, şantiye verilerini (metraj, bütçe, nakit akışı, iş programı, aksamalar) tek merkezde toplayarak </w:t>
      </w:r>
      <w:r w:rsidDel="00000000" w:rsidR="00000000" w:rsidRPr="00000000">
        <w:rPr>
          <w:b w:val="1"/>
          <w:bCs w:val="1"/>
          <w:rtl w:val="0"/>
        </w:rPr>
        <w:t xml:space="preserve">Kazanılmış Değer Yönetimi (EVM - SPI/CPI)</w:t>
      </w:r>
      <w:r w:rsidDel="00000000" w:rsidR="00000000" w:rsidRPr="00000000">
        <w:rPr>
          <w:rtl w:val="0"/>
        </w:rPr>
        <w:t xml:space="preserve"> ve erken risk tespiti sağlar. Sistem %100 kesin kehanet aracı değil; işverenin sapmaları anında saptamasını sağlayarak zaman ve finansal kayıpları önleyen bir karar destek mekanizmasıdır.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Ekran Mimarisi ve Gezinti Akışı (UI Flow)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[Giriş Sayfası (Giriş Sayfası)] ──► Kullanıcı Doğrulama &amp; Firma Haberleri/Duyuruları</w:t>
        <w:br w:type="textWrapping"/>
        <w:t xml:space="preserve">       │</w:t>
        <w:br w:type="textWrapping"/>
        <w:t xml:space="preserve">       ▼</w:t>
        <w:br w:type="textWrapping"/>
        <w:t xml:space="preserve">[Home / Proje Kayıt (Home &amp; ProjeKayıt)] ──► [Create New Project / Tender]</w:t>
        <w:br w:type="textWrapping"/>
        <w:t xml:space="preserve">       │ ├──► Proje Listesi (Ongoing, On Hold, Completed, Terminated)</w:t>
        <w:br w:type="textWrapping"/>
        <w:t xml:space="preserve">       │ └──► % Progress İlerleme Göstergeleri</w:t>
        <w:br w:type="textWrapping"/>
        <w:t xml:space="preserve">       ▼</w:t>
        <w:br w:type="textWrapping"/>
        <w:t xml:space="preserve">[Proje Veri Ekranı (ProjeVeri)] ──► Döküman Deposu (RFP, RFI, Change Order vb.)</w:t>
        <w:br w:type="textWrapping"/>
        <w:t xml:space="preserve">       │                           └──► Yapay Zeka Analiz Butonu ("Run AI")</w:t>
        <w:br w:type="textWrapping"/>
        <w:t xml:space="preserve">       │                           └──► Proje Sağlık Özeti (KPI: SPI / CPI, Cost of Completion)</w:t>
        <w:br w:type="textWrapping"/>
        <w:t xml:space="preserve">       ▼</w:t>
        <w:br w:type="textWrapping"/>
        <w:t xml:space="preserve">[Proje Ana Kontrol Paneli (Dashboard / Anasayfa)]</w:t>
        <w:br w:type="textWrapping"/>
        <w:t xml:space="preserve"> ├──► Admin Console (AdminC) ──► Cash Flow (Cash In/Out/Balance), Direct &amp; Indirect Expenses</w:t>
        <w:br w:type="textWrapping"/>
        <w:t xml:space="preserve"> ├──► Progress (Progress)    ──► Physical Progress %, Site Photos, İlerleme Histogramları</w:t>
        <w:br w:type="textWrapping"/>
        <w:t xml:space="preserve"> ├──► Planning (Planning)    ──► Work Schedule, Lookahead Schedule, Critical Path (Kritik Yol)</w:t>
        <w:br w:type="textWrapping"/>
        <w:t xml:space="preserve"> ├──► Reports (Reports)     ──► Daily, Weekly, Monthly, HQ ve İşveren Raporları</w:t>
        <w:br w:type="textWrapping"/>
        <w:t xml:space="preserve"> ├──► Procurement (Procure) ──► SAS (Satınalma Talepleri), Stok &amp; Malzeme Yönetimi</w:t>
        <w:br w:type="textWrapping"/>
        <w:t xml:space="preserve"> ├──► Risks (Risks)         ──► Site Risks, Contract Risks (Sözleşmesel Riskler)</w:t>
        <w:br w:type="textWrapping"/>
        <w:t xml:space="preserve"> └──► Disruptions (Disrupt) ──► Site Activity, Material Losses, Actions / Claim &amp; Change Order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BÖLÜM 2: UÇTAN UCA MODÜLER AI ELEMANI VE SAAS KURULUM ADIMLARI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Web tabanlı, modüler, dinamik olarak bölüm (section) eklenip çıkarılabilen ve yapay zeka ile güçlendirilmiş platformun kurulum süreci 6 ana aşamada yürütülür: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ADIM 1: Fikir ve Kapsam Doğrulama (Discovery &amp; Scoping)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Kullanım Senaryoları (Use Cases):</w:t>
      </w:r>
      <w:r w:rsidDel="00000000" w:rsidR="00000000" w:rsidRPr="00000000">
        <w:rPr>
          <w:rtl w:val="0"/>
        </w:rPr>
        <w:t xml:space="preserve"> Saha imalat takibi, nakit akışı kontrolü, RFI/Change Order doküman analizi ve otomatik hakediş/claim tespiti.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Kullanıcı Rolleri (RBAC):</w:t>
      </w:r>
      <w:r w:rsidDel="00000000" w:rsidR="00000000" w:rsidRPr="00000000">
        <w:rPr>
          <w:rtl w:val="0"/>
        </w:rPr>
        <w:t xml:space="preserve"> İşveren, Proje Müdürü, Saha Şefi, Satınalma ve Alt Yüklenici rolleri.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MVP Kapsamı:</w:t>
      </w:r>
      <w:r w:rsidDel="00000000" w:rsidR="00000000" w:rsidRPr="00000000">
        <w:rPr>
          <w:rtl w:val="0"/>
        </w:rPr>
        <w:t xml:space="preserve"> İlk etapta çekirdek sistem (Cash Flow, Progress, SPI/CPI) canlıya alınmalı; AI ve BIM modülleri sonraki fazlara bırakılmalıdır.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ADIM 2: SaaS Mimarisi ve Web Tasarım Prensipleri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Dinamik Modüler Tasarım (Feature Toggling / Widget System):</w:t>
      </w:r>
      <w:r w:rsidDel="00000000" w:rsidR="00000000" w:rsidRPr="00000000">
        <w:rPr>
          <w:rtl w:val="0"/>
        </w:rPr>
        <w:t xml:space="preserve"> Dashboard ekranları sabit yapılarda değil, kullanıcı yetkisine veya abonelik paketine göre dinamik olarak yüklenen widget kartları şeklinde tasarlanmalıdır.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Arayüz Standartları:</w:t>
      </w:r>
      <w:r w:rsidDel="00000000" w:rsidR="00000000" w:rsidRPr="00000000">
        <w:rPr>
          <w:rtl w:val="0"/>
        </w:rPr>
        <w:t xml:space="preserve"> React / Next.js, TailwindCSS ve Shadcn/UI kullanılarak responsive, sade, şantiye ortamında kolay kullanılabilir bileşenler oluşturulmalıdır.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Çoklu Kiracılık (Multi-Tenancy):</w:t>
      </w:r>
      <w:r w:rsidDel="00000000" w:rsidR="00000000" w:rsidRPr="00000000">
        <w:rPr>
          <w:rtl w:val="0"/>
        </w:rPr>
        <w:t xml:space="preserve"> Her müşterinin (firmanın) verileri PostgreSQL üzerinde izolasyonlu mantıksal şemalarla saklanmalıdır.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ADIM 3: Yapay Zekâ (AI Engine) ve RAG Mimarisi Kurulumu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[Kullanıcı Evrak Yükler (PDF/DWG)] ──► [OCR &amp; Metin Çıkarma (PyMuPDF/Tesseract)]</w:t>
        <w:br w:type="textWrapping"/>
        <w:t xml:space="preserve">                                              │</w:t>
        <w:br w:type="textWrapping"/>
        <w:t xml:space="preserve">                                              ▼</w:t>
        <w:br w:type="textWrapping"/>
        <w:t xml:space="preserve">[Vektörleştirme (Embedding)] ───────► [Vektör Veritabanı (PGVector / Pinecone)]</w:t>
        <w:br w:type="textWrapping"/>
        <w:t xml:space="preserve">                                              │</w:t>
        <w:br w:type="textWrapping"/>
        <w:t xml:space="preserve">                                              ▼</w:t>
        <w:br w:type="textWrapping"/>
        <w:t xml:space="preserve">[Modüle Özel Prompt Engine] ───────► [LLM Modeli (OpenAI GPT-4o / Claude 3.5 Sonnet)]</w:t>
        <w:br w:type="textWrapping"/>
        <w:t xml:space="preserve">                                              │</w:t>
        <w:br w:type="textWrapping"/>
        <w:t xml:space="preserve">                                              ▼</w:t>
        <w:br w:type="textWrapping"/>
        <w:t xml:space="preserve">["Run AI" Buton Tetiklemesi] ───────► [Özet, Maliyet/Zaman Riski &amp; Alarm Üretimi]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RAG (Retrieval-Augmented Generation):</w:t>
      </w:r>
      <w:r w:rsidDel="00000000" w:rsidR="00000000" w:rsidRPr="00000000">
        <w:rPr>
          <w:rtl w:val="0"/>
        </w:rPr>
        <w:t xml:space="preserve"> Şartname, RFI ve Change Order evrakları vektör veritabanına kaydedilir. Kullanıcı "Run AI" butonuna bastığında LLM sadece o dokümandaki gerçek verilere dayanarak risk analizi sunar.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ADIM 4: Kullanılacak Yöntemler ve Teknoloji Yığını (Tech Stack)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Katman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Teknoloji / Yöntem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Kullanım Amacı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React.js / Next.js, TailwindCSS, Recharts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Modüler dashboardlar, grafikler ve responsive web arayüzü.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(FastAPI) veya Node.js (NestJS)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SPI/CPI hesaplama motoru, API uç noktaları ve WebSocket.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Framework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LangChain / LlamaIndex + Python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Doküman analizi, RAG mimarisi ve "Run AI" prompt yönetimi.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İlişkisel Veri Tabanı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+ Redis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İş kalemleri, giderler, nakit akışı ve önbellekleme.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Vektör Veri Tabanı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PGVector (PostgreSQL eklentisi) / Qdrant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evrak araması ve semantic arama altyapısı.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Raporlama Motoru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Puppeteer / docxtemplater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Dinamik logo ve antet içeren PDF, Word ve Excel raporlama.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ADIM 5: Dışarıdan Alınacak Hizmetler ve Entegrasyonlar (Third-Party Services)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LLM API Hizmeti:</w:t>
      </w:r>
      <w:r w:rsidDel="00000000" w:rsidR="00000000" w:rsidRPr="00000000">
        <w:rPr>
          <w:rtl w:val="0"/>
        </w:rPr>
        <w:t xml:space="preserve"> OpenAI API (GPT-4o/GPT-4o-mini) veya Anthropic Claude 3.5 Sonnet (Doküman analizi için).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Bulut Sunucu &amp; Depolama:</w:t>
      </w:r>
      <w:r w:rsidDel="00000000" w:rsidR="00000000" w:rsidRPr="00000000">
        <w:rPr>
          <w:rtl w:val="0"/>
        </w:rPr>
        <w:t xml:space="preserve"> AWS S3 veya Google Cloud Storage (Evraklar ve saha fotoğrafları için); AWS EC2 / GCP Compute Engine (Sunucular için).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Kimlik Doğrulama &amp; Güvenlik:</w:t>
      </w:r>
      <w:r w:rsidDel="00000000" w:rsidR="00000000" w:rsidRPr="00000000">
        <w:rPr>
          <w:rtl w:val="0"/>
        </w:rPr>
        <w:t xml:space="preserve"> Auth0 veya Supabase Auth (OAuth, JWT ve SMS/E-posta doğrulama).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İletişim &amp; Bildirimler:</w:t>
      </w:r>
      <w:r w:rsidDel="00000000" w:rsidR="00000000" w:rsidRPr="00000000">
        <w:rPr>
          <w:rtl w:val="0"/>
        </w:rPr>
        <w:t xml:space="preserve"> Twilio (SMS ikazları) ve SendGrid / Resend (E-posta raporları).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ADIM 6: Test, Pilot Çalışma ve Canlıya Alış (Deployment)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Docker Konteynerizasyonu:</w:t>
      </w:r>
      <w:r w:rsidDel="00000000" w:rsidR="00000000" w:rsidRPr="00000000">
        <w:rPr>
          <w:rtl w:val="0"/>
        </w:rPr>
        <w:t xml:space="preserve"> Tüm servisler (Frontend, Backend, DB, Redis, AI) Docker imajları haline getirilir.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Pilot Şantiye Testi:</w:t>
      </w:r>
      <w:r w:rsidDel="00000000" w:rsidR="00000000" w:rsidRPr="00000000">
        <w:rPr>
          <w:rtl w:val="0"/>
        </w:rPr>
        <w:t xml:space="preserve"> Uygulama 1 adet aktif şantiyede sadece **Temel Modüller (Nakit Akışı, Progress, Raporlama)** ile denenir.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Dinamik Modül Açma Testi:</w:t>
      </w:r>
      <w:r w:rsidDel="00000000" w:rsidR="00000000" w:rsidRPr="00000000">
        <w:rPr>
          <w:rtl w:val="0"/>
        </w:rPr>
        <w:t xml:space="preserve"> Test sırasında kullanıcının paneline canlıda "Disruptions / Claim" ve "Run AI" modülleri tanımlanarak esneklik doğrulanır.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Canlıya Çıkış (SaaS Launch):</w:t>
      </w:r>
      <w:r w:rsidDel="00000000" w:rsidR="00000000" w:rsidRPr="00000000">
        <w:rPr>
          <w:rtl w:val="0"/>
        </w:rPr>
        <w:t xml:space="preserve"> ödeme sistemi aktif edilerek genel kullanıma sunulur.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BÖLÜM 3: ELEŞTİREL ANALİZ, RİSKLER VE ÖNERİLER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Güçlü Yönler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Modüler Esneklik:</w:t>
      </w:r>
      <w:r w:rsidDel="00000000" w:rsidR="00000000" w:rsidRPr="00000000">
        <w:rPr>
          <w:rtl w:val="0"/>
        </w:rPr>
        <w:t xml:space="preserve"> Kullanıcının ihtiyacına göre section açıp kapatabilmesi karmaşıklığı azaltır.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Gider Ayrıştırması:</w:t>
      </w:r>
      <w:r w:rsidDel="00000000" w:rsidR="00000000" w:rsidRPr="00000000">
        <w:rPr>
          <w:rtl w:val="0"/>
        </w:rPr>
        <w:t xml:space="preserve"> Direkt operasyonel giderler ile indirekt banka/teminat komisyonlarının ayrılması gerçek kârlılığı gösterir.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Evrak Bazlı AI:</w:t>
      </w:r>
      <w:r w:rsidDel="00000000" w:rsidR="00000000" w:rsidRPr="00000000">
        <w:rPr>
          <w:rtl w:val="0"/>
        </w:rPr>
        <w:t xml:space="preserve"> Şartname ve Change Order evraklarından otomatik risk ayıklanması zaman kazandırır.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Riskler ve Zorluklar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 Giriş Direnci (GIGO):</w:t>
      </w:r>
      <w:r w:rsidDel="00000000" w:rsidR="00000000" w:rsidRPr="00000000">
        <w:rPr>
          <w:rtl w:val="0"/>
        </w:rPr>
        <w:t xml:space="preserve"> Sahadaki personelin veri girmemesi durumunda AI ve SPI/CPI motoru anlamsızlaşır. Mobil sesli not ve fotoğraf yükleme ile veri girişi kolaylaştırılmalıdır.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API Maliyet Kontrolü:</w:t>
      </w:r>
      <w:r w:rsidDel="00000000" w:rsidR="00000000" w:rsidRPr="00000000">
        <w:rPr>
          <w:rtl w:val="0"/>
        </w:rPr>
        <w:t xml:space="preserve"> Kontrolsüz "Run AI" kullanımı maliyetleri artırır. Kullanıcı başına aylık AI sorgu kotası (rate limit) konulmalıdır.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BÖLÜM 4: GELİŞTİRME TAKIMI VE ZAMAN ÇİZELGESİ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Ekip Yapısı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Domain Expert / Ürün Yöneticisi:</w:t>
      </w:r>
      <w:r w:rsidDel="00000000" w:rsidR="00000000" w:rsidRPr="00000000">
        <w:rPr>
          <w:rtl w:val="0"/>
        </w:rPr>
        <w:t xml:space="preserve"> İnşaat Mühendisi (EVM, Hakediş ve Saha tecrübeli).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Senior Backend Developer:</w:t>
      </w:r>
      <w:r w:rsidDel="00000000" w:rsidR="00000000" w:rsidRPr="00000000">
        <w:rPr>
          <w:rtl w:val="0"/>
        </w:rPr>
        <w:t xml:space="preserve"> Python/FastAPI, PostgreSQL ve API entegrasyonu.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Senior Frontend Developer:</w:t>
      </w:r>
      <w:r w:rsidDel="00000000" w:rsidR="00000000" w:rsidRPr="00000000">
        <w:rPr>
          <w:rtl w:val="0"/>
        </w:rPr>
        <w:t xml:space="preserve"> React/Next.js UI ve modüler widget mimarisi.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AI Engineer (Yarı Zamanlı):</w:t>
      </w:r>
      <w:r w:rsidDel="00000000" w:rsidR="00000000" w:rsidRPr="00000000">
        <w:rPr>
          <w:rtl w:val="0"/>
        </w:rPr>
        <w:t xml:space="preserve"> LangChain, RAG ve LLM prompt mühendisliği.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QA / Test Uzmanı:</w:t>
      </w:r>
      <w:r w:rsidDel="00000000" w:rsidR="00000000" w:rsidRPr="00000000">
        <w:rPr>
          <w:rtl w:val="0"/>
        </w:rPr>
        <w:t xml:space="preserve"> Saha senaryoları ve veri doğrulama.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6 Aylık Yol Haritası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Ay 1:</w:t>
      </w:r>
      <w:r w:rsidDel="00000000" w:rsidR="00000000" w:rsidRPr="00000000">
        <w:rPr>
          <w:rtl w:val="0"/>
        </w:rPr>
        <w:t xml:space="preserve"> UI/UX Tasarımı, PostgreSQL Şeması, RBAC ve Docker Altyapısı.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Ay 2-3:</w:t>
      </w:r>
      <w:r w:rsidDel="00000000" w:rsidR="00000000" w:rsidRPr="00000000">
        <w:rPr>
          <w:rtl w:val="0"/>
        </w:rPr>
        <w:t xml:space="preserve"> Core Modüller (Home, Proje Kayıt, Admin Console, Nakit Akışı, Progress).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Ay 4:</w:t>
      </w:r>
      <w:r w:rsidDel="00000000" w:rsidR="00000000" w:rsidRPr="00000000">
        <w:rPr>
          <w:rtl w:val="0"/>
        </w:rPr>
        <w:t xml:space="preserve"> Planning, Procurement, Disruptions (Claim &amp; Change Order) Geliştirilmesi.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Ay 5:</w:t>
      </w:r>
      <w:r w:rsidDel="00000000" w:rsidR="00000000" w:rsidRPr="00000000">
        <w:rPr>
          <w:rtl w:val="0"/>
        </w:rPr>
        <w:t xml:space="preserve"> AI RAG Engine Entegrasyonu ("Run AI"), PDF/Word Raporlama Engine ve Pilot Testler.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Ay 6:</w:t>
      </w:r>
      <w:r w:rsidDel="00000000" w:rsidR="00000000" w:rsidRPr="00000000">
        <w:rPr>
          <w:rtl w:val="0"/>
        </w:rPr>
        <w:t xml:space="preserve"> Stripe/İyzico SaaS Ödeme Altyapısı, Modül Yönetim Paneli ve Canlıya Çıkış.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Not: Bu doküman Google Docs üzerinde revize edilerek güncellenmiş v3.0 sürümüdür.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