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E5C" w:rsidRPr="006A44E7" w:rsidRDefault="00004E5C" w:rsidP="00004E5C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sz w:val="24"/>
          <w:szCs w:val="24"/>
          <w:lang w:eastAsia="en-GB"/>
        </w:rPr>
        <w:t>Міністерство освіти і науки України</w:t>
      </w:r>
    </w:p>
    <w:p w:rsidR="00004E5C" w:rsidRPr="006A44E7" w:rsidRDefault="00004E5C" w:rsidP="00004E5C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sz w:val="24"/>
          <w:szCs w:val="24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:rsidR="00004E5C" w:rsidRPr="006A44E7" w:rsidRDefault="00004E5C" w:rsidP="00004E5C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sz w:val="24"/>
          <w:szCs w:val="24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:rsidR="00004E5C" w:rsidRPr="006A44E7" w:rsidRDefault="00004E5C" w:rsidP="00004E5C">
      <w:pPr>
        <w:widowControl w:val="0"/>
        <w:suppressAutoHyphens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before="4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Звіт</w:t>
      </w:r>
    </w:p>
    <w:p w:rsidR="00004E5C" w:rsidRPr="006A44E7" w:rsidRDefault="00004E5C" w:rsidP="00004E5C">
      <w:pPr>
        <w:widowControl w:val="0"/>
        <w:suppressAutoHyphens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 лабораторної роботи № 5 з дисципліни</w:t>
      </w:r>
    </w:p>
    <w:p w:rsidR="00004E5C" w:rsidRPr="006A44E7" w:rsidRDefault="00004E5C" w:rsidP="00004E5C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«Основи програмування-1.</w:t>
      </w:r>
    </w:p>
    <w:p w:rsidR="00004E5C" w:rsidRPr="006A44E7" w:rsidRDefault="00004E5C" w:rsidP="00004E5C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Організація циклічних процесів»</w:t>
      </w:r>
    </w:p>
    <w:p w:rsidR="00004E5C" w:rsidRPr="006A44E7" w:rsidRDefault="00004E5C" w:rsidP="00004E5C">
      <w:pPr>
        <w:widowControl w:val="0"/>
        <w:suppressAutoHyphens/>
        <w:spacing w:before="1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«Складні цикли»</w:t>
      </w:r>
    </w:p>
    <w:p w:rsidR="00004E5C" w:rsidRPr="006A44E7" w:rsidRDefault="00004E5C" w:rsidP="00004E5C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Варіант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20</w:t>
      </w: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before="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 Лошак Віктор Іванович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004E5C" w:rsidRPr="006A44E7" w:rsidRDefault="00004E5C" w:rsidP="00004E5C">
      <w:pPr>
        <w:widowControl w:val="0"/>
        <w:suppressAutoHyphens/>
        <w:spacing w:line="175" w:lineRule="auto"/>
        <w:ind w:left="3316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sz w:val="24"/>
          <w:szCs w:val="24"/>
          <w:lang w:eastAsia="en-GB"/>
        </w:rPr>
        <w:t>(шифр, прізвище, ім'я, по батькові)</w:t>
      </w: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004E5C" w:rsidRPr="006A44E7" w:rsidRDefault="00004E5C" w:rsidP="00004E5C">
      <w:pPr>
        <w:widowControl w:val="0"/>
        <w:suppressAutoHyphens/>
        <w:spacing w:line="175" w:lineRule="auto"/>
        <w:ind w:left="333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sz w:val="24"/>
          <w:szCs w:val="24"/>
          <w:lang w:eastAsia="en-GB"/>
        </w:rPr>
        <w:t>( прізвище, ім'я, по батькові)</w:t>
      </w: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04E5C" w:rsidRPr="006A44E7" w:rsidRDefault="00004E5C" w:rsidP="006A44E7">
      <w:pPr>
        <w:ind w:left="35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2021</w:t>
      </w:r>
    </w:p>
    <w:p w:rsidR="002C366F" w:rsidRPr="006A44E7" w:rsidRDefault="002C366F" w:rsidP="002C366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lastRenderedPageBreak/>
        <w:t>Лабораторна робота 5</w:t>
      </w:r>
    </w:p>
    <w:p w:rsidR="002C366F" w:rsidRPr="006A44E7" w:rsidRDefault="002C366F" w:rsidP="002C366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2C366F" w:rsidRPr="006A44E7" w:rsidRDefault="002C366F" w:rsidP="002C366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Мета:</w:t>
      </w:r>
    </w:p>
    <w:p w:rsidR="002C366F" w:rsidRPr="006A44E7" w:rsidRDefault="002C366F" w:rsidP="002C366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Вивчити особливості 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організації складних циклів.</w:t>
      </w:r>
    </w:p>
    <w:p w:rsidR="002C366F" w:rsidRPr="006A44E7" w:rsidRDefault="002C366F" w:rsidP="002C366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Тема:</w:t>
      </w:r>
    </w:p>
    <w:p w:rsidR="002C366F" w:rsidRPr="006A44E7" w:rsidRDefault="002C366F" w:rsidP="002C366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Знайти цифровий корінь числа 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n</w:t>
      </w:r>
    </w:p>
    <w:p w:rsidR="002C366F" w:rsidRPr="006A44E7" w:rsidRDefault="002C366F" w:rsidP="002C366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Математична модель:</w:t>
      </w:r>
    </w:p>
    <w:p w:rsidR="002C366F" w:rsidRDefault="002C366F" w:rsidP="002C36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Для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обчислення виразу при заданому n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використаємо арифметичний цикл. 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наченням 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n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є число що вводиться користувачем за запитом на початку програми.</w:t>
      </w:r>
      <w:r w:rsidR="009F0343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Для правильного виконання програми робимо перевірку числа на знак, і у випадку якщо число </w:t>
      </w:r>
      <w:proofErr w:type="spellStart"/>
      <w:r w:rsidR="009F0343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відємне</w:t>
      </w:r>
      <w:proofErr w:type="spellEnd"/>
      <w:r w:rsidR="009F0343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конвертуємо його в </w:t>
      </w:r>
      <w:proofErr w:type="spellStart"/>
      <w:r w:rsidR="009F0343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додатнє</w:t>
      </w:r>
      <w:proofErr w:type="spellEnd"/>
      <w:r w:rsidR="009F0343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Зовнішній цикл буде виконуватись до того часу поки отриманий у внутрішньому циклі результат не стане </w:t>
      </w:r>
      <w:proofErr w:type="spellStart"/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однорозрядним</w:t>
      </w:r>
      <w:proofErr w:type="spellEnd"/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числом. Загалом зовнішній цикл містить два </w:t>
      </w:r>
      <w:proofErr w:type="spellStart"/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внутрішнійх</w:t>
      </w:r>
      <w:proofErr w:type="spellEnd"/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перший з яких обраховує кількість цифр в заданому числі а другий обчислює їх суму.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Для використання математичних функцій </w:t>
      </w:r>
      <w:proofErr w:type="spellStart"/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степеня</w:t>
      </w:r>
      <w:proofErr w:type="spellEnd"/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використаємо бібліотеки &lt;</w:t>
      </w:r>
      <w:proofErr w:type="spellStart"/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cmath</w:t>
      </w:r>
      <w:proofErr w:type="spellEnd"/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&gt; для С++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і 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math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для 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python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</w:p>
    <w:p w:rsidR="00B43653" w:rsidRPr="006A44E7" w:rsidRDefault="00B43653" w:rsidP="002C36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bookmarkStart w:id="0" w:name="_GoBack"/>
      <w:bookmarkEnd w:id="0"/>
    </w:p>
    <w:p w:rsidR="006A44E7" w:rsidRPr="006A44E7" w:rsidRDefault="006A44E7" w:rsidP="006A44E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</w:pPr>
      <w:r w:rsidRPr="006A44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1</w:t>
      </w:r>
      <w:r w:rsidRPr="006A44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)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Приклад коду на С++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:</w:t>
      </w:r>
    </w:p>
    <w:p w:rsidR="006A44E7" w:rsidRPr="006A44E7" w:rsidRDefault="006A44E7" w:rsidP="002C366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drawing>
          <wp:inline distT="0" distB="0" distL="0" distR="0" wp14:anchorId="637C8B93" wp14:editId="3C037153">
            <wp:extent cx="5940425" cy="58769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E7" w:rsidRPr="006A44E7" w:rsidRDefault="006A44E7" w:rsidP="002C366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004E5C" w:rsidRPr="006A44E7" w:rsidRDefault="00004E5C" w:rsidP="00004E5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B557FE" w:rsidRPr="006A44E7" w:rsidRDefault="006A44E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Виконання коду на С++:</w:t>
      </w:r>
    </w:p>
    <w:p w:rsidR="006A44E7" w:rsidRPr="006A44E7" w:rsidRDefault="006A44E7">
      <w:pPr>
        <w:rPr>
          <w:rFonts w:ascii="Times New Roman" w:hAnsi="Times New Roman" w:cs="Times New Roman"/>
          <w:sz w:val="24"/>
          <w:szCs w:val="24"/>
        </w:rPr>
      </w:pPr>
      <w:r w:rsidRPr="006A44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1C44B4" wp14:editId="58BDBC4B">
            <wp:extent cx="4214225" cy="52582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E7" w:rsidRPr="006A44E7" w:rsidRDefault="006A44E7" w:rsidP="006A44E7">
      <w:pPr>
        <w:rPr>
          <w:rFonts w:ascii="Times New Roman" w:hAnsi="Times New Roman" w:cs="Times New Roman"/>
          <w:sz w:val="24"/>
          <w:szCs w:val="24"/>
        </w:rPr>
      </w:pPr>
    </w:p>
    <w:p w:rsidR="006A44E7" w:rsidRDefault="006A44E7" w:rsidP="006A44E7">
      <w:pPr>
        <w:rPr>
          <w:rFonts w:ascii="Times New Roman" w:hAnsi="Times New Roman" w:cs="Times New Roman"/>
          <w:sz w:val="24"/>
          <w:szCs w:val="24"/>
        </w:rPr>
      </w:pPr>
      <w:r w:rsidRPr="006A44E7">
        <w:rPr>
          <w:rFonts w:ascii="Times New Roman" w:hAnsi="Times New Roman" w:cs="Times New Roman"/>
          <w:b/>
          <w:sz w:val="24"/>
          <w:szCs w:val="24"/>
        </w:rPr>
        <w:t>2)</w:t>
      </w:r>
      <w:r w:rsidRPr="006A44E7">
        <w:rPr>
          <w:rFonts w:ascii="Times New Roman" w:hAnsi="Times New Roman" w:cs="Times New Roman"/>
          <w:sz w:val="24"/>
          <w:szCs w:val="24"/>
        </w:rPr>
        <w:t xml:space="preserve"> Приклад коду на </w:t>
      </w:r>
      <w:r w:rsidRPr="006A44E7"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A44E7" w:rsidRPr="006A44E7" w:rsidRDefault="006A44E7" w:rsidP="006A44E7">
      <w:pPr>
        <w:rPr>
          <w:rFonts w:ascii="Times New Roman" w:hAnsi="Times New Roman" w:cs="Times New Roman"/>
          <w:sz w:val="24"/>
          <w:szCs w:val="24"/>
        </w:rPr>
      </w:pPr>
      <w:r w:rsidRPr="006A44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943112" wp14:editId="758F0C35">
            <wp:extent cx="5940425" cy="52514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E7" w:rsidRDefault="006A44E7" w:rsidP="006A44E7">
      <w:pPr>
        <w:rPr>
          <w:rFonts w:ascii="Times New Roman" w:hAnsi="Times New Roman" w:cs="Times New Roman"/>
          <w:sz w:val="24"/>
          <w:szCs w:val="24"/>
        </w:rPr>
      </w:pPr>
      <w:r w:rsidRPr="006A44E7">
        <w:rPr>
          <w:rFonts w:ascii="Times New Roman" w:hAnsi="Times New Roman" w:cs="Times New Roman"/>
          <w:sz w:val="24"/>
          <w:szCs w:val="24"/>
        </w:rPr>
        <w:t xml:space="preserve">Виконання коду на </w:t>
      </w:r>
      <w:r w:rsidRPr="006A44E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A44E7">
        <w:rPr>
          <w:rFonts w:ascii="Times New Roman" w:hAnsi="Times New Roman" w:cs="Times New Roman"/>
          <w:sz w:val="24"/>
          <w:szCs w:val="24"/>
        </w:rPr>
        <w:t>:</w:t>
      </w:r>
    </w:p>
    <w:p w:rsidR="006A44E7" w:rsidRPr="006A44E7" w:rsidRDefault="006A44E7" w:rsidP="00B43653">
      <w:pPr>
        <w:pStyle w:val="Title"/>
      </w:pPr>
      <w:r w:rsidRPr="006A44E7">
        <w:drawing>
          <wp:inline distT="0" distB="0" distL="0" distR="0" wp14:anchorId="50AD80BF" wp14:editId="5BE8A952">
            <wp:extent cx="4183743" cy="487722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4E7" w:rsidRPr="006A4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6B"/>
    <w:rsid w:val="00004E5C"/>
    <w:rsid w:val="002C366F"/>
    <w:rsid w:val="006A44E7"/>
    <w:rsid w:val="009F0343"/>
    <w:rsid w:val="00B43653"/>
    <w:rsid w:val="00B557FE"/>
    <w:rsid w:val="00C9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E8A52"/>
  <w15:chartTrackingRefBased/>
  <w15:docId w15:val="{1C7376AA-D6F5-4B91-8154-6A48CF4C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65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894</Words>
  <Characters>511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2021-09-22T10:27:00Z</dcterms:created>
  <dcterms:modified xsi:type="dcterms:W3CDTF">2021-09-23T06:36:00Z</dcterms:modified>
</cp:coreProperties>
</file>