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F2DFA7" w14:textId="77777777" w:rsidR="008A4EBF" w:rsidRPr="00490567" w:rsidRDefault="00000000" w:rsidP="00490567">
      <w:pPr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490567">
        <w:rPr>
          <w:rFonts w:ascii="Times New Roman" w:hAnsi="Times New Roman" w:cs="Times New Roman"/>
          <w:b/>
          <w:bCs/>
          <w:sz w:val="30"/>
          <w:szCs w:val="30"/>
          <w:lang w:val="ru-RU"/>
        </w:rPr>
        <w:t>Отчёт об обсуждении бизнес-процесса</w:t>
      </w:r>
    </w:p>
    <w:p w14:paraId="3A7AC935" w14:textId="77777777" w:rsidR="008A4EBF" w:rsidRPr="00490567" w:rsidRDefault="00000000" w:rsidP="00490567">
      <w:pPr>
        <w:rPr>
          <w:rFonts w:ascii="Times New Roman" w:hAnsi="Times New Roman" w:cs="Times New Roman"/>
          <w:b/>
          <w:bCs/>
          <w:lang w:val="ru-RU"/>
        </w:rPr>
      </w:pPr>
      <w:r w:rsidRPr="00490567">
        <w:rPr>
          <w:rFonts w:ascii="Times New Roman" w:hAnsi="Times New Roman" w:cs="Times New Roman"/>
          <w:b/>
          <w:bCs/>
          <w:i/>
          <w:iCs/>
          <w:lang w:val="ru-RU"/>
        </w:rPr>
        <w:t>Название бизнес-процесса:</w:t>
      </w:r>
      <w:r w:rsidRPr="00490567">
        <w:rPr>
          <w:rFonts w:ascii="Times New Roman" w:hAnsi="Times New Roman" w:cs="Times New Roman"/>
          <w:b/>
          <w:bCs/>
          <w:lang w:val="ru-RU"/>
        </w:rPr>
        <w:t xml:space="preserve"> Регистрация и оплата услуги</w:t>
      </w:r>
    </w:p>
    <w:p w14:paraId="1385D14C" w14:textId="77777777" w:rsidR="008A4EBF" w:rsidRPr="00490567" w:rsidRDefault="00000000" w:rsidP="00490567">
      <w:pPr>
        <w:rPr>
          <w:rFonts w:ascii="Times New Roman" w:hAnsi="Times New Roman" w:cs="Times New Roman"/>
          <w:lang w:val="ru-RU"/>
        </w:rPr>
      </w:pPr>
      <w:r w:rsidRPr="00490567">
        <w:rPr>
          <w:rFonts w:ascii="Times New Roman" w:hAnsi="Times New Roman" w:cs="Times New Roman"/>
          <w:i/>
          <w:iCs/>
          <w:lang w:val="ru-RU"/>
        </w:rPr>
        <w:t>Идентификатор бизнес-процесса:</w:t>
      </w:r>
      <w:r w:rsidRPr="00490567">
        <w:rPr>
          <w:rFonts w:ascii="Times New Roman" w:hAnsi="Times New Roman" w:cs="Times New Roman"/>
          <w:lang w:val="ru-RU"/>
        </w:rPr>
        <w:t xml:space="preserve"> BP06</w:t>
      </w:r>
    </w:p>
    <w:p w14:paraId="0FBB0F54" w14:textId="77777777" w:rsidR="008A4EBF" w:rsidRPr="00490567" w:rsidRDefault="00000000" w:rsidP="00490567">
      <w:pPr>
        <w:rPr>
          <w:rFonts w:ascii="Times New Roman" w:hAnsi="Times New Roman" w:cs="Times New Roman"/>
          <w:lang w:val="ru-RU"/>
        </w:rPr>
      </w:pPr>
      <w:r w:rsidRPr="00490567">
        <w:rPr>
          <w:rFonts w:ascii="Times New Roman" w:hAnsi="Times New Roman" w:cs="Times New Roman"/>
          <w:b/>
          <w:bCs/>
          <w:i/>
          <w:iCs/>
          <w:lang w:val="ru-RU"/>
        </w:rPr>
        <w:t>Тема, цель обсуждения</w:t>
      </w:r>
      <w:r w:rsidRPr="00490567">
        <w:rPr>
          <w:rFonts w:ascii="Times New Roman" w:hAnsi="Times New Roman" w:cs="Times New Roman"/>
          <w:lang w:val="ru-RU"/>
        </w:rPr>
        <w:t>: уточнить порядок регистрации факта оказания услуги, способы оплаты и взаимодействие с бухгалтерией.</w:t>
      </w:r>
    </w:p>
    <w:p w14:paraId="1647BE45" w14:textId="6D8354F7" w:rsidR="008A4EBF" w:rsidRPr="00490567" w:rsidRDefault="00000000" w:rsidP="00490567">
      <w:pPr>
        <w:rPr>
          <w:rFonts w:ascii="Times New Roman" w:hAnsi="Times New Roman" w:cs="Times New Roman"/>
          <w:lang w:val="ru-RU"/>
        </w:rPr>
      </w:pPr>
      <w:r w:rsidRPr="00490567">
        <w:rPr>
          <w:rFonts w:ascii="Times New Roman" w:hAnsi="Times New Roman" w:cs="Times New Roman"/>
          <w:lang w:val="ru-RU"/>
        </w:rPr>
        <w:t xml:space="preserve">Дата обсуждения: </w:t>
      </w:r>
      <w:r w:rsidR="00490567">
        <w:rPr>
          <w:rFonts w:ascii="Times New Roman" w:hAnsi="Times New Roman" w:cs="Times New Roman"/>
          <w:lang w:val="ru-RU"/>
        </w:rPr>
        <w:t>01</w:t>
      </w:r>
      <w:r w:rsidRPr="00490567">
        <w:rPr>
          <w:rFonts w:ascii="Times New Roman" w:hAnsi="Times New Roman" w:cs="Times New Roman"/>
          <w:lang w:val="ru-RU"/>
        </w:rPr>
        <w:t>.</w:t>
      </w:r>
      <w:r w:rsidR="00490567">
        <w:rPr>
          <w:rFonts w:ascii="Times New Roman" w:hAnsi="Times New Roman" w:cs="Times New Roman"/>
          <w:lang w:val="ru-RU"/>
        </w:rPr>
        <w:t>10</w:t>
      </w:r>
      <w:r w:rsidRPr="00490567">
        <w:rPr>
          <w:rFonts w:ascii="Times New Roman" w:hAnsi="Times New Roman" w:cs="Times New Roman"/>
          <w:lang w:val="ru-RU"/>
        </w:rPr>
        <w:t>.2025</w:t>
      </w:r>
    </w:p>
    <w:p w14:paraId="595B0BBF" w14:textId="77777777" w:rsidR="008A4EBF" w:rsidRPr="00490567" w:rsidRDefault="00000000" w:rsidP="00490567">
      <w:pPr>
        <w:rPr>
          <w:rFonts w:ascii="Times New Roman" w:hAnsi="Times New Roman" w:cs="Times New Roman"/>
          <w:lang w:val="ru-RU"/>
        </w:rPr>
      </w:pPr>
      <w:r w:rsidRPr="00490567">
        <w:rPr>
          <w:rFonts w:ascii="Times New Roman" w:hAnsi="Times New Roman" w:cs="Times New Roman"/>
          <w:lang w:val="ru-RU"/>
        </w:rPr>
        <w:t>Форма обсуждения: семинар (онлайн, Zoom)</w:t>
      </w:r>
    </w:p>
    <w:p w14:paraId="14DE7E73" w14:textId="625F77D2" w:rsidR="008A4EBF" w:rsidRPr="00490567" w:rsidRDefault="00000000" w:rsidP="00490567">
      <w:pPr>
        <w:rPr>
          <w:rFonts w:ascii="Times New Roman" w:hAnsi="Times New Roman" w:cs="Times New Roman"/>
          <w:b/>
          <w:bCs/>
          <w:i/>
          <w:iCs/>
          <w:lang w:val="ru-RU"/>
        </w:rPr>
      </w:pPr>
      <w:r w:rsidRPr="00490567">
        <w:rPr>
          <w:rFonts w:ascii="Times New Roman" w:hAnsi="Times New Roman" w:cs="Times New Roman"/>
          <w:b/>
          <w:bCs/>
          <w:i/>
          <w:iCs/>
          <w:lang w:val="ru-RU"/>
        </w:rPr>
        <w:t>Список участников</w:t>
      </w:r>
      <w:r w:rsidR="00490567">
        <w:rPr>
          <w:rFonts w:ascii="Times New Roman" w:hAnsi="Times New Roman" w:cs="Times New Roman"/>
          <w:b/>
          <w:bCs/>
          <w:i/>
          <w:iCs/>
          <w:lang w:val="ru-RU"/>
        </w:rPr>
        <w:t>:</w:t>
      </w:r>
    </w:p>
    <w:p w14:paraId="36A5B002" w14:textId="4D690341" w:rsidR="008A4EBF" w:rsidRPr="00490567" w:rsidRDefault="00000000" w:rsidP="00490567">
      <w:pPr>
        <w:rPr>
          <w:rFonts w:ascii="Times New Roman" w:hAnsi="Times New Roman" w:cs="Times New Roman"/>
          <w:lang w:val="ru-RU"/>
        </w:rPr>
      </w:pPr>
      <w:r w:rsidRPr="00490567">
        <w:rPr>
          <w:rFonts w:ascii="Times New Roman" w:hAnsi="Times New Roman" w:cs="Times New Roman"/>
          <w:lang w:val="ru-RU"/>
        </w:rPr>
        <w:t>Ведущий</w:t>
      </w:r>
      <w:r w:rsidR="00490567">
        <w:rPr>
          <w:rFonts w:ascii="Times New Roman" w:hAnsi="Times New Roman" w:cs="Times New Roman"/>
          <w:lang w:val="ru-RU"/>
        </w:rPr>
        <w:t xml:space="preserve"> </w:t>
      </w:r>
      <w:r w:rsidR="00C65E7E">
        <w:rPr>
          <w:rFonts w:ascii="Times New Roman" w:hAnsi="Times New Roman" w:cs="Times New Roman"/>
          <w:lang w:val="ru-RU"/>
        </w:rPr>
        <w:t>—</w:t>
      </w:r>
      <w:r w:rsidRPr="00490567">
        <w:rPr>
          <w:rFonts w:ascii="Times New Roman" w:hAnsi="Times New Roman" w:cs="Times New Roman"/>
          <w:lang w:val="ru-RU"/>
        </w:rPr>
        <w:t xml:space="preserve"> Мария </w:t>
      </w:r>
      <w:proofErr w:type="spellStart"/>
      <w:r w:rsidRPr="00490567">
        <w:rPr>
          <w:rFonts w:ascii="Times New Roman" w:hAnsi="Times New Roman" w:cs="Times New Roman"/>
          <w:lang w:val="ru-RU"/>
        </w:rPr>
        <w:t>Таймбоксова</w:t>
      </w:r>
      <w:proofErr w:type="spellEnd"/>
    </w:p>
    <w:p w14:paraId="0D5E1957" w14:textId="59981C1A" w:rsidR="008A4EBF" w:rsidRPr="00490567" w:rsidRDefault="00000000" w:rsidP="00490567">
      <w:pPr>
        <w:rPr>
          <w:rFonts w:ascii="Times New Roman" w:hAnsi="Times New Roman" w:cs="Times New Roman"/>
          <w:lang w:val="ru-RU"/>
        </w:rPr>
      </w:pPr>
      <w:r w:rsidRPr="00490567">
        <w:rPr>
          <w:rFonts w:ascii="Times New Roman" w:hAnsi="Times New Roman" w:cs="Times New Roman"/>
          <w:lang w:val="ru-RU"/>
        </w:rPr>
        <w:t>Делопроизводитель</w:t>
      </w:r>
      <w:r w:rsidR="00490567">
        <w:rPr>
          <w:rFonts w:ascii="Times New Roman" w:hAnsi="Times New Roman" w:cs="Times New Roman"/>
          <w:lang w:val="ru-RU"/>
        </w:rPr>
        <w:t xml:space="preserve"> </w:t>
      </w:r>
      <w:r w:rsidR="00C65E7E">
        <w:rPr>
          <w:rFonts w:ascii="Times New Roman" w:hAnsi="Times New Roman" w:cs="Times New Roman"/>
          <w:lang w:val="ru-RU"/>
        </w:rPr>
        <w:t>—</w:t>
      </w:r>
      <w:r w:rsidRPr="00490567">
        <w:rPr>
          <w:rFonts w:ascii="Times New Roman" w:hAnsi="Times New Roman" w:cs="Times New Roman"/>
          <w:lang w:val="ru-RU"/>
        </w:rPr>
        <w:t xml:space="preserve"> Пётр Протоколов</w:t>
      </w:r>
    </w:p>
    <w:p w14:paraId="6DFEE58F" w14:textId="7916795B" w:rsidR="008A4EBF" w:rsidRPr="00490567" w:rsidRDefault="00000000" w:rsidP="00490567">
      <w:pPr>
        <w:rPr>
          <w:rFonts w:ascii="Times New Roman" w:hAnsi="Times New Roman" w:cs="Times New Roman"/>
          <w:lang w:val="ru-RU"/>
        </w:rPr>
      </w:pPr>
      <w:r w:rsidRPr="00490567">
        <w:rPr>
          <w:rFonts w:ascii="Times New Roman" w:hAnsi="Times New Roman" w:cs="Times New Roman"/>
          <w:lang w:val="ru-RU"/>
        </w:rPr>
        <w:t>Владелец процесса</w:t>
      </w:r>
      <w:r w:rsidR="00490567">
        <w:rPr>
          <w:rFonts w:ascii="Times New Roman" w:hAnsi="Times New Roman" w:cs="Times New Roman"/>
          <w:lang w:val="ru-RU"/>
        </w:rPr>
        <w:t xml:space="preserve"> </w:t>
      </w:r>
      <w:r w:rsidR="00C65E7E">
        <w:rPr>
          <w:rFonts w:ascii="Times New Roman" w:hAnsi="Times New Roman" w:cs="Times New Roman"/>
          <w:lang w:val="ru-RU"/>
        </w:rPr>
        <w:t>—</w:t>
      </w:r>
      <w:r w:rsidRPr="00490567">
        <w:rPr>
          <w:rFonts w:ascii="Times New Roman" w:hAnsi="Times New Roman" w:cs="Times New Roman"/>
          <w:lang w:val="ru-RU"/>
        </w:rPr>
        <w:t xml:space="preserve"> Менеджер (</w:t>
      </w:r>
      <w:proofErr w:type="spellStart"/>
      <w:r w:rsidR="001447A1">
        <w:rPr>
          <w:rFonts w:ascii="Times New Roman" w:hAnsi="Times New Roman" w:cs="Times New Roman"/>
          <w:b/>
          <w:bCs/>
        </w:rPr>
        <w:t>broderci</w:t>
      </w:r>
      <w:proofErr w:type="spellEnd"/>
      <w:r w:rsidRPr="00490567">
        <w:rPr>
          <w:rFonts w:ascii="Times New Roman" w:hAnsi="Times New Roman" w:cs="Times New Roman"/>
          <w:lang w:val="ru-RU"/>
        </w:rPr>
        <w:t>)</w:t>
      </w:r>
    </w:p>
    <w:p w14:paraId="66B99FAD" w14:textId="63FBDF1C" w:rsidR="008A4EBF" w:rsidRPr="001447A1" w:rsidRDefault="00000000" w:rsidP="00490567">
      <w:pPr>
        <w:rPr>
          <w:rFonts w:ascii="Times New Roman" w:hAnsi="Times New Roman" w:cs="Times New Roman"/>
          <w:lang w:val="ru-RU"/>
        </w:rPr>
      </w:pPr>
      <w:r w:rsidRPr="00490567">
        <w:rPr>
          <w:rFonts w:ascii="Times New Roman" w:hAnsi="Times New Roman" w:cs="Times New Roman"/>
          <w:lang w:val="ru-RU"/>
        </w:rPr>
        <w:t>Участники: Клиент (</w:t>
      </w:r>
      <w:proofErr w:type="spellStart"/>
      <w:r w:rsidR="001447A1">
        <w:rPr>
          <w:rFonts w:ascii="Times New Roman" w:hAnsi="Times New Roman" w:cs="Times New Roman"/>
          <w:b/>
          <w:bCs/>
        </w:rPr>
        <w:t>ceceliat</w:t>
      </w:r>
      <w:proofErr w:type="spellEnd"/>
      <w:r w:rsidRPr="00490567">
        <w:rPr>
          <w:rFonts w:ascii="Times New Roman" w:hAnsi="Times New Roman" w:cs="Times New Roman"/>
          <w:lang w:val="ru-RU"/>
        </w:rPr>
        <w:t xml:space="preserve">), </w:t>
      </w:r>
      <w:r w:rsidR="001D4A0C" w:rsidRPr="00490567">
        <w:rPr>
          <w:rFonts w:ascii="Times New Roman" w:hAnsi="Times New Roman" w:cs="Times New Roman"/>
          <w:lang w:val="ru-RU"/>
        </w:rPr>
        <w:t>Менеджер (</w:t>
      </w:r>
      <w:proofErr w:type="spellStart"/>
      <w:r w:rsidR="001447A1">
        <w:rPr>
          <w:rFonts w:ascii="Times New Roman" w:hAnsi="Times New Roman" w:cs="Times New Roman"/>
          <w:b/>
          <w:bCs/>
        </w:rPr>
        <w:t>broderci</w:t>
      </w:r>
      <w:proofErr w:type="spellEnd"/>
      <w:r w:rsidR="001D4A0C" w:rsidRPr="00490567">
        <w:rPr>
          <w:rFonts w:ascii="Times New Roman" w:hAnsi="Times New Roman" w:cs="Times New Roman"/>
          <w:lang w:val="ru-RU"/>
        </w:rPr>
        <w:t>)</w:t>
      </w:r>
      <w:r w:rsidR="001D4A0C">
        <w:rPr>
          <w:rFonts w:ascii="Times New Roman" w:hAnsi="Times New Roman" w:cs="Times New Roman"/>
          <w:lang w:val="ru-RU"/>
        </w:rPr>
        <w:t xml:space="preserve"> + </w:t>
      </w:r>
      <w:r w:rsidRPr="00490567">
        <w:rPr>
          <w:rFonts w:ascii="Times New Roman" w:hAnsi="Times New Roman" w:cs="Times New Roman"/>
          <w:lang w:val="ru-RU"/>
        </w:rPr>
        <w:t>Система</w:t>
      </w:r>
      <w:r w:rsidR="001447A1" w:rsidRPr="001447A1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="001447A1" w:rsidRPr="001447A1">
        <w:rPr>
          <w:rFonts w:ascii="Times New Roman" w:hAnsi="Times New Roman" w:cs="Times New Roman"/>
          <w:b/>
          <w:bCs/>
        </w:rPr>
        <w:t>broderci</w:t>
      </w:r>
      <w:proofErr w:type="spellEnd"/>
      <w:r w:rsidR="001447A1" w:rsidRPr="001447A1">
        <w:rPr>
          <w:rFonts w:ascii="Times New Roman" w:hAnsi="Times New Roman" w:cs="Times New Roman"/>
          <w:lang w:val="ru-RU"/>
        </w:rPr>
        <w:t>)</w:t>
      </w:r>
    </w:p>
    <w:p w14:paraId="461A3343" w14:textId="77777777" w:rsidR="001D4A0C" w:rsidRDefault="001D4A0C" w:rsidP="001D4A0C">
      <w:pPr>
        <w:rPr>
          <w:rFonts w:ascii="Times New Roman" w:hAnsi="Times New Roman" w:cs="Times New Roman"/>
          <w:b/>
          <w:bCs/>
          <w:i/>
          <w:iCs/>
          <w:lang w:val="ru-RU"/>
        </w:rPr>
      </w:pPr>
    </w:p>
    <w:p w14:paraId="7B602BA7" w14:textId="54A12BCD" w:rsidR="001D4A0C" w:rsidRPr="00BA79AA" w:rsidRDefault="001D4A0C" w:rsidP="001D4A0C">
      <w:pPr>
        <w:rPr>
          <w:rFonts w:ascii="Times New Roman" w:hAnsi="Times New Roman" w:cs="Times New Roman"/>
          <w:b/>
          <w:bCs/>
          <w:i/>
          <w:iCs/>
          <w:lang w:val="ru-RU"/>
        </w:rPr>
      </w:pPr>
      <w:r w:rsidRPr="00BA79AA">
        <w:rPr>
          <w:rFonts w:ascii="Times New Roman" w:hAnsi="Times New Roman" w:cs="Times New Roman"/>
          <w:b/>
          <w:bCs/>
          <w:i/>
          <w:iCs/>
          <w:lang w:val="ru-RU"/>
        </w:rPr>
        <w:t>Вопросы для обсуждения</w:t>
      </w:r>
      <w:r>
        <w:rPr>
          <w:rFonts w:ascii="Times New Roman" w:hAnsi="Times New Roman" w:cs="Times New Roman"/>
          <w:b/>
          <w:bCs/>
          <w:i/>
          <w:iCs/>
          <w:lang w:val="ru-RU"/>
        </w:rPr>
        <w:t xml:space="preserve"> и принятые решения</w:t>
      </w:r>
    </w:p>
    <w:p w14:paraId="0D1832BC" w14:textId="77777777" w:rsidR="008A4EBF" w:rsidRPr="001D4A0C" w:rsidRDefault="00000000" w:rsidP="001D4A0C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t>Вопрос: Кто фиксирует факт оказания услуги?</w:t>
      </w:r>
    </w:p>
    <w:p w14:paraId="745F00C7" w14:textId="77777777" w:rsidR="008A4EBF" w:rsidRPr="00490567" w:rsidRDefault="00000000" w:rsidP="00490567">
      <w:pPr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t>Решение:</w:t>
      </w:r>
      <w:r w:rsidRPr="00490567">
        <w:rPr>
          <w:rFonts w:ascii="Times New Roman" w:hAnsi="Times New Roman" w:cs="Times New Roman"/>
          <w:lang w:val="ru-RU"/>
        </w:rPr>
        <w:t xml:space="preserve"> мастер отмечает завершение услуги, менеджер регистрирует её в системе для оплаты.</w:t>
      </w:r>
    </w:p>
    <w:p w14:paraId="7BADD21E" w14:textId="77777777" w:rsidR="008A4EBF" w:rsidRPr="001D4A0C" w:rsidRDefault="00000000" w:rsidP="001D4A0C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t>Вопрос: Какие способы оплаты должны поддерживаться?</w:t>
      </w:r>
    </w:p>
    <w:p w14:paraId="5662C474" w14:textId="3CCD32B5" w:rsidR="008A4EBF" w:rsidRPr="00490567" w:rsidRDefault="001D4A0C" w:rsidP="00490567">
      <w:pPr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t>Решение:</w:t>
      </w:r>
      <w:r w:rsidRPr="00490567">
        <w:rPr>
          <w:rFonts w:ascii="Times New Roman" w:hAnsi="Times New Roman" w:cs="Times New Roman"/>
          <w:lang w:val="ru-RU"/>
        </w:rPr>
        <w:t xml:space="preserve"> наличные, банковские карты, онлайн-оплата (сайт/приложение).</w:t>
      </w:r>
    </w:p>
    <w:p w14:paraId="26178436" w14:textId="77777777" w:rsidR="008A4EBF" w:rsidRPr="001D4A0C" w:rsidRDefault="00000000" w:rsidP="001D4A0C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t>Вопрос: Можно ли использовать предоплату?</w:t>
      </w:r>
    </w:p>
    <w:p w14:paraId="6F37DEEF" w14:textId="77777777" w:rsidR="008A4EBF" w:rsidRPr="00490567" w:rsidRDefault="00000000" w:rsidP="00490567">
      <w:pPr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t>Решение:</w:t>
      </w:r>
      <w:r w:rsidRPr="00490567">
        <w:rPr>
          <w:rFonts w:ascii="Times New Roman" w:hAnsi="Times New Roman" w:cs="Times New Roman"/>
          <w:lang w:val="ru-RU"/>
        </w:rPr>
        <w:t xml:space="preserve"> да, клиент может вносить предоплату онлайн при записи.</w:t>
      </w:r>
    </w:p>
    <w:p w14:paraId="4D70766D" w14:textId="77777777" w:rsidR="008A4EBF" w:rsidRPr="001D4A0C" w:rsidRDefault="00000000" w:rsidP="001D4A0C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t>Вопрос: Как подтверждается успешная оплата?</w:t>
      </w:r>
    </w:p>
    <w:p w14:paraId="6E7C1A52" w14:textId="5153F5B0" w:rsidR="008A4EBF" w:rsidRPr="00490567" w:rsidRDefault="001D4A0C" w:rsidP="00490567">
      <w:pPr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t>Решение:</w:t>
      </w:r>
      <w:r w:rsidRPr="00490567">
        <w:rPr>
          <w:rFonts w:ascii="Times New Roman" w:hAnsi="Times New Roman" w:cs="Times New Roman"/>
          <w:lang w:val="ru-RU"/>
        </w:rPr>
        <w:t xml:space="preserve"> система фиксирует статус «оплачено», чек направляется клиенту на </w:t>
      </w:r>
      <w:proofErr w:type="spellStart"/>
      <w:r w:rsidRPr="00490567">
        <w:rPr>
          <w:rFonts w:ascii="Times New Roman" w:hAnsi="Times New Roman" w:cs="Times New Roman"/>
          <w:lang w:val="ru-RU"/>
        </w:rPr>
        <w:t>e-mail</w:t>
      </w:r>
      <w:proofErr w:type="spellEnd"/>
      <w:r w:rsidRPr="00490567">
        <w:rPr>
          <w:rFonts w:ascii="Times New Roman" w:hAnsi="Times New Roman" w:cs="Times New Roman"/>
          <w:lang w:val="ru-RU"/>
        </w:rPr>
        <w:t xml:space="preserve"> или в мессенджер</w:t>
      </w:r>
      <w:r>
        <w:rPr>
          <w:rFonts w:ascii="Times New Roman" w:hAnsi="Times New Roman" w:cs="Times New Roman"/>
          <w:lang w:val="ru-RU"/>
        </w:rPr>
        <w:t>, может быть распечатан по запросу</w:t>
      </w:r>
      <w:r w:rsidRPr="00490567">
        <w:rPr>
          <w:rFonts w:ascii="Times New Roman" w:hAnsi="Times New Roman" w:cs="Times New Roman"/>
          <w:lang w:val="ru-RU"/>
        </w:rPr>
        <w:t>.</w:t>
      </w:r>
    </w:p>
    <w:p w14:paraId="2A0ABD1E" w14:textId="77777777" w:rsidR="008A4EBF" w:rsidRPr="001D4A0C" w:rsidRDefault="00000000" w:rsidP="001D4A0C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t>Вопрос: Кто отвечает за передачу данных в бухгалтерию?</w:t>
      </w:r>
    </w:p>
    <w:p w14:paraId="7905EF01" w14:textId="77777777" w:rsidR="008A4EBF" w:rsidRPr="00490567" w:rsidRDefault="00000000" w:rsidP="00490567">
      <w:pPr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t>Решение:</w:t>
      </w:r>
      <w:r w:rsidRPr="00490567">
        <w:rPr>
          <w:rFonts w:ascii="Times New Roman" w:hAnsi="Times New Roman" w:cs="Times New Roman"/>
          <w:lang w:val="ru-RU"/>
        </w:rPr>
        <w:t xml:space="preserve"> система автоматически передаёт данные, менеджер контролирует корректность.</w:t>
      </w:r>
    </w:p>
    <w:p w14:paraId="73AEE1A9" w14:textId="77777777" w:rsidR="008A4EBF" w:rsidRPr="001D4A0C" w:rsidRDefault="00000000" w:rsidP="001D4A0C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t>Вопрос: Что делать в случае отказа или сбоя при оплате?</w:t>
      </w:r>
    </w:p>
    <w:p w14:paraId="17140A9B" w14:textId="5B44E3CD" w:rsidR="008A4EBF" w:rsidRPr="00490567" w:rsidRDefault="001D4A0C" w:rsidP="00490567">
      <w:pPr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t>Решение:</w:t>
      </w:r>
      <w:r w:rsidRPr="00490567">
        <w:rPr>
          <w:rFonts w:ascii="Times New Roman" w:hAnsi="Times New Roman" w:cs="Times New Roman"/>
          <w:lang w:val="ru-RU"/>
        </w:rPr>
        <w:t xml:space="preserve"> система уведомляет клиента и предлагает повторить оплату; </w:t>
      </w:r>
      <w:r>
        <w:rPr>
          <w:rFonts w:ascii="Times New Roman" w:hAnsi="Times New Roman" w:cs="Times New Roman"/>
          <w:lang w:val="ru-RU"/>
        </w:rPr>
        <w:t>также</w:t>
      </w:r>
      <w:r w:rsidRPr="00490567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это видит</w:t>
      </w:r>
      <w:r w:rsidRPr="00490567">
        <w:rPr>
          <w:rFonts w:ascii="Times New Roman" w:hAnsi="Times New Roman" w:cs="Times New Roman"/>
          <w:lang w:val="ru-RU"/>
        </w:rPr>
        <w:t xml:space="preserve"> менеджер.</w:t>
      </w:r>
    </w:p>
    <w:p w14:paraId="76E799AC" w14:textId="77777777" w:rsidR="008A4EBF" w:rsidRPr="001D4A0C" w:rsidRDefault="00000000" w:rsidP="001D4A0C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t>Вопрос: Нужно ли сохранять историю всех оплат?</w:t>
      </w:r>
    </w:p>
    <w:p w14:paraId="2DFF529F" w14:textId="77777777" w:rsidR="008A4EBF" w:rsidRPr="00490567" w:rsidRDefault="00000000" w:rsidP="00490567">
      <w:pPr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t>Решение:</w:t>
      </w:r>
      <w:r w:rsidRPr="00490567">
        <w:rPr>
          <w:rFonts w:ascii="Times New Roman" w:hAnsi="Times New Roman" w:cs="Times New Roman"/>
          <w:lang w:val="ru-RU"/>
        </w:rPr>
        <w:t xml:space="preserve"> да, история фиксируется в системе и доступна менеджеру и бухгалтерии.</w:t>
      </w:r>
    </w:p>
    <w:p w14:paraId="37117042" w14:textId="77777777" w:rsidR="008A4EBF" w:rsidRPr="001D4A0C" w:rsidRDefault="00000000" w:rsidP="001D4A0C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lastRenderedPageBreak/>
        <w:t>Вопрос: Должен ли клиент видеть историю оплат?</w:t>
      </w:r>
    </w:p>
    <w:p w14:paraId="330C6D4B" w14:textId="010882B3" w:rsidR="008A4EBF" w:rsidRPr="00490567" w:rsidRDefault="001D4A0C" w:rsidP="00490567">
      <w:pPr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t>Решение:</w:t>
      </w:r>
      <w:r w:rsidRPr="00490567">
        <w:rPr>
          <w:rFonts w:ascii="Times New Roman" w:hAnsi="Times New Roman" w:cs="Times New Roman"/>
          <w:lang w:val="ru-RU"/>
        </w:rPr>
        <w:t xml:space="preserve"> да, зарегистрированные клиенты имеют доступ к истории в личном кабинете.</w:t>
      </w:r>
    </w:p>
    <w:p w14:paraId="43637743" w14:textId="77777777" w:rsidR="008A4EBF" w:rsidRPr="001D4A0C" w:rsidRDefault="00000000" w:rsidP="001D4A0C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t>Вопрос: Кто несёт ответственность за корректность финансовых данных?</w:t>
      </w:r>
    </w:p>
    <w:p w14:paraId="59E329BE" w14:textId="77A41F57" w:rsidR="008A4EBF" w:rsidRPr="00490567" w:rsidRDefault="001D4A0C" w:rsidP="00490567">
      <w:pPr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u w:val="single"/>
          <w:lang w:val="ru-RU"/>
        </w:rPr>
        <w:t>Решение:</w:t>
      </w:r>
      <w:r w:rsidRPr="00490567">
        <w:rPr>
          <w:rFonts w:ascii="Times New Roman" w:hAnsi="Times New Roman" w:cs="Times New Roman"/>
          <w:lang w:val="ru-RU"/>
        </w:rPr>
        <w:t xml:space="preserve"> за передачу отвечает система</w:t>
      </w:r>
      <w:r>
        <w:rPr>
          <w:rFonts w:ascii="Times New Roman" w:hAnsi="Times New Roman" w:cs="Times New Roman"/>
          <w:lang w:val="ru-RU"/>
        </w:rPr>
        <w:t xml:space="preserve"> + контроль менеджером.</w:t>
      </w:r>
    </w:p>
    <w:p w14:paraId="1D75E142" w14:textId="77777777" w:rsidR="001D4A0C" w:rsidRDefault="001D4A0C" w:rsidP="00490567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</w:pPr>
    </w:p>
    <w:p w14:paraId="7AC54725" w14:textId="1E116C56" w:rsidR="008A4EBF" w:rsidRPr="001D4A0C" w:rsidRDefault="00000000" w:rsidP="00490567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</w:pPr>
      <w:r w:rsidRPr="001D4A0C"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  <w:t>Итоговые договорённости</w:t>
      </w:r>
    </w:p>
    <w:p w14:paraId="7D475092" w14:textId="77777777" w:rsidR="008A4EBF" w:rsidRPr="001D4A0C" w:rsidRDefault="00000000" w:rsidP="001D4A0C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lang w:val="ru-RU"/>
        </w:rPr>
        <w:t>Мастер отмечает завершение услуги; менеджер регистрирует её для оплаты.</w:t>
      </w:r>
    </w:p>
    <w:p w14:paraId="33EAF417" w14:textId="77777777" w:rsidR="008A4EBF" w:rsidRPr="001D4A0C" w:rsidRDefault="00000000" w:rsidP="001D4A0C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lang w:val="ru-RU"/>
        </w:rPr>
        <w:t>Поддерживаются наличные, карты и онлайн-оплата.</w:t>
      </w:r>
    </w:p>
    <w:p w14:paraId="57A2E45B" w14:textId="77777777" w:rsidR="008A4EBF" w:rsidRPr="001D4A0C" w:rsidRDefault="00000000" w:rsidP="001D4A0C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lang w:val="ru-RU"/>
        </w:rPr>
        <w:t>Предоплата возможна через сайт/приложение.</w:t>
      </w:r>
    </w:p>
    <w:p w14:paraId="1F1F5446" w14:textId="3C4C0ABB" w:rsidR="008A4EBF" w:rsidRPr="001D4A0C" w:rsidRDefault="00000000" w:rsidP="001D4A0C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lang w:val="ru-RU"/>
        </w:rPr>
        <w:t>Оплата фиксируется системой, клиент получает чек в электронном виде</w:t>
      </w:r>
      <w:r w:rsidR="001D4A0C">
        <w:rPr>
          <w:rFonts w:ascii="Times New Roman" w:hAnsi="Times New Roman" w:cs="Times New Roman"/>
          <w:lang w:val="ru-RU"/>
        </w:rPr>
        <w:t>, может быть распечатан по запросу</w:t>
      </w:r>
      <w:r w:rsidRPr="001D4A0C">
        <w:rPr>
          <w:rFonts w:ascii="Times New Roman" w:hAnsi="Times New Roman" w:cs="Times New Roman"/>
          <w:lang w:val="ru-RU"/>
        </w:rPr>
        <w:t>.</w:t>
      </w:r>
    </w:p>
    <w:p w14:paraId="0FF0B369" w14:textId="77777777" w:rsidR="008A4EBF" w:rsidRPr="001D4A0C" w:rsidRDefault="00000000" w:rsidP="001D4A0C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lang w:val="ru-RU"/>
        </w:rPr>
        <w:t>Система автоматически передаёт данные в бухгалтерию, менеджер проверяет корректность.</w:t>
      </w:r>
    </w:p>
    <w:p w14:paraId="201F7C8B" w14:textId="5490D821" w:rsidR="008A4EBF" w:rsidRPr="001D4A0C" w:rsidRDefault="00000000" w:rsidP="001D4A0C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lang w:val="ru-RU"/>
        </w:rPr>
        <w:t>В случае сбоя оплаты клиент уведомляется</w:t>
      </w:r>
      <w:r w:rsidR="001D4A0C">
        <w:rPr>
          <w:rFonts w:ascii="Times New Roman" w:hAnsi="Times New Roman" w:cs="Times New Roman"/>
          <w:lang w:val="ru-RU"/>
        </w:rPr>
        <w:t>,</w:t>
      </w:r>
      <w:r w:rsidRPr="001D4A0C">
        <w:rPr>
          <w:rFonts w:ascii="Times New Roman" w:hAnsi="Times New Roman" w:cs="Times New Roman"/>
          <w:lang w:val="ru-RU"/>
        </w:rPr>
        <w:t xml:space="preserve"> </w:t>
      </w:r>
      <w:r w:rsidR="001D4A0C">
        <w:rPr>
          <w:rFonts w:ascii="Times New Roman" w:hAnsi="Times New Roman" w:cs="Times New Roman"/>
          <w:lang w:val="ru-RU"/>
        </w:rPr>
        <w:t xml:space="preserve">также отслеживает </w:t>
      </w:r>
      <w:r w:rsidR="001D4A0C" w:rsidRPr="001D4A0C">
        <w:rPr>
          <w:rFonts w:ascii="Times New Roman" w:hAnsi="Times New Roman" w:cs="Times New Roman"/>
          <w:lang w:val="ru-RU"/>
        </w:rPr>
        <w:t>менеджер</w:t>
      </w:r>
      <w:r w:rsidRPr="001D4A0C">
        <w:rPr>
          <w:rFonts w:ascii="Times New Roman" w:hAnsi="Times New Roman" w:cs="Times New Roman"/>
          <w:lang w:val="ru-RU"/>
        </w:rPr>
        <w:t>.</w:t>
      </w:r>
    </w:p>
    <w:p w14:paraId="72F99937" w14:textId="77777777" w:rsidR="008A4EBF" w:rsidRPr="001D4A0C" w:rsidRDefault="00000000" w:rsidP="001D4A0C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lang w:val="ru-RU"/>
        </w:rPr>
        <w:t>История всех оплат сохраняется и доступна менеджеру и бухгалтерии.</w:t>
      </w:r>
    </w:p>
    <w:p w14:paraId="6C77C013" w14:textId="77777777" w:rsidR="008A4EBF" w:rsidRPr="001D4A0C" w:rsidRDefault="00000000" w:rsidP="001D4A0C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lang w:val="ru-RU"/>
        </w:rPr>
        <w:t>Зарегистрированные клиенты видят историю оплат в личном кабинете.</w:t>
      </w:r>
    </w:p>
    <w:p w14:paraId="19C095BC" w14:textId="0AA40A18" w:rsidR="008A4EBF" w:rsidRPr="001D4A0C" w:rsidRDefault="00000000" w:rsidP="001D4A0C">
      <w:pPr>
        <w:pStyle w:val="ae"/>
        <w:numPr>
          <w:ilvl w:val="0"/>
          <w:numId w:val="10"/>
        </w:numPr>
        <w:ind w:left="426"/>
        <w:rPr>
          <w:rFonts w:ascii="Times New Roman" w:hAnsi="Times New Roman" w:cs="Times New Roman"/>
          <w:lang w:val="ru-RU"/>
        </w:rPr>
      </w:pPr>
      <w:r w:rsidRPr="001D4A0C">
        <w:rPr>
          <w:rFonts w:ascii="Times New Roman" w:hAnsi="Times New Roman" w:cs="Times New Roman"/>
          <w:lang w:val="ru-RU"/>
        </w:rPr>
        <w:t>Ответственность распределена: система (передача), менеджер (ввод</w:t>
      </w:r>
      <w:r w:rsidR="001D4A0C">
        <w:rPr>
          <w:rFonts w:ascii="Times New Roman" w:hAnsi="Times New Roman" w:cs="Times New Roman"/>
          <w:lang w:val="ru-RU"/>
        </w:rPr>
        <w:t xml:space="preserve"> и контроль</w:t>
      </w:r>
      <w:r w:rsidRPr="001D4A0C">
        <w:rPr>
          <w:rFonts w:ascii="Times New Roman" w:hAnsi="Times New Roman" w:cs="Times New Roman"/>
          <w:lang w:val="ru-RU"/>
        </w:rPr>
        <w:t>).</w:t>
      </w:r>
    </w:p>
    <w:sectPr w:rsidR="008A4EBF" w:rsidRPr="001D4A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98424E"/>
    <w:multiLevelType w:val="hybridMultilevel"/>
    <w:tmpl w:val="B642A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966065">
    <w:abstractNumId w:val="8"/>
  </w:num>
  <w:num w:numId="2" w16cid:durableId="1818455493">
    <w:abstractNumId w:val="6"/>
  </w:num>
  <w:num w:numId="3" w16cid:durableId="1610235804">
    <w:abstractNumId w:val="5"/>
  </w:num>
  <w:num w:numId="4" w16cid:durableId="1605108801">
    <w:abstractNumId w:val="4"/>
  </w:num>
  <w:num w:numId="5" w16cid:durableId="12612639">
    <w:abstractNumId w:val="7"/>
  </w:num>
  <w:num w:numId="6" w16cid:durableId="1018000939">
    <w:abstractNumId w:val="3"/>
  </w:num>
  <w:num w:numId="7" w16cid:durableId="1514763807">
    <w:abstractNumId w:val="2"/>
  </w:num>
  <w:num w:numId="8" w16cid:durableId="1125539662">
    <w:abstractNumId w:val="1"/>
  </w:num>
  <w:num w:numId="9" w16cid:durableId="1441952696">
    <w:abstractNumId w:val="0"/>
  </w:num>
  <w:num w:numId="10" w16cid:durableId="20227062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74C"/>
    <w:rsid w:val="001447A1"/>
    <w:rsid w:val="0015074B"/>
    <w:rsid w:val="001D4A0C"/>
    <w:rsid w:val="0029639D"/>
    <w:rsid w:val="00326F90"/>
    <w:rsid w:val="00490567"/>
    <w:rsid w:val="008A4EBF"/>
    <w:rsid w:val="008E7449"/>
    <w:rsid w:val="00AA1D8D"/>
    <w:rsid w:val="00B47730"/>
    <w:rsid w:val="00C65E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C2A694"/>
  <w14:defaultImageDpi w14:val="300"/>
  <w15:docId w15:val="{C1B80E9B-42C9-DE4D-BF5F-B5DAD9E2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Linkerz 01</cp:lastModifiedBy>
  <cp:revision>5</cp:revision>
  <dcterms:created xsi:type="dcterms:W3CDTF">2013-12-23T23:15:00Z</dcterms:created>
  <dcterms:modified xsi:type="dcterms:W3CDTF">2025-11-15T07:27:00Z</dcterms:modified>
  <cp:category/>
</cp:coreProperties>
</file>