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9CB70">
      <w:pPr>
        <w:keepNext w:val="0"/>
        <w:keepLines w:val="0"/>
        <w:widowControl/>
        <w:suppressLineNumbers w:val="0"/>
        <w:jc w:val="left"/>
      </w:pPr>
      <w:r>
        <w:rPr>
          <w:rFonts w:ascii="楷体" w:hAnsi="楷体" w:eastAsia="楷体" w:cs="楷体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1.本实验要求： </w:t>
      </w:r>
    </w:p>
    <w:p w14:paraId="78E855D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1）运行 Microsoft Windows，可以接入互联网的笔记本 </w:t>
      </w:r>
    </w:p>
    <w:p w14:paraId="171A763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电脑或者台式机 </w:t>
      </w:r>
    </w:p>
    <w:p w14:paraId="0362180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2）Internet 浏览器，例如 Chrome, IE 或 Firefox </w:t>
      </w:r>
    </w:p>
    <w:p w14:paraId="6A5C390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3 ）能够通过浏览器连接腾讯云官网 </w:t>
      </w:r>
    </w:p>
    <w:p w14:paraId="392023A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https://cloud.tencent.com </w:t>
      </w:r>
    </w:p>
    <w:p w14:paraId="33DD5B9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4）SSH 客户端 </w:t>
      </w:r>
    </w:p>
    <w:p w14:paraId="3E5FD605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/>
          <w:bCs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2.实验流程 </w:t>
      </w:r>
    </w:p>
    <w:p w14:paraId="48964CEE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/>
          <w:bCs/>
          <w:color w:val="000000"/>
          <w:kern w:val="0"/>
          <w:sz w:val="31"/>
          <w:szCs w:val="31"/>
          <w:lang w:val="en-US" w:eastAsia="zh-CN" w:bidi="ar"/>
        </w:rPr>
      </w:pPr>
      <w:r>
        <w:drawing>
          <wp:inline distT="0" distB="0" distL="114300" distR="114300">
            <wp:extent cx="5759450" cy="2838450"/>
            <wp:effectExtent l="0" t="0" r="6350" b="635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67B22">
      <w:pPr>
        <w:keepNext w:val="0"/>
        <w:keepLines w:val="0"/>
        <w:widowControl/>
        <w:suppressLineNumbers w:val="0"/>
        <w:jc w:val="left"/>
      </w:pPr>
      <w:r>
        <w:rPr>
          <w:rFonts w:hint="eastAsia" w:ascii="楷体" w:hAnsi="楷体" w:eastAsia="楷体" w:cs="楷体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3.实验目标 </w:t>
      </w:r>
    </w:p>
    <w:p w14:paraId="557E6CE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完成本实验后，您将能够： </w:t>
      </w:r>
    </w:p>
    <w:p w14:paraId="7D5DA60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1）创建私有网络 2）初始化子网和路由表 </w:t>
      </w:r>
    </w:p>
    <w:p w14:paraId="31F5681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3）新建 CVM 4）创建云数据库 CDB </w:t>
      </w:r>
    </w:p>
    <w:p w14:paraId="2B116F3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5）初始化数据库实例 </w:t>
      </w:r>
    </w:p>
    <w:p w14:paraId="1871197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6）创建文件存储 7）挂载文件存储 </w:t>
      </w:r>
    </w:p>
    <w:p w14:paraId="0BE7302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8）搭建 Discuz！论坛网站</w:t>
      </w:r>
    </w:p>
    <w:p w14:paraId="195981F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通过该实验，学生能够掌握腾讯云 VPC 私有网络的基本 配置，完成云服务 CVM 创建、文件存储的创建和挂载、云数 据的创建和论坛网站搭建。本实验实验时长为 1.5 小时。 </w:t>
      </w:r>
    </w:p>
    <w:p w14:paraId="527321BE">
      <w:pPr>
        <w:keepNext w:val="0"/>
        <w:keepLines w:val="0"/>
        <w:widowControl/>
        <w:suppressLineNumbers w:val="0"/>
        <w:jc w:val="left"/>
      </w:pPr>
      <w:r>
        <w:rPr>
          <w:rFonts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  <w:t xml:space="preserve">四、任务 1 创建 VPC 网络 </w:t>
      </w:r>
    </w:p>
    <w:p w14:paraId="2DE9CCC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drawing>
          <wp:inline distT="0" distB="0" distL="114300" distR="114300">
            <wp:extent cx="5260975" cy="2532380"/>
            <wp:effectExtent l="0" t="0" r="9525" b="762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DE644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在私有网络控制台成功查看到刚才创建的 VPC。 </w:t>
      </w:r>
    </w:p>
    <w:p w14:paraId="0A222EC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drawing>
          <wp:inline distT="0" distB="0" distL="114300" distR="114300">
            <wp:extent cx="5263515" cy="540385"/>
            <wp:effectExtent l="0" t="0" r="6985" b="5715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063CF">
      <w:pPr>
        <w:keepNext w:val="0"/>
        <w:keepLines w:val="0"/>
        <w:widowControl/>
        <w:suppressLineNumbers w:val="0"/>
        <w:jc w:val="left"/>
      </w:pPr>
      <w:r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  <w:t xml:space="preserve">五、任务 2 创建和配置 CVM </w:t>
      </w:r>
    </w:p>
    <w:p w14:paraId="325FD03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</w:p>
    <w:p w14:paraId="3173F39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</w:p>
    <w:p w14:paraId="702E702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drawing>
          <wp:inline distT="0" distB="0" distL="114300" distR="114300">
            <wp:extent cx="5263515" cy="2920365"/>
            <wp:effectExtent l="0" t="0" r="6985" b="635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067D8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  <w:t xml:space="preserve">任务 3 创建和配置云数据库 CDB </w:t>
      </w:r>
    </w:p>
    <w:p w14:paraId="57814D4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drawing>
          <wp:inline distT="0" distB="0" distL="114300" distR="114300">
            <wp:extent cx="5264150" cy="2369185"/>
            <wp:effectExtent l="0" t="0" r="6350" b="5715"/>
            <wp:docPr id="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2546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</w:p>
    <w:p w14:paraId="676A6FC0">
      <w:pPr>
        <w:keepNext w:val="0"/>
        <w:keepLines w:val="0"/>
        <w:widowControl/>
        <w:suppressLineNumbers w:val="0"/>
        <w:jc w:val="left"/>
      </w:pPr>
      <w:r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  <w:t xml:space="preserve">七、任务 4 设置挂载文件系统 </w:t>
      </w:r>
    </w:p>
    <w:p w14:paraId="3ADE6A1F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9865" cy="4824730"/>
            <wp:effectExtent l="0" t="0" r="635" b="1270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2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A68FD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4150" cy="1541145"/>
            <wp:effectExtent l="0" t="0" r="6350" b="8255"/>
            <wp:docPr id="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A29D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2）打开云服务器管理控制台，找到任务二中创建的云服 </w:t>
      </w:r>
    </w:p>
    <w:p w14:paraId="64EDABB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务 器 （ Lab1-CVM01 ），使用用户 名 （ root ） 、 密 码 </w:t>
      </w:r>
    </w:p>
    <w:p w14:paraId="752C3F6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14"/>
          <w:szCs w:val="1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（Welcome2Tencent!）登录系统；</w:t>
      </w:r>
      <w:r>
        <w:rPr>
          <w:rFonts w:hint="eastAsia" w:ascii="微软雅黑" w:hAnsi="微软雅黑" w:eastAsia="微软雅黑" w:cs="微软雅黑"/>
          <w:color w:val="000000"/>
          <w:kern w:val="0"/>
          <w:sz w:val="14"/>
          <w:szCs w:val="14"/>
          <w:lang w:val="en-US" w:eastAsia="zh-CN" w:bidi="ar"/>
        </w:rPr>
        <w:t xml:space="preserve"> </w:t>
      </w:r>
    </w:p>
    <w:p w14:paraId="1738678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14"/>
          <w:szCs w:val="14"/>
          <w:lang w:val="en-US" w:eastAsia="zh-CN" w:bidi="ar"/>
        </w:rPr>
      </w:pPr>
      <w:r>
        <w:drawing>
          <wp:inline distT="0" distB="0" distL="114300" distR="114300">
            <wp:extent cx="5265420" cy="1560830"/>
            <wp:effectExtent l="0" t="0" r="5080" b="1270"/>
            <wp:docPr id="3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6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59C1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3）输入命令 “sudo yum install nfs-utils”，安装 nfs</w:t>
      </w:r>
    </w:p>
    <w:p w14:paraId="1276B4B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utils </w:t>
      </w:r>
    </w:p>
    <w:p w14:paraId="3720FFF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drawing>
          <wp:inline distT="0" distB="0" distL="114300" distR="114300">
            <wp:extent cx="5258435" cy="2421890"/>
            <wp:effectExtent l="0" t="0" r="12065" b="3810"/>
            <wp:docPr id="3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7B45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4）在应用程序目录创建一个实验用文件夹 </w:t>
      </w:r>
    </w:p>
    <w:p w14:paraId="346CC7A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cd/data/wwwroot/default/discuz </w:t>
      </w:r>
    </w:p>
    <w:p w14:paraId="16E9FDD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mkdir lab1-cfs01 </w:t>
      </w:r>
    </w:p>
    <w:p w14:paraId="36E35AD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chown apache lab1-cfs01/</w:t>
      </w:r>
    </w:p>
    <w:p w14:paraId="40E504D0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9230" cy="754380"/>
            <wp:effectExtent l="0" t="0" r="1270" b="7620"/>
            <wp:docPr id="3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000000"/>
          <w:kern w:val="0"/>
          <w:sz w:val="14"/>
          <w:szCs w:val="14"/>
          <w:lang w:val="en-US" w:eastAsia="zh-CN" w:bidi="ar"/>
        </w:rPr>
        <w:t xml:space="preserve"> </w:t>
      </w:r>
    </w:p>
    <w:p w14:paraId="5C151A3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5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）在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CVM 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中挂载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CFS”sudo mount -t nfs -o vers=4 </w:t>
      </w:r>
    </w:p>
    <w:p w14:paraId="458428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10.0.0.12:/ /data/wwwroot/default/discuz/lab1-cfs01” </w:t>
      </w:r>
    </w:p>
    <w:p w14:paraId="6C20D41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</w:pPr>
      <w:r>
        <w:drawing>
          <wp:inline distT="0" distB="0" distL="114300" distR="114300">
            <wp:extent cx="5260975" cy="92075"/>
            <wp:effectExtent l="0" t="0" r="9525" b="9525"/>
            <wp:docPr id="2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9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4778D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可以使用如下命令查看已挂载的文件系统：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”mount -1” </w:t>
      </w:r>
    </w:p>
    <w:p w14:paraId="4FACAAC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</w:pPr>
      <w:r>
        <w:drawing>
          <wp:inline distT="0" distB="0" distL="114300" distR="114300">
            <wp:extent cx="5260975" cy="2571750"/>
            <wp:effectExtent l="0" t="0" r="9525" b="6350"/>
            <wp:docPr id="2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081B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7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）也可以使用如下命令查看该文件系统的容量信息：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”df </w:t>
      </w:r>
    </w:p>
    <w:p w14:paraId="13907F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-h”</w:t>
      </w:r>
    </w:p>
    <w:p w14:paraId="28E91F27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7325" cy="947420"/>
            <wp:effectExtent l="0" t="0" r="3175" b="5080"/>
            <wp:docPr id="2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4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000000"/>
          <w:kern w:val="0"/>
          <w:sz w:val="14"/>
          <w:szCs w:val="14"/>
          <w:lang w:val="en-US" w:eastAsia="zh-CN" w:bidi="ar"/>
        </w:rPr>
        <w:t xml:space="preserve"> </w:t>
      </w:r>
    </w:p>
    <w:p w14:paraId="2409811D">
      <w:pPr>
        <w:keepNext w:val="0"/>
        <w:keepLines w:val="0"/>
        <w:widowControl/>
        <w:suppressLineNumbers w:val="0"/>
        <w:jc w:val="left"/>
      </w:pPr>
      <w:r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  <w:t xml:space="preserve">八、任务 5 配置应用 </w:t>
      </w:r>
    </w:p>
    <w:p w14:paraId="2BEF4E3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【任务目标】 </w:t>
      </w:r>
    </w:p>
    <w:p w14:paraId="65847FD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在云服务器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CVM 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上部署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Discuz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！，并将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Discuz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！平台安 </w:t>
      </w:r>
    </w:p>
    <w:p w14:paraId="4F87123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装在云数据库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CDB 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上，然后将论坛平台上的附件上传位置配 </w:t>
      </w:r>
    </w:p>
    <w:p w14:paraId="6FD6ABC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置到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CFS 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上，最后完成论坛平台的访问和使用。 </w:t>
      </w:r>
    </w:p>
    <w:p w14:paraId="25CCC1F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【任务步骤】 </w:t>
      </w:r>
    </w:p>
    <w:p w14:paraId="7CFF7FA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、 打开浏览器，在地址栏输入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CVM 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的弹性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IP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，可以看 </w:t>
      </w:r>
    </w:p>
    <w:p w14:paraId="60D31EB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到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Discuz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！ 的安装向导 </w:t>
      </w:r>
    </w:p>
    <w:p w14:paraId="6B30D63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drawing>
          <wp:inline distT="0" distB="0" distL="114300" distR="114300">
            <wp:extent cx="5269865" cy="3315335"/>
            <wp:effectExtent l="0" t="0" r="635" b="1206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A29D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、 单击协议下方的【我同意】开始安装，系统自动开始 </w:t>
      </w:r>
    </w:p>
    <w:p w14:paraId="22D769D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检查运行环境，在【设置运行环境】中，选择【全新安装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Discuz! </w:t>
      </w:r>
    </w:p>
    <w:p w14:paraId="623263D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X (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含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UCenter Server)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】；</w:t>
      </w:r>
    </w:p>
    <w:p w14:paraId="645E91CE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0500" cy="3065145"/>
            <wp:effectExtent l="0" t="0" r="0" b="825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000000"/>
          <w:kern w:val="0"/>
          <w:sz w:val="14"/>
          <w:szCs w:val="14"/>
          <w:lang w:val="en-US" w:eastAsia="zh-CN" w:bidi="ar"/>
        </w:rPr>
        <w:t xml:space="preserve"> </w:t>
      </w:r>
    </w:p>
    <w:p w14:paraId="5CF7CBB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、 在【创建数据库】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-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【数据库服务器】，填写任务三中 </w:t>
      </w:r>
    </w:p>
    <w:p w14:paraId="4A0F238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记录下来的【数据库密码】、【管理员密码】、【重复密码】 </w:t>
      </w:r>
    </w:p>
    <w:p w14:paraId="355B8E7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填写【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Welcome2Tencent!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】，其余信息保持默认，单击【下一 </w:t>
      </w:r>
    </w:p>
    <w:p w14:paraId="3D9A673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14"/>
          <w:szCs w:val="1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步】开始安装；</w:t>
      </w:r>
      <w:r>
        <w:rPr>
          <w:rFonts w:hint="eastAsia" w:ascii="微软雅黑" w:hAnsi="微软雅黑" w:eastAsia="微软雅黑" w:cs="微软雅黑"/>
          <w:color w:val="000000"/>
          <w:kern w:val="0"/>
          <w:sz w:val="14"/>
          <w:szCs w:val="14"/>
          <w:lang w:val="en-US" w:eastAsia="zh-CN" w:bidi="ar"/>
        </w:rPr>
        <w:t xml:space="preserve"> </w:t>
      </w:r>
    </w:p>
    <w:p w14:paraId="4328A6C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14"/>
          <w:szCs w:val="14"/>
          <w:lang w:val="en-US" w:eastAsia="zh-CN" w:bidi="ar"/>
        </w:rPr>
      </w:pPr>
      <w:r>
        <w:drawing>
          <wp:inline distT="0" distB="0" distL="114300" distR="114300">
            <wp:extent cx="5268595" cy="3987165"/>
            <wp:effectExtent l="0" t="0" r="1905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8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BC78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、安装完成后，单击页面右下方的【您的论坛已完成安 </w:t>
      </w:r>
    </w:p>
    <w:p w14:paraId="174EA74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装，点此访问】，访问论坛首页；</w:t>
      </w:r>
    </w:p>
    <w:p w14:paraId="27585CA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14"/>
          <w:szCs w:val="14"/>
          <w:lang w:val="en-US" w:eastAsia="zh-CN" w:bidi="ar"/>
        </w:rPr>
        <w:t xml:space="preserve"> </w:t>
      </w:r>
      <w:r>
        <w:drawing>
          <wp:inline distT="0" distB="0" distL="114300" distR="114300">
            <wp:extent cx="5266690" cy="2653030"/>
            <wp:effectExtent l="0" t="0" r="3810" b="127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4F70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5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、使用管理员账号（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admin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）和密码（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Welcome2Tencent!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） </w:t>
      </w:r>
    </w:p>
    <w:p w14:paraId="298D74F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登录，点击主页右上角的【管理中心】切换到系统后台（可 </w:t>
      </w:r>
    </w:p>
    <w:p w14:paraId="58CE20E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能需要再次登录，依旧使用管理员账号和密码）；</w:t>
      </w:r>
    </w:p>
    <w:p w14:paraId="044A798D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0500" cy="2817495"/>
            <wp:effectExtent l="0" t="0" r="0" b="19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000000"/>
          <w:kern w:val="0"/>
          <w:sz w:val="14"/>
          <w:szCs w:val="14"/>
          <w:lang w:val="en-US" w:eastAsia="zh-CN" w:bidi="ar"/>
        </w:rPr>
        <w:t xml:space="preserve"> </w:t>
      </w:r>
    </w:p>
    <w:p w14:paraId="76260EF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6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、进入系统后台后，单击顶部导航栏的【全局】，在左侧 </w:t>
      </w:r>
    </w:p>
    <w:p w14:paraId="527588B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导航栏点击【上传设置】，将【本地附件保存位置】修改为 </w:t>
      </w:r>
    </w:p>
    <w:p w14:paraId="5658B56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14"/>
          <w:szCs w:val="1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“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./lab1-cfs01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”，【本地附件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URL 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地址】修改为：“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lab1-cfs01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” ；</w:t>
      </w:r>
      <w:r>
        <w:rPr>
          <w:rFonts w:hint="eastAsia" w:ascii="微软雅黑" w:hAnsi="微软雅黑" w:eastAsia="微软雅黑" w:cs="微软雅黑"/>
          <w:color w:val="000000"/>
          <w:kern w:val="0"/>
          <w:sz w:val="14"/>
          <w:szCs w:val="14"/>
          <w:lang w:val="en-US" w:eastAsia="zh-CN" w:bidi="ar"/>
        </w:rPr>
        <w:t xml:space="preserve"> </w:t>
      </w:r>
    </w:p>
    <w:p w14:paraId="1CF6343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14"/>
          <w:szCs w:val="14"/>
          <w:lang w:val="en-US" w:eastAsia="zh-CN" w:bidi="ar"/>
        </w:rPr>
      </w:pPr>
      <w:r>
        <w:drawing>
          <wp:inline distT="0" distB="0" distL="114300" distR="114300">
            <wp:extent cx="5265420" cy="3888105"/>
            <wp:effectExtent l="0" t="0" r="5080" b="1079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817D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7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、回到论坛前台，进入【默认版块】，单击【发表帖子】， </w:t>
      </w:r>
    </w:p>
    <w:p w14:paraId="344CC11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帖子标题和正文输入“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Lab1CFS01 TEST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”，单击正文编辑器 </w:t>
      </w:r>
    </w:p>
    <w:p w14:paraId="2D38F89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上方的附件按钮，上传附件，选择本地【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Lab1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】目录下的 </w:t>
      </w:r>
    </w:p>
    <w:p w14:paraId="588EF4B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CVM_Introduction.pdf 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文件，上传后单击【发表帖子】发布； </w:t>
      </w:r>
    </w:p>
    <w:p w14:paraId="3E971B8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上传成功。 </w:t>
      </w:r>
    </w:p>
    <w:p w14:paraId="70BA8414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507230" cy="2216150"/>
            <wp:effectExtent l="0" t="0" r="1270" b="635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723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3" w:type="default"/>
      <w:pgSz w:w="11906" w:h="16838"/>
      <w:pgMar w:top="2835" w:right="1418" w:bottom="85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uawei Sans">
    <w:altName w:val="Corbel"/>
    <w:panose1 w:val="020B0604020202020204"/>
    <w:charset w:val="00"/>
    <w:family w:val="swiss"/>
    <w:pitch w:val="default"/>
    <w:sig w:usb0="00000000" w:usb1="00000000" w:usb2="00000008" w:usb3="00000000" w:csb0="000000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方正兰亭黑简体">
    <w:altName w:val="Malgun Gothic Semilight"/>
    <w:panose1 w:val="020B0604020202020204"/>
    <w:charset w:val="86"/>
    <w:family w:val="auto"/>
    <w:pitch w:val="default"/>
    <w:sig w:usb0="00000000" w:usb1="00000000" w:usb2="00000010" w:usb3="00000000" w:csb0="0004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F520D1">
    <w:pPr>
      <w:pStyle w:val="3"/>
      <w:pBdr>
        <w:bottom w:val="single" w:color="auto" w:sz="6" w:space="31"/>
      </w:pBdr>
      <w:ind w:firstLine="883"/>
      <w:rPr>
        <w:rFonts w:ascii="宋体" w:hAnsi="宋体"/>
        <w:b/>
        <w:sz w:val="44"/>
        <w:szCs w:val="44"/>
      </w:rPr>
    </w:pPr>
    <w:r>
      <w:rPr>
        <w:rFonts w:hint="eastAsia" w:ascii="宋体" w:hAnsi="宋体"/>
        <w:b/>
        <w:sz w:val="44"/>
        <w:szCs w:val="44"/>
      </w:rPr>
      <w:t xml:space="preserve">南京信息工程大学 </w:t>
    </w:r>
    <w:r>
      <w:rPr>
        <w:rFonts w:ascii="宋体" w:hAnsi="宋体"/>
        <w:b/>
        <w:sz w:val="44"/>
        <w:szCs w:val="44"/>
      </w:rPr>
      <w:t xml:space="preserve"> </w:t>
    </w:r>
    <w:r>
      <w:rPr>
        <w:rFonts w:hint="eastAsia" w:ascii="宋体" w:hAnsi="宋体"/>
        <w:b/>
        <w:sz w:val="44"/>
        <w:szCs w:val="44"/>
      </w:rPr>
      <w:t>实验（实习）报告</w:t>
    </w:r>
  </w:p>
  <w:p w14:paraId="00F8C720">
    <w:pPr>
      <w:pStyle w:val="3"/>
      <w:pBdr>
        <w:bottom w:val="single" w:color="auto" w:sz="6" w:space="31"/>
      </w:pBdr>
      <w:jc w:val="left"/>
      <w:rPr>
        <w:rFonts w:ascii="宋体" w:hAnsi="宋体"/>
        <w:b/>
        <w:sz w:val="21"/>
        <w:szCs w:val="21"/>
        <w:u w:val="single"/>
      </w:rPr>
    </w:pPr>
    <w:r>
      <w:rPr>
        <w:rFonts w:hint="eastAsia" w:ascii="宋体" w:hAnsi="宋体"/>
        <w:b/>
        <w:sz w:val="21"/>
        <w:szCs w:val="21"/>
      </w:rPr>
      <w:t>实验(实习</w:t>
    </w:r>
    <w:r>
      <w:rPr>
        <w:rFonts w:ascii="宋体" w:hAnsi="宋体"/>
        <w:b/>
        <w:sz w:val="21"/>
        <w:szCs w:val="21"/>
      </w:rPr>
      <w:t>)</w:t>
    </w:r>
    <w:r>
      <w:rPr>
        <w:rFonts w:hint="eastAsia" w:ascii="宋体" w:hAnsi="宋体"/>
        <w:b/>
        <w:sz w:val="21"/>
        <w:szCs w:val="21"/>
      </w:rPr>
      <w:t>名称</w:t>
    </w:r>
    <w:r>
      <w:rPr>
        <w:rFonts w:ascii="宋体" w:hAnsi="宋体"/>
        <w:b/>
        <w:sz w:val="21"/>
        <w:szCs w:val="21"/>
        <w:u w:val="single"/>
      </w:rPr>
      <w:t xml:space="preserve">   </w:t>
    </w:r>
    <w:r>
      <w:rPr>
        <w:rFonts w:ascii="宋体" w:hAnsi="宋体"/>
        <w:b/>
        <w:sz w:val="21"/>
        <w:szCs w:val="21"/>
        <w:u w:val="single"/>
        <w:lang w:val="en-US" w:eastAsia="zh-CN"/>
      </w:rPr>
      <w:t>实践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华为云</w:t>
    </w:r>
    <w:r>
      <w:rPr>
        <w:rFonts w:ascii="宋体" w:hAnsi="宋体"/>
        <w:b/>
        <w:sz w:val="21"/>
        <w:szCs w:val="21"/>
        <w:u w:val="single"/>
        <w:lang w:val="en-US" w:eastAsia="zh-CN"/>
      </w:rPr>
      <w:t>部署 Web 应用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 xml:space="preserve"> </w:t>
    </w:r>
    <w:r>
      <w:rPr>
        <w:rFonts w:hint="eastAsia" w:ascii="宋体" w:hAnsi="宋体"/>
        <w:b/>
        <w:sz w:val="21"/>
        <w:szCs w:val="21"/>
      </w:rPr>
      <w:t>日期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2025-11-6</w:t>
    </w:r>
    <w:r>
      <w:rPr>
        <w:rFonts w:ascii="宋体" w:hAnsi="宋体"/>
        <w:b/>
        <w:sz w:val="21"/>
        <w:szCs w:val="21"/>
        <w:u w:val="single"/>
      </w:rPr>
      <w:t xml:space="preserve">    </w:t>
    </w:r>
    <w:r>
      <w:rPr>
        <w:rFonts w:hint="eastAsia" w:ascii="宋体" w:hAnsi="宋体"/>
        <w:b/>
        <w:sz w:val="21"/>
        <w:szCs w:val="21"/>
      </w:rPr>
      <w:t>得分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hint="eastAsia" w:ascii="宋体" w:hAnsi="宋体"/>
        <w:b/>
        <w:sz w:val="21"/>
        <w:szCs w:val="21"/>
      </w:rPr>
      <w:t xml:space="preserve">指导教师 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吴军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   </w:t>
    </w:r>
  </w:p>
  <w:p w14:paraId="62FBB7E4">
    <w:pPr>
      <w:pStyle w:val="3"/>
      <w:pBdr>
        <w:bottom w:val="single" w:color="auto" w:sz="6" w:space="31"/>
      </w:pBdr>
      <w:jc w:val="left"/>
      <w:rPr>
        <w:rFonts w:ascii="宋体" w:hAnsi="宋体"/>
        <w:b/>
        <w:sz w:val="21"/>
        <w:szCs w:val="21"/>
        <w:u w:val="single"/>
      </w:rPr>
    </w:pPr>
  </w:p>
  <w:p w14:paraId="6DCA988B">
    <w:pPr>
      <w:pStyle w:val="3"/>
      <w:pBdr>
        <w:bottom w:val="single" w:color="auto" w:sz="6" w:space="31"/>
      </w:pBdr>
      <w:jc w:val="left"/>
      <w:rPr>
        <w:rFonts w:ascii="宋体" w:hAnsi="宋体"/>
        <w:b/>
        <w:sz w:val="21"/>
        <w:szCs w:val="21"/>
        <w:u w:val="single"/>
      </w:rPr>
    </w:pPr>
    <w:r>
      <w:rPr>
        <w:rFonts w:hint="eastAsia" w:ascii="宋体" w:hAnsi="宋体"/>
        <w:b/>
        <w:sz w:val="21"/>
        <w:szCs w:val="21"/>
      </w:rPr>
      <w:t>学院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计算机学院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</w:rPr>
      <w:t>专业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 xml:space="preserve">计算机科学与技术 </w:t>
    </w:r>
    <w:r>
      <w:rPr>
        <w:rFonts w:hint="eastAsia" w:ascii="宋体" w:hAnsi="宋体"/>
        <w:b/>
        <w:sz w:val="21"/>
        <w:szCs w:val="21"/>
      </w:rPr>
      <w:t>年级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2022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</w:rPr>
      <w:t>班次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 xml:space="preserve">6 </w:t>
    </w:r>
    <w:r>
      <w:rPr>
        <w:rFonts w:hint="eastAsia" w:ascii="宋体" w:hAnsi="宋体"/>
        <w:b/>
        <w:sz w:val="21"/>
        <w:szCs w:val="21"/>
      </w:rPr>
      <w:t>姓名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张丛阳</w:t>
    </w:r>
    <w:r>
      <w:rPr>
        <w:rFonts w:hint="eastAsia" w:ascii="宋体" w:hAnsi="宋体"/>
        <w:b/>
        <w:sz w:val="21"/>
        <w:szCs w:val="21"/>
      </w:rPr>
      <w:t>学号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202283290134</w:t>
    </w:r>
    <w:r>
      <w:rPr>
        <w:rFonts w:ascii="宋体" w:hAnsi="宋体"/>
        <w:b/>
        <w:sz w:val="21"/>
        <w:szCs w:val="21"/>
        <w:u w:val="single"/>
      </w:rPr>
      <w:t xml:space="preserve">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760CFB"/>
    <w:multiLevelType w:val="singleLevel"/>
    <w:tmpl w:val="CC760CFB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0EF1A911"/>
    <w:multiLevelType w:val="singleLevel"/>
    <w:tmpl w:val="0EF1A911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78104CBD"/>
    <w:multiLevelType w:val="singleLevel"/>
    <w:tmpl w:val="78104CBD"/>
    <w:lvl w:ilvl="0" w:tentative="0">
      <w:start w:val="6"/>
      <w:numFmt w:val="decimal"/>
      <w:suff w:val="nothing"/>
      <w:lvlText w:val="%1）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YzMjIxNzY4MmEzZDZkNWM2NDA1MDUzMWI0YWExOTUifQ=="/>
  </w:docVars>
  <w:rsids>
    <w:rsidRoot w:val="000A6721"/>
    <w:rsid w:val="00067694"/>
    <w:rsid w:val="00096A9A"/>
    <w:rsid w:val="000A6721"/>
    <w:rsid w:val="000C6046"/>
    <w:rsid w:val="00117F5B"/>
    <w:rsid w:val="001475DB"/>
    <w:rsid w:val="00150AD4"/>
    <w:rsid w:val="00172F5C"/>
    <w:rsid w:val="0018596A"/>
    <w:rsid w:val="001C41BF"/>
    <w:rsid w:val="001D222E"/>
    <w:rsid w:val="001D6F80"/>
    <w:rsid w:val="002139F9"/>
    <w:rsid w:val="00247453"/>
    <w:rsid w:val="00257317"/>
    <w:rsid w:val="00292237"/>
    <w:rsid w:val="002A4D4F"/>
    <w:rsid w:val="002C1C2D"/>
    <w:rsid w:val="002F4534"/>
    <w:rsid w:val="003544E7"/>
    <w:rsid w:val="0036373F"/>
    <w:rsid w:val="003A4001"/>
    <w:rsid w:val="00435FF9"/>
    <w:rsid w:val="004F166A"/>
    <w:rsid w:val="004F6C55"/>
    <w:rsid w:val="0055250F"/>
    <w:rsid w:val="005974B4"/>
    <w:rsid w:val="005A7F9F"/>
    <w:rsid w:val="005C2F88"/>
    <w:rsid w:val="00602D60"/>
    <w:rsid w:val="0060502E"/>
    <w:rsid w:val="00692071"/>
    <w:rsid w:val="006969A5"/>
    <w:rsid w:val="00742B46"/>
    <w:rsid w:val="0076174A"/>
    <w:rsid w:val="008446C4"/>
    <w:rsid w:val="00852624"/>
    <w:rsid w:val="00861CE8"/>
    <w:rsid w:val="008833A1"/>
    <w:rsid w:val="00892CE3"/>
    <w:rsid w:val="008C7DF8"/>
    <w:rsid w:val="008E1213"/>
    <w:rsid w:val="00905726"/>
    <w:rsid w:val="00906F33"/>
    <w:rsid w:val="009378FC"/>
    <w:rsid w:val="00982D81"/>
    <w:rsid w:val="00993244"/>
    <w:rsid w:val="009D133C"/>
    <w:rsid w:val="009D271A"/>
    <w:rsid w:val="00A13025"/>
    <w:rsid w:val="00A41ED7"/>
    <w:rsid w:val="00AA7156"/>
    <w:rsid w:val="00AB3B66"/>
    <w:rsid w:val="00AC7080"/>
    <w:rsid w:val="00AE2934"/>
    <w:rsid w:val="00B079A3"/>
    <w:rsid w:val="00B96450"/>
    <w:rsid w:val="00BB235A"/>
    <w:rsid w:val="00BD3BC1"/>
    <w:rsid w:val="00C771AB"/>
    <w:rsid w:val="00C9623F"/>
    <w:rsid w:val="00CB5788"/>
    <w:rsid w:val="00CE4608"/>
    <w:rsid w:val="00D215B4"/>
    <w:rsid w:val="00D47999"/>
    <w:rsid w:val="00D53237"/>
    <w:rsid w:val="00D75FAB"/>
    <w:rsid w:val="00D7614F"/>
    <w:rsid w:val="00D86BEE"/>
    <w:rsid w:val="00DC2B43"/>
    <w:rsid w:val="00DF1BCD"/>
    <w:rsid w:val="00E56D99"/>
    <w:rsid w:val="00E714AC"/>
    <w:rsid w:val="00EB4204"/>
    <w:rsid w:val="00EB7C56"/>
    <w:rsid w:val="00EE3E84"/>
    <w:rsid w:val="00F65BB9"/>
    <w:rsid w:val="00F97E69"/>
    <w:rsid w:val="00FB70E4"/>
    <w:rsid w:val="00FE4D00"/>
    <w:rsid w:val="07CD3DCB"/>
    <w:rsid w:val="2A721CFE"/>
    <w:rsid w:val="43A207A4"/>
    <w:rsid w:val="6112581B"/>
    <w:rsid w:val="6FB82730"/>
    <w:rsid w:val="73F3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半行"/>
    <w:basedOn w:val="1"/>
    <w:qFormat/>
    <w:uiPriority w:val="0"/>
    <w:pPr>
      <w:topLinePunct/>
      <w:adjustRightInd w:val="0"/>
      <w:snapToGrid w:val="0"/>
      <w:spacing w:line="140" w:lineRule="exact"/>
      <w:ind w:firstLine="422" w:firstLineChars="200"/>
    </w:pPr>
  </w:style>
  <w:style w:type="paragraph" w:customStyle="1" w:styleId="7">
    <w:name w:val="程序"/>
    <w:basedOn w:val="1"/>
    <w:link w:val="9"/>
    <w:qFormat/>
    <w:uiPriority w:val="0"/>
    <w:pPr>
      <w:topLinePunct/>
      <w:adjustRightInd w:val="0"/>
      <w:snapToGrid w:val="0"/>
      <w:spacing w:line="270" w:lineRule="atLeast"/>
      <w:ind w:firstLine="425"/>
    </w:pPr>
    <w:rPr>
      <w:rFonts w:ascii="Courier New" w:hAnsi="Courier New" w:cs="Courier New"/>
      <w:sz w:val="18"/>
    </w:rPr>
  </w:style>
  <w:style w:type="paragraph" w:customStyle="1" w:styleId="8">
    <w:name w:val="标题4"/>
    <w:basedOn w:val="1"/>
    <w:qFormat/>
    <w:uiPriority w:val="0"/>
    <w:pPr>
      <w:adjustRightInd w:val="0"/>
      <w:snapToGrid w:val="0"/>
      <w:spacing w:line="315" w:lineRule="atLeast"/>
      <w:ind w:firstLine="425"/>
    </w:pPr>
    <w:rPr>
      <w:rFonts w:ascii="Arial" w:hAnsi="Arial" w:eastAsia="黑体"/>
    </w:rPr>
  </w:style>
  <w:style w:type="character" w:customStyle="1" w:styleId="9">
    <w:name w:val="程序 Char"/>
    <w:link w:val="7"/>
    <w:qFormat/>
    <w:uiPriority w:val="0"/>
    <w:rPr>
      <w:rFonts w:ascii="Courier New" w:hAnsi="Courier New" w:eastAsia="宋体" w:cs="Courier New"/>
      <w:sz w:val="18"/>
      <w:szCs w:val="20"/>
    </w:rPr>
  </w:style>
  <w:style w:type="character" w:customStyle="1" w:styleId="10">
    <w:name w:val="页眉 字符"/>
    <w:basedOn w:val="5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字符"/>
    <w:basedOn w:val="5"/>
    <w:link w:val="2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2">
    <w:name w:val="2.命令"/>
    <w:basedOn w:val="1"/>
    <w:link w:val="13"/>
    <w:qFormat/>
    <w:uiPriority w:val="0"/>
    <w:pPr>
      <w:widowControl/>
      <w:topLinePunct/>
      <w:adjustRightInd w:val="0"/>
      <w:snapToGrid w:val="0"/>
      <w:spacing w:before="40" w:after="40" w:line="240" w:lineRule="atLeast"/>
      <w:ind w:left="1021"/>
      <w:jc w:val="left"/>
    </w:pPr>
    <w:rPr>
      <w:rFonts w:ascii="Huawei Sans" w:hAnsi="Huawei Sans" w:eastAsia="方正兰亭黑简体" w:cs="Courier New"/>
      <w:kern w:val="0"/>
      <w:sz w:val="18"/>
      <w:szCs w:val="18"/>
      <w:lang w:eastAsia="en-US"/>
    </w:rPr>
  </w:style>
  <w:style w:type="character" w:customStyle="1" w:styleId="13">
    <w:name w:val="2.命令 字符"/>
    <w:basedOn w:val="5"/>
    <w:link w:val="12"/>
    <w:qFormat/>
    <w:uiPriority w:val="0"/>
    <w:rPr>
      <w:rFonts w:ascii="Huawei Sans" w:hAnsi="Huawei Sans" w:eastAsia="方正兰亭黑简体" w:cs="Courier New"/>
      <w:kern w:val="0"/>
      <w:sz w:val="18"/>
      <w:szCs w:val="18"/>
      <w:lang w:eastAsia="en-US"/>
    </w:rPr>
  </w:style>
  <w:style w:type="paragraph" w:styleId="14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980</Words>
  <Characters>1392</Characters>
  <Lines>1</Lines>
  <Paragraphs>1</Paragraphs>
  <TotalTime>0</TotalTime>
  <ScaleCrop>false</ScaleCrop>
  <LinksUpToDate>false</LinksUpToDate>
  <CharactersWithSpaces>1545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2023-11-20T05:37:00Z</dcterms:created>
  <dc:creator>lhg</dc:creator>
  <cp:lastModifiedBy>WPS_1657188216</cp:lastModifiedBy>
  <dcterms:modified xsi:type="dcterms:W3CDTF">2025-11-06T06:55:29Z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0969189FEBF84187A15C0BAF292E823B_12</vt:lpwstr>
  </property>
  <property fmtid="{D5CDD505-2E9C-101B-9397-08002B2CF9AE}" pid="4" name="KSOTemplateDocerSaveRecord">
    <vt:lpwstr>eyJoZGlkIjoiZmVjZjFjMDhmMjVlMDViYzRjNDQwOGEwMmFkMDZmMzkiLCJ1c2VySWQiOiIxMzg0MDQzNTU1In0=</vt:lpwstr>
  </property>
</Properties>
</file>