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09CB70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1.本实验要求： </w:t>
      </w:r>
    </w:p>
    <w:p w14:paraId="78E855D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1）运行 Microsoft Windows，可以接入互联网的笔记本 </w:t>
      </w:r>
    </w:p>
    <w:p w14:paraId="171A763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电脑或者台式机 </w:t>
      </w:r>
    </w:p>
    <w:p w14:paraId="0362180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2）Internet 浏览器，例如 Chrome, IE 或 Firefox </w:t>
      </w:r>
    </w:p>
    <w:p w14:paraId="6A5C390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3 ）能够通过浏览器连接腾讯云官网 </w:t>
      </w:r>
    </w:p>
    <w:p w14:paraId="392023A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https://cloud.tencent.com </w:t>
      </w:r>
    </w:p>
    <w:p w14:paraId="33DD5B9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4）SSH 客户端 </w:t>
      </w:r>
    </w:p>
    <w:p w14:paraId="3E5FD605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2.实验流程 </w:t>
      </w:r>
    </w:p>
    <w:p w14:paraId="48964CEE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drawing>
          <wp:inline distT="0" distB="0" distL="114300" distR="114300">
            <wp:extent cx="5759450" cy="28384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7B22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3.实验目标 </w:t>
      </w:r>
    </w:p>
    <w:p w14:paraId="557E6CE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完成本实验后，您将能够： </w:t>
      </w:r>
    </w:p>
    <w:p w14:paraId="7D5DA60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1）创建私有网络 2）初始化子网和路由表 </w:t>
      </w:r>
    </w:p>
    <w:p w14:paraId="31F5681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3）新建 CVM 4）创建云数据库 CDB </w:t>
      </w:r>
    </w:p>
    <w:p w14:paraId="2B116F3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5）初始化数据库实例 </w:t>
      </w:r>
    </w:p>
    <w:p w14:paraId="1871197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6）创建文件存储 7）挂载文件存储 </w:t>
      </w:r>
    </w:p>
    <w:p w14:paraId="0BE7302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8）搭建 Discuz！论坛网站</w:t>
      </w:r>
    </w:p>
    <w:p w14:paraId="195981F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通过该实验，学生能够掌握腾讯云 VPC 私有网络的基本 配置，完成云服务 CVM 创建、文件存储的创建和挂载、云数 据的创建和论坛网站搭建。本实验实验时长为 1.5 小时。 </w:t>
      </w:r>
    </w:p>
    <w:p w14:paraId="527321BE"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 xml:space="preserve">四、任务 1 创建 VPC 网络 </w:t>
      </w:r>
    </w:p>
    <w:p w14:paraId="015FC901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【任务目标】 </w:t>
      </w:r>
    </w:p>
    <w:p w14:paraId="0DB81E5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在腾讯云 VPC 上创建私有网络，并进行子网的初始化。 </w:t>
      </w:r>
    </w:p>
    <w:p w14:paraId="03F87C8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【任务步骤】 </w:t>
      </w:r>
    </w:p>
    <w:p w14:paraId="7123488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1、在【腾讯云控制台】中，鼠标依次悬停【云产品-网 </w:t>
      </w:r>
    </w:p>
    <w:p w14:paraId="0640FB0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络-私有网络】，单击【私有网络】，单击【新建】； </w:t>
      </w:r>
    </w:p>
    <w:p w14:paraId="1327CF9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1）【所属地域】选择【华南地区（广州）】 </w:t>
      </w:r>
    </w:p>
    <w:p w14:paraId="3E77B91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2）【名称】输入“Lab1-VPC01” </w:t>
      </w:r>
    </w:p>
    <w:p w14:paraId="197A483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3）【CIRD】保持默认值 10.0.0.0/16 </w:t>
      </w:r>
    </w:p>
    <w:p w14:paraId="4019647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4）【子网名称】填写“Lab1- SBN01” </w:t>
      </w:r>
    </w:p>
    <w:p w14:paraId="2F46527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5）子网【CIRD】保持默认值 10.0.0.0/24 </w:t>
      </w:r>
    </w:p>
    <w:p w14:paraId="70785B0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6）【可用区】选择“广州三区” </w:t>
      </w:r>
    </w:p>
    <w:p w14:paraId="712352E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7）单击【创建】按钮；</w:t>
      </w:r>
    </w:p>
    <w:p w14:paraId="2DE9CCC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4785" cy="35731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644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在私有网络控制台成功查看到刚才创建的 VPC。 </w:t>
      </w:r>
    </w:p>
    <w:p w14:paraId="0A222EC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3515" cy="1381760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63CF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 xml:space="preserve">五、任务 2 创建和配置 CVM </w:t>
      </w:r>
    </w:p>
    <w:p w14:paraId="5E06C81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【任务目标】 </w:t>
      </w:r>
    </w:p>
    <w:p w14:paraId="2E84ED4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通过腾讯云平台，使用服务市场镜像创建一台带 Discuz！</w:t>
      </w:r>
    </w:p>
    <w:p w14:paraId="71102C2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的 CVM 服务器。 </w:t>
      </w:r>
    </w:p>
    <w:p w14:paraId="2DC3DF2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【任务步骤】 </w:t>
      </w:r>
    </w:p>
    <w:p w14:paraId="2BED997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1、在【私有网络控制台】中，在左侧导航栏中，单击【子 </w:t>
      </w:r>
    </w:p>
    <w:p w14:paraId="5738742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网】； </w:t>
      </w:r>
    </w:p>
    <w:p w14:paraId="53BB018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2、【子网】列表中，在【Lab1-SBN01】的子网右侧，单 </w:t>
      </w:r>
    </w:p>
    <w:p w14:paraId="16B173A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击【添加云服务器图标】按钮，创建一台 CVM； </w:t>
      </w:r>
    </w:p>
    <w:p w14:paraId="4599B85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1）【自定义配置】开通 CVM，选择地域与机型 </w:t>
      </w:r>
    </w:p>
    <w:p w14:paraId="2D40DBA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【计费模式】，选择“按量计费” </w:t>
      </w:r>
    </w:p>
    <w:p w14:paraId="7610C1D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【地域】选择“广州”，【可用区】选择“广州三区”【实例】选择“标准型 S5 ,2 核 2GB” </w:t>
      </w:r>
    </w:p>
    <w:p w14:paraId="21F6A8C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【镜像】选择“镜像市场”，点击“从镜像市场选择”， </w:t>
      </w:r>
    </w:p>
    <w:p w14:paraId="01E944E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找 到 镜像” eks-pod-img-public-v2.10.13-9 public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/>
      </w:r>
    </w:p>
    <w:p w14:paraId="6CCCC4F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v2.10.13-9“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5A54EA4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【存储】选择“高性能云硬盘”，默认选中 50GB </w:t>
      </w:r>
    </w:p>
    <w:p w14:paraId="325FD03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点击【下一步：设置网络和主机】 </w:t>
      </w:r>
    </w:p>
    <w:p w14:paraId="3173F39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4872355" cy="3714115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420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2）【设置网络和主机】： </w:t>
      </w:r>
    </w:p>
    <w:p w14:paraId="2190A98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【网络】选择任务一中新建的私有网络 VPC 及其子网-- </w:t>
      </w:r>
    </w:p>
    <w:p w14:paraId="223C288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【Lab1- VPC01】，选择“vpc-qeo6omzp | Lab1-VPC01 | </w:t>
      </w:r>
    </w:p>
    <w:p w14:paraId="6B679DB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10.0.0.0/16”和“subnet-28y6gfma | Lab1- SBN01 | </w:t>
      </w:r>
    </w:p>
    <w:p w14:paraId="178C394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10.0.0.0/24” </w:t>
      </w:r>
    </w:p>
    <w:p w14:paraId="1E66EA5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【公网 IP】勾选“免费分配独立公网 IP” </w:t>
      </w:r>
    </w:p>
    <w:p w14:paraId="4334DDC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【网络计费模式】选择“按使用流量” </w:t>
      </w:r>
    </w:p>
    <w:p w14:paraId="3B572FE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【带宽值】选择“1Mbps”</w:t>
      </w:r>
    </w:p>
    <w:p w14:paraId="6D62CB8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【安全组】选择“已有安全组”，如尚未创建安全组， </w:t>
      </w:r>
    </w:p>
    <w:p w14:paraId="1BD6D55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可点击【新建安全组】新建，创建步骤参见任务 2 第 8 步， </w:t>
      </w:r>
    </w:p>
    <w:p w14:paraId="6F66C5C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默认安全组规则：放通全部端口。 </w:t>
      </w:r>
    </w:p>
    <w:p w14:paraId="5CB2512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1610" cy="207264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B2E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【实例名】填写“Lab1-CVM01“ </w:t>
      </w:r>
    </w:p>
    <w:p w14:paraId="31E66B1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 登录方 式 】 选择“ 设 置 密码” ， 输 入 密 码 </w:t>
      </w:r>
    </w:p>
    <w:p w14:paraId="44E2B37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“Welcome2Tencent!”</w:t>
      </w:r>
    </w:p>
    <w:p w14:paraId="065CE97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勾选【安全加固】、【云监控】免费开通，【定时销毁】 </w:t>
      </w:r>
    </w:p>
    <w:p w14:paraId="4A3EC7F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不勾选 </w:t>
      </w:r>
    </w:p>
    <w:p w14:paraId="057B35D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点击【下一步：确认配置信息】 </w:t>
      </w:r>
    </w:p>
    <w:p w14:paraId="116B3F1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7960" cy="4897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B6D8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【确认配置信息】确定信息无误后点击【开通】。</w:t>
      </w:r>
    </w:p>
    <w:p w14:paraId="05F27FAF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3、在云服务器管理控制台能够成功查看到新创建的 CVM </w:t>
      </w:r>
    </w:p>
    <w:p w14:paraId="58DBE01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云服务器，并在实验数据表中记录【主 IP 地址】列中的内网 </w:t>
      </w:r>
    </w:p>
    <w:p w14:paraId="05D137C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IP 地址（内）和公网 IP 地址（公）。 </w:t>
      </w:r>
    </w:p>
    <w:p w14:paraId="702E702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57800" cy="22040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67D8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 xml:space="preserve">六、任务 3 创建和配置云数据库 CDB </w:t>
      </w:r>
    </w:p>
    <w:p w14:paraId="1016D05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【任务目标】 </w:t>
      </w:r>
    </w:p>
    <w:p w14:paraId="4A6BC8B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在本任务中，您将开通好应用程序所需的数据库，并完 </w:t>
      </w:r>
    </w:p>
    <w:p w14:paraId="4BBDDB6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成初始化。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35BA0BA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【任务步骤】 </w:t>
      </w:r>
    </w:p>
    <w:p w14:paraId="0F53B99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1.在【腾讯云控制台】中，鼠标依次悬停【云产品-关系 </w:t>
      </w:r>
    </w:p>
    <w:p w14:paraId="426DB26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型数据库-云数据库 MySQL】，单击【云数据库 MySQL】； </w:t>
      </w:r>
    </w:p>
    <w:p w14:paraId="018FB11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2、在【MySQL-实例列表】中，选择【广州】可用区，单 </w:t>
      </w:r>
    </w:p>
    <w:p w14:paraId="6C1DEF0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击【新建】； </w:t>
      </w:r>
    </w:p>
    <w:p w14:paraId="58201E8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【计费模式】选择“按量计费” </w:t>
      </w:r>
    </w:p>
    <w:p w14:paraId="16ECBAD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【地域】选择“广州” </w:t>
      </w:r>
    </w:p>
    <w:p w14:paraId="732A4C0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【数据库版本】选择“MySQL5.5”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7503563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【数据复制方式】选择“异步复制” </w:t>
      </w:r>
    </w:p>
    <w:p w14:paraId="5CA5C28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【主可用区】选择“广州三区” </w:t>
      </w:r>
    </w:p>
    <w:p w14:paraId="279ADBF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【实例规格】选择“通用型-1 核 1000MB” </w:t>
      </w:r>
    </w:p>
    <w:p w14:paraId="41DF845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【硬盘】选择“25 GB”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3219B7BC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drawing>
          <wp:inline distT="0" distB="0" distL="114300" distR="114300">
            <wp:extent cx="5262245" cy="364426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3B6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【网络】选择上面实验中创建好的 VPC 和子网--【Lab1- </w:t>
      </w:r>
    </w:p>
    <w:p w14:paraId="727F2B5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VPC01】-【Lab1- SBN01】 </w:t>
      </w:r>
    </w:p>
    <w:p w14:paraId="7AB4B30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【自定义端口】填写“3306” </w:t>
      </w:r>
    </w:p>
    <w:p w14:paraId="25D7C06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【指定项目】“默认项目” </w:t>
      </w:r>
    </w:p>
    <w:p w14:paraId="0A41E7E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【安全组】选择“默认安全组放通全部端口”，（如果 </w:t>
      </w:r>
    </w:p>
    <w:p w14:paraId="1F06D4B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之前未创建，请选择【新建安全组】，规则保持默认【放通 </w:t>
      </w:r>
    </w:p>
    <w:p w14:paraId="352BDD68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全部端口】）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43BC6F45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drawing>
          <wp:inline distT="0" distB="0" distL="114300" distR="114300">
            <wp:extent cx="5263515" cy="2447290"/>
            <wp:effectExtent l="0" t="0" r="698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2BB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3、在【MySQL-实例列表】中，待 Lab1- CDB01 状态变更 </w:t>
      </w:r>
    </w:p>
    <w:p w14:paraId="1B45136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为“未初始化”时,单击【操作】下的【初始化】； </w:t>
      </w:r>
    </w:p>
    <w:p w14:paraId="3BDF9F2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【字符集】选择“UTF8” </w:t>
      </w:r>
    </w:p>
    <w:p w14:paraId="518F795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开启【表名大小写敏感】 </w:t>
      </w:r>
    </w:p>
    <w:p w14:paraId="7E4F9AC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【设置 root 账号密码 】和【 确认密码 】 填 写 </w:t>
      </w:r>
    </w:p>
    <w:p w14:paraId="29950B6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“Welcome2Tencent!” </w:t>
      </w:r>
    </w:p>
    <w:p w14:paraId="6F53040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【实例名】选择“立即命名”（命名为 Lab1-CDB01） </w:t>
      </w:r>
    </w:p>
    <w:p w14:paraId="1A0557F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购买台数【1】台，点击【立即购买】； </w:t>
      </w:r>
    </w:p>
    <w:p w14:paraId="7601C78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单击【确定】按钮 </w:t>
      </w:r>
    </w:p>
    <w:p w14:paraId="287CD47D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在数据库重启后，状态为“运行中”时，初始化完毕；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182BEE4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5295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6A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221480"/>
            <wp:effectExtent l="0" t="0" r="1016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281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4、点击实例列表中新建实例 Lab1- CDB01 的【ID】，查 </w:t>
      </w:r>
    </w:p>
    <w:p w14:paraId="4DFDB099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看【内网地址】，记录在实验数据表中。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1F5A68F0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drawing>
          <wp:inline distT="0" distB="0" distL="114300" distR="114300">
            <wp:extent cx="5266690" cy="1942465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6FC0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 xml:space="preserve">七、任务 4 设置挂载文件系统 </w:t>
      </w:r>
    </w:p>
    <w:p w14:paraId="17E8935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【任务目标】 </w:t>
      </w:r>
    </w:p>
    <w:p w14:paraId="5558BE7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在腾讯云上创建文件系统，并将文件系统挂载到云服务 </w:t>
      </w:r>
    </w:p>
    <w:p w14:paraId="0F3F539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器 CVM 上。 </w:t>
      </w:r>
    </w:p>
    <w:p w14:paraId="4D42FD7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【任务步骤】 </w:t>
      </w:r>
    </w:p>
    <w:p w14:paraId="61BB4D9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1.在【腾讯云控制台】中，鼠标依次悬停【云产品-基础 </w:t>
      </w:r>
    </w:p>
    <w:p w14:paraId="57083BB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存储服务-文件存储】，单击【文件存储】； </w:t>
      </w:r>
    </w:p>
    <w:p w14:paraId="36914C4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1）创建文件存储。单击【新建】按钮；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05960EB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【选择文件系统类型】选择通用标准型 </w:t>
      </w:r>
    </w:p>
    <w:p w14:paraId="4D3207C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【名称】填写 Lab1-CFS01 </w:t>
      </w:r>
    </w:p>
    <w:p w14:paraId="4A247D4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【地域】、【可用区】选择“广州”“广州三区” </w:t>
      </w:r>
    </w:p>
    <w:p w14:paraId="4054CFD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【文件服务协议】此处选择 NFS </w:t>
      </w:r>
    </w:p>
    <w:p w14:paraId="5C98C47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【客户端类型】选择云服务器 CVM </w:t>
      </w:r>
    </w:p>
    <w:p w14:paraId="6DC273F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【网络类型】选择私有网络 </w:t>
      </w:r>
    </w:p>
    <w:p w14:paraId="6F2A47E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【选择网络】选择任务一中创建的 VPC 及子网--【Lab1- </w:t>
      </w:r>
    </w:p>
    <w:p w14:paraId="0B3BE67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VPC01】-【Lab1-SBN01】 </w:t>
      </w:r>
    </w:p>
    <w:p w14:paraId="432E0A9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【权限组】选择”默认权限组” </w:t>
      </w:r>
    </w:p>
    <w:p w14:paraId="49250A8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点击【确定】 </w:t>
      </w:r>
    </w:p>
    <w:p w14:paraId="31F885E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（备注：若可选的可用区下没有私有网络可参考实验二- </w:t>
      </w:r>
    </w:p>
    <w:p w14:paraId="52FBCFF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任务 1 新建该区下的私有网络及子网）</w:t>
      </w:r>
    </w:p>
    <w:p w14:paraId="17178C6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001010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3962F2E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2）单击【文件系统 ID】，单击【挂载点信息】，查看【IP】 </w:t>
      </w:r>
    </w:p>
    <w:p w14:paraId="46043551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并记录在实验数据表中。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2C5B481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5732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6A1F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0510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29D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2）打开云服务器管理控制台，找到任务二中创建的云服 </w:t>
      </w:r>
    </w:p>
    <w:p w14:paraId="64EDABB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务 器 （ Lab1-CVM01 ），使用用户 名 （ root ） 、 密 码 </w:t>
      </w:r>
    </w:p>
    <w:p w14:paraId="752C3F6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（Welcome2Tencent!）登录系统；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17386789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drawing>
          <wp:inline distT="0" distB="0" distL="114300" distR="114300">
            <wp:extent cx="3881755" cy="3914775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C1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3）输入命令 “sudo yum install nfs-utils”，安装 nfs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/>
      </w:r>
    </w:p>
    <w:p w14:paraId="1276B4B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utils </w:t>
      </w:r>
    </w:p>
    <w:p w14:paraId="3720FFF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1135" cy="2339975"/>
            <wp:effectExtent l="0" t="0" r="1206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B45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4）在应用程序目录创建一个实验用文件夹 </w:t>
      </w:r>
    </w:p>
    <w:p w14:paraId="346CC7A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cd/data/wwwroot/default/discuz </w:t>
      </w:r>
    </w:p>
    <w:p w14:paraId="16E9FDD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mkdir lab1-cfs01 </w:t>
      </w:r>
    </w:p>
    <w:p w14:paraId="36E35A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chown apache lab1-cfs01/</w:t>
      </w:r>
    </w:p>
    <w:p w14:paraId="40E504D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610870"/>
            <wp:effectExtent l="0" t="0" r="1079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5C151A3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）在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CVM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中挂载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CFS”sudo mount -t nfs -o vers=4 </w:t>
      </w:r>
    </w:p>
    <w:p w14:paraId="458428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10.0.0.12:/ /data/wwwroot/default/discuz/lab1-cfs01” </w:t>
      </w:r>
    </w:p>
    <w:p w14:paraId="6C20D4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1135" cy="108585"/>
            <wp:effectExtent l="0" t="0" r="1206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778D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可以使用如下命令查看已挂载的文件系统：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”mount -1” </w:t>
      </w:r>
    </w:p>
    <w:p w14:paraId="4FACAAC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6690" cy="255270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81B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）也可以使用如下命令查看该文件系统的容量信息：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”df </w:t>
      </w:r>
    </w:p>
    <w:p w14:paraId="13907F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-h”</w:t>
      </w:r>
    </w:p>
    <w:p w14:paraId="28E91F2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129540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2409811D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 xml:space="preserve">八、任务 5 配置应用 </w:t>
      </w:r>
    </w:p>
    <w:p w14:paraId="2BEF4E3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【任务目标】 </w:t>
      </w:r>
    </w:p>
    <w:p w14:paraId="65847FD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在云服务器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CVM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上部署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Discuz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！，并将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Discuz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！平台安 </w:t>
      </w:r>
    </w:p>
    <w:p w14:paraId="4F87123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装在云数据库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CDB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上，然后将论坛平台上的附件上传位置配 </w:t>
      </w:r>
    </w:p>
    <w:p w14:paraId="6FD6ABC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置到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CFS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上，最后完成论坛平台的访问和使用。 </w:t>
      </w:r>
    </w:p>
    <w:p w14:paraId="25CCC1F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【任务步骤】 </w:t>
      </w:r>
    </w:p>
    <w:p w14:paraId="7CFF7F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、 打开浏览器，在地址栏输入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CVM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的弹性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IP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，可以看 </w:t>
      </w:r>
    </w:p>
    <w:p w14:paraId="60D31EB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到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Discuz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！ 的安装向导 </w:t>
      </w:r>
    </w:p>
    <w:p w14:paraId="6B30D63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865" cy="3315335"/>
            <wp:effectExtent l="0" t="0" r="63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29D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、 单击协议下方的【我同意】开始安装，系统自动开始 </w:t>
      </w:r>
    </w:p>
    <w:p w14:paraId="22D769D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检查运行环境，在【设置运行环境】中，选择【全新安装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Discuz! </w:t>
      </w:r>
    </w:p>
    <w:p w14:paraId="623263D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X (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含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UCenter Server)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】；</w:t>
      </w:r>
    </w:p>
    <w:p w14:paraId="645E91C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0651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5CF7CBB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、 在【创建数据库】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【数据库服务器】，填写任务三中 </w:t>
      </w:r>
    </w:p>
    <w:p w14:paraId="4A0F238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记录下来的【数据库密码】、【管理员密码】、【重复密码】 </w:t>
      </w:r>
    </w:p>
    <w:p w14:paraId="355B8E7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填写【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Welcome2Tencent!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】，其余信息保持默认，单击【下一 </w:t>
      </w:r>
    </w:p>
    <w:p w14:paraId="3D9A673D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步】开始安装；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4328A6C4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drawing>
          <wp:inline distT="0" distB="0" distL="114300" distR="114300">
            <wp:extent cx="5268595" cy="3987165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C78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、安装完成后，单击页面右下方的【您的论坛已完成安 </w:t>
      </w:r>
    </w:p>
    <w:p w14:paraId="174EA74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装，点此访问】，访问论坛首页；</w:t>
      </w:r>
    </w:p>
    <w:p w14:paraId="27585CAB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  <w:r>
        <w:drawing>
          <wp:inline distT="0" distB="0" distL="114300" distR="114300">
            <wp:extent cx="5266690" cy="2653030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F70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、使用管理员账号（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admin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）和密码（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Welcome2Tencent!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） </w:t>
      </w:r>
    </w:p>
    <w:p w14:paraId="298D74F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登录，点击主页右上角的【管理中心】切换到系统后台（可 </w:t>
      </w:r>
    </w:p>
    <w:p w14:paraId="58CE20E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能需要再次登录，依旧使用管理员账号和密码）；</w:t>
      </w:r>
    </w:p>
    <w:p w14:paraId="044A798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8174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76260EF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、进入系统后台后，单击顶部导航栏的【全局】，在左侧 </w:t>
      </w:r>
    </w:p>
    <w:p w14:paraId="527588B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导航栏点击【上传设置】，将【本地附件保存位置】修改为 </w:t>
      </w:r>
    </w:p>
    <w:p w14:paraId="5658B56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“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./lab1-cfs01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”，【本地附件 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URL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地址】修改为：“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lab1-cfs01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” ；</w:t>
      </w:r>
      <w:r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  <w:t xml:space="preserve"> </w:t>
      </w:r>
    </w:p>
    <w:p w14:paraId="1CF6343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4"/>
          <w:szCs w:val="14"/>
          <w:lang w:val="en-US" w:eastAsia="zh-CN" w:bidi="ar"/>
        </w:rPr>
      </w:pPr>
      <w:r>
        <w:drawing>
          <wp:inline distT="0" distB="0" distL="114300" distR="114300">
            <wp:extent cx="5265420" cy="3888105"/>
            <wp:effectExtent l="0" t="0" r="508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17D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、回到论坛前台，进入【默认版块】，单击【发表帖子】， </w:t>
      </w:r>
    </w:p>
    <w:p w14:paraId="344CC11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帖子标题和正文输入“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Lab1CFS01 TEST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”，单击正文编辑器 </w:t>
      </w:r>
    </w:p>
    <w:p w14:paraId="2D38F89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上方的附件按钮，上传附件，选择本地【</w:t>
      </w: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Lab1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】目录下</w:t>
      </w:r>
      <w:bookmarkStart w:id="0" w:name="_GoBack"/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的</w:t>
      </w:r>
      <w:bookmarkEnd w:id="0"/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 w14:paraId="588EF4B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 xml:space="preserve">CVM_Introduction.pdf 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文件，上传后单击【发表帖子】发布； </w:t>
      </w:r>
    </w:p>
    <w:p w14:paraId="3E971B8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上传成功。 </w:t>
      </w:r>
    </w:p>
    <w:p w14:paraId="70BA841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07230" cy="2216150"/>
            <wp:effectExtent l="0" t="0" r="127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uawei Sans">
    <w:altName w:val="Corbel"/>
    <w:panose1 w:val="020B0604020202020204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方正兰亭黑简体">
    <w:altName w:val="Malgun Gothic Semilight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典雅体简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F520D1">
    <w:pPr>
      <w:pStyle w:val="3"/>
      <w:pBdr>
        <w:bottom w:val="single" w:color="auto" w:sz="6" w:space="31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 w14:paraId="00F8C720"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ascii="宋体" w:hAnsi="宋体"/>
        <w:b/>
        <w:sz w:val="21"/>
        <w:szCs w:val="21"/>
        <w:u w:val="single"/>
        <w:lang w:val="en-US" w:eastAsia="zh-CN"/>
      </w:rPr>
      <w:t>实践腾讯云部署 Web 应用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2025-10-9</w:t>
    </w:r>
    <w:r>
      <w:rPr>
        <w:rFonts w:ascii="宋体" w:hAnsi="宋体"/>
        <w:b/>
        <w:sz w:val="21"/>
        <w:szCs w:val="21"/>
        <w:u w:val="single"/>
      </w:rPr>
      <w:t xml:space="preserve">   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吴军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</w:t>
    </w:r>
  </w:p>
  <w:p w14:paraId="62FBB7E4"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</w:p>
  <w:p w14:paraId="6DCA988B"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计算机学院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计算机科学与技术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2022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6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张丛阳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202283290134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C54D7C"/>
    <w:multiLevelType w:val="singleLevel"/>
    <w:tmpl w:val="A0C54D7C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CC760CFB"/>
    <w:multiLevelType w:val="singleLevel"/>
    <w:tmpl w:val="CC760CFB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78104CBD"/>
    <w:multiLevelType w:val="singleLevel"/>
    <w:tmpl w:val="78104CBD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YzMjIxNzY4MmEzZDZkNWM2NDA1MDUzMWI0YWExOTUifQ=="/>
  </w:docVars>
  <w:rsids>
    <w:rsidRoot w:val="000A6721"/>
    <w:rsid w:val="00067694"/>
    <w:rsid w:val="00096A9A"/>
    <w:rsid w:val="000A6721"/>
    <w:rsid w:val="000C6046"/>
    <w:rsid w:val="00117F5B"/>
    <w:rsid w:val="001475DB"/>
    <w:rsid w:val="00150AD4"/>
    <w:rsid w:val="00172F5C"/>
    <w:rsid w:val="0018596A"/>
    <w:rsid w:val="001C41BF"/>
    <w:rsid w:val="001D222E"/>
    <w:rsid w:val="001D6F80"/>
    <w:rsid w:val="002139F9"/>
    <w:rsid w:val="00247453"/>
    <w:rsid w:val="00257317"/>
    <w:rsid w:val="00292237"/>
    <w:rsid w:val="002A4D4F"/>
    <w:rsid w:val="002C1C2D"/>
    <w:rsid w:val="002F4534"/>
    <w:rsid w:val="003544E7"/>
    <w:rsid w:val="0036373F"/>
    <w:rsid w:val="003A4001"/>
    <w:rsid w:val="00435FF9"/>
    <w:rsid w:val="004F166A"/>
    <w:rsid w:val="004F6C55"/>
    <w:rsid w:val="0055250F"/>
    <w:rsid w:val="005974B4"/>
    <w:rsid w:val="005A7F9F"/>
    <w:rsid w:val="005C2F88"/>
    <w:rsid w:val="00602D60"/>
    <w:rsid w:val="0060502E"/>
    <w:rsid w:val="00692071"/>
    <w:rsid w:val="006969A5"/>
    <w:rsid w:val="00742B46"/>
    <w:rsid w:val="0076174A"/>
    <w:rsid w:val="008446C4"/>
    <w:rsid w:val="00852624"/>
    <w:rsid w:val="00861CE8"/>
    <w:rsid w:val="008833A1"/>
    <w:rsid w:val="00892CE3"/>
    <w:rsid w:val="008C7DF8"/>
    <w:rsid w:val="008E1213"/>
    <w:rsid w:val="00905726"/>
    <w:rsid w:val="00906F33"/>
    <w:rsid w:val="009378FC"/>
    <w:rsid w:val="00982D81"/>
    <w:rsid w:val="00993244"/>
    <w:rsid w:val="009D133C"/>
    <w:rsid w:val="009D271A"/>
    <w:rsid w:val="00A13025"/>
    <w:rsid w:val="00A41ED7"/>
    <w:rsid w:val="00AA7156"/>
    <w:rsid w:val="00AB3B66"/>
    <w:rsid w:val="00AC7080"/>
    <w:rsid w:val="00AE2934"/>
    <w:rsid w:val="00B079A3"/>
    <w:rsid w:val="00B96450"/>
    <w:rsid w:val="00BB235A"/>
    <w:rsid w:val="00BD3BC1"/>
    <w:rsid w:val="00C771AB"/>
    <w:rsid w:val="00C9623F"/>
    <w:rsid w:val="00CB5788"/>
    <w:rsid w:val="00CE4608"/>
    <w:rsid w:val="00D215B4"/>
    <w:rsid w:val="00D47999"/>
    <w:rsid w:val="00D53237"/>
    <w:rsid w:val="00D75FAB"/>
    <w:rsid w:val="00D7614F"/>
    <w:rsid w:val="00D86BEE"/>
    <w:rsid w:val="00DC2B43"/>
    <w:rsid w:val="00DF1BCD"/>
    <w:rsid w:val="00E56D99"/>
    <w:rsid w:val="00E714AC"/>
    <w:rsid w:val="00EB4204"/>
    <w:rsid w:val="00EB7C56"/>
    <w:rsid w:val="00EE3E84"/>
    <w:rsid w:val="00F65BB9"/>
    <w:rsid w:val="00F97E69"/>
    <w:rsid w:val="00FB70E4"/>
    <w:rsid w:val="00FE4D00"/>
    <w:rsid w:val="07CD3DCB"/>
    <w:rsid w:val="43A207A4"/>
    <w:rsid w:val="6FB8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7">
    <w:name w:val="程序"/>
    <w:basedOn w:val="1"/>
    <w:link w:val="9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8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9">
    <w:name w:val="程序 Char"/>
    <w:link w:val="7"/>
    <w:qFormat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0">
    <w:name w:val="页眉 字符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2">
    <w:name w:val="2.命令"/>
    <w:basedOn w:val="1"/>
    <w:link w:val="13"/>
    <w:qFormat/>
    <w:uiPriority w:val="0"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hAnsi="Huawei Sans" w:eastAsia="方正兰亭黑简体" w:cs="Courier New"/>
      <w:kern w:val="0"/>
      <w:sz w:val="18"/>
      <w:szCs w:val="18"/>
      <w:lang w:eastAsia="en-US"/>
    </w:rPr>
  </w:style>
  <w:style w:type="character" w:customStyle="1" w:styleId="13">
    <w:name w:val="2.命令 字符"/>
    <w:basedOn w:val="5"/>
    <w:link w:val="12"/>
    <w:qFormat/>
    <w:uiPriority w:val="0"/>
    <w:rPr>
      <w:rFonts w:ascii="Huawei Sans" w:hAnsi="Huawei Sans" w:eastAsia="方正兰亭黑简体" w:cs="Courier New"/>
      <w:kern w:val="0"/>
      <w:sz w:val="18"/>
      <w:szCs w:val="18"/>
      <w:lang w:eastAsia="en-US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127</Words>
  <Characters>129</Characters>
  <Lines>1</Lines>
  <Paragraphs>1</Paragraphs>
  <TotalTime>5</TotalTime>
  <ScaleCrop>false</ScaleCrop>
  <LinksUpToDate>false</LinksUpToDate>
  <CharactersWithSpaces>129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2023-11-20T05:37:00Z</dcterms:created>
  <dc:creator>lhg</dc:creator>
  <cp:lastModifiedBy>WPS_1657188216</cp:lastModifiedBy>
  <dcterms:modified xsi:type="dcterms:W3CDTF">2025-10-11T12:21:45Z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0969189FEBF84187A15C0BAF292E823B_12</vt:lpwstr>
  </property>
  <property fmtid="{D5CDD505-2E9C-101B-9397-08002B2CF9AE}" pid="4" name="KSOTemplateDocerSaveRecord">
    <vt:lpwstr>eyJoZGlkIjoiZmVjZjFjMDhmMjVlMDViYzRjNDQwOGEwMmFkMDZmMzkiLCJ1c2VySWQiOiIxMzg0MDQzNTU1In0=</vt:lpwstr>
  </property>
</Properties>
</file>