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99A4" w14:textId="77777777" w:rsidR="00CE2B1D" w:rsidRDefault="00AA12B6">
      <w:pPr>
        <w:rPr>
          <w:b/>
          <w:sz w:val="28"/>
          <w:szCs w:val="28"/>
          <w:lang w:val="en-US"/>
        </w:rPr>
      </w:pPr>
      <w:r w:rsidRPr="00AA12B6">
        <w:rPr>
          <w:b/>
          <w:sz w:val="28"/>
          <w:szCs w:val="28"/>
          <w:lang w:val="en-US"/>
        </w:rPr>
        <w:t>Data Analytics Dashboard</w:t>
      </w:r>
    </w:p>
    <w:p w14:paraId="49DBFAC6" w14:textId="77777777" w:rsidR="00AA12B6" w:rsidRDefault="00AA12B6">
      <w:pPr>
        <w:rPr>
          <w:sz w:val="24"/>
          <w:szCs w:val="24"/>
          <w:lang w:val="en-US"/>
        </w:rPr>
      </w:pPr>
      <w:r w:rsidRPr="00AA12B6">
        <w:rPr>
          <w:sz w:val="24"/>
          <w:szCs w:val="24"/>
          <w:lang w:val="en-US"/>
        </w:rPr>
        <w:t xml:space="preserve">Miten is </w:t>
      </w:r>
      <w:r>
        <w:rPr>
          <w:sz w:val="24"/>
          <w:szCs w:val="24"/>
          <w:lang w:val="en-US"/>
        </w:rPr>
        <w:t xml:space="preserve">the manager of the credit monitoring unit of Axis Bank for wholesale banking customers. These are predominantly corporate loan account holders who have to pay interest to the bank on a monthly basis. Miten has automation solution enabled at his end which auto-triggers mails to his unit’s customers before the end of every month on how much interest they will need to pay the bank </w:t>
      </w:r>
      <w:r w:rsidR="00C67409">
        <w:rPr>
          <w:sz w:val="24"/>
          <w:szCs w:val="24"/>
          <w:lang w:val="en-US"/>
        </w:rPr>
        <w:t>on</w:t>
      </w:r>
      <w:r>
        <w:rPr>
          <w:sz w:val="24"/>
          <w:szCs w:val="24"/>
          <w:lang w:val="en-US"/>
        </w:rPr>
        <w:t xml:space="preserve"> month</w:t>
      </w:r>
      <w:r w:rsidR="00C67409">
        <w:rPr>
          <w:sz w:val="24"/>
          <w:szCs w:val="24"/>
          <w:lang w:val="en-US"/>
        </w:rPr>
        <w:t xml:space="preserve"> end</w:t>
      </w:r>
      <w:r>
        <w:rPr>
          <w:sz w:val="24"/>
          <w:szCs w:val="24"/>
          <w:lang w:val="en-US"/>
        </w:rPr>
        <w:t xml:space="preserve">. The solution sends the mails every month and sends Miten an MIS summarizing the details of mails sent. </w:t>
      </w:r>
      <w:r w:rsidR="00B0209C">
        <w:rPr>
          <w:sz w:val="24"/>
          <w:szCs w:val="24"/>
          <w:lang w:val="en-US"/>
        </w:rPr>
        <w:t xml:space="preserve">Refer </w:t>
      </w:r>
      <w:r w:rsidR="00B0209C" w:rsidRPr="00B0209C">
        <w:rPr>
          <w:i/>
          <w:sz w:val="24"/>
          <w:szCs w:val="24"/>
          <w:lang w:val="en-US"/>
        </w:rPr>
        <w:t>loan_acc_details_sample.csv</w:t>
      </w:r>
      <w:r w:rsidR="00B0209C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Like any automation solution the solution does not work 100%. There are 4 reasons why mails are not sent to customer:</w:t>
      </w:r>
    </w:p>
    <w:p w14:paraId="173061BD" w14:textId="77777777" w:rsidR="00AA12B6" w:rsidRDefault="004E6DA0" w:rsidP="004E6DA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Technical glitch</w:t>
      </w:r>
      <w:r w:rsidR="00AA12B6">
        <w:rPr>
          <w:sz w:val="24"/>
          <w:szCs w:val="24"/>
          <w:lang w:val="en-US"/>
        </w:rPr>
        <w:t xml:space="preserve"> (Identifier: </w:t>
      </w:r>
      <w:r w:rsidR="00AA12B6" w:rsidRPr="009D007B">
        <w:rPr>
          <w:sz w:val="24"/>
          <w:szCs w:val="24"/>
          <w:highlight w:val="red"/>
          <w:lang w:val="en-US"/>
        </w:rPr>
        <w:t>processing_status column</w:t>
      </w:r>
      <w:r w:rsidR="00AA12B6">
        <w:rPr>
          <w:sz w:val="24"/>
          <w:szCs w:val="24"/>
          <w:lang w:val="en-US"/>
        </w:rPr>
        <w:t xml:space="preserve"> as Failure)</w:t>
      </w:r>
    </w:p>
    <w:p w14:paraId="3622410A" w14:textId="77777777" w:rsidR="00AA12B6" w:rsidRDefault="003F21AA" w:rsidP="00AA12B6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Valid reason: </w:t>
      </w:r>
      <w:r w:rsidR="00AA12B6">
        <w:rPr>
          <w:sz w:val="24"/>
          <w:szCs w:val="24"/>
          <w:lang w:val="en-US"/>
        </w:rPr>
        <w:t>Principal payment is not due this month (</w:t>
      </w:r>
      <w:r w:rsidR="00AA12B6" w:rsidRPr="009D007B">
        <w:rPr>
          <w:sz w:val="24"/>
          <w:szCs w:val="24"/>
          <w:highlight w:val="red"/>
          <w:lang w:val="en-US"/>
        </w:rPr>
        <w:t>principal_payment_due_date column is empty</w:t>
      </w:r>
      <w:r w:rsidR="00AA12B6">
        <w:rPr>
          <w:sz w:val="24"/>
          <w:szCs w:val="24"/>
          <w:lang w:val="en-US"/>
        </w:rPr>
        <w:t>)</w:t>
      </w:r>
    </w:p>
    <w:p w14:paraId="5B25EB02" w14:textId="77777777" w:rsidR="00675E0F" w:rsidRDefault="004E6DA0" w:rsidP="00675E0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Valid reason</w:t>
      </w:r>
      <w:r w:rsidR="003F21AA">
        <w:rPr>
          <w:sz w:val="24"/>
          <w:szCs w:val="24"/>
          <w:lang w:val="en-US"/>
        </w:rPr>
        <w:t xml:space="preserve">: </w:t>
      </w:r>
      <w:r w:rsidR="00AA12B6">
        <w:rPr>
          <w:sz w:val="24"/>
          <w:szCs w:val="24"/>
          <w:lang w:val="en-US"/>
        </w:rPr>
        <w:t xml:space="preserve">Normal interest is zero </w:t>
      </w:r>
      <w:r w:rsidR="003F21AA">
        <w:rPr>
          <w:sz w:val="24"/>
          <w:szCs w:val="24"/>
          <w:lang w:val="en-US"/>
        </w:rPr>
        <w:t xml:space="preserve">or customer has no interest due </w:t>
      </w:r>
      <w:r w:rsidR="00AA12B6">
        <w:rPr>
          <w:sz w:val="24"/>
          <w:szCs w:val="24"/>
          <w:lang w:val="en-US"/>
        </w:rPr>
        <w:t>(</w:t>
      </w:r>
      <w:r w:rsidR="00AA12B6" w:rsidRPr="009D007B">
        <w:rPr>
          <w:sz w:val="24"/>
          <w:szCs w:val="24"/>
          <w:highlight w:val="red"/>
          <w:lang w:val="en-US"/>
        </w:rPr>
        <w:t>normal_interest column is empty or has value zero</w:t>
      </w:r>
      <w:r w:rsidR="00AA12B6">
        <w:rPr>
          <w:sz w:val="24"/>
          <w:szCs w:val="24"/>
          <w:lang w:val="en-US"/>
        </w:rPr>
        <w:t>)</w:t>
      </w:r>
    </w:p>
    <w:p w14:paraId="58B5856A" w14:textId="77777777" w:rsidR="00675E0F" w:rsidRPr="00CE2B1D" w:rsidRDefault="003F21AA" w:rsidP="00CE2B1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Customer data missing: </w:t>
      </w:r>
      <w:r w:rsidR="00675E0F" w:rsidRPr="00675E0F">
        <w:rPr>
          <w:sz w:val="24"/>
          <w:szCs w:val="24"/>
          <w:lang w:val="en-US"/>
        </w:rPr>
        <w:t>Customer email id is not present in bank system (</w:t>
      </w:r>
      <w:r w:rsidR="00675E0F" w:rsidRPr="009D007B">
        <w:rPr>
          <w:sz w:val="24"/>
          <w:szCs w:val="24"/>
          <w:highlight w:val="red"/>
          <w:lang w:val="en-US"/>
        </w:rPr>
        <w:t>processing_status</w:t>
      </w:r>
      <w:r w:rsidR="00675E0F" w:rsidRPr="00675E0F">
        <w:rPr>
          <w:sz w:val="24"/>
          <w:szCs w:val="24"/>
          <w:lang w:val="en-US"/>
        </w:rPr>
        <w:t xml:space="preserve"> mentions “</w:t>
      </w:r>
      <w:r w:rsidR="00675E0F" w:rsidRPr="009D007B">
        <w:rPr>
          <w:rFonts w:ascii="Calibri" w:eastAsia="Times New Roman" w:hAnsi="Calibri" w:cs="Times New Roman"/>
          <w:color w:val="000000"/>
          <w:highlight w:val="red"/>
          <w:lang w:eastAsia="en-IN"/>
        </w:rPr>
        <w:t>Cust_Email_Is_Blank</w:t>
      </w:r>
      <w:r w:rsidR="00675E0F">
        <w:rPr>
          <w:rFonts w:ascii="Calibri" w:eastAsia="Times New Roman" w:hAnsi="Calibri" w:cs="Times New Roman"/>
          <w:color w:val="000000"/>
          <w:lang w:eastAsia="en-IN"/>
        </w:rPr>
        <w:t>”)</w:t>
      </w:r>
    </w:p>
    <w:p w14:paraId="46CC1D9B" w14:textId="142C03CF" w:rsidR="00AA12B6" w:rsidRDefault="00AA12B6" w:rsidP="00AA12B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important for him to identify the cases with failure reason 1 as these cases need to be checked manually and customer ema</w:t>
      </w:r>
      <w:r w:rsidR="00C67409">
        <w:rPr>
          <w:sz w:val="24"/>
          <w:szCs w:val="24"/>
          <w:lang w:val="en-US"/>
        </w:rPr>
        <w:t xml:space="preserve">ils need to be sent by his unit </w:t>
      </w:r>
      <w:r>
        <w:rPr>
          <w:sz w:val="24"/>
          <w:szCs w:val="24"/>
          <w:lang w:val="en-US"/>
        </w:rPr>
        <w:t>wherever requir</w:t>
      </w:r>
      <w:r w:rsidR="00675E0F">
        <w:rPr>
          <w:sz w:val="24"/>
          <w:szCs w:val="24"/>
          <w:lang w:val="en-US"/>
        </w:rPr>
        <w:t xml:space="preserve">ed. For </w:t>
      </w:r>
      <w:r w:rsidR="00C67409">
        <w:rPr>
          <w:sz w:val="24"/>
          <w:szCs w:val="24"/>
          <w:lang w:val="en-US"/>
        </w:rPr>
        <w:t>mail not sent valid reason</w:t>
      </w:r>
      <w:r w:rsidR="004E6DA0">
        <w:rPr>
          <w:sz w:val="24"/>
          <w:szCs w:val="24"/>
          <w:lang w:val="en-US"/>
        </w:rPr>
        <w:t>s</w:t>
      </w:r>
      <w:r w:rsidR="00C67409">
        <w:rPr>
          <w:sz w:val="24"/>
          <w:szCs w:val="24"/>
          <w:lang w:val="en-US"/>
        </w:rPr>
        <w:t xml:space="preserve"> </w:t>
      </w:r>
      <w:r w:rsidR="004E6DA0">
        <w:rPr>
          <w:sz w:val="24"/>
          <w:szCs w:val="24"/>
          <w:lang w:val="en-US"/>
        </w:rPr>
        <w:t>2</w:t>
      </w:r>
      <w:r w:rsidR="00675E0F">
        <w:rPr>
          <w:sz w:val="24"/>
          <w:szCs w:val="24"/>
          <w:lang w:val="en-US"/>
        </w:rPr>
        <w:t xml:space="preserve"> and </w:t>
      </w:r>
      <w:r w:rsidR="004E6DA0">
        <w:rPr>
          <w:sz w:val="24"/>
          <w:szCs w:val="24"/>
          <w:lang w:val="en-US"/>
        </w:rPr>
        <w:t>3,</w:t>
      </w:r>
      <w:r w:rsidR="00675E0F">
        <w:rPr>
          <w:sz w:val="24"/>
          <w:szCs w:val="24"/>
          <w:lang w:val="en-US"/>
        </w:rPr>
        <w:t xml:space="preserve"> </w:t>
      </w:r>
      <w:r w:rsidR="00C67409">
        <w:rPr>
          <w:sz w:val="24"/>
          <w:szCs w:val="24"/>
          <w:lang w:val="en-US"/>
        </w:rPr>
        <w:t>Miten</w:t>
      </w:r>
      <w:r w:rsidR="00675E0F">
        <w:rPr>
          <w:sz w:val="24"/>
          <w:szCs w:val="24"/>
          <w:lang w:val="en-US"/>
        </w:rPr>
        <w:t xml:space="preserve"> will need the counts </w:t>
      </w:r>
      <w:r w:rsidR="00EE5D44">
        <w:rPr>
          <w:sz w:val="24"/>
          <w:szCs w:val="24"/>
          <w:lang w:val="en-US"/>
        </w:rPr>
        <w:t xml:space="preserve">of all such cases </w:t>
      </w:r>
      <w:r w:rsidR="00675E0F">
        <w:rPr>
          <w:sz w:val="24"/>
          <w:szCs w:val="24"/>
          <w:lang w:val="en-US"/>
        </w:rPr>
        <w:t>which will tell him these many customers hav</w:t>
      </w:r>
      <w:r w:rsidR="00715EA0">
        <w:rPr>
          <w:sz w:val="24"/>
          <w:szCs w:val="24"/>
          <w:lang w:val="en-US"/>
        </w:rPr>
        <w:t>e</w:t>
      </w:r>
      <w:r w:rsidR="00675E0F">
        <w:rPr>
          <w:sz w:val="24"/>
          <w:szCs w:val="24"/>
          <w:lang w:val="en-US"/>
        </w:rPr>
        <w:t xml:space="preserve"> paid their interest</w:t>
      </w:r>
      <w:r w:rsidR="00C67409">
        <w:rPr>
          <w:sz w:val="24"/>
          <w:szCs w:val="24"/>
          <w:lang w:val="en-US"/>
        </w:rPr>
        <w:t xml:space="preserve"> in advance. Failure reason </w:t>
      </w:r>
      <w:r w:rsidR="004E6DA0">
        <w:rPr>
          <w:sz w:val="24"/>
          <w:szCs w:val="24"/>
          <w:lang w:val="en-US"/>
        </w:rPr>
        <w:t>4,</w:t>
      </w:r>
      <w:r w:rsidR="00C67409">
        <w:rPr>
          <w:sz w:val="24"/>
          <w:szCs w:val="24"/>
          <w:lang w:val="en-US"/>
        </w:rPr>
        <w:t xml:space="preserve"> Miten</w:t>
      </w:r>
      <w:r w:rsidR="00675E0F">
        <w:rPr>
          <w:sz w:val="24"/>
          <w:szCs w:val="24"/>
          <w:lang w:val="en-US"/>
        </w:rPr>
        <w:t xml:space="preserve"> needs to collate the list and share to his unit so they can get the customer email id updated in system on priority. Take the sample data of </w:t>
      </w:r>
      <w:r w:rsidR="00C67409">
        <w:rPr>
          <w:sz w:val="24"/>
          <w:szCs w:val="24"/>
          <w:lang w:val="en-US"/>
        </w:rPr>
        <w:t>~</w:t>
      </w:r>
      <w:r w:rsidR="00675E0F">
        <w:rPr>
          <w:sz w:val="24"/>
          <w:szCs w:val="24"/>
          <w:lang w:val="en-US"/>
        </w:rPr>
        <w:t>100</w:t>
      </w:r>
      <w:r w:rsidR="00C67409">
        <w:rPr>
          <w:sz w:val="24"/>
          <w:szCs w:val="24"/>
          <w:lang w:val="en-US"/>
        </w:rPr>
        <w:t>0</w:t>
      </w:r>
      <w:r w:rsidR="00675E0F">
        <w:rPr>
          <w:sz w:val="24"/>
          <w:szCs w:val="24"/>
          <w:lang w:val="en-US"/>
        </w:rPr>
        <w:t xml:space="preserve"> records shared and store the data file in </w:t>
      </w:r>
      <w:r w:rsidR="00122C66">
        <w:rPr>
          <w:b/>
          <w:sz w:val="24"/>
          <w:szCs w:val="24"/>
          <w:lang w:val="en-US"/>
        </w:rPr>
        <w:t>MongoDB</w:t>
      </w:r>
      <w:r w:rsidR="00675E0F">
        <w:rPr>
          <w:sz w:val="24"/>
          <w:szCs w:val="24"/>
          <w:lang w:val="en-US"/>
        </w:rPr>
        <w:t xml:space="preserve">. </w:t>
      </w:r>
      <w:r w:rsidR="00271E54">
        <w:rPr>
          <w:sz w:val="24"/>
          <w:szCs w:val="24"/>
          <w:lang w:val="en-US"/>
        </w:rPr>
        <w:t>sr_no and acct_name together</w:t>
      </w:r>
      <w:r w:rsidR="00EE5D44">
        <w:rPr>
          <w:sz w:val="24"/>
          <w:szCs w:val="24"/>
          <w:lang w:val="en-US"/>
        </w:rPr>
        <w:t xml:space="preserve"> can</w:t>
      </w:r>
      <w:r w:rsidR="00271E54">
        <w:rPr>
          <w:sz w:val="24"/>
          <w:szCs w:val="24"/>
          <w:lang w:val="en-US"/>
        </w:rPr>
        <w:t xml:space="preserve"> form the primary key. </w:t>
      </w:r>
      <w:r w:rsidR="00675E0F">
        <w:rPr>
          <w:sz w:val="24"/>
          <w:szCs w:val="24"/>
          <w:lang w:val="en-US"/>
        </w:rPr>
        <w:t xml:space="preserve">Using </w:t>
      </w:r>
      <w:r w:rsidR="00675E0F" w:rsidRPr="00916460">
        <w:rPr>
          <w:b/>
          <w:sz w:val="24"/>
          <w:szCs w:val="24"/>
          <w:lang w:val="en-US"/>
        </w:rPr>
        <w:t>Java Spring boot microservices</w:t>
      </w:r>
      <w:r w:rsidR="00675E0F">
        <w:rPr>
          <w:sz w:val="24"/>
          <w:szCs w:val="24"/>
          <w:lang w:val="en-US"/>
        </w:rPr>
        <w:t xml:space="preserve"> fetch the data from Mongodb table and create </w:t>
      </w:r>
      <w:r w:rsidR="00931D22">
        <w:rPr>
          <w:sz w:val="24"/>
          <w:szCs w:val="24"/>
          <w:lang w:val="en-US"/>
        </w:rPr>
        <w:t xml:space="preserve">a web interface to show </w:t>
      </w:r>
      <w:r w:rsidR="00916460">
        <w:rPr>
          <w:sz w:val="24"/>
          <w:szCs w:val="24"/>
          <w:lang w:val="en-US"/>
        </w:rPr>
        <w:t xml:space="preserve">data </w:t>
      </w:r>
      <w:r w:rsidR="00931D22">
        <w:rPr>
          <w:sz w:val="24"/>
          <w:szCs w:val="24"/>
          <w:lang w:val="en-US"/>
        </w:rPr>
        <w:t>visualizations for below analytics dashboards</w:t>
      </w:r>
      <w:r w:rsidR="00675E0F">
        <w:rPr>
          <w:sz w:val="24"/>
          <w:szCs w:val="24"/>
          <w:lang w:val="en-US"/>
        </w:rPr>
        <w:t>:</w:t>
      </w:r>
    </w:p>
    <w:p w14:paraId="1F98A4F1" w14:textId="77777777" w:rsidR="00675E0F" w:rsidRDefault="00675E0F" w:rsidP="00675E0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Total amount of interest payment </w:t>
      </w:r>
      <w:r w:rsidR="00916460">
        <w:rPr>
          <w:sz w:val="24"/>
          <w:szCs w:val="24"/>
          <w:lang w:val="en-US"/>
        </w:rPr>
        <w:t xml:space="preserve">to be </w:t>
      </w:r>
      <w:r>
        <w:rPr>
          <w:sz w:val="24"/>
          <w:szCs w:val="24"/>
          <w:lang w:val="en-US"/>
        </w:rPr>
        <w:t xml:space="preserve">received from all customers mapped to a specific CBO SRM (column name: </w:t>
      </w:r>
      <w:r w:rsidRPr="00675E0F">
        <w:rPr>
          <w:sz w:val="24"/>
          <w:szCs w:val="24"/>
          <w:lang w:val="en-US"/>
        </w:rPr>
        <w:t>cbo_srm_id</w:t>
      </w:r>
      <w:r w:rsidR="00C67409">
        <w:rPr>
          <w:sz w:val="24"/>
          <w:szCs w:val="24"/>
          <w:lang w:val="en-US"/>
        </w:rPr>
        <w:t>)</w:t>
      </w:r>
    </w:p>
    <w:p w14:paraId="3DFC7F07" w14:textId="77777777" w:rsidR="00C67409" w:rsidRPr="00C67409" w:rsidRDefault="00C67409" w:rsidP="00C6740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amount of interest payment to be received from all customers mapped to a specific SOL ID (column name: sol_id)</w:t>
      </w:r>
    </w:p>
    <w:p w14:paraId="1AA20257" w14:textId="77777777" w:rsidR="00916460" w:rsidRDefault="00916460" w:rsidP="00675E0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Sol</w:t>
      </w:r>
      <w:r w:rsidR="00C67409">
        <w:rPr>
          <w:sz w:val="24"/>
          <w:szCs w:val="24"/>
          <w:lang w:val="en-US"/>
        </w:rPr>
        <w:t xml:space="preserve"> id</w:t>
      </w:r>
      <w:r>
        <w:rPr>
          <w:sz w:val="24"/>
          <w:szCs w:val="24"/>
          <w:lang w:val="en-US"/>
        </w:rPr>
        <w:t xml:space="preserve">-wise count (column name: sol_id) of number of cases marked with failure reason 1 and </w:t>
      </w:r>
      <w:r w:rsidR="004E6DA0">
        <w:rPr>
          <w:sz w:val="24"/>
          <w:szCs w:val="24"/>
          <w:lang w:val="en-US"/>
        </w:rPr>
        <w:t>4</w:t>
      </w:r>
    </w:p>
    <w:p w14:paraId="5440926E" w14:textId="77777777" w:rsidR="00916460" w:rsidRDefault="00916460" w:rsidP="00675E0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CBO SRM-wise (column name: </w:t>
      </w:r>
      <w:r w:rsidRPr="00675E0F">
        <w:rPr>
          <w:sz w:val="24"/>
          <w:szCs w:val="24"/>
          <w:lang w:val="en-US"/>
        </w:rPr>
        <w:t>cbo_srm_id</w:t>
      </w:r>
      <w:r>
        <w:rPr>
          <w:sz w:val="24"/>
          <w:szCs w:val="24"/>
          <w:lang w:val="en-US"/>
        </w:rPr>
        <w:t>) count of number of cases mar</w:t>
      </w:r>
      <w:r w:rsidR="004E6DA0">
        <w:rPr>
          <w:sz w:val="24"/>
          <w:szCs w:val="24"/>
          <w:lang w:val="en-US"/>
        </w:rPr>
        <w:t>ked with failure reason 1</w:t>
      </w:r>
    </w:p>
    <w:p w14:paraId="4C3E6319" w14:textId="77777777" w:rsidR="00C67409" w:rsidRDefault="00C67409" w:rsidP="00675E0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CBO SRM-wise (column name: cbo_srm_id) count of number of ca</w:t>
      </w:r>
      <w:r w:rsidR="004E6DA0">
        <w:rPr>
          <w:sz w:val="24"/>
          <w:szCs w:val="24"/>
          <w:lang w:val="en-US"/>
        </w:rPr>
        <w:t>ses marked with failure reason 4</w:t>
      </w:r>
    </w:p>
    <w:p w14:paraId="106C8775" w14:textId="77777777" w:rsidR="00916460" w:rsidRDefault="00916460" w:rsidP="0091646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CBO SRM wise list of good customers (</w:t>
      </w:r>
      <w:r w:rsidR="00C67409">
        <w:rPr>
          <w:sz w:val="24"/>
          <w:szCs w:val="24"/>
          <w:lang w:val="en-US"/>
        </w:rPr>
        <w:t>mail</w:t>
      </w:r>
      <w:r w:rsidR="00EE5D44">
        <w:rPr>
          <w:sz w:val="24"/>
          <w:szCs w:val="24"/>
          <w:lang w:val="en-US"/>
        </w:rPr>
        <w:t>s</w:t>
      </w:r>
      <w:r w:rsidR="00C67409">
        <w:rPr>
          <w:sz w:val="24"/>
          <w:szCs w:val="24"/>
          <w:lang w:val="en-US"/>
        </w:rPr>
        <w:t xml:space="preserve"> not sent</w:t>
      </w:r>
      <w:r w:rsidR="00EE5D44">
        <w:rPr>
          <w:sz w:val="24"/>
          <w:szCs w:val="24"/>
          <w:lang w:val="en-US"/>
        </w:rPr>
        <w:t xml:space="preserve"> for</w:t>
      </w:r>
      <w:r w:rsidR="00C67409">
        <w:rPr>
          <w:sz w:val="24"/>
          <w:szCs w:val="24"/>
          <w:lang w:val="en-US"/>
        </w:rPr>
        <w:t xml:space="preserve"> valid</w:t>
      </w:r>
      <w:r>
        <w:rPr>
          <w:sz w:val="24"/>
          <w:szCs w:val="24"/>
          <w:lang w:val="en-US"/>
        </w:rPr>
        <w:t xml:space="preserve"> reason </w:t>
      </w:r>
      <w:r w:rsidR="004E6DA0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and </w:t>
      </w:r>
      <w:r w:rsidR="004E6DA0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)</w:t>
      </w:r>
    </w:p>
    <w:p w14:paraId="2E955105" w14:textId="77777777" w:rsidR="00C67409" w:rsidRPr="00C67409" w:rsidRDefault="00C67409" w:rsidP="00C67409">
      <w:pPr>
        <w:ind w:left="360"/>
        <w:rPr>
          <w:sz w:val="24"/>
          <w:szCs w:val="24"/>
          <w:lang w:val="en-US"/>
        </w:rPr>
      </w:pPr>
      <w:r w:rsidRPr="00C67409">
        <w:rPr>
          <w:sz w:val="24"/>
          <w:szCs w:val="24"/>
          <w:lang w:val="en-US"/>
        </w:rPr>
        <w:t xml:space="preserve">(Notes: Sol id- sol_id is identifier of a bank branch, CBO SRM id- cbo_srm_id is employee id of a bank employee belonging to the credit monitoring unit). </w:t>
      </w:r>
    </w:p>
    <w:p w14:paraId="31520B87" w14:textId="6669DF72" w:rsidR="00916460" w:rsidRDefault="00916460" w:rsidP="009164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Design features to look for in the web UI: </w:t>
      </w:r>
      <w:r w:rsidR="00C67409">
        <w:rPr>
          <w:sz w:val="24"/>
          <w:szCs w:val="24"/>
          <w:lang w:val="en-US"/>
        </w:rPr>
        <w:t xml:space="preserve">Miten should be </w:t>
      </w:r>
      <w:r>
        <w:rPr>
          <w:sz w:val="24"/>
          <w:szCs w:val="24"/>
          <w:lang w:val="en-US"/>
        </w:rPr>
        <w:t>hav</w:t>
      </w:r>
      <w:r w:rsidR="00715EA0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a dropdown available on the </w:t>
      </w:r>
      <w:r w:rsidR="00C67409">
        <w:rPr>
          <w:sz w:val="24"/>
          <w:szCs w:val="24"/>
          <w:lang w:val="en-US"/>
        </w:rPr>
        <w:t>web page to select each of the 6</w:t>
      </w:r>
      <w:r>
        <w:rPr>
          <w:sz w:val="24"/>
          <w:szCs w:val="24"/>
          <w:lang w:val="en-US"/>
        </w:rPr>
        <w:t xml:space="preserve"> above dashboard types and clicking on ‘Generate’ button will generate the visualization you use (visualization could be a bar chart, histogram, pie </w:t>
      </w:r>
      <w:r>
        <w:rPr>
          <w:sz w:val="24"/>
          <w:szCs w:val="24"/>
          <w:lang w:val="en-US"/>
        </w:rPr>
        <w:lastRenderedPageBreak/>
        <w:t xml:space="preserve">chart, heat map etc. of something more advanced, upto you but should be meaningful remember you need to use 1 image to depict the count of customers </w:t>
      </w:r>
      <w:r w:rsidR="00C67409">
        <w:rPr>
          <w:sz w:val="24"/>
          <w:szCs w:val="24"/>
          <w:lang w:val="en-US"/>
        </w:rPr>
        <w:t>belonging to a list of</w:t>
      </w:r>
      <w:r>
        <w:rPr>
          <w:sz w:val="24"/>
          <w:szCs w:val="24"/>
          <w:lang w:val="en-US"/>
        </w:rPr>
        <w:t xml:space="preserve"> sols or</w:t>
      </w:r>
      <w:r w:rsidR="00C67409">
        <w:rPr>
          <w:sz w:val="24"/>
          <w:szCs w:val="24"/>
          <w:lang w:val="en-US"/>
        </w:rPr>
        <w:t xml:space="preserve"> list of</w:t>
      </w:r>
      <w:r w:rsidR="00EE5D44">
        <w:rPr>
          <w:sz w:val="24"/>
          <w:szCs w:val="24"/>
          <w:lang w:val="en-US"/>
        </w:rPr>
        <w:t xml:space="preserve"> SRMs)</w:t>
      </w:r>
      <w:r>
        <w:rPr>
          <w:sz w:val="24"/>
          <w:szCs w:val="24"/>
          <w:lang w:val="en-US"/>
        </w:rPr>
        <w:t xml:space="preserve">. </w:t>
      </w:r>
      <w:r w:rsidR="00EE5D44">
        <w:rPr>
          <w:sz w:val="24"/>
          <w:szCs w:val="24"/>
          <w:lang w:val="en-US"/>
        </w:rPr>
        <w:t xml:space="preserve">Also clicking on ‘Generate’ button should create a download link for a excel file with the list of customers listed that visualization/dashboard. </w:t>
      </w:r>
      <w:r w:rsidR="003339A2">
        <w:rPr>
          <w:sz w:val="24"/>
          <w:szCs w:val="24"/>
          <w:lang w:val="en-US"/>
        </w:rPr>
        <w:t>Host this solution locally or using AWS and demo it for project completion</w:t>
      </w:r>
      <w:r w:rsidR="00CE2B1D">
        <w:rPr>
          <w:sz w:val="24"/>
          <w:szCs w:val="24"/>
          <w:lang w:val="en-US"/>
        </w:rPr>
        <w:t>. We hav</w:t>
      </w:r>
      <w:r w:rsidR="00715EA0">
        <w:rPr>
          <w:sz w:val="24"/>
          <w:szCs w:val="24"/>
          <w:lang w:val="en-US"/>
        </w:rPr>
        <w:t xml:space="preserve">e </w:t>
      </w:r>
      <w:r w:rsidR="00CE2B1D">
        <w:rPr>
          <w:sz w:val="24"/>
          <w:szCs w:val="24"/>
          <w:lang w:val="en-US"/>
        </w:rPr>
        <w:t>only given you a small dataset bu</w:t>
      </w:r>
      <w:r w:rsidR="00122C66">
        <w:rPr>
          <w:sz w:val="24"/>
          <w:szCs w:val="24"/>
          <w:lang w:val="en-US"/>
        </w:rPr>
        <w:t>t understand the goal to use this</w:t>
      </w:r>
      <w:r w:rsidR="00CE2B1D">
        <w:rPr>
          <w:sz w:val="24"/>
          <w:szCs w:val="24"/>
          <w:lang w:val="en-US"/>
        </w:rPr>
        <w:t xml:space="preserve"> dashboard for huge datasets. </w:t>
      </w:r>
      <w:r w:rsidR="00122C66">
        <w:rPr>
          <w:sz w:val="24"/>
          <w:szCs w:val="24"/>
          <w:lang w:val="en-US"/>
        </w:rPr>
        <w:t>So pls use</w:t>
      </w:r>
      <w:r w:rsidR="00CE2B1D">
        <w:rPr>
          <w:sz w:val="24"/>
          <w:szCs w:val="24"/>
          <w:lang w:val="en-US"/>
        </w:rPr>
        <w:t xml:space="preserve"> message queues (</w:t>
      </w:r>
      <w:r w:rsidR="00CE2B1D" w:rsidRPr="00122C66">
        <w:rPr>
          <w:b/>
          <w:sz w:val="24"/>
          <w:szCs w:val="24"/>
          <w:lang w:val="en-US"/>
        </w:rPr>
        <w:t>Apache Kafka</w:t>
      </w:r>
      <w:r w:rsidR="00CE2B1D">
        <w:rPr>
          <w:sz w:val="24"/>
          <w:szCs w:val="24"/>
          <w:lang w:val="en-US"/>
        </w:rPr>
        <w:t>)</w:t>
      </w:r>
      <w:r w:rsidR="00122C66">
        <w:rPr>
          <w:sz w:val="24"/>
          <w:szCs w:val="24"/>
          <w:lang w:val="en-US"/>
        </w:rPr>
        <w:t xml:space="preserve"> to </w:t>
      </w:r>
      <w:r w:rsidR="00B0209C">
        <w:rPr>
          <w:sz w:val="24"/>
          <w:szCs w:val="24"/>
          <w:lang w:val="en-US"/>
        </w:rPr>
        <w:t xml:space="preserve">create a </w:t>
      </w:r>
      <w:r w:rsidR="00B0209C" w:rsidRPr="00B0209C">
        <w:rPr>
          <w:b/>
          <w:sz w:val="24"/>
          <w:szCs w:val="24"/>
          <w:lang w:val="en-US"/>
        </w:rPr>
        <w:t>data pipeline</w:t>
      </w:r>
      <w:r w:rsidR="00B0209C">
        <w:rPr>
          <w:sz w:val="24"/>
          <w:szCs w:val="24"/>
          <w:lang w:val="en-US"/>
        </w:rPr>
        <w:t xml:space="preserve"> to </w:t>
      </w:r>
      <w:r w:rsidR="00122C66">
        <w:rPr>
          <w:sz w:val="24"/>
          <w:szCs w:val="24"/>
          <w:lang w:val="en-US"/>
        </w:rPr>
        <w:t>connect to MongoDB</w:t>
      </w:r>
      <w:r w:rsidR="00C67409">
        <w:rPr>
          <w:sz w:val="24"/>
          <w:szCs w:val="24"/>
          <w:lang w:val="en-US"/>
        </w:rPr>
        <w:t>.</w:t>
      </w:r>
      <w:r w:rsidR="004E6DA0">
        <w:rPr>
          <w:sz w:val="24"/>
          <w:szCs w:val="24"/>
          <w:lang w:val="en-US"/>
        </w:rPr>
        <w:t xml:space="preserve"> </w:t>
      </w:r>
    </w:p>
    <w:p w14:paraId="3391044C" w14:textId="3FAA8B97" w:rsidR="00EE5D44" w:rsidRDefault="00EE5D44" w:rsidP="00916460">
      <w:pPr>
        <w:rPr>
          <w:sz w:val="24"/>
          <w:szCs w:val="24"/>
          <w:lang w:val="en-US"/>
        </w:rPr>
      </w:pPr>
      <w:r w:rsidRPr="00EE5D44">
        <w:rPr>
          <w:i/>
          <w:sz w:val="24"/>
          <w:szCs w:val="24"/>
          <w:lang w:val="en-US"/>
        </w:rPr>
        <w:t>Ideas for add-ons:</w:t>
      </w:r>
      <w:r>
        <w:rPr>
          <w:sz w:val="24"/>
          <w:szCs w:val="24"/>
          <w:lang w:val="en-US"/>
        </w:rPr>
        <w:t xml:space="preserve"> If you hav</w:t>
      </w:r>
      <w:r w:rsidR="00715EA0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time, try to create 2 good visualization options (selectable in a 2</w:t>
      </w:r>
      <w:r w:rsidRPr="003339A2">
        <w:rPr>
          <w:sz w:val="24"/>
          <w:szCs w:val="24"/>
          <w:vertAlign w:val="superscript"/>
          <w:lang w:val="en-US"/>
        </w:rPr>
        <w:t>nd</w:t>
      </w:r>
      <w:r>
        <w:rPr>
          <w:sz w:val="24"/>
          <w:szCs w:val="24"/>
          <w:lang w:val="en-US"/>
        </w:rPr>
        <w:t xml:space="preserve"> dropdown). If possible, add a feature in the web UI for user to update failure cases that hav</w:t>
      </w:r>
      <w:r w:rsidR="00715EA0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later been processed by credit monitoring unit (mark processing_status as ‘Done’ in DB).</w:t>
      </w:r>
    </w:p>
    <w:p w14:paraId="5D5EB1AC" w14:textId="48F7A5BB" w:rsidR="004E6DA0" w:rsidRDefault="004E6DA0" w:rsidP="00916460">
      <w:pPr>
        <w:rPr>
          <w:rFonts w:ascii="Calibri" w:eastAsia="Times New Roman" w:hAnsi="Calibri" w:cs="Times New Roman"/>
          <w:color w:val="000000"/>
          <w:lang w:eastAsia="en-IN"/>
        </w:rPr>
      </w:pPr>
      <w:r w:rsidRPr="004E6DA0">
        <w:rPr>
          <w:i/>
          <w:sz w:val="24"/>
          <w:szCs w:val="24"/>
          <w:lang w:val="en-US"/>
        </w:rPr>
        <w:t>Data guide:</w:t>
      </w:r>
      <w:r>
        <w:rPr>
          <w:sz w:val="24"/>
          <w:szCs w:val="24"/>
          <w:lang w:val="en-US"/>
        </w:rPr>
        <w:t xml:space="preserve"> acct_name is the corporate name or customer name but the value is encrypted by us to avoid data leakage. normal_interest column is the interest amount due from the customer on month end. principal_payment_due_date contains a date if principal payment is due for the customer this month.</w:t>
      </w:r>
      <w:r w:rsidRPr="004E6DA0">
        <w:rPr>
          <w:rFonts w:ascii="Calibri" w:hAnsi="Calibri"/>
          <w:color w:val="000000"/>
        </w:rPr>
        <w:t xml:space="preserve"> </w:t>
      </w:r>
      <w:r w:rsidRPr="004E6DA0">
        <w:rPr>
          <w:rFonts w:ascii="Calibri" w:eastAsia="Times New Roman" w:hAnsi="Calibri" w:cs="Times New Roman"/>
          <w:color w:val="000000"/>
          <w:lang w:eastAsia="en-IN"/>
        </w:rPr>
        <w:t>cbo_srm_id</w:t>
      </w:r>
      <w:r>
        <w:rPr>
          <w:rFonts w:ascii="Calibri" w:eastAsia="Times New Roman" w:hAnsi="Calibri" w:cs="Times New Roman"/>
          <w:color w:val="000000"/>
          <w:lang w:eastAsia="en-IN"/>
        </w:rPr>
        <w:t xml:space="preserve"> is the bank employee id /RM to whom this customer belongs to/is mapped. If you need more data to create better visualizations, pls let us kno</w:t>
      </w:r>
      <w:r w:rsidR="00715EA0">
        <w:rPr>
          <w:rFonts w:ascii="Calibri" w:eastAsia="Times New Roman" w:hAnsi="Calibri" w:cs="Times New Roman"/>
          <w:color w:val="000000"/>
          <w:lang w:eastAsia="en-IN"/>
        </w:rPr>
        <w:t xml:space="preserve">w </w:t>
      </w:r>
      <w:r>
        <w:rPr>
          <w:rFonts w:ascii="Calibri" w:eastAsia="Times New Roman" w:hAnsi="Calibri" w:cs="Times New Roman"/>
          <w:color w:val="000000"/>
          <w:lang w:eastAsia="en-IN"/>
        </w:rPr>
        <w:t>we will share.</w:t>
      </w:r>
    </w:p>
    <w:p w14:paraId="5F9DC336" w14:textId="440E563E" w:rsidR="00775F50" w:rsidRDefault="00775F50" w:rsidP="00916460">
      <w:pPr>
        <w:rPr>
          <w:rFonts w:ascii="Calibri" w:eastAsia="Times New Roman" w:hAnsi="Calibri" w:cs="Times New Roman"/>
          <w:color w:val="000000"/>
          <w:lang w:eastAsia="en-IN"/>
        </w:rPr>
      </w:pPr>
    </w:p>
    <w:p w14:paraId="750F6F9F" w14:textId="6C3A2490" w:rsidR="00775F50" w:rsidRDefault="00775F50" w:rsidP="00916460">
      <w:pPr>
        <w:rPr>
          <w:rFonts w:ascii="Calibri" w:eastAsia="Times New Roman" w:hAnsi="Calibri" w:cs="Times New Roman"/>
          <w:color w:val="000000"/>
          <w:lang w:eastAsia="en-IN"/>
        </w:rPr>
      </w:pPr>
    </w:p>
    <w:p w14:paraId="539B3398" w14:textId="041740CA" w:rsidR="00775F50" w:rsidRDefault="00775F50" w:rsidP="00916460">
      <w:pP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</w:p>
    <w:p w14:paraId="0B1D2E72" w14:textId="77777777" w:rsidR="00775F50" w:rsidRPr="00775F50" w:rsidRDefault="00775F50" w:rsidP="00916460">
      <w:pPr>
        <w:rPr>
          <w:rFonts w:ascii="Calibri" w:eastAsia="Times New Roman" w:hAnsi="Calibri" w:cs="Times New Roman"/>
          <w:color w:val="000000"/>
          <w:sz w:val="28"/>
          <w:szCs w:val="28"/>
          <w:lang w:eastAsia="en-IN"/>
        </w:rPr>
      </w:pPr>
    </w:p>
    <w:sectPr w:rsidR="00775F50" w:rsidRPr="00775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2643"/>
    <w:multiLevelType w:val="hybridMultilevel"/>
    <w:tmpl w:val="6A3E4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46618"/>
    <w:multiLevelType w:val="hybridMultilevel"/>
    <w:tmpl w:val="3FB0C0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873506">
    <w:abstractNumId w:val="1"/>
  </w:num>
  <w:num w:numId="2" w16cid:durableId="58549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2B6"/>
    <w:rsid w:val="00122C66"/>
    <w:rsid w:val="00271E54"/>
    <w:rsid w:val="003339A2"/>
    <w:rsid w:val="003F21AA"/>
    <w:rsid w:val="004E6DA0"/>
    <w:rsid w:val="00675E0F"/>
    <w:rsid w:val="00715EA0"/>
    <w:rsid w:val="00775F50"/>
    <w:rsid w:val="00916460"/>
    <w:rsid w:val="00931D22"/>
    <w:rsid w:val="009D007B"/>
    <w:rsid w:val="00AA12B6"/>
    <w:rsid w:val="00B0209C"/>
    <w:rsid w:val="00C51761"/>
    <w:rsid w:val="00C67409"/>
    <w:rsid w:val="00CE2B1D"/>
    <w:rsid w:val="00D65E6A"/>
    <w:rsid w:val="00D946F1"/>
    <w:rsid w:val="00E44423"/>
    <w:rsid w:val="00EC58DD"/>
    <w:rsid w:val="00E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004D6"/>
  <w15:chartTrackingRefBased/>
  <w15:docId w15:val="{E971E935-176F-4FB2-B546-2315FDF6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2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Roy</dc:creator>
  <cp:keywords/>
  <dc:description/>
  <cp:lastModifiedBy>Jai Singh</cp:lastModifiedBy>
  <cp:revision>11</cp:revision>
  <dcterms:created xsi:type="dcterms:W3CDTF">2023-03-19T10:06:00Z</dcterms:created>
  <dcterms:modified xsi:type="dcterms:W3CDTF">2023-03-23T10:00:00Z</dcterms:modified>
</cp:coreProperties>
</file>