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932" w14:textId="640AF3A2" w:rsidR="007B65E6" w:rsidRPr="001D1773" w:rsidRDefault="007B65E6" w:rsidP="00A06243">
      <w:pPr>
        <w:pStyle w:val="DocumentType"/>
      </w:pPr>
      <w:r w:rsidRPr="001D1773">
        <w:t xml:space="preserve">Accenture Operations Twin </w:t>
      </w:r>
    </w:p>
    <w:p w14:paraId="1B2D31B3" w14:textId="77777777" w:rsidR="007551BF" w:rsidRPr="001325E5" w:rsidRDefault="007551BF" w:rsidP="002F1E52">
      <w:pPr>
        <w:jc w:val="center"/>
        <w:rPr>
          <w:b/>
          <w:bCs/>
          <w:sz w:val="4"/>
          <w:szCs w:val="4"/>
        </w:rPr>
      </w:pPr>
    </w:p>
    <w:p w14:paraId="69D6B8F5" w14:textId="5CE32C11" w:rsidR="00EE7484" w:rsidRPr="007D23FB" w:rsidRDefault="007B65E6" w:rsidP="00A06243">
      <w:pPr>
        <w:pStyle w:val="ProductName"/>
        <w:rPr>
          <w:sz w:val="72"/>
          <w:szCs w:val="96"/>
        </w:rPr>
      </w:pPr>
      <w:r w:rsidRPr="007D23FB">
        <w:rPr>
          <w:sz w:val="72"/>
          <w:szCs w:val="96"/>
        </w:rPr>
        <w:t>Smart KPIs</w:t>
      </w:r>
    </w:p>
    <w:p w14:paraId="5BB0B4F3" w14:textId="7F2AEAED" w:rsidR="007B65E6" w:rsidRPr="001325E5" w:rsidRDefault="003F1BEB" w:rsidP="001D4ACB">
      <w:pPr>
        <w:pStyle w:val="DocumentType"/>
        <w:spacing w:before="240"/>
      </w:pPr>
      <w:r w:rsidRPr="001325E5">
        <w:t xml:space="preserve">ADMINISTRATION </w:t>
      </w:r>
      <w:r w:rsidR="002F1E52" w:rsidRPr="001325E5">
        <w:t>GUIDE</w:t>
      </w:r>
    </w:p>
    <w:p w14:paraId="5BF9AF45" w14:textId="0CE3DA2C" w:rsidR="00EE7484" w:rsidRPr="00323BCC" w:rsidRDefault="00EE7484" w:rsidP="001D4ACB">
      <w:pPr>
        <w:tabs>
          <w:tab w:val="left" w:pos="4608"/>
          <w:tab w:val="center" w:pos="4680"/>
        </w:tabs>
        <w:spacing w:before="360"/>
        <w:jc w:val="center"/>
        <w:rPr>
          <w:bCs/>
          <w:szCs w:val="12"/>
        </w:rPr>
      </w:pPr>
      <w:r w:rsidRPr="00323BCC">
        <w:rPr>
          <w:bCs/>
          <w:szCs w:val="12"/>
        </w:rPr>
        <w:t>Release Version:</w:t>
      </w:r>
      <w:r w:rsidR="00323BCC" w:rsidRPr="00323BCC">
        <w:rPr>
          <w:bCs/>
          <w:szCs w:val="12"/>
        </w:rPr>
        <w:t xml:space="preserve"> </w:t>
      </w:r>
      <w:sdt>
        <w:sdtPr>
          <w:rPr>
            <w:bCs/>
            <w:szCs w:val="12"/>
          </w:rPr>
          <w:alias w:val="Release"/>
          <w:tag w:val="Release"/>
          <w:id w:val="558371532"/>
          <w:placeholder>
            <w:docPart w:val="91D0AA3602A445FDB311E373D20DF46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90B6D97-5A2C-499C-9A41-3C27FF633D36}"/>
          <w:text/>
        </w:sdtPr>
        <w:sdtContent>
          <w:r w:rsidR="006C2C87">
            <w:rPr>
              <w:bCs/>
              <w:szCs w:val="12"/>
            </w:rPr>
            <w:t>2.</w:t>
          </w:r>
          <w:r w:rsidR="006C2C87">
            <w:rPr>
              <w:bCs/>
              <w:szCs w:val="12"/>
            </w:rPr>
            <w:t>5</w:t>
          </w:r>
        </w:sdtContent>
      </w:sdt>
    </w:p>
    <w:p w14:paraId="4D95B582" w14:textId="3539FE77" w:rsidR="00E46F45" w:rsidRPr="002756D8" w:rsidRDefault="003D2135" w:rsidP="00D32EF1">
      <w:pPr>
        <w:rPr>
          <w:b/>
          <w:bCs/>
          <w:color w:val="FFFFFF" w:themeColor="background1"/>
        </w:rPr>
      </w:pPr>
      <w:bookmarkStart w:id="0" w:name="OLE_LINK1"/>
      <w:bookmarkStart w:id="1" w:name="OLE_LINK2"/>
      <w:r w:rsidRPr="002756D8">
        <w:rPr>
          <w:b/>
          <w:bCs/>
          <w:color w:val="FFFFFF" w:themeColor="background1"/>
        </w:rPr>
        <w:t>Metadata Table</w:t>
      </w:r>
    </w:p>
    <w:tbl>
      <w:tblPr>
        <w:tblW w:w="0" w:type="auto"/>
        <w:tblCellSpacing w:w="15" w:type="dxa"/>
        <w:tblLook w:val="04A0" w:firstRow="1" w:lastRow="0" w:firstColumn="1" w:lastColumn="0" w:noHBand="0" w:noVBand="1"/>
      </w:tblPr>
      <w:tblGrid>
        <w:gridCol w:w="2937"/>
        <w:gridCol w:w="4510"/>
      </w:tblGrid>
      <w:tr w:rsidR="002756D8" w:rsidRPr="002756D8" w14:paraId="60793597" w14:textId="77777777" w:rsidTr="006802C7">
        <w:trPr>
          <w:tblHeader/>
          <w:tblCellSpacing w:w="15" w:type="dxa"/>
        </w:trPr>
        <w:tc>
          <w:tcPr>
            <w:tcW w:w="0" w:type="auto"/>
            <w:tcMar>
              <w:top w:w="15" w:type="dxa"/>
              <w:left w:w="15" w:type="dxa"/>
              <w:bottom w:w="15" w:type="dxa"/>
              <w:right w:w="15" w:type="dxa"/>
            </w:tcMar>
            <w:vAlign w:val="center"/>
            <w:hideMark/>
          </w:tcPr>
          <w:p w14:paraId="5E1C2486" w14:textId="6817321B" w:rsidR="006802C7" w:rsidRPr="002756D8" w:rsidRDefault="006802C7">
            <w:pPr>
              <w:rPr>
                <w:rFonts w:cs="Arial"/>
                <w:b/>
                <w:bCs/>
                <w:color w:val="FFFFFF" w:themeColor="background1"/>
              </w:rPr>
            </w:pPr>
            <w:r w:rsidRPr="002756D8">
              <w:rPr>
                <w:rFonts w:cs="Arial"/>
                <w:b/>
                <w:bCs/>
                <w:color w:val="FFFFFF" w:themeColor="background1"/>
              </w:rPr>
              <w:t>F</w:t>
            </w:r>
            <w:r w:rsidR="003D77BC" w:rsidRPr="002756D8">
              <w:rPr>
                <w:rFonts w:cs="Arial"/>
                <w:b/>
                <w:bCs/>
                <w:color w:val="FFFFFF" w:themeColor="background1"/>
              </w:rPr>
              <w:t>ield</w:t>
            </w:r>
          </w:p>
        </w:tc>
        <w:tc>
          <w:tcPr>
            <w:tcW w:w="0" w:type="auto"/>
            <w:tcMar>
              <w:top w:w="15" w:type="dxa"/>
              <w:left w:w="15" w:type="dxa"/>
              <w:bottom w:w="15" w:type="dxa"/>
              <w:right w:w="15" w:type="dxa"/>
            </w:tcMar>
            <w:vAlign w:val="center"/>
            <w:hideMark/>
          </w:tcPr>
          <w:p w14:paraId="78B20510" w14:textId="3DF2017A" w:rsidR="006802C7" w:rsidRPr="002756D8" w:rsidRDefault="006802C7">
            <w:pPr>
              <w:rPr>
                <w:rFonts w:cs="Arial"/>
                <w:b/>
                <w:bCs/>
                <w:color w:val="FFFFFF" w:themeColor="background1"/>
              </w:rPr>
            </w:pPr>
            <w:r w:rsidRPr="002756D8">
              <w:rPr>
                <w:rFonts w:cs="Arial"/>
                <w:b/>
                <w:bCs/>
                <w:color w:val="FFFFFF" w:themeColor="background1"/>
              </w:rPr>
              <w:t xml:space="preserve">Value </w:t>
            </w:r>
          </w:p>
        </w:tc>
      </w:tr>
      <w:tr w:rsidR="002756D8" w:rsidRPr="002756D8" w14:paraId="35287AD4" w14:textId="77777777" w:rsidTr="006802C7">
        <w:trPr>
          <w:tblCellSpacing w:w="15" w:type="dxa"/>
        </w:trPr>
        <w:tc>
          <w:tcPr>
            <w:tcW w:w="0" w:type="auto"/>
            <w:tcMar>
              <w:top w:w="15" w:type="dxa"/>
              <w:left w:w="15" w:type="dxa"/>
              <w:bottom w:w="15" w:type="dxa"/>
              <w:right w:w="15" w:type="dxa"/>
            </w:tcMar>
            <w:vAlign w:val="center"/>
            <w:hideMark/>
          </w:tcPr>
          <w:p w14:paraId="2509C896" w14:textId="77777777" w:rsidR="006802C7" w:rsidRPr="002756D8" w:rsidRDefault="006802C7">
            <w:pPr>
              <w:rPr>
                <w:rFonts w:cs="Arial"/>
                <w:color w:val="FFFFFF" w:themeColor="background1"/>
              </w:rPr>
            </w:pPr>
            <w:r w:rsidRPr="002756D8">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0360D719" w14:textId="08E978AC" w:rsidR="006802C7" w:rsidRPr="002756D8" w:rsidRDefault="006802C7">
            <w:pPr>
              <w:rPr>
                <w:rFonts w:cs="Arial"/>
                <w:color w:val="FFFFFF" w:themeColor="background1"/>
              </w:rPr>
            </w:pPr>
            <w:r w:rsidRPr="002756D8">
              <w:rPr>
                <w:rFonts w:cs="Arial"/>
                <w:color w:val="FFFFFF" w:themeColor="background1"/>
              </w:rPr>
              <w:t xml:space="preserve">Smart KPIs </w:t>
            </w:r>
            <w:r w:rsidR="00F635A1" w:rsidRPr="002756D8">
              <w:rPr>
                <w:rFonts w:cs="Arial"/>
                <w:color w:val="FFFFFF" w:themeColor="background1"/>
              </w:rPr>
              <w:t>Administration</w:t>
            </w:r>
            <w:r w:rsidRPr="002756D8">
              <w:rPr>
                <w:rFonts w:cs="Arial"/>
                <w:color w:val="FFFFFF" w:themeColor="background1"/>
              </w:rPr>
              <w:t xml:space="preserve"> </w:t>
            </w:r>
            <w:r w:rsidR="00F635A1" w:rsidRPr="002756D8">
              <w:rPr>
                <w:rFonts w:cs="Arial"/>
                <w:color w:val="FFFFFF" w:themeColor="background1"/>
              </w:rPr>
              <w:t>Guide</w:t>
            </w:r>
          </w:p>
        </w:tc>
      </w:tr>
      <w:tr w:rsidR="002756D8" w:rsidRPr="002756D8" w14:paraId="36E664C7" w14:textId="77777777" w:rsidTr="006802C7">
        <w:trPr>
          <w:tblCellSpacing w:w="15" w:type="dxa"/>
        </w:trPr>
        <w:tc>
          <w:tcPr>
            <w:tcW w:w="0" w:type="auto"/>
            <w:tcMar>
              <w:top w:w="15" w:type="dxa"/>
              <w:left w:w="15" w:type="dxa"/>
              <w:bottom w:w="15" w:type="dxa"/>
              <w:right w:w="15" w:type="dxa"/>
            </w:tcMar>
            <w:vAlign w:val="center"/>
            <w:hideMark/>
          </w:tcPr>
          <w:p w14:paraId="6CFCD8F3" w14:textId="77777777" w:rsidR="006802C7" w:rsidRPr="002756D8" w:rsidRDefault="006802C7">
            <w:pPr>
              <w:rPr>
                <w:rFonts w:cs="Arial"/>
                <w:color w:val="FFFFFF" w:themeColor="background1"/>
              </w:rPr>
            </w:pPr>
            <w:r w:rsidRPr="002756D8">
              <w:rPr>
                <w:rFonts w:cs="Arial"/>
                <w:b/>
                <w:bCs/>
                <w:color w:val="FFFFFF" w:themeColor="background1"/>
              </w:rPr>
              <w:t>Domain / Area</w:t>
            </w:r>
          </w:p>
        </w:tc>
        <w:tc>
          <w:tcPr>
            <w:tcW w:w="0" w:type="auto"/>
            <w:tcMar>
              <w:top w:w="15" w:type="dxa"/>
              <w:left w:w="15" w:type="dxa"/>
              <w:bottom w:w="15" w:type="dxa"/>
              <w:right w:w="15" w:type="dxa"/>
            </w:tcMar>
            <w:vAlign w:val="center"/>
            <w:hideMark/>
          </w:tcPr>
          <w:p w14:paraId="3B1BDC7C" w14:textId="12A926D5" w:rsidR="006802C7" w:rsidRPr="002756D8" w:rsidRDefault="007C6089">
            <w:pPr>
              <w:rPr>
                <w:rFonts w:cs="Arial"/>
                <w:color w:val="FFFFFF" w:themeColor="background1"/>
              </w:rPr>
            </w:pPr>
            <w:r w:rsidRPr="002756D8">
              <w:rPr>
                <w:rFonts w:cs="Arial"/>
                <w:color w:val="FFFFFF" w:themeColor="background1"/>
              </w:rPr>
              <w:t>Configuration/Administration</w:t>
            </w:r>
          </w:p>
        </w:tc>
      </w:tr>
      <w:tr w:rsidR="002756D8" w:rsidRPr="002756D8" w14:paraId="2020B4CD" w14:textId="77777777" w:rsidTr="006802C7">
        <w:trPr>
          <w:tblCellSpacing w:w="15" w:type="dxa"/>
        </w:trPr>
        <w:tc>
          <w:tcPr>
            <w:tcW w:w="0" w:type="auto"/>
            <w:tcMar>
              <w:top w:w="15" w:type="dxa"/>
              <w:left w:w="15" w:type="dxa"/>
              <w:bottom w:w="15" w:type="dxa"/>
              <w:right w:w="15" w:type="dxa"/>
            </w:tcMar>
            <w:vAlign w:val="center"/>
            <w:hideMark/>
          </w:tcPr>
          <w:p w14:paraId="3FB4F711" w14:textId="77777777" w:rsidR="006802C7" w:rsidRPr="002756D8" w:rsidRDefault="006802C7">
            <w:pPr>
              <w:rPr>
                <w:rFonts w:cs="Arial"/>
                <w:color w:val="FFFFFF" w:themeColor="background1"/>
              </w:rPr>
            </w:pPr>
            <w:r w:rsidRPr="002756D8">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1C7719AD" w14:textId="77777777" w:rsidR="006802C7" w:rsidRPr="002756D8" w:rsidRDefault="006802C7">
            <w:pPr>
              <w:rPr>
                <w:rFonts w:cs="Arial"/>
                <w:color w:val="FFFFFF" w:themeColor="background1"/>
              </w:rPr>
            </w:pPr>
            <w:r w:rsidRPr="002756D8">
              <w:rPr>
                <w:rFonts w:cs="Arial"/>
                <w:color w:val="FFFFFF" w:themeColor="background1"/>
              </w:rPr>
              <w:t>Tournier, Florian</w:t>
            </w:r>
          </w:p>
        </w:tc>
      </w:tr>
      <w:tr w:rsidR="002756D8" w:rsidRPr="002756D8" w14:paraId="44CC6CCD" w14:textId="77777777" w:rsidTr="006802C7">
        <w:trPr>
          <w:tblCellSpacing w:w="15" w:type="dxa"/>
        </w:trPr>
        <w:tc>
          <w:tcPr>
            <w:tcW w:w="0" w:type="auto"/>
            <w:tcMar>
              <w:top w:w="15" w:type="dxa"/>
              <w:left w:w="15" w:type="dxa"/>
              <w:bottom w:w="15" w:type="dxa"/>
              <w:right w:w="15" w:type="dxa"/>
            </w:tcMar>
            <w:vAlign w:val="center"/>
            <w:hideMark/>
          </w:tcPr>
          <w:p w14:paraId="21C4E3BB" w14:textId="77777777" w:rsidR="006802C7" w:rsidRPr="002756D8" w:rsidRDefault="006802C7">
            <w:pPr>
              <w:rPr>
                <w:rFonts w:cs="Arial"/>
                <w:color w:val="FFFFFF" w:themeColor="background1"/>
              </w:rPr>
            </w:pPr>
            <w:r w:rsidRPr="002756D8">
              <w:rPr>
                <w:rFonts w:cs="Arial"/>
                <w:b/>
                <w:bCs/>
                <w:color w:val="FFFFFF" w:themeColor="background1"/>
              </w:rPr>
              <w:t>Reviewers</w:t>
            </w:r>
          </w:p>
        </w:tc>
        <w:tc>
          <w:tcPr>
            <w:tcW w:w="0" w:type="auto"/>
            <w:tcMar>
              <w:top w:w="15" w:type="dxa"/>
              <w:left w:w="15" w:type="dxa"/>
              <w:bottom w:w="15" w:type="dxa"/>
              <w:right w:w="15" w:type="dxa"/>
            </w:tcMar>
            <w:vAlign w:val="center"/>
            <w:hideMark/>
          </w:tcPr>
          <w:p w14:paraId="19614CCF" w14:textId="77777777" w:rsidR="006802C7" w:rsidRPr="002756D8" w:rsidRDefault="006802C7">
            <w:pPr>
              <w:rPr>
                <w:rFonts w:cs="Arial"/>
                <w:color w:val="FFFFFF" w:themeColor="background1"/>
              </w:rPr>
            </w:pPr>
            <w:r w:rsidRPr="002756D8">
              <w:rPr>
                <w:rFonts w:cs="Arial"/>
                <w:color w:val="FFFFFF" w:themeColor="background1"/>
              </w:rPr>
              <w:t>Susarla, Aditya</w:t>
            </w:r>
          </w:p>
        </w:tc>
      </w:tr>
      <w:tr w:rsidR="002756D8" w:rsidRPr="002756D8" w14:paraId="5CE5EC58" w14:textId="77777777" w:rsidTr="006802C7">
        <w:trPr>
          <w:tblCellSpacing w:w="15" w:type="dxa"/>
        </w:trPr>
        <w:tc>
          <w:tcPr>
            <w:tcW w:w="0" w:type="auto"/>
            <w:tcMar>
              <w:top w:w="15" w:type="dxa"/>
              <w:left w:w="15" w:type="dxa"/>
              <w:bottom w:w="15" w:type="dxa"/>
              <w:right w:w="15" w:type="dxa"/>
            </w:tcMar>
            <w:vAlign w:val="center"/>
            <w:hideMark/>
          </w:tcPr>
          <w:p w14:paraId="7176D8E0" w14:textId="77777777" w:rsidR="006802C7" w:rsidRPr="002756D8" w:rsidRDefault="006802C7">
            <w:pPr>
              <w:rPr>
                <w:rFonts w:cs="Arial"/>
                <w:color w:val="FFFFFF" w:themeColor="background1"/>
              </w:rPr>
            </w:pPr>
            <w:r w:rsidRPr="002756D8">
              <w:rPr>
                <w:rFonts w:cs="Arial"/>
                <w:b/>
                <w:bCs/>
                <w:color w:val="FFFFFF" w:themeColor="background1"/>
              </w:rPr>
              <w:t>Status</w:t>
            </w:r>
          </w:p>
        </w:tc>
        <w:tc>
          <w:tcPr>
            <w:tcW w:w="0" w:type="auto"/>
            <w:tcMar>
              <w:top w:w="15" w:type="dxa"/>
              <w:left w:w="15" w:type="dxa"/>
              <w:bottom w:w="15" w:type="dxa"/>
              <w:right w:w="15" w:type="dxa"/>
            </w:tcMar>
            <w:vAlign w:val="center"/>
            <w:hideMark/>
          </w:tcPr>
          <w:p w14:paraId="776AF27F" w14:textId="6E9F7A91" w:rsidR="006802C7" w:rsidRPr="002756D8" w:rsidRDefault="003D2135">
            <w:pPr>
              <w:rPr>
                <w:rFonts w:cs="Arial"/>
                <w:color w:val="FFFFFF" w:themeColor="background1"/>
              </w:rPr>
            </w:pPr>
            <w:r w:rsidRPr="002756D8">
              <w:rPr>
                <w:rFonts w:cs="Arial"/>
                <w:color w:val="FFFFFF" w:themeColor="background1"/>
              </w:rPr>
              <w:t>Published</w:t>
            </w:r>
            <w:r w:rsidR="006802C7" w:rsidRPr="002756D8">
              <w:rPr>
                <w:rFonts w:cs="Arial"/>
                <w:color w:val="FFFFFF" w:themeColor="background1"/>
              </w:rPr>
              <w:t xml:space="preserve"> / Approved</w:t>
            </w:r>
          </w:p>
        </w:tc>
      </w:tr>
      <w:tr w:rsidR="002756D8" w:rsidRPr="002756D8" w14:paraId="0421491F" w14:textId="77777777" w:rsidTr="006802C7">
        <w:trPr>
          <w:tblCellSpacing w:w="15" w:type="dxa"/>
        </w:trPr>
        <w:tc>
          <w:tcPr>
            <w:tcW w:w="0" w:type="auto"/>
            <w:tcMar>
              <w:top w:w="15" w:type="dxa"/>
              <w:left w:w="15" w:type="dxa"/>
              <w:bottom w:w="15" w:type="dxa"/>
              <w:right w:w="15" w:type="dxa"/>
            </w:tcMar>
            <w:vAlign w:val="center"/>
            <w:hideMark/>
          </w:tcPr>
          <w:p w14:paraId="7BA8CFB2" w14:textId="77777777" w:rsidR="006802C7" w:rsidRPr="002756D8" w:rsidRDefault="006802C7">
            <w:pPr>
              <w:rPr>
                <w:rFonts w:cs="Arial"/>
                <w:color w:val="FFFFFF" w:themeColor="background1"/>
              </w:rPr>
            </w:pPr>
            <w:r w:rsidRPr="002756D8">
              <w:rPr>
                <w:rFonts w:cs="Arial"/>
                <w:b/>
                <w:bCs/>
                <w:color w:val="FFFFFF" w:themeColor="background1"/>
              </w:rPr>
              <w:t>Confidentiality</w:t>
            </w:r>
          </w:p>
        </w:tc>
        <w:tc>
          <w:tcPr>
            <w:tcW w:w="0" w:type="auto"/>
            <w:tcMar>
              <w:top w:w="15" w:type="dxa"/>
              <w:left w:w="15" w:type="dxa"/>
              <w:bottom w:w="15" w:type="dxa"/>
              <w:right w:w="15" w:type="dxa"/>
            </w:tcMar>
            <w:vAlign w:val="center"/>
            <w:hideMark/>
          </w:tcPr>
          <w:p w14:paraId="1634D6CE" w14:textId="77777777" w:rsidR="006802C7" w:rsidRPr="002756D8" w:rsidRDefault="006802C7">
            <w:pPr>
              <w:rPr>
                <w:rFonts w:cs="Arial"/>
                <w:color w:val="FFFFFF" w:themeColor="background1"/>
              </w:rPr>
            </w:pPr>
            <w:r w:rsidRPr="002756D8">
              <w:rPr>
                <w:rFonts w:cs="Arial"/>
                <w:color w:val="FFFFFF" w:themeColor="background1"/>
              </w:rPr>
              <w:t>Internal / Confidential</w:t>
            </w:r>
          </w:p>
        </w:tc>
      </w:tr>
      <w:tr w:rsidR="002756D8" w:rsidRPr="002756D8" w14:paraId="26E439B3" w14:textId="77777777" w:rsidTr="006802C7">
        <w:trPr>
          <w:tblCellSpacing w:w="15" w:type="dxa"/>
        </w:trPr>
        <w:tc>
          <w:tcPr>
            <w:tcW w:w="0" w:type="auto"/>
            <w:tcMar>
              <w:top w:w="15" w:type="dxa"/>
              <w:left w:w="15" w:type="dxa"/>
              <w:bottom w:w="15" w:type="dxa"/>
              <w:right w:w="15" w:type="dxa"/>
            </w:tcMar>
            <w:vAlign w:val="center"/>
            <w:hideMark/>
          </w:tcPr>
          <w:p w14:paraId="0BFEEB27" w14:textId="77777777" w:rsidR="006802C7" w:rsidRPr="002756D8" w:rsidRDefault="006802C7">
            <w:pPr>
              <w:rPr>
                <w:rFonts w:cs="Arial"/>
                <w:color w:val="FFFFFF" w:themeColor="background1"/>
              </w:rPr>
            </w:pPr>
            <w:r w:rsidRPr="002756D8">
              <w:rPr>
                <w:rFonts w:cs="Arial"/>
                <w:b/>
                <w:bCs/>
                <w:color w:val="FFFFFF" w:themeColor="background1"/>
              </w:rPr>
              <w:t>Source of Truth</w:t>
            </w:r>
          </w:p>
        </w:tc>
        <w:tc>
          <w:tcPr>
            <w:tcW w:w="0" w:type="auto"/>
            <w:tcMar>
              <w:top w:w="15" w:type="dxa"/>
              <w:left w:w="15" w:type="dxa"/>
              <w:bottom w:w="15" w:type="dxa"/>
              <w:right w:w="15" w:type="dxa"/>
            </w:tcMar>
            <w:vAlign w:val="center"/>
            <w:hideMark/>
          </w:tcPr>
          <w:p w14:paraId="4D8FF62F" w14:textId="77777777" w:rsidR="006802C7" w:rsidRPr="002756D8" w:rsidRDefault="006802C7">
            <w:pPr>
              <w:rPr>
                <w:rFonts w:cs="Arial"/>
                <w:color w:val="FFFFFF" w:themeColor="background1"/>
              </w:rPr>
            </w:pPr>
            <w:hyperlink r:id="rId12" w:history="1">
              <w:r w:rsidRPr="002756D8">
                <w:rPr>
                  <w:rStyle w:val="Hyperlink"/>
                  <w:rFonts w:cs="Arial"/>
                  <w:color w:val="FFFFFF" w:themeColor="background1"/>
                </w:rPr>
                <w:t>Summary - Overview</w:t>
              </w:r>
            </w:hyperlink>
          </w:p>
        </w:tc>
      </w:tr>
      <w:tr w:rsidR="002756D8" w:rsidRPr="002756D8" w14:paraId="761CD13A" w14:textId="77777777" w:rsidTr="006802C7">
        <w:trPr>
          <w:tblCellSpacing w:w="15" w:type="dxa"/>
        </w:trPr>
        <w:tc>
          <w:tcPr>
            <w:tcW w:w="0" w:type="auto"/>
            <w:tcMar>
              <w:top w:w="15" w:type="dxa"/>
              <w:left w:w="15" w:type="dxa"/>
              <w:bottom w:w="15" w:type="dxa"/>
              <w:right w:w="15" w:type="dxa"/>
            </w:tcMar>
            <w:vAlign w:val="center"/>
            <w:hideMark/>
          </w:tcPr>
          <w:p w14:paraId="1C864C97" w14:textId="77777777" w:rsidR="006802C7" w:rsidRPr="002756D8" w:rsidRDefault="006802C7">
            <w:pPr>
              <w:rPr>
                <w:rFonts w:cs="Arial"/>
                <w:color w:val="FFFFFF" w:themeColor="background1"/>
              </w:rPr>
            </w:pPr>
            <w:r w:rsidRPr="002756D8">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6734F80C" w14:textId="3EE69B12" w:rsidR="006802C7" w:rsidRPr="002756D8" w:rsidRDefault="006802C7">
            <w:pPr>
              <w:rPr>
                <w:rFonts w:cs="Arial"/>
                <w:color w:val="FFFFFF" w:themeColor="background1"/>
              </w:rPr>
            </w:pPr>
            <w:r w:rsidRPr="002756D8">
              <w:rPr>
                <w:rFonts w:cs="Arial"/>
                <w:color w:val="FFFFFF" w:themeColor="background1"/>
              </w:rPr>
              <w:t xml:space="preserve">Smart KPIs UI Guide, Smart KPIs </w:t>
            </w:r>
            <w:r w:rsidR="007C6089" w:rsidRPr="002756D8">
              <w:rPr>
                <w:rFonts w:cs="Arial"/>
                <w:color w:val="FFFFFF" w:themeColor="background1"/>
              </w:rPr>
              <w:t>API Reference</w:t>
            </w:r>
            <w:r w:rsidRPr="002756D8">
              <w:rPr>
                <w:rFonts w:cs="Arial"/>
                <w:color w:val="FFFFFF" w:themeColor="background1"/>
              </w:rPr>
              <w:t xml:space="preserve"> </w:t>
            </w:r>
          </w:p>
        </w:tc>
      </w:tr>
    </w:tbl>
    <w:p w14:paraId="312BC064" w14:textId="32FF7F3F" w:rsidR="006802C7" w:rsidRPr="00D32EF1" w:rsidRDefault="006802C7" w:rsidP="00D32EF1">
      <w:pPr>
        <w:sectPr w:rsidR="006802C7" w:rsidRPr="00D32EF1" w:rsidSect="00137D5D">
          <w:headerReference w:type="default" r:id="rId13"/>
          <w:footerReference w:type="default" r:id="rId14"/>
          <w:type w:val="nextColumn"/>
          <w:pgSz w:w="23040" w:h="15840" w:code="1"/>
          <w:pgMar w:top="5103"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1860340877"/>
        <w:docPartObj>
          <w:docPartGallery w:val="Table of Contents"/>
          <w:docPartUnique/>
        </w:docPartObj>
      </w:sdtPr>
      <w:sdtEndPr>
        <w:rPr>
          <w:noProof/>
        </w:rPr>
      </w:sdtEndPr>
      <w:sdtContent>
        <w:p w14:paraId="75B7E0D1" w14:textId="0D6A7821" w:rsidR="00DC21C4" w:rsidRDefault="00DC21C4" w:rsidP="003D2135">
          <w:pPr>
            <w:pStyle w:val="TOCHeading"/>
            <w:spacing w:after="240"/>
          </w:pPr>
          <w:r>
            <w:t>Contents</w:t>
          </w:r>
        </w:p>
        <w:p w14:paraId="5CECFA8B" w14:textId="3C0DF78D" w:rsidR="00F13B7D" w:rsidRDefault="00DC21C4">
          <w:pPr>
            <w:pStyle w:val="TOC1"/>
            <w:tabs>
              <w:tab w:val="right" w:leader="dot" w:pos="12256"/>
            </w:tabs>
            <w:rPr>
              <w:rFonts w:asciiTheme="minorHAnsi" w:eastAsiaTheme="minorEastAsia" w:hAnsiTheme="minorHAnsi"/>
              <w:b w:val="0"/>
              <w:noProof/>
              <w:sz w:val="24"/>
              <w:szCs w:val="24"/>
              <w:lang w:val="en-IN" w:eastAsia="en-IN"/>
            </w:rPr>
          </w:pPr>
          <w:r w:rsidRPr="00BD290E">
            <w:rPr>
              <w:rFonts w:ascii="Arial" w:hAnsi="Arial" w:cs="Times New Roman"/>
            </w:rPr>
            <w:fldChar w:fldCharType="begin"/>
          </w:r>
          <w:r w:rsidRPr="00BD290E">
            <w:instrText xml:space="preserve"> TOC \o "1-3" \h \z \u </w:instrText>
          </w:r>
          <w:r w:rsidRPr="00BD290E">
            <w:rPr>
              <w:rFonts w:ascii="Arial" w:hAnsi="Arial" w:cs="Times New Roman"/>
            </w:rPr>
            <w:fldChar w:fldCharType="separate"/>
          </w:r>
          <w:hyperlink w:anchor="_Toc217913929" w:history="1">
            <w:r w:rsidR="00F13B7D" w:rsidRPr="00174465">
              <w:rPr>
                <w:rStyle w:val="Hyperlink"/>
                <w:noProof/>
              </w:rPr>
              <w:t>Introduction</w:t>
            </w:r>
            <w:r w:rsidR="00F13B7D">
              <w:rPr>
                <w:noProof/>
                <w:webHidden/>
              </w:rPr>
              <w:tab/>
            </w:r>
            <w:r w:rsidR="00F13B7D">
              <w:rPr>
                <w:noProof/>
                <w:webHidden/>
              </w:rPr>
              <w:fldChar w:fldCharType="begin"/>
            </w:r>
            <w:r w:rsidR="00F13B7D">
              <w:rPr>
                <w:noProof/>
                <w:webHidden/>
              </w:rPr>
              <w:instrText xml:space="preserve"> PAGEREF _Toc217913929 \h </w:instrText>
            </w:r>
            <w:r w:rsidR="00F13B7D">
              <w:rPr>
                <w:noProof/>
                <w:webHidden/>
              </w:rPr>
            </w:r>
            <w:r w:rsidR="00F13B7D">
              <w:rPr>
                <w:noProof/>
                <w:webHidden/>
              </w:rPr>
              <w:fldChar w:fldCharType="separate"/>
            </w:r>
            <w:r w:rsidR="000C407E">
              <w:rPr>
                <w:noProof/>
                <w:webHidden/>
              </w:rPr>
              <w:t>3</w:t>
            </w:r>
            <w:r w:rsidR="00F13B7D">
              <w:rPr>
                <w:noProof/>
                <w:webHidden/>
              </w:rPr>
              <w:fldChar w:fldCharType="end"/>
            </w:r>
          </w:hyperlink>
        </w:p>
        <w:p w14:paraId="0A548030" w14:textId="2FD9979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0" w:history="1">
            <w:r w:rsidRPr="00174465">
              <w:rPr>
                <w:rStyle w:val="Hyperlink"/>
                <w:noProof/>
              </w:rPr>
              <w:t>Target Audience</w:t>
            </w:r>
            <w:r>
              <w:rPr>
                <w:noProof/>
                <w:webHidden/>
              </w:rPr>
              <w:tab/>
            </w:r>
            <w:r>
              <w:rPr>
                <w:noProof/>
                <w:webHidden/>
              </w:rPr>
              <w:fldChar w:fldCharType="begin"/>
            </w:r>
            <w:r>
              <w:rPr>
                <w:noProof/>
                <w:webHidden/>
              </w:rPr>
              <w:instrText xml:space="preserve"> PAGEREF _Toc217913930 \h </w:instrText>
            </w:r>
            <w:r>
              <w:rPr>
                <w:noProof/>
                <w:webHidden/>
              </w:rPr>
            </w:r>
            <w:r>
              <w:rPr>
                <w:noProof/>
                <w:webHidden/>
              </w:rPr>
              <w:fldChar w:fldCharType="separate"/>
            </w:r>
            <w:r w:rsidR="000C407E">
              <w:rPr>
                <w:noProof/>
                <w:webHidden/>
              </w:rPr>
              <w:t>3</w:t>
            </w:r>
            <w:r>
              <w:rPr>
                <w:noProof/>
                <w:webHidden/>
              </w:rPr>
              <w:fldChar w:fldCharType="end"/>
            </w:r>
          </w:hyperlink>
        </w:p>
        <w:p w14:paraId="66C6752C" w14:textId="4649A6B5"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1" w:history="1">
            <w:r w:rsidRPr="00174465">
              <w:rPr>
                <w:rStyle w:val="Hyperlink"/>
                <w:noProof/>
              </w:rPr>
              <w:t>Prerequisites</w:t>
            </w:r>
            <w:r>
              <w:rPr>
                <w:noProof/>
                <w:webHidden/>
              </w:rPr>
              <w:tab/>
            </w:r>
            <w:r>
              <w:rPr>
                <w:noProof/>
                <w:webHidden/>
              </w:rPr>
              <w:fldChar w:fldCharType="begin"/>
            </w:r>
            <w:r>
              <w:rPr>
                <w:noProof/>
                <w:webHidden/>
              </w:rPr>
              <w:instrText xml:space="preserve"> PAGEREF _Toc217913931 \h </w:instrText>
            </w:r>
            <w:r>
              <w:rPr>
                <w:noProof/>
                <w:webHidden/>
              </w:rPr>
            </w:r>
            <w:r>
              <w:rPr>
                <w:noProof/>
                <w:webHidden/>
              </w:rPr>
              <w:fldChar w:fldCharType="separate"/>
            </w:r>
            <w:r w:rsidR="000C407E">
              <w:rPr>
                <w:noProof/>
                <w:webHidden/>
              </w:rPr>
              <w:t>3</w:t>
            </w:r>
            <w:r>
              <w:rPr>
                <w:noProof/>
                <w:webHidden/>
              </w:rPr>
              <w:fldChar w:fldCharType="end"/>
            </w:r>
          </w:hyperlink>
        </w:p>
        <w:p w14:paraId="6689FA9D" w14:textId="50036F45"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2" w:history="1">
            <w:r w:rsidRPr="00174465">
              <w:rPr>
                <w:rStyle w:val="Hyperlink"/>
                <w:noProof/>
              </w:rPr>
              <w:t>Contacts</w:t>
            </w:r>
            <w:r>
              <w:rPr>
                <w:noProof/>
                <w:webHidden/>
              </w:rPr>
              <w:tab/>
            </w:r>
            <w:r>
              <w:rPr>
                <w:noProof/>
                <w:webHidden/>
              </w:rPr>
              <w:fldChar w:fldCharType="begin"/>
            </w:r>
            <w:r>
              <w:rPr>
                <w:noProof/>
                <w:webHidden/>
              </w:rPr>
              <w:instrText xml:space="preserve"> PAGEREF _Toc217913932 \h </w:instrText>
            </w:r>
            <w:r>
              <w:rPr>
                <w:noProof/>
                <w:webHidden/>
              </w:rPr>
            </w:r>
            <w:r>
              <w:rPr>
                <w:noProof/>
                <w:webHidden/>
              </w:rPr>
              <w:fldChar w:fldCharType="separate"/>
            </w:r>
            <w:r w:rsidR="000C407E">
              <w:rPr>
                <w:noProof/>
                <w:webHidden/>
              </w:rPr>
              <w:t>3</w:t>
            </w:r>
            <w:r>
              <w:rPr>
                <w:noProof/>
                <w:webHidden/>
              </w:rPr>
              <w:fldChar w:fldCharType="end"/>
            </w:r>
          </w:hyperlink>
        </w:p>
        <w:p w14:paraId="56604CE0" w14:textId="12EACFBB"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3" w:history="1">
            <w:r w:rsidRPr="00174465">
              <w:rPr>
                <w:rStyle w:val="Hyperlink"/>
                <w:noProof/>
              </w:rPr>
              <w:t>Related Links</w:t>
            </w:r>
            <w:r>
              <w:rPr>
                <w:noProof/>
                <w:webHidden/>
              </w:rPr>
              <w:tab/>
            </w:r>
            <w:r>
              <w:rPr>
                <w:noProof/>
                <w:webHidden/>
              </w:rPr>
              <w:fldChar w:fldCharType="begin"/>
            </w:r>
            <w:r>
              <w:rPr>
                <w:noProof/>
                <w:webHidden/>
              </w:rPr>
              <w:instrText xml:space="preserve"> PAGEREF _Toc217913933 \h </w:instrText>
            </w:r>
            <w:r>
              <w:rPr>
                <w:noProof/>
                <w:webHidden/>
              </w:rPr>
            </w:r>
            <w:r>
              <w:rPr>
                <w:noProof/>
                <w:webHidden/>
              </w:rPr>
              <w:fldChar w:fldCharType="separate"/>
            </w:r>
            <w:r w:rsidR="000C407E">
              <w:rPr>
                <w:noProof/>
                <w:webHidden/>
              </w:rPr>
              <w:t>3</w:t>
            </w:r>
            <w:r>
              <w:rPr>
                <w:noProof/>
                <w:webHidden/>
              </w:rPr>
              <w:fldChar w:fldCharType="end"/>
            </w:r>
          </w:hyperlink>
        </w:p>
        <w:p w14:paraId="4772002C" w14:textId="28E3DCF5"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4" w:history="1">
            <w:r w:rsidRPr="00174465">
              <w:rPr>
                <w:rStyle w:val="Hyperlink"/>
                <w:noProof/>
              </w:rPr>
              <w:t>Glossary</w:t>
            </w:r>
            <w:r>
              <w:rPr>
                <w:noProof/>
                <w:webHidden/>
              </w:rPr>
              <w:tab/>
            </w:r>
            <w:r>
              <w:rPr>
                <w:noProof/>
                <w:webHidden/>
              </w:rPr>
              <w:fldChar w:fldCharType="begin"/>
            </w:r>
            <w:r>
              <w:rPr>
                <w:noProof/>
                <w:webHidden/>
              </w:rPr>
              <w:instrText xml:space="preserve"> PAGEREF _Toc217913934 \h </w:instrText>
            </w:r>
            <w:r>
              <w:rPr>
                <w:noProof/>
                <w:webHidden/>
              </w:rPr>
            </w:r>
            <w:r>
              <w:rPr>
                <w:noProof/>
                <w:webHidden/>
              </w:rPr>
              <w:fldChar w:fldCharType="separate"/>
            </w:r>
            <w:r w:rsidR="000C407E">
              <w:rPr>
                <w:noProof/>
                <w:webHidden/>
              </w:rPr>
              <w:t>3</w:t>
            </w:r>
            <w:r>
              <w:rPr>
                <w:noProof/>
                <w:webHidden/>
              </w:rPr>
              <w:fldChar w:fldCharType="end"/>
            </w:r>
          </w:hyperlink>
        </w:p>
        <w:p w14:paraId="7B7D66CE" w14:textId="4F3B83A4" w:rsidR="00F13B7D" w:rsidRDefault="00F13B7D">
          <w:pPr>
            <w:pStyle w:val="TOC1"/>
            <w:tabs>
              <w:tab w:val="right" w:leader="dot" w:pos="12256"/>
            </w:tabs>
            <w:rPr>
              <w:rFonts w:asciiTheme="minorHAnsi" w:eastAsiaTheme="minorEastAsia" w:hAnsiTheme="minorHAnsi"/>
              <w:b w:val="0"/>
              <w:noProof/>
              <w:sz w:val="24"/>
              <w:szCs w:val="24"/>
              <w:lang w:val="en-IN" w:eastAsia="en-IN"/>
            </w:rPr>
          </w:pPr>
          <w:hyperlink w:anchor="_Toc217913935" w:history="1">
            <w:r w:rsidRPr="00174465">
              <w:rPr>
                <w:rStyle w:val="Hyperlink"/>
                <w:noProof/>
              </w:rPr>
              <w:t>About KPIs</w:t>
            </w:r>
            <w:r>
              <w:rPr>
                <w:noProof/>
                <w:webHidden/>
              </w:rPr>
              <w:tab/>
            </w:r>
            <w:r>
              <w:rPr>
                <w:noProof/>
                <w:webHidden/>
              </w:rPr>
              <w:fldChar w:fldCharType="begin"/>
            </w:r>
            <w:r>
              <w:rPr>
                <w:noProof/>
                <w:webHidden/>
              </w:rPr>
              <w:instrText xml:space="preserve"> PAGEREF _Toc217913935 \h </w:instrText>
            </w:r>
            <w:r>
              <w:rPr>
                <w:noProof/>
                <w:webHidden/>
              </w:rPr>
            </w:r>
            <w:r>
              <w:rPr>
                <w:noProof/>
                <w:webHidden/>
              </w:rPr>
              <w:fldChar w:fldCharType="separate"/>
            </w:r>
            <w:r w:rsidR="000C407E">
              <w:rPr>
                <w:noProof/>
                <w:webHidden/>
              </w:rPr>
              <w:t>4</w:t>
            </w:r>
            <w:r>
              <w:rPr>
                <w:noProof/>
                <w:webHidden/>
              </w:rPr>
              <w:fldChar w:fldCharType="end"/>
            </w:r>
          </w:hyperlink>
        </w:p>
        <w:p w14:paraId="14DDF057" w14:textId="6996400E" w:rsidR="00F13B7D" w:rsidRDefault="00F13B7D">
          <w:pPr>
            <w:pStyle w:val="TOC1"/>
            <w:tabs>
              <w:tab w:val="right" w:leader="dot" w:pos="12256"/>
            </w:tabs>
            <w:rPr>
              <w:rFonts w:asciiTheme="minorHAnsi" w:eastAsiaTheme="minorEastAsia" w:hAnsiTheme="minorHAnsi"/>
              <w:b w:val="0"/>
              <w:noProof/>
              <w:sz w:val="24"/>
              <w:szCs w:val="24"/>
              <w:lang w:val="en-IN" w:eastAsia="en-IN"/>
            </w:rPr>
          </w:pPr>
          <w:hyperlink w:anchor="_Toc217913936" w:history="1">
            <w:r w:rsidRPr="00174465">
              <w:rPr>
                <w:rStyle w:val="Hyperlink"/>
                <w:noProof/>
              </w:rPr>
              <w:t>Configuration</w:t>
            </w:r>
            <w:r>
              <w:rPr>
                <w:noProof/>
                <w:webHidden/>
              </w:rPr>
              <w:tab/>
            </w:r>
            <w:r>
              <w:rPr>
                <w:noProof/>
                <w:webHidden/>
              </w:rPr>
              <w:fldChar w:fldCharType="begin"/>
            </w:r>
            <w:r>
              <w:rPr>
                <w:noProof/>
                <w:webHidden/>
              </w:rPr>
              <w:instrText xml:space="preserve"> PAGEREF _Toc217913936 \h </w:instrText>
            </w:r>
            <w:r>
              <w:rPr>
                <w:noProof/>
                <w:webHidden/>
              </w:rPr>
            </w:r>
            <w:r>
              <w:rPr>
                <w:noProof/>
                <w:webHidden/>
              </w:rPr>
              <w:fldChar w:fldCharType="separate"/>
            </w:r>
            <w:r w:rsidR="000C407E">
              <w:rPr>
                <w:noProof/>
                <w:webHidden/>
              </w:rPr>
              <w:t>5</w:t>
            </w:r>
            <w:r>
              <w:rPr>
                <w:noProof/>
                <w:webHidden/>
              </w:rPr>
              <w:fldChar w:fldCharType="end"/>
            </w:r>
          </w:hyperlink>
        </w:p>
        <w:p w14:paraId="2159E4B1" w14:textId="41430066" w:rsidR="00F13B7D" w:rsidRDefault="00F13B7D">
          <w:pPr>
            <w:pStyle w:val="TOC1"/>
            <w:tabs>
              <w:tab w:val="right" w:leader="dot" w:pos="12256"/>
            </w:tabs>
            <w:rPr>
              <w:rFonts w:asciiTheme="minorHAnsi" w:eastAsiaTheme="minorEastAsia" w:hAnsiTheme="minorHAnsi"/>
              <w:b w:val="0"/>
              <w:noProof/>
              <w:sz w:val="24"/>
              <w:szCs w:val="24"/>
              <w:lang w:val="en-IN" w:eastAsia="en-IN"/>
            </w:rPr>
          </w:pPr>
          <w:hyperlink w:anchor="_Toc217913937" w:history="1">
            <w:r w:rsidRPr="00174465">
              <w:rPr>
                <w:rStyle w:val="Hyperlink"/>
                <w:noProof/>
              </w:rPr>
              <w:t>KPI Creation Flow</w:t>
            </w:r>
            <w:r>
              <w:rPr>
                <w:noProof/>
                <w:webHidden/>
              </w:rPr>
              <w:tab/>
            </w:r>
            <w:r>
              <w:rPr>
                <w:noProof/>
                <w:webHidden/>
              </w:rPr>
              <w:fldChar w:fldCharType="begin"/>
            </w:r>
            <w:r>
              <w:rPr>
                <w:noProof/>
                <w:webHidden/>
              </w:rPr>
              <w:instrText xml:space="preserve"> PAGEREF _Toc217913937 \h </w:instrText>
            </w:r>
            <w:r>
              <w:rPr>
                <w:noProof/>
                <w:webHidden/>
              </w:rPr>
            </w:r>
            <w:r>
              <w:rPr>
                <w:noProof/>
                <w:webHidden/>
              </w:rPr>
              <w:fldChar w:fldCharType="separate"/>
            </w:r>
            <w:r w:rsidR="000C407E">
              <w:rPr>
                <w:noProof/>
                <w:webHidden/>
              </w:rPr>
              <w:t>8</w:t>
            </w:r>
            <w:r>
              <w:rPr>
                <w:noProof/>
                <w:webHidden/>
              </w:rPr>
              <w:fldChar w:fldCharType="end"/>
            </w:r>
          </w:hyperlink>
        </w:p>
        <w:p w14:paraId="10A71ECA" w14:textId="5813E595" w:rsidR="00F13B7D" w:rsidRDefault="00F13B7D">
          <w:pPr>
            <w:pStyle w:val="TOC1"/>
            <w:tabs>
              <w:tab w:val="right" w:leader="dot" w:pos="12256"/>
            </w:tabs>
            <w:rPr>
              <w:rFonts w:asciiTheme="minorHAnsi" w:eastAsiaTheme="minorEastAsia" w:hAnsiTheme="minorHAnsi"/>
              <w:b w:val="0"/>
              <w:noProof/>
              <w:sz w:val="24"/>
              <w:szCs w:val="24"/>
              <w:lang w:val="en-IN" w:eastAsia="en-IN"/>
            </w:rPr>
          </w:pPr>
          <w:hyperlink w:anchor="_Toc217913938" w:history="1">
            <w:r w:rsidRPr="00174465">
              <w:rPr>
                <w:rStyle w:val="Hyperlink"/>
                <w:noProof/>
              </w:rPr>
              <w:t>Creating New KPIs</w:t>
            </w:r>
            <w:r>
              <w:rPr>
                <w:noProof/>
                <w:webHidden/>
              </w:rPr>
              <w:tab/>
            </w:r>
            <w:r>
              <w:rPr>
                <w:noProof/>
                <w:webHidden/>
              </w:rPr>
              <w:fldChar w:fldCharType="begin"/>
            </w:r>
            <w:r>
              <w:rPr>
                <w:noProof/>
                <w:webHidden/>
              </w:rPr>
              <w:instrText xml:space="preserve"> PAGEREF _Toc217913938 \h </w:instrText>
            </w:r>
            <w:r>
              <w:rPr>
                <w:noProof/>
                <w:webHidden/>
              </w:rPr>
            </w:r>
            <w:r>
              <w:rPr>
                <w:noProof/>
                <w:webHidden/>
              </w:rPr>
              <w:fldChar w:fldCharType="separate"/>
            </w:r>
            <w:r w:rsidR="000C407E">
              <w:rPr>
                <w:noProof/>
                <w:webHidden/>
              </w:rPr>
              <w:t>9</w:t>
            </w:r>
            <w:r>
              <w:rPr>
                <w:noProof/>
                <w:webHidden/>
              </w:rPr>
              <w:fldChar w:fldCharType="end"/>
            </w:r>
          </w:hyperlink>
        </w:p>
        <w:p w14:paraId="7654DF9B" w14:textId="66173692"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9" w:history="1">
            <w:r w:rsidRPr="00174465">
              <w:rPr>
                <w:rStyle w:val="Hyperlink"/>
                <w:noProof/>
              </w:rPr>
              <w:t>Step 1 – Client Provides Prerequisite Data to Accenture Team</w:t>
            </w:r>
            <w:r>
              <w:rPr>
                <w:noProof/>
                <w:webHidden/>
              </w:rPr>
              <w:tab/>
            </w:r>
            <w:r>
              <w:rPr>
                <w:noProof/>
                <w:webHidden/>
              </w:rPr>
              <w:fldChar w:fldCharType="begin"/>
            </w:r>
            <w:r>
              <w:rPr>
                <w:noProof/>
                <w:webHidden/>
              </w:rPr>
              <w:instrText xml:space="preserve"> PAGEREF _Toc217913939 \h </w:instrText>
            </w:r>
            <w:r>
              <w:rPr>
                <w:noProof/>
                <w:webHidden/>
              </w:rPr>
            </w:r>
            <w:r>
              <w:rPr>
                <w:noProof/>
                <w:webHidden/>
              </w:rPr>
              <w:fldChar w:fldCharType="separate"/>
            </w:r>
            <w:r w:rsidR="000C407E">
              <w:rPr>
                <w:noProof/>
                <w:webHidden/>
              </w:rPr>
              <w:t>9</w:t>
            </w:r>
            <w:r>
              <w:rPr>
                <w:noProof/>
                <w:webHidden/>
              </w:rPr>
              <w:fldChar w:fldCharType="end"/>
            </w:r>
          </w:hyperlink>
        </w:p>
        <w:p w14:paraId="31132E4D" w14:textId="34207A2B"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0" w:history="1">
            <w:r w:rsidRPr="00174465">
              <w:rPr>
                <w:rStyle w:val="Hyperlink"/>
                <w:noProof/>
              </w:rPr>
              <w:t>Step 2 – Accenture Team Configures Template for Client Admin</w:t>
            </w:r>
            <w:r>
              <w:rPr>
                <w:noProof/>
                <w:webHidden/>
              </w:rPr>
              <w:tab/>
            </w:r>
            <w:r>
              <w:rPr>
                <w:noProof/>
                <w:webHidden/>
              </w:rPr>
              <w:fldChar w:fldCharType="begin"/>
            </w:r>
            <w:r>
              <w:rPr>
                <w:noProof/>
                <w:webHidden/>
              </w:rPr>
              <w:instrText xml:space="preserve"> PAGEREF _Toc217913940 \h </w:instrText>
            </w:r>
            <w:r>
              <w:rPr>
                <w:noProof/>
                <w:webHidden/>
              </w:rPr>
            </w:r>
            <w:r>
              <w:rPr>
                <w:noProof/>
                <w:webHidden/>
              </w:rPr>
              <w:fldChar w:fldCharType="separate"/>
            </w:r>
            <w:r w:rsidR="000C407E">
              <w:rPr>
                <w:noProof/>
                <w:webHidden/>
              </w:rPr>
              <w:t>9</w:t>
            </w:r>
            <w:r>
              <w:rPr>
                <w:noProof/>
                <w:webHidden/>
              </w:rPr>
              <w:fldChar w:fldCharType="end"/>
            </w:r>
          </w:hyperlink>
        </w:p>
        <w:p w14:paraId="47E41684" w14:textId="3BAC4B5A"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1" w:history="1">
            <w:r w:rsidRPr="00174465">
              <w:rPr>
                <w:rStyle w:val="Hyperlink"/>
                <w:noProof/>
              </w:rPr>
              <w:t>Step 3 – Accenture Team Provides Configured Template to Client Admin</w:t>
            </w:r>
            <w:r>
              <w:rPr>
                <w:noProof/>
                <w:webHidden/>
              </w:rPr>
              <w:tab/>
            </w:r>
            <w:r>
              <w:rPr>
                <w:noProof/>
                <w:webHidden/>
              </w:rPr>
              <w:fldChar w:fldCharType="begin"/>
            </w:r>
            <w:r>
              <w:rPr>
                <w:noProof/>
                <w:webHidden/>
              </w:rPr>
              <w:instrText xml:space="preserve"> PAGEREF _Toc217913941 \h </w:instrText>
            </w:r>
            <w:r>
              <w:rPr>
                <w:noProof/>
                <w:webHidden/>
              </w:rPr>
            </w:r>
            <w:r>
              <w:rPr>
                <w:noProof/>
                <w:webHidden/>
              </w:rPr>
              <w:fldChar w:fldCharType="separate"/>
            </w:r>
            <w:r w:rsidR="000C407E">
              <w:rPr>
                <w:noProof/>
                <w:webHidden/>
              </w:rPr>
              <w:t>11</w:t>
            </w:r>
            <w:r>
              <w:rPr>
                <w:noProof/>
                <w:webHidden/>
              </w:rPr>
              <w:fldChar w:fldCharType="end"/>
            </w:r>
          </w:hyperlink>
        </w:p>
        <w:p w14:paraId="144097ED" w14:textId="5C311C1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2" w:history="1">
            <w:r w:rsidRPr="00174465">
              <w:rPr>
                <w:rStyle w:val="Hyperlink"/>
                <w:noProof/>
              </w:rPr>
              <w:t>Step 4 – Client Admin Fills in KPI Configuration Sheet</w:t>
            </w:r>
            <w:r>
              <w:rPr>
                <w:noProof/>
                <w:webHidden/>
              </w:rPr>
              <w:tab/>
            </w:r>
            <w:r>
              <w:rPr>
                <w:noProof/>
                <w:webHidden/>
              </w:rPr>
              <w:fldChar w:fldCharType="begin"/>
            </w:r>
            <w:r>
              <w:rPr>
                <w:noProof/>
                <w:webHidden/>
              </w:rPr>
              <w:instrText xml:space="preserve"> PAGEREF _Toc217913942 \h </w:instrText>
            </w:r>
            <w:r>
              <w:rPr>
                <w:noProof/>
                <w:webHidden/>
              </w:rPr>
            </w:r>
            <w:r>
              <w:rPr>
                <w:noProof/>
                <w:webHidden/>
              </w:rPr>
              <w:fldChar w:fldCharType="separate"/>
            </w:r>
            <w:r w:rsidR="000C407E">
              <w:rPr>
                <w:noProof/>
                <w:webHidden/>
              </w:rPr>
              <w:t>11</w:t>
            </w:r>
            <w:r>
              <w:rPr>
                <w:noProof/>
                <w:webHidden/>
              </w:rPr>
              <w:fldChar w:fldCharType="end"/>
            </w:r>
          </w:hyperlink>
        </w:p>
        <w:p w14:paraId="0D112E00" w14:textId="408BBA8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3" w:history="1">
            <w:r w:rsidRPr="00174465">
              <w:rPr>
                <w:rStyle w:val="Hyperlink"/>
                <w:noProof/>
              </w:rPr>
              <w:t>Step 5 – Client Admin Uploads Configuration File</w:t>
            </w:r>
            <w:r>
              <w:rPr>
                <w:noProof/>
                <w:webHidden/>
              </w:rPr>
              <w:tab/>
            </w:r>
            <w:r>
              <w:rPr>
                <w:noProof/>
                <w:webHidden/>
              </w:rPr>
              <w:fldChar w:fldCharType="begin"/>
            </w:r>
            <w:r>
              <w:rPr>
                <w:noProof/>
                <w:webHidden/>
              </w:rPr>
              <w:instrText xml:space="preserve"> PAGEREF _Toc217913943 \h </w:instrText>
            </w:r>
            <w:r>
              <w:rPr>
                <w:noProof/>
                <w:webHidden/>
              </w:rPr>
            </w:r>
            <w:r>
              <w:rPr>
                <w:noProof/>
                <w:webHidden/>
              </w:rPr>
              <w:fldChar w:fldCharType="separate"/>
            </w:r>
            <w:r w:rsidR="000C407E">
              <w:rPr>
                <w:noProof/>
                <w:webHidden/>
              </w:rPr>
              <w:t>12</w:t>
            </w:r>
            <w:r>
              <w:rPr>
                <w:noProof/>
                <w:webHidden/>
              </w:rPr>
              <w:fldChar w:fldCharType="end"/>
            </w:r>
          </w:hyperlink>
        </w:p>
        <w:p w14:paraId="671E73BD" w14:textId="26500D2A"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4" w:history="1">
            <w:r w:rsidRPr="00174465">
              <w:rPr>
                <w:rStyle w:val="Hyperlink"/>
                <w:noProof/>
              </w:rPr>
              <w:t>Possible Errors</w:t>
            </w:r>
            <w:r>
              <w:rPr>
                <w:noProof/>
                <w:webHidden/>
              </w:rPr>
              <w:tab/>
            </w:r>
            <w:r>
              <w:rPr>
                <w:noProof/>
                <w:webHidden/>
              </w:rPr>
              <w:fldChar w:fldCharType="begin"/>
            </w:r>
            <w:r>
              <w:rPr>
                <w:noProof/>
                <w:webHidden/>
              </w:rPr>
              <w:instrText xml:space="preserve"> PAGEREF _Toc217913944 \h </w:instrText>
            </w:r>
            <w:r>
              <w:rPr>
                <w:noProof/>
                <w:webHidden/>
              </w:rPr>
            </w:r>
            <w:r>
              <w:rPr>
                <w:noProof/>
                <w:webHidden/>
              </w:rPr>
              <w:fldChar w:fldCharType="separate"/>
            </w:r>
            <w:r w:rsidR="000C407E">
              <w:rPr>
                <w:noProof/>
                <w:webHidden/>
              </w:rPr>
              <w:t>14</w:t>
            </w:r>
            <w:r>
              <w:rPr>
                <w:noProof/>
                <w:webHidden/>
              </w:rPr>
              <w:fldChar w:fldCharType="end"/>
            </w:r>
          </w:hyperlink>
        </w:p>
        <w:p w14:paraId="164B0D47" w14:textId="270518A4" w:rsidR="00F13B7D" w:rsidRDefault="00F13B7D">
          <w:pPr>
            <w:pStyle w:val="TOC1"/>
            <w:tabs>
              <w:tab w:val="right" w:leader="dot" w:pos="12256"/>
            </w:tabs>
            <w:rPr>
              <w:rFonts w:asciiTheme="minorHAnsi" w:eastAsiaTheme="minorEastAsia" w:hAnsiTheme="minorHAnsi"/>
              <w:b w:val="0"/>
              <w:noProof/>
              <w:sz w:val="24"/>
              <w:szCs w:val="24"/>
              <w:lang w:val="en-IN" w:eastAsia="en-IN"/>
            </w:rPr>
          </w:pPr>
          <w:hyperlink w:anchor="_Toc217913945" w:history="1">
            <w:r w:rsidRPr="00174465">
              <w:rPr>
                <w:rStyle w:val="Hyperlink"/>
                <w:noProof/>
              </w:rPr>
              <w:t>Updating and Archiving KPIs</w:t>
            </w:r>
            <w:r>
              <w:rPr>
                <w:noProof/>
                <w:webHidden/>
              </w:rPr>
              <w:tab/>
            </w:r>
            <w:r>
              <w:rPr>
                <w:noProof/>
                <w:webHidden/>
              </w:rPr>
              <w:fldChar w:fldCharType="begin"/>
            </w:r>
            <w:r>
              <w:rPr>
                <w:noProof/>
                <w:webHidden/>
              </w:rPr>
              <w:instrText xml:space="preserve"> PAGEREF _Toc217913945 \h </w:instrText>
            </w:r>
            <w:r>
              <w:rPr>
                <w:noProof/>
                <w:webHidden/>
              </w:rPr>
            </w:r>
            <w:r>
              <w:rPr>
                <w:noProof/>
                <w:webHidden/>
              </w:rPr>
              <w:fldChar w:fldCharType="separate"/>
            </w:r>
            <w:r w:rsidR="000C407E">
              <w:rPr>
                <w:noProof/>
                <w:webHidden/>
              </w:rPr>
              <w:t>15</w:t>
            </w:r>
            <w:r>
              <w:rPr>
                <w:noProof/>
                <w:webHidden/>
              </w:rPr>
              <w:fldChar w:fldCharType="end"/>
            </w:r>
          </w:hyperlink>
        </w:p>
        <w:p w14:paraId="58491AAF" w14:textId="4E9F04F7"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6" w:history="1">
            <w:r w:rsidRPr="00174465">
              <w:rPr>
                <w:rStyle w:val="Hyperlink"/>
                <w:noProof/>
              </w:rPr>
              <w:t>Archiving KPIs</w:t>
            </w:r>
            <w:r>
              <w:rPr>
                <w:noProof/>
                <w:webHidden/>
              </w:rPr>
              <w:tab/>
            </w:r>
            <w:r>
              <w:rPr>
                <w:noProof/>
                <w:webHidden/>
              </w:rPr>
              <w:fldChar w:fldCharType="begin"/>
            </w:r>
            <w:r>
              <w:rPr>
                <w:noProof/>
                <w:webHidden/>
              </w:rPr>
              <w:instrText xml:space="preserve"> PAGEREF _Toc217913946 \h </w:instrText>
            </w:r>
            <w:r>
              <w:rPr>
                <w:noProof/>
                <w:webHidden/>
              </w:rPr>
            </w:r>
            <w:r>
              <w:rPr>
                <w:noProof/>
                <w:webHidden/>
              </w:rPr>
              <w:fldChar w:fldCharType="separate"/>
            </w:r>
            <w:r w:rsidR="000C407E">
              <w:rPr>
                <w:noProof/>
                <w:webHidden/>
              </w:rPr>
              <w:t>15</w:t>
            </w:r>
            <w:r>
              <w:rPr>
                <w:noProof/>
                <w:webHidden/>
              </w:rPr>
              <w:fldChar w:fldCharType="end"/>
            </w:r>
          </w:hyperlink>
        </w:p>
        <w:p w14:paraId="079186C4" w14:textId="7E0A74A9"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7" w:history="1">
            <w:r w:rsidRPr="00174465">
              <w:rPr>
                <w:rStyle w:val="Hyperlink"/>
                <w:noProof/>
              </w:rPr>
              <w:t>Updating KPIs</w:t>
            </w:r>
            <w:r>
              <w:rPr>
                <w:noProof/>
                <w:webHidden/>
              </w:rPr>
              <w:tab/>
            </w:r>
            <w:r>
              <w:rPr>
                <w:noProof/>
                <w:webHidden/>
              </w:rPr>
              <w:fldChar w:fldCharType="begin"/>
            </w:r>
            <w:r>
              <w:rPr>
                <w:noProof/>
                <w:webHidden/>
              </w:rPr>
              <w:instrText xml:space="preserve"> PAGEREF _Toc217913947 \h </w:instrText>
            </w:r>
            <w:r>
              <w:rPr>
                <w:noProof/>
                <w:webHidden/>
              </w:rPr>
            </w:r>
            <w:r>
              <w:rPr>
                <w:noProof/>
                <w:webHidden/>
              </w:rPr>
              <w:fldChar w:fldCharType="separate"/>
            </w:r>
            <w:r w:rsidR="000C407E">
              <w:rPr>
                <w:noProof/>
                <w:webHidden/>
              </w:rPr>
              <w:t>15</w:t>
            </w:r>
            <w:r>
              <w:rPr>
                <w:noProof/>
                <w:webHidden/>
              </w:rPr>
              <w:fldChar w:fldCharType="end"/>
            </w:r>
          </w:hyperlink>
        </w:p>
        <w:p w14:paraId="74EBC2D9" w14:textId="5EBA22AD"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8" w:history="1">
            <w:r w:rsidRPr="00174465">
              <w:rPr>
                <w:rStyle w:val="Hyperlink"/>
                <w:noProof/>
              </w:rPr>
              <w:t>Accessing Smart KPIs Config Tool</w:t>
            </w:r>
            <w:r>
              <w:rPr>
                <w:noProof/>
                <w:webHidden/>
              </w:rPr>
              <w:tab/>
            </w:r>
            <w:r>
              <w:rPr>
                <w:noProof/>
                <w:webHidden/>
              </w:rPr>
              <w:fldChar w:fldCharType="begin"/>
            </w:r>
            <w:r>
              <w:rPr>
                <w:noProof/>
                <w:webHidden/>
              </w:rPr>
              <w:instrText xml:space="preserve"> PAGEREF _Toc217913948 \h </w:instrText>
            </w:r>
            <w:r>
              <w:rPr>
                <w:noProof/>
                <w:webHidden/>
              </w:rPr>
            </w:r>
            <w:r>
              <w:rPr>
                <w:noProof/>
                <w:webHidden/>
              </w:rPr>
              <w:fldChar w:fldCharType="separate"/>
            </w:r>
            <w:r w:rsidR="000C407E">
              <w:rPr>
                <w:noProof/>
                <w:webHidden/>
              </w:rPr>
              <w:t>15</w:t>
            </w:r>
            <w:r>
              <w:rPr>
                <w:noProof/>
                <w:webHidden/>
              </w:rPr>
              <w:fldChar w:fldCharType="end"/>
            </w:r>
          </w:hyperlink>
        </w:p>
        <w:p w14:paraId="2A38A2B2" w14:textId="139F0123" w:rsidR="00DC21C4" w:rsidRDefault="00DC21C4">
          <w:r w:rsidRPr="00BD290E">
            <w:rPr>
              <w:b/>
              <w:bCs/>
              <w:noProof/>
            </w:rPr>
            <w:fldChar w:fldCharType="end"/>
          </w:r>
        </w:p>
      </w:sdtContent>
    </w:sdt>
    <w:p w14:paraId="16F6E202" w14:textId="77777777" w:rsidR="00E10AE2" w:rsidRDefault="00E10AE2" w:rsidP="00725D46">
      <w:pPr>
        <w:pStyle w:val="Heading1"/>
        <w:sectPr w:rsidR="00E10AE2" w:rsidSect="00943443">
          <w:pgSz w:w="23040" w:h="17280" w:code="1"/>
          <w:pgMar w:top="1440" w:right="5387" w:bottom="1440" w:left="5387" w:header="720" w:footer="720" w:gutter="0"/>
          <w:cols w:space="720"/>
          <w:docGrid w:linePitch="360"/>
        </w:sectPr>
      </w:pPr>
    </w:p>
    <w:p w14:paraId="7DF4815D" w14:textId="77777777" w:rsidR="00D26E74" w:rsidRDefault="00D26E74" w:rsidP="00725D46">
      <w:pPr>
        <w:pStyle w:val="Heading1"/>
        <w:sectPr w:rsidR="00D26E74" w:rsidSect="00D26E74">
          <w:type w:val="continuous"/>
          <w:pgSz w:w="23040" w:h="17280" w:code="1"/>
          <w:pgMar w:top="1440" w:right="1440" w:bottom="1440" w:left="1440" w:header="720" w:footer="720" w:gutter="0"/>
          <w:cols w:sep="1" w:space="1440"/>
          <w:docGrid w:linePitch="360"/>
        </w:sectPr>
      </w:pPr>
    </w:p>
    <w:p w14:paraId="3E26453B" w14:textId="7A2D1A18" w:rsidR="00DE2E12" w:rsidRDefault="00825F8E" w:rsidP="00725D46">
      <w:pPr>
        <w:pStyle w:val="Heading1"/>
      </w:pPr>
      <w:bookmarkStart w:id="3" w:name="_Toc217913929"/>
      <w:r>
        <w:lastRenderedPageBreak/>
        <w:t>Introduction</w:t>
      </w:r>
      <w:bookmarkEnd w:id="3"/>
    </w:p>
    <w:p w14:paraId="56A53AEC" w14:textId="77777777" w:rsidR="00D26E74" w:rsidRDefault="00D26E74" w:rsidP="00193B70">
      <w:pPr>
        <w:sectPr w:rsidR="00D26E74" w:rsidSect="00D26E74">
          <w:pgSz w:w="23040" w:h="17280" w:code="1"/>
          <w:pgMar w:top="1440" w:right="1440" w:bottom="1440" w:left="1440" w:header="720" w:footer="720" w:gutter="0"/>
          <w:cols w:sep="1" w:space="1440"/>
          <w:docGrid w:linePitch="360"/>
        </w:sectPr>
      </w:pPr>
      <w:bookmarkStart w:id="4" w:name="_Hlk104450525"/>
      <w:bookmarkStart w:id="5" w:name="_Hlk104292150"/>
    </w:p>
    <w:p w14:paraId="04AE39DC" w14:textId="7163BECF" w:rsidR="00E46F45" w:rsidRPr="00E46F45" w:rsidRDefault="007B65E6" w:rsidP="00193B70">
      <w:r w:rsidRPr="00E46F45">
        <w:t>Accenture Operations Twin (AOT) is a collection of software accelerators and tools, including Smart KPIs, that can be assembled to deliver client solutions. AOT accelerates the integration of product, process, and live data from disparate IT and OT systems, creating a comprehensive and contextualized view of operations to enable better decisions and optimized processes.</w:t>
      </w:r>
      <w:bookmarkEnd w:id="4"/>
    </w:p>
    <w:p w14:paraId="6CF0EAB7" w14:textId="175F5FBA" w:rsidR="00E46F45" w:rsidRDefault="00660EBD" w:rsidP="00193B70">
      <w:r w:rsidRPr="00E46F45">
        <w:t>Smart KPIs is a Micro Front-end Application that is mounted to the AOT application and is the landing page of the AOT application. It provides contextualized views of Key Performance Indicators to AOT users in both the boardroom and on the shop floor. The Smart KPIs application is invaluable for tracking performance issues as well as the actions taken to improve performance.</w:t>
      </w:r>
    </w:p>
    <w:bookmarkEnd w:id="5"/>
    <w:p w14:paraId="6D59321E" w14:textId="66ED683F" w:rsidR="008E0FD7" w:rsidRDefault="008E0FD7" w:rsidP="00193B70">
      <w:r>
        <w:t>AOT leverages Cognite Data Fusion (CDF), a DataOps platform that builds a knowledge graph by ingesting, normalizing, and connecting diverse operational data in the cloud. CDF functions calculate KPIs such as Availability, Utilization, Performance, and OEE across all asset levels. KPI configuration is required for any implementation, update, addition, or deletion, specifying calculation logic, units, targets, influencing KPIs, and RAG (Red Amber Green) zones. This configuration enables dashboard visualization, supports KPI hierarchy creation for issue identification, and drives CDF function generation for KPI calculations. Access to the configuration template is restricted for security; contact details are provided. Any KPI changes require re-uploading the updated template.</w:t>
      </w:r>
    </w:p>
    <w:p w14:paraId="0CA6F29D" w14:textId="77777777" w:rsidR="008E0FD7" w:rsidRDefault="008E0FD7" w:rsidP="008E0FD7">
      <w:bookmarkStart w:id="6" w:name="_Toc93468771"/>
      <w:bookmarkStart w:id="7" w:name="_Hlk103705804"/>
      <w:r>
        <w:rPr>
          <w:rFonts w:eastAsiaTheme="majorEastAsia" w:cstheme="majorBidi"/>
          <w:b/>
          <w:color w:val="7030A0"/>
          <w:sz w:val="24"/>
          <w:szCs w:val="26"/>
        </w:rPr>
        <w:t>Purpose</w:t>
      </w:r>
    </w:p>
    <w:p w14:paraId="7BB62B2D" w14:textId="77777777" w:rsidR="008E0FD7" w:rsidRDefault="008E0FD7" w:rsidP="008E0FD7">
      <w:pPr>
        <w:spacing w:after="240"/>
      </w:pPr>
      <w:r>
        <w:t xml:space="preserve">This document describes the process of creating, configuring, and uploading Smart KPIs into the AOT platform, through the Smart KPI configuration tool, to create a Dashboard with the entire Smart KPI hierarchy. Additionally, the document describes the process of </w:t>
      </w:r>
      <w:r>
        <w:rPr>
          <w:color w:val="000000"/>
        </w:rPr>
        <w:t>adding</w:t>
      </w:r>
      <w:r>
        <w:t xml:space="preserve"> a </w:t>
      </w:r>
      <w:r>
        <w:rPr>
          <w:color w:val="000000"/>
        </w:rPr>
        <w:t>new</w:t>
      </w:r>
      <w:r>
        <w:t xml:space="preserve"> KPI </w:t>
      </w:r>
      <w:r>
        <w:rPr>
          <w:color w:val="000000"/>
        </w:rPr>
        <w:t>and</w:t>
      </w:r>
      <w:r>
        <w:t xml:space="preserve"> changing, updating, or archiving existing KPIs once we have the first version of the KPI Template uploaded.</w:t>
      </w:r>
    </w:p>
    <w:p w14:paraId="16A35BC1" w14:textId="77777777" w:rsidR="008E0FD7" w:rsidRDefault="008E0FD7" w:rsidP="008E0FD7">
      <w:pPr>
        <w:pStyle w:val="Heading2"/>
      </w:pPr>
      <w:bookmarkStart w:id="8" w:name="_Toc217913930"/>
      <w:r>
        <w:t>Target Audience</w:t>
      </w:r>
      <w:bookmarkEnd w:id="6"/>
      <w:bookmarkEnd w:id="8"/>
    </w:p>
    <w:bookmarkEnd w:id="7"/>
    <w:p w14:paraId="1403BF14" w14:textId="77777777" w:rsidR="008E0FD7" w:rsidRDefault="008E0FD7" w:rsidP="008E0FD7">
      <w:pPr>
        <w:pStyle w:val="ListParagraph"/>
        <w:numPr>
          <w:ilvl w:val="0"/>
          <w:numId w:val="28"/>
        </w:numPr>
        <w:spacing w:before="60" w:after="60"/>
      </w:pPr>
      <w:r>
        <w:t xml:space="preserve">Accenture user who is responsible for creating the Smart KPIs config template for Client Administrator </w:t>
      </w:r>
    </w:p>
    <w:p w14:paraId="6EC60C13" w14:textId="77777777" w:rsidR="008E0FD7" w:rsidRDefault="008E0FD7" w:rsidP="008E0FD7">
      <w:pPr>
        <w:numPr>
          <w:ilvl w:val="0"/>
          <w:numId w:val="29"/>
        </w:numPr>
        <w:spacing w:before="60" w:after="60" w:line="240" w:lineRule="auto"/>
      </w:pPr>
      <w:r>
        <w:t xml:space="preserve">Client </w:t>
      </w:r>
      <w:r>
        <w:rPr>
          <w:color w:val="000000"/>
        </w:rPr>
        <w:t>Administrator</w:t>
      </w:r>
      <w:r>
        <w:t xml:space="preserve"> who is responsible for adding, updating, or archiving KPIs based on business needs</w:t>
      </w:r>
    </w:p>
    <w:p w14:paraId="148C7CD2" w14:textId="77777777" w:rsidR="000B15EC" w:rsidRDefault="000B15EC" w:rsidP="000B15EC">
      <w:pPr>
        <w:pStyle w:val="Heading2"/>
      </w:pPr>
      <w:bookmarkStart w:id="9" w:name="_Toc93468774"/>
      <w:bookmarkStart w:id="10" w:name="_Toc217913931"/>
      <w:r>
        <w:t>Prerequisites</w:t>
      </w:r>
      <w:bookmarkEnd w:id="9"/>
      <w:bookmarkEnd w:id="10"/>
    </w:p>
    <w:p w14:paraId="6C9D4B78" w14:textId="77777777" w:rsidR="000B15EC" w:rsidRDefault="000B15EC" w:rsidP="000B15EC">
      <w:pPr>
        <w:spacing w:after="240" w:line="240" w:lineRule="auto"/>
      </w:pPr>
      <w:r>
        <w:t>The Administrator must have:</w:t>
      </w:r>
    </w:p>
    <w:p w14:paraId="696529DC" w14:textId="77777777" w:rsidR="000B15EC" w:rsidRDefault="000B15EC" w:rsidP="000B15EC">
      <w:pPr>
        <w:numPr>
          <w:ilvl w:val="0"/>
          <w:numId w:val="30"/>
        </w:numPr>
        <w:spacing w:line="240" w:lineRule="auto"/>
        <w:ind w:right="1440"/>
      </w:pPr>
      <w:r>
        <w:rPr>
          <w:color w:val="000000"/>
        </w:rPr>
        <w:t>Access</w:t>
      </w:r>
      <w:r>
        <w:t xml:space="preserve"> to the Smart KPIs config module within the AOT of the instance they will be configuring for the client.</w:t>
      </w:r>
    </w:p>
    <w:p w14:paraId="6903D315" w14:textId="77777777" w:rsidR="000B15EC" w:rsidRDefault="000B15EC" w:rsidP="000B15EC">
      <w:pPr>
        <w:numPr>
          <w:ilvl w:val="0"/>
          <w:numId w:val="30"/>
        </w:numPr>
        <w:spacing w:before="240" w:line="240" w:lineRule="auto"/>
        <w:ind w:right="1440"/>
      </w:pPr>
      <w:r>
        <w:rPr>
          <w:color w:val="000000"/>
        </w:rPr>
        <w:t>The</w:t>
      </w:r>
      <w:r>
        <w:t xml:space="preserve"> preconfigured Smart KPIs Config template to:</w:t>
      </w:r>
    </w:p>
    <w:p w14:paraId="52C5B7A0" w14:textId="77777777" w:rsidR="000B15EC" w:rsidRDefault="000B15EC" w:rsidP="000B15EC">
      <w:pPr>
        <w:numPr>
          <w:ilvl w:val="1"/>
          <w:numId w:val="30"/>
        </w:numPr>
        <w:spacing w:before="120" w:after="0" w:line="240" w:lineRule="auto"/>
        <w:ind w:right="1440"/>
      </w:pPr>
      <w:r>
        <w:rPr>
          <w:color w:val="000000"/>
        </w:rPr>
        <w:t>Reference</w:t>
      </w:r>
      <w:r>
        <w:t xml:space="preserve"> the 'Guidelines for Admin' sheet.</w:t>
      </w:r>
    </w:p>
    <w:p w14:paraId="06225DA7" w14:textId="77777777" w:rsidR="000B15EC" w:rsidRDefault="000B15EC" w:rsidP="000B15EC">
      <w:pPr>
        <w:numPr>
          <w:ilvl w:val="1"/>
          <w:numId w:val="30"/>
        </w:numPr>
        <w:spacing w:after="0" w:line="240" w:lineRule="auto"/>
        <w:ind w:right="1440"/>
      </w:pPr>
      <w:r>
        <w:t>Configure the KPIs.</w:t>
      </w:r>
    </w:p>
    <w:p w14:paraId="6F6F920D" w14:textId="77777777" w:rsidR="000B15EC" w:rsidRDefault="000B15EC" w:rsidP="000B15EC">
      <w:pPr>
        <w:spacing w:line="240" w:lineRule="auto"/>
        <w:ind w:right="1440"/>
        <w:rPr>
          <w:sz w:val="4"/>
          <w:szCs w:val="6"/>
        </w:rPr>
      </w:pPr>
    </w:p>
    <w:p w14:paraId="2642FA61" w14:textId="77777777" w:rsidR="000B15EC" w:rsidRDefault="000B15EC" w:rsidP="000B15EC">
      <w:pPr>
        <w:pStyle w:val="ListParagraph"/>
        <w:numPr>
          <w:ilvl w:val="0"/>
          <w:numId w:val="28"/>
        </w:numPr>
        <w:ind w:right="1440"/>
      </w:pPr>
      <w:r>
        <w:rPr>
          <w:color w:val="000000"/>
        </w:rPr>
        <w:t>The</w:t>
      </w:r>
      <w:r>
        <w:t xml:space="preserve"> list of information from the client: Asset hierarchy, Departments, Roles, Frequency, Schedule, a clear view of KPIs the user wants to insert for a high-level validation</w:t>
      </w:r>
    </w:p>
    <w:p w14:paraId="2141C83B" w14:textId="5F8E707F" w:rsidR="00CF3066" w:rsidRPr="000A337E" w:rsidRDefault="00D26E74" w:rsidP="008E0FD7">
      <w:r>
        <w:br w:type="column"/>
      </w:r>
      <w:bookmarkStart w:id="11" w:name="_Hlk104292389"/>
    </w:p>
    <w:p w14:paraId="54FEE40C" w14:textId="552AB24F" w:rsidR="00FE6AAF" w:rsidRDefault="00AC5DDB" w:rsidP="00A06243">
      <w:pPr>
        <w:pStyle w:val="Heading2"/>
      </w:pPr>
      <w:bookmarkStart w:id="12" w:name="_Toc217913932"/>
      <w:bookmarkEnd w:id="0"/>
      <w:bookmarkEnd w:id="1"/>
      <w:bookmarkEnd w:id="11"/>
      <w:r>
        <w:t>Contacts</w:t>
      </w:r>
      <w:bookmarkEnd w:id="12"/>
    </w:p>
    <w:p w14:paraId="5DC654AC" w14:textId="03E2B943" w:rsidR="00410CD0" w:rsidRDefault="00410CD0" w:rsidP="00B365F1">
      <w:pPr>
        <w:numPr>
          <w:ilvl w:val="0"/>
          <w:numId w:val="5"/>
        </w:numPr>
      </w:pPr>
      <w:hyperlink r:id="rId15" w:history="1">
        <w:r w:rsidRPr="00571D10">
          <w:rPr>
            <w:rStyle w:val="Hyperlink"/>
          </w:rPr>
          <w:t>thejash.s.suresh@accenture.com</w:t>
        </w:r>
      </w:hyperlink>
    </w:p>
    <w:p w14:paraId="65802D31" w14:textId="69257A01" w:rsidR="00F676E8" w:rsidRPr="00E46F45" w:rsidRDefault="00F676E8" w:rsidP="00B365F1">
      <w:pPr>
        <w:numPr>
          <w:ilvl w:val="0"/>
          <w:numId w:val="5"/>
        </w:numPr>
      </w:pPr>
      <w:hyperlink r:id="rId16" w:history="1">
        <w:r w:rsidRPr="00E46F45">
          <w:rPr>
            <w:rStyle w:val="Hyperlink"/>
          </w:rPr>
          <w:t>florian.tournier@accenture.com</w:t>
        </w:r>
      </w:hyperlink>
    </w:p>
    <w:p w14:paraId="377C1BD5" w14:textId="112ACAC7" w:rsidR="00F676E8" w:rsidRPr="00EF5E40" w:rsidRDefault="00F676E8" w:rsidP="00BB4020">
      <w:pPr>
        <w:numPr>
          <w:ilvl w:val="0"/>
          <w:numId w:val="5"/>
        </w:numPr>
      </w:pPr>
      <w:hyperlink r:id="rId17" w:history="1">
        <w:r w:rsidRPr="00E46F45">
          <w:rPr>
            <w:rStyle w:val="Hyperlink"/>
          </w:rPr>
          <w:t>susarla.aditya@accenture.com</w:t>
        </w:r>
      </w:hyperlink>
      <w:r w:rsidRPr="00E46F45">
        <w:t xml:space="preserve"> </w:t>
      </w:r>
    </w:p>
    <w:p w14:paraId="350BE9F5" w14:textId="2718EE70" w:rsidR="0088366F" w:rsidRDefault="0088366F" w:rsidP="00A06243">
      <w:pPr>
        <w:pStyle w:val="Heading2"/>
      </w:pPr>
      <w:bookmarkStart w:id="13" w:name="_Toc217913933"/>
      <w:r>
        <w:t>Related Links</w:t>
      </w:r>
      <w:bookmarkEnd w:id="13"/>
    </w:p>
    <w:p w14:paraId="6D0AB029" w14:textId="55F59514" w:rsidR="00445660" w:rsidRPr="00572928" w:rsidRDefault="00572928" w:rsidP="00B365F1">
      <w:pPr>
        <w:numPr>
          <w:ilvl w:val="0"/>
          <w:numId w:val="7"/>
        </w:numPr>
        <w:rPr>
          <w:rStyle w:val="Hyperlink"/>
          <w:szCs w:val="20"/>
        </w:rPr>
      </w:pPr>
      <w:r>
        <w:rPr>
          <w:rFonts w:cs="Segoe UI"/>
          <w:color w:val="0000FF"/>
          <w:u w:val="single"/>
        </w:rPr>
        <w:fldChar w:fldCharType="begin"/>
      </w:r>
      <w:r w:rsidR="00107214">
        <w:rPr>
          <w:rFonts w:cs="Segoe UI"/>
          <w:color w:val="0000FF"/>
          <w:u w:val="single"/>
        </w:rPr>
        <w:instrText>HYPERLINK "https://ts.accenture.com/:x:/r/sites/GlobalDocTemplates/Published%20Documents/AOT/Linked%20Files/AOT_Smart_KPIs_Config_Template.xlsm?d=w1e93e66a1af4471c81561268af29e1d2&amp;csf=1&amp;web=1&amp;e=iNRi90" \t "_blank"</w:instrText>
      </w:r>
      <w:r>
        <w:rPr>
          <w:rFonts w:cs="Segoe UI"/>
          <w:color w:val="0000FF"/>
          <w:u w:val="single"/>
        </w:rPr>
      </w:r>
      <w:r>
        <w:rPr>
          <w:rFonts w:cs="Segoe UI"/>
          <w:color w:val="0000FF"/>
          <w:u w:val="single"/>
        </w:rPr>
        <w:fldChar w:fldCharType="separate"/>
      </w:r>
      <w:r w:rsidR="00445660" w:rsidRPr="00572928">
        <w:rPr>
          <w:rStyle w:val="Hyperlink"/>
          <w:rFonts w:cs="Segoe UI"/>
        </w:rPr>
        <w:t>Smart KPIs Config Template</w:t>
      </w:r>
    </w:p>
    <w:p w14:paraId="64B20BA1" w14:textId="1263B2D8" w:rsidR="0088366F" w:rsidRPr="006E6176" w:rsidRDefault="00572928" w:rsidP="00B365F1">
      <w:pPr>
        <w:numPr>
          <w:ilvl w:val="0"/>
          <w:numId w:val="7"/>
        </w:numPr>
        <w:rPr>
          <w:rStyle w:val="Hyperlink"/>
          <w:szCs w:val="20"/>
        </w:rPr>
      </w:pPr>
      <w:r>
        <w:rPr>
          <w:rFonts w:cs="Segoe UI"/>
          <w:color w:val="0000FF"/>
          <w:u w:val="single"/>
        </w:rPr>
        <w:fldChar w:fldCharType="end"/>
      </w:r>
      <w:r w:rsidR="006E6176">
        <w:rPr>
          <w:rFonts w:cs="Segoe UI"/>
          <w:color w:val="0000FF"/>
          <w:u w:val="single"/>
        </w:rPr>
        <w:fldChar w:fldCharType="begin"/>
      </w:r>
      <w:r w:rsidR="006E6176">
        <w:rPr>
          <w:rFonts w:cs="Segoe UI"/>
          <w:color w:val="0000FF"/>
          <w:u w:val="single"/>
        </w:rPr>
        <w:instrText>HYPERLINK "https://industryxdevhub.accenture.com/assetdetails/45"</w:instrText>
      </w:r>
      <w:r w:rsidR="006E6176">
        <w:rPr>
          <w:rFonts w:cs="Segoe UI"/>
          <w:color w:val="0000FF"/>
          <w:u w:val="single"/>
        </w:rPr>
      </w:r>
      <w:r w:rsidR="006E6176">
        <w:rPr>
          <w:rFonts w:cs="Segoe UI"/>
          <w:color w:val="0000FF"/>
          <w:u w:val="single"/>
        </w:rPr>
        <w:fldChar w:fldCharType="separate"/>
      </w:r>
      <w:r w:rsidR="004658A3" w:rsidRPr="006E6176">
        <w:rPr>
          <w:rStyle w:val="Hyperlink"/>
          <w:rFonts w:cs="Segoe UI"/>
        </w:rPr>
        <w:t xml:space="preserve">AOT </w:t>
      </w:r>
      <w:r w:rsidR="0088366F" w:rsidRPr="006E6176">
        <w:rPr>
          <w:rStyle w:val="Hyperlink"/>
          <w:szCs w:val="20"/>
        </w:rPr>
        <w:t>Release Notes</w:t>
      </w:r>
    </w:p>
    <w:p w14:paraId="7518BCE6" w14:textId="39B75121" w:rsidR="00AC5DDB" w:rsidRPr="004F597E" w:rsidRDefault="006E6176" w:rsidP="00B365F1">
      <w:pPr>
        <w:numPr>
          <w:ilvl w:val="0"/>
          <w:numId w:val="7"/>
        </w:numPr>
        <w:rPr>
          <w:color w:val="0000FF"/>
          <w:szCs w:val="20"/>
          <w:u w:val="single"/>
        </w:rPr>
      </w:pPr>
      <w:r>
        <w:rPr>
          <w:rFonts w:cs="Segoe UI"/>
          <w:color w:val="0000FF"/>
          <w:u w:val="single"/>
        </w:rPr>
        <w:fldChar w:fldCharType="end"/>
      </w:r>
      <w:hyperlink r:id="rId18" w:history="1">
        <w:r w:rsidR="004658A3">
          <w:rPr>
            <w:rStyle w:val="Hyperlink"/>
            <w:szCs w:val="20"/>
          </w:rPr>
          <w:t>Intelligent Advisor Delivery Guide</w:t>
        </w:r>
      </w:hyperlink>
    </w:p>
    <w:p w14:paraId="240C9125" w14:textId="77777777" w:rsidR="000734D6" w:rsidRDefault="000734D6" w:rsidP="00FD2CED">
      <w:pPr>
        <w:pStyle w:val="Heading2"/>
      </w:pPr>
      <w:bookmarkStart w:id="14" w:name="_Toc217913934"/>
      <w:r>
        <w:t>Glossary</w:t>
      </w:r>
      <w:bookmarkEnd w:id="14"/>
    </w:p>
    <w:tbl>
      <w:tblPr>
        <w:tblStyle w:val="TableGridLight"/>
        <w:tblW w:w="0" w:type="auto"/>
        <w:tblLook w:val="04A0" w:firstRow="1" w:lastRow="0" w:firstColumn="1" w:lastColumn="0" w:noHBand="0" w:noVBand="1"/>
      </w:tblPr>
      <w:tblGrid>
        <w:gridCol w:w="1980"/>
        <w:gridCol w:w="5670"/>
      </w:tblGrid>
      <w:tr w:rsidR="00FD2CED" w14:paraId="419E0323" w14:textId="77777777" w:rsidTr="00F13B7D">
        <w:tc>
          <w:tcPr>
            <w:tcW w:w="1980" w:type="dxa"/>
            <w:shd w:val="clear" w:color="auto" w:fill="E7E6E6" w:themeFill="background2"/>
          </w:tcPr>
          <w:p w14:paraId="69E1264C" w14:textId="2E3B3C13" w:rsidR="00FD2CED" w:rsidRPr="00C42BCF" w:rsidRDefault="00D2282C" w:rsidP="000E2E82">
            <w:pPr>
              <w:jc w:val="left"/>
              <w:rPr>
                <w:b/>
                <w:bCs/>
              </w:rPr>
            </w:pPr>
            <w:r w:rsidRPr="00C42BCF">
              <w:rPr>
                <w:b/>
                <w:bCs/>
              </w:rPr>
              <w:t>Term/Acronym</w:t>
            </w:r>
          </w:p>
        </w:tc>
        <w:tc>
          <w:tcPr>
            <w:tcW w:w="5670" w:type="dxa"/>
            <w:shd w:val="clear" w:color="auto" w:fill="E7E6E6" w:themeFill="background2"/>
          </w:tcPr>
          <w:p w14:paraId="7D8710D7" w14:textId="466522F2" w:rsidR="00FD2CED" w:rsidRPr="00C42BCF" w:rsidRDefault="00D2282C" w:rsidP="000E2E82">
            <w:pPr>
              <w:jc w:val="left"/>
              <w:rPr>
                <w:b/>
                <w:bCs/>
              </w:rPr>
            </w:pPr>
            <w:r w:rsidRPr="00C42BCF">
              <w:rPr>
                <w:b/>
                <w:bCs/>
              </w:rPr>
              <w:t>Definition</w:t>
            </w:r>
          </w:p>
        </w:tc>
      </w:tr>
      <w:tr w:rsidR="00CA17B0" w14:paraId="1AD952F0" w14:textId="77777777" w:rsidTr="000E2E82">
        <w:tc>
          <w:tcPr>
            <w:tcW w:w="1980" w:type="dxa"/>
          </w:tcPr>
          <w:p w14:paraId="65EB3971" w14:textId="06A6593F" w:rsidR="00CA17B0" w:rsidRDefault="00CA17B0" w:rsidP="000E2E82">
            <w:pPr>
              <w:jc w:val="left"/>
            </w:pPr>
            <w:r>
              <w:t>AOT</w:t>
            </w:r>
          </w:p>
        </w:tc>
        <w:tc>
          <w:tcPr>
            <w:tcW w:w="5670" w:type="dxa"/>
          </w:tcPr>
          <w:p w14:paraId="0C079B31" w14:textId="249C7B9B"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E832F8" w14:paraId="437DB19E" w14:textId="77777777" w:rsidTr="000E2E82">
        <w:tc>
          <w:tcPr>
            <w:tcW w:w="1980" w:type="dxa"/>
          </w:tcPr>
          <w:p w14:paraId="6847B302" w14:textId="51682419" w:rsidR="00E832F8" w:rsidRDefault="00E832F8" w:rsidP="000E2E82">
            <w:pPr>
              <w:jc w:val="left"/>
            </w:pPr>
            <w:r>
              <w:t>Micro Front-End</w:t>
            </w:r>
          </w:p>
        </w:tc>
        <w:tc>
          <w:tcPr>
            <w:tcW w:w="5670" w:type="dxa"/>
          </w:tcPr>
          <w:p w14:paraId="21AB4B8A" w14:textId="5D687BFB" w:rsidR="00E832F8" w:rsidRDefault="00E832F8" w:rsidP="000E2E82">
            <w:pPr>
              <w:jc w:val="left"/>
              <w:rPr>
                <w:szCs w:val="20"/>
              </w:rPr>
            </w:pPr>
            <w:r>
              <w:t>Small, self-contained frontend modules</w:t>
            </w:r>
            <w:r w:rsidR="000E2E82">
              <w:t>,</w:t>
            </w:r>
            <w:r>
              <w:t xml:space="preserve"> each responsible for a specific part of the user interface of a web application.</w:t>
            </w:r>
          </w:p>
        </w:tc>
      </w:tr>
      <w:tr w:rsidR="00CA17B0" w14:paraId="2441C31E" w14:textId="77777777" w:rsidTr="000E2E82">
        <w:tc>
          <w:tcPr>
            <w:tcW w:w="1980" w:type="dxa"/>
          </w:tcPr>
          <w:p w14:paraId="1E4F7424" w14:textId="1F235766" w:rsidR="00CA17B0" w:rsidRDefault="00CA17B0" w:rsidP="000E2E82">
            <w:pPr>
              <w:jc w:val="left"/>
            </w:pPr>
            <w:r>
              <w:t>Smart KPIs</w:t>
            </w:r>
          </w:p>
        </w:tc>
        <w:tc>
          <w:tcPr>
            <w:tcW w:w="5670" w:type="dxa"/>
          </w:tcPr>
          <w:p w14:paraId="69275055" w14:textId="25A209CC" w:rsidR="00CA17B0" w:rsidRDefault="00CA17B0" w:rsidP="000E2E82">
            <w:pPr>
              <w:jc w:val="left"/>
            </w:pPr>
            <w:r>
              <w:rPr>
                <w:szCs w:val="20"/>
              </w:rPr>
              <w:t xml:space="preserve">Micro Front-end applications within </w:t>
            </w:r>
            <w:r w:rsidR="009D07CD">
              <w:rPr>
                <w:szCs w:val="20"/>
              </w:rPr>
              <w:t xml:space="preserve">AOT, which </w:t>
            </w:r>
            <w:r>
              <w:rPr>
                <w:szCs w:val="20"/>
              </w:rPr>
              <w:t>provide contextualized views of Key Performance Indicators (KPIs) for users, enabling performance tracking and improvement actions.</w:t>
            </w:r>
          </w:p>
        </w:tc>
      </w:tr>
      <w:tr w:rsidR="00CA17B0" w14:paraId="4157FA0B" w14:textId="77777777" w:rsidTr="000E2E82">
        <w:tc>
          <w:tcPr>
            <w:tcW w:w="1980" w:type="dxa"/>
          </w:tcPr>
          <w:p w14:paraId="09E72181" w14:textId="386AB676" w:rsidR="00CA17B0" w:rsidRDefault="00CA17B0" w:rsidP="000E2E82">
            <w:pPr>
              <w:jc w:val="left"/>
            </w:pPr>
            <w:r>
              <w:t>CDF</w:t>
            </w:r>
          </w:p>
        </w:tc>
        <w:tc>
          <w:tcPr>
            <w:tcW w:w="5670" w:type="dxa"/>
          </w:tcPr>
          <w:p w14:paraId="02FD0FE8" w14:textId="58E6279C"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FD2CED" w14:paraId="125BFAFC" w14:textId="77777777" w:rsidTr="000E2E82">
        <w:tc>
          <w:tcPr>
            <w:tcW w:w="1980" w:type="dxa"/>
          </w:tcPr>
          <w:p w14:paraId="486BA0CA" w14:textId="0364C756" w:rsidR="00FD2CED" w:rsidRDefault="000B15EC" w:rsidP="000E2E82">
            <w:pPr>
              <w:jc w:val="left"/>
            </w:pPr>
            <w:r>
              <w:t>Asset Hierarchy</w:t>
            </w:r>
          </w:p>
        </w:tc>
        <w:tc>
          <w:tcPr>
            <w:tcW w:w="5670" w:type="dxa"/>
          </w:tcPr>
          <w:p w14:paraId="640441C4" w14:textId="5E5A89A1" w:rsidR="00FD2CED" w:rsidRDefault="0072791E" w:rsidP="000E2E82">
            <w:pPr>
              <w:jc w:val="left"/>
            </w:pPr>
            <w:r>
              <w:t xml:space="preserve">A </w:t>
            </w:r>
            <w:r w:rsidRPr="0072791E">
              <w:t>systematic way to structure an organization's asset information</w:t>
            </w:r>
            <w:r>
              <w:t>.</w:t>
            </w:r>
          </w:p>
        </w:tc>
      </w:tr>
      <w:tr w:rsidR="00A5589B" w14:paraId="29986EE2" w14:textId="77777777" w:rsidTr="000E2E82">
        <w:tc>
          <w:tcPr>
            <w:tcW w:w="1980" w:type="dxa"/>
          </w:tcPr>
          <w:p w14:paraId="48187C05" w14:textId="4CECAA67" w:rsidR="00A5589B" w:rsidRDefault="00A5589B" w:rsidP="000E2E82">
            <w:pPr>
              <w:jc w:val="left"/>
            </w:pPr>
            <w:r>
              <w:t>RAG</w:t>
            </w:r>
          </w:p>
        </w:tc>
        <w:tc>
          <w:tcPr>
            <w:tcW w:w="5670" w:type="dxa"/>
          </w:tcPr>
          <w:p w14:paraId="6E5AB9D7" w14:textId="613EC3A7" w:rsidR="00A5589B" w:rsidRDefault="005A46FF" w:rsidP="000E2E82">
            <w:pPr>
              <w:jc w:val="left"/>
            </w:pPr>
            <w:r w:rsidRPr="005A46FF">
              <w:t>Visual indicator of KPI performance, where Red = poor, Amber = warning, Green = good.</w:t>
            </w:r>
          </w:p>
        </w:tc>
      </w:tr>
      <w:tr w:rsidR="00A5589B" w14:paraId="443804F0" w14:textId="77777777" w:rsidTr="000E2E82">
        <w:tc>
          <w:tcPr>
            <w:tcW w:w="1980" w:type="dxa"/>
          </w:tcPr>
          <w:p w14:paraId="6B44A834" w14:textId="6831C8A2" w:rsidR="00A5589B" w:rsidRDefault="00A5589B" w:rsidP="000E2E82">
            <w:pPr>
              <w:jc w:val="left"/>
            </w:pPr>
            <w:r>
              <w:t>UoM</w:t>
            </w:r>
          </w:p>
        </w:tc>
        <w:tc>
          <w:tcPr>
            <w:tcW w:w="5670" w:type="dxa"/>
          </w:tcPr>
          <w:p w14:paraId="43F5B546" w14:textId="3A02C4E6" w:rsidR="00A5589B" w:rsidRDefault="00533FE2" w:rsidP="000E2E82">
            <w:pPr>
              <w:jc w:val="left"/>
            </w:pPr>
            <w:r>
              <w:t>Unit of Measurement</w:t>
            </w:r>
            <w:r w:rsidR="00F46F0B">
              <w:t xml:space="preserve">. </w:t>
            </w:r>
            <w:r w:rsidRPr="00533FE2">
              <w:t>The unit in which KPI values are expressed (e.g., kg, hours).</w:t>
            </w:r>
          </w:p>
        </w:tc>
      </w:tr>
    </w:tbl>
    <w:p w14:paraId="48B4525E" w14:textId="2EEB70B6" w:rsidR="000734D6" w:rsidRDefault="000734D6" w:rsidP="00660EBD">
      <w:pPr>
        <w:sectPr w:rsidR="000734D6" w:rsidSect="008E0FD7">
          <w:type w:val="continuous"/>
          <w:pgSz w:w="23040" w:h="17280" w:code="1"/>
          <w:pgMar w:top="1440" w:right="1440" w:bottom="1440" w:left="1440" w:header="720" w:footer="720" w:gutter="0"/>
          <w:cols w:num="2" w:sep="1" w:space="1701"/>
          <w:docGrid w:linePitch="360"/>
        </w:sectPr>
      </w:pPr>
    </w:p>
    <w:p w14:paraId="03488ADE" w14:textId="661F0A87" w:rsidR="0078115B" w:rsidRDefault="00524276" w:rsidP="00725D46">
      <w:pPr>
        <w:pStyle w:val="Heading1"/>
      </w:pPr>
      <w:bookmarkStart w:id="15" w:name="_Toc217913935"/>
      <w:r>
        <w:lastRenderedPageBreak/>
        <w:t>About KPIs</w:t>
      </w:r>
      <w:bookmarkEnd w:id="15"/>
    </w:p>
    <w:p w14:paraId="47383465" w14:textId="798B5B99" w:rsidR="0078115B" w:rsidRDefault="000B6752" w:rsidP="00D26E74">
      <w:pPr>
        <w:ind w:right="5040"/>
      </w:pPr>
      <w:r>
        <w:t xml:space="preserve">Key Performance Indicators (KPIs) are </w:t>
      </w:r>
      <w:r w:rsidR="00660EBD">
        <w:t>measurable</w:t>
      </w:r>
      <w:r w:rsidR="00660EBD" w:rsidRPr="00660EBD">
        <w:t xml:space="preserve"> factors that </w:t>
      </w:r>
      <w:r w:rsidR="00660EBD">
        <w:t>are tracked to gauge</w:t>
      </w:r>
      <w:r w:rsidR="00660EBD" w:rsidRPr="00660EBD">
        <w:t xml:space="preserve"> performance</w:t>
      </w:r>
      <w:r w:rsidR="00660EBD">
        <w:t xml:space="preserve">, stimulate actions, and </w:t>
      </w:r>
      <w:r w:rsidR="00660EBD" w:rsidRPr="00660EBD">
        <w:t xml:space="preserve">drive business </w:t>
      </w:r>
      <w:r w:rsidR="00660EBD">
        <w:t>productivity</w:t>
      </w:r>
      <w:r>
        <w:t xml:space="preserve">. </w:t>
      </w:r>
      <w:r w:rsidR="0078115B">
        <w:t xml:space="preserve">The </w:t>
      </w:r>
      <w:r>
        <w:t xml:space="preserve">factors listed in the table below are used to </w:t>
      </w:r>
      <w:r w:rsidR="0078115B">
        <w:t>form</w:t>
      </w:r>
      <w:r>
        <w:t xml:space="preserve"> each </w:t>
      </w:r>
      <w:r w:rsidR="0078115B">
        <w:t>KPI</w:t>
      </w:r>
      <w:r>
        <w:t>:</w:t>
      </w:r>
    </w:p>
    <w:p w14:paraId="7D5609BD" w14:textId="598EDA7B" w:rsidR="00E46F45" w:rsidRPr="00A06243" w:rsidRDefault="00E46F45" w:rsidP="0078115B">
      <w:pPr>
        <w:rPr>
          <w:sz w:val="10"/>
          <w:szCs w:val="12"/>
        </w:rPr>
      </w:pPr>
    </w:p>
    <w:tbl>
      <w:tblPr>
        <w:tblStyle w:val="TableGridLight"/>
        <w:tblW w:w="0" w:type="auto"/>
        <w:tblLook w:val="04A0" w:firstRow="1" w:lastRow="0" w:firstColumn="1" w:lastColumn="0" w:noHBand="0" w:noVBand="1"/>
      </w:tblPr>
      <w:tblGrid>
        <w:gridCol w:w="2298"/>
        <w:gridCol w:w="11557"/>
      </w:tblGrid>
      <w:tr w:rsidR="004D73F7" w:rsidRPr="004D73F7" w14:paraId="39B500D6" w14:textId="77777777" w:rsidTr="00D26E74">
        <w:tc>
          <w:tcPr>
            <w:tcW w:w="2298" w:type="dxa"/>
            <w:shd w:val="clear" w:color="auto" w:fill="D9D9D9" w:themeFill="background1" w:themeFillShade="D9"/>
          </w:tcPr>
          <w:p w14:paraId="6979D4DC" w14:textId="77777777" w:rsidR="004D73F7" w:rsidRPr="00340D39" w:rsidRDefault="004D73F7" w:rsidP="00A06243">
            <w:pPr>
              <w:spacing w:after="0"/>
              <w:rPr>
                <w:b/>
                <w:bCs/>
              </w:rPr>
            </w:pPr>
            <w:r w:rsidRPr="00340D39">
              <w:rPr>
                <w:b/>
                <w:bCs/>
              </w:rPr>
              <w:t>Factor</w:t>
            </w:r>
          </w:p>
        </w:tc>
        <w:tc>
          <w:tcPr>
            <w:tcW w:w="11557" w:type="dxa"/>
            <w:shd w:val="clear" w:color="auto" w:fill="D9D9D9" w:themeFill="background1" w:themeFillShade="D9"/>
          </w:tcPr>
          <w:p w14:paraId="01E7EE7E" w14:textId="5C05F846" w:rsidR="004D73F7" w:rsidRPr="00340D39" w:rsidRDefault="004D73F7" w:rsidP="00A06243">
            <w:pPr>
              <w:spacing w:after="0"/>
              <w:rPr>
                <w:b/>
                <w:bCs/>
              </w:rPr>
            </w:pPr>
            <w:r w:rsidRPr="00340D39">
              <w:rPr>
                <w:b/>
                <w:bCs/>
              </w:rPr>
              <w:t>Description</w:t>
            </w:r>
          </w:p>
        </w:tc>
      </w:tr>
      <w:tr w:rsidR="004D73F7" w:rsidRPr="004D73F7" w14:paraId="66436009" w14:textId="77777777" w:rsidTr="00D26E74">
        <w:tc>
          <w:tcPr>
            <w:tcW w:w="2298" w:type="dxa"/>
          </w:tcPr>
          <w:p w14:paraId="6FEDD9E6" w14:textId="77777777" w:rsidR="004D73F7" w:rsidRPr="004D73F7" w:rsidRDefault="004D73F7" w:rsidP="00A06243">
            <w:pPr>
              <w:spacing w:after="0"/>
            </w:pPr>
            <w:r w:rsidRPr="004D73F7">
              <w:t>Actual Value</w:t>
            </w:r>
          </w:p>
        </w:tc>
        <w:tc>
          <w:tcPr>
            <w:tcW w:w="11557" w:type="dxa"/>
          </w:tcPr>
          <w:p w14:paraId="12CD3A54" w14:textId="78866CA8" w:rsidR="004D73F7" w:rsidRPr="004D73F7" w:rsidRDefault="00545F5E" w:rsidP="00A06243">
            <w:pPr>
              <w:spacing w:after="0"/>
            </w:pPr>
            <w:r>
              <w:t>The c</w:t>
            </w:r>
            <w:r w:rsidR="004D73F7" w:rsidRPr="004D73F7">
              <w:t xml:space="preserve">urrent value of the </w:t>
            </w:r>
            <w:r w:rsidR="009C415B" w:rsidRPr="009C415B">
              <w:rPr>
                <w:color w:val="000000"/>
              </w:rPr>
              <w:t>KPI,</w:t>
            </w:r>
            <w:r w:rsidR="004D73F7" w:rsidRPr="004D73F7">
              <w:t xml:space="preserve"> which is calculated using the actual calculation logic defined in the KPI config template</w:t>
            </w:r>
          </w:p>
        </w:tc>
      </w:tr>
      <w:tr w:rsidR="004D73F7" w:rsidRPr="004D73F7" w14:paraId="61CF6282" w14:textId="77777777" w:rsidTr="00D26E74">
        <w:tc>
          <w:tcPr>
            <w:tcW w:w="2298" w:type="dxa"/>
          </w:tcPr>
          <w:p w14:paraId="41C829F6" w14:textId="77777777" w:rsidR="004D73F7" w:rsidRPr="004D73F7" w:rsidRDefault="004D73F7" w:rsidP="00A06243">
            <w:pPr>
              <w:spacing w:after="0"/>
            </w:pPr>
            <w:r w:rsidRPr="004D73F7">
              <w:t>Historical Benchmark</w:t>
            </w:r>
          </w:p>
        </w:tc>
        <w:tc>
          <w:tcPr>
            <w:tcW w:w="11557" w:type="dxa"/>
          </w:tcPr>
          <w:p w14:paraId="36FEA366" w14:textId="24295D18" w:rsidR="004D73F7" w:rsidRPr="004D73F7" w:rsidRDefault="004D73F7" w:rsidP="00A06243">
            <w:pPr>
              <w:spacing w:after="0"/>
            </w:pPr>
            <w:r w:rsidRPr="004D73F7">
              <w:t>Best performance value that was observed in the last 12 months.</w:t>
            </w:r>
          </w:p>
        </w:tc>
      </w:tr>
      <w:tr w:rsidR="004D73F7" w:rsidRPr="004D73F7" w14:paraId="0C7BEC65" w14:textId="77777777" w:rsidTr="00D26E74">
        <w:tc>
          <w:tcPr>
            <w:tcW w:w="2298" w:type="dxa"/>
          </w:tcPr>
          <w:p w14:paraId="6C0308FD" w14:textId="77777777" w:rsidR="004D73F7" w:rsidRPr="004D73F7" w:rsidRDefault="004D73F7" w:rsidP="00A06243">
            <w:pPr>
              <w:spacing w:after="0"/>
            </w:pPr>
            <w:r w:rsidRPr="004D73F7">
              <w:t>Target Value</w:t>
            </w:r>
          </w:p>
        </w:tc>
        <w:tc>
          <w:tcPr>
            <w:tcW w:w="11557" w:type="dxa"/>
          </w:tcPr>
          <w:p w14:paraId="4B7CC41A" w14:textId="77777777" w:rsidR="004D73F7" w:rsidRPr="004D73F7" w:rsidRDefault="004D73F7" w:rsidP="00A06243">
            <w:pPr>
              <w:spacing w:after="0"/>
            </w:pPr>
            <w:r w:rsidRPr="004D73F7">
              <w:t>Desired performance/value of the KPI</w:t>
            </w:r>
          </w:p>
        </w:tc>
      </w:tr>
      <w:tr w:rsidR="004D73F7" w:rsidRPr="004D73F7" w14:paraId="2C68315F" w14:textId="77777777" w:rsidTr="00D26E74">
        <w:tc>
          <w:tcPr>
            <w:tcW w:w="2298" w:type="dxa"/>
          </w:tcPr>
          <w:p w14:paraId="09289518" w14:textId="77777777" w:rsidR="004D73F7" w:rsidRPr="004D73F7" w:rsidRDefault="004D73F7" w:rsidP="00A06243">
            <w:pPr>
              <w:spacing w:after="0"/>
            </w:pPr>
            <w:r w:rsidRPr="004D73F7">
              <w:t>Forecast</w:t>
            </w:r>
          </w:p>
        </w:tc>
        <w:tc>
          <w:tcPr>
            <w:tcW w:w="11557" w:type="dxa"/>
          </w:tcPr>
          <w:p w14:paraId="74EC683F" w14:textId="77777777" w:rsidR="004D73F7" w:rsidRPr="004D73F7" w:rsidRDefault="004D73F7" w:rsidP="00A06243">
            <w:pPr>
              <w:spacing w:after="0"/>
            </w:pPr>
            <w:r w:rsidRPr="004D73F7">
              <w:t xml:space="preserve">Forecast for the current time interval and is calculated as a 7-day moving average. </w:t>
            </w:r>
          </w:p>
        </w:tc>
      </w:tr>
    </w:tbl>
    <w:p w14:paraId="56363113" w14:textId="0E611E9A" w:rsidR="00E46F45" w:rsidRDefault="00E46F45" w:rsidP="0078115B"/>
    <w:p w14:paraId="07C89944" w14:textId="67B46CB5" w:rsidR="00E46F45" w:rsidRDefault="00FB557F" w:rsidP="0078115B">
      <w:r w:rsidRPr="004D73F7">
        <w:rPr>
          <w:noProof/>
        </w:rPr>
        <w:drawing>
          <wp:inline distT="0" distB="0" distL="0" distR="0" wp14:anchorId="0C509352" wp14:editId="4147DEE0">
            <wp:extent cx="12861095" cy="5743575"/>
            <wp:effectExtent l="0" t="0" r="0" b="0"/>
            <wp:docPr id="19" name="Picture 19" descr="Dashboard of Smart KPIs application providing contextualized views of Key Performance Indicators to AOT. This is an example of AOT Application Dashboard of Plant Oil &amp; Gas Fie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shboard of Smart KPIs application providing contextualized views of Key Performance Indicators to AOT. This is an example of AOT Application Dashboard of Plant Oil &amp; Gas Field.&#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882472" cy="5753122"/>
                    </a:xfrm>
                    <a:prstGeom prst="rect">
                      <a:avLst/>
                    </a:prstGeom>
                    <a:noFill/>
                    <a:ln>
                      <a:noFill/>
                    </a:ln>
                  </pic:spPr>
                </pic:pic>
              </a:graphicData>
            </a:graphic>
          </wp:inline>
        </w:drawing>
      </w:r>
      <w:r w:rsidR="004D73F7">
        <w:t xml:space="preserve">   </w:t>
      </w:r>
    </w:p>
    <w:p w14:paraId="66576489" w14:textId="28588A0A" w:rsidR="004D73F7" w:rsidRDefault="004D73F7" w:rsidP="004D73F7">
      <w:pPr>
        <w:rPr>
          <w:sz w:val="28"/>
          <w:szCs w:val="32"/>
        </w:rPr>
      </w:pPr>
      <w:bookmarkStart w:id="16" w:name="_Hlk103706119"/>
      <w:bookmarkStart w:id="17" w:name="_Toc93468776"/>
    </w:p>
    <w:p w14:paraId="33A6C420" w14:textId="77777777" w:rsidR="00270293" w:rsidRDefault="00270293" w:rsidP="00725D46">
      <w:pPr>
        <w:pStyle w:val="Heading1"/>
        <w:sectPr w:rsidR="00270293" w:rsidSect="00D26E74">
          <w:pgSz w:w="23040" w:h="15840" w:code="1"/>
          <w:pgMar w:top="1440" w:right="5760" w:bottom="1440" w:left="1440" w:header="720" w:footer="720" w:gutter="0"/>
          <w:cols w:space="720"/>
          <w:docGrid w:linePitch="360"/>
        </w:sectPr>
      </w:pPr>
    </w:p>
    <w:p w14:paraId="734E2E14" w14:textId="29728351" w:rsidR="00270293" w:rsidRDefault="003204DA" w:rsidP="00725D46">
      <w:pPr>
        <w:pStyle w:val="Heading1"/>
      </w:pPr>
      <w:bookmarkStart w:id="18" w:name="_Toc217913936"/>
      <w:r>
        <w:t>Configuration</w:t>
      </w:r>
      <w:bookmarkEnd w:id="18"/>
    </w:p>
    <w:p w14:paraId="41B32384" w14:textId="49651348" w:rsidR="000B170E" w:rsidRDefault="003204DA" w:rsidP="00A51102">
      <w:pPr>
        <w:sectPr w:rsidR="000B170E" w:rsidSect="000B170E">
          <w:pgSz w:w="23040" w:h="17280" w:code="1"/>
          <w:pgMar w:top="1440" w:right="5760" w:bottom="1440" w:left="1440" w:header="720" w:footer="720" w:gutter="0"/>
          <w:cols w:space="720"/>
          <w:docGrid w:linePitch="360"/>
        </w:sectPr>
      </w:pPr>
      <w:r w:rsidRPr="000B478D">
        <w:t xml:space="preserve">The configuration of KPIs is </w:t>
      </w:r>
      <w:r>
        <w:t>accomplished using</w:t>
      </w:r>
      <w:r w:rsidRPr="000B478D">
        <w:t xml:space="preserve"> </w:t>
      </w:r>
      <w:r w:rsidR="00445660">
        <w:t xml:space="preserve">the </w:t>
      </w:r>
      <w:hyperlink r:id="rId20" w:tgtFrame="_blank" w:history="1">
        <w:r w:rsidR="00445660" w:rsidRPr="00572928">
          <w:rPr>
            <w:rStyle w:val="Hyperlink"/>
            <w:rFonts w:cs="Segoe UI"/>
          </w:rPr>
          <w:t>Smart KPIs Config Template</w:t>
        </w:r>
      </w:hyperlink>
      <w:r>
        <w:t xml:space="preserve"> workbook that has been preconfigured by Accenture to match the business needs specified by the client user. There are several worksheets in the configuration template workbook. The sheet named </w:t>
      </w:r>
      <w:r w:rsidRPr="003204DA">
        <w:rPr>
          <w:i/>
          <w:iCs/>
        </w:rPr>
        <w:t>Definition</w:t>
      </w:r>
      <w:r>
        <w:t xml:space="preserve"> has a</w:t>
      </w:r>
      <w:r w:rsidRPr="00100447">
        <w:t xml:space="preserve"> </w:t>
      </w:r>
      <w:r>
        <w:t>brief</w:t>
      </w:r>
      <w:r w:rsidRPr="00100447">
        <w:t xml:space="preserve"> description of all the listed fields</w:t>
      </w:r>
      <w:r>
        <w:t>,</w:t>
      </w:r>
      <w:r w:rsidRPr="00100447">
        <w:t xml:space="preserve"> </w:t>
      </w:r>
      <w:r w:rsidR="00545F5E">
        <w:t>an</w:t>
      </w:r>
      <w:r w:rsidRPr="00100447">
        <w:t xml:space="preserve"> explanation of the acronyms used in the sheet</w:t>
      </w:r>
      <w:r>
        <w:t xml:space="preserve">, and the formats that must be followed. The list of fields has been provided </w:t>
      </w:r>
      <w:r w:rsidR="00545F5E">
        <w:t>below</w:t>
      </w:r>
      <w:r>
        <w:t xml:space="preserve"> for convenience</w:t>
      </w:r>
      <w:r w:rsidR="00545F5E">
        <w:t>. The fields</w:t>
      </w:r>
      <w:r w:rsidR="00E21132">
        <w:t xml:space="preserve"> are listed in the same order as the columns </w:t>
      </w:r>
      <w:r w:rsidR="009C415B" w:rsidRPr="009C415B">
        <w:rPr>
          <w:color w:val="000000"/>
        </w:rPr>
        <w:t>in</w:t>
      </w:r>
      <w:r w:rsidR="00E21132">
        <w:t xml:space="preserve"> the templat</w:t>
      </w:r>
      <w:r w:rsidR="000B170E">
        <w:t>e.</w:t>
      </w:r>
    </w:p>
    <w:p w14:paraId="7F1D935E" w14:textId="1A762697" w:rsidR="003204DA" w:rsidRPr="000B170E" w:rsidRDefault="003204DA" w:rsidP="00A51102">
      <w:pPr>
        <w:rPr>
          <w:sz w:val="24"/>
          <w:szCs w:val="28"/>
        </w:rPr>
      </w:pPr>
    </w:p>
    <w:p w14:paraId="2CAB7483" w14:textId="73FB848F" w:rsidR="003204DA" w:rsidRDefault="003204DA" w:rsidP="00A06243">
      <w:pPr>
        <w:pStyle w:val="ListParagraph"/>
        <w:numPr>
          <w:ilvl w:val="0"/>
          <w:numId w:val="12"/>
        </w:numPr>
        <w:spacing w:beforeLines="60" w:before="144" w:afterLines="60" w:after="144"/>
      </w:pPr>
      <w:r w:rsidRPr="00D30C91">
        <w:rPr>
          <w:b/>
          <w:bCs/>
        </w:rPr>
        <w:t>UID</w:t>
      </w:r>
      <w:r w:rsidRPr="00D30C91">
        <w:t xml:space="preserve">: </w:t>
      </w:r>
      <w:r w:rsidR="0072113F">
        <w:t xml:space="preserve">Read-only Unique ID of the KPI that is left blank by the user configuring the template. The value is </w:t>
      </w:r>
      <w:r w:rsidRPr="00D30C91">
        <w:t>automatically generated by the system</w:t>
      </w:r>
      <w:r w:rsidR="003944BB">
        <w:t xml:space="preserve"> after the template is uploaded</w:t>
      </w:r>
      <w:r w:rsidR="0072113F">
        <w:t xml:space="preserve">. </w:t>
      </w:r>
      <w:r w:rsidRPr="00D30C91">
        <w:t xml:space="preserve">Each KPI </w:t>
      </w:r>
      <w:r w:rsidR="0072113F">
        <w:t>has just</w:t>
      </w:r>
      <w:r w:rsidRPr="00D30C91">
        <w:t xml:space="preserve"> one UID even if it</w:t>
      </w:r>
      <w:r>
        <w:t xml:space="preserve"> i</w:t>
      </w:r>
      <w:r w:rsidRPr="00D30C91">
        <w:t>s calculated on different asset hierarchy levels</w:t>
      </w:r>
      <w:r w:rsidR="0072113F">
        <w:t>.</w:t>
      </w:r>
    </w:p>
    <w:p w14:paraId="055BFED7" w14:textId="45619D14" w:rsidR="005B3A4D" w:rsidRPr="00D30C91" w:rsidRDefault="004321A9" w:rsidP="005B3A4D">
      <w:pPr>
        <w:pStyle w:val="ListParagraph"/>
        <w:numPr>
          <w:ilvl w:val="0"/>
          <w:numId w:val="12"/>
        </w:numPr>
        <w:spacing w:beforeLines="60" w:before="144" w:afterLines="60" w:after="144"/>
      </w:pPr>
      <w:r>
        <w:rPr>
          <w:b/>
          <w:bCs/>
        </w:rPr>
        <w:t>Config</w:t>
      </w:r>
      <w:r w:rsidR="005B3A4D">
        <w:rPr>
          <w:b/>
          <w:bCs/>
        </w:rPr>
        <w:t>_</w:t>
      </w:r>
      <w:r>
        <w:rPr>
          <w:b/>
          <w:bCs/>
        </w:rPr>
        <w:t>ID</w:t>
      </w:r>
      <w:r w:rsidR="005B3A4D">
        <w:rPr>
          <w:b/>
          <w:bCs/>
        </w:rPr>
        <w:t xml:space="preserve">: </w:t>
      </w:r>
      <w:r w:rsidR="005B3A4D" w:rsidRPr="00890F72">
        <w:t>Read</w:t>
      </w:r>
      <w:r w:rsidR="005245D3">
        <w:t>-</w:t>
      </w:r>
      <w:r w:rsidR="005B3A4D" w:rsidRPr="00890F72">
        <w:t>only unique ID of each configuration</w:t>
      </w:r>
      <w:r w:rsidR="00B6601B" w:rsidRPr="00890F72">
        <w:t xml:space="preserve"> (</w:t>
      </w:r>
      <w:r w:rsidR="009A4534" w:rsidRPr="009A4534">
        <w:t>i.e.,</w:t>
      </w:r>
      <w:r w:rsidR="00B6601B" w:rsidRPr="00890F72">
        <w:t xml:space="preserve"> each row) that has been added by the user in the </w:t>
      </w:r>
      <w:r w:rsidR="00B34013" w:rsidRPr="00890F72">
        <w:t>templat</w:t>
      </w:r>
      <w:r w:rsidR="00B34013">
        <w:t>e.</w:t>
      </w:r>
    </w:p>
    <w:p w14:paraId="48A186B4" w14:textId="5900E112" w:rsidR="003204DA" w:rsidRPr="00D30C91" w:rsidRDefault="003204DA" w:rsidP="00A06243">
      <w:pPr>
        <w:pStyle w:val="ListParagraph"/>
        <w:numPr>
          <w:ilvl w:val="0"/>
          <w:numId w:val="12"/>
        </w:numPr>
        <w:spacing w:beforeLines="60" w:before="144" w:afterLines="60" w:after="144"/>
      </w:pPr>
      <w:r w:rsidRPr="00D30C91">
        <w:rPr>
          <w:b/>
          <w:bCs/>
        </w:rPr>
        <w:t>KPI Name</w:t>
      </w:r>
      <w:r w:rsidRPr="00D30C91">
        <w:t xml:space="preserve">: </w:t>
      </w:r>
      <w:r w:rsidR="0072113F">
        <w:t>User-entered name of the</w:t>
      </w:r>
      <w:r w:rsidRPr="00D30C91">
        <w:t xml:space="preserve"> KPI</w:t>
      </w:r>
      <w:r w:rsidR="0072113F">
        <w:t xml:space="preserve"> that will be</w:t>
      </w:r>
      <w:r w:rsidRPr="00D30C91">
        <w:t xml:space="preserve"> computed and displayed in </w:t>
      </w:r>
      <w:r w:rsidR="0072113F">
        <w:t xml:space="preserve">the </w:t>
      </w:r>
      <w:r w:rsidRPr="00D30C91">
        <w:t>UI.</w:t>
      </w:r>
      <w:r w:rsidR="0072113F">
        <w:t xml:space="preserve"> The name:</w:t>
      </w:r>
    </w:p>
    <w:p w14:paraId="77B97B4F" w14:textId="52F9C45E" w:rsidR="003204DA" w:rsidRDefault="003204DA" w:rsidP="00A06243">
      <w:pPr>
        <w:pStyle w:val="ListParagraph"/>
        <w:numPr>
          <w:ilvl w:val="1"/>
          <w:numId w:val="12"/>
        </w:numPr>
        <w:spacing w:beforeLines="60" w:before="144" w:afterLines="60" w:after="144"/>
      </w:pPr>
      <w:r>
        <w:t xml:space="preserve">should be unique </w:t>
      </w:r>
      <w:r w:rsidR="0072113F">
        <w:t xml:space="preserve">among other KPIs </w:t>
      </w:r>
      <w:r>
        <w:t xml:space="preserve">for a plant. </w:t>
      </w:r>
    </w:p>
    <w:p w14:paraId="5CD9F99A" w14:textId="4D287D95" w:rsidR="003204DA" w:rsidRDefault="0072113F" w:rsidP="00A06243">
      <w:pPr>
        <w:pStyle w:val="ListParagraph"/>
        <w:numPr>
          <w:ilvl w:val="1"/>
          <w:numId w:val="12"/>
        </w:numPr>
        <w:spacing w:beforeLines="60" w:before="144" w:afterLines="60" w:after="144"/>
      </w:pPr>
      <w:r>
        <w:t>is not case sensitive and</w:t>
      </w:r>
      <w:r w:rsidR="003204DA">
        <w:t xml:space="preserve"> can contain numerical and alphabetical values, also special characters such as “-“, “_”, “*”</w:t>
      </w:r>
    </w:p>
    <w:p w14:paraId="6BD79738" w14:textId="11421909" w:rsidR="003204DA" w:rsidRDefault="003204DA" w:rsidP="00A06243">
      <w:pPr>
        <w:pStyle w:val="ListParagraph"/>
        <w:numPr>
          <w:ilvl w:val="0"/>
          <w:numId w:val="12"/>
        </w:numPr>
        <w:spacing w:beforeLines="60" w:before="144" w:afterLines="60" w:after="144"/>
      </w:pPr>
      <w:r w:rsidRPr="00651856">
        <w:rPr>
          <w:b/>
          <w:bCs/>
        </w:rPr>
        <w:t>Update</w:t>
      </w:r>
      <w:r w:rsidR="00D3344B">
        <w:rPr>
          <w:b/>
          <w:bCs/>
        </w:rPr>
        <w:t>_</w:t>
      </w:r>
      <w:r w:rsidRPr="00651856">
        <w:rPr>
          <w:b/>
          <w:bCs/>
        </w:rPr>
        <w:t>flag</w:t>
      </w:r>
      <w:r>
        <w:t xml:space="preserve">: </w:t>
      </w:r>
      <w:r w:rsidR="0072113F">
        <w:t xml:space="preserve">Flag </w:t>
      </w:r>
      <w:r w:rsidR="00D3344B">
        <w:t>used to indicate a change within the collection of KPIs.</w:t>
      </w:r>
      <w:r w:rsidR="00374DDE">
        <w:t xml:space="preserve"> </w:t>
      </w:r>
      <w:r w:rsidR="00D3344B">
        <w:t xml:space="preserve">This field is left blank during </w:t>
      </w:r>
      <w:r w:rsidR="007C44BE">
        <w:t xml:space="preserve">the </w:t>
      </w:r>
      <w:r w:rsidR="00D3344B">
        <w:t>initial creation of the KPIs. It is only changed when new KPIs are added to the existing collection, or when existing KPIs are updated or archived.</w:t>
      </w:r>
      <w:r w:rsidR="00374DDE">
        <w:t xml:space="preserve"> Possible values are </w:t>
      </w:r>
      <w:r w:rsidR="00374DDE" w:rsidRPr="00374DDE">
        <w:rPr>
          <w:i/>
          <w:iCs/>
        </w:rPr>
        <w:t>Add</w:t>
      </w:r>
      <w:r w:rsidR="00374DDE">
        <w:t xml:space="preserve">, </w:t>
      </w:r>
      <w:r w:rsidR="00374DDE" w:rsidRPr="00374DDE">
        <w:rPr>
          <w:i/>
          <w:iCs/>
        </w:rPr>
        <w:t>Archive</w:t>
      </w:r>
      <w:r w:rsidR="00374DDE">
        <w:t xml:space="preserve">, and </w:t>
      </w:r>
      <w:r w:rsidR="00374DDE" w:rsidRPr="00374DDE">
        <w:rPr>
          <w:i/>
          <w:iCs/>
        </w:rPr>
        <w:t>Update</w:t>
      </w:r>
      <w:r w:rsidR="00374DDE">
        <w:t>.</w:t>
      </w:r>
    </w:p>
    <w:p w14:paraId="48D1222D" w14:textId="697DBFDE" w:rsidR="003204DA" w:rsidRDefault="003204DA" w:rsidP="00A06243">
      <w:pPr>
        <w:pStyle w:val="ListParagraph"/>
        <w:numPr>
          <w:ilvl w:val="1"/>
          <w:numId w:val="12"/>
        </w:numPr>
        <w:spacing w:beforeLines="60" w:before="144" w:afterLines="60" w:after="144"/>
        <w:ind w:right="810"/>
      </w:pPr>
      <w:r w:rsidRPr="00374DDE">
        <w:rPr>
          <w:i/>
          <w:iCs/>
        </w:rPr>
        <w:t>Add</w:t>
      </w:r>
      <w:r w:rsidR="00D3344B">
        <w:rPr>
          <w:b/>
          <w:bCs/>
        </w:rPr>
        <w:t xml:space="preserve"> </w:t>
      </w:r>
      <w:r w:rsidR="00D3344B">
        <w:t xml:space="preserve">– </w:t>
      </w:r>
      <w:r w:rsidR="00374DDE">
        <w:t>Indicates</w:t>
      </w:r>
      <w:r>
        <w:t xml:space="preserve"> a new KPI. </w:t>
      </w:r>
    </w:p>
    <w:p w14:paraId="1A18E24E" w14:textId="20F6F414" w:rsidR="003204DA" w:rsidRDefault="003204DA" w:rsidP="00A06243">
      <w:pPr>
        <w:pStyle w:val="ListParagraph"/>
        <w:numPr>
          <w:ilvl w:val="1"/>
          <w:numId w:val="12"/>
        </w:numPr>
        <w:spacing w:beforeLines="60" w:before="144" w:afterLines="60" w:after="144"/>
        <w:ind w:right="810"/>
      </w:pPr>
      <w:r w:rsidRPr="00374DDE">
        <w:rPr>
          <w:i/>
          <w:iCs/>
        </w:rPr>
        <w:t>Archive</w:t>
      </w:r>
      <w:r>
        <w:t xml:space="preserve"> – </w:t>
      </w:r>
      <w:r w:rsidR="00374DDE">
        <w:t xml:space="preserve">Indicates that the flagged KPI will be </w:t>
      </w:r>
      <w:r>
        <w:t>marked as inactive</w:t>
      </w:r>
      <w:r w:rsidR="00374DDE">
        <w:t xml:space="preserve"> and excluded from </w:t>
      </w:r>
      <w:r>
        <w:t xml:space="preserve">the dashboard. </w:t>
      </w:r>
    </w:p>
    <w:p w14:paraId="47AE8887" w14:textId="324B52CB" w:rsidR="003204DA" w:rsidRDefault="003204DA" w:rsidP="00A06243">
      <w:pPr>
        <w:pStyle w:val="ListParagraph"/>
        <w:numPr>
          <w:ilvl w:val="1"/>
          <w:numId w:val="12"/>
        </w:numPr>
        <w:spacing w:beforeLines="60" w:before="144" w:afterLines="60" w:after="144"/>
        <w:ind w:right="810"/>
      </w:pPr>
      <w:r w:rsidRPr="00374DDE">
        <w:rPr>
          <w:i/>
          <w:iCs/>
        </w:rPr>
        <w:t>Update</w:t>
      </w:r>
      <w:r>
        <w:t xml:space="preserve"> – </w:t>
      </w:r>
      <w:r w:rsidR="00374DDE">
        <w:t>Indicates that the flagged KPI will be updated.</w:t>
      </w:r>
    </w:p>
    <w:p w14:paraId="783D0B8C" w14:textId="6F2EF407" w:rsidR="003204DA" w:rsidRPr="00902271" w:rsidRDefault="003204DA" w:rsidP="00A06243">
      <w:pPr>
        <w:pStyle w:val="ListParagraph"/>
        <w:numPr>
          <w:ilvl w:val="0"/>
          <w:numId w:val="12"/>
        </w:numPr>
        <w:spacing w:beforeLines="60" w:before="144" w:afterLines="60" w:after="144"/>
      </w:pPr>
      <w:r w:rsidRPr="00902271">
        <w:rPr>
          <w:b/>
          <w:bCs/>
        </w:rPr>
        <w:t xml:space="preserve">Status: </w:t>
      </w:r>
      <w:r w:rsidR="00374DDE">
        <w:t xml:space="preserve">Possible values are </w:t>
      </w:r>
      <w:r w:rsidRPr="00374DDE">
        <w:rPr>
          <w:i/>
          <w:iCs/>
        </w:rPr>
        <w:t>Published</w:t>
      </w:r>
      <w:r w:rsidR="00374DDE">
        <w:t xml:space="preserve"> </w:t>
      </w:r>
      <w:r w:rsidRPr="00902271">
        <w:t xml:space="preserve">or </w:t>
      </w:r>
      <w:r w:rsidRPr="00374DDE">
        <w:rPr>
          <w:i/>
          <w:iCs/>
        </w:rPr>
        <w:t>Archived</w:t>
      </w:r>
      <w:r w:rsidRPr="00902271">
        <w:t xml:space="preserve">. </w:t>
      </w:r>
    </w:p>
    <w:p w14:paraId="58F0FDA8" w14:textId="4C5EC196" w:rsidR="003204DA" w:rsidRPr="003178C0" w:rsidRDefault="003204DA" w:rsidP="00A06243">
      <w:pPr>
        <w:pStyle w:val="ListParagraph"/>
        <w:numPr>
          <w:ilvl w:val="1"/>
          <w:numId w:val="12"/>
        </w:numPr>
        <w:spacing w:beforeLines="60" w:before="144" w:afterLines="60" w:after="144"/>
        <w:ind w:right="900"/>
      </w:pPr>
      <w:r w:rsidRPr="00374DDE">
        <w:rPr>
          <w:i/>
          <w:iCs/>
        </w:rPr>
        <w:t>Publishe</w:t>
      </w:r>
      <w:r w:rsidR="00374DDE">
        <w:rPr>
          <w:i/>
          <w:iCs/>
        </w:rPr>
        <w:t xml:space="preserve">d – </w:t>
      </w:r>
      <w:r w:rsidR="00374DDE">
        <w:t>System</w:t>
      </w:r>
      <w:r w:rsidR="007C44BE">
        <w:t>-generated</w:t>
      </w:r>
      <w:r w:rsidRPr="003178C0">
        <w:t xml:space="preserve"> status of </w:t>
      </w:r>
      <w:r w:rsidR="00374DDE">
        <w:t>any</w:t>
      </w:r>
      <w:r w:rsidRPr="003178C0">
        <w:t xml:space="preserve"> KPI </w:t>
      </w:r>
      <w:r w:rsidR="00374DDE">
        <w:t>that</w:t>
      </w:r>
      <w:r w:rsidRPr="003178C0">
        <w:t xml:space="preserve"> </w:t>
      </w:r>
      <w:r>
        <w:t>i</w:t>
      </w:r>
      <w:r w:rsidRPr="003178C0">
        <w:t>s published or ready to be published</w:t>
      </w:r>
      <w:r w:rsidR="00374DDE">
        <w:t>.</w:t>
      </w:r>
      <w:r w:rsidRPr="003178C0">
        <w:t xml:space="preserve"> </w:t>
      </w:r>
      <w:r w:rsidR="007C44BE">
        <w:t>The i</w:t>
      </w:r>
      <w:r w:rsidR="00374DDE">
        <w:t xml:space="preserve">nitial status is blank until </w:t>
      </w:r>
      <w:r w:rsidR="007C44BE">
        <w:t xml:space="preserve">the </w:t>
      </w:r>
      <w:r w:rsidR="00374DDE">
        <w:t>first KPIs are published.</w:t>
      </w:r>
    </w:p>
    <w:p w14:paraId="3040035A" w14:textId="1BA46300" w:rsidR="003204DA" w:rsidRPr="003178C0" w:rsidRDefault="00374DDE" w:rsidP="00A06243">
      <w:pPr>
        <w:pStyle w:val="ListParagraph"/>
        <w:numPr>
          <w:ilvl w:val="1"/>
          <w:numId w:val="12"/>
        </w:numPr>
        <w:spacing w:beforeLines="60" w:before="144" w:afterLines="60" w:after="144"/>
        <w:ind w:right="900"/>
      </w:pPr>
      <w:r>
        <w:rPr>
          <w:i/>
          <w:iCs/>
        </w:rPr>
        <w:t>Archiv</w:t>
      </w:r>
      <w:r w:rsidRPr="00374DDE">
        <w:rPr>
          <w:i/>
          <w:iCs/>
        </w:rPr>
        <w:t>e</w:t>
      </w:r>
      <w:r>
        <w:rPr>
          <w:i/>
          <w:iCs/>
        </w:rPr>
        <w:t xml:space="preserve">d – </w:t>
      </w:r>
      <w:r w:rsidR="009C415B" w:rsidRPr="009C415B">
        <w:rPr>
          <w:color w:val="000000"/>
        </w:rPr>
        <w:t>System-generated</w:t>
      </w:r>
      <w:r>
        <w:t xml:space="preserve"> status of any KPI that successfully had its Update_flag set to </w:t>
      </w:r>
      <w:r w:rsidRPr="00374DDE">
        <w:rPr>
          <w:i/>
          <w:iCs/>
        </w:rPr>
        <w:t>Archive</w:t>
      </w:r>
      <w:r>
        <w:t>.</w:t>
      </w:r>
    </w:p>
    <w:p w14:paraId="22CD6E10" w14:textId="69EA301F" w:rsidR="003204DA" w:rsidRPr="0072649B" w:rsidRDefault="003204DA" w:rsidP="00A06243">
      <w:pPr>
        <w:pStyle w:val="ListParagraph"/>
        <w:numPr>
          <w:ilvl w:val="0"/>
          <w:numId w:val="12"/>
        </w:numPr>
        <w:spacing w:beforeLines="60" w:before="144" w:afterLines="60" w:after="144"/>
      </w:pPr>
      <w:r w:rsidRPr="00D61A61">
        <w:rPr>
          <w:b/>
          <w:bCs/>
        </w:rPr>
        <w:t>Version</w:t>
      </w:r>
      <w:r>
        <w:t xml:space="preserve">: </w:t>
      </w:r>
      <w:r w:rsidR="00374DDE">
        <w:t>Auto-updated, system</w:t>
      </w:r>
      <w:r w:rsidR="007C44BE">
        <w:t>-</w:t>
      </w:r>
      <w:r w:rsidR="00374DDE">
        <w:t xml:space="preserve">generated version of the KPI. </w:t>
      </w:r>
      <w:r w:rsidR="007C44BE">
        <w:t>The i</w:t>
      </w:r>
      <w:r w:rsidR="00374DDE">
        <w:t xml:space="preserve">nitial value is blank. </w:t>
      </w:r>
      <w:r w:rsidR="00EA2866">
        <w:t>Versioning starts with 1 and is</w:t>
      </w:r>
      <w:r w:rsidRPr="0072649B">
        <w:t xml:space="preserve"> incremented by 1</w:t>
      </w:r>
      <w:r w:rsidR="00EA2866">
        <w:t xml:space="preserve"> when a KPI is updated using the Update_flag</w:t>
      </w:r>
      <w:r w:rsidRPr="0072649B">
        <w:t>.</w:t>
      </w:r>
    </w:p>
    <w:p w14:paraId="3E041189" w14:textId="20758FF4" w:rsidR="003204DA" w:rsidRPr="0072649B" w:rsidRDefault="003204DA" w:rsidP="00A06243">
      <w:pPr>
        <w:pStyle w:val="ListParagraph"/>
        <w:numPr>
          <w:ilvl w:val="0"/>
          <w:numId w:val="12"/>
        </w:numPr>
        <w:spacing w:beforeLines="60" w:before="144" w:afterLines="60" w:after="144"/>
      </w:pPr>
      <w:r w:rsidRPr="00D61A61">
        <w:rPr>
          <w:b/>
          <w:bCs/>
        </w:rPr>
        <w:t>Sensitivity tag</w:t>
      </w:r>
      <w:r>
        <w:t>:</w:t>
      </w:r>
      <w:r w:rsidRPr="0072649B">
        <w:t xml:space="preserve"> </w:t>
      </w:r>
      <w:r w:rsidR="00917B4F">
        <w:t xml:space="preserve">Possible values are </w:t>
      </w:r>
      <w:r w:rsidRPr="00917B4F">
        <w:rPr>
          <w:i/>
          <w:iCs/>
        </w:rPr>
        <w:t>Yes</w:t>
      </w:r>
      <w:r w:rsidR="00917B4F">
        <w:t xml:space="preserve"> and </w:t>
      </w:r>
      <w:r w:rsidRPr="00917B4F">
        <w:rPr>
          <w:i/>
          <w:iCs/>
        </w:rPr>
        <w:t>No</w:t>
      </w:r>
      <w:r w:rsidRPr="0072649B">
        <w:t xml:space="preserve">. </w:t>
      </w:r>
      <w:r w:rsidR="007838D2">
        <w:t xml:space="preserve">If a </w:t>
      </w:r>
      <w:r w:rsidR="00F577AA">
        <w:t xml:space="preserve">KPI has a </w:t>
      </w:r>
      <w:r w:rsidR="00917B4F">
        <w:t>value of Yes</w:t>
      </w:r>
      <w:r w:rsidR="00F577AA">
        <w:t xml:space="preserve">, then the user must also have </w:t>
      </w:r>
      <w:r w:rsidR="00C452A6">
        <w:t>access to view sensitive information</w:t>
      </w:r>
      <w:r w:rsidR="00F577AA">
        <w:t xml:space="preserve"> to </w:t>
      </w:r>
      <w:r w:rsidR="007C44BE">
        <w:t xml:space="preserve">be allowed to </w:t>
      </w:r>
      <w:r w:rsidR="00F577AA">
        <w:t xml:space="preserve">interact with the KPI. </w:t>
      </w:r>
    </w:p>
    <w:p w14:paraId="3D2197AD" w14:textId="43568F60" w:rsidR="003204DA" w:rsidRDefault="003204DA" w:rsidP="00A06243">
      <w:pPr>
        <w:pStyle w:val="ListParagraph"/>
        <w:numPr>
          <w:ilvl w:val="0"/>
          <w:numId w:val="12"/>
        </w:numPr>
        <w:spacing w:beforeLines="60" w:before="144" w:afterLines="60" w:after="144"/>
      </w:pPr>
      <w:r w:rsidRPr="00D61A61">
        <w:rPr>
          <w:b/>
          <w:bCs/>
        </w:rPr>
        <w:t>Description</w:t>
      </w:r>
      <w:r>
        <w:t xml:space="preserve">: </w:t>
      </w:r>
      <w:r w:rsidR="009C415B" w:rsidRPr="009C415B">
        <w:rPr>
          <w:color w:val="000000"/>
        </w:rPr>
        <w:t>Free-text</w:t>
      </w:r>
      <w:r w:rsidRPr="0072649B">
        <w:t xml:space="preserve"> </w:t>
      </w:r>
      <w:r w:rsidR="00F577AA">
        <w:t>explanation to support usage of the</w:t>
      </w:r>
      <w:r w:rsidRPr="0072649B">
        <w:t xml:space="preserve"> KPI</w:t>
      </w:r>
      <w:r w:rsidR="00F577AA">
        <w:t xml:space="preserve"> that is</w:t>
      </w:r>
      <w:r w:rsidRPr="0072649B">
        <w:t xml:space="preserve"> displayed for the business user in </w:t>
      </w:r>
      <w:proofErr w:type="gramStart"/>
      <w:r w:rsidRPr="0072649B">
        <w:t>the Dashboard</w:t>
      </w:r>
      <w:proofErr w:type="gramEnd"/>
      <w:r w:rsidRPr="0072649B">
        <w:t xml:space="preserve"> UI</w:t>
      </w:r>
      <w:r>
        <w:t>.</w:t>
      </w:r>
    </w:p>
    <w:p w14:paraId="4CC498B2" w14:textId="56B286D6" w:rsidR="003204DA" w:rsidRDefault="003204DA" w:rsidP="00A06243">
      <w:pPr>
        <w:pStyle w:val="ListParagraph"/>
        <w:numPr>
          <w:ilvl w:val="0"/>
          <w:numId w:val="12"/>
        </w:numPr>
        <w:spacing w:beforeLines="60" w:before="144" w:afterLines="60" w:after="144"/>
      </w:pPr>
      <w:r w:rsidRPr="00D61A61">
        <w:rPr>
          <w:b/>
          <w:bCs/>
        </w:rPr>
        <w:t>UoM</w:t>
      </w:r>
      <w:r>
        <w:t xml:space="preserve">: </w:t>
      </w:r>
      <w:r w:rsidR="009C415B" w:rsidRPr="009C415B">
        <w:rPr>
          <w:color w:val="000000"/>
        </w:rPr>
        <w:t>Free-text</w:t>
      </w:r>
      <w:r w:rsidR="00F577AA">
        <w:t xml:space="preserve"> </w:t>
      </w:r>
      <w:r w:rsidRPr="0072649B">
        <w:t>Unit of Measure</w:t>
      </w:r>
      <w:r w:rsidR="00DD31EA">
        <w:t>ment (UoM)</w:t>
      </w:r>
      <w:r w:rsidR="00F577AA">
        <w:t xml:space="preserve"> used for</w:t>
      </w:r>
      <w:r w:rsidRPr="0072649B">
        <w:t xml:space="preserve"> the KPI. </w:t>
      </w:r>
      <w:r>
        <w:t>It can</w:t>
      </w:r>
      <w:r w:rsidRPr="0072649B">
        <w:t xml:space="preserve"> be in percentage</w:t>
      </w:r>
      <w:r w:rsidR="00F577AA">
        <w:t xml:space="preserve">, </w:t>
      </w:r>
      <w:r w:rsidRPr="0072649B">
        <w:t>n</w:t>
      </w:r>
      <w:r>
        <w:t>umber</w:t>
      </w:r>
      <w:r w:rsidRPr="0072649B">
        <w:t xml:space="preserve"> of units</w:t>
      </w:r>
      <w:r w:rsidR="00F577AA">
        <w:t xml:space="preserve">, </w:t>
      </w:r>
      <w:r w:rsidR="00817BE9">
        <w:t>t</w:t>
      </w:r>
      <w:r w:rsidR="0072113F" w:rsidRPr="0072649B">
        <w:t>ons</w:t>
      </w:r>
      <w:r w:rsidRPr="0072649B">
        <w:t xml:space="preserve">, </w:t>
      </w:r>
      <w:r w:rsidR="003411CE">
        <w:t>kWh</w:t>
      </w:r>
      <w:r w:rsidRPr="0072649B">
        <w:t xml:space="preserve">, </w:t>
      </w:r>
      <w:r w:rsidR="00F577AA">
        <w:t>etc.</w:t>
      </w:r>
      <w:r w:rsidR="00EE5C09">
        <w:t xml:space="preserve"> The UoM </w:t>
      </w:r>
      <w:r w:rsidR="0083635A">
        <w:t>that</w:t>
      </w:r>
      <w:r w:rsidR="00EE5C09">
        <w:t xml:space="preserve"> the user specifies here should be from the list of UoMs </w:t>
      </w:r>
      <w:r w:rsidR="0083635A">
        <w:t>that</w:t>
      </w:r>
      <w:r w:rsidR="001871B6">
        <w:t xml:space="preserve"> are available in</w:t>
      </w:r>
      <w:r w:rsidR="00EE5C09">
        <w:t xml:space="preserve"> the unit system</w:t>
      </w:r>
      <w:r w:rsidR="001871B6">
        <w:t xml:space="preserve"> that is tagged to the specific plant or multi-plant asset to which the configured KPI belongs</w:t>
      </w:r>
      <w:r w:rsidR="00956F0D">
        <w:t>.</w:t>
      </w:r>
      <w:r w:rsidR="001871B6">
        <w:t xml:space="preserve"> </w:t>
      </w:r>
    </w:p>
    <w:p w14:paraId="2D22BE21" w14:textId="61324F13" w:rsidR="003204DA" w:rsidRPr="005158B0" w:rsidRDefault="003204DA" w:rsidP="00A06243">
      <w:pPr>
        <w:pStyle w:val="ListParagraph"/>
        <w:numPr>
          <w:ilvl w:val="0"/>
          <w:numId w:val="12"/>
        </w:numPr>
        <w:spacing w:beforeLines="60" w:before="144" w:afterLines="60" w:after="144"/>
      </w:pPr>
      <w:r w:rsidRPr="00D61A61">
        <w:rPr>
          <w:b/>
          <w:bCs/>
        </w:rPr>
        <w:t>Direction</w:t>
      </w:r>
      <w:r>
        <w:t xml:space="preserve">: </w:t>
      </w:r>
      <w:r w:rsidR="00F577AA">
        <w:t>User</w:t>
      </w:r>
      <w:r w:rsidR="007C44BE">
        <w:t>-</w:t>
      </w:r>
      <w:r w:rsidR="00F577AA">
        <w:t>selectable indicator of performance</w:t>
      </w:r>
      <w:r w:rsidR="00454602">
        <w:t xml:space="preserve"> that shows the</w:t>
      </w:r>
      <w:r w:rsidR="001E4AA7">
        <w:t xml:space="preserve"> favorable movement of the KPI </w:t>
      </w:r>
      <w:r w:rsidR="00B74ACF">
        <w:t>value.</w:t>
      </w:r>
      <w:r w:rsidR="00A51102">
        <w:t xml:space="preserve"> </w:t>
      </w:r>
      <w:r w:rsidR="00F577AA">
        <w:t xml:space="preserve">Possible values are </w:t>
      </w:r>
      <w:r w:rsidR="00F577AA" w:rsidRPr="00F577AA">
        <w:rPr>
          <w:i/>
          <w:iCs/>
        </w:rPr>
        <w:t>Up</w:t>
      </w:r>
      <w:r w:rsidR="00B74ACF">
        <w:t xml:space="preserve">, </w:t>
      </w:r>
      <w:r w:rsidR="00F577AA" w:rsidRPr="00F577AA">
        <w:rPr>
          <w:i/>
          <w:iCs/>
        </w:rPr>
        <w:t>Down</w:t>
      </w:r>
      <w:r w:rsidR="00193B70">
        <w:rPr>
          <w:i/>
          <w:iCs/>
        </w:rPr>
        <w:t>,</w:t>
      </w:r>
      <w:r w:rsidR="00B74ACF">
        <w:rPr>
          <w:i/>
          <w:iCs/>
        </w:rPr>
        <w:t xml:space="preserve"> and Mixed</w:t>
      </w:r>
      <w:r w:rsidR="00F577AA">
        <w:t xml:space="preserve">. </w:t>
      </w:r>
    </w:p>
    <w:p w14:paraId="2C6EA23E" w14:textId="77777777" w:rsidR="0076545A" w:rsidRPr="008103CB" w:rsidRDefault="003204DA" w:rsidP="00A06243">
      <w:pPr>
        <w:pStyle w:val="ListParagraph"/>
        <w:numPr>
          <w:ilvl w:val="0"/>
          <w:numId w:val="12"/>
        </w:numPr>
        <w:spacing w:beforeLines="60" w:before="144" w:afterLines="60" w:after="144"/>
        <w:rPr>
          <w:sz w:val="2"/>
          <w:szCs w:val="2"/>
        </w:rPr>
      </w:pPr>
      <w:r w:rsidRPr="00D61A61">
        <w:rPr>
          <w:b/>
          <w:bCs/>
        </w:rPr>
        <w:t>Asset Hierarchy Mapping</w:t>
      </w:r>
      <w:r>
        <w:t xml:space="preserve">: </w:t>
      </w:r>
      <w:r w:rsidR="004026E8">
        <w:t>User-selectable value</w:t>
      </w:r>
      <w:r w:rsidR="0091354A">
        <w:t xml:space="preserve"> from the</w:t>
      </w:r>
      <w:r w:rsidR="004026E8">
        <w:t xml:space="preserve"> </w:t>
      </w:r>
      <w:r w:rsidR="009C415B" w:rsidRPr="009C415B">
        <w:rPr>
          <w:color w:val="000000"/>
        </w:rPr>
        <w:t>dropdown,</w:t>
      </w:r>
      <w:r w:rsidR="004026E8">
        <w:t xml:space="preserve"> </w:t>
      </w:r>
      <w:r w:rsidR="002A7CC4">
        <w:t>which is auto-populated based on the configuration in the</w:t>
      </w:r>
      <w:r w:rsidR="0091354A">
        <w:t xml:space="preserve"> Asset Hierarchy Levels sheet</w:t>
      </w:r>
      <w:r w:rsidR="002A7CC4">
        <w:t xml:space="preserve">. Indicates the Asset Hierarchy level </w:t>
      </w:r>
      <w:r w:rsidR="007C44BE">
        <w:t>from which</w:t>
      </w:r>
      <w:r w:rsidR="0091354A">
        <w:t xml:space="preserve"> the KPI is computed (e.g., Plant)</w:t>
      </w:r>
      <w:r w:rsidR="00D87A29">
        <w:t>. This value also</w:t>
      </w:r>
      <w:r w:rsidR="0091354A">
        <w:t xml:space="preserve"> determines the values of both </w:t>
      </w:r>
      <w:r w:rsidR="00C8233D">
        <w:t xml:space="preserve">the </w:t>
      </w:r>
      <w:r w:rsidRPr="0091354A">
        <w:rPr>
          <w:i/>
          <w:iCs/>
        </w:rPr>
        <w:t>Dependent Asset hierarchy level</w:t>
      </w:r>
      <w:r w:rsidRPr="005158B0">
        <w:t xml:space="preserve"> and </w:t>
      </w:r>
      <w:r w:rsidRPr="0091354A">
        <w:rPr>
          <w:i/>
          <w:iCs/>
        </w:rPr>
        <w:t>Asset</w:t>
      </w:r>
      <w:r w:rsidR="00E21132">
        <w:rPr>
          <w:i/>
          <w:iCs/>
        </w:rPr>
        <w:t>s</w:t>
      </w:r>
      <w:r w:rsidRPr="0091354A">
        <w:rPr>
          <w:i/>
          <w:iCs/>
        </w:rPr>
        <w:t xml:space="preserve"> Mapping</w:t>
      </w:r>
      <w:r w:rsidR="0091354A">
        <w:t>.</w:t>
      </w:r>
    </w:p>
    <w:p w14:paraId="28E4CD2F" w14:textId="38F86243" w:rsidR="003204DA" w:rsidRPr="00D26E74" w:rsidRDefault="003204DA" w:rsidP="00A06243">
      <w:pPr>
        <w:pStyle w:val="ListParagraph"/>
        <w:numPr>
          <w:ilvl w:val="0"/>
          <w:numId w:val="12"/>
        </w:numPr>
        <w:spacing w:beforeLines="60" w:before="144" w:afterLines="60" w:after="144"/>
        <w:rPr>
          <w:sz w:val="2"/>
          <w:szCs w:val="2"/>
        </w:rPr>
      </w:pPr>
    </w:p>
    <w:p w14:paraId="6CA04BB4" w14:textId="648F0D48" w:rsidR="003204DA" w:rsidRPr="005158B0" w:rsidRDefault="003204DA" w:rsidP="00A06243">
      <w:pPr>
        <w:pStyle w:val="ListParagraph"/>
        <w:numPr>
          <w:ilvl w:val="0"/>
          <w:numId w:val="12"/>
        </w:numPr>
        <w:spacing w:beforeLines="60" w:before="144" w:afterLines="60" w:after="144"/>
      </w:pPr>
      <w:r w:rsidRPr="4285DDB2">
        <w:rPr>
          <w:b/>
          <w:bCs/>
        </w:rPr>
        <w:t>Dependent Asset Hierarchy Level:</w:t>
      </w:r>
      <w:r>
        <w:t xml:space="preserve"> </w:t>
      </w:r>
      <w:r w:rsidR="005D649D">
        <w:t>User-selectable</w:t>
      </w:r>
      <w:r>
        <w:t xml:space="preserve"> sub-levels from</w:t>
      </w:r>
      <w:r w:rsidRPr="4285DDB2">
        <w:rPr>
          <w:i/>
          <w:iCs/>
        </w:rPr>
        <w:t xml:space="preserve"> Asset hierarchy mapping</w:t>
      </w:r>
      <w:r>
        <w:t xml:space="preserve"> on which the KPI is calculated. </w:t>
      </w:r>
      <w:r w:rsidR="007C44BE">
        <w:t>The d</w:t>
      </w:r>
      <w:r>
        <w:t xml:space="preserve">ependent asset hierarchy level is assigned according to the hierarchy mapping done in </w:t>
      </w:r>
      <w:r w:rsidR="007C44BE">
        <w:t xml:space="preserve">the </w:t>
      </w:r>
      <w:r w:rsidR="008D1973">
        <w:t>template</w:t>
      </w:r>
      <w:r>
        <w:t xml:space="preserve"> column</w:t>
      </w:r>
      <w:r w:rsidR="008D1973">
        <w:t xml:space="preserve"> </w:t>
      </w:r>
      <w:r w:rsidRPr="4285DDB2">
        <w:rPr>
          <w:i/>
          <w:iCs/>
        </w:rPr>
        <w:t>Asset Hierarchy Mapping</w:t>
      </w:r>
      <w:r>
        <w:t xml:space="preserve">. For </w:t>
      </w:r>
      <w:r w:rsidR="008D1973">
        <w:t>example</w:t>
      </w:r>
      <w:r>
        <w:t xml:space="preserve">, if a Plant </w:t>
      </w:r>
      <w:r w:rsidR="008D1973">
        <w:t>has</w:t>
      </w:r>
      <w:r>
        <w:t xml:space="preserve"> three units, and the Plant level KPI is based on the aggregation of </w:t>
      </w:r>
      <w:r w:rsidR="008D1973">
        <w:t xml:space="preserve">all </w:t>
      </w:r>
      <w:r>
        <w:t xml:space="preserve">three Units, then the dependent Asset hierarchy level will be the Unit. </w:t>
      </w:r>
      <w:r w:rsidR="00353257">
        <w:t xml:space="preserve">The value can also be NA in cases where the </w:t>
      </w:r>
      <w:r w:rsidR="00D63D89">
        <w:t xml:space="preserve">KPI calculation is not dependent on the sub-levels of Asset Hierarchy mentioned in </w:t>
      </w:r>
      <w:r w:rsidR="00C8233D">
        <w:t xml:space="preserve">the </w:t>
      </w:r>
      <w:r w:rsidR="00D63D89" w:rsidRPr="4285DDB2">
        <w:rPr>
          <w:i/>
          <w:iCs/>
        </w:rPr>
        <w:t>Asset hierarchy mapping</w:t>
      </w:r>
      <w:r w:rsidR="00D63D89">
        <w:rPr>
          <w:i/>
          <w:iCs/>
        </w:rPr>
        <w:t xml:space="preserve"> </w:t>
      </w:r>
      <w:r w:rsidR="00D63D89" w:rsidRPr="00D63D89">
        <w:t>column.</w:t>
      </w:r>
    </w:p>
    <w:p w14:paraId="5C852B1B" w14:textId="59F0EE6A" w:rsidR="003204DA" w:rsidRDefault="003204DA" w:rsidP="00A06243">
      <w:pPr>
        <w:pStyle w:val="ListParagraph"/>
        <w:numPr>
          <w:ilvl w:val="0"/>
          <w:numId w:val="12"/>
        </w:numPr>
        <w:spacing w:beforeLines="60" w:before="144" w:afterLines="60" w:after="144"/>
      </w:pPr>
      <w:r w:rsidRPr="00D61A61">
        <w:rPr>
          <w:b/>
          <w:bCs/>
        </w:rPr>
        <w:t>Assets Mapping</w:t>
      </w:r>
      <w:r>
        <w:t xml:space="preserve">: </w:t>
      </w:r>
      <w:r w:rsidR="00564C00">
        <w:t>User</w:t>
      </w:r>
      <w:r w:rsidR="007C44BE">
        <w:t>-</w:t>
      </w:r>
      <w:r w:rsidR="00564C00">
        <w:t xml:space="preserve">selectable values from </w:t>
      </w:r>
      <w:r w:rsidRPr="005158B0">
        <w:t>a list of pre-populated assets</w:t>
      </w:r>
      <w:r w:rsidR="00564C00">
        <w:t xml:space="preserve"> defined </w:t>
      </w:r>
      <w:r w:rsidRPr="005158B0">
        <w:t xml:space="preserve">in the sheet </w:t>
      </w:r>
      <w:r w:rsidRPr="00564C00">
        <w:rPr>
          <w:i/>
          <w:iCs/>
        </w:rPr>
        <w:t>Asset Hierarchy levels</w:t>
      </w:r>
      <w:r w:rsidRPr="005158B0">
        <w:t xml:space="preserve">. </w:t>
      </w:r>
      <w:r w:rsidR="00564C00">
        <w:t>M</w:t>
      </w:r>
      <w:r w:rsidRPr="005158B0">
        <w:t xml:space="preserve">ultiple assets </w:t>
      </w:r>
      <w:r w:rsidR="00564C00">
        <w:t>may be selected</w:t>
      </w:r>
      <w:r w:rsidRPr="005158B0">
        <w:t>.</w:t>
      </w:r>
    </w:p>
    <w:p w14:paraId="4DC7672A" w14:textId="38780E72" w:rsidR="006C5907" w:rsidRDefault="006C5907" w:rsidP="00A06243">
      <w:pPr>
        <w:pStyle w:val="ListParagraph"/>
        <w:numPr>
          <w:ilvl w:val="0"/>
          <w:numId w:val="12"/>
        </w:numPr>
        <w:spacing w:beforeLines="60" w:before="144" w:afterLines="60" w:after="144"/>
      </w:pPr>
      <w:r>
        <w:rPr>
          <w:b/>
          <w:bCs/>
        </w:rPr>
        <w:t>Product Hierarchy Mapping</w:t>
      </w:r>
      <w:r w:rsidRPr="00DF66A4">
        <w:t>:</w:t>
      </w:r>
      <w:r>
        <w:t xml:space="preserve"> </w:t>
      </w:r>
      <w:r w:rsidR="000B6FFC">
        <w:t>Future implementation</w:t>
      </w:r>
      <w:r w:rsidR="001A279C">
        <w:t xml:space="preserve"> and is thus current</w:t>
      </w:r>
      <w:r w:rsidR="007103EC">
        <w:t>ly a placeholder valu</w:t>
      </w:r>
      <w:r w:rsidR="0099523F">
        <w:t>e in the template</w:t>
      </w:r>
      <w:r w:rsidR="000B6FFC">
        <w:t xml:space="preserve">. </w:t>
      </w:r>
      <w:r w:rsidR="00AD7E93">
        <w:t xml:space="preserve">Value </w:t>
      </w:r>
      <w:r w:rsidR="00ED16E6">
        <w:t>is</w:t>
      </w:r>
      <w:r w:rsidR="00AD7E93">
        <w:t xml:space="preserve"> NA</w:t>
      </w:r>
      <w:r w:rsidR="00772914">
        <w:t xml:space="preserve"> by default</w:t>
      </w:r>
      <w:r w:rsidR="00AD7E93">
        <w:t xml:space="preserve">. </w:t>
      </w:r>
      <w:r w:rsidR="001374D4">
        <w:t>This field i</w:t>
      </w:r>
      <w:r w:rsidR="00AD7E93">
        <w:t>ndicates the product hierarchy level (such as Product Category)</w:t>
      </w:r>
      <w:r w:rsidR="00C26AE3">
        <w:t xml:space="preserve"> for which the KPI is </w:t>
      </w:r>
      <w:r w:rsidR="00DF66A4">
        <w:t>computed,</w:t>
      </w:r>
      <w:r w:rsidR="003B1C36">
        <w:t xml:space="preserve"> and its data is utilized for computing product</w:t>
      </w:r>
      <w:r w:rsidR="0083635A">
        <w:t>-</w:t>
      </w:r>
      <w:r w:rsidR="003B1C36">
        <w:t>based</w:t>
      </w:r>
      <w:r w:rsidR="000A0449">
        <w:t xml:space="preserve"> KPIs</w:t>
      </w:r>
      <w:r w:rsidR="0068533E">
        <w:t>.</w:t>
      </w:r>
    </w:p>
    <w:p w14:paraId="560C6469" w14:textId="4F8DF15B" w:rsidR="006C5907" w:rsidRDefault="006C5907" w:rsidP="00C85B1E">
      <w:pPr>
        <w:pStyle w:val="ListParagraph"/>
        <w:numPr>
          <w:ilvl w:val="0"/>
          <w:numId w:val="12"/>
        </w:numPr>
        <w:spacing w:beforeLines="60" w:before="144" w:afterLines="60" w:after="144"/>
      </w:pPr>
      <w:r w:rsidRPr="00C85B1E">
        <w:rPr>
          <w:b/>
          <w:bCs/>
        </w:rPr>
        <w:t>Dependent Product Hierarchy Mapping</w:t>
      </w:r>
      <w:r w:rsidRPr="00733BD5">
        <w:t>:</w:t>
      </w:r>
      <w:r>
        <w:t xml:space="preserve"> </w:t>
      </w:r>
      <w:r w:rsidR="00733BD5">
        <w:t xml:space="preserve">Future implementation and </w:t>
      </w:r>
      <w:r w:rsidR="001017B5">
        <w:t>thu</w:t>
      </w:r>
      <w:r w:rsidR="00733BD5">
        <w:t xml:space="preserve">s is a placeholder currently in the template with the value NA. This field </w:t>
      </w:r>
      <w:r w:rsidR="00C26AE3">
        <w:t xml:space="preserve"> </w:t>
      </w:r>
      <w:r w:rsidR="00F005F4">
        <w:t xml:space="preserve">Indicates the product hierarchy level </w:t>
      </w:r>
      <w:r w:rsidR="00B25B73">
        <w:t>from which the KPI is aggregated at the upper product hierarchy level.</w:t>
      </w:r>
      <w:r w:rsidR="00E50AAB" w:rsidRPr="00E50AAB">
        <w:t xml:space="preserve"> </w:t>
      </w:r>
      <w:r w:rsidR="00733BD5">
        <w:t xml:space="preserve">Its </w:t>
      </w:r>
      <w:r w:rsidR="00E50AAB">
        <w:t xml:space="preserve">data </w:t>
      </w:r>
      <w:r w:rsidR="00733BD5">
        <w:t xml:space="preserve">is also </w:t>
      </w:r>
      <w:r w:rsidR="00E50AAB">
        <w:t xml:space="preserve"> utilized for computing product</w:t>
      </w:r>
      <w:r w:rsidR="0083635A">
        <w:t>-</w:t>
      </w:r>
      <w:r w:rsidR="00E50AAB">
        <w:t>based KPIs</w:t>
      </w:r>
      <w:r w:rsidR="00C85B1E">
        <w:t xml:space="preserve"> when implemented</w:t>
      </w:r>
    </w:p>
    <w:p w14:paraId="5E20B7FB" w14:textId="7CF55B27" w:rsidR="006C5907" w:rsidRDefault="006C5907" w:rsidP="00A7493C">
      <w:pPr>
        <w:pStyle w:val="ListParagraph"/>
        <w:numPr>
          <w:ilvl w:val="0"/>
          <w:numId w:val="12"/>
        </w:numPr>
        <w:spacing w:beforeLines="60" w:before="144" w:afterLines="60" w:after="144"/>
      </w:pPr>
      <w:r>
        <w:rPr>
          <w:b/>
          <w:bCs/>
        </w:rPr>
        <w:t>Product</w:t>
      </w:r>
      <w:r w:rsidR="007411C0">
        <w:rPr>
          <w:b/>
          <w:bCs/>
        </w:rPr>
        <w:t>s Mapping</w:t>
      </w:r>
      <w:r w:rsidR="007411C0" w:rsidRPr="00387BCE">
        <w:t>:</w:t>
      </w:r>
      <w:r w:rsidR="007411C0">
        <w:t xml:space="preserve"> </w:t>
      </w:r>
      <w:r w:rsidR="00E37F8D">
        <w:t xml:space="preserve">Future implementation and is thus currently a placeholder </w:t>
      </w:r>
      <w:r w:rsidR="003F1788">
        <w:t>in the template with the v</w:t>
      </w:r>
      <w:r w:rsidR="008025FB">
        <w:t xml:space="preserve">alue NA. </w:t>
      </w:r>
      <w:r w:rsidR="002B37AF">
        <w:t>This field i</w:t>
      </w:r>
      <w:r w:rsidR="00C85B1E">
        <w:t xml:space="preserve">ndicates the products for which the KPI is </w:t>
      </w:r>
      <w:r w:rsidR="00387BCE">
        <w:t xml:space="preserve">computed. </w:t>
      </w:r>
      <w:r w:rsidR="008E0FD7">
        <w:t>Its</w:t>
      </w:r>
      <w:r w:rsidR="00A7493C">
        <w:t xml:space="preserve"> data </w:t>
      </w:r>
      <w:r w:rsidR="00387BCE">
        <w:t>is also</w:t>
      </w:r>
      <w:r w:rsidR="00A7493C">
        <w:t xml:space="preserve"> utilized for computing product</w:t>
      </w:r>
      <w:r w:rsidR="0083635A">
        <w:t>-</w:t>
      </w:r>
      <w:r w:rsidR="00A7493C">
        <w:t>based KPIs</w:t>
      </w:r>
      <w:r w:rsidR="00387BCE">
        <w:t>.</w:t>
      </w:r>
      <w:r w:rsidR="00A7493C">
        <w:t xml:space="preserve"> </w:t>
      </w:r>
    </w:p>
    <w:p w14:paraId="6A3F1D5F" w14:textId="2A4AC09B" w:rsidR="007411C0" w:rsidRDefault="007411C0" w:rsidP="007411C0">
      <w:pPr>
        <w:pStyle w:val="ListParagraph"/>
        <w:numPr>
          <w:ilvl w:val="0"/>
          <w:numId w:val="12"/>
        </w:numPr>
        <w:spacing w:beforeLines="60" w:before="144" w:afterLines="60" w:after="144"/>
      </w:pPr>
      <w:r>
        <w:rPr>
          <w:b/>
          <w:bCs/>
        </w:rPr>
        <w:t>Computation Trigger</w:t>
      </w:r>
      <w:r w:rsidRPr="00230CAB">
        <w:t>:</w:t>
      </w:r>
      <w:r>
        <w:t xml:space="preserve"> </w:t>
      </w:r>
      <w:r w:rsidR="003B0017">
        <w:t xml:space="preserve">This field is a </w:t>
      </w:r>
      <w:r w:rsidR="008816A3">
        <w:t>u</w:t>
      </w:r>
      <w:r w:rsidR="00A7493C">
        <w:t>ser</w:t>
      </w:r>
      <w:r w:rsidR="008816A3">
        <w:t>-</w:t>
      </w:r>
      <w:r w:rsidR="00A7493C">
        <w:t>selectable value from a drop</w:t>
      </w:r>
      <w:r w:rsidR="0083635A">
        <w:t>-</w:t>
      </w:r>
      <w:r w:rsidR="00A7493C">
        <w:t>down. Cu</w:t>
      </w:r>
      <w:r w:rsidR="00D8314C">
        <w:t xml:space="preserve">rrently, the user can only choose </w:t>
      </w:r>
      <w:r w:rsidR="0083635A">
        <w:t xml:space="preserve">the </w:t>
      </w:r>
      <w:r w:rsidR="00D8314C">
        <w:t>‘Time</w:t>
      </w:r>
      <w:r w:rsidR="0083635A">
        <w:t>-</w:t>
      </w:r>
      <w:r w:rsidR="00D8314C">
        <w:t xml:space="preserve">based’ computation trigger. </w:t>
      </w:r>
      <w:r w:rsidR="00E70EB9">
        <w:t>This</w:t>
      </w:r>
      <w:r w:rsidR="001C740D">
        <w:t xml:space="preserve"> field</w:t>
      </w:r>
      <w:r w:rsidR="00E13111">
        <w:t xml:space="preserve"> </w:t>
      </w:r>
      <w:r w:rsidR="001C740D">
        <w:t>indicate</w:t>
      </w:r>
      <w:r w:rsidR="00462F3A">
        <w:t>s</w:t>
      </w:r>
      <w:r w:rsidR="001C740D">
        <w:t xml:space="preserve"> </w:t>
      </w:r>
      <w:r w:rsidR="00867F1F">
        <w:t xml:space="preserve">when the KPI computation </w:t>
      </w:r>
      <w:r w:rsidR="001C740D">
        <w:t>is</w:t>
      </w:r>
      <w:r w:rsidR="00867F1F">
        <w:t xml:space="preserve"> triggered. </w:t>
      </w:r>
      <w:r w:rsidR="00742235">
        <w:t xml:space="preserve">The </w:t>
      </w:r>
      <w:r w:rsidR="00E226C4">
        <w:t>‘B</w:t>
      </w:r>
      <w:r w:rsidR="00742235">
        <w:t>atch-based</w:t>
      </w:r>
      <w:r w:rsidR="00E226C4">
        <w:t>’</w:t>
      </w:r>
      <w:r w:rsidR="00742235">
        <w:t xml:space="preserve"> option is a future </w:t>
      </w:r>
      <w:r w:rsidR="00230CAB">
        <w:t>implementation and</w:t>
      </w:r>
      <w:r w:rsidR="00B22DC5">
        <w:t xml:space="preserve"> </w:t>
      </w:r>
      <w:r w:rsidR="00411FF4">
        <w:t>can be used for triggering KPI computation</w:t>
      </w:r>
      <w:r w:rsidR="00462F3A">
        <w:t>s</w:t>
      </w:r>
      <w:r w:rsidR="00411FF4">
        <w:t xml:space="preserve"> </w:t>
      </w:r>
      <w:r w:rsidR="00246452">
        <w:t xml:space="preserve">when a batch is manufactured </w:t>
      </w:r>
      <w:r w:rsidR="00411FF4">
        <w:t>for product</w:t>
      </w:r>
      <w:r w:rsidR="00462F3A">
        <w:t>-</w:t>
      </w:r>
      <w:r w:rsidR="008D6444">
        <w:t xml:space="preserve">based </w:t>
      </w:r>
      <w:r w:rsidR="00411FF4">
        <w:t>KPI</w:t>
      </w:r>
      <w:r w:rsidR="00246452">
        <w:t>s.</w:t>
      </w:r>
    </w:p>
    <w:p w14:paraId="7BD3883E" w14:textId="5EFD73EC" w:rsidR="003204DA" w:rsidRPr="005158B0" w:rsidRDefault="003204DA" w:rsidP="00A06243">
      <w:pPr>
        <w:pStyle w:val="ListParagraph"/>
        <w:numPr>
          <w:ilvl w:val="0"/>
          <w:numId w:val="12"/>
        </w:numPr>
        <w:spacing w:beforeLines="60" w:before="144" w:afterLines="60" w:after="144"/>
      </w:pPr>
      <w:r w:rsidRPr="00D61A61">
        <w:rPr>
          <w:b/>
          <w:bCs/>
        </w:rPr>
        <w:t>Calculation Frequency</w:t>
      </w:r>
      <w:r>
        <w:t xml:space="preserve">: </w:t>
      </w:r>
      <w:r w:rsidR="00564C00">
        <w:t>User</w:t>
      </w:r>
      <w:r w:rsidR="007C44BE">
        <w:t>-</w:t>
      </w:r>
      <w:r w:rsidR="00564C00">
        <w:t>selectable f</w:t>
      </w:r>
      <w:r w:rsidRPr="005158B0">
        <w:t xml:space="preserve">requency at which </w:t>
      </w:r>
      <w:r w:rsidR="00564C00">
        <w:t>the</w:t>
      </w:r>
      <w:r w:rsidRPr="005158B0">
        <w:t xml:space="preserve"> KPI</w:t>
      </w:r>
      <w:r w:rsidR="00564C00">
        <w:t xml:space="preserve"> </w:t>
      </w:r>
      <w:r w:rsidR="002C7D46">
        <w:t xml:space="preserve">and scheduled functions </w:t>
      </w:r>
      <w:r w:rsidR="00564C00">
        <w:t>will be computed</w:t>
      </w:r>
      <w:r w:rsidRPr="005158B0">
        <w:t xml:space="preserve">. </w:t>
      </w:r>
      <w:r w:rsidR="00564C00">
        <w:t xml:space="preserve">Possible values are </w:t>
      </w:r>
      <w:r w:rsidRPr="005158B0">
        <w:t>5 min, 10 min, 15 min,</w:t>
      </w:r>
      <w:r w:rsidR="002E25D0">
        <w:t xml:space="preserve"> 20min,</w:t>
      </w:r>
      <w:r w:rsidRPr="005158B0">
        <w:t xml:space="preserve"> 30 min, </w:t>
      </w:r>
      <w:r w:rsidR="00CC3EC5">
        <w:t xml:space="preserve">40min, </w:t>
      </w:r>
      <w:r w:rsidRPr="005158B0">
        <w:t>45 min,</w:t>
      </w:r>
      <w:r w:rsidR="00CC3EC5">
        <w:t xml:space="preserve"> 90min,</w:t>
      </w:r>
      <w:r w:rsidRPr="005158B0">
        <w:t xml:space="preserve"> 1h, 2h, 3h, 4h,</w:t>
      </w:r>
      <w:r>
        <w:t xml:space="preserve"> </w:t>
      </w:r>
      <w:r w:rsidRPr="005158B0">
        <w:t>6h,</w:t>
      </w:r>
      <w:r>
        <w:t xml:space="preserve"> </w:t>
      </w:r>
      <w:r w:rsidRPr="005158B0">
        <w:t>8h, 12h, Daily, Weekly, Monthly, Quarterly, Half</w:t>
      </w:r>
      <w:r w:rsidR="007C44BE">
        <w:t>-</w:t>
      </w:r>
      <w:r w:rsidRPr="005158B0">
        <w:t xml:space="preserve">year, </w:t>
      </w:r>
      <w:r w:rsidR="004D6AE1">
        <w:t xml:space="preserve">and </w:t>
      </w:r>
      <w:r w:rsidRPr="005158B0">
        <w:t xml:space="preserve">Yearly. </w:t>
      </w:r>
      <w:r w:rsidR="002C7D46">
        <w:t xml:space="preserve">Computation is done in </w:t>
      </w:r>
      <w:proofErr w:type="gramStart"/>
      <w:r w:rsidR="002C7D46">
        <w:t>the order</w:t>
      </w:r>
      <w:proofErr w:type="gramEnd"/>
      <w:r w:rsidR="002C7D46">
        <w:t xml:space="preserve"> </w:t>
      </w:r>
      <w:proofErr w:type="gramStart"/>
      <w:r w:rsidR="002C7D46">
        <w:t xml:space="preserve">of </w:t>
      </w:r>
      <w:r w:rsidR="002C7C1C">
        <w:t>contributing</w:t>
      </w:r>
      <w:proofErr w:type="gramEnd"/>
      <w:r w:rsidR="002C7C1C">
        <w:t xml:space="preserve"> KPIs and then parent KPI</w:t>
      </w:r>
      <w:r w:rsidR="004D6AE1">
        <w:t>s</w:t>
      </w:r>
      <w:r w:rsidRPr="005158B0">
        <w:t xml:space="preserve">. </w:t>
      </w:r>
    </w:p>
    <w:p w14:paraId="7D1E9FC4" w14:textId="65841240" w:rsidR="003204DA" w:rsidRPr="005158B0" w:rsidRDefault="003204DA" w:rsidP="00A06243">
      <w:pPr>
        <w:pStyle w:val="ListParagraph"/>
        <w:numPr>
          <w:ilvl w:val="0"/>
          <w:numId w:val="12"/>
        </w:numPr>
        <w:spacing w:beforeLines="60" w:before="144" w:afterLines="60" w:after="144"/>
      </w:pPr>
      <w:r w:rsidRPr="00D61A61">
        <w:rPr>
          <w:b/>
          <w:bCs/>
        </w:rPr>
        <w:t>Trigger Day</w:t>
      </w:r>
      <w:r>
        <w:t xml:space="preserve">: </w:t>
      </w:r>
      <w:r w:rsidR="002C7D46">
        <w:t xml:space="preserve">Value is NA as Trigger Day is unused in current releases. In a future release, </w:t>
      </w:r>
      <w:r w:rsidR="00032663" w:rsidRPr="00032663">
        <w:rPr>
          <w:color w:val="000000"/>
        </w:rPr>
        <w:t>a recalculation</w:t>
      </w:r>
      <w:r w:rsidRPr="005158B0">
        <w:t xml:space="preserve"> of </w:t>
      </w:r>
      <w:r w:rsidR="00032663" w:rsidRPr="00032663">
        <w:rPr>
          <w:color w:val="000000"/>
        </w:rPr>
        <w:t>the KPIs</w:t>
      </w:r>
      <w:r w:rsidRPr="005158B0">
        <w:t xml:space="preserve"> </w:t>
      </w:r>
      <w:r w:rsidR="002C7D46">
        <w:t xml:space="preserve">can be triggered based on this value. </w:t>
      </w:r>
    </w:p>
    <w:p w14:paraId="42DE74A3" w14:textId="49320E4D" w:rsidR="005612AF" w:rsidRDefault="003204DA" w:rsidP="00A06243">
      <w:pPr>
        <w:pStyle w:val="ListParagraph"/>
        <w:numPr>
          <w:ilvl w:val="0"/>
          <w:numId w:val="12"/>
        </w:numPr>
        <w:spacing w:beforeLines="60" w:before="144" w:afterLines="60" w:after="144"/>
      </w:pPr>
      <w:r w:rsidRPr="005612AF">
        <w:rPr>
          <w:b/>
          <w:bCs/>
        </w:rPr>
        <w:t>Trigger</w:t>
      </w:r>
      <w:r w:rsidR="005612AF">
        <w:rPr>
          <w:b/>
          <w:bCs/>
        </w:rPr>
        <w:t xml:space="preserve"> T</w:t>
      </w:r>
      <w:r w:rsidRPr="005612AF">
        <w:rPr>
          <w:b/>
          <w:bCs/>
        </w:rPr>
        <w:t>ime</w:t>
      </w:r>
      <w:r>
        <w:t xml:space="preserve">: </w:t>
      </w:r>
      <w:r w:rsidR="005612AF">
        <w:t xml:space="preserve">Value is NA as Trigger Time is unused in current releases. In a future release, </w:t>
      </w:r>
      <w:r w:rsidR="00032663" w:rsidRPr="00032663">
        <w:rPr>
          <w:color w:val="000000"/>
        </w:rPr>
        <w:t>a recalculation</w:t>
      </w:r>
      <w:r w:rsidR="005612AF" w:rsidRPr="005158B0">
        <w:t xml:space="preserve"> of </w:t>
      </w:r>
      <w:r w:rsidR="00032663" w:rsidRPr="00032663">
        <w:rPr>
          <w:color w:val="000000"/>
        </w:rPr>
        <w:t>the KPIs</w:t>
      </w:r>
      <w:r w:rsidR="005612AF" w:rsidRPr="005158B0">
        <w:t xml:space="preserve"> </w:t>
      </w:r>
      <w:r w:rsidR="005612AF">
        <w:t xml:space="preserve">can be triggered based on this value. </w:t>
      </w:r>
    </w:p>
    <w:p w14:paraId="3C174C64" w14:textId="113942CC" w:rsidR="003204DA" w:rsidRPr="00EF66A0" w:rsidRDefault="003204DA" w:rsidP="00A06243">
      <w:pPr>
        <w:pStyle w:val="ListParagraph"/>
        <w:numPr>
          <w:ilvl w:val="0"/>
          <w:numId w:val="12"/>
        </w:numPr>
        <w:spacing w:beforeLines="60" w:before="144" w:afterLines="60" w:after="144"/>
      </w:pPr>
      <w:r w:rsidRPr="005612AF">
        <w:rPr>
          <w:b/>
          <w:bCs/>
        </w:rPr>
        <w:t>Department</w:t>
      </w:r>
      <w:r>
        <w:t xml:space="preserve">: </w:t>
      </w:r>
      <w:r w:rsidR="009C415B" w:rsidRPr="009C415B">
        <w:rPr>
          <w:color w:val="000000"/>
        </w:rPr>
        <w:t>User-selectable</w:t>
      </w:r>
      <w:r w:rsidR="005612AF">
        <w:t xml:space="preserve"> value </w:t>
      </w:r>
      <w:r w:rsidR="009D2433">
        <w:t xml:space="preserve">determines available values for </w:t>
      </w:r>
      <w:r w:rsidR="009D2433" w:rsidRPr="009D2433">
        <w:rPr>
          <w:i/>
          <w:iCs/>
        </w:rPr>
        <w:t>Responsible Role</w:t>
      </w:r>
      <w:r w:rsidRPr="00EF66A0">
        <w:t xml:space="preserve"> </w:t>
      </w:r>
      <w:r w:rsidR="009D2433">
        <w:t xml:space="preserve">as defined by the client in </w:t>
      </w:r>
      <w:r w:rsidRPr="00EF66A0">
        <w:t xml:space="preserve">the initial </w:t>
      </w:r>
      <w:r w:rsidR="005612AF">
        <w:t xml:space="preserve">template </w:t>
      </w:r>
      <w:r w:rsidRPr="00EF66A0">
        <w:t xml:space="preserve">configuration. </w:t>
      </w:r>
    </w:p>
    <w:p w14:paraId="64DA7995" w14:textId="20DDBE17" w:rsidR="003204DA" w:rsidRDefault="003204DA" w:rsidP="00A06243">
      <w:pPr>
        <w:pStyle w:val="ListParagraph"/>
        <w:numPr>
          <w:ilvl w:val="0"/>
          <w:numId w:val="12"/>
        </w:numPr>
        <w:spacing w:beforeLines="60" w:before="144" w:afterLines="60" w:after="144"/>
      </w:pPr>
      <w:r w:rsidRPr="00E8624A">
        <w:rPr>
          <w:b/>
          <w:bCs/>
        </w:rPr>
        <w:t>Responsible Role</w:t>
      </w:r>
      <w:r>
        <w:t xml:space="preserve">: </w:t>
      </w:r>
      <w:r w:rsidR="009D2433">
        <w:t>User</w:t>
      </w:r>
      <w:r w:rsidR="007C44BE">
        <w:t>-</w:t>
      </w:r>
      <w:r w:rsidR="009D2433">
        <w:t>selectable</w:t>
      </w:r>
      <w:r w:rsidRPr="00D1730A">
        <w:t xml:space="preserve"> owner of the KPI</w:t>
      </w:r>
      <w:r w:rsidR="009D2433">
        <w:t xml:space="preserve">, belonging to the Department selected, as defined by the client in </w:t>
      </w:r>
      <w:r w:rsidR="009D2433" w:rsidRPr="00EF66A0">
        <w:t xml:space="preserve">the initial </w:t>
      </w:r>
      <w:r w:rsidR="009D2433">
        <w:t xml:space="preserve">template </w:t>
      </w:r>
      <w:r w:rsidR="009D2433" w:rsidRPr="00EF66A0">
        <w:t>configuration.</w:t>
      </w:r>
    </w:p>
    <w:p w14:paraId="2C77407E" w14:textId="71A6DE2B" w:rsidR="003204DA" w:rsidRDefault="003204DA" w:rsidP="00A06243">
      <w:pPr>
        <w:pStyle w:val="ListParagraph"/>
        <w:numPr>
          <w:ilvl w:val="0"/>
          <w:numId w:val="12"/>
        </w:numPr>
        <w:spacing w:beforeLines="60" w:before="144" w:afterLines="60" w:after="144"/>
      </w:pPr>
      <w:r w:rsidRPr="00D61A61">
        <w:rPr>
          <w:b/>
          <w:bCs/>
        </w:rPr>
        <w:t>Input_Resource_Type_Actual</w:t>
      </w:r>
      <w:r>
        <w:t xml:space="preserve">: </w:t>
      </w:r>
      <w:r w:rsidR="007D4EB3">
        <w:t xml:space="preserve">Possible values are </w:t>
      </w:r>
      <w:r w:rsidR="007D4EB3" w:rsidRPr="007D4EB3">
        <w:rPr>
          <w:i/>
          <w:iCs/>
        </w:rPr>
        <w:t>Timeseries</w:t>
      </w:r>
      <w:r w:rsidR="007D4EB3" w:rsidRPr="00D1730A">
        <w:t xml:space="preserve">, </w:t>
      </w:r>
      <w:r w:rsidR="007D4EB3" w:rsidRPr="007D4EB3">
        <w:rPr>
          <w:i/>
          <w:iCs/>
        </w:rPr>
        <w:t>Constant</w:t>
      </w:r>
      <w:r w:rsidR="007D4EB3" w:rsidRPr="00D1730A">
        <w:t xml:space="preserve">, </w:t>
      </w:r>
      <w:r w:rsidR="007D4EB3">
        <w:t xml:space="preserve">and </w:t>
      </w:r>
      <w:r w:rsidR="007D4EB3" w:rsidRPr="007D4EB3">
        <w:rPr>
          <w:i/>
          <w:iCs/>
        </w:rPr>
        <w:t>NA</w:t>
      </w:r>
      <w:r w:rsidR="007D4EB3">
        <w:t xml:space="preserve"> for </w:t>
      </w:r>
      <w:r>
        <w:t>the</w:t>
      </w:r>
      <w:r w:rsidRPr="00D1730A">
        <w:t xml:space="preserve"> resource type that is being used to calculate the actual KPI. </w:t>
      </w:r>
      <w:r w:rsidR="002337E8">
        <w:t xml:space="preserve">If </w:t>
      </w:r>
      <w:r w:rsidR="00032663" w:rsidRPr="00032663">
        <w:rPr>
          <w:color w:val="000000"/>
        </w:rPr>
        <w:t>a time</w:t>
      </w:r>
      <w:r w:rsidR="009C415B" w:rsidRPr="009C415B">
        <w:rPr>
          <w:color w:val="000000"/>
        </w:rPr>
        <w:t xml:space="preserve"> series</w:t>
      </w:r>
      <w:r w:rsidRPr="00D1730A">
        <w:t xml:space="preserve"> </w:t>
      </w:r>
      <w:r w:rsidR="002337E8">
        <w:t xml:space="preserve">is used, then </w:t>
      </w:r>
      <w:r w:rsidRPr="00D1730A">
        <w:t xml:space="preserve">a </w:t>
      </w:r>
      <w:r w:rsidR="002337E8">
        <w:t xml:space="preserve">chronological </w:t>
      </w:r>
      <w:r w:rsidRPr="00D1730A">
        <w:t xml:space="preserve">series of data points </w:t>
      </w:r>
      <w:r w:rsidR="00882F97">
        <w:t>are</w:t>
      </w:r>
      <w:r w:rsidR="002337E8">
        <w:t xml:space="preserve"> used</w:t>
      </w:r>
      <w:r w:rsidRPr="00D1730A">
        <w:t xml:space="preserve"> to calculate the actual value of</w:t>
      </w:r>
      <w:r w:rsidR="002337E8">
        <w:t xml:space="preserve"> the</w:t>
      </w:r>
      <w:r w:rsidRPr="00D1730A">
        <w:t xml:space="preserve"> </w:t>
      </w:r>
      <w:r>
        <w:t>KPI</w:t>
      </w:r>
      <w:r w:rsidR="007D4EB3">
        <w:t>.</w:t>
      </w:r>
    </w:p>
    <w:p w14:paraId="75F1E2CF" w14:textId="3F55F1A4" w:rsidR="003204DA" w:rsidRDefault="003204DA" w:rsidP="00A06243">
      <w:pPr>
        <w:pStyle w:val="ListParagraph"/>
        <w:numPr>
          <w:ilvl w:val="0"/>
          <w:numId w:val="12"/>
        </w:numPr>
        <w:spacing w:beforeLines="60" w:before="144" w:afterLines="60" w:after="144"/>
      </w:pPr>
      <w:r w:rsidRPr="00D61A61">
        <w:rPr>
          <w:b/>
          <w:bCs/>
        </w:rPr>
        <w:t>Identify KPIs</w:t>
      </w:r>
      <w:r w:rsidRPr="00D61A61">
        <w:t xml:space="preserve"> </w:t>
      </w:r>
      <w:r w:rsidR="00D02F0D">
        <w:rPr>
          <w:b/>
          <w:bCs/>
        </w:rPr>
        <w:t>and</w:t>
      </w:r>
      <w:r w:rsidRPr="00D61A61">
        <w:t xml:space="preserve"> </w:t>
      </w:r>
      <w:r w:rsidRPr="00D61A61">
        <w:rPr>
          <w:b/>
          <w:bCs/>
        </w:rPr>
        <w:t>Timeseries_Actual</w:t>
      </w:r>
      <w:r>
        <w:rPr>
          <w:b/>
          <w:bCs/>
        </w:rPr>
        <w:t xml:space="preserve">: </w:t>
      </w:r>
      <w:r w:rsidR="78B738EA">
        <w:t>Optional</w:t>
      </w:r>
      <w:r w:rsidR="007C44BE">
        <w:t>, user-provided</w:t>
      </w:r>
      <w:r w:rsidR="78B738EA">
        <w:t xml:space="preserve"> </w:t>
      </w:r>
      <w:r w:rsidR="00255170">
        <w:t>text values that identify</w:t>
      </w:r>
      <w:r w:rsidR="40FEFF7C">
        <w:t xml:space="preserve"> </w:t>
      </w:r>
      <w:r w:rsidR="009C415B" w:rsidRPr="009C415B">
        <w:rPr>
          <w:color w:val="000000"/>
        </w:rPr>
        <w:t>the KPIs</w:t>
      </w:r>
      <w:r w:rsidR="40FEFF7C">
        <w:t xml:space="preserve"> </w:t>
      </w:r>
      <w:r w:rsidR="000D5AD0">
        <w:t>up</w:t>
      </w:r>
      <w:r w:rsidR="40FEFF7C">
        <w:t xml:space="preserve">on which the main KPI is based. </w:t>
      </w:r>
      <w:r w:rsidR="00255170">
        <w:t xml:space="preserve">The </w:t>
      </w:r>
      <w:r w:rsidR="000D5AD0" w:rsidRPr="00D61A61">
        <w:t>manually</w:t>
      </w:r>
      <w:r w:rsidR="000D5AD0">
        <w:t xml:space="preserve"> </w:t>
      </w:r>
      <w:r w:rsidR="000D5AD0" w:rsidRPr="00850A3B">
        <w:t>input</w:t>
      </w:r>
      <w:r w:rsidR="000D5AD0" w:rsidRPr="00D61A61">
        <w:t xml:space="preserve"> </w:t>
      </w:r>
      <w:r w:rsidR="009C415B" w:rsidRPr="009C415B">
        <w:rPr>
          <w:color w:val="000000"/>
        </w:rPr>
        <w:t>time series</w:t>
      </w:r>
      <w:r w:rsidR="000D5AD0" w:rsidRPr="00D61A61">
        <w:t xml:space="preserve"> list</w:t>
      </w:r>
      <w:r w:rsidR="000D5AD0">
        <w:t xml:space="preserve"> </w:t>
      </w:r>
      <w:r w:rsidR="00255170">
        <w:t>data provided is used</w:t>
      </w:r>
      <w:r w:rsidRPr="00D61A61">
        <w:t xml:space="preserve"> to calculate the actual value. </w:t>
      </w:r>
      <w:r>
        <w:t xml:space="preserve">For </w:t>
      </w:r>
      <w:r w:rsidR="00255170">
        <w:t>example</w:t>
      </w:r>
      <w:r>
        <w:t>,</w:t>
      </w:r>
      <w:r w:rsidRPr="00D61A61">
        <w:t xml:space="preserve"> if the KPI is </w:t>
      </w:r>
      <w:proofErr w:type="gramStart"/>
      <w:r w:rsidRPr="00D61A61">
        <w:t>being calculated</w:t>
      </w:r>
      <w:proofErr w:type="gramEnd"/>
      <w:r w:rsidRPr="00D61A61">
        <w:t xml:space="preserve"> as</w:t>
      </w:r>
      <w:r w:rsidRPr="000D5AD0">
        <w:rPr>
          <w:i/>
          <w:iCs/>
        </w:rPr>
        <w:t xml:space="preserve"> = Available Hours/Scheduled Hours</w:t>
      </w:r>
      <w:r>
        <w:t xml:space="preserve">, </w:t>
      </w:r>
      <w:r w:rsidRPr="00D61A61">
        <w:t xml:space="preserve">then the list will </w:t>
      </w:r>
      <w:r>
        <w:t xml:space="preserve">have </w:t>
      </w:r>
      <w:r w:rsidRPr="000D5AD0">
        <w:rPr>
          <w:i/>
          <w:iCs/>
        </w:rPr>
        <w:t>Available Hours</w:t>
      </w:r>
      <w:r>
        <w:t xml:space="preserve"> and </w:t>
      </w:r>
      <w:r w:rsidRPr="000D5AD0">
        <w:rPr>
          <w:i/>
          <w:iCs/>
        </w:rPr>
        <w:t>Scheduled Hours</w:t>
      </w:r>
      <w:r w:rsidR="000D5AD0">
        <w:t xml:space="preserve"> as parameters</w:t>
      </w:r>
      <w:r>
        <w:t>.</w:t>
      </w:r>
    </w:p>
    <w:p w14:paraId="17F9E3D8" w14:textId="734F51D5" w:rsidR="00CF708A" w:rsidRDefault="003204DA" w:rsidP="00A06243">
      <w:pPr>
        <w:pStyle w:val="ListParagraph"/>
        <w:numPr>
          <w:ilvl w:val="0"/>
          <w:numId w:val="12"/>
        </w:numPr>
        <w:spacing w:beforeLines="60" w:before="144" w:afterLines="60" w:after="144"/>
      </w:pPr>
      <w:r w:rsidRPr="00D61A61">
        <w:rPr>
          <w:b/>
          <w:bCs/>
        </w:rPr>
        <w:t>KPI Calculation_Actual</w:t>
      </w:r>
      <w:r>
        <w:t xml:space="preserve">: </w:t>
      </w:r>
      <w:r w:rsidR="009C415B" w:rsidRPr="009C415B">
        <w:rPr>
          <w:color w:val="000000"/>
        </w:rPr>
        <w:t>User-input</w:t>
      </w:r>
      <w:r w:rsidR="00CF708A">
        <w:t>, text-based formulas that are used to</w:t>
      </w:r>
      <w:r w:rsidRPr="00D61A61">
        <w:t xml:space="preserve"> calculate the actual value of </w:t>
      </w:r>
      <w:r w:rsidR="009C415B" w:rsidRPr="009C415B">
        <w:rPr>
          <w:color w:val="000000"/>
        </w:rPr>
        <w:t>a KPI</w:t>
      </w:r>
      <w:r w:rsidR="00CF708A">
        <w:t>. Spaces between operators</w:t>
      </w:r>
      <w:r w:rsidR="00CF708A" w:rsidRPr="00CF708A">
        <w:t xml:space="preserve"> and curly brackets </w:t>
      </w:r>
      <w:r w:rsidR="002C0269">
        <w:t>should</w:t>
      </w:r>
      <w:r w:rsidR="00CF708A">
        <w:t xml:space="preserve"> not be used. </w:t>
      </w:r>
      <w:r w:rsidR="00CF708A" w:rsidRPr="00CF708A">
        <w:t xml:space="preserve">KPIs or parameters </w:t>
      </w:r>
      <w:r w:rsidR="00AB2263">
        <w:t>must</w:t>
      </w:r>
      <w:r w:rsidR="00CF708A" w:rsidRPr="00CF708A">
        <w:t xml:space="preserve"> always be separated </w:t>
      </w:r>
      <w:r w:rsidR="009C415B" w:rsidRPr="009C415B">
        <w:rPr>
          <w:color w:val="000000"/>
        </w:rPr>
        <w:t>by</w:t>
      </w:r>
      <w:r w:rsidR="00CF708A" w:rsidRPr="00CF708A">
        <w:t xml:space="preserve"> brackets.</w:t>
      </w:r>
      <w:r w:rsidR="00594CC9">
        <w:t xml:space="preserve"> Also, each KPI/parameter used in the calculation should be pre-fixed with </w:t>
      </w:r>
      <w:r w:rsidR="009B549E">
        <w:t xml:space="preserve">“SK.function” where </w:t>
      </w:r>
      <w:r w:rsidR="00171905">
        <w:t xml:space="preserve">the </w:t>
      </w:r>
      <w:r w:rsidR="009B549E">
        <w:t xml:space="preserve">function can be </w:t>
      </w:r>
      <w:r w:rsidR="009B549E" w:rsidRPr="009B549E">
        <w:rPr>
          <w:i/>
          <w:iCs/>
        </w:rPr>
        <w:t>latest, sum, average, max</w:t>
      </w:r>
      <w:r w:rsidR="00171905">
        <w:rPr>
          <w:i/>
          <w:iCs/>
        </w:rPr>
        <w:t>,</w:t>
      </w:r>
      <w:r w:rsidR="009B549E" w:rsidRPr="009B549E">
        <w:rPr>
          <w:i/>
          <w:iCs/>
        </w:rPr>
        <w:t xml:space="preserve"> or min</w:t>
      </w:r>
      <w:r w:rsidR="006D7E56">
        <w:t xml:space="preserve"> and should be entered in the following format – SK.function(‘KPI/Parameter name</w:t>
      </w:r>
      <w:r w:rsidR="00F61C0F">
        <w:t>’</w:t>
      </w:r>
      <w:r w:rsidR="00830F47">
        <w:t>,’UoM’</w:t>
      </w:r>
      <w:r w:rsidR="00F61C0F">
        <w:t>).</w:t>
      </w:r>
      <w:r w:rsidR="005357D0">
        <w:t xml:space="preserve"> The UoM values provided here are case sensitive and should be from the list of </w:t>
      </w:r>
      <w:r w:rsidR="00553FA2">
        <w:t>UoMs which are mapped to the unit system corresponding to the asset for which the KPI is being computed.</w:t>
      </w:r>
      <w:r w:rsidR="00CF708A">
        <w:t xml:space="preserve"> Examples of values include:</w:t>
      </w:r>
    </w:p>
    <w:p w14:paraId="66882E99" w14:textId="254A370A" w:rsidR="00100FEB" w:rsidRDefault="00100FEB" w:rsidP="00A06243">
      <w:pPr>
        <w:pStyle w:val="ListParagraph"/>
        <w:numPr>
          <w:ilvl w:val="1"/>
          <w:numId w:val="12"/>
        </w:numPr>
        <w:spacing w:beforeLines="60" w:before="144" w:afterLines="60" w:after="144"/>
      </w:pPr>
      <w:r w:rsidRPr="00100FEB">
        <w:t>(SK.latest('Uptime'</w:t>
      </w:r>
      <w:r w:rsidR="00830F47">
        <w:t>,’min’</w:t>
      </w:r>
      <w:r w:rsidRPr="00100FEB">
        <w:t>)/SK.latest('Scheduled Operating Time'</w:t>
      </w:r>
      <w:r w:rsidR="00830F47">
        <w:t>,’min’</w:t>
      </w:r>
      <w:r w:rsidRPr="00100FEB">
        <w:t xml:space="preserve">))*100 </w:t>
      </w:r>
    </w:p>
    <w:p w14:paraId="53F3A115" w14:textId="52B7A598" w:rsidR="0007693F" w:rsidRDefault="002A75BF" w:rsidP="00A06243">
      <w:pPr>
        <w:pStyle w:val="ListParagraph"/>
        <w:numPr>
          <w:ilvl w:val="1"/>
          <w:numId w:val="12"/>
        </w:numPr>
        <w:spacing w:beforeLines="60" w:before="144" w:afterLines="60" w:after="144"/>
      </w:pPr>
      <w:r w:rsidRPr="002A75BF">
        <w:t>SK.average('Availability'</w:t>
      </w:r>
      <w:r w:rsidR="00830F47">
        <w:t>,’%’</w:t>
      </w:r>
      <w:r w:rsidRPr="002A75BF">
        <w:t xml:space="preserve">) </w:t>
      </w:r>
    </w:p>
    <w:p w14:paraId="577E3E51" w14:textId="4732E7EE" w:rsidR="0007693F" w:rsidRDefault="0007693F" w:rsidP="00A06243">
      <w:pPr>
        <w:pStyle w:val="ListParagraph"/>
        <w:numPr>
          <w:ilvl w:val="1"/>
          <w:numId w:val="12"/>
        </w:numPr>
        <w:spacing w:beforeLines="60" w:before="144" w:afterLines="60" w:after="144"/>
      </w:pPr>
      <w:r>
        <w:t>SK.sum(‘Good Products’</w:t>
      </w:r>
      <w:r w:rsidR="00830F47">
        <w:t>,’#’</w:t>
      </w:r>
      <w:r>
        <w:t>)</w:t>
      </w:r>
    </w:p>
    <w:p w14:paraId="43068B00" w14:textId="22F6873E" w:rsidR="004F0495" w:rsidRDefault="003204DA" w:rsidP="00A06243">
      <w:pPr>
        <w:pStyle w:val="ListParagraph"/>
        <w:numPr>
          <w:ilvl w:val="0"/>
          <w:numId w:val="12"/>
        </w:numPr>
        <w:spacing w:beforeLines="60" w:before="144" w:afterLines="60" w:after="144"/>
      </w:pPr>
      <w:r w:rsidRPr="004F0495">
        <w:rPr>
          <w:b/>
          <w:bCs/>
        </w:rPr>
        <w:t xml:space="preserve">Input_Resource_Type_Target: </w:t>
      </w:r>
      <w:r w:rsidR="00AB2263" w:rsidRPr="00AB2263">
        <w:t xml:space="preserve">Only </w:t>
      </w:r>
      <w:r w:rsidR="00864A8D">
        <w:t>supported</w:t>
      </w:r>
      <w:r w:rsidR="00AB2263">
        <w:t xml:space="preserve"> value is </w:t>
      </w:r>
      <w:r w:rsidR="00AB2263" w:rsidRPr="004F0495">
        <w:rPr>
          <w:i/>
          <w:iCs/>
        </w:rPr>
        <w:t>Constant</w:t>
      </w:r>
      <w:r w:rsidR="00AB2263">
        <w:t xml:space="preserve"> for current releases. </w:t>
      </w:r>
      <w:r w:rsidR="00864A8D">
        <w:t>Future releases may also include a</w:t>
      </w:r>
      <w:r w:rsidRPr="00D61A61">
        <w:t xml:space="preserve"> </w:t>
      </w:r>
      <w:r w:rsidR="009C415B" w:rsidRPr="009C415B">
        <w:rPr>
          <w:i/>
          <w:iCs/>
          <w:color w:val="000000"/>
        </w:rPr>
        <w:t>Time series</w:t>
      </w:r>
      <w:r w:rsidRPr="00D61A61">
        <w:t xml:space="preserve"> resource type </w:t>
      </w:r>
      <w:r w:rsidR="00864A8D">
        <w:t xml:space="preserve">used to </w:t>
      </w:r>
      <w:r w:rsidRPr="00D61A61">
        <w:t xml:space="preserve">calculate the target value of </w:t>
      </w:r>
      <w:r w:rsidR="009C415B" w:rsidRPr="009C415B">
        <w:rPr>
          <w:color w:val="000000"/>
        </w:rPr>
        <w:t>a KPI</w:t>
      </w:r>
      <w:r w:rsidR="00864A8D">
        <w:t xml:space="preserve"> using chronological data points</w:t>
      </w:r>
      <w:r>
        <w:t>.</w:t>
      </w:r>
      <w:r w:rsidR="004F0495">
        <w:t xml:space="preserve"> </w:t>
      </w:r>
    </w:p>
    <w:p w14:paraId="2B37FA6C" w14:textId="291D9371" w:rsidR="003204DA" w:rsidRPr="00D61A61" w:rsidRDefault="003204DA" w:rsidP="00A06243">
      <w:pPr>
        <w:pStyle w:val="ListParagraph"/>
        <w:numPr>
          <w:ilvl w:val="0"/>
          <w:numId w:val="12"/>
        </w:numPr>
        <w:spacing w:beforeLines="60" w:before="144" w:afterLines="60" w:after="144"/>
      </w:pPr>
      <w:r w:rsidRPr="004F0495">
        <w:rPr>
          <w:b/>
          <w:bCs/>
        </w:rPr>
        <w:t>Identify KPIs</w:t>
      </w:r>
      <w:r>
        <w:t xml:space="preserve"> </w:t>
      </w:r>
      <w:r w:rsidR="008E0FD7">
        <w:rPr>
          <w:b/>
          <w:bCs/>
        </w:rPr>
        <w:t>and</w:t>
      </w:r>
      <w:r>
        <w:t xml:space="preserve"> </w:t>
      </w:r>
      <w:proofErr w:type="spellStart"/>
      <w:r w:rsidRPr="004F0495">
        <w:rPr>
          <w:b/>
          <w:bCs/>
        </w:rPr>
        <w:t>Timeseries_Target</w:t>
      </w:r>
      <w:proofErr w:type="spellEnd"/>
      <w:r w:rsidRPr="004F0495">
        <w:rPr>
          <w:b/>
          <w:bCs/>
        </w:rPr>
        <w:t>:</w:t>
      </w:r>
      <w:r>
        <w:t xml:space="preserve"> </w:t>
      </w:r>
      <w:r w:rsidR="21288C61">
        <w:t>Optional column</w:t>
      </w:r>
      <w:r w:rsidR="005D649D">
        <w:t xml:space="preserve"> for use in a future release</w:t>
      </w:r>
      <w:r w:rsidR="00864A8D">
        <w:t xml:space="preserve"> that is left blank by default. It</w:t>
      </w:r>
      <w:r>
        <w:t xml:space="preserve"> represents the input data </w:t>
      </w:r>
      <w:r w:rsidR="00864A8D">
        <w:t>used</w:t>
      </w:r>
      <w:r>
        <w:t xml:space="preserve"> to calculate the target value.</w:t>
      </w:r>
      <w:r w:rsidR="7E381E87">
        <w:t xml:space="preserve"> </w:t>
      </w:r>
    </w:p>
    <w:p w14:paraId="1D8ED7A1" w14:textId="7B5728DB" w:rsidR="003204DA" w:rsidRPr="00D61A61" w:rsidRDefault="003204DA" w:rsidP="00A06243">
      <w:pPr>
        <w:pStyle w:val="ListParagraph"/>
        <w:numPr>
          <w:ilvl w:val="0"/>
          <w:numId w:val="12"/>
        </w:numPr>
        <w:spacing w:beforeLines="60" w:before="144" w:afterLines="60" w:after="144"/>
      </w:pPr>
      <w:r w:rsidRPr="006F4F63">
        <w:rPr>
          <w:b/>
          <w:bCs/>
        </w:rPr>
        <w:t>KPI Calculation_Target</w:t>
      </w:r>
      <w:r>
        <w:rPr>
          <w:b/>
          <w:bCs/>
        </w:rPr>
        <w:t>:</w:t>
      </w:r>
      <w:r w:rsidRPr="00864A8D">
        <w:t xml:space="preserve"> </w:t>
      </w:r>
      <w:r w:rsidR="00864A8D" w:rsidRPr="00864A8D">
        <w:t>User</w:t>
      </w:r>
      <w:r w:rsidR="00864A8D">
        <w:t xml:space="preserve"> input,</w:t>
      </w:r>
      <w:r w:rsidR="0045637F">
        <w:t xml:space="preserve"> which is </w:t>
      </w:r>
      <w:r w:rsidR="00846EF4">
        <w:t xml:space="preserve">a </w:t>
      </w:r>
      <w:r w:rsidR="00D235FE">
        <w:t>numerical</w:t>
      </w:r>
      <w:r w:rsidR="00864A8D">
        <w:t xml:space="preserve"> value</w:t>
      </w:r>
      <w:r w:rsidR="0045637F">
        <w:t>, is</w:t>
      </w:r>
      <w:r w:rsidR="00864A8D">
        <w:t xml:space="preserve"> </w:t>
      </w:r>
      <w:r w:rsidRPr="00D61A61">
        <w:t>used to calculate the target value of a KPI</w:t>
      </w:r>
      <w:r>
        <w:t>.</w:t>
      </w:r>
      <w:r w:rsidRPr="00D61A61">
        <w:t xml:space="preserve"> If there is no target, then 0</w:t>
      </w:r>
      <w:r>
        <w:t xml:space="preserve"> (zero)</w:t>
      </w:r>
      <w:r w:rsidR="00864A8D">
        <w:t xml:space="preserve"> is used</w:t>
      </w:r>
      <w:r w:rsidRPr="00D61A61">
        <w:t>.</w:t>
      </w:r>
      <w:r w:rsidR="00864A8D">
        <w:t xml:space="preserve"> Future releases may support formulas </w:t>
      </w:r>
      <w:r w:rsidR="00B0339B">
        <w:t>in addition to</w:t>
      </w:r>
      <w:r w:rsidR="00864A8D">
        <w:t xml:space="preserve"> constant values.</w:t>
      </w:r>
      <w:r w:rsidRPr="00D61A61">
        <w:t xml:space="preserve"> </w:t>
      </w:r>
    </w:p>
    <w:p w14:paraId="0BF2FF87" w14:textId="67C78AD4" w:rsidR="003204DA" w:rsidRPr="0090385A" w:rsidRDefault="003204DA" w:rsidP="00A06243">
      <w:pPr>
        <w:pStyle w:val="ListParagraph"/>
        <w:numPr>
          <w:ilvl w:val="0"/>
          <w:numId w:val="12"/>
        </w:numPr>
        <w:spacing w:beforeLines="60" w:before="144" w:afterLines="60" w:after="144"/>
      </w:pPr>
      <w:r w:rsidRPr="006F4F63">
        <w:rPr>
          <w:b/>
          <w:bCs/>
        </w:rPr>
        <w:t>Input_Resource_Type_Forecast</w:t>
      </w:r>
      <w:r>
        <w:rPr>
          <w:b/>
          <w:bCs/>
        </w:rPr>
        <w:t>:</w:t>
      </w:r>
      <w:r w:rsidR="00864A8D" w:rsidRPr="000E6A69">
        <w:t xml:space="preserve"> </w:t>
      </w:r>
      <w:r w:rsidR="009C415B" w:rsidRPr="009C415B">
        <w:rPr>
          <w:color w:val="000000"/>
        </w:rPr>
        <w:t>User-selectable</w:t>
      </w:r>
      <w:r w:rsidR="000E6A69">
        <w:t xml:space="preserve"> value – limited to </w:t>
      </w:r>
      <w:r w:rsidR="000E6A69" w:rsidRPr="000E6A69">
        <w:rPr>
          <w:i/>
          <w:iCs/>
        </w:rPr>
        <w:t>Timeseries</w:t>
      </w:r>
      <w:r w:rsidR="000E6A69">
        <w:t xml:space="preserve"> in </w:t>
      </w:r>
      <w:r w:rsidR="007C44BE">
        <w:t xml:space="preserve">the </w:t>
      </w:r>
      <w:r w:rsidR="000E6A69">
        <w:t xml:space="preserve">current release – that </w:t>
      </w:r>
      <w:r w:rsidRPr="0090385A">
        <w:t>defines the type</w:t>
      </w:r>
      <w:r w:rsidR="000E6A69" w:rsidRPr="000E6A69">
        <w:t xml:space="preserve"> </w:t>
      </w:r>
      <w:r w:rsidR="000E6A69">
        <w:t xml:space="preserve">of </w:t>
      </w:r>
      <w:r w:rsidR="000E6A69" w:rsidRPr="0090385A">
        <w:t>resource</w:t>
      </w:r>
      <w:r w:rsidR="000E6A69">
        <w:t xml:space="preserve"> used</w:t>
      </w:r>
      <w:r w:rsidRPr="0090385A">
        <w:t xml:space="preserve"> for forecasted value. The time series resource type stores a series of </w:t>
      </w:r>
      <w:r w:rsidR="000E6A69">
        <w:t xml:space="preserve">chronological </w:t>
      </w:r>
      <w:r w:rsidRPr="0090385A">
        <w:t xml:space="preserve">data points </w:t>
      </w:r>
      <w:r w:rsidR="000E6A69">
        <w:t xml:space="preserve">used </w:t>
      </w:r>
      <w:r w:rsidRPr="0090385A">
        <w:t xml:space="preserve">to calculate the forecast value of </w:t>
      </w:r>
      <w:r w:rsidR="000E6A69">
        <w:t xml:space="preserve">the </w:t>
      </w:r>
      <w:r>
        <w:t>KPI.</w:t>
      </w:r>
    </w:p>
    <w:p w14:paraId="04418ED3" w14:textId="4749F417" w:rsidR="003204DA" w:rsidRPr="008D511B" w:rsidRDefault="003204DA" w:rsidP="00A06243">
      <w:pPr>
        <w:pStyle w:val="ListParagraph"/>
        <w:numPr>
          <w:ilvl w:val="0"/>
          <w:numId w:val="12"/>
        </w:numPr>
        <w:spacing w:beforeLines="60" w:before="144" w:afterLines="60" w:after="144"/>
      </w:pPr>
      <w:r w:rsidRPr="00AA7B4E">
        <w:rPr>
          <w:b/>
          <w:bCs/>
        </w:rPr>
        <w:t>KPI Calculation_Forecast</w:t>
      </w:r>
      <w:r>
        <w:rPr>
          <w:b/>
          <w:bCs/>
        </w:rPr>
        <w:t>:</w:t>
      </w:r>
      <w:r w:rsidRPr="00C972E6">
        <w:t xml:space="preserve"> </w:t>
      </w:r>
      <w:r w:rsidR="00C972E6" w:rsidRPr="00C972E6">
        <w:t>User</w:t>
      </w:r>
      <w:r w:rsidR="00C972E6">
        <w:t xml:space="preserve"> input, text-based value in the form of </w:t>
      </w:r>
      <w:r w:rsidR="00C972E6" w:rsidRPr="00C972E6">
        <w:rPr>
          <w:i/>
          <w:iCs/>
        </w:rPr>
        <w:t>KPI_ + Forecast</w:t>
      </w:r>
      <w:r w:rsidR="00C972E6">
        <w:t xml:space="preserve"> that </w:t>
      </w:r>
      <w:r w:rsidRPr="00772B73">
        <w:t>represents</w:t>
      </w:r>
      <w:r w:rsidRPr="008D511B">
        <w:t xml:space="preserve"> the name of the forecasted </w:t>
      </w:r>
      <w:r w:rsidR="00C972E6">
        <w:t>seven-</w:t>
      </w:r>
      <w:r w:rsidR="00C972E6" w:rsidRPr="008D511B">
        <w:t>day</w:t>
      </w:r>
      <w:r w:rsidR="00C972E6">
        <w:t>,</w:t>
      </w:r>
      <w:r w:rsidR="00C972E6" w:rsidRPr="008D511B">
        <w:t xml:space="preserve"> moving</w:t>
      </w:r>
      <w:r w:rsidR="00C972E6">
        <w:t>-</w:t>
      </w:r>
      <w:r w:rsidR="00C972E6" w:rsidRPr="008D511B">
        <w:t xml:space="preserve">average </w:t>
      </w:r>
      <w:r w:rsidRPr="008D511B">
        <w:t xml:space="preserve">calculation. </w:t>
      </w:r>
    </w:p>
    <w:p w14:paraId="2A1D30AC" w14:textId="5A5C3D98" w:rsidR="4CAEC1C7" w:rsidRDefault="4CAEC1C7" w:rsidP="00A06243">
      <w:pPr>
        <w:pStyle w:val="ListParagraph"/>
        <w:numPr>
          <w:ilvl w:val="0"/>
          <w:numId w:val="12"/>
        </w:numPr>
        <w:spacing w:beforeLines="60" w:before="144" w:afterLines="60" w:after="144"/>
      </w:pPr>
      <w:r w:rsidRPr="14F45635">
        <w:rPr>
          <w:b/>
          <w:bCs/>
        </w:rPr>
        <w:t>KPI Calculation_Historical Benchmark</w:t>
      </w:r>
      <w:r w:rsidR="003204DA" w:rsidRPr="14F45635">
        <w:rPr>
          <w:b/>
          <w:bCs/>
        </w:rPr>
        <w:t>:</w:t>
      </w:r>
      <w:r w:rsidR="003204DA" w:rsidRPr="00D76865">
        <w:t xml:space="preserve"> </w:t>
      </w:r>
      <w:r w:rsidR="007C44BE">
        <w:t>The u</w:t>
      </w:r>
      <w:r w:rsidR="00D76865" w:rsidRPr="00D76865">
        <w:t>ser</w:t>
      </w:r>
      <w:r w:rsidR="00D76865">
        <w:t xml:space="preserve"> selects </w:t>
      </w:r>
      <w:r w:rsidR="007C44BE">
        <w:t xml:space="preserve">a </w:t>
      </w:r>
      <w:r w:rsidR="00D76865">
        <w:t xml:space="preserve">value from </w:t>
      </w:r>
      <w:r w:rsidR="00D76865" w:rsidRPr="00A52BCE">
        <w:rPr>
          <w:i/>
          <w:iCs/>
        </w:rPr>
        <w:t xml:space="preserve">Min, Max, Sum, Average, </w:t>
      </w:r>
      <w:r w:rsidR="00D76865" w:rsidRPr="00A52BCE">
        <w:t>and</w:t>
      </w:r>
      <w:r w:rsidR="00D76865" w:rsidRPr="00A52BCE">
        <w:rPr>
          <w:i/>
          <w:iCs/>
        </w:rPr>
        <w:t xml:space="preserve"> NA</w:t>
      </w:r>
      <w:r w:rsidR="00A52BCE">
        <w:t xml:space="preserve"> to describe </w:t>
      </w:r>
      <w:r w:rsidR="003204DA">
        <w:t xml:space="preserve">the calculation of the best performance of the KPI on a particular day in the previous 12 months. </w:t>
      </w:r>
      <w:r w:rsidR="00A52BCE">
        <w:t>For example, i</w:t>
      </w:r>
      <w:r w:rsidR="003204DA">
        <w:t xml:space="preserve">f the best performance is the highest value, then </w:t>
      </w:r>
      <w:r w:rsidR="00A52BCE">
        <w:t xml:space="preserve">select </w:t>
      </w:r>
      <w:r w:rsidR="003204DA" w:rsidRPr="00A52BCE">
        <w:rPr>
          <w:i/>
          <w:iCs/>
        </w:rPr>
        <w:t>Max</w:t>
      </w:r>
      <w:r w:rsidR="00A52BCE">
        <w:t>.</w:t>
      </w:r>
      <w:r w:rsidR="003204DA">
        <w:t xml:space="preserve"> For Safety incidents, </w:t>
      </w:r>
      <w:r w:rsidR="00A52BCE">
        <w:t xml:space="preserve">select </w:t>
      </w:r>
      <w:r w:rsidR="003204DA">
        <w:t xml:space="preserve">Min because the </w:t>
      </w:r>
      <w:r w:rsidR="00A52BCE">
        <w:t xml:space="preserve">fewer </w:t>
      </w:r>
      <w:r w:rsidR="003204DA">
        <w:t xml:space="preserve">safety incidents, the better. </w:t>
      </w:r>
    </w:p>
    <w:p w14:paraId="702B0E18" w14:textId="5FAE9D56" w:rsidR="00360230" w:rsidRPr="00360230" w:rsidRDefault="003204DA" w:rsidP="00A06243">
      <w:pPr>
        <w:pStyle w:val="ListParagraph"/>
        <w:numPr>
          <w:ilvl w:val="0"/>
          <w:numId w:val="12"/>
        </w:numPr>
        <w:spacing w:beforeLines="60" w:before="144" w:afterLines="60" w:after="144"/>
      </w:pPr>
      <w:r w:rsidRPr="4285DDB2">
        <w:rPr>
          <w:b/>
          <w:bCs/>
        </w:rPr>
        <w:t xml:space="preserve">KPI_TimeAggregation_Actual: </w:t>
      </w:r>
      <w:r w:rsidR="007C44BE">
        <w:t>The u</w:t>
      </w:r>
      <w:r w:rsidR="00A52BCE">
        <w:t xml:space="preserve">ser selects </w:t>
      </w:r>
      <w:r w:rsidR="007C44BE">
        <w:t xml:space="preserve">a </w:t>
      </w:r>
      <w:r w:rsidR="00A52BCE">
        <w:t xml:space="preserve">value from </w:t>
      </w:r>
      <w:r w:rsidR="00A52BCE" w:rsidRPr="4285DDB2">
        <w:rPr>
          <w:i/>
          <w:iCs/>
        </w:rPr>
        <w:t xml:space="preserve">Min, Max, Sum, Average, </w:t>
      </w:r>
      <w:r w:rsidR="00A52BCE">
        <w:t>and</w:t>
      </w:r>
      <w:r w:rsidR="00A52BCE" w:rsidRPr="4285DDB2">
        <w:rPr>
          <w:i/>
          <w:iCs/>
        </w:rPr>
        <w:t xml:space="preserve"> NA</w:t>
      </w:r>
      <w:r w:rsidR="00A52BCE">
        <w:t xml:space="preserve"> to set the method </w:t>
      </w:r>
      <w:r>
        <w:t xml:space="preserve">used to aggregate the actual values of </w:t>
      </w:r>
      <w:r w:rsidR="009C415B" w:rsidRPr="009C415B">
        <w:rPr>
          <w:color w:val="000000"/>
        </w:rPr>
        <w:t>a KPI</w:t>
      </w:r>
      <w:r w:rsidR="00A52BCE">
        <w:t xml:space="preserve"> over time.</w:t>
      </w:r>
      <w:r w:rsidR="7A8EEE1E">
        <w:t xml:space="preserve"> For example, </w:t>
      </w:r>
      <w:r w:rsidR="65292777">
        <w:t xml:space="preserve">when </w:t>
      </w:r>
      <w:r w:rsidR="007C44BE">
        <w:t xml:space="preserve">the </w:t>
      </w:r>
      <w:r w:rsidR="65292777">
        <w:t>user selects different timeframes</w:t>
      </w:r>
      <w:r w:rsidR="005D649D">
        <w:t xml:space="preserve"> </w:t>
      </w:r>
      <w:r w:rsidR="65292777">
        <w:t xml:space="preserve">such as “Weekly”, </w:t>
      </w:r>
      <w:r w:rsidR="007C44BE">
        <w:t xml:space="preserve">and </w:t>
      </w:r>
      <w:r w:rsidR="65292777">
        <w:t>“Monthly”</w:t>
      </w:r>
      <w:r w:rsidR="7A8EEE1E">
        <w:t xml:space="preserve"> in the time selec</w:t>
      </w:r>
      <w:r w:rsidR="5D0D8F5C">
        <w:t>tion</w:t>
      </w:r>
      <w:r w:rsidR="7A8EEE1E">
        <w:t xml:space="preserve"> </w:t>
      </w:r>
      <w:r w:rsidR="2CEAD8AA">
        <w:t>and inserts in th</w:t>
      </w:r>
      <w:r w:rsidR="007C44BE">
        <w:t>e</w:t>
      </w:r>
      <w:r w:rsidR="2CEAD8AA">
        <w:t xml:space="preserve"> column “Average” then </w:t>
      </w:r>
      <w:r w:rsidR="7A8EEE1E">
        <w:t xml:space="preserve">the actual value </w:t>
      </w:r>
      <w:r w:rsidR="04068D15">
        <w:t xml:space="preserve">for </w:t>
      </w:r>
      <w:r w:rsidR="4BBE8266">
        <w:t>that period will be aggregated based on the Average of that week or month.</w:t>
      </w:r>
    </w:p>
    <w:p w14:paraId="27DE3D59" w14:textId="46B01665" w:rsidR="00360230" w:rsidRDefault="003204DA" w:rsidP="00A06243">
      <w:pPr>
        <w:pStyle w:val="ListParagraph"/>
        <w:numPr>
          <w:ilvl w:val="0"/>
          <w:numId w:val="12"/>
        </w:numPr>
        <w:spacing w:beforeLines="60" w:before="144" w:afterLines="60" w:after="144"/>
      </w:pPr>
      <w:r w:rsidRPr="4285DDB2">
        <w:rPr>
          <w:b/>
          <w:bCs/>
        </w:rPr>
        <w:t>KPI_TimeAggregation_Target:</w:t>
      </w:r>
      <w:r>
        <w:t xml:space="preserve"> </w:t>
      </w:r>
      <w:r w:rsidR="007C44BE">
        <w:t>The u</w:t>
      </w:r>
      <w:r w:rsidR="00360230">
        <w:t xml:space="preserve">ser selects </w:t>
      </w:r>
      <w:r w:rsidR="007C44BE">
        <w:t xml:space="preserve">a </w:t>
      </w:r>
      <w:r w:rsidR="00360230">
        <w:t xml:space="preserve">value from </w:t>
      </w:r>
      <w:r w:rsidR="00360230" w:rsidRPr="4285DDB2">
        <w:rPr>
          <w:i/>
          <w:iCs/>
        </w:rPr>
        <w:t xml:space="preserve">Min, Max, Sum, Average, </w:t>
      </w:r>
      <w:r w:rsidR="00360230">
        <w:t>and</w:t>
      </w:r>
      <w:r w:rsidR="00360230" w:rsidRPr="4285DDB2">
        <w:rPr>
          <w:i/>
          <w:iCs/>
        </w:rPr>
        <w:t xml:space="preserve"> NA</w:t>
      </w:r>
      <w:r w:rsidR="00360230">
        <w:t xml:space="preserve"> to set the method used to aggregate the target values of KPI over time.</w:t>
      </w:r>
      <w:r w:rsidR="23CE0CA9">
        <w:t xml:space="preserve"> For example, when </w:t>
      </w:r>
      <w:r w:rsidR="007C44BE">
        <w:t xml:space="preserve">the </w:t>
      </w:r>
      <w:r w:rsidR="23CE0CA9">
        <w:t xml:space="preserve">user selects different timeframes, such as “Weekly”, </w:t>
      </w:r>
      <w:r w:rsidR="007C44BE">
        <w:t xml:space="preserve">and </w:t>
      </w:r>
      <w:r w:rsidR="23CE0CA9">
        <w:t>“Monthly” in the time selection and inserts in th</w:t>
      </w:r>
      <w:r w:rsidR="007C44BE">
        <w:t>e</w:t>
      </w:r>
      <w:r w:rsidR="23CE0CA9">
        <w:t xml:space="preserve"> column “Average” then the target value for that period will be aggregated based on the Average of that week or month.</w:t>
      </w:r>
    </w:p>
    <w:p w14:paraId="2DDE195C" w14:textId="48D6D9DD" w:rsidR="003B2DDC" w:rsidRPr="005158B0" w:rsidRDefault="003204DA" w:rsidP="00A06243">
      <w:pPr>
        <w:pStyle w:val="ListParagraph"/>
        <w:numPr>
          <w:ilvl w:val="0"/>
          <w:numId w:val="12"/>
        </w:numPr>
        <w:spacing w:beforeLines="60" w:before="144" w:afterLines="60" w:after="144"/>
      </w:pPr>
      <w:r w:rsidRPr="003B2DDC">
        <w:rPr>
          <w:b/>
          <w:bCs/>
        </w:rPr>
        <w:t>KPI_TimeAggregation_Forecast:</w:t>
      </w:r>
      <w:r>
        <w:t xml:space="preserve"> </w:t>
      </w:r>
      <w:r w:rsidR="003B2DDC">
        <w:t>Value is NA as time</w:t>
      </w:r>
      <w:r w:rsidR="004E7C9C">
        <w:t>-</w:t>
      </w:r>
      <w:r w:rsidR="003B2DDC">
        <w:t xml:space="preserve">based aggregation for </w:t>
      </w:r>
      <w:r w:rsidR="00846EF4">
        <w:t xml:space="preserve">the </w:t>
      </w:r>
      <w:r w:rsidR="003B2DDC">
        <w:t xml:space="preserve">forecast is unused in current releases. In a future release, </w:t>
      </w:r>
      <w:r w:rsidR="004E7C9C">
        <w:t>forecast aggregation</w:t>
      </w:r>
      <w:r w:rsidR="003B2DDC" w:rsidRPr="005158B0">
        <w:t xml:space="preserve"> </w:t>
      </w:r>
      <w:r w:rsidR="003B2DDC">
        <w:t xml:space="preserve">can be triggered based on this value. </w:t>
      </w:r>
    </w:p>
    <w:p w14:paraId="73F1F080" w14:textId="448F4FF0" w:rsidR="003204DA" w:rsidRPr="008D511B" w:rsidRDefault="003204DA" w:rsidP="00A06243">
      <w:pPr>
        <w:pStyle w:val="ListParagraph"/>
        <w:numPr>
          <w:ilvl w:val="0"/>
          <w:numId w:val="12"/>
        </w:numPr>
        <w:spacing w:beforeLines="60" w:before="144" w:afterLines="60" w:after="144"/>
      </w:pPr>
      <w:r w:rsidRPr="003B2DDC">
        <w:rPr>
          <w:b/>
          <w:bCs/>
        </w:rPr>
        <w:t>KPI_TimeAggregation_Historical Benchmark:</w:t>
      </w:r>
      <w:r w:rsidRPr="008D511B">
        <w:t xml:space="preserve"> </w:t>
      </w:r>
      <w:r w:rsidR="007C44BE">
        <w:t>The u</w:t>
      </w:r>
      <w:r w:rsidR="00360230" w:rsidRPr="00D76865">
        <w:t>ser</w:t>
      </w:r>
      <w:r w:rsidR="00360230">
        <w:t xml:space="preserve"> selects </w:t>
      </w:r>
      <w:r w:rsidR="007C44BE">
        <w:t xml:space="preserve">a </w:t>
      </w:r>
      <w:r w:rsidR="00360230">
        <w:t xml:space="preserve">value from </w:t>
      </w:r>
      <w:r w:rsidR="00360230" w:rsidRPr="003B2DDC">
        <w:rPr>
          <w:i/>
          <w:iCs/>
        </w:rPr>
        <w:t xml:space="preserve">Min, Max, Sum, Average, </w:t>
      </w:r>
      <w:r w:rsidR="00360230" w:rsidRPr="00A52BCE">
        <w:t>and</w:t>
      </w:r>
      <w:r w:rsidR="00360230" w:rsidRPr="003B2DDC">
        <w:rPr>
          <w:i/>
          <w:iCs/>
        </w:rPr>
        <w:t xml:space="preserve"> NA</w:t>
      </w:r>
      <w:r w:rsidR="00360230">
        <w:t xml:space="preserve"> to set the method </w:t>
      </w:r>
      <w:r w:rsidR="00360230" w:rsidRPr="008D511B">
        <w:t xml:space="preserve">used to aggregate the </w:t>
      </w:r>
      <w:r w:rsidR="008C477C">
        <w:t>actual</w:t>
      </w:r>
      <w:r w:rsidR="00360230" w:rsidRPr="008D511B">
        <w:t xml:space="preserve"> values of KPI</w:t>
      </w:r>
      <w:r w:rsidR="00360230">
        <w:t xml:space="preserve"> </w:t>
      </w:r>
      <w:r w:rsidR="008C477C">
        <w:t xml:space="preserve">based on the </w:t>
      </w:r>
      <w:proofErr w:type="gramStart"/>
      <w:r w:rsidR="008C477C">
        <w:t>time period</w:t>
      </w:r>
      <w:proofErr w:type="gramEnd"/>
      <w:r w:rsidR="008C477C">
        <w:t xml:space="preserve"> selected </w:t>
      </w:r>
      <w:r w:rsidR="00AF2B13">
        <w:t>and calculate the benchmark using the user</w:t>
      </w:r>
      <w:r w:rsidR="00846EF4">
        <w:t>-</w:t>
      </w:r>
      <w:r w:rsidR="00AF2B13">
        <w:t>selected value</w:t>
      </w:r>
      <w:r w:rsidR="000127F1">
        <w:t>.</w:t>
      </w:r>
      <w:r w:rsidR="00AF2B13">
        <w:t xml:space="preserve"> </w:t>
      </w:r>
    </w:p>
    <w:p w14:paraId="2BAC7283" w14:textId="5B68C77C" w:rsidR="00F5523D" w:rsidRDefault="003204DA" w:rsidP="00E565DC">
      <w:pPr>
        <w:pStyle w:val="ListParagraph"/>
        <w:numPr>
          <w:ilvl w:val="0"/>
          <w:numId w:val="12"/>
        </w:numPr>
        <w:spacing w:beforeLines="60" w:before="144" w:afterLines="60" w:after="144"/>
      </w:pPr>
      <w:r w:rsidRPr="00F907DB">
        <w:rPr>
          <w:b/>
          <w:bCs/>
        </w:rPr>
        <w:t>Influencing KPIs</w:t>
      </w:r>
      <w:r>
        <w:t xml:space="preserve">: </w:t>
      </w:r>
      <w:r w:rsidR="00360230">
        <w:t>User input, comma</w:t>
      </w:r>
      <w:r w:rsidR="007C44BE">
        <w:t>-</w:t>
      </w:r>
      <w:r w:rsidR="00360230">
        <w:t>separated names of</w:t>
      </w:r>
      <w:r w:rsidRPr="00BE5099">
        <w:t xml:space="preserve"> KPIs</w:t>
      </w:r>
      <w:r w:rsidR="00360230">
        <w:t xml:space="preserve"> (e.g., </w:t>
      </w:r>
      <w:r w:rsidR="00360230" w:rsidRPr="00360230">
        <w:rPr>
          <w:i/>
          <w:iCs/>
        </w:rPr>
        <w:t>Safety incident</w:t>
      </w:r>
      <w:r w:rsidR="00360230">
        <w:t xml:space="preserve"> or </w:t>
      </w:r>
      <w:r w:rsidR="00360230" w:rsidRPr="00360230">
        <w:rPr>
          <w:i/>
          <w:iCs/>
        </w:rPr>
        <w:t>NA</w:t>
      </w:r>
      <w:r w:rsidR="00360230">
        <w:t xml:space="preserve"> if none)</w:t>
      </w:r>
      <w:r w:rsidRPr="00BE5099">
        <w:t xml:space="preserve"> that are indirectly influencing a </w:t>
      </w:r>
      <w:r w:rsidR="009C415B" w:rsidRPr="009C415B">
        <w:rPr>
          <w:color w:val="000000"/>
        </w:rPr>
        <w:t>higher-level</w:t>
      </w:r>
      <w:r w:rsidRPr="00BE5099">
        <w:t xml:space="preserve"> KPI</w:t>
      </w:r>
      <w:r w:rsidR="0007644D">
        <w:t xml:space="preserve"> (e.g., OEE)</w:t>
      </w:r>
      <w:r w:rsidRPr="00BE5099">
        <w:t xml:space="preserve">. </w:t>
      </w:r>
      <w:r w:rsidR="003E7578">
        <w:t>The format in which the influencing KPIs need to be specified is as follows</w:t>
      </w:r>
      <w:r w:rsidR="003719E5">
        <w:t>:</w:t>
      </w:r>
      <w:r w:rsidR="00D2294B">
        <w:t>Assetx:Product</w:t>
      </w:r>
      <w:r w:rsidR="00BF4081">
        <w:t>x(Assety:Producty:KPIy,Assetz:Productz:KPIz)</w:t>
      </w:r>
      <w:r w:rsidR="008F1AE2">
        <w:t>; Asset1:Product1(</w:t>
      </w:r>
      <w:r w:rsidR="00A65365">
        <w:t xml:space="preserve">Asset2:Product2:KPI2). </w:t>
      </w:r>
      <w:r w:rsidR="00E565DC">
        <w:br/>
        <w:t>Where:</w:t>
      </w:r>
    </w:p>
    <w:p w14:paraId="23A448D3" w14:textId="35B12CEB" w:rsidR="003204DA" w:rsidRDefault="00281E66" w:rsidP="00F5523D">
      <w:pPr>
        <w:pStyle w:val="ListParagraph"/>
        <w:numPr>
          <w:ilvl w:val="1"/>
          <w:numId w:val="12"/>
        </w:numPr>
        <w:spacing w:beforeLines="60" w:before="144" w:afterLines="60" w:after="144"/>
      </w:pPr>
      <w:r>
        <w:t>‘</w:t>
      </w:r>
      <w:r w:rsidR="00A65365">
        <w:t>Asset</w:t>
      </w:r>
      <w:r>
        <w:t xml:space="preserve">x’ and ‘Asset1’, are the assets defined by the user in </w:t>
      </w:r>
      <w:r w:rsidR="006F77DA">
        <w:t xml:space="preserve">the </w:t>
      </w:r>
      <w:r>
        <w:t>‘Assets Mapping’ column.</w:t>
      </w:r>
    </w:p>
    <w:p w14:paraId="40CC47F0" w14:textId="6914F8D4" w:rsidR="00F5523D" w:rsidRDefault="00F5523D" w:rsidP="00F5523D">
      <w:pPr>
        <w:pStyle w:val="ListParagraph"/>
        <w:numPr>
          <w:ilvl w:val="1"/>
          <w:numId w:val="12"/>
        </w:numPr>
        <w:spacing w:beforeLines="60" w:before="144" w:afterLines="60" w:after="144"/>
      </w:pPr>
      <w:r>
        <w:t xml:space="preserve">‘Productx’ and ‘Product2’ are the products defined by the user in </w:t>
      </w:r>
      <w:r w:rsidR="006F77DA">
        <w:t xml:space="preserve">the </w:t>
      </w:r>
      <w:r>
        <w:t>‘Products Mapping’ column. For now, these are NA</w:t>
      </w:r>
      <w:r w:rsidR="003C77D0">
        <w:t xml:space="preserve"> as product</w:t>
      </w:r>
      <w:r w:rsidR="00AD2E8E">
        <w:t>-</w:t>
      </w:r>
      <w:r w:rsidR="003C77D0">
        <w:t>based KPIs are yet to be implemented</w:t>
      </w:r>
      <w:r w:rsidR="00AD2E8E">
        <w:t>.</w:t>
      </w:r>
    </w:p>
    <w:p w14:paraId="45518FF0" w14:textId="5A5E8459" w:rsidR="003C77D0" w:rsidRDefault="00E171A6" w:rsidP="00F5523D">
      <w:pPr>
        <w:pStyle w:val="ListParagraph"/>
        <w:numPr>
          <w:ilvl w:val="1"/>
          <w:numId w:val="12"/>
        </w:numPr>
        <w:spacing w:beforeLines="60" w:before="144" w:afterLines="60" w:after="144"/>
      </w:pPr>
      <w:r>
        <w:t xml:space="preserve">Assety:Producty:KPIy, Assetz:Productz:KPIz are the timeseries </w:t>
      </w:r>
      <w:bookmarkStart w:id="19" w:name="OLE_LINK3"/>
      <w:r>
        <w:t xml:space="preserve">which would be added as influencing KPIs to the </w:t>
      </w:r>
      <w:r w:rsidR="00D84FCC">
        <w:t>parent KPI for which the asset is ‘</w:t>
      </w:r>
      <w:r w:rsidR="00D84FCC" w:rsidRPr="003719E5">
        <w:rPr>
          <w:b/>
          <w:bCs/>
        </w:rPr>
        <w:t>Assetx</w:t>
      </w:r>
      <w:r w:rsidR="00D84FCC">
        <w:t>’ and product is ‘</w:t>
      </w:r>
      <w:r w:rsidR="00D84FCC" w:rsidRPr="003719E5">
        <w:rPr>
          <w:b/>
          <w:bCs/>
        </w:rPr>
        <w:t>Productx</w:t>
      </w:r>
      <w:r w:rsidR="00D84FCC">
        <w:t>’</w:t>
      </w:r>
    </w:p>
    <w:bookmarkEnd w:id="19"/>
    <w:p w14:paraId="424C75AF" w14:textId="77777777" w:rsidR="009F4409" w:rsidRDefault="005C6BEC" w:rsidP="009F4409">
      <w:pPr>
        <w:pStyle w:val="ListParagraph"/>
        <w:numPr>
          <w:ilvl w:val="1"/>
          <w:numId w:val="27"/>
        </w:numPr>
        <w:spacing w:beforeLines="60" w:before="144" w:afterLines="60" w:after="144"/>
        <w:ind w:left="1872" w:right="1440"/>
      </w:pPr>
      <w:r>
        <w:t>Similarly, Asset2:Product2:KPI2 is the timeseries which would be added as influencing KPIs to the parent KPI for which the asset is ‘</w:t>
      </w:r>
      <w:r>
        <w:rPr>
          <w:b/>
          <w:bCs/>
        </w:rPr>
        <w:t>Asset1</w:t>
      </w:r>
      <w:r>
        <w:t>’ and product is ‘</w:t>
      </w:r>
      <w:r>
        <w:rPr>
          <w:b/>
          <w:bCs/>
        </w:rPr>
        <w:t>Product1</w:t>
      </w:r>
      <w:r>
        <w:t>’</w:t>
      </w:r>
    </w:p>
    <w:p w14:paraId="10BC7192" w14:textId="649AC577" w:rsidR="00DB5B55" w:rsidRDefault="00DB04E1" w:rsidP="00DB5B55">
      <w:pPr>
        <w:pStyle w:val="ListParagraph"/>
        <w:numPr>
          <w:ilvl w:val="1"/>
          <w:numId w:val="27"/>
        </w:numPr>
        <w:spacing w:beforeLines="60" w:before="144" w:afterLines="60" w:after="144"/>
        <w:ind w:left="1872" w:right="1440"/>
      </w:pPr>
      <w:r>
        <w:t>User</w:t>
      </w:r>
      <w:r w:rsidR="006F77DA">
        <w:t>s</w:t>
      </w:r>
      <w:r>
        <w:t xml:space="preserve"> can also use ‘</w:t>
      </w:r>
      <w:r w:rsidRPr="003719E5">
        <w:rPr>
          <w:b/>
          <w:bCs/>
        </w:rPr>
        <w:t>*</w:t>
      </w:r>
      <w:r>
        <w:t>’ as a wild character which denotes all assets or all products</w:t>
      </w:r>
      <w:r w:rsidR="00FD5AD1">
        <w:t xml:space="preserve"> depending on where the wild character is used in the influencing KPIs format</w:t>
      </w:r>
    </w:p>
    <w:p w14:paraId="4B7E80BF" w14:textId="62206B2C" w:rsidR="009F4409" w:rsidRDefault="009F4409" w:rsidP="00DB5B55">
      <w:pPr>
        <w:pStyle w:val="ListParagraph"/>
        <w:numPr>
          <w:ilvl w:val="2"/>
          <w:numId w:val="27"/>
        </w:numPr>
        <w:spacing w:beforeLines="60" w:before="144" w:afterLines="60" w:after="144"/>
        <w:ind w:right="1440"/>
      </w:pPr>
      <w:r>
        <w:t xml:space="preserve">For example - </w:t>
      </w:r>
    </w:p>
    <w:p w14:paraId="0390B636" w14:textId="3A27B09E" w:rsidR="00DB5B55" w:rsidRDefault="00DB5B55" w:rsidP="00DB5B55">
      <w:pPr>
        <w:pStyle w:val="ListParagraph"/>
        <w:numPr>
          <w:ilvl w:val="3"/>
          <w:numId w:val="27"/>
        </w:numPr>
        <w:spacing w:beforeLines="60" w:before="144" w:afterLines="60" w:after="144"/>
        <w:ind w:right="1440"/>
      </w:pPr>
      <w:r>
        <w:t>*:*(*:*:KPI)</w:t>
      </w:r>
    </w:p>
    <w:p w14:paraId="77EA3A52" w14:textId="41241163" w:rsidR="00B53E52" w:rsidRPr="00BE5099" w:rsidRDefault="00B53E52" w:rsidP="003719E5">
      <w:pPr>
        <w:pStyle w:val="ListParagraph"/>
        <w:numPr>
          <w:ilvl w:val="3"/>
          <w:numId w:val="27"/>
        </w:numPr>
        <w:spacing w:beforeLines="60" w:before="144" w:afterLines="60" w:after="144"/>
        <w:ind w:right="1440"/>
      </w:pPr>
      <w:r>
        <w:t>C-BTM-*:NA(C-BTM-R1-BTMP1</w:t>
      </w:r>
      <w:r w:rsidR="009A0D57">
        <w:t>-*:NA:Availability)</w:t>
      </w:r>
    </w:p>
    <w:p w14:paraId="0FCBE401" w14:textId="11F02A03" w:rsidR="003204DA" w:rsidRPr="0093633A" w:rsidRDefault="003204DA" w:rsidP="00A06243">
      <w:pPr>
        <w:pStyle w:val="ListParagraph"/>
        <w:numPr>
          <w:ilvl w:val="0"/>
          <w:numId w:val="12"/>
        </w:numPr>
        <w:spacing w:beforeLines="60" w:before="144" w:afterLines="60" w:after="144"/>
      </w:pPr>
      <w:r w:rsidRPr="007A6533">
        <w:rPr>
          <w:b/>
          <w:bCs/>
        </w:rPr>
        <w:t>RAG Status Calculation_Red_mandatory_min</w:t>
      </w:r>
      <w:r>
        <w:rPr>
          <w:b/>
          <w:bCs/>
        </w:rPr>
        <w:t xml:space="preserve">: </w:t>
      </w:r>
      <w:r w:rsidR="00E97536" w:rsidRPr="00E97536">
        <w:t>U</w:t>
      </w:r>
      <w:r w:rsidRPr="0093633A">
        <w:t>ser</w:t>
      </w:r>
      <w:r w:rsidR="007C44BE">
        <w:t>-</w:t>
      </w:r>
      <w:r w:rsidRPr="0093633A">
        <w:t>define</w:t>
      </w:r>
      <w:r w:rsidR="00E97536">
        <w:t>d</w:t>
      </w:r>
      <w:r w:rsidRPr="0093633A">
        <w:t xml:space="preserve"> lower limit for the </w:t>
      </w:r>
      <w:r w:rsidR="00E97536" w:rsidRPr="0093633A">
        <w:t xml:space="preserve">minimum value when the performance is in critical </w:t>
      </w:r>
      <w:r w:rsidR="00C823A6">
        <w:t xml:space="preserve">(RED) </w:t>
      </w:r>
      <w:r w:rsidR="00E97536" w:rsidRPr="0093633A">
        <w:t>range</w:t>
      </w:r>
      <w:r w:rsidR="00E97536">
        <w:t xml:space="preserve"> entered as </w:t>
      </w:r>
      <w:r w:rsidRPr="00E97536">
        <w:rPr>
          <w:i/>
          <w:iCs/>
        </w:rPr>
        <w:t>0 %</w:t>
      </w:r>
      <w:r w:rsidR="00885F40">
        <w:rPr>
          <w:i/>
          <w:iCs/>
        </w:rPr>
        <w:t xml:space="preserve"> </w:t>
      </w:r>
      <w:r w:rsidRPr="00E97536">
        <w:rPr>
          <w:i/>
          <w:iCs/>
        </w:rPr>
        <w:t>of Target</w:t>
      </w:r>
      <w:r w:rsidRPr="0093633A">
        <w:t xml:space="preserve"> or </w:t>
      </w:r>
      <w:r w:rsidR="00E97536">
        <w:t>simply</w:t>
      </w:r>
      <w:r w:rsidRPr="0093633A">
        <w:t xml:space="preserve"> </w:t>
      </w:r>
      <w:r w:rsidR="00E97536">
        <w:t>0</w:t>
      </w:r>
      <w:r w:rsidR="00885F40">
        <w:t>.</w:t>
      </w:r>
      <w:r w:rsidRPr="0093633A">
        <w:t xml:space="preserve"> </w:t>
      </w:r>
    </w:p>
    <w:p w14:paraId="1BF6A3F3" w14:textId="1C5F7222" w:rsidR="003204DA" w:rsidRPr="000B170E" w:rsidRDefault="003204DA" w:rsidP="00A06243">
      <w:pPr>
        <w:pStyle w:val="ListParagraph"/>
        <w:numPr>
          <w:ilvl w:val="0"/>
          <w:numId w:val="12"/>
        </w:numPr>
        <w:spacing w:beforeLines="60" w:before="144" w:afterLines="60" w:after="144"/>
        <w:rPr>
          <w:sz w:val="24"/>
          <w:szCs w:val="28"/>
        </w:rPr>
      </w:pPr>
      <w:r w:rsidRPr="00F757CE">
        <w:rPr>
          <w:b/>
          <w:bCs/>
        </w:rPr>
        <w:t>RAG Status Calculation_Red_mandatory_max:</w:t>
      </w:r>
      <w:r>
        <w:t xml:space="preserve"> </w:t>
      </w:r>
      <w:r w:rsidR="00795667" w:rsidRPr="00E97536">
        <w:t>U</w:t>
      </w:r>
      <w:r w:rsidR="00795667" w:rsidRPr="0093633A">
        <w:t>ser</w:t>
      </w:r>
      <w:r w:rsidR="007C44BE">
        <w:t>-</w:t>
      </w:r>
      <w:r w:rsidR="00795667" w:rsidRPr="0093633A">
        <w:t>define</w:t>
      </w:r>
      <w:r w:rsidR="00795667">
        <w:t>d</w:t>
      </w:r>
      <w:r w:rsidR="00795667" w:rsidRPr="0093633A">
        <w:t xml:space="preserve"> </w:t>
      </w:r>
      <w:r w:rsidR="00795667">
        <w:t>upper</w:t>
      </w:r>
      <w:r w:rsidR="00795667" w:rsidRPr="0093633A">
        <w:t xml:space="preserve"> limit for the </w:t>
      </w:r>
      <w:r w:rsidR="00795667">
        <w:t>maximum</w:t>
      </w:r>
      <w:r w:rsidR="00795667" w:rsidRPr="0093633A">
        <w:t xml:space="preserve"> value when the performance is in critical </w:t>
      </w:r>
      <w:r w:rsidR="00C823A6">
        <w:t xml:space="preserve">(RED) </w:t>
      </w:r>
      <w:r w:rsidR="00795667" w:rsidRPr="0093633A">
        <w:t>range</w:t>
      </w:r>
      <w:r w:rsidR="00795667">
        <w:t xml:space="preserve"> entered as </w:t>
      </w:r>
      <w:r w:rsidR="00795667" w:rsidRPr="00E97536">
        <w:rPr>
          <w:i/>
          <w:iCs/>
        </w:rPr>
        <w:t>0 %</w:t>
      </w:r>
      <w:r w:rsidR="00885F40">
        <w:rPr>
          <w:i/>
          <w:iCs/>
        </w:rPr>
        <w:t xml:space="preserve"> </w:t>
      </w:r>
      <w:r w:rsidR="00795667" w:rsidRPr="00E97536">
        <w:rPr>
          <w:i/>
          <w:iCs/>
        </w:rPr>
        <w:t>of Target</w:t>
      </w:r>
      <w:r w:rsidR="00795667" w:rsidRPr="0093633A">
        <w:t xml:space="preserve"> or </w:t>
      </w:r>
      <w:r w:rsidR="00795667">
        <w:t>simply</w:t>
      </w:r>
      <w:r w:rsidR="00795667" w:rsidRPr="0093633A">
        <w:t xml:space="preserve"> </w:t>
      </w:r>
      <w:r w:rsidR="00795667">
        <w:t>0</w:t>
      </w:r>
      <w:r w:rsidR="00885F40">
        <w:t>.</w:t>
      </w:r>
      <w:r w:rsidR="00795667">
        <w:t xml:space="preserve"> </w:t>
      </w:r>
      <w:r>
        <w:t>For example, i</w:t>
      </w:r>
      <w:r w:rsidRPr="00D25FA8">
        <w:t xml:space="preserve">f </w:t>
      </w:r>
      <w:r w:rsidR="007C44BE">
        <w:t xml:space="preserve">the </w:t>
      </w:r>
      <w:r w:rsidRPr="00D25FA8">
        <w:t xml:space="preserve">user defines 0% of Target at RAG </w:t>
      </w:r>
      <w:r w:rsidR="009C415B" w:rsidRPr="009C415B">
        <w:rPr>
          <w:color w:val="000000"/>
        </w:rPr>
        <w:t>Status</w:t>
      </w:r>
      <w:r w:rsidRPr="00D25FA8">
        <w:t xml:space="preserve"> Calculation Red mandatory min and 45% of Target at Rag Status Calculation Rad mandatory max – then the KPI will show in RED color between these limits.</w:t>
      </w:r>
    </w:p>
    <w:p w14:paraId="72F52C1D" w14:textId="462FE158" w:rsidR="003204DA" w:rsidRDefault="003204DA" w:rsidP="00A06243">
      <w:pPr>
        <w:pStyle w:val="ListParagraph"/>
        <w:numPr>
          <w:ilvl w:val="0"/>
          <w:numId w:val="12"/>
        </w:numPr>
        <w:spacing w:beforeLines="60" w:before="144" w:afterLines="60" w:after="144"/>
      </w:pPr>
      <w:r w:rsidRPr="00DD23DB">
        <w:rPr>
          <w:b/>
          <w:bCs/>
        </w:rPr>
        <w:t>RAG Status Calculation_Red_optional_min</w:t>
      </w:r>
      <w:r>
        <w:t>:</w:t>
      </w:r>
      <w:r w:rsidRPr="008408CC">
        <w:t xml:space="preserve"> </w:t>
      </w:r>
      <w:r w:rsidR="00C823A6">
        <w:t xml:space="preserve">Like </w:t>
      </w:r>
      <w:r w:rsidR="00C823A6" w:rsidRPr="00C823A6">
        <w:t>RAG Status Calculation</w:t>
      </w:r>
      <w:r w:rsidR="00A06243">
        <w:t xml:space="preserve"> </w:t>
      </w:r>
      <w:r w:rsidR="00A06243" w:rsidRPr="00C823A6">
        <w:t>Red mandatory</w:t>
      </w:r>
      <w:r w:rsidR="00A06243">
        <w:t xml:space="preserve"> </w:t>
      </w:r>
      <w:r w:rsidR="00C823A6" w:rsidRPr="00C823A6">
        <w:t>min</w:t>
      </w:r>
      <w:r w:rsidR="00C823A6" w:rsidRPr="00E97536">
        <w:t xml:space="preserve"> </w:t>
      </w:r>
      <w:r w:rsidR="00C823A6">
        <w:t xml:space="preserve">except not mandatory and only used when there are more than three RAG statuses required. </w:t>
      </w:r>
      <w:r w:rsidR="00114B84">
        <w:t xml:space="preserve">Example values include </w:t>
      </w:r>
      <w:r w:rsidRPr="00114B84">
        <w:rPr>
          <w:i/>
          <w:iCs/>
        </w:rPr>
        <w:t>NA</w:t>
      </w:r>
      <w:r w:rsidR="00C823A6">
        <w:t xml:space="preserve"> </w:t>
      </w:r>
      <w:r w:rsidR="00114B84">
        <w:t>and</w:t>
      </w:r>
      <w:r w:rsidR="00114B84" w:rsidRPr="00114B84">
        <w:rPr>
          <w:i/>
          <w:iCs/>
        </w:rPr>
        <w:t xml:space="preserve"> </w:t>
      </w:r>
      <w:r w:rsidRPr="00114B84">
        <w:rPr>
          <w:i/>
          <w:iCs/>
        </w:rPr>
        <w:t>0% of</w:t>
      </w:r>
      <w:r w:rsidR="007C44BE">
        <w:rPr>
          <w:i/>
          <w:iCs/>
        </w:rPr>
        <w:t xml:space="preserve"> the</w:t>
      </w:r>
      <w:r w:rsidRPr="00114B84">
        <w:rPr>
          <w:i/>
          <w:iCs/>
        </w:rPr>
        <w:t xml:space="preserve"> target</w:t>
      </w:r>
      <w:r>
        <w:t xml:space="preserve">. </w:t>
      </w:r>
    </w:p>
    <w:p w14:paraId="543BFA47" w14:textId="29A6E6C7" w:rsidR="00885F40" w:rsidRDefault="003204DA" w:rsidP="00A06243">
      <w:pPr>
        <w:pStyle w:val="ListParagraph"/>
        <w:numPr>
          <w:ilvl w:val="0"/>
          <w:numId w:val="12"/>
        </w:numPr>
        <w:spacing w:beforeLines="60" w:before="144" w:afterLines="60" w:after="144"/>
      </w:pPr>
      <w:r w:rsidRPr="00885F40">
        <w:rPr>
          <w:b/>
          <w:bCs/>
        </w:rPr>
        <w:t xml:space="preserve">RAG Status Calculation_Red_optional_max: </w:t>
      </w:r>
      <w:r w:rsidR="001B6346">
        <w:t>Optionally</w:t>
      </w:r>
      <w:r w:rsidR="00114B84">
        <w:t xml:space="preserve"> used when there are more than three RAG statuses required. </w:t>
      </w:r>
      <w:r w:rsidR="00885F40">
        <w:t xml:space="preserve">Example values include </w:t>
      </w:r>
      <w:r w:rsidR="00885F40" w:rsidRPr="00114B84">
        <w:rPr>
          <w:i/>
          <w:iCs/>
        </w:rPr>
        <w:t>NA</w:t>
      </w:r>
      <w:r w:rsidR="00885F40">
        <w:t xml:space="preserve"> and</w:t>
      </w:r>
      <w:r w:rsidR="00885F40" w:rsidRPr="00114B84">
        <w:rPr>
          <w:i/>
          <w:iCs/>
        </w:rPr>
        <w:t xml:space="preserve"> 0% </w:t>
      </w:r>
      <w:r w:rsidR="00885F40" w:rsidRPr="00846EF4">
        <w:t xml:space="preserve">of </w:t>
      </w:r>
      <w:r w:rsidR="00846EF4" w:rsidRPr="00846EF4">
        <w:t>the</w:t>
      </w:r>
      <w:r w:rsidR="00846EF4">
        <w:rPr>
          <w:i/>
          <w:iCs/>
        </w:rPr>
        <w:t xml:space="preserve"> </w:t>
      </w:r>
      <w:r w:rsidR="00885F40" w:rsidRPr="00114B84">
        <w:rPr>
          <w:i/>
          <w:iCs/>
        </w:rPr>
        <w:t>target</w:t>
      </w:r>
      <w:r w:rsidR="00885F40">
        <w:t xml:space="preserve">. </w:t>
      </w:r>
    </w:p>
    <w:p w14:paraId="21796D0E" w14:textId="4B746B90" w:rsidR="00885F40" w:rsidRPr="0093633A" w:rsidRDefault="003204DA" w:rsidP="00A06243">
      <w:pPr>
        <w:pStyle w:val="ListParagraph"/>
        <w:numPr>
          <w:ilvl w:val="0"/>
          <w:numId w:val="12"/>
        </w:numPr>
        <w:spacing w:beforeLines="60" w:before="144" w:afterLines="60" w:after="144"/>
      </w:pPr>
      <w:r w:rsidRPr="00885F40">
        <w:rPr>
          <w:b/>
          <w:bCs/>
        </w:rPr>
        <w:t>RAG Status Calculation_Amber_mandatory_min:</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46EF4">
        <w:t xml:space="preserve">the </w:t>
      </w:r>
      <w:r w:rsidR="00885F40">
        <w:t xml:space="preserve">average (Amber)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52CC4966" w14:textId="4C4F4ECD" w:rsidR="003204DA" w:rsidRPr="008408CC" w:rsidRDefault="003204DA" w:rsidP="00A06243">
      <w:pPr>
        <w:pStyle w:val="ListParagraph"/>
        <w:numPr>
          <w:ilvl w:val="0"/>
          <w:numId w:val="12"/>
        </w:numPr>
        <w:spacing w:beforeLines="60" w:before="144" w:afterLines="60" w:after="144"/>
      </w:pPr>
      <w:r w:rsidRPr="007F019E">
        <w:rPr>
          <w:b/>
          <w:bCs/>
        </w:rPr>
        <w:t>RAG Status Calculation_Amber_mandatory_max: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46EF4">
        <w:t xml:space="preserve">the </w:t>
      </w:r>
      <w:r w:rsidR="00885F40">
        <w:t>average</w:t>
      </w:r>
      <w:r w:rsidR="00885F40" w:rsidRPr="0093633A">
        <w:t xml:space="preserve"> </w:t>
      </w:r>
      <w:r w:rsidR="00885F40">
        <w:t xml:space="preserve">(Amber)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1137662E" w14:textId="5B57EBAC" w:rsidR="00885F40" w:rsidRDefault="003204DA" w:rsidP="00A06243">
      <w:pPr>
        <w:pStyle w:val="ListParagraph"/>
        <w:numPr>
          <w:ilvl w:val="0"/>
          <w:numId w:val="12"/>
        </w:numPr>
        <w:spacing w:beforeLines="60" w:before="144" w:afterLines="60" w:after="144"/>
      </w:pPr>
      <w:r w:rsidRPr="00885F40">
        <w:rPr>
          <w:b/>
          <w:bCs/>
        </w:rPr>
        <w:t>RAG Status Calculation_Amber_optional_min:</w:t>
      </w:r>
      <w:r w:rsidRPr="008408CC">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4CCC04C9" w14:textId="44E90D33" w:rsidR="00885F40" w:rsidRDefault="003204DA" w:rsidP="00A06243">
      <w:pPr>
        <w:pStyle w:val="ListParagraph"/>
        <w:numPr>
          <w:ilvl w:val="0"/>
          <w:numId w:val="12"/>
        </w:numPr>
        <w:spacing w:beforeLines="60" w:before="144" w:afterLines="60" w:after="144"/>
      </w:pPr>
      <w:r w:rsidRPr="00885F40">
        <w:rPr>
          <w:b/>
          <w:bCs/>
        </w:rPr>
        <w:t>RAG Status Calculation_Amber_optional_max:</w:t>
      </w:r>
      <w:r>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6B37DD52" w14:textId="022ABEBA" w:rsidR="00885F40" w:rsidRPr="0093633A" w:rsidRDefault="003204DA" w:rsidP="00A06243">
      <w:pPr>
        <w:pStyle w:val="ListParagraph"/>
        <w:numPr>
          <w:ilvl w:val="0"/>
          <w:numId w:val="12"/>
        </w:numPr>
        <w:spacing w:beforeLines="60" w:before="144" w:afterLines="60" w:after="144"/>
      </w:pPr>
      <w:r w:rsidRPr="00885F40">
        <w:rPr>
          <w:b/>
          <w:bCs/>
        </w:rPr>
        <w:t>RAG Status Calculation_Green_mandatory_min</w:t>
      </w:r>
      <w:r>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85F40">
        <w:t xml:space="preserve">optimal (Green)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63F6B518" w14:textId="0378C745" w:rsidR="00885F40" w:rsidRPr="008408CC" w:rsidRDefault="003204DA" w:rsidP="00A06243">
      <w:pPr>
        <w:pStyle w:val="ListParagraph"/>
        <w:numPr>
          <w:ilvl w:val="0"/>
          <w:numId w:val="12"/>
        </w:numPr>
        <w:spacing w:beforeLines="60" w:before="144" w:afterLines="60" w:after="144"/>
      </w:pPr>
      <w:r w:rsidRPr="00885F40">
        <w:rPr>
          <w:b/>
          <w:bCs/>
        </w:rPr>
        <w:t>RAG Status Calculation_Green_mandatory_max: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85F40">
        <w:t>optimal</w:t>
      </w:r>
      <w:r w:rsidR="00885F40" w:rsidRPr="0093633A">
        <w:t xml:space="preserve"> </w:t>
      </w:r>
      <w:r w:rsidR="00885F40">
        <w:t xml:space="preserve">(Green)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55D6B089" w14:textId="352E146A" w:rsidR="00D23160" w:rsidRDefault="003204DA" w:rsidP="00A06243">
      <w:pPr>
        <w:pStyle w:val="ListParagraph"/>
        <w:numPr>
          <w:ilvl w:val="0"/>
          <w:numId w:val="12"/>
        </w:numPr>
        <w:spacing w:beforeLines="60" w:before="144" w:afterLines="60" w:after="144"/>
      </w:pPr>
      <w:r w:rsidRPr="005B30A6">
        <w:rPr>
          <w:b/>
          <w:bCs/>
        </w:rPr>
        <w:t>RAG Status Calculation_Green_optional_min:</w:t>
      </w:r>
      <w:r>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48EDB652" w14:textId="025BB65F" w:rsidR="00D23160" w:rsidRDefault="003204DA" w:rsidP="00A06243">
      <w:pPr>
        <w:pStyle w:val="ListParagraph"/>
        <w:numPr>
          <w:ilvl w:val="0"/>
          <w:numId w:val="12"/>
        </w:numPr>
        <w:spacing w:beforeLines="60" w:before="144" w:afterLines="60" w:after="144"/>
      </w:pPr>
      <w:r w:rsidRPr="005B30A6">
        <w:rPr>
          <w:b/>
          <w:bCs/>
        </w:rPr>
        <w:t>RAG Status Calculation_Green_optional_max:</w:t>
      </w:r>
      <w:r w:rsidRPr="008408CC">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27D6172A" w14:textId="36B7DB99" w:rsidR="003204DA" w:rsidRPr="008408CC" w:rsidRDefault="003204DA" w:rsidP="00A06243">
      <w:pPr>
        <w:pStyle w:val="ListParagraph"/>
        <w:numPr>
          <w:ilvl w:val="0"/>
          <w:numId w:val="12"/>
        </w:numPr>
        <w:spacing w:beforeLines="60" w:before="144" w:afterLines="60" w:after="144"/>
      </w:pPr>
      <w:r w:rsidRPr="009B5B49">
        <w:rPr>
          <w:b/>
          <w:bCs/>
        </w:rPr>
        <w:t>RAG_%Change Calculation_Red</w:t>
      </w:r>
      <w:r>
        <w:t>:</w:t>
      </w:r>
      <w:r w:rsidRPr="008408CC">
        <w:t xml:space="preserve"> </w:t>
      </w:r>
      <w:r w:rsidR="00D23160">
        <w:t>Mandatory u</w:t>
      </w:r>
      <w:r w:rsidRPr="008408CC">
        <w:t>ser</w:t>
      </w:r>
      <w:r w:rsidR="00D23160">
        <w:t>-</w:t>
      </w:r>
      <w:r w:rsidRPr="008408CC">
        <w:t>define</w:t>
      </w:r>
      <w:r w:rsidR="00D23160">
        <w:t>d</w:t>
      </w:r>
      <w:r w:rsidRPr="008408CC">
        <w:t xml:space="preserve"> limit</w:t>
      </w:r>
      <w:r w:rsidR="00D23160">
        <w:t>s</w:t>
      </w:r>
      <w:r w:rsidRPr="008408CC">
        <w:t xml:space="preserve"> </w:t>
      </w:r>
      <w:r w:rsidR="00D23160">
        <w:t xml:space="preserve">set the color of the direction </w:t>
      </w:r>
      <w:r w:rsidRPr="008408CC">
        <w:t xml:space="preserve">arrow </w:t>
      </w:r>
      <w:r w:rsidR="00D23160">
        <w:t xml:space="preserve">at </w:t>
      </w:r>
      <w:r w:rsidRPr="008408CC">
        <w:t>the top of the tile</w:t>
      </w:r>
      <w:r w:rsidR="00D23160">
        <w:t xml:space="preserve">. The formula must be entered </w:t>
      </w:r>
      <w:proofErr w:type="gramStart"/>
      <w:r w:rsidR="00D23160">
        <w:t>in</w:t>
      </w:r>
      <w:proofErr w:type="gramEnd"/>
      <w:r w:rsidR="00D23160">
        <w:t xml:space="preserve"> the</w:t>
      </w:r>
      <w:r w:rsidRPr="008408CC">
        <w:t xml:space="preserve"> format</w:t>
      </w:r>
      <w:r w:rsidR="00D23160">
        <w:t xml:space="preserve"> </w:t>
      </w:r>
      <w:r w:rsidRPr="00D23160">
        <w:rPr>
          <w:i/>
          <w:iCs/>
        </w:rPr>
        <w:t>% Change&lt;X%</w:t>
      </w:r>
      <w:r w:rsidR="00D23160">
        <w:rPr>
          <w:i/>
          <w:iCs/>
        </w:rPr>
        <w:t xml:space="preserve"> </w:t>
      </w:r>
      <w:r w:rsidR="00D23160">
        <w:t xml:space="preserve">(e.g., </w:t>
      </w:r>
      <w:r w:rsidR="00D23160" w:rsidRPr="00D23160">
        <w:rPr>
          <w:i/>
          <w:iCs/>
        </w:rPr>
        <w:t>% Change &lt; -3%</w:t>
      </w:r>
      <w:r w:rsidR="00D23160">
        <w:t>)</w:t>
      </w:r>
      <w:r w:rsidRPr="008408CC">
        <w:t xml:space="preserve">. </w:t>
      </w:r>
      <w:r w:rsidR="00D23160">
        <w:t>In the example,</w:t>
      </w:r>
      <w:r w:rsidRPr="008408CC">
        <w:t xml:space="preserve"> the arrow will be Red if the KPI had a deviation above 3% </w:t>
      </w:r>
      <w:r w:rsidR="00A51102">
        <w:t>over</w:t>
      </w:r>
      <w:r w:rsidR="00D23160">
        <w:t xml:space="preserve"> an hour</w:t>
      </w:r>
      <w:r w:rsidRPr="008408CC">
        <w:t>.</w:t>
      </w:r>
    </w:p>
    <w:p w14:paraId="5B4360C7" w14:textId="60472757" w:rsidR="003204DA" w:rsidRPr="008408CC" w:rsidRDefault="003204DA" w:rsidP="00A06243">
      <w:pPr>
        <w:pStyle w:val="ListParagraph"/>
        <w:numPr>
          <w:ilvl w:val="0"/>
          <w:numId w:val="12"/>
        </w:numPr>
        <w:spacing w:beforeLines="60" w:before="144" w:afterLines="60" w:after="144"/>
      </w:pPr>
      <w:r w:rsidRPr="00A51102">
        <w:rPr>
          <w:b/>
          <w:bCs/>
        </w:rPr>
        <w:t>RAG_%Change Calculation_Amber:</w:t>
      </w:r>
      <w:r>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00A51102" w:rsidRPr="008408CC">
        <w:t>-X% &lt;= % Change &lt;= X%</w:t>
      </w:r>
      <w:r w:rsidR="00A51102" w:rsidRPr="00A51102">
        <w:rPr>
          <w:i/>
          <w:iCs/>
        </w:rPr>
        <w:t xml:space="preserve"> </w:t>
      </w:r>
      <w:r w:rsidR="00A51102">
        <w:t xml:space="preserve">(e.g., </w:t>
      </w:r>
      <w:r w:rsidR="00A51102" w:rsidRPr="008408CC">
        <w:t>-3% &lt;= % Change &lt;= 0%</w:t>
      </w:r>
      <w:r w:rsidR="00A51102">
        <w:t>)</w:t>
      </w:r>
      <w:r w:rsidR="00A51102" w:rsidRPr="008408CC">
        <w:t xml:space="preserve">. </w:t>
      </w:r>
      <w:r w:rsidR="00A51102">
        <w:t>In the example,</w:t>
      </w:r>
      <w:r w:rsidR="00A51102" w:rsidRPr="008408CC">
        <w:t xml:space="preserve"> the arrow will be </w:t>
      </w:r>
      <w:r w:rsidR="00A51102">
        <w:t>Amber</w:t>
      </w:r>
      <w:r w:rsidR="00A51102" w:rsidRPr="008408CC">
        <w:t xml:space="preserve"> if the KPI had a deviation</w:t>
      </w:r>
      <w:r w:rsidR="00A51102">
        <w:t xml:space="preserve"> of</w:t>
      </w:r>
      <w:r w:rsidR="00A51102" w:rsidRPr="008408CC">
        <w:t xml:space="preserve"> 0%-3% </w:t>
      </w:r>
      <w:r w:rsidR="00A51102">
        <w:t>over an hour</w:t>
      </w:r>
      <w:r w:rsidR="00A51102" w:rsidRPr="008408CC">
        <w:t>.</w:t>
      </w:r>
      <w:r w:rsidR="00A51102">
        <w:t xml:space="preserve"> </w:t>
      </w:r>
    </w:p>
    <w:p w14:paraId="1BB25C41" w14:textId="40557681" w:rsidR="00270293" w:rsidRPr="00270293" w:rsidRDefault="003204DA" w:rsidP="00A06243">
      <w:pPr>
        <w:pStyle w:val="ListParagraph"/>
        <w:numPr>
          <w:ilvl w:val="0"/>
          <w:numId w:val="12"/>
        </w:numPr>
        <w:spacing w:beforeLines="60" w:before="144" w:afterLines="60" w:after="144"/>
        <w:sectPr w:rsidR="00270293" w:rsidRPr="00270293" w:rsidSect="000B170E">
          <w:type w:val="continuous"/>
          <w:pgSz w:w="23040" w:h="17280" w:code="1"/>
          <w:pgMar w:top="1440" w:right="1440" w:bottom="1440" w:left="1440" w:header="720" w:footer="720" w:gutter="0"/>
          <w:cols w:num="2" w:space="1440"/>
          <w:docGrid w:linePitch="360"/>
        </w:sectPr>
      </w:pPr>
      <w:r w:rsidRPr="00C823A6">
        <w:rPr>
          <w:b/>
          <w:bCs/>
        </w:rPr>
        <w:t>RAG_%Change Calculation_Green:</w:t>
      </w:r>
      <w:r w:rsidRPr="00C823A6">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Pr="00C823A6">
        <w:t>% Change &gt; X%</w:t>
      </w:r>
      <w:r w:rsidR="00A51102" w:rsidRPr="00A51102">
        <w:rPr>
          <w:i/>
          <w:iCs/>
        </w:rPr>
        <w:t xml:space="preserve"> </w:t>
      </w:r>
      <w:r w:rsidR="00A51102">
        <w:t xml:space="preserve">(e.g., </w:t>
      </w:r>
      <w:r w:rsidR="00A51102" w:rsidRPr="008408CC">
        <w:t>-</w:t>
      </w:r>
      <w:r w:rsidR="00A51102" w:rsidRPr="00C823A6">
        <w:t>% Change &gt; 0%</w:t>
      </w:r>
      <w:r w:rsidR="00A51102">
        <w:t>)</w:t>
      </w:r>
      <w:r w:rsidR="00A51102" w:rsidRPr="008408CC">
        <w:t xml:space="preserve">. </w:t>
      </w:r>
      <w:r w:rsidR="00A51102">
        <w:t>In the example,</w:t>
      </w:r>
      <w:r w:rsidR="00A51102" w:rsidRPr="008408CC">
        <w:t xml:space="preserve"> the arrow will be </w:t>
      </w:r>
      <w:r w:rsidR="00A51102">
        <w:t>Green</w:t>
      </w:r>
      <w:r w:rsidR="00A51102" w:rsidRPr="008408CC">
        <w:t xml:space="preserve"> if the KPI ha</w:t>
      </w:r>
      <w:r w:rsidR="006F77DA">
        <w:t>s</w:t>
      </w:r>
      <w:r w:rsidR="00A51102" w:rsidRPr="008408CC">
        <w:t xml:space="preserve"> a </w:t>
      </w:r>
      <w:r w:rsidR="00A51102">
        <w:t xml:space="preserve">positive </w:t>
      </w:r>
      <w:r w:rsidR="00A51102" w:rsidRPr="008408CC">
        <w:t xml:space="preserve">deviation </w:t>
      </w:r>
      <w:r w:rsidR="00A51102">
        <w:t>over an hour</w:t>
      </w:r>
      <w:r w:rsidR="00A51102" w:rsidRPr="008408CC">
        <w:t>.</w:t>
      </w:r>
      <w:r w:rsidR="00A51102">
        <w:t xml:space="preserve"> </w:t>
      </w:r>
    </w:p>
    <w:p w14:paraId="48A576B7" w14:textId="27A1EDFA" w:rsidR="00CE79A4" w:rsidRDefault="0032318E" w:rsidP="00725D46">
      <w:pPr>
        <w:pStyle w:val="Heading1"/>
      </w:pPr>
      <w:bookmarkStart w:id="20" w:name="_Toc217913937"/>
      <w:r>
        <w:t xml:space="preserve">KPI </w:t>
      </w:r>
      <w:r w:rsidR="00CE79A4">
        <w:t>C</w:t>
      </w:r>
      <w:r w:rsidR="00CE79A4" w:rsidRPr="00CE79A4">
        <w:t>reati</w:t>
      </w:r>
      <w:r>
        <w:t>on</w:t>
      </w:r>
      <w:r w:rsidR="00CE79A4" w:rsidRPr="00CE79A4">
        <w:t xml:space="preserve"> </w:t>
      </w:r>
      <w:r>
        <w:t>Flow</w:t>
      </w:r>
      <w:bookmarkEnd w:id="20"/>
    </w:p>
    <w:p w14:paraId="4CFF6549" w14:textId="389C17E3" w:rsidR="0032318E" w:rsidRDefault="00D66AD8" w:rsidP="0032318E">
      <w:r>
        <w:t xml:space="preserve">The creation and configuration process flow </w:t>
      </w:r>
      <w:r w:rsidR="00D0380B">
        <w:t>is</w:t>
      </w:r>
      <w:r>
        <w:t xml:space="preserve"> diagrammed below.</w:t>
      </w:r>
      <w:r w:rsidR="0032318E" w:rsidRPr="0032318E">
        <w:t xml:space="preserve"> </w:t>
      </w:r>
      <w:r w:rsidR="0032318E">
        <w:t>Each step of the flow is explained in detail on the pages that follow.</w:t>
      </w:r>
    </w:p>
    <w:p w14:paraId="067B55E3" w14:textId="20F82C6E" w:rsidR="00C770D5" w:rsidRDefault="009A7B82" w:rsidP="00D66AD8">
      <w:pPr>
        <w:jc w:val="center"/>
      </w:pPr>
      <w:r w:rsidRPr="009A7B82">
        <w:rPr>
          <w:noProof/>
        </w:rPr>
        <w:drawing>
          <wp:inline distT="0" distB="0" distL="0" distR="0" wp14:anchorId="789305AD" wp14:editId="1054F2AA">
            <wp:extent cx="10561791" cy="4095750"/>
            <wp:effectExtent l="0" t="0" r="0" b="0"/>
            <wp:docPr id="26" name="Picture 26" descr="Diagram showing the process of creatin and configuring a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howing the process of creatin and configuring a template."/>
                    <pic:cNvPicPr/>
                  </pic:nvPicPr>
                  <pic:blipFill>
                    <a:blip r:embed="rId21"/>
                    <a:stretch>
                      <a:fillRect/>
                    </a:stretch>
                  </pic:blipFill>
                  <pic:spPr>
                    <a:xfrm>
                      <a:off x="0" y="0"/>
                      <a:ext cx="10591264" cy="4107179"/>
                    </a:xfrm>
                    <a:prstGeom prst="rect">
                      <a:avLst/>
                    </a:prstGeom>
                  </pic:spPr>
                </pic:pic>
              </a:graphicData>
            </a:graphic>
          </wp:inline>
        </w:drawing>
      </w:r>
    </w:p>
    <w:p w14:paraId="29DA4DE1" w14:textId="77777777" w:rsidR="00F7420F" w:rsidRPr="00F7420F" w:rsidRDefault="00F7420F" w:rsidP="00F7420F"/>
    <w:p w14:paraId="5BEECB4B" w14:textId="77777777" w:rsidR="00D66AD8" w:rsidRDefault="00D66AD8" w:rsidP="00B365F1">
      <w:pPr>
        <w:numPr>
          <w:ilvl w:val="0"/>
          <w:numId w:val="6"/>
        </w:numPr>
        <w:rPr>
          <w:b/>
          <w:bCs/>
        </w:rPr>
        <w:sectPr w:rsidR="00D66AD8" w:rsidSect="000B170E">
          <w:pgSz w:w="23040" w:h="15840" w:code="1"/>
          <w:pgMar w:top="1440" w:right="5760" w:bottom="1440" w:left="1440" w:header="720" w:footer="720" w:gutter="0"/>
          <w:cols w:space="720"/>
          <w:docGrid w:linePitch="360"/>
        </w:sectPr>
      </w:pPr>
    </w:p>
    <w:p w14:paraId="42E1383A" w14:textId="2C759A9A" w:rsidR="0032318E" w:rsidRDefault="0032318E" w:rsidP="00725D46">
      <w:pPr>
        <w:pStyle w:val="Heading1"/>
      </w:pPr>
      <w:bookmarkStart w:id="21" w:name="_Toc217913938"/>
      <w:r>
        <w:t>Creating New KPIs</w:t>
      </w:r>
      <w:bookmarkEnd w:id="21"/>
    </w:p>
    <w:p w14:paraId="6FF742B3" w14:textId="5CF1CA0D" w:rsidR="00B41557" w:rsidRPr="00D66AD8" w:rsidRDefault="00D66AD8" w:rsidP="00A06243">
      <w:pPr>
        <w:pStyle w:val="Heading2"/>
      </w:pPr>
      <w:bookmarkStart w:id="22" w:name="_Toc217913939"/>
      <w:r w:rsidRPr="00D66AD8">
        <w:t>Step</w:t>
      </w:r>
      <w:r>
        <w:t xml:space="preserve"> 1 – </w:t>
      </w:r>
      <w:r w:rsidR="00610299">
        <w:t xml:space="preserve">Client </w:t>
      </w:r>
      <w:r>
        <w:t>Provide</w:t>
      </w:r>
      <w:r w:rsidR="00610299">
        <w:t>s</w:t>
      </w:r>
      <w:r>
        <w:t xml:space="preserve"> P</w:t>
      </w:r>
      <w:r w:rsidR="00B41557" w:rsidRPr="00D66AD8">
        <w:t xml:space="preserve">rerequisite </w:t>
      </w:r>
      <w:r w:rsidR="00610299">
        <w:t>D</w:t>
      </w:r>
      <w:r w:rsidR="00B41557" w:rsidRPr="00D66AD8">
        <w:t xml:space="preserve">ata </w:t>
      </w:r>
      <w:r w:rsidR="00610299">
        <w:t>to</w:t>
      </w:r>
      <w:r w:rsidR="00B41557" w:rsidRPr="00D66AD8">
        <w:t xml:space="preserve"> Accenture </w:t>
      </w:r>
      <w:r w:rsidR="00610299">
        <w:t>T</w:t>
      </w:r>
      <w:r w:rsidR="00B41557" w:rsidRPr="00D66AD8">
        <w:t>eam</w:t>
      </w:r>
      <w:bookmarkEnd w:id="22"/>
    </w:p>
    <w:p w14:paraId="144C0727" w14:textId="71518FC5" w:rsidR="00B41557" w:rsidRDefault="00D66AD8" w:rsidP="009E1EF9">
      <w:r>
        <w:t>The c</w:t>
      </w:r>
      <w:r w:rsidR="00B41557" w:rsidRPr="00BB1281">
        <w:t xml:space="preserve">lient </w:t>
      </w:r>
      <w:r>
        <w:t>a</w:t>
      </w:r>
      <w:r w:rsidR="00B41557" w:rsidRPr="00BB1281">
        <w:t>dmin</w:t>
      </w:r>
      <w:r>
        <w:t>istrator</w:t>
      </w:r>
      <w:r w:rsidR="00B41557" w:rsidRPr="00BB1281">
        <w:t xml:space="preserve"> </w:t>
      </w:r>
      <w:r>
        <w:t>must p</w:t>
      </w:r>
      <w:r w:rsidR="00B41557" w:rsidRPr="00BB1281">
        <w:t xml:space="preserve">rovide </w:t>
      </w:r>
      <w:r>
        <w:t>prerequisite</w:t>
      </w:r>
      <w:r w:rsidR="00B41557">
        <w:t xml:space="preserve"> data </w:t>
      </w:r>
      <w:r>
        <w:t>to the</w:t>
      </w:r>
      <w:r w:rsidR="00B41557">
        <w:t xml:space="preserve"> Accenture team </w:t>
      </w:r>
      <w:r>
        <w:t>that will</w:t>
      </w:r>
      <w:r w:rsidR="00B41557">
        <w:t xml:space="preserve"> configure the initial </w:t>
      </w:r>
      <w:r w:rsidR="009E1EF9">
        <w:t>t</w:t>
      </w:r>
      <w:r w:rsidR="00B41557">
        <w:t xml:space="preserve">emplate. </w:t>
      </w:r>
      <w:r w:rsidR="009E1EF9">
        <w:t>Required information includes:</w:t>
      </w:r>
    </w:p>
    <w:p w14:paraId="43BB1D8A" w14:textId="48EB7C09" w:rsidR="00B41557" w:rsidRPr="009E1EF9" w:rsidRDefault="009E1EF9">
      <w:pPr>
        <w:numPr>
          <w:ilvl w:val="0"/>
          <w:numId w:val="9"/>
        </w:numPr>
        <w:spacing w:after="120"/>
      </w:pPr>
      <w:r>
        <w:t>t</w:t>
      </w:r>
      <w:r w:rsidR="00B41557" w:rsidRPr="009E1EF9">
        <w:t xml:space="preserve">he entire </w:t>
      </w:r>
      <w:r>
        <w:t>asset hierarchy</w:t>
      </w:r>
      <w:r w:rsidR="00B41557" w:rsidRPr="009E1EF9">
        <w:t xml:space="preserve"> of the plant or operation</w:t>
      </w:r>
      <w:r>
        <w:t>.</w:t>
      </w:r>
    </w:p>
    <w:p w14:paraId="7C68FDB6" w14:textId="6954C2E5" w:rsidR="00B41557" w:rsidRPr="009E1EF9" w:rsidRDefault="0032318E">
      <w:pPr>
        <w:numPr>
          <w:ilvl w:val="0"/>
          <w:numId w:val="9"/>
        </w:numPr>
        <w:spacing w:after="120"/>
      </w:pPr>
      <w:r>
        <w:t>t</w:t>
      </w:r>
      <w:r w:rsidR="00B41557" w:rsidRPr="009E1EF9">
        <w:t xml:space="preserve">he Departments and Roles </w:t>
      </w:r>
      <w:r w:rsidR="009E1EF9">
        <w:t>to</w:t>
      </w:r>
      <w:r w:rsidR="00B41557" w:rsidRPr="009E1EF9">
        <w:t xml:space="preserve"> which the KPIs will be tied</w:t>
      </w:r>
      <w:r w:rsidR="009E1EF9">
        <w:t>.</w:t>
      </w:r>
    </w:p>
    <w:p w14:paraId="5D167F51" w14:textId="62CB6192" w:rsidR="009E1EF9" w:rsidRDefault="009C415B">
      <w:pPr>
        <w:numPr>
          <w:ilvl w:val="0"/>
          <w:numId w:val="9"/>
        </w:numPr>
        <w:spacing w:after="120"/>
      </w:pPr>
      <w:r>
        <w:t>t</w:t>
      </w:r>
      <w:r w:rsidR="0032318E">
        <w:t>he l</w:t>
      </w:r>
      <w:r w:rsidR="00B41557" w:rsidRPr="009E1EF9">
        <w:t>ist of KPIs</w:t>
      </w:r>
      <w:r w:rsidR="3BC6D0E4">
        <w:t>, the calculation logic</w:t>
      </w:r>
      <w:r w:rsidR="007C44BE">
        <w:t>,</w:t>
      </w:r>
      <w:r w:rsidR="00B41557" w:rsidRPr="009E1EF9">
        <w:t xml:space="preserve"> and the dependency/relationships between them</w:t>
      </w:r>
      <w:r w:rsidR="34F28143">
        <w:t xml:space="preserve"> </w:t>
      </w:r>
      <w:r w:rsidR="007C44BE">
        <w:t>(</w:t>
      </w:r>
      <w:r w:rsidR="34F28143">
        <w:t>optiona</w:t>
      </w:r>
      <w:r w:rsidR="007C44BE">
        <w:t>l)</w:t>
      </w:r>
      <w:r w:rsidR="53994EB0">
        <w:t>.</w:t>
      </w:r>
    </w:p>
    <w:p w14:paraId="13013FC8" w14:textId="39437B6A" w:rsidR="14F45635" w:rsidRDefault="009C415B">
      <w:pPr>
        <w:numPr>
          <w:ilvl w:val="0"/>
          <w:numId w:val="9"/>
        </w:numPr>
        <w:spacing w:after="120"/>
      </w:pPr>
      <w:r>
        <w:t>p</w:t>
      </w:r>
      <w:r w:rsidR="34F28143">
        <w:t>arameter data (timeseries) used to calculate the KPIs should be available in CDF</w:t>
      </w:r>
      <w:r w:rsidR="53994EB0">
        <w:t>.</w:t>
      </w:r>
    </w:p>
    <w:p w14:paraId="7DA9BFF1" w14:textId="6A18F35C" w:rsidR="009E1EF9" w:rsidRPr="009E1EF9" w:rsidRDefault="009E1EF9" w:rsidP="00A06243">
      <w:pPr>
        <w:pStyle w:val="Heading2"/>
      </w:pPr>
      <w:bookmarkStart w:id="23" w:name="_Toc217913940"/>
      <w:r w:rsidRPr="009E1EF9">
        <w:t xml:space="preserve">Step 2 – </w:t>
      </w:r>
      <w:r w:rsidR="00610299">
        <w:t xml:space="preserve">Accenture Team </w:t>
      </w:r>
      <w:r w:rsidRPr="009E1EF9">
        <w:t>Configure</w:t>
      </w:r>
      <w:r w:rsidR="00610299">
        <w:t xml:space="preserve">s </w:t>
      </w:r>
      <w:r w:rsidRPr="009E1EF9">
        <w:t>Template for Client Admin</w:t>
      </w:r>
      <w:bookmarkEnd w:id="23"/>
    </w:p>
    <w:p w14:paraId="03D5FBB2" w14:textId="77777777" w:rsidR="008D7AA4" w:rsidRDefault="008D7AA4" w:rsidP="00041FAB">
      <w:pPr>
        <w:sectPr w:rsidR="008D7AA4" w:rsidSect="00E8624A">
          <w:type w:val="nextColumn"/>
          <w:pgSz w:w="23040" w:h="15840" w:code="1"/>
          <w:pgMar w:top="1440" w:right="5760" w:bottom="1440" w:left="1440" w:header="720" w:footer="720" w:gutter="0"/>
          <w:cols w:space="720"/>
          <w:docGrid w:linePitch="360"/>
        </w:sectPr>
      </w:pPr>
    </w:p>
    <w:p w14:paraId="02138043" w14:textId="77777777" w:rsidR="00875915" w:rsidRDefault="009E1EF9" w:rsidP="00041FAB">
      <w:pPr>
        <w:sectPr w:rsidR="00875915" w:rsidSect="00875915">
          <w:type w:val="continuous"/>
          <w:pgSz w:w="23040" w:h="15840" w:code="1"/>
          <w:pgMar w:top="1440" w:right="5760" w:bottom="1440" w:left="1440" w:header="720" w:footer="720" w:gutter="0"/>
          <w:cols w:space="720"/>
          <w:docGrid w:linePitch="360"/>
        </w:sectPr>
      </w:pPr>
      <w:r>
        <w:t xml:space="preserve">The </w:t>
      </w:r>
      <w:r w:rsidR="004F10C0">
        <w:t xml:space="preserve">Accenture </w:t>
      </w:r>
      <w:r>
        <w:t>t</w:t>
      </w:r>
      <w:r w:rsidR="004F10C0">
        <w:t xml:space="preserve">eam </w:t>
      </w:r>
      <w:r>
        <w:t>must</w:t>
      </w:r>
      <w:r w:rsidR="004F10C0">
        <w:t xml:space="preserve"> </w:t>
      </w:r>
      <w:r>
        <w:t>preconfigure</w:t>
      </w:r>
      <w:r w:rsidR="004F10C0">
        <w:t xml:space="preserve"> the </w:t>
      </w:r>
      <w:r>
        <w:t>t</w:t>
      </w:r>
      <w:r w:rsidR="004F10C0">
        <w:t xml:space="preserve">emplate for </w:t>
      </w:r>
      <w:r>
        <w:t>use by the c</w:t>
      </w:r>
      <w:r w:rsidR="004F10C0">
        <w:t xml:space="preserve">lient </w:t>
      </w:r>
      <w:r>
        <w:t>a</w:t>
      </w:r>
      <w:r w:rsidR="004F10C0">
        <w:t>dmin</w:t>
      </w:r>
      <w:r>
        <w:t>istrator as follows:</w:t>
      </w:r>
    </w:p>
    <w:p w14:paraId="60BB75CC" w14:textId="7A0BAC3F" w:rsidR="008D7AA4" w:rsidRDefault="009E1EF9">
      <w:pPr>
        <w:numPr>
          <w:ilvl w:val="0"/>
          <w:numId w:val="10"/>
        </w:numPr>
        <w:spacing w:before="240" w:after="120"/>
      </w:pPr>
      <w:r>
        <w:t>Open the template and</w:t>
      </w:r>
      <w:r w:rsidR="004F10C0" w:rsidRPr="009E1EF9">
        <w:t xml:space="preserve"> </w:t>
      </w:r>
      <w:r w:rsidR="008D7AA4">
        <w:t>right</w:t>
      </w:r>
      <w:r w:rsidR="007C44BE">
        <w:t>-</w:t>
      </w:r>
      <w:r w:rsidR="008D7AA4">
        <w:t xml:space="preserve">click one of the sheets, then click </w:t>
      </w:r>
      <w:r w:rsidR="008D7AA4" w:rsidRPr="008D7AA4">
        <w:rPr>
          <w:i/>
          <w:iCs/>
        </w:rPr>
        <w:t>Unhide</w:t>
      </w:r>
      <w:r w:rsidR="008D7AA4">
        <w:t>.</w:t>
      </w:r>
    </w:p>
    <w:p w14:paraId="10C2D40F" w14:textId="0ED45BE4" w:rsidR="008D7AA4" w:rsidRDefault="008D7AA4">
      <w:pPr>
        <w:numPr>
          <w:ilvl w:val="0"/>
          <w:numId w:val="10"/>
        </w:numPr>
        <w:spacing w:before="240" w:after="120"/>
      </w:pPr>
      <w:r>
        <w:t xml:space="preserve">Hold the </w:t>
      </w:r>
      <w:r w:rsidRPr="008D7AA4">
        <w:rPr>
          <w:i/>
          <w:iCs/>
        </w:rPr>
        <w:t>CTRL</w:t>
      </w:r>
      <w:r>
        <w:t xml:space="preserve"> key while selecting the following </w:t>
      </w:r>
      <w:r w:rsidR="004F10C0" w:rsidRPr="009E1EF9">
        <w:t xml:space="preserve">hidden sheets: </w:t>
      </w:r>
    </w:p>
    <w:p w14:paraId="48F0A472" w14:textId="77777777" w:rsidR="008D7AA4" w:rsidRDefault="004F10C0">
      <w:pPr>
        <w:numPr>
          <w:ilvl w:val="2"/>
          <w:numId w:val="10"/>
        </w:numPr>
        <w:spacing w:after="120"/>
      </w:pPr>
      <w:r w:rsidRPr="009E1EF9">
        <w:t>Asset Hierarchy Mapping</w:t>
      </w:r>
    </w:p>
    <w:p w14:paraId="0B5EC9EE" w14:textId="77777777" w:rsidR="008D7AA4" w:rsidRDefault="004F10C0">
      <w:pPr>
        <w:numPr>
          <w:ilvl w:val="2"/>
          <w:numId w:val="10"/>
        </w:numPr>
        <w:spacing w:after="120"/>
      </w:pPr>
      <w:r w:rsidRPr="009E1EF9">
        <w:t>Dependent Asset Hierarchy Level</w:t>
      </w:r>
    </w:p>
    <w:p w14:paraId="10DD485B" w14:textId="77777777" w:rsidR="008D7AA4" w:rsidRDefault="004F10C0">
      <w:pPr>
        <w:numPr>
          <w:ilvl w:val="2"/>
          <w:numId w:val="10"/>
        </w:numPr>
        <w:spacing w:after="120"/>
      </w:pPr>
      <w:r w:rsidRPr="009E1EF9">
        <w:t>Assets Mapping</w:t>
      </w:r>
    </w:p>
    <w:p w14:paraId="47B3AF8B" w14:textId="77777777" w:rsidR="008D7AA4" w:rsidRDefault="004F10C0">
      <w:pPr>
        <w:numPr>
          <w:ilvl w:val="2"/>
          <w:numId w:val="10"/>
        </w:numPr>
        <w:spacing w:after="120"/>
      </w:pPr>
      <w:r w:rsidRPr="009E1EF9">
        <w:t>Calculation Frequency</w:t>
      </w:r>
    </w:p>
    <w:p w14:paraId="42FCFEE8" w14:textId="77777777" w:rsidR="008D7AA4" w:rsidRDefault="004F10C0">
      <w:pPr>
        <w:numPr>
          <w:ilvl w:val="2"/>
          <w:numId w:val="10"/>
        </w:numPr>
        <w:spacing w:after="120"/>
      </w:pPr>
      <w:r w:rsidRPr="009E1EF9">
        <w:t>Trigger Time</w:t>
      </w:r>
    </w:p>
    <w:p w14:paraId="3D828E8E" w14:textId="77777777" w:rsidR="008D7AA4" w:rsidRDefault="004F10C0">
      <w:pPr>
        <w:numPr>
          <w:ilvl w:val="2"/>
          <w:numId w:val="10"/>
        </w:numPr>
        <w:spacing w:after="120"/>
      </w:pPr>
      <w:r w:rsidRPr="009E1EF9">
        <w:t>Department</w:t>
      </w:r>
    </w:p>
    <w:p w14:paraId="71A4CDD6" w14:textId="4C2C7109" w:rsidR="004F10C0" w:rsidRDefault="004F10C0">
      <w:pPr>
        <w:numPr>
          <w:ilvl w:val="2"/>
          <w:numId w:val="10"/>
        </w:numPr>
        <w:spacing w:after="120"/>
      </w:pPr>
      <w:r w:rsidRPr="009E1EF9">
        <w:t xml:space="preserve">Responsible Roles </w:t>
      </w:r>
    </w:p>
    <w:p w14:paraId="20D190EE" w14:textId="25874AF3" w:rsidR="00730C40" w:rsidRDefault="008E5E14">
      <w:pPr>
        <w:numPr>
          <w:ilvl w:val="0"/>
          <w:numId w:val="10"/>
        </w:numPr>
        <w:spacing w:before="240" w:after="120"/>
      </w:pPr>
      <w:r>
        <w:t xml:space="preserve">Click </w:t>
      </w:r>
      <w:r w:rsidRPr="000B170E">
        <w:rPr>
          <w:i/>
          <w:iCs/>
        </w:rPr>
        <w:t>Ok</w:t>
      </w:r>
      <w:r>
        <w:t>.</w:t>
      </w:r>
      <w:r w:rsidR="00EF5E40">
        <w:br w:type="column"/>
      </w:r>
    </w:p>
    <w:p w14:paraId="52530F7D" w14:textId="578605A0" w:rsidR="000B170E" w:rsidRPr="000B170E" w:rsidRDefault="000B170E" w:rsidP="000B170E">
      <w:pPr>
        <w:spacing w:before="240" w:after="120"/>
        <w:ind w:left="360"/>
      </w:pPr>
      <w:r>
        <w:rPr>
          <w:noProof/>
        </w:rPr>
        <w:drawing>
          <wp:inline distT="0" distB="0" distL="0" distR="0" wp14:anchorId="4B92B573" wp14:editId="6CB35630">
            <wp:extent cx="2266950" cy="2353616"/>
            <wp:effectExtent l="19050" t="19050" r="19050" b="27940"/>
            <wp:docPr id="17" name="Picture 17" descr="Menu that comes up after right-clicking on the sheet tab. The option &quot;Unhide&quot;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enu that comes up after right-clicking on the sheet tab. The option &quot;Unhide&quot; is highligh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00012" cy="2387941"/>
                    </a:xfrm>
                    <a:prstGeom prst="rect">
                      <a:avLst/>
                    </a:prstGeom>
                    <a:ln>
                      <a:solidFill>
                        <a:schemeClr val="bg2"/>
                      </a:solidFill>
                    </a:ln>
                  </pic:spPr>
                </pic:pic>
              </a:graphicData>
            </a:graphic>
          </wp:inline>
        </w:drawing>
      </w:r>
    </w:p>
    <w:p w14:paraId="41C2612E" w14:textId="1E759914" w:rsidR="008E5E14" w:rsidRDefault="008E5E14" w:rsidP="000B170E">
      <w:pPr>
        <w:sectPr w:rsidR="008E5E14" w:rsidSect="00875915">
          <w:type w:val="continuous"/>
          <w:pgSz w:w="23040" w:h="15840" w:code="1"/>
          <w:pgMar w:top="1440" w:right="5760" w:bottom="1440" w:left="1440" w:header="720" w:footer="720" w:gutter="0"/>
          <w:cols w:num="2" w:space="720"/>
          <w:docGrid w:linePitch="360"/>
        </w:sectPr>
      </w:pPr>
    </w:p>
    <w:p w14:paraId="78727E64" w14:textId="21076C84" w:rsidR="006372E3" w:rsidRDefault="006372E3" w:rsidP="00D26E74">
      <w:pPr>
        <w:pStyle w:val="ListParagraph"/>
        <w:numPr>
          <w:ilvl w:val="0"/>
          <w:numId w:val="10"/>
        </w:numPr>
      </w:pPr>
      <w:r w:rsidRPr="008D7AA4">
        <w:t>Revise the sheets</w:t>
      </w:r>
      <w:r>
        <w:t xml:space="preserve"> as follows</w:t>
      </w:r>
      <w:r w:rsidRPr="008D7AA4">
        <w:t>:</w:t>
      </w:r>
    </w:p>
    <w:p w14:paraId="1E97293A" w14:textId="773AE4AB" w:rsidR="00F54774" w:rsidRDefault="006372E3">
      <w:pPr>
        <w:numPr>
          <w:ilvl w:val="1"/>
          <w:numId w:val="10"/>
        </w:numPr>
        <w:spacing w:after="120"/>
      </w:pPr>
      <w:r w:rsidRPr="00931B24">
        <w:rPr>
          <w:u w:val="single"/>
        </w:rPr>
        <w:t>Asset hierarchy mapping</w:t>
      </w:r>
      <w:r w:rsidR="00F54774">
        <w:rPr>
          <w:u w:val="single"/>
        </w:rPr>
        <w:t xml:space="preserve"> </w:t>
      </w:r>
      <w:r>
        <w:t xml:space="preserve">– fill in according to the information provided by </w:t>
      </w:r>
      <w:r w:rsidR="003170DC">
        <w:t xml:space="preserve">the </w:t>
      </w:r>
      <w:r>
        <w:t xml:space="preserve">Client Admin. </w:t>
      </w:r>
      <w:r w:rsidR="00545F5E">
        <w:t xml:space="preserve">See the </w:t>
      </w:r>
      <w:hyperlink r:id="rId23" w:history="1">
        <w:r w:rsidR="00545F5E">
          <w:rPr>
            <w:rStyle w:val="Hyperlink"/>
          </w:rPr>
          <w:t>video</w:t>
        </w:r>
      </w:hyperlink>
      <w:r w:rsidR="00545F5E">
        <w:t xml:space="preserve"> for guidance.</w:t>
      </w:r>
    </w:p>
    <w:p w14:paraId="546AD1B6" w14:textId="2CDBF3E9" w:rsidR="00F54774" w:rsidRDefault="006372E3">
      <w:pPr>
        <w:numPr>
          <w:ilvl w:val="2"/>
          <w:numId w:val="10"/>
        </w:numPr>
        <w:spacing w:after="120"/>
      </w:pPr>
      <w:r w:rsidRPr="00B92822">
        <w:t xml:space="preserve">Navigate to </w:t>
      </w:r>
      <w:r w:rsidR="007C44BE">
        <w:t xml:space="preserve">the </w:t>
      </w:r>
      <w:r w:rsidRPr="00B92822">
        <w:t xml:space="preserve">sheet named </w:t>
      </w:r>
      <w:r w:rsidRPr="00F54774">
        <w:rPr>
          <w:i/>
          <w:iCs/>
        </w:rPr>
        <w:t>Asset Hierarchy Levels</w:t>
      </w:r>
      <w:r w:rsidR="00F54774">
        <w:t>.</w:t>
      </w:r>
    </w:p>
    <w:p w14:paraId="2DCD681D" w14:textId="0951A4AC" w:rsidR="00F54774" w:rsidRDefault="006372E3">
      <w:pPr>
        <w:numPr>
          <w:ilvl w:val="2"/>
          <w:numId w:val="10"/>
        </w:numPr>
        <w:spacing w:after="120"/>
      </w:pPr>
      <w:r w:rsidRPr="00B92822">
        <w:t xml:space="preserve">Update the </w:t>
      </w:r>
      <w:r w:rsidR="00F54774">
        <w:t>top</w:t>
      </w:r>
      <w:r w:rsidRPr="00B92822">
        <w:t xml:space="preserve"> row with the asset hierarchy level names in de</w:t>
      </w:r>
      <w:r w:rsidR="00F54774">
        <w:t>scending</w:t>
      </w:r>
      <w:r w:rsidRPr="00B92822">
        <w:t xml:space="preserve"> order. </w:t>
      </w:r>
    </w:p>
    <w:p w14:paraId="182CA676" w14:textId="2B783D3C" w:rsidR="006E2E04" w:rsidRDefault="006E2E04">
      <w:pPr>
        <w:numPr>
          <w:ilvl w:val="3"/>
          <w:numId w:val="19"/>
        </w:numPr>
        <w:spacing w:after="120"/>
      </w:pPr>
      <w:r>
        <w:t xml:space="preserve">For any asset hierarchy level that is added as different columns as part of </w:t>
      </w:r>
      <w:r w:rsidR="007C44BE">
        <w:t xml:space="preserve">the </w:t>
      </w:r>
      <w:r>
        <w:t xml:space="preserve">Asset Hierarchy Mapping step, add the corresponding assets </w:t>
      </w:r>
      <w:r w:rsidR="007C44BE">
        <w:t>vertically</w:t>
      </w:r>
      <w:r>
        <w:t xml:space="preserve"> in the respective columns. Click on </w:t>
      </w:r>
      <w:r w:rsidR="007C44BE">
        <w:t xml:space="preserve">the </w:t>
      </w:r>
      <w:r>
        <w:t xml:space="preserve">'Formulas' tab in </w:t>
      </w:r>
      <w:r w:rsidR="00D0380B">
        <w:t>E</w:t>
      </w:r>
      <w:r>
        <w:t xml:space="preserve">xcel and click on 'Create from Selection' in </w:t>
      </w:r>
      <w:r w:rsidR="007C44BE">
        <w:t xml:space="preserve">the </w:t>
      </w:r>
      <w:r>
        <w:t>Defined Names section. Select the respective column until the last row of entries for that column. In the pop-up, click on 'Top row</w:t>
      </w:r>
      <w:r w:rsidR="005E0753">
        <w:t>’ and</w:t>
      </w:r>
      <w:r>
        <w:t xml:space="preserve"> next click on 'Ok'. Repeat this step for all the asset hierarchy </w:t>
      </w:r>
      <w:r w:rsidR="005E0753">
        <w:t>levels.</w:t>
      </w:r>
    </w:p>
    <w:p w14:paraId="03FAC18B" w14:textId="4CB091C1" w:rsidR="006E2E04" w:rsidRDefault="006E2E04">
      <w:pPr>
        <w:numPr>
          <w:ilvl w:val="3"/>
          <w:numId w:val="19"/>
        </w:numPr>
        <w:spacing w:after="120"/>
      </w:pPr>
      <w:r>
        <w:t xml:space="preserve">The Asset Hierarchy levels sheet contains the entire Asset Hierarchy (AH). The user must change the column names </w:t>
      </w:r>
      <w:r w:rsidR="007C44BE">
        <w:t>to align with the</w:t>
      </w:r>
      <w:r>
        <w:t xml:space="preserve"> AH structure. For example, the structure may contain just</w:t>
      </w:r>
      <w:r w:rsidR="0081006A">
        <w:t xml:space="preserve"> the</w:t>
      </w:r>
      <w:r>
        <w:t xml:space="preserve"> Plant, Unit, and System, or it might have an entirely different structure such as </w:t>
      </w:r>
      <w:r w:rsidR="0081006A">
        <w:t xml:space="preserve">the </w:t>
      </w:r>
      <w:r>
        <w:t xml:space="preserve">Plant, Compressor, Area, and such. The columns should reflect the exact Asset hierarchy structure. In the first column </w:t>
      </w:r>
      <w:r w:rsidR="007C44BE">
        <w:t>(</w:t>
      </w:r>
      <w:r>
        <w:t>A</w:t>
      </w:r>
      <w:r w:rsidR="007C44BE">
        <w:t>)</w:t>
      </w:r>
      <w:r>
        <w:t xml:space="preserve"> you should have the highest asset hierarchy level such as Plant, and in the last</w:t>
      </w:r>
      <w:r w:rsidR="007C44BE">
        <w:t>,</w:t>
      </w:r>
      <w:r>
        <w:t xml:space="preserve"> you should have the lowest granularity asset, such as equipment. </w:t>
      </w:r>
    </w:p>
    <w:p w14:paraId="45DFA3F6" w14:textId="44DE2B46" w:rsidR="006E2E04" w:rsidRDefault="006E2E04">
      <w:pPr>
        <w:numPr>
          <w:ilvl w:val="3"/>
          <w:numId w:val="19"/>
        </w:numPr>
        <w:spacing w:after="120"/>
      </w:pPr>
      <w:r>
        <w:t xml:space="preserve">Format: do not use spaces within the column </w:t>
      </w:r>
      <w:r w:rsidR="009C415B" w:rsidRPr="009C415B">
        <w:rPr>
          <w:color w:val="000000"/>
        </w:rPr>
        <w:t>names. You</w:t>
      </w:r>
      <w:r>
        <w:t xml:space="preserve"> can use “_” for multiple naming convention</w:t>
      </w:r>
      <w:r w:rsidR="007C44BE">
        <w:t>s</w:t>
      </w:r>
    </w:p>
    <w:p w14:paraId="0C52FE2E" w14:textId="77777777" w:rsidR="005C57B5" w:rsidRDefault="005C57B5">
      <w:pPr>
        <w:numPr>
          <w:ilvl w:val="2"/>
          <w:numId w:val="10"/>
        </w:numPr>
        <w:spacing w:after="120"/>
        <w:sectPr w:rsidR="005C57B5" w:rsidSect="00875915">
          <w:type w:val="continuous"/>
          <w:pgSz w:w="23040" w:h="15840" w:code="1"/>
          <w:pgMar w:top="1440" w:right="5760" w:bottom="1440" w:left="1440" w:header="720" w:footer="720" w:gutter="0"/>
          <w:cols w:space="720"/>
          <w:docGrid w:linePitch="360"/>
        </w:sectPr>
      </w:pPr>
    </w:p>
    <w:p w14:paraId="231C90BA" w14:textId="1AFD4A2E" w:rsidR="00875915" w:rsidRDefault="006372E3">
      <w:pPr>
        <w:numPr>
          <w:ilvl w:val="2"/>
          <w:numId w:val="10"/>
        </w:numPr>
        <w:spacing w:after="120"/>
      </w:pPr>
      <w:r w:rsidRPr="00B92822">
        <w:t>A</w:t>
      </w:r>
      <w:r w:rsidR="006E2E04">
        <w:t xml:space="preserve">s shown in the image </w:t>
      </w:r>
      <w:r w:rsidR="00875915">
        <w:t>below</w:t>
      </w:r>
      <w:r w:rsidR="006E2E04">
        <w:t>, a</w:t>
      </w:r>
      <w:r w:rsidRPr="00B92822">
        <w:t xml:space="preserve">dd </w:t>
      </w:r>
      <w:r w:rsidR="00F54774">
        <w:t xml:space="preserve">one more column with </w:t>
      </w:r>
      <w:r w:rsidRPr="00B92822">
        <w:t xml:space="preserve">the value </w:t>
      </w:r>
      <w:r w:rsidRPr="00F54774">
        <w:rPr>
          <w:i/>
          <w:iCs/>
        </w:rPr>
        <w:t>NA</w:t>
      </w:r>
      <w:r w:rsidR="00F54774">
        <w:rPr>
          <w:i/>
          <w:iCs/>
        </w:rPr>
        <w:t>.</w:t>
      </w:r>
      <w:r w:rsidR="00875915" w:rsidRPr="00875915">
        <w:rPr>
          <w:noProof/>
        </w:rPr>
        <w:t xml:space="preserve"> </w:t>
      </w:r>
    </w:p>
    <w:p w14:paraId="5B67ADC6" w14:textId="34D9D065" w:rsidR="006372E3" w:rsidRPr="006E2E04" w:rsidRDefault="00875915" w:rsidP="00B400F4">
      <w:pPr>
        <w:spacing w:after="120"/>
        <w:ind w:left="1417"/>
      </w:pPr>
      <w:r w:rsidRPr="00F54774">
        <w:rPr>
          <w:noProof/>
        </w:rPr>
        <w:drawing>
          <wp:inline distT="0" distB="0" distL="0" distR="0" wp14:anchorId="6E7BBE94" wp14:editId="7114710A">
            <wp:extent cx="6247448" cy="594995"/>
            <wp:effectExtent l="19050" t="19050" r="20320" b="14605"/>
            <wp:docPr id="2" name="Picture 2" descr="Image is of the top header row of the template sheet with the column: Plant, Unit, System, Sub-System. Components, and NA dep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s of the top header row of the template sheet with the column: Plant, Unit, System, Sub-System. Components, and NA depicted."/>
                    <pic:cNvPicPr/>
                  </pic:nvPicPr>
                  <pic:blipFill>
                    <a:blip r:embed="rId24">
                      <a:extLst>
                        <a:ext uri="{28A0092B-C50C-407E-A947-70E740481C1C}">
                          <a14:useLocalDpi xmlns:a14="http://schemas.microsoft.com/office/drawing/2010/main" val="0"/>
                        </a:ext>
                      </a:extLst>
                    </a:blip>
                    <a:stretch>
                      <a:fillRect/>
                    </a:stretch>
                  </pic:blipFill>
                  <pic:spPr>
                    <a:xfrm>
                      <a:off x="0" y="0"/>
                      <a:ext cx="6247448" cy="594995"/>
                    </a:xfrm>
                    <a:prstGeom prst="rect">
                      <a:avLst/>
                    </a:prstGeom>
                    <a:ln>
                      <a:solidFill>
                        <a:schemeClr val="bg2"/>
                      </a:solidFill>
                    </a:ln>
                  </pic:spPr>
                </pic:pic>
              </a:graphicData>
            </a:graphic>
          </wp:inline>
        </w:drawing>
      </w:r>
    </w:p>
    <w:p w14:paraId="2EDE6EED" w14:textId="6CA6D3F5" w:rsidR="006372E3" w:rsidRDefault="006372E3">
      <w:pPr>
        <w:numPr>
          <w:ilvl w:val="1"/>
          <w:numId w:val="10"/>
        </w:numPr>
        <w:spacing w:after="120"/>
      </w:pPr>
      <w:r w:rsidRPr="00931B24">
        <w:rPr>
          <w:u w:val="single"/>
        </w:rPr>
        <w:t>Department and Roles</w:t>
      </w:r>
      <w:r w:rsidRPr="004C2C06">
        <w:t xml:space="preserve"> </w:t>
      </w:r>
      <w:r>
        <w:t>– make sure the list of Department</w:t>
      </w:r>
      <w:r w:rsidR="007C44BE">
        <w:t>s</w:t>
      </w:r>
      <w:r>
        <w:t xml:space="preserve"> and respective roles are configured according to the Client Admin needs in the People management module. </w:t>
      </w:r>
    </w:p>
    <w:p w14:paraId="26523691" w14:textId="77777777" w:rsidR="006372E3" w:rsidRDefault="006372E3">
      <w:pPr>
        <w:numPr>
          <w:ilvl w:val="2"/>
          <w:numId w:val="10"/>
        </w:numPr>
        <w:spacing w:after="120"/>
      </w:pPr>
      <w:r w:rsidRPr="004C2C06">
        <w:t>Department</w:t>
      </w:r>
      <w:r w:rsidRPr="00163A07">
        <w:t>:</w:t>
      </w:r>
      <w:r>
        <w:t xml:space="preserve"> </w:t>
      </w:r>
      <w:r w:rsidRPr="00163A07">
        <w:t>Update the first row with the required Department names</w:t>
      </w:r>
    </w:p>
    <w:p w14:paraId="3B04228E" w14:textId="3B797BFA" w:rsidR="006372E3" w:rsidRPr="008178A7" w:rsidRDefault="006372E3">
      <w:pPr>
        <w:numPr>
          <w:ilvl w:val="2"/>
          <w:numId w:val="10"/>
        </w:numPr>
        <w:spacing w:after="120"/>
      </w:pPr>
      <w:r w:rsidRPr="004C2C06">
        <w:t xml:space="preserve">Responsible Roles: </w:t>
      </w:r>
      <w:r w:rsidRPr="00F0117C">
        <w:t>For each Department, add the corresponding roles in the specific Department column one below the other</w:t>
      </w:r>
      <w:r>
        <w:t xml:space="preserve">. </w:t>
      </w:r>
      <w:r w:rsidRPr="008178A7">
        <w:t xml:space="preserve">Click on </w:t>
      </w:r>
      <w:r w:rsidR="007C44BE">
        <w:t xml:space="preserve">the </w:t>
      </w:r>
      <w:r w:rsidRPr="008178A7">
        <w:t xml:space="preserve">'Formulas' tab in </w:t>
      </w:r>
      <w:r w:rsidR="00E96A15">
        <w:t>E</w:t>
      </w:r>
      <w:r w:rsidRPr="008178A7">
        <w:t xml:space="preserve">xcel and click on 'Create from Selection' in </w:t>
      </w:r>
      <w:r w:rsidR="007C44BE">
        <w:t xml:space="preserve">the </w:t>
      </w:r>
      <w:r w:rsidRPr="008178A7">
        <w:t>Defined Names section. Select the respective column until the last row of entries for that column. In the pop-up, click on 'Top row</w:t>
      </w:r>
      <w:r w:rsidR="005E0753" w:rsidRPr="008178A7">
        <w:t>’ and</w:t>
      </w:r>
      <w:r w:rsidRPr="008178A7">
        <w:t xml:space="preserve"> next click on 'Ok'. Repeat this step for all the </w:t>
      </w:r>
      <w:r w:rsidR="005E0753" w:rsidRPr="008178A7">
        <w:t>Departments.</w:t>
      </w:r>
    </w:p>
    <w:p w14:paraId="28AE7F2C" w14:textId="7DBEF7EA" w:rsidR="006372E3" w:rsidRDefault="006372E3">
      <w:pPr>
        <w:numPr>
          <w:ilvl w:val="1"/>
          <w:numId w:val="10"/>
        </w:numPr>
        <w:spacing w:after="120"/>
      </w:pPr>
      <w:r w:rsidRPr="00931B24">
        <w:rPr>
          <w:u w:val="single"/>
        </w:rPr>
        <w:t>Calculation Frequency</w:t>
      </w:r>
      <w:r>
        <w:t xml:space="preserve"> - </w:t>
      </w:r>
      <w:r w:rsidRPr="007F5E5C">
        <w:t>All the possible frequencies are already added in the drop</w:t>
      </w:r>
      <w:r w:rsidR="007C44BE">
        <w:t>-</w:t>
      </w:r>
      <w:r w:rsidRPr="007F5E5C">
        <w:t>down</w:t>
      </w:r>
      <w:r>
        <w:t xml:space="preserve">. </w:t>
      </w:r>
      <w:r w:rsidRPr="007F5E5C">
        <w:t>If any changes are needed, navigate to the sheet named 'Calculation Freq' and add values in column A</w:t>
      </w:r>
    </w:p>
    <w:p w14:paraId="5FEC3C47" w14:textId="53588615" w:rsidR="00EF5E40" w:rsidRDefault="006372E3">
      <w:pPr>
        <w:numPr>
          <w:ilvl w:val="1"/>
          <w:numId w:val="10"/>
        </w:numPr>
        <w:spacing w:after="120"/>
        <w:rPr>
          <w:u w:val="single"/>
        </w:rPr>
        <w:sectPr w:rsidR="00EF5E40" w:rsidSect="005C57B5">
          <w:pgSz w:w="23040" w:h="15840" w:code="1"/>
          <w:pgMar w:top="1440" w:right="5760" w:bottom="1440" w:left="1440" w:header="720" w:footer="720" w:gutter="0"/>
          <w:cols w:space="720"/>
          <w:docGrid w:linePitch="360"/>
        </w:sectPr>
      </w:pPr>
      <w:r w:rsidRPr="00931B24">
        <w:rPr>
          <w:u w:val="single"/>
        </w:rPr>
        <w:t xml:space="preserve">Trigger </w:t>
      </w:r>
      <w:r w:rsidR="00AE188D" w:rsidRPr="00931B24">
        <w:rPr>
          <w:u w:val="single"/>
        </w:rPr>
        <w:t>time and</w:t>
      </w:r>
      <w:r w:rsidRPr="00931B24">
        <w:rPr>
          <w:u w:val="single"/>
        </w:rPr>
        <w:t xml:space="preserve"> Trigger da</w:t>
      </w:r>
      <w:r w:rsidR="00EF5E40">
        <w:rPr>
          <w:u w:val="single"/>
        </w:rPr>
        <w:t>y</w:t>
      </w:r>
    </w:p>
    <w:p w14:paraId="59069CFD" w14:textId="31B78CB3" w:rsidR="006372E3" w:rsidRDefault="006372E3">
      <w:pPr>
        <w:numPr>
          <w:ilvl w:val="2"/>
          <w:numId w:val="10"/>
        </w:numPr>
        <w:spacing w:after="120"/>
      </w:pPr>
      <w:proofErr w:type="gramStart"/>
      <w:r>
        <w:t>All the</w:t>
      </w:r>
      <w:proofErr w:type="gramEnd"/>
      <w:r>
        <w:t xml:space="preserve"> possible times at an interval of 30mins are already added in the drop</w:t>
      </w:r>
      <w:r w:rsidR="007C44BE">
        <w:t>-</w:t>
      </w:r>
      <w:r>
        <w:t>down</w:t>
      </w:r>
    </w:p>
    <w:p w14:paraId="4D078952" w14:textId="2A49F80E" w:rsidR="006372E3" w:rsidRDefault="006372E3">
      <w:pPr>
        <w:numPr>
          <w:ilvl w:val="2"/>
          <w:numId w:val="10"/>
        </w:numPr>
        <w:spacing w:after="120"/>
      </w:pPr>
      <w:r>
        <w:t>If any changes are needed, navigate to the sheet named 'Trigger Time' and add/change values in column A</w:t>
      </w:r>
    </w:p>
    <w:p w14:paraId="352BEF73" w14:textId="699D8737" w:rsidR="006372E3" w:rsidRDefault="006372E3" w:rsidP="00D26E74">
      <w:pPr>
        <w:pStyle w:val="ListParagraph"/>
        <w:numPr>
          <w:ilvl w:val="0"/>
          <w:numId w:val="10"/>
        </w:numPr>
      </w:pPr>
      <w:r w:rsidRPr="00595FE9">
        <w:t xml:space="preserve">Once the values are updated, navigate back to </w:t>
      </w:r>
      <w:r w:rsidR="007C44BE">
        <w:t xml:space="preserve">the </w:t>
      </w:r>
      <w:r w:rsidRPr="00595FE9">
        <w:t>KPI Configuration sheet</w:t>
      </w:r>
      <w:r>
        <w:t>.</w:t>
      </w:r>
    </w:p>
    <w:p w14:paraId="718DCE64" w14:textId="3B9CFF1B" w:rsidR="006372E3" w:rsidRDefault="006372E3">
      <w:pPr>
        <w:numPr>
          <w:ilvl w:val="0"/>
          <w:numId w:val="10"/>
        </w:numPr>
        <w:spacing w:after="240"/>
      </w:pPr>
      <w:r>
        <w:t xml:space="preserve">Select all rows </w:t>
      </w:r>
      <w:r w:rsidR="61E5AC94">
        <w:t xml:space="preserve">in the Trigger time column, </w:t>
      </w:r>
      <w:r>
        <w:t>except</w:t>
      </w:r>
      <w:r w:rsidR="522A0B76">
        <w:t xml:space="preserve"> the column title</w:t>
      </w:r>
      <w:r w:rsidR="007C44BE">
        <w:t>d</w:t>
      </w:r>
      <w:r w:rsidR="522A0B76">
        <w:t xml:space="preserve"> “Trigger </w:t>
      </w:r>
      <w:r w:rsidR="0060792F">
        <w:t>Time.”</w:t>
      </w:r>
    </w:p>
    <w:p w14:paraId="02073FB7" w14:textId="42477DC4" w:rsidR="00EC24AE" w:rsidRPr="00EC24AE" w:rsidRDefault="4BC7ABF3">
      <w:pPr>
        <w:numPr>
          <w:ilvl w:val="0"/>
          <w:numId w:val="10"/>
        </w:numPr>
        <w:spacing w:after="240"/>
      </w:pPr>
      <w:r>
        <w:t xml:space="preserve">Update the source to match the changes done in the Trigger Time sheet. </w:t>
      </w:r>
      <w:r w:rsidR="006372E3">
        <w:t>Click on the Data tab and then sele</w:t>
      </w:r>
      <w:r w:rsidR="006372E3" w:rsidRPr="00EC24AE">
        <w:t>ct 'Data Validation'</w:t>
      </w:r>
      <w:r w:rsidR="0025C981" w:rsidRPr="00EC24AE">
        <w:t xml:space="preserve"> </w:t>
      </w:r>
      <w:r w:rsidR="00EC24AE" w:rsidRPr="00EC24AE">
        <w:t>to reveal the</w:t>
      </w:r>
      <w:r w:rsidR="56F09F89" w:rsidRPr="00EC24AE">
        <w:t xml:space="preserve"> pop-up window </w:t>
      </w:r>
      <w:r w:rsidR="007C44BE">
        <w:t>as shown on the right</w:t>
      </w:r>
      <w:r w:rsidR="00EC24AE" w:rsidRPr="00EC24AE">
        <w:t xml:space="preserve">. </w:t>
      </w:r>
    </w:p>
    <w:p w14:paraId="443C8282" w14:textId="2CD47AE5" w:rsidR="008E5E14" w:rsidRDefault="00EC24AE">
      <w:pPr>
        <w:numPr>
          <w:ilvl w:val="0"/>
          <w:numId w:val="10"/>
        </w:numPr>
        <w:spacing w:after="120"/>
      </w:pPr>
      <w:r w:rsidRPr="00EC24AE">
        <w:t>S</w:t>
      </w:r>
      <w:r w:rsidR="0025C981" w:rsidRPr="00EC24AE">
        <w:t>elect List</w:t>
      </w:r>
      <w:r w:rsidR="5E813863" w:rsidRPr="00EC24AE">
        <w:t xml:space="preserve"> from the drop</w:t>
      </w:r>
      <w:r w:rsidR="007C44BE">
        <w:t>-</w:t>
      </w:r>
      <w:r w:rsidR="5E813863" w:rsidRPr="00EC24AE">
        <w:t>down (step 1) and then click on the arrow from the right side</w:t>
      </w:r>
      <w:r w:rsidR="72029698" w:rsidRPr="00EC24AE">
        <w:t xml:space="preserve"> (step 2)</w:t>
      </w:r>
      <w:r w:rsidR="0025C981" w:rsidRPr="00EC24AE">
        <w:t xml:space="preserve">, </w:t>
      </w:r>
      <w:r w:rsidR="76E07E33" w:rsidRPr="00EC24AE">
        <w:t xml:space="preserve">in the </w:t>
      </w:r>
      <w:r w:rsidR="0025C981" w:rsidRPr="00EC24AE">
        <w:t>Trigger</w:t>
      </w:r>
      <w:r w:rsidR="0F49BF6A" w:rsidRPr="00EC24AE">
        <w:t xml:space="preserve"> </w:t>
      </w:r>
      <w:r w:rsidR="661FCEBA" w:rsidRPr="00EC24AE">
        <w:t>Time</w:t>
      </w:r>
      <w:r w:rsidR="0F49BF6A" w:rsidRPr="00EC24AE">
        <w:t>sheet</w:t>
      </w:r>
      <w:r w:rsidR="009C415B">
        <w:t>,</w:t>
      </w:r>
      <w:r w:rsidR="006372E3" w:rsidRPr="00EC24AE">
        <w:t xml:space="preserve"> </w:t>
      </w:r>
      <w:r w:rsidR="25662C12" w:rsidRPr="00EC24AE">
        <w:t xml:space="preserve">select the available option and then </w:t>
      </w:r>
      <w:r w:rsidR="007C44BE">
        <w:t>click</w:t>
      </w:r>
      <w:r w:rsidR="25662C12" w:rsidRPr="00EC24AE">
        <w:t xml:space="preserve"> </w:t>
      </w:r>
      <w:r w:rsidR="007C44BE">
        <w:t xml:space="preserve">the </w:t>
      </w:r>
      <w:r w:rsidR="25662C12" w:rsidRPr="00EC24AE">
        <w:t>“Ok” button in the pop-up window.</w:t>
      </w:r>
      <w:r w:rsidR="007C44BE">
        <w:t xml:space="preserve"> As a r</w:t>
      </w:r>
      <w:r w:rsidR="050A2151">
        <w:t>esult</w:t>
      </w:r>
      <w:r w:rsidR="007C44BE">
        <w:t xml:space="preserve">, </w:t>
      </w:r>
      <w:r w:rsidR="050A2151">
        <w:t>the user will be able to see the list with the available Trigger time options.</w:t>
      </w:r>
    </w:p>
    <w:p w14:paraId="2791CE11" w14:textId="4A24E8FA" w:rsidR="009F1474" w:rsidRDefault="00EF5E40" w:rsidP="00B37586">
      <w:pPr>
        <w:spacing w:after="120"/>
        <w:ind w:left="360"/>
      </w:pPr>
      <w:r>
        <w:br w:type="column"/>
      </w:r>
      <w:r w:rsidR="009F1474">
        <w:rPr>
          <w:noProof/>
        </w:rPr>
        <w:drawing>
          <wp:inline distT="0" distB="0" distL="0" distR="0" wp14:anchorId="31800750" wp14:editId="468836B2">
            <wp:extent cx="3990975" cy="3337560"/>
            <wp:effectExtent l="19050" t="19050" r="28575" b="15240"/>
            <wp:docPr id="60896812" name="Picture 60896812" descr="Screenshot of the Data Validation dialog window with mentioned fiel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812" name="Picture 60896812" descr="Screenshot of the Data Validation dialog window with mentioned fields highlighted"/>
                    <pic:cNvPicPr/>
                  </pic:nvPicPr>
                  <pic:blipFill>
                    <a:blip r:embed="rId25">
                      <a:extLst>
                        <a:ext uri="{28A0092B-C50C-407E-A947-70E740481C1C}">
                          <a14:useLocalDpi xmlns:a14="http://schemas.microsoft.com/office/drawing/2010/main" val="0"/>
                        </a:ext>
                      </a:extLst>
                    </a:blip>
                    <a:stretch>
                      <a:fillRect/>
                    </a:stretch>
                  </pic:blipFill>
                  <pic:spPr>
                    <a:xfrm>
                      <a:off x="0" y="0"/>
                      <a:ext cx="3990975" cy="3337560"/>
                    </a:xfrm>
                    <a:prstGeom prst="rect">
                      <a:avLst/>
                    </a:prstGeom>
                    <a:ln>
                      <a:solidFill>
                        <a:schemeClr val="bg2"/>
                      </a:solidFill>
                    </a:ln>
                  </pic:spPr>
                </pic:pic>
              </a:graphicData>
            </a:graphic>
          </wp:inline>
        </w:drawing>
      </w:r>
    </w:p>
    <w:p w14:paraId="3E5715C8" w14:textId="632D4CA9" w:rsidR="00EF5E40" w:rsidRPr="00B37586" w:rsidRDefault="00EF5E40" w:rsidP="00D26E74">
      <w:pPr>
        <w:pStyle w:val="ListParagraph"/>
        <w:sectPr w:rsidR="00EF5E40" w:rsidRPr="00B37586" w:rsidSect="009F1474">
          <w:type w:val="continuous"/>
          <w:pgSz w:w="23040" w:h="15840" w:code="1"/>
          <w:pgMar w:top="1440" w:right="5760" w:bottom="1440" w:left="1440" w:header="720" w:footer="720" w:gutter="0"/>
          <w:cols w:num="2" w:space="720" w:equalWidth="0">
            <w:col w:w="12960" w:space="720"/>
            <w:col w:w="2160"/>
          </w:cols>
          <w:docGrid w:linePitch="360"/>
        </w:sectPr>
      </w:pPr>
    </w:p>
    <w:p w14:paraId="47089B59" w14:textId="1DC834C8" w:rsidR="004C2C06" w:rsidRDefault="004C2C06" w:rsidP="00A06243">
      <w:pPr>
        <w:pStyle w:val="Heading2"/>
      </w:pPr>
      <w:bookmarkStart w:id="24" w:name="_Toc217913941"/>
      <w:r>
        <w:t xml:space="preserve">Step 3 – </w:t>
      </w:r>
      <w:r w:rsidR="00610299">
        <w:t xml:space="preserve">Accenture Team </w:t>
      </w:r>
      <w:r>
        <w:t>Provide</w:t>
      </w:r>
      <w:r w:rsidR="00610299">
        <w:t>s</w:t>
      </w:r>
      <w:r>
        <w:t xml:space="preserve"> </w:t>
      </w:r>
      <w:r w:rsidR="004F10C0" w:rsidRPr="004C2C06">
        <w:t xml:space="preserve">Configured </w:t>
      </w:r>
      <w:r>
        <w:t>T</w:t>
      </w:r>
      <w:r w:rsidR="004F10C0" w:rsidRPr="004C2C06">
        <w:t>emplate to Client Admin</w:t>
      </w:r>
      <w:bookmarkEnd w:id="24"/>
    </w:p>
    <w:p w14:paraId="793A50D1" w14:textId="77777777" w:rsidR="00610299" w:rsidRDefault="004F10C0" w:rsidP="00F36955">
      <w:pPr>
        <w:spacing w:after="240"/>
      </w:pPr>
      <w:r w:rsidRPr="004C2C06">
        <w:t>Once all the configurations are done</w:t>
      </w:r>
      <w:r w:rsidR="00610299">
        <w:t>:</w:t>
      </w:r>
    </w:p>
    <w:p w14:paraId="3BD1743F" w14:textId="77777777" w:rsidR="00610299" w:rsidRDefault="00610299">
      <w:pPr>
        <w:numPr>
          <w:ilvl w:val="0"/>
          <w:numId w:val="11"/>
        </w:numPr>
        <w:spacing w:after="120"/>
      </w:pPr>
      <w:r>
        <w:t>H</w:t>
      </w:r>
      <w:r w:rsidR="004F10C0" w:rsidRPr="004C2C06">
        <w:t xml:space="preserve">ide all sheets except for </w:t>
      </w:r>
      <w:r w:rsidR="004F10C0" w:rsidRPr="00F36955">
        <w:t>Dictionary</w:t>
      </w:r>
      <w:r>
        <w:t xml:space="preserve"> </w:t>
      </w:r>
      <w:r w:rsidR="004F10C0" w:rsidRPr="004C2C06">
        <w:t xml:space="preserve">and </w:t>
      </w:r>
      <w:r w:rsidR="004F10C0" w:rsidRPr="00F36955">
        <w:t>Guidelines for Admin</w:t>
      </w:r>
      <w:r w:rsidRPr="00F36955">
        <w:t>.</w:t>
      </w:r>
      <w:r w:rsidR="004F10C0" w:rsidRPr="004C2C06">
        <w:t xml:space="preserve"> </w:t>
      </w:r>
    </w:p>
    <w:p w14:paraId="03C08302" w14:textId="6719184D" w:rsidR="00610299" w:rsidRDefault="00610299">
      <w:pPr>
        <w:numPr>
          <w:ilvl w:val="0"/>
          <w:numId w:val="11"/>
        </w:numPr>
        <w:spacing w:after="120"/>
      </w:pPr>
      <w:r>
        <w:t>U</w:t>
      </w:r>
      <w:r w:rsidR="004F10C0" w:rsidRPr="004C2C06">
        <w:t xml:space="preserve">pload the Template in the Smart KPI configuration </w:t>
      </w:r>
      <w:r w:rsidR="00A952D7" w:rsidRPr="004C2C06">
        <w:t>module.</w:t>
      </w:r>
    </w:p>
    <w:p w14:paraId="3B04FCD0" w14:textId="370D7C76" w:rsidR="004F10C0" w:rsidRDefault="00610299">
      <w:pPr>
        <w:numPr>
          <w:ilvl w:val="0"/>
          <w:numId w:val="11"/>
        </w:numPr>
        <w:spacing w:after="120"/>
      </w:pPr>
      <w:r>
        <w:t>S</w:t>
      </w:r>
      <w:r w:rsidR="004F10C0" w:rsidRPr="004C2C06">
        <w:t>end it to the Client Admin.</w:t>
      </w:r>
    </w:p>
    <w:p w14:paraId="085E55AB" w14:textId="576C2240" w:rsidR="004F10C0" w:rsidRDefault="00C9347D" w:rsidP="00A06243">
      <w:pPr>
        <w:pStyle w:val="Heading2"/>
      </w:pPr>
      <w:bookmarkStart w:id="25" w:name="_Toc217913942"/>
      <w:r>
        <w:t xml:space="preserve">Step 4 – </w:t>
      </w:r>
      <w:r w:rsidR="00610299">
        <w:t xml:space="preserve">Client Admin </w:t>
      </w:r>
      <w:r>
        <w:t>Fill</w:t>
      </w:r>
      <w:r w:rsidR="00610299">
        <w:t>s</w:t>
      </w:r>
      <w:r>
        <w:t xml:space="preserve"> </w:t>
      </w:r>
      <w:r w:rsidR="004F10C0">
        <w:t xml:space="preserve">in KPI Configuration </w:t>
      </w:r>
      <w:r w:rsidR="00610299">
        <w:t>S</w:t>
      </w:r>
      <w:r w:rsidR="004F10C0">
        <w:t>heet</w:t>
      </w:r>
      <w:bookmarkEnd w:id="25"/>
    </w:p>
    <w:p w14:paraId="26092F34" w14:textId="6D64FFB4" w:rsidR="004F10C0" w:rsidRDefault="00610299" w:rsidP="00931B24">
      <w:pPr>
        <w:spacing w:after="240"/>
      </w:pPr>
      <w:r>
        <w:t>When</w:t>
      </w:r>
      <w:r w:rsidR="004F10C0">
        <w:t xml:space="preserve"> creating the KPIs from scratch</w:t>
      </w:r>
      <w:r w:rsidR="00F3128E">
        <w:t>:</w:t>
      </w:r>
    </w:p>
    <w:p w14:paraId="34BFB59D" w14:textId="77777777" w:rsidR="00F36955" w:rsidRDefault="004F10C0" w:rsidP="00D26E74">
      <w:pPr>
        <w:pStyle w:val="ListParagraph"/>
        <w:numPr>
          <w:ilvl w:val="0"/>
          <w:numId w:val="14"/>
        </w:numPr>
      </w:pPr>
      <w:r>
        <w:t xml:space="preserve">Download the </w:t>
      </w:r>
      <w:r w:rsidR="009E1EF9">
        <w:t>preconfigure</w:t>
      </w:r>
      <w:r w:rsidR="0085620E">
        <w:t xml:space="preserve">d </w:t>
      </w:r>
      <w:r>
        <w:t xml:space="preserve">Smart KPI Template. </w:t>
      </w:r>
    </w:p>
    <w:p w14:paraId="27BBFFF8" w14:textId="6B6F4A72" w:rsidR="00F36955" w:rsidRDefault="004F10C0">
      <w:pPr>
        <w:numPr>
          <w:ilvl w:val="1"/>
          <w:numId w:val="14"/>
        </w:numPr>
        <w:spacing w:after="120"/>
      </w:pPr>
      <w:r w:rsidRPr="00931B24">
        <w:t>For security reasons, access to the template is restricted</w:t>
      </w:r>
      <w:r w:rsidR="00F36955">
        <w:t xml:space="preserve"> to users </w:t>
      </w:r>
      <w:r w:rsidR="00B055E2">
        <w:t>who</w:t>
      </w:r>
      <w:r w:rsidR="00F36955">
        <w:t xml:space="preserve"> have been manually approved by the Accenture team.</w:t>
      </w:r>
    </w:p>
    <w:p w14:paraId="2A185C89" w14:textId="1C903A47" w:rsidR="00F36955" w:rsidRDefault="004F10C0">
      <w:pPr>
        <w:numPr>
          <w:ilvl w:val="1"/>
          <w:numId w:val="14"/>
        </w:numPr>
        <w:spacing w:after="120"/>
      </w:pPr>
      <w:r w:rsidRPr="00931B24">
        <w:t xml:space="preserve">For template usage guidance, see the </w:t>
      </w:r>
      <w:r w:rsidR="00F36955" w:rsidRPr="00F36955">
        <w:rPr>
          <w:i/>
          <w:iCs/>
        </w:rPr>
        <w:t>I</w:t>
      </w:r>
      <w:r w:rsidRPr="00F36955">
        <w:rPr>
          <w:i/>
          <w:iCs/>
        </w:rPr>
        <w:t>nstruction</w:t>
      </w:r>
      <w:r w:rsidRPr="00931B24">
        <w:t xml:space="preserve"> tab in the template. </w:t>
      </w:r>
    </w:p>
    <w:p w14:paraId="0A16AD11" w14:textId="006FDFC9" w:rsidR="00425C37" w:rsidRDefault="004F10C0">
      <w:pPr>
        <w:numPr>
          <w:ilvl w:val="1"/>
          <w:numId w:val="14"/>
        </w:numPr>
        <w:spacing w:after="120"/>
      </w:pPr>
      <w:r w:rsidRPr="00931B24">
        <w:t>I</w:t>
      </w:r>
      <w:r w:rsidR="007C44BE">
        <w:t>f</w:t>
      </w:r>
      <w:r w:rsidRPr="00931B24">
        <w:t xml:space="preserve"> any KPIs change, the entire template must be uploaded again with the updated information. </w:t>
      </w:r>
    </w:p>
    <w:p w14:paraId="72347ED6" w14:textId="77777777" w:rsidR="009F1474" w:rsidRDefault="00F36955">
      <w:pPr>
        <w:numPr>
          <w:ilvl w:val="0"/>
          <w:numId w:val="14"/>
        </w:numPr>
        <w:spacing w:before="240" w:after="120"/>
      </w:pPr>
      <w:r>
        <w:t xml:space="preserve">When the </w:t>
      </w:r>
      <w:r w:rsidR="000044A0" w:rsidRPr="00F36955">
        <w:rPr>
          <w:i/>
          <w:iCs/>
          <w:u w:val="single"/>
        </w:rPr>
        <w:t>Macros have been disabled</w:t>
      </w:r>
      <w:r>
        <w:t xml:space="preserve"> security warning appears</w:t>
      </w:r>
      <w:r w:rsidR="000B5355">
        <w:t>, click on</w:t>
      </w:r>
      <w:r w:rsidR="005C271C">
        <w:t xml:space="preserve"> the</w:t>
      </w:r>
      <w:r w:rsidR="000B5355">
        <w:t xml:space="preserve"> </w:t>
      </w:r>
      <w:r w:rsidR="000B5355" w:rsidRPr="00F36955">
        <w:rPr>
          <w:i/>
          <w:iCs/>
        </w:rPr>
        <w:t>Enable Content</w:t>
      </w:r>
      <w:r w:rsidR="000B5355">
        <w:t xml:space="preserve"> button</w:t>
      </w:r>
      <w:r>
        <w:t xml:space="preserve"> to enable macros</w:t>
      </w:r>
      <w:r w:rsidR="00AC6241">
        <w:t>.</w:t>
      </w:r>
      <w:r>
        <w:t xml:space="preserve"> </w:t>
      </w:r>
    </w:p>
    <w:p w14:paraId="4A5438D8" w14:textId="0A18BDC2" w:rsidR="004F10C0" w:rsidRDefault="00F36955" w:rsidP="000E6795">
      <w:pPr>
        <w:spacing w:before="240" w:after="120"/>
        <w:ind w:left="2160"/>
      </w:pPr>
      <w:r>
        <w:rPr>
          <w:noProof/>
        </w:rPr>
        <w:drawing>
          <wp:inline distT="0" distB="0" distL="0" distR="0" wp14:anchorId="4F4CEB28" wp14:editId="50633C9A">
            <wp:extent cx="4151376" cy="356616"/>
            <wp:effectExtent l="19050" t="19050" r="20955" b="24765"/>
            <wp:docPr id="21" name="Picture 21" descr="Security warning shown in Excel Sheet with the Enable Cont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curity warning shown in Excel Sheet with the Enable Content button."/>
                    <pic:cNvPicPr/>
                  </pic:nvPicPr>
                  <pic:blipFill rotWithShape="1">
                    <a:blip r:embed="rId26">
                      <a:extLst>
                        <a:ext uri="{28A0092B-C50C-407E-A947-70E740481C1C}">
                          <a14:useLocalDpi xmlns:a14="http://schemas.microsoft.com/office/drawing/2010/main" val="0"/>
                        </a:ext>
                      </a:extLst>
                    </a:blip>
                    <a:srcRect t="62542" r="51427"/>
                    <a:stretch/>
                  </pic:blipFill>
                  <pic:spPr bwMode="auto">
                    <a:xfrm>
                      <a:off x="0" y="0"/>
                      <a:ext cx="4151376" cy="356616"/>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B42EAB" w14:textId="21896813" w:rsidR="00425C37" w:rsidRDefault="00F3128E" w:rsidP="00D26E74">
      <w:pPr>
        <w:pStyle w:val="ListParagraph"/>
        <w:numPr>
          <w:ilvl w:val="0"/>
          <w:numId w:val="14"/>
        </w:numPr>
      </w:pPr>
      <w:r>
        <w:t>F</w:t>
      </w:r>
      <w:r w:rsidR="00425C37">
        <w:t xml:space="preserve">ill in all </w:t>
      </w:r>
      <w:r w:rsidR="000F3155">
        <w:t>mandatory</w:t>
      </w:r>
      <w:r w:rsidR="00425C37">
        <w:t xml:space="preserve"> field</w:t>
      </w:r>
      <w:r w:rsidR="00AC6241">
        <w:t>s</w:t>
      </w:r>
      <w:r w:rsidR="00547019">
        <w:t xml:space="preserve"> </w:t>
      </w:r>
      <w:r w:rsidR="009C415B" w:rsidRPr="009C415B">
        <w:rPr>
          <w:color w:val="000000"/>
        </w:rPr>
        <w:t>on</w:t>
      </w:r>
      <w:r w:rsidR="00547019">
        <w:t xml:space="preserve"> </w:t>
      </w:r>
      <w:proofErr w:type="gramStart"/>
      <w:r w:rsidR="00547019">
        <w:t>all of</w:t>
      </w:r>
      <w:proofErr w:type="gramEnd"/>
      <w:r w:rsidR="00547019">
        <w:t xml:space="preserve"> the </w:t>
      </w:r>
      <w:proofErr w:type="gramStart"/>
      <w:r w:rsidR="00547019">
        <w:t>sheets as</w:t>
      </w:r>
      <w:proofErr w:type="gramEnd"/>
      <w:r w:rsidR="00547019">
        <w:t xml:space="preserve"> described below.</w:t>
      </w:r>
    </w:p>
    <w:p w14:paraId="35DCBA7F" w14:textId="79536E3D" w:rsidR="00547019" w:rsidRDefault="00547019" w:rsidP="00D26E74">
      <w:pPr>
        <w:pStyle w:val="ListParagraph"/>
        <w:numPr>
          <w:ilvl w:val="1"/>
          <w:numId w:val="14"/>
        </w:numPr>
      </w:pPr>
      <w:r>
        <w:t xml:space="preserve">KPI Configuration – This </w:t>
      </w:r>
      <w:r w:rsidRPr="00AC08B4">
        <w:t>is the main sheet that centralizes all the information that needs to be filled</w:t>
      </w:r>
      <w:r w:rsidR="00032663" w:rsidRPr="00032663">
        <w:rPr>
          <w:color w:val="000000"/>
        </w:rPr>
        <w:t xml:space="preserve"> in.</w:t>
      </w:r>
      <w:r w:rsidRPr="00AC08B4">
        <w:t xml:space="preserve"> Before filling </w:t>
      </w:r>
      <w:r w:rsidR="00032663" w:rsidRPr="00032663">
        <w:rPr>
          <w:color w:val="000000"/>
        </w:rPr>
        <w:t>in the</w:t>
      </w:r>
      <w:r w:rsidRPr="00AC08B4">
        <w:t xml:space="preserve"> sheet, read </w:t>
      </w:r>
      <w:r w:rsidR="007C44BE">
        <w:t xml:space="preserve">the </w:t>
      </w:r>
      <w:r w:rsidRPr="00AC08B4">
        <w:t>“Dictionary” and “Guideline for Admins” sheet</w:t>
      </w:r>
      <w:r>
        <w:t>s</w:t>
      </w:r>
      <w:r w:rsidRPr="00AC08B4">
        <w:t xml:space="preserve"> to get familiar with the type of information and format you need to fill in this sheet.</w:t>
      </w:r>
    </w:p>
    <w:p w14:paraId="1937D8F5" w14:textId="77777777" w:rsidR="00547019" w:rsidRDefault="00547019" w:rsidP="00D26E74">
      <w:pPr>
        <w:pStyle w:val="ListParagraph"/>
        <w:numPr>
          <w:ilvl w:val="1"/>
          <w:numId w:val="14"/>
        </w:numPr>
      </w:pPr>
      <w:r>
        <w:t>Guideline for Admin – General guidelines to follow before filling the KPI Configuration:</w:t>
      </w:r>
    </w:p>
    <w:p w14:paraId="0E8AEE28" w14:textId="25D98EB1" w:rsidR="00547019" w:rsidRDefault="00032663" w:rsidP="00D26E74">
      <w:pPr>
        <w:pStyle w:val="ListParagraph"/>
        <w:numPr>
          <w:ilvl w:val="2"/>
          <w:numId w:val="15"/>
        </w:numPr>
      </w:pPr>
      <w:r w:rsidRPr="00032663">
        <w:rPr>
          <w:color w:val="000000"/>
        </w:rPr>
        <w:t>Column</w:t>
      </w:r>
      <w:r w:rsidR="00547019">
        <w:t xml:space="preserve"> names cannot be changed.</w:t>
      </w:r>
    </w:p>
    <w:p w14:paraId="02DF3C34" w14:textId="77777777" w:rsidR="00547019" w:rsidRDefault="00547019" w:rsidP="00D26E74">
      <w:pPr>
        <w:pStyle w:val="ListParagraph"/>
        <w:numPr>
          <w:ilvl w:val="2"/>
          <w:numId w:val="15"/>
        </w:numPr>
      </w:pPr>
      <w:r>
        <w:t xml:space="preserve">The user cannot insert new columns. He can only insert rows. </w:t>
      </w:r>
    </w:p>
    <w:p w14:paraId="4915538B" w14:textId="77777777" w:rsidR="00547019" w:rsidRDefault="00547019" w:rsidP="00D26E74">
      <w:pPr>
        <w:pStyle w:val="ListParagraph"/>
        <w:numPr>
          <w:ilvl w:val="2"/>
          <w:numId w:val="15"/>
        </w:numPr>
      </w:pPr>
      <w:r>
        <w:t>The user may not add, modify (except modify the filter), or delete columns.</w:t>
      </w:r>
    </w:p>
    <w:p w14:paraId="5232E9FB" w14:textId="26A66B8D" w:rsidR="00547019" w:rsidRDefault="00547019" w:rsidP="00D26E74">
      <w:pPr>
        <w:pStyle w:val="ListParagraph"/>
        <w:numPr>
          <w:ilvl w:val="2"/>
          <w:numId w:val="15"/>
        </w:numPr>
      </w:pPr>
      <w:r>
        <w:t xml:space="preserve">To add a new KPI, the user may add </w:t>
      </w:r>
      <w:r w:rsidR="007C44BE">
        <w:t xml:space="preserve">a </w:t>
      </w:r>
      <w:r>
        <w:t xml:space="preserve">new </w:t>
      </w:r>
      <w:proofErr w:type="gramStart"/>
      <w:r>
        <w:t>row</w:t>
      </w:r>
      <w:proofErr w:type="gramEnd"/>
      <w:r>
        <w:t xml:space="preserve"> and the name must include only alphabets.</w:t>
      </w:r>
    </w:p>
    <w:p w14:paraId="4DD71EC3" w14:textId="6271E60A" w:rsidR="00547019" w:rsidRDefault="00547019" w:rsidP="00D26E74">
      <w:pPr>
        <w:pStyle w:val="ListParagraph"/>
        <w:numPr>
          <w:ilvl w:val="2"/>
          <w:numId w:val="15"/>
        </w:numPr>
      </w:pPr>
      <w:r>
        <w:t>Columns that need to be left blank: Version and UID for newly created KPIs.</w:t>
      </w:r>
    </w:p>
    <w:p w14:paraId="1478BA5F" w14:textId="77C0D7D9" w:rsidR="000E6795" w:rsidRDefault="00547019" w:rsidP="00D26E74">
      <w:pPr>
        <w:pStyle w:val="ListParagraph"/>
        <w:numPr>
          <w:ilvl w:val="2"/>
          <w:numId w:val="15"/>
        </w:numPr>
      </w:pPr>
      <w:r>
        <w:t xml:space="preserve">Dictionary – This </w:t>
      </w:r>
      <w:r w:rsidRPr="00547019">
        <w:t xml:space="preserve">sheet contains the definition of each column from KPI Configuration. It also includes a brief description of all the listed fields, </w:t>
      </w:r>
      <w:r w:rsidR="00D007DD">
        <w:t>an</w:t>
      </w:r>
      <w:r w:rsidRPr="00547019">
        <w:t xml:space="preserve"> explanation of the acronyms used in the sheet, and the formats they need to be filled in.</w:t>
      </w:r>
    </w:p>
    <w:p w14:paraId="5DA3FE87" w14:textId="39F4BDB3" w:rsidR="000E6795" w:rsidRDefault="000E6795" w:rsidP="00D26E74">
      <w:pPr>
        <w:pStyle w:val="ListParagraph"/>
        <w:numPr>
          <w:ilvl w:val="0"/>
          <w:numId w:val="14"/>
        </w:numPr>
        <w:sectPr w:rsidR="000E6795" w:rsidSect="00E8624A">
          <w:type w:val="nextColumn"/>
          <w:pgSz w:w="23040" w:h="15840" w:code="1"/>
          <w:pgMar w:top="1440" w:right="5760" w:bottom="1440" w:left="1440" w:header="720" w:footer="720" w:gutter="0"/>
          <w:cols w:space="720"/>
          <w:docGrid w:linePitch="360"/>
        </w:sectPr>
      </w:pPr>
      <w:r>
        <w:t xml:space="preserve">When finished, save </w:t>
      </w:r>
      <w:r w:rsidRPr="000E6795">
        <w:t>the completed KPI configuration file to the PC.</w:t>
      </w:r>
    </w:p>
    <w:p w14:paraId="29E8EF1E" w14:textId="6FB82666" w:rsidR="003A6624" w:rsidRDefault="00C9347D" w:rsidP="00A06243">
      <w:pPr>
        <w:pStyle w:val="Heading2"/>
        <w:sectPr w:rsidR="003A6624" w:rsidSect="00E8624A">
          <w:type w:val="nextColumn"/>
          <w:pgSz w:w="23040" w:h="15840" w:code="1"/>
          <w:pgMar w:top="1440" w:right="5760" w:bottom="1440" w:left="1440" w:header="720" w:footer="720" w:gutter="0"/>
          <w:cols w:space="720"/>
          <w:docGrid w:linePitch="360"/>
        </w:sectPr>
      </w:pPr>
      <w:bookmarkStart w:id="26" w:name="_Toc217913943"/>
      <w:r>
        <w:t xml:space="preserve">Step 5 – </w:t>
      </w:r>
      <w:r w:rsidR="00610299">
        <w:t xml:space="preserve">Client Admin </w:t>
      </w:r>
      <w:r>
        <w:t>Upload</w:t>
      </w:r>
      <w:r w:rsidR="00610299">
        <w:t>s</w:t>
      </w:r>
      <w:r>
        <w:t xml:space="preserve"> </w:t>
      </w:r>
      <w:r w:rsidR="008408CC" w:rsidRPr="00C9347D">
        <w:t>Configuration File</w:t>
      </w:r>
      <w:bookmarkEnd w:id="26"/>
    </w:p>
    <w:p w14:paraId="678395F4" w14:textId="7FDE35F5" w:rsidR="009317BA" w:rsidRPr="003A6624" w:rsidRDefault="00B917EF" w:rsidP="000E6795">
      <w:pPr>
        <w:numPr>
          <w:ilvl w:val="0"/>
          <w:numId w:val="16"/>
        </w:numPr>
        <w:tabs>
          <w:tab w:val="left" w:pos="11010"/>
        </w:tabs>
        <w:spacing w:after="120"/>
      </w:pPr>
      <w:r w:rsidRPr="003A6624">
        <w:t xml:space="preserve">From the AOT main dashboard, click on the menu icon on the left side of the dashboard and select </w:t>
      </w:r>
      <w:r w:rsidRPr="003A6624">
        <w:rPr>
          <w:i/>
        </w:rPr>
        <w:t>Smart KPI</w:t>
      </w:r>
      <w:r w:rsidRPr="003A6624">
        <w:t xml:space="preserve"> from the menu. On the resulting tab, </w:t>
      </w:r>
      <w:r w:rsidR="009317BA" w:rsidRPr="003A6624">
        <w:t>c</w:t>
      </w:r>
      <w:r w:rsidR="00BA139B" w:rsidRPr="003A6624">
        <w:t xml:space="preserve">lick on the </w:t>
      </w:r>
      <w:r w:rsidR="00DF7E88" w:rsidRPr="003A6624">
        <w:rPr>
          <w:i/>
        </w:rPr>
        <w:t>Upload</w:t>
      </w:r>
      <w:r w:rsidR="0021793B" w:rsidRPr="003A6624">
        <w:rPr>
          <w:i/>
        </w:rPr>
        <w:t xml:space="preserve"> </w:t>
      </w:r>
      <w:r w:rsidR="00DF7E88" w:rsidRPr="003A6624">
        <w:rPr>
          <w:i/>
        </w:rPr>
        <w:t>KPIs</w:t>
      </w:r>
      <w:r w:rsidR="0021793B" w:rsidRPr="003A6624">
        <w:t xml:space="preserve"> button</w:t>
      </w:r>
      <w:r w:rsidR="00BA139B" w:rsidRPr="003A6624">
        <w:t xml:space="preserve"> </w:t>
      </w:r>
      <w:r w:rsidR="009317BA" w:rsidRPr="003A6624">
        <w:t>as shown in Figure 1.</w:t>
      </w:r>
    </w:p>
    <w:p w14:paraId="2B0E87FC" w14:textId="4FF0450A" w:rsidR="009317BA" w:rsidRDefault="009317BA" w:rsidP="000E6795">
      <w:pPr>
        <w:numPr>
          <w:ilvl w:val="0"/>
          <w:numId w:val="16"/>
        </w:numPr>
        <w:tabs>
          <w:tab w:val="left" w:pos="11010"/>
        </w:tabs>
        <w:spacing w:after="120"/>
      </w:pPr>
      <w:r>
        <w:t>On the UPLOAD KPI pop</w:t>
      </w:r>
      <w:r w:rsidR="00D007DD">
        <w:t>-</w:t>
      </w:r>
      <w:r>
        <w:t>up, click on Upload KPI as shown in Figure 2</w:t>
      </w:r>
      <w:r w:rsidR="00D007DD">
        <w:t>,</w:t>
      </w:r>
      <w:r w:rsidR="00C57A18">
        <w:t xml:space="preserve"> and then click </w:t>
      </w:r>
      <w:r w:rsidR="00C57A18" w:rsidRPr="00C57A18">
        <w:rPr>
          <w:i/>
        </w:rPr>
        <w:t>CONTINUE</w:t>
      </w:r>
      <w:r w:rsidR="00C57A18">
        <w:t>.</w:t>
      </w:r>
    </w:p>
    <w:p w14:paraId="5062388D" w14:textId="370DD333" w:rsidR="00C57A18" w:rsidRPr="003A6624" w:rsidRDefault="00C57A18" w:rsidP="000E6795">
      <w:pPr>
        <w:numPr>
          <w:ilvl w:val="0"/>
          <w:numId w:val="16"/>
        </w:numPr>
        <w:tabs>
          <w:tab w:val="left" w:pos="11010"/>
        </w:tabs>
        <w:spacing w:after="120"/>
      </w:pPr>
      <w:r>
        <w:t>Browse to the</w:t>
      </w:r>
      <w:r w:rsidRPr="00C57A18">
        <w:t xml:space="preserve"> </w:t>
      </w:r>
      <w:r>
        <w:t>saved Smart KPI Template and select the file.</w:t>
      </w:r>
    </w:p>
    <w:p w14:paraId="286C1FE6" w14:textId="33C06302" w:rsidR="003A6624" w:rsidRPr="00214D26" w:rsidRDefault="003A6624" w:rsidP="000E6795">
      <w:pPr>
        <w:numPr>
          <w:ilvl w:val="0"/>
          <w:numId w:val="16"/>
        </w:numPr>
        <w:tabs>
          <w:tab w:val="left" w:pos="11010"/>
        </w:tabs>
        <w:spacing w:after="120"/>
      </w:pPr>
      <w:r>
        <w:t xml:space="preserve">As shown in Figure 3, when the green check icon appears </w:t>
      </w:r>
      <w:r w:rsidR="00D007DD">
        <w:t>o</w:t>
      </w:r>
      <w:r>
        <w:t xml:space="preserve">n the right side, click on </w:t>
      </w:r>
      <w:r w:rsidRPr="003A6624">
        <w:rPr>
          <w:i/>
          <w:iCs/>
        </w:rPr>
        <w:t>Define KPI in CDF</w:t>
      </w:r>
      <w:r>
        <w:t>.</w:t>
      </w:r>
    </w:p>
    <w:p w14:paraId="38B1C710" w14:textId="1B87A964" w:rsidR="00214D26" w:rsidRPr="003A6624" w:rsidRDefault="00214D26" w:rsidP="000E6795">
      <w:pPr>
        <w:numPr>
          <w:ilvl w:val="0"/>
          <w:numId w:val="16"/>
        </w:numPr>
        <w:tabs>
          <w:tab w:val="left" w:pos="11010"/>
        </w:tabs>
        <w:spacing w:after="120"/>
      </w:pPr>
      <w:r>
        <w:t>Wait a few minutes for the DONE button to become active, then click it to close the window.</w:t>
      </w:r>
    </w:p>
    <w:p w14:paraId="2F7EB0F1" w14:textId="5F9E3068" w:rsidR="00214D26" w:rsidRPr="008E5E14" w:rsidRDefault="003A6624" w:rsidP="00214D26">
      <w:pPr>
        <w:pStyle w:val="Picture"/>
        <w:tabs>
          <w:tab w:val="left" w:pos="11010"/>
        </w:tabs>
        <w:spacing w:before="0"/>
        <w:ind w:left="1728"/>
        <w:rPr>
          <w:rFonts w:cstheme="minorBidi"/>
          <w:noProof w:val="0"/>
          <w:sz w:val="16"/>
          <w:szCs w:val="18"/>
        </w:rPr>
      </w:pPr>
      <w:r w:rsidRPr="008E5E14">
        <w:rPr>
          <w:rFonts w:cstheme="minorBidi"/>
          <w:noProof w:val="0"/>
          <w:sz w:val="16"/>
          <w:szCs w:val="18"/>
        </w:rPr>
        <w:br w:type="column"/>
      </w:r>
      <w:r w:rsidR="00214D26" w:rsidRPr="00137D5D">
        <w:t>Figure</w:t>
      </w:r>
      <w:r w:rsidR="00214D26" w:rsidRPr="008E5E14">
        <w:rPr>
          <w:rFonts w:cstheme="minorBidi"/>
          <w:noProof w:val="0"/>
          <w:sz w:val="16"/>
          <w:szCs w:val="18"/>
        </w:rPr>
        <w:t xml:space="preserve"> 1</w:t>
      </w:r>
    </w:p>
    <w:p w14:paraId="41BF9289" w14:textId="5E9C5BE8" w:rsidR="009317BA" w:rsidRPr="00214D26" w:rsidRDefault="00B42563" w:rsidP="00214D26">
      <w:pPr>
        <w:pStyle w:val="Picture"/>
        <w:tabs>
          <w:tab w:val="left" w:pos="11010"/>
        </w:tabs>
        <w:spacing w:before="0"/>
        <w:ind w:left="1728"/>
        <w:rPr>
          <w:rFonts w:cstheme="minorBidi"/>
        </w:rPr>
      </w:pPr>
      <w:r w:rsidRPr="00214D26">
        <w:rPr>
          <w:rFonts w:cstheme="minorBidi"/>
        </w:rPr>
        <w:drawing>
          <wp:inline distT="0" distB="0" distL="0" distR="0" wp14:anchorId="4F9C392F" wp14:editId="4D8333DB">
            <wp:extent cx="3176551" cy="1419225"/>
            <wp:effectExtent l="0" t="0" r="5080" b="0"/>
            <wp:docPr id="27" name="Picture 27" descr="Screenshot showing the Upload KPI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showing the Upload KPI button"/>
                    <pic:cNvPicPr/>
                  </pic:nvPicPr>
                  <pic:blipFill rotWithShape="1">
                    <a:blip r:embed="rId27" cstate="print">
                      <a:extLst>
                        <a:ext uri="{28A0092B-C50C-407E-A947-70E740481C1C}">
                          <a14:useLocalDpi xmlns:a14="http://schemas.microsoft.com/office/drawing/2010/main" val="0"/>
                        </a:ext>
                      </a:extLst>
                    </a:blip>
                    <a:srcRect l="65584" b="68388"/>
                    <a:stretch/>
                  </pic:blipFill>
                  <pic:spPr bwMode="auto">
                    <a:xfrm>
                      <a:off x="0" y="0"/>
                      <a:ext cx="3176551" cy="1419225"/>
                    </a:xfrm>
                    <a:prstGeom prst="rect">
                      <a:avLst/>
                    </a:prstGeom>
                    <a:ln>
                      <a:noFill/>
                    </a:ln>
                    <a:extLst>
                      <a:ext uri="{53640926-AAD7-44D8-BBD7-CCE9431645EC}">
                        <a14:shadowObscured xmlns:a14="http://schemas.microsoft.com/office/drawing/2010/main"/>
                      </a:ext>
                    </a:extLst>
                  </pic:spPr>
                </pic:pic>
              </a:graphicData>
            </a:graphic>
          </wp:inline>
        </w:drawing>
      </w:r>
    </w:p>
    <w:p w14:paraId="1120D8D0" w14:textId="59C7BCA1" w:rsidR="00A625E7" w:rsidRDefault="00A625E7" w:rsidP="003A6624">
      <w:pPr>
        <w:pStyle w:val="Caption"/>
        <w:ind w:left="2160"/>
      </w:pPr>
    </w:p>
    <w:p w14:paraId="0BB27C2E" w14:textId="77777777" w:rsidR="003A6624" w:rsidRPr="000E6795" w:rsidRDefault="003A6624" w:rsidP="003A6624">
      <w:pPr>
        <w:rPr>
          <w:sz w:val="16"/>
          <w:szCs w:val="18"/>
        </w:rPr>
        <w:sectPr w:rsidR="003A6624" w:rsidRPr="000E6795" w:rsidSect="009F1474">
          <w:type w:val="continuous"/>
          <w:pgSz w:w="23040" w:h="15840" w:code="1"/>
          <w:pgMar w:top="1440" w:right="5760" w:bottom="1440" w:left="1440" w:header="720" w:footer="720" w:gutter="0"/>
          <w:cols w:num="2" w:space="720" w:equalWidth="0">
            <w:col w:w="11520" w:space="720"/>
            <w:col w:w="3600"/>
          </w:cols>
          <w:docGrid w:linePitch="360"/>
        </w:sectPr>
      </w:pPr>
    </w:p>
    <w:p w14:paraId="6A0E5A19" w14:textId="0556D664" w:rsidR="00F13B7D" w:rsidRDefault="00F13B7D">
      <w:r w:rsidRPr="00F13B7D">
        <w:t>Figure 2</w:t>
      </w:r>
    </w:p>
    <w:p w14:paraId="57E414AC" w14:textId="69352B1E" w:rsidR="00F13B7D" w:rsidRDefault="00F13B7D">
      <w:r w:rsidRPr="00214D26">
        <w:rPr>
          <w:noProof/>
        </w:rPr>
        <w:drawing>
          <wp:inline distT="0" distB="0" distL="0" distR="0" wp14:anchorId="37C410EA" wp14:editId="77C9B3E0">
            <wp:extent cx="2216102" cy="1967486"/>
            <wp:effectExtent l="0" t="0" r="0" b="0"/>
            <wp:docPr id="23" name="Picture 23" descr="A screenshot of Upload KPI pop-up that shows &quot;Upload KPI&quot; option and &quot;Continue&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Upload KPI pop-up that shows &quot;Upload KPI&quot; option and &quot;Continue&quot; button."/>
                    <pic:cNvPicPr/>
                  </pic:nvPicPr>
                  <pic:blipFill>
                    <a:blip r:embed="rId28">
                      <a:extLst>
                        <a:ext uri="{28A0092B-C50C-407E-A947-70E740481C1C}">
                          <a14:useLocalDpi xmlns:a14="http://schemas.microsoft.com/office/drawing/2010/main" val="0"/>
                        </a:ext>
                      </a:extLst>
                    </a:blip>
                    <a:stretch>
                      <a:fillRect/>
                    </a:stretch>
                  </pic:blipFill>
                  <pic:spPr>
                    <a:xfrm>
                      <a:off x="0" y="0"/>
                      <a:ext cx="2241718" cy="1990228"/>
                    </a:xfrm>
                    <a:prstGeom prst="rect">
                      <a:avLst/>
                    </a:prstGeom>
                  </pic:spPr>
                </pic:pic>
              </a:graphicData>
            </a:graphic>
          </wp:inline>
        </w:drawing>
      </w:r>
    </w:p>
    <w:p w14:paraId="0F730538" w14:textId="2729C457" w:rsidR="00137D5D" w:rsidRDefault="00137D5D" w:rsidP="00137D5D">
      <w:r>
        <w:br w:type="column"/>
      </w:r>
      <w:r w:rsidRPr="00137D5D">
        <w:t>Figure 3</w:t>
      </w:r>
    </w:p>
    <w:p w14:paraId="179ABBDD" w14:textId="4191439A" w:rsidR="00137D5D" w:rsidRDefault="00137D5D" w:rsidP="00137D5D">
      <w:r w:rsidRPr="003A6624">
        <w:rPr>
          <w:noProof/>
        </w:rPr>
        <w:drawing>
          <wp:inline distT="0" distB="0" distL="0" distR="0" wp14:anchorId="7CDB40A9" wp14:editId="024C8BCF">
            <wp:extent cx="3218815" cy="1247775"/>
            <wp:effectExtent l="0" t="0" r="635" b="9525"/>
            <wp:docPr id="1" name="Picture 1" descr="Screenshot showing the successful upload of the filled KPI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successful upload of the filled KPI templat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6350" t="65561" r="32031" b="4131"/>
                    <a:stretch/>
                  </pic:blipFill>
                  <pic:spPr bwMode="auto">
                    <a:xfrm>
                      <a:off x="0" y="0"/>
                      <a:ext cx="3230951" cy="1252480"/>
                    </a:xfrm>
                    <a:prstGeom prst="rect">
                      <a:avLst/>
                    </a:prstGeom>
                    <a:noFill/>
                    <a:ln>
                      <a:noFill/>
                    </a:ln>
                    <a:extLst>
                      <a:ext uri="{53640926-AAD7-44D8-BBD7-CCE9431645EC}">
                        <a14:shadowObscured xmlns:a14="http://schemas.microsoft.com/office/drawing/2010/main"/>
                      </a:ext>
                    </a:extLst>
                  </pic:spPr>
                </pic:pic>
              </a:graphicData>
            </a:graphic>
          </wp:inline>
        </w:drawing>
      </w:r>
    </w:p>
    <w:p w14:paraId="298796EE" w14:textId="085DF3DB" w:rsidR="00137D5D" w:rsidRDefault="00137D5D" w:rsidP="00137D5D">
      <w:r>
        <w:br w:type="column"/>
      </w:r>
      <w:r w:rsidRPr="00137D5D">
        <w:t>Figure 4</w:t>
      </w:r>
    </w:p>
    <w:p w14:paraId="3F127947" w14:textId="29592205" w:rsidR="00137D5D" w:rsidRDefault="00137D5D" w:rsidP="00137D5D">
      <w:r>
        <w:rPr>
          <w:noProof/>
        </w:rPr>
        <w:drawing>
          <wp:inline distT="0" distB="0" distL="0" distR="0" wp14:anchorId="5B7AE5A4" wp14:editId="14C8BDE4">
            <wp:extent cx="3065018" cy="3291840"/>
            <wp:effectExtent l="0" t="0" r="2540" b="3810"/>
            <wp:docPr id="24" name="Picture 24" descr="Screenshot of the Upload KPI pop-up window that shows the DONE button as inactive since the uploaded file is being proc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the Upload KPI pop-up window that shows the DONE button as inactive since the uploaded file is being processed."/>
                    <pic:cNvPicPr/>
                  </pic:nvPicPr>
                  <pic:blipFill>
                    <a:blip r:embed="rId30">
                      <a:extLst>
                        <a:ext uri="{28A0092B-C50C-407E-A947-70E740481C1C}">
                          <a14:useLocalDpi xmlns:a14="http://schemas.microsoft.com/office/drawing/2010/main" val="0"/>
                        </a:ext>
                      </a:extLst>
                    </a:blip>
                    <a:stretch>
                      <a:fillRect/>
                    </a:stretch>
                  </pic:blipFill>
                  <pic:spPr>
                    <a:xfrm>
                      <a:off x="0" y="0"/>
                      <a:ext cx="3067932" cy="3294970"/>
                    </a:xfrm>
                    <a:prstGeom prst="rect">
                      <a:avLst/>
                    </a:prstGeom>
                  </pic:spPr>
                </pic:pic>
              </a:graphicData>
            </a:graphic>
          </wp:inline>
        </w:drawing>
      </w:r>
    </w:p>
    <w:p w14:paraId="2F599493" w14:textId="1760DF85" w:rsidR="00137D5D" w:rsidRDefault="00137D5D" w:rsidP="00137D5D">
      <w:r>
        <w:br w:type="column"/>
      </w:r>
      <w:r w:rsidRPr="00137D5D">
        <w:t>Figure 5</w:t>
      </w:r>
    </w:p>
    <w:p w14:paraId="52430B41" w14:textId="422593D5" w:rsidR="00137D5D" w:rsidRPr="00137D5D" w:rsidRDefault="00137D5D" w:rsidP="00137D5D">
      <w:r>
        <w:rPr>
          <w:noProof/>
        </w:rPr>
        <w:drawing>
          <wp:inline distT="0" distB="0" distL="0" distR="0" wp14:anchorId="36A539DB" wp14:editId="7BA95A7A">
            <wp:extent cx="3309463" cy="2286000"/>
            <wp:effectExtent l="0" t="0" r="5715" b="0"/>
            <wp:docPr id="25" name="Picture 25" descr="Upload KPI pop-up window showing the uploa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pload KPI pop-up window showing the upload files."/>
                    <pic:cNvPicPr/>
                  </pic:nvPicPr>
                  <pic:blipFill rotWithShape="1">
                    <a:blip r:embed="rId31">
                      <a:extLst>
                        <a:ext uri="{28A0092B-C50C-407E-A947-70E740481C1C}">
                          <a14:useLocalDpi xmlns:a14="http://schemas.microsoft.com/office/drawing/2010/main" val="0"/>
                        </a:ext>
                      </a:extLst>
                    </a:blip>
                    <a:srcRect b="34652"/>
                    <a:stretch/>
                  </pic:blipFill>
                  <pic:spPr bwMode="auto">
                    <a:xfrm>
                      <a:off x="0" y="0"/>
                      <a:ext cx="3320761" cy="2293804"/>
                    </a:xfrm>
                    <a:prstGeom prst="rect">
                      <a:avLst/>
                    </a:prstGeom>
                    <a:ln>
                      <a:noFill/>
                    </a:ln>
                    <a:extLst>
                      <a:ext uri="{53640926-AAD7-44D8-BBD7-CCE9431645EC}">
                        <a14:shadowObscured xmlns:a14="http://schemas.microsoft.com/office/drawing/2010/main"/>
                      </a:ext>
                    </a:extLst>
                  </pic:spPr>
                </pic:pic>
              </a:graphicData>
            </a:graphic>
          </wp:inline>
        </w:drawing>
      </w:r>
    </w:p>
    <w:bookmarkEnd w:id="16"/>
    <w:bookmarkEnd w:id="17"/>
    <w:p w14:paraId="3CDB08EE" w14:textId="6EDE8A6F" w:rsidR="009317BA" w:rsidRPr="00214D26" w:rsidRDefault="009317BA" w:rsidP="00214D26">
      <w:pPr>
        <w:sectPr w:rsidR="009317BA" w:rsidRPr="00214D26" w:rsidSect="00137D5D">
          <w:type w:val="continuous"/>
          <w:pgSz w:w="23040" w:h="15840" w:code="1"/>
          <w:pgMar w:top="1440" w:right="1440" w:bottom="1440" w:left="1440" w:header="720" w:footer="720" w:gutter="0"/>
          <w:cols w:num="4" w:space="454" w:equalWidth="0">
            <w:col w:w="3686" w:space="454"/>
            <w:col w:w="5099" w:space="454"/>
            <w:col w:w="5053" w:space="454"/>
            <w:col w:w="4960"/>
          </w:cols>
          <w:docGrid w:linePitch="360"/>
        </w:sectPr>
      </w:pPr>
    </w:p>
    <w:p w14:paraId="794444C6" w14:textId="3941BC6D" w:rsidR="005653F7" w:rsidRPr="005653F7" w:rsidRDefault="005653F7" w:rsidP="00A57F62">
      <w:pPr>
        <w:ind w:left="720"/>
        <w:sectPr w:rsidR="005653F7" w:rsidRPr="005653F7" w:rsidSect="009F1474">
          <w:type w:val="continuous"/>
          <w:pgSz w:w="23040" w:h="15840" w:code="1"/>
          <w:pgMar w:top="1440" w:right="5760" w:bottom="1440" w:left="1440" w:header="720" w:footer="720" w:gutter="0"/>
          <w:cols w:space="720"/>
          <w:docGrid w:linePitch="360"/>
        </w:sectPr>
      </w:pPr>
      <w:r>
        <w:lastRenderedPageBreak/>
        <w:t xml:space="preserve">A single UID and version of the new KPIs are assigned by the system and the status is set to </w:t>
      </w:r>
      <w:r w:rsidR="003A395F">
        <w:t>‘</w:t>
      </w:r>
      <w:r w:rsidRPr="005653F7">
        <w:rPr>
          <w:i/>
          <w:iCs/>
        </w:rPr>
        <w:t>published</w:t>
      </w:r>
      <w:r w:rsidR="003A395F">
        <w:rPr>
          <w:i/>
          <w:iCs/>
        </w:rPr>
        <w:t>’</w:t>
      </w:r>
      <w:r>
        <w:t xml:space="preserve">. </w:t>
      </w:r>
    </w:p>
    <w:p w14:paraId="4A9FFCAF" w14:textId="77777777" w:rsidR="00F86887" w:rsidRDefault="00F86887" w:rsidP="00D26E74">
      <w:pPr>
        <w:pStyle w:val="ListParagraph"/>
        <w:sectPr w:rsidR="00F86887" w:rsidSect="00E8624A">
          <w:type w:val="nextColumn"/>
          <w:pgSz w:w="23040" w:h="15840" w:code="1"/>
          <w:pgMar w:top="1440" w:right="5760" w:bottom="1440" w:left="1440" w:header="720" w:footer="720" w:gutter="0"/>
          <w:cols w:space="720"/>
          <w:docGrid w:linePitch="360"/>
        </w:sectPr>
      </w:pPr>
    </w:p>
    <w:p w14:paraId="7361438D" w14:textId="56045762" w:rsidR="00F86887" w:rsidRPr="00F86887" w:rsidRDefault="00214D26" w:rsidP="00F86887">
      <w:r w:rsidRPr="00F86887">
        <w:t>At this point, all KPI tiles and trendlines are visible on t</w:t>
      </w:r>
      <w:r w:rsidR="00307577" w:rsidRPr="00F86887">
        <w:t xml:space="preserve">he </w:t>
      </w:r>
      <w:r w:rsidR="00B972C8" w:rsidRPr="00F86887">
        <w:t>Dashboard</w:t>
      </w:r>
      <w:r w:rsidRPr="00F86887">
        <w:t xml:space="preserve"> and users</w:t>
      </w:r>
      <w:r w:rsidR="00B972C8" w:rsidRPr="00F86887">
        <w:t xml:space="preserve"> can </w:t>
      </w:r>
      <w:r w:rsidR="002647B6" w:rsidRPr="00F86887">
        <w:t xml:space="preserve">navigate </w:t>
      </w:r>
      <w:r w:rsidR="00307577" w:rsidRPr="00F86887">
        <w:t>through</w:t>
      </w:r>
      <w:r w:rsidR="002647B6" w:rsidRPr="00F86887">
        <w:t xml:space="preserve"> the hierarchy</w:t>
      </w:r>
      <w:r w:rsidR="00307577" w:rsidRPr="00F86887">
        <w:t xml:space="preserve"> </w:t>
      </w:r>
      <w:r w:rsidRPr="00F86887">
        <w:t>to view KPIs that were aligned with their roles by the template</w:t>
      </w:r>
      <w:r w:rsidR="00F86887">
        <w:t xml:space="preserve"> as shown below.</w:t>
      </w:r>
    </w:p>
    <w:p w14:paraId="7D28518E" w14:textId="31177C62" w:rsidR="00253807" w:rsidRPr="00307577" w:rsidRDefault="00B70CA1" w:rsidP="00214D26">
      <w:r w:rsidRPr="00214D26">
        <w:rPr>
          <w:noProof/>
        </w:rPr>
        <w:drawing>
          <wp:inline distT="0" distB="0" distL="0" distR="0" wp14:anchorId="11DB40DC" wp14:editId="70CE3712">
            <wp:extent cx="12677775" cy="6301470"/>
            <wp:effectExtent l="0" t="0" r="0" b="4445"/>
            <wp:docPr id="33" name="Picture 33" descr="Screenshot of the dashboard with all the KPI tiles and trendline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of the dashboard with all the KPI tiles and trendlines visi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752718" cy="6338720"/>
                    </a:xfrm>
                    <a:prstGeom prst="rect">
                      <a:avLst/>
                    </a:prstGeom>
                  </pic:spPr>
                </pic:pic>
              </a:graphicData>
            </a:graphic>
          </wp:inline>
        </w:drawing>
      </w:r>
    </w:p>
    <w:p w14:paraId="5609C270" w14:textId="77777777" w:rsidR="005653F7" w:rsidRPr="005653F7" w:rsidRDefault="005653F7" w:rsidP="005653F7">
      <w:r w:rsidRPr="005653F7">
        <w:t>If more KPIs are needed, then the entire process must be repeate</w:t>
      </w:r>
      <w:r w:rsidR="00D3344B">
        <w:t xml:space="preserve">d. The Update_flag must be set to </w:t>
      </w:r>
      <w:r w:rsidR="005458FD">
        <w:t>Add</w:t>
      </w:r>
      <w:r w:rsidR="00D3344B">
        <w:t xml:space="preserve"> for any KPIs that have been added to the workbook. If the Update_flag is left blank, the related KPI will be skipped.</w:t>
      </w:r>
    </w:p>
    <w:p w14:paraId="77FF3E61" w14:textId="60C5BD5E" w:rsidR="02096338" w:rsidRDefault="02096338" w:rsidP="02096338"/>
    <w:p w14:paraId="56B16BAA" w14:textId="77777777" w:rsidR="00B37586" w:rsidRDefault="00B37586" w:rsidP="02096338">
      <w:pPr>
        <w:rPr>
          <w:b/>
          <w:bCs/>
          <w:sz w:val="24"/>
          <w:szCs w:val="24"/>
        </w:rPr>
        <w:sectPr w:rsidR="00B37586" w:rsidSect="009F1474">
          <w:type w:val="continuous"/>
          <w:pgSz w:w="23040" w:h="15840" w:code="1"/>
          <w:pgMar w:top="1440" w:right="5760" w:bottom="1440" w:left="1440" w:header="720" w:footer="720" w:gutter="0"/>
          <w:cols w:space="720"/>
          <w:docGrid w:linePitch="360"/>
        </w:sectPr>
      </w:pPr>
    </w:p>
    <w:p w14:paraId="368B667D" w14:textId="0E5C4CD0" w:rsidR="1FDE6EFE" w:rsidRDefault="0092058E" w:rsidP="00A06243">
      <w:pPr>
        <w:pStyle w:val="Heading2"/>
      </w:pPr>
      <w:bookmarkStart w:id="27" w:name="_Toc217913944"/>
      <w:r>
        <w:lastRenderedPageBreak/>
        <w:t>Possible Errors</w:t>
      </w:r>
      <w:bookmarkEnd w:id="27"/>
    </w:p>
    <w:p w14:paraId="30BEFADB" w14:textId="16B706BB" w:rsidR="0283EDDC" w:rsidRDefault="00B37586" w:rsidP="00B37586">
      <w:pPr>
        <w:spacing w:after="240"/>
        <w:rPr>
          <w:szCs w:val="20"/>
        </w:rPr>
      </w:pPr>
      <w:r>
        <w:rPr>
          <w:szCs w:val="20"/>
        </w:rPr>
        <w:t>An uploaded template is validated in multiple ways</w:t>
      </w:r>
      <w:r w:rsidR="1FDE6EFE" w:rsidRPr="02096338">
        <w:rPr>
          <w:szCs w:val="20"/>
        </w:rPr>
        <w:t xml:space="preserve">. </w:t>
      </w:r>
      <w:r>
        <w:rPr>
          <w:szCs w:val="20"/>
        </w:rPr>
        <w:t>If</w:t>
      </w:r>
      <w:r w:rsidR="0283EDDC" w:rsidRPr="02096338">
        <w:rPr>
          <w:szCs w:val="20"/>
        </w:rPr>
        <w:t xml:space="preserve"> any of the validations</w:t>
      </w:r>
      <w:r>
        <w:rPr>
          <w:szCs w:val="20"/>
        </w:rPr>
        <w:t xml:space="preserve"> </w:t>
      </w:r>
      <w:r w:rsidR="00032663" w:rsidRPr="00032663">
        <w:rPr>
          <w:color w:val="000000"/>
          <w:szCs w:val="20"/>
        </w:rPr>
        <w:t>fail,</w:t>
      </w:r>
      <w:r>
        <w:rPr>
          <w:szCs w:val="20"/>
        </w:rPr>
        <w:t xml:space="preserve"> an error message</w:t>
      </w:r>
      <w:r w:rsidR="0092058E">
        <w:rPr>
          <w:szCs w:val="20"/>
        </w:rPr>
        <w:t xml:space="preserve"> like the one pictured</w:t>
      </w:r>
      <w:r>
        <w:rPr>
          <w:szCs w:val="20"/>
        </w:rPr>
        <w:t xml:space="preserve"> is displayed. Possible messages are listed below. </w:t>
      </w:r>
    </w:p>
    <w:p w14:paraId="12C916FE" w14:textId="48D16308" w:rsidR="2FD04F22" w:rsidRDefault="2FD04F22" w:rsidP="00D26E74">
      <w:pPr>
        <w:pStyle w:val="ListParagraph"/>
        <w:numPr>
          <w:ilvl w:val="0"/>
          <w:numId w:val="22"/>
        </w:numPr>
        <w:rPr>
          <w:rFonts w:eastAsia="Calibri" w:cs="Arial"/>
          <w:szCs w:val="20"/>
        </w:rPr>
      </w:pPr>
      <w:r w:rsidRPr="02096338">
        <w:t>Invalid: Duplicated row with same KPI name and same Asset Hierarchy Mapping is present</w:t>
      </w:r>
    </w:p>
    <w:p w14:paraId="35ECF2B4" w14:textId="23D1167B" w:rsidR="2FD04F22" w:rsidRDefault="1591C27A" w:rsidP="00D26E74">
      <w:pPr>
        <w:pStyle w:val="ListParagraph"/>
        <w:numPr>
          <w:ilvl w:val="0"/>
          <w:numId w:val="22"/>
        </w:numPr>
        <w:rPr>
          <w:rFonts w:eastAsia="Calibri" w:cs="Arial"/>
          <w:szCs w:val="20"/>
        </w:rPr>
      </w:pPr>
      <w:r w:rsidRPr="02096338">
        <w:t>Invalid</w:t>
      </w:r>
      <w:r w:rsidR="2FD04F22" w:rsidRPr="02096338">
        <w:t xml:space="preserve"> or missing KPI Name value</w:t>
      </w:r>
    </w:p>
    <w:p w14:paraId="076E4A55" w14:textId="2D5BA4CA" w:rsidR="2FD04F22" w:rsidRDefault="471119C1" w:rsidP="00D26E74">
      <w:pPr>
        <w:pStyle w:val="ListParagraph"/>
        <w:numPr>
          <w:ilvl w:val="0"/>
          <w:numId w:val="22"/>
        </w:numPr>
        <w:rPr>
          <w:rFonts w:eastAsia="Calibri" w:cs="Arial"/>
          <w:szCs w:val="20"/>
        </w:rPr>
      </w:pPr>
      <w:r w:rsidRPr="02096338">
        <w:t xml:space="preserve">Invalid </w:t>
      </w:r>
      <w:r w:rsidR="2FD04F22" w:rsidRPr="02096338">
        <w:t xml:space="preserve">or Asset Hierarchy Mapping value is </w:t>
      </w:r>
      <w:r w:rsidR="00B670BA">
        <w:t xml:space="preserve">the </w:t>
      </w:r>
      <w:r w:rsidR="2FD04F22" w:rsidRPr="02096338">
        <w:t xml:space="preserve">same as that of Dependent Asset Hierarchy Level </w:t>
      </w:r>
      <w:r w:rsidR="00A952D7" w:rsidRPr="02096338">
        <w:t>value.</w:t>
      </w:r>
    </w:p>
    <w:p w14:paraId="40F11F6B" w14:textId="7BF8E980" w:rsidR="2FD04F22" w:rsidRDefault="32E6F09C" w:rsidP="00D26E74">
      <w:pPr>
        <w:pStyle w:val="ListParagraph"/>
        <w:numPr>
          <w:ilvl w:val="0"/>
          <w:numId w:val="22"/>
        </w:numPr>
        <w:rPr>
          <w:rFonts w:eastAsia="Calibri" w:cs="Arial"/>
          <w:szCs w:val="20"/>
        </w:rPr>
      </w:pPr>
      <w:r w:rsidRPr="02096338">
        <w:t xml:space="preserve">Invalid </w:t>
      </w:r>
      <w:r w:rsidR="2FD04F22" w:rsidRPr="02096338">
        <w:t>KPI Calculation Target value</w:t>
      </w:r>
    </w:p>
    <w:p w14:paraId="6466EF7D" w14:textId="77777777" w:rsidR="003F2F11" w:rsidRDefault="003F2F11" w:rsidP="00D26E74">
      <w:pPr>
        <w:pStyle w:val="ListParagraph"/>
        <w:numPr>
          <w:ilvl w:val="0"/>
          <w:numId w:val="22"/>
        </w:numPr>
        <w:sectPr w:rsidR="003F2F11" w:rsidSect="00B37586">
          <w:pgSz w:w="23040" w:h="15840" w:code="1"/>
          <w:pgMar w:top="1440" w:right="5760" w:bottom="1440" w:left="1440" w:header="720" w:footer="720" w:gutter="0"/>
          <w:cols w:space="720"/>
          <w:docGrid w:linePitch="360"/>
        </w:sectPr>
      </w:pPr>
    </w:p>
    <w:p w14:paraId="2A9395CB" w14:textId="76B58927" w:rsidR="2FD04F22" w:rsidRDefault="1075405E" w:rsidP="00D26E74">
      <w:pPr>
        <w:pStyle w:val="ListParagraph"/>
        <w:numPr>
          <w:ilvl w:val="0"/>
          <w:numId w:val="22"/>
        </w:numPr>
        <w:rPr>
          <w:rFonts w:eastAsia="Calibri" w:cs="Arial"/>
          <w:szCs w:val="20"/>
        </w:rPr>
      </w:pPr>
      <w:r w:rsidRPr="02096338">
        <w:t xml:space="preserve">Invalid </w:t>
      </w:r>
      <w:r w:rsidR="2FD04F22" w:rsidRPr="02096338">
        <w:t xml:space="preserve">or KPI Calculation Target has </w:t>
      </w:r>
      <w:r w:rsidR="00B670BA">
        <w:t xml:space="preserve">a </w:t>
      </w:r>
      <w:r w:rsidR="2FD04F22" w:rsidRPr="02096338">
        <w:t xml:space="preserve">non-numeric </w:t>
      </w:r>
      <w:r w:rsidR="00A952D7" w:rsidRPr="02096338">
        <w:t>value.</w:t>
      </w:r>
    </w:p>
    <w:p w14:paraId="209B44FF" w14:textId="2EEC8908" w:rsidR="2FD04F22" w:rsidRDefault="139DDF40" w:rsidP="00D26E74">
      <w:pPr>
        <w:pStyle w:val="ListParagraph"/>
        <w:numPr>
          <w:ilvl w:val="0"/>
          <w:numId w:val="22"/>
        </w:numPr>
        <w:rPr>
          <w:rFonts w:eastAsia="Calibri" w:cs="Arial"/>
          <w:szCs w:val="20"/>
        </w:rPr>
      </w:pPr>
      <w:r w:rsidRPr="02096338">
        <w:t xml:space="preserve">Invalid </w:t>
      </w:r>
      <w:r w:rsidR="2FD04F22" w:rsidRPr="02096338">
        <w:t>UID or update flag or status or versio</w:t>
      </w:r>
      <w:r w:rsidR="00B37586">
        <w:t>n</w:t>
      </w:r>
    </w:p>
    <w:p w14:paraId="65A9C327" w14:textId="4351C72E" w:rsidR="139DDF40" w:rsidRDefault="139DDF40" w:rsidP="00D26E74">
      <w:pPr>
        <w:pStyle w:val="ListParagraph"/>
        <w:numPr>
          <w:ilvl w:val="0"/>
          <w:numId w:val="22"/>
        </w:numPr>
        <w:rPr>
          <w:rFonts w:eastAsia="Calibri" w:cs="Arial"/>
          <w:szCs w:val="20"/>
        </w:rPr>
      </w:pPr>
      <w:r w:rsidRPr="02096338">
        <w:t>Invalid</w:t>
      </w:r>
      <w:r w:rsidR="2FD04F22" w:rsidRPr="02096338">
        <w:t>: Existing KPI should have UID and valid status</w:t>
      </w:r>
    </w:p>
    <w:p w14:paraId="20AEC65A" w14:textId="3353104B" w:rsidR="2FD04F22" w:rsidRDefault="3D0287E3" w:rsidP="00D26E74">
      <w:pPr>
        <w:pStyle w:val="ListParagraph"/>
        <w:numPr>
          <w:ilvl w:val="0"/>
          <w:numId w:val="22"/>
        </w:numPr>
        <w:rPr>
          <w:rFonts w:eastAsia="Calibri" w:cs="Arial"/>
          <w:szCs w:val="20"/>
        </w:rPr>
      </w:pPr>
      <w:r w:rsidRPr="02096338">
        <w:t>Invalid</w:t>
      </w:r>
      <w:r w:rsidR="2FD04F22" w:rsidRPr="02096338">
        <w:t>: Update Flag should not be any other than 'Add', 'Update', 'Archive'</w:t>
      </w:r>
    </w:p>
    <w:p w14:paraId="31F5FB32" w14:textId="430D77B1" w:rsidR="003F2F11" w:rsidRPr="003F2F11" w:rsidRDefault="6D411DBB" w:rsidP="00D26E74">
      <w:pPr>
        <w:pStyle w:val="ListParagraph"/>
        <w:numPr>
          <w:ilvl w:val="0"/>
          <w:numId w:val="22"/>
        </w:numPr>
        <w:rPr>
          <w:rFonts w:eastAsia="Calibri" w:cs="Arial"/>
          <w:szCs w:val="20"/>
        </w:rPr>
      </w:pPr>
      <w:r w:rsidRPr="02096338">
        <w:t>Invalid</w:t>
      </w:r>
      <w:r w:rsidR="2FD04F22" w:rsidRPr="02096338">
        <w:t xml:space="preserve">: New KPIs should have </w:t>
      </w:r>
      <w:r w:rsidR="00B670BA">
        <w:t xml:space="preserve">the </w:t>
      </w:r>
      <w:proofErr w:type="gramStart"/>
      <w:r w:rsidR="2FD04F22" w:rsidRPr="02096338">
        <w:t>update</w:t>
      </w:r>
      <w:proofErr w:type="gramEnd"/>
      <w:r w:rsidR="2FD04F22" w:rsidRPr="02096338">
        <w:t xml:space="preserve"> flag value as 'Add'</w:t>
      </w:r>
    </w:p>
    <w:p w14:paraId="2BEB2FB4" w14:textId="1E6A35BE" w:rsidR="2FD04F22" w:rsidRPr="003F2F11" w:rsidRDefault="3B2950D7" w:rsidP="00D26E74">
      <w:pPr>
        <w:pStyle w:val="ListParagraph"/>
        <w:numPr>
          <w:ilvl w:val="0"/>
          <w:numId w:val="22"/>
        </w:numPr>
        <w:rPr>
          <w:rFonts w:eastAsia="Calibri" w:cs="Arial"/>
          <w:szCs w:val="20"/>
        </w:rPr>
      </w:pPr>
      <w:r w:rsidRPr="02096338">
        <w:t>Invalid</w:t>
      </w:r>
      <w:r w:rsidR="2FD04F22" w:rsidRPr="02096338">
        <w:t xml:space="preserve">: </w:t>
      </w:r>
      <w:r w:rsidR="00094874">
        <w:t>S</w:t>
      </w:r>
      <w:r w:rsidR="2FD04F22" w:rsidRPr="02096338">
        <w:t>ensitive field value should be either Yes or No</w:t>
      </w:r>
    </w:p>
    <w:p w14:paraId="4760B282" w14:textId="64C75B65" w:rsidR="2FD04F22" w:rsidRDefault="1A208DC6" w:rsidP="00D26E74">
      <w:pPr>
        <w:pStyle w:val="ListParagraph"/>
        <w:numPr>
          <w:ilvl w:val="0"/>
          <w:numId w:val="22"/>
        </w:numPr>
        <w:rPr>
          <w:rFonts w:eastAsia="Calibri" w:cs="Arial"/>
          <w:szCs w:val="20"/>
        </w:rPr>
      </w:pPr>
      <w:r w:rsidRPr="02096338">
        <w:t>Invalid</w:t>
      </w:r>
      <w:r w:rsidR="2FD04F22" w:rsidRPr="02096338">
        <w:t xml:space="preserve">: UID should not be different for </w:t>
      </w:r>
      <w:r w:rsidR="00B670BA">
        <w:t xml:space="preserve">the </w:t>
      </w:r>
      <w:r w:rsidR="2FD04F22" w:rsidRPr="02096338">
        <w:t xml:space="preserve">same KPI </w:t>
      </w:r>
    </w:p>
    <w:p w14:paraId="1BF404F2" w14:textId="5E950C08" w:rsidR="2FD04F22" w:rsidRDefault="1C1D59D8" w:rsidP="00D26E74">
      <w:pPr>
        <w:pStyle w:val="ListParagraph"/>
        <w:numPr>
          <w:ilvl w:val="0"/>
          <w:numId w:val="22"/>
        </w:numPr>
        <w:rPr>
          <w:rFonts w:eastAsia="Calibri" w:cs="Arial"/>
          <w:szCs w:val="20"/>
        </w:rPr>
      </w:pPr>
      <w:r w:rsidRPr="02096338">
        <w:t>Invalid</w:t>
      </w:r>
      <w:r w:rsidR="2FD04F22" w:rsidRPr="02096338">
        <w:t xml:space="preserve">: Archiving restricted. This KPI is a contributing </w:t>
      </w:r>
      <w:r w:rsidR="00C708B6">
        <w:t>KPI</w:t>
      </w:r>
      <w:r w:rsidR="2FD04F22" w:rsidRPr="02096338">
        <w:t>:{kpis['target_external_id']}.</w:t>
      </w:r>
    </w:p>
    <w:p w14:paraId="7D454293" w14:textId="1B08DE1F" w:rsidR="2FD04F22" w:rsidRPr="00B37586" w:rsidRDefault="011BE135" w:rsidP="00D26E74">
      <w:pPr>
        <w:pStyle w:val="ListParagraph"/>
        <w:numPr>
          <w:ilvl w:val="0"/>
          <w:numId w:val="22"/>
        </w:numPr>
        <w:rPr>
          <w:rFonts w:eastAsia="Calibri" w:cs="Arial"/>
          <w:szCs w:val="20"/>
        </w:rPr>
      </w:pPr>
      <w:r w:rsidRPr="00B37586">
        <w:t>Invalid</w:t>
      </w:r>
      <w:r w:rsidR="2FD04F22" w:rsidRPr="00B37586">
        <w:t>: User should not update existing UID: error in {Kpi_name}</w:t>
      </w:r>
    </w:p>
    <w:p w14:paraId="0008C780" w14:textId="77777777" w:rsidR="003F2F11" w:rsidRPr="003F2F11" w:rsidRDefault="2FD04F22" w:rsidP="00D26E74">
      <w:pPr>
        <w:pStyle w:val="ListParagraph"/>
        <w:numPr>
          <w:ilvl w:val="0"/>
          <w:numId w:val="22"/>
        </w:numPr>
        <w:rPr>
          <w:rFonts w:eastAsia="Calibri" w:cs="Arial"/>
          <w:szCs w:val="20"/>
        </w:rPr>
      </w:pPr>
      <w:r w:rsidRPr="00B37586">
        <w:t xml:space="preserve">Invalid: Error occurred during File uploading to blob- {exception_message} </w:t>
      </w:r>
    </w:p>
    <w:p w14:paraId="55B53636" w14:textId="0B6E59D1" w:rsidR="2FD04F22" w:rsidRPr="003F2F11" w:rsidRDefault="2C16BF5D" w:rsidP="00D26E74">
      <w:pPr>
        <w:pStyle w:val="ListParagraph"/>
        <w:numPr>
          <w:ilvl w:val="0"/>
          <w:numId w:val="22"/>
        </w:numPr>
        <w:rPr>
          <w:rFonts w:eastAsia="Calibri" w:cs="Arial"/>
          <w:szCs w:val="20"/>
        </w:rPr>
      </w:pPr>
      <w:r w:rsidRPr="00B37586">
        <w:t>Invalid</w:t>
      </w:r>
      <w:r w:rsidR="7257DD2D" w:rsidRPr="00B37586">
        <w:t>:</w:t>
      </w:r>
      <w:r w:rsidR="2FD04F22" w:rsidRPr="00B37586">
        <w:t xml:space="preserve"> Department - {items[self.Department]} has not been created in the People Management tool. Please ensure that the departments added </w:t>
      </w:r>
      <w:r w:rsidR="00C708B6">
        <w:t>to</w:t>
      </w:r>
      <w:r w:rsidR="2FD04F22" w:rsidRPr="00B37586">
        <w:t xml:space="preserve"> the template are created in the People Management tool.</w:t>
      </w:r>
    </w:p>
    <w:p w14:paraId="34494C2B" w14:textId="3B0087E8" w:rsidR="2FD04F22" w:rsidRPr="00B37586" w:rsidRDefault="05728ED4" w:rsidP="00D26E74">
      <w:pPr>
        <w:pStyle w:val="ListParagraph"/>
        <w:numPr>
          <w:ilvl w:val="0"/>
          <w:numId w:val="22"/>
        </w:numPr>
        <w:rPr>
          <w:rFonts w:eastAsia="Calibri" w:cs="Arial"/>
          <w:szCs w:val="20"/>
        </w:rPr>
      </w:pPr>
      <w:r w:rsidRPr="00B37586">
        <w:t>Invalid</w:t>
      </w:r>
      <w:r w:rsidR="49D8DF52" w:rsidRPr="00B37586">
        <w:t>:</w:t>
      </w:r>
      <w:r w:rsidR="2FD04F22" w:rsidRPr="00B37586">
        <w:t xml:space="preserve"> Role - {items[self.Responsible_Role]} has not been created in the People Management tool. Please ensure that the roles added in the template are created in the People Management tool.</w:t>
      </w:r>
    </w:p>
    <w:p w14:paraId="173B87B4" w14:textId="73099E1E" w:rsidR="2FD04F22" w:rsidRPr="00B37586" w:rsidRDefault="10E45014" w:rsidP="00D26E74">
      <w:pPr>
        <w:pStyle w:val="ListParagraph"/>
        <w:numPr>
          <w:ilvl w:val="0"/>
          <w:numId w:val="22"/>
        </w:numPr>
      </w:pPr>
      <w:r>
        <w:t>Invalid:</w:t>
      </w:r>
      <w:r w:rsidR="2FD04F22">
        <w:t xml:space="preserve"> {items[self.Department]} - {items[self.Responsible_Role]} association does not match the role configuration in the People Management tool. Please ensure that the roles mapped to the departments </w:t>
      </w:r>
      <w:r w:rsidR="00032663" w:rsidRPr="00032663">
        <w:rPr>
          <w:color w:val="000000"/>
        </w:rPr>
        <w:t>are</w:t>
      </w:r>
      <w:r w:rsidR="2FD04F22">
        <w:t xml:space="preserve"> as per the role configuration in the People Management too</w:t>
      </w:r>
      <w:r w:rsidR="468E79B2">
        <w:t>l.</w:t>
      </w:r>
    </w:p>
    <w:p w14:paraId="536E31D3" w14:textId="1AAAC100" w:rsidR="02096338" w:rsidRDefault="743256D0" w:rsidP="003F2F11">
      <w:pPr>
        <w:spacing w:before="40" w:line="360" w:lineRule="auto"/>
        <w:rPr>
          <w:rFonts w:eastAsia="Calibri" w:cs="Arial"/>
          <w:szCs w:val="20"/>
        </w:rPr>
      </w:pPr>
      <w:r>
        <w:rPr>
          <w:noProof/>
        </w:rPr>
        <w:drawing>
          <wp:inline distT="0" distB="0" distL="0" distR="0" wp14:anchorId="5EB1E496" wp14:editId="3180A982">
            <wp:extent cx="5215256" cy="5772838"/>
            <wp:effectExtent l="0" t="0" r="4445" b="0"/>
            <wp:docPr id="1939314231" name="Picture 1939314231" descr="Screenshot of one of the error scenarios when the archiving is not done prop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4231" name="Picture 1939314231" descr="Screenshot of one of the error scenarios when the archiving is not done properly"/>
                    <pic:cNvPicPr/>
                  </pic:nvPicPr>
                  <pic:blipFill rotWithShape="1">
                    <a:blip r:embed="rId33">
                      <a:extLst>
                        <a:ext uri="{28A0092B-C50C-407E-A947-70E740481C1C}">
                          <a14:useLocalDpi xmlns:a14="http://schemas.microsoft.com/office/drawing/2010/main" val="0"/>
                        </a:ext>
                      </a:extLst>
                    </a:blip>
                    <a:srcRect l="32085" r="36391" b="21960"/>
                    <a:stretch/>
                  </pic:blipFill>
                  <pic:spPr bwMode="auto">
                    <a:xfrm>
                      <a:off x="0" y="0"/>
                      <a:ext cx="5248295" cy="5809409"/>
                    </a:xfrm>
                    <a:prstGeom prst="rect">
                      <a:avLst/>
                    </a:prstGeom>
                    <a:ln>
                      <a:noFill/>
                    </a:ln>
                    <a:extLst>
                      <a:ext uri="{53640926-AAD7-44D8-BBD7-CCE9431645EC}">
                        <a14:shadowObscured xmlns:a14="http://schemas.microsoft.com/office/drawing/2010/main"/>
                      </a:ext>
                    </a:extLst>
                  </pic:spPr>
                </pic:pic>
              </a:graphicData>
            </a:graphic>
          </wp:inline>
        </w:drawing>
      </w:r>
    </w:p>
    <w:p w14:paraId="1A13241E" w14:textId="5462BEEB" w:rsidR="005653F7" w:rsidRDefault="005653F7" w:rsidP="005653F7">
      <w:pPr>
        <w:rPr>
          <w:szCs w:val="20"/>
        </w:rPr>
        <w:sectPr w:rsidR="005653F7" w:rsidSect="00B37586">
          <w:type w:val="continuous"/>
          <w:pgSz w:w="23040" w:h="15840" w:code="1"/>
          <w:pgMar w:top="1440" w:right="5760" w:bottom="1440" w:left="1440" w:header="720" w:footer="720" w:gutter="0"/>
          <w:cols w:num="2" w:space="1440" w:equalWidth="0">
            <w:col w:w="10080" w:space="1440"/>
            <w:col w:w="4320"/>
          </w:cols>
          <w:docGrid w:linePitch="360"/>
        </w:sectPr>
      </w:pPr>
    </w:p>
    <w:p w14:paraId="7C6BF9FD" w14:textId="3A6C3EF4" w:rsidR="0013519C" w:rsidRPr="00C9347D" w:rsidRDefault="00C9347D" w:rsidP="00725D46">
      <w:pPr>
        <w:pStyle w:val="Heading1"/>
      </w:pPr>
      <w:bookmarkStart w:id="28" w:name="_Toc217913945"/>
      <w:r>
        <w:lastRenderedPageBreak/>
        <w:t>Updat</w:t>
      </w:r>
      <w:r w:rsidR="00AF3417">
        <w:t>ing</w:t>
      </w:r>
      <w:r>
        <w:t xml:space="preserve"> and Archiv</w:t>
      </w:r>
      <w:r w:rsidR="00AF3417">
        <w:t>ing</w:t>
      </w:r>
      <w:r>
        <w:t xml:space="preserve"> KPIs</w:t>
      </w:r>
      <w:bookmarkEnd w:id="28"/>
      <w:r w:rsidR="0013519C" w:rsidRPr="00C9347D">
        <w:t> </w:t>
      </w:r>
    </w:p>
    <w:p w14:paraId="3AB6A3F9" w14:textId="57152490" w:rsidR="0013519C" w:rsidRDefault="00AF3417" w:rsidP="00C26A7D">
      <w:pPr>
        <w:textAlignment w:val="baseline"/>
        <w:rPr>
          <w:rFonts w:ascii="Segoe UI" w:hAnsi="Segoe UI" w:cs="Segoe UI"/>
          <w:sz w:val="18"/>
          <w:szCs w:val="18"/>
        </w:rPr>
      </w:pPr>
      <w:r>
        <w:rPr>
          <w:rFonts w:cs="Segoe UI"/>
        </w:rPr>
        <w:t xml:space="preserve">As explained in the previous section, </w:t>
      </w:r>
      <w:r w:rsidR="0013519C">
        <w:rPr>
          <w:rFonts w:cs="Segoe UI"/>
        </w:rPr>
        <w:t xml:space="preserve">KPIs are managed using the </w:t>
      </w:r>
      <w:hyperlink r:id="rId34" w:tgtFrame="_blank" w:history="1">
        <w:r w:rsidR="0013519C" w:rsidRPr="007356DE">
          <w:rPr>
            <w:rStyle w:val="Hyperlink"/>
            <w:rFonts w:cs="Segoe UI"/>
          </w:rPr>
          <w:t>Smart KPIs Config Template.</w:t>
        </w:r>
      </w:hyperlink>
      <w:r w:rsidR="0013519C">
        <w:rPr>
          <w:rFonts w:cs="Segoe UI"/>
        </w:rPr>
        <w:t xml:space="preserve"> When existing KPIs are archived or updated in the template, the existing KPI hierarchy and CDF functions must be updated by uploading a new file in the AOT Smart KPI config UI. The updates to </w:t>
      </w:r>
      <w:r w:rsidR="00D007DD">
        <w:rPr>
          <w:rFonts w:cs="Segoe UI"/>
        </w:rPr>
        <w:t xml:space="preserve">the </w:t>
      </w:r>
      <w:r w:rsidR="0013519C">
        <w:rPr>
          <w:rFonts w:cs="Segoe UI"/>
        </w:rPr>
        <w:t>KPI config can be in the KPI metadata, KPI relationship, or even in the calculation logic of actual, target, forecast, and historical benchmark</w:t>
      </w:r>
      <w:r w:rsidR="00D007DD">
        <w:rPr>
          <w:rFonts w:cs="Segoe UI"/>
        </w:rPr>
        <w:t>s</w:t>
      </w:r>
      <w:r w:rsidR="0013519C">
        <w:rPr>
          <w:rFonts w:cs="Segoe UI"/>
        </w:rPr>
        <w:t>. </w:t>
      </w:r>
    </w:p>
    <w:p w14:paraId="248DBD91" w14:textId="77777777" w:rsidR="0013519C" w:rsidRDefault="0013519C" w:rsidP="00A06243">
      <w:pPr>
        <w:pStyle w:val="Heading2"/>
        <w:rPr>
          <w:iCs/>
        </w:rPr>
      </w:pPr>
      <w:bookmarkStart w:id="29" w:name="_Toc217913946"/>
      <w:r>
        <w:t>Archiving KPIs</w:t>
      </w:r>
      <w:bookmarkEnd w:id="29"/>
      <w:r>
        <w:rPr>
          <w:iCs/>
        </w:rPr>
        <w:t> </w:t>
      </w:r>
    </w:p>
    <w:p w14:paraId="507DF546" w14:textId="7170D574" w:rsidR="009136B3" w:rsidRPr="007B35E2" w:rsidRDefault="009136B3">
      <w:pPr>
        <w:numPr>
          <w:ilvl w:val="0"/>
          <w:numId w:val="17"/>
        </w:numPr>
        <w:tabs>
          <w:tab w:val="left" w:pos="11010"/>
        </w:tabs>
      </w:pPr>
      <w:r w:rsidRPr="007B35E2">
        <w:t>Because contributing KPIs cannot be archived, verify that the KPI</w:t>
      </w:r>
      <w:r w:rsidR="007B35E2" w:rsidRPr="007B35E2">
        <w:t>s</w:t>
      </w:r>
      <w:r w:rsidRPr="007B35E2">
        <w:t xml:space="preserve"> to be archived </w:t>
      </w:r>
      <w:r w:rsidR="007B35E2" w:rsidRPr="007B35E2">
        <w:t>are</w:t>
      </w:r>
      <w:r w:rsidRPr="007B35E2">
        <w:t xml:space="preserve"> not contributing KPI</w:t>
      </w:r>
      <w:r w:rsidR="007B35E2" w:rsidRPr="007B35E2">
        <w:t>s</w:t>
      </w:r>
      <w:r w:rsidRPr="007B35E2">
        <w:t xml:space="preserve"> for other KPIs or parameters.</w:t>
      </w:r>
    </w:p>
    <w:p w14:paraId="6CAE2FA7" w14:textId="53FAF056" w:rsidR="0013519C" w:rsidRPr="007B35E2" w:rsidRDefault="009136B3">
      <w:pPr>
        <w:numPr>
          <w:ilvl w:val="0"/>
          <w:numId w:val="17"/>
        </w:numPr>
        <w:tabs>
          <w:tab w:val="left" w:pos="11010"/>
        </w:tabs>
      </w:pPr>
      <w:r w:rsidRPr="007B35E2">
        <w:t xml:space="preserve">In the config template, set the </w:t>
      </w:r>
      <w:r w:rsidR="007B35E2" w:rsidRPr="007B35E2">
        <w:t xml:space="preserve">update flag </w:t>
      </w:r>
      <w:r w:rsidRPr="007B35E2">
        <w:t>of the target KPI</w:t>
      </w:r>
      <w:r w:rsidR="007B35E2" w:rsidRPr="007B35E2">
        <w:t>s</w:t>
      </w:r>
      <w:r w:rsidRPr="007B35E2">
        <w:t xml:space="preserve"> to </w:t>
      </w:r>
      <w:r w:rsidR="00032663" w:rsidRPr="00032663">
        <w:rPr>
          <w:color w:val="000000"/>
        </w:rPr>
        <w:t>Archive,</w:t>
      </w:r>
      <w:r w:rsidR="007B35E2" w:rsidRPr="007B35E2">
        <w:t xml:space="preserve"> e.g., Update_Flag = Archive</w:t>
      </w:r>
      <w:r w:rsidR="0013519C" w:rsidRPr="007B35E2">
        <w:t>. </w:t>
      </w:r>
    </w:p>
    <w:p w14:paraId="2EF170B3" w14:textId="45424D24" w:rsidR="007B35E2" w:rsidRPr="00EA5C92" w:rsidRDefault="007B35E2" w:rsidP="00B3513B">
      <w:pPr>
        <w:numPr>
          <w:ilvl w:val="0"/>
          <w:numId w:val="17"/>
        </w:numPr>
        <w:tabs>
          <w:tab w:val="left" w:pos="11010"/>
        </w:tabs>
      </w:pPr>
      <w:r w:rsidRPr="007B35E2">
        <w:t>Save the file and upload it as explained in the previous section.</w:t>
      </w:r>
    </w:p>
    <w:p w14:paraId="1C05E8C0" w14:textId="6F42CDA4" w:rsidR="007B35E2" w:rsidRDefault="0013519C" w:rsidP="00B3513B">
      <w:pPr>
        <w:spacing w:before="240" w:after="240"/>
      </w:pPr>
      <w:r w:rsidRPr="007B35E2">
        <w:t>Once the KPI</w:t>
      </w:r>
      <w:r w:rsidR="008E5E14">
        <w:t>s</w:t>
      </w:r>
      <w:r w:rsidRPr="007B35E2">
        <w:t xml:space="preserve"> </w:t>
      </w:r>
      <w:r w:rsidR="008E5E14">
        <w:t>are</w:t>
      </w:r>
      <w:r w:rsidRPr="007B35E2">
        <w:t xml:space="preserve"> successfully archived</w:t>
      </w:r>
      <w:r w:rsidR="007B35E2">
        <w:t>:</w:t>
      </w:r>
    </w:p>
    <w:p w14:paraId="72D3EDCD" w14:textId="5E7A0930" w:rsidR="007B35E2" w:rsidRPr="00BB4020" w:rsidRDefault="008E5E14" w:rsidP="00D26E74">
      <w:pPr>
        <w:pStyle w:val="ListParagraph"/>
        <w:numPr>
          <w:ilvl w:val="0"/>
          <w:numId w:val="18"/>
        </w:numPr>
      </w:pPr>
      <w:r w:rsidRPr="00BB4020">
        <w:t>each archived</w:t>
      </w:r>
      <w:r w:rsidR="0013519C" w:rsidRPr="00BB4020">
        <w:t xml:space="preserve"> KPI is </w:t>
      </w:r>
      <w:r w:rsidR="007B35E2" w:rsidRPr="00BB4020">
        <w:t xml:space="preserve">an </w:t>
      </w:r>
      <w:r w:rsidR="0013519C" w:rsidRPr="00BB4020">
        <w:t>inactive orphan in the KPI hierarchy</w:t>
      </w:r>
      <w:r w:rsidR="007B35E2" w:rsidRPr="00BB4020">
        <w:t>.</w:t>
      </w:r>
    </w:p>
    <w:p w14:paraId="50DCF601" w14:textId="77777777" w:rsidR="007B35E2" w:rsidRPr="007B35E2" w:rsidRDefault="0013519C">
      <w:pPr>
        <w:numPr>
          <w:ilvl w:val="0"/>
          <w:numId w:val="18"/>
        </w:numPr>
        <w:tabs>
          <w:tab w:val="left" w:pos="11010"/>
        </w:tabs>
      </w:pPr>
      <w:r w:rsidRPr="007B35E2">
        <w:t>the corresponding CDF functions are no longer executed. </w:t>
      </w:r>
    </w:p>
    <w:p w14:paraId="174C799D" w14:textId="5B661E6F" w:rsidR="0013519C" w:rsidRDefault="007B35E2">
      <w:pPr>
        <w:numPr>
          <w:ilvl w:val="0"/>
          <w:numId w:val="18"/>
        </w:numPr>
        <w:tabs>
          <w:tab w:val="left" w:pos="11010"/>
        </w:tabs>
      </w:pPr>
      <w:r w:rsidRPr="007B35E2">
        <w:t>t</w:t>
      </w:r>
      <w:r w:rsidR="0013519C" w:rsidRPr="007B35E2">
        <w:t xml:space="preserve">he status </w:t>
      </w:r>
      <w:r w:rsidR="008E5E14">
        <w:t>becomes</w:t>
      </w:r>
      <w:r w:rsidR="0013519C" w:rsidRPr="007B35E2">
        <w:t xml:space="preserve"> </w:t>
      </w:r>
      <w:r w:rsidR="0013519C" w:rsidRPr="008E5E14">
        <w:rPr>
          <w:i/>
        </w:rPr>
        <w:t>Archived</w:t>
      </w:r>
      <w:r w:rsidR="0013519C" w:rsidRPr="007B35E2">
        <w:t>. </w:t>
      </w:r>
    </w:p>
    <w:p w14:paraId="6BE249F5" w14:textId="77777777" w:rsidR="0013519C" w:rsidRDefault="0013519C" w:rsidP="00A06243">
      <w:pPr>
        <w:pStyle w:val="Heading2"/>
        <w:rPr>
          <w:iCs/>
        </w:rPr>
      </w:pPr>
      <w:bookmarkStart w:id="30" w:name="_Toc217913947"/>
      <w:r>
        <w:t>Updating KPIs</w:t>
      </w:r>
      <w:bookmarkEnd w:id="30"/>
      <w:r>
        <w:rPr>
          <w:iCs/>
        </w:rPr>
        <w:t> </w:t>
      </w:r>
    </w:p>
    <w:p w14:paraId="07C29872" w14:textId="77777777" w:rsidR="00270293" w:rsidRDefault="00270293">
      <w:pPr>
        <w:numPr>
          <w:ilvl w:val="0"/>
          <w:numId w:val="13"/>
        </w:numPr>
        <w:tabs>
          <w:tab w:val="left" w:pos="11010"/>
        </w:tabs>
      </w:pPr>
      <w:r w:rsidRPr="007B35E2">
        <w:t>In the config template, set</w:t>
      </w:r>
      <w:r>
        <w:t>:</w:t>
      </w:r>
    </w:p>
    <w:p w14:paraId="4FE55B3F" w14:textId="0AF5960D" w:rsidR="00270293" w:rsidRDefault="00270293">
      <w:pPr>
        <w:numPr>
          <w:ilvl w:val="1"/>
          <w:numId w:val="13"/>
        </w:numPr>
        <w:tabs>
          <w:tab w:val="left" w:pos="11010"/>
        </w:tabs>
      </w:pPr>
      <w:r w:rsidRPr="007B35E2">
        <w:t xml:space="preserve">the update flag of the target KPIs to </w:t>
      </w:r>
      <w:r w:rsidR="00032663" w:rsidRPr="00032663">
        <w:rPr>
          <w:i/>
          <w:color w:val="000000"/>
        </w:rPr>
        <w:t>Update,</w:t>
      </w:r>
      <w:r w:rsidRPr="007B35E2">
        <w:t xml:space="preserve"> e.g., Update_Flag = </w:t>
      </w:r>
      <w:r>
        <w:t>Updat</w:t>
      </w:r>
      <w:r w:rsidRPr="007B35E2">
        <w:t>e. </w:t>
      </w:r>
    </w:p>
    <w:p w14:paraId="4CAAACB0" w14:textId="6389C826" w:rsidR="00DF3030" w:rsidRDefault="00DD163A">
      <w:pPr>
        <w:numPr>
          <w:ilvl w:val="1"/>
          <w:numId w:val="13"/>
        </w:numPr>
        <w:tabs>
          <w:tab w:val="left" w:pos="11010"/>
        </w:tabs>
      </w:pPr>
      <w:r>
        <w:t xml:space="preserve">All the </w:t>
      </w:r>
      <w:r w:rsidR="00DF3030">
        <w:t>KPI Config</w:t>
      </w:r>
      <w:r>
        <w:t xml:space="preserve"> fields can be updated </w:t>
      </w:r>
      <w:r w:rsidR="00DF3030">
        <w:t xml:space="preserve">in the config template, for example – </w:t>
      </w:r>
    </w:p>
    <w:p w14:paraId="307CEBE4" w14:textId="04585B13" w:rsidR="00270293" w:rsidRPr="00270293" w:rsidRDefault="00270293" w:rsidP="00DF3030">
      <w:pPr>
        <w:numPr>
          <w:ilvl w:val="2"/>
          <w:numId w:val="13"/>
        </w:numPr>
        <w:tabs>
          <w:tab w:val="left" w:pos="11010"/>
        </w:tabs>
      </w:pPr>
      <w:r>
        <w:t>KPI name</w:t>
      </w:r>
    </w:p>
    <w:p w14:paraId="58ED1CB6" w14:textId="4744ABBA" w:rsidR="00270293" w:rsidRPr="00270293" w:rsidRDefault="00270293" w:rsidP="00DF3030">
      <w:pPr>
        <w:numPr>
          <w:ilvl w:val="2"/>
          <w:numId w:val="13"/>
        </w:numPr>
        <w:tabs>
          <w:tab w:val="left" w:pos="11010"/>
        </w:tabs>
      </w:pPr>
      <w:r>
        <w:t>KPI metadata</w:t>
      </w:r>
    </w:p>
    <w:p w14:paraId="1495C093" w14:textId="17BECD59" w:rsidR="00270293" w:rsidRPr="007B35E2" w:rsidRDefault="00270293" w:rsidP="00965DAC">
      <w:pPr>
        <w:numPr>
          <w:ilvl w:val="2"/>
          <w:numId w:val="13"/>
        </w:numPr>
        <w:tabs>
          <w:tab w:val="left" w:pos="11010"/>
        </w:tabs>
      </w:pPr>
      <w:r>
        <w:t>Calculation logic of actual, target, forecast, and historical benchmark</w:t>
      </w:r>
    </w:p>
    <w:p w14:paraId="4EDEAED1" w14:textId="3B0C625B" w:rsidR="00270293" w:rsidRPr="008E5E14" w:rsidRDefault="008E5E14" w:rsidP="0050056F">
      <w:pPr>
        <w:numPr>
          <w:ilvl w:val="1"/>
          <w:numId w:val="13"/>
        </w:numPr>
        <w:tabs>
          <w:tab w:val="left" w:pos="11010"/>
        </w:tabs>
      </w:pPr>
      <w:r w:rsidRPr="008E5E14">
        <w:t xml:space="preserve">Once the KPIs </w:t>
      </w:r>
      <w:r w:rsidR="00BB4020">
        <w:t>have been successfully updated:</w:t>
      </w:r>
    </w:p>
    <w:p w14:paraId="7FECF89A" w14:textId="5DD0F994" w:rsidR="0013519C" w:rsidRPr="00BB4020" w:rsidRDefault="0013519C">
      <w:pPr>
        <w:numPr>
          <w:ilvl w:val="0"/>
          <w:numId w:val="18"/>
        </w:numPr>
        <w:tabs>
          <w:tab w:val="left" w:pos="11010"/>
        </w:tabs>
        <w:ind w:left="1872"/>
      </w:pPr>
      <w:r w:rsidRPr="00BB4020">
        <w:t>KPI metadata, hierarchy, and CDF functions</w:t>
      </w:r>
      <w:r w:rsidR="00BB4020">
        <w:t xml:space="preserve"> are updated.</w:t>
      </w:r>
    </w:p>
    <w:p w14:paraId="345548B1" w14:textId="55769F7F" w:rsidR="00BB4020" w:rsidRDefault="00F41EA2">
      <w:pPr>
        <w:numPr>
          <w:ilvl w:val="0"/>
          <w:numId w:val="18"/>
        </w:numPr>
        <w:tabs>
          <w:tab w:val="left" w:pos="11010"/>
        </w:tabs>
        <w:ind w:left="1872"/>
      </w:pPr>
      <w:r>
        <w:t>T</w:t>
      </w:r>
      <w:r w:rsidR="00BB4020" w:rsidRPr="00BB4020">
        <w:t xml:space="preserve">he version number of all the updated KPIs </w:t>
      </w:r>
      <w:r w:rsidR="00BB4020">
        <w:t>is</w:t>
      </w:r>
      <w:r w:rsidR="00BB4020" w:rsidRPr="00BB4020">
        <w:t xml:space="preserve"> incremented by 1</w:t>
      </w:r>
      <w:r w:rsidR="00BB4020">
        <w:t>.</w:t>
      </w:r>
    </w:p>
    <w:p w14:paraId="06FF922F" w14:textId="4C57CB12" w:rsidR="00DC21C4" w:rsidRDefault="00F41EA2" w:rsidP="00667C92">
      <w:pPr>
        <w:numPr>
          <w:ilvl w:val="0"/>
          <w:numId w:val="18"/>
        </w:numPr>
        <w:tabs>
          <w:tab w:val="left" w:pos="11010"/>
        </w:tabs>
        <w:spacing w:line="240" w:lineRule="auto"/>
        <w:ind w:left="1872"/>
      </w:pPr>
      <w:r>
        <w:t>T</w:t>
      </w:r>
      <w:r w:rsidR="00BB4020" w:rsidRPr="00BB4020">
        <w:t xml:space="preserve">he status of the KPIs </w:t>
      </w:r>
      <w:r w:rsidR="00BB4020">
        <w:t xml:space="preserve">is unchanged and </w:t>
      </w:r>
      <w:r w:rsidR="00D007DD">
        <w:t>is</w:t>
      </w:r>
      <w:r w:rsidR="00BB4020" w:rsidRPr="00BB4020">
        <w:t xml:space="preserve"> </w:t>
      </w:r>
      <w:r w:rsidR="00BB4020" w:rsidRPr="00BB4020">
        <w:rPr>
          <w:i/>
        </w:rPr>
        <w:t>Published</w:t>
      </w:r>
      <w:r w:rsidR="00BB4020" w:rsidRPr="00BB4020">
        <w:t>. </w:t>
      </w:r>
    </w:p>
    <w:p w14:paraId="5FCA8305" w14:textId="0095C096" w:rsidR="005B6EBD" w:rsidRPr="00A53A4E" w:rsidRDefault="00BB4020" w:rsidP="00A53A4E">
      <w:pPr>
        <w:spacing w:line="240" w:lineRule="auto"/>
        <w:ind w:left="720"/>
      </w:pPr>
      <w:r>
        <w:t xml:space="preserve">Note </w:t>
      </w:r>
      <w:r w:rsidRPr="00EB1C00">
        <w:t xml:space="preserve">that when </w:t>
      </w:r>
      <w:r w:rsidR="0013519C" w:rsidRPr="00EB1C00">
        <w:t xml:space="preserve">the name of a KPI is updated, </w:t>
      </w:r>
      <w:r w:rsidR="004E6AFE" w:rsidRPr="00EB1C00">
        <w:t xml:space="preserve">in addition to marking the </w:t>
      </w:r>
      <w:r w:rsidR="0015408A" w:rsidRPr="00EB1C00">
        <w:t xml:space="preserve">corresponding </w:t>
      </w:r>
      <w:r w:rsidR="0015408A" w:rsidRPr="00EB1C00">
        <w:rPr>
          <w:i/>
          <w:iCs/>
        </w:rPr>
        <w:t>Update_flag</w:t>
      </w:r>
      <w:r w:rsidR="0015408A" w:rsidRPr="00EB1C00">
        <w:t xml:space="preserve"> </w:t>
      </w:r>
      <w:r w:rsidR="004E6AFE" w:rsidRPr="00EB1C00">
        <w:t xml:space="preserve">of the KPI to </w:t>
      </w:r>
      <w:r w:rsidR="004E6AFE" w:rsidRPr="00EB1C00">
        <w:rPr>
          <w:i/>
          <w:iCs/>
        </w:rPr>
        <w:t>Update</w:t>
      </w:r>
      <w:r w:rsidR="004E6AFE" w:rsidRPr="00EB1C00">
        <w:t xml:space="preserve">, the Admin should </w:t>
      </w:r>
      <w:r w:rsidR="006F7A33" w:rsidRPr="00EB1C00">
        <w:t>identify all the impacted KPIs where the KPI being updated is referenced</w:t>
      </w:r>
      <w:r w:rsidR="00A07031" w:rsidRPr="00EB1C00">
        <w:t xml:space="preserve"> and should mark the </w:t>
      </w:r>
      <w:r w:rsidR="00A07031" w:rsidRPr="00EB1C00">
        <w:rPr>
          <w:i/>
          <w:iCs/>
        </w:rPr>
        <w:t>Update_flag</w:t>
      </w:r>
      <w:r w:rsidR="00A07031" w:rsidRPr="00EB1C00">
        <w:t xml:space="preserve"> to Update for the impacted KPIs as well. This is to ensure that the </w:t>
      </w:r>
      <w:r w:rsidR="006957D2" w:rsidRPr="00EB1C00">
        <w:t xml:space="preserve">KPI </w:t>
      </w:r>
      <w:r w:rsidR="00A07031" w:rsidRPr="00EB1C00">
        <w:t xml:space="preserve">calculations </w:t>
      </w:r>
      <w:r w:rsidR="006957D2" w:rsidRPr="00EB1C00">
        <w:t>are not impacted by changing the KPI name.</w:t>
      </w:r>
      <w:r w:rsidR="0013519C" w:rsidRPr="00BB4020">
        <w:t> </w:t>
      </w:r>
      <w:r w:rsidR="002E7987" w:rsidRPr="00BB4020">
        <w:t xml:space="preserve">Also, the </w:t>
      </w:r>
      <w:r w:rsidR="002E7987" w:rsidRPr="006E2E04">
        <w:rPr>
          <w:i/>
          <w:iCs/>
        </w:rPr>
        <w:t>Update_flag</w:t>
      </w:r>
      <w:r w:rsidR="002E7987" w:rsidRPr="00BB4020">
        <w:t xml:space="preserve"> column in the smart KPIs config template can be blank if there are no updates/changes to the KPIs. In this case, the KPIs for which the </w:t>
      </w:r>
      <w:r w:rsidR="002E7987" w:rsidRPr="006E2E04">
        <w:rPr>
          <w:i/>
          <w:iCs/>
        </w:rPr>
        <w:t>Update_flag</w:t>
      </w:r>
      <w:r w:rsidR="002E7987" w:rsidRPr="00BB4020">
        <w:t xml:space="preserve"> is blank can be skipped when the config file is uploaded </w:t>
      </w:r>
      <w:r w:rsidR="002E7987">
        <w:t xml:space="preserve">a </w:t>
      </w:r>
      <w:r w:rsidR="002E7987" w:rsidRPr="00BB4020">
        <w:t>second time or later.</w:t>
      </w:r>
    </w:p>
    <w:p w14:paraId="5850EDA7" w14:textId="2E73B6F9" w:rsidR="6F5497F1" w:rsidRPr="00A06243" w:rsidRDefault="1334A698" w:rsidP="00A06243">
      <w:pPr>
        <w:pStyle w:val="Heading2"/>
      </w:pPr>
      <w:bookmarkStart w:id="31" w:name="_Toc217913948"/>
      <w:r w:rsidRPr="00A06243">
        <w:t>Accessing Smart KPIs Config Tool</w:t>
      </w:r>
      <w:bookmarkEnd w:id="31"/>
    </w:p>
    <w:p w14:paraId="255CA190" w14:textId="5BAD32FB" w:rsidR="614DE43F" w:rsidRDefault="006251E3" w:rsidP="6F5497F1">
      <w:pPr>
        <w:rPr>
          <w:rFonts w:eastAsia="Graphik" w:cs="Graphik"/>
          <w:color w:val="000000" w:themeColor="text1"/>
          <w:szCs w:val="20"/>
        </w:rPr>
      </w:pPr>
      <w:r>
        <w:rPr>
          <w:rFonts w:eastAsia="Graphik" w:cs="Graphik"/>
          <w:color w:val="000000" w:themeColor="text1"/>
          <w:szCs w:val="20"/>
        </w:rPr>
        <w:t>I</w:t>
      </w:r>
      <w:r w:rsidR="614DE43F" w:rsidRPr="6F5497F1">
        <w:rPr>
          <w:rFonts w:eastAsia="Graphik" w:cs="Graphik"/>
          <w:color w:val="000000" w:themeColor="text1"/>
          <w:szCs w:val="20"/>
        </w:rPr>
        <w:t>f the user has</w:t>
      </w:r>
      <w:r>
        <w:rPr>
          <w:rFonts w:eastAsia="Graphik" w:cs="Graphik"/>
          <w:color w:val="000000" w:themeColor="text1"/>
          <w:szCs w:val="20"/>
        </w:rPr>
        <w:t xml:space="preserve"> the</w:t>
      </w:r>
      <w:r w:rsidR="614DE43F" w:rsidRPr="6F5497F1">
        <w:rPr>
          <w:rFonts w:eastAsia="Graphik" w:cs="Graphik"/>
          <w:color w:val="000000" w:themeColor="text1"/>
          <w:szCs w:val="20"/>
        </w:rPr>
        <w:t xml:space="preserve"> ‘Admin_SmartKPI’ role, they </w:t>
      </w:r>
      <w:r>
        <w:rPr>
          <w:rFonts w:eastAsia="Graphik" w:cs="Graphik"/>
          <w:color w:val="000000" w:themeColor="text1"/>
          <w:szCs w:val="20"/>
        </w:rPr>
        <w:t>can</w:t>
      </w:r>
      <w:r w:rsidR="614DE43F" w:rsidRPr="6F5497F1">
        <w:rPr>
          <w:rFonts w:eastAsia="Graphik" w:cs="Graphik"/>
          <w:color w:val="000000" w:themeColor="text1"/>
          <w:szCs w:val="20"/>
        </w:rPr>
        <w:t xml:space="preserve"> </w:t>
      </w:r>
      <w:r>
        <w:rPr>
          <w:rFonts w:eastAsia="Graphik" w:cs="Graphik"/>
          <w:color w:val="000000" w:themeColor="text1"/>
          <w:szCs w:val="20"/>
        </w:rPr>
        <w:t>view</w:t>
      </w:r>
      <w:r w:rsidR="614DE43F" w:rsidRPr="6F5497F1">
        <w:rPr>
          <w:rFonts w:eastAsia="Graphik" w:cs="Graphik"/>
          <w:color w:val="000000" w:themeColor="text1"/>
          <w:szCs w:val="20"/>
        </w:rPr>
        <w:t xml:space="preserve"> the SmartKPI icon in the side menu as enabled. </w:t>
      </w:r>
    </w:p>
    <w:p w14:paraId="42C1F9BE" w14:textId="77777777" w:rsidR="00A53A4E" w:rsidRDefault="00A53A4E" w:rsidP="6F5497F1">
      <w:pPr>
        <w:rPr>
          <w:rFonts w:eastAsia="Graphik" w:cs="Graphik"/>
          <w:color w:val="000000" w:themeColor="text1"/>
          <w:szCs w:val="20"/>
        </w:rPr>
        <w:sectPr w:rsidR="00A53A4E" w:rsidSect="009F1474">
          <w:pgSz w:w="23040" w:h="26082" w:code="1"/>
          <w:pgMar w:top="1440" w:right="5760" w:bottom="1440" w:left="1440" w:header="720" w:footer="720" w:gutter="0"/>
          <w:cols w:space="720"/>
          <w:docGrid w:linePitch="360"/>
        </w:sectPr>
      </w:pPr>
    </w:p>
    <w:p w14:paraId="786F1861" w14:textId="12A4FA7B" w:rsidR="614DE43F" w:rsidRDefault="614DE43F" w:rsidP="6F5497F1">
      <w:pPr>
        <w:rPr>
          <w:rFonts w:eastAsia="Graphik" w:cs="Graphik"/>
          <w:color w:val="000000" w:themeColor="text1"/>
          <w:szCs w:val="20"/>
        </w:rPr>
      </w:pPr>
      <w:r w:rsidRPr="6F5497F1">
        <w:rPr>
          <w:rFonts w:eastAsia="Graphik" w:cs="Graphik"/>
          <w:color w:val="000000" w:themeColor="text1"/>
          <w:szCs w:val="20"/>
        </w:rPr>
        <w:t>If the user does not have the above role</w:t>
      </w:r>
      <w:r w:rsidR="00302AE0">
        <w:rPr>
          <w:rFonts w:eastAsia="Graphik" w:cs="Graphik"/>
          <w:color w:val="000000" w:themeColor="text1"/>
          <w:szCs w:val="20"/>
        </w:rPr>
        <w:t>:</w:t>
      </w:r>
    </w:p>
    <w:p w14:paraId="7173D9F0" w14:textId="19A222C1" w:rsidR="614DE43F" w:rsidRDefault="614DE43F" w:rsidP="00D26E74">
      <w:pPr>
        <w:pStyle w:val="ListParagraph"/>
        <w:numPr>
          <w:ilvl w:val="0"/>
          <w:numId w:val="23"/>
        </w:numPr>
      </w:pPr>
      <w:r w:rsidRPr="6F5497F1">
        <w:t>the Smart KPI button in the side menu appear</w:t>
      </w:r>
      <w:r w:rsidR="00302AE0">
        <w:t>s</w:t>
      </w:r>
      <w:r w:rsidRPr="6F5497F1">
        <w:t xml:space="preserve"> as disabled, as shown in the image </w:t>
      </w:r>
      <w:r w:rsidR="00B3513B">
        <w:t>on the side</w:t>
      </w:r>
      <w:r w:rsidRPr="6F5497F1">
        <w:t xml:space="preserve">. </w:t>
      </w:r>
      <w:r w:rsidR="00A53A4E">
        <w:br w:type="column"/>
      </w:r>
    </w:p>
    <w:p w14:paraId="109D4C27" w14:textId="77777777" w:rsidR="00A53A4E" w:rsidRDefault="001E3C4E" w:rsidP="001E3C4E">
      <w:r w:rsidRPr="001E3C4E">
        <w:rPr>
          <w:noProof/>
        </w:rPr>
        <w:drawing>
          <wp:inline distT="0" distB="0" distL="0" distR="0" wp14:anchorId="10D150E3" wp14:editId="786623E4">
            <wp:extent cx="1351532" cy="3060072"/>
            <wp:effectExtent l="0" t="0" r="1270" b="6985"/>
            <wp:docPr id="1650865534" name="Picture 1650865534"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65534" name="Picture 1650865534" descr="Screenshots showing Smart KPIs option as disabled, when the user does not have the ‘Admin_SmartKPI’ role"/>
                    <pic:cNvPicPr/>
                  </pic:nvPicPr>
                  <pic:blipFill>
                    <a:blip r:embed="rId35">
                      <a:extLst>
                        <a:ext uri="{28A0092B-C50C-407E-A947-70E740481C1C}">
                          <a14:useLocalDpi xmlns:a14="http://schemas.microsoft.com/office/drawing/2010/main" val="0"/>
                        </a:ext>
                      </a:extLst>
                    </a:blip>
                    <a:stretch>
                      <a:fillRect/>
                    </a:stretch>
                  </pic:blipFill>
                  <pic:spPr>
                    <a:xfrm>
                      <a:off x="0" y="0"/>
                      <a:ext cx="1366356" cy="3093635"/>
                    </a:xfrm>
                    <a:prstGeom prst="rect">
                      <a:avLst/>
                    </a:prstGeom>
                  </pic:spPr>
                </pic:pic>
              </a:graphicData>
            </a:graphic>
          </wp:inline>
        </w:drawing>
      </w:r>
      <w:r>
        <w:t xml:space="preserve">                       </w:t>
      </w:r>
      <w:r>
        <w:rPr>
          <w:noProof/>
        </w:rPr>
        <w:drawing>
          <wp:inline distT="0" distB="0" distL="0" distR="0" wp14:anchorId="5767B276" wp14:editId="0964559B">
            <wp:extent cx="1358586" cy="3105339"/>
            <wp:effectExtent l="0" t="0" r="0" b="0"/>
            <wp:docPr id="1554703316" name="Picture 1554703316"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03316" name="Picture 1554703316" descr="Screenshots showing Smart KPIs option as disabled, when the user does not have the ‘Admin_SmartKPI’ role"/>
                    <pic:cNvPicPr/>
                  </pic:nvPicPr>
                  <pic:blipFill>
                    <a:blip r:embed="rId36">
                      <a:extLst>
                        <a:ext uri="{28A0092B-C50C-407E-A947-70E740481C1C}">
                          <a14:useLocalDpi xmlns:a14="http://schemas.microsoft.com/office/drawing/2010/main" val="0"/>
                        </a:ext>
                      </a:extLst>
                    </a:blip>
                    <a:stretch>
                      <a:fillRect/>
                    </a:stretch>
                  </pic:blipFill>
                  <pic:spPr>
                    <a:xfrm>
                      <a:off x="0" y="0"/>
                      <a:ext cx="1376511" cy="3146311"/>
                    </a:xfrm>
                    <a:prstGeom prst="rect">
                      <a:avLst/>
                    </a:prstGeom>
                  </pic:spPr>
                </pic:pic>
              </a:graphicData>
            </a:graphic>
          </wp:inline>
        </w:drawing>
      </w:r>
    </w:p>
    <w:p w14:paraId="14963A4B" w14:textId="77777777" w:rsidR="00A53A4E" w:rsidRDefault="00A53A4E" w:rsidP="001E3C4E"/>
    <w:p w14:paraId="7A93591E" w14:textId="77777777" w:rsidR="00A53A4E" w:rsidRDefault="00A53A4E" w:rsidP="001E3C4E">
      <w:p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16A48CDB" w14:textId="5C19FB4C" w:rsidR="614DE43F" w:rsidRDefault="614DE43F" w:rsidP="00D26E74">
      <w:pPr>
        <w:pStyle w:val="ListParagraph"/>
        <w:numPr>
          <w:ilvl w:val="0"/>
          <w:numId w:val="23"/>
        </w:numPr>
      </w:pPr>
      <w:r w:rsidRPr="6F5497F1">
        <w:t>Similarly, the navigation tile for Smart KPI in the Component configuration home page also appear</w:t>
      </w:r>
      <w:r w:rsidR="00B3513B">
        <w:t>s</w:t>
      </w:r>
      <w:r w:rsidRPr="6F5497F1">
        <w:t xml:space="preserve"> as disabled.</w:t>
      </w:r>
    </w:p>
    <w:p w14:paraId="1610BD09" w14:textId="07E8235C" w:rsidR="614DE43F" w:rsidRPr="00A53A4E" w:rsidRDefault="614DE43F" w:rsidP="00D26E74">
      <w:pPr>
        <w:pStyle w:val="ListParagraph"/>
        <w:numPr>
          <w:ilvl w:val="0"/>
          <w:numId w:val="23"/>
        </w:numPr>
      </w:pPr>
      <w:r w:rsidRPr="6F5497F1">
        <w:t xml:space="preserve">If the user tries to directly </w:t>
      </w:r>
      <w:r w:rsidR="00B3513B">
        <w:t>access</w:t>
      </w:r>
      <w:r w:rsidRPr="6F5497F1">
        <w:t xml:space="preserve"> the Smart KPI config URL, they will not be authorized to view the application and will be navigated away to an error page.</w:t>
      </w:r>
    </w:p>
    <w:p w14:paraId="251CC969" w14:textId="6B57BC5F" w:rsidR="00A53A4E" w:rsidRDefault="00A53A4E" w:rsidP="00A53A4E">
      <w:r>
        <w:rPr>
          <w:noProof/>
        </w:rPr>
        <w:drawing>
          <wp:inline distT="0" distB="0" distL="0" distR="0" wp14:anchorId="1FE28532" wp14:editId="574BEA29">
            <wp:extent cx="3621386" cy="1674495"/>
            <wp:effectExtent l="0" t="0" r="0" b="1905"/>
            <wp:docPr id="131409349" name="Picture 131409349" descr="Screenshot of the error page, when an user without Smart KPIs config access, tries to hit the Config URL directly on the browser. &#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349" name="Picture 131409349" descr="Screenshot of the error page, when an user without Smart KPIs config access, tries to hit the Config URL directly on the browser. &#10;&#10;&#10;&#10;"/>
                    <pic:cNvPicPr/>
                  </pic:nvPicPr>
                  <pic:blipFill rotWithShape="1">
                    <a:blip r:embed="rId37">
                      <a:extLst>
                        <a:ext uri="{28A0092B-C50C-407E-A947-70E740481C1C}">
                          <a14:useLocalDpi xmlns:a14="http://schemas.microsoft.com/office/drawing/2010/main" val="0"/>
                        </a:ext>
                      </a:extLst>
                    </a:blip>
                    <a:srcRect l="36759" t="38864" r="34590" b="34057"/>
                    <a:stretch/>
                  </pic:blipFill>
                  <pic:spPr bwMode="auto">
                    <a:xfrm>
                      <a:off x="0" y="0"/>
                      <a:ext cx="3652464" cy="1688865"/>
                    </a:xfrm>
                    <a:prstGeom prst="rect">
                      <a:avLst/>
                    </a:prstGeom>
                    <a:ln>
                      <a:noFill/>
                    </a:ln>
                    <a:extLst>
                      <a:ext uri="{53640926-AAD7-44D8-BBD7-CCE9431645EC}">
                        <a14:shadowObscured xmlns:a14="http://schemas.microsoft.com/office/drawing/2010/main"/>
                      </a:ext>
                    </a:extLst>
                  </pic:spPr>
                </pic:pic>
              </a:graphicData>
            </a:graphic>
          </wp:inline>
        </w:drawing>
      </w:r>
    </w:p>
    <w:p w14:paraId="2696BC66" w14:textId="77777777" w:rsidR="00A53A4E" w:rsidRDefault="00A53A4E" w:rsidP="6F5497F1">
      <w:pPr>
        <w:rPr>
          <w:rFonts w:eastAsia="Calibri" w:cs="Arial"/>
          <w:szCs w:val="20"/>
        </w:r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7C6CD594" w14:textId="180E6AC0" w:rsidR="005B6EBD" w:rsidRPr="00A53A4E" w:rsidRDefault="005B6EBD" w:rsidP="00137D5D"/>
    <w:sectPr w:rsidR="005B6EBD" w:rsidRPr="00A53A4E" w:rsidSect="00A53A4E">
      <w:type w:val="continuous"/>
      <w:pgSz w:w="23040" w:h="26082" w:code="1"/>
      <w:pgMar w:top="1440" w:right="57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18311" w14:textId="77777777" w:rsidR="00FC442F" w:rsidRDefault="00FC442F" w:rsidP="00AF7049">
      <w:r>
        <w:separator/>
      </w:r>
    </w:p>
  </w:endnote>
  <w:endnote w:type="continuationSeparator" w:id="0">
    <w:p w14:paraId="7F41C502" w14:textId="77777777" w:rsidR="00FC442F" w:rsidRDefault="00FC442F" w:rsidP="00AF7049">
      <w:r>
        <w:continuationSeparator/>
      </w:r>
    </w:p>
  </w:endnote>
  <w:endnote w:type="continuationNotice" w:id="1">
    <w:p w14:paraId="5A0BE01B" w14:textId="77777777" w:rsidR="00FC442F" w:rsidRDefault="00FC44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12B953F1" w:rsidR="006324D6" w:rsidRPr="00232DC7" w:rsidRDefault="00725D46" w:rsidP="003E7A80">
    <w:pPr>
      <w:jc w:val="center"/>
      <w:rPr>
        <w:sz w:val="18"/>
      </w:rPr>
    </w:pPr>
    <w:r>
      <w:rPr>
        <w:noProof/>
        <w:sz w:val="18"/>
      </w:rPr>
      <w:t>© 202</w:t>
    </w:r>
    <w:r w:rsidR="00704A0E">
      <w:rPr>
        <w:noProof/>
        <w:sz w:val="18"/>
      </w:rPr>
      <w:t>5</w:t>
    </w:r>
    <w:r>
      <w:rPr>
        <w:noProof/>
        <w:sz w:val="18"/>
      </w:rPr>
      <w:t xml:space="preserve"> Accenture. All rights reserved.</w:t>
    </w:r>
    <w:r w:rsidR="00B30197" w:rsidRPr="00B30197">
      <w:rPr>
        <w:noProof/>
        <w:sz w:val="18"/>
      </w:rPr>
      <w:ptab w:relativeTo="margin" w:alignment="center" w:leader="none"/>
    </w:r>
    <w:r>
      <w:rPr>
        <w:noProof/>
        <w:sz w:val="18"/>
      </w:rPr>
      <w:t xml:space="preserve">Document Version: </w:t>
    </w:r>
    <w:sdt>
      <w:sdtPr>
        <w:rPr>
          <w:noProof/>
          <w:sz w:val="18"/>
        </w:rPr>
        <w:alias w:val="Label"/>
        <w:tag w:val="DLCPolicyLabelValue"/>
        <w:id w:val="377978836"/>
        <w:lock w:val="contentLocked"/>
        <w:placeholder>
          <w:docPart w:val="EC801174FDD64DA5A74ED39C833DCE0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Content>
        <w:r w:rsidR="00F13B7D">
          <w:rPr>
            <w:noProof/>
            <w:sz w:val="18"/>
          </w:rPr>
          <w:t>16.0</w:t>
        </w:r>
      </w:sdtContent>
    </w:sdt>
    <w:r w:rsidR="00B30197" w:rsidRPr="00B30197">
      <w:rPr>
        <w:noProof/>
        <w:sz w:val="18"/>
      </w:rPr>
      <w:ptab w:relativeTo="margin" w:alignment="right" w:leader="none"/>
    </w:r>
    <w:r w:rsidRPr="00725D46">
      <w:rPr>
        <w:noProof/>
        <w:sz w:val="18"/>
      </w:rPr>
      <w:fldChar w:fldCharType="begin"/>
    </w:r>
    <w:r w:rsidRPr="00725D46">
      <w:rPr>
        <w:noProof/>
        <w:sz w:val="18"/>
      </w:rPr>
      <w:instrText xml:space="preserve"> PAGE   \* MERGEFORMAT </w:instrText>
    </w:r>
    <w:r w:rsidRPr="00725D46">
      <w:rPr>
        <w:noProof/>
        <w:sz w:val="18"/>
      </w:rPr>
      <w:fldChar w:fldCharType="separate"/>
    </w:r>
    <w:r w:rsidRPr="00725D46">
      <w:rPr>
        <w:noProof/>
        <w:sz w:val="18"/>
      </w:rPr>
      <w:t>1</w:t>
    </w:r>
    <w:r w:rsidRPr="00725D46">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0DAE" w14:textId="77777777" w:rsidR="00FC442F" w:rsidRDefault="00FC442F" w:rsidP="00AF7049">
      <w:r>
        <w:separator/>
      </w:r>
    </w:p>
  </w:footnote>
  <w:footnote w:type="continuationSeparator" w:id="0">
    <w:p w14:paraId="2D2586B4" w14:textId="77777777" w:rsidR="00FC442F" w:rsidRDefault="00FC442F" w:rsidP="00AF7049">
      <w:r>
        <w:continuationSeparator/>
      </w:r>
    </w:p>
  </w:footnote>
  <w:footnote w:type="continuationNotice" w:id="1">
    <w:p w14:paraId="01E4AA61" w14:textId="77777777" w:rsidR="00FC442F" w:rsidRDefault="00FC44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6216" w14:textId="6C2BFBE8" w:rsidR="00140A98" w:rsidRDefault="00704A0E">
    <w:pPr>
      <w:pStyle w:val="Header"/>
    </w:pPr>
    <w:r>
      <w:rPr>
        <w:noProof/>
        <w14:ligatures w14:val="none"/>
      </w:rPr>
      <w:drawing>
        <wp:inline distT="0" distB="0" distL="0" distR="0" wp14:anchorId="75AB05CD" wp14:editId="1ACC5221">
          <wp:extent cx="1499505" cy="144000"/>
          <wp:effectExtent l="0" t="0" r="0" b="8890"/>
          <wp:docPr id="126804080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006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140A98">
      <w:ptab w:relativeTo="margin" w:alignment="center" w:leader="none"/>
    </w:r>
    <w:r w:rsidR="00140A98">
      <w:ptab w:relativeTo="margin" w:alignment="right" w:leader="none"/>
    </w:r>
    <w:bookmarkStart w:id="2" w:name="OLE_LINK4"/>
    <w:r>
      <w:fldChar w:fldCharType="begin"/>
    </w:r>
    <w:r>
      <w:instrText>HYPERLINK "https://forms.office.com/r/VzvB13HvFE"</w:instrText>
    </w:r>
    <w:r>
      <w:fldChar w:fldCharType="separate"/>
    </w:r>
    <w:r w:rsidRPr="00704A0E">
      <w:rPr>
        <w:rStyle w:val="Hyperlink"/>
      </w:rPr>
      <w:t>Send Feedback</w:t>
    </w:r>
    <w:r>
      <w:fldChar w:fldCharType="end"/>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12B50F9"/>
    <w:multiLevelType w:val="hybridMultilevel"/>
    <w:tmpl w:val="D9400EF4"/>
    <w:lvl w:ilvl="0" w:tplc="FFFFFFFF">
      <w:start w:val="1"/>
      <w:numFmt w:val="decimal"/>
      <w:lvlText w:val="%1."/>
      <w:lvlJc w:val="left"/>
      <w:pPr>
        <w:ind w:left="720" w:hanging="360"/>
      </w:pPr>
      <w:rPr>
        <w:rFonts w:hint="default"/>
      </w:rPr>
    </w:lvl>
    <w:lvl w:ilvl="1" w:tplc="F0F22188">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CC23F9"/>
    <w:multiLevelType w:val="hybridMultilevel"/>
    <w:tmpl w:val="734CAFCA"/>
    <w:lvl w:ilvl="0" w:tplc="FFFFFFFF">
      <w:start w:val="1"/>
      <w:numFmt w:val="decimal"/>
      <w:lvlText w:val="%1."/>
      <w:lvlJc w:val="left"/>
      <w:pPr>
        <w:ind w:left="72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2B6A65"/>
    <w:multiLevelType w:val="hybridMultilevel"/>
    <w:tmpl w:val="DE18E382"/>
    <w:lvl w:ilvl="0" w:tplc="EB5CA9E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B49AF"/>
    <w:multiLevelType w:val="hybridMultilevel"/>
    <w:tmpl w:val="0F2C7162"/>
    <w:lvl w:ilvl="0" w:tplc="FFFFFFFF">
      <w:start w:val="1"/>
      <w:numFmt w:val="decimal"/>
      <w:lvlText w:val="%1."/>
      <w:lvlJc w:val="left"/>
      <w:pPr>
        <w:ind w:left="72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start w:val="1"/>
      <w:numFmt w:val="bullet"/>
      <w:lvlText w:val=""/>
      <w:lvlJc w:val="left"/>
      <w:pPr>
        <w:tabs>
          <w:tab w:val="num" w:pos="1800"/>
        </w:tabs>
        <w:ind w:left="1800" w:hanging="144"/>
      </w:pPr>
      <w:rPr>
        <w:rFonts w:ascii="Symbol" w:hAnsi="Symbol" w:hint="default"/>
      </w:rPr>
    </w:lvl>
    <w:lvl w:ilvl="3" w:tplc="6F0A4F9E">
      <w:start w:val="1"/>
      <w:numFmt w:val="bullet"/>
      <w:lvlText w:val="o"/>
      <w:lvlJc w:val="left"/>
      <w:pPr>
        <w:tabs>
          <w:tab w:val="num" w:pos="2520"/>
        </w:tabs>
        <w:ind w:left="2520" w:hanging="360"/>
      </w:pPr>
      <w:rPr>
        <w:rFonts w:ascii="Courier New" w:hAnsi="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F58FF"/>
    <w:multiLevelType w:val="multilevel"/>
    <w:tmpl w:val="6C5C7F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3E1030BC"/>
    <w:multiLevelType w:val="hybridMultilevel"/>
    <w:tmpl w:val="E9D2B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CB5E64"/>
    <w:multiLevelType w:val="hybridMultilevel"/>
    <w:tmpl w:val="2188E1FA"/>
    <w:lvl w:ilvl="0" w:tplc="E9D67D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8585CE"/>
    <w:multiLevelType w:val="hybridMultilevel"/>
    <w:tmpl w:val="6750FFD8"/>
    <w:lvl w:ilvl="0" w:tplc="B6E27F42">
      <w:start w:val="1"/>
      <w:numFmt w:val="bullet"/>
      <w:lvlText w:val=""/>
      <w:lvlJc w:val="left"/>
      <w:pPr>
        <w:ind w:left="720" w:hanging="360"/>
      </w:pPr>
      <w:rPr>
        <w:rFonts w:ascii="Symbol" w:hAnsi="Symbol" w:hint="default"/>
      </w:rPr>
    </w:lvl>
    <w:lvl w:ilvl="1" w:tplc="680AD64E">
      <w:start w:val="1"/>
      <w:numFmt w:val="bullet"/>
      <w:lvlText w:val="o"/>
      <w:lvlJc w:val="left"/>
      <w:pPr>
        <w:ind w:left="1440" w:hanging="360"/>
      </w:pPr>
      <w:rPr>
        <w:rFonts w:ascii="Courier New" w:hAnsi="Courier New" w:hint="default"/>
      </w:rPr>
    </w:lvl>
    <w:lvl w:ilvl="2" w:tplc="F0EE5FD2">
      <w:start w:val="1"/>
      <w:numFmt w:val="bullet"/>
      <w:lvlText w:val=""/>
      <w:lvlJc w:val="left"/>
      <w:pPr>
        <w:ind w:left="2160" w:hanging="360"/>
      </w:pPr>
      <w:rPr>
        <w:rFonts w:ascii="Wingdings" w:hAnsi="Wingdings" w:hint="default"/>
      </w:rPr>
    </w:lvl>
    <w:lvl w:ilvl="3" w:tplc="7CEE47F4">
      <w:start w:val="1"/>
      <w:numFmt w:val="bullet"/>
      <w:lvlText w:val=""/>
      <w:lvlJc w:val="left"/>
      <w:pPr>
        <w:ind w:left="2880" w:hanging="360"/>
      </w:pPr>
      <w:rPr>
        <w:rFonts w:ascii="Symbol" w:hAnsi="Symbol" w:hint="default"/>
      </w:rPr>
    </w:lvl>
    <w:lvl w:ilvl="4" w:tplc="D76A7E94">
      <w:start w:val="1"/>
      <w:numFmt w:val="bullet"/>
      <w:lvlText w:val="o"/>
      <w:lvlJc w:val="left"/>
      <w:pPr>
        <w:ind w:left="3600" w:hanging="360"/>
      </w:pPr>
      <w:rPr>
        <w:rFonts w:ascii="Courier New" w:hAnsi="Courier New" w:hint="default"/>
      </w:rPr>
    </w:lvl>
    <w:lvl w:ilvl="5" w:tplc="89C4B4C8">
      <w:start w:val="1"/>
      <w:numFmt w:val="bullet"/>
      <w:lvlText w:val=""/>
      <w:lvlJc w:val="left"/>
      <w:pPr>
        <w:ind w:left="4320" w:hanging="360"/>
      </w:pPr>
      <w:rPr>
        <w:rFonts w:ascii="Wingdings" w:hAnsi="Wingdings" w:hint="default"/>
      </w:rPr>
    </w:lvl>
    <w:lvl w:ilvl="6" w:tplc="04AEDDC8">
      <w:start w:val="1"/>
      <w:numFmt w:val="bullet"/>
      <w:lvlText w:val=""/>
      <w:lvlJc w:val="left"/>
      <w:pPr>
        <w:ind w:left="5040" w:hanging="360"/>
      </w:pPr>
      <w:rPr>
        <w:rFonts w:ascii="Symbol" w:hAnsi="Symbol" w:hint="default"/>
      </w:rPr>
    </w:lvl>
    <w:lvl w:ilvl="7" w:tplc="F7C4B988">
      <w:start w:val="1"/>
      <w:numFmt w:val="bullet"/>
      <w:lvlText w:val="o"/>
      <w:lvlJc w:val="left"/>
      <w:pPr>
        <w:ind w:left="5760" w:hanging="360"/>
      </w:pPr>
      <w:rPr>
        <w:rFonts w:ascii="Courier New" w:hAnsi="Courier New" w:hint="default"/>
      </w:rPr>
    </w:lvl>
    <w:lvl w:ilvl="8" w:tplc="11BA85CE">
      <w:start w:val="1"/>
      <w:numFmt w:val="bullet"/>
      <w:lvlText w:val=""/>
      <w:lvlJc w:val="left"/>
      <w:pPr>
        <w:ind w:left="6480" w:hanging="360"/>
      </w:pPr>
      <w:rPr>
        <w:rFonts w:ascii="Wingdings" w:hAnsi="Wingdings" w:hint="default"/>
      </w:rPr>
    </w:lvl>
  </w:abstractNum>
  <w:abstractNum w:abstractNumId="15" w15:restartNumberingAfterBreak="0">
    <w:nsid w:val="4E403E02"/>
    <w:multiLevelType w:val="hybridMultilevel"/>
    <w:tmpl w:val="4C8A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14F5594"/>
    <w:multiLevelType w:val="hybridMultilevel"/>
    <w:tmpl w:val="AF025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F12EE"/>
    <w:multiLevelType w:val="hybridMultilevel"/>
    <w:tmpl w:val="4162A39E"/>
    <w:lvl w:ilvl="0" w:tplc="FB98B206">
      <w:start w:val="1"/>
      <w:numFmt w:val="decimal"/>
      <w:lvlText w:val="%1."/>
      <w:lvlJc w:val="left"/>
      <w:pPr>
        <w:ind w:left="720" w:hanging="360"/>
      </w:pPr>
      <w:rPr>
        <w:rFonts w:hint="default"/>
        <w:sz w:val="20"/>
        <w:szCs w:val="20"/>
      </w:rPr>
    </w:lvl>
    <w:lvl w:ilvl="1" w:tplc="D8A2791A">
      <w:start w:val="1"/>
      <w:numFmt w:val="lowerLetter"/>
      <w:lvlText w:val="%2."/>
      <w:lvlJc w:val="left"/>
      <w:pPr>
        <w:tabs>
          <w:tab w:val="num" w:pos="1152"/>
        </w:tabs>
        <w:ind w:left="1152"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EC05DB"/>
    <w:multiLevelType w:val="hybridMultilevel"/>
    <w:tmpl w:val="6DC813B0"/>
    <w:lvl w:ilvl="0" w:tplc="FFFFFFFF">
      <w:start w:val="1"/>
      <w:numFmt w:val="decimal"/>
      <w:lvlText w:val="%1."/>
      <w:lvlJc w:val="left"/>
      <w:pPr>
        <w:ind w:left="72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1536F826">
      <w:start w:val="1"/>
      <w:numFmt w:val="bullet"/>
      <w:lvlText w:val="o"/>
      <w:lvlJc w:val="left"/>
      <w:pPr>
        <w:tabs>
          <w:tab w:val="num" w:pos="2520"/>
        </w:tabs>
        <w:ind w:left="2520" w:hanging="360"/>
      </w:pPr>
      <w:rPr>
        <w:rFonts w:ascii="Courier New" w:hAnsi="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965A3A"/>
    <w:multiLevelType w:val="hybridMultilevel"/>
    <w:tmpl w:val="4544D802"/>
    <w:lvl w:ilvl="0" w:tplc="E2BE23EE">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671678"/>
    <w:multiLevelType w:val="hybridMultilevel"/>
    <w:tmpl w:val="E9D2B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AF4C9A"/>
    <w:multiLevelType w:val="hybridMultilevel"/>
    <w:tmpl w:val="D86065F4"/>
    <w:lvl w:ilvl="0" w:tplc="983E20AC">
      <w:start w:val="1"/>
      <w:numFmt w:val="bullet"/>
      <w:lvlText w:val=""/>
      <w:lvlJc w:val="left"/>
      <w:pPr>
        <w:ind w:left="720" w:hanging="360"/>
      </w:pPr>
      <w:rPr>
        <w:rFonts w:ascii="Symbol" w:hAnsi="Symbol" w:hint="default"/>
      </w:rPr>
    </w:lvl>
    <w:lvl w:ilvl="1" w:tplc="A6B0407A">
      <w:start w:val="1"/>
      <w:numFmt w:val="bullet"/>
      <w:lvlText w:val="o"/>
      <w:lvlJc w:val="left"/>
      <w:pPr>
        <w:ind w:left="1440" w:hanging="360"/>
      </w:pPr>
      <w:rPr>
        <w:rFonts w:ascii="Courier New" w:hAnsi="Courier New" w:hint="default"/>
      </w:rPr>
    </w:lvl>
    <w:lvl w:ilvl="2" w:tplc="EA426AB8">
      <w:start w:val="1"/>
      <w:numFmt w:val="bullet"/>
      <w:lvlText w:val=""/>
      <w:lvlJc w:val="left"/>
      <w:pPr>
        <w:ind w:left="2160" w:hanging="360"/>
      </w:pPr>
      <w:rPr>
        <w:rFonts w:ascii="Wingdings" w:hAnsi="Wingdings" w:hint="default"/>
      </w:rPr>
    </w:lvl>
    <w:lvl w:ilvl="3" w:tplc="87160172">
      <w:start w:val="1"/>
      <w:numFmt w:val="bullet"/>
      <w:lvlText w:val=""/>
      <w:lvlJc w:val="left"/>
      <w:pPr>
        <w:ind w:left="2880" w:hanging="360"/>
      </w:pPr>
      <w:rPr>
        <w:rFonts w:ascii="Symbol" w:hAnsi="Symbol" w:hint="default"/>
      </w:rPr>
    </w:lvl>
    <w:lvl w:ilvl="4" w:tplc="BE42932E">
      <w:start w:val="1"/>
      <w:numFmt w:val="bullet"/>
      <w:lvlText w:val="o"/>
      <w:lvlJc w:val="left"/>
      <w:pPr>
        <w:ind w:left="3600" w:hanging="360"/>
      </w:pPr>
      <w:rPr>
        <w:rFonts w:ascii="Courier New" w:hAnsi="Courier New" w:hint="default"/>
      </w:rPr>
    </w:lvl>
    <w:lvl w:ilvl="5" w:tplc="E7BA7F54">
      <w:start w:val="1"/>
      <w:numFmt w:val="bullet"/>
      <w:lvlText w:val=""/>
      <w:lvlJc w:val="left"/>
      <w:pPr>
        <w:ind w:left="4320" w:hanging="360"/>
      </w:pPr>
      <w:rPr>
        <w:rFonts w:ascii="Wingdings" w:hAnsi="Wingdings" w:hint="default"/>
      </w:rPr>
    </w:lvl>
    <w:lvl w:ilvl="6" w:tplc="1842EDE8">
      <w:start w:val="1"/>
      <w:numFmt w:val="bullet"/>
      <w:lvlText w:val=""/>
      <w:lvlJc w:val="left"/>
      <w:pPr>
        <w:ind w:left="5040" w:hanging="360"/>
      </w:pPr>
      <w:rPr>
        <w:rFonts w:ascii="Symbol" w:hAnsi="Symbol" w:hint="default"/>
      </w:rPr>
    </w:lvl>
    <w:lvl w:ilvl="7" w:tplc="7BA60A38">
      <w:start w:val="1"/>
      <w:numFmt w:val="bullet"/>
      <w:lvlText w:val="o"/>
      <w:lvlJc w:val="left"/>
      <w:pPr>
        <w:ind w:left="5760" w:hanging="360"/>
      </w:pPr>
      <w:rPr>
        <w:rFonts w:ascii="Courier New" w:hAnsi="Courier New" w:hint="default"/>
      </w:rPr>
    </w:lvl>
    <w:lvl w:ilvl="8" w:tplc="70BC684E">
      <w:start w:val="1"/>
      <w:numFmt w:val="bullet"/>
      <w:lvlText w:val=""/>
      <w:lvlJc w:val="left"/>
      <w:pPr>
        <w:ind w:left="6480" w:hanging="360"/>
      </w:pPr>
      <w:rPr>
        <w:rFonts w:ascii="Wingdings" w:hAnsi="Wingdings" w:hint="default"/>
      </w:rPr>
    </w:lvl>
  </w:abstractNum>
  <w:abstractNum w:abstractNumId="23" w15:restartNumberingAfterBreak="0">
    <w:nsid w:val="73E2741B"/>
    <w:multiLevelType w:val="hybridMultilevel"/>
    <w:tmpl w:val="7272ECF4"/>
    <w:lvl w:ilvl="0" w:tplc="7C6A9558">
      <w:start w:val="1"/>
      <w:numFmt w:val="bullet"/>
      <w:lvlText w:val=""/>
      <w:lvlJc w:val="left"/>
      <w:pPr>
        <w:tabs>
          <w:tab w:val="num" w:pos="432"/>
        </w:tabs>
        <w:ind w:left="432" w:hanging="360"/>
      </w:pPr>
      <w:rPr>
        <w:rFonts w:ascii="Symbol" w:hAnsi="Symbol" w:hint="default"/>
      </w:rPr>
    </w:lvl>
    <w:lvl w:ilvl="1" w:tplc="5A40D910">
      <w:start w:val="1"/>
      <w:numFmt w:val="bullet"/>
      <w:lvlText w:val="o"/>
      <w:lvlJc w:val="left"/>
      <w:pPr>
        <w:tabs>
          <w:tab w:val="num" w:pos="1152"/>
        </w:tabs>
        <w:ind w:left="1152"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823D44"/>
    <w:multiLevelType w:val="hybridMultilevel"/>
    <w:tmpl w:val="2C08A67A"/>
    <w:lvl w:ilvl="0" w:tplc="0409000F">
      <w:start w:val="1"/>
      <w:numFmt w:val="decimal"/>
      <w:lvlText w:val="%1."/>
      <w:lvlJc w:val="left"/>
      <w:pPr>
        <w:ind w:left="720" w:hanging="360"/>
      </w:pPr>
      <w:rPr>
        <w:rFonts w:hint="default"/>
      </w:rPr>
    </w:lvl>
    <w:lvl w:ilvl="1" w:tplc="CA12BB1A">
      <w:start w:val="1"/>
      <w:numFmt w:val="lowerLetter"/>
      <w:lvlText w:val="%2."/>
      <w:lvlJc w:val="left"/>
      <w:pPr>
        <w:tabs>
          <w:tab w:val="num" w:pos="1080"/>
        </w:tabs>
        <w:ind w:left="1080" w:hanging="360"/>
      </w:pPr>
      <w:rPr>
        <w:rFonts w:hint="default"/>
      </w:rPr>
    </w:lvl>
    <w:lvl w:ilvl="2" w:tplc="628873D2">
      <w:start w:val="1"/>
      <w:numFmt w:val="bullet"/>
      <w:lvlText w:val=""/>
      <w:lvlJc w:val="left"/>
      <w:pPr>
        <w:tabs>
          <w:tab w:val="num" w:pos="1440"/>
        </w:tabs>
        <w:ind w:left="14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4785580">
    <w:abstractNumId w:val="2"/>
  </w:num>
  <w:num w:numId="2" w16cid:durableId="393357380">
    <w:abstractNumId w:val="1"/>
  </w:num>
  <w:num w:numId="3" w16cid:durableId="48194434">
    <w:abstractNumId w:val="0"/>
  </w:num>
  <w:num w:numId="4" w16cid:durableId="762187428">
    <w:abstractNumId w:val="17"/>
  </w:num>
  <w:num w:numId="5" w16cid:durableId="1062410465">
    <w:abstractNumId w:val="13"/>
  </w:num>
  <w:num w:numId="6" w16cid:durableId="515729099">
    <w:abstractNumId w:val="11"/>
  </w:num>
  <w:num w:numId="7" w16cid:durableId="459156013">
    <w:abstractNumId w:val="7"/>
  </w:num>
  <w:num w:numId="8" w16cid:durableId="827288513">
    <w:abstractNumId w:val="3"/>
  </w:num>
  <w:num w:numId="9" w16cid:durableId="739790510">
    <w:abstractNumId w:val="15"/>
  </w:num>
  <w:num w:numId="10" w16cid:durableId="1229264248">
    <w:abstractNumId w:val="24"/>
  </w:num>
  <w:num w:numId="11" w16cid:durableId="34237196">
    <w:abstractNumId w:val="6"/>
  </w:num>
  <w:num w:numId="12" w16cid:durableId="1740706216">
    <w:abstractNumId w:val="23"/>
  </w:num>
  <w:num w:numId="13" w16cid:durableId="1764760685">
    <w:abstractNumId w:val="18"/>
  </w:num>
  <w:num w:numId="14" w16cid:durableId="718020777">
    <w:abstractNumId w:val="5"/>
  </w:num>
  <w:num w:numId="15" w16cid:durableId="11809347">
    <w:abstractNumId w:val="19"/>
  </w:num>
  <w:num w:numId="16" w16cid:durableId="144130554">
    <w:abstractNumId w:val="21"/>
  </w:num>
  <w:num w:numId="17" w16cid:durableId="745960869">
    <w:abstractNumId w:val="12"/>
  </w:num>
  <w:num w:numId="18" w16cid:durableId="515967213">
    <w:abstractNumId w:val="20"/>
  </w:num>
  <w:num w:numId="19" w16cid:durableId="217785953">
    <w:abstractNumId w:val="8"/>
  </w:num>
  <w:num w:numId="20" w16cid:durableId="193932226">
    <w:abstractNumId w:val="10"/>
  </w:num>
  <w:num w:numId="21" w16cid:durableId="1619750217">
    <w:abstractNumId w:val="16"/>
  </w:num>
  <w:num w:numId="22" w16cid:durableId="969822405">
    <w:abstractNumId w:val="14"/>
  </w:num>
  <w:num w:numId="23" w16cid:durableId="2141680775">
    <w:abstractNumId w:val="22"/>
  </w:num>
  <w:num w:numId="24" w16cid:durableId="2122143729">
    <w:abstractNumId w:val="4"/>
  </w:num>
  <w:num w:numId="25" w16cid:durableId="49808471">
    <w:abstractNumId w:val="9"/>
  </w:num>
  <w:num w:numId="26" w16cid:durableId="1809086538">
    <w:abstractNumId w:val="4"/>
  </w:num>
  <w:num w:numId="27" w16cid:durableId="209658914">
    <w:abstractNumId w:val="23"/>
  </w:num>
  <w:num w:numId="28" w16cid:durableId="1439174452">
    <w:abstractNumId w:val="4"/>
  </w:num>
  <w:num w:numId="29" w16cid:durableId="490491845">
    <w:abstractNumId w:val="13"/>
  </w:num>
  <w:num w:numId="30" w16cid:durableId="1838957450">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cM6aEVwnS1kSE0Ra6dZRq4/r4/843RnhNRoNS8bPZTGSqYYx8DvKlHCcEtn5V4PJIC4X39kZ2S5BN4GQWajE5A==" w:salt="sW0kQgpX6Tg3w/V50hioK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3MDY2NrEwMzcxMjBT0lEKTi0uzszPAykwNawFAFmhdwUtAAAA"/>
  </w:docVars>
  <w:rsids>
    <w:rsidRoot w:val="00514A55"/>
    <w:rsid w:val="00000464"/>
    <w:rsid w:val="0000051F"/>
    <w:rsid w:val="00000E57"/>
    <w:rsid w:val="000017CF"/>
    <w:rsid w:val="00003140"/>
    <w:rsid w:val="000044A0"/>
    <w:rsid w:val="00005E9F"/>
    <w:rsid w:val="00006913"/>
    <w:rsid w:val="00011220"/>
    <w:rsid w:val="000127F1"/>
    <w:rsid w:val="00014DD2"/>
    <w:rsid w:val="00017629"/>
    <w:rsid w:val="0002168C"/>
    <w:rsid w:val="00021904"/>
    <w:rsid w:val="000260D6"/>
    <w:rsid w:val="00030742"/>
    <w:rsid w:val="00031117"/>
    <w:rsid w:val="000324CA"/>
    <w:rsid w:val="00032663"/>
    <w:rsid w:val="0003530F"/>
    <w:rsid w:val="00036EF2"/>
    <w:rsid w:val="00037D93"/>
    <w:rsid w:val="00041257"/>
    <w:rsid w:val="00041FAB"/>
    <w:rsid w:val="00045392"/>
    <w:rsid w:val="00045462"/>
    <w:rsid w:val="00047863"/>
    <w:rsid w:val="000532F0"/>
    <w:rsid w:val="000534A6"/>
    <w:rsid w:val="00056324"/>
    <w:rsid w:val="00056568"/>
    <w:rsid w:val="000565B5"/>
    <w:rsid w:val="00057F34"/>
    <w:rsid w:val="00065189"/>
    <w:rsid w:val="00065D73"/>
    <w:rsid w:val="00066608"/>
    <w:rsid w:val="00067885"/>
    <w:rsid w:val="000709B7"/>
    <w:rsid w:val="000718C8"/>
    <w:rsid w:val="00071EAC"/>
    <w:rsid w:val="0007225A"/>
    <w:rsid w:val="00072266"/>
    <w:rsid w:val="000723FE"/>
    <w:rsid w:val="000734D6"/>
    <w:rsid w:val="00074323"/>
    <w:rsid w:val="0007644D"/>
    <w:rsid w:val="0007693F"/>
    <w:rsid w:val="0007703C"/>
    <w:rsid w:val="0007780A"/>
    <w:rsid w:val="00077A27"/>
    <w:rsid w:val="0008039E"/>
    <w:rsid w:val="0008370B"/>
    <w:rsid w:val="00090215"/>
    <w:rsid w:val="000914D2"/>
    <w:rsid w:val="000924F3"/>
    <w:rsid w:val="000933B8"/>
    <w:rsid w:val="00093666"/>
    <w:rsid w:val="000940EA"/>
    <w:rsid w:val="00094874"/>
    <w:rsid w:val="00094D08"/>
    <w:rsid w:val="000966A5"/>
    <w:rsid w:val="00097480"/>
    <w:rsid w:val="000A0449"/>
    <w:rsid w:val="000A337E"/>
    <w:rsid w:val="000A365D"/>
    <w:rsid w:val="000A57E0"/>
    <w:rsid w:val="000A5F4B"/>
    <w:rsid w:val="000A7235"/>
    <w:rsid w:val="000B016F"/>
    <w:rsid w:val="000B154E"/>
    <w:rsid w:val="000B15EC"/>
    <w:rsid w:val="000B170E"/>
    <w:rsid w:val="000B2906"/>
    <w:rsid w:val="000B478D"/>
    <w:rsid w:val="000B5355"/>
    <w:rsid w:val="000B6752"/>
    <w:rsid w:val="000B6FFC"/>
    <w:rsid w:val="000B717A"/>
    <w:rsid w:val="000B7D26"/>
    <w:rsid w:val="000C02BE"/>
    <w:rsid w:val="000C0C73"/>
    <w:rsid w:val="000C349C"/>
    <w:rsid w:val="000C407E"/>
    <w:rsid w:val="000C6B0A"/>
    <w:rsid w:val="000D296A"/>
    <w:rsid w:val="000D2CD9"/>
    <w:rsid w:val="000D456E"/>
    <w:rsid w:val="000D48C6"/>
    <w:rsid w:val="000D51D2"/>
    <w:rsid w:val="000D5516"/>
    <w:rsid w:val="000D5AD0"/>
    <w:rsid w:val="000D663A"/>
    <w:rsid w:val="000E088A"/>
    <w:rsid w:val="000E09AD"/>
    <w:rsid w:val="000E18D1"/>
    <w:rsid w:val="000E20E8"/>
    <w:rsid w:val="000E23A1"/>
    <w:rsid w:val="000E2E82"/>
    <w:rsid w:val="000E56C3"/>
    <w:rsid w:val="000E6795"/>
    <w:rsid w:val="000E6A69"/>
    <w:rsid w:val="000E7165"/>
    <w:rsid w:val="000F3155"/>
    <w:rsid w:val="00100447"/>
    <w:rsid w:val="00100FEB"/>
    <w:rsid w:val="001017B5"/>
    <w:rsid w:val="001033EC"/>
    <w:rsid w:val="001060A6"/>
    <w:rsid w:val="00106D89"/>
    <w:rsid w:val="00107214"/>
    <w:rsid w:val="00110093"/>
    <w:rsid w:val="00110ED1"/>
    <w:rsid w:val="001120C0"/>
    <w:rsid w:val="00113F96"/>
    <w:rsid w:val="00114B84"/>
    <w:rsid w:val="00121066"/>
    <w:rsid w:val="00121981"/>
    <w:rsid w:val="00121A31"/>
    <w:rsid w:val="00121EF7"/>
    <w:rsid w:val="00121F2E"/>
    <w:rsid w:val="00123660"/>
    <w:rsid w:val="001248EE"/>
    <w:rsid w:val="00127A94"/>
    <w:rsid w:val="00127AE4"/>
    <w:rsid w:val="00131144"/>
    <w:rsid w:val="00132499"/>
    <w:rsid w:val="001325E5"/>
    <w:rsid w:val="001326A7"/>
    <w:rsid w:val="0013329E"/>
    <w:rsid w:val="001332B6"/>
    <w:rsid w:val="0013410E"/>
    <w:rsid w:val="0013519C"/>
    <w:rsid w:val="00135211"/>
    <w:rsid w:val="00135E7E"/>
    <w:rsid w:val="00137497"/>
    <w:rsid w:val="001374D4"/>
    <w:rsid w:val="00137D5D"/>
    <w:rsid w:val="00140A98"/>
    <w:rsid w:val="0014103F"/>
    <w:rsid w:val="00142EC4"/>
    <w:rsid w:val="00144B37"/>
    <w:rsid w:val="00145A32"/>
    <w:rsid w:val="00152169"/>
    <w:rsid w:val="00152C62"/>
    <w:rsid w:val="001539BF"/>
    <w:rsid w:val="0015408A"/>
    <w:rsid w:val="0015748E"/>
    <w:rsid w:val="00157F82"/>
    <w:rsid w:val="00161155"/>
    <w:rsid w:val="0016190A"/>
    <w:rsid w:val="0016338E"/>
    <w:rsid w:val="00165A75"/>
    <w:rsid w:val="00165CFF"/>
    <w:rsid w:val="00165E45"/>
    <w:rsid w:val="00171905"/>
    <w:rsid w:val="001765FD"/>
    <w:rsid w:val="001772E8"/>
    <w:rsid w:val="00177743"/>
    <w:rsid w:val="001830C9"/>
    <w:rsid w:val="001848A8"/>
    <w:rsid w:val="00184A77"/>
    <w:rsid w:val="00186EC7"/>
    <w:rsid w:val="001871B6"/>
    <w:rsid w:val="001877FB"/>
    <w:rsid w:val="00193B70"/>
    <w:rsid w:val="00196389"/>
    <w:rsid w:val="0019700B"/>
    <w:rsid w:val="00197DA0"/>
    <w:rsid w:val="001A0193"/>
    <w:rsid w:val="001A13F0"/>
    <w:rsid w:val="001A279C"/>
    <w:rsid w:val="001B1D72"/>
    <w:rsid w:val="001B1E32"/>
    <w:rsid w:val="001B2B40"/>
    <w:rsid w:val="001B6346"/>
    <w:rsid w:val="001C0E20"/>
    <w:rsid w:val="001C173F"/>
    <w:rsid w:val="001C1AC0"/>
    <w:rsid w:val="001C3A77"/>
    <w:rsid w:val="001C5D88"/>
    <w:rsid w:val="001C611E"/>
    <w:rsid w:val="001C70A4"/>
    <w:rsid w:val="001C740D"/>
    <w:rsid w:val="001D1371"/>
    <w:rsid w:val="001D1773"/>
    <w:rsid w:val="001D2D96"/>
    <w:rsid w:val="001D4313"/>
    <w:rsid w:val="001D4766"/>
    <w:rsid w:val="001D4ACB"/>
    <w:rsid w:val="001D4C3E"/>
    <w:rsid w:val="001D5B18"/>
    <w:rsid w:val="001D6E54"/>
    <w:rsid w:val="001E0CEF"/>
    <w:rsid w:val="001E39C4"/>
    <w:rsid w:val="001E3C4E"/>
    <w:rsid w:val="001E4AA7"/>
    <w:rsid w:val="001E6238"/>
    <w:rsid w:val="001F4B31"/>
    <w:rsid w:val="001F6E41"/>
    <w:rsid w:val="001F6F91"/>
    <w:rsid w:val="00200140"/>
    <w:rsid w:val="002017E9"/>
    <w:rsid w:val="00204204"/>
    <w:rsid w:val="002054BF"/>
    <w:rsid w:val="00211035"/>
    <w:rsid w:val="00211644"/>
    <w:rsid w:val="00213B87"/>
    <w:rsid w:val="002144EE"/>
    <w:rsid w:val="00214D26"/>
    <w:rsid w:val="0021569F"/>
    <w:rsid w:val="0021793B"/>
    <w:rsid w:val="00217AA2"/>
    <w:rsid w:val="00217AE9"/>
    <w:rsid w:val="00217D18"/>
    <w:rsid w:val="00223691"/>
    <w:rsid w:val="00223AE8"/>
    <w:rsid w:val="00223EAE"/>
    <w:rsid w:val="00224A6B"/>
    <w:rsid w:val="00224EE8"/>
    <w:rsid w:val="00226419"/>
    <w:rsid w:val="002306A3"/>
    <w:rsid w:val="00230CAB"/>
    <w:rsid w:val="00231307"/>
    <w:rsid w:val="00232DC7"/>
    <w:rsid w:val="002337E8"/>
    <w:rsid w:val="00233C45"/>
    <w:rsid w:val="0024155E"/>
    <w:rsid w:val="00241B11"/>
    <w:rsid w:val="002444E3"/>
    <w:rsid w:val="0024587D"/>
    <w:rsid w:val="00246452"/>
    <w:rsid w:val="00246B0A"/>
    <w:rsid w:val="00250C84"/>
    <w:rsid w:val="00253807"/>
    <w:rsid w:val="00253A68"/>
    <w:rsid w:val="002544A2"/>
    <w:rsid w:val="002545FC"/>
    <w:rsid w:val="00255170"/>
    <w:rsid w:val="00256F36"/>
    <w:rsid w:val="0025C981"/>
    <w:rsid w:val="00260444"/>
    <w:rsid w:val="002647B6"/>
    <w:rsid w:val="00265AFB"/>
    <w:rsid w:val="00270293"/>
    <w:rsid w:val="00271513"/>
    <w:rsid w:val="002718AB"/>
    <w:rsid w:val="0027462D"/>
    <w:rsid w:val="002756D8"/>
    <w:rsid w:val="00275AC1"/>
    <w:rsid w:val="0027614E"/>
    <w:rsid w:val="00276444"/>
    <w:rsid w:val="00276462"/>
    <w:rsid w:val="00276A23"/>
    <w:rsid w:val="00277DF8"/>
    <w:rsid w:val="002803F8"/>
    <w:rsid w:val="00281E66"/>
    <w:rsid w:val="002820D3"/>
    <w:rsid w:val="0028390C"/>
    <w:rsid w:val="00285424"/>
    <w:rsid w:val="002868C5"/>
    <w:rsid w:val="00286E86"/>
    <w:rsid w:val="00291BCC"/>
    <w:rsid w:val="00292537"/>
    <w:rsid w:val="00292649"/>
    <w:rsid w:val="0029387C"/>
    <w:rsid w:val="002A3035"/>
    <w:rsid w:val="002A30F3"/>
    <w:rsid w:val="002A62B8"/>
    <w:rsid w:val="002A75BF"/>
    <w:rsid w:val="002A7CC4"/>
    <w:rsid w:val="002B01DE"/>
    <w:rsid w:val="002B37AF"/>
    <w:rsid w:val="002B440E"/>
    <w:rsid w:val="002B6675"/>
    <w:rsid w:val="002C0269"/>
    <w:rsid w:val="002C2941"/>
    <w:rsid w:val="002C302A"/>
    <w:rsid w:val="002C3126"/>
    <w:rsid w:val="002C6927"/>
    <w:rsid w:val="002C7C1C"/>
    <w:rsid w:val="002C7D46"/>
    <w:rsid w:val="002C7E91"/>
    <w:rsid w:val="002D1599"/>
    <w:rsid w:val="002D2F55"/>
    <w:rsid w:val="002D62AC"/>
    <w:rsid w:val="002D70B1"/>
    <w:rsid w:val="002E186C"/>
    <w:rsid w:val="002E23FD"/>
    <w:rsid w:val="002E25D0"/>
    <w:rsid w:val="002E310A"/>
    <w:rsid w:val="002E35A8"/>
    <w:rsid w:val="002E3CBF"/>
    <w:rsid w:val="002E44D7"/>
    <w:rsid w:val="002E4E5C"/>
    <w:rsid w:val="002E7987"/>
    <w:rsid w:val="002E7F0F"/>
    <w:rsid w:val="002F0505"/>
    <w:rsid w:val="002F1E52"/>
    <w:rsid w:val="002F756C"/>
    <w:rsid w:val="00302AE0"/>
    <w:rsid w:val="00304C94"/>
    <w:rsid w:val="00307577"/>
    <w:rsid w:val="003106A9"/>
    <w:rsid w:val="00313A4F"/>
    <w:rsid w:val="00314955"/>
    <w:rsid w:val="00315A44"/>
    <w:rsid w:val="003162D4"/>
    <w:rsid w:val="003170DC"/>
    <w:rsid w:val="003178C0"/>
    <w:rsid w:val="003204DA"/>
    <w:rsid w:val="00320B0A"/>
    <w:rsid w:val="00322AD3"/>
    <w:rsid w:val="0032318E"/>
    <w:rsid w:val="00323BCC"/>
    <w:rsid w:val="003243EF"/>
    <w:rsid w:val="00324DEE"/>
    <w:rsid w:val="00326A54"/>
    <w:rsid w:val="00327B4C"/>
    <w:rsid w:val="0033031C"/>
    <w:rsid w:val="00332D95"/>
    <w:rsid w:val="00333267"/>
    <w:rsid w:val="0033410F"/>
    <w:rsid w:val="00335BFD"/>
    <w:rsid w:val="00337487"/>
    <w:rsid w:val="003403C8"/>
    <w:rsid w:val="00340D39"/>
    <w:rsid w:val="003411CE"/>
    <w:rsid w:val="003419A8"/>
    <w:rsid w:val="00344494"/>
    <w:rsid w:val="003444E0"/>
    <w:rsid w:val="00345D1A"/>
    <w:rsid w:val="003512BD"/>
    <w:rsid w:val="00352F1D"/>
    <w:rsid w:val="00353257"/>
    <w:rsid w:val="00354F60"/>
    <w:rsid w:val="003550C0"/>
    <w:rsid w:val="003557C0"/>
    <w:rsid w:val="00355E4F"/>
    <w:rsid w:val="0035701B"/>
    <w:rsid w:val="00360230"/>
    <w:rsid w:val="00360F49"/>
    <w:rsid w:val="00364A17"/>
    <w:rsid w:val="00365B5C"/>
    <w:rsid w:val="00367FF8"/>
    <w:rsid w:val="0037156E"/>
    <w:rsid w:val="003715AB"/>
    <w:rsid w:val="003719E5"/>
    <w:rsid w:val="00371B33"/>
    <w:rsid w:val="00373CD9"/>
    <w:rsid w:val="00374D66"/>
    <w:rsid w:val="00374DDE"/>
    <w:rsid w:val="00385E7A"/>
    <w:rsid w:val="00387BCE"/>
    <w:rsid w:val="00392239"/>
    <w:rsid w:val="003943A1"/>
    <w:rsid w:val="003944BB"/>
    <w:rsid w:val="00394553"/>
    <w:rsid w:val="00396595"/>
    <w:rsid w:val="00396CD7"/>
    <w:rsid w:val="00396F9C"/>
    <w:rsid w:val="00397E1D"/>
    <w:rsid w:val="003A0BB6"/>
    <w:rsid w:val="003A0EFF"/>
    <w:rsid w:val="003A255A"/>
    <w:rsid w:val="003A395F"/>
    <w:rsid w:val="003A423F"/>
    <w:rsid w:val="003A4720"/>
    <w:rsid w:val="003A4A45"/>
    <w:rsid w:val="003A4B33"/>
    <w:rsid w:val="003A4F6A"/>
    <w:rsid w:val="003A507C"/>
    <w:rsid w:val="003A6624"/>
    <w:rsid w:val="003A72BE"/>
    <w:rsid w:val="003B0017"/>
    <w:rsid w:val="003B0874"/>
    <w:rsid w:val="003B0F0D"/>
    <w:rsid w:val="003B1C36"/>
    <w:rsid w:val="003B2DDC"/>
    <w:rsid w:val="003B311A"/>
    <w:rsid w:val="003B4F3D"/>
    <w:rsid w:val="003B59BA"/>
    <w:rsid w:val="003B5C0B"/>
    <w:rsid w:val="003B6A9B"/>
    <w:rsid w:val="003B7D07"/>
    <w:rsid w:val="003C0720"/>
    <w:rsid w:val="003C088A"/>
    <w:rsid w:val="003C094E"/>
    <w:rsid w:val="003C137C"/>
    <w:rsid w:val="003C2B1A"/>
    <w:rsid w:val="003C2C06"/>
    <w:rsid w:val="003C3B62"/>
    <w:rsid w:val="003C4B2F"/>
    <w:rsid w:val="003C5CD7"/>
    <w:rsid w:val="003C6429"/>
    <w:rsid w:val="003C77D0"/>
    <w:rsid w:val="003D03BE"/>
    <w:rsid w:val="003D14F9"/>
    <w:rsid w:val="003D2135"/>
    <w:rsid w:val="003D4F77"/>
    <w:rsid w:val="003D77BC"/>
    <w:rsid w:val="003E2515"/>
    <w:rsid w:val="003E3536"/>
    <w:rsid w:val="003E397D"/>
    <w:rsid w:val="003E3EB2"/>
    <w:rsid w:val="003E418F"/>
    <w:rsid w:val="003E463B"/>
    <w:rsid w:val="003E480A"/>
    <w:rsid w:val="003E7578"/>
    <w:rsid w:val="003E7A80"/>
    <w:rsid w:val="003F0E87"/>
    <w:rsid w:val="003F1788"/>
    <w:rsid w:val="003F1BEB"/>
    <w:rsid w:val="003F2F11"/>
    <w:rsid w:val="003F4CFA"/>
    <w:rsid w:val="003F4D48"/>
    <w:rsid w:val="003F50D4"/>
    <w:rsid w:val="003F5510"/>
    <w:rsid w:val="003F6A6D"/>
    <w:rsid w:val="004026E8"/>
    <w:rsid w:val="0040311D"/>
    <w:rsid w:val="004033F9"/>
    <w:rsid w:val="00405A5D"/>
    <w:rsid w:val="00407D8C"/>
    <w:rsid w:val="00410707"/>
    <w:rsid w:val="00410ABA"/>
    <w:rsid w:val="00410CD0"/>
    <w:rsid w:val="00411FF4"/>
    <w:rsid w:val="00414B68"/>
    <w:rsid w:val="00415547"/>
    <w:rsid w:val="00422F3A"/>
    <w:rsid w:val="0042523C"/>
    <w:rsid w:val="00425C37"/>
    <w:rsid w:val="00426F31"/>
    <w:rsid w:val="004321A9"/>
    <w:rsid w:val="00432206"/>
    <w:rsid w:val="0043244F"/>
    <w:rsid w:val="00434609"/>
    <w:rsid w:val="00434A0D"/>
    <w:rsid w:val="00435BA2"/>
    <w:rsid w:val="004366BD"/>
    <w:rsid w:val="00437B17"/>
    <w:rsid w:val="00437ED4"/>
    <w:rsid w:val="00437FEB"/>
    <w:rsid w:val="00440A09"/>
    <w:rsid w:val="00441759"/>
    <w:rsid w:val="00442044"/>
    <w:rsid w:val="00445660"/>
    <w:rsid w:val="00445962"/>
    <w:rsid w:val="00446432"/>
    <w:rsid w:val="0044691C"/>
    <w:rsid w:val="00447734"/>
    <w:rsid w:val="00450BC5"/>
    <w:rsid w:val="00450DDD"/>
    <w:rsid w:val="00451404"/>
    <w:rsid w:val="00452512"/>
    <w:rsid w:val="00452D1A"/>
    <w:rsid w:val="00454602"/>
    <w:rsid w:val="0045637F"/>
    <w:rsid w:val="00456A84"/>
    <w:rsid w:val="0046025C"/>
    <w:rsid w:val="00460A66"/>
    <w:rsid w:val="00462F3A"/>
    <w:rsid w:val="004658A3"/>
    <w:rsid w:val="0046658E"/>
    <w:rsid w:val="004673AB"/>
    <w:rsid w:val="00471A0F"/>
    <w:rsid w:val="004720C3"/>
    <w:rsid w:val="00474DB4"/>
    <w:rsid w:val="00476B2A"/>
    <w:rsid w:val="00477F2D"/>
    <w:rsid w:val="00481D16"/>
    <w:rsid w:val="00483931"/>
    <w:rsid w:val="00485688"/>
    <w:rsid w:val="00487218"/>
    <w:rsid w:val="00491A9E"/>
    <w:rsid w:val="00493331"/>
    <w:rsid w:val="0049386B"/>
    <w:rsid w:val="004954EB"/>
    <w:rsid w:val="00496035"/>
    <w:rsid w:val="004971F4"/>
    <w:rsid w:val="004A0147"/>
    <w:rsid w:val="004A3A07"/>
    <w:rsid w:val="004A3CD5"/>
    <w:rsid w:val="004A564E"/>
    <w:rsid w:val="004A6E16"/>
    <w:rsid w:val="004B0D98"/>
    <w:rsid w:val="004B18B9"/>
    <w:rsid w:val="004B335D"/>
    <w:rsid w:val="004B3528"/>
    <w:rsid w:val="004B531C"/>
    <w:rsid w:val="004C0D15"/>
    <w:rsid w:val="004C2C06"/>
    <w:rsid w:val="004C67D5"/>
    <w:rsid w:val="004D09D9"/>
    <w:rsid w:val="004D2D15"/>
    <w:rsid w:val="004D3DED"/>
    <w:rsid w:val="004D5FA3"/>
    <w:rsid w:val="004D6AE1"/>
    <w:rsid w:val="004D706D"/>
    <w:rsid w:val="004D73F7"/>
    <w:rsid w:val="004E154C"/>
    <w:rsid w:val="004E4F20"/>
    <w:rsid w:val="004E67F2"/>
    <w:rsid w:val="004E6AFE"/>
    <w:rsid w:val="004E77F6"/>
    <w:rsid w:val="004E7C9C"/>
    <w:rsid w:val="004F03CC"/>
    <w:rsid w:val="004F0495"/>
    <w:rsid w:val="004F10C0"/>
    <w:rsid w:val="004F4B3E"/>
    <w:rsid w:val="004F597E"/>
    <w:rsid w:val="004F668D"/>
    <w:rsid w:val="004F7C94"/>
    <w:rsid w:val="0050056F"/>
    <w:rsid w:val="00500FCC"/>
    <w:rsid w:val="005010DC"/>
    <w:rsid w:val="0050150C"/>
    <w:rsid w:val="005064C9"/>
    <w:rsid w:val="0050694C"/>
    <w:rsid w:val="00507F09"/>
    <w:rsid w:val="005110C7"/>
    <w:rsid w:val="00511483"/>
    <w:rsid w:val="00512B21"/>
    <w:rsid w:val="00512ED1"/>
    <w:rsid w:val="00514A55"/>
    <w:rsid w:val="00514D68"/>
    <w:rsid w:val="005158B0"/>
    <w:rsid w:val="00515D24"/>
    <w:rsid w:val="00516598"/>
    <w:rsid w:val="00517608"/>
    <w:rsid w:val="00517CE2"/>
    <w:rsid w:val="00521954"/>
    <w:rsid w:val="00524276"/>
    <w:rsid w:val="005245D3"/>
    <w:rsid w:val="005260ED"/>
    <w:rsid w:val="005265DC"/>
    <w:rsid w:val="005266E2"/>
    <w:rsid w:val="005302C6"/>
    <w:rsid w:val="0053054C"/>
    <w:rsid w:val="00532050"/>
    <w:rsid w:val="00533B4F"/>
    <w:rsid w:val="00533FE2"/>
    <w:rsid w:val="00534FDF"/>
    <w:rsid w:val="005357D0"/>
    <w:rsid w:val="005357D6"/>
    <w:rsid w:val="00535B5A"/>
    <w:rsid w:val="00541CB9"/>
    <w:rsid w:val="0054211A"/>
    <w:rsid w:val="00542626"/>
    <w:rsid w:val="00544032"/>
    <w:rsid w:val="005458FD"/>
    <w:rsid w:val="00545F5E"/>
    <w:rsid w:val="005462CD"/>
    <w:rsid w:val="00547019"/>
    <w:rsid w:val="00547F0C"/>
    <w:rsid w:val="00550C17"/>
    <w:rsid w:val="00552793"/>
    <w:rsid w:val="00552C13"/>
    <w:rsid w:val="00553FA2"/>
    <w:rsid w:val="00554025"/>
    <w:rsid w:val="0055402E"/>
    <w:rsid w:val="005549EE"/>
    <w:rsid w:val="005557D0"/>
    <w:rsid w:val="00560868"/>
    <w:rsid w:val="005612AF"/>
    <w:rsid w:val="005612DA"/>
    <w:rsid w:val="00562148"/>
    <w:rsid w:val="005641EF"/>
    <w:rsid w:val="00564C00"/>
    <w:rsid w:val="005653F7"/>
    <w:rsid w:val="00566752"/>
    <w:rsid w:val="00566DA3"/>
    <w:rsid w:val="005705AF"/>
    <w:rsid w:val="00570E7B"/>
    <w:rsid w:val="00571246"/>
    <w:rsid w:val="00571323"/>
    <w:rsid w:val="00571657"/>
    <w:rsid w:val="00571FAC"/>
    <w:rsid w:val="005724F0"/>
    <w:rsid w:val="00572928"/>
    <w:rsid w:val="005734C4"/>
    <w:rsid w:val="00575320"/>
    <w:rsid w:val="005760B8"/>
    <w:rsid w:val="005817A2"/>
    <w:rsid w:val="005843CF"/>
    <w:rsid w:val="005853ED"/>
    <w:rsid w:val="00585806"/>
    <w:rsid w:val="00592852"/>
    <w:rsid w:val="00592866"/>
    <w:rsid w:val="005944DD"/>
    <w:rsid w:val="005947F1"/>
    <w:rsid w:val="005948CF"/>
    <w:rsid w:val="00594B56"/>
    <w:rsid w:val="00594CC9"/>
    <w:rsid w:val="00595949"/>
    <w:rsid w:val="00595FE9"/>
    <w:rsid w:val="005969D3"/>
    <w:rsid w:val="00597457"/>
    <w:rsid w:val="005A152B"/>
    <w:rsid w:val="005A25CF"/>
    <w:rsid w:val="005A2943"/>
    <w:rsid w:val="005A31BF"/>
    <w:rsid w:val="005A46FF"/>
    <w:rsid w:val="005A7D63"/>
    <w:rsid w:val="005B01D9"/>
    <w:rsid w:val="005B27F0"/>
    <w:rsid w:val="005B288B"/>
    <w:rsid w:val="005B30A6"/>
    <w:rsid w:val="005B3A4D"/>
    <w:rsid w:val="005B48AA"/>
    <w:rsid w:val="005B4BB5"/>
    <w:rsid w:val="005B5EB0"/>
    <w:rsid w:val="005B6EBD"/>
    <w:rsid w:val="005C01B4"/>
    <w:rsid w:val="005C11D8"/>
    <w:rsid w:val="005C271C"/>
    <w:rsid w:val="005C2FAF"/>
    <w:rsid w:val="005C3447"/>
    <w:rsid w:val="005C3876"/>
    <w:rsid w:val="005C5107"/>
    <w:rsid w:val="005C57B5"/>
    <w:rsid w:val="005C6BEC"/>
    <w:rsid w:val="005D13A7"/>
    <w:rsid w:val="005D19B3"/>
    <w:rsid w:val="005D3234"/>
    <w:rsid w:val="005D4052"/>
    <w:rsid w:val="005D578E"/>
    <w:rsid w:val="005D649D"/>
    <w:rsid w:val="005D6694"/>
    <w:rsid w:val="005D7155"/>
    <w:rsid w:val="005D7382"/>
    <w:rsid w:val="005D7E11"/>
    <w:rsid w:val="005E0753"/>
    <w:rsid w:val="005E07A5"/>
    <w:rsid w:val="005E200A"/>
    <w:rsid w:val="005E2460"/>
    <w:rsid w:val="005E3975"/>
    <w:rsid w:val="005E432E"/>
    <w:rsid w:val="005E6681"/>
    <w:rsid w:val="005F185E"/>
    <w:rsid w:val="005F1EDF"/>
    <w:rsid w:val="005F27F8"/>
    <w:rsid w:val="005F3FBA"/>
    <w:rsid w:val="005F640C"/>
    <w:rsid w:val="00600667"/>
    <w:rsid w:val="006017E7"/>
    <w:rsid w:val="006048C7"/>
    <w:rsid w:val="00607242"/>
    <w:rsid w:val="0060792F"/>
    <w:rsid w:val="00610299"/>
    <w:rsid w:val="00611E89"/>
    <w:rsid w:val="00615E97"/>
    <w:rsid w:val="006173A5"/>
    <w:rsid w:val="00617889"/>
    <w:rsid w:val="00622ECF"/>
    <w:rsid w:val="0062484A"/>
    <w:rsid w:val="006251E3"/>
    <w:rsid w:val="00627366"/>
    <w:rsid w:val="0063018E"/>
    <w:rsid w:val="00630446"/>
    <w:rsid w:val="0063127A"/>
    <w:rsid w:val="00631E95"/>
    <w:rsid w:val="006324D6"/>
    <w:rsid w:val="00634818"/>
    <w:rsid w:val="006372E3"/>
    <w:rsid w:val="006405FA"/>
    <w:rsid w:val="00640CCB"/>
    <w:rsid w:val="00640F38"/>
    <w:rsid w:val="00641D36"/>
    <w:rsid w:val="00643537"/>
    <w:rsid w:val="006447AA"/>
    <w:rsid w:val="006456A4"/>
    <w:rsid w:val="00647F51"/>
    <w:rsid w:val="006502D4"/>
    <w:rsid w:val="00651856"/>
    <w:rsid w:val="00652D1D"/>
    <w:rsid w:val="0065310D"/>
    <w:rsid w:val="00653992"/>
    <w:rsid w:val="0065471E"/>
    <w:rsid w:val="00654B96"/>
    <w:rsid w:val="0065764C"/>
    <w:rsid w:val="00660EBD"/>
    <w:rsid w:val="00661D79"/>
    <w:rsid w:val="0066465E"/>
    <w:rsid w:val="00665999"/>
    <w:rsid w:val="006662D8"/>
    <w:rsid w:val="00666718"/>
    <w:rsid w:val="00667C92"/>
    <w:rsid w:val="00670416"/>
    <w:rsid w:val="00670DB3"/>
    <w:rsid w:val="0067115F"/>
    <w:rsid w:val="00671322"/>
    <w:rsid w:val="00671C04"/>
    <w:rsid w:val="006733CD"/>
    <w:rsid w:val="00673F5C"/>
    <w:rsid w:val="00674582"/>
    <w:rsid w:val="006747A6"/>
    <w:rsid w:val="00675146"/>
    <w:rsid w:val="00675E0E"/>
    <w:rsid w:val="00676322"/>
    <w:rsid w:val="006774CA"/>
    <w:rsid w:val="006802C7"/>
    <w:rsid w:val="00680C11"/>
    <w:rsid w:val="00681579"/>
    <w:rsid w:val="006834C1"/>
    <w:rsid w:val="00683619"/>
    <w:rsid w:val="00684408"/>
    <w:rsid w:val="0068533E"/>
    <w:rsid w:val="0068631B"/>
    <w:rsid w:val="006866B8"/>
    <w:rsid w:val="0069123E"/>
    <w:rsid w:val="0069281C"/>
    <w:rsid w:val="00693423"/>
    <w:rsid w:val="00693685"/>
    <w:rsid w:val="00694C6C"/>
    <w:rsid w:val="00695379"/>
    <w:rsid w:val="006956F7"/>
    <w:rsid w:val="006957D2"/>
    <w:rsid w:val="00697846"/>
    <w:rsid w:val="00697BFD"/>
    <w:rsid w:val="006A25E2"/>
    <w:rsid w:val="006A5532"/>
    <w:rsid w:val="006A7953"/>
    <w:rsid w:val="006A7981"/>
    <w:rsid w:val="006B3140"/>
    <w:rsid w:val="006B3DB8"/>
    <w:rsid w:val="006B5654"/>
    <w:rsid w:val="006C0EEE"/>
    <w:rsid w:val="006C2C87"/>
    <w:rsid w:val="006C3C0D"/>
    <w:rsid w:val="006C5907"/>
    <w:rsid w:val="006C6796"/>
    <w:rsid w:val="006C6E3D"/>
    <w:rsid w:val="006C70DE"/>
    <w:rsid w:val="006C7B26"/>
    <w:rsid w:val="006C7C82"/>
    <w:rsid w:val="006CCAB1"/>
    <w:rsid w:val="006D286D"/>
    <w:rsid w:val="006D3730"/>
    <w:rsid w:val="006D498F"/>
    <w:rsid w:val="006D68D9"/>
    <w:rsid w:val="006D7668"/>
    <w:rsid w:val="006D7E56"/>
    <w:rsid w:val="006E08B7"/>
    <w:rsid w:val="006E1439"/>
    <w:rsid w:val="006E24FB"/>
    <w:rsid w:val="006E29ED"/>
    <w:rsid w:val="006E2E04"/>
    <w:rsid w:val="006E3CB9"/>
    <w:rsid w:val="006E3D8B"/>
    <w:rsid w:val="006E4113"/>
    <w:rsid w:val="006E4941"/>
    <w:rsid w:val="006E6176"/>
    <w:rsid w:val="006E77FC"/>
    <w:rsid w:val="006F00AB"/>
    <w:rsid w:val="006F01CD"/>
    <w:rsid w:val="006F1145"/>
    <w:rsid w:val="006F11F6"/>
    <w:rsid w:val="006F3096"/>
    <w:rsid w:val="006F3E47"/>
    <w:rsid w:val="006F4F63"/>
    <w:rsid w:val="006F54F1"/>
    <w:rsid w:val="006F77DA"/>
    <w:rsid w:val="006F7A33"/>
    <w:rsid w:val="00701104"/>
    <w:rsid w:val="0070159E"/>
    <w:rsid w:val="00702550"/>
    <w:rsid w:val="00704A0E"/>
    <w:rsid w:val="007079B2"/>
    <w:rsid w:val="007103EC"/>
    <w:rsid w:val="00710A8C"/>
    <w:rsid w:val="00710D20"/>
    <w:rsid w:val="0071665F"/>
    <w:rsid w:val="00716C0A"/>
    <w:rsid w:val="0072113F"/>
    <w:rsid w:val="007237BC"/>
    <w:rsid w:val="00724CDE"/>
    <w:rsid w:val="007252F8"/>
    <w:rsid w:val="00725D46"/>
    <w:rsid w:val="0072649B"/>
    <w:rsid w:val="00726D27"/>
    <w:rsid w:val="00727785"/>
    <w:rsid w:val="0072791E"/>
    <w:rsid w:val="0073004A"/>
    <w:rsid w:val="00730C40"/>
    <w:rsid w:val="00731C5B"/>
    <w:rsid w:val="00733BD5"/>
    <w:rsid w:val="007351A0"/>
    <w:rsid w:val="007356DE"/>
    <w:rsid w:val="007356FB"/>
    <w:rsid w:val="00737F6F"/>
    <w:rsid w:val="00740373"/>
    <w:rsid w:val="007411C0"/>
    <w:rsid w:val="00742235"/>
    <w:rsid w:val="007425B4"/>
    <w:rsid w:val="007429B6"/>
    <w:rsid w:val="007431CE"/>
    <w:rsid w:val="00746391"/>
    <w:rsid w:val="00746DA3"/>
    <w:rsid w:val="007501B6"/>
    <w:rsid w:val="00750EE7"/>
    <w:rsid w:val="00751E0C"/>
    <w:rsid w:val="007551BF"/>
    <w:rsid w:val="0075528B"/>
    <w:rsid w:val="00756ECB"/>
    <w:rsid w:val="0076545A"/>
    <w:rsid w:val="007669C6"/>
    <w:rsid w:val="00767B58"/>
    <w:rsid w:val="007722FC"/>
    <w:rsid w:val="00772914"/>
    <w:rsid w:val="00772B73"/>
    <w:rsid w:val="0077345B"/>
    <w:rsid w:val="00773695"/>
    <w:rsid w:val="00774827"/>
    <w:rsid w:val="00780F0B"/>
    <w:rsid w:val="0078115B"/>
    <w:rsid w:val="00781512"/>
    <w:rsid w:val="007816CC"/>
    <w:rsid w:val="007816DC"/>
    <w:rsid w:val="00781E30"/>
    <w:rsid w:val="007836CB"/>
    <w:rsid w:val="007838D2"/>
    <w:rsid w:val="00787C11"/>
    <w:rsid w:val="00791D3D"/>
    <w:rsid w:val="007937C6"/>
    <w:rsid w:val="00795667"/>
    <w:rsid w:val="00797AA8"/>
    <w:rsid w:val="00797DD8"/>
    <w:rsid w:val="007A06A5"/>
    <w:rsid w:val="007A06F3"/>
    <w:rsid w:val="007A1563"/>
    <w:rsid w:val="007A4CEE"/>
    <w:rsid w:val="007A6533"/>
    <w:rsid w:val="007B0BB9"/>
    <w:rsid w:val="007B3162"/>
    <w:rsid w:val="007B35E2"/>
    <w:rsid w:val="007B3B52"/>
    <w:rsid w:val="007B3E94"/>
    <w:rsid w:val="007B42C4"/>
    <w:rsid w:val="007B65E6"/>
    <w:rsid w:val="007B6787"/>
    <w:rsid w:val="007B6F8B"/>
    <w:rsid w:val="007C05FE"/>
    <w:rsid w:val="007C11BC"/>
    <w:rsid w:val="007C1C40"/>
    <w:rsid w:val="007C2883"/>
    <w:rsid w:val="007C42B5"/>
    <w:rsid w:val="007C44BE"/>
    <w:rsid w:val="007C56B7"/>
    <w:rsid w:val="007C6089"/>
    <w:rsid w:val="007C6449"/>
    <w:rsid w:val="007C6CC9"/>
    <w:rsid w:val="007C755E"/>
    <w:rsid w:val="007C796F"/>
    <w:rsid w:val="007D0DA2"/>
    <w:rsid w:val="007D23FB"/>
    <w:rsid w:val="007D3264"/>
    <w:rsid w:val="007D35AF"/>
    <w:rsid w:val="007D4EB3"/>
    <w:rsid w:val="007D4F39"/>
    <w:rsid w:val="007D53B5"/>
    <w:rsid w:val="007D59A8"/>
    <w:rsid w:val="007D719F"/>
    <w:rsid w:val="007E01A6"/>
    <w:rsid w:val="007E046D"/>
    <w:rsid w:val="007E0C2B"/>
    <w:rsid w:val="007E3571"/>
    <w:rsid w:val="007E4818"/>
    <w:rsid w:val="007E4B26"/>
    <w:rsid w:val="007E64E0"/>
    <w:rsid w:val="007F019E"/>
    <w:rsid w:val="007F0603"/>
    <w:rsid w:val="007F104D"/>
    <w:rsid w:val="007F1CE5"/>
    <w:rsid w:val="007F1E1A"/>
    <w:rsid w:val="007F3B7F"/>
    <w:rsid w:val="007F4124"/>
    <w:rsid w:val="007F5215"/>
    <w:rsid w:val="007F6794"/>
    <w:rsid w:val="007F6A07"/>
    <w:rsid w:val="007F7DA6"/>
    <w:rsid w:val="008025FB"/>
    <w:rsid w:val="0080278F"/>
    <w:rsid w:val="0080754C"/>
    <w:rsid w:val="0081006A"/>
    <w:rsid w:val="008103CB"/>
    <w:rsid w:val="00812A0C"/>
    <w:rsid w:val="008138A3"/>
    <w:rsid w:val="00814771"/>
    <w:rsid w:val="00814BB9"/>
    <w:rsid w:val="00815CA5"/>
    <w:rsid w:val="008171C0"/>
    <w:rsid w:val="00817BE9"/>
    <w:rsid w:val="00820328"/>
    <w:rsid w:val="00823CB0"/>
    <w:rsid w:val="00825537"/>
    <w:rsid w:val="00825BD3"/>
    <w:rsid w:val="00825F8E"/>
    <w:rsid w:val="008308EB"/>
    <w:rsid w:val="00830F47"/>
    <w:rsid w:val="0083234D"/>
    <w:rsid w:val="0083360C"/>
    <w:rsid w:val="00833BC6"/>
    <w:rsid w:val="00833C2A"/>
    <w:rsid w:val="00834711"/>
    <w:rsid w:val="008359BC"/>
    <w:rsid w:val="0083635A"/>
    <w:rsid w:val="00840281"/>
    <w:rsid w:val="008408CC"/>
    <w:rsid w:val="00841703"/>
    <w:rsid w:val="0084266F"/>
    <w:rsid w:val="008431A7"/>
    <w:rsid w:val="00846573"/>
    <w:rsid w:val="00846EF4"/>
    <w:rsid w:val="00850A3B"/>
    <w:rsid w:val="0085363F"/>
    <w:rsid w:val="0085620E"/>
    <w:rsid w:val="00857930"/>
    <w:rsid w:val="008601CF"/>
    <w:rsid w:val="0086155F"/>
    <w:rsid w:val="00861E2F"/>
    <w:rsid w:val="0086430D"/>
    <w:rsid w:val="00864A8D"/>
    <w:rsid w:val="00865E86"/>
    <w:rsid w:val="00867F1F"/>
    <w:rsid w:val="00870756"/>
    <w:rsid w:val="008724B9"/>
    <w:rsid w:val="00873E17"/>
    <w:rsid w:val="00875915"/>
    <w:rsid w:val="00877C6C"/>
    <w:rsid w:val="008816A3"/>
    <w:rsid w:val="00882F97"/>
    <w:rsid w:val="0088366F"/>
    <w:rsid w:val="008839E3"/>
    <w:rsid w:val="00885F40"/>
    <w:rsid w:val="00890CD6"/>
    <w:rsid w:val="00890F72"/>
    <w:rsid w:val="00891082"/>
    <w:rsid w:val="0089270E"/>
    <w:rsid w:val="0089575E"/>
    <w:rsid w:val="008972C0"/>
    <w:rsid w:val="008A19C9"/>
    <w:rsid w:val="008A20B4"/>
    <w:rsid w:val="008A3886"/>
    <w:rsid w:val="008A3AF6"/>
    <w:rsid w:val="008A4F21"/>
    <w:rsid w:val="008A6077"/>
    <w:rsid w:val="008B027C"/>
    <w:rsid w:val="008B0339"/>
    <w:rsid w:val="008B1668"/>
    <w:rsid w:val="008B3AC1"/>
    <w:rsid w:val="008B781B"/>
    <w:rsid w:val="008C1857"/>
    <w:rsid w:val="008C19FC"/>
    <w:rsid w:val="008C477C"/>
    <w:rsid w:val="008C6346"/>
    <w:rsid w:val="008C6829"/>
    <w:rsid w:val="008D1973"/>
    <w:rsid w:val="008D3E9A"/>
    <w:rsid w:val="008D511B"/>
    <w:rsid w:val="008D5EEC"/>
    <w:rsid w:val="008D6444"/>
    <w:rsid w:val="008D7500"/>
    <w:rsid w:val="008D796E"/>
    <w:rsid w:val="008D7AA4"/>
    <w:rsid w:val="008E0FD7"/>
    <w:rsid w:val="008E2A4F"/>
    <w:rsid w:val="008E5E14"/>
    <w:rsid w:val="008E7C72"/>
    <w:rsid w:val="008F1AE2"/>
    <w:rsid w:val="008F2F54"/>
    <w:rsid w:val="008F46E3"/>
    <w:rsid w:val="008F5A59"/>
    <w:rsid w:val="00901EF9"/>
    <w:rsid w:val="00902271"/>
    <w:rsid w:val="00902B58"/>
    <w:rsid w:val="0090385A"/>
    <w:rsid w:val="00904228"/>
    <w:rsid w:val="00904E24"/>
    <w:rsid w:val="00905829"/>
    <w:rsid w:val="00905EE4"/>
    <w:rsid w:val="009078FD"/>
    <w:rsid w:val="00907D94"/>
    <w:rsid w:val="00910815"/>
    <w:rsid w:val="00910A41"/>
    <w:rsid w:val="00912323"/>
    <w:rsid w:val="0091354A"/>
    <w:rsid w:val="009136B3"/>
    <w:rsid w:val="00914974"/>
    <w:rsid w:val="00915488"/>
    <w:rsid w:val="009154E7"/>
    <w:rsid w:val="009155BD"/>
    <w:rsid w:val="00916230"/>
    <w:rsid w:val="0091632E"/>
    <w:rsid w:val="009171C3"/>
    <w:rsid w:val="00917B4F"/>
    <w:rsid w:val="0092058E"/>
    <w:rsid w:val="00925643"/>
    <w:rsid w:val="00925A0A"/>
    <w:rsid w:val="009317BA"/>
    <w:rsid w:val="00931B24"/>
    <w:rsid w:val="00933314"/>
    <w:rsid w:val="0093353D"/>
    <w:rsid w:val="0093633A"/>
    <w:rsid w:val="00937F1E"/>
    <w:rsid w:val="00937FD9"/>
    <w:rsid w:val="009407B0"/>
    <w:rsid w:val="00941B79"/>
    <w:rsid w:val="00942DEA"/>
    <w:rsid w:val="00943443"/>
    <w:rsid w:val="009441B3"/>
    <w:rsid w:val="00950447"/>
    <w:rsid w:val="00951284"/>
    <w:rsid w:val="00951BDC"/>
    <w:rsid w:val="00952C0E"/>
    <w:rsid w:val="009567D7"/>
    <w:rsid w:val="00956901"/>
    <w:rsid w:val="00956F0D"/>
    <w:rsid w:val="00960F40"/>
    <w:rsid w:val="00961805"/>
    <w:rsid w:val="009625DC"/>
    <w:rsid w:val="00962D41"/>
    <w:rsid w:val="00963679"/>
    <w:rsid w:val="0096389E"/>
    <w:rsid w:val="00965DAC"/>
    <w:rsid w:val="0097065B"/>
    <w:rsid w:val="00972A7F"/>
    <w:rsid w:val="0097339E"/>
    <w:rsid w:val="00975207"/>
    <w:rsid w:val="009759A1"/>
    <w:rsid w:val="00976D89"/>
    <w:rsid w:val="00981B27"/>
    <w:rsid w:val="00981CFD"/>
    <w:rsid w:val="00985C46"/>
    <w:rsid w:val="00987D33"/>
    <w:rsid w:val="009900FD"/>
    <w:rsid w:val="0099351C"/>
    <w:rsid w:val="00993600"/>
    <w:rsid w:val="0099523F"/>
    <w:rsid w:val="009969F4"/>
    <w:rsid w:val="00996D2D"/>
    <w:rsid w:val="00997A8A"/>
    <w:rsid w:val="009A0007"/>
    <w:rsid w:val="009A0789"/>
    <w:rsid w:val="009A0D57"/>
    <w:rsid w:val="009A20B1"/>
    <w:rsid w:val="009A3601"/>
    <w:rsid w:val="009A3E64"/>
    <w:rsid w:val="009A4534"/>
    <w:rsid w:val="009A4F28"/>
    <w:rsid w:val="009A539D"/>
    <w:rsid w:val="009A7B82"/>
    <w:rsid w:val="009B19DA"/>
    <w:rsid w:val="009B2C19"/>
    <w:rsid w:val="009B549E"/>
    <w:rsid w:val="009B5B49"/>
    <w:rsid w:val="009C01D5"/>
    <w:rsid w:val="009C17C4"/>
    <w:rsid w:val="009C1E9B"/>
    <w:rsid w:val="009C3664"/>
    <w:rsid w:val="009C386B"/>
    <w:rsid w:val="009C415B"/>
    <w:rsid w:val="009C66D6"/>
    <w:rsid w:val="009D07CD"/>
    <w:rsid w:val="009D2433"/>
    <w:rsid w:val="009D2645"/>
    <w:rsid w:val="009D2B08"/>
    <w:rsid w:val="009D4192"/>
    <w:rsid w:val="009D512B"/>
    <w:rsid w:val="009D5A5C"/>
    <w:rsid w:val="009D6D03"/>
    <w:rsid w:val="009E093B"/>
    <w:rsid w:val="009E11D1"/>
    <w:rsid w:val="009E1EF9"/>
    <w:rsid w:val="009E2003"/>
    <w:rsid w:val="009E276F"/>
    <w:rsid w:val="009E536B"/>
    <w:rsid w:val="009E5F5F"/>
    <w:rsid w:val="009E6505"/>
    <w:rsid w:val="009F0AE7"/>
    <w:rsid w:val="009F1474"/>
    <w:rsid w:val="009F3A3E"/>
    <w:rsid w:val="009F4409"/>
    <w:rsid w:val="009F6921"/>
    <w:rsid w:val="009F6CBB"/>
    <w:rsid w:val="009F72B6"/>
    <w:rsid w:val="00A00243"/>
    <w:rsid w:val="00A01823"/>
    <w:rsid w:val="00A0465C"/>
    <w:rsid w:val="00A04D0F"/>
    <w:rsid w:val="00A0558C"/>
    <w:rsid w:val="00A0571F"/>
    <w:rsid w:val="00A06243"/>
    <w:rsid w:val="00A07031"/>
    <w:rsid w:val="00A10739"/>
    <w:rsid w:val="00A10B65"/>
    <w:rsid w:val="00A16596"/>
    <w:rsid w:val="00A1692E"/>
    <w:rsid w:val="00A16B9E"/>
    <w:rsid w:val="00A20E20"/>
    <w:rsid w:val="00A22358"/>
    <w:rsid w:val="00A25587"/>
    <w:rsid w:val="00A2587A"/>
    <w:rsid w:val="00A25A69"/>
    <w:rsid w:val="00A26116"/>
    <w:rsid w:val="00A26C5D"/>
    <w:rsid w:val="00A27D42"/>
    <w:rsid w:val="00A31074"/>
    <w:rsid w:val="00A32BA0"/>
    <w:rsid w:val="00A33383"/>
    <w:rsid w:val="00A35213"/>
    <w:rsid w:val="00A35E34"/>
    <w:rsid w:val="00A36DD5"/>
    <w:rsid w:val="00A37D23"/>
    <w:rsid w:val="00A412F9"/>
    <w:rsid w:val="00A41596"/>
    <w:rsid w:val="00A431FC"/>
    <w:rsid w:val="00A4352E"/>
    <w:rsid w:val="00A51102"/>
    <w:rsid w:val="00A52AA2"/>
    <w:rsid w:val="00A52BCE"/>
    <w:rsid w:val="00A53A4E"/>
    <w:rsid w:val="00A5589B"/>
    <w:rsid w:val="00A57F62"/>
    <w:rsid w:val="00A60505"/>
    <w:rsid w:val="00A608A3"/>
    <w:rsid w:val="00A60FDE"/>
    <w:rsid w:val="00A625E7"/>
    <w:rsid w:val="00A63770"/>
    <w:rsid w:val="00A64E3F"/>
    <w:rsid w:val="00A65365"/>
    <w:rsid w:val="00A65A91"/>
    <w:rsid w:val="00A670EF"/>
    <w:rsid w:val="00A7113B"/>
    <w:rsid w:val="00A72391"/>
    <w:rsid w:val="00A725E4"/>
    <w:rsid w:val="00A7493C"/>
    <w:rsid w:val="00A7625D"/>
    <w:rsid w:val="00A77EFE"/>
    <w:rsid w:val="00A80C9E"/>
    <w:rsid w:val="00A842C1"/>
    <w:rsid w:val="00A856D7"/>
    <w:rsid w:val="00A87A0A"/>
    <w:rsid w:val="00A952D7"/>
    <w:rsid w:val="00A9550B"/>
    <w:rsid w:val="00AA00E7"/>
    <w:rsid w:val="00AA198C"/>
    <w:rsid w:val="00AA7B4E"/>
    <w:rsid w:val="00AB04C1"/>
    <w:rsid w:val="00AB108F"/>
    <w:rsid w:val="00AB1838"/>
    <w:rsid w:val="00AB1B6E"/>
    <w:rsid w:val="00AB1C14"/>
    <w:rsid w:val="00AB2263"/>
    <w:rsid w:val="00AB50D8"/>
    <w:rsid w:val="00AB5D36"/>
    <w:rsid w:val="00AB615A"/>
    <w:rsid w:val="00AB7912"/>
    <w:rsid w:val="00AB7ECD"/>
    <w:rsid w:val="00AC005D"/>
    <w:rsid w:val="00AC08B4"/>
    <w:rsid w:val="00AC25C2"/>
    <w:rsid w:val="00AC4DD5"/>
    <w:rsid w:val="00AC5152"/>
    <w:rsid w:val="00AC5DDB"/>
    <w:rsid w:val="00AC6241"/>
    <w:rsid w:val="00AC6E38"/>
    <w:rsid w:val="00AD0570"/>
    <w:rsid w:val="00AD080F"/>
    <w:rsid w:val="00AD2E8E"/>
    <w:rsid w:val="00AD4B0B"/>
    <w:rsid w:val="00AD7E93"/>
    <w:rsid w:val="00AE049E"/>
    <w:rsid w:val="00AE188D"/>
    <w:rsid w:val="00AE1D02"/>
    <w:rsid w:val="00AF069C"/>
    <w:rsid w:val="00AF0CEE"/>
    <w:rsid w:val="00AF12E4"/>
    <w:rsid w:val="00AF2B13"/>
    <w:rsid w:val="00AF3366"/>
    <w:rsid w:val="00AF3417"/>
    <w:rsid w:val="00AF42C9"/>
    <w:rsid w:val="00AF7049"/>
    <w:rsid w:val="00AF71F6"/>
    <w:rsid w:val="00B00E2A"/>
    <w:rsid w:val="00B0144E"/>
    <w:rsid w:val="00B01E77"/>
    <w:rsid w:val="00B0339B"/>
    <w:rsid w:val="00B03AA7"/>
    <w:rsid w:val="00B055E2"/>
    <w:rsid w:val="00B05831"/>
    <w:rsid w:val="00B06B50"/>
    <w:rsid w:val="00B06C77"/>
    <w:rsid w:val="00B06CB9"/>
    <w:rsid w:val="00B06F41"/>
    <w:rsid w:val="00B077FC"/>
    <w:rsid w:val="00B109FD"/>
    <w:rsid w:val="00B1450A"/>
    <w:rsid w:val="00B15012"/>
    <w:rsid w:val="00B1529E"/>
    <w:rsid w:val="00B20324"/>
    <w:rsid w:val="00B20739"/>
    <w:rsid w:val="00B22DC5"/>
    <w:rsid w:val="00B25B73"/>
    <w:rsid w:val="00B26173"/>
    <w:rsid w:val="00B2640A"/>
    <w:rsid w:val="00B30197"/>
    <w:rsid w:val="00B30D09"/>
    <w:rsid w:val="00B31215"/>
    <w:rsid w:val="00B32F6A"/>
    <w:rsid w:val="00B34013"/>
    <w:rsid w:val="00B34878"/>
    <w:rsid w:val="00B3513B"/>
    <w:rsid w:val="00B3597A"/>
    <w:rsid w:val="00B365F1"/>
    <w:rsid w:val="00B368E2"/>
    <w:rsid w:val="00B37586"/>
    <w:rsid w:val="00B3FDA6"/>
    <w:rsid w:val="00B400F4"/>
    <w:rsid w:val="00B407BF"/>
    <w:rsid w:val="00B41557"/>
    <w:rsid w:val="00B41741"/>
    <w:rsid w:val="00B42563"/>
    <w:rsid w:val="00B42958"/>
    <w:rsid w:val="00B42A47"/>
    <w:rsid w:val="00B445EA"/>
    <w:rsid w:val="00B4695A"/>
    <w:rsid w:val="00B50ABC"/>
    <w:rsid w:val="00B53E52"/>
    <w:rsid w:val="00B57295"/>
    <w:rsid w:val="00B577AE"/>
    <w:rsid w:val="00B613B5"/>
    <w:rsid w:val="00B62416"/>
    <w:rsid w:val="00B6601B"/>
    <w:rsid w:val="00B665CF"/>
    <w:rsid w:val="00B66EE0"/>
    <w:rsid w:val="00B670BA"/>
    <w:rsid w:val="00B67AC9"/>
    <w:rsid w:val="00B705B8"/>
    <w:rsid w:val="00B70CA1"/>
    <w:rsid w:val="00B737FA"/>
    <w:rsid w:val="00B74ACF"/>
    <w:rsid w:val="00B752B2"/>
    <w:rsid w:val="00B773D7"/>
    <w:rsid w:val="00B77A2F"/>
    <w:rsid w:val="00B816B8"/>
    <w:rsid w:val="00B81CB8"/>
    <w:rsid w:val="00B82C40"/>
    <w:rsid w:val="00B868E5"/>
    <w:rsid w:val="00B917EF"/>
    <w:rsid w:val="00B928D1"/>
    <w:rsid w:val="00B92D59"/>
    <w:rsid w:val="00B94FB2"/>
    <w:rsid w:val="00B972C8"/>
    <w:rsid w:val="00B97E3F"/>
    <w:rsid w:val="00BA139B"/>
    <w:rsid w:val="00BA1560"/>
    <w:rsid w:val="00BA3020"/>
    <w:rsid w:val="00BA46D8"/>
    <w:rsid w:val="00BB2148"/>
    <w:rsid w:val="00BB4020"/>
    <w:rsid w:val="00BC01AE"/>
    <w:rsid w:val="00BC3B1B"/>
    <w:rsid w:val="00BC52EB"/>
    <w:rsid w:val="00BC6608"/>
    <w:rsid w:val="00BC7E17"/>
    <w:rsid w:val="00BD1B92"/>
    <w:rsid w:val="00BD1F02"/>
    <w:rsid w:val="00BD24B8"/>
    <w:rsid w:val="00BD290E"/>
    <w:rsid w:val="00BD2B05"/>
    <w:rsid w:val="00BD61D9"/>
    <w:rsid w:val="00BE24F8"/>
    <w:rsid w:val="00BE4084"/>
    <w:rsid w:val="00BE5099"/>
    <w:rsid w:val="00BE6C34"/>
    <w:rsid w:val="00BE6C3E"/>
    <w:rsid w:val="00BE7E7C"/>
    <w:rsid w:val="00BF0E47"/>
    <w:rsid w:val="00BF1561"/>
    <w:rsid w:val="00BF29B6"/>
    <w:rsid w:val="00BF2A0F"/>
    <w:rsid w:val="00BF4081"/>
    <w:rsid w:val="00BF4919"/>
    <w:rsid w:val="00BF548D"/>
    <w:rsid w:val="00BF60ED"/>
    <w:rsid w:val="00BF6CAF"/>
    <w:rsid w:val="00BF7A12"/>
    <w:rsid w:val="00BFB1B9"/>
    <w:rsid w:val="00C00DDE"/>
    <w:rsid w:val="00C01349"/>
    <w:rsid w:val="00C03A68"/>
    <w:rsid w:val="00C10037"/>
    <w:rsid w:val="00C10214"/>
    <w:rsid w:val="00C108FA"/>
    <w:rsid w:val="00C117CC"/>
    <w:rsid w:val="00C11B53"/>
    <w:rsid w:val="00C120B1"/>
    <w:rsid w:val="00C12EE1"/>
    <w:rsid w:val="00C13500"/>
    <w:rsid w:val="00C137F6"/>
    <w:rsid w:val="00C15C72"/>
    <w:rsid w:val="00C207E9"/>
    <w:rsid w:val="00C23C6A"/>
    <w:rsid w:val="00C25264"/>
    <w:rsid w:val="00C25FA2"/>
    <w:rsid w:val="00C26A7D"/>
    <w:rsid w:val="00C26AE3"/>
    <w:rsid w:val="00C3066D"/>
    <w:rsid w:val="00C3497A"/>
    <w:rsid w:val="00C35591"/>
    <w:rsid w:val="00C361AB"/>
    <w:rsid w:val="00C36BBE"/>
    <w:rsid w:val="00C36E16"/>
    <w:rsid w:val="00C40B46"/>
    <w:rsid w:val="00C4156C"/>
    <w:rsid w:val="00C41F4D"/>
    <w:rsid w:val="00C42BCF"/>
    <w:rsid w:val="00C44855"/>
    <w:rsid w:val="00C452A6"/>
    <w:rsid w:val="00C47DD4"/>
    <w:rsid w:val="00C506D4"/>
    <w:rsid w:val="00C51493"/>
    <w:rsid w:val="00C54F38"/>
    <w:rsid w:val="00C57A18"/>
    <w:rsid w:val="00C60AE6"/>
    <w:rsid w:val="00C60CE4"/>
    <w:rsid w:val="00C62884"/>
    <w:rsid w:val="00C6352F"/>
    <w:rsid w:val="00C667BA"/>
    <w:rsid w:val="00C6794F"/>
    <w:rsid w:val="00C70705"/>
    <w:rsid w:val="00C708B6"/>
    <w:rsid w:val="00C70D27"/>
    <w:rsid w:val="00C71564"/>
    <w:rsid w:val="00C71B68"/>
    <w:rsid w:val="00C72ECA"/>
    <w:rsid w:val="00C74964"/>
    <w:rsid w:val="00C75A74"/>
    <w:rsid w:val="00C770D5"/>
    <w:rsid w:val="00C773B9"/>
    <w:rsid w:val="00C80053"/>
    <w:rsid w:val="00C8233D"/>
    <w:rsid w:val="00C823A6"/>
    <w:rsid w:val="00C82ED9"/>
    <w:rsid w:val="00C8536F"/>
    <w:rsid w:val="00C85B1E"/>
    <w:rsid w:val="00C85D60"/>
    <w:rsid w:val="00C8737F"/>
    <w:rsid w:val="00C9005B"/>
    <w:rsid w:val="00C9293A"/>
    <w:rsid w:val="00C9347D"/>
    <w:rsid w:val="00C9568D"/>
    <w:rsid w:val="00C95708"/>
    <w:rsid w:val="00C972E6"/>
    <w:rsid w:val="00CA0837"/>
    <w:rsid w:val="00CA1498"/>
    <w:rsid w:val="00CA17B0"/>
    <w:rsid w:val="00CA24FE"/>
    <w:rsid w:val="00CA2A4A"/>
    <w:rsid w:val="00CA4678"/>
    <w:rsid w:val="00CA657F"/>
    <w:rsid w:val="00CA6823"/>
    <w:rsid w:val="00CA75A6"/>
    <w:rsid w:val="00CB04F8"/>
    <w:rsid w:val="00CB1531"/>
    <w:rsid w:val="00CB2263"/>
    <w:rsid w:val="00CB48F4"/>
    <w:rsid w:val="00CB6ADD"/>
    <w:rsid w:val="00CB7651"/>
    <w:rsid w:val="00CC0243"/>
    <w:rsid w:val="00CC3EC5"/>
    <w:rsid w:val="00CC4467"/>
    <w:rsid w:val="00CC474E"/>
    <w:rsid w:val="00CC5620"/>
    <w:rsid w:val="00CC572E"/>
    <w:rsid w:val="00CC6DE1"/>
    <w:rsid w:val="00CC7CAC"/>
    <w:rsid w:val="00CD006F"/>
    <w:rsid w:val="00CD06BF"/>
    <w:rsid w:val="00CD3432"/>
    <w:rsid w:val="00CD3A5D"/>
    <w:rsid w:val="00CD4D9B"/>
    <w:rsid w:val="00CD7AFC"/>
    <w:rsid w:val="00CE1FE5"/>
    <w:rsid w:val="00CE79A4"/>
    <w:rsid w:val="00CE7B15"/>
    <w:rsid w:val="00CF12EA"/>
    <w:rsid w:val="00CF1CB1"/>
    <w:rsid w:val="00CF3066"/>
    <w:rsid w:val="00CF41B0"/>
    <w:rsid w:val="00CF571D"/>
    <w:rsid w:val="00CF6BB2"/>
    <w:rsid w:val="00CF6C3D"/>
    <w:rsid w:val="00CF708A"/>
    <w:rsid w:val="00D007DD"/>
    <w:rsid w:val="00D02F0D"/>
    <w:rsid w:val="00D0380B"/>
    <w:rsid w:val="00D0533C"/>
    <w:rsid w:val="00D061B3"/>
    <w:rsid w:val="00D0632F"/>
    <w:rsid w:val="00D079E0"/>
    <w:rsid w:val="00D079E6"/>
    <w:rsid w:val="00D11E13"/>
    <w:rsid w:val="00D133B6"/>
    <w:rsid w:val="00D14DAF"/>
    <w:rsid w:val="00D151E6"/>
    <w:rsid w:val="00D1730A"/>
    <w:rsid w:val="00D22538"/>
    <w:rsid w:val="00D2282C"/>
    <w:rsid w:val="00D2294B"/>
    <w:rsid w:val="00D23160"/>
    <w:rsid w:val="00D235FE"/>
    <w:rsid w:val="00D24DDF"/>
    <w:rsid w:val="00D25F20"/>
    <w:rsid w:val="00D25FA8"/>
    <w:rsid w:val="00D260E0"/>
    <w:rsid w:val="00D26E74"/>
    <w:rsid w:val="00D2746E"/>
    <w:rsid w:val="00D30C91"/>
    <w:rsid w:val="00D3189C"/>
    <w:rsid w:val="00D32597"/>
    <w:rsid w:val="00D32EF1"/>
    <w:rsid w:val="00D3344B"/>
    <w:rsid w:val="00D356B7"/>
    <w:rsid w:val="00D35760"/>
    <w:rsid w:val="00D36412"/>
    <w:rsid w:val="00D40D95"/>
    <w:rsid w:val="00D41193"/>
    <w:rsid w:val="00D420D5"/>
    <w:rsid w:val="00D427C0"/>
    <w:rsid w:val="00D42E42"/>
    <w:rsid w:val="00D436B6"/>
    <w:rsid w:val="00D44827"/>
    <w:rsid w:val="00D473FE"/>
    <w:rsid w:val="00D474AB"/>
    <w:rsid w:val="00D476CC"/>
    <w:rsid w:val="00D53939"/>
    <w:rsid w:val="00D54E91"/>
    <w:rsid w:val="00D57CD3"/>
    <w:rsid w:val="00D6092C"/>
    <w:rsid w:val="00D61A61"/>
    <w:rsid w:val="00D63621"/>
    <w:rsid w:val="00D63D89"/>
    <w:rsid w:val="00D64242"/>
    <w:rsid w:val="00D653D3"/>
    <w:rsid w:val="00D66AD8"/>
    <w:rsid w:val="00D67C85"/>
    <w:rsid w:val="00D734A1"/>
    <w:rsid w:val="00D763FB"/>
    <w:rsid w:val="00D76865"/>
    <w:rsid w:val="00D77293"/>
    <w:rsid w:val="00D776B3"/>
    <w:rsid w:val="00D77CC5"/>
    <w:rsid w:val="00D821B6"/>
    <w:rsid w:val="00D8314C"/>
    <w:rsid w:val="00D84FCC"/>
    <w:rsid w:val="00D852EF"/>
    <w:rsid w:val="00D86232"/>
    <w:rsid w:val="00D867D0"/>
    <w:rsid w:val="00D87A29"/>
    <w:rsid w:val="00D9029B"/>
    <w:rsid w:val="00D92F60"/>
    <w:rsid w:val="00D95BC1"/>
    <w:rsid w:val="00D96049"/>
    <w:rsid w:val="00D9756C"/>
    <w:rsid w:val="00DA0073"/>
    <w:rsid w:val="00DA0E8D"/>
    <w:rsid w:val="00DA3FEE"/>
    <w:rsid w:val="00DA41C8"/>
    <w:rsid w:val="00DA4EB6"/>
    <w:rsid w:val="00DA535B"/>
    <w:rsid w:val="00DA59C5"/>
    <w:rsid w:val="00DA7C85"/>
    <w:rsid w:val="00DB04E1"/>
    <w:rsid w:val="00DB3AE9"/>
    <w:rsid w:val="00DB3CEF"/>
    <w:rsid w:val="00DB49FD"/>
    <w:rsid w:val="00DB5B55"/>
    <w:rsid w:val="00DB5D1F"/>
    <w:rsid w:val="00DB5FA0"/>
    <w:rsid w:val="00DB65FE"/>
    <w:rsid w:val="00DB77DC"/>
    <w:rsid w:val="00DC1713"/>
    <w:rsid w:val="00DC1D29"/>
    <w:rsid w:val="00DC21C4"/>
    <w:rsid w:val="00DC262C"/>
    <w:rsid w:val="00DC4852"/>
    <w:rsid w:val="00DD163A"/>
    <w:rsid w:val="00DD23DB"/>
    <w:rsid w:val="00DD2985"/>
    <w:rsid w:val="00DD31EA"/>
    <w:rsid w:val="00DD3458"/>
    <w:rsid w:val="00DD4ACE"/>
    <w:rsid w:val="00DE0A56"/>
    <w:rsid w:val="00DE2316"/>
    <w:rsid w:val="00DE2E12"/>
    <w:rsid w:val="00DE5773"/>
    <w:rsid w:val="00DF0849"/>
    <w:rsid w:val="00DF1470"/>
    <w:rsid w:val="00DF2A52"/>
    <w:rsid w:val="00DF3030"/>
    <w:rsid w:val="00DF59DF"/>
    <w:rsid w:val="00DF66A4"/>
    <w:rsid w:val="00DF7610"/>
    <w:rsid w:val="00DF7E88"/>
    <w:rsid w:val="00E002EA"/>
    <w:rsid w:val="00E005AB"/>
    <w:rsid w:val="00E0079B"/>
    <w:rsid w:val="00E033BC"/>
    <w:rsid w:val="00E03C51"/>
    <w:rsid w:val="00E057E9"/>
    <w:rsid w:val="00E060AA"/>
    <w:rsid w:val="00E06B7C"/>
    <w:rsid w:val="00E10AE2"/>
    <w:rsid w:val="00E11423"/>
    <w:rsid w:val="00E12C78"/>
    <w:rsid w:val="00E13111"/>
    <w:rsid w:val="00E13A98"/>
    <w:rsid w:val="00E158F8"/>
    <w:rsid w:val="00E171A6"/>
    <w:rsid w:val="00E21132"/>
    <w:rsid w:val="00E21BFB"/>
    <w:rsid w:val="00E226C4"/>
    <w:rsid w:val="00E22C1C"/>
    <w:rsid w:val="00E23654"/>
    <w:rsid w:val="00E24A02"/>
    <w:rsid w:val="00E26F8D"/>
    <w:rsid w:val="00E30953"/>
    <w:rsid w:val="00E31F60"/>
    <w:rsid w:val="00E37F8D"/>
    <w:rsid w:val="00E40243"/>
    <w:rsid w:val="00E40FB8"/>
    <w:rsid w:val="00E4168A"/>
    <w:rsid w:val="00E43D2B"/>
    <w:rsid w:val="00E441BF"/>
    <w:rsid w:val="00E46EEF"/>
    <w:rsid w:val="00E46F45"/>
    <w:rsid w:val="00E5049B"/>
    <w:rsid w:val="00E50AAB"/>
    <w:rsid w:val="00E51B99"/>
    <w:rsid w:val="00E52854"/>
    <w:rsid w:val="00E54460"/>
    <w:rsid w:val="00E565DC"/>
    <w:rsid w:val="00E6105A"/>
    <w:rsid w:val="00E61721"/>
    <w:rsid w:val="00E61FDD"/>
    <w:rsid w:val="00E67F82"/>
    <w:rsid w:val="00E705E5"/>
    <w:rsid w:val="00E70EB9"/>
    <w:rsid w:val="00E731A2"/>
    <w:rsid w:val="00E76F73"/>
    <w:rsid w:val="00E810CE"/>
    <w:rsid w:val="00E81489"/>
    <w:rsid w:val="00E816AC"/>
    <w:rsid w:val="00E832F8"/>
    <w:rsid w:val="00E835FC"/>
    <w:rsid w:val="00E83A4B"/>
    <w:rsid w:val="00E84E21"/>
    <w:rsid w:val="00E8624A"/>
    <w:rsid w:val="00E8681F"/>
    <w:rsid w:val="00E870A8"/>
    <w:rsid w:val="00E914CC"/>
    <w:rsid w:val="00E9177F"/>
    <w:rsid w:val="00E93549"/>
    <w:rsid w:val="00E95620"/>
    <w:rsid w:val="00E96A15"/>
    <w:rsid w:val="00E9734D"/>
    <w:rsid w:val="00E97536"/>
    <w:rsid w:val="00EA046A"/>
    <w:rsid w:val="00EA2866"/>
    <w:rsid w:val="00EA4198"/>
    <w:rsid w:val="00EA5C92"/>
    <w:rsid w:val="00EA72DC"/>
    <w:rsid w:val="00EA7609"/>
    <w:rsid w:val="00EB1C00"/>
    <w:rsid w:val="00EB2211"/>
    <w:rsid w:val="00EB2265"/>
    <w:rsid w:val="00EB30B6"/>
    <w:rsid w:val="00EB52BF"/>
    <w:rsid w:val="00EB67EB"/>
    <w:rsid w:val="00EB7333"/>
    <w:rsid w:val="00EB733D"/>
    <w:rsid w:val="00EC24AE"/>
    <w:rsid w:val="00EC4B41"/>
    <w:rsid w:val="00EC5569"/>
    <w:rsid w:val="00ED14DB"/>
    <w:rsid w:val="00ED16E6"/>
    <w:rsid w:val="00ED317F"/>
    <w:rsid w:val="00ED31EE"/>
    <w:rsid w:val="00ED39E8"/>
    <w:rsid w:val="00ED3F37"/>
    <w:rsid w:val="00ED4BAE"/>
    <w:rsid w:val="00ED5392"/>
    <w:rsid w:val="00ED723C"/>
    <w:rsid w:val="00EE1E77"/>
    <w:rsid w:val="00EE233E"/>
    <w:rsid w:val="00EE27BE"/>
    <w:rsid w:val="00EE35AB"/>
    <w:rsid w:val="00EE54D0"/>
    <w:rsid w:val="00EE5C09"/>
    <w:rsid w:val="00EE7484"/>
    <w:rsid w:val="00EE7710"/>
    <w:rsid w:val="00EE797F"/>
    <w:rsid w:val="00EF07DA"/>
    <w:rsid w:val="00EF0C12"/>
    <w:rsid w:val="00EF1B75"/>
    <w:rsid w:val="00EF5C04"/>
    <w:rsid w:val="00EF5E40"/>
    <w:rsid w:val="00EF5F43"/>
    <w:rsid w:val="00EF66A0"/>
    <w:rsid w:val="00EF7E0B"/>
    <w:rsid w:val="00F005F4"/>
    <w:rsid w:val="00F022DE"/>
    <w:rsid w:val="00F04BA9"/>
    <w:rsid w:val="00F04D25"/>
    <w:rsid w:val="00F061AB"/>
    <w:rsid w:val="00F070B4"/>
    <w:rsid w:val="00F10B30"/>
    <w:rsid w:val="00F12484"/>
    <w:rsid w:val="00F13B7D"/>
    <w:rsid w:val="00F16E81"/>
    <w:rsid w:val="00F201F0"/>
    <w:rsid w:val="00F206D6"/>
    <w:rsid w:val="00F20DF1"/>
    <w:rsid w:val="00F20F30"/>
    <w:rsid w:val="00F23A04"/>
    <w:rsid w:val="00F23EAB"/>
    <w:rsid w:val="00F2599B"/>
    <w:rsid w:val="00F2608F"/>
    <w:rsid w:val="00F27368"/>
    <w:rsid w:val="00F300CA"/>
    <w:rsid w:val="00F3020C"/>
    <w:rsid w:val="00F3128E"/>
    <w:rsid w:val="00F32523"/>
    <w:rsid w:val="00F350ED"/>
    <w:rsid w:val="00F3601A"/>
    <w:rsid w:val="00F36955"/>
    <w:rsid w:val="00F375A2"/>
    <w:rsid w:val="00F37DF8"/>
    <w:rsid w:val="00F37FA6"/>
    <w:rsid w:val="00F414D2"/>
    <w:rsid w:val="00F41EA2"/>
    <w:rsid w:val="00F42062"/>
    <w:rsid w:val="00F422E5"/>
    <w:rsid w:val="00F46F0B"/>
    <w:rsid w:val="00F47D62"/>
    <w:rsid w:val="00F513B8"/>
    <w:rsid w:val="00F52A92"/>
    <w:rsid w:val="00F52C6D"/>
    <w:rsid w:val="00F537F4"/>
    <w:rsid w:val="00F53CDB"/>
    <w:rsid w:val="00F54774"/>
    <w:rsid w:val="00F5523D"/>
    <w:rsid w:val="00F559A3"/>
    <w:rsid w:val="00F56086"/>
    <w:rsid w:val="00F567D4"/>
    <w:rsid w:val="00F577AA"/>
    <w:rsid w:val="00F61434"/>
    <w:rsid w:val="00F61C0F"/>
    <w:rsid w:val="00F6278E"/>
    <w:rsid w:val="00F635A1"/>
    <w:rsid w:val="00F65470"/>
    <w:rsid w:val="00F6722F"/>
    <w:rsid w:val="00F676E8"/>
    <w:rsid w:val="00F704DD"/>
    <w:rsid w:val="00F73520"/>
    <w:rsid w:val="00F73ECD"/>
    <w:rsid w:val="00F7420F"/>
    <w:rsid w:val="00F743FE"/>
    <w:rsid w:val="00F744F9"/>
    <w:rsid w:val="00F7518A"/>
    <w:rsid w:val="00F757CE"/>
    <w:rsid w:val="00F82F73"/>
    <w:rsid w:val="00F836F9"/>
    <w:rsid w:val="00F86887"/>
    <w:rsid w:val="00F86D31"/>
    <w:rsid w:val="00F87B5F"/>
    <w:rsid w:val="00F907DB"/>
    <w:rsid w:val="00F912C2"/>
    <w:rsid w:val="00F91CC0"/>
    <w:rsid w:val="00F91F32"/>
    <w:rsid w:val="00F921E0"/>
    <w:rsid w:val="00F95198"/>
    <w:rsid w:val="00F9669E"/>
    <w:rsid w:val="00FA01BD"/>
    <w:rsid w:val="00FA1095"/>
    <w:rsid w:val="00FA3A1A"/>
    <w:rsid w:val="00FB057B"/>
    <w:rsid w:val="00FB1241"/>
    <w:rsid w:val="00FB4DE5"/>
    <w:rsid w:val="00FB557F"/>
    <w:rsid w:val="00FB622E"/>
    <w:rsid w:val="00FC3333"/>
    <w:rsid w:val="00FC3AEF"/>
    <w:rsid w:val="00FC4067"/>
    <w:rsid w:val="00FC442F"/>
    <w:rsid w:val="00FC6386"/>
    <w:rsid w:val="00FC788B"/>
    <w:rsid w:val="00FD0EE8"/>
    <w:rsid w:val="00FD1015"/>
    <w:rsid w:val="00FD2CED"/>
    <w:rsid w:val="00FD2E62"/>
    <w:rsid w:val="00FD3251"/>
    <w:rsid w:val="00FD38EE"/>
    <w:rsid w:val="00FD5AD1"/>
    <w:rsid w:val="00FD76BF"/>
    <w:rsid w:val="00FE1482"/>
    <w:rsid w:val="00FE31F1"/>
    <w:rsid w:val="00FE572D"/>
    <w:rsid w:val="00FE5874"/>
    <w:rsid w:val="00FE5D0D"/>
    <w:rsid w:val="00FE6AAF"/>
    <w:rsid w:val="00FE7518"/>
    <w:rsid w:val="00FE7769"/>
    <w:rsid w:val="00FF0E1A"/>
    <w:rsid w:val="00FF20DE"/>
    <w:rsid w:val="00FF25F2"/>
    <w:rsid w:val="00FF2D72"/>
    <w:rsid w:val="00FF4724"/>
    <w:rsid w:val="00FF5218"/>
    <w:rsid w:val="011BE135"/>
    <w:rsid w:val="018EFCE3"/>
    <w:rsid w:val="02096338"/>
    <w:rsid w:val="0283EDDC"/>
    <w:rsid w:val="028B0104"/>
    <w:rsid w:val="02A2D89F"/>
    <w:rsid w:val="02AAA841"/>
    <w:rsid w:val="02C709C1"/>
    <w:rsid w:val="03922EED"/>
    <w:rsid w:val="03B223E5"/>
    <w:rsid w:val="0404DA36"/>
    <w:rsid w:val="04068D15"/>
    <w:rsid w:val="04E52D6F"/>
    <w:rsid w:val="04F0C314"/>
    <w:rsid w:val="050A2151"/>
    <w:rsid w:val="05124D49"/>
    <w:rsid w:val="05728ED4"/>
    <w:rsid w:val="06A9257C"/>
    <w:rsid w:val="06F5D720"/>
    <w:rsid w:val="083DA0CA"/>
    <w:rsid w:val="09587C70"/>
    <w:rsid w:val="09CA8C49"/>
    <w:rsid w:val="0A431950"/>
    <w:rsid w:val="0AA646B7"/>
    <w:rsid w:val="0B167B1D"/>
    <w:rsid w:val="0B807056"/>
    <w:rsid w:val="0BE11F58"/>
    <w:rsid w:val="0C227EDF"/>
    <w:rsid w:val="0C6A9816"/>
    <w:rsid w:val="0CCC5D4D"/>
    <w:rsid w:val="0DAEA800"/>
    <w:rsid w:val="0F2F25F0"/>
    <w:rsid w:val="0F49BF6A"/>
    <w:rsid w:val="0F887EE4"/>
    <w:rsid w:val="0FEC0FF2"/>
    <w:rsid w:val="1008E1D6"/>
    <w:rsid w:val="102B26FB"/>
    <w:rsid w:val="1075405E"/>
    <w:rsid w:val="10AB1AAE"/>
    <w:rsid w:val="10BFD705"/>
    <w:rsid w:val="10E45014"/>
    <w:rsid w:val="114FC3C8"/>
    <w:rsid w:val="12144841"/>
    <w:rsid w:val="122BCA74"/>
    <w:rsid w:val="127B007E"/>
    <w:rsid w:val="12C0E40E"/>
    <w:rsid w:val="12D1FC8D"/>
    <w:rsid w:val="12DEAF70"/>
    <w:rsid w:val="1334A698"/>
    <w:rsid w:val="1349E54B"/>
    <w:rsid w:val="139DDF40"/>
    <w:rsid w:val="13EF6303"/>
    <w:rsid w:val="142058FA"/>
    <w:rsid w:val="14BAD01F"/>
    <w:rsid w:val="14F45635"/>
    <w:rsid w:val="1522181F"/>
    <w:rsid w:val="15758D3F"/>
    <w:rsid w:val="1591C27A"/>
    <w:rsid w:val="15A1FDE1"/>
    <w:rsid w:val="15E13354"/>
    <w:rsid w:val="1779397C"/>
    <w:rsid w:val="17A05FF6"/>
    <w:rsid w:val="17C1EA2B"/>
    <w:rsid w:val="18E633D4"/>
    <w:rsid w:val="1989CB6D"/>
    <w:rsid w:val="19B2F033"/>
    <w:rsid w:val="19F55671"/>
    <w:rsid w:val="1A208DC6"/>
    <w:rsid w:val="1A84BBF2"/>
    <w:rsid w:val="1B31FBBC"/>
    <w:rsid w:val="1C1D59D8"/>
    <w:rsid w:val="1C412DE8"/>
    <w:rsid w:val="1C78C759"/>
    <w:rsid w:val="1D9F2EEE"/>
    <w:rsid w:val="1DB9A4F7"/>
    <w:rsid w:val="1DC6296B"/>
    <w:rsid w:val="1E537F05"/>
    <w:rsid w:val="1E55B4AC"/>
    <w:rsid w:val="1E672254"/>
    <w:rsid w:val="1EED4E04"/>
    <w:rsid w:val="1EF4321B"/>
    <w:rsid w:val="1F333033"/>
    <w:rsid w:val="1F7AAA46"/>
    <w:rsid w:val="1FDE6EFE"/>
    <w:rsid w:val="202E024E"/>
    <w:rsid w:val="2061965F"/>
    <w:rsid w:val="20A82E1E"/>
    <w:rsid w:val="21288C61"/>
    <w:rsid w:val="2170EBCD"/>
    <w:rsid w:val="220A2BC2"/>
    <w:rsid w:val="22752840"/>
    <w:rsid w:val="23CE0CA9"/>
    <w:rsid w:val="240C4563"/>
    <w:rsid w:val="241EAF2A"/>
    <w:rsid w:val="242ED75B"/>
    <w:rsid w:val="24C7A13D"/>
    <w:rsid w:val="2515170C"/>
    <w:rsid w:val="252DC48E"/>
    <w:rsid w:val="25662C12"/>
    <w:rsid w:val="25D557C9"/>
    <w:rsid w:val="2605E230"/>
    <w:rsid w:val="261404A3"/>
    <w:rsid w:val="26587FB4"/>
    <w:rsid w:val="26927ED8"/>
    <w:rsid w:val="26BC607C"/>
    <w:rsid w:val="27F670CF"/>
    <w:rsid w:val="28852E5F"/>
    <w:rsid w:val="2ABD3589"/>
    <w:rsid w:val="2AF0C4DE"/>
    <w:rsid w:val="2AF12377"/>
    <w:rsid w:val="2B549862"/>
    <w:rsid w:val="2B62B94F"/>
    <w:rsid w:val="2C16BF5D"/>
    <w:rsid w:val="2CBBB7C2"/>
    <w:rsid w:val="2CBF152E"/>
    <w:rsid w:val="2CEAD8AA"/>
    <w:rsid w:val="2D0428D4"/>
    <w:rsid w:val="2D126F4E"/>
    <w:rsid w:val="2E5AE58F"/>
    <w:rsid w:val="2FCB8413"/>
    <w:rsid w:val="2FD04F22"/>
    <w:rsid w:val="302DB5ED"/>
    <w:rsid w:val="3075BA75"/>
    <w:rsid w:val="30B5CD0F"/>
    <w:rsid w:val="30D907CE"/>
    <w:rsid w:val="30EAD2C0"/>
    <w:rsid w:val="3101E716"/>
    <w:rsid w:val="311CBF27"/>
    <w:rsid w:val="313302D2"/>
    <w:rsid w:val="31ABFE36"/>
    <w:rsid w:val="31B793DB"/>
    <w:rsid w:val="32055149"/>
    <w:rsid w:val="32E6F09C"/>
    <w:rsid w:val="3385DDD5"/>
    <w:rsid w:val="33A3DD30"/>
    <w:rsid w:val="33FF9F8F"/>
    <w:rsid w:val="34827FBC"/>
    <w:rsid w:val="34F28143"/>
    <w:rsid w:val="3509A656"/>
    <w:rsid w:val="354461EE"/>
    <w:rsid w:val="3589B428"/>
    <w:rsid w:val="36334B5E"/>
    <w:rsid w:val="37A67849"/>
    <w:rsid w:val="39252D30"/>
    <w:rsid w:val="3953B044"/>
    <w:rsid w:val="3A11C4EF"/>
    <w:rsid w:val="3A7ACBCD"/>
    <w:rsid w:val="3AB1E5D2"/>
    <w:rsid w:val="3B2950D7"/>
    <w:rsid w:val="3B43875C"/>
    <w:rsid w:val="3B54F411"/>
    <w:rsid w:val="3B7A802E"/>
    <w:rsid w:val="3BC6D0E4"/>
    <w:rsid w:val="3BE62643"/>
    <w:rsid w:val="3C169C2E"/>
    <w:rsid w:val="3C3A929C"/>
    <w:rsid w:val="3D0287E3"/>
    <w:rsid w:val="3E16E8BD"/>
    <w:rsid w:val="3E7EFD4B"/>
    <w:rsid w:val="3F708215"/>
    <w:rsid w:val="3FB58B23"/>
    <w:rsid w:val="4098133F"/>
    <w:rsid w:val="40FEFF7C"/>
    <w:rsid w:val="412E26DD"/>
    <w:rsid w:val="41950DF7"/>
    <w:rsid w:val="427C01BD"/>
    <w:rsid w:val="4285DDB2"/>
    <w:rsid w:val="43D8DA14"/>
    <w:rsid w:val="4400161A"/>
    <w:rsid w:val="46062B87"/>
    <w:rsid w:val="4656BAD0"/>
    <w:rsid w:val="4657E1C9"/>
    <w:rsid w:val="468E79B2"/>
    <w:rsid w:val="47014AEA"/>
    <w:rsid w:val="471119C1"/>
    <w:rsid w:val="4768D7AB"/>
    <w:rsid w:val="47837E13"/>
    <w:rsid w:val="47BC1514"/>
    <w:rsid w:val="47FA3DEF"/>
    <w:rsid w:val="4845BB4D"/>
    <w:rsid w:val="484A957E"/>
    <w:rsid w:val="4988FD70"/>
    <w:rsid w:val="498D24AB"/>
    <w:rsid w:val="49D8DF52"/>
    <w:rsid w:val="4A51F6C4"/>
    <w:rsid w:val="4BBE8266"/>
    <w:rsid w:val="4BC7ABF3"/>
    <w:rsid w:val="4C375F2A"/>
    <w:rsid w:val="4C94B06A"/>
    <w:rsid w:val="4CAEC1C7"/>
    <w:rsid w:val="4CD0E5BE"/>
    <w:rsid w:val="4D9B5CF3"/>
    <w:rsid w:val="4DDE62A5"/>
    <w:rsid w:val="4E0B6027"/>
    <w:rsid w:val="4E324FDD"/>
    <w:rsid w:val="4E45CA2F"/>
    <w:rsid w:val="4E671294"/>
    <w:rsid w:val="4ED28FD7"/>
    <w:rsid w:val="4F3E0364"/>
    <w:rsid w:val="4FFCA87E"/>
    <w:rsid w:val="50891086"/>
    <w:rsid w:val="50BBA3BC"/>
    <w:rsid w:val="51DACBB1"/>
    <w:rsid w:val="522A0B76"/>
    <w:rsid w:val="52882A37"/>
    <w:rsid w:val="52B99DFB"/>
    <w:rsid w:val="52D0F869"/>
    <w:rsid w:val="53934F1F"/>
    <w:rsid w:val="53994EB0"/>
    <w:rsid w:val="53CDCEE0"/>
    <w:rsid w:val="541EBDE7"/>
    <w:rsid w:val="54523751"/>
    <w:rsid w:val="54E611EF"/>
    <w:rsid w:val="54FA7CD5"/>
    <w:rsid w:val="555FC9F6"/>
    <w:rsid w:val="5597343B"/>
    <w:rsid w:val="55BBDF90"/>
    <w:rsid w:val="56DA1FCD"/>
    <w:rsid w:val="56F09F89"/>
    <w:rsid w:val="57035F61"/>
    <w:rsid w:val="572B51DE"/>
    <w:rsid w:val="5778F19C"/>
    <w:rsid w:val="581D13A1"/>
    <w:rsid w:val="5828EC90"/>
    <w:rsid w:val="59382218"/>
    <w:rsid w:val="597806F2"/>
    <w:rsid w:val="59D3AF74"/>
    <w:rsid w:val="59F0F02A"/>
    <w:rsid w:val="5A0822BB"/>
    <w:rsid w:val="5A4A0596"/>
    <w:rsid w:val="5A7D154D"/>
    <w:rsid w:val="5A8FC5D3"/>
    <w:rsid w:val="5A9D645C"/>
    <w:rsid w:val="5AB81DAF"/>
    <w:rsid w:val="5C308E62"/>
    <w:rsid w:val="5CCAE547"/>
    <w:rsid w:val="5D0D8F5C"/>
    <w:rsid w:val="5E551319"/>
    <w:rsid w:val="5E813863"/>
    <w:rsid w:val="5EE6560A"/>
    <w:rsid w:val="5EFCCE4E"/>
    <w:rsid w:val="5FA1BE6A"/>
    <w:rsid w:val="602E2A4C"/>
    <w:rsid w:val="6088B230"/>
    <w:rsid w:val="60C910B2"/>
    <w:rsid w:val="614DE43F"/>
    <w:rsid w:val="616619E5"/>
    <w:rsid w:val="61A634F0"/>
    <w:rsid w:val="61E5AC94"/>
    <w:rsid w:val="631633F0"/>
    <w:rsid w:val="6326D4B2"/>
    <w:rsid w:val="632DCB85"/>
    <w:rsid w:val="633A26CB"/>
    <w:rsid w:val="63D49D9E"/>
    <w:rsid w:val="6428AFC7"/>
    <w:rsid w:val="644012AF"/>
    <w:rsid w:val="65292777"/>
    <w:rsid w:val="656B20FC"/>
    <w:rsid w:val="65E08C23"/>
    <w:rsid w:val="661FCEBA"/>
    <w:rsid w:val="66F48B3C"/>
    <w:rsid w:val="672D5850"/>
    <w:rsid w:val="673818AC"/>
    <w:rsid w:val="67583ED8"/>
    <w:rsid w:val="6760FE80"/>
    <w:rsid w:val="67AFE5CB"/>
    <w:rsid w:val="67BCAA60"/>
    <w:rsid w:val="67DBE72E"/>
    <w:rsid w:val="68515FED"/>
    <w:rsid w:val="6951919A"/>
    <w:rsid w:val="6A11B154"/>
    <w:rsid w:val="6B9FBF47"/>
    <w:rsid w:val="6CBC5229"/>
    <w:rsid w:val="6CCDA01A"/>
    <w:rsid w:val="6D020FF4"/>
    <w:rsid w:val="6D2BA8B2"/>
    <w:rsid w:val="6D411DBB"/>
    <w:rsid w:val="6D8C1DF6"/>
    <w:rsid w:val="6E536A66"/>
    <w:rsid w:val="6ED76009"/>
    <w:rsid w:val="6EDD7312"/>
    <w:rsid w:val="6F196B6F"/>
    <w:rsid w:val="6F5497F1"/>
    <w:rsid w:val="6FD9183B"/>
    <w:rsid w:val="6FEB4F31"/>
    <w:rsid w:val="70133EF9"/>
    <w:rsid w:val="705AA373"/>
    <w:rsid w:val="70A0DCB7"/>
    <w:rsid w:val="70CC064D"/>
    <w:rsid w:val="70D93D8E"/>
    <w:rsid w:val="70EE0A72"/>
    <w:rsid w:val="7145978F"/>
    <w:rsid w:val="715346AA"/>
    <w:rsid w:val="72029698"/>
    <w:rsid w:val="7257DD2D"/>
    <w:rsid w:val="726B5D9D"/>
    <w:rsid w:val="72C84C2F"/>
    <w:rsid w:val="72DE2BD5"/>
    <w:rsid w:val="738EB472"/>
    <w:rsid w:val="743256D0"/>
    <w:rsid w:val="7457858D"/>
    <w:rsid w:val="7463E8E8"/>
    <w:rsid w:val="748B9BB4"/>
    <w:rsid w:val="7508D1C9"/>
    <w:rsid w:val="75938654"/>
    <w:rsid w:val="7629F6E5"/>
    <w:rsid w:val="76E07E33"/>
    <w:rsid w:val="7741CDB5"/>
    <w:rsid w:val="776A05DA"/>
    <w:rsid w:val="778A7D3C"/>
    <w:rsid w:val="77EA079E"/>
    <w:rsid w:val="781CDD6B"/>
    <w:rsid w:val="783E2F79"/>
    <w:rsid w:val="78B738EA"/>
    <w:rsid w:val="7A8EEE1E"/>
    <w:rsid w:val="7ABDAB96"/>
    <w:rsid w:val="7AF0E1E8"/>
    <w:rsid w:val="7B31CB16"/>
    <w:rsid w:val="7B5A4F3A"/>
    <w:rsid w:val="7D8FD7F9"/>
    <w:rsid w:val="7E381E87"/>
    <w:rsid w:val="7EA6C76D"/>
    <w:rsid w:val="7EE6077B"/>
    <w:rsid w:val="7EFC917B"/>
    <w:rsid w:val="7F2BECDD"/>
    <w:rsid w:val="7F3E1221"/>
    <w:rsid w:val="7F968E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54BE"/>
  <w15:docId w15:val="{13111B59-CA13-4B72-9335-6932ABAF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C8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C2C8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6C2C87"/>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6C2C87"/>
    <w:pPr>
      <w:outlineLvl w:val="2"/>
    </w:pPr>
    <w:rPr>
      <w:b/>
      <w:bCs/>
      <w:sz w:val="22"/>
      <w:szCs w:val="24"/>
    </w:rPr>
  </w:style>
  <w:style w:type="paragraph" w:styleId="Heading4">
    <w:name w:val="heading 4"/>
    <w:basedOn w:val="Normal"/>
    <w:next w:val="Normal"/>
    <w:link w:val="Heading4Char"/>
    <w:uiPriority w:val="9"/>
    <w:unhideWhenUsed/>
    <w:qFormat/>
    <w:rsid w:val="006C2C87"/>
    <w:pPr>
      <w:outlineLvl w:val="3"/>
    </w:pPr>
    <w:rPr>
      <w:b/>
      <w:bCs/>
      <w:i/>
      <w:iCs/>
    </w:rPr>
  </w:style>
  <w:style w:type="paragraph" w:styleId="Heading5">
    <w:name w:val="heading 5"/>
    <w:basedOn w:val="Normal"/>
    <w:next w:val="NormalIndent"/>
    <w:link w:val="Heading5Char"/>
    <w:rsid w:val="00B445EA"/>
    <w:pPr>
      <w:numPr>
        <w:ilvl w:val="4"/>
        <w:numId w:val="2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rsid w:val="00B445EA"/>
    <w:pPr>
      <w:numPr>
        <w:ilvl w:val="5"/>
        <w:numId w:val="2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B445EA"/>
    <w:pPr>
      <w:numPr>
        <w:ilvl w:val="6"/>
        <w:numId w:val="2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B445EA"/>
    <w:pPr>
      <w:numPr>
        <w:ilvl w:val="7"/>
        <w:numId w:val="2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B445EA"/>
    <w:pPr>
      <w:numPr>
        <w:ilvl w:val="8"/>
        <w:numId w:val="2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6C2C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C87"/>
  </w:style>
  <w:style w:type="character" w:customStyle="1" w:styleId="Heading1Char">
    <w:name w:val="Heading 1 Char"/>
    <w:basedOn w:val="DefaultParagraphFont"/>
    <w:link w:val="Heading1"/>
    <w:rsid w:val="006C2C8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C2C87"/>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6C2C8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C2C87"/>
    <w:rPr>
      <w:rFonts w:ascii="Graphik" w:hAnsi="Graphik"/>
      <w:b/>
      <w:bCs/>
      <w:i/>
      <w:iCs/>
      <w:kern w:val="2"/>
      <w:sz w:val="20"/>
      <w:szCs w:val="22"/>
      <w14:ligatures w14:val="standardContextual"/>
    </w:rPr>
  </w:style>
  <w:style w:type="paragraph" w:styleId="NormalIndent">
    <w:name w:val="Normal Indent"/>
    <w:basedOn w:val="Normal"/>
    <w:uiPriority w:val="99"/>
    <w:unhideWhenUsed/>
    <w:rsid w:val="00B445EA"/>
    <w:pPr>
      <w:ind w:left="720"/>
    </w:pPr>
  </w:style>
  <w:style w:type="character" w:customStyle="1" w:styleId="Heading5Char">
    <w:name w:val="Heading 5 Char"/>
    <w:basedOn w:val="DefaultParagraphFont"/>
    <w:link w:val="Heading5"/>
    <w:rsid w:val="00B445EA"/>
    <w:rPr>
      <w:rFonts w:ascii="Arial" w:eastAsia="Times New Roman" w:hAnsi="Arial"/>
      <w:b/>
      <w:sz w:val="20"/>
      <w:szCs w:val="20"/>
    </w:rPr>
  </w:style>
  <w:style w:type="character" w:customStyle="1" w:styleId="Heading6Char">
    <w:name w:val="Heading 6 Char"/>
    <w:basedOn w:val="DefaultParagraphFont"/>
    <w:link w:val="Heading6"/>
    <w:rsid w:val="00B445EA"/>
    <w:rPr>
      <w:rFonts w:ascii="Arial" w:eastAsia="Times New Roman" w:hAnsi="Arial"/>
      <w:sz w:val="18"/>
      <w:szCs w:val="20"/>
      <w:u w:val="single"/>
    </w:rPr>
  </w:style>
  <w:style w:type="character" w:customStyle="1" w:styleId="Heading7Char">
    <w:name w:val="Heading 7 Char"/>
    <w:basedOn w:val="DefaultParagraphFont"/>
    <w:link w:val="Heading7"/>
    <w:rsid w:val="00B445EA"/>
    <w:rPr>
      <w:rFonts w:ascii="Arial" w:eastAsia="Times New Roman" w:hAnsi="Arial"/>
      <w:i/>
      <w:sz w:val="18"/>
      <w:szCs w:val="20"/>
    </w:rPr>
  </w:style>
  <w:style w:type="character" w:customStyle="1" w:styleId="Heading8Char">
    <w:name w:val="Heading 8 Char"/>
    <w:basedOn w:val="DefaultParagraphFont"/>
    <w:link w:val="Heading8"/>
    <w:rsid w:val="00B445EA"/>
    <w:rPr>
      <w:rFonts w:ascii="Arial" w:eastAsia="Times New Roman" w:hAnsi="Arial"/>
      <w:i/>
      <w:sz w:val="18"/>
      <w:szCs w:val="20"/>
    </w:rPr>
  </w:style>
  <w:style w:type="character" w:customStyle="1" w:styleId="Heading9Char">
    <w:name w:val="Heading 9 Char"/>
    <w:basedOn w:val="DefaultParagraphFont"/>
    <w:link w:val="Heading9"/>
    <w:rsid w:val="00B445EA"/>
    <w:rPr>
      <w:rFonts w:ascii="Arial" w:eastAsia="Times New Roman" w:hAnsi="Arial"/>
      <w:b/>
      <w:i/>
      <w:sz w:val="18"/>
      <w:szCs w:val="20"/>
    </w:rPr>
  </w:style>
  <w:style w:type="character" w:styleId="Hyperlink">
    <w:name w:val="Hyperlink"/>
    <w:basedOn w:val="DefaultParagraphFont"/>
    <w:uiPriority w:val="99"/>
    <w:unhideWhenUsed/>
    <w:rsid w:val="006C2C87"/>
    <w:rPr>
      <w:color w:val="0563C1" w:themeColor="hyperlink"/>
      <w:u w:val="single"/>
    </w:rPr>
  </w:style>
  <w:style w:type="paragraph" w:styleId="TOC1">
    <w:name w:val="toc 1"/>
    <w:basedOn w:val="Normal"/>
    <w:next w:val="Normal"/>
    <w:autoRedefine/>
    <w:uiPriority w:val="39"/>
    <w:unhideWhenUsed/>
    <w:rsid w:val="006C2C87"/>
    <w:pPr>
      <w:spacing w:before="120" w:after="0"/>
    </w:pPr>
    <w:rPr>
      <w:b/>
    </w:rPr>
  </w:style>
  <w:style w:type="paragraph" w:styleId="TOC2">
    <w:name w:val="toc 2"/>
    <w:basedOn w:val="Normal"/>
    <w:next w:val="Normal"/>
    <w:autoRedefine/>
    <w:uiPriority w:val="39"/>
    <w:unhideWhenUsed/>
    <w:rsid w:val="006C2C87"/>
    <w:pPr>
      <w:spacing w:after="0"/>
      <w:ind w:left="284"/>
    </w:pPr>
  </w:style>
  <w:style w:type="paragraph" w:styleId="TOC3">
    <w:name w:val="toc 3"/>
    <w:basedOn w:val="Normal"/>
    <w:next w:val="Normal"/>
    <w:autoRedefine/>
    <w:uiPriority w:val="39"/>
    <w:unhideWhenUsed/>
    <w:rsid w:val="006C2C87"/>
    <w:pPr>
      <w:spacing w:after="0"/>
      <w:ind w:left="567"/>
    </w:pPr>
  </w:style>
  <w:style w:type="paragraph" w:styleId="Subtitle">
    <w:name w:val="Subtitle"/>
    <w:basedOn w:val="Accenture"/>
    <w:next w:val="Normal"/>
    <w:link w:val="SubtitleChar"/>
    <w:uiPriority w:val="11"/>
    <w:rsid w:val="00B445E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445EA"/>
    <w:rPr>
      <w:rFonts w:ascii="Graphik" w:eastAsiaTheme="minorEastAsia" w:hAnsi="Graphik"/>
      <w:color w:val="5A5A5A" w:themeColor="text1" w:themeTint="A5"/>
      <w:spacing w:val="15"/>
      <w:sz w:val="20"/>
      <w:szCs w:val="22"/>
    </w:rPr>
  </w:style>
  <w:style w:type="paragraph" w:styleId="ListBullet2">
    <w:name w:val="List Bullet 2"/>
    <w:basedOn w:val="Normal"/>
    <w:link w:val="ListBullet2Char"/>
    <w:uiPriority w:val="99"/>
    <w:semiHidden/>
    <w:unhideWhenUsed/>
    <w:rsid w:val="00A35213"/>
    <w:pPr>
      <w:numPr>
        <w:numId w:val="2"/>
      </w:numPr>
      <w:contextualSpacing/>
    </w:p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table" w:styleId="TableGrid">
    <w:name w:val="Table Grid"/>
    <w:basedOn w:val="TableNormal"/>
    <w:uiPriority w:val="39"/>
    <w:rsid w:val="00B445EA"/>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OLIST1">
    <w:name w:val="UO LIST 1"/>
    <w:basedOn w:val="Normal"/>
    <w:link w:val="UOLIST1Char"/>
    <w:autoRedefine/>
    <w:qFormat/>
    <w:rsid w:val="00AF12E4"/>
    <w:rPr>
      <w:rFonts w:cs="Arial"/>
      <w:lang w:val="de-DE"/>
    </w:rPr>
  </w:style>
  <w:style w:type="character" w:customStyle="1" w:styleId="UOLIST1Char">
    <w:name w:val="UO LIST 1 Char"/>
    <w:basedOn w:val="DefaultParagraphFont"/>
    <w:link w:val="UOLIST1"/>
    <w:rsid w:val="00AF12E4"/>
    <w:rPr>
      <w:rFonts w:ascii="Graphik" w:hAnsi="Graphik" w:cs="Arial"/>
      <w:sz w:val="20"/>
      <w:lang w:val="de-DE"/>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UOLIST3">
    <w:name w:val="UO LIST 3"/>
    <w:basedOn w:val="Normal"/>
    <w:link w:val="UOLIST3Char"/>
    <w:autoRedefine/>
    <w:qFormat/>
    <w:rsid w:val="00AF12E4"/>
    <w:pPr>
      <w:tabs>
        <w:tab w:val="num" w:pos="926"/>
      </w:tabs>
      <w:spacing w:after="120"/>
      <w:ind w:left="926"/>
    </w:pPr>
    <w:rPr>
      <w:rFonts w:cs="Arial"/>
      <w:lang w:val="de-DE"/>
    </w:rPr>
  </w:style>
  <w:style w:type="character" w:customStyle="1" w:styleId="UOLIST3Char">
    <w:name w:val="UO LIST 3 Char"/>
    <w:basedOn w:val="DefaultParagraphFont"/>
    <w:link w:val="UOLIST3"/>
    <w:rsid w:val="00AF12E4"/>
    <w:rPr>
      <w:rFonts w:ascii="Graphik" w:eastAsia="Cambria" w:hAnsi="Graphik" w:cs="Arial"/>
      <w:sz w:val="20"/>
      <w:lang w:val="de-DE"/>
    </w:rPr>
  </w:style>
  <w:style w:type="paragraph" w:styleId="Header">
    <w:name w:val="header"/>
    <w:basedOn w:val="Normal"/>
    <w:link w:val="HeaderChar"/>
    <w:uiPriority w:val="99"/>
    <w:unhideWhenUsed/>
    <w:rsid w:val="006C2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C87"/>
    <w:rPr>
      <w:rFonts w:ascii="Graphik" w:hAnsi="Graphik"/>
      <w:kern w:val="2"/>
      <w:sz w:val="20"/>
      <w:szCs w:val="22"/>
      <w14:ligatures w14:val="standardContextual"/>
    </w:rPr>
  </w:style>
  <w:style w:type="paragraph" w:styleId="Footer">
    <w:name w:val="footer"/>
    <w:basedOn w:val="Normal"/>
    <w:link w:val="FooterChar"/>
    <w:uiPriority w:val="99"/>
    <w:unhideWhenUsed/>
    <w:rsid w:val="006C2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C8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C2C8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445E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445EA"/>
    <w:rPr>
      <w:rFonts w:ascii="Graphik" w:eastAsiaTheme="majorEastAsia" w:hAnsi="Graphik" w:cstheme="majorBidi"/>
      <w:b/>
      <w:spacing w:val="-10"/>
      <w:kern w:val="28"/>
      <w:sz w:val="72"/>
      <w:szCs w:val="56"/>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445EA"/>
    <w:rPr>
      <w:sz w:val="16"/>
      <w:szCs w:val="16"/>
    </w:rPr>
  </w:style>
  <w:style w:type="paragraph" w:styleId="CommentText">
    <w:name w:val="annotation text"/>
    <w:basedOn w:val="Normal"/>
    <w:link w:val="CommentTextChar"/>
    <w:uiPriority w:val="99"/>
    <w:unhideWhenUsed/>
    <w:rsid w:val="00B445EA"/>
    <w:rPr>
      <w:szCs w:val="20"/>
    </w:rPr>
  </w:style>
  <w:style w:type="character" w:customStyle="1" w:styleId="CommentTextChar">
    <w:name w:val="Comment Text Char"/>
    <w:basedOn w:val="DefaultParagraphFont"/>
    <w:link w:val="CommentText"/>
    <w:uiPriority w:val="99"/>
    <w:rsid w:val="00B445E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B445EA"/>
    <w:rPr>
      <w:b/>
      <w:bCs/>
    </w:rPr>
  </w:style>
  <w:style w:type="character" w:customStyle="1" w:styleId="CommentSubjectChar">
    <w:name w:val="Comment Subject Char"/>
    <w:basedOn w:val="CommentTextChar"/>
    <w:link w:val="CommentSubject"/>
    <w:uiPriority w:val="99"/>
    <w:semiHidden/>
    <w:rsid w:val="00B445EA"/>
    <w:rPr>
      <w:rFonts w:ascii="Graphik" w:hAnsi="Graphik"/>
      <w:b/>
      <w:bCs/>
      <w:sz w:val="20"/>
      <w:szCs w:val="20"/>
    </w:rPr>
  </w:style>
  <w:style w:type="paragraph" w:styleId="NormalWeb">
    <w:name w:val="Normal (Web)"/>
    <w:basedOn w:val="Normal"/>
    <w:uiPriority w:val="99"/>
    <w:semiHidden/>
    <w:unhideWhenUsed/>
    <w:rsid w:val="00B445EA"/>
    <w:pPr>
      <w:spacing w:before="100" w:beforeAutospacing="1" w:after="100" w:afterAutospacing="1"/>
    </w:pPr>
    <w:rPr>
      <w:rFonts w:ascii="Times New Roman" w:eastAsia="Times New Roman" w:hAnsi="Times New Roman"/>
      <w:lang w:val="en-IE" w:eastAsia="en-GB"/>
    </w:rPr>
  </w:style>
  <w:style w:type="paragraph" w:styleId="Revision">
    <w:name w:val="Revision"/>
    <w:hidden/>
    <w:uiPriority w:val="99"/>
    <w:semiHidden/>
    <w:rsid w:val="00B445EA"/>
    <w:pPr>
      <w:spacing w:before="80" w:after="80"/>
      <w:jc w:val="both"/>
    </w:pPr>
    <w:rPr>
      <w:rFonts w:ascii="Calibri" w:eastAsia="Times New Roman" w:hAnsi="Calibri" w:cs="Times New Roman"/>
      <w:kern w:val="2"/>
      <w:sz w:val="22"/>
      <w:szCs w:val="20"/>
      <w14:ligatures w14:val="standardContextual"/>
    </w:rPr>
  </w:style>
  <w:style w:type="paragraph" w:customStyle="1" w:styleId="CodeSample">
    <w:name w:val="Code Sample"/>
    <w:basedOn w:val="Normal"/>
    <w:link w:val="CodeSampleChar"/>
    <w:autoRedefine/>
    <w:qFormat/>
    <w:rsid w:val="00B445EA"/>
    <w:pPr>
      <w:ind w:left="360"/>
    </w:pPr>
    <w:rPr>
      <w:rFonts w:ascii="Consolas" w:hAnsi="Consolas"/>
      <w:lang w:val="fr-FR"/>
    </w:rPr>
  </w:style>
  <w:style w:type="character" w:customStyle="1" w:styleId="CodeSampleChar">
    <w:name w:val="Code Sample Char"/>
    <w:basedOn w:val="DefaultParagraphFont"/>
    <w:link w:val="CodeSample"/>
    <w:rsid w:val="00B445EA"/>
    <w:rPr>
      <w:rFonts w:ascii="Consolas" w:hAnsi="Consolas"/>
      <w:sz w:val="20"/>
      <w:szCs w:val="22"/>
      <w:lang w:val="fr-FR"/>
    </w:rPr>
  </w:style>
  <w:style w:type="paragraph" w:customStyle="1" w:styleId="Accenture">
    <w:name w:val="Accenture"/>
    <w:basedOn w:val="Normal"/>
    <w:rsid w:val="00B445EA"/>
    <w:pPr>
      <w:spacing w:before="200"/>
    </w:pPr>
    <w:rPr>
      <w:rFonts w:cs="Arial"/>
    </w:rPr>
  </w:style>
  <w:style w:type="paragraph" w:styleId="BalloonText">
    <w:name w:val="Balloon Text"/>
    <w:basedOn w:val="Normal"/>
    <w:link w:val="BalloonTextChar"/>
    <w:uiPriority w:val="99"/>
    <w:semiHidden/>
    <w:unhideWhenUsed/>
    <w:rsid w:val="00B445EA"/>
    <w:rPr>
      <w:rFonts w:ascii="Tahoma" w:hAnsi="Tahoma" w:cs="Tahoma"/>
      <w:sz w:val="16"/>
      <w:szCs w:val="16"/>
    </w:rPr>
  </w:style>
  <w:style w:type="character" w:customStyle="1" w:styleId="BalloonTextChar">
    <w:name w:val="Balloon Text Char"/>
    <w:basedOn w:val="DefaultParagraphFont"/>
    <w:link w:val="BalloonText"/>
    <w:uiPriority w:val="99"/>
    <w:semiHidden/>
    <w:rsid w:val="00B445EA"/>
    <w:rPr>
      <w:rFonts w:ascii="Tahoma" w:hAnsi="Tahoma" w:cs="Tahoma"/>
      <w:sz w:val="16"/>
      <w:szCs w:val="16"/>
    </w:rPr>
  </w:style>
  <w:style w:type="paragraph" w:customStyle="1" w:styleId="Content">
    <w:name w:val="Content"/>
    <w:link w:val="ContentChar"/>
    <w:rsid w:val="00B445EA"/>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B445EA"/>
    <w:rPr>
      <w:rFonts w:ascii="Graphik" w:hAnsi="Graphik" w:cs="Times New Roman"/>
      <w:b/>
      <w:kern w:val="2"/>
      <w:sz w:val="32"/>
      <w:szCs w:val="20"/>
      <w14:ligatures w14:val="standardContextual"/>
    </w:rPr>
  </w:style>
  <w:style w:type="paragraph" w:styleId="DocumentMap">
    <w:name w:val="Document Map"/>
    <w:basedOn w:val="Normal"/>
    <w:link w:val="DocumentMapChar"/>
    <w:uiPriority w:val="99"/>
    <w:semiHidden/>
    <w:unhideWhenUsed/>
    <w:rsid w:val="00B445EA"/>
    <w:rPr>
      <w:rFonts w:ascii="Lucida Grande" w:hAnsi="Lucida Grande"/>
    </w:rPr>
  </w:style>
  <w:style w:type="character" w:customStyle="1" w:styleId="DocumentMapChar">
    <w:name w:val="Document Map Char"/>
    <w:basedOn w:val="DefaultParagraphFont"/>
    <w:link w:val="DocumentMap"/>
    <w:uiPriority w:val="99"/>
    <w:semiHidden/>
    <w:rsid w:val="00B445EA"/>
    <w:rPr>
      <w:rFonts w:ascii="Lucida Grande" w:hAnsi="Lucida Grande"/>
      <w:sz w:val="20"/>
      <w:szCs w:val="22"/>
    </w:rPr>
  </w:style>
  <w:style w:type="character" w:styleId="Emphasis">
    <w:name w:val="Emphasis"/>
    <w:basedOn w:val="DefaultParagraphFont"/>
    <w:uiPriority w:val="20"/>
    <w:rsid w:val="00B445EA"/>
    <w:rPr>
      <w:i/>
      <w:iCs/>
    </w:rPr>
  </w:style>
  <w:style w:type="paragraph" w:styleId="ListBullet">
    <w:name w:val="List Bullet"/>
    <w:basedOn w:val="Normal"/>
    <w:uiPriority w:val="3"/>
    <w:qFormat/>
    <w:rsid w:val="00A35213"/>
    <w:pPr>
      <w:numPr>
        <w:numId w:val="1"/>
      </w:numPr>
      <w:spacing w:after="60"/>
    </w:pPr>
    <w:rPr>
      <w:rFonts w:eastAsia="Times New Roman" w:cs="Arial"/>
      <w:lang w:val="de-DE"/>
    </w:rPr>
  </w:style>
  <w:style w:type="paragraph" w:styleId="ListBullet3">
    <w:name w:val="List Bullet 3"/>
    <w:basedOn w:val="Normal"/>
    <w:uiPriority w:val="99"/>
    <w:semiHidden/>
    <w:unhideWhenUsed/>
    <w:rsid w:val="00A35213"/>
    <w:pPr>
      <w:numPr>
        <w:numId w:val="3"/>
      </w:numPr>
      <w:contextualSpacing/>
    </w:pPr>
  </w:style>
  <w:style w:type="paragraph" w:styleId="ListParagraph">
    <w:name w:val="List Paragraph"/>
    <w:basedOn w:val="Normal"/>
    <w:link w:val="ListParagraphChar"/>
    <w:uiPriority w:val="34"/>
    <w:qFormat/>
    <w:rsid w:val="006C2C87"/>
    <w:pPr>
      <w:numPr>
        <w:numId w:val="24"/>
      </w:numPr>
      <w:spacing w:before="120" w:after="120" w:line="240" w:lineRule="auto"/>
      <w:ind w:right="720"/>
    </w:pPr>
  </w:style>
  <w:style w:type="character" w:styleId="Mention">
    <w:name w:val="Mention"/>
    <w:basedOn w:val="DefaultParagraphFont"/>
    <w:uiPriority w:val="99"/>
    <w:unhideWhenUsed/>
    <w:rsid w:val="00B445EA"/>
    <w:rPr>
      <w:color w:val="2B579A"/>
      <w:shd w:val="clear" w:color="auto" w:fill="E1DFDD"/>
    </w:rPr>
  </w:style>
  <w:style w:type="paragraph" w:customStyle="1" w:styleId="Numberedlist">
    <w:name w:val="Numbered list"/>
    <w:basedOn w:val="ListBullet"/>
    <w:qFormat/>
    <w:rsid w:val="00A35213"/>
    <w:pPr>
      <w:numPr>
        <w:numId w:val="8"/>
      </w:numPr>
    </w:pPr>
  </w:style>
  <w:style w:type="character" w:styleId="PageNumber">
    <w:name w:val="page number"/>
    <w:basedOn w:val="DefaultParagraphFont"/>
    <w:uiPriority w:val="99"/>
    <w:semiHidden/>
    <w:unhideWhenUsed/>
    <w:rsid w:val="00B445EA"/>
  </w:style>
  <w:style w:type="paragraph" w:customStyle="1" w:styleId="Picture">
    <w:name w:val="Picture"/>
    <w:basedOn w:val="Accenture"/>
    <w:next w:val="Subtitle"/>
    <w:link w:val="PictureChar"/>
    <w:rsid w:val="00B445EA"/>
    <w:pPr>
      <w:jc w:val="center"/>
    </w:pPr>
    <w:rPr>
      <w:noProof/>
    </w:rPr>
  </w:style>
  <w:style w:type="character" w:customStyle="1" w:styleId="PictureChar">
    <w:name w:val="Picture Char"/>
    <w:basedOn w:val="DefaultParagraphFont"/>
    <w:link w:val="Picture"/>
    <w:rsid w:val="00B445EA"/>
    <w:rPr>
      <w:rFonts w:ascii="Graphik" w:hAnsi="Graphik" w:cs="Arial"/>
      <w:noProof/>
      <w:sz w:val="20"/>
      <w:szCs w:val="22"/>
    </w:rPr>
  </w:style>
  <w:style w:type="paragraph" w:customStyle="1" w:styleId="Platzhalter">
    <w:name w:val="Platzhalter"/>
    <w:basedOn w:val="Normal"/>
    <w:rsid w:val="00B445EA"/>
    <w:pPr>
      <w:jc w:val="center"/>
    </w:pPr>
    <w:rPr>
      <w:rFonts w:eastAsia="Times New Roman" w:cs="Arial"/>
      <w:sz w:val="24"/>
      <w:szCs w:val="20"/>
    </w:rPr>
  </w:style>
  <w:style w:type="character" w:styleId="UnresolvedMention">
    <w:name w:val="Unresolved Mention"/>
    <w:basedOn w:val="DefaultParagraphFont"/>
    <w:uiPriority w:val="99"/>
    <w:unhideWhenUsed/>
    <w:rsid w:val="00B445EA"/>
    <w:rPr>
      <w:color w:val="605E5C"/>
      <w:shd w:val="clear" w:color="auto" w:fill="E1DFDD"/>
    </w:rPr>
  </w:style>
  <w:style w:type="paragraph" w:customStyle="1" w:styleId="Style1">
    <w:name w:val="Style1"/>
    <w:basedOn w:val="Normal"/>
    <w:link w:val="Style1Char"/>
    <w:rsid w:val="00B445EA"/>
    <w:rPr>
      <w:rFonts w:ascii="Consolas" w:hAnsi="Consolas"/>
    </w:rPr>
  </w:style>
  <w:style w:type="character" w:customStyle="1" w:styleId="Style1Char">
    <w:name w:val="Style1 Char"/>
    <w:basedOn w:val="DefaultParagraphFont"/>
    <w:link w:val="Style1"/>
    <w:rsid w:val="00B445EA"/>
    <w:rPr>
      <w:rFonts w:ascii="Consolas" w:hAnsi="Consolas"/>
      <w:sz w:val="20"/>
      <w:szCs w:val="22"/>
    </w:rPr>
  </w:style>
  <w:style w:type="paragraph" w:customStyle="1" w:styleId="TOCHeading2">
    <w:name w:val="TOC Heading 2"/>
    <w:basedOn w:val="TOC1"/>
    <w:link w:val="TOCHeading2Char"/>
    <w:qFormat/>
    <w:rsid w:val="00B445EA"/>
    <w:pPr>
      <w:tabs>
        <w:tab w:val="right" w:leader="dot" w:pos="9350"/>
      </w:tabs>
    </w:pPr>
    <w:rPr>
      <w:noProof/>
    </w:rPr>
  </w:style>
  <w:style w:type="character" w:customStyle="1" w:styleId="TOCHeading2Char">
    <w:name w:val="TOC Heading 2 Char"/>
    <w:basedOn w:val="DefaultParagraphFont"/>
    <w:link w:val="TOCHeading2"/>
    <w:rsid w:val="00B445EA"/>
    <w:rPr>
      <w:rFonts w:ascii="Graphik" w:eastAsia="Times New Roman" w:hAnsi="Graphik"/>
      <w:b/>
      <w:noProof/>
      <w:sz w:val="20"/>
      <w:szCs w:val="22"/>
    </w:rPr>
  </w:style>
  <w:style w:type="paragraph" w:customStyle="1" w:styleId="TOCHeading3">
    <w:name w:val="TOC Heading 3"/>
    <w:basedOn w:val="TOC2"/>
    <w:link w:val="TOCHeading3Char"/>
    <w:qFormat/>
    <w:rsid w:val="00B445EA"/>
    <w:pPr>
      <w:tabs>
        <w:tab w:val="right" w:leader="dot" w:pos="9350"/>
      </w:tabs>
    </w:pPr>
  </w:style>
  <w:style w:type="character" w:customStyle="1" w:styleId="TOCHeading3Char">
    <w:name w:val="TOC Heading 3 Char"/>
    <w:basedOn w:val="DefaultParagraphFont"/>
    <w:link w:val="TOCHeading3"/>
    <w:rsid w:val="00B445EA"/>
    <w:rPr>
      <w:rFonts w:ascii="Graphik" w:eastAsia="Times New Roman" w:hAnsi="Graphik"/>
      <w:sz w:val="20"/>
      <w:szCs w:val="22"/>
    </w:rPr>
  </w:style>
  <w:style w:type="paragraph" w:customStyle="1" w:styleId="TOCHeading4Indented">
    <w:name w:val="TOC Heading 4 Indented"/>
    <w:basedOn w:val="TOC3"/>
    <w:link w:val="TOCHeading4IndentedChar"/>
    <w:qFormat/>
    <w:rsid w:val="00B445EA"/>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445EA"/>
    <w:rPr>
      <w:rFonts w:ascii="Graphik" w:eastAsia="Times New Roman" w:hAnsi="Graphik"/>
      <w:noProof/>
      <w:sz w:val="20"/>
      <w:szCs w:val="22"/>
    </w:rPr>
  </w:style>
  <w:style w:type="paragraph" w:styleId="Caption">
    <w:name w:val="caption"/>
    <w:basedOn w:val="Normal"/>
    <w:next w:val="Normal"/>
    <w:uiPriority w:val="35"/>
    <w:unhideWhenUsed/>
    <w:qFormat/>
    <w:rsid w:val="009317BA"/>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E731A2"/>
    <w:rPr>
      <w:color w:val="954F72" w:themeColor="followedHyperlink"/>
      <w:u w:val="single"/>
    </w:rPr>
  </w:style>
  <w:style w:type="character" w:customStyle="1" w:styleId="ListParagraphChar">
    <w:name w:val="List Paragraph Char"/>
    <w:basedOn w:val="DefaultParagraphFont"/>
    <w:link w:val="ListParagraph"/>
    <w:uiPriority w:val="34"/>
    <w:rsid w:val="006C2C87"/>
    <w:rPr>
      <w:rFonts w:ascii="Graphik" w:hAnsi="Graphik"/>
      <w:kern w:val="2"/>
      <w:sz w:val="20"/>
      <w:szCs w:val="22"/>
      <w14:ligatures w14:val="standardContextual"/>
    </w:rPr>
  </w:style>
  <w:style w:type="paragraph" w:customStyle="1" w:styleId="Tight">
    <w:name w:val="Tight"/>
    <w:basedOn w:val="Normal"/>
    <w:link w:val="TightChar"/>
    <w:qFormat/>
    <w:rsid w:val="006C2C87"/>
    <w:pPr>
      <w:spacing w:after="0"/>
    </w:pPr>
  </w:style>
  <w:style w:type="character" w:customStyle="1" w:styleId="TightChar">
    <w:name w:val="Tight Char"/>
    <w:basedOn w:val="DefaultParagraphFont"/>
    <w:link w:val="Tight"/>
    <w:rsid w:val="006C2C87"/>
    <w:rPr>
      <w:rFonts w:ascii="Graphik" w:hAnsi="Graphik"/>
      <w:kern w:val="2"/>
      <w:sz w:val="20"/>
      <w:szCs w:val="22"/>
      <w14:ligatures w14:val="standardContextual"/>
    </w:rPr>
  </w:style>
  <w:style w:type="paragraph" w:customStyle="1" w:styleId="ProductName">
    <w:name w:val="Product_Name"/>
    <w:basedOn w:val="Normal"/>
    <w:link w:val="ProductNameChar"/>
    <w:qFormat/>
    <w:rsid w:val="006C2C87"/>
    <w:pPr>
      <w:jc w:val="center"/>
    </w:pPr>
    <w:rPr>
      <w:b/>
      <w:bCs/>
      <w:sz w:val="56"/>
      <w:szCs w:val="72"/>
    </w:rPr>
  </w:style>
  <w:style w:type="character" w:customStyle="1" w:styleId="ProductNameChar">
    <w:name w:val="Product_Name Char"/>
    <w:basedOn w:val="DefaultParagraphFont"/>
    <w:link w:val="ProductName"/>
    <w:rsid w:val="006C2C8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C2C87"/>
    <w:rPr>
      <w:sz w:val="36"/>
      <w:szCs w:val="40"/>
    </w:rPr>
  </w:style>
  <w:style w:type="character" w:customStyle="1" w:styleId="DocumentTypeChar">
    <w:name w:val="Document_Type Char"/>
    <w:basedOn w:val="ProductNameChar"/>
    <w:link w:val="DocumentType"/>
    <w:rsid w:val="006C2C8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C2C87"/>
    <w:pPr>
      <w:numPr>
        <w:numId w:val="25"/>
      </w:numPr>
      <w:spacing w:before="60" w:after="60"/>
      <w:ind w:left="360"/>
    </w:pPr>
    <w:rPr>
      <w:rFonts w:eastAsia="Cambria" w:cs="Times New Roman"/>
    </w:rPr>
  </w:style>
  <w:style w:type="character" w:customStyle="1" w:styleId="TightLIstChar">
    <w:name w:val="Tight_LIst Char"/>
    <w:basedOn w:val="ListParagraphChar"/>
    <w:link w:val="TightLIst"/>
    <w:rsid w:val="006C2C8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C2C87"/>
    <w:pPr>
      <w:spacing w:before="100" w:beforeAutospacing="1" w:after="0"/>
      <w:jc w:val="left"/>
    </w:pPr>
  </w:style>
  <w:style w:type="character" w:customStyle="1" w:styleId="TightLeftAlignedChar">
    <w:name w:val="Tight_Left_Aligned Char"/>
    <w:basedOn w:val="DefaultParagraphFont"/>
    <w:link w:val="TightLeftAligned"/>
    <w:rsid w:val="006C2C87"/>
    <w:rPr>
      <w:rFonts w:ascii="Graphik" w:hAnsi="Graphik"/>
      <w:kern w:val="2"/>
      <w:sz w:val="20"/>
      <w:szCs w:val="22"/>
      <w14:ligatures w14:val="standardContextual"/>
    </w:rPr>
  </w:style>
  <w:style w:type="paragraph" w:customStyle="1" w:styleId="TableHeader">
    <w:name w:val="Table_Header"/>
    <w:basedOn w:val="Normal"/>
    <w:link w:val="TableHeaderChar"/>
    <w:qFormat/>
    <w:rsid w:val="006C2C87"/>
    <w:pPr>
      <w:spacing w:before="100" w:beforeAutospacing="1" w:after="0"/>
    </w:pPr>
    <w:rPr>
      <w:b/>
      <w:bCs/>
    </w:rPr>
  </w:style>
  <w:style w:type="character" w:customStyle="1" w:styleId="TableHeaderChar">
    <w:name w:val="Table_Header Char"/>
    <w:basedOn w:val="DefaultParagraphFont"/>
    <w:link w:val="TableHeader"/>
    <w:rsid w:val="006C2C87"/>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10926">
      <w:bodyDiv w:val="1"/>
      <w:marLeft w:val="0"/>
      <w:marRight w:val="0"/>
      <w:marTop w:val="0"/>
      <w:marBottom w:val="0"/>
      <w:divBdr>
        <w:top w:val="none" w:sz="0" w:space="0" w:color="auto"/>
        <w:left w:val="none" w:sz="0" w:space="0" w:color="auto"/>
        <w:bottom w:val="none" w:sz="0" w:space="0" w:color="auto"/>
        <w:right w:val="none" w:sz="0" w:space="0" w:color="auto"/>
      </w:divBdr>
    </w:div>
    <w:div w:id="167604696">
      <w:bodyDiv w:val="1"/>
      <w:marLeft w:val="0"/>
      <w:marRight w:val="0"/>
      <w:marTop w:val="0"/>
      <w:marBottom w:val="0"/>
      <w:divBdr>
        <w:top w:val="none" w:sz="0" w:space="0" w:color="auto"/>
        <w:left w:val="none" w:sz="0" w:space="0" w:color="auto"/>
        <w:bottom w:val="none" w:sz="0" w:space="0" w:color="auto"/>
        <w:right w:val="none" w:sz="0" w:space="0" w:color="auto"/>
      </w:divBdr>
    </w:div>
    <w:div w:id="230698322">
      <w:bodyDiv w:val="1"/>
      <w:marLeft w:val="0"/>
      <w:marRight w:val="0"/>
      <w:marTop w:val="0"/>
      <w:marBottom w:val="0"/>
      <w:divBdr>
        <w:top w:val="none" w:sz="0" w:space="0" w:color="auto"/>
        <w:left w:val="none" w:sz="0" w:space="0" w:color="auto"/>
        <w:bottom w:val="none" w:sz="0" w:space="0" w:color="auto"/>
        <w:right w:val="none" w:sz="0" w:space="0" w:color="auto"/>
      </w:divBdr>
      <w:divsChild>
        <w:div w:id="382407442">
          <w:marLeft w:val="0"/>
          <w:marRight w:val="0"/>
          <w:marTop w:val="0"/>
          <w:marBottom w:val="0"/>
          <w:divBdr>
            <w:top w:val="none" w:sz="0" w:space="0" w:color="auto"/>
            <w:left w:val="none" w:sz="0" w:space="0" w:color="auto"/>
            <w:bottom w:val="none" w:sz="0" w:space="0" w:color="auto"/>
            <w:right w:val="none" w:sz="0" w:space="0" w:color="auto"/>
          </w:divBdr>
          <w:divsChild>
            <w:div w:id="611598665">
              <w:marLeft w:val="0"/>
              <w:marRight w:val="0"/>
              <w:marTop w:val="0"/>
              <w:marBottom w:val="0"/>
              <w:divBdr>
                <w:top w:val="none" w:sz="0" w:space="0" w:color="auto"/>
                <w:left w:val="none" w:sz="0" w:space="0" w:color="auto"/>
                <w:bottom w:val="none" w:sz="0" w:space="0" w:color="auto"/>
                <w:right w:val="none" w:sz="0" w:space="0" w:color="auto"/>
              </w:divBdr>
            </w:div>
            <w:div w:id="1020204744">
              <w:marLeft w:val="0"/>
              <w:marRight w:val="0"/>
              <w:marTop w:val="0"/>
              <w:marBottom w:val="0"/>
              <w:divBdr>
                <w:top w:val="none" w:sz="0" w:space="0" w:color="auto"/>
                <w:left w:val="none" w:sz="0" w:space="0" w:color="auto"/>
                <w:bottom w:val="none" w:sz="0" w:space="0" w:color="auto"/>
                <w:right w:val="none" w:sz="0" w:space="0" w:color="auto"/>
              </w:divBdr>
            </w:div>
            <w:div w:id="1149515002">
              <w:marLeft w:val="0"/>
              <w:marRight w:val="0"/>
              <w:marTop w:val="0"/>
              <w:marBottom w:val="0"/>
              <w:divBdr>
                <w:top w:val="none" w:sz="0" w:space="0" w:color="auto"/>
                <w:left w:val="none" w:sz="0" w:space="0" w:color="auto"/>
                <w:bottom w:val="none" w:sz="0" w:space="0" w:color="auto"/>
                <w:right w:val="none" w:sz="0" w:space="0" w:color="auto"/>
              </w:divBdr>
            </w:div>
            <w:div w:id="1500920271">
              <w:marLeft w:val="0"/>
              <w:marRight w:val="0"/>
              <w:marTop w:val="0"/>
              <w:marBottom w:val="0"/>
              <w:divBdr>
                <w:top w:val="none" w:sz="0" w:space="0" w:color="auto"/>
                <w:left w:val="none" w:sz="0" w:space="0" w:color="auto"/>
                <w:bottom w:val="none" w:sz="0" w:space="0" w:color="auto"/>
                <w:right w:val="none" w:sz="0" w:space="0" w:color="auto"/>
              </w:divBdr>
            </w:div>
          </w:divsChild>
        </w:div>
        <w:div w:id="544298133">
          <w:marLeft w:val="0"/>
          <w:marRight w:val="0"/>
          <w:marTop w:val="0"/>
          <w:marBottom w:val="0"/>
          <w:divBdr>
            <w:top w:val="none" w:sz="0" w:space="0" w:color="auto"/>
            <w:left w:val="none" w:sz="0" w:space="0" w:color="auto"/>
            <w:bottom w:val="none" w:sz="0" w:space="0" w:color="auto"/>
            <w:right w:val="none" w:sz="0" w:space="0" w:color="auto"/>
          </w:divBdr>
        </w:div>
        <w:div w:id="1858620498">
          <w:marLeft w:val="0"/>
          <w:marRight w:val="0"/>
          <w:marTop w:val="0"/>
          <w:marBottom w:val="0"/>
          <w:divBdr>
            <w:top w:val="none" w:sz="0" w:space="0" w:color="auto"/>
            <w:left w:val="none" w:sz="0" w:space="0" w:color="auto"/>
            <w:bottom w:val="none" w:sz="0" w:space="0" w:color="auto"/>
            <w:right w:val="none" w:sz="0" w:space="0" w:color="auto"/>
          </w:divBdr>
        </w:div>
      </w:divsChild>
    </w:div>
    <w:div w:id="279800356">
      <w:bodyDiv w:val="1"/>
      <w:marLeft w:val="0"/>
      <w:marRight w:val="0"/>
      <w:marTop w:val="0"/>
      <w:marBottom w:val="0"/>
      <w:divBdr>
        <w:top w:val="none" w:sz="0" w:space="0" w:color="auto"/>
        <w:left w:val="none" w:sz="0" w:space="0" w:color="auto"/>
        <w:bottom w:val="none" w:sz="0" w:space="0" w:color="auto"/>
        <w:right w:val="none" w:sz="0" w:space="0" w:color="auto"/>
      </w:divBdr>
      <w:divsChild>
        <w:div w:id="24865732">
          <w:marLeft w:val="0"/>
          <w:marRight w:val="0"/>
          <w:marTop w:val="0"/>
          <w:marBottom w:val="0"/>
          <w:divBdr>
            <w:top w:val="none" w:sz="0" w:space="0" w:color="auto"/>
            <w:left w:val="none" w:sz="0" w:space="0" w:color="auto"/>
            <w:bottom w:val="none" w:sz="0" w:space="0" w:color="auto"/>
            <w:right w:val="none" w:sz="0" w:space="0" w:color="auto"/>
          </w:divBdr>
        </w:div>
        <w:div w:id="74979600">
          <w:marLeft w:val="0"/>
          <w:marRight w:val="0"/>
          <w:marTop w:val="0"/>
          <w:marBottom w:val="0"/>
          <w:divBdr>
            <w:top w:val="none" w:sz="0" w:space="0" w:color="auto"/>
            <w:left w:val="none" w:sz="0" w:space="0" w:color="auto"/>
            <w:bottom w:val="none" w:sz="0" w:space="0" w:color="auto"/>
            <w:right w:val="none" w:sz="0" w:space="0" w:color="auto"/>
          </w:divBdr>
        </w:div>
        <w:div w:id="342975787">
          <w:marLeft w:val="0"/>
          <w:marRight w:val="0"/>
          <w:marTop w:val="0"/>
          <w:marBottom w:val="0"/>
          <w:divBdr>
            <w:top w:val="none" w:sz="0" w:space="0" w:color="auto"/>
            <w:left w:val="none" w:sz="0" w:space="0" w:color="auto"/>
            <w:bottom w:val="none" w:sz="0" w:space="0" w:color="auto"/>
            <w:right w:val="none" w:sz="0" w:space="0" w:color="auto"/>
          </w:divBdr>
        </w:div>
        <w:div w:id="371150317">
          <w:marLeft w:val="0"/>
          <w:marRight w:val="0"/>
          <w:marTop w:val="0"/>
          <w:marBottom w:val="0"/>
          <w:divBdr>
            <w:top w:val="none" w:sz="0" w:space="0" w:color="auto"/>
            <w:left w:val="none" w:sz="0" w:space="0" w:color="auto"/>
            <w:bottom w:val="none" w:sz="0" w:space="0" w:color="auto"/>
            <w:right w:val="none" w:sz="0" w:space="0" w:color="auto"/>
          </w:divBdr>
        </w:div>
        <w:div w:id="955914781">
          <w:marLeft w:val="0"/>
          <w:marRight w:val="0"/>
          <w:marTop w:val="0"/>
          <w:marBottom w:val="0"/>
          <w:divBdr>
            <w:top w:val="none" w:sz="0" w:space="0" w:color="auto"/>
            <w:left w:val="none" w:sz="0" w:space="0" w:color="auto"/>
            <w:bottom w:val="none" w:sz="0" w:space="0" w:color="auto"/>
            <w:right w:val="none" w:sz="0" w:space="0" w:color="auto"/>
          </w:divBdr>
        </w:div>
        <w:div w:id="1224222159">
          <w:marLeft w:val="0"/>
          <w:marRight w:val="0"/>
          <w:marTop w:val="0"/>
          <w:marBottom w:val="0"/>
          <w:divBdr>
            <w:top w:val="none" w:sz="0" w:space="0" w:color="auto"/>
            <w:left w:val="none" w:sz="0" w:space="0" w:color="auto"/>
            <w:bottom w:val="none" w:sz="0" w:space="0" w:color="auto"/>
            <w:right w:val="none" w:sz="0" w:space="0" w:color="auto"/>
          </w:divBdr>
        </w:div>
        <w:div w:id="1317958010">
          <w:marLeft w:val="0"/>
          <w:marRight w:val="0"/>
          <w:marTop w:val="0"/>
          <w:marBottom w:val="0"/>
          <w:divBdr>
            <w:top w:val="none" w:sz="0" w:space="0" w:color="auto"/>
            <w:left w:val="none" w:sz="0" w:space="0" w:color="auto"/>
            <w:bottom w:val="none" w:sz="0" w:space="0" w:color="auto"/>
            <w:right w:val="none" w:sz="0" w:space="0" w:color="auto"/>
          </w:divBdr>
        </w:div>
        <w:div w:id="1671833941">
          <w:marLeft w:val="0"/>
          <w:marRight w:val="0"/>
          <w:marTop w:val="0"/>
          <w:marBottom w:val="0"/>
          <w:divBdr>
            <w:top w:val="none" w:sz="0" w:space="0" w:color="auto"/>
            <w:left w:val="none" w:sz="0" w:space="0" w:color="auto"/>
            <w:bottom w:val="none" w:sz="0" w:space="0" w:color="auto"/>
            <w:right w:val="none" w:sz="0" w:space="0" w:color="auto"/>
          </w:divBdr>
        </w:div>
        <w:div w:id="1822386808">
          <w:marLeft w:val="0"/>
          <w:marRight w:val="0"/>
          <w:marTop w:val="0"/>
          <w:marBottom w:val="0"/>
          <w:divBdr>
            <w:top w:val="none" w:sz="0" w:space="0" w:color="auto"/>
            <w:left w:val="none" w:sz="0" w:space="0" w:color="auto"/>
            <w:bottom w:val="none" w:sz="0" w:space="0" w:color="auto"/>
            <w:right w:val="none" w:sz="0" w:space="0" w:color="auto"/>
          </w:divBdr>
        </w:div>
      </w:divsChild>
    </w:div>
    <w:div w:id="347609102">
      <w:bodyDiv w:val="1"/>
      <w:marLeft w:val="0"/>
      <w:marRight w:val="0"/>
      <w:marTop w:val="0"/>
      <w:marBottom w:val="0"/>
      <w:divBdr>
        <w:top w:val="none" w:sz="0" w:space="0" w:color="auto"/>
        <w:left w:val="none" w:sz="0" w:space="0" w:color="auto"/>
        <w:bottom w:val="none" w:sz="0" w:space="0" w:color="auto"/>
        <w:right w:val="none" w:sz="0" w:space="0" w:color="auto"/>
      </w:divBdr>
      <w:divsChild>
        <w:div w:id="26834225">
          <w:marLeft w:val="0"/>
          <w:marRight w:val="0"/>
          <w:marTop w:val="0"/>
          <w:marBottom w:val="0"/>
          <w:divBdr>
            <w:top w:val="none" w:sz="0" w:space="0" w:color="auto"/>
            <w:left w:val="none" w:sz="0" w:space="0" w:color="auto"/>
            <w:bottom w:val="none" w:sz="0" w:space="0" w:color="auto"/>
            <w:right w:val="none" w:sz="0" w:space="0" w:color="auto"/>
          </w:divBdr>
        </w:div>
        <w:div w:id="910120035">
          <w:marLeft w:val="0"/>
          <w:marRight w:val="0"/>
          <w:marTop w:val="0"/>
          <w:marBottom w:val="0"/>
          <w:divBdr>
            <w:top w:val="none" w:sz="0" w:space="0" w:color="auto"/>
            <w:left w:val="none" w:sz="0" w:space="0" w:color="auto"/>
            <w:bottom w:val="none" w:sz="0" w:space="0" w:color="auto"/>
            <w:right w:val="none" w:sz="0" w:space="0" w:color="auto"/>
          </w:divBdr>
        </w:div>
        <w:div w:id="1542785510">
          <w:marLeft w:val="0"/>
          <w:marRight w:val="0"/>
          <w:marTop w:val="0"/>
          <w:marBottom w:val="0"/>
          <w:divBdr>
            <w:top w:val="none" w:sz="0" w:space="0" w:color="auto"/>
            <w:left w:val="none" w:sz="0" w:space="0" w:color="auto"/>
            <w:bottom w:val="none" w:sz="0" w:space="0" w:color="auto"/>
            <w:right w:val="none" w:sz="0" w:space="0" w:color="auto"/>
          </w:divBdr>
        </w:div>
      </w:divsChild>
    </w:div>
    <w:div w:id="368917137">
      <w:bodyDiv w:val="1"/>
      <w:marLeft w:val="0"/>
      <w:marRight w:val="0"/>
      <w:marTop w:val="0"/>
      <w:marBottom w:val="0"/>
      <w:divBdr>
        <w:top w:val="none" w:sz="0" w:space="0" w:color="auto"/>
        <w:left w:val="none" w:sz="0" w:space="0" w:color="auto"/>
        <w:bottom w:val="none" w:sz="0" w:space="0" w:color="auto"/>
        <w:right w:val="none" w:sz="0" w:space="0" w:color="auto"/>
      </w:divBdr>
      <w:divsChild>
        <w:div w:id="585649383">
          <w:marLeft w:val="0"/>
          <w:marRight w:val="0"/>
          <w:marTop w:val="0"/>
          <w:marBottom w:val="0"/>
          <w:divBdr>
            <w:top w:val="none" w:sz="0" w:space="0" w:color="auto"/>
            <w:left w:val="none" w:sz="0" w:space="0" w:color="auto"/>
            <w:bottom w:val="none" w:sz="0" w:space="0" w:color="auto"/>
            <w:right w:val="none" w:sz="0" w:space="0" w:color="auto"/>
          </w:divBdr>
          <w:divsChild>
            <w:div w:id="526220468">
              <w:marLeft w:val="0"/>
              <w:marRight w:val="0"/>
              <w:marTop w:val="0"/>
              <w:marBottom w:val="0"/>
              <w:divBdr>
                <w:top w:val="none" w:sz="0" w:space="0" w:color="auto"/>
                <w:left w:val="none" w:sz="0" w:space="0" w:color="auto"/>
                <w:bottom w:val="none" w:sz="0" w:space="0" w:color="auto"/>
                <w:right w:val="none" w:sz="0" w:space="0" w:color="auto"/>
              </w:divBdr>
            </w:div>
          </w:divsChild>
        </w:div>
        <w:div w:id="648440280">
          <w:marLeft w:val="0"/>
          <w:marRight w:val="0"/>
          <w:marTop w:val="0"/>
          <w:marBottom w:val="0"/>
          <w:divBdr>
            <w:top w:val="none" w:sz="0" w:space="0" w:color="auto"/>
            <w:left w:val="none" w:sz="0" w:space="0" w:color="auto"/>
            <w:bottom w:val="none" w:sz="0" w:space="0" w:color="auto"/>
            <w:right w:val="none" w:sz="0" w:space="0" w:color="auto"/>
          </w:divBdr>
          <w:divsChild>
            <w:div w:id="1587566692">
              <w:marLeft w:val="0"/>
              <w:marRight w:val="0"/>
              <w:marTop w:val="0"/>
              <w:marBottom w:val="0"/>
              <w:divBdr>
                <w:top w:val="none" w:sz="0" w:space="0" w:color="auto"/>
                <w:left w:val="none" w:sz="0" w:space="0" w:color="auto"/>
                <w:bottom w:val="none" w:sz="0" w:space="0" w:color="auto"/>
                <w:right w:val="none" w:sz="0" w:space="0" w:color="auto"/>
              </w:divBdr>
            </w:div>
          </w:divsChild>
        </w:div>
        <w:div w:id="752312932">
          <w:marLeft w:val="0"/>
          <w:marRight w:val="0"/>
          <w:marTop w:val="0"/>
          <w:marBottom w:val="0"/>
          <w:divBdr>
            <w:top w:val="none" w:sz="0" w:space="0" w:color="auto"/>
            <w:left w:val="none" w:sz="0" w:space="0" w:color="auto"/>
            <w:bottom w:val="none" w:sz="0" w:space="0" w:color="auto"/>
            <w:right w:val="none" w:sz="0" w:space="0" w:color="auto"/>
          </w:divBdr>
          <w:divsChild>
            <w:div w:id="17397319">
              <w:marLeft w:val="0"/>
              <w:marRight w:val="0"/>
              <w:marTop w:val="0"/>
              <w:marBottom w:val="0"/>
              <w:divBdr>
                <w:top w:val="none" w:sz="0" w:space="0" w:color="auto"/>
                <w:left w:val="none" w:sz="0" w:space="0" w:color="auto"/>
                <w:bottom w:val="none" w:sz="0" w:space="0" w:color="auto"/>
                <w:right w:val="none" w:sz="0" w:space="0" w:color="auto"/>
              </w:divBdr>
            </w:div>
          </w:divsChild>
        </w:div>
        <w:div w:id="764036837">
          <w:marLeft w:val="0"/>
          <w:marRight w:val="0"/>
          <w:marTop w:val="0"/>
          <w:marBottom w:val="0"/>
          <w:divBdr>
            <w:top w:val="none" w:sz="0" w:space="0" w:color="auto"/>
            <w:left w:val="none" w:sz="0" w:space="0" w:color="auto"/>
            <w:bottom w:val="none" w:sz="0" w:space="0" w:color="auto"/>
            <w:right w:val="none" w:sz="0" w:space="0" w:color="auto"/>
          </w:divBdr>
          <w:divsChild>
            <w:div w:id="1289629320">
              <w:marLeft w:val="0"/>
              <w:marRight w:val="0"/>
              <w:marTop w:val="0"/>
              <w:marBottom w:val="0"/>
              <w:divBdr>
                <w:top w:val="none" w:sz="0" w:space="0" w:color="auto"/>
                <w:left w:val="none" w:sz="0" w:space="0" w:color="auto"/>
                <w:bottom w:val="none" w:sz="0" w:space="0" w:color="auto"/>
                <w:right w:val="none" w:sz="0" w:space="0" w:color="auto"/>
              </w:divBdr>
            </w:div>
          </w:divsChild>
        </w:div>
        <w:div w:id="2035112949">
          <w:marLeft w:val="0"/>
          <w:marRight w:val="0"/>
          <w:marTop w:val="0"/>
          <w:marBottom w:val="0"/>
          <w:divBdr>
            <w:top w:val="none" w:sz="0" w:space="0" w:color="auto"/>
            <w:left w:val="none" w:sz="0" w:space="0" w:color="auto"/>
            <w:bottom w:val="none" w:sz="0" w:space="0" w:color="auto"/>
            <w:right w:val="none" w:sz="0" w:space="0" w:color="auto"/>
          </w:divBdr>
          <w:divsChild>
            <w:div w:id="29040452">
              <w:marLeft w:val="0"/>
              <w:marRight w:val="0"/>
              <w:marTop w:val="0"/>
              <w:marBottom w:val="0"/>
              <w:divBdr>
                <w:top w:val="none" w:sz="0" w:space="0" w:color="auto"/>
                <w:left w:val="none" w:sz="0" w:space="0" w:color="auto"/>
                <w:bottom w:val="none" w:sz="0" w:space="0" w:color="auto"/>
                <w:right w:val="none" w:sz="0" w:space="0" w:color="auto"/>
              </w:divBdr>
            </w:div>
            <w:div w:id="77870127">
              <w:marLeft w:val="0"/>
              <w:marRight w:val="0"/>
              <w:marTop w:val="0"/>
              <w:marBottom w:val="0"/>
              <w:divBdr>
                <w:top w:val="none" w:sz="0" w:space="0" w:color="auto"/>
                <w:left w:val="none" w:sz="0" w:space="0" w:color="auto"/>
                <w:bottom w:val="none" w:sz="0" w:space="0" w:color="auto"/>
                <w:right w:val="none" w:sz="0" w:space="0" w:color="auto"/>
              </w:divBdr>
            </w:div>
            <w:div w:id="85154526">
              <w:marLeft w:val="0"/>
              <w:marRight w:val="0"/>
              <w:marTop w:val="0"/>
              <w:marBottom w:val="0"/>
              <w:divBdr>
                <w:top w:val="none" w:sz="0" w:space="0" w:color="auto"/>
                <w:left w:val="none" w:sz="0" w:space="0" w:color="auto"/>
                <w:bottom w:val="none" w:sz="0" w:space="0" w:color="auto"/>
                <w:right w:val="none" w:sz="0" w:space="0" w:color="auto"/>
              </w:divBdr>
            </w:div>
            <w:div w:id="90976323">
              <w:marLeft w:val="0"/>
              <w:marRight w:val="0"/>
              <w:marTop w:val="0"/>
              <w:marBottom w:val="0"/>
              <w:divBdr>
                <w:top w:val="none" w:sz="0" w:space="0" w:color="auto"/>
                <w:left w:val="none" w:sz="0" w:space="0" w:color="auto"/>
                <w:bottom w:val="none" w:sz="0" w:space="0" w:color="auto"/>
                <w:right w:val="none" w:sz="0" w:space="0" w:color="auto"/>
              </w:divBdr>
            </w:div>
            <w:div w:id="91122186">
              <w:marLeft w:val="0"/>
              <w:marRight w:val="0"/>
              <w:marTop w:val="0"/>
              <w:marBottom w:val="0"/>
              <w:divBdr>
                <w:top w:val="none" w:sz="0" w:space="0" w:color="auto"/>
                <w:left w:val="none" w:sz="0" w:space="0" w:color="auto"/>
                <w:bottom w:val="none" w:sz="0" w:space="0" w:color="auto"/>
                <w:right w:val="none" w:sz="0" w:space="0" w:color="auto"/>
              </w:divBdr>
            </w:div>
            <w:div w:id="98259029">
              <w:marLeft w:val="0"/>
              <w:marRight w:val="0"/>
              <w:marTop w:val="0"/>
              <w:marBottom w:val="0"/>
              <w:divBdr>
                <w:top w:val="none" w:sz="0" w:space="0" w:color="auto"/>
                <w:left w:val="none" w:sz="0" w:space="0" w:color="auto"/>
                <w:bottom w:val="none" w:sz="0" w:space="0" w:color="auto"/>
                <w:right w:val="none" w:sz="0" w:space="0" w:color="auto"/>
              </w:divBdr>
            </w:div>
            <w:div w:id="164715212">
              <w:marLeft w:val="0"/>
              <w:marRight w:val="0"/>
              <w:marTop w:val="0"/>
              <w:marBottom w:val="0"/>
              <w:divBdr>
                <w:top w:val="none" w:sz="0" w:space="0" w:color="auto"/>
                <w:left w:val="none" w:sz="0" w:space="0" w:color="auto"/>
                <w:bottom w:val="none" w:sz="0" w:space="0" w:color="auto"/>
                <w:right w:val="none" w:sz="0" w:space="0" w:color="auto"/>
              </w:divBdr>
            </w:div>
            <w:div w:id="198671181">
              <w:marLeft w:val="0"/>
              <w:marRight w:val="0"/>
              <w:marTop w:val="0"/>
              <w:marBottom w:val="0"/>
              <w:divBdr>
                <w:top w:val="none" w:sz="0" w:space="0" w:color="auto"/>
                <w:left w:val="none" w:sz="0" w:space="0" w:color="auto"/>
                <w:bottom w:val="none" w:sz="0" w:space="0" w:color="auto"/>
                <w:right w:val="none" w:sz="0" w:space="0" w:color="auto"/>
              </w:divBdr>
            </w:div>
            <w:div w:id="270210685">
              <w:marLeft w:val="0"/>
              <w:marRight w:val="0"/>
              <w:marTop w:val="0"/>
              <w:marBottom w:val="0"/>
              <w:divBdr>
                <w:top w:val="none" w:sz="0" w:space="0" w:color="auto"/>
                <w:left w:val="none" w:sz="0" w:space="0" w:color="auto"/>
                <w:bottom w:val="none" w:sz="0" w:space="0" w:color="auto"/>
                <w:right w:val="none" w:sz="0" w:space="0" w:color="auto"/>
              </w:divBdr>
            </w:div>
            <w:div w:id="296957186">
              <w:marLeft w:val="0"/>
              <w:marRight w:val="0"/>
              <w:marTop w:val="0"/>
              <w:marBottom w:val="0"/>
              <w:divBdr>
                <w:top w:val="none" w:sz="0" w:space="0" w:color="auto"/>
                <w:left w:val="none" w:sz="0" w:space="0" w:color="auto"/>
                <w:bottom w:val="none" w:sz="0" w:space="0" w:color="auto"/>
                <w:right w:val="none" w:sz="0" w:space="0" w:color="auto"/>
              </w:divBdr>
            </w:div>
            <w:div w:id="336200224">
              <w:marLeft w:val="0"/>
              <w:marRight w:val="0"/>
              <w:marTop w:val="0"/>
              <w:marBottom w:val="0"/>
              <w:divBdr>
                <w:top w:val="none" w:sz="0" w:space="0" w:color="auto"/>
                <w:left w:val="none" w:sz="0" w:space="0" w:color="auto"/>
                <w:bottom w:val="none" w:sz="0" w:space="0" w:color="auto"/>
                <w:right w:val="none" w:sz="0" w:space="0" w:color="auto"/>
              </w:divBdr>
            </w:div>
            <w:div w:id="336738784">
              <w:marLeft w:val="0"/>
              <w:marRight w:val="0"/>
              <w:marTop w:val="0"/>
              <w:marBottom w:val="0"/>
              <w:divBdr>
                <w:top w:val="none" w:sz="0" w:space="0" w:color="auto"/>
                <w:left w:val="none" w:sz="0" w:space="0" w:color="auto"/>
                <w:bottom w:val="none" w:sz="0" w:space="0" w:color="auto"/>
                <w:right w:val="none" w:sz="0" w:space="0" w:color="auto"/>
              </w:divBdr>
            </w:div>
            <w:div w:id="395788623">
              <w:marLeft w:val="0"/>
              <w:marRight w:val="0"/>
              <w:marTop w:val="0"/>
              <w:marBottom w:val="0"/>
              <w:divBdr>
                <w:top w:val="none" w:sz="0" w:space="0" w:color="auto"/>
                <w:left w:val="none" w:sz="0" w:space="0" w:color="auto"/>
                <w:bottom w:val="none" w:sz="0" w:space="0" w:color="auto"/>
                <w:right w:val="none" w:sz="0" w:space="0" w:color="auto"/>
              </w:divBdr>
            </w:div>
            <w:div w:id="404760099">
              <w:marLeft w:val="0"/>
              <w:marRight w:val="0"/>
              <w:marTop w:val="0"/>
              <w:marBottom w:val="0"/>
              <w:divBdr>
                <w:top w:val="none" w:sz="0" w:space="0" w:color="auto"/>
                <w:left w:val="none" w:sz="0" w:space="0" w:color="auto"/>
                <w:bottom w:val="none" w:sz="0" w:space="0" w:color="auto"/>
                <w:right w:val="none" w:sz="0" w:space="0" w:color="auto"/>
              </w:divBdr>
            </w:div>
            <w:div w:id="518737812">
              <w:marLeft w:val="0"/>
              <w:marRight w:val="0"/>
              <w:marTop w:val="0"/>
              <w:marBottom w:val="0"/>
              <w:divBdr>
                <w:top w:val="none" w:sz="0" w:space="0" w:color="auto"/>
                <w:left w:val="none" w:sz="0" w:space="0" w:color="auto"/>
                <w:bottom w:val="none" w:sz="0" w:space="0" w:color="auto"/>
                <w:right w:val="none" w:sz="0" w:space="0" w:color="auto"/>
              </w:divBdr>
            </w:div>
            <w:div w:id="590159807">
              <w:marLeft w:val="0"/>
              <w:marRight w:val="0"/>
              <w:marTop w:val="0"/>
              <w:marBottom w:val="0"/>
              <w:divBdr>
                <w:top w:val="none" w:sz="0" w:space="0" w:color="auto"/>
                <w:left w:val="none" w:sz="0" w:space="0" w:color="auto"/>
                <w:bottom w:val="none" w:sz="0" w:space="0" w:color="auto"/>
                <w:right w:val="none" w:sz="0" w:space="0" w:color="auto"/>
              </w:divBdr>
            </w:div>
            <w:div w:id="704601222">
              <w:marLeft w:val="0"/>
              <w:marRight w:val="0"/>
              <w:marTop w:val="0"/>
              <w:marBottom w:val="0"/>
              <w:divBdr>
                <w:top w:val="none" w:sz="0" w:space="0" w:color="auto"/>
                <w:left w:val="none" w:sz="0" w:space="0" w:color="auto"/>
                <w:bottom w:val="none" w:sz="0" w:space="0" w:color="auto"/>
                <w:right w:val="none" w:sz="0" w:space="0" w:color="auto"/>
              </w:divBdr>
            </w:div>
            <w:div w:id="735274734">
              <w:marLeft w:val="0"/>
              <w:marRight w:val="0"/>
              <w:marTop w:val="0"/>
              <w:marBottom w:val="0"/>
              <w:divBdr>
                <w:top w:val="none" w:sz="0" w:space="0" w:color="auto"/>
                <w:left w:val="none" w:sz="0" w:space="0" w:color="auto"/>
                <w:bottom w:val="none" w:sz="0" w:space="0" w:color="auto"/>
                <w:right w:val="none" w:sz="0" w:space="0" w:color="auto"/>
              </w:divBdr>
            </w:div>
            <w:div w:id="753165473">
              <w:marLeft w:val="0"/>
              <w:marRight w:val="0"/>
              <w:marTop w:val="0"/>
              <w:marBottom w:val="0"/>
              <w:divBdr>
                <w:top w:val="none" w:sz="0" w:space="0" w:color="auto"/>
                <w:left w:val="none" w:sz="0" w:space="0" w:color="auto"/>
                <w:bottom w:val="none" w:sz="0" w:space="0" w:color="auto"/>
                <w:right w:val="none" w:sz="0" w:space="0" w:color="auto"/>
              </w:divBdr>
            </w:div>
            <w:div w:id="777650309">
              <w:marLeft w:val="0"/>
              <w:marRight w:val="0"/>
              <w:marTop w:val="0"/>
              <w:marBottom w:val="0"/>
              <w:divBdr>
                <w:top w:val="none" w:sz="0" w:space="0" w:color="auto"/>
                <w:left w:val="none" w:sz="0" w:space="0" w:color="auto"/>
                <w:bottom w:val="none" w:sz="0" w:space="0" w:color="auto"/>
                <w:right w:val="none" w:sz="0" w:space="0" w:color="auto"/>
              </w:divBdr>
            </w:div>
            <w:div w:id="800266376">
              <w:marLeft w:val="0"/>
              <w:marRight w:val="0"/>
              <w:marTop w:val="0"/>
              <w:marBottom w:val="0"/>
              <w:divBdr>
                <w:top w:val="none" w:sz="0" w:space="0" w:color="auto"/>
                <w:left w:val="none" w:sz="0" w:space="0" w:color="auto"/>
                <w:bottom w:val="none" w:sz="0" w:space="0" w:color="auto"/>
                <w:right w:val="none" w:sz="0" w:space="0" w:color="auto"/>
              </w:divBdr>
            </w:div>
            <w:div w:id="818115140">
              <w:marLeft w:val="0"/>
              <w:marRight w:val="0"/>
              <w:marTop w:val="0"/>
              <w:marBottom w:val="0"/>
              <w:divBdr>
                <w:top w:val="none" w:sz="0" w:space="0" w:color="auto"/>
                <w:left w:val="none" w:sz="0" w:space="0" w:color="auto"/>
                <w:bottom w:val="none" w:sz="0" w:space="0" w:color="auto"/>
                <w:right w:val="none" w:sz="0" w:space="0" w:color="auto"/>
              </w:divBdr>
            </w:div>
            <w:div w:id="862472296">
              <w:marLeft w:val="0"/>
              <w:marRight w:val="0"/>
              <w:marTop w:val="0"/>
              <w:marBottom w:val="0"/>
              <w:divBdr>
                <w:top w:val="none" w:sz="0" w:space="0" w:color="auto"/>
                <w:left w:val="none" w:sz="0" w:space="0" w:color="auto"/>
                <w:bottom w:val="none" w:sz="0" w:space="0" w:color="auto"/>
                <w:right w:val="none" w:sz="0" w:space="0" w:color="auto"/>
              </w:divBdr>
            </w:div>
            <w:div w:id="889919064">
              <w:marLeft w:val="0"/>
              <w:marRight w:val="0"/>
              <w:marTop w:val="0"/>
              <w:marBottom w:val="0"/>
              <w:divBdr>
                <w:top w:val="none" w:sz="0" w:space="0" w:color="auto"/>
                <w:left w:val="none" w:sz="0" w:space="0" w:color="auto"/>
                <w:bottom w:val="none" w:sz="0" w:space="0" w:color="auto"/>
                <w:right w:val="none" w:sz="0" w:space="0" w:color="auto"/>
              </w:divBdr>
            </w:div>
            <w:div w:id="931626375">
              <w:marLeft w:val="0"/>
              <w:marRight w:val="0"/>
              <w:marTop w:val="0"/>
              <w:marBottom w:val="0"/>
              <w:divBdr>
                <w:top w:val="none" w:sz="0" w:space="0" w:color="auto"/>
                <w:left w:val="none" w:sz="0" w:space="0" w:color="auto"/>
                <w:bottom w:val="none" w:sz="0" w:space="0" w:color="auto"/>
                <w:right w:val="none" w:sz="0" w:space="0" w:color="auto"/>
              </w:divBdr>
            </w:div>
            <w:div w:id="985551940">
              <w:marLeft w:val="0"/>
              <w:marRight w:val="0"/>
              <w:marTop w:val="0"/>
              <w:marBottom w:val="0"/>
              <w:divBdr>
                <w:top w:val="none" w:sz="0" w:space="0" w:color="auto"/>
                <w:left w:val="none" w:sz="0" w:space="0" w:color="auto"/>
                <w:bottom w:val="none" w:sz="0" w:space="0" w:color="auto"/>
                <w:right w:val="none" w:sz="0" w:space="0" w:color="auto"/>
              </w:divBdr>
            </w:div>
            <w:div w:id="1075668182">
              <w:marLeft w:val="0"/>
              <w:marRight w:val="0"/>
              <w:marTop w:val="0"/>
              <w:marBottom w:val="0"/>
              <w:divBdr>
                <w:top w:val="none" w:sz="0" w:space="0" w:color="auto"/>
                <w:left w:val="none" w:sz="0" w:space="0" w:color="auto"/>
                <w:bottom w:val="none" w:sz="0" w:space="0" w:color="auto"/>
                <w:right w:val="none" w:sz="0" w:space="0" w:color="auto"/>
              </w:divBdr>
            </w:div>
            <w:div w:id="1082947622">
              <w:marLeft w:val="0"/>
              <w:marRight w:val="0"/>
              <w:marTop w:val="0"/>
              <w:marBottom w:val="0"/>
              <w:divBdr>
                <w:top w:val="none" w:sz="0" w:space="0" w:color="auto"/>
                <w:left w:val="none" w:sz="0" w:space="0" w:color="auto"/>
                <w:bottom w:val="none" w:sz="0" w:space="0" w:color="auto"/>
                <w:right w:val="none" w:sz="0" w:space="0" w:color="auto"/>
              </w:divBdr>
            </w:div>
            <w:div w:id="1112016463">
              <w:marLeft w:val="0"/>
              <w:marRight w:val="0"/>
              <w:marTop w:val="0"/>
              <w:marBottom w:val="0"/>
              <w:divBdr>
                <w:top w:val="none" w:sz="0" w:space="0" w:color="auto"/>
                <w:left w:val="none" w:sz="0" w:space="0" w:color="auto"/>
                <w:bottom w:val="none" w:sz="0" w:space="0" w:color="auto"/>
                <w:right w:val="none" w:sz="0" w:space="0" w:color="auto"/>
              </w:divBdr>
            </w:div>
            <w:div w:id="1168712685">
              <w:marLeft w:val="0"/>
              <w:marRight w:val="0"/>
              <w:marTop w:val="0"/>
              <w:marBottom w:val="0"/>
              <w:divBdr>
                <w:top w:val="none" w:sz="0" w:space="0" w:color="auto"/>
                <w:left w:val="none" w:sz="0" w:space="0" w:color="auto"/>
                <w:bottom w:val="none" w:sz="0" w:space="0" w:color="auto"/>
                <w:right w:val="none" w:sz="0" w:space="0" w:color="auto"/>
              </w:divBdr>
            </w:div>
            <w:div w:id="1174999303">
              <w:marLeft w:val="0"/>
              <w:marRight w:val="0"/>
              <w:marTop w:val="0"/>
              <w:marBottom w:val="0"/>
              <w:divBdr>
                <w:top w:val="none" w:sz="0" w:space="0" w:color="auto"/>
                <w:left w:val="none" w:sz="0" w:space="0" w:color="auto"/>
                <w:bottom w:val="none" w:sz="0" w:space="0" w:color="auto"/>
                <w:right w:val="none" w:sz="0" w:space="0" w:color="auto"/>
              </w:divBdr>
            </w:div>
            <w:div w:id="1198540150">
              <w:marLeft w:val="0"/>
              <w:marRight w:val="0"/>
              <w:marTop w:val="0"/>
              <w:marBottom w:val="0"/>
              <w:divBdr>
                <w:top w:val="none" w:sz="0" w:space="0" w:color="auto"/>
                <w:left w:val="none" w:sz="0" w:space="0" w:color="auto"/>
                <w:bottom w:val="none" w:sz="0" w:space="0" w:color="auto"/>
                <w:right w:val="none" w:sz="0" w:space="0" w:color="auto"/>
              </w:divBdr>
            </w:div>
            <w:div w:id="1239024975">
              <w:marLeft w:val="0"/>
              <w:marRight w:val="0"/>
              <w:marTop w:val="0"/>
              <w:marBottom w:val="0"/>
              <w:divBdr>
                <w:top w:val="none" w:sz="0" w:space="0" w:color="auto"/>
                <w:left w:val="none" w:sz="0" w:space="0" w:color="auto"/>
                <w:bottom w:val="none" w:sz="0" w:space="0" w:color="auto"/>
                <w:right w:val="none" w:sz="0" w:space="0" w:color="auto"/>
              </w:divBdr>
            </w:div>
            <w:div w:id="1267807075">
              <w:marLeft w:val="0"/>
              <w:marRight w:val="0"/>
              <w:marTop w:val="0"/>
              <w:marBottom w:val="0"/>
              <w:divBdr>
                <w:top w:val="none" w:sz="0" w:space="0" w:color="auto"/>
                <w:left w:val="none" w:sz="0" w:space="0" w:color="auto"/>
                <w:bottom w:val="none" w:sz="0" w:space="0" w:color="auto"/>
                <w:right w:val="none" w:sz="0" w:space="0" w:color="auto"/>
              </w:divBdr>
            </w:div>
            <w:div w:id="1286084841">
              <w:marLeft w:val="0"/>
              <w:marRight w:val="0"/>
              <w:marTop w:val="0"/>
              <w:marBottom w:val="0"/>
              <w:divBdr>
                <w:top w:val="none" w:sz="0" w:space="0" w:color="auto"/>
                <w:left w:val="none" w:sz="0" w:space="0" w:color="auto"/>
                <w:bottom w:val="none" w:sz="0" w:space="0" w:color="auto"/>
                <w:right w:val="none" w:sz="0" w:space="0" w:color="auto"/>
              </w:divBdr>
            </w:div>
            <w:div w:id="1364213395">
              <w:marLeft w:val="0"/>
              <w:marRight w:val="0"/>
              <w:marTop w:val="0"/>
              <w:marBottom w:val="0"/>
              <w:divBdr>
                <w:top w:val="none" w:sz="0" w:space="0" w:color="auto"/>
                <w:left w:val="none" w:sz="0" w:space="0" w:color="auto"/>
                <w:bottom w:val="none" w:sz="0" w:space="0" w:color="auto"/>
                <w:right w:val="none" w:sz="0" w:space="0" w:color="auto"/>
              </w:divBdr>
            </w:div>
            <w:div w:id="1401366457">
              <w:marLeft w:val="0"/>
              <w:marRight w:val="0"/>
              <w:marTop w:val="0"/>
              <w:marBottom w:val="0"/>
              <w:divBdr>
                <w:top w:val="none" w:sz="0" w:space="0" w:color="auto"/>
                <w:left w:val="none" w:sz="0" w:space="0" w:color="auto"/>
                <w:bottom w:val="none" w:sz="0" w:space="0" w:color="auto"/>
                <w:right w:val="none" w:sz="0" w:space="0" w:color="auto"/>
              </w:divBdr>
            </w:div>
            <w:div w:id="1414624799">
              <w:marLeft w:val="0"/>
              <w:marRight w:val="0"/>
              <w:marTop w:val="0"/>
              <w:marBottom w:val="0"/>
              <w:divBdr>
                <w:top w:val="none" w:sz="0" w:space="0" w:color="auto"/>
                <w:left w:val="none" w:sz="0" w:space="0" w:color="auto"/>
                <w:bottom w:val="none" w:sz="0" w:space="0" w:color="auto"/>
                <w:right w:val="none" w:sz="0" w:space="0" w:color="auto"/>
              </w:divBdr>
            </w:div>
            <w:div w:id="1437139571">
              <w:marLeft w:val="0"/>
              <w:marRight w:val="0"/>
              <w:marTop w:val="0"/>
              <w:marBottom w:val="0"/>
              <w:divBdr>
                <w:top w:val="none" w:sz="0" w:space="0" w:color="auto"/>
                <w:left w:val="none" w:sz="0" w:space="0" w:color="auto"/>
                <w:bottom w:val="none" w:sz="0" w:space="0" w:color="auto"/>
                <w:right w:val="none" w:sz="0" w:space="0" w:color="auto"/>
              </w:divBdr>
            </w:div>
            <w:div w:id="1484733030">
              <w:marLeft w:val="0"/>
              <w:marRight w:val="0"/>
              <w:marTop w:val="0"/>
              <w:marBottom w:val="0"/>
              <w:divBdr>
                <w:top w:val="none" w:sz="0" w:space="0" w:color="auto"/>
                <w:left w:val="none" w:sz="0" w:space="0" w:color="auto"/>
                <w:bottom w:val="none" w:sz="0" w:space="0" w:color="auto"/>
                <w:right w:val="none" w:sz="0" w:space="0" w:color="auto"/>
              </w:divBdr>
            </w:div>
            <w:div w:id="1490563616">
              <w:marLeft w:val="0"/>
              <w:marRight w:val="0"/>
              <w:marTop w:val="0"/>
              <w:marBottom w:val="0"/>
              <w:divBdr>
                <w:top w:val="none" w:sz="0" w:space="0" w:color="auto"/>
                <w:left w:val="none" w:sz="0" w:space="0" w:color="auto"/>
                <w:bottom w:val="none" w:sz="0" w:space="0" w:color="auto"/>
                <w:right w:val="none" w:sz="0" w:space="0" w:color="auto"/>
              </w:divBdr>
            </w:div>
            <w:div w:id="1491403683">
              <w:marLeft w:val="0"/>
              <w:marRight w:val="0"/>
              <w:marTop w:val="0"/>
              <w:marBottom w:val="0"/>
              <w:divBdr>
                <w:top w:val="none" w:sz="0" w:space="0" w:color="auto"/>
                <w:left w:val="none" w:sz="0" w:space="0" w:color="auto"/>
                <w:bottom w:val="none" w:sz="0" w:space="0" w:color="auto"/>
                <w:right w:val="none" w:sz="0" w:space="0" w:color="auto"/>
              </w:divBdr>
            </w:div>
            <w:div w:id="1593782397">
              <w:marLeft w:val="0"/>
              <w:marRight w:val="0"/>
              <w:marTop w:val="0"/>
              <w:marBottom w:val="0"/>
              <w:divBdr>
                <w:top w:val="none" w:sz="0" w:space="0" w:color="auto"/>
                <w:left w:val="none" w:sz="0" w:space="0" w:color="auto"/>
                <w:bottom w:val="none" w:sz="0" w:space="0" w:color="auto"/>
                <w:right w:val="none" w:sz="0" w:space="0" w:color="auto"/>
              </w:divBdr>
            </w:div>
            <w:div w:id="1676033867">
              <w:marLeft w:val="0"/>
              <w:marRight w:val="0"/>
              <w:marTop w:val="0"/>
              <w:marBottom w:val="0"/>
              <w:divBdr>
                <w:top w:val="none" w:sz="0" w:space="0" w:color="auto"/>
                <w:left w:val="none" w:sz="0" w:space="0" w:color="auto"/>
                <w:bottom w:val="none" w:sz="0" w:space="0" w:color="auto"/>
                <w:right w:val="none" w:sz="0" w:space="0" w:color="auto"/>
              </w:divBdr>
            </w:div>
            <w:div w:id="1684353063">
              <w:marLeft w:val="0"/>
              <w:marRight w:val="0"/>
              <w:marTop w:val="0"/>
              <w:marBottom w:val="0"/>
              <w:divBdr>
                <w:top w:val="none" w:sz="0" w:space="0" w:color="auto"/>
                <w:left w:val="none" w:sz="0" w:space="0" w:color="auto"/>
                <w:bottom w:val="none" w:sz="0" w:space="0" w:color="auto"/>
                <w:right w:val="none" w:sz="0" w:space="0" w:color="auto"/>
              </w:divBdr>
            </w:div>
            <w:div w:id="1713769959">
              <w:marLeft w:val="0"/>
              <w:marRight w:val="0"/>
              <w:marTop w:val="0"/>
              <w:marBottom w:val="0"/>
              <w:divBdr>
                <w:top w:val="none" w:sz="0" w:space="0" w:color="auto"/>
                <w:left w:val="none" w:sz="0" w:space="0" w:color="auto"/>
                <w:bottom w:val="none" w:sz="0" w:space="0" w:color="auto"/>
                <w:right w:val="none" w:sz="0" w:space="0" w:color="auto"/>
              </w:divBdr>
            </w:div>
            <w:div w:id="1715036904">
              <w:marLeft w:val="0"/>
              <w:marRight w:val="0"/>
              <w:marTop w:val="0"/>
              <w:marBottom w:val="0"/>
              <w:divBdr>
                <w:top w:val="none" w:sz="0" w:space="0" w:color="auto"/>
                <w:left w:val="none" w:sz="0" w:space="0" w:color="auto"/>
                <w:bottom w:val="none" w:sz="0" w:space="0" w:color="auto"/>
                <w:right w:val="none" w:sz="0" w:space="0" w:color="auto"/>
              </w:divBdr>
            </w:div>
            <w:div w:id="1756704272">
              <w:marLeft w:val="0"/>
              <w:marRight w:val="0"/>
              <w:marTop w:val="0"/>
              <w:marBottom w:val="0"/>
              <w:divBdr>
                <w:top w:val="none" w:sz="0" w:space="0" w:color="auto"/>
                <w:left w:val="none" w:sz="0" w:space="0" w:color="auto"/>
                <w:bottom w:val="none" w:sz="0" w:space="0" w:color="auto"/>
                <w:right w:val="none" w:sz="0" w:space="0" w:color="auto"/>
              </w:divBdr>
            </w:div>
            <w:div w:id="1776630592">
              <w:marLeft w:val="0"/>
              <w:marRight w:val="0"/>
              <w:marTop w:val="0"/>
              <w:marBottom w:val="0"/>
              <w:divBdr>
                <w:top w:val="none" w:sz="0" w:space="0" w:color="auto"/>
                <w:left w:val="none" w:sz="0" w:space="0" w:color="auto"/>
                <w:bottom w:val="none" w:sz="0" w:space="0" w:color="auto"/>
                <w:right w:val="none" w:sz="0" w:space="0" w:color="auto"/>
              </w:divBdr>
            </w:div>
            <w:div w:id="1843087581">
              <w:marLeft w:val="0"/>
              <w:marRight w:val="0"/>
              <w:marTop w:val="0"/>
              <w:marBottom w:val="0"/>
              <w:divBdr>
                <w:top w:val="none" w:sz="0" w:space="0" w:color="auto"/>
                <w:left w:val="none" w:sz="0" w:space="0" w:color="auto"/>
                <w:bottom w:val="none" w:sz="0" w:space="0" w:color="auto"/>
                <w:right w:val="none" w:sz="0" w:space="0" w:color="auto"/>
              </w:divBdr>
            </w:div>
            <w:div w:id="1890150021">
              <w:marLeft w:val="0"/>
              <w:marRight w:val="0"/>
              <w:marTop w:val="0"/>
              <w:marBottom w:val="0"/>
              <w:divBdr>
                <w:top w:val="none" w:sz="0" w:space="0" w:color="auto"/>
                <w:left w:val="none" w:sz="0" w:space="0" w:color="auto"/>
                <w:bottom w:val="none" w:sz="0" w:space="0" w:color="auto"/>
                <w:right w:val="none" w:sz="0" w:space="0" w:color="auto"/>
              </w:divBdr>
            </w:div>
            <w:div w:id="1898396268">
              <w:marLeft w:val="0"/>
              <w:marRight w:val="0"/>
              <w:marTop w:val="0"/>
              <w:marBottom w:val="0"/>
              <w:divBdr>
                <w:top w:val="none" w:sz="0" w:space="0" w:color="auto"/>
                <w:left w:val="none" w:sz="0" w:space="0" w:color="auto"/>
                <w:bottom w:val="none" w:sz="0" w:space="0" w:color="auto"/>
                <w:right w:val="none" w:sz="0" w:space="0" w:color="auto"/>
              </w:divBdr>
            </w:div>
            <w:div w:id="1958022586">
              <w:marLeft w:val="0"/>
              <w:marRight w:val="0"/>
              <w:marTop w:val="0"/>
              <w:marBottom w:val="0"/>
              <w:divBdr>
                <w:top w:val="none" w:sz="0" w:space="0" w:color="auto"/>
                <w:left w:val="none" w:sz="0" w:space="0" w:color="auto"/>
                <w:bottom w:val="none" w:sz="0" w:space="0" w:color="auto"/>
                <w:right w:val="none" w:sz="0" w:space="0" w:color="auto"/>
              </w:divBdr>
            </w:div>
            <w:div w:id="2004160706">
              <w:marLeft w:val="0"/>
              <w:marRight w:val="0"/>
              <w:marTop w:val="0"/>
              <w:marBottom w:val="0"/>
              <w:divBdr>
                <w:top w:val="none" w:sz="0" w:space="0" w:color="auto"/>
                <w:left w:val="none" w:sz="0" w:space="0" w:color="auto"/>
                <w:bottom w:val="none" w:sz="0" w:space="0" w:color="auto"/>
                <w:right w:val="none" w:sz="0" w:space="0" w:color="auto"/>
              </w:divBdr>
            </w:div>
            <w:div w:id="2011713649">
              <w:marLeft w:val="0"/>
              <w:marRight w:val="0"/>
              <w:marTop w:val="0"/>
              <w:marBottom w:val="0"/>
              <w:divBdr>
                <w:top w:val="none" w:sz="0" w:space="0" w:color="auto"/>
                <w:left w:val="none" w:sz="0" w:space="0" w:color="auto"/>
                <w:bottom w:val="none" w:sz="0" w:space="0" w:color="auto"/>
                <w:right w:val="none" w:sz="0" w:space="0" w:color="auto"/>
              </w:divBdr>
            </w:div>
            <w:div w:id="2033460327">
              <w:marLeft w:val="0"/>
              <w:marRight w:val="0"/>
              <w:marTop w:val="0"/>
              <w:marBottom w:val="0"/>
              <w:divBdr>
                <w:top w:val="none" w:sz="0" w:space="0" w:color="auto"/>
                <w:left w:val="none" w:sz="0" w:space="0" w:color="auto"/>
                <w:bottom w:val="none" w:sz="0" w:space="0" w:color="auto"/>
                <w:right w:val="none" w:sz="0" w:space="0" w:color="auto"/>
              </w:divBdr>
            </w:div>
            <w:div w:id="2066368743">
              <w:marLeft w:val="0"/>
              <w:marRight w:val="0"/>
              <w:marTop w:val="0"/>
              <w:marBottom w:val="0"/>
              <w:divBdr>
                <w:top w:val="none" w:sz="0" w:space="0" w:color="auto"/>
                <w:left w:val="none" w:sz="0" w:space="0" w:color="auto"/>
                <w:bottom w:val="none" w:sz="0" w:space="0" w:color="auto"/>
                <w:right w:val="none" w:sz="0" w:space="0" w:color="auto"/>
              </w:divBdr>
            </w:div>
            <w:div w:id="2083062006">
              <w:marLeft w:val="0"/>
              <w:marRight w:val="0"/>
              <w:marTop w:val="0"/>
              <w:marBottom w:val="0"/>
              <w:divBdr>
                <w:top w:val="none" w:sz="0" w:space="0" w:color="auto"/>
                <w:left w:val="none" w:sz="0" w:space="0" w:color="auto"/>
                <w:bottom w:val="none" w:sz="0" w:space="0" w:color="auto"/>
                <w:right w:val="none" w:sz="0" w:space="0" w:color="auto"/>
              </w:divBdr>
            </w:div>
            <w:div w:id="2111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083">
      <w:bodyDiv w:val="1"/>
      <w:marLeft w:val="0"/>
      <w:marRight w:val="0"/>
      <w:marTop w:val="0"/>
      <w:marBottom w:val="0"/>
      <w:divBdr>
        <w:top w:val="none" w:sz="0" w:space="0" w:color="auto"/>
        <w:left w:val="none" w:sz="0" w:space="0" w:color="auto"/>
        <w:bottom w:val="none" w:sz="0" w:space="0" w:color="auto"/>
        <w:right w:val="none" w:sz="0" w:space="0" w:color="auto"/>
      </w:divBdr>
    </w:div>
    <w:div w:id="430786820">
      <w:bodyDiv w:val="1"/>
      <w:marLeft w:val="0"/>
      <w:marRight w:val="0"/>
      <w:marTop w:val="0"/>
      <w:marBottom w:val="0"/>
      <w:divBdr>
        <w:top w:val="none" w:sz="0" w:space="0" w:color="auto"/>
        <w:left w:val="none" w:sz="0" w:space="0" w:color="auto"/>
        <w:bottom w:val="none" w:sz="0" w:space="0" w:color="auto"/>
        <w:right w:val="none" w:sz="0" w:space="0" w:color="auto"/>
      </w:divBdr>
      <w:divsChild>
        <w:div w:id="613365232">
          <w:marLeft w:val="0"/>
          <w:marRight w:val="0"/>
          <w:marTop w:val="0"/>
          <w:marBottom w:val="0"/>
          <w:divBdr>
            <w:top w:val="none" w:sz="0" w:space="0" w:color="auto"/>
            <w:left w:val="none" w:sz="0" w:space="0" w:color="auto"/>
            <w:bottom w:val="none" w:sz="0" w:space="0" w:color="auto"/>
            <w:right w:val="none" w:sz="0" w:space="0" w:color="auto"/>
          </w:divBdr>
          <w:divsChild>
            <w:div w:id="1781679153">
              <w:marLeft w:val="0"/>
              <w:marRight w:val="0"/>
              <w:marTop w:val="0"/>
              <w:marBottom w:val="0"/>
              <w:divBdr>
                <w:top w:val="none" w:sz="0" w:space="0" w:color="auto"/>
                <w:left w:val="none" w:sz="0" w:space="0" w:color="auto"/>
                <w:bottom w:val="none" w:sz="0" w:space="0" w:color="auto"/>
                <w:right w:val="none" w:sz="0" w:space="0" w:color="auto"/>
              </w:divBdr>
            </w:div>
          </w:divsChild>
        </w:div>
        <w:div w:id="1347294153">
          <w:marLeft w:val="0"/>
          <w:marRight w:val="0"/>
          <w:marTop w:val="0"/>
          <w:marBottom w:val="0"/>
          <w:divBdr>
            <w:top w:val="none" w:sz="0" w:space="0" w:color="auto"/>
            <w:left w:val="none" w:sz="0" w:space="0" w:color="auto"/>
            <w:bottom w:val="none" w:sz="0" w:space="0" w:color="auto"/>
            <w:right w:val="none" w:sz="0" w:space="0" w:color="auto"/>
          </w:divBdr>
          <w:divsChild>
            <w:div w:id="383724146">
              <w:marLeft w:val="0"/>
              <w:marRight w:val="0"/>
              <w:marTop w:val="0"/>
              <w:marBottom w:val="0"/>
              <w:divBdr>
                <w:top w:val="none" w:sz="0" w:space="0" w:color="auto"/>
                <w:left w:val="none" w:sz="0" w:space="0" w:color="auto"/>
                <w:bottom w:val="none" w:sz="0" w:space="0" w:color="auto"/>
                <w:right w:val="none" w:sz="0" w:space="0" w:color="auto"/>
              </w:divBdr>
            </w:div>
            <w:div w:id="563296425">
              <w:marLeft w:val="0"/>
              <w:marRight w:val="0"/>
              <w:marTop w:val="0"/>
              <w:marBottom w:val="0"/>
              <w:divBdr>
                <w:top w:val="none" w:sz="0" w:space="0" w:color="auto"/>
                <w:left w:val="none" w:sz="0" w:space="0" w:color="auto"/>
                <w:bottom w:val="none" w:sz="0" w:space="0" w:color="auto"/>
                <w:right w:val="none" w:sz="0" w:space="0" w:color="auto"/>
              </w:divBdr>
            </w:div>
            <w:div w:id="910117700">
              <w:marLeft w:val="0"/>
              <w:marRight w:val="0"/>
              <w:marTop w:val="0"/>
              <w:marBottom w:val="0"/>
              <w:divBdr>
                <w:top w:val="none" w:sz="0" w:space="0" w:color="auto"/>
                <w:left w:val="none" w:sz="0" w:space="0" w:color="auto"/>
                <w:bottom w:val="none" w:sz="0" w:space="0" w:color="auto"/>
                <w:right w:val="none" w:sz="0" w:space="0" w:color="auto"/>
              </w:divBdr>
            </w:div>
            <w:div w:id="1983733238">
              <w:marLeft w:val="0"/>
              <w:marRight w:val="0"/>
              <w:marTop w:val="0"/>
              <w:marBottom w:val="0"/>
              <w:divBdr>
                <w:top w:val="none" w:sz="0" w:space="0" w:color="auto"/>
                <w:left w:val="none" w:sz="0" w:space="0" w:color="auto"/>
                <w:bottom w:val="none" w:sz="0" w:space="0" w:color="auto"/>
                <w:right w:val="none" w:sz="0" w:space="0" w:color="auto"/>
              </w:divBdr>
            </w:div>
          </w:divsChild>
        </w:div>
        <w:div w:id="1491404138">
          <w:marLeft w:val="0"/>
          <w:marRight w:val="0"/>
          <w:marTop w:val="0"/>
          <w:marBottom w:val="0"/>
          <w:divBdr>
            <w:top w:val="none" w:sz="0" w:space="0" w:color="auto"/>
            <w:left w:val="none" w:sz="0" w:space="0" w:color="auto"/>
            <w:bottom w:val="none" w:sz="0" w:space="0" w:color="auto"/>
            <w:right w:val="none" w:sz="0" w:space="0" w:color="auto"/>
          </w:divBdr>
          <w:divsChild>
            <w:div w:id="228807831">
              <w:marLeft w:val="0"/>
              <w:marRight w:val="0"/>
              <w:marTop w:val="0"/>
              <w:marBottom w:val="0"/>
              <w:divBdr>
                <w:top w:val="none" w:sz="0" w:space="0" w:color="auto"/>
                <w:left w:val="none" w:sz="0" w:space="0" w:color="auto"/>
                <w:bottom w:val="none" w:sz="0" w:space="0" w:color="auto"/>
                <w:right w:val="none" w:sz="0" w:space="0" w:color="auto"/>
              </w:divBdr>
            </w:div>
            <w:div w:id="414864216">
              <w:marLeft w:val="0"/>
              <w:marRight w:val="0"/>
              <w:marTop w:val="0"/>
              <w:marBottom w:val="0"/>
              <w:divBdr>
                <w:top w:val="none" w:sz="0" w:space="0" w:color="auto"/>
                <w:left w:val="none" w:sz="0" w:space="0" w:color="auto"/>
                <w:bottom w:val="none" w:sz="0" w:space="0" w:color="auto"/>
                <w:right w:val="none" w:sz="0" w:space="0" w:color="auto"/>
              </w:divBdr>
            </w:div>
            <w:div w:id="946810635">
              <w:marLeft w:val="0"/>
              <w:marRight w:val="0"/>
              <w:marTop w:val="0"/>
              <w:marBottom w:val="0"/>
              <w:divBdr>
                <w:top w:val="none" w:sz="0" w:space="0" w:color="auto"/>
                <w:left w:val="none" w:sz="0" w:space="0" w:color="auto"/>
                <w:bottom w:val="none" w:sz="0" w:space="0" w:color="auto"/>
                <w:right w:val="none" w:sz="0" w:space="0" w:color="auto"/>
              </w:divBdr>
            </w:div>
            <w:div w:id="1075663539">
              <w:marLeft w:val="0"/>
              <w:marRight w:val="0"/>
              <w:marTop w:val="0"/>
              <w:marBottom w:val="0"/>
              <w:divBdr>
                <w:top w:val="none" w:sz="0" w:space="0" w:color="auto"/>
                <w:left w:val="none" w:sz="0" w:space="0" w:color="auto"/>
                <w:bottom w:val="none" w:sz="0" w:space="0" w:color="auto"/>
                <w:right w:val="none" w:sz="0" w:space="0" w:color="auto"/>
              </w:divBdr>
            </w:div>
            <w:div w:id="15016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30924">
      <w:bodyDiv w:val="1"/>
      <w:marLeft w:val="0"/>
      <w:marRight w:val="0"/>
      <w:marTop w:val="0"/>
      <w:marBottom w:val="0"/>
      <w:divBdr>
        <w:top w:val="none" w:sz="0" w:space="0" w:color="auto"/>
        <w:left w:val="none" w:sz="0" w:space="0" w:color="auto"/>
        <w:bottom w:val="none" w:sz="0" w:space="0" w:color="auto"/>
        <w:right w:val="none" w:sz="0" w:space="0" w:color="auto"/>
      </w:divBdr>
    </w:div>
    <w:div w:id="477961361">
      <w:bodyDiv w:val="1"/>
      <w:marLeft w:val="0"/>
      <w:marRight w:val="0"/>
      <w:marTop w:val="0"/>
      <w:marBottom w:val="0"/>
      <w:divBdr>
        <w:top w:val="none" w:sz="0" w:space="0" w:color="auto"/>
        <w:left w:val="none" w:sz="0" w:space="0" w:color="auto"/>
        <w:bottom w:val="none" w:sz="0" w:space="0" w:color="auto"/>
        <w:right w:val="none" w:sz="0" w:space="0" w:color="auto"/>
      </w:divBdr>
    </w:div>
    <w:div w:id="537937665">
      <w:bodyDiv w:val="1"/>
      <w:marLeft w:val="0"/>
      <w:marRight w:val="0"/>
      <w:marTop w:val="0"/>
      <w:marBottom w:val="0"/>
      <w:divBdr>
        <w:top w:val="none" w:sz="0" w:space="0" w:color="auto"/>
        <w:left w:val="none" w:sz="0" w:space="0" w:color="auto"/>
        <w:bottom w:val="none" w:sz="0" w:space="0" w:color="auto"/>
        <w:right w:val="none" w:sz="0" w:space="0" w:color="auto"/>
      </w:divBdr>
      <w:divsChild>
        <w:div w:id="508718892">
          <w:marLeft w:val="0"/>
          <w:marRight w:val="0"/>
          <w:marTop w:val="0"/>
          <w:marBottom w:val="0"/>
          <w:divBdr>
            <w:top w:val="none" w:sz="0" w:space="0" w:color="auto"/>
            <w:left w:val="none" w:sz="0" w:space="0" w:color="auto"/>
            <w:bottom w:val="none" w:sz="0" w:space="0" w:color="auto"/>
            <w:right w:val="none" w:sz="0" w:space="0" w:color="auto"/>
          </w:divBdr>
          <w:divsChild>
            <w:div w:id="200557088">
              <w:marLeft w:val="0"/>
              <w:marRight w:val="0"/>
              <w:marTop w:val="0"/>
              <w:marBottom w:val="0"/>
              <w:divBdr>
                <w:top w:val="none" w:sz="0" w:space="0" w:color="auto"/>
                <w:left w:val="none" w:sz="0" w:space="0" w:color="auto"/>
                <w:bottom w:val="none" w:sz="0" w:space="0" w:color="auto"/>
                <w:right w:val="none" w:sz="0" w:space="0" w:color="auto"/>
              </w:divBdr>
            </w:div>
            <w:div w:id="737247005">
              <w:marLeft w:val="0"/>
              <w:marRight w:val="0"/>
              <w:marTop w:val="0"/>
              <w:marBottom w:val="0"/>
              <w:divBdr>
                <w:top w:val="none" w:sz="0" w:space="0" w:color="auto"/>
                <w:left w:val="none" w:sz="0" w:space="0" w:color="auto"/>
                <w:bottom w:val="none" w:sz="0" w:space="0" w:color="auto"/>
                <w:right w:val="none" w:sz="0" w:space="0" w:color="auto"/>
              </w:divBdr>
            </w:div>
            <w:div w:id="1502086102">
              <w:marLeft w:val="0"/>
              <w:marRight w:val="0"/>
              <w:marTop w:val="0"/>
              <w:marBottom w:val="0"/>
              <w:divBdr>
                <w:top w:val="none" w:sz="0" w:space="0" w:color="auto"/>
                <w:left w:val="none" w:sz="0" w:space="0" w:color="auto"/>
                <w:bottom w:val="none" w:sz="0" w:space="0" w:color="auto"/>
                <w:right w:val="none" w:sz="0" w:space="0" w:color="auto"/>
              </w:divBdr>
            </w:div>
          </w:divsChild>
        </w:div>
        <w:div w:id="1103842760">
          <w:marLeft w:val="0"/>
          <w:marRight w:val="0"/>
          <w:marTop w:val="0"/>
          <w:marBottom w:val="0"/>
          <w:divBdr>
            <w:top w:val="none" w:sz="0" w:space="0" w:color="auto"/>
            <w:left w:val="none" w:sz="0" w:space="0" w:color="auto"/>
            <w:bottom w:val="none" w:sz="0" w:space="0" w:color="auto"/>
            <w:right w:val="none" w:sz="0" w:space="0" w:color="auto"/>
          </w:divBdr>
        </w:div>
        <w:div w:id="1339500398">
          <w:marLeft w:val="0"/>
          <w:marRight w:val="0"/>
          <w:marTop w:val="0"/>
          <w:marBottom w:val="0"/>
          <w:divBdr>
            <w:top w:val="none" w:sz="0" w:space="0" w:color="auto"/>
            <w:left w:val="none" w:sz="0" w:space="0" w:color="auto"/>
            <w:bottom w:val="none" w:sz="0" w:space="0" w:color="auto"/>
            <w:right w:val="none" w:sz="0" w:space="0" w:color="auto"/>
          </w:divBdr>
          <w:divsChild>
            <w:div w:id="1044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39960">
      <w:bodyDiv w:val="1"/>
      <w:marLeft w:val="0"/>
      <w:marRight w:val="0"/>
      <w:marTop w:val="0"/>
      <w:marBottom w:val="0"/>
      <w:divBdr>
        <w:top w:val="none" w:sz="0" w:space="0" w:color="auto"/>
        <w:left w:val="none" w:sz="0" w:space="0" w:color="auto"/>
        <w:bottom w:val="none" w:sz="0" w:space="0" w:color="auto"/>
        <w:right w:val="none" w:sz="0" w:space="0" w:color="auto"/>
      </w:divBdr>
      <w:divsChild>
        <w:div w:id="171649123">
          <w:marLeft w:val="0"/>
          <w:marRight w:val="0"/>
          <w:marTop w:val="0"/>
          <w:marBottom w:val="0"/>
          <w:divBdr>
            <w:top w:val="none" w:sz="0" w:space="0" w:color="auto"/>
            <w:left w:val="none" w:sz="0" w:space="0" w:color="auto"/>
            <w:bottom w:val="none" w:sz="0" w:space="0" w:color="auto"/>
            <w:right w:val="none" w:sz="0" w:space="0" w:color="auto"/>
          </w:divBdr>
        </w:div>
        <w:div w:id="524905763">
          <w:marLeft w:val="0"/>
          <w:marRight w:val="0"/>
          <w:marTop w:val="0"/>
          <w:marBottom w:val="0"/>
          <w:divBdr>
            <w:top w:val="none" w:sz="0" w:space="0" w:color="auto"/>
            <w:left w:val="none" w:sz="0" w:space="0" w:color="auto"/>
            <w:bottom w:val="none" w:sz="0" w:space="0" w:color="auto"/>
            <w:right w:val="none" w:sz="0" w:space="0" w:color="auto"/>
          </w:divBdr>
        </w:div>
        <w:div w:id="786235874">
          <w:marLeft w:val="0"/>
          <w:marRight w:val="0"/>
          <w:marTop w:val="0"/>
          <w:marBottom w:val="0"/>
          <w:divBdr>
            <w:top w:val="none" w:sz="0" w:space="0" w:color="auto"/>
            <w:left w:val="none" w:sz="0" w:space="0" w:color="auto"/>
            <w:bottom w:val="none" w:sz="0" w:space="0" w:color="auto"/>
            <w:right w:val="none" w:sz="0" w:space="0" w:color="auto"/>
          </w:divBdr>
        </w:div>
        <w:div w:id="1107234821">
          <w:marLeft w:val="0"/>
          <w:marRight w:val="0"/>
          <w:marTop w:val="0"/>
          <w:marBottom w:val="0"/>
          <w:divBdr>
            <w:top w:val="none" w:sz="0" w:space="0" w:color="auto"/>
            <w:left w:val="none" w:sz="0" w:space="0" w:color="auto"/>
            <w:bottom w:val="none" w:sz="0" w:space="0" w:color="auto"/>
            <w:right w:val="none" w:sz="0" w:space="0" w:color="auto"/>
          </w:divBdr>
        </w:div>
        <w:div w:id="1569413209">
          <w:marLeft w:val="0"/>
          <w:marRight w:val="0"/>
          <w:marTop w:val="0"/>
          <w:marBottom w:val="0"/>
          <w:divBdr>
            <w:top w:val="none" w:sz="0" w:space="0" w:color="auto"/>
            <w:left w:val="none" w:sz="0" w:space="0" w:color="auto"/>
            <w:bottom w:val="none" w:sz="0" w:space="0" w:color="auto"/>
            <w:right w:val="none" w:sz="0" w:space="0" w:color="auto"/>
          </w:divBdr>
        </w:div>
        <w:div w:id="1694182694">
          <w:marLeft w:val="0"/>
          <w:marRight w:val="0"/>
          <w:marTop w:val="0"/>
          <w:marBottom w:val="0"/>
          <w:divBdr>
            <w:top w:val="none" w:sz="0" w:space="0" w:color="auto"/>
            <w:left w:val="none" w:sz="0" w:space="0" w:color="auto"/>
            <w:bottom w:val="none" w:sz="0" w:space="0" w:color="auto"/>
            <w:right w:val="none" w:sz="0" w:space="0" w:color="auto"/>
          </w:divBdr>
        </w:div>
        <w:div w:id="1700203830">
          <w:marLeft w:val="0"/>
          <w:marRight w:val="0"/>
          <w:marTop w:val="0"/>
          <w:marBottom w:val="0"/>
          <w:divBdr>
            <w:top w:val="none" w:sz="0" w:space="0" w:color="auto"/>
            <w:left w:val="none" w:sz="0" w:space="0" w:color="auto"/>
            <w:bottom w:val="none" w:sz="0" w:space="0" w:color="auto"/>
            <w:right w:val="none" w:sz="0" w:space="0" w:color="auto"/>
          </w:divBdr>
        </w:div>
        <w:div w:id="1805654757">
          <w:marLeft w:val="0"/>
          <w:marRight w:val="0"/>
          <w:marTop w:val="0"/>
          <w:marBottom w:val="0"/>
          <w:divBdr>
            <w:top w:val="none" w:sz="0" w:space="0" w:color="auto"/>
            <w:left w:val="none" w:sz="0" w:space="0" w:color="auto"/>
            <w:bottom w:val="none" w:sz="0" w:space="0" w:color="auto"/>
            <w:right w:val="none" w:sz="0" w:space="0" w:color="auto"/>
          </w:divBdr>
        </w:div>
        <w:div w:id="1813911798">
          <w:marLeft w:val="0"/>
          <w:marRight w:val="0"/>
          <w:marTop w:val="0"/>
          <w:marBottom w:val="0"/>
          <w:divBdr>
            <w:top w:val="none" w:sz="0" w:space="0" w:color="auto"/>
            <w:left w:val="none" w:sz="0" w:space="0" w:color="auto"/>
            <w:bottom w:val="none" w:sz="0" w:space="0" w:color="auto"/>
            <w:right w:val="none" w:sz="0" w:space="0" w:color="auto"/>
          </w:divBdr>
        </w:div>
      </w:divsChild>
    </w:div>
    <w:div w:id="597564028">
      <w:bodyDiv w:val="1"/>
      <w:marLeft w:val="0"/>
      <w:marRight w:val="0"/>
      <w:marTop w:val="0"/>
      <w:marBottom w:val="0"/>
      <w:divBdr>
        <w:top w:val="none" w:sz="0" w:space="0" w:color="auto"/>
        <w:left w:val="none" w:sz="0" w:space="0" w:color="auto"/>
        <w:bottom w:val="none" w:sz="0" w:space="0" w:color="auto"/>
        <w:right w:val="none" w:sz="0" w:space="0" w:color="auto"/>
      </w:divBdr>
      <w:divsChild>
        <w:div w:id="52512729">
          <w:marLeft w:val="0"/>
          <w:marRight w:val="0"/>
          <w:marTop w:val="0"/>
          <w:marBottom w:val="0"/>
          <w:divBdr>
            <w:top w:val="none" w:sz="0" w:space="0" w:color="auto"/>
            <w:left w:val="none" w:sz="0" w:space="0" w:color="auto"/>
            <w:bottom w:val="none" w:sz="0" w:space="0" w:color="auto"/>
            <w:right w:val="none" w:sz="0" w:space="0" w:color="auto"/>
          </w:divBdr>
          <w:divsChild>
            <w:div w:id="1003631608">
              <w:marLeft w:val="0"/>
              <w:marRight w:val="0"/>
              <w:marTop w:val="0"/>
              <w:marBottom w:val="0"/>
              <w:divBdr>
                <w:top w:val="none" w:sz="0" w:space="0" w:color="auto"/>
                <w:left w:val="none" w:sz="0" w:space="0" w:color="auto"/>
                <w:bottom w:val="none" w:sz="0" w:space="0" w:color="auto"/>
                <w:right w:val="none" w:sz="0" w:space="0" w:color="auto"/>
              </w:divBdr>
            </w:div>
            <w:div w:id="1199125017">
              <w:marLeft w:val="0"/>
              <w:marRight w:val="0"/>
              <w:marTop w:val="0"/>
              <w:marBottom w:val="0"/>
              <w:divBdr>
                <w:top w:val="none" w:sz="0" w:space="0" w:color="auto"/>
                <w:left w:val="none" w:sz="0" w:space="0" w:color="auto"/>
                <w:bottom w:val="none" w:sz="0" w:space="0" w:color="auto"/>
                <w:right w:val="none" w:sz="0" w:space="0" w:color="auto"/>
              </w:divBdr>
            </w:div>
            <w:div w:id="1236816537">
              <w:marLeft w:val="0"/>
              <w:marRight w:val="0"/>
              <w:marTop w:val="0"/>
              <w:marBottom w:val="0"/>
              <w:divBdr>
                <w:top w:val="none" w:sz="0" w:space="0" w:color="auto"/>
                <w:left w:val="none" w:sz="0" w:space="0" w:color="auto"/>
                <w:bottom w:val="none" w:sz="0" w:space="0" w:color="auto"/>
                <w:right w:val="none" w:sz="0" w:space="0" w:color="auto"/>
              </w:divBdr>
            </w:div>
            <w:div w:id="1405372404">
              <w:marLeft w:val="0"/>
              <w:marRight w:val="0"/>
              <w:marTop w:val="0"/>
              <w:marBottom w:val="0"/>
              <w:divBdr>
                <w:top w:val="none" w:sz="0" w:space="0" w:color="auto"/>
                <w:left w:val="none" w:sz="0" w:space="0" w:color="auto"/>
                <w:bottom w:val="none" w:sz="0" w:space="0" w:color="auto"/>
                <w:right w:val="none" w:sz="0" w:space="0" w:color="auto"/>
              </w:divBdr>
            </w:div>
            <w:div w:id="2044745593">
              <w:marLeft w:val="0"/>
              <w:marRight w:val="0"/>
              <w:marTop w:val="0"/>
              <w:marBottom w:val="0"/>
              <w:divBdr>
                <w:top w:val="none" w:sz="0" w:space="0" w:color="auto"/>
                <w:left w:val="none" w:sz="0" w:space="0" w:color="auto"/>
                <w:bottom w:val="none" w:sz="0" w:space="0" w:color="auto"/>
                <w:right w:val="none" w:sz="0" w:space="0" w:color="auto"/>
              </w:divBdr>
            </w:div>
          </w:divsChild>
        </w:div>
        <w:div w:id="1924950151">
          <w:marLeft w:val="0"/>
          <w:marRight w:val="0"/>
          <w:marTop w:val="0"/>
          <w:marBottom w:val="0"/>
          <w:divBdr>
            <w:top w:val="none" w:sz="0" w:space="0" w:color="auto"/>
            <w:left w:val="none" w:sz="0" w:space="0" w:color="auto"/>
            <w:bottom w:val="none" w:sz="0" w:space="0" w:color="auto"/>
            <w:right w:val="none" w:sz="0" w:space="0" w:color="auto"/>
          </w:divBdr>
          <w:divsChild>
            <w:div w:id="717240967">
              <w:marLeft w:val="0"/>
              <w:marRight w:val="0"/>
              <w:marTop w:val="0"/>
              <w:marBottom w:val="0"/>
              <w:divBdr>
                <w:top w:val="none" w:sz="0" w:space="0" w:color="auto"/>
                <w:left w:val="none" w:sz="0" w:space="0" w:color="auto"/>
                <w:bottom w:val="none" w:sz="0" w:space="0" w:color="auto"/>
                <w:right w:val="none" w:sz="0" w:space="0" w:color="auto"/>
              </w:divBdr>
            </w:div>
            <w:div w:id="11172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9530">
      <w:bodyDiv w:val="1"/>
      <w:marLeft w:val="0"/>
      <w:marRight w:val="0"/>
      <w:marTop w:val="0"/>
      <w:marBottom w:val="0"/>
      <w:divBdr>
        <w:top w:val="none" w:sz="0" w:space="0" w:color="auto"/>
        <w:left w:val="none" w:sz="0" w:space="0" w:color="auto"/>
        <w:bottom w:val="none" w:sz="0" w:space="0" w:color="auto"/>
        <w:right w:val="none" w:sz="0" w:space="0" w:color="auto"/>
      </w:divBdr>
      <w:divsChild>
        <w:div w:id="195434969">
          <w:marLeft w:val="0"/>
          <w:marRight w:val="0"/>
          <w:marTop w:val="0"/>
          <w:marBottom w:val="0"/>
          <w:divBdr>
            <w:top w:val="none" w:sz="0" w:space="0" w:color="auto"/>
            <w:left w:val="none" w:sz="0" w:space="0" w:color="auto"/>
            <w:bottom w:val="none" w:sz="0" w:space="0" w:color="auto"/>
            <w:right w:val="none" w:sz="0" w:space="0" w:color="auto"/>
          </w:divBdr>
        </w:div>
        <w:div w:id="199628269">
          <w:marLeft w:val="0"/>
          <w:marRight w:val="0"/>
          <w:marTop w:val="0"/>
          <w:marBottom w:val="0"/>
          <w:divBdr>
            <w:top w:val="none" w:sz="0" w:space="0" w:color="auto"/>
            <w:left w:val="none" w:sz="0" w:space="0" w:color="auto"/>
            <w:bottom w:val="none" w:sz="0" w:space="0" w:color="auto"/>
            <w:right w:val="none" w:sz="0" w:space="0" w:color="auto"/>
          </w:divBdr>
        </w:div>
        <w:div w:id="264924606">
          <w:marLeft w:val="0"/>
          <w:marRight w:val="0"/>
          <w:marTop w:val="0"/>
          <w:marBottom w:val="0"/>
          <w:divBdr>
            <w:top w:val="none" w:sz="0" w:space="0" w:color="auto"/>
            <w:left w:val="none" w:sz="0" w:space="0" w:color="auto"/>
            <w:bottom w:val="none" w:sz="0" w:space="0" w:color="auto"/>
            <w:right w:val="none" w:sz="0" w:space="0" w:color="auto"/>
          </w:divBdr>
        </w:div>
        <w:div w:id="271784906">
          <w:marLeft w:val="0"/>
          <w:marRight w:val="0"/>
          <w:marTop w:val="0"/>
          <w:marBottom w:val="0"/>
          <w:divBdr>
            <w:top w:val="none" w:sz="0" w:space="0" w:color="auto"/>
            <w:left w:val="none" w:sz="0" w:space="0" w:color="auto"/>
            <w:bottom w:val="none" w:sz="0" w:space="0" w:color="auto"/>
            <w:right w:val="none" w:sz="0" w:space="0" w:color="auto"/>
          </w:divBdr>
        </w:div>
        <w:div w:id="366417857">
          <w:marLeft w:val="0"/>
          <w:marRight w:val="0"/>
          <w:marTop w:val="0"/>
          <w:marBottom w:val="0"/>
          <w:divBdr>
            <w:top w:val="none" w:sz="0" w:space="0" w:color="auto"/>
            <w:left w:val="none" w:sz="0" w:space="0" w:color="auto"/>
            <w:bottom w:val="none" w:sz="0" w:space="0" w:color="auto"/>
            <w:right w:val="none" w:sz="0" w:space="0" w:color="auto"/>
          </w:divBdr>
        </w:div>
        <w:div w:id="377516007">
          <w:marLeft w:val="0"/>
          <w:marRight w:val="0"/>
          <w:marTop w:val="0"/>
          <w:marBottom w:val="0"/>
          <w:divBdr>
            <w:top w:val="none" w:sz="0" w:space="0" w:color="auto"/>
            <w:left w:val="none" w:sz="0" w:space="0" w:color="auto"/>
            <w:bottom w:val="none" w:sz="0" w:space="0" w:color="auto"/>
            <w:right w:val="none" w:sz="0" w:space="0" w:color="auto"/>
          </w:divBdr>
        </w:div>
        <w:div w:id="817579445">
          <w:marLeft w:val="0"/>
          <w:marRight w:val="0"/>
          <w:marTop w:val="0"/>
          <w:marBottom w:val="0"/>
          <w:divBdr>
            <w:top w:val="none" w:sz="0" w:space="0" w:color="auto"/>
            <w:left w:val="none" w:sz="0" w:space="0" w:color="auto"/>
            <w:bottom w:val="none" w:sz="0" w:space="0" w:color="auto"/>
            <w:right w:val="none" w:sz="0" w:space="0" w:color="auto"/>
          </w:divBdr>
        </w:div>
        <w:div w:id="908922233">
          <w:marLeft w:val="0"/>
          <w:marRight w:val="0"/>
          <w:marTop w:val="0"/>
          <w:marBottom w:val="0"/>
          <w:divBdr>
            <w:top w:val="none" w:sz="0" w:space="0" w:color="auto"/>
            <w:left w:val="none" w:sz="0" w:space="0" w:color="auto"/>
            <w:bottom w:val="none" w:sz="0" w:space="0" w:color="auto"/>
            <w:right w:val="none" w:sz="0" w:space="0" w:color="auto"/>
          </w:divBdr>
        </w:div>
        <w:div w:id="939489224">
          <w:marLeft w:val="0"/>
          <w:marRight w:val="0"/>
          <w:marTop w:val="0"/>
          <w:marBottom w:val="0"/>
          <w:divBdr>
            <w:top w:val="none" w:sz="0" w:space="0" w:color="auto"/>
            <w:left w:val="none" w:sz="0" w:space="0" w:color="auto"/>
            <w:bottom w:val="none" w:sz="0" w:space="0" w:color="auto"/>
            <w:right w:val="none" w:sz="0" w:space="0" w:color="auto"/>
          </w:divBdr>
        </w:div>
        <w:div w:id="1052266464">
          <w:marLeft w:val="0"/>
          <w:marRight w:val="0"/>
          <w:marTop w:val="0"/>
          <w:marBottom w:val="0"/>
          <w:divBdr>
            <w:top w:val="none" w:sz="0" w:space="0" w:color="auto"/>
            <w:left w:val="none" w:sz="0" w:space="0" w:color="auto"/>
            <w:bottom w:val="none" w:sz="0" w:space="0" w:color="auto"/>
            <w:right w:val="none" w:sz="0" w:space="0" w:color="auto"/>
          </w:divBdr>
        </w:div>
        <w:div w:id="1079519455">
          <w:marLeft w:val="0"/>
          <w:marRight w:val="0"/>
          <w:marTop w:val="0"/>
          <w:marBottom w:val="0"/>
          <w:divBdr>
            <w:top w:val="none" w:sz="0" w:space="0" w:color="auto"/>
            <w:left w:val="none" w:sz="0" w:space="0" w:color="auto"/>
            <w:bottom w:val="none" w:sz="0" w:space="0" w:color="auto"/>
            <w:right w:val="none" w:sz="0" w:space="0" w:color="auto"/>
          </w:divBdr>
        </w:div>
        <w:div w:id="1178228724">
          <w:marLeft w:val="0"/>
          <w:marRight w:val="0"/>
          <w:marTop w:val="0"/>
          <w:marBottom w:val="0"/>
          <w:divBdr>
            <w:top w:val="none" w:sz="0" w:space="0" w:color="auto"/>
            <w:left w:val="none" w:sz="0" w:space="0" w:color="auto"/>
            <w:bottom w:val="none" w:sz="0" w:space="0" w:color="auto"/>
            <w:right w:val="none" w:sz="0" w:space="0" w:color="auto"/>
          </w:divBdr>
        </w:div>
        <w:div w:id="1281033856">
          <w:marLeft w:val="0"/>
          <w:marRight w:val="0"/>
          <w:marTop w:val="0"/>
          <w:marBottom w:val="0"/>
          <w:divBdr>
            <w:top w:val="none" w:sz="0" w:space="0" w:color="auto"/>
            <w:left w:val="none" w:sz="0" w:space="0" w:color="auto"/>
            <w:bottom w:val="none" w:sz="0" w:space="0" w:color="auto"/>
            <w:right w:val="none" w:sz="0" w:space="0" w:color="auto"/>
          </w:divBdr>
        </w:div>
        <w:div w:id="1313945201">
          <w:marLeft w:val="0"/>
          <w:marRight w:val="0"/>
          <w:marTop w:val="0"/>
          <w:marBottom w:val="0"/>
          <w:divBdr>
            <w:top w:val="none" w:sz="0" w:space="0" w:color="auto"/>
            <w:left w:val="none" w:sz="0" w:space="0" w:color="auto"/>
            <w:bottom w:val="none" w:sz="0" w:space="0" w:color="auto"/>
            <w:right w:val="none" w:sz="0" w:space="0" w:color="auto"/>
          </w:divBdr>
        </w:div>
        <w:div w:id="1333021982">
          <w:marLeft w:val="0"/>
          <w:marRight w:val="0"/>
          <w:marTop w:val="0"/>
          <w:marBottom w:val="0"/>
          <w:divBdr>
            <w:top w:val="none" w:sz="0" w:space="0" w:color="auto"/>
            <w:left w:val="none" w:sz="0" w:space="0" w:color="auto"/>
            <w:bottom w:val="none" w:sz="0" w:space="0" w:color="auto"/>
            <w:right w:val="none" w:sz="0" w:space="0" w:color="auto"/>
          </w:divBdr>
        </w:div>
        <w:div w:id="1370956561">
          <w:marLeft w:val="0"/>
          <w:marRight w:val="0"/>
          <w:marTop w:val="0"/>
          <w:marBottom w:val="0"/>
          <w:divBdr>
            <w:top w:val="none" w:sz="0" w:space="0" w:color="auto"/>
            <w:left w:val="none" w:sz="0" w:space="0" w:color="auto"/>
            <w:bottom w:val="none" w:sz="0" w:space="0" w:color="auto"/>
            <w:right w:val="none" w:sz="0" w:space="0" w:color="auto"/>
          </w:divBdr>
        </w:div>
        <w:div w:id="1406149720">
          <w:marLeft w:val="0"/>
          <w:marRight w:val="0"/>
          <w:marTop w:val="0"/>
          <w:marBottom w:val="0"/>
          <w:divBdr>
            <w:top w:val="none" w:sz="0" w:space="0" w:color="auto"/>
            <w:left w:val="none" w:sz="0" w:space="0" w:color="auto"/>
            <w:bottom w:val="none" w:sz="0" w:space="0" w:color="auto"/>
            <w:right w:val="none" w:sz="0" w:space="0" w:color="auto"/>
          </w:divBdr>
        </w:div>
        <w:div w:id="1472404787">
          <w:marLeft w:val="0"/>
          <w:marRight w:val="0"/>
          <w:marTop w:val="0"/>
          <w:marBottom w:val="0"/>
          <w:divBdr>
            <w:top w:val="none" w:sz="0" w:space="0" w:color="auto"/>
            <w:left w:val="none" w:sz="0" w:space="0" w:color="auto"/>
            <w:bottom w:val="none" w:sz="0" w:space="0" w:color="auto"/>
            <w:right w:val="none" w:sz="0" w:space="0" w:color="auto"/>
          </w:divBdr>
        </w:div>
        <w:div w:id="1476725716">
          <w:marLeft w:val="0"/>
          <w:marRight w:val="0"/>
          <w:marTop w:val="0"/>
          <w:marBottom w:val="0"/>
          <w:divBdr>
            <w:top w:val="none" w:sz="0" w:space="0" w:color="auto"/>
            <w:left w:val="none" w:sz="0" w:space="0" w:color="auto"/>
            <w:bottom w:val="none" w:sz="0" w:space="0" w:color="auto"/>
            <w:right w:val="none" w:sz="0" w:space="0" w:color="auto"/>
          </w:divBdr>
        </w:div>
        <w:div w:id="1563760001">
          <w:marLeft w:val="0"/>
          <w:marRight w:val="0"/>
          <w:marTop w:val="0"/>
          <w:marBottom w:val="0"/>
          <w:divBdr>
            <w:top w:val="none" w:sz="0" w:space="0" w:color="auto"/>
            <w:left w:val="none" w:sz="0" w:space="0" w:color="auto"/>
            <w:bottom w:val="none" w:sz="0" w:space="0" w:color="auto"/>
            <w:right w:val="none" w:sz="0" w:space="0" w:color="auto"/>
          </w:divBdr>
        </w:div>
        <w:div w:id="1622607402">
          <w:marLeft w:val="0"/>
          <w:marRight w:val="0"/>
          <w:marTop w:val="0"/>
          <w:marBottom w:val="0"/>
          <w:divBdr>
            <w:top w:val="none" w:sz="0" w:space="0" w:color="auto"/>
            <w:left w:val="none" w:sz="0" w:space="0" w:color="auto"/>
            <w:bottom w:val="none" w:sz="0" w:space="0" w:color="auto"/>
            <w:right w:val="none" w:sz="0" w:space="0" w:color="auto"/>
          </w:divBdr>
        </w:div>
        <w:div w:id="1838959381">
          <w:marLeft w:val="0"/>
          <w:marRight w:val="0"/>
          <w:marTop w:val="0"/>
          <w:marBottom w:val="0"/>
          <w:divBdr>
            <w:top w:val="none" w:sz="0" w:space="0" w:color="auto"/>
            <w:left w:val="none" w:sz="0" w:space="0" w:color="auto"/>
            <w:bottom w:val="none" w:sz="0" w:space="0" w:color="auto"/>
            <w:right w:val="none" w:sz="0" w:space="0" w:color="auto"/>
          </w:divBdr>
        </w:div>
        <w:div w:id="1924413327">
          <w:marLeft w:val="0"/>
          <w:marRight w:val="0"/>
          <w:marTop w:val="0"/>
          <w:marBottom w:val="0"/>
          <w:divBdr>
            <w:top w:val="none" w:sz="0" w:space="0" w:color="auto"/>
            <w:left w:val="none" w:sz="0" w:space="0" w:color="auto"/>
            <w:bottom w:val="none" w:sz="0" w:space="0" w:color="auto"/>
            <w:right w:val="none" w:sz="0" w:space="0" w:color="auto"/>
          </w:divBdr>
        </w:div>
        <w:div w:id="1968506593">
          <w:marLeft w:val="0"/>
          <w:marRight w:val="0"/>
          <w:marTop w:val="0"/>
          <w:marBottom w:val="0"/>
          <w:divBdr>
            <w:top w:val="none" w:sz="0" w:space="0" w:color="auto"/>
            <w:left w:val="none" w:sz="0" w:space="0" w:color="auto"/>
            <w:bottom w:val="none" w:sz="0" w:space="0" w:color="auto"/>
            <w:right w:val="none" w:sz="0" w:space="0" w:color="auto"/>
          </w:divBdr>
        </w:div>
        <w:div w:id="2063867283">
          <w:marLeft w:val="0"/>
          <w:marRight w:val="0"/>
          <w:marTop w:val="0"/>
          <w:marBottom w:val="0"/>
          <w:divBdr>
            <w:top w:val="none" w:sz="0" w:space="0" w:color="auto"/>
            <w:left w:val="none" w:sz="0" w:space="0" w:color="auto"/>
            <w:bottom w:val="none" w:sz="0" w:space="0" w:color="auto"/>
            <w:right w:val="none" w:sz="0" w:space="0" w:color="auto"/>
          </w:divBdr>
        </w:div>
      </w:divsChild>
    </w:div>
    <w:div w:id="664626758">
      <w:bodyDiv w:val="1"/>
      <w:marLeft w:val="0"/>
      <w:marRight w:val="0"/>
      <w:marTop w:val="0"/>
      <w:marBottom w:val="0"/>
      <w:divBdr>
        <w:top w:val="none" w:sz="0" w:space="0" w:color="auto"/>
        <w:left w:val="none" w:sz="0" w:space="0" w:color="auto"/>
        <w:bottom w:val="none" w:sz="0" w:space="0" w:color="auto"/>
        <w:right w:val="none" w:sz="0" w:space="0" w:color="auto"/>
      </w:divBdr>
      <w:divsChild>
        <w:div w:id="45837414">
          <w:marLeft w:val="0"/>
          <w:marRight w:val="0"/>
          <w:marTop w:val="0"/>
          <w:marBottom w:val="0"/>
          <w:divBdr>
            <w:top w:val="none" w:sz="0" w:space="0" w:color="auto"/>
            <w:left w:val="none" w:sz="0" w:space="0" w:color="auto"/>
            <w:bottom w:val="none" w:sz="0" w:space="0" w:color="auto"/>
            <w:right w:val="none" w:sz="0" w:space="0" w:color="auto"/>
          </w:divBdr>
        </w:div>
        <w:div w:id="771895544">
          <w:marLeft w:val="0"/>
          <w:marRight w:val="0"/>
          <w:marTop w:val="0"/>
          <w:marBottom w:val="0"/>
          <w:divBdr>
            <w:top w:val="none" w:sz="0" w:space="0" w:color="auto"/>
            <w:left w:val="none" w:sz="0" w:space="0" w:color="auto"/>
            <w:bottom w:val="none" w:sz="0" w:space="0" w:color="auto"/>
            <w:right w:val="none" w:sz="0" w:space="0" w:color="auto"/>
          </w:divBdr>
        </w:div>
        <w:div w:id="1390692673">
          <w:marLeft w:val="0"/>
          <w:marRight w:val="0"/>
          <w:marTop w:val="0"/>
          <w:marBottom w:val="0"/>
          <w:divBdr>
            <w:top w:val="none" w:sz="0" w:space="0" w:color="auto"/>
            <w:left w:val="none" w:sz="0" w:space="0" w:color="auto"/>
            <w:bottom w:val="none" w:sz="0" w:space="0" w:color="auto"/>
            <w:right w:val="none" w:sz="0" w:space="0" w:color="auto"/>
          </w:divBdr>
        </w:div>
        <w:div w:id="1511794227">
          <w:marLeft w:val="0"/>
          <w:marRight w:val="0"/>
          <w:marTop w:val="0"/>
          <w:marBottom w:val="0"/>
          <w:divBdr>
            <w:top w:val="none" w:sz="0" w:space="0" w:color="auto"/>
            <w:left w:val="none" w:sz="0" w:space="0" w:color="auto"/>
            <w:bottom w:val="none" w:sz="0" w:space="0" w:color="auto"/>
            <w:right w:val="none" w:sz="0" w:space="0" w:color="auto"/>
          </w:divBdr>
        </w:div>
        <w:div w:id="1644577062">
          <w:marLeft w:val="0"/>
          <w:marRight w:val="0"/>
          <w:marTop w:val="0"/>
          <w:marBottom w:val="0"/>
          <w:divBdr>
            <w:top w:val="none" w:sz="0" w:space="0" w:color="auto"/>
            <w:left w:val="none" w:sz="0" w:space="0" w:color="auto"/>
            <w:bottom w:val="none" w:sz="0" w:space="0" w:color="auto"/>
            <w:right w:val="none" w:sz="0" w:space="0" w:color="auto"/>
          </w:divBdr>
        </w:div>
        <w:div w:id="1704864944">
          <w:marLeft w:val="0"/>
          <w:marRight w:val="0"/>
          <w:marTop w:val="0"/>
          <w:marBottom w:val="0"/>
          <w:divBdr>
            <w:top w:val="none" w:sz="0" w:space="0" w:color="auto"/>
            <w:left w:val="none" w:sz="0" w:space="0" w:color="auto"/>
            <w:bottom w:val="none" w:sz="0" w:space="0" w:color="auto"/>
            <w:right w:val="none" w:sz="0" w:space="0" w:color="auto"/>
          </w:divBdr>
        </w:div>
        <w:div w:id="1882548974">
          <w:marLeft w:val="0"/>
          <w:marRight w:val="0"/>
          <w:marTop w:val="0"/>
          <w:marBottom w:val="0"/>
          <w:divBdr>
            <w:top w:val="none" w:sz="0" w:space="0" w:color="auto"/>
            <w:left w:val="none" w:sz="0" w:space="0" w:color="auto"/>
            <w:bottom w:val="none" w:sz="0" w:space="0" w:color="auto"/>
            <w:right w:val="none" w:sz="0" w:space="0" w:color="auto"/>
          </w:divBdr>
        </w:div>
        <w:div w:id="2096314334">
          <w:marLeft w:val="0"/>
          <w:marRight w:val="0"/>
          <w:marTop w:val="0"/>
          <w:marBottom w:val="0"/>
          <w:divBdr>
            <w:top w:val="none" w:sz="0" w:space="0" w:color="auto"/>
            <w:left w:val="none" w:sz="0" w:space="0" w:color="auto"/>
            <w:bottom w:val="none" w:sz="0" w:space="0" w:color="auto"/>
            <w:right w:val="none" w:sz="0" w:space="0" w:color="auto"/>
          </w:divBdr>
        </w:div>
      </w:divsChild>
    </w:div>
    <w:div w:id="689187735">
      <w:bodyDiv w:val="1"/>
      <w:marLeft w:val="0"/>
      <w:marRight w:val="0"/>
      <w:marTop w:val="0"/>
      <w:marBottom w:val="0"/>
      <w:divBdr>
        <w:top w:val="none" w:sz="0" w:space="0" w:color="auto"/>
        <w:left w:val="none" w:sz="0" w:space="0" w:color="auto"/>
        <w:bottom w:val="none" w:sz="0" w:space="0" w:color="auto"/>
        <w:right w:val="none" w:sz="0" w:space="0" w:color="auto"/>
      </w:divBdr>
      <w:divsChild>
        <w:div w:id="1133112">
          <w:marLeft w:val="0"/>
          <w:marRight w:val="0"/>
          <w:marTop w:val="0"/>
          <w:marBottom w:val="0"/>
          <w:divBdr>
            <w:top w:val="none" w:sz="0" w:space="0" w:color="auto"/>
            <w:left w:val="none" w:sz="0" w:space="0" w:color="auto"/>
            <w:bottom w:val="none" w:sz="0" w:space="0" w:color="auto"/>
            <w:right w:val="none" w:sz="0" w:space="0" w:color="auto"/>
          </w:divBdr>
        </w:div>
        <w:div w:id="88552419">
          <w:marLeft w:val="0"/>
          <w:marRight w:val="0"/>
          <w:marTop w:val="0"/>
          <w:marBottom w:val="0"/>
          <w:divBdr>
            <w:top w:val="none" w:sz="0" w:space="0" w:color="auto"/>
            <w:left w:val="none" w:sz="0" w:space="0" w:color="auto"/>
            <w:bottom w:val="none" w:sz="0" w:space="0" w:color="auto"/>
            <w:right w:val="none" w:sz="0" w:space="0" w:color="auto"/>
          </w:divBdr>
        </w:div>
        <w:div w:id="92939343">
          <w:marLeft w:val="0"/>
          <w:marRight w:val="0"/>
          <w:marTop w:val="0"/>
          <w:marBottom w:val="0"/>
          <w:divBdr>
            <w:top w:val="none" w:sz="0" w:space="0" w:color="auto"/>
            <w:left w:val="none" w:sz="0" w:space="0" w:color="auto"/>
            <w:bottom w:val="none" w:sz="0" w:space="0" w:color="auto"/>
            <w:right w:val="none" w:sz="0" w:space="0" w:color="auto"/>
          </w:divBdr>
        </w:div>
        <w:div w:id="136730281">
          <w:marLeft w:val="0"/>
          <w:marRight w:val="0"/>
          <w:marTop w:val="0"/>
          <w:marBottom w:val="0"/>
          <w:divBdr>
            <w:top w:val="none" w:sz="0" w:space="0" w:color="auto"/>
            <w:left w:val="none" w:sz="0" w:space="0" w:color="auto"/>
            <w:bottom w:val="none" w:sz="0" w:space="0" w:color="auto"/>
            <w:right w:val="none" w:sz="0" w:space="0" w:color="auto"/>
          </w:divBdr>
        </w:div>
        <w:div w:id="204024471">
          <w:marLeft w:val="0"/>
          <w:marRight w:val="0"/>
          <w:marTop w:val="0"/>
          <w:marBottom w:val="0"/>
          <w:divBdr>
            <w:top w:val="none" w:sz="0" w:space="0" w:color="auto"/>
            <w:left w:val="none" w:sz="0" w:space="0" w:color="auto"/>
            <w:bottom w:val="none" w:sz="0" w:space="0" w:color="auto"/>
            <w:right w:val="none" w:sz="0" w:space="0" w:color="auto"/>
          </w:divBdr>
        </w:div>
        <w:div w:id="252663989">
          <w:marLeft w:val="0"/>
          <w:marRight w:val="0"/>
          <w:marTop w:val="0"/>
          <w:marBottom w:val="0"/>
          <w:divBdr>
            <w:top w:val="none" w:sz="0" w:space="0" w:color="auto"/>
            <w:left w:val="none" w:sz="0" w:space="0" w:color="auto"/>
            <w:bottom w:val="none" w:sz="0" w:space="0" w:color="auto"/>
            <w:right w:val="none" w:sz="0" w:space="0" w:color="auto"/>
          </w:divBdr>
        </w:div>
        <w:div w:id="272326195">
          <w:marLeft w:val="0"/>
          <w:marRight w:val="0"/>
          <w:marTop w:val="0"/>
          <w:marBottom w:val="0"/>
          <w:divBdr>
            <w:top w:val="none" w:sz="0" w:space="0" w:color="auto"/>
            <w:left w:val="none" w:sz="0" w:space="0" w:color="auto"/>
            <w:bottom w:val="none" w:sz="0" w:space="0" w:color="auto"/>
            <w:right w:val="none" w:sz="0" w:space="0" w:color="auto"/>
          </w:divBdr>
        </w:div>
        <w:div w:id="306324650">
          <w:marLeft w:val="0"/>
          <w:marRight w:val="0"/>
          <w:marTop w:val="0"/>
          <w:marBottom w:val="0"/>
          <w:divBdr>
            <w:top w:val="none" w:sz="0" w:space="0" w:color="auto"/>
            <w:left w:val="none" w:sz="0" w:space="0" w:color="auto"/>
            <w:bottom w:val="none" w:sz="0" w:space="0" w:color="auto"/>
            <w:right w:val="none" w:sz="0" w:space="0" w:color="auto"/>
          </w:divBdr>
        </w:div>
        <w:div w:id="421072239">
          <w:marLeft w:val="0"/>
          <w:marRight w:val="0"/>
          <w:marTop w:val="0"/>
          <w:marBottom w:val="0"/>
          <w:divBdr>
            <w:top w:val="none" w:sz="0" w:space="0" w:color="auto"/>
            <w:left w:val="none" w:sz="0" w:space="0" w:color="auto"/>
            <w:bottom w:val="none" w:sz="0" w:space="0" w:color="auto"/>
            <w:right w:val="none" w:sz="0" w:space="0" w:color="auto"/>
          </w:divBdr>
        </w:div>
        <w:div w:id="574508116">
          <w:marLeft w:val="0"/>
          <w:marRight w:val="0"/>
          <w:marTop w:val="0"/>
          <w:marBottom w:val="0"/>
          <w:divBdr>
            <w:top w:val="none" w:sz="0" w:space="0" w:color="auto"/>
            <w:left w:val="none" w:sz="0" w:space="0" w:color="auto"/>
            <w:bottom w:val="none" w:sz="0" w:space="0" w:color="auto"/>
            <w:right w:val="none" w:sz="0" w:space="0" w:color="auto"/>
          </w:divBdr>
        </w:div>
        <w:div w:id="599723960">
          <w:marLeft w:val="0"/>
          <w:marRight w:val="0"/>
          <w:marTop w:val="0"/>
          <w:marBottom w:val="0"/>
          <w:divBdr>
            <w:top w:val="none" w:sz="0" w:space="0" w:color="auto"/>
            <w:left w:val="none" w:sz="0" w:space="0" w:color="auto"/>
            <w:bottom w:val="none" w:sz="0" w:space="0" w:color="auto"/>
            <w:right w:val="none" w:sz="0" w:space="0" w:color="auto"/>
          </w:divBdr>
        </w:div>
        <w:div w:id="601232462">
          <w:marLeft w:val="0"/>
          <w:marRight w:val="0"/>
          <w:marTop w:val="0"/>
          <w:marBottom w:val="0"/>
          <w:divBdr>
            <w:top w:val="none" w:sz="0" w:space="0" w:color="auto"/>
            <w:left w:val="none" w:sz="0" w:space="0" w:color="auto"/>
            <w:bottom w:val="none" w:sz="0" w:space="0" w:color="auto"/>
            <w:right w:val="none" w:sz="0" w:space="0" w:color="auto"/>
          </w:divBdr>
        </w:div>
        <w:div w:id="612595472">
          <w:marLeft w:val="0"/>
          <w:marRight w:val="0"/>
          <w:marTop w:val="0"/>
          <w:marBottom w:val="0"/>
          <w:divBdr>
            <w:top w:val="none" w:sz="0" w:space="0" w:color="auto"/>
            <w:left w:val="none" w:sz="0" w:space="0" w:color="auto"/>
            <w:bottom w:val="none" w:sz="0" w:space="0" w:color="auto"/>
            <w:right w:val="none" w:sz="0" w:space="0" w:color="auto"/>
          </w:divBdr>
        </w:div>
        <w:div w:id="830096927">
          <w:marLeft w:val="0"/>
          <w:marRight w:val="0"/>
          <w:marTop w:val="0"/>
          <w:marBottom w:val="0"/>
          <w:divBdr>
            <w:top w:val="none" w:sz="0" w:space="0" w:color="auto"/>
            <w:left w:val="none" w:sz="0" w:space="0" w:color="auto"/>
            <w:bottom w:val="none" w:sz="0" w:space="0" w:color="auto"/>
            <w:right w:val="none" w:sz="0" w:space="0" w:color="auto"/>
          </w:divBdr>
        </w:div>
        <w:div w:id="950547672">
          <w:marLeft w:val="0"/>
          <w:marRight w:val="0"/>
          <w:marTop w:val="0"/>
          <w:marBottom w:val="0"/>
          <w:divBdr>
            <w:top w:val="none" w:sz="0" w:space="0" w:color="auto"/>
            <w:left w:val="none" w:sz="0" w:space="0" w:color="auto"/>
            <w:bottom w:val="none" w:sz="0" w:space="0" w:color="auto"/>
            <w:right w:val="none" w:sz="0" w:space="0" w:color="auto"/>
          </w:divBdr>
        </w:div>
        <w:div w:id="964233393">
          <w:marLeft w:val="0"/>
          <w:marRight w:val="0"/>
          <w:marTop w:val="0"/>
          <w:marBottom w:val="0"/>
          <w:divBdr>
            <w:top w:val="none" w:sz="0" w:space="0" w:color="auto"/>
            <w:left w:val="none" w:sz="0" w:space="0" w:color="auto"/>
            <w:bottom w:val="none" w:sz="0" w:space="0" w:color="auto"/>
            <w:right w:val="none" w:sz="0" w:space="0" w:color="auto"/>
          </w:divBdr>
        </w:div>
        <w:div w:id="1177839881">
          <w:marLeft w:val="0"/>
          <w:marRight w:val="0"/>
          <w:marTop w:val="0"/>
          <w:marBottom w:val="0"/>
          <w:divBdr>
            <w:top w:val="none" w:sz="0" w:space="0" w:color="auto"/>
            <w:left w:val="none" w:sz="0" w:space="0" w:color="auto"/>
            <w:bottom w:val="none" w:sz="0" w:space="0" w:color="auto"/>
            <w:right w:val="none" w:sz="0" w:space="0" w:color="auto"/>
          </w:divBdr>
        </w:div>
        <w:div w:id="1192769215">
          <w:marLeft w:val="0"/>
          <w:marRight w:val="0"/>
          <w:marTop w:val="0"/>
          <w:marBottom w:val="0"/>
          <w:divBdr>
            <w:top w:val="none" w:sz="0" w:space="0" w:color="auto"/>
            <w:left w:val="none" w:sz="0" w:space="0" w:color="auto"/>
            <w:bottom w:val="none" w:sz="0" w:space="0" w:color="auto"/>
            <w:right w:val="none" w:sz="0" w:space="0" w:color="auto"/>
          </w:divBdr>
        </w:div>
        <w:div w:id="1259412364">
          <w:marLeft w:val="0"/>
          <w:marRight w:val="0"/>
          <w:marTop w:val="0"/>
          <w:marBottom w:val="0"/>
          <w:divBdr>
            <w:top w:val="none" w:sz="0" w:space="0" w:color="auto"/>
            <w:left w:val="none" w:sz="0" w:space="0" w:color="auto"/>
            <w:bottom w:val="none" w:sz="0" w:space="0" w:color="auto"/>
            <w:right w:val="none" w:sz="0" w:space="0" w:color="auto"/>
          </w:divBdr>
        </w:div>
        <w:div w:id="1342779030">
          <w:marLeft w:val="0"/>
          <w:marRight w:val="0"/>
          <w:marTop w:val="0"/>
          <w:marBottom w:val="0"/>
          <w:divBdr>
            <w:top w:val="none" w:sz="0" w:space="0" w:color="auto"/>
            <w:left w:val="none" w:sz="0" w:space="0" w:color="auto"/>
            <w:bottom w:val="none" w:sz="0" w:space="0" w:color="auto"/>
            <w:right w:val="none" w:sz="0" w:space="0" w:color="auto"/>
          </w:divBdr>
        </w:div>
        <w:div w:id="1361933863">
          <w:marLeft w:val="0"/>
          <w:marRight w:val="0"/>
          <w:marTop w:val="0"/>
          <w:marBottom w:val="0"/>
          <w:divBdr>
            <w:top w:val="none" w:sz="0" w:space="0" w:color="auto"/>
            <w:left w:val="none" w:sz="0" w:space="0" w:color="auto"/>
            <w:bottom w:val="none" w:sz="0" w:space="0" w:color="auto"/>
            <w:right w:val="none" w:sz="0" w:space="0" w:color="auto"/>
          </w:divBdr>
        </w:div>
        <w:div w:id="1384523901">
          <w:marLeft w:val="0"/>
          <w:marRight w:val="0"/>
          <w:marTop w:val="0"/>
          <w:marBottom w:val="0"/>
          <w:divBdr>
            <w:top w:val="none" w:sz="0" w:space="0" w:color="auto"/>
            <w:left w:val="none" w:sz="0" w:space="0" w:color="auto"/>
            <w:bottom w:val="none" w:sz="0" w:space="0" w:color="auto"/>
            <w:right w:val="none" w:sz="0" w:space="0" w:color="auto"/>
          </w:divBdr>
        </w:div>
        <w:div w:id="1525242267">
          <w:marLeft w:val="0"/>
          <w:marRight w:val="0"/>
          <w:marTop w:val="0"/>
          <w:marBottom w:val="0"/>
          <w:divBdr>
            <w:top w:val="none" w:sz="0" w:space="0" w:color="auto"/>
            <w:left w:val="none" w:sz="0" w:space="0" w:color="auto"/>
            <w:bottom w:val="none" w:sz="0" w:space="0" w:color="auto"/>
            <w:right w:val="none" w:sz="0" w:space="0" w:color="auto"/>
          </w:divBdr>
        </w:div>
        <w:div w:id="1629819726">
          <w:marLeft w:val="0"/>
          <w:marRight w:val="0"/>
          <w:marTop w:val="0"/>
          <w:marBottom w:val="0"/>
          <w:divBdr>
            <w:top w:val="none" w:sz="0" w:space="0" w:color="auto"/>
            <w:left w:val="none" w:sz="0" w:space="0" w:color="auto"/>
            <w:bottom w:val="none" w:sz="0" w:space="0" w:color="auto"/>
            <w:right w:val="none" w:sz="0" w:space="0" w:color="auto"/>
          </w:divBdr>
        </w:div>
        <w:div w:id="1629890991">
          <w:marLeft w:val="0"/>
          <w:marRight w:val="0"/>
          <w:marTop w:val="0"/>
          <w:marBottom w:val="0"/>
          <w:divBdr>
            <w:top w:val="none" w:sz="0" w:space="0" w:color="auto"/>
            <w:left w:val="none" w:sz="0" w:space="0" w:color="auto"/>
            <w:bottom w:val="none" w:sz="0" w:space="0" w:color="auto"/>
            <w:right w:val="none" w:sz="0" w:space="0" w:color="auto"/>
          </w:divBdr>
        </w:div>
        <w:div w:id="1693066437">
          <w:marLeft w:val="0"/>
          <w:marRight w:val="0"/>
          <w:marTop w:val="0"/>
          <w:marBottom w:val="0"/>
          <w:divBdr>
            <w:top w:val="none" w:sz="0" w:space="0" w:color="auto"/>
            <w:left w:val="none" w:sz="0" w:space="0" w:color="auto"/>
            <w:bottom w:val="none" w:sz="0" w:space="0" w:color="auto"/>
            <w:right w:val="none" w:sz="0" w:space="0" w:color="auto"/>
          </w:divBdr>
        </w:div>
        <w:div w:id="1848790755">
          <w:marLeft w:val="0"/>
          <w:marRight w:val="0"/>
          <w:marTop w:val="0"/>
          <w:marBottom w:val="0"/>
          <w:divBdr>
            <w:top w:val="none" w:sz="0" w:space="0" w:color="auto"/>
            <w:left w:val="none" w:sz="0" w:space="0" w:color="auto"/>
            <w:bottom w:val="none" w:sz="0" w:space="0" w:color="auto"/>
            <w:right w:val="none" w:sz="0" w:space="0" w:color="auto"/>
          </w:divBdr>
        </w:div>
        <w:div w:id="1874926098">
          <w:marLeft w:val="0"/>
          <w:marRight w:val="0"/>
          <w:marTop w:val="0"/>
          <w:marBottom w:val="0"/>
          <w:divBdr>
            <w:top w:val="none" w:sz="0" w:space="0" w:color="auto"/>
            <w:left w:val="none" w:sz="0" w:space="0" w:color="auto"/>
            <w:bottom w:val="none" w:sz="0" w:space="0" w:color="auto"/>
            <w:right w:val="none" w:sz="0" w:space="0" w:color="auto"/>
          </w:divBdr>
        </w:div>
        <w:div w:id="1882399877">
          <w:marLeft w:val="0"/>
          <w:marRight w:val="0"/>
          <w:marTop w:val="0"/>
          <w:marBottom w:val="0"/>
          <w:divBdr>
            <w:top w:val="none" w:sz="0" w:space="0" w:color="auto"/>
            <w:left w:val="none" w:sz="0" w:space="0" w:color="auto"/>
            <w:bottom w:val="none" w:sz="0" w:space="0" w:color="auto"/>
            <w:right w:val="none" w:sz="0" w:space="0" w:color="auto"/>
          </w:divBdr>
        </w:div>
        <w:div w:id="1920946649">
          <w:marLeft w:val="0"/>
          <w:marRight w:val="0"/>
          <w:marTop w:val="0"/>
          <w:marBottom w:val="0"/>
          <w:divBdr>
            <w:top w:val="none" w:sz="0" w:space="0" w:color="auto"/>
            <w:left w:val="none" w:sz="0" w:space="0" w:color="auto"/>
            <w:bottom w:val="none" w:sz="0" w:space="0" w:color="auto"/>
            <w:right w:val="none" w:sz="0" w:space="0" w:color="auto"/>
          </w:divBdr>
        </w:div>
        <w:div w:id="2079861637">
          <w:marLeft w:val="0"/>
          <w:marRight w:val="0"/>
          <w:marTop w:val="0"/>
          <w:marBottom w:val="0"/>
          <w:divBdr>
            <w:top w:val="none" w:sz="0" w:space="0" w:color="auto"/>
            <w:left w:val="none" w:sz="0" w:space="0" w:color="auto"/>
            <w:bottom w:val="none" w:sz="0" w:space="0" w:color="auto"/>
            <w:right w:val="none" w:sz="0" w:space="0" w:color="auto"/>
          </w:divBdr>
        </w:div>
        <w:div w:id="2114782181">
          <w:marLeft w:val="0"/>
          <w:marRight w:val="0"/>
          <w:marTop w:val="0"/>
          <w:marBottom w:val="0"/>
          <w:divBdr>
            <w:top w:val="none" w:sz="0" w:space="0" w:color="auto"/>
            <w:left w:val="none" w:sz="0" w:space="0" w:color="auto"/>
            <w:bottom w:val="none" w:sz="0" w:space="0" w:color="auto"/>
            <w:right w:val="none" w:sz="0" w:space="0" w:color="auto"/>
          </w:divBdr>
        </w:div>
      </w:divsChild>
    </w:div>
    <w:div w:id="708844121">
      <w:bodyDiv w:val="1"/>
      <w:marLeft w:val="0"/>
      <w:marRight w:val="0"/>
      <w:marTop w:val="0"/>
      <w:marBottom w:val="0"/>
      <w:divBdr>
        <w:top w:val="none" w:sz="0" w:space="0" w:color="auto"/>
        <w:left w:val="none" w:sz="0" w:space="0" w:color="auto"/>
        <w:bottom w:val="none" w:sz="0" w:space="0" w:color="auto"/>
        <w:right w:val="none" w:sz="0" w:space="0" w:color="auto"/>
      </w:divBdr>
      <w:divsChild>
        <w:div w:id="196241077">
          <w:marLeft w:val="0"/>
          <w:marRight w:val="0"/>
          <w:marTop w:val="0"/>
          <w:marBottom w:val="0"/>
          <w:divBdr>
            <w:top w:val="none" w:sz="0" w:space="0" w:color="auto"/>
            <w:left w:val="none" w:sz="0" w:space="0" w:color="auto"/>
            <w:bottom w:val="none" w:sz="0" w:space="0" w:color="auto"/>
            <w:right w:val="none" w:sz="0" w:space="0" w:color="auto"/>
          </w:divBdr>
          <w:divsChild>
            <w:div w:id="739256106">
              <w:marLeft w:val="0"/>
              <w:marRight w:val="0"/>
              <w:marTop w:val="0"/>
              <w:marBottom w:val="0"/>
              <w:divBdr>
                <w:top w:val="none" w:sz="0" w:space="0" w:color="auto"/>
                <w:left w:val="none" w:sz="0" w:space="0" w:color="auto"/>
                <w:bottom w:val="none" w:sz="0" w:space="0" w:color="auto"/>
                <w:right w:val="none" w:sz="0" w:space="0" w:color="auto"/>
              </w:divBdr>
            </w:div>
            <w:div w:id="833035814">
              <w:marLeft w:val="0"/>
              <w:marRight w:val="0"/>
              <w:marTop w:val="0"/>
              <w:marBottom w:val="0"/>
              <w:divBdr>
                <w:top w:val="none" w:sz="0" w:space="0" w:color="auto"/>
                <w:left w:val="none" w:sz="0" w:space="0" w:color="auto"/>
                <w:bottom w:val="none" w:sz="0" w:space="0" w:color="auto"/>
                <w:right w:val="none" w:sz="0" w:space="0" w:color="auto"/>
              </w:divBdr>
            </w:div>
            <w:div w:id="933123632">
              <w:marLeft w:val="0"/>
              <w:marRight w:val="0"/>
              <w:marTop w:val="0"/>
              <w:marBottom w:val="0"/>
              <w:divBdr>
                <w:top w:val="none" w:sz="0" w:space="0" w:color="auto"/>
                <w:left w:val="none" w:sz="0" w:space="0" w:color="auto"/>
                <w:bottom w:val="none" w:sz="0" w:space="0" w:color="auto"/>
                <w:right w:val="none" w:sz="0" w:space="0" w:color="auto"/>
              </w:divBdr>
            </w:div>
            <w:div w:id="1951012393">
              <w:marLeft w:val="0"/>
              <w:marRight w:val="0"/>
              <w:marTop w:val="0"/>
              <w:marBottom w:val="0"/>
              <w:divBdr>
                <w:top w:val="none" w:sz="0" w:space="0" w:color="auto"/>
                <w:left w:val="none" w:sz="0" w:space="0" w:color="auto"/>
                <w:bottom w:val="none" w:sz="0" w:space="0" w:color="auto"/>
                <w:right w:val="none" w:sz="0" w:space="0" w:color="auto"/>
              </w:divBdr>
            </w:div>
            <w:div w:id="1997804353">
              <w:marLeft w:val="0"/>
              <w:marRight w:val="0"/>
              <w:marTop w:val="0"/>
              <w:marBottom w:val="0"/>
              <w:divBdr>
                <w:top w:val="none" w:sz="0" w:space="0" w:color="auto"/>
                <w:left w:val="none" w:sz="0" w:space="0" w:color="auto"/>
                <w:bottom w:val="none" w:sz="0" w:space="0" w:color="auto"/>
                <w:right w:val="none" w:sz="0" w:space="0" w:color="auto"/>
              </w:divBdr>
            </w:div>
          </w:divsChild>
        </w:div>
        <w:div w:id="846867656">
          <w:marLeft w:val="0"/>
          <w:marRight w:val="0"/>
          <w:marTop w:val="0"/>
          <w:marBottom w:val="0"/>
          <w:divBdr>
            <w:top w:val="none" w:sz="0" w:space="0" w:color="auto"/>
            <w:left w:val="none" w:sz="0" w:space="0" w:color="auto"/>
            <w:bottom w:val="none" w:sz="0" w:space="0" w:color="auto"/>
            <w:right w:val="none" w:sz="0" w:space="0" w:color="auto"/>
          </w:divBdr>
          <w:divsChild>
            <w:div w:id="198207266">
              <w:marLeft w:val="0"/>
              <w:marRight w:val="0"/>
              <w:marTop w:val="0"/>
              <w:marBottom w:val="0"/>
              <w:divBdr>
                <w:top w:val="none" w:sz="0" w:space="0" w:color="auto"/>
                <w:left w:val="none" w:sz="0" w:space="0" w:color="auto"/>
                <w:bottom w:val="none" w:sz="0" w:space="0" w:color="auto"/>
                <w:right w:val="none" w:sz="0" w:space="0" w:color="auto"/>
              </w:divBdr>
            </w:div>
            <w:div w:id="229467301">
              <w:marLeft w:val="0"/>
              <w:marRight w:val="0"/>
              <w:marTop w:val="0"/>
              <w:marBottom w:val="0"/>
              <w:divBdr>
                <w:top w:val="none" w:sz="0" w:space="0" w:color="auto"/>
                <w:left w:val="none" w:sz="0" w:space="0" w:color="auto"/>
                <w:bottom w:val="none" w:sz="0" w:space="0" w:color="auto"/>
                <w:right w:val="none" w:sz="0" w:space="0" w:color="auto"/>
              </w:divBdr>
            </w:div>
            <w:div w:id="464394148">
              <w:marLeft w:val="0"/>
              <w:marRight w:val="0"/>
              <w:marTop w:val="0"/>
              <w:marBottom w:val="0"/>
              <w:divBdr>
                <w:top w:val="none" w:sz="0" w:space="0" w:color="auto"/>
                <w:left w:val="none" w:sz="0" w:space="0" w:color="auto"/>
                <w:bottom w:val="none" w:sz="0" w:space="0" w:color="auto"/>
                <w:right w:val="none" w:sz="0" w:space="0" w:color="auto"/>
              </w:divBdr>
            </w:div>
            <w:div w:id="1116175032">
              <w:marLeft w:val="0"/>
              <w:marRight w:val="0"/>
              <w:marTop w:val="0"/>
              <w:marBottom w:val="0"/>
              <w:divBdr>
                <w:top w:val="none" w:sz="0" w:space="0" w:color="auto"/>
                <w:left w:val="none" w:sz="0" w:space="0" w:color="auto"/>
                <w:bottom w:val="none" w:sz="0" w:space="0" w:color="auto"/>
                <w:right w:val="none" w:sz="0" w:space="0" w:color="auto"/>
              </w:divBdr>
            </w:div>
            <w:div w:id="1897623570">
              <w:marLeft w:val="0"/>
              <w:marRight w:val="0"/>
              <w:marTop w:val="0"/>
              <w:marBottom w:val="0"/>
              <w:divBdr>
                <w:top w:val="none" w:sz="0" w:space="0" w:color="auto"/>
                <w:left w:val="none" w:sz="0" w:space="0" w:color="auto"/>
                <w:bottom w:val="none" w:sz="0" w:space="0" w:color="auto"/>
                <w:right w:val="none" w:sz="0" w:space="0" w:color="auto"/>
              </w:divBdr>
            </w:div>
          </w:divsChild>
        </w:div>
        <w:div w:id="944458591">
          <w:marLeft w:val="0"/>
          <w:marRight w:val="0"/>
          <w:marTop w:val="0"/>
          <w:marBottom w:val="0"/>
          <w:divBdr>
            <w:top w:val="none" w:sz="0" w:space="0" w:color="auto"/>
            <w:left w:val="none" w:sz="0" w:space="0" w:color="auto"/>
            <w:bottom w:val="none" w:sz="0" w:space="0" w:color="auto"/>
            <w:right w:val="none" w:sz="0" w:space="0" w:color="auto"/>
          </w:divBdr>
          <w:divsChild>
            <w:div w:id="462817778">
              <w:marLeft w:val="0"/>
              <w:marRight w:val="0"/>
              <w:marTop w:val="0"/>
              <w:marBottom w:val="0"/>
              <w:divBdr>
                <w:top w:val="none" w:sz="0" w:space="0" w:color="auto"/>
                <w:left w:val="none" w:sz="0" w:space="0" w:color="auto"/>
                <w:bottom w:val="none" w:sz="0" w:space="0" w:color="auto"/>
                <w:right w:val="none" w:sz="0" w:space="0" w:color="auto"/>
              </w:divBdr>
            </w:div>
            <w:div w:id="560361341">
              <w:marLeft w:val="0"/>
              <w:marRight w:val="0"/>
              <w:marTop w:val="0"/>
              <w:marBottom w:val="0"/>
              <w:divBdr>
                <w:top w:val="none" w:sz="0" w:space="0" w:color="auto"/>
                <w:left w:val="none" w:sz="0" w:space="0" w:color="auto"/>
                <w:bottom w:val="none" w:sz="0" w:space="0" w:color="auto"/>
                <w:right w:val="none" w:sz="0" w:space="0" w:color="auto"/>
              </w:divBdr>
            </w:div>
            <w:div w:id="1197812007">
              <w:marLeft w:val="0"/>
              <w:marRight w:val="0"/>
              <w:marTop w:val="0"/>
              <w:marBottom w:val="0"/>
              <w:divBdr>
                <w:top w:val="none" w:sz="0" w:space="0" w:color="auto"/>
                <w:left w:val="none" w:sz="0" w:space="0" w:color="auto"/>
                <w:bottom w:val="none" w:sz="0" w:space="0" w:color="auto"/>
                <w:right w:val="none" w:sz="0" w:space="0" w:color="auto"/>
              </w:divBdr>
            </w:div>
            <w:div w:id="1365137281">
              <w:marLeft w:val="0"/>
              <w:marRight w:val="0"/>
              <w:marTop w:val="0"/>
              <w:marBottom w:val="0"/>
              <w:divBdr>
                <w:top w:val="none" w:sz="0" w:space="0" w:color="auto"/>
                <w:left w:val="none" w:sz="0" w:space="0" w:color="auto"/>
                <w:bottom w:val="none" w:sz="0" w:space="0" w:color="auto"/>
                <w:right w:val="none" w:sz="0" w:space="0" w:color="auto"/>
              </w:divBdr>
            </w:div>
            <w:div w:id="1676574654">
              <w:marLeft w:val="0"/>
              <w:marRight w:val="0"/>
              <w:marTop w:val="0"/>
              <w:marBottom w:val="0"/>
              <w:divBdr>
                <w:top w:val="none" w:sz="0" w:space="0" w:color="auto"/>
                <w:left w:val="none" w:sz="0" w:space="0" w:color="auto"/>
                <w:bottom w:val="none" w:sz="0" w:space="0" w:color="auto"/>
                <w:right w:val="none" w:sz="0" w:space="0" w:color="auto"/>
              </w:divBdr>
            </w:div>
          </w:divsChild>
        </w:div>
        <w:div w:id="1119102431">
          <w:marLeft w:val="0"/>
          <w:marRight w:val="0"/>
          <w:marTop w:val="0"/>
          <w:marBottom w:val="0"/>
          <w:divBdr>
            <w:top w:val="none" w:sz="0" w:space="0" w:color="auto"/>
            <w:left w:val="none" w:sz="0" w:space="0" w:color="auto"/>
            <w:bottom w:val="none" w:sz="0" w:space="0" w:color="auto"/>
            <w:right w:val="none" w:sz="0" w:space="0" w:color="auto"/>
          </w:divBdr>
        </w:div>
        <w:div w:id="1555660713">
          <w:marLeft w:val="0"/>
          <w:marRight w:val="0"/>
          <w:marTop w:val="0"/>
          <w:marBottom w:val="0"/>
          <w:divBdr>
            <w:top w:val="none" w:sz="0" w:space="0" w:color="auto"/>
            <w:left w:val="none" w:sz="0" w:space="0" w:color="auto"/>
            <w:bottom w:val="none" w:sz="0" w:space="0" w:color="auto"/>
            <w:right w:val="none" w:sz="0" w:space="0" w:color="auto"/>
          </w:divBdr>
        </w:div>
      </w:divsChild>
    </w:div>
    <w:div w:id="784344640">
      <w:bodyDiv w:val="1"/>
      <w:marLeft w:val="0"/>
      <w:marRight w:val="0"/>
      <w:marTop w:val="0"/>
      <w:marBottom w:val="0"/>
      <w:divBdr>
        <w:top w:val="none" w:sz="0" w:space="0" w:color="auto"/>
        <w:left w:val="none" w:sz="0" w:space="0" w:color="auto"/>
        <w:bottom w:val="none" w:sz="0" w:space="0" w:color="auto"/>
        <w:right w:val="none" w:sz="0" w:space="0" w:color="auto"/>
      </w:divBdr>
      <w:divsChild>
        <w:div w:id="523175601">
          <w:marLeft w:val="0"/>
          <w:marRight w:val="0"/>
          <w:marTop w:val="0"/>
          <w:marBottom w:val="0"/>
          <w:divBdr>
            <w:top w:val="none" w:sz="0" w:space="0" w:color="auto"/>
            <w:left w:val="none" w:sz="0" w:space="0" w:color="auto"/>
            <w:bottom w:val="none" w:sz="0" w:space="0" w:color="auto"/>
            <w:right w:val="none" w:sz="0" w:space="0" w:color="auto"/>
          </w:divBdr>
        </w:div>
        <w:div w:id="681057148">
          <w:marLeft w:val="0"/>
          <w:marRight w:val="0"/>
          <w:marTop w:val="0"/>
          <w:marBottom w:val="0"/>
          <w:divBdr>
            <w:top w:val="none" w:sz="0" w:space="0" w:color="auto"/>
            <w:left w:val="none" w:sz="0" w:space="0" w:color="auto"/>
            <w:bottom w:val="none" w:sz="0" w:space="0" w:color="auto"/>
            <w:right w:val="none" w:sz="0" w:space="0" w:color="auto"/>
          </w:divBdr>
        </w:div>
        <w:div w:id="968166394">
          <w:marLeft w:val="0"/>
          <w:marRight w:val="0"/>
          <w:marTop w:val="0"/>
          <w:marBottom w:val="0"/>
          <w:divBdr>
            <w:top w:val="none" w:sz="0" w:space="0" w:color="auto"/>
            <w:left w:val="none" w:sz="0" w:space="0" w:color="auto"/>
            <w:bottom w:val="none" w:sz="0" w:space="0" w:color="auto"/>
            <w:right w:val="none" w:sz="0" w:space="0" w:color="auto"/>
          </w:divBdr>
        </w:div>
        <w:div w:id="1293098968">
          <w:marLeft w:val="0"/>
          <w:marRight w:val="0"/>
          <w:marTop w:val="0"/>
          <w:marBottom w:val="0"/>
          <w:divBdr>
            <w:top w:val="none" w:sz="0" w:space="0" w:color="auto"/>
            <w:left w:val="none" w:sz="0" w:space="0" w:color="auto"/>
            <w:bottom w:val="none" w:sz="0" w:space="0" w:color="auto"/>
            <w:right w:val="none" w:sz="0" w:space="0" w:color="auto"/>
          </w:divBdr>
        </w:div>
        <w:div w:id="1878278272">
          <w:marLeft w:val="0"/>
          <w:marRight w:val="0"/>
          <w:marTop w:val="0"/>
          <w:marBottom w:val="0"/>
          <w:divBdr>
            <w:top w:val="none" w:sz="0" w:space="0" w:color="auto"/>
            <w:left w:val="none" w:sz="0" w:space="0" w:color="auto"/>
            <w:bottom w:val="none" w:sz="0" w:space="0" w:color="auto"/>
            <w:right w:val="none" w:sz="0" w:space="0" w:color="auto"/>
          </w:divBdr>
        </w:div>
        <w:div w:id="1910309011">
          <w:marLeft w:val="0"/>
          <w:marRight w:val="0"/>
          <w:marTop w:val="0"/>
          <w:marBottom w:val="0"/>
          <w:divBdr>
            <w:top w:val="none" w:sz="0" w:space="0" w:color="auto"/>
            <w:left w:val="none" w:sz="0" w:space="0" w:color="auto"/>
            <w:bottom w:val="none" w:sz="0" w:space="0" w:color="auto"/>
            <w:right w:val="none" w:sz="0" w:space="0" w:color="auto"/>
          </w:divBdr>
        </w:div>
        <w:div w:id="2140103775">
          <w:marLeft w:val="0"/>
          <w:marRight w:val="0"/>
          <w:marTop w:val="0"/>
          <w:marBottom w:val="0"/>
          <w:divBdr>
            <w:top w:val="none" w:sz="0" w:space="0" w:color="auto"/>
            <w:left w:val="none" w:sz="0" w:space="0" w:color="auto"/>
            <w:bottom w:val="none" w:sz="0" w:space="0" w:color="auto"/>
            <w:right w:val="none" w:sz="0" w:space="0" w:color="auto"/>
          </w:divBdr>
        </w:div>
      </w:divsChild>
    </w:div>
    <w:div w:id="819348723">
      <w:bodyDiv w:val="1"/>
      <w:marLeft w:val="0"/>
      <w:marRight w:val="0"/>
      <w:marTop w:val="0"/>
      <w:marBottom w:val="0"/>
      <w:divBdr>
        <w:top w:val="none" w:sz="0" w:space="0" w:color="auto"/>
        <w:left w:val="none" w:sz="0" w:space="0" w:color="auto"/>
        <w:bottom w:val="none" w:sz="0" w:space="0" w:color="auto"/>
        <w:right w:val="none" w:sz="0" w:space="0" w:color="auto"/>
      </w:divBdr>
      <w:divsChild>
        <w:div w:id="75248757">
          <w:marLeft w:val="0"/>
          <w:marRight w:val="0"/>
          <w:marTop w:val="0"/>
          <w:marBottom w:val="0"/>
          <w:divBdr>
            <w:top w:val="none" w:sz="0" w:space="0" w:color="auto"/>
            <w:left w:val="none" w:sz="0" w:space="0" w:color="auto"/>
            <w:bottom w:val="none" w:sz="0" w:space="0" w:color="auto"/>
            <w:right w:val="none" w:sz="0" w:space="0" w:color="auto"/>
          </w:divBdr>
        </w:div>
        <w:div w:id="350495405">
          <w:marLeft w:val="0"/>
          <w:marRight w:val="0"/>
          <w:marTop w:val="0"/>
          <w:marBottom w:val="0"/>
          <w:divBdr>
            <w:top w:val="none" w:sz="0" w:space="0" w:color="auto"/>
            <w:left w:val="none" w:sz="0" w:space="0" w:color="auto"/>
            <w:bottom w:val="none" w:sz="0" w:space="0" w:color="auto"/>
            <w:right w:val="none" w:sz="0" w:space="0" w:color="auto"/>
          </w:divBdr>
        </w:div>
        <w:div w:id="671570532">
          <w:marLeft w:val="0"/>
          <w:marRight w:val="0"/>
          <w:marTop w:val="0"/>
          <w:marBottom w:val="0"/>
          <w:divBdr>
            <w:top w:val="none" w:sz="0" w:space="0" w:color="auto"/>
            <w:left w:val="none" w:sz="0" w:space="0" w:color="auto"/>
            <w:bottom w:val="none" w:sz="0" w:space="0" w:color="auto"/>
            <w:right w:val="none" w:sz="0" w:space="0" w:color="auto"/>
          </w:divBdr>
        </w:div>
        <w:div w:id="697631251">
          <w:marLeft w:val="0"/>
          <w:marRight w:val="0"/>
          <w:marTop w:val="0"/>
          <w:marBottom w:val="0"/>
          <w:divBdr>
            <w:top w:val="none" w:sz="0" w:space="0" w:color="auto"/>
            <w:left w:val="none" w:sz="0" w:space="0" w:color="auto"/>
            <w:bottom w:val="none" w:sz="0" w:space="0" w:color="auto"/>
            <w:right w:val="none" w:sz="0" w:space="0" w:color="auto"/>
          </w:divBdr>
        </w:div>
        <w:div w:id="1484084336">
          <w:marLeft w:val="0"/>
          <w:marRight w:val="0"/>
          <w:marTop w:val="0"/>
          <w:marBottom w:val="0"/>
          <w:divBdr>
            <w:top w:val="none" w:sz="0" w:space="0" w:color="auto"/>
            <w:left w:val="none" w:sz="0" w:space="0" w:color="auto"/>
            <w:bottom w:val="none" w:sz="0" w:space="0" w:color="auto"/>
            <w:right w:val="none" w:sz="0" w:space="0" w:color="auto"/>
          </w:divBdr>
        </w:div>
        <w:div w:id="1551530762">
          <w:marLeft w:val="0"/>
          <w:marRight w:val="0"/>
          <w:marTop w:val="0"/>
          <w:marBottom w:val="0"/>
          <w:divBdr>
            <w:top w:val="none" w:sz="0" w:space="0" w:color="auto"/>
            <w:left w:val="none" w:sz="0" w:space="0" w:color="auto"/>
            <w:bottom w:val="none" w:sz="0" w:space="0" w:color="auto"/>
            <w:right w:val="none" w:sz="0" w:space="0" w:color="auto"/>
          </w:divBdr>
        </w:div>
        <w:div w:id="1577937468">
          <w:marLeft w:val="0"/>
          <w:marRight w:val="0"/>
          <w:marTop w:val="0"/>
          <w:marBottom w:val="0"/>
          <w:divBdr>
            <w:top w:val="none" w:sz="0" w:space="0" w:color="auto"/>
            <w:left w:val="none" w:sz="0" w:space="0" w:color="auto"/>
            <w:bottom w:val="none" w:sz="0" w:space="0" w:color="auto"/>
            <w:right w:val="none" w:sz="0" w:space="0" w:color="auto"/>
          </w:divBdr>
        </w:div>
        <w:div w:id="1640770983">
          <w:marLeft w:val="0"/>
          <w:marRight w:val="0"/>
          <w:marTop w:val="0"/>
          <w:marBottom w:val="0"/>
          <w:divBdr>
            <w:top w:val="none" w:sz="0" w:space="0" w:color="auto"/>
            <w:left w:val="none" w:sz="0" w:space="0" w:color="auto"/>
            <w:bottom w:val="none" w:sz="0" w:space="0" w:color="auto"/>
            <w:right w:val="none" w:sz="0" w:space="0" w:color="auto"/>
          </w:divBdr>
        </w:div>
        <w:div w:id="1792507317">
          <w:marLeft w:val="0"/>
          <w:marRight w:val="0"/>
          <w:marTop w:val="0"/>
          <w:marBottom w:val="0"/>
          <w:divBdr>
            <w:top w:val="none" w:sz="0" w:space="0" w:color="auto"/>
            <w:left w:val="none" w:sz="0" w:space="0" w:color="auto"/>
            <w:bottom w:val="none" w:sz="0" w:space="0" w:color="auto"/>
            <w:right w:val="none" w:sz="0" w:space="0" w:color="auto"/>
          </w:divBdr>
        </w:div>
        <w:div w:id="1961110630">
          <w:marLeft w:val="0"/>
          <w:marRight w:val="0"/>
          <w:marTop w:val="0"/>
          <w:marBottom w:val="0"/>
          <w:divBdr>
            <w:top w:val="none" w:sz="0" w:space="0" w:color="auto"/>
            <w:left w:val="none" w:sz="0" w:space="0" w:color="auto"/>
            <w:bottom w:val="none" w:sz="0" w:space="0" w:color="auto"/>
            <w:right w:val="none" w:sz="0" w:space="0" w:color="auto"/>
          </w:divBdr>
        </w:div>
        <w:div w:id="2020304428">
          <w:marLeft w:val="0"/>
          <w:marRight w:val="0"/>
          <w:marTop w:val="0"/>
          <w:marBottom w:val="0"/>
          <w:divBdr>
            <w:top w:val="none" w:sz="0" w:space="0" w:color="auto"/>
            <w:left w:val="none" w:sz="0" w:space="0" w:color="auto"/>
            <w:bottom w:val="none" w:sz="0" w:space="0" w:color="auto"/>
            <w:right w:val="none" w:sz="0" w:space="0" w:color="auto"/>
          </w:divBdr>
        </w:div>
        <w:div w:id="2095931028">
          <w:marLeft w:val="0"/>
          <w:marRight w:val="0"/>
          <w:marTop w:val="0"/>
          <w:marBottom w:val="0"/>
          <w:divBdr>
            <w:top w:val="none" w:sz="0" w:space="0" w:color="auto"/>
            <w:left w:val="none" w:sz="0" w:space="0" w:color="auto"/>
            <w:bottom w:val="none" w:sz="0" w:space="0" w:color="auto"/>
            <w:right w:val="none" w:sz="0" w:space="0" w:color="auto"/>
          </w:divBdr>
        </w:div>
      </w:divsChild>
    </w:div>
    <w:div w:id="860357597">
      <w:bodyDiv w:val="1"/>
      <w:marLeft w:val="0"/>
      <w:marRight w:val="0"/>
      <w:marTop w:val="0"/>
      <w:marBottom w:val="0"/>
      <w:divBdr>
        <w:top w:val="none" w:sz="0" w:space="0" w:color="auto"/>
        <w:left w:val="none" w:sz="0" w:space="0" w:color="auto"/>
        <w:bottom w:val="none" w:sz="0" w:space="0" w:color="auto"/>
        <w:right w:val="none" w:sz="0" w:space="0" w:color="auto"/>
      </w:divBdr>
      <w:divsChild>
        <w:div w:id="288315482">
          <w:marLeft w:val="0"/>
          <w:marRight w:val="0"/>
          <w:marTop w:val="0"/>
          <w:marBottom w:val="0"/>
          <w:divBdr>
            <w:top w:val="none" w:sz="0" w:space="0" w:color="auto"/>
            <w:left w:val="none" w:sz="0" w:space="0" w:color="auto"/>
            <w:bottom w:val="none" w:sz="0" w:space="0" w:color="auto"/>
            <w:right w:val="none" w:sz="0" w:space="0" w:color="auto"/>
          </w:divBdr>
        </w:div>
        <w:div w:id="526990925">
          <w:marLeft w:val="0"/>
          <w:marRight w:val="0"/>
          <w:marTop w:val="0"/>
          <w:marBottom w:val="0"/>
          <w:divBdr>
            <w:top w:val="none" w:sz="0" w:space="0" w:color="auto"/>
            <w:left w:val="none" w:sz="0" w:space="0" w:color="auto"/>
            <w:bottom w:val="none" w:sz="0" w:space="0" w:color="auto"/>
            <w:right w:val="none" w:sz="0" w:space="0" w:color="auto"/>
          </w:divBdr>
          <w:divsChild>
            <w:div w:id="646321958">
              <w:marLeft w:val="0"/>
              <w:marRight w:val="0"/>
              <w:marTop w:val="30"/>
              <w:marBottom w:val="30"/>
              <w:divBdr>
                <w:top w:val="none" w:sz="0" w:space="0" w:color="auto"/>
                <w:left w:val="none" w:sz="0" w:space="0" w:color="auto"/>
                <w:bottom w:val="none" w:sz="0" w:space="0" w:color="auto"/>
                <w:right w:val="none" w:sz="0" w:space="0" w:color="auto"/>
              </w:divBdr>
              <w:divsChild>
                <w:div w:id="167788773">
                  <w:marLeft w:val="0"/>
                  <w:marRight w:val="0"/>
                  <w:marTop w:val="0"/>
                  <w:marBottom w:val="0"/>
                  <w:divBdr>
                    <w:top w:val="none" w:sz="0" w:space="0" w:color="auto"/>
                    <w:left w:val="none" w:sz="0" w:space="0" w:color="auto"/>
                    <w:bottom w:val="none" w:sz="0" w:space="0" w:color="auto"/>
                    <w:right w:val="none" w:sz="0" w:space="0" w:color="auto"/>
                  </w:divBdr>
                  <w:divsChild>
                    <w:div w:id="849223259">
                      <w:marLeft w:val="0"/>
                      <w:marRight w:val="0"/>
                      <w:marTop w:val="0"/>
                      <w:marBottom w:val="0"/>
                      <w:divBdr>
                        <w:top w:val="none" w:sz="0" w:space="0" w:color="auto"/>
                        <w:left w:val="none" w:sz="0" w:space="0" w:color="auto"/>
                        <w:bottom w:val="none" w:sz="0" w:space="0" w:color="auto"/>
                        <w:right w:val="none" w:sz="0" w:space="0" w:color="auto"/>
                      </w:divBdr>
                    </w:div>
                  </w:divsChild>
                </w:div>
                <w:div w:id="189877198">
                  <w:marLeft w:val="0"/>
                  <w:marRight w:val="0"/>
                  <w:marTop w:val="0"/>
                  <w:marBottom w:val="0"/>
                  <w:divBdr>
                    <w:top w:val="none" w:sz="0" w:space="0" w:color="auto"/>
                    <w:left w:val="none" w:sz="0" w:space="0" w:color="auto"/>
                    <w:bottom w:val="none" w:sz="0" w:space="0" w:color="auto"/>
                    <w:right w:val="none" w:sz="0" w:space="0" w:color="auto"/>
                  </w:divBdr>
                  <w:divsChild>
                    <w:div w:id="207306957">
                      <w:marLeft w:val="0"/>
                      <w:marRight w:val="0"/>
                      <w:marTop w:val="0"/>
                      <w:marBottom w:val="0"/>
                      <w:divBdr>
                        <w:top w:val="none" w:sz="0" w:space="0" w:color="auto"/>
                        <w:left w:val="none" w:sz="0" w:space="0" w:color="auto"/>
                        <w:bottom w:val="none" w:sz="0" w:space="0" w:color="auto"/>
                        <w:right w:val="none" w:sz="0" w:space="0" w:color="auto"/>
                      </w:divBdr>
                    </w:div>
                  </w:divsChild>
                </w:div>
                <w:div w:id="222564790">
                  <w:marLeft w:val="0"/>
                  <w:marRight w:val="0"/>
                  <w:marTop w:val="0"/>
                  <w:marBottom w:val="0"/>
                  <w:divBdr>
                    <w:top w:val="none" w:sz="0" w:space="0" w:color="auto"/>
                    <w:left w:val="none" w:sz="0" w:space="0" w:color="auto"/>
                    <w:bottom w:val="none" w:sz="0" w:space="0" w:color="auto"/>
                    <w:right w:val="none" w:sz="0" w:space="0" w:color="auto"/>
                  </w:divBdr>
                  <w:divsChild>
                    <w:div w:id="2134980702">
                      <w:marLeft w:val="0"/>
                      <w:marRight w:val="0"/>
                      <w:marTop w:val="0"/>
                      <w:marBottom w:val="0"/>
                      <w:divBdr>
                        <w:top w:val="none" w:sz="0" w:space="0" w:color="auto"/>
                        <w:left w:val="none" w:sz="0" w:space="0" w:color="auto"/>
                        <w:bottom w:val="none" w:sz="0" w:space="0" w:color="auto"/>
                        <w:right w:val="none" w:sz="0" w:space="0" w:color="auto"/>
                      </w:divBdr>
                    </w:div>
                  </w:divsChild>
                </w:div>
                <w:div w:id="228535753">
                  <w:marLeft w:val="0"/>
                  <w:marRight w:val="0"/>
                  <w:marTop w:val="0"/>
                  <w:marBottom w:val="0"/>
                  <w:divBdr>
                    <w:top w:val="none" w:sz="0" w:space="0" w:color="auto"/>
                    <w:left w:val="none" w:sz="0" w:space="0" w:color="auto"/>
                    <w:bottom w:val="none" w:sz="0" w:space="0" w:color="auto"/>
                    <w:right w:val="none" w:sz="0" w:space="0" w:color="auto"/>
                  </w:divBdr>
                  <w:divsChild>
                    <w:div w:id="1930770603">
                      <w:marLeft w:val="0"/>
                      <w:marRight w:val="0"/>
                      <w:marTop w:val="0"/>
                      <w:marBottom w:val="0"/>
                      <w:divBdr>
                        <w:top w:val="none" w:sz="0" w:space="0" w:color="auto"/>
                        <w:left w:val="none" w:sz="0" w:space="0" w:color="auto"/>
                        <w:bottom w:val="none" w:sz="0" w:space="0" w:color="auto"/>
                        <w:right w:val="none" w:sz="0" w:space="0" w:color="auto"/>
                      </w:divBdr>
                    </w:div>
                  </w:divsChild>
                </w:div>
                <w:div w:id="287051412">
                  <w:marLeft w:val="0"/>
                  <w:marRight w:val="0"/>
                  <w:marTop w:val="0"/>
                  <w:marBottom w:val="0"/>
                  <w:divBdr>
                    <w:top w:val="none" w:sz="0" w:space="0" w:color="auto"/>
                    <w:left w:val="none" w:sz="0" w:space="0" w:color="auto"/>
                    <w:bottom w:val="none" w:sz="0" w:space="0" w:color="auto"/>
                    <w:right w:val="none" w:sz="0" w:space="0" w:color="auto"/>
                  </w:divBdr>
                  <w:divsChild>
                    <w:div w:id="1048266644">
                      <w:marLeft w:val="0"/>
                      <w:marRight w:val="0"/>
                      <w:marTop w:val="0"/>
                      <w:marBottom w:val="0"/>
                      <w:divBdr>
                        <w:top w:val="none" w:sz="0" w:space="0" w:color="auto"/>
                        <w:left w:val="none" w:sz="0" w:space="0" w:color="auto"/>
                        <w:bottom w:val="none" w:sz="0" w:space="0" w:color="auto"/>
                        <w:right w:val="none" w:sz="0" w:space="0" w:color="auto"/>
                      </w:divBdr>
                    </w:div>
                  </w:divsChild>
                </w:div>
                <w:div w:id="291636132">
                  <w:marLeft w:val="0"/>
                  <w:marRight w:val="0"/>
                  <w:marTop w:val="0"/>
                  <w:marBottom w:val="0"/>
                  <w:divBdr>
                    <w:top w:val="none" w:sz="0" w:space="0" w:color="auto"/>
                    <w:left w:val="none" w:sz="0" w:space="0" w:color="auto"/>
                    <w:bottom w:val="none" w:sz="0" w:space="0" w:color="auto"/>
                    <w:right w:val="none" w:sz="0" w:space="0" w:color="auto"/>
                  </w:divBdr>
                  <w:divsChild>
                    <w:div w:id="650446145">
                      <w:marLeft w:val="0"/>
                      <w:marRight w:val="0"/>
                      <w:marTop w:val="0"/>
                      <w:marBottom w:val="0"/>
                      <w:divBdr>
                        <w:top w:val="none" w:sz="0" w:space="0" w:color="auto"/>
                        <w:left w:val="none" w:sz="0" w:space="0" w:color="auto"/>
                        <w:bottom w:val="none" w:sz="0" w:space="0" w:color="auto"/>
                        <w:right w:val="none" w:sz="0" w:space="0" w:color="auto"/>
                      </w:divBdr>
                    </w:div>
                  </w:divsChild>
                </w:div>
                <w:div w:id="302857970">
                  <w:marLeft w:val="0"/>
                  <w:marRight w:val="0"/>
                  <w:marTop w:val="0"/>
                  <w:marBottom w:val="0"/>
                  <w:divBdr>
                    <w:top w:val="none" w:sz="0" w:space="0" w:color="auto"/>
                    <w:left w:val="none" w:sz="0" w:space="0" w:color="auto"/>
                    <w:bottom w:val="none" w:sz="0" w:space="0" w:color="auto"/>
                    <w:right w:val="none" w:sz="0" w:space="0" w:color="auto"/>
                  </w:divBdr>
                  <w:divsChild>
                    <w:div w:id="1750806321">
                      <w:marLeft w:val="0"/>
                      <w:marRight w:val="0"/>
                      <w:marTop w:val="0"/>
                      <w:marBottom w:val="0"/>
                      <w:divBdr>
                        <w:top w:val="none" w:sz="0" w:space="0" w:color="auto"/>
                        <w:left w:val="none" w:sz="0" w:space="0" w:color="auto"/>
                        <w:bottom w:val="none" w:sz="0" w:space="0" w:color="auto"/>
                        <w:right w:val="none" w:sz="0" w:space="0" w:color="auto"/>
                      </w:divBdr>
                    </w:div>
                  </w:divsChild>
                </w:div>
                <w:div w:id="311301823">
                  <w:marLeft w:val="0"/>
                  <w:marRight w:val="0"/>
                  <w:marTop w:val="0"/>
                  <w:marBottom w:val="0"/>
                  <w:divBdr>
                    <w:top w:val="none" w:sz="0" w:space="0" w:color="auto"/>
                    <w:left w:val="none" w:sz="0" w:space="0" w:color="auto"/>
                    <w:bottom w:val="none" w:sz="0" w:space="0" w:color="auto"/>
                    <w:right w:val="none" w:sz="0" w:space="0" w:color="auto"/>
                  </w:divBdr>
                  <w:divsChild>
                    <w:div w:id="122190954">
                      <w:marLeft w:val="0"/>
                      <w:marRight w:val="0"/>
                      <w:marTop w:val="0"/>
                      <w:marBottom w:val="0"/>
                      <w:divBdr>
                        <w:top w:val="none" w:sz="0" w:space="0" w:color="auto"/>
                        <w:left w:val="none" w:sz="0" w:space="0" w:color="auto"/>
                        <w:bottom w:val="none" w:sz="0" w:space="0" w:color="auto"/>
                        <w:right w:val="none" w:sz="0" w:space="0" w:color="auto"/>
                      </w:divBdr>
                    </w:div>
                  </w:divsChild>
                </w:div>
                <w:div w:id="417559658">
                  <w:marLeft w:val="0"/>
                  <w:marRight w:val="0"/>
                  <w:marTop w:val="0"/>
                  <w:marBottom w:val="0"/>
                  <w:divBdr>
                    <w:top w:val="none" w:sz="0" w:space="0" w:color="auto"/>
                    <w:left w:val="none" w:sz="0" w:space="0" w:color="auto"/>
                    <w:bottom w:val="none" w:sz="0" w:space="0" w:color="auto"/>
                    <w:right w:val="none" w:sz="0" w:space="0" w:color="auto"/>
                  </w:divBdr>
                  <w:divsChild>
                    <w:div w:id="1793206712">
                      <w:marLeft w:val="0"/>
                      <w:marRight w:val="0"/>
                      <w:marTop w:val="0"/>
                      <w:marBottom w:val="0"/>
                      <w:divBdr>
                        <w:top w:val="none" w:sz="0" w:space="0" w:color="auto"/>
                        <w:left w:val="none" w:sz="0" w:space="0" w:color="auto"/>
                        <w:bottom w:val="none" w:sz="0" w:space="0" w:color="auto"/>
                        <w:right w:val="none" w:sz="0" w:space="0" w:color="auto"/>
                      </w:divBdr>
                    </w:div>
                  </w:divsChild>
                </w:div>
                <w:div w:id="479004550">
                  <w:marLeft w:val="0"/>
                  <w:marRight w:val="0"/>
                  <w:marTop w:val="0"/>
                  <w:marBottom w:val="0"/>
                  <w:divBdr>
                    <w:top w:val="none" w:sz="0" w:space="0" w:color="auto"/>
                    <w:left w:val="none" w:sz="0" w:space="0" w:color="auto"/>
                    <w:bottom w:val="none" w:sz="0" w:space="0" w:color="auto"/>
                    <w:right w:val="none" w:sz="0" w:space="0" w:color="auto"/>
                  </w:divBdr>
                  <w:divsChild>
                    <w:div w:id="676617366">
                      <w:marLeft w:val="0"/>
                      <w:marRight w:val="0"/>
                      <w:marTop w:val="0"/>
                      <w:marBottom w:val="0"/>
                      <w:divBdr>
                        <w:top w:val="none" w:sz="0" w:space="0" w:color="auto"/>
                        <w:left w:val="none" w:sz="0" w:space="0" w:color="auto"/>
                        <w:bottom w:val="none" w:sz="0" w:space="0" w:color="auto"/>
                        <w:right w:val="none" w:sz="0" w:space="0" w:color="auto"/>
                      </w:divBdr>
                    </w:div>
                  </w:divsChild>
                </w:div>
                <w:div w:id="518349506">
                  <w:marLeft w:val="0"/>
                  <w:marRight w:val="0"/>
                  <w:marTop w:val="0"/>
                  <w:marBottom w:val="0"/>
                  <w:divBdr>
                    <w:top w:val="none" w:sz="0" w:space="0" w:color="auto"/>
                    <w:left w:val="none" w:sz="0" w:space="0" w:color="auto"/>
                    <w:bottom w:val="none" w:sz="0" w:space="0" w:color="auto"/>
                    <w:right w:val="none" w:sz="0" w:space="0" w:color="auto"/>
                  </w:divBdr>
                  <w:divsChild>
                    <w:div w:id="1741639192">
                      <w:marLeft w:val="0"/>
                      <w:marRight w:val="0"/>
                      <w:marTop w:val="0"/>
                      <w:marBottom w:val="0"/>
                      <w:divBdr>
                        <w:top w:val="none" w:sz="0" w:space="0" w:color="auto"/>
                        <w:left w:val="none" w:sz="0" w:space="0" w:color="auto"/>
                        <w:bottom w:val="none" w:sz="0" w:space="0" w:color="auto"/>
                        <w:right w:val="none" w:sz="0" w:space="0" w:color="auto"/>
                      </w:divBdr>
                    </w:div>
                  </w:divsChild>
                </w:div>
                <w:div w:id="562758397">
                  <w:marLeft w:val="0"/>
                  <w:marRight w:val="0"/>
                  <w:marTop w:val="0"/>
                  <w:marBottom w:val="0"/>
                  <w:divBdr>
                    <w:top w:val="none" w:sz="0" w:space="0" w:color="auto"/>
                    <w:left w:val="none" w:sz="0" w:space="0" w:color="auto"/>
                    <w:bottom w:val="none" w:sz="0" w:space="0" w:color="auto"/>
                    <w:right w:val="none" w:sz="0" w:space="0" w:color="auto"/>
                  </w:divBdr>
                  <w:divsChild>
                    <w:div w:id="1914583201">
                      <w:marLeft w:val="0"/>
                      <w:marRight w:val="0"/>
                      <w:marTop w:val="0"/>
                      <w:marBottom w:val="0"/>
                      <w:divBdr>
                        <w:top w:val="none" w:sz="0" w:space="0" w:color="auto"/>
                        <w:left w:val="none" w:sz="0" w:space="0" w:color="auto"/>
                        <w:bottom w:val="none" w:sz="0" w:space="0" w:color="auto"/>
                        <w:right w:val="none" w:sz="0" w:space="0" w:color="auto"/>
                      </w:divBdr>
                    </w:div>
                  </w:divsChild>
                </w:div>
                <w:div w:id="1122460011">
                  <w:marLeft w:val="0"/>
                  <w:marRight w:val="0"/>
                  <w:marTop w:val="0"/>
                  <w:marBottom w:val="0"/>
                  <w:divBdr>
                    <w:top w:val="none" w:sz="0" w:space="0" w:color="auto"/>
                    <w:left w:val="none" w:sz="0" w:space="0" w:color="auto"/>
                    <w:bottom w:val="none" w:sz="0" w:space="0" w:color="auto"/>
                    <w:right w:val="none" w:sz="0" w:space="0" w:color="auto"/>
                  </w:divBdr>
                  <w:divsChild>
                    <w:div w:id="535044147">
                      <w:marLeft w:val="0"/>
                      <w:marRight w:val="0"/>
                      <w:marTop w:val="0"/>
                      <w:marBottom w:val="0"/>
                      <w:divBdr>
                        <w:top w:val="none" w:sz="0" w:space="0" w:color="auto"/>
                        <w:left w:val="none" w:sz="0" w:space="0" w:color="auto"/>
                        <w:bottom w:val="none" w:sz="0" w:space="0" w:color="auto"/>
                        <w:right w:val="none" w:sz="0" w:space="0" w:color="auto"/>
                      </w:divBdr>
                    </w:div>
                  </w:divsChild>
                </w:div>
                <w:div w:id="1188177173">
                  <w:marLeft w:val="0"/>
                  <w:marRight w:val="0"/>
                  <w:marTop w:val="0"/>
                  <w:marBottom w:val="0"/>
                  <w:divBdr>
                    <w:top w:val="none" w:sz="0" w:space="0" w:color="auto"/>
                    <w:left w:val="none" w:sz="0" w:space="0" w:color="auto"/>
                    <w:bottom w:val="none" w:sz="0" w:space="0" w:color="auto"/>
                    <w:right w:val="none" w:sz="0" w:space="0" w:color="auto"/>
                  </w:divBdr>
                  <w:divsChild>
                    <w:div w:id="1308709919">
                      <w:marLeft w:val="0"/>
                      <w:marRight w:val="0"/>
                      <w:marTop w:val="0"/>
                      <w:marBottom w:val="0"/>
                      <w:divBdr>
                        <w:top w:val="none" w:sz="0" w:space="0" w:color="auto"/>
                        <w:left w:val="none" w:sz="0" w:space="0" w:color="auto"/>
                        <w:bottom w:val="none" w:sz="0" w:space="0" w:color="auto"/>
                        <w:right w:val="none" w:sz="0" w:space="0" w:color="auto"/>
                      </w:divBdr>
                    </w:div>
                  </w:divsChild>
                </w:div>
                <w:div w:id="1300963456">
                  <w:marLeft w:val="0"/>
                  <w:marRight w:val="0"/>
                  <w:marTop w:val="0"/>
                  <w:marBottom w:val="0"/>
                  <w:divBdr>
                    <w:top w:val="none" w:sz="0" w:space="0" w:color="auto"/>
                    <w:left w:val="none" w:sz="0" w:space="0" w:color="auto"/>
                    <w:bottom w:val="none" w:sz="0" w:space="0" w:color="auto"/>
                    <w:right w:val="none" w:sz="0" w:space="0" w:color="auto"/>
                  </w:divBdr>
                  <w:divsChild>
                    <w:div w:id="869876416">
                      <w:marLeft w:val="0"/>
                      <w:marRight w:val="0"/>
                      <w:marTop w:val="0"/>
                      <w:marBottom w:val="0"/>
                      <w:divBdr>
                        <w:top w:val="none" w:sz="0" w:space="0" w:color="auto"/>
                        <w:left w:val="none" w:sz="0" w:space="0" w:color="auto"/>
                        <w:bottom w:val="none" w:sz="0" w:space="0" w:color="auto"/>
                        <w:right w:val="none" w:sz="0" w:space="0" w:color="auto"/>
                      </w:divBdr>
                    </w:div>
                  </w:divsChild>
                </w:div>
                <w:div w:id="1446735178">
                  <w:marLeft w:val="0"/>
                  <w:marRight w:val="0"/>
                  <w:marTop w:val="0"/>
                  <w:marBottom w:val="0"/>
                  <w:divBdr>
                    <w:top w:val="none" w:sz="0" w:space="0" w:color="auto"/>
                    <w:left w:val="none" w:sz="0" w:space="0" w:color="auto"/>
                    <w:bottom w:val="none" w:sz="0" w:space="0" w:color="auto"/>
                    <w:right w:val="none" w:sz="0" w:space="0" w:color="auto"/>
                  </w:divBdr>
                  <w:divsChild>
                    <w:div w:id="815611534">
                      <w:marLeft w:val="0"/>
                      <w:marRight w:val="0"/>
                      <w:marTop w:val="0"/>
                      <w:marBottom w:val="0"/>
                      <w:divBdr>
                        <w:top w:val="none" w:sz="0" w:space="0" w:color="auto"/>
                        <w:left w:val="none" w:sz="0" w:space="0" w:color="auto"/>
                        <w:bottom w:val="none" w:sz="0" w:space="0" w:color="auto"/>
                        <w:right w:val="none" w:sz="0" w:space="0" w:color="auto"/>
                      </w:divBdr>
                    </w:div>
                  </w:divsChild>
                </w:div>
                <w:div w:id="1605844081">
                  <w:marLeft w:val="0"/>
                  <w:marRight w:val="0"/>
                  <w:marTop w:val="0"/>
                  <w:marBottom w:val="0"/>
                  <w:divBdr>
                    <w:top w:val="none" w:sz="0" w:space="0" w:color="auto"/>
                    <w:left w:val="none" w:sz="0" w:space="0" w:color="auto"/>
                    <w:bottom w:val="none" w:sz="0" w:space="0" w:color="auto"/>
                    <w:right w:val="none" w:sz="0" w:space="0" w:color="auto"/>
                  </w:divBdr>
                  <w:divsChild>
                    <w:div w:id="940146663">
                      <w:marLeft w:val="0"/>
                      <w:marRight w:val="0"/>
                      <w:marTop w:val="0"/>
                      <w:marBottom w:val="0"/>
                      <w:divBdr>
                        <w:top w:val="none" w:sz="0" w:space="0" w:color="auto"/>
                        <w:left w:val="none" w:sz="0" w:space="0" w:color="auto"/>
                        <w:bottom w:val="none" w:sz="0" w:space="0" w:color="auto"/>
                        <w:right w:val="none" w:sz="0" w:space="0" w:color="auto"/>
                      </w:divBdr>
                    </w:div>
                  </w:divsChild>
                </w:div>
                <w:div w:id="1671106207">
                  <w:marLeft w:val="0"/>
                  <w:marRight w:val="0"/>
                  <w:marTop w:val="0"/>
                  <w:marBottom w:val="0"/>
                  <w:divBdr>
                    <w:top w:val="none" w:sz="0" w:space="0" w:color="auto"/>
                    <w:left w:val="none" w:sz="0" w:space="0" w:color="auto"/>
                    <w:bottom w:val="none" w:sz="0" w:space="0" w:color="auto"/>
                    <w:right w:val="none" w:sz="0" w:space="0" w:color="auto"/>
                  </w:divBdr>
                  <w:divsChild>
                    <w:div w:id="1978339228">
                      <w:marLeft w:val="0"/>
                      <w:marRight w:val="0"/>
                      <w:marTop w:val="0"/>
                      <w:marBottom w:val="0"/>
                      <w:divBdr>
                        <w:top w:val="none" w:sz="0" w:space="0" w:color="auto"/>
                        <w:left w:val="none" w:sz="0" w:space="0" w:color="auto"/>
                        <w:bottom w:val="none" w:sz="0" w:space="0" w:color="auto"/>
                        <w:right w:val="none" w:sz="0" w:space="0" w:color="auto"/>
                      </w:divBdr>
                    </w:div>
                  </w:divsChild>
                </w:div>
                <w:div w:id="1682851990">
                  <w:marLeft w:val="0"/>
                  <w:marRight w:val="0"/>
                  <w:marTop w:val="0"/>
                  <w:marBottom w:val="0"/>
                  <w:divBdr>
                    <w:top w:val="none" w:sz="0" w:space="0" w:color="auto"/>
                    <w:left w:val="none" w:sz="0" w:space="0" w:color="auto"/>
                    <w:bottom w:val="none" w:sz="0" w:space="0" w:color="auto"/>
                    <w:right w:val="none" w:sz="0" w:space="0" w:color="auto"/>
                  </w:divBdr>
                  <w:divsChild>
                    <w:div w:id="626007054">
                      <w:marLeft w:val="0"/>
                      <w:marRight w:val="0"/>
                      <w:marTop w:val="0"/>
                      <w:marBottom w:val="0"/>
                      <w:divBdr>
                        <w:top w:val="none" w:sz="0" w:space="0" w:color="auto"/>
                        <w:left w:val="none" w:sz="0" w:space="0" w:color="auto"/>
                        <w:bottom w:val="none" w:sz="0" w:space="0" w:color="auto"/>
                        <w:right w:val="none" w:sz="0" w:space="0" w:color="auto"/>
                      </w:divBdr>
                    </w:div>
                  </w:divsChild>
                </w:div>
                <w:div w:id="1747608528">
                  <w:marLeft w:val="0"/>
                  <w:marRight w:val="0"/>
                  <w:marTop w:val="0"/>
                  <w:marBottom w:val="0"/>
                  <w:divBdr>
                    <w:top w:val="none" w:sz="0" w:space="0" w:color="auto"/>
                    <w:left w:val="none" w:sz="0" w:space="0" w:color="auto"/>
                    <w:bottom w:val="none" w:sz="0" w:space="0" w:color="auto"/>
                    <w:right w:val="none" w:sz="0" w:space="0" w:color="auto"/>
                  </w:divBdr>
                  <w:divsChild>
                    <w:div w:id="817889773">
                      <w:marLeft w:val="0"/>
                      <w:marRight w:val="0"/>
                      <w:marTop w:val="0"/>
                      <w:marBottom w:val="0"/>
                      <w:divBdr>
                        <w:top w:val="none" w:sz="0" w:space="0" w:color="auto"/>
                        <w:left w:val="none" w:sz="0" w:space="0" w:color="auto"/>
                        <w:bottom w:val="none" w:sz="0" w:space="0" w:color="auto"/>
                        <w:right w:val="none" w:sz="0" w:space="0" w:color="auto"/>
                      </w:divBdr>
                    </w:div>
                  </w:divsChild>
                </w:div>
                <w:div w:id="1893688191">
                  <w:marLeft w:val="0"/>
                  <w:marRight w:val="0"/>
                  <w:marTop w:val="0"/>
                  <w:marBottom w:val="0"/>
                  <w:divBdr>
                    <w:top w:val="none" w:sz="0" w:space="0" w:color="auto"/>
                    <w:left w:val="none" w:sz="0" w:space="0" w:color="auto"/>
                    <w:bottom w:val="none" w:sz="0" w:space="0" w:color="auto"/>
                    <w:right w:val="none" w:sz="0" w:space="0" w:color="auto"/>
                  </w:divBdr>
                  <w:divsChild>
                    <w:div w:id="676149902">
                      <w:marLeft w:val="0"/>
                      <w:marRight w:val="0"/>
                      <w:marTop w:val="0"/>
                      <w:marBottom w:val="0"/>
                      <w:divBdr>
                        <w:top w:val="none" w:sz="0" w:space="0" w:color="auto"/>
                        <w:left w:val="none" w:sz="0" w:space="0" w:color="auto"/>
                        <w:bottom w:val="none" w:sz="0" w:space="0" w:color="auto"/>
                        <w:right w:val="none" w:sz="0" w:space="0" w:color="auto"/>
                      </w:divBdr>
                    </w:div>
                  </w:divsChild>
                </w:div>
                <w:div w:id="1912696999">
                  <w:marLeft w:val="0"/>
                  <w:marRight w:val="0"/>
                  <w:marTop w:val="0"/>
                  <w:marBottom w:val="0"/>
                  <w:divBdr>
                    <w:top w:val="none" w:sz="0" w:space="0" w:color="auto"/>
                    <w:left w:val="none" w:sz="0" w:space="0" w:color="auto"/>
                    <w:bottom w:val="none" w:sz="0" w:space="0" w:color="auto"/>
                    <w:right w:val="none" w:sz="0" w:space="0" w:color="auto"/>
                  </w:divBdr>
                  <w:divsChild>
                    <w:div w:id="1950116904">
                      <w:marLeft w:val="0"/>
                      <w:marRight w:val="0"/>
                      <w:marTop w:val="0"/>
                      <w:marBottom w:val="0"/>
                      <w:divBdr>
                        <w:top w:val="none" w:sz="0" w:space="0" w:color="auto"/>
                        <w:left w:val="none" w:sz="0" w:space="0" w:color="auto"/>
                        <w:bottom w:val="none" w:sz="0" w:space="0" w:color="auto"/>
                        <w:right w:val="none" w:sz="0" w:space="0" w:color="auto"/>
                      </w:divBdr>
                    </w:div>
                  </w:divsChild>
                </w:div>
                <w:div w:id="1921021194">
                  <w:marLeft w:val="0"/>
                  <w:marRight w:val="0"/>
                  <w:marTop w:val="0"/>
                  <w:marBottom w:val="0"/>
                  <w:divBdr>
                    <w:top w:val="none" w:sz="0" w:space="0" w:color="auto"/>
                    <w:left w:val="none" w:sz="0" w:space="0" w:color="auto"/>
                    <w:bottom w:val="none" w:sz="0" w:space="0" w:color="auto"/>
                    <w:right w:val="none" w:sz="0" w:space="0" w:color="auto"/>
                  </w:divBdr>
                  <w:divsChild>
                    <w:div w:id="634455503">
                      <w:marLeft w:val="0"/>
                      <w:marRight w:val="0"/>
                      <w:marTop w:val="0"/>
                      <w:marBottom w:val="0"/>
                      <w:divBdr>
                        <w:top w:val="none" w:sz="0" w:space="0" w:color="auto"/>
                        <w:left w:val="none" w:sz="0" w:space="0" w:color="auto"/>
                        <w:bottom w:val="none" w:sz="0" w:space="0" w:color="auto"/>
                        <w:right w:val="none" w:sz="0" w:space="0" w:color="auto"/>
                      </w:divBdr>
                    </w:div>
                  </w:divsChild>
                </w:div>
                <w:div w:id="2009365943">
                  <w:marLeft w:val="0"/>
                  <w:marRight w:val="0"/>
                  <w:marTop w:val="0"/>
                  <w:marBottom w:val="0"/>
                  <w:divBdr>
                    <w:top w:val="none" w:sz="0" w:space="0" w:color="auto"/>
                    <w:left w:val="none" w:sz="0" w:space="0" w:color="auto"/>
                    <w:bottom w:val="none" w:sz="0" w:space="0" w:color="auto"/>
                    <w:right w:val="none" w:sz="0" w:space="0" w:color="auto"/>
                  </w:divBdr>
                  <w:divsChild>
                    <w:div w:id="14008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629380">
      <w:bodyDiv w:val="1"/>
      <w:marLeft w:val="0"/>
      <w:marRight w:val="0"/>
      <w:marTop w:val="0"/>
      <w:marBottom w:val="0"/>
      <w:divBdr>
        <w:top w:val="none" w:sz="0" w:space="0" w:color="auto"/>
        <w:left w:val="none" w:sz="0" w:space="0" w:color="auto"/>
        <w:bottom w:val="none" w:sz="0" w:space="0" w:color="auto"/>
        <w:right w:val="none" w:sz="0" w:space="0" w:color="auto"/>
      </w:divBdr>
      <w:divsChild>
        <w:div w:id="147092720">
          <w:marLeft w:val="0"/>
          <w:marRight w:val="0"/>
          <w:marTop w:val="0"/>
          <w:marBottom w:val="0"/>
          <w:divBdr>
            <w:top w:val="none" w:sz="0" w:space="0" w:color="auto"/>
            <w:left w:val="none" w:sz="0" w:space="0" w:color="auto"/>
            <w:bottom w:val="none" w:sz="0" w:space="0" w:color="auto"/>
            <w:right w:val="none" w:sz="0" w:space="0" w:color="auto"/>
          </w:divBdr>
        </w:div>
        <w:div w:id="611519839">
          <w:marLeft w:val="0"/>
          <w:marRight w:val="0"/>
          <w:marTop w:val="0"/>
          <w:marBottom w:val="0"/>
          <w:divBdr>
            <w:top w:val="none" w:sz="0" w:space="0" w:color="auto"/>
            <w:left w:val="none" w:sz="0" w:space="0" w:color="auto"/>
            <w:bottom w:val="none" w:sz="0" w:space="0" w:color="auto"/>
            <w:right w:val="none" w:sz="0" w:space="0" w:color="auto"/>
          </w:divBdr>
        </w:div>
        <w:div w:id="1411345643">
          <w:marLeft w:val="0"/>
          <w:marRight w:val="0"/>
          <w:marTop w:val="0"/>
          <w:marBottom w:val="0"/>
          <w:divBdr>
            <w:top w:val="none" w:sz="0" w:space="0" w:color="auto"/>
            <w:left w:val="none" w:sz="0" w:space="0" w:color="auto"/>
            <w:bottom w:val="none" w:sz="0" w:space="0" w:color="auto"/>
            <w:right w:val="none" w:sz="0" w:space="0" w:color="auto"/>
          </w:divBdr>
        </w:div>
      </w:divsChild>
    </w:div>
    <w:div w:id="914780293">
      <w:bodyDiv w:val="1"/>
      <w:marLeft w:val="0"/>
      <w:marRight w:val="0"/>
      <w:marTop w:val="0"/>
      <w:marBottom w:val="0"/>
      <w:divBdr>
        <w:top w:val="none" w:sz="0" w:space="0" w:color="auto"/>
        <w:left w:val="none" w:sz="0" w:space="0" w:color="auto"/>
        <w:bottom w:val="none" w:sz="0" w:space="0" w:color="auto"/>
        <w:right w:val="none" w:sz="0" w:space="0" w:color="auto"/>
      </w:divBdr>
      <w:divsChild>
        <w:div w:id="69736057">
          <w:marLeft w:val="0"/>
          <w:marRight w:val="0"/>
          <w:marTop w:val="0"/>
          <w:marBottom w:val="0"/>
          <w:divBdr>
            <w:top w:val="none" w:sz="0" w:space="0" w:color="auto"/>
            <w:left w:val="none" w:sz="0" w:space="0" w:color="auto"/>
            <w:bottom w:val="none" w:sz="0" w:space="0" w:color="auto"/>
            <w:right w:val="none" w:sz="0" w:space="0" w:color="auto"/>
          </w:divBdr>
        </w:div>
        <w:div w:id="245960046">
          <w:marLeft w:val="0"/>
          <w:marRight w:val="0"/>
          <w:marTop w:val="0"/>
          <w:marBottom w:val="0"/>
          <w:divBdr>
            <w:top w:val="none" w:sz="0" w:space="0" w:color="auto"/>
            <w:left w:val="none" w:sz="0" w:space="0" w:color="auto"/>
            <w:bottom w:val="none" w:sz="0" w:space="0" w:color="auto"/>
            <w:right w:val="none" w:sz="0" w:space="0" w:color="auto"/>
          </w:divBdr>
        </w:div>
        <w:div w:id="336422139">
          <w:marLeft w:val="0"/>
          <w:marRight w:val="0"/>
          <w:marTop w:val="0"/>
          <w:marBottom w:val="0"/>
          <w:divBdr>
            <w:top w:val="none" w:sz="0" w:space="0" w:color="auto"/>
            <w:left w:val="none" w:sz="0" w:space="0" w:color="auto"/>
            <w:bottom w:val="none" w:sz="0" w:space="0" w:color="auto"/>
            <w:right w:val="none" w:sz="0" w:space="0" w:color="auto"/>
          </w:divBdr>
        </w:div>
        <w:div w:id="436944646">
          <w:marLeft w:val="0"/>
          <w:marRight w:val="0"/>
          <w:marTop w:val="0"/>
          <w:marBottom w:val="0"/>
          <w:divBdr>
            <w:top w:val="none" w:sz="0" w:space="0" w:color="auto"/>
            <w:left w:val="none" w:sz="0" w:space="0" w:color="auto"/>
            <w:bottom w:val="none" w:sz="0" w:space="0" w:color="auto"/>
            <w:right w:val="none" w:sz="0" w:space="0" w:color="auto"/>
          </w:divBdr>
        </w:div>
        <w:div w:id="480582487">
          <w:marLeft w:val="0"/>
          <w:marRight w:val="0"/>
          <w:marTop w:val="0"/>
          <w:marBottom w:val="0"/>
          <w:divBdr>
            <w:top w:val="none" w:sz="0" w:space="0" w:color="auto"/>
            <w:left w:val="none" w:sz="0" w:space="0" w:color="auto"/>
            <w:bottom w:val="none" w:sz="0" w:space="0" w:color="auto"/>
            <w:right w:val="none" w:sz="0" w:space="0" w:color="auto"/>
          </w:divBdr>
        </w:div>
        <w:div w:id="571814189">
          <w:marLeft w:val="0"/>
          <w:marRight w:val="0"/>
          <w:marTop w:val="0"/>
          <w:marBottom w:val="0"/>
          <w:divBdr>
            <w:top w:val="none" w:sz="0" w:space="0" w:color="auto"/>
            <w:left w:val="none" w:sz="0" w:space="0" w:color="auto"/>
            <w:bottom w:val="none" w:sz="0" w:space="0" w:color="auto"/>
            <w:right w:val="none" w:sz="0" w:space="0" w:color="auto"/>
          </w:divBdr>
        </w:div>
        <w:div w:id="627901493">
          <w:marLeft w:val="0"/>
          <w:marRight w:val="0"/>
          <w:marTop w:val="0"/>
          <w:marBottom w:val="0"/>
          <w:divBdr>
            <w:top w:val="none" w:sz="0" w:space="0" w:color="auto"/>
            <w:left w:val="none" w:sz="0" w:space="0" w:color="auto"/>
            <w:bottom w:val="none" w:sz="0" w:space="0" w:color="auto"/>
            <w:right w:val="none" w:sz="0" w:space="0" w:color="auto"/>
          </w:divBdr>
        </w:div>
        <w:div w:id="645596328">
          <w:marLeft w:val="0"/>
          <w:marRight w:val="0"/>
          <w:marTop w:val="0"/>
          <w:marBottom w:val="0"/>
          <w:divBdr>
            <w:top w:val="none" w:sz="0" w:space="0" w:color="auto"/>
            <w:left w:val="none" w:sz="0" w:space="0" w:color="auto"/>
            <w:bottom w:val="none" w:sz="0" w:space="0" w:color="auto"/>
            <w:right w:val="none" w:sz="0" w:space="0" w:color="auto"/>
          </w:divBdr>
        </w:div>
        <w:div w:id="670646902">
          <w:marLeft w:val="0"/>
          <w:marRight w:val="0"/>
          <w:marTop w:val="0"/>
          <w:marBottom w:val="0"/>
          <w:divBdr>
            <w:top w:val="none" w:sz="0" w:space="0" w:color="auto"/>
            <w:left w:val="none" w:sz="0" w:space="0" w:color="auto"/>
            <w:bottom w:val="none" w:sz="0" w:space="0" w:color="auto"/>
            <w:right w:val="none" w:sz="0" w:space="0" w:color="auto"/>
          </w:divBdr>
        </w:div>
        <w:div w:id="773283981">
          <w:marLeft w:val="0"/>
          <w:marRight w:val="0"/>
          <w:marTop w:val="0"/>
          <w:marBottom w:val="0"/>
          <w:divBdr>
            <w:top w:val="none" w:sz="0" w:space="0" w:color="auto"/>
            <w:left w:val="none" w:sz="0" w:space="0" w:color="auto"/>
            <w:bottom w:val="none" w:sz="0" w:space="0" w:color="auto"/>
            <w:right w:val="none" w:sz="0" w:space="0" w:color="auto"/>
          </w:divBdr>
        </w:div>
        <w:div w:id="1141922728">
          <w:marLeft w:val="0"/>
          <w:marRight w:val="0"/>
          <w:marTop w:val="0"/>
          <w:marBottom w:val="0"/>
          <w:divBdr>
            <w:top w:val="none" w:sz="0" w:space="0" w:color="auto"/>
            <w:left w:val="none" w:sz="0" w:space="0" w:color="auto"/>
            <w:bottom w:val="none" w:sz="0" w:space="0" w:color="auto"/>
            <w:right w:val="none" w:sz="0" w:space="0" w:color="auto"/>
          </w:divBdr>
        </w:div>
        <w:div w:id="1162967024">
          <w:marLeft w:val="0"/>
          <w:marRight w:val="0"/>
          <w:marTop w:val="0"/>
          <w:marBottom w:val="0"/>
          <w:divBdr>
            <w:top w:val="none" w:sz="0" w:space="0" w:color="auto"/>
            <w:left w:val="none" w:sz="0" w:space="0" w:color="auto"/>
            <w:bottom w:val="none" w:sz="0" w:space="0" w:color="auto"/>
            <w:right w:val="none" w:sz="0" w:space="0" w:color="auto"/>
          </w:divBdr>
        </w:div>
        <w:div w:id="1258907443">
          <w:marLeft w:val="0"/>
          <w:marRight w:val="0"/>
          <w:marTop w:val="0"/>
          <w:marBottom w:val="0"/>
          <w:divBdr>
            <w:top w:val="none" w:sz="0" w:space="0" w:color="auto"/>
            <w:left w:val="none" w:sz="0" w:space="0" w:color="auto"/>
            <w:bottom w:val="none" w:sz="0" w:space="0" w:color="auto"/>
            <w:right w:val="none" w:sz="0" w:space="0" w:color="auto"/>
          </w:divBdr>
        </w:div>
        <w:div w:id="1318680318">
          <w:marLeft w:val="0"/>
          <w:marRight w:val="0"/>
          <w:marTop w:val="0"/>
          <w:marBottom w:val="0"/>
          <w:divBdr>
            <w:top w:val="none" w:sz="0" w:space="0" w:color="auto"/>
            <w:left w:val="none" w:sz="0" w:space="0" w:color="auto"/>
            <w:bottom w:val="none" w:sz="0" w:space="0" w:color="auto"/>
            <w:right w:val="none" w:sz="0" w:space="0" w:color="auto"/>
          </w:divBdr>
        </w:div>
        <w:div w:id="1354847246">
          <w:marLeft w:val="0"/>
          <w:marRight w:val="0"/>
          <w:marTop w:val="0"/>
          <w:marBottom w:val="0"/>
          <w:divBdr>
            <w:top w:val="none" w:sz="0" w:space="0" w:color="auto"/>
            <w:left w:val="none" w:sz="0" w:space="0" w:color="auto"/>
            <w:bottom w:val="none" w:sz="0" w:space="0" w:color="auto"/>
            <w:right w:val="none" w:sz="0" w:space="0" w:color="auto"/>
          </w:divBdr>
        </w:div>
        <w:div w:id="1440371613">
          <w:marLeft w:val="0"/>
          <w:marRight w:val="0"/>
          <w:marTop w:val="0"/>
          <w:marBottom w:val="0"/>
          <w:divBdr>
            <w:top w:val="none" w:sz="0" w:space="0" w:color="auto"/>
            <w:left w:val="none" w:sz="0" w:space="0" w:color="auto"/>
            <w:bottom w:val="none" w:sz="0" w:space="0" w:color="auto"/>
            <w:right w:val="none" w:sz="0" w:space="0" w:color="auto"/>
          </w:divBdr>
        </w:div>
        <w:div w:id="1513953036">
          <w:marLeft w:val="0"/>
          <w:marRight w:val="0"/>
          <w:marTop w:val="0"/>
          <w:marBottom w:val="0"/>
          <w:divBdr>
            <w:top w:val="none" w:sz="0" w:space="0" w:color="auto"/>
            <w:left w:val="none" w:sz="0" w:space="0" w:color="auto"/>
            <w:bottom w:val="none" w:sz="0" w:space="0" w:color="auto"/>
            <w:right w:val="none" w:sz="0" w:space="0" w:color="auto"/>
          </w:divBdr>
        </w:div>
        <w:div w:id="1637643666">
          <w:marLeft w:val="0"/>
          <w:marRight w:val="0"/>
          <w:marTop w:val="0"/>
          <w:marBottom w:val="0"/>
          <w:divBdr>
            <w:top w:val="none" w:sz="0" w:space="0" w:color="auto"/>
            <w:left w:val="none" w:sz="0" w:space="0" w:color="auto"/>
            <w:bottom w:val="none" w:sz="0" w:space="0" w:color="auto"/>
            <w:right w:val="none" w:sz="0" w:space="0" w:color="auto"/>
          </w:divBdr>
        </w:div>
        <w:div w:id="1683320499">
          <w:marLeft w:val="0"/>
          <w:marRight w:val="0"/>
          <w:marTop w:val="0"/>
          <w:marBottom w:val="0"/>
          <w:divBdr>
            <w:top w:val="none" w:sz="0" w:space="0" w:color="auto"/>
            <w:left w:val="none" w:sz="0" w:space="0" w:color="auto"/>
            <w:bottom w:val="none" w:sz="0" w:space="0" w:color="auto"/>
            <w:right w:val="none" w:sz="0" w:space="0" w:color="auto"/>
          </w:divBdr>
        </w:div>
      </w:divsChild>
    </w:div>
    <w:div w:id="914823573">
      <w:bodyDiv w:val="1"/>
      <w:marLeft w:val="0"/>
      <w:marRight w:val="0"/>
      <w:marTop w:val="0"/>
      <w:marBottom w:val="0"/>
      <w:divBdr>
        <w:top w:val="none" w:sz="0" w:space="0" w:color="auto"/>
        <w:left w:val="none" w:sz="0" w:space="0" w:color="auto"/>
        <w:bottom w:val="none" w:sz="0" w:space="0" w:color="auto"/>
        <w:right w:val="none" w:sz="0" w:space="0" w:color="auto"/>
      </w:divBdr>
      <w:divsChild>
        <w:div w:id="10232182">
          <w:marLeft w:val="0"/>
          <w:marRight w:val="0"/>
          <w:marTop w:val="0"/>
          <w:marBottom w:val="0"/>
          <w:divBdr>
            <w:top w:val="none" w:sz="0" w:space="0" w:color="auto"/>
            <w:left w:val="none" w:sz="0" w:space="0" w:color="auto"/>
            <w:bottom w:val="none" w:sz="0" w:space="0" w:color="auto"/>
            <w:right w:val="none" w:sz="0" w:space="0" w:color="auto"/>
          </w:divBdr>
        </w:div>
        <w:div w:id="11419514">
          <w:marLeft w:val="0"/>
          <w:marRight w:val="0"/>
          <w:marTop w:val="0"/>
          <w:marBottom w:val="0"/>
          <w:divBdr>
            <w:top w:val="none" w:sz="0" w:space="0" w:color="auto"/>
            <w:left w:val="none" w:sz="0" w:space="0" w:color="auto"/>
            <w:bottom w:val="none" w:sz="0" w:space="0" w:color="auto"/>
            <w:right w:val="none" w:sz="0" w:space="0" w:color="auto"/>
          </w:divBdr>
        </w:div>
        <w:div w:id="211111948">
          <w:marLeft w:val="0"/>
          <w:marRight w:val="0"/>
          <w:marTop w:val="0"/>
          <w:marBottom w:val="0"/>
          <w:divBdr>
            <w:top w:val="none" w:sz="0" w:space="0" w:color="auto"/>
            <w:left w:val="none" w:sz="0" w:space="0" w:color="auto"/>
            <w:bottom w:val="none" w:sz="0" w:space="0" w:color="auto"/>
            <w:right w:val="none" w:sz="0" w:space="0" w:color="auto"/>
          </w:divBdr>
        </w:div>
        <w:div w:id="304817740">
          <w:marLeft w:val="0"/>
          <w:marRight w:val="0"/>
          <w:marTop w:val="0"/>
          <w:marBottom w:val="0"/>
          <w:divBdr>
            <w:top w:val="none" w:sz="0" w:space="0" w:color="auto"/>
            <w:left w:val="none" w:sz="0" w:space="0" w:color="auto"/>
            <w:bottom w:val="none" w:sz="0" w:space="0" w:color="auto"/>
            <w:right w:val="none" w:sz="0" w:space="0" w:color="auto"/>
          </w:divBdr>
        </w:div>
        <w:div w:id="364603223">
          <w:marLeft w:val="0"/>
          <w:marRight w:val="0"/>
          <w:marTop w:val="0"/>
          <w:marBottom w:val="0"/>
          <w:divBdr>
            <w:top w:val="none" w:sz="0" w:space="0" w:color="auto"/>
            <w:left w:val="none" w:sz="0" w:space="0" w:color="auto"/>
            <w:bottom w:val="none" w:sz="0" w:space="0" w:color="auto"/>
            <w:right w:val="none" w:sz="0" w:space="0" w:color="auto"/>
          </w:divBdr>
        </w:div>
        <w:div w:id="414590982">
          <w:marLeft w:val="0"/>
          <w:marRight w:val="0"/>
          <w:marTop w:val="0"/>
          <w:marBottom w:val="0"/>
          <w:divBdr>
            <w:top w:val="none" w:sz="0" w:space="0" w:color="auto"/>
            <w:left w:val="none" w:sz="0" w:space="0" w:color="auto"/>
            <w:bottom w:val="none" w:sz="0" w:space="0" w:color="auto"/>
            <w:right w:val="none" w:sz="0" w:space="0" w:color="auto"/>
          </w:divBdr>
        </w:div>
        <w:div w:id="595214929">
          <w:marLeft w:val="0"/>
          <w:marRight w:val="0"/>
          <w:marTop w:val="0"/>
          <w:marBottom w:val="0"/>
          <w:divBdr>
            <w:top w:val="none" w:sz="0" w:space="0" w:color="auto"/>
            <w:left w:val="none" w:sz="0" w:space="0" w:color="auto"/>
            <w:bottom w:val="none" w:sz="0" w:space="0" w:color="auto"/>
            <w:right w:val="none" w:sz="0" w:space="0" w:color="auto"/>
          </w:divBdr>
        </w:div>
        <w:div w:id="931278161">
          <w:marLeft w:val="0"/>
          <w:marRight w:val="0"/>
          <w:marTop w:val="0"/>
          <w:marBottom w:val="0"/>
          <w:divBdr>
            <w:top w:val="none" w:sz="0" w:space="0" w:color="auto"/>
            <w:left w:val="none" w:sz="0" w:space="0" w:color="auto"/>
            <w:bottom w:val="none" w:sz="0" w:space="0" w:color="auto"/>
            <w:right w:val="none" w:sz="0" w:space="0" w:color="auto"/>
          </w:divBdr>
        </w:div>
        <w:div w:id="991448680">
          <w:marLeft w:val="0"/>
          <w:marRight w:val="0"/>
          <w:marTop w:val="0"/>
          <w:marBottom w:val="0"/>
          <w:divBdr>
            <w:top w:val="none" w:sz="0" w:space="0" w:color="auto"/>
            <w:left w:val="none" w:sz="0" w:space="0" w:color="auto"/>
            <w:bottom w:val="none" w:sz="0" w:space="0" w:color="auto"/>
            <w:right w:val="none" w:sz="0" w:space="0" w:color="auto"/>
          </w:divBdr>
        </w:div>
        <w:div w:id="994147892">
          <w:marLeft w:val="0"/>
          <w:marRight w:val="0"/>
          <w:marTop w:val="0"/>
          <w:marBottom w:val="0"/>
          <w:divBdr>
            <w:top w:val="none" w:sz="0" w:space="0" w:color="auto"/>
            <w:left w:val="none" w:sz="0" w:space="0" w:color="auto"/>
            <w:bottom w:val="none" w:sz="0" w:space="0" w:color="auto"/>
            <w:right w:val="none" w:sz="0" w:space="0" w:color="auto"/>
          </w:divBdr>
        </w:div>
        <w:div w:id="998387972">
          <w:marLeft w:val="0"/>
          <w:marRight w:val="0"/>
          <w:marTop w:val="0"/>
          <w:marBottom w:val="0"/>
          <w:divBdr>
            <w:top w:val="none" w:sz="0" w:space="0" w:color="auto"/>
            <w:left w:val="none" w:sz="0" w:space="0" w:color="auto"/>
            <w:bottom w:val="none" w:sz="0" w:space="0" w:color="auto"/>
            <w:right w:val="none" w:sz="0" w:space="0" w:color="auto"/>
          </w:divBdr>
        </w:div>
        <w:div w:id="1229806394">
          <w:marLeft w:val="0"/>
          <w:marRight w:val="0"/>
          <w:marTop w:val="0"/>
          <w:marBottom w:val="0"/>
          <w:divBdr>
            <w:top w:val="none" w:sz="0" w:space="0" w:color="auto"/>
            <w:left w:val="none" w:sz="0" w:space="0" w:color="auto"/>
            <w:bottom w:val="none" w:sz="0" w:space="0" w:color="auto"/>
            <w:right w:val="none" w:sz="0" w:space="0" w:color="auto"/>
          </w:divBdr>
        </w:div>
        <w:div w:id="1451589204">
          <w:marLeft w:val="0"/>
          <w:marRight w:val="0"/>
          <w:marTop w:val="0"/>
          <w:marBottom w:val="0"/>
          <w:divBdr>
            <w:top w:val="none" w:sz="0" w:space="0" w:color="auto"/>
            <w:left w:val="none" w:sz="0" w:space="0" w:color="auto"/>
            <w:bottom w:val="none" w:sz="0" w:space="0" w:color="auto"/>
            <w:right w:val="none" w:sz="0" w:space="0" w:color="auto"/>
          </w:divBdr>
        </w:div>
        <w:div w:id="1988626320">
          <w:marLeft w:val="0"/>
          <w:marRight w:val="0"/>
          <w:marTop w:val="0"/>
          <w:marBottom w:val="0"/>
          <w:divBdr>
            <w:top w:val="none" w:sz="0" w:space="0" w:color="auto"/>
            <w:left w:val="none" w:sz="0" w:space="0" w:color="auto"/>
            <w:bottom w:val="none" w:sz="0" w:space="0" w:color="auto"/>
            <w:right w:val="none" w:sz="0" w:space="0" w:color="auto"/>
          </w:divBdr>
        </w:div>
        <w:div w:id="2048985405">
          <w:marLeft w:val="0"/>
          <w:marRight w:val="0"/>
          <w:marTop w:val="0"/>
          <w:marBottom w:val="0"/>
          <w:divBdr>
            <w:top w:val="none" w:sz="0" w:space="0" w:color="auto"/>
            <w:left w:val="none" w:sz="0" w:space="0" w:color="auto"/>
            <w:bottom w:val="none" w:sz="0" w:space="0" w:color="auto"/>
            <w:right w:val="none" w:sz="0" w:space="0" w:color="auto"/>
          </w:divBdr>
        </w:div>
        <w:div w:id="2060744353">
          <w:marLeft w:val="0"/>
          <w:marRight w:val="0"/>
          <w:marTop w:val="0"/>
          <w:marBottom w:val="0"/>
          <w:divBdr>
            <w:top w:val="none" w:sz="0" w:space="0" w:color="auto"/>
            <w:left w:val="none" w:sz="0" w:space="0" w:color="auto"/>
            <w:bottom w:val="none" w:sz="0" w:space="0" w:color="auto"/>
            <w:right w:val="none" w:sz="0" w:space="0" w:color="auto"/>
          </w:divBdr>
        </w:div>
      </w:divsChild>
    </w:div>
    <w:div w:id="1025132046">
      <w:bodyDiv w:val="1"/>
      <w:marLeft w:val="0"/>
      <w:marRight w:val="0"/>
      <w:marTop w:val="0"/>
      <w:marBottom w:val="0"/>
      <w:divBdr>
        <w:top w:val="none" w:sz="0" w:space="0" w:color="auto"/>
        <w:left w:val="none" w:sz="0" w:space="0" w:color="auto"/>
        <w:bottom w:val="none" w:sz="0" w:space="0" w:color="auto"/>
        <w:right w:val="none" w:sz="0" w:space="0" w:color="auto"/>
      </w:divBdr>
      <w:divsChild>
        <w:div w:id="215287305">
          <w:marLeft w:val="0"/>
          <w:marRight w:val="0"/>
          <w:marTop w:val="0"/>
          <w:marBottom w:val="0"/>
          <w:divBdr>
            <w:top w:val="none" w:sz="0" w:space="0" w:color="auto"/>
            <w:left w:val="none" w:sz="0" w:space="0" w:color="auto"/>
            <w:bottom w:val="none" w:sz="0" w:space="0" w:color="auto"/>
            <w:right w:val="none" w:sz="0" w:space="0" w:color="auto"/>
          </w:divBdr>
          <w:divsChild>
            <w:div w:id="839346747">
              <w:marLeft w:val="0"/>
              <w:marRight w:val="0"/>
              <w:marTop w:val="0"/>
              <w:marBottom w:val="0"/>
              <w:divBdr>
                <w:top w:val="none" w:sz="0" w:space="0" w:color="auto"/>
                <w:left w:val="none" w:sz="0" w:space="0" w:color="auto"/>
                <w:bottom w:val="none" w:sz="0" w:space="0" w:color="auto"/>
                <w:right w:val="none" w:sz="0" w:space="0" w:color="auto"/>
              </w:divBdr>
            </w:div>
            <w:div w:id="1426610193">
              <w:marLeft w:val="0"/>
              <w:marRight w:val="0"/>
              <w:marTop w:val="0"/>
              <w:marBottom w:val="0"/>
              <w:divBdr>
                <w:top w:val="none" w:sz="0" w:space="0" w:color="auto"/>
                <w:left w:val="none" w:sz="0" w:space="0" w:color="auto"/>
                <w:bottom w:val="none" w:sz="0" w:space="0" w:color="auto"/>
                <w:right w:val="none" w:sz="0" w:space="0" w:color="auto"/>
              </w:divBdr>
            </w:div>
            <w:div w:id="2059742028">
              <w:marLeft w:val="0"/>
              <w:marRight w:val="0"/>
              <w:marTop w:val="0"/>
              <w:marBottom w:val="0"/>
              <w:divBdr>
                <w:top w:val="none" w:sz="0" w:space="0" w:color="auto"/>
                <w:left w:val="none" w:sz="0" w:space="0" w:color="auto"/>
                <w:bottom w:val="none" w:sz="0" w:space="0" w:color="auto"/>
                <w:right w:val="none" w:sz="0" w:space="0" w:color="auto"/>
              </w:divBdr>
            </w:div>
          </w:divsChild>
        </w:div>
        <w:div w:id="271599030">
          <w:marLeft w:val="0"/>
          <w:marRight w:val="0"/>
          <w:marTop w:val="0"/>
          <w:marBottom w:val="0"/>
          <w:divBdr>
            <w:top w:val="none" w:sz="0" w:space="0" w:color="auto"/>
            <w:left w:val="none" w:sz="0" w:space="0" w:color="auto"/>
            <w:bottom w:val="none" w:sz="0" w:space="0" w:color="auto"/>
            <w:right w:val="none" w:sz="0" w:space="0" w:color="auto"/>
          </w:divBdr>
          <w:divsChild>
            <w:div w:id="630209450">
              <w:marLeft w:val="0"/>
              <w:marRight w:val="0"/>
              <w:marTop w:val="0"/>
              <w:marBottom w:val="0"/>
              <w:divBdr>
                <w:top w:val="none" w:sz="0" w:space="0" w:color="auto"/>
                <w:left w:val="none" w:sz="0" w:space="0" w:color="auto"/>
                <w:bottom w:val="none" w:sz="0" w:space="0" w:color="auto"/>
                <w:right w:val="none" w:sz="0" w:space="0" w:color="auto"/>
              </w:divBdr>
            </w:div>
            <w:div w:id="843935643">
              <w:marLeft w:val="0"/>
              <w:marRight w:val="0"/>
              <w:marTop w:val="0"/>
              <w:marBottom w:val="0"/>
              <w:divBdr>
                <w:top w:val="none" w:sz="0" w:space="0" w:color="auto"/>
                <w:left w:val="none" w:sz="0" w:space="0" w:color="auto"/>
                <w:bottom w:val="none" w:sz="0" w:space="0" w:color="auto"/>
                <w:right w:val="none" w:sz="0" w:space="0" w:color="auto"/>
              </w:divBdr>
            </w:div>
            <w:div w:id="1438141717">
              <w:marLeft w:val="0"/>
              <w:marRight w:val="0"/>
              <w:marTop w:val="0"/>
              <w:marBottom w:val="0"/>
              <w:divBdr>
                <w:top w:val="none" w:sz="0" w:space="0" w:color="auto"/>
                <w:left w:val="none" w:sz="0" w:space="0" w:color="auto"/>
                <w:bottom w:val="none" w:sz="0" w:space="0" w:color="auto"/>
                <w:right w:val="none" w:sz="0" w:space="0" w:color="auto"/>
              </w:divBdr>
            </w:div>
          </w:divsChild>
        </w:div>
        <w:div w:id="327632802">
          <w:marLeft w:val="0"/>
          <w:marRight w:val="0"/>
          <w:marTop w:val="0"/>
          <w:marBottom w:val="0"/>
          <w:divBdr>
            <w:top w:val="none" w:sz="0" w:space="0" w:color="auto"/>
            <w:left w:val="none" w:sz="0" w:space="0" w:color="auto"/>
            <w:bottom w:val="none" w:sz="0" w:space="0" w:color="auto"/>
            <w:right w:val="none" w:sz="0" w:space="0" w:color="auto"/>
          </w:divBdr>
          <w:divsChild>
            <w:div w:id="181748901">
              <w:marLeft w:val="0"/>
              <w:marRight w:val="0"/>
              <w:marTop w:val="0"/>
              <w:marBottom w:val="0"/>
              <w:divBdr>
                <w:top w:val="none" w:sz="0" w:space="0" w:color="auto"/>
                <w:left w:val="none" w:sz="0" w:space="0" w:color="auto"/>
                <w:bottom w:val="none" w:sz="0" w:space="0" w:color="auto"/>
                <w:right w:val="none" w:sz="0" w:space="0" w:color="auto"/>
              </w:divBdr>
            </w:div>
          </w:divsChild>
        </w:div>
        <w:div w:id="502202850">
          <w:marLeft w:val="0"/>
          <w:marRight w:val="0"/>
          <w:marTop w:val="0"/>
          <w:marBottom w:val="0"/>
          <w:divBdr>
            <w:top w:val="none" w:sz="0" w:space="0" w:color="auto"/>
            <w:left w:val="none" w:sz="0" w:space="0" w:color="auto"/>
            <w:bottom w:val="none" w:sz="0" w:space="0" w:color="auto"/>
            <w:right w:val="none" w:sz="0" w:space="0" w:color="auto"/>
          </w:divBdr>
          <w:divsChild>
            <w:div w:id="1106652060">
              <w:marLeft w:val="0"/>
              <w:marRight w:val="0"/>
              <w:marTop w:val="0"/>
              <w:marBottom w:val="0"/>
              <w:divBdr>
                <w:top w:val="none" w:sz="0" w:space="0" w:color="auto"/>
                <w:left w:val="none" w:sz="0" w:space="0" w:color="auto"/>
                <w:bottom w:val="none" w:sz="0" w:space="0" w:color="auto"/>
                <w:right w:val="none" w:sz="0" w:space="0" w:color="auto"/>
              </w:divBdr>
            </w:div>
            <w:div w:id="1724910604">
              <w:marLeft w:val="0"/>
              <w:marRight w:val="0"/>
              <w:marTop w:val="0"/>
              <w:marBottom w:val="0"/>
              <w:divBdr>
                <w:top w:val="none" w:sz="0" w:space="0" w:color="auto"/>
                <w:left w:val="none" w:sz="0" w:space="0" w:color="auto"/>
                <w:bottom w:val="none" w:sz="0" w:space="0" w:color="auto"/>
                <w:right w:val="none" w:sz="0" w:space="0" w:color="auto"/>
              </w:divBdr>
            </w:div>
          </w:divsChild>
        </w:div>
        <w:div w:id="504831464">
          <w:marLeft w:val="0"/>
          <w:marRight w:val="0"/>
          <w:marTop w:val="0"/>
          <w:marBottom w:val="0"/>
          <w:divBdr>
            <w:top w:val="none" w:sz="0" w:space="0" w:color="auto"/>
            <w:left w:val="none" w:sz="0" w:space="0" w:color="auto"/>
            <w:bottom w:val="none" w:sz="0" w:space="0" w:color="auto"/>
            <w:right w:val="none" w:sz="0" w:space="0" w:color="auto"/>
          </w:divBdr>
          <w:divsChild>
            <w:div w:id="377437323">
              <w:marLeft w:val="0"/>
              <w:marRight w:val="0"/>
              <w:marTop w:val="0"/>
              <w:marBottom w:val="0"/>
              <w:divBdr>
                <w:top w:val="none" w:sz="0" w:space="0" w:color="auto"/>
                <w:left w:val="none" w:sz="0" w:space="0" w:color="auto"/>
                <w:bottom w:val="none" w:sz="0" w:space="0" w:color="auto"/>
                <w:right w:val="none" w:sz="0" w:space="0" w:color="auto"/>
              </w:divBdr>
            </w:div>
            <w:div w:id="465317992">
              <w:marLeft w:val="0"/>
              <w:marRight w:val="0"/>
              <w:marTop w:val="0"/>
              <w:marBottom w:val="0"/>
              <w:divBdr>
                <w:top w:val="none" w:sz="0" w:space="0" w:color="auto"/>
                <w:left w:val="none" w:sz="0" w:space="0" w:color="auto"/>
                <w:bottom w:val="none" w:sz="0" w:space="0" w:color="auto"/>
                <w:right w:val="none" w:sz="0" w:space="0" w:color="auto"/>
              </w:divBdr>
            </w:div>
            <w:div w:id="526412420">
              <w:marLeft w:val="0"/>
              <w:marRight w:val="0"/>
              <w:marTop w:val="0"/>
              <w:marBottom w:val="0"/>
              <w:divBdr>
                <w:top w:val="none" w:sz="0" w:space="0" w:color="auto"/>
                <w:left w:val="none" w:sz="0" w:space="0" w:color="auto"/>
                <w:bottom w:val="none" w:sz="0" w:space="0" w:color="auto"/>
                <w:right w:val="none" w:sz="0" w:space="0" w:color="auto"/>
              </w:divBdr>
            </w:div>
            <w:div w:id="571625522">
              <w:marLeft w:val="0"/>
              <w:marRight w:val="0"/>
              <w:marTop w:val="0"/>
              <w:marBottom w:val="0"/>
              <w:divBdr>
                <w:top w:val="none" w:sz="0" w:space="0" w:color="auto"/>
                <w:left w:val="none" w:sz="0" w:space="0" w:color="auto"/>
                <w:bottom w:val="none" w:sz="0" w:space="0" w:color="auto"/>
                <w:right w:val="none" w:sz="0" w:space="0" w:color="auto"/>
              </w:divBdr>
            </w:div>
            <w:div w:id="832179180">
              <w:marLeft w:val="0"/>
              <w:marRight w:val="0"/>
              <w:marTop w:val="0"/>
              <w:marBottom w:val="0"/>
              <w:divBdr>
                <w:top w:val="none" w:sz="0" w:space="0" w:color="auto"/>
                <w:left w:val="none" w:sz="0" w:space="0" w:color="auto"/>
                <w:bottom w:val="none" w:sz="0" w:space="0" w:color="auto"/>
                <w:right w:val="none" w:sz="0" w:space="0" w:color="auto"/>
              </w:divBdr>
            </w:div>
            <w:div w:id="1627002999">
              <w:marLeft w:val="0"/>
              <w:marRight w:val="0"/>
              <w:marTop w:val="0"/>
              <w:marBottom w:val="0"/>
              <w:divBdr>
                <w:top w:val="none" w:sz="0" w:space="0" w:color="auto"/>
                <w:left w:val="none" w:sz="0" w:space="0" w:color="auto"/>
                <w:bottom w:val="none" w:sz="0" w:space="0" w:color="auto"/>
                <w:right w:val="none" w:sz="0" w:space="0" w:color="auto"/>
              </w:divBdr>
            </w:div>
            <w:div w:id="1629436743">
              <w:marLeft w:val="0"/>
              <w:marRight w:val="0"/>
              <w:marTop w:val="0"/>
              <w:marBottom w:val="0"/>
              <w:divBdr>
                <w:top w:val="none" w:sz="0" w:space="0" w:color="auto"/>
                <w:left w:val="none" w:sz="0" w:space="0" w:color="auto"/>
                <w:bottom w:val="none" w:sz="0" w:space="0" w:color="auto"/>
                <w:right w:val="none" w:sz="0" w:space="0" w:color="auto"/>
              </w:divBdr>
            </w:div>
          </w:divsChild>
        </w:div>
        <w:div w:id="885793738">
          <w:marLeft w:val="0"/>
          <w:marRight w:val="0"/>
          <w:marTop w:val="0"/>
          <w:marBottom w:val="0"/>
          <w:divBdr>
            <w:top w:val="none" w:sz="0" w:space="0" w:color="auto"/>
            <w:left w:val="none" w:sz="0" w:space="0" w:color="auto"/>
            <w:bottom w:val="none" w:sz="0" w:space="0" w:color="auto"/>
            <w:right w:val="none" w:sz="0" w:space="0" w:color="auto"/>
          </w:divBdr>
          <w:divsChild>
            <w:div w:id="595215029">
              <w:marLeft w:val="0"/>
              <w:marRight w:val="0"/>
              <w:marTop w:val="0"/>
              <w:marBottom w:val="0"/>
              <w:divBdr>
                <w:top w:val="none" w:sz="0" w:space="0" w:color="auto"/>
                <w:left w:val="none" w:sz="0" w:space="0" w:color="auto"/>
                <w:bottom w:val="none" w:sz="0" w:space="0" w:color="auto"/>
                <w:right w:val="none" w:sz="0" w:space="0" w:color="auto"/>
              </w:divBdr>
            </w:div>
          </w:divsChild>
        </w:div>
        <w:div w:id="1029382096">
          <w:marLeft w:val="0"/>
          <w:marRight w:val="0"/>
          <w:marTop w:val="0"/>
          <w:marBottom w:val="0"/>
          <w:divBdr>
            <w:top w:val="none" w:sz="0" w:space="0" w:color="auto"/>
            <w:left w:val="none" w:sz="0" w:space="0" w:color="auto"/>
            <w:bottom w:val="none" w:sz="0" w:space="0" w:color="auto"/>
            <w:right w:val="none" w:sz="0" w:space="0" w:color="auto"/>
          </w:divBdr>
          <w:divsChild>
            <w:div w:id="2048748676">
              <w:marLeft w:val="0"/>
              <w:marRight w:val="0"/>
              <w:marTop w:val="0"/>
              <w:marBottom w:val="0"/>
              <w:divBdr>
                <w:top w:val="none" w:sz="0" w:space="0" w:color="auto"/>
                <w:left w:val="none" w:sz="0" w:space="0" w:color="auto"/>
                <w:bottom w:val="none" w:sz="0" w:space="0" w:color="auto"/>
                <w:right w:val="none" w:sz="0" w:space="0" w:color="auto"/>
              </w:divBdr>
            </w:div>
          </w:divsChild>
        </w:div>
        <w:div w:id="1076628461">
          <w:marLeft w:val="0"/>
          <w:marRight w:val="0"/>
          <w:marTop w:val="0"/>
          <w:marBottom w:val="0"/>
          <w:divBdr>
            <w:top w:val="none" w:sz="0" w:space="0" w:color="auto"/>
            <w:left w:val="none" w:sz="0" w:space="0" w:color="auto"/>
            <w:bottom w:val="none" w:sz="0" w:space="0" w:color="auto"/>
            <w:right w:val="none" w:sz="0" w:space="0" w:color="auto"/>
          </w:divBdr>
          <w:divsChild>
            <w:div w:id="211770186">
              <w:marLeft w:val="0"/>
              <w:marRight w:val="0"/>
              <w:marTop w:val="0"/>
              <w:marBottom w:val="0"/>
              <w:divBdr>
                <w:top w:val="none" w:sz="0" w:space="0" w:color="auto"/>
                <w:left w:val="none" w:sz="0" w:space="0" w:color="auto"/>
                <w:bottom w:val="none" w:sz="0" w:space="0" w:color="auto"/>
                <w:right w:val="none" w:sz="0" w:space="0" w:color="auto"/>
              </w:divBdr>
            </w:div>
          </w:divsChild>
        </w:div>
        <w:div w:id="1079862646">
          <w:marLeft w:val="0"/>
          <w:marRight w:val="0"/>
          <w:marTop w:val="0"/>
          <w:marBottom w:val="0"/>
          <w:divBdr>
            <w:top w:val="none" w:sz="0" w:space="0" w:color="auto"/>
            <w:left w:val="none" w:sz="0" w:space="0" w:color="auto"/>
            <w:bottom w:val="none" w:sz="0" w:space="0" w:color="auto"/>
            <w:right w:val="none" w:sz="0" w:space="0" w:color="auto"/>
          </w:divBdr>
          <w:divsChild>
            <w:div w:id="1391734252">
              <w:marLeft w:val="0"/>
              <w:marRight w:val="0"/>
              <w:marTop w:val="0"/>
              <w:marBottom w:val="0"/>
              <w:divBdr>
                <w:top w:val="none" w:sz="0" w:space="0" w:color="auto"/>
                <w:left w:val="none" w:sz="0" w:space="0" w:color="auto"/>
                <w:bottom w:val="none" w:sz="0" w:space="0" w:color="auto"/>
                <w:right w:val="none" w:sz="0" w:space="0" w:color="auto"/>
              </w:divBdr>
            </w:div>
          </w:divsChild>
        </w:div>
        <w:div w:id="1082213541">
          <w:marLeft w:val="0"/>
          <w:marRight w:val="0"/>
          <w:marTop w:val="0"/>
          <w:marBottom w:val="0"/>
          <w:divBdr>
            <w:top w:val="none" w:sz="0" w:space="0" w:color="auto"/>
            <w:left w:val="none" w:sz="0" w:space="0" w:color="auto"/>
            <w:bottom w:val="none" w:sz="0" w:space="0" w:color="auto"/>
            <w:right w:val="none" w:sz="0" w:space="0" w:color="auto"/>
          </w:divBdr>
          <w:divsChild>
            <w:div w:id="11348543">
              <w:marLeft w:val="0"/>
              <w:marRight w:val="0"/>
              <w:marTop w:val="0"/>
              <w:marBottom w:val="0"/>
              <w:divBdr>
                <w:top w:val="none" w:sz="0" w:space="0" w:color="auto"/>
                <w:left w:val="none" w:sz="0" w:space="0" w:color="auto"/>
                <w:bottom w:val="none" w:sz="0" w:space="0" w:color="auto"/>
                <w:right w:val="none" w:sz="0" w:space="0" w:color="auto"/>
              </w:divBdr>
            </w:div>
            <w:div w:id="463427321">
              <w:marLeft w:val="0"/>
              <w:marRight w:val="0"/>
              <w:marTop w:val="0"/>
              <w:marBottom w:val="0"/>
              <w:divBdr>
                <w:top w:val="none" w:sz="0" w:space="0" w:color="auto"/>
                <w:left w:val="none" w:sz="0" w:space="0" w:color="auto"/>
                <w:bottom w:val="none" w:sz="0" w:space="0" w:color="auto"/>
                <w:right w:val="none" w:sz="0" w:space="0" w:color="auto"/>
              </w:divBdr>
            </w:div>
            <w:div w:id="673339817">
              <w:marLeft w:val="0"/>
              <w:marRight w:val="0"/>
              <w:marTop w:val="0"/>
              <w:marBottom w:val="0"/>
              <w:divBdr>
                <w:top w:val="none" w:sz="0" w:space="0" w:color="auto"/>
                <w:left w:val="none" w:sz="0" w:space="0" w:color="auto"/>
                <w:bottom w:val="none" w:sz="0" w:space="0" w:color="auto"/>
                <w:right w:val="none" w:sz="0" w:space="0" w:color="auto"/>
              </w:divBdr>
            </w:div>
            <w:div w:id="761531405">
              <w:marLeft w:val="0"/>
              <w:marRight w:val="0"/>
              <w:marTop w:val="0"/>
              <w:marBottom w:val="0"/>
              <w:divBdr>
                <w:top w:val="none" w:sz="0" w:space="0" w:color="auto"/>
                <w:left w:val="none" w:sz="0" w:space="0" w:color="auto"/>
                <w:bottom w:val="none" w:sz="0" w:space="0" w:color="auto"/>
                <w:right w:val="none" w:sz="0" w:space="0" w:color="auto"/>
              </w:divBdr>
            </w:div>
            <w:div w:id="888415357">
              <w:marLeft w:val="0"/>
              <w:marRight w:val="0"/>
              <w:marTop w:val="0"/>
              <w:marBottom w:val="0"/>
              <w:divBdr>
                <w:top w:val="none" w:sz="0" w:space="0" w:color="auto"/>
                <w:left w:val="none" w:sz="0" w:space="0" w:color="auto"/>
                <w:bottom w:val="none" w:sz="0" w:space="0" w:color="auto"/>
                <w:right w:val="none" w:sz="0" w:space="0" w:color="auto"/>
              </w:divBdr>
            </w:div>
            <w:div w:id="1101032483">
              <w:marLeft w:val="0"/>
              <w:marRight w:val="0"/>
              <w:marTop w:val="0"/>
              <w:marBottom w:val="0"/>
              <w:divBdr>
                <w:top w:val="none" w:sz="0" w:space="0" w:color="auto"/>
                <w:left w:val="none" w:sz="0" w:space="0" w:color="auto"/>
                <w:bottom w:val="none" w:sz="0" w:space="0" w:color="auto"/>
                <w:right w:val="none" w:sz="0" w:space="0" w:color="auto"/>
              </w:divBdr>
            </w:div>
            <w:div w:id="1316297972">
              <w:marLeft w:val="0"/>
              <w:marRight w:val="0"/>
              <w:marTop w:val="0"/>
              <w:marBottom w:val="0"/>
              <w:divBdr>
                <w:top w:val="none" w:sz="0" w:space="0" w:color="auto"/>
                <w:left w:val="none" w:sz="0" w:space="0" w:color="auto"/>
                <w:bottom w:val="none" w:sz="0" w:space="0" w:color="auto"/>
                <w:right w:val="none" w:sz="0" w:space="0" w:color="auto"/>
              </w:divBdr>
            </w:div>
            <w:div w:id="1487743058">
              <w:marLeft w:val="0"/>
              <w:marRight w:val="0"/>
              <w:marTop w:val="0"/>
              <w:marBottom w:val="0"/>
              <w:divBdr>
                <w:top w:val="none" w:sz="0" w:space="0" w:color="auto"/>
                <w:left w:val="none" w:sz="0" w:space="0" w:color="auto"/>
                <w:bottom w:val="none" w:sz="0" w:space="0" w:color="auto"/>
                <w:right w:val="none" w:sz="0" w:space="0" w:color="auto"/>
              </w:divBdr>
            </w:div>
            <w:div w:id="1489859539">
              <w:marLeft w:val="0"/>
              <w:marRight w:val="0"/>
              <w:marTop w:val="0"/>
              <w:marBottom w:val="0"/>
              <w:divBdr>
                <w:top w:val="none" w:sz="0" w:space="0" w:color="auto"/>
                <w:left w:val="none" w:sz="0" w:space="0" w:color="auto"/>
                <w:bottom w:val="none" w:sz="0" w:space="0" w:color="auto"/>
                <w:right w:val="none" w:sz="0" w:space="0" w:color="auto"/>
              </w:divBdr>
            </w:div>
            <w:div w:id="1567103945">
              <w:marLeft w:val="0"/>
              <w:marRight w:val="0"/>
              <w:marTop w:val="0"/>
              <w:marBottom w:val="0"/>
              <w:divBdr>
                <w:top w:val="none" w:sz="0" w:space="0" w:color="auto"/>
                <w:left w:val="none" w:sz="0" w:space="0" w:color="auto"/>
                <w:bottom w:val="none" w:sz="0" w:space="0" w:color="auto"/>
                <w:right w:val="none" w:sz="0" w:space="0" w:color="auto"/>
              </w:divBdr>
            </w:div>
            <w:div w:id="1569802594">
              <w:marLeft w:val="0"/>
              <w:marRight w:val="0"/>
              <w:marTop w:val="0"/>
              <w:marBottom w:val="0"/>
              <w:divBdr>
                <w:top w:val="none" w:sz="0" w:space="0" w:color="auto"/>
                <w:left w:val="none" w:sz="0" w:space="0" w:color="auto"/>
                <w:bottom w:val="none" w:sz="0" w:space="0" w:color="auto"/>
                <w:right w:val="none" w:sz="0" w:space="0" w:color="auto"/>
              </w:divBdr>
            </w:div>
            <w:div w:id="1987466792">
              <w:marLeft w:val="0"/>
              <w:marRight w:val="0"/>
              <w:marTop w:val="0"/>
              <w:marBottom w:val="0"/>
              <w:divBdr>
                <w:top w:val="none" w:sz="0" w:space="0" w:color="auto"/>
                <w:left w:val="none" w:sz="0" w:space="0" w:color="auto"/>
                <w:bottom w:val="none" w:sz="0" w:space="0" w:color="auto"/>
                <w:right w:val="none" w:sz="0" w:space="0" w:color="auto"/>
              </w:divBdr>
            </w:div>
            <w:div w:id="2134320348">
              <w:marLeft w:val="0"/>
              <w:marRight w:val="0"/>
              <w:marTop w:val="0"/>
              <w:marBottom w:val="0"/>
              <w:divBdr>
                <w:top w:val="none" w:sz="0" w:space="0" w:color="auto"/>
                <w:left w:val="none" w:sz="0" w:space="0" w:color="auto"/>
                <w:bottom w:val="none" w:sz="0" w:space="0" w:color="auto"/>
                <w:right w:val="none" w:sz="0" w:space="0" w:color="auto"/>
              </w:divBdr>
            </w:div>
            <w:div w:id="2135785391">
              <w:marLeft w:val="0"/>
              <w:marRight w:val="0"/>
              <w:marTop w:val="0"/>
              <w:marBottom w:val="0"/>
              <w:divBdr>
                <w:top w:val="none" w:sz="0" w:space="0" w:color="auto"/>
                <w:left w:val="none" w:sz="0" w:space="0" w:color="auto"/>
                <w:bottom w:val="none" w:sz="0" w:space="0" w:color="auto"/>
                <w:right w:val="none" w:sz="0" w:space="0" w:color="auto"/>
              </w:divBdr>
            </w:div>
          </w:divsChild>
        </w:div>
        <w:div w:id="1097941396">
          <w:marLeft w:val="0"/>
          <w:marRight w:val="0"/>
          <w:marTop w:val="0"/>
          <w:marBottom w:val="0"/>
          <w:divBdr>
            <w:top w:val="none" w:sz="0" w:space="0" w:color="auto"/>
            <w:left w:val="none" w:sz="0" w:space="0" w:color="auto"/>
            <w:bottom w:val="none" w:sz="0" w:space="0" w:color="auto"/>
            <w:right w:val="none" w:sz="0" w:space="0" w:color="auto"/>
          </w:divBdr>
          <w:divsChild>
            <w:div w:id="199558719">
              <w:marLeft w:val="0"/>
              <w:marRight w:val="0"/>
              <w:marTop w:val="0"/>
              <w:marBottom w:val="0"/>
              <w:divBdr>
                <w:top w:val="none" w:sz="0" w:space="0" w:color="auto"/>
                <w:left w:val="none" w:sz="0" w:space="0" w:color="auto"/>
                <w:bottom w:val="none" w:sz="0" w:space="0" w:color="auto"/>
                <w:right w:val="none" w:sz="0" w:space="0" w:color="auto"/>
              </w:divBdr>
            </w:div>
            <w:div w:id="343098260">
              <w:marLeft w:val="0"/>
              <w:marRight w:val="0"/>
              <w:marTop w:val="0"/>
              <w:marBottom w:val="0"/>
              <w:divBdr>
                <w:top w:val="none" w:sz="0" w:space="0" w:color="auto"/>
                <w:left w:val="none" w:sz="0" w:space="0" w:color="auto"/>
                <w:bottom w:val="none" w:sz="0" w:space="0" w:color="auto"/>
                <w:right w:val="none" w:sz="0" w:space="0" w:color="auto"/>
              </w:divBdr>
            </w:div>
            <w:div w:id="400831946">
              <w:marLeft w:val="0"/>
              <w:marRight w:val="0"/>
              <w:marTop w:val="0"/>
              <w:marBottom w:val="0"/>
              <w:divBdr>
                <w:top w:val="none" w:sz="0" w:space="0" w:color="auto"/>
                <w:left w:val="none" w:sz="0" w:space="0" w:color="auto"/>
                <w:bottom w:val="none" w:sz="0" w:space="0" w:color="auto"/>
                <w:right w:val="none" w:sz="0" w:space="0" w:color="auto"/>
              </w:divBdr>
            </w:div>
            <w:div w:id="650330675">
              <w:marLeft w:val="0"/>
              <w:marRight w:val="0"/>
              <w:marTop w:val="0"/>
              <w:marBottom w:val="0"/>
              <w:divBdr>
                <w:top w:val="none" w:sz="0" w:space="0" w:color="auto"/>
                <w:left w:val="none" w:sz="0" w:space="0" w:color="auto"/>
                <w:bottom w:val="none" w:sz="0" w:space="0" w:color="auto"/>
                <w:right w:val="none" w:sz="0" w:space="0" w:color="auto"/>
              </w:divBdr>
            </w:div>
            <w:div w:id="701899916">
              <w:marLeft w:val="0"/>
              <w:marRight w:val="0"/>
              <w:marTop w:val="0"/>
              <w:marBottom w:val="0"/>
              <w:divBdr>
                <w:top w:val="none" w:sz="0" w:space="0" w:color="auto"/>
                <w:left w:val="none" w:sz="0" w:space="0" w:color="auto"/>
                <w:bottom w:val="none" w:sz="0" w:space="0" w:color="auto"/>
                <w:right w:val="none" w:sz="0" w:space="0" w:color="auto"/>
              </w:divBdr>
            </w:div>
            <w:div w:id="995259702">
              <w:marLeft w:val="0"/>
              <w:marRight w:val="0"/>
              <w:marTop w:val="0"/>
              <w:marBottom w:val="0"/>
              <w:divBdr>
                <w:top w:val="none" w:sz="0" w:space="0" w:color="auto"/>
                <w:left w:val="none" w:sz="0" w:space="0" w:color="auto"/>
                <w:bottom w:val="none" w:sz="0" w:space="0" w:color="auto"/>
                <w:right w:val="none" w:sz="0" w:space="0" w:color="auto"/>
              </w:divBdr>
            </w:div>
            <w:div w:id="2123380470">
              <w:marLeft w:val="0"/>
              <w:marRight w:val="0"/>
              <w:marTop w:val="0"/>
              <w:marBottom w:val="0"/>
              <w:divBdr>
                <w:top w:val="none" w:sz="0" w:space="0" w:color="auto"/>
                <w:left w:val="none" w:sz="0" w:space="0" w:color="auto"/>
                <w:bottom w:val="none" w:sz="0" w:space="0" w:color="auto"/>
                <w:right w:val="none" w:sz="0" w:space="0" w:color="auto"/>
              </w:divBdr>
            </w:div>
          </w:divsChild>
        </w:div>
        <w:div w:id="1819764008">
          <w:marLeft w:val="0"/>
          <w:marRight w:val="0"/>
          <w:marTop w:val="0"/>
          <w:marBottom w:val="0"/>
          <w:divBdr>
            <w:top w:val="none" w:sz="0" w:space="0" w:color="auto"/>
            <w:left w:val="none" w:sz="0" w:space="0" w:color="auto"/>
            <w:bottom w:val="none" w:sz="0" w:space="0" w:color="auto"/>
            <w:right w:val="none" w:sz="0" w:space="0" w:color="auto"/>
          </w:divBdr>
          <w:divsChild>
            <w:div w:id="635183466">
              <w:marLeft w:val="0"/>
              <w:marRight w:val="0"/>
              <w:marTop w:val="0"/>
              <w:marBottom w:val="0"/>
              <w:divBdr>
                <w:top w:val="none" w:sz="0" w:space="0" w:color="auto"/>
                <w:left w:val="none" w:sz="0" w:space="0" w:color="auto"/>
                <w:bottom w:val="none" w:sz="0" w:space="0" w:color="auto"/>
                <w:right w:val="none" w:sz="0" w:space="0" w:color="auto"/>
              </w:divBdr>
            </w:div>
          </w:divsChild>
        </w:div>
        <w:div w:id="2111536399">
          <w:marLeft w:val="0"/>
          <w:marRight w:val="0"/>
          <w:marTop w:val="0"/>
          <w:marBottom w:val="0"/>
          <w:divBdr>
            <w:top w:val="none" w:sz="0" w:space="0" w:color="auto"/>
            <w:left w:val="none" w:sz="0" w:space="0" w:color="auto"/>
            <w:bottom w:val="none" w:sz="0" w:space="0" w:color="auto"/>
            <w:right w:val="none" w:sz="0" w:space="0" w:color="auto"/>
          </w:divBdr>
          <w:divsChild>
            <w:div w:id="11757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3788">
      <w:bodyDiv w:val="1"/>
      <w:marLeft w:val="0"/>
      <w:marRight w:val="0"/>
      <w:marTop w:val="0"/>
      <w:marBottom w:val="0"/>
      <w:divBdr>
        <w:top w:val="none" w:sz="0" w:space="0" w:color="auto"/>
        <w:left w:val="none" w:sz="0" w:space="0" w:color="auto"/>
        <w:bottom w:val="none" w:sz="0" w:space="0" w:color="auto"/>
        <w:right w:val="none" w:sz="0" w:space="0" w:color="auto"/>
      </w:divBdr>
      <w:divsChild>
        <w:div w:id="51391894">
          <w:marLeft w:val="0"/>
          <w:marRight w:val="0"/>
          <w:marTop w:val="0"/>
          <w:marBottom w:val="0"/>
          <w:divBdr>
            <w:top w:val="none" w:sz="0" w:space="0" w:color="auto"/>
            <w:left w:val="none" w:sz="0" w:space="0" w:color="auto"/>
            <w:bottom w:val="none" w:sz="0" w:space="0" w:color="auto"/>
            <w:right w:val="none" w:sz="0" w:space="0" w:color="auto"/>
          </w:divBdr>
          <w:divsChild>
            <w:div w:id="1837764048">
              <w:marLeft w:val="0"/>
              <w:marRight w:val="0"/>
              <w:marTop w:val="0"/>
              <w:marBottom w:val="0"/>
              <w:divBdr>
                <w:top w:val="none" w:sz="0" w:space="0" w:color="auto"/>
                <w:left w:val="none" w:sz="0" w:space="0" w:color="auto"/>
                <w:bottom w:val="none" w:sz="0" w:space="0" w:color="auto"/>
                <w:right w:val="none" w:sz="0" w:space="0" w:color="auto"/>
              </w:divBdr>
            </w:div>
          </w:divsChild>
        </w:div>
        <w:div w:id="87779989">
          <w:marLeft w:val="0"/>
          <w:marRight w:val="0"/>
          <w:marTop w:val="0"/>
          <w:marBottom w:val="0"/>
          <w:divBdr>
            <w:top w:val="none" w:sz="0" w:space="0" w:color="auto"/>
            <w:left w:val="none" w:sz="0" w:space="0" w:color="auto"/>
            <w:bottom w:val="none" w:sz="0" w:space="0" w:color="auto"/>
            <w:right w:val="none" w:sz="0" w:space="0" w:color="auto"/>
          </w:divBdr>
          <w:divsChild>
            <w:div w:id="434862232">
              <w:marLeft w:val="0"/>
              <w:marRight w:val="0"/>
              <w:marTop w:val="0"/>
              <w:marBottom w:val="0"/>
              <w:divBdr>
                <w:top w:val="none" w:sz="0" w:space="0" w:color="auto"/>
                <w:left w:val="none" w:sz="0" w:space="0" w:color="auto"/>
                <w:bottom w:val="none" w:sz="0" w:space="0" w:color="auto"/>
                <w:right w:val="none" w:sz="0" w:space="0" w:color="auto"/>
              </w:divBdr>
            </w:div>
          </w:divsChild>
        </w:div>
        <w:div w:id="112409258">
          <w:marLeft w:val="0"/>
          <w:marRight w:val="0"/>
          <w:marTop w:val="0"/>
          <w:marBottom w:val="0"/>
          <w:divBdr>
            <w:top w:val="none" w:sz="0" w:space="0" w:color="auto"/>
            <w:left w:val="none" w:sz="0" w:space="0" w:color="auto"/>
            <w:bottom w:val="none" w:sz="0" w:space="0" w:color="auto"/>
            <w:right w:val="none" w:sz="0" w:space="0" w:color="auto"/>
          </w:divBdr>
          <w:divsChild>
            <w:div w:id="434643186">
              <w:marLeft w:val="0"/>
              <w:marRight w:val="0"/>
              <w:marTop w:val="0"/>
              <w:marBottom w:val="0"/>
              <w:divBdr>
                <w:top w:val="none" w:sz="0" w:space="0" w:color="auto"/>
                <w:left w:val="none" w:sz="0" w:space="0" w:color="auto"/>
                <w:bottom w:val="none" w:sz="0" w:space="0" w:color="auto"/>
                <w:right w:val="none" w:sz="0" w:space="0" w:color="auto"/>
              </w:divBdr>
            </w:div>
          </w:divsChild>
        </w:div>
        <w:div w:id="115608343">
          <w:marLeft w:val="0"/>
          <w:marRight w:val="0"/>
          <w:marTop w:val="0"/>
          <w:marBottom w:val="0"/>
          <w:divBdr>
            <w:top w:val="none" w:sz="0" w:space="0" w:color="auto"/>
            <w:left w:val="none" w:sz="0" w:space="0" w:color="auto"/>
            <w:bottom w:val="none" w:sz="0" w:space="0" w:color="auto"/>
            <w:right w:val="none" w:sz="0" w:space="0" w:color="auto"/>
          </w:divBdr>
          <w:divsChild>
            <w:div w:id="1304847751">
              <w:marLeft w:val="0"/>
              <w:marRight w:val="0"/>
              <w:marTop w:val="0"/>
              <w:marBottom w:val="0"/>
              <w:divBdr>
                <w:top w:val="none" w:sz="0" w:space="0" w:color="auto"/>
                <w:left w:val="none" w:sz="0" w:space="0" w:color="auto"/>
                <w:bottom w:val="none" w:sz="0" w:space="0" w:color="auto"/>
                <w:right w:val="none" w:sz="0" w:space="0" w:color="auto"/>
              </w:divBdr>
            </w:div>
          </w:divsChild>
        </w:div>
        <w:div w:id="202449698">
          <w:marLeft w:val="0"/>
          <w:marRight w:val="0"/>
          <w:marTop w:val="0"/>
          <w:marBottom w:val="0"/>
          <w:divBdr>
            <w:top w:val="none" w:sz="0" w:space="0" w:color="auto"/>
            <w:left w:val="none" w:sz="0" w:space="0" w:color="auto"/>
            <w:bottom w:val="none" w:sz="0" w:space="0" w:color="auto"/>
            <w:right w:val="none" w:sz="0" w:space="0" w:color="auto"/>
          </w:divBdr>
          <w:divsChild>
            <w:div w:id="2144539249">
              <w:marLeft w:val="0"/>
              <w:marRight w:val="0"/>
              <w:marTop w:val="0"/>
              <w:marBottom w:val="0"/>
              <w:divBdr>
                <w:top w:val="none" w:sz="0" w:space="0" w:color="auto"/>
                <w:left w:val="none" w:sz="0" w:space="0" w:color="auto"/>
                <w:bottom w:val="none" w:sz="0" w:space="0" w:color="auto"/>
                <w:right w:val="none" w:sz="0" w:space="0" w:color="auto"/>
              </w:divBdr>
            </w:div>
          </w:divsChild>
        </w:div>
        <w:div w:id="260266571">
          <w:marLeft w:val="0"/>
          <w:marRight w:val="0"/>
          <w:marTop w:val="0"/>
          <w:marBottom w:val="0"/>
          <w:divBdr>
            <w:top w:val="none" w:sz="0" w:space="0" w:color="auto"/>
            <w:left w:val="none" w:sz="0" w:space="0" w:color="auto"/>
            <w:bottom w:val="none" w:sz="0" w:space="0" w:color="auto"/>
            <w:right w:val="none" w:sz="0" w:space="0" w:color="auto"/>
          </w:divBdr>
          <w:divsChild>
            <w:div w:id="1242257244">
              <w:marLeft w:val="0"/>
              <w:marRight w:val="0"/>
              <w:marTop w:val="0"/>
              <w:marBottom w:val="0"/>
              <w:divBdr>
                <w:top w:val="none" w:sz="0" w:space="0" w:color="auto"/>
                <w:left w:val="none" w:sz="0" w:space="0" w:color="auto"/>
                <w:bottom w:val="none" w:sz="0" w:space="0" w:color="auto"/>
                <w:right w:val="none" w:sz="0" w:space="0" w:color="auto"/>
              </w:divBdr>
            </w:div>
          </w:divsChild>
        </w:div>
        <w:div w:id="284121832">
          <w:marLeft w:val="0"/>
          <w:marRight w:val="0"/>
          <w:marTop w:val="0"/>
          <w:marBottom w:val="0"/>
          <w:divBdr>
            <w:top w:val="none" w:sz="0" w:space="0" w:color="auto"/>
            <w:left w:val="none" w:sz="0" w:space="0" w:color="auto"/>
            <w:bottom w:val="none" w:sz="0" w:space="0" w:color="auto"/>
            <w:right w:val="none" w:sz="0" w:space="0" w:color="auto"/>
          </w:divBdr>
          <w:divsChild>
            <w:div w:id="257759821">
              <w:marLeft w:val="0"/>
              <w:marRight w:val="0"/>
              <w:marTop w:val="0"/>
              <w:marBottom w:val="0"/>
              <w:divBdr>
                <w:top w:val="none" w:sz="0" w:space="0" w:color="auto"/>
                <w:left w:val="none" w:sz="0" w:space="0" w:color="auto"/>
                <w:bottom w:val="none" w:sz="0" w:space="0" w:color="auto"/>
                <w:right w:val="none" w:sz="0" w:space="0" w:color="auto"/>
              </w:divBdr>
            </w:div>
          </w:divsChild>
        </w:div>
        <w:div w:id="345712056">
          <w:marLeft w:val="0"/>
          <w:marRight w:val="0"/>
          <w:marTop w:val="0"/>
          <w:marBottom w:val="0"/>
          <w:divBdr>
            <w:top w:val="none" w:sz="0" w:space="0" w:color="auto"/>
            <w:left w:val="none" w:sz="0" w:space="0" w:color="auto"/>
            <w:bottom w:val="none" w:sz="0" w:space="0" w:color="auto"/>
            <w:right w:val="none" w:sz="0" w:space="0" w:color="auto"/>
          </w:divBdr>
          <w:divsChild>
            <w:div w:id="1751848522">
              <w:marLeft w:val="0"/>
              <w:marRight w:val="0"/>
              <w:marTop w:val="0"/>
              <w:marBottom w:val="0"/>
              <w:divBdr>
                <w:top w:val="none" w:sz="0" w:space="0" w:color="auto"/>
                <w:left w:val="none" w:sz="0" w:space="0" w:color="auto"/>
                <w:bottom w:val="none" w:sz="0" w:space="0" w:color="auto"/>
                <w:right w:val="none" w:sz="0" w:space="0" w:color="auto"/>
              </w:divBdr>
            </w:div>
          </w:divsChild>
        </w:div>
        <w:div w:id="398211437">
          <w:marLeft w:val="0"/>
          <w:marRight w:val="0"/>
          <w:marTop w:val="0"/>
          <w:marBottom w:val="0"/>
          <w:divBdr>
            <w:top w:val="none" w:sz="0" w:space="0" w:color="auto"/>
            <w:left w:val="none" w:sz="0" w:space="0" w:color="auto"/>
            <w:bottom w:val="none" w:sz="0" w:space="0" w:color="auto"/>
            <w:right w:val="none" w:sz="0" w:space="0" w:color="auto"/>
          </w:divBdr>
          <w:divsChild>
            <w:div w:id="125439541">
              <w:marLeft w:val="0"/>
              <w:marRight w:val="0"/>
              <w:marTop w:val="0"/>
              <w:marBottom w:val="0"/>
              <w:divBdr>
                <w:top w:val="none" w:sz="0" w:space="0" w:color="auto"/>
                <w:left w:val="none" w:sz="0" w:space="0" w:color="auto"/>
                <w:bottom w:val="none" w:sz="0" w:space="0" w:color="auto"/>
                <w:right w:val="none" w:sz="0" w:space="0" w:color="auto"/>
              </w:divBdr>
            </w:div>
          </w:divsChild>
        </w:div>
        <w:div w:id="484246710">
          <w:marLeft w:val="0"/>
          <w:marRight w:val="0"/>
          <w:marTop w:val="0"/>
          <w:marBottom w:val="0"/>
          <w:divBdr>
            <w:top w:val="none" w:sz="0" w:space="0" w:color="auto"/>
            <w:left w:val="none" w:sz="0" w:space="0" w:color="auto"/>
            <w:bottom w:val="none" w:sz="0" w:space="0" w:color="auto"/>
            <w:right w:val="none" w:sz="0" w:space="0" w:color="auto"/>
          </w:divBdr>
          <w:divsChild>
            <w:div w:id="1886747240">
              <w:marLeft w:val="0"/>
              <w:marRight w:val="0"/>
              <w:marTop w:val="0"/>
              <w:marBottom w:val="0"/>
              <w:divBdr>
                <w:top w:val="none" w:sz="0" w:space="0" w:color="auto"/>
                <w:left w:val="none" w:sz="0" w:space="0" w:color="auto"/>
                <w:bottom w:val="none" w:sz="0" w:space="0" w:color="auto"/>
                <w:right w:val="none" w:sz="0" w:space="0" w:color="auto"/>
              </w:divBdr>
            </w:div>
          </w:divsChild>
        </w:div>
        <w:div w:id="586769317">
          <w:marLeft w:val="0"/>
          <w:marRight w:val="0"/>
          <w:marTop w:val="0"/>
          <w:marBottom w:val="0"/>
          <w:divBdr>
            <w:top w:val="none" w:sz="0" w:space="0" w:color="auto"/>
            <w:left w:val="none" w:sz="0" w:space="0" w:color="auto"/>
            <w:bottom w:val="none" w:sz="0" w:space="0" w:color="auto"/>
            <w:right w:val="none" w:sz="0" w:space="0" w:color="auto"/>
          </w:divBdr>
          <w:divsChild>
            <w:div w:id="1443720364">
              <w:marLeft w:val="0"/>
              <w:marRight w:val="0"/>
              <w:marTop w:val="0"/>
              <w:marBottom w:val="0"/>
              <w:divBdr>
                <w:top w:val="none" w:sz="0" w:space="0" w:color="auto"/>
                <w:left w:val="none" w:sz="0" w:space="0" w:color="auto"/>
                <w:bottom w:val="none" w:sz="0" w:space="0" w:color="auto"/>
                <w:right w:val="none" w:sz="0" w:space="0" w:color="auto"/>
              </w:divBdr>
            </w:div>
          </w:divsChild>
        </w:div>
        <w:div w:id="635525375">
          <w:marLeft w:val="0"/>
          <w:marRight w:val="0"/>
          <w:marTop w:val="0"/>
          <w:marBottom w:val="0"/>
          <w:divBdr>
            <w:top w:val="none" w:sz="0" w:space="0" w:color="auto"/>
            <w:left w:val="none" w:sz="0" w:space="0" w:color="auto"/>
            <w:bottom w:val="none" w:sz="0" w:space="0" w:color="auto"/>
            <w:right w:val="none" w:sz="0" w:space="0" w:color="auto"/>
          </w:divBdr>
          <w:divsChild>
            <w:div w:id="649286990">
              <w:marLeft w:val="0"/>
              <w:marRight w:val="0"/>
              <w:marTop w:val="0"/>
              <w:marBottom w:val="0"/>
              <w:divBdr>
                <w:top w:val="none" w:sz="0" w:space="0" w:color="auto"/>
                <w:left w:val="none" w:sz="0" w:space="0" w:color="auto"/>
                <w:bottom w:val="none" w:sz="0" w:space="0" w:color="auto"/>
                <w:right w:val="none" w:sz="0" w:space="0" w:color="auto"/>
              </w:divBdr>
            </w:div>
          </w:divsChild>
        </w:div>
        <w:div w:id="742068123">
          <w:marLeft w:val="0"/>
          <w:marRight w:val="0"/>
          <w:marTop w:val="0"/>
          <w:marBottom w:val="0"/>
          <w:divBdr>
            <w:top w:val="none" w:sz="0" w:space="0" w:color="auto"/>
            <w:left w:val="none" w:sz="0" w:space="0" w:color="auto"/>
            <w:bottom w:val="none" w:sz="0" w:space="0" w:color="auto"/>
            <w:right w:val="none" w:sz="0" w:space="0" w:color="auto"/>
          </w:divBdr>
          <w:divsChild>
            <w:div w:id="36131783">
              <w:marLeft w:val="0"/>
              <w:marRight w:val="0"/>
              <w:marTop w:val="0"/>
              <w:marBottom w:val="0"/>
              <w:divBdr>
                <w:top w:val="none" w:sz="0" w:space="0" w:color="auto"/>
                <w:left w:val="none" w:sz="0" w:space="0" w:color="auto"/>
                <w:bottom w:val="none" w:sz="0" w:space="0" w:color="auto"/>
                <w:right w:val="none" w:sz="0" w:space="0" w:color="auto"/>
              </w:divBdr>
            </w:div>
          </w:divsChild>
        </w:div>
        <w:div w:id="842404330">
          <w:marLeft w:val="0"/>
          <w:marRight w:val="0"/>
          <w:marTop w:val="0"/>
          <w:marBottom w:val="0"/>
          <w:divBdr>
            <w:top w:val="none" w:sz="0" w:space="0" w:color="auto"/>
            <w:left w:val="none" w:sz="0" w:space="0" w:color="auto"/>
            <w:bottom w:val="none" w:sz="0" w:space="0" w:color="auto"/>
            <w:right w:val="none" w:sz="0" w:space="0" w:color="auto"/>
          </w:divBdr>
          <w:divsChild>
            <w:div w:id="385757606">
              <w:marLeft w:val="0"/>
              <w:marRight w:val="0"/>
              <w:marTop w:val="0"/>
              <w:marBottom w:val="0"/>
              <w:divBdr>
                <w:top w:val="none" w:sz="0" w:space="0" w:color="auto"/>
                <w:left w:val="none" w:sz="0" w:space="0" w:color="auto"/>
                <w:bottom w:val="none" w:sz="0" w:space="0" w:color="auto"/>
                <w:right w:val="none" w:sz="0" w:space="0" w:color="auto"/>
              </w:divBdr>
            </w:div>
          </w:divsChild>
        </w:div>
        <w:div w:id="893151857">
          <w:marLeft w:val="0"/>
          <w:marRight w:val="0"/>
          <w:marTop w:val="0"/>
          <w:marBottom w:val="0"/>
          <w:divBdr>
            <w:top w:val="none" w:sz="0" w:space="0" w:color="auto"/>
            <w:left w:val="none" w:sz="0" w:space="0" w:color="auto"/>
            <w:bottom w:val="none" w:sz="0" w:space="0" w:color="auto"/>
            <w:right w:val="none" w:sz="0" w:space="0" w:color="auto"/>
          </w:divBdr>
          <w:divsChild>
            <w:div w:id="1817069941">
              <w:marLeft w:val="0"/>
              <w:marRight w:val="0"/>
              <w:marTop w:val="0"/>
              <w:marBottom w:val="0"/>
              <w:divBdr>
                <w:top w:val="none" w:sz="0" w:space="0" w:color="auto"/>
                <w:left w:val="none" w:sz="0" w:space="0" w:color="auto"/>
                <w:bottom w:val="none" w:sz="0" w:space="0" w:color="auto"/>
                <w:right w:val="none" w:sz="0" w:space="0" w:color="auto"/>
              </w:divBdr>
            </w:div>
          </w:divsChild>
        </w:div>
        <w:div w:id="897203864">
          <w:marLeft w:val="0"/>
          <w:marRight w:val="0"/>
          <w:marTop w:val="0"/>
          <w:marBottom w:val="0"/>
          <w:divBdr>
            <w:top w:val="none" w:sz="0" w:space="0" w:color="auto"/>
            <w:left w:val="none" w:sz="0" w:space="0" w:color="auto"/>
            <w:bottom w:val="none" w:sz="0" w:space="0" w:color="auto"/>
            <w:right w:val="none" w:sz="0" w:space="0" w:color="auto"/>
          </w:divBdr>
          <w:divsChild>
            <w:div w:id="391735698">
              <w:marLeft w:val="0"/>
              <w:marRight w:val="0"/>
              <w:marTop w:val="0"/>
              <w:marBottom w:val="0"/>
              <w:divBdr>
                <w:top w:val="none" w:sz="0" w:space="0" w:color="auto"/>
                <w:left w:val="none" w:sz="0" w:space="0" w:color="auto"/>
                <w:bottom w:val="none" w:sz="0" w:space="0" w:color="auto"/>
                <w:right w:val="none" w:sz="0" w:space="0" w:color="auto"/>
              </w:divBdr>
            </w:div>
          </w:divsChild>
        </w:div>
        <w:div w:id="912856330">
          <w:marLeft w:val="0"/>
          <w:marRight w:val="0"/>
          <w:marTop w:val="0"/>
          <w:marBottom w:val="0"/>
          <w:divBdr>
            <w:top w:val="none" w:sz="0" w:space="0" w:color="auto"/>
            <w:left w:val="none" w:sz="0" w:space="0" w:color="auto"/>
            <w:bottom w:val="none" w:sz="0" w:space="0" w:color="auto"/>
            <w:right w:val="none" w:sz="0" w:space="0" w:color="auto"/>
          </w:divBdr>
          <w:divsChild>
            <w:div w:id="536283311">
              <w:marLeft w:val="0"/>
              <w:marRight w:val="0"/>
              <w:marTop w:val="0"/>
              <w:marBottom w:val="0"/>
              <w:divBdr>
                <w:top w:val="none" w:sz="0" w:space="0" w:color="auto"/>
                <w:left w:val="none" w:sz="0" w:space="0" w:color="auto"/>
                <w:bottom w:val="none" w:sz="0" w:space="0" w:color="auto"/>
                <w:right w:val="none" w:sz="0" w:space="0" w:color="auto"/>
              </w:divBdr>
            </w:div>
          </w:divsChild>
        </w:div>
        <w:div w:id="973945912">
          <w:marLeft w:val="0"/>
          <w:marRight w:val="0"/>
          <w:marTop w:val="0"/>
          <w:marBottom w:val="0"/>
          <w:divBdr>
            <w:top w:val="none" w:sz="0" w:space="0" w:color="auto"/>
            <w:left w:val="none" w:sz="0" w:space="0" w:color="auto"/>
            <w:bottom w:val="none" w:sz="0" w:space="0" w:color="auto"/>
            <w:right w:val="none" w:sz="0" w:space="0" w:color="auto"/>
          </w:divBdr>
          <w:divsChild>
            <w:div w:id="672300573">
              <w:marLeft w:val="0"/>
              <w:marRight w:val="0"/>
              <w:marTop w:val="0"/>
              <w:marBottom w:val="0"/>
              <w:divBdr>
                <w:top w:val="none" w:sz="0" w:space="0" w:color="auto"/>
                <w:left w:val="none" w:sz="0" w:space="0" w:color="auto"/>
                <w:bottom w:val="none" w:sz="0" w:space="0" w:color="auto"/>
                <w:right w:val="none" w:sz="0" w:space="0" w:color="auto"/>
              </w:divBdr>
            </w:div>
          </w:divsChild>
        </w:div>
        <w:div w:id="987172019">
          <w:marLeft w:val="0"/>
          <w:marRight w:val="0"/>
          <w:marTop w:val="0"/>
          <w:marBottom w:val="0"/>
          <w:divBdr>
            <w:top w:val="none" w:sz="0" w:space="0" w:color="auto"/>
            <w:left w:val="none" w:sz="0" w:space="0" w:color="auto"/>
            <w:bottom w:val="none" w:sz="0" w:space="0" w:color="auto"/>
            <w:right w:val="none" w:sz="0" w:space="0" w:color="auto"/>
          </w:divBdr>
          <w:divsChild>
            <w:div w:id="1746223854">
              <w:marLeft w:val="0"/>
              <w:marRight w:val="0"/>
              <w:marTop w:val="0"/>
              <w:marBottom w:val="0"/>
              <w:divBdr>
                <w:top w:val="none" w:sz="0" w:space="0" w:color="auto"/>
                <w:left w:val="none" w:sz="0" w:space="0" w:color="auto"/>
                <w:bottom w:val="none" w:sz="0" w:space="0" w:color="auto"/>
                <w:right w:val="none" w:sz="0" w:space="0" w:color="auto"/>
              </w:divBdr>
            </w:div>
          </w:divsChild>
        </w:div>
        <w:div w:id="1063797750">
          <w:marLeft w:val="0"/>
          <w:marRight w:val="0"/>
          <w:marTop w:val="0"/>
          <w:marBottom w:val="0"/>
          <w:divBdr>
            <w:top w:val="none" w:sz="0" w:space="0" w:color="auto"/>
            <w:left w:val="none" w:sz="0" w:space="0" w:color="auto"/>
            <w:bottom w:val="none" w:sz="0" w:space="0" w:color="auto"/>
            <w:right w:val="none" w:sz="0" w:space="0" w:color="auto"/>
          </w:divBdr>
          <w:divsChild>
            <w:div w:id="371655718">
              <w:marLeft w:val="0"/>
              <w:marRight w:val="0"/>
              <w:marTop w:val="0"/>
              <w:marBottom w:val="0"/>
              <w:divBdr>
                <w:top w:val="none" w:sz="0" w:space="0" w:color="auto"/>
                <w:left w:val="none" w:sz="0" w:space="0" w:color="auto"/>
                <w:bottom w:val="none" w:sz="0" w:space="0" w:color="auto"/>
                <w:right w:val="none" w:sz="0" w:space="0" w:color="auto"/>
              </w:divBdr>
            </w:div>
          </w:divsChild>
        </w:div>
        <w:div w:id="1081679711">
          <w:marLeft w:val="0"/>
          <w:marRight w:val="0"/>
          <w:marTop w:val="0"/>
          <w:marBottom w:val="0"/>
          <w:divBdr>
            <w:top w:val="none" w:sz="0" w:space="0" w:color="auto"/>
            <w:left w:val="none" w:sz="0" w:space="0" w:color="auto"/>
            <w:bottom w:val="none" w:sz="0" w:space="0" w:color="auto"/>
            <w:right w:val="none" w:sz="0" w:space="0" w:color="auto"/>
          </w:divBdr>
          <w:divsChild>
            <w:div w:id="118764312">
              <w:marLeft w:val="0"/>
              <w:marRight w:val="0"/>
              <w:marTop w:val="0"/>
              <w:marBottom w:val="0"/>
              <w:divBdr>
                <w:top w:val="none" w:sz="0" w:space="0" w:color="auto"/>
                <w:left w:val="none" w:sz="0" w:space="0" w:color="auto"/>
                <w:bottom w:val="none" w:sz="0" w:space="0" w:color="auto"/>
                <w:right w:val="none" w:sz="0" w:space="0" w:color="auto"/>
              </w:divBdr>
            </w:div>
          </w:divsChild>
        </w:div>
        <w:div w:id="1191990845">
          <w:marLeft w:val="0"/>
          <w:marRight w:val="0"/>
          <w:marTop w:val="0"/>
          <w:marBottom w:val="0"/>
          <w:divBdr>
            <w:top w:val="none" w:sz="0" w:space="0" w:color="auto"/>
            <w:left w:val="none" w:sz="0" w:space="0" w:color="auto"/>
            <w:bottom w:val="none" w:sz="0" w:space="0" w:color="auto"/>
            <w:right w:val="none" w:sz="0" w:space="0" w:color="auto"/>
          </w:divBdr>
          <w:divsChild>
            <w:div w:id="1504514124">
              <w:marLeft w:val="0"/>
              <w:marRight w:val="0"/>
              <w:marTop w:val="0"/>
              <w:marBottom w:val="0"/>
              <w:divBdr>
                <w:top w:val="none" w:sz="0" w:space="0" w:color="auto"/>
                <w:left w:val="none" w:sz="0" w:space="0" w:color="auto"/>
                <w:bottom w:val="none" w:sz="0" w:space="0" w:color="auto"/>
                <w:right w:val="none" w:sz="0" w:space="0" w:color="auto"/>
              </w:divBdr>
            </w:div>
          </w:divsChild>
        </w:div>
        <w:div w:id="1264726270">
          <w:marLeft w:val="0"/>
          <w:marRight w:val="0"/>
          <w:marTop w:val="0"/>
          <w:marBottom w:val="0"/>
          <w:divBdr>
            <w:top w:val="none" w:sz="0" w:space="0" w:color="auto"/>
            <w:left w:val="none" w:sz="0" w:space="0" w:color="auto"/>
            <w:bottom w:val="none" w:sz="0" w:space="0" w:color="auto"/>
            <w:right w:val="none" w:sz="0" w:space="0" w:color="auto"/>
          </w:divBdr>
          <w:divsChild>
            <w:div w:id="1305349593">
              <w:marLeft w:val="0"/>
              <w:marRight w:val="0"/>
              <w:marTop w:val="0"/>
              <w:marBottom w:val="0"/>
              <w:divBdr>
                <w:top w:val="none" w:sz="0" w:space="0" w:color="auto"/>
                <w:left w:val="none" w:sz="0" w:space="0" w:color="auto"/>
                <w:bottom w:val="none" w:sz="0" w:space="0" w:color="auto"/>
                <w:right w:val="none" w:sz="0" w:space="0" w:color="auto"/>
              </w:divBdr>
            </w:div>
          </w:divsChild>
        </w:div>
        <w:div w:id="1281182150">
          <w:marLeft w:val="0"/>
          <w:marRight w:val="0"/>
          <w:marTop w:val="0"/>
          <w:marBottom w:val="0"/>
          <w:divBdr>
            <w:top w:val="none" w:sz="0" w:space="0" w:color="auto"/>
            <w:left w:val="none" w:sz="0" w:space="0" w:color="auto"/>
            <w:bottom w:val="none" w:sz="0" w:space="0" w:color="auto"/>
            <w:right w:val="none" w:sz="0" w:space="0" w:color="auto"/>
          </w:divBdr>
          <w:divsChild>
            <w:div w:id="1439713207">
              <w:marLeft w:val="0"/>
              <w:marRight w:val="0"/>
              <w:marTop w:val="0"/>
              <w:marBottom w:val="0"/>
              <w:divBdr>
                <w:top w:val="none" w:sz="0" w:space="0" w:color="auto"/>
                <w:left w:val="none" w:sz="0" w:space="0" w:color="auto"/>
                <w:bottom w:val="none" w:sz="0" w:space="0" w:color="auto"/>
                <w:right w:val="none" w:sz="0" w:space="0" w:color="auto"/>
              </w:divBdr>
            </w:div>
          </w:divsChild>
        </w:div>
        <w:div w:id="1351881825">
          <w:marLeft w:val="0"/>
          <w:marRight w:val="0"/>
          <w:marTop w:val="0"/>
          <w:marBottom w:val="0"/>
          <w:divBdr>
            <w:top w:val="none" w:sz="0" w:space="0" w:color="auto"/>
            <w:left w:val="none" w:sz="0" w:space="0" w:color="auto"/>
            <w:bottom w:val="none" w:sz="0" w:space="0" w:color="auto"/>
            <w:right w:val="none" w:sz="0" w:space="0" w:color="auto"/>
          </w:divBdr>
          <w:divsChild>
            <w:div w:id="1702126674">
              <w:marLeft w:val="0"/>
              <w:marRight w:val="0"/>
              <w:marTop w:val="0"/>
              <w:marBottom w:val="0"/>
              <w:divBdr>
                <w:top w:val="none" w:sz="0" w:space="0" w:color="auto"/>
                <w:left w:val="none" w:sz="0" w:space="0" w:color="auto"/>
                <w:bottom w:val="none" w:sz="0" w:space="0" w:color="auto"/>
                <w:right w:val="none" w:sz="0" w:space="0" w:color="auto"/>
              </w:divBdr>
            </w:div>
          </w:divsChild>
        </w:div>
        <w:div w:id="1423526751">
          <w:marLeft w:val="0"/>
          <w:marRight w:val="0"/>
          <w:marTop w:val="0"/>
          <w:marBottom w:val="0"/>
          <w:divBdr>
            <w:top w:val="none" w:sz="0" w:space="0" w:color="auto"/>
            <w:left w:val="none" w:sz="0" w:space="0" w:color="auto"/>
            <w:bottom w:val="none" w:sz="0" w:space="0" w:color="auto"/>
            <w:right w:val="none" w:sz="0" w:space="0" w:color="auto"/>
          </w:divBdr>
          <w:divsChild>
            <w:div w:id="1623460276">
              <w:marLeft w:val="0"/>
              <w:marRight w:val="0"/>
              <w:marTop w:val="0"/>
              <w:marBottom w:val="0"/>
              <w:divBdr>
                <w:top w:val="none" w:sz="0" w:space="0" w:color="auto"/>
                <w:left w:val="none" w:sz="0" w:space="0" w:color="auto"/>
                <w:bottom w:val="none" w:sz="0" w:space="0" w:color="auto"/>
                <w:right w:val="none" w:sz="0" w:space="0" w:color="auto"/>
              </w:divBdr>
            </w:div>
          </w:divsChild>
        </w:div>
        <w:div w:id="1567645253">
          <w:marLeft w:val="0"/>
          <w:marRight w:val="0"/>
          <w:marTop w:val="0"/>
          <w:marBottom w:val="0"/>
          <w:divBdr>
            <w:top w:val="none" w:sz="0" w:space="0" w:color="auto"/>
            <w:left w:val="none" w:sz="0" w:space="0" w:color="auto"/>
            <w:bottom w:val="none" w:sz="0" w:space="0" w:color="auto"/>
            <w:right w:val="none" w:sz="0" w:space="0" w:color="auto"/>
          </w:divBdr>
          <w:divsChild>
            <w:div w:id="661395573">
              <w:marLeft w:val="0"/>
              <w:marRight w:val="0"/>
              <w:marTop w:val="0"/>
              <w:marBottom w:val="0"/>
              <w:divBdr>
                <w:top w:val="none" w:sz="0" w:space="0" w:color="auto"/>
                <w:left w:val="none" w:sz="0" w:space="0" w:color="auto"/>
                <w:bottom w:val="none" w:sz="0" w:space="0" w:color="auto"/>
                <w:right w:val="none" w:sz="0" w:space="0" w:color="auto"/>
              </w:divBdr>
            </w:div>
          </w:divsChild>
        </w:div>
        <w:div w:id="1599828260">
          <w:marLeft w:val="0"/>
          <w:marRight w:val="0"/>
          <w:marTop w:val="0"/>
          <w:marBottom w:val="0"/>
          <w:divBdr>
            <w:top w:val="none" w:sz="0" w:space="0" w:color="auto"/>
            <w:left w:val="none" w:sz="0" w:space="0" w:color="auto"/>
            <w:bottom w:val="none" w:sz="0" w:space="0" w:color="auto"/>
            <w:right w:val="none" w:sz="0" w:space="0" w:color="auto"/>
          </w:divBdr>
          <w:divsChild>
            <w:div w:id="386729033">
              <w:marLeft w:val="0"/>
              <w:marRight w:val="0"/>
              <w:marTop w:val="0"/>
              <w:marBottom w:val="0"/>
              <w:divBdr>
                <w:top w:val="none" w:sz="0" w:space="0" w:color="auto"/>
                <w:left w:val="none" w:sz="0" w:space="0" w:color="auto"/>
                <w:bottom w:val="none" w:sz="0" w:space="0" w:color="auto"/>
                <w:right w:val="none" w:sz="0" w:space="0" w:color="auto"/>
              </w:divBdr>
            </w:div>
          </w:divsChild>
        </w:div>
        <w:div w:id="1703549894">
          <w:marLeft w:val="0"/>
          <w:marRight w:val="0"/>
          <w:marTop w:val="0"/>
          <w:marBottom w:val="0"/>
          <w:divBdr>
            <w:top w:val="none" w:sz="0" w:space="0" w:color="auto"/>
            <w:left w:val="none" w:sz="0" w:space="0" w:color="auto"/>
            <w:bottom w:val="none" w:sz="0" w:space="0" w:color="auto"/>
            <w:right w:val="none" w:sz="0" w:space="0" w:color="auto"/>
          </w:divBdr>
          <w:divsChild>
            <w:div w:id="400101803">
              <w:marLeft w:val="0"/>
              <w:marRight w:val="0"/>
              <w:marTop w:val="0"/>
              <w:marBottom w:val="0"/>
              <w:divBdr>
                <w:top w:val="none" w:sz="0" w:space="0" w:color="auto"/>
                <w:left w:val="none" w:sz="0" w:space="0" w:color="auto"/>
                <w:bottom w:val="none" w:sz="0" w:space="0" w:color="auto"/>
                <w:right w:val="none" w:sz="0" w:space="0" w:color="auto"/>
              </w:divBdr>
            </w:div>
          </w:divsChild>
        </w:div>
        <w:div w:id="1710178613">
          <w:marLeft w:val="0"/>
          <w:marRight w:val="0"/>
          <w:marTop w:val="0"/>
          <w:marBottom w:val="0"/>
          <w:divBdr>
            <w:top w:val="none" w:sz="0" w:space="0" w:color="auto"/>
            <w:left w:val="none" w:sz="0" w:space="0" w:color="auto"/>
            <w:bottom w:val="none" w:sz="0" w:space="0" w:color="auto"/>
            <w:right w:val="none" w:sz="0" w:space="0" w:color="auto"/>
          </w:divBdr>
          <w:divsChild>
            <w:div w:id="771319531">
              <w:marLeft w:val="0"/>
              <w:marRight w:val="0"/>
              <w:marTop w:val="0"/>
              <w:marBottom w:val="0"/>
              <w:divBdr>
                <w:top w:val="none" w:sz="0" w:space="0" w:color="auto"/>
                <w:left w:val="none" w:sz="0" w:space="0" w:color="auto"/>
                <w:bottom w:val="none" w:sz="0" w:space="0" w:color="auto"/>
                <w:right w:val="none" w:sz="0" w:space="0" w:color="auto"/>
              </w:divBdr>
            </w:div>
          </w:divsChild>
        </w:div>
        <w:div w:id="1736784204">
          <w:marLeft w:val="0"/>
          <w:marRight w:val="0"/>
          <w:marTop w:val="0"/>
          <w:marBottom w:val="0"/>
          <w:divBdr>
            <w:top w:val="none" w:sz="0" w:space="0" w:color="auto"/>
            <w:left w:val="none" w:sz="0" w:space="0" w:color="auto"/>
            <w:bottom w:val="none" w:sz="0" w:space="0" w:color="auto"/>
            <w:right w:val="none" w:sz="0" w:space="0" w:color="auto"/>
          </w:divBdr>
          <w:divsChild>
            <w:div w:id="944464141">
              <w:marLeft w:val="0"/>
              <w:marRight w:val="0"/>
              <w:marTop w:val="0"/>
              <w:marBottom w:val="0"/>
              <w:divBdr>
                <w:top w:val="none" w:sz="0" w:space="0" w:color="auto"/>
                <w:left w:val="none" w:sz="0" w:space="0" w:color="auto"/>
                <w:bottom w:val="none" w:sz="0" w:space="0" w:color="auto"/>
                <w:right w:val="none" w:sz="0" w:space="0" w:color="auto"/>
              </w:divBdr>
            </w:div>
          </w:divsChild>
        </w:div>
        <w:div w:id="1770731651">
          <w:marLeft w:val="0"/>
          <w:marRight w:val="0"/>
          <w:marTop w:val="0"/>
          <w:marBottom w:val="0"/>
          <w:divBdr>
            <w:top w:val="none" w:sz="0" w:space="0" w:color="auto"/>
            <w:left w:val="none" w:sz="0" w:space="0" w:color="auto"/>
            <w:bottom w:val="none" w:sz="0" w:space="0" w:color="auto"/>
            <w:right w:val="none" w:sz="0" w:space="0" w:color="auto"/>
          </w:divBdr>
          <w:divsChild>
            <w:div w:id="98641735">
              <w:marLeft w:val="0"/>
              <w:marRight w:val="0"/>
              <w:marTop w:val="0"/>
              <w:marBottom w:val="0"/>
              <w:divBdr>
                <w:top w:val="none" w:sz="0" w:space="0" w:color="auto"/>
                <w:left w:val="none" w:sz="0" w:space="0" w:color="auto"/>
                <w:bottom w:val="none" w:sz="0" w:space="0" w:color="auto"/>
                <w:right w:val="none" w:sz="0" w:space="0" w:color="auto"/>
              </w:divBdr>
            </w:div>
          </w:divsChild>
        </w:div>
        <w:div w:id="1828276533">
          <w:marLeft w:val="0"/>
          <w:marRight w:val="0"/>
          <w:marTop w:val="0"/>
          <w:marBottom w:val="0"/>
          <w:divBdr>
            <w:top w:val="none" w:sz="0" w:space="0" w:color="auto"/>
            <w:left w:val="none" w:sz="0" w:space="0" w:color="auto"/>
            <w:bottom w:val="none" w:sz="0" w:space="0" w:color="auto"/>
            <w:right w:val="none" w:sz="0" w:space="0" w:color="auto"/>
          </w:divBdr>
          <w:divsChild>
            <w:div w:id="1419909992">
              <w:marLeft w:val="0"/>
              <w:marRight w:val="0"/>
              <w:marTop w:val="0"/>
              <w:marBottom w:val="0"/>
              <w:divBdr>
                <w:top w:val="none" w:sz="0" w:space="0" w:color="auto"/>
                <w:left w:val="none" w:sz="0" w:space="0" w:color="auto"/>
                <w:bottom w:val="none" w:sz="0" w:space="0" w:color="auto"/>
                <w:right w:val="none" w:sz="0" w:space="0" w:color="auto"/>
              </w:divBdr>
            </w:div>
          </w:divsChild>
        </w:div>
        <w:div w:id="1856184233">
          <w:marLeft w:val="0"/>
          <w:marRight w:val="0"/>
          <w:marTop w:val="0"/>
          <w:marBottom w:val="0"/>
          <w:divBdr>
            <w:top w:val="none" w:sz="0" w:space="0" w:color="auto"/>
            <w:left w:val="none" w:sz="0" w:space="0" w:color="auto"/>
            <w:bottom w:val="none" w:sz="0" w:space="0" w:color="auto"/>
            <w:right w:val="none" w:sz="0" w:space="0" w:color="auto"/>
          </w:divBdr>
          <w:divsChild>
            <w:div w:id="893004352">
              <w:marLeft w:val="0"/>
              <w:marRight w:val="0"/>
              <w:marTop w:val="0"/>
              <w:marBottom w:val="0"/>
              <w:divBdr>
                <w:top w:val="none" w:sz="0" w:space="0" w:color="auto"/>
                <w:left w:val="none" w:sz="0" w:space="0" w:color="auto"/>
                <w:bottom w:val="none" w:sz="0" w:space="0" w:color="auto"/>
                <w:right w:val="none" w:sz="0" w:space="0" w:color="auto"/>
              </w:divBdr>
            </w:div>
          </w:divsChild>
        </w:div>
        <w:div w:id="1942950028">
          <w:marLeft w:val="0"/>
          <w:marRight w:val="0"/>
          <w:marTop w:val="0"/>
          <w:marBottom w:val="0"/>
          <w:divBdr>
            <w:top w:val="none" w:sz="0" w:space="0" w:color="auto"/>
            <w:left w:val="none" w:sz="0" w:space="0" w:color="auto"/>
            <w:bottom w:val="none" w:sz="0" w:space="0" w:color="auto"/>
            <w:right w:val="none" w:sz="0" w:space="0" w:color="auto"/>
          </w:divBdr>
          <w:divsChild>
            <w:div w:id="893934107">
              <w:marLeft w:val="0"/>
              <w:marRight w:val="0"/>
              <w:marTop w:val="0"/>
              <w:marBottom w:val="0"/>
              <w:divBdr>
                <w:top w:val="none" w:sz="0" w:space="0" w:color="auto"/>
                <w:left w:val="none" w:sz="0" w:space="0" w:color="auto"/>
                <w:bottom w:val="none" w:sz="0" w:space="0" w:color="auto"/>
                <w:right w:val="none" w:sz="0" w:space="0" w:color="auto"/>
              </w:divBdr>
            </w:div>
          </w:divsChild>
        </w:div>
        <w:div w:id="1944143689">
          <w:marLeft w:val="0"/>
          <w:marRight w:val="0"/>
          <w:marTop w:val="0"/>
          <w:marBottom w:val="0"/>
          <w:divBdr>
            <w:top w:val="none" w:sz="0" w:space="0" w:color="auto"/>
            <w:left w:val="none" w:sz="0" w:space="0" w:color="auto"/>
            <w:bottom w:val="none" w:sz="0" w:space="0" w:color="auto"/>
            <w:right w:val="none" w:sz="0" w:space="0" w:color="auto"/>
          </w:divBdr>
          <w:divsChild>
            <w:div w:id="2034726760">
              <w:marLeft w:val="0"/>
              <w:marRight w:val="0"/>
              <w:marTop w:val="0"/>
              <w:marBottom w:val="0"/>
              <w:divBdr>
                <w:top w:val="none" w:sz="0" w:space="0" w:color="auto"/>
                <w:left w:val="none" w:sz="0" w:space="0" w:color="auto"/>
                <w:bottom w:val="none" w:sz="0" w:space="0" w:color="auto"/>
                <w:right w:val="none" w:sz="0" w:space="0" w:color="auto"/>
              </w:divBdr>
            </w:div>
          </w:divsChild>
        </w:div>
        <w:div w:id="1971086750">
          <w:marLeft w:val="0"/>
          <w:marRight w:val="0"/>
          <w:marTop w:val="0"/>
          <w:marBottom w:val="0"/>
          <w:divBdr>
            <w:top w:val="none" w:sz="0" w:space="0" w:color="auto"/>
            <w:left w:val="none" w:sz="0" w:space="0" w:color="auto"/>
            <w:bottom w:val="none" w:sz="0" w:space="0" w:color="auto"/>
            <w:right w:val="none" w:sz="0" w:space="0" w:color="auto"/>
          </w:divBdr>
          <w:divsChild>
            <w:div w:id="1917744296">
              <w:marLeft w:val="0"/>
              <w:marRight w:val="0"/>
              <w:marTop w:val="0"/>
              <w:marBottom w:val="0"/>
              <w:divBdr>
                <w:top w:val="none" w:sz="0" w:space="0" w:color="auto"/>
                <w:left w:val="none" w:sz="0" w:space="0" w:color="auto"/>
                <w:bottom w:val="none" w:sz="0" w:space="0" w:color="auto"/>
                <w:right w:val="none" w:sz="0" w:space="0" w:color="auto"/>
              </w:divBdr>
            </w:div>
          </w:divsChild>
        </w:div>
        <w:div w:id="2034264339">
          <w:marLeft w:val="0"/>
          <w:marRight w:val="0"/>
          <w:marTop w:val="0"/>
          <w:marBottom w:val="0"/>
          <w:divBdr>
            <w:top w:val="none" w:sz="0" w:space="0" w:color="auto"/>
            <w:left w:val="none" w:sz="0" w:space="0" w:color="auto"/>
            <w:bottom w:val="none" w:sz="0" w:space="0" w:color="auto"/>
            <w:right w:val="none" w:sz="0" w:space="0" w:color="auto"/>
          </w:divBdr>
          <w:divsChild>
            <w:div w:id="238292245">
              <w:marLeft w:val="0"/>
              <w:marRight w:val="0"/>
              <w:marTop w:val="0"/>
              <w:marBottom w:val="0"/>
              <w:divBdr>
                <w:top w:val="none" w:sz="0" w:space="0" w:color="auto"/>
                <w:left w:val="none" w:sz="0" w:space="0" w:color="auto"/>
                <w:bottom w:val="none" w:sz="0" w:space="0" w:color="auto"/>
                <w:right w:val="none" w:sz="0" w:space="0" w:color="auto"/>
              </w:divBdr>
            </w:div>
          </w:divsChild>
        </w:div>
        <w:div w:id="2035884079">
          <w:marLeft w:val="0"/>
          <w:marRight w:val="0"/>
          <w:marTop w:val="0"/>
          <w:marBottom w:val="0"/>
          <w:divBdr>
            <w:top w:val="none" w:sz="0" w:space="0" w:color="auto"/>
            <w:left w:val="none" w:sz="0" w:space="0" w:color="auto"/>
            <w:bottom w:val="none" w:sz="0" w:space="0" w:color="auto"/>
            <w:right w:val="none" w:sz="0" w:space="0" w:color="auto"/>
          </w:divBdr>
          <w:divsChild>
            <w:div w:id="1065371496">
              <w:marLeft w:val="0"/>
              <w:marRight w:val="0"/>
              <w:marTop w:val="0"/>
              <w:marBottom w:val="0"/>
              <w:divBdr>
                <w:top w:val="none" w:sz="0" w:space="0" w:color="auto"/>
                <w:left w:val="none" w:sz="0" w:space="0" w:color="auto"/>
                <w:bottom w:val="none" w:sz="0" w:space="0" w:color="auto"/>
                <w:right w:val="none" w:sz="0" w:space="0" w:color="auto"/>
              </w:divBdr>
            </w:div>
          </w:divsChild>
        </w:div>
        <w:div w:id="2124763939">
          <w:marLeft w:val="0"/>
          <w:marRight w:val="0"/>
          <w:marTop w:val="0"/>
          <w:marBottom w:val="0"/>
          <w:divBdr>
            <w:top w:val="none" w:sz="0" w:space="0" w:color="auto"/>
            <w:left w:val="none" w:sz="0" w:space="0" w:color="auto"/>
            <w:bottom w:val="none" w:sz="0" w:space="0" w:color="auto"/>
            <w:right w:val="none" w:sz="0" w:space="0" w:color="auto"/>
          </w:divBdr>
          <w:divsChild>
            <w:div w:id="2221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9995">
      <w:bodyDiv w:val="1"/>
      <w:marLeft w:val="0"/>
      <w:marRight w:val="0"/>
      <w:marTop w:val="0"/>
      <w:marBottom w:val="0"/>
      <w:divBdr>
        <w:top w:val="none" w:sz="0" w:space="0" w:color="auto"/>
        <w:left w:val="none" w:sz="0" w:space="0" w:color="auto"/>
        <w:bottom w:val="none" w:sz="0" w:space="0" w:color="auto"/>
        <w:right w:val="none" w:sz="0" w:space="0" w:color="auto"/>
      </w:divBdr>
      <w:divsChild>
        <w:div w:id="102191707">
          <w:marLeft w:val="0"/>
          <w:marRight w:val="0"/>
          <w:marTop w:val="0"/>
          <w:marBottom w:val="0"/>
          <w:divBdr>
            <w:top w:val="none" w:sz="0" w:space="0" w:color="auto"/>
            <w:left w:val="none" w:sz="0" w:space="0" w:color="auto"/>
            <w:bottom w:val="none" w:sz="0" w:space="0" w:color="auto"/>
            <w:right w:val="none" w:sz="0" w:space="0" w:color="auto"/>
          </w:divBdr>
        </w:div>
        <w:div w:id="107508275">
          <w:marLeft w:val="0"/>
          <w:marRight w:val="0"/>
          <w:marTop w:val="0"/>
          <w:marBottom w:val="0"/>
          <w:divBdr>
            <w:top w:val="none" w:sz="0" w:space="0" w:color="auto"/>
            <w:left w:val="none" w:sz="0" w:space="0" w:color="auto"/>
            <w:bottom w:val="none" w:sz="0" w:space="0" w:color="auto"/>
            <w:right w:val="none" w:sz="0" w:space="0" w:color="auto"/>
          </w:divBdr>
        </w:div>
        <w:div w:id="164902349">
          <w:marLeft w:val="0"/>
          <w:marRight w:val="0"/>
          <w:marTop w:val="0"/>
          <w:marBottom w:val="0"/>
          <w:divBdr>
            <w:top w:val="none" w:sz="0" w:space="0" w:color="auto"/>
            <w:left w:val="none" w:sz="0" w:space="0" w:color="auto"/>
            <w:bottom w:val="none" w:sz="0" w:space="0" w:color="auto"/>
            <w:right w:val="none" w:sz="0" w:space="0" w:color="auto"/>
          </w:divBdr>
        </w:div>
        <w:div w:id="302152002">
          <w:marLeft w:val="0"/>
          <w:marRight w:val="0"/>
          <w:marTop w:val="0"/>
          <w:marBottom w:val="0"/>
          <w:divBdr>
            <w:top w:val="none" w:sz="0" w:space="0" w:color="auto"/>
            <w:left w:val="none" w:sz="0" w:space="0" w:color="auto"/>
            <w:bottom w:val="none" w:sz="0" w:space="0" w:color="auto"/>
            <w:right w:val="none" w:sz="0" w:space="0" w:color="auto"/>
          </w:divBdr>
        </w:div>
      </w:divsChild>
    </w:div>
    <w:div w:id="1122771121">
      <w:bodyDiv w:val="1"/>
      <w:marLeft w:val="0"/>
      <w:marRight w:val="0"/>
      <w:marTop w:val="0"/>
      <w:marBottom w:val="0"/>
      <w:divBdr>
        <w:top w:val="none" w:sz="0" w:space="0" w:color="auto"/>
        <w:left w:val="none" w:sz="0" w:space="0" w:color="auto"/>
        <w:bottom w:val="none" w:sz="0" w:space="0" w:color="auto"/>
        <w:right w:val="none" w:sz="0" w:space="0" w:color="auto"/>
      </w:divBdr>
      <w:divsChild>
        <w:div w:id="609778595">
          <w:marLeft w:val="0"/>
          <w:marRight w:val="0"/>
          <w:marTop w:val="0"/>
          <w:marBottom w:val="0"/>
          <w:divBdr>
            <w:top w:val="none" w:sz="0" w:space="0" w:color="auto"/>
            <w:left w:val="none" w:sz="0" w:space="0" w:color="auto"/>
            <w:bottom w:val="none" w:sz="0" w:space="0" w:color="auto"/>
            <w:right w:val="none" w:sz="0" w:space="0" w:color="auto"/>
          </w:divBdr>
        </w:div>
        <w:div w:id="1303538363">
          <w:marLeft w:val="0"/>
          <w:marRight w:val="0"/>
          <w:marTop w:val="0"/>
          <w:marBottom w:val="0"/>
          <w:divBdr>
            <w:top w:val="none" w:sz="0" w:space="0" w:color="auto"/>
            <w:left w:val="none" w:sz="0" w:space="0" w:color="auto"/>
            <w:bottom w:val="none" w:sz="0" w:space="0" w:color="auto"/>
            <w:right w:val="none" w:sz="0" w:space="0" w:color="auto"/>
          </w:divBdr>
        </w:div>
      </w:divsChild>
    </w:div>
    <w:div w:id="1210998137">
      <w:bodyDiv w:val="1"/>
      <w:marLeft w:val="0"/>
      <w:marRight w:val="0"/>
      <w:marTop w:val="0"/>
      <w:marBottom w:val="0"/>
      <w:divBdr>
        <w:top w:val="none" w:sz="0" w:space="0" w:color="auto"/>
        <w:left w:val="none" w:sz="0" w:space="0" w:color="auto"/>
        <w:bottom w:val="none" w:sz="0" w:space="0" w:color="auto"/>
        <w:right w:val="none" w:sz="0" w:space="0" w:color="auto"/>
      </w:divBdr>
      <w:divsChild>
        <w:div w:id="30422111">
          <w:marLeft w:val="0"/>
          <w:marRight w:val="0"/>
          <w:marTop w:val="0"/>
          <w:marBottom w:val="0"/>
          <w:divBdr>
            <w:top w:val="none" w:sz="0" w:space="0" w:color="auto"/>
            <w:left w:val="none" w:sz="0" w:space="0" w:color="auto"/>
            <w:bottom w:val="none" w:sz="0" w:space="0" w:color="auto"/>
            <w:right w:val="none" w:sz="0" w:space="0" w:color="auto"/>
          </w:divBdr>
        </w:div>
        <w:div w:id="113642467">
          <w:marLeft w:val="0"/>
          <w:marRight w:val="0"/>
          <w:marTop w:val="0"/>
          <w:marBottom w:val="0"/>
          <w:divBdr>
            <w:top w:val="none" w:sz="0" w:space="0" w:color="auto"/>
            <w:left w:val="none" w:sz="0" w:space="0" w:color="auto"/>
            <w:bottom w:val="none" w:sz="0" w:space="0" w:color="auto"/>
            <w:right w:val="none" w:sz="0" w:space="0" w:color="auto"/>
          </w:divBdr>
        </w:div>
        <w:div w:id="220944914">
          <w:marLeft w:val="0"/>
          <w:marRight w:val="0"/>
          <w:marTop w:val="0"/>
          <w:marBottom w:val="0"/>
          <w:divBdr>
            <w:top w:val="none" w:sz="0" w:space="0" w:color="auto"/>
            <w:left w:val="none" w:sz="0" w:space="0" w:color="auto"/>
            <w:bottom w:val="none" w:sz="0" w:space="0" w:color="auto"/>
            <w:right w:val="none" w:sz="0" w:space="0" w:color="auto"/>
          </w:divBdr>
        </w:div>
        <w:div w:id="253245496">
          <w:marLeft w:val="0"/>
          <w:marRight w:val="0"/>
          <w:marTop w:val="0"/>
          <w:marBottom w:val="0"/>
          <w:divBdr>
            <w:top w:val="none" w:sz="0" w:space="0" w:color="auto"/>
            <w:left w:val="none" w:sz="0" w:space="0" w:color="auto"/>
            <w:bottom w:val="none" w:sz="0" w:space="0" w:color="auto"/>
            <w:right w:val="none" w:sz="0" w:space="0" w:color="auto"/>
          </w:divBdr>
        </w:div>
        <w:div w:id="317611775">
          <w:marLeft w:val="0"/>
          <w:marRight w:val="0"/>
          <w:marTop w:val="0"/>
          <w:marBottom w:val="0"/>
          <w:divBdr>
            <w:top w:val="none" w:sz="0" w:space="0" w:color="auto"/>
            <w:left w:val="none" w:sz="0" w:space="0" w:color="auto"/>
            <w:bottom w:val="none" w:sz="0" w:space="0" w:color="auto"/>
            <w:right w:val="none" w:sz="0" w:space="0" w:color="auto"/>
          </w:divBdr>
        </w:div>
        <w:div w:id="369497269">
          <w:marLeft w:val="0"/>
          <w:marRight w:val="0"/>
          <w:marTop w:val="0"/>
          <w:marBottom w:val="0"/>
          <w:divBdr>
            <w:top w:val="none" w:sz="0" w:space="0" w:color="auto"/>
            <w:left w:val="none" w:sz="0" w:space="0" w:color="auto"/>
            <w:bottom w:val="none" w:sz="0" w:space="0" w:color="auto"/>
            <w:right w:val="none" w:sz="0" w:space="0" w:color="auto"/>
          </w:divBdr>
          <w:divsChild>
            <w:div w:id="1961718679">
              <w:marLeft w:val="-75"/>
              <w:marRight w:val="0"/>
              <w:marTop w:val="30"/>
              <w:marBottom w:val="30"/>
              <w:divBdr>
                <w:top w:val="none" w:sz="0" w:space="0" w:color="auto"/>
                <w:left w:val="none" w:sz="0" w:space="0" w:color="auto"/>
                <w:bottom w:val="none" w:sz="0" w:space="0" w:color="auto"/>
                <w:right w:val="none" w:sz="0" w:space="0" w:color="auto"/>
              </w:divBdr>
              <w:divsChild>
                <w:div w:id="170488439">
                  <w:marLeft w:val="0"/>
                  <w:marRight w:val="0"/>
                  <w:marTop w:val="0"/>
                  <w:marBottom w:val="0"/>
                  <w:divBdr>
                    <w:top w:val="none" w:sz="0" w:space="0" w:color="auto"/>
                    <w:left w:val="none" w:sz="0" w:space="0" w:color="auto"/>
                    <w:bottom w:val="none" w:sz="0" w:space="0" w:color="auto"/>
                    <w:right w:val="none" w:sz="0" w:space="0" w:color="auto"/>
                  </w:divBdr>
                  <w:divsChild>
                    <w:div w:id="212087068">
                      <w:marLeft w:val="0"/>
                      <w:marRight w:val="0"/>
                      <w:marTop w:val="0"/>
                      <w:marBottom w:val="0"/>
                      <w:divBdr>
                        <w:top w:val="none" w:sz="0" w:space="0" w:color="auto"/>
                        <w:left w:val="none" w:sz="0" w:space="0" w:color="auto"/>
                        <w:bottom w:val="none" w:sz="0" w:space="0" w:color="auto"/>
                        <w:right w:val="none" w:sz="0" w:space="0" w:color="auto"/>
                      </w:divBdr>
                    </w:div>
                  </w:divsChild>
                </w:div>
                <w:div w:id="439881323">
                  <w:marLeft w:val="0"/>
                  <w:marRight w:val="0"/>
                  <w:marTop w:val="0"/>
                  <w:marBottom w:val="0"/>
                  <w:divBdr>
                    <w:top w:val="none" w:sz="0" w:space="0" w:color="auto"/>
                    <w:left w:val="none" w:sz="0" w:space="0" w:color="auto"/>
                    <w:bottom w:val="none" w:sz="0" w:space="0" w:color="auto"/>
                    <w:right w:val="none" w:sz="0" w:space="0" w:color="auto"/>
                  </w:divBdr>
                  <w:divsChild>
                    <w:div w:id="554053072">
                      <w:marLeft w:val="0"/>
                      <w:marRight w:val="0"/>
                      <w:marTop w:val="0"/>
                      <w:marBottom w:val="0"/>
                      <w:divBdr>
                        <w:top w:val="none" w:sz="0" w:space="0" w:color="auto"/>
                        <w:left w:val="none" w:sz="0" w:space="0" w:color="auto"/>
                        <w:bottom w:val="none" w:sz="0" w:space="0" w:color="auto"/>
                        <w:right w:val="none" w:sz="0" w:space="0" w:color="auto"/>
                      </w:divBdr>
                    </w:div>
                  </w:divsChild>
                </w:div>
                <w:div w:id="644817414">
                  <w:marLeft w:val="0"/>
                  <w:marRight w:val="0"/>
                  <w:marTop w:val="0"/>
                  <w:marBottom w:val="0"/>
                  <w:divBdr>
                    <w:top w:val="none" w:sz="0" w:space="0" w:color="auto"/>
                    <w:left w:val="none" w:sz="0" w:space="0" w:color="auto"/>
                    <w:bottom w:val="none" w:sz="0" w:space="0" w:color="auto"/>
                    <w:right w:val="none" w:sz="0" w:space="0" w:color="auto"/>
                  </w:divBdr>
                  <w:divsChild>
                    <w:div w:id="337971678">
                      <w:marLeft w:val="0"/>
                      <w:marRight w:val="0"/>
                      <w:marTop w:val="0"/>
                      <w:marBottom w:val="0"/>
                      <w:divBdr>
                        <w:top w:val="none" w:sz="0" w:space="0" w:color="auto"/>
                        <w:left w:val="none" w:sz="0" w:space="0" w:color="auto"/>
                        <w:bottom w:val="none" w:sz="0" w:space="0" w:color="auto"/>
                        <w:right w:val="none" w:sz="0" w:space="0" w:color="auto"/>
                      </w:divBdr>
                    </w:div>
                  </w:divsChild>
                </w:div>
                <w:div w:id="1199005159">
                  <w:marLeft w:val="0"/>
                  <w:marRight w:val="0"/>
                  <w:marTop w:val="0"/>
                  <w:marBottom w:val="0"/>
                  <w:divBdr>
                    <w:top w:val="none" w:sz="0" w:space="0" w:color="auto"/>
                    <w:left w:val="none" w:sz="0" w:space="0" w:color="auto"/>
                    <w:bottom w:val="none" w:sz="0" w:space="0" w:color="auto"/>
                    <w:right w:val="none" w:sz="0" w:space="0" w:color="auto"/>
                  </w:divBdr>
                  <w:divsChild>
                    <w:div w:id="1612276555">
                      <w:marLeft w:val="0"/>
                      <w:marRight w:val="0"/>
                      <w:marTop w:val="0"/>
                      <w:marBottom w:val="0"/>
                      <w:divBdr>
                        <w:top w:val="none" w:sz="0" w:space="0" w:color="auto"/>
                        <w:left w:val="none" w:sz="0" w:space="0" w:color="auto"/>
                        <w:bottom w:val="none" w:sz="0" w:space="0" w:color="auto"/>
                        <w:right w:val="none" w:sz="0" w:space="0" w:color="auto"/>
                      </w:divBdr>
                    </w:div>
                  </w:divsChild>
                </w:div>
                <w:div w:id="1283534335">
                  <w:marLeft w:val="0"/>
                  <w:marRight w:val="0"/>
                  <w:marTop w:val="0"/>
                  <w:marBottom w:val="0"/>
                  <w:divBdr>
                    <w:top w:val="none" w:sz="0" w:space="0" w:color="auto"/>
                    <w:left w:val="none" w:sz="0" w:space="0" w:color="auto"/>
                    <w:bottom w:val="none" w:sz="0" w:space="0" w:color="auto"/>
                    <w:right w:val="none" w:sz="0" w:space="0" w:color="auto"/>
                  </w:divBdr>
                  <w:divsChild>
                    <w:div w:id="831216882">
                      <w:marLeft w:val="0"/>
                      <w:marRight w:val="0"/>
                      <w:marTop w:val="0"/>
                      <w:marBottom w:val="0"/>
                      <w:divBdr>
                        <w:top w:val="none" w:sz="0" w:space="0" w:color="auto"/>
                        <w:left w:val="none" w:sz="0" w:space="0" w:color="auto"/>
                        <w:bottom w:val="none" w:sz="0" w:space="0" w:color="auto"/>
                        <w:right w:val="none" w:sz="0" w:space="0" w:color="auto"/>
                      </w:divBdr>
                    </w:div>
                  </w:divsChild>
                </w:div>
                <w:div w:id="1397121309">
                  <w:marLeft w:val="0"/>
                  <w:marRight w:val="0"/>
                  <w:marTop w:val="0"/>
                  <w:marBottom w:val="0"/>
                  <w:divBdr>
                    <w:top w:val="none" w:sz="0" w:space="0" w:color="auto"/>
                    <w:left w:val="none" w:sz="0" w:space="0" w:color="auto"/>
                    <w:bottom w:val="none" w:sz="0" w:space="0" w:color="auto"/>
                    <w:right w:val="none" w:sz="0" w:space="0" w:color="auto"/>
                  </w:divBdr>
                  <w:divsChild>
                    <w:div w:id="1619071496">
                      <w:marLeft w:val="0"/>
                      <w:marRight w:val="0"/>
                      <w:marTop w:val="0"/>
                      <w:marBottom w:val="0"/>
                      <w:divBdr>
                        <w:top w:val="none" w:sz="0" w:space="0" w:color="auto"/>
                        <w:left w:val="none" w:sz="0" w:space="0" w:color="auto"/>
                        <w:bottom w:val="none" w:sz="0" w:space="0" w:color="auto"/>
                        <w:right w:val="none" w:sz="0" w:space="0" w:color="auto"/>
                      </w:divBdr>
                    </w:div>
                  </w:divsChild>
                </w:div>
                <w:div w:id="1613439813">
                  <w:marLeft w:val="0"/>
                  <w:marRight w:val="0"/>
                  <w:marTop w:val="0"/>
                  <w:marBottom w:val="0"/>
                  <w:divBdr>
                    <w:top w:val="none" w:sz="0" w:space="0" w:color="auto"/>
                    <w:left w:val="none" w:sz="0" w:space="0" w:color="auto"/>
                    <w:bottom w:val="none" w:sz="0" w:space="0" w:color="auto"/>
                    <w:right w:val="none" w:sz="0" w:space="0" w:color="auto"/>
                  </w:divBdr>
                  <w:divsChild>
                    <w:div w:id="1100221767">
                      <w:marLeft w:val="0"/>
                      <w:marRight w:val="0"/>
                      <w:marTop w:val="0"/>
                      <w:marBottom w:val="0"/>
                      <w:divBdr>
                        <w:top w:val="none" w:sz="0" w:space="0" w:color="auto"/>
                        <w:left w:val="none" w:sz="0" w:space="0" w:color="auto"/>
                        <w:bottom w:val="none" w:sz="0" w:space="0" w:color="auto"/>
                        <w:right w:val="none" w:sz="0" w:space="0" w:color="auto"/>
                      </w:divBdr>
                    </w:div>
                  </w:divsChild>
                </w:div>
                <w:div w:id="1817334113">
                  <w:marLeft w:val="0"/>
                  <w:marRight w:val="0"/>
                  <w:marTop w:val="0"/>
                  <w:marBottom w:val="0"/>
                  <w:divBdr>
                    <w:top w:val="none" w:sz="0" w:space="0" w:color="auto"/>
                    <w:left w:val="none" w:sz="0" w:space="0" w:color="auto"/>
                    <w:bottom w:val="none" w:sz="0" w:space="0" w:color="auto"/>
                    <w:right w:val="none" w:sz="0" w:space="0" w:color="auto"/>
                  </w:divBdr>
                  <w:divsChild>
                    <w:div w:id="657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81022">
          <w:marLeft w:val="0"/>
          <w:marRight w:val="0"/>
          <w:marTop w:val="0"/>
          <w:marBottom w:val="0"/>
          <w:divBdr>
            <w:top w:val="none" w:sz="0" w:space="0" w:color="auto"/>
            <w:left w:val="none" w:sz="0" w:space="0" w:color="auto"/>
            <w:bottom w:val="none" w:sz="0" w:space="0" w:color="auto"/>
            <w:right w:val="none" w:sz="0" w:space="0" w:color="auto"/>
          </w:divBdr>
          <w:divsChild>
            <w:div w:id="1881160233">
              <w:marLeft w:val="-75"/>
              <w:marRight w:val="0"/>
              <w:marTop w:val="30"/>
              <w:marBottom w:val="30"/>
              <w:divBdr>
                <w:top w:val="none" w:sz="0" w:space="0" w:color="auto"/>
                <w:left w:val="none" w:sz="0" w:space="0" w:color="auto"/>
                <w:bottom w:val="none" w:sz="0" w:space="0" w:color="auto"/>
                <w:right w:val="none" w:sz="0" w:space="0" w:color="auto"/>
              </w:divBdr>
              <w:divsChild>
                <w:div w:id="90661988">
                  <w:marLeft w:val="0"/>
                  <w:marRight w:val="0"/>
                  <w:marTop w:val="0"/>
                  <w:marBottom w:val="0"/>
                  <w:divBdr>
                    <w:top w:val="none" w:sz="0" w:space="0" w:color="auto"/>
                    <w:left w:val="none" w:sz="0" w:space="0" w:color="auto"/>
                    <w:bottom w:val="none" w:sz="0" w:space="0" w:color="auto"/>
                    <w:right w:val="none" w:sz="0" w:space="0" w:color="auto"/>
                  </w:divBdr>
                  <w:divsChild>
                    <w:div w:id="1734305989">
                      <w:marLeft w:val="0"/>
                      <w:marRight w:val="0"/>
                      <w:marTop w:val="0"/>
                      <w:marBottom w:val="0"/>
                      <w:divBdr>
                        <w:top w:val="none" w:sz="0" w:space="0" w:color="auto"/>
                        <w:left w:val="none" w:sz="0" w:space="0" w:color="auto"/>
                        <w:bottom w:val="none" w:sz="0" w:space="0" w:color="auto"/>
                        <w:right w:val="none" w:sz="0" w:space="0" w:color="auto"/>
                      </w:divBdr>
                    </w:div>
                  </w:divsChild>
                </w:div>
                <w:div w:id="389691306">
                  <w:marLeft w:val="0"/>
                  <w:marRight w:val="0"/>
                  <w:marTop w:val="0"/>
                  <w:marBottom w:val="0"/>
                  <w:divBdr>
                    <w:top w:val="none" w:sz="0" w:space="0" w:color="auto"/>
                    <w:left w:val="none" w:sz="0" w:space="0" w:color="auto"/>
                    <w:bottom w:val="none" w:sz="0" w:space="0" w:color="auto"/>
                    <w:right w:val="none" w:sz="0" w:space="0" w:color="auto"/>
                  </w:divBdr>
                  <w:divsChild>
                    <w:div w:id="1621915176">
                      <w:marLeft w:val="0"/>
                      <w:marRight w:val="0"/>
                      <w:marTop w:val="0"/>
                      <w:marBottom w:val="0"/>
                      <w:divBdr>
                        <w:top w:val="none" w:sz="0" w:space="0" w:color="auto"/>
                        <w:left w:val="none" w:sz="0" w:space="0" w:color="auto"/>
                        <w:bottom w:val="none" w:sz="0" w:space="0" w:color="auto"/>
                        <w:right w:val="none" w:sz="0" w:space="0" w:color="auto"/>
                      </w:divBdr>
                    </w:div>
                  </w:divsChild>
                </w:div>
                <w:div w:id="403652058">
                  <w:marLeft w:val="0"/>
                  <w:marRight w:val="0"/>
                  <w:marTop w:val="0"/>
                  <w:marBottom w:val="0"/>
                  <w:divBdr>
                    <w:top w:val="none" w:sz="0" w:space="0" w:color="auto"/>
                    <w:left w:val="none" w:sz="0" w:space="0" w:color="auto"/>
                    <w:bottom w:val="none" w:sz="0" w:space="0" w:color="auto"/>
                    <w:right w:val="none" w:sz="0" w:space="0" w:color="auto"/>
                  </w:divBdr>
                  <w:divsChild>
                    <w:div w:id="1850556641">
                      <w:marLeft w:val="0"/>
                      <w:marRight w:val="0"/>
                      <w:marTop w:val="0"/>
                      <w:marBottom w:val="0"/>
                      <w:divBdr>
                        <w:top w:val="none" w:sz="0" w:space="0" w:color="auto"/>
                        <w:left w:val="none" w:sz="0" w:space="0" w:color="auto"/>
                        <w:bottom w:val="none" w:sz="0" w:space="0" w:color="auto"/>
                        <w:right w:val="none" w:sz="0" w:space="0" w:color="auto"/>
                      </w:divBdr>
                    </w:div>
                  </w:divsChild>
                </w:div>
                <w:div w:id="516962564">
                  <w:marLeft w:val="0"/>
                  <w:marRight w:val="0"/>
                  <w:marTop w:val="0"/>
                  <w:marBottom w:val="0"/>
                  <w:divBdr>
                    <w:top w:val="none" w:sz="0" w:space="0" w:color="auto"/>
                    <w:left w:val="none" w:sz="0" w:space="0" w:color="auto"/>
                    <w:bottom w:val="none" w:sz="0" w:space="0" w:color="auto"/>
                    <w:right w:val="none" w:sz="0" w:space="0" w:color="auto"/>
                  </w:divBdr>
                  <w:divsChild>
                    <w:div w:id="1848711687">
                      <w:marLeft w:val="0"/>
                      <w:marRight w:val="0"/>
                      <w:marTop w:val="0"/>
                      <w:marBottom w:val="0"/>
                      <w:divBdr>
                        <w:top w:val="none" w:sz="0" w:space="0" w:color="auto"/>
                        <w:left w:val="none" w:sz="0" w:space="0" w:color="auto"/>
                        <w:bottom w:val="none" w:sz="0" w:space="0" w:color="auto"/>
                        <w:right w:val="none" w:sz="0" w:space="0" w:color="auto"/>
                      </w:divBdr>
                    </w:div>
                  </w:divsChild>
                </w:div>
                <w:div w:id="911818090">
                  <w:marLeft w:val="0"/>
                  <w:marRight w:val="0"/>
                  <w:marTop w:val="0"/>
                  <w:marBottom w:val="0"/>
                  <w:divBdr>
                    <w:top w:val="none" w:sz="0" w:space="0" w:color="auto"/>
                    <w:left w:val="none" w:sz="0" w:space="0" w:color="auto"/>
                    <w:bottom w:val="none" w:sz="0" w:space="0" w:color="auto"/>
                    <w:right w:val="none" w:sz="0" w:space="0" w:color="auto"/>
                  </w:divBdr>
                  <w:divsChild>
                    <w:div w:id="88159968">
                      <w:marLeft w:val="0"/>
                      <w:marRight w:val="0"/>
                      <w:marTop w:val="0"/>
                      <w:marBottom w:val="0"/>
                      <w:divBdr>
                        <w:top w:val="none" w:sz="0" w:space="0" w:color="auto"/>
                        <w:left w:val="none" w:sz="0" w:space="0" w:color="auto"/>
                        <w:bottom w:val="none" w:sz="0" w:space="0" w:color="auto"/>
                        <w:right w:val="none" w:sz="0" w:space="0" w:color="auto"/>
                      </w:divBdr>
                    </w:div>
                  </w:divsChild>
                </w:div>
                <w:div w:id="1244071691">
                  <w:marLeft w:val="0"/>
                  <w:marRight w:val="0"/>
                  <w:marTop w:val="0"/>
                  <w:marBottom w:val="0"/>
                  <w:divBdr>
                    <w:top w:val="none" w:sz="0" w:space="0" w:color="auto"/>
                    <w:left w:val="none" w:sz="0" w:space="0" w:color="auto"/>
                    <w:bottom w:val="none" w:sz="0" w:space="0" w:color="auto"/>
                    <w:right w:val="none" w:sz="0" w:space="0" w:color="auto"/>
                  </w:divBdr>
                  <w:divsChild>
                    <w:div w:id="1596866756">
                      <w:marLeft w:val="0"/>
                      <w:marRight w:val="0"/>
                      <w:marTop w:val="0"/>
                      <w:marBottom w:val="0"/>
                      <w:divBdr>
                        <w:top w:val="none" w:sz="0" w:space="0" w:color="auto"/>
                        <w:left w:val="none" w:sz="0" w:space="0" w:color="auto"/>
                        <w:bottom w:val="none" w:sz="0" w:space="0" w:color="auto"/>
                        <w:right w:val="none" w:sz="0" w:space="0" w:color="auto"/>
                      </w:divBdr>
                    </w:div>
                  </w:divsChild>
                </w:div>
                <w:div w:id="1352957220">
                  <w:marLeft w:val="0"/>
                  <w:marRight w:val="0"/>
                  <w:marTop w:val="0"/>
                  <w:marBottom w:val="0"/>
                  <w:divBdr>
                    <w:top w:val="none" w:sz="0" w:space="0" w:color="auto"/>
                    <w:left w:val="none" w:sz="0" w:space="0" w:color="auto"/>
                    <w:bottom w:val="none" w:sz="0" w:space="0" w:color="auto"/>
                    <w:right w:val="none" w:sz="0" w:space="0" w:color="auto"/>
                  </w:divBdr>
                  <w:divsChild>
                    <w:div w:id="193927325">
                      <w:marLeft w:val="0"/>
                      <w:marRight w:val="0"/>
                      <w:marTop w:val="0"/>
                      <w:marBottom w:val="0"/>
                      <w:divBdr>
                        <w:top w:val="none" w:sz="0" w:space="0" w:color="auto"/>
                        <w:left w:val="none" w:sz="0" w:space="0" w:color="auto"/>
                        <w:bottom w:val="none" w:sz="0" w:space="0" w:color="auto"/>
                        <w:right w:val="none" w:sz="0" w:space="0" w:color="auto"/>
                      </w:divBdr>
                    </w:div>
                  </w:divsChild>
                </w:div>
                <w:div w:id="1466661273">
                  <w:marLeft w:val="0"/>
                  <w:marRight w:val="0"/>
                  <w:marTop w:val="0"/>
                  <w:marBottom w:val="0"/>
                  <w:divBdr>
                    <w:top w:val="none" w:sz="0" w:space="0" w:color="auto"/>
                    <w:left w:val="none" w:sz="0" w:space="0" w:color="auto"/>
                    <w:bottom w:val="none" w:sz="0" w:space="0" w:color="auto"/>
                    <w:right w:val="none" w:sz="0" w:space="0" w:color="auto"/>
                  </w:divBdr>
                  <w:divsChild>
                    <w:div w:id="156314706">
                      <w:marLeft w:val="0"/>
                      <w:marRight w:val="0"/>
                      <w:marTop w:val="0"/>
                      <w:marBottom w:val="0"/>
                      <w:divBdr>
                        <w:top w:val="none" w:sz="0" w:space="0" w:color="auto"/>
                        <w:left w:val="none" w:sz="0" w:space="0" w:color="auto"/>
                        <w:bottom w:val="none" w:sz="0" w:space="0" w:color="auto"/>
                        <w:right w:val="none" w:sz="0" w:space="0" w:color="auto"/>
                      </w:divBdr>
                    </w:div>
                  </w:divsChild>
                </w:div>
                <w:div w:id="1874608315">
                  <w:marLeft w:val="0"/>
                  <w:marRight w:val="0"/>
                  <w:marTop w:val="0"/>
                  <w:marBottom w:val="0"/>
                  <w:divBdr>
                    <w:top w:val="none" w:sz="0" w:space="0" w:color="auto"/>
                    <w:left w:val="none" w:sz="0" w:space="0" w:color="auto"/>
                    <w:bottom w:val="none" w:sz="0" w:space="0" w:color="auto"/>
                    <w:right w:val="none" w:sz="0" w:space="0" w:color="auto"/>
                  </w:divBdr>
                  <w:divsChild>
                    <w:div w:id="1160192035">
                      <w:marLeft w:val="0"/>
                      <w:marRight w:val="0"/>
                      <w:marTop w:val="0"/>
                      <w:marBottom w:val="0"/>
                      <w:divBdr>
                        <w:top w:val="none" w:sz="0" w:space="0" w:color="auto"/>
                        <w:left w:val="none" w:sz="0" w:space="0" w:color="auto"/>
                        <w:bottom w:val="none" w:sz="0" w:space="0" w:color="auto"/>
                        <w:right w:val="none" w:sz="0" w:space="0" w:color="auto"/>
                      </w:divBdr>
                    </w:div>
                  </w:divsChild>
                </w:div>
                <w:div w:id="2063169781">
                  <w:marLeft w:val="0"/>
                  <w:marRight w:val="0"/>
                  <w:marTop w:val="0"/>
                  <w:marBottom w:val="0"/>
                  <w:divBdr>
                    <w:top w:val="none" w:sz="0" w:space="0" w:color="auto"/>
                    <w:left w:val="none" w:sz="0" w:space="0" w:color="auto"/>
                    <w:bottom w:val="none" w:sz="0" w:space="0" w:color="auto"/>
                    <w:right w:val="none" w:sz="0" w:space="0" w:color="auto"/>
                  </w:divBdr>
                  <w:divsChild>
                    <w:div w:id="5071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89664">
          <w:marLeft w:val="0"/>
          <w:marRight w:val="0"/>
          <w:marTop w:val="0"/>
          <w:marBottom w:val="0"/>
          <w:divBdr>
            <w:top w:val="none" w:sz="0" w:space="0" w:color="auto"/>
            <w:left w:val="none" w:sz="0" w:space="0" w:color="auto"/>
            <w:bottom w:val="none" w:sz="0" w:space="0" w:color="auto"/>
            <w:right w:val="none" w:sz="0" w:space="0" w:color="auto"/>
          </w:divBdr>
        </w:div>
        <w:div w:id="1886598722">
          <w:marLeft w:val="0"/>
          <w:marRight w:val="0"/>
          <w:marTop w:val="0"/>
          <w:marBottom w:val="0"/>
          <w:divBdr>
            <w:top w:val="none" w:sz="0" w:space="0" w:color="auto"/>
            <w:left w:val="none" w:sz="0" w:space="0" w:color="auto"/>
            <w:bottom w:val="none" w:sz="0" w:space="0" w:color="auto"/>
            <w:right w:val="none" w:sz="0" w:space="0" w:color="auto"/>
          </w:divBdr>
        </w:div>
      </w:divsChild>
    </w:div>
    <w:div w:id="1264147267">
      <w:bodyDiv w:val="1"/>
      <w:marLeft w:val="0"/>
      <w:marRight w:val="0"/>
      <w:marTop w:val="0"/>
      <w:marBottom w:val="0"/>
      <w:divBdr>
        <w:top w:val="none" w:sz="0" w:space="0" w:color="auto"/>
        <w:left w:val="none" w:sz="0" w:space="0" w:color="auto"/>
        <w:bottom w:val="none" w:sz="0" w:space="0" w:color="auto"/>
        <w:right w:val="none" w:sz="0" w:space="0" w:color="auto"/>
      </w:divBdr>
    </w:div>
    <w:div w:id="1328094444">
      <w:bodyDiv w:val="1"/>
      <w:marLeft w:val="0"/>
      <w:marRight w:val="0"/>
      <w:marTop w:val="0"/>
      <w:marBottom w:val="0"/>
      <w:divBdr>
        <w:top w:val="none" w:sz="0" w:space="0" w:color="auto"/>
        <w:left w:val="none" w:sz="0" w:space="0" w:color="auto"/>
        <w:bottom w:val="none" w:sz="0" w:space="0" w:color="auto"/>
        <w:right w:val="none" w:sz="0" w:space="0" w:color="auto"/>
      </w:divBdr>
      <w:divsChild>
        <w:div w:id="979193600">
          <w:marLeft w:val="0"/>
          <w:marRight w:val="0"/>
          <w:marTop w:val="0"/>
          <w:marBottom w:val="0"/>
          <w:divBdr>
            <w:top w:val="none" w:sz="0" w:space="0" w:color="auto"/>
            <w:left w:val="none" w:sz="0" w:space="0" w:color="auto"/>
            <w:bottom w:val="none" w:sz="0" w:space="0" w:color="auto"/>
            <w:right w:val="none" w:sz="0" w:space="0" w:color="auto"/>
          </w:divBdr>
          <w:divsChild>
            <w:div w:id="214003498">
              <w:marLeft w:val="0"/>
              <w:marRight w:val="0"/>
              <w:marTop w:val="0"/>
              <w:marBottom w:val="0"/>
              <w:divBdr>
                <w:top w:val="none" w:sz="0" w:space="0" w:color="auto"/>
                <w:left w:val="none" w:sz="0" w:space="0" w:color="auto"/>
                <w:bottom w:val="none" w:sz="0" w:space="0" w:color="auto"/>
                <w:right w:val="none" w:sz="0" w:space="0" w:color="auto"/>
              </w:divBdr>
            </w:div>
            <w:div w:id="830410468">
              <w:marLeft w:val="0"/>
              <w:marRight w:val="0"/>
              <w:marTop w:val="0"/>
              <w:marBottom w:val="0"/>
              <w:divBdr>
                <w:top w:val="none" w:sz="0" w:space="0" w:color="auto"/>
                <w:left w:val="none" w:sz="0" w:space="0" w:color="auto"/>
                <w:bottom w:val="none" w:sz="0" w:space="0" w:color="auto"/>
                <w:right w:val="none" w:sz="0" w:space="0" w:color="auto"/>
              </w:divBdr>
            </w:div>
            <w:div w:id="1174764615">
              <w:marLeft w:val="0"/>
              <w:marRight w:val="0"/>
              <w:marTop w:val="0"/>
              <w:marBottom w:val="0"/>
              <w:divBdr>
                <w:top w:val="none" w:sz="0" w:space="0" w:color="auto"/>
                <w:left w:val="none" w:sz="0" w:space="0" w:color="auto"/>
                <w:bottom w:val="none" w:sz="0" w:space="0" w:color="auto"/>
                <w:right w:val="none" w:sz="0" w:space="0" w:color="auto"/>
              </w:divBdr>
            </w:div>
            <w:div w:id="1403406689">
              <w:marLeft w:val="0"/>
              <w:marRight w:val="0"/>
              <w:marTop w:val="0"/>
              <w:marBottom w:val="0"/>
              <w:divBdr>
                <w:top w:val="none" w:sz="0" w:space="0" w:color="auto"/>
                <w:left w:val="none" w:sz="0" w:space="0" w:color="auto"/>
                <w:bottom w:val="none" w:sz="0" w:space="0" w:color="auto"/>
                <w:right w:val="none" w:sz="0" w:space="0" w:color="auto"/>
              </w:divBdr>
            </w:div>
            <w:div w:id="1406495945">
              <w:marLeft w:val="0"/>
              <w:marRight w:val="0"/>
              <w:marTop w:val="0"/>
              <w:marBottom w:val="0"/>
              <w:divBdr>
                <w:top w:val="none" w:sz="0" w:space="0" w:color="auto"/>
                <w:left w:val="none" w:sz="0" w:space="0" w:color="auto"/>
                <w:bottom w:val="none" w:sz="0" w:space="0" w:color="auto"/>
                <w:right w:val="none" w:sz="0" w:space="0" w:color="auto"/>
              </w:divBdr>
            </w:div>
          </w:divsChild>
        </w:div>
        <w:div w:id="987707304">
          <w:marLeft w:val="0"/>
          <w:marRight w:val="0"/>
          <w:marTop w:val="0"/>
          <w:marBottom w:val="0"/>
          <w:divBdr>
            <w:top w:val="none" w:sz="0" w:space="0" w:color="auto"/>
            <w:left w:val="none" w:sz="0" w:space="0" w:color="auto"/>
            <w:bottom w:val="none" w:sz="0" w:space="0" w:color="auto"/>
            <w:right w:val="none" w:sz="0" w:space="0" w:color="auto"/>
          </w:divBdr>
          <w:divsChild>
            <w:div w:id="611789308">
              <w:marLeft w:val="0"/>
              <w:marRight w:val="0"/>
              <w:marTop w:val="0"/>
              <w:marBottom w:val="0"/>
              <w:divBdr>
                <w:top w:val="none" w:sz="0" w:space="0" w:color="auto"/>
                <w:left w:val="none" w:sz="0" w:space="0" w:color="auto"/>
                <w:bottom w:val="none" w:sz="0" w:space="0" w:color="auto"/>
                <w:right w:val="none" w:sz="0" w:space="0" w:color="auto"/>
              </w:divBdr>
            </w:div>
            <w:div w:id="13925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4625">
      <w:bodyDiv w:val="1"/>
      <w:marLeft w:val="0"/>
      <w:marRight w:val="0"/>
      <w:marTop w:val="0"/>
      <w:marBottom w:val="0"/>
      <w:divBdr>
        <w:top w:val="none" w:sz="0" w:space="0" w:color="auto"/>
        <w:left w:val="none" w:sz="0" w:space="0" w:color="auto"/>
        <w:bottom w:val="none" w:sz="0" w:space="0" w:color="auto"/>
        <w:right w:val="none" w:sz="0" w:space="0" w:color="auto"/>
      </w:divBdr>
    </w:div>
    <w:div w:id="1490365888">
      <w:bodyDiv w:val="1"/>
      <w:marLeft w:val="0"/>
      <w:marRight w:val="0"/>
      <w:marTop w:val="0"/>
      <w:marBottom w:val="0"/>
      <w:divBdr>
        <w:top w:val="none" w:sz="0" w:space="0" w:color="auto"/>
        <w:left w:val="none" w:sz="0" w:space="0" w:color="auto"/>
        <w:bottom w:val="none" w:sz="0" w:space="0" w:color="auto"/>
        <w:right w:val="none" w:sz="0" w:space="0" w:color="auto"/>
      </w:divBdr>
      <w:divsChild>
        <w:div w:id="106510025">
          <w:marLeft w:val="0"/>
          <w:marRight w:val="0"/>
          <w:marTop w:val="0"/>
          <w:marBottom w:val="0"/>
          <w:divBdr>
            <w:top w:val="none" w:sz="0" w:space="0" w:color="auto"/>
            <w:left w:val="none" w:sz="0" w:space="0" w:color="auto"/>
            <w:bottom w:val="none" w:sz="0" w:space="0" w:color="auto"/>
            <w:right w:val="none" w:sz="0" w:space="0" w:color="auto"/>
          </w:divBdr>
        </w:div>
        <w:div w:id="244337676">
          <w:marLeft w:val="0"/>
          <w:marRight w:val="0"/>
          <w:marTop w:val="0"/>
          <w:marBottom w:val="0"/>
          <w:divBdr>
            <w:top w:val="none" w:sz="0" w:space="0" w:color="auto"/>
            <w:left w:val="none" w:sz="0" w:space="0" w:color="auto"/>
            <w:bottom w:val="none" w:sz="0" w:space="0" w:color="auto"/>
            <w:right w:val="none" w:sz="0" w:space="0" w:color="auto"/>
          </w:divBdr>
        </w:div>
        <w:div w:id="275987911">
          <w:marLeft w:val="0"/>
          <w:marRight w:val="0"/>
          <w:marTop w:val="0"/>
          <w:marBottom w:val="0"/>
          <w:divBdr>
            <w:top w:val="none" w:sz="0" w:space="0" w:color="auto"/>
            <w:left w:val="none" w:sz="0" w:space="0" w:color="auto"/>
            <w:bottom w:val="none" w:sz="0" w:space="0" w:color="auto"/>
            <w:right w:val="none" w:sz="0" w:space="0" w:color="auto"/>
          </w:divBdr>
        </w:div>
        <w:div w:id="1243178123">
          <w:marLeft w:val="0"/>
          <w:marRight w:val="0"/>
          <w:marTop w:val="0"/>
          <w:marBottom w:val="0"/>
          <w:divBdr>
            <w:top w:val="none" w:sz="0" w:space="0" w:color="auto"/>
            <w:left w:val="none" w:sz="0" w:space="0" w:color="auto"/>
            <w:bottom w:val="none" w:sz="0" w:space="0" w:color="auto"/>
            <w:right w:val="none" w:sz="0" w:space="0" w:color="auto"/>
          </w:divBdr>
        </w:div>
      </w:divsChild>
    </w:div>
    <w:div w:id="1498423840">
      <w:bodyDiv w:val="1"/>
      <w:marLeft w:val="0"/>
      <w:marRight w:val="0"/>
      <w:marTop w:val="0"/>
      <w:marBottom w:val="0"/>
      <w:divBdr>
        <w:top w:val="none" w:sz="0" w:space="0" w:color="auto"/>
        <w:left w:val="none" w:sz="0" w:space="0" w:color="auto"/>
        <w:bottom w:val="none" w:sz="0" w:space="0" w:color="auto"/>
        <w:right w:val="none" w:sz="0" w:space="0" w:color="auto"/>
      </w:divBdr>
    </w:div>
    <w:div w:id="1546403981">
      <w:bodyDiv w:val="1"/>
      <w:marLeft w:val="0"/>
      <w:marRight w:val="0"/>
      <w:marTop w:val="0"/>
      <w:marBottom w:val="0"/>
      <w:divBdr>
        <w:top w:val="none" w:sz="0" w:space="0" w:color="auto"/>
        <w:left w:val="none" w:sz="0" w:space="0" w:color="auto"/>
        <w:bottom w:val="none" w:sz="0" w:space="0" w:color="auto"/>
        <w:right w:val="none" w:sz="0" w:space="0" w:color="auto"/>
      </w:divBdr>
      <w:divsChild>
        <w:div w:id="49156088">
          <w:marLeft w:val="0"/>
          <w:marRight w:val="0"/>
          <w:marTop w:val="0"/>
          <w:marBottom w:val="0"/>
          <w:divBdr>
            <w:top w:val="none" w:sz="0" w:space="0" w:color="auto"/>
            <w:left w:val="none" w:sz="0" w:space="0" w:color="auto"/>
            <w:bottom w:val="none" w:sz="0" w:space="0" w:color="auto"/>
            <w:right w:val="none" w:sz="0" w:space="0" w:color="auto"/>
          </w:divBdr>
        </w:div>
        <w:div w:id="173761831">
          <w:marLeft w:val="0"/>
          <w:marRight w:val="0"/>
          <w:marTop w:val="0"/>
          <w:marBottom w:val="0"/>
          <w:divBdr>
            <w:top w:val="none" w:sz="0" w:space="0" w:color="auto"/>
            <w:left w:val="none" w:sz="0" w:space="0" w:color="auto"/>
            <w:bottom w:val="none" w:sz="0" w:space="0" w:color="auto"/>
            <w:right w:val="none" w:sz="0" w:space="0" w:color="auto"/>
          </w:divBdr>
        </w:div>
        <w:div w:id="242881713">
          <w:marLeft w:val="0"/>
          <w:marRight w:val="0"/>
          <w:marTop w:val="0"/>
          <w:marBottom w:val="0"/>
          <w:divBdr>
            <w:top w:val="none" w:sz="0" w:space="0" w:color="auto"/>
            <w:left w:val="none" w:sz="0" w:space="0" w:color="auto"/>
            <w:bottom w:val="none" w:sz="0" w:space="0" w:color="auto"/>
            <w:right w:val="none" w:sz="0" w:space="0" w:color="auto"/>
          </w:divBdr>
        </w:div>
        <w:div w:id="395083614">
          <w:marLeft w:val="0"/>
          <w:marRight w:val="0"/>
          <w:marTop w:val="0"/>
          <w:marBottom w:val="0"/>
          <w:divBdr>
            <w:top w:val="none" w:sz="0" w:space="0" w:color="auto"/>
            <w:left w:val="none" w:sz="0" w:space="0" w:color="auto"/>
            <w:bottom w:val="none" w:sz="0" w:space="0" w:color="auto"/>
            <w:right w:val="none" w:sz="0" w:space="0" w:color="auto"/>
          </w:divBdr>
        </w:div>
        <w:div w:id="583686729">
          <w:marLeft w:val="0"/>
          <w:marRight w:val="0"/>
          <w:marTop w:val="0"/>
          <w:marBottom w:val="0"/>
          <w:divBdr>
            <w:top w:val="none" w:sz="0" w:space="0" w:color="auto"/>
            <w:left w:val="none" w:sz="0" w:space="0" w:color="auto"/>
            <w:bottom w:val="none" w:sz="0" w:space="0" w:color="auto"/>
            <w:right w:val="none" w:sz="0" w:space="0" w:color="auto"/>
          </w:divBdr>
        </w:div>
        <w:div w:id="635255694">
          <w:marLeft w:val="0"/>
          <w:marRight w:val="0"/>
          <w:marTop w:val="0"/>
          <w:marBottom w:val="0"/>
          <w:divBdr>
            <w:top w:val="none" w:sz="0" w:space="0" w:color="auto"/>
            <w:left w:val="none" w:sz="0" w:space="0" w:color="auto"/>
            <w:bottom w:val="none" w:sz="0" w:space="0" w:color="auto"/>
            <w:right w:val="none" w:sz="0" w:space="0" w:color="auto"/>
          </w:divBdr>
        </w:div>
        <w:div w:id="1213080115">
          <w:marLeft w:val="0"/>
          <w:marRight w:val="0"/>
          <w:marTop w:val="0"/>
          <w:marBottom w:val="0"/>
          <w:divBdr>
            <w:top w:val="none" w:sz="0" w:space="0" w:color="auto"/>
            <w:left w:val="none" w:sz="0" w:space="0" w:color="auto"/>
            <w:bottom w:val="none" w:sz="0" w:space="0" w:color="auto"/>
            <w:right w:val="none" w:sz="0" w:space="0" w:color="auto"/>
          </w:divBdr>
        </w:div>
        <w:div w:id="1217081009">
          <w:marLeft w:val="0"/>
          <w:marRight w:val="0"/>
          <w:marTop w:val="0"/>
          <w:marBottom w:val="0"/>
          <w:divBdr>
            <w:top w:val="none" w:sz="0" w:space="0" w:color="auto"/>
            <w:left w:val="none" w:sz="0" w:space="0" w:color="auto"/>
            <w:bottom w:val="none" w:sz="0" w:space="0" w:color="auto"/>
            <w:right w:val="none" w:sz="0" w:space="0" w:color="auto"/>
          </w:divBdr>
        </w:div>
        <w:div w:id="1246494984">
          <w:marLeft w:val="0"/>
          <w:marRight w:val="0"/>
          <w:marTop w:val="0"/>
          <w:marBottom w:val="0"/>
          <w:divBdr>
            <w:top w:val="none" w:sz="0" w:space="0" w:color="auto"/>
            <w:left w:val="none" w:sz="0" w:space="0" w:color="auto"/>
            <w:bottom w:val="none" w:sz="0" w:space="0" w:color="auto"/>
            <w:right w:val="none" w:sz="0" w:space="0" w:color="auto"/>
          </w:divBdr>
        </w:div>
        <w:div w:id="1478304331">
          <w:marLeft w:val="0"/>
          <w:marRight w:val="0"/>
          <w:marTop w:val="0"/>
          <w:marBottom w:val="0"/>
          <w:divBdr>
            <w:top w:val="none" w:sz="0" w:space="0" w:color="auto"/>
            <w:left w:val="none" w:sz="0" w:space="0" w:color="auto"/>
            <w:bottom w:val="none" w:sz="0" w:space="0" w:color="auto"/>
            <w:right w:val="none" w:sz="0" w:space="0" w:color="auto"/>
          </w:divBdr>
        </w:div>
        <w:div w:id="1945647168">
          <w:marLeft w:val="0"/>
          <w:marRight w:val="0"/>
          <w:marTop w:val="0"/>
          <w:marBottom w:val="0"/>
          <w:divBdr>
            <w:top w:val="none" w:sz="0" w:space="0" w:color="auto"/>
            <w:left w:val="none" w:sz="0" w:space="0" w:color="auto"/>
            <w:bottom w:val="none" w:sz="0" w:space="0" w:color="auto"/>
            <w:right w:val="none" w:sz="0" w:space="0" w:color="auto"/>
          </w:divBdr>
        </w:div>
      </w:divsChild>
    </w:div>
    <w:div w:id="1566337940">
      <w:bodyDiv w:val="1"/>
      <w:marLeft w:val="0"/>
      <w:marRight w:val="0"/>
      <w:marTop w:val="0"/>
      <w:marBottom w:val="0"/>
      <w:divBdr>
        <w:top w:val="none" w:sz="0" w:space="0" w:color="auto"/>
        <w:left w:val="none" w:sz="0" w:space="0" w:color="auto"/>
        <w:bottom w:val="none" w:sz="0" w:space="0" w:color="auto"/>
        <w:right w:val="none" w:sz="0" w:space="0" w:color="auto"/>
      </w:divBdr>
      <w:divsChild>
        <w:div w:id="46153831">
          <w:marLeft w:val="0"/>
          <w:marRight w:val="0"/>
          <w:marTop w:val="0"/>
          <w:marBottom w:val="0"/>
          <w:divBdr>
            <w:top w:val="none" w:sz="0" w:space="0" w:color="auto"/>
            <w:left w:val="none" w:sz="0" w:space="0" w:color="auto"/>
            <w:bottom w:val="none" w:sz="0" w:space="0" w:color="auto"/>
            <w:right w:val="none" w:sz="0" w:space="0" w:color="auto"/>
          </w:divBdr>
        </w:div>
        <w:div w:id="128013263">
          <w:marLeft w:val="0"/>
          <w:marRight w:val="0"/>
          <w:marTop w:val="0"/>
          <w:marBottom w:val="0"/>
          <w:divBdr>
            <w:top w:val="none" w:sz="0" w:space="0" w:color="auto"/>
            <w:left w:val="none" w:sz="0" w:space="0" w:color="auto"/>
            <w:bottom w:val="none" w:sz="0" w:space="0" w:color="auto"/>
            <w:right w:val="none" w:sz="0" w:space="0" w:color="auto"/>
          </w:divBdr>
        </w:div>
        <w:div w:id="1076897864">
          <w:marLeft w:val="0"/>
          <w:marRight w:val="0"/>
          <w:marTop w:val="0"/>
          <w:marBottom w:val="0"/>
          <w:divBdr>
            <w:top w:val="none" w:sz="0" w:space="0" w:color="auto"/>
            <w:left w:val="none" w:sz="0" w:space="0" w:color="auto"/>
            <w:bottom w:val="none" w:sz="0" w:space="0" w:color="auto"/>
            <w:right w:val="none" w:sz="0" w:space="0" w:color="auto"/>
          </w:divBdr>
        </w:div>
        <w:div w:id="1096898702">
          <w:marLeft w:val="0"/>
          <w:marRight w:val="0"/>
          <w:marTop w:val="0"/>
          <w:marBottom w:val="0"/>
          <w:divBdr>
            <w:top w:val="none" w:sz="0" w:space="0" w:color="auto"/>
            <w:left w:val="none" w:sz="0" w:space="0" w:color="auto"/>
            <w:bottom w:val="none" w:sz="0" w:space="0" w:color="auto"/>
            <w:right w:val="none" w:sz="0" w:space="0" w:color="auto"/>
          </w:divBdr>
        </w:div>
        <w:div w:id="1183740300">
          <w:marLeft w:val="0"/>
          <w:marRight w:val="0"/>
          <w:marTop w:val="0"/>
          <w:marBottom w:val="0"/>
          <w:divBdr>
            <w:top w:val="none" w:sz="0" w:space="0" w:color="auto"/>
            <w:left w:val="none" w:sz="0" w:space="0" w:color="auto"/>
            <w:bottom w:val="none" w:sz="0" w:space="0" w:color="auto"/>
            <w:right w:val="none" w:sz="0" w:space="0" w:color="auto"/>
          </w:divBdr>
        </w:div>
      </w:divsChild>
    </w:div>
    <w:div w:id="1623460753">
      <w:bodyDiv w:val="1"/>
      <w:marLeft w:val="0"/>
      <w:marRight w:val="0"/>
      <w:marTop w:val="0"/>
      <w:marBottom w:val="0"/>
      <w:divBdr>
        <w:top w:val="none" w:sz="0" w:space="0" w:color="auto"/>
        <w:left w:val="none" w:sz="0" w:space="0" w:color="auto"/>
        <w:bottom w:val="none" w:sz="0" w:space="0" w:color="auto"/>
        <w:right w:val="none" w:sz="0" w:space="0" w:color="auto"/>
      </w:divBdr>
      <w:divsChild>
        <w:div w:id="24600316">
          <w:marLeft w:val="0"/>
          <w:marRight w:val="0"/>
          <w:marTop w:val="0"/>
          <w:marBottom w:val="0"/>
          <w:divBdr>
            <w:top w:val="none" w:sz="0" w:space="0" w:color="auto"/>
            <w:left w:val="none" w:sz="0" w:space="0" w:color="auto"/>
            <w:bottom w:val="none" w:sz="0" w:space="0" w:color="auto"/>
            <w:right w:val="none" w:sz="0" w:space="0" w:color="auto"/>
          </w:divBdr>
        </w:div>
        <w:div w:id="132066080">
          <w:marLeft w:val="0"/>
          <w:marRight w:val="0"/>
          <w:marTop w:val="0"/>
          <w:marBottom w:val="0"/>
          <w:divBdr>
            <w:top w:val="none" w:sz="0" w:space="0" w:color="auto"/>
            <w:left w:val="none" w:sz="0" w:space="0" w:color="auto"/>
            <w:bottom w:val="none" w:sz="0" w:space="0" w:color="auto"/>
            <w:right w:val="none" w:sz="0" w:space="0" w:color="auto"/>
          </w:divBdr>
        </w:div>
        <w:div w:id="254293690">
          <w:marLeft w:val="0"/>
          <w:marRight w:val="0"/>
          <w:marTop w:val="0"/>
          <w:marBottom w:val="0"/>
          <w:divBdr>
            <w:top w:val="none" w:sz="0" w:space="0" w:color="auto"/>
            <w:left w:val="none" w:sz="0" w:space="0" w:color="auto"/>
            <w:bottom w:val="none" w:sz="0" w:space="0" w:color="auto"/>
            <w:right w:val="none" w:sz="0" w:space="0" w:color="auto"/>
          </w:divBdr>
        </w:div>
        <w:div w:id="440299927">
          <w:marLeft w:val="0"/>
          <w:marRight w:val="0"/>
          <w:marTop w:val="0"/>
          <w:marBottom w:val="0"/>
          <w:divBdr>
            <w:top w:val="none" w:sz="0" w:space="0" w:color="auto"/>
            <w:left w:val="none" w:sz="0" w:space="0" w:color="auto"/>
            <w:bottom w:val="none" w:sz="0" w:space="0" w:color="auto"/>
            <w:right w:val="none" w:sz="0" w:space="0" w:color="auto"/>
          </w:divBdr>
        </w:div>
        <w:div w:id="446046736">
          <w:marLeft w:val="0"/>
          <w:marRight w:val="0"/>
          <w:marTop w:val="0"/>
          <w:marBottom w:val="0"/>
          <w:divBdr>
            <w:top w:val="none" w:sz="0" w:space="0" w:color="auto"/>
            <w:left w:val="none" w:sz="0" w:space="0" w:color="auto"/>
            <w:bottom w:val="none" w:sz="0" w:space="0" w:color="auto"/>
            <w:right w:val="none" w:sz="0" w:space="0" w:color="auto"/>
          </w:divBdr>
        </w:div>
        <w:div w:id="1252205941">
          <w:marLeft w:val="0"/>
          <w:marRight w:val="0"/>
          <w:marTop w:val="0"/>
          <w:marBottom w:val="0"/>
          <w:divBdr>
            <w:top w:val="none" w:sz="0" w:space="0" w:color="auto"/>
            <w:left w:val="none" w:sz="0" w:space="0" w:color="auto"/>
            <w:bottom w:val="none" w:sz="0" w:space="0" w:color="auto"/>
            <w:right w:val="none" w:sz="0" w:space="0" w:color="auto"/>
          </w:divBdr>
        </w:div>
      </w:divsChild>
    </w:div>
    <w:div w:id="1677463903">
      <w:bodyDiv w:val="1"/>
      <w:marLeft w:val="0"/>
      <w:marRight w:val="0"/>
      <w:marTop w:val="0"/>
      <w:marBottom w:val="0"/>
      <w:divBdr>
        <w:top w:val="none" w:sz="0" w:space="0" w:color="auto"/>
        <w:left w:val="none" w:sz="0" w:space="0" w:color="auto"/>
        <w:bottom w:val="none" w:sz="0" w:space="0" w:color="auto"/>
        <w:right w:val="none" w:sz="0" w:space="0" w:color="auto"/>
      </w:divBdr>
      <w:divsChild>
        <w:div w:id="618805404">
          <w:marLeft w:val="0"/>
          <w:marRight w:val="0"/>
          <w:marTop w:val="0"/>
          <w:marBottom w:val="0"/>
          <w:divBdr>
            <w:top w:val="none" w:sz="0" w:space="0" w:color="auto"/>
            <w:left w:val="none" w:sz="0" w:space="0" w:color="auto"/>
            <w:bottom w:val="none" w:sz="0" w:space="0" w:color="auto"/>
            <w:right w:val="none" w:sz="0" w:space="0" w:color="auto"/>
          </w:divBdr>
        </w:div>
        <w:div w:id="927273289">
          <w:marLeft w:val="0"/>
          <w:marRight w:val="0"/>
          <w:marTop w:val="0"/>
          <w:marBottom w:val="0"/>
          <w:divBdr>
            <w:top w:val="none" w:sz="0" w:space="0" w:color="auto"/>
            <w:left w:val="none" w:sz="0" w:space="0" w:color="auto"/>
            <w:bottom w:val="none" w:sz="0" w:space="0" w:color="auto"/>
            <w:right w:val="none" w:sz="0" w:space="0" w:color="auto"/>
          </w:divBdr>
        </w:div>
      </w:divsChild>
    </w:div>
    <w:div w:id="170389609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5">
          <w:marLeft w:val="0"/>
          <w:marRight w:val="0"/>
          <w:marTop w:val="0"/>
          <w:marBottom w:val="0"/>
          <w:divBdr>
            <w:top w:val="none" w:sz="0" w:space="0" w:color="auto"/>
            <w:left w:val="none" w:sz="0" w:space="0" w:color="auto"/>
            <w:bottom w:val="none" w:sz="0" w:space="0" w:color="auto"/>
            <w:right w:val="none" w:sz="0" w:space="0" w:color="auto"/>
          </w:divBdr>
        </w:div>
        <w:div w:id="393701946">
          <w:marLeft w:val="0"/>
          <w:marRight w:val="0"/>
          <w:marTop w:val="0"/>
          <w:marBottom w:val="0"/>
          <w:divBdr>
            <w:top w:val="none" w:sz="0" w:space="0" w:color="auto"/>
            <w:left w:val="none" w:sz="0" w:space="0" w:color="auto"/>
            <w:bottom w:val="none" w:sz="0" w:space="0" w:color="auto"/>
            <w:right w:val="none" w:sz="0" w:space="0" w:color="auto"/>
          </w:divBdr>
        </w:div>
      </w:divsChild>
    </w:div>
    <w:div w:id="1707636106">
      <w:bodyDiv w:val="1"/>
      <w:marLeft w:val="0"/>
      <w:marRight w:val="0"/>
      <w:marTop w:val="0"/>
      <w:marBottom w:val="0"/>
      <w:divBdr>
        <w:top w:val="none" w:sz="0" w:space="0" w:color="auto"/>
        <w:left w:val="none" w:sz="0" w:space="0" w:color="auto"/>
        <w:bottom w:val="none" w:sz="0" w:space="0" w:color="auto"/>
        <w:right w:val="none" w:sz="0" w:space="0" w:color="auto"/>
      </w:divBdr>
      <w:divsChild>
        <w:div w:id="155265563">
          <w:marLeft w:val="0"/>
          <w:marRight w:val="0"/>
          <w:marTop w:val="0"/>
          <w:marBottom w:val="0"/>
          <w:divBdr>
            <w:top w:val="none" w:sz="0" w:space="0" w:color="auto"/>
            <w:left w:val="none" w:sz="0" w:space="0" w:color="auto"/>
            <w:bottom w:val="none" w:sz="0" w:space="0" w:color="auto"/>
            <w:right w:val="none" w:sz="0" w:space="0" w:color="auto"/>
          </w:divBdr>
          <w:divsChild>
            <w:div w:id="45569454">
              <w:marLeft w:val="-75"/>
              <w:marRight w:val="0"/>
              <w:marTop w:val="30"/>
              <w:marBottom w:val="30"/>
              <w:divBdr>
                <w:top w:val="none" w:sz="0" w:space="0" w:color="auto"/>
                <w:left w:val="none" w:sz="0" w:space="0" w:color="auto"/>
                <w:bottom w:val="none" w:sz="0" w:space="0" w:color="auto"/>
                <w:right w:val="none" w:sz="0" w:space="0" w:color="auto"/>
              </w:divBdr>
              <w:divsChild>
                <w:div w:id="52897091">
                  <w:marLeft w:val="0"/>
                  <w:marRight w:val="0"/>
                  <w:marTop w:val="0"/>
                  <w:marBottom w:val="0"/>
                  <w:divBdr>
                    <w:top w:val="none" w:sz="0" w:space="0" w:color="auto"/>
                    <w:left w:val="none" w:sz="0" w:space="0" w:color="auto"/>
                    <w:bottom w:val="none" w:sz="0" w:space="0" w:color="auto"/>
                    <w:right w:val="none" w:sz="0" w:space="0" w:color="auto"/>
                  </w:divBdr>
                  <w:divsChild>
                    <w:div w:id="1404911664">
                      <w:marLeft w:val="0"/>
                      <w:marRight w:val="0"/>
                      <w:marTop w:val="0"/>
                      <w:marBottom w:val="0"/>
                      <w:divBdr>
                        <w:top w:val="none" w:sz="0" w:space="0" w:color="auto"/>
                        <w:left w:val="none" w:sz="0" w:space="0" w:color="auto"/>
                        <w:bottom w:val="none" w:sz="0" w:space="0" w:color="auto"/>
                        <w:right w:val="none" w:sz="0" w:space="0" w:color="auto"/>
                      </w:divBdr>
                    </w:div>
                  </w:divsChild>
                </w:div>
                <w:div w:id="89475606">
                  <w:marLeft w:val="0"/>
                  <w:marRight w:val="0"/>
                  <w:marTop w:val="0"/>
                  <w:marBottom w:val="0"/>
                  <w:divBdr>
                    <w:top w:val="none" w:sz="0" w:space="0" w:color="auto"/>
                    <w:left w:val="none" w:sz="0" w:space="0" w:color="auto"/>
                    <w:bottom w:val="none" w:sz="0" w:space="0" w:color="auto"/>
                    <w:right w:val="none" w:sz="0" w:space="0" w:color="auto"/>
                  </w:divBdr>
                  <w:divsChild>
                    <w:div w:id="1705595379">
                      <w:marLeft w:val="0"/>
                      <w:marRight w:val="0"/>
                      <w:marTop w:val="0"/>
                      <w:marBottom w:val="0"/>
                      <w:divBdr>
                        <w:top w:val="none" w:sz="0" w:space="0" w:color="auto"/>
                        <w:left w:val="none" w:sz="0" w:space="0" w:color="auto"/>
                        <w:bottom w:val="none" w:sz="0" w:space="0" w:color="auto"/>
                        <w:right w:val="none" w:sz="0" w:space="0" w:color="auto"/>
                      </w:divBdr>
                    </w:div>
                  </w:divsChild>
                </w:div>
                <w:div w:id="277417319">
                  <w:marLeft w:val="0"/>
                  <w:marRight w:val="0"/>
                  <w:marTop w:val="0"/>
                  <w:marBottom w:val="0"/>
                  <w:divBdr>
                    <w:top w:val="none" w:sz="0" w:space="0" w:color="auto"/>
                    <w:left w:val="none" w:sz="0" w:space="0" w:color="auto"/>
                    <w:bottom w:val="none" w:sz="0" w:space="0" w:color="auto"/>
                    <w:right w:val="none" w:sz="0" w:space="0" w:color="auto"/>
                  </w:divBdr>
                  <w:divsChild>
                    <w:div w:id="1008218796">
                      <w:marLeft w:val="0"/>
                      <w:marRight w:val="0"/>
                      <w:marTop w:val="0"/>
                      <w:marBottom w:val="0"/>
                      <w:divBdr>
                        <w:top w:val="none" w:sz="0" w:space="0" w:color="auto"/>
                        <w:left w:val="none" w:sz="0" w:space="0" w:color="auto"/>
                        <w:bottom w:val="none" w:sz="0" w:space="0" w:color="auto"/>
                        <w:right w:val="none" w:sz="0" w:space="0" w:color="auto"/>
                      </w:divBdr>
                    </w:div>
                  </w:divsChild>
                </w:div>
                <w:div w:id="592593689">
                  <w:marLeft w:val="0"/>
                  <w:marRight w:val="0"/>
                  <w:marTop w:val="0"/>
                  <w:marBottom w:val="0"/>
                  <w:divBdr>
                    <w:top w:val="none" w:sz="0" w:space="0" w:color="auto"/>
                    <w:left w:val="none" w:sz="0" w:space="0" w:color="auto"/>
                    <w:bottom w:val="none" w:sz="0" w:space="0" w:color="auto"/>
                    <w:right w:val="none" w:sz="0" w:space="0" w:color="auto"/>
                  </w:divBdr>
                  <w:divsChild>
                    <w:div w:id="128867439">
                      <w:marLeft w:val="0"/>
                      <w:marRight w:val="0"/>
                      <w:marTop w:val="0"/>
                      <w:marBottom w:val="0"/>
                      <w:divBdr>
                        <w:top w:val="none" w:sz="0" w:space="0" w:color="auto"/>
                        <w:left w:val="none" w:sz="0" w:space="0" w:color="auto"/>
                        <w:bottom w:val="none" w:sz="0" w:space="0" w:color="auto"/>
                        <w:right w:val="none" w:sz="0" w:space="0" w:color="auto"/>
                      </w:divBdr>
                    </w:div>
                  </w:divsChild>
                </w:div>
                <w:div w:id="835615217">
                  <w:marLeft w:val="0"/>
                  <w:marRight w:val="0"/>
                  <w:marTop w:val="0"/>
                  <w:marBottom w:val="0"/>
                  <w:divBdr>
                    <w:top w:val="none" w:sz="0" w:space="0" w:color="auto"/>
                    <w:left w:val="none" w:sz="0" w:space="0" w:color="auto"/>
                    <w:bottom w:val="none" w:sz="0" w:space="0" w:color="auto"/>
                    <w:right w:val="none" w:sz="0" w:space="0" w:color="auto"/>
                  </w:divBdr>
                  <w:divsChild>
                    <w:div w:id="2076588568">
                      <w:marLeft w:val="0"/>
                      <w:marRight w:val="0"/>
                      <w:marTop w:val="0"/>
                      <w:marBottom w:val="0"/>
                      <w:divBdr>
                        <w:top w:val="none" w:sz="0" w:space="0" w:color="auto"/>
                        <w:left w:val="none" w:sz="0" w:space="0" w:color="auto"/>
                        <w:bottom w:val="none" w:sz="0" w:space="0" w:color="auto"/>
                        <w:right w:val="none" w:sz="0" w:space="0" w:color="auto"/>
                      </w:divBdr>
                    </w:div>
                  </w:divsChild>
                </w:div>
                <w:div w:id="1248882212">
                  <w:marLeft w:val="0"/>
                  <w:marRight w:val="0"/>
                  <w:marTop w:val="0"/>
                  <w:marBottom w:val="0"/>
                  <w:divBdr>
                    <w:top w:val="none" w:sz="0" w:space="0" w:color="auto"/>
                    <w:left w:val="none" w:sz="0" w:space="0" w:color="auto"/>
                    <w:bottom w:val="none" w:sz="0" w:space="0" w:color="auto"/>
                    <w:right w:val="none" w:sz="0" w:space="0" w:color="auto"/>
                  </w:divBdr>
                  <w:divsChild>
                    <w:div w:id="672681878">
                      <w:marLeft w:val="0"/>
                      <w:marRight w:val="0"/>
                      <w:marTop w:val="0"/>
                      <w:marBottom w:val="0"/>
                      <w:divBdr>
                        <w:top w:val="none" w:sz="0" w:space="0" w:color="auto"/>
                        <w:left w:val="none" w:sz="0" w:space="0" w:color="auto"/>
                        <w:bottom w:val="none" w:sz="0" w:space="0" w:color="auto"/>
                        <w:right w:val="none" w:sz="0" w:space="0" w:color="auto"/>
                      </w:divBdr>
                    </w:div>
                  </w:divsChild>
                </w:div>
                <w:div w:id="1378775211">
                  <w:marLeft w:val="0"/>
                  <w:marRight w:val="0"/>
                  <w:marTop w:val="0"/>
                  <w:marBottom w:val="0"/>
                  <w:divBdr>
                    <w:top w:val="none" w:sz="0" w:space="0" w:color="auto"/>
                    <w:left w:val="none" w:sz="0" w:space="0" w:color="auto"/>
                    <w:bottom w:val="none" w:sz="0" w:space="0" w:color="auto"/>
                    <w:right w:val="none" w:sz="0" w:space="0" w:color="auto"/>
                  </w:divBdr>
                  <w:divsChild>
                    <w:div w:id="1755543883">
                      <w:marLeft w:val="0"/>
                      <w:marRight w:val="0"/>
                      <w:marTop w:val="0"/>
                      <w:marBottom w:val="0"/>
                      <w:divBdr>
                        <w:top w:val="none" w:sz="0" w:space="0" w:color="auto"/>
                        <w:left w:val="none" w:sz="0" w:space="0" w:color="auto"/>
                        <w:bottom w:val="none" w:sz="0" w:space="0" w:color="auto"/>
                        <w:right w:val="none" w:sz="0" w:space="0" w:color="auto"/>
                      </w:divBdr>
                    </w:div>
                  </w:divsChild>
                </w:div>
                <w:div w:id="1569919118">
                  <w:marLeft w:val="0"/>
                  <w:marRight w:val="0"/>
                  <w:marTop w:val="0"/>
                  <w:marBottom w:val="0"/>
                  <w:divBdr>
                    <w:top w:val="none" w:sz="0" w:space="0" w:color="auto"/>
                    <w:left w:val="none" w:sz="0" w:space="0" w:color="auto"/>
                    <w:bottom w:val="none" w:sz="0" w:space="0" w:color="auto"/>
                    <w:right w:val="none" w:sz="0" w:space="0" w:color="auto"/>
                  </w:divBdr>
                  <w:divsChild>
                    <w:div w:id="472142839">
                      <w:marLeft w:val="0"/>
                      <w:marRight w:val="0"/>
                      <w:marTop w:val="0"/>
                      <w:marBottom w:val="0"/>
                      <w:divBdr>
                        <w:top w:val="none" w:sz="0" w:space="0" w:color="auto"/>
                        <w:left w:val="none" w:sz="0" w:space="0" w:color="auto"/>
                        <w:bottom w:val="none" w:sz="0" w:space="0" w:color="auto"/>
                        <w:right w:val="none" w:sz="0" w:space="0" w:color="auto"/>
                      </w:divBdr>
                    </w:div>
                  </w:divsChild>
                </w:div>
                <w:div w:id="1783843354">
                  <w:marLeft w:val="0"/>
                  <w:marRight w:val="0"/>
                  <w:marTop w:val="0"/>
                  <w:marBottom w:val="0"/>
                  <w:divBdr>
                    <w:top w:val="none" w:sz="0" w:space="0" w:color="auto"/>
                    <w:left w:val="none" w:sz="0" w:space="0" w:color="auto"/>
                    <w:bottom w:val="none" w:sz="0" w:space="0" w:color="auto"/>
                    <w:right w:val="none" w:sz="0" w:space="0" w:color="auto"/>
                  </w:divBdr>
                  <w:divsChild>
                    <w:div w:id="821696216">
                      <w:marLeft w:val="0"/>
                      <w:marRight w:val="0"/>
                      <w:marTop w:val="0"/>
                      <w:marBottom w:val="0"/>
                      <w:divBdr>
                        <w:top w:val="none" w:sz="0" w:space="0" w:color="auto"/>
                        <w:left w:val="none" w:sz="0" w:space="0" w:color="auto"/>
                        <w:bottom w:val="none" w:sz="0" w:space="0" w:color="auto"/>
                        <w:right w:val="none" w:sz="0" w:space="0" w:color="auto"/>
                      </w:divBdr>
                    </w:div>
                  </w:divsChild>
                </w:div>
                <w:div w:id="2126539797">
                  <w:marLeft w:val="0"/>
                  <w:marRight w:val="0"/>
                  <w:marTop w:val="0"/>
                  <w:marBottom w:val="0"/>
                  <w:divBdr>
                    <w:top w:val="none" w:sz="0" w:space="0" w:color="auto"/>
                    <w:left w:val="none" w:sz="0" w:space="0" w:color="auto"/>
                    <w:bottom w:val="none" w:sz="0" w:space="0" w:color="auto"/>
                    <w:right w:val="none" w:sz="0" w:space="0" w:color="auto"/>
                  </w:divBdr>
                  <w:divsChild>
                    <w:div w:id="3065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48674">
          <w:marLeft w:val="0"/>
          <w:marRight w:val="0"/>
          <w:marTop w:val="0"/>
          <w:marBottom w:val="0"/>
          <w:divBdr>
            <w:top w:val="none" w:sz="0" w:space="0" w:color="auto"/>
            <w:left w:val="none" w:sz="0" w:space="0" w:color="auto"/>
            <w:bottom w:val="none" w:sz="0" w:space="0" w:color="auto"/>
            <w:right w:val="none" w:sz="0" w:space="0" w:color="auto"/>
          </w:divBdr>
        </w:div>
        <w:div w:id="442959296">
          <w:marLeft w:val="0"/>
          <w:marRight w:val="0"/>
          <w:marTop w:val="0"/>
          <w:marBottom w:val="0"/>
          <w:divBdr>
            <w:top w:val="none" w:sz="0" w:space="0" w:color="auto"/>
            <w:left w:val="none" w:sz="0" w:space="0" w:color="auto"/>
            <w:bottom w:val="none" w:sz="0" w:space="0" w:color="auto"/>
            <w:right w:val="none" w:sz="0" w:space="0" w:color="auto"/>
          </w:divBdr>
        </w:div>
        <w:div w:id="532614936">
          <w:marLeft w:val="0"/>
          <w:marRight w:val="0"/>
          <w:marTop w:val="0"/>
          <w:marBottom w:val="0"/>
          <w:divBdr>
            <w:top w:val="none" w:sz="0" w:space="0" w:color="auto"/>
            <w:left w:val="none" w:sz="0" w:space="0" w:color="auto"/>
            <w:bottom w:val="none" w:sz="0" w:space="0" w:color="auto"/>
            <w:right w:val="none" w:sz="0" w:space="0" w:color="auto"/>
          </w:divBdr>
        </w:div>
        <w:div w:id="646474754">
          <w:marLeft w:val="0"/>
          <w:marRight w:val="0"/>
          <w:marTop w:val="0"/>
          <w:marBottom w:val="0"/>
          <w:divBdr>
            <w:top w:val="none" w:sz="0" w:space="0" w:color="auto"/>
            <w:left w:val="none" w:sz="0" w:space="0" w:color="auto"/>
            <w:bottom w:val="none" w:sz="0" w:space="0" w:color="auto"/>
            <w:right w:val="none" w:sz="0" w:space="0" w:color="auto"/>
          </w:divBdr>
        </w:div>
        <w:div w:id="1106315875">
          <w:marLeft w:val="0"/>
          <w:marRight w:val="0"/>
          <w:marTop w:val="0"/>
          <w:marBottom w:val="0"/>
          <w:divBdr>
            <w:top w:val="none" w:sz="0" w:space="0" w:color="auto"/>
            <w:left w:val="none" w:sz="0" w:space="0" w:color="auto"/>
            <w:bottom w:val="none" w:sz="0" w:space="0" w:color="auto"/>
            <w:right w:val="none" w:sz="0" w:space="0" w:color="auto"/>
          </w:divBdr>
          <w:divsChild>
            <w:div w:id="1309439239">
              <w:marLeft w:val="-75"/>
              <w:marRight w:val="0"/>
              <w:marTop w:val="30"/>
              <w:marBottom w:val="30"/>
              <w:divBdr>
                <w:top w:val="none" w:sz="0" w:space="0" w:color="auto"/>
                <w:left w:val="none" w:sz="0" w:space="0" w:color="auto"/>
                <w:bottom w:val="none" w:sz="0" w:space="0" w:color="auto"/>
                <w:right w:val="none" w:sz="0" w:space="0" w:color="auto"/>
              </w:divBdr>
              <w:divsChild>
                <w:div w:id="402872701">
                  <w:marLeft w:val="0"/>
                  <w:marRight w:val="0"/>
                  <w:marTop w:val="0"/>
                  <w:marBottom w:val="0"/>
                  <w:divBdr>
                    <w:top w:val="none" w:sz="0" w:space="0" w:color="auto"/>
                    <w:left w:val="none" w:sz="0" w:space="0" w:color="auto"/>
                    <w:bottom w:val="none" w:sz="0" w:space="0" w:color="auto"/>
                    <w:right w:val="none" w:sz="0" w:space="0" w:color="auto"/>
                  </w:divBdr>
                  <w:divsChild>
                    <w:div w:id="635454843">
                      <w:marLeft w:val="0"/>
                      <w:marRight w:val="0"/>
                      <w:marTop w:val="0"/>
                      <w:marBottom w:val="0"/>
                      <w:divBdr>
                        <w:top w:val="none" w:sz="0" w:space="0" w:color="auto"/>
                        <w:left w:val="none" w:sz="0" w:space="0" w:color="auto"/>
                        <w:bottom w:val="none" w:sz="0" w:space="0" w:color="auto"/>
                        <w:right w:val="none" w:sz="0" w:space="0" w:color="auto"/>
                      </w:divBdr>
                    </w:div>
                  </w:divsChild>
                </w:div>
                <w:div w:id="537134007">
                  <w:marLeft w:val="0"/>
                  <w:marRight w:val="0"/>
                  <w:marTop w:val="0"/>
                  <w:marBottom w:val="0"/>
                  <w:divBdr>
                    <w:top w:val="none" w:sz="0" w:space="0" w:color="auto"/>
                    <w:left w:val="none" w:sz="0" w:space="0" w:color="auto"/>
                    <w:bottom w:val="none" w:sz="0" w:space="0" w:color="auto"/>
                    <w:right w:val="none" w:sz="0" w:space="0" w:color="auto"/>
                  </w:divBdr>
                  <w:divsChild>
                    <w:div w:id="717126045">
                      <w:marLeft w:val="0"/>
                      <w:marRight w:val="0"/>
                      <w:marTop w:val="0"/>
                      <w:marBottom w:val="0"/>
                      <w:divBdr>
                        <w:top w:val="none" w:sz="0" w:space="0" w:color="auto"/>
                        <w:left w:val="none" w:sz="0" w:space="0" w:color="auto"/>
                        <w:bottom w:val="none" w:sz="0" w:space="0" w:color="auto"/>
                        <w:right w:val="none" w:sz="0" w:space="0" w:color="auto"/>
                      </w:divBdr>
                    </w:div>
                  </w:divsChild>
                </w:div>
                <w:div w:id="698623639">
                  <w:marLeft w:val="0"/>
                  <w:marRight w:val="0"/>
                  <w:marTop w:val="0"/>
                  <w:marBottom w:val="0"/>
                  <w:divBdr>
                    <w:top w:val="none" w:sz="0" w:space="0" w:color="auto"/>
                    <w:left w:val="none" w:sz="0" w:space="0" w:color="auto"/>
                    <w:bottom w:val="none" w:sz="0" w:space="0" w:color="auto"/>
                    <w:right w:val="none" w:sz="0" w:space="0" w:color="auto"/>
                  </w:divBdr>
                  <w:divsChild>
                    <w:div w:id="2089380058">
                      <w:marLeft w:val="0"/>
                      <w:marRight w:val="0"/>
                      <w:marTop w:val="0"/>
                      <w:marBottom w:val="0"/>
                      <w:divBdr>
                        <w:top w:val="none" w:sz="0" w:space="0" w:color="auto"/>
                        <w:left w:val="none" w:sz="0" w:space="0" w:color="auto"/>
                        <w:bottom w:val="none" w:sz="0" w:space="0" w:color="auto"/>
                        <w:right w:val="none" w:sz="0" w:space="0" w:color="auto"/>
                      </w:divBdr>
                    </w:div>
                  </w:divsChild>
                </w:div>
                <w:div w:id="768425533">
                  <w:marLeft w:val="0"/>
                  <w:marRight w:val="0"/>
                  <w:marTop w:val="0"/>
                  <w:marBottom w:val="0"/>
                  <w:divBdr>
                    <w:top w:val="none" w:sz="0" w:space="0" w:color="auto"/>
                    <w:left w:val="none" w:sz="0" w:space="0" w:color="auto"/>
                    <w:bottom w:val="none" w:sz="0" w:space="0" w:color="auto"/>
                    <w:right w:val="none" w:sz="0" w:space="0" w:color="auto"/>
                  </w:divBdr>
                  <w:divsChild>
                    <w:div w:id="1091898497">
                      <w:marLeft w:val="0"/>
                      <w:marRight w:val="0"/>
                      <w:marTop w:val="0"/>
                      <w:marBottom w:val="0"/>
                      <w:divBdr>
                        <w:top w:val="none" w:sz="0" w:space="0" w:color="auto"/>
                        <w:left w:val="none" w:sz="0" w:space="0" w:color="auto"/>
                        <w:bottom w:val="none" w:sz="0" w:space="0" w:color="auto"/>
                        <w:right w:val="none" w:sz="0" w:space="0" w:color="auto"/>
                      </w:divBdr>
                    </w:div>
                  </w:divsChild>
                </w:div>
                <w:div w:id="1324894641">
                  <w:marLeft w:val="0"/>
                  <w:marRight w:val="0"/>
                  <w:marTop w:val="0"/>
                  <w:marBottom w:val="0"/>
                  <w:divBdr>
                    <w:top w:val="none" w:sz="0" w:space="0" w:color="auto"/>
                    <w:left w:val="none" w:sz="0" w:space="0" w:color="auto"/>
                    <w:bottom w:val="none" w:sz="0" w:space="0" w:color="auto"/>
                    <w:right w:val="none" w:sz="0" w:space="0" w:color="auto"/>
                  </w:divBdr>
                  <w:divsChild>
                    <w:div w:id="736318992">
                      <w:marLeft w:val="0"/>
                      <w:marRight w:val="0"/>
                      <w:marTop w:val="0"/>
                      <w:marBottom w:val="0"/>
                      <w:divBdr>
                        <w:top w:val="none" w:sz="0" w:space="0" w:color="auto"/>
                        <w:left w:val="none" w:sz="0" w:space="0" w:color="auto"/>
                        <w:bottom w:val="none" w:sz="0" w:space="0" w:color="auto"/>
                        <w:right w:val="none" w:sz="0" w:space="0" w:color="auto"/>
                      </w:divBdr>
                    </w:div>
                  </w:divsChild>
                </w:div>
                <w:div w:id="1844515089">
                  <w:marLeft w:val="0"/>
                  <w:marRight w:val="0"/>
                  <w:marTop w:val="0"/>
                  <w:marBottom w:val="0"/>
                  <w:divBdr>
                    <w:top w:val="none" w:sz="0" w:space="0" w:color="auto"/>
                    <w:left w:val="none" w:sz="0" w:space="0" w:color="auto"/>
                    <w:bottom w:val="none" w:sz="0" w:space="0" w:color="auto"/>
                    <w:right w:val="none" w:sz="0" w:space="0" w:color="auto"/>
                  </w:divBdr>
                  <w:divsChild>
                    <w:div w:id="1898319469">
                      <w:marLeft w:val="0"/>
                      <w:marRight w:val="0"/>
                      <w:marTop w:val="0"/>
                      <w:marBottom w:val="0"/>
                      <w:divBdr>
                        <w:top w:val="none" w:sz="0" w:space="0" w:color="auto"/>
                        <w:left w:val="none" w:sz="0" w:space="0" w:color="auto"/>
                        <w:bottom w:val="none" w:sz="0" w:space="0" w:color="auto"/>
                        <w:right w:val="none" w:sz="0" w:space="0" w:color="auto"/>
                      </w:divBdr>
                    </w:div>
                  </w:divsChild>
                </w:div>
                <w:div w:id="2042778777">
                  <w:marLeft w:val="0"/>
                  <w:marRight w:val="0"/>
                  <w:marTop w:val="0"/>
                  <w:marBottom w:val="0"/>
                  <w:divBdr>
                    <w:top w:val="none" w:sz="0" w:space="0" w:color="auto"/>
                    <w:left w:val="none" w:sz="0" w:space="0" w:color="auto"/>
                    <w:bottom w:val="none" w:sz="0" w:space="0" w:color="auto"/>
                    <w:right w:val="none" w:sz="0" w:space="0" w:color="auto"/>
                  </w:divBdr>
                  <w:divsChild>
                    <w:div w:id="884025423">
                      <w:marLeft w:val="0"/>
                      <w:marRight w:val="0"/>
                      <w:marTop w:val="0"/>
                      <w:marBottom w:val="0"/>
                      <w:divBdr>
                        <w:top w:val="none" w:sz="0" w:space="0" w:color="auto"/>
                        <w:left w:val="none" w:sz="0" w:space="0" w:color="auto"/>
                        <w:bottom w:val="none" w:sz="0" w:space="0" w:color="auto"/>
                        <w:right w:val="none" w:sz="0" w:space="0" w:color="auto"/>
                      </w:divBdr>
                    </w:div>
                  </w:divsChild>
                </w:div>
                <w:div w:id="2102793602">
                  <w:marLeft w:val="0"/>
                  <w:marRight w:val="0"/>
                  <w:marTop w:val="0"/>
                  <w:marBottom w:val="0"/>
                  <w:divBdr>
                    <w:top w:val="none" w:sz="0" w:space="0" w:color="auto"/>
                    <w:left w:val="none" w:sz="0" w:space="0" w:color="auto"/>
                    <w:bottom w:val="none" w:sz="0" w:space="0" w:color="auto"/>
                    <w:right w:val="none" w:sz="0" w:space="0" w:color="auto"/>
                  </w:divBdr>
                  <w:divsChild>
                    <w:div w:id="12504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98921">
          <w:marLeft w:val="0"/>
          <w:marRight w:val="0"/>
          <w:marTop w:val="0"/>
          <w:marBottom w:val="0"/>
          <w:divBdr>
            <w:top w:val="none" w:sz="0" w:space="0" w:color="auto"/>
            <w:left w:val="none" w:sz="0" w:space="0" w:color="auto"/>
            <w:bottom w:val="none" w:sz="0" w:space="0" w:color="auto"/>
            <w:right w:val="none" w:sz="0" w:space="0" w:color="auto"/>
          </w:divBdr>
        </w:div>
        <w:div w:id="1742361178">
          <w:marLeft w:val="0"/>
          <w:marRight w:val="0"/>
          <w:marTop w:val="0"/>
          <w:marBottom w:val="0"/>
          <w:divBdr>
            <w:top w:val="none" w:sz="0" w:space="0" w:color="auto"/>
            <w:left w:val="none" w:sz="0" w:space="0" w:color="auto"/>
            <w:bottom w:val="none" w:sz="0" w:space="0" w:color="auto"/>
            <w:right w:val="none" w:sz="0" w:space="0" w:color="auto"/>
          </w:divBdr>
        </w:div>
        <w:div w:id="1997176747">
          <w:marLeft w:val="0"/>
          <w:marRight w:val="0"/>
          <w:marTop w:val="0"/>
          <w:marBottom w:val="0"/>
          <w:divBdr>
            <w:top w:val="none" w:sz="0" w:space="0" w:color="auto"/>
            <w:left w:val="none" w:sz="0" w:space="0" w:color="auto"/>
            <w:bottom w:val="none" w:sz="0" w:space="0" w:color="auto"/>
            <w:right w:val="none" w:sz="0" w:space="0" w:color="auto"/>
          </w:divBdr>
        </w:div>
      </w:divsChild>
    </w:div>
    <w:div w:id="1727415205">
      <w:bodyDiv w:val="1"/>
      <w:marLeft w:val="0"/>
      <w:marRight w:val="0"/>
      <w:marTop w:val="0"/>
      <w:marBottom w:val="0"/>
      <w:divBdr>
        <w:top w:val="none" w:sz="0" w:space="0" w:color="auto"/>
        <w:left w:val="none" w:sz="0" w:space="0" w:color="auto"/>
        <w:bottom w:val="none" w:sz="0" w:space="0" w:color="auto"/>
        <w:right w:val="none" w:sz="0" w:space="0" w:color="auto"/>
      </w:divBdr>
      <w:divsChild>
        <w:div w:id="169490605">
          <w:marLeft w:val="0"/>
          <w:marRight w:val="0"/>
          <w:marTop w:val="0"/>
          <w:marBottom w:val="0"/>
          <w:divBdr>
            <w:top w:val="none" w:sz="0" w:space="0" w:color="auto"/>
            <w:left w:val="none" w:sz="0" w:space="0" w:color="auto"/>
            <w:bottom w:val="none" w:sz="0" w:space="0" w:color="auto"/>
            <w:right w:val="none" w:sz="0" w:space="0" w:color="auto"/>
          </w:divBdr>
          <w:divsChild>
            <w:div w:id="505944725">
              <w:marLeft w:val="0"/>
              <w:marRight w:val="0"/>
              <w:marTop w:val="0"/>
              <w:marBottom w:val="0"/>
              <w:divBdr>
                <w:top w:val="none" w:sz="0" w:space="0" w:color="auto"/>
                <w:left w:val="none" w:sz="0" w:space="0" w:color="auto"/>
                <w:bottom w:val="none" w:sz="0" w:space="0" w:color="auto"/>
                <w:right w:val="none" w:sz="0" w:space="0" w:color="auto"/>
              </w:divBdr>
            </w:div>
            <w:div w:id="1501432239">
              <w:marLeft w:val="0"/>
              <w:marRight w:val="0"/>
              <w:marTop w:val="0"/>
              <w:marBottom w:val="0"/>
              <w:divBdr>
                <w:top w:val="none" w:sz="0" w:space="0" w:color="auto"/>
                <w:left w:val="none" w:sz="0" w:space="0" w:color="auto"/>
                <w:bottom w:val="none" w:sz="0" w:space="0" w:color="auto"/>
                <w:right w:val="none" w:sz="0" w:space="0" w:color="auto"/>
              </w:divBdr>
            </w:div>
            <w:div w:id="2018119734">
              <w:marLeft w:val="0"/>
              <w:marRight w:val="0"/>
              <w:marTop w:val="0"/>
              <w:marBottom w:val="0"/>
              <w:divBdr>
                <w:top w:val="none" w:sz="0" w:space="0" w:color="auto"/>
                <w:left w:val="none" w:sz="0" w:space="0" w:color="auto"/>
                <w:bottom w:val="none" w:sz="0" w:space="0" w:color="auto"/>
                <w:right w:val="none" w:sz="0" w:space="0" w:color="auto"/>
              </w:divBdr>
            </w:div>
            <w:div w:id="2140024815">
              <w:marLeft w:val="0"/>
              <w:marRight w:val="0"/>
              <w:marTop w:val="0"/>
              <w:marBottom w:val="0"/>
              <w:divBdr>
                <w:top w:val="none" w:sz="0" w:space="0" w:color="auto"/>
                <w:left w:val="none" w:sz="0" w:space="0" w:color="auto"/>
                <w:bottom w:val="none" w:sz="0" w:space="0" w:color="auto"/>
                <w:right w:val="none" w:sz="0" w:space="0" w:color="auto"/>
              </w:divBdr>
            </w:div>
          </w:divsChild>
        </w:div>
        <w:div w:id="597057713">
          <w:marLeft w:val="0"/>
          <w:marRight w:val="0"/>
          <w:marTop w:val="0"/>
          <w:marBottom w:val="0"/>
          <w:divBdr>
            <w:top w:val="none" w:sz="0" w:space="0" w:color="auto"/>
            <w:left w:val="none" w:sz="0" w:space="0" w:color="auto"/>
            <w:bottom w:val="none" w:sz="0" w:space="0" w:color="auto"/>
            <w:right w:val="none" w:sz="0" w:space="0" w:color="auto"/>
          </w:divBdr>
          <w:divsChild>
            <w:div w:id="1013342336">
              <w:marLeft w:val="0"/>
              <w:marRight w:val="0"/>
              <w:marTop w:val="0"/>
              <w:marBottom w:val="0"/>
              <w:divBdr>
                <w:top w:val="none" w:sz="0" w:space="0" w:color="auto"/>
                <w:left w:val="none" w:sz="0" w:space="0" w:color="auto"/>
                <w:bottom w:val="none" w:sz="0" w:space="0" w:color="auto"/>
                <w:right w:val="none" w:sz="0" w:space="0" w:color="auto"/>
              </w:divBdr>
            </w:div>
          </w:divsChild>
        </w:div>
        <w:div w:id="1449811584">
          <w:marLeft w:val="0"/>
          <w:marRight w:val="0"/>
          <w:marTop w:val="0"/>
          <w:marBottom w:val="0"/>
          <w:divBdr>
            <w:top w:val="none" w:sz="0" w:space="0" w:color="auto"/>
            <w:left w:val="none" w:sz="0" w:space="0" w:color="auto"/>
            <w:bottom w:val="none" w:sz="0" w:space="0" w:color="auto"/>
            <w:right w:val="none" w:sz="0" w:space="0" w:color="auto"/>
          </w:divBdr>
          <w:divsChild>
            <w:div w:id="2115710895">
              <w:marLeft w:val="0"/>
              <w:marRight w:val="0"/>
              <w:marTop w:val="30"/>
              <w:marBottom w:val="30"/>
              <w:divBdr>
                <w:top w:val="none" w:sz="0" w:space="0" w:color="auto"/>
                <w:left w:val="none" w:sz="0" w:space="0" w:color="auto"/>
                <w:bottom w:val="none" w:sz="0" w:space="0" w:color="auto"/>
                <w:right w:val="none" w:sz="0" w:space="0" w:color="auto"/>
              </w:divBdr>
              <w:divsChild>
                <w:div w:id="1281111720">
                  <w:marLeft w:val="0"/>
                  <w:marRight w:val="0"/>
                  <w:marTop w:val="0"/>
                  <w:marBottom w:val="0"/>
                  <w:divBdr>
                    <w:top w:val="none" w:sz="0" w:space="0" w:color="auto"/>
                    <w:left w:val="none" w:sz="0" w:space="0" w:color="auto"/>
                    <w:bottom w:val="none" w:sz="0" w:space="0" w:color="auto"/>
                    <w:right w:val="none" w:sz="0" w:space="0" w:color="auto"/>
                  </w:divBdr>
                  <w:divsChild>
                    <w:div w:id="33620457">
                      <w:marLeft w:val="0"/>
                      <w:marRight w:val="0"/>
                      <w:marTop w:val="0"/>
                      <w:marBottom w:val="0"/>
                      <w:divBdr>
                        <w:top w:val="none" w:sz="0" w:space="0" w:color="auto"/>
                        <w:left w:val="none" w:sz="0" w:space="0" w:color="auto"/>
                        <w:bottom w:val="none" w:sz="0" w:space="0" w:color="auto"/>
                        <w:right w:val="none" w:sz="0" w:space="0" w:color="auto"/>
                      </w:divBdr>
                    </w:div>
                    <w:div w:id="1806044738">
                      <w:marLeft w:val="0"/>
                      <w:marRight w:val="0"/>
                      <w:marTop w:val="0"/>
                      <w:marBottom w:val="0"/>
                      <w:divBdr>
                        <w:top w:val="none" w:sz="0" w:space="0" w:color="auto"/>
                        <w:left w:val="none" w:sz="0" w:space="0" w:color="auto"/>
                        <w:bottom w:val="none" w:sz="0" w:space="0" w:color="auto"/>
                        <w:right w:val="none" w:sz="0" w:space="0" w:color="auto"/>
                      </w:divBdr>
                    </w:div>
                  </w:divsChild>
                </w:div>
                <w:div w:id="1604456855">
                  <w:marLeft w:val="0"/>
                  <w:marRight w:val="0"/>
                  <w:marTop w:val="0"/>
                  <w:marBottom w:val="0"/>
                  <w:divBdr>
                    <w:top w:val="none" w:sz="0" w:space="0" w:color="auto"/>
                    <w:left w:val="none" w:sz="0" w:space="0" w:color="auto"/>
                    <w:bottom w:val="none" w:sz="0" w:space="0" w:color="auto"/>
                    <w:right w:val="none" w:sz="0" w:space="0" w:color="auto"/>
                  </w:divBdr>
                  <w:divsChild>
                    <w:div w:id="416487982">
                      <w:marLeft w:val="0"/>
                      <w:marRight w:val="0"/>
                      <w:marTop w:val="0"/>
                      <w:marBottom w:val="0"/>
                      <w:divBdr>
                        <w:top w:val="none" w:sz="0" w:space="0" w:color="auto"/>
                        <w:left w:val="none" w:sz="0" w:space="0" w:color="auto"/>
                        <w:bottom w:val="none" w:sz="0" w:space="0" w:color="auto"/>
                        <w:right w:val="none" w:sz="0" w:space="0" w:color="auto"/>
                      </w:divBdr>
                    </w:div>
                    <w:div w:id="2122608205">
                      <w:marLeft w:val="0"/>
                      <w:marRight w:val="0"/>
                      <w:marTop w:val="0"/>
                      <w:marBottom w:val="0"/>
                      <w:divBdr>
                        <w:top w:val="none" w:sz="0" w:space="0" w:color="auto"/>
                        <w:left w:val="none" w:sz="0" w:space="0" w:color="auto"/>
                        <w:bottom w:val="none" w:sz="0" w:space="0" w:color="auto"/>
                        <w:right w:val="none" w:sz="0" w:space="0" w:color="auto"/>
                      </w:divBdr>
                    </w:div>
                  </w:divsChild>
                </w:div>
                <w:div w:id="1677074947">
                  <w:marLeft w:val="0"/>
                  <w:marRight w:val="0"/>
                  <w:marTop w:val="0"/>
                  <w:marBottom w:val="0"/>
                  <w:divBdr>
                    <w:top w:val="none" w:sz="0" w:space="0" w:color="auto"/>
                    <w:left w:val="none" w:sz="0" w:space="0" w:color="auto"/>
                    <w:bottom w:val="none" w:sz="0" w:space="0" w:color="auto"/>
                    <w:right w:val="none" w:sz="0" w:space="0" w:color="auto"/>
                  </w:divBdr>
                  <w:divsChild>
                    <w:div w:id="1555697608">
                      <w:marLeft w:val="0"/>
                      <w:marRight w:val="0"/>
                      <w:marTop w:val="0"/>
                      <w:marBottom w:val="0"/>
                      <w:divBdr>
                        <w:top w:val="none" w:sz="0" w:space="0" w:color="auto"/>
                        <w:left w:val="none" w:sz="0" w:space="0" w:color="auto"/>
                        <w:bottom w:val="none" w:sz="0" w:space="0" w:color="auto"/>
                        <w:right w:val="none" w:sz="0" w:space="0" w:color="auto"/>
                      </w:divBdr>
                    </w:div>
                    <w:div w:id="18704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49029">
      <w:bodyDiv w:val="1"/>
      <w:marLeft w:val="0"/>
      <w:marRight w:val="0"/>
      <w:marTop w:val="0"/>
      <w:marBottom w:val="0"/>
      <w:divBdr>
        <w:top w:val="none" w:sz="0" w:space="0" w:color="auto"/>
        <w:left w:val="none" w:sz="0" w:space="0" w:color="auto"/>
        <w:bottom w:val="none" w:sz="0" w:space="0" w:color="auto"/>
        <w:right w:val="none" w:sz="0" w:space="0" w:color="auto"/>
      </w:divBdr>
      <w:divsChild>
        <w:div w:id="177937530">
          <w:marLeft w:val="0"/>
          <w:marRight w:val="0"/>
          <w:marTop w:val="0"/>
          <w:marBottom w:val="0"/>
          <w:divBdr>
            <w:top w:val="none" w:sz="0" w:space="0" w:color="auto"/>
            <w:left w:val="none" w:sz="0" w:space="0" w:color="auto"/>
            <w:bottom w:val="none" w:sz="0" w:space="0" w:color="auto"/>
            <w:right w:val="none" w:sz="0" w:space="0" w:color="auto"/>
          </w:divBdr>
          <w:divsChild>
            <w:div w:id="670838438">
              <w:marLeft w:val="0"/>
              <w:marRight w:val="0"/>
              <w:marTop w:val="0"/>
              <w:marBottom w:val="0"/>
              <w:divBdr>
                <w:top w:val="none" w:sz="0" w:space="0" w:color="auto"/>
                <w:left w:val="none" w:sz="0" w:space="0" w:color="auto"/>
                <w:bottom w:val="none" w:sz="0" w:space="0" w:color="auto"/>
                <w:right w:val="none" w:sz="0" w:space="0" w:color="auto"/>
              </w:divBdr>
            </w:div>
            <w:div w:id="720862992">
              <w:marLeft w:val="0"/>
              <w:marRight w:val="0"/>
              <w:marTop w:val="0"/>
              <w:marBottom w:val="0"/>
              <w:divBdr>
                <w:top w:val="none" w:sz="0" w:space="0" w:color="auto"/>
                <w:left w:val="none" w:sz="0" w:space="0" w:color="auto"/>
                <w:bottom w:val="none" w:sz="0" w:space="0" w:color="auto"/>
                <w:right w:val="none" w:sz="0" w:space="0" w:color="auto"/>
              </w:divBdr>
            </w:div>
            <w:div w:id="953362481">
              <w:marLeft w:val="0"/>
              <w:marRight w:val="0"/>
              <w:marTop w:val="0"/>
              <w:marBottom w:val="0"/>
              <w:divBdr>
                <w:top w:val="none" w:sz="0" w:space="0" w:color="auto"/>
                <w:left w:val="none" w:sz="0" w:space="0" w:color="auto"/>
                <w:bottom w:val="none" w:sz="0" w:space="0" w:color="auto"/>
                <w:right w:val="none" w:sz="0" w:space="0" w:color="auto"/>
              </w:divBdr>
            </w:div>
            <w:div w:id="977688769">
              <w:marLeft w:val="0"/>
              <w:marRight w:val="0"/>
              <w:marTop w:val="0"/>
              <w:marBottom w:val="0"/>
              <w:divBdr>
                <w:top w:val="none" w:sz="0" w:space="0" w:color="auto"/>
                <w:left w:val="none" w:sz="0" w:space="0" w:color="auto"/>
                <w:bottom w:val="none" w:sz="0" w:space="0" w:color="auto"/>
                <w:right w:val="none" w:sz="0" w:space="0" w:color="auto"/>
              </w:divBdr>
            </w:div>
            <w:div w:id="1130588848">
              <w:marLeft w:val="0"/>
              <w:marRight w:val="0"/>
              <w:marTop w:val="0"/>
              <w:marBottom w:val="0"/>
              <w:divBdr>
                <w:top w:val="none" w:sz="0" w:space="0" w:color="auto"/>
                <w:left w:val="none" w:sz="0" w:space="0" w:color="auto"/>
                <w:bottom w:val="none" w:sz="0" w:space="0" w:color="auto"/>
                <w:right w:val="none" w:sz="0" w:space="0" w:color="auto"/>
              </w:divBdr>
            </w:div>
            <w:div w:id="1548713360">
              <w:marLeft w:val="0"/>
              <w:marRight w:val="0"/>
              <w:marTop w:val="0"/>
              <w:marBottom w:val="0"/>
              <w:divBdr>
                <w:top w:val="none" w:sz="0" w:space="0" w:color="auto"/>
                <w:left w:val="none" w:sz="0" w:space="0" w:color="auto"/>
                <w:bottom w:val="none" w:sz="0" w:space="0" w:color="auto"/>
                <w:right w:val="none" w:sz="0" w:space="0" w:color="auto"/>
              </w:divBdr>
            </w:div>
            <w:div w:id="1880166018">
              <w:marLeft w:val="0"/>
              <w:marRight w:val="0"/>
              <w:marTop w:val="0"/>
              <w:marBottom w:val="0"/>
              <w:divBdr>
                <w:top w:val="none" w:sz="0" w:space="0" w:color="auto"/>
                <w:left w:val="none" w:sz="0" w:space="0" w:color="auto"/>
                <w:bottom w:val="none" w:sz="0" w:space="0" w:color="auto"/>
                <w:right w:val="none" w:sz="0" w:space="0" w:color="auto"/>
              </w:divBdr>
            </w:div>
            <w:div w:id="1945188545">
              <w:marLeft w:val="0"/>
              <w:marRight w:val="0"/>
              <w:marTop w:val="0"/>
              <w:marBottom w:val="0"/>
              <w:divBdr>
                <w:top w:val="none" w:sz="0" w:space="0" w:color="auto"/>
                <w:left w:val="none" w:sz="0" w:space="0" w:color="auto"/>
                <w:bottom w:val="none" w:sz="0" w:space="0" w:color="auto"/>
                <w:right w:val="none" w:sz="0" w:space="0" w:color="auto"/>
              </w:divBdr>
            </w:div>
            <w:div w:id="2059814524">
              <w:marLeft w:val="0"/>
              <w:marRight w:val="0"/>
              <w:marTop w:val="0"/>
              <w:marBottom w:val="0"/>
              <w:divBdr>
                <w:top w:val="none" w:sz="0" w:space="0" w:color="auto"/>
                <w:left w:val="none" w:sz="0" w:space="0" w:color="auto"/>
                <w:bottom w:val="none" w:sz="0" w:space="0" w:color="auto"/>
                <w:right w:val="none" w:sz="0" w:space="0" w:color="auto"/>
              </w:divBdr>
            </w:div>
            <w:div w:id="2079285891">
              <w:marLeft w:val="0"/>
              <w:marRight w:val="0"/>
              <w:marTop w:val="0"/>
              <w:marBottom w:val="0"/>
              <w:divBdr>
                <w:top w:val="none" w:sz="0" w:space="0" w:color="auto"/>
                <w:left w:val="none" w:sz="0" w:space="0" w:color="auto"/>
                <w:bottom w:val="none" w:sz="0" w:space="0" w:color="auto"/>
                <w:right w:val="none" w:sz="0" w:space="0" w:color="auto"/>
              </w:divBdr>
            </w:div>
            <w:div w:id="2110394886">
              <w:marLeft w:val="0"/>
              <w:marRight w:val="0"/>
              <w:marTop w:val="0"/>
              <w:marBottom w:val="0"/>
              <w:divBdr>
                <w:top w:val="none" w:sz="0" w:space="0" w:color="auto"/>
                <w:left w:val="none" w:sz="0" w:space="0" w:color="auto"/>
                <w:bottom w:val="none" w:sz="0" w:space="0" w:color="auto"/>
                <w:right w:val="none" w:sz="0" w:space="0" w:color="auto"/>
              </w:divBdr>
            </w:div>
          </w:divsChild>
        </w:div>
        <w:div w:id="601033042">
          <w:marLeft w:val="0"/>
          <w:marRight w:val="0"/>
          <w:marTop w:val="0"/>
          <w:marBottom w:val="0"/>
          <w:divBdr>
            <w:top w:val="none" w:sz="0" w:space="0" w:color="auto"/>
            <w:left w:val="none" w:sz="0" w:space="0" w:color="auto"/>
            <w:bottom w:val="none" w:sz="0" w:space="0" w:color="auto"/>
            <w:right w:val="none" w:sz="0" w:space="0" w:color="auto"/>
          </w:divBdr>
          <w:divsChild>
            <w:div w:id="1658191873">
              <w:marLeft w:val="0"/>
              <w:marRight w:val="0"/>
              <w:marTop w:val="0"/>
              <w:marBottom w:val="0"/>
              <w:divBdr>
                <w:top w:val="none" w:sz="0" w:space="0" w:color="auto"/>
                <w:left w:val="none" w:sz="0" w:space="0" w:color="auto"/>
                <w:bottom w:val="none" w:sz="0" w:space="0" w:color="auto"/>
                <w:right w:val="none" w:sz="0" w:space="0" w:color="auto"/>
              </w:divBdr>
            </w:div>
          </w:divsChild>
        </w:div>
        <w:div w:id="932711495">
          <w:marLeft w:val="0"/>
          <w:marRight w:val="0"/>
          <w:marTop w:val="0"/>
          <w:marBottom w:val="0"/>
          <w:divBdr>
            <w:top w:val="none" w:sz="0" w:space="0" w:color="auto"/>
            <w:left w:val="none" w:sz="0" w:space="0" w:color="auto"/>
            <w:bottom w:val="none" w:sz="0" w:space="0" w:color="auto"/>
            <w:right w:val="none" w:sz="0" w:space="0" w:color="auto"/>
          </w:divBdr>
          <w:divsChild>
            <w:div w:id="1559391017">
              <w:marLeft w:val="0"/>
              <w:marRight w:val="0"/>
              <w:marTop w:val="0"/>
              <w:marBottom w:val="0"/>
              <w:divBdr>
                <w:top w:val="none" w:sz="0" w:space="0" w:color="auto"/>
                <w:left w:val="none" w:sz="0" w:space="0" w:color="auto"/>
                <w:bottom w:val="none" w:sz="0" w:space="0" w:color="auto"/>
                <w:right w:val="none" w:sz="0" w:space="0" w:color="auto"/>
              </w:divBdr>
            </w:div>
          </w:divsChild>
        </w:div>
        <w:div w:id="1320961823">
          <w:marLeft w:val="0"/>
          <w:marRight w:val="0"/>
          <w:marTop w:val="0"/>
          <w:marBottom w:val="0"/>
          <w:divBdr>
            <w:top w:val="none" w:sz="0" w:space="0" w:color="auto"/>
            <w:left w:val="none" w:sz="0" w:space="0" w:color="auto"/>
            <w:bottom w:val="none" w:sz="0" w:space="0" w:color="auto"/>
            <w:right w:val="none" w:sz="0" w:space="0" w:color="auto"/>
          </w:divBdr>
          <w:divsChild>
            <w:div w:id="179244482">
              <w:marLeft w:val="0"/>
              <w:marRight w:val="0"/>
              <w:marTop w:val="0"/>
              <w:marBottom w:val="0"/>
              <w:divBdr>
                <w:top w:val="none" w:sz="0" w:space="0" w:color="auto"/>
                <w:left w:val="none" w:sz="0" w:space="0" w:color="auto"/>
                <w:bottom w:val="none" w:sz="0" w:space="0" w:color="auto"/>
                <w:right w:val="none" w:sz="0" w:space="0" w:color="auto"/>
              </w:divBdr>
            </w:div>
            <w:div w:id="272369462">
              <w:marLeft w:val="0"/>
              <w:marRight w:val="0"/>
              <w:marTop w:val="0"/>
              <w:marBottom w:val="0"/>
              <w:divBdr>
                <w:top w:val="none" w:sz="0" w:space="0" w:color="auto"/>
                <w:left w:val="none" w:sz="0" w:space="0" w:color="auto"/>
                <w:bottom w:val="none" w:sz="0" w:space="0" w:color="auto"/>
                <w:right w:val="none" w:sz="0" w:space="0" w:color="auto"/>
              </w:divBdr>
            </w:div>
            <w:div w:id="602109978">
              <w:marLeft w:val="0"/>
              <w:marRight w:val="0"/>
              <w:marTop w:val="0"/>
              <w:marBottom w:val="0"/>
              <w:divBdr>
                <w:top w:val="none" w:sz="0" w:space="0" w:color="auto"/>
                <w:left w:val="none" w:sz="0" w:space="0" w:color="auto"/>
                <w:bottom w:val="none" w:sz="0" w:space="0" w:color="auto"/>
                <w:right w:val="none" w:sz="0" w:space="0" w:color="auto"/>
              </w:divBdr>
            </w:div>
            <w:div w:id="674957795">
              <w:marLeft w:val="0"/>
              <w:marRight w:val="0"/>
              <w:marTop w:val="0"/>
              <w:marBottom w:val="0"/>
              <w:divBdr>
                <w:top w:val="none" w:sz="0" w:space="0" w:color="auto"/>
                <w:left w:val="none" w:sz="0" w:space="0" w:color="auto"/>
                <w:bottom w:val="none" w:sz="0" w:space="0" w:color="auto"/>
                <w:right w:val="none" w:sz="0" w:space="0" w:color="auto"/>
              </w:divBdr>
            </w:div>
            <w:div w:id="746223200">
              <w:marLeft w:val="0"/>
              <w:marRight w:val="0"/>
              <w:marTop w:val="0"/>
              <w:marBottom w:val="0"/>
              <w:divBdr>
                <w:top w:val="none" w:sz="0" w:space="0" w:color="auto"/>
                <w:left w:val="none" w:sz="0" w:space="0" w:color="auto"/>
                <w:bottom w:val="none" w:sz="0" w:space="0" w:color="auto"/>
                <w:right w:val="none" w:sz="0" w:space="0" w:color="auto"/>
              </w:divBdr>
            </w:div>
            <w:div w:id="922758738">
              <w:marLeft w:val="0"/>
              <w:marRight w:val="0"/>
              <w:marTop w:val="0"/>
              <w:marBottom w:val="0"/>
              <w:divBdr>
                <w:top w:val="none" w:sz="0" w:space="0" w:color="auto"/>
                <w:left w:val="none" w:sz="0" w:space="0" w:color="auto"/>
                <w:bottom w:val="none" w:sz="0" w:space="0" w:color="auto"/>
                <w:right w:val="none" w:sz="0" w:space="0" w:color="auto"/>
              </w:divBdr>
            </w:div>
            <w:div w:id="1425297410">
              <w:marLeft w:val="0"/>
              <w:marRight w:val="0"/>
              <w:marTop w:val="0"/>
              <w:marBottom w:val="0"/>
              <w:divBdr>
                <w:top w:val="none" w:sz="0" w:space="0" w:color="auto"/>
                <w:left w:val="none" w:sz="0" w:space="0" w:color="auto"/>
                <w:bottom w:val="none" w:sz="0" w:space="0" w:color="auto"/>
                <w:right w:val="none" w:sz="0" w:space="0" w:color="auto"/>
              </w:divBdr>
            </w:div>
            <w:div w:id="1578857779">
              <w:marLeft w:val="0"/>
              <w:marRight w:val="0"/>
              <w:marTop w:val="0"/>
              <w:marBottom w:val="0"/>
              <w:divBdr>
                <w:top w:val="none" w:sz="0" w:space="0" w:color="auto"/>
                <w:left w:val="none" w:sz="0" w:space="0" w:color="auto"/>
                <w:bottom w:val="none" w:sz="0" w:space="0" w:color="auto"/>
                <w:right w:val="none" w:sz="0" w:space="0" w:color="auto"/>
              </w:divBdr>
            </w:div>
            <w:div w:id="1660185959">
              <w:marLeft w:val="0"/>
              <w:marRight w:val="0"/>
              <w:marTop w:val="0"/>
              <w:marBottom w:val="0"/>
              <w:divBdr>
                <w:top w:val="none" w:sz="0" w:space="0" w:color="auto"/>
                <w:left w:val="none" w:sz="0" w:space="0" w:color="auto"/>
                <w:bottom w:val="none" w:sz="0" w:space="0" w:color="auto"/>
                <w:right w:val="none" w:sz="0" w:space="0" w:color="auto"/>
              </w:divBdr>
            </w:div>
          </w:divsChild>
        </w:div>
        <w:div w:id="1494950443">
          <w:marLeft w:val="0"/>
          <w:marRight w:val="0"/>
          <w:marTop w:val="0"/>
          <w:marBottom w:val="0"/>
          <w:divBdr>
            <w:top w:val="none" w:sz="0" w:space="0" w:color="auto"/>
            <w:left w:val="none" w:sz="0" w:space="0" w:color="auto"/>
            <w:bottom w:val="none" w:sz="0" w:space="0" w:color="auto"/>
            <w:right w:val="none" w:sz="0" w:space="0" w:color="auto"/>
          </w:divBdr>
          <w:divsChild>
            <w:div w:id="1422989416">
              <w:marLeft w:val="0"/>
              <w:marRight w:val="0"/>
              <w:marTop w:val="0"/>
              <w:marBottom w:val="0"/>
              <w:divBdr>
                <w:top w:val="none" w:sz="0" w:space="0" w:color="auto"/>
                <w:left w:val="none" w:sz="0" w:space="0" w:color="auto"/>
                <w:bottom w:val="none" w:sz="0" w:space="0" w:color="auto"/>
                <w:right w:val="none" w:sz="0" w:space="0" w:color="auto"/>
              </w:divBdr>
            </w:div>
          </w:divsChild>
        </w:div>
        <w:div w:id="1546990484">
          <w:marLeft w:val="0"/>
          <w:marRight w:val="0"/>
          <w:marTop w:val="0"/>
          <w:marBottom w:val="0"/>
          <w:divBdr>
            <w:top w:val="none" w:sz="0" w:space="0" w:color="auto"/>
            <w:left w:val="none" w:sz="0" w:space="0" w:color="auto"/>
            <w:bottom w:val="none" w:sz="0" w:space="0" w:color="auto"/>
            <w:right w:val="none" w:sz="0" w:space="0" w:color="auto"/>
          </w:divBdr>
          <w:divsChild>
            <w:div w:id="29645384">
              <w:marLeft w:val="0"/>
              <w:marRight w:val="0"/>
              <w:marTop w:val="0"/>
              <w:marBottom w:val="0"/>
              <w:divBdr>
                <w:top w:val="none" w:sz="0" w:space="0" w:color="auto"/>
                <w:left w:val="none" w:sz="0" w:space="0" w:color="auto"/>
                <w:bottom w:val="none" w:sz="0" w:space="0" w:color="auto"/>
                <w:right w:val="none" w:sz="0" w:space="0" w:color="auto"/>
              </w:divBdr>
            </w:div>
            <w:div w:id="400711729">
              <w:marLeft w:val="0"/>
              <w:marRight w:val="0"/>
              <w:marTop w:val="0"/>
              <w:marBottom w:val="0"/>
              <w:divBdr>
                <w:top w:val="none" w:sz="0" w:space="0" w:color="auto"/>
                <w:left w:val="none" w:sz="0" w:space="0" w:color="auto"/>
                <w:bottom w:val="none" w:sz="0" w:space="0" w:color="auto"/>
                <w:right w:val="none" w:sz="0" w:space="0" w:color="auto"/>
              </w:divBdr>
            </w:div>
            <w:div w:id="723214481">
              <w:marLeft w:val="0"/>
              <w:marRight w:val="0"/>
              <w:marTop w:val="0"/>
              <w:marBottom w:val="0"/>
              <w:divBdr>
                <w:top w:val="none" w:sz="0" w:space="0" w:color="auto"/>
                <w:left w:val="none" w:sz="0" w:space="0" w:color="auto"/>
                <w:bottom w:val="none" w:sz="0" w:space="0" w:color="auto"/>
                <w:right w:val="none" w:sz="0" w:space="0" w:color="auto"/>
              </w:divBdr>
            </w:div>
            <w:div w:id="921333174">
              <w:marLeft w:val="0"/>
              <w:marRight w:val="0"/>
              <w:marTop w:val="0"/>
              <w:marBottom w:val="0"/>
              <w:divBdr>
                <w:top w:val="none" w:sz="0" w:space="0" w:color="auto"/>
                <w:left w:val="none" w:sz="0" w:space="0" w:color="auto"/>
                <w:bottom w:val="none" w:sz="0" w:space="0" w:color="auto"/>
                <w:right w:val="none" w:sz="0" w:space="0" w:color="auto"/>
              </w:divBdr>
            </w:div>
            <w:div w:id="1439564954">
              <w:marLeft w:val="0"/>
              <w:marRight w:val="0"/>
              <w:marTop w:val="0"/>
              <w:marBottom w:val="0"/>
              <w:divBdr>
                <w:top w:val="none" w:sz="0" w:space="0" w:color="auto"/>
                <w:left w:val="none" w:sz="0" w:space="0" w:color="auto"/>
                <w:bottom w:val="none" w:sz="0" w:space="0" w:color="auto"/>
                <w:right w:val="none" w:sz="0" w:space="0" w:color="auto"/>
              </w:divBdr>
            </w:div>
            <w:div w:id="1448428908">
              <w:marLeft w:val="0"/>
              <w:marRight w:val="0"/>
              <w:marTop w:val="0"/>
              <w:marBottom w:val="0"/>
              <w:divBdr>
                <w:top w:val="none" w:sz="0" w:space="0" w:color="auto"/>
                <w:left w:val="none" w:sz="0" w:space="0" w:color="auto"/>
                <w:bottom w:val="none" w:sz="0" w:space="0" w:color="auto"/>
                <w:right w:val="none" w:sz="0" w:space="0" w:color="auto"/>
              </w:divBdr>
            </w:div>
            <w:div w:id="2005353425">
              <w:marLeft w:val="0"/>
              <w:marRight w:val="0"/>
              <w:marTop w:val="0"/>
              <w:marBottom w:val="0"/>
              <w:divBdr>
                <w:top w:val="none" w:sz="0" w:space="0" w:color="auto"/>
                <w:left w:val="none" w:sz="0" w:space="0" w:color="auto"/>
                <w:bottom w:val="none" w:sz="0" w:space="0" w:color="auto"/>
                <w:right w:val="none" w:sz="0" w:space="0" w:color="auto"/>
              </w:divBdr>
            </w:div>
          </w:divsChild>
        </w:div>
        <w:div w:id="1954550415">
          <w:marLeft w:val="0"/>
          <w:marRight w:val="0"/>
          <w:marTop w:val="0"/>
          <w:marBottom w:val="0"/>
          <w:divBdr>
            <w:top w:val="none" w:sz="0" w:space="0" w:color="auto"/>
            <w:left w:val="none" w:sz="0" w:space="0" w:color="auto"/>
            <w:bottom w:val="none" w:sz="0" w:space="0" w:color="auto"/>
            <w:right w:val="none" w:sz="0" w:space="0" w:color="auto"/>
          </w:divBdr>
          <w:divsChild>
            <w:div w:id="283662405">
              <w:marLeft w:val="0"/>
              <w:marRight w:val="0"/>
              <w:marTop w:val="0"/>
              <w:marBottom w:val="0"/>
              <w:divBdr>
                <w:top w:val="none" w:sz="0" w:space="0" w:color="auto"/>
                <w:left w:val="none" w:sz="0" w:space="0" w:color="auto"/>
                <w:bottom w:val="none" w:sz="0" w:space="0" w:color="auto"/>
                <w:right w:val="none" w:sz="0" w:space="0" w:color="auto"/>
              </w:divBdr>
            </w:div>
          </w:divsChild>
        </w:div>
        <w:div w:id="1986005804">
          <w:marLeft w:val="0"/>
          <w:marRight w:val="0"/>
          <w:marTop w:val="0"/>
          <w:marBottom w:val="0"/>
          <w:divBdr>
            <w:top w:val="none" w:sz="0" w:space="0" w:color="auto"/>
            <w:left w:val="none" w:sz="0" w:space="0" w:color="auto"/>
            <w:bottom w:val="none" w:sz="0" w:space="0" w:color="auto"/>
            <w:right w:val="none" w:sz="0" w:space="0" w:color="auto"/>
          </w:divBdr>
          <w:divsChild>
            <w:div w:id="489517394">
              <w:marLeft w:val="0"/>
              <w:marRight w:val="0"/>
              <w:marTop w:val="0"/>
              <w:marBottom w:val="0"/>
              <w:divBdr>
                <w:top w:val="none" w:sz="0" w:space="0" w:color="auto"/>
                <w:left w:val="none" w:sz="0" w:space="0" w:color="auto"/>
                <w:bottom w:val="none" w:sz="0" w:space="0" w:color="auto"/>
                <w:right w:val="none" w:sz="0" w:space="0" w:color="auto"/>
              </w:divBdr>
            </w:div>
          </w:divsChild>
        </w:div>
        <w:div w:id="2015498097">
          <w:marLeft w:val="0"/>
          <w:marRight w:val="0"/>
          <w:marTop w:val="0"/>
          <w:marBottom w:val="0"/>
          <w:divBdr>
            <w:top w:val="none" w:sz="0" w:space="0" w:color="auto"/>
            <w:left w:val="none" w:sz="0" w:space="0" w:color="auto"/>
            <w:bottom w:val="none" w:sz="0" w:space="0" w:color="auto"/>
            <w:right w:val="none" w:sz="0" w:space="0" w:color="auto"/>
          </w:divBdr>
          <w:divsChild>
            <w:div w:id="747383971">
              <w:marLeft w:val="0"/>
              <w:marRight w:val="0"/>
              <w:marTop w:val="0"/>
              <w:marBottom w:val="0"/>
              <w:divBdr>
                <w:top w:val="none" w:sz="0" w:space="0" w:color="auto"/>
                <w:left w:val="none" w:sz="0" w:space="0" w:color="auto"/>
                <w:bottom w:val="none" w:sz="0" w:space="0" w:color="auto"/>
                <w:right w:val="none" w:sz="0" w:space="0" w:color="auto"/>
              </w:divBdr>
            </w:div>
          </w:divsChild>
        </w:div>
        <w:div w:id="2079857650">
          <w:marLeft w:val="0"/>
          <w:marRight w:val="0"/>
          <w:marTop w:val="0"/>
          <w:marBottom w:val="0"/>
          <w:divBdr>
            <w:top w:val="none" w:sz="0" w:space="0" w:color="auto"/>
            <w:left w:val="none" w:sz="0" w:space="0" w:color="auto"/>
            <w:bottom w:val="none" w:sz="0" w:space="0" w:color="auto"/>
            <w:right w:val="none" w:sz="0" w:space="0" w:color="auto"/>
          </w:divBdr>
          <w:divsChild>
            <w:div w:id="826095675">
              <w:marLeft w:val="0"/>
              <w:marRight w:val="0"/>
              <w:marTop w:val="0"/>
              <w:marBottom w:val="0"/>
              <w:divBdr>
                <w:top w:val="none" w:sz="0" w:space="0" w:color="auto"/>
                <w:left w:val="none" w:sz="0" w:space="0" w:color="auto"/>
                <w:bottom w:val="none" w:sz="0" w:space="0" w:color="auto"/>
                <w:right w:val="none" w:sz="0" w:space="0" w:color="auto"/>
              </w:divBdr>
            </w:div>
            <w:div w:id="1218904447">
              <w:marLeft w:val="0"/>
              <w:marRight w:val="0"/>
              <w:marTop w:val="0"/>
              <w:marBottom w:val="0"/>
              <w:divBdr>
                <w:top w:val="none" w:sz="0" w:space="0" w:color="auto"/>
                <w:left w:val="none" w:sz="0" w:space="0" w:color="auto"/>
                <w:bottom w:val="none" w:sz="0" w:space="0" w:color="auto"/>
                <w:right w:val="none" w:sz="0" w:space="0" w:color="auto"/>
              </w:divBdr>
            </w:div>
            <w:div w:id="1349942300">
              <w:marLeft w:val="0"/>
              <w:marRight w:val="0"/>
              <w:marTop w:val="0"/>
              <w:marBottom w:val="0"/>
              <w:divBdr>
                <w:top w:val="none" w:sz="0" w:space="0" w:color="auto"/>
                <w:left w:val="none" w:sz="0" w:space="0" w:color="auto"/>
                <w:bottom w:val="none" w:sz="0" w:space="0" w:color="auto"/>
                <w:right w:val="none" w:sz="0" w:space="0" w:color="auto"/>
              </w:divBdr>
            </w:div>
            <w:div w:id="1537961467">
              <w:marLeft w:val="0"/>
              <w:marRight w:val="0"/>
              <w:marTop w:val="0"/>
              <w:marBottom w:val="0"/>
              <w:divBdr>
                <w:top w:val="none" w:sz="0" w:space="0" w:color="auto"/>
                <w:left w:val="none" w:sz="0" w:space="0" w:color="auto"/>
                <w:bottom w:val="none" w:sz="0" w:space="0" w:color="auto"/>
                <w:right w:val="none" w:sz="0" w:space="0" w:color="auto"/>
              </w:divBdr>
            </w:div>
            <w:div w:id="1648779606">
              <w:marLeft w:val="0"/>
              <w:marRight w:val="0"/>
              <w:marTop w:val="0"/>
              <w:marBottom w:val="0"/>
              <w:divBdr>
                <w:top w:val="none" w:sz="0" w:space="0" w:color="auto"/>
                <w:left w:val="none" w:sz="0" w:space="0" w:color="auto"/>
                <w:bottom w:val="none" w:sz="0" w:space="0" w:color="auto"/>
                <w:right w:val="none" w:sz="0" w:space="0" w:color="auto"/>
              </w:divBdr>
            </w:div>
            <w:div w:id="1669941361">
              <w:marLeft w:val="0"/>
              <w:marRight w:val="0"/>
              <w:marTop w:val="0"/>
              <w:marBottom w:val="0"/>
              <w:divBdr>
                <w:top w:val="none" w:sz="0" w:space="0" w:color="auto"/>
                <w:left w:val="none" w:sz="0" w:space="0" w:color="auto"/>
                <w:bottom w:val="none" w:sz="0" w:space="0" w:color="auto"/>
                <w:right w:val="none" w:sz="0" w:space="0" w:color="auto"/>
              </w:divBdr>
            </w:div>
            <w:div w:id="1772629842">
              <w:marLeft w:val="0"/>
              <w:marRight w:val="0"/>
              <w:marTop w:val="0"/>
              <w:marBottom w:val="0"/>
              <w:divBdr>
                <w:top w:val="none" w:sz="0" w:space="0" w:color="auto"/>
                <w:left w:val="none" w:sz="0" w:space="0" w:color="auto"/>
                <w:bottom w:val="none" w:sz="0" w:space="0" w:color="auto"/>
                <w:right w:val="none" w:sz="0" w:space="0" w:color="auto"/>
              </w:divBdr>
            </w:div>
            <w:div w:id="2098943191">
              <w:marLeft w:val="0"/>
              <w:marRight w:val="0"/>
              <w:marTop w:val="0"/>
              <w:marBottom w:val="0"/>
              <w:divBdr>
                <w:top w:val="none" w:sz="0" w:space="0" w:color="auto"/>
                <w:left w:val="none" w:sz="0" w:space="0" w:color="auto"/>
                <w:bottom w:val="none" w:sz="0" w:space="0" w:color="auto"/>
                <w:right w:val="none" w:sz="0" w:space="0" w:color="auto"/>
              </w:divBdr>
            </w:div>
          </w:divsChild>
        </w:div>
        <w:div w:id="2089113178">
          <w:marLeft w:val="0"/>
          <w:marRight w:val="0"/>
          <w:marTop w:val="0"/>
          <w:marBottom w:val="0"/>
          <w:divBdr>
            <w:top w:val="none" w:sz="0" w:space="0" w:color="auto"/>
            <w:left w:val="none" w:sz="0" w:space="0" w:color="auto"/>
            <w:bottom w:val="none" w:sz="0" w:space="0" w:color="auto"/>
            <w:right w:val="none" w:sz="0" w:space="0" w:color="auto"/>
          </w:divBdr>
          <w:divsChild>
            <w:div w:id="155733804">
              <w:marLeft w:val="0"/>
              <w:marRight w:val="0"/>
              <w:marTop w:val="0"/>
              <w:marBottom w:val="0"/>
              <w:divBdr>
                <w:top w:val="none" w:sz="0" w:space="0" w:color="auto"/>
                <w:left w:val="none" w:sz="0" w:space="0" w:color="auto"/>
                <w:bottom w:val="none" w:sz="0" w:space="0" w:color="auto"/>
                <w:right w:val="none" w:sz="0" w:space="0" w:color="auto"/>
              </w:divBdr>
            </w:div>
            <w:div w:id="345134047">
              <w:marLeft w:val="0"/>
              <w:marRight w:val="0"/>
              <w:marTop w:val="0"/>
              <w:marBottom w:val="0"/>
              <w:divBdr>
                <w:top w:val="none" w:sz="0" w:space="0" w:color="auto"/>
                <w:left w:val="none" w:sz="0" w:space="0" w:color="auto"/>
                <w:bottom w:val="none" w:sz="0" w:space="0" w:color="auto"/>
                <w:right w:val="none" w:sz="0" w:space="0" w:color="auto"/>
              </w:divBdr>
            </w:div>
            <w:div w:id="429593162">
              <w:marLeft w:val="0"/>
              <w:marRight w:val="0"/>
              <w:marTop w:val="0"/>
              <w:marBottom w:val="0"/>
              <w:divBdr>
                <w:top w:val="none" w:sz="0" w:space="0" w:color="auto"/>
                <w:left w:val="none" w:sz="0" w:space="0" w:color="auto"/>
                <w:bottom w:val="none" w:sz="0" w:space="0" w:color="auto"/>
                <w:right w:val="none" w:sz="0" w:space="0" w:color="auto"/>
              </w:divBdr>
            </w:div>
            <w:div w:id="736440340">
              <w:marLeft w:val="0"/>
              <w:marRight w:val="0"/>
              <w:marTop w:val="0"/>
              <w:marBottom w:val="0"/>
              <w:divBdr>
                <w:top w:val="none" w:sz="0" w:space="0" w:color="auto"/>
                <w:left w:val="none" w:sz="0" w:space="0" w:color="auto"/>
                <w:bottom w:val="none" w:sz="0" w:space="0" w:color="auto"/>
                <w:right w:val="none" w:sz="0" w:space="0" w:color="auto"/>
              </w:divBdr>
            </w:div>
            <w:div w:id="826869722">
              <w:marLeft w:val="0"/>
              <w:marRight w:val="0"/>
              <w:marTop w:val="0"/>
              <w:marBottom w:val="0"/>
              <w:divBdr>
                <w:top w:val="none" w:sz="0" w:space="0" w:color="auto"/>
                <w:left w:val="none" w:sz="0" w:space="0" w:color="auto"/>
                <w:bottom w:val="none" w:sz="0" w:space="0" w:color="auto"/>
                <w:right w:val="none" w:sz="0" w:space="0" w:color="auto"/>
              </w:divBdr>
            </w:div>
            <w:div w:id="1079714204">
              <w:marLeft w:val="0"/>
              <w:marRight w:val="0"/>
              <w:marTop w:val="0"/>
              <w:marBottom w:val="0"/>
              <w:divBdr>
                <w:top w:val="none" w:sz="0" w:space="0" w:color="auto"/>
                <w:left w:val="none" w:sz="0" w:space="0" w:color="auto"/>
                <w:bottom w:val="none" w:sz="0" w:space="0" w:color="auto"/>
                <w:right w:val="none" w:sz="0" w:space="0" w:color="auto"/>
              </w:divBdr>
            </w:div>
            <w:div w:id="1925189456">
              <w:marLeft w:val="0"/>
              <w:marRight w:val="0"/>
              <w:marTop w:val="0"/>
              <w:marBottom w:val="0"/>
              <w:divBdr>
                <w:top w:val="none" w:sz="0" w:space="0" w:color="auto"/>
                <w:left w:val="none" w:sz="0" w:space="0" w:color="auto"/>
                <w:bottom w:val="none" w:sz="0" w:space="0" w:color="auto"/>
                <w:right w:val="none" w:sz="0" w:space="0" w:color="auto"/>
              </w:divBdr>
            </w:div>
            <w:div w:id="19959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7569">
      <w:bodyDiv w:val="1"/>
      <w:marLeft w:val="0"/>
      <w:marRight w:val="0"/>
      <w:marTop w:val="0"/>
      <w:marBottom w:val="0"/>
      <w:divBdr>
        <w:top w:val="none" w:sz="0" w:space="0" w:color="auto"/>
        <w:left w:val="none" w:sz="0" w:space="0" w:color="auto"/>
        <w:bottom w:val="none" w:sz="0" w:space="0" w:color="auto"/>
        <w:right w:val="none" w:sz="0" w:space="0" w:color="auto"/>
      </w:divBdr>
      <w:divsChild>
        <w:div w:id="152065207">
          <w:marLeft w:val="0"/>
          <w:marRight w:val="0"/>
          <w:marTop w:val="0"/>
          <w:marBottom w:val="0"/>
          <w:divBdr>
            <w:top w:val="none" w:sz="0" w:space="0" w:color="auto"/>
            <w:left w:val="none" w:sz="0" w:space="0" w:color="auto"/>
            <w:bottom w:val="none" w:sz="0" w:space="0" w:color="auto"/>
            <w:right w:val="none" w:sz="0" w:space="0" w:color="auto"/>
          </w:divBdr>
        </w:div>
        <w:div w:id="191187115">
          <w:marLeft w:val="0"/>
          <w:marRight w:val="0"/>
          <w:marTop w:val="0"/>
          <w:marBottom w:val="0"/>
          <w:divBdr>
            <w:top w:val="none" w:sz="0" w:space="0" w:color="auto"/>
            <w:left w:val="none" w:sz="0" w:space="0" w:color="auto"/>
            <w:bottom w:val="none" w:sz="0" w:space="0" w:color="auto"/>
            <w:right w:val="none" w:sz="0" w:space="0" w:color="auto"/>
          </w:divBdr>
        </w:div>
        <w:div w:id="747313212">
          <w:marLeft w:val="0"/>
          <w:marRight w:val="0"/>
          <w:marTop w:val="0"/>
          <w:marBottom w:val="0"/>
          <w:divBdr>
            <w:top w:val="none" w:sz="0" w:space="0" w:color="auto"/>
            <w:left w:val="none" w:sz="0" w:space="0" w:color="auto"/>
            <w:bottom w:val="none" w:sz="0" w:space="0" w:color="auto"/>
            <w:right w:val="none" w:sz="0" w:space="0" w:color="auto"/>
          </w:divBdr>
        </w:div>
        <w:div w:id="972835648">
          <w:marLeft w:val="0"/>
          <w:marRight w:val="0"/>
          <w:marTop w:val="0"/>
          <w:marBottom w:val="0"/>
          <w:divBdr>
            <w:top w:val="none" w:sz="0" w:space="0" w:color="auto"/>
            <w:left w:val="none" w:sz="0" w:space="0" w:color="auto"/>
            <w:bottom w:val="none" w:sz="0" w:space="0" w:color="auto"/>
            <w:right w:val="none" w:sz="0" w:space="0" w:color="auto"/>
          </w:divBdr>
        </w:div>
        <w:div w:id="1029836762">
          <w:marLeft w:val="0"/>
          <w:marRight w:val="0"/>
          <w:marTop w:val="0"/>
          <w:marBottom w:val="0"/>
          <w:divBdr>
            <w:top w:val="none" w:sz="0" w:space="0" w:color="auto"/>
            <w:left w:val="none" w:sz="0" w:space="0" w:color="auto"/>
            <w:bottom w:val="none" w:sz="0" w:space="0" w:color="auto"/>
            <w:right w:val="none" w:sz="0" w:space="0" w:color="auto"/>
          </w:divBdr>
        </w:div>
        <w:div w:id="1105463639">
          <w:marLeft w:val="0"/>
          <w:marRight w:val="0"/>
          <w:marTop w:val="0"/>
          <w:marBottom w:val="0"/>
          <w:divBdr>
            <w:top w:val="none" w:sz="0" w:space="0" w:color="auto"/>
            <w:left w:val="none" w:sz="0" w:space="0" w:color="auto"/>
            <w:bottom w:val="none" w:sz="0" w:space="0" w:color="auto"/>
            <w:right w:val="none" w:sz="0" w:space="0" w:color="auto"/>
          </w:divBdr>
        </w:div>
        <w:div w:id="1269317370">
          <w:marLeft w:val="0"/>
          <w:marRight w:val="0"/>
          <w:marTop w:val="0"/>
          <w:marBottom w:val="0"/>
          <w:divBdr>
            <w:top w:val="none" w:sz="0" w:space="0" w:color="auto"/>
            <w:left w:val="none" w:sz="0" w:space="0" w:color="auto"/>
            <w:bottom w:val="none" w:sz="0" w:space="0" w:color="auto"/>
            <w:right w:val="none" w:sz="0" w:space="0" w:color="auto"/>
          </w:divBdr>
        </w:div>
        <w:div w:id="1565869368">
          <w:marLeft w:val="0"/>
          <w:marRight w:val="0"/>
          <w:marTop w:val="0"/>
          <w:marBottom w:val="0"/>
          <w:divBdr>
            <w:top w:val="none" w:sz="0" w:space="0" w:color="auto"/>
            <w:left w:val="none" w:sz="0" w:space="0" w:color="auto"/>
            <w:bottom w:val="none" w:sz="0" w:space="0" w:color="auto"/>
            <w:right w:val="none" w:sz="0" w:space="0" w:color="auto"/>
          </w:divBdr>
        </w:div>
        <w:div w:id="1706754294">
          <w:marLeft w:val="0"/>
          <w:marRight w:val="0"/>
          <w:marTop w:val="0"/>
          <w:marBottom w:val="0"/>
          <w:divBdr>
            <w:top w:val="none" w:sz="0" w:space="0" w:color="auto"/>
            <w:left w:val="none" w:sz="0" w:space="0" w:color="auto"/>
            <w:bottom w:val="none" w:sz="0" w:space="0" w:color="auto"/>
            <w:right w:val="none" w:sz="0" w:space="0" w:color="auto"/>
          </w:divBdr>
        </w:div>
        <w:div w:id="1974560139">
          <w:marLeft w:val="0"/>
          <w:marRight w:val="0"/>
          <w:marTop w:val="0"/>
          <w:marBottom w:val="0"/>
          <w:divBdr>
            <w:top w:val="none" w:sz="0" w:space="0" w:color="auto"/>
            <w:left w:val="none" w:sz="0" w:space="0" w:color="auto"/>
            <w:bottom w:val="none" w:sz="0" w:space="0" w:color="auto"/>
            <w:right w:val="none" w:sz="0" w:space="0" w:color="auto"/>
          </w:divBdr>
        </w:div>
        <w:div w:id="2121021621">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1577972">
      <w:bodyDiv w:val="1"/>
      <w:marLeft w:val="0"/>
      <w:marRight w:val="0"/>
      <w:marTop w:val="0"/>
      <w:marBottom w:val="0"/>
      <w:divBdr>
        <w:top w:val="none" w:sz="0" w:space="0" w:color="auto"/>
        <w:left w:val="none" w:sz="0" w:space="0" w:color="auto"/>
        <w:bottom w:val="none" w:sz="0" w:space="0" w:color="auto"/>
        <w:right w:val="none" w:sz="0" w:space="0" w:color="auto"/>
      </w:divBdr>
      <w:divsChild>
        <w:div w:id="19667351">
          <w:marLeft w:val="0"/>
          <w:marRight w:val="0"/>
          <w:marTop w:val="0"/>
          <w:marBottom w:val="0"/>
          <w:divBdr>
            <w:top w:val="none" w:sz="0" w:space="0" w:color="auto"/>
            <w:left w:val="none" w:sz="0" w:space="0" w:color="auto"/>
            <w:bottom w:val="none" w:sz="0" w:space="0" w:color="auto"/>
            <w:right w:val="none" w:sz="0" w:space="0" w:color="auto"/>
          </w:divBdr>
        </w:div>
        <w:div w:id="28385466">
          <w:marLeft w:val="0"/>
          <w:marRight w:val="0"/>
          <w:marTop w:val="0"/>
          <w:marBottom w:val="0"/>
          <w:divBdr>
            <w:top w:val="none" w:sz="0" w:space="0" w:color="auto"/>
            <w:left w:val="none" w:sz="0" w:space="0" w:color="auto"/>
            <w:bottom w:val="none" w:sz="0" w:space="0" w:color="auto"/>
            <w:right w:val="none" w:sz="0" w:space="0" w:color="auto"/>
          </w:divBdr>
        </w:div>
        <w:div w:id="130708940">
          <w:marLeft w:val="0"/>
          <w:marRight w:val="0"/>
          <w:marTop w:val="0"/>
          <w:marBottom w:val="0"/>
          <w:divBdr>
            <w:top w:val="none" w:sz="0" w:space="0" w:color="auto"/>
            <w:left w:val="none" w:sz="0" w:space="0" w:color="auto"/>
            <w:bottom w:val="none" w:sz="0" w:space="0" w:color="auto"/>
            <w:right w:val="none" w:sz="0" w:space="0" w:color="auto"/>
          </w:divBdr>
        </w:div>
        <w:div w:id="543104189">
          <w:marLeft w:val="0"/>
          <w:marRight w:val="0"/>
          <w:marTop w:val="0"/>
          <w:marBottom w:val="0"/>
          <w:divBdr>
            <w:top w:val="none" w:sz="0" w:space="0" w:color="auto"/>
            <w:left w:val="none" w:sz="0" w:space="0" w:color="auto"/>
            <w:bottom w:val="none" w:sz="0" w:space="0" w:color="auto"/>
            <w:right w:val="none" w:sz="0" w:space="0" w:color="auto"/>
          </w:divBdr>
        </w:div>
        <w:div w:id="709652357">
          <w:marLeft w:val="0"/>
          <w:marRight w:val="0"/>
          <w:marTop w:val="0"/>
          <w:marBottom w:val="0"/>
          <w:divBdr>
            <w:top w:val="none" w:sz="0" w:space="0" w:color="auto"/>
            <w:left w:val="none" w:sz="0" w:space="0" w:color="auto"/>
            <w:bottom w:val="none" w:sz="0" w:space="0" w:color="auto"/>
            <w:right w:val="none" w:sz="0" w:space="0" w:color="auto"/>
          </w:divBdr>
        </w:div>
        <w:div w:id="822621334">
          <w:marLeft w:val="0"/>
          <w:marRight w:val="0"/>
          <w:marTop w:val="0"/>
          <w:marBottom w:val="0"/>
          <w:divBdr>
            <w:top w:val="none" w:sz="0" w:space="0" w:color="auto"/>
            <w:left w:val="none" w:sz="0" w:space="0" w:color="auto"/>
            <w:bottom w:val="none" w:sz="0" w:space="0" w:color="auto"/>
            <w:right w:val="none" w:sz="0" w:space="0" w:color="auto"/>
          </w:divBdr>
        </w:div>
        <w:div w:id="922489843">
          <w:marLeft w:val="0"/>
          <w:marRight w:val="0"/>
          <w:marTop w:val="0"/>
          <w:marBottom w:val="0"/>
          <w:divBdr>
            <w:top w:val="none" w:sz="0" w:space="0" w:color="auto"/>
            <w:left w:val="none" w:sz="0" w:space="0" w:color="auto"/>
            <w:bottom w:val="none" w:sz="0" w:space="0" w:color="auto"/>
            <w:right w:val="none" w:sz="0" w:space="0" w:color="auto"/>
          </w:divBdr>
        </w:div>
        <w:div w:id="1362053732">
          <w:marLeft w:val="0"/>
          <w:marRight w:val="0"/>
          <w:marTop w:val="0"/>
          <w:marBottom w:val="0"/>
          <w:divBdr>
            <w:top w:val="none" w:sz="0" w:space="0" w:color="auto"/>
            <w:left w:val="none" w:sz="0" w:space="0" w:color="auto"/>
            <w:bottom w:val="none" w:sz="0" w:space="0" w:color="auto"/>
            <w:right w:val="none" w:sz="0" w:space="0" w:color="auto"/>
          </w:divBdr>
        </w:div>
        <w:div w:id="1393847541">
          <w:marLeft w:val="0"/>
          <w:marRight w:val="0"/>
          <w:marTop w:val="0"/>
          <w:marBottom w:val="0"/>
          <w:divBdr>
            <w:top w:val="none" w:sz="0" w:space="0" w:color="auto"/>
            <w:left w:val="none" w:sz="0" w:space="0" w:color="auto"/>
            <w:bottom w:val="none" w:sz="0" w:space="0" w:color="auto"/>
            <w:right w:val="none" w:sz="0" w:space="0" w:color="auto"/>
          </w:divBdr>
        </w:div>
        <w:div w:id="1628850444">
          <w:marLeft w:val="0"/>
          <w:marRight w:val="0"/>
          <w:marTop w:val="0"/>
          <w:marBottom w:val="0"/>
          <w:divBdr>
            <w:top w:val="none" w:sz="0" w:space="0" w:color="auto"/>
            <w:left w:val="none" w:sz="0" w:space="0" w:color="auto"/>
            <w:bottom w:val="none" w:sz="0" w:space="0" w:color="auto"/>
            <w:right w:val="none" w:sz="0" w:space="0" w:color="auto"/>
          </w:divBdr>
        </w:div>
        <w:div w:id="1637830913">
          <w:marLeft w:val="0"/>
          <w:marRight w:val="0"/>
          <w:marTop w:val="0"/>
          <w:marBottom w:val="0"/>
          <w:divBdr>
            <w:top w:val="none" w:sz="0" w:space="0" w:color="auto"/>
            <w:left w:val="none" w:sz="0" w:space="0" w:color="auto"/>
            <w:bottom w:val="none" w:sz="0" w:space="0" w:color="auto"/>
            <w:right w:val="none" w:sz="0" w:space="0" w:color="auto"/>
          </w:divBdr>
        </w:div>
        <w:div w:id="1643848795">
          <w:marLeft w:val="0"/>
          <w:marRight w:val="0"/>
          <w:marTop w:val="0"/>
          <w:marBottom w:val="0"/>
          <w:divBdr>
            <w:top w:val="none" w:sz="0" w:space="0" w:color="auto"/>
            <w:left w:val="none" w:sz="0" w:space="0" w:color="auto"/>
            <w:bottom w:val="none" w:sz="0" w:space="0" w:color="auto"/>
            <w:right w:val="none" w:sz="0" w:space="0" w:color="auto"/>
          </w:divBdr>
        </w:div>
        <w:div w:id="1864174761">
          <w:marLeft w:val="0"/>
          <w:marRight w:val="0"/>
          <w:marTop w:val="0"/>
          <w:marBottom w:val="0"/>
          <w:divBdr>
            <w:top w:val="none" w:sz="0" w:space="0" w:color="auto"/>
            <w:left w:val="none" w:sz="0" w:space="0" w:color="auto"/>
            <w:bottom w:val="none" w:sz="0" w:space="0" w:color="auto"/>
            <w:right w:val="none" w:sz="0" w:space="0" w:color="auto"/>
          </w:divBdr>
        </w:div>
      </w:divsChild>
    </w:div>
    <w:div w:id="1912620259">
      <w:bodyDiv w:val="1"/>
      <w:marLeft w:val="0"/>
      <w:marRight w:val="0"/>
      <w:marTop w:val="0"/>
      <w:marBottom w:val="0"/>
      <w:divBdr>
        <w:top w:val="none" w:sz="0" w:space="0" w:color="auto"/>
        <w:left w:val="none" w:sz="0" w:space="0" w:color="auto"/>
        <w:bottom w:val="none" w:sz="0" w:space="0" w:color="auto"/>
        <w:right w:val="none" w:sz="0" w:space="0" w:color="auto"/>
      </w:divBdr>
      <w:divsChild>
        <w:div w:id="39863471">
          <w:marLeft w:val="0"/>
          <w:marRight w:val="0"/>
          <w:marTop w:val="0"/>
          <w:marBottom w:val="0"/>
          <w:divBdr>
            <w:top w:val="none" w:sz="0" w:space="0" w:color="auto"/>
            <w:left w:val="none" w:sz="0" w:space="0" w:color="auto"/>
            <w:bottom w:val="none" w:sz="0" w:space="0" w:color="auto"/>
            <w:right w:val="none" w:sz="0" w:space="0" w:color="auto"/>
          </w:divBdr>
          <w:divsChild>
            <w:div w:id="718624801">
              <w:marLeft w:val="0"/>
              <w:marRight w:val="0"/>
              <w:marTop w:val="0"/>
              <w:marBottom w:val="0"/>
              <w:divBdr>
                <w:top w:val="none" w:sz="0" w:space="0" w:color="auto"/>
                <w:left w:val="none" w:sz="0" w:space="0" w:color="auto"/>
                <w:bottom w:val="none" w:sz="0" w:space="0" w:color="auto"/>
                <w:right w:val="none" w:sz="0" w:space="0" w:color="auto"/>
              </w:divBdr>
            </w:div>
            <w:div w:id="1676685917">
              <w:marLeft w:val="0"/>
              <w:marRight w:val="0"/>
              <w:marTop w:val="0"/>
              <w:marBottom w:val="0"/>
              <w:divBdr>
                <w:top w:val="none" w:sz="0" w:space="0" w:color="auto"/>
                <w:left w:val="none" w:sz="0" w:space="0" w:color="auto"/>
                <w:bottom w:val="none" w:sz="0" w:space="0" w:color="auto"/>
                <w:right w:val="none" w:sz="0" w:space="0" w:color="auto"/>
              </w:divBdr>
            </w:div>
            <w:div w:id="2005743209">
              <w:marLeft w:val="0"/>
              <w:marRight w:val="0"/>
              <w:marTop w:val="0"/>
              <w:marBottom w:val="0"/>
              <w:divBdr>
                <w:top w:val="none" w:sz="0" w:space="0" w:color="auto"/>
                <w:left w:val="none" w:sz="0" w:space="0" w:color="auto"/>
                <w:bottom w:val="none" w:sz="0" w:space="0" w:color="auto"/>
                <w:right w:val="none" w:sz="0" w:space="0" w:color="auto"/>
              </w:divBdr>
            </w:div>
            <w:div w:id="2075270992">
              <w:marLeft w:val="0"/>
              <w:marRight w:val="0"/>
              <w:marTop w:val="0"/>
              <w:marBottom w:val="0"/>
              <w:divBdr>
                <w:top w:val="none" w:sz="0" w:space="0" w:color="auto"/>
                <w:left w:val="none" w:sz="0" w:space="0" w:color="auto"/>
                <w:bottom w:val="none" w:sz="0" w:space="0" w:color="auto"/>
                <w:right w:val="none" w:sz="0" w:space="0" w:color="auto"/>
              </w:divBdr>
            </w:div>
          </w:divsChild>
        </w:div>
        <w:div w:id="133722208">
          <w:marLeft w:val="0"/>
          <w:marRight w:val="0"/>
          <w:marTop w:val="0"/>
          <w:marBottom w:val="0"/>
          <w:divBdr>
            <w:top w:val="none" w:sz="0" w:space="0" w:color="auto"/>
            <w:left w:val="none" w:sz="0" w:space="0" w:color="auto"/>
            <w:bottom w:val="none" w:sz="0" w:space="0" w:color="auto"/>
            <w:right w:val="none" w:sz="0" w:space="0" w:color="auto"/>
          </w:divBdr>
          <w:divsChild>
            <w:div w:id="1403260806">
              <w:marLeft w:val="0"/>
              <w:marRight w:val="0"/>
              <w:marTop w:val="0"/>
              <w:marBottom w:val="0"/>
              <w:divBdr>
                <w:top w:val="none" w:sz="0" w:space="0" w:color="auto"/>
                <w:left w:val="none" w:sz="0" w:space="0" w:color="auto"/>
                <w:bottom w:val="none" w:sz="0" w:space="0" w:color="auto"/>
                <w:right w:val="none" w:sz="0" w:space="0" w:color="auto"/>
              </w:divBdr>
            </w:div>
          </w:divsChild>
        </w:div>
        <w:div w:id="205071892">
          <w:marLeft w:val="0"/>
          <w:marRight w:val="0"/>
          <w:marTop w:val="0"/>
          <w:marBottom w:val="0"/>
          <w:divBdr>
            <w:top w:val="none" w:sz="0" w:space="0" w:color="auto"/>
            <w:left w:val="none" w:sz="0" w:space="0" w:color="auto"/>
            <w:bottom w:val="none" w:sz="0" w:space="0" w:color="auto"/>
            <w:right w:val="none" w:sz="0" w:space="0" w:color="auto"/>
          </w:divBdr>
          <w:divsChild>
            <w:div w:id="156307740">
              <w:marLeft w:val="0"/>
              <w:marRight w:val="0"/>
              <w:marTop w:val="0"/>
              <w:marBottom w:val="0"/>
              <w:divBdr>
                <w:top w:val="none" w:sz="0" w:space="0" w:color="auto"/>
                <w:left w:val="none" w:sz="0" w:space="0" w:color="auto"/>
                <w:bottom w:val="none" w:sz="0" w:space="0" w:color="auto"/>
                <w:right w:val="none" w:sz="0" w:space="0" w:color="auto"/>
              </w:divBdr>
            </w:div>
            <w:div w:id="894664376">
              <w:marLeft w:val="0"/>
              <w:marRight w:val="0"/>
              <w:marTop w:val="0"/>
              <w:marBottom w:val="0"/>
              <w:divBdr>
                <w:top w:val="none" w:sz="0" w:space="0" w:color="auto"/>
                <w:left w:val="none" w:sz="0" w:space="0" w:color="auto"/>
                <w:bottom w:val="none" w:sz="0" w:space="0" w:color="auto"/>
                <w:right w:val="none" w:sz="0" w:space="0" w:color="auto"/>
              </w:divBdr>
            </w:div>
            <w:div w:id="1408454941">
              <w:marLeft w:val="0"/>
              <w:marRight w:val="0"/>
              <w:marTop w:val="0"/>
              <w:marBottom w:val="0"/>
              <w:divBdr>
                <w:top w:val="none" w:sz="0" w:space="0" w:color="auto"/>
                <w:left w:val="none" w:sz="0" w:space="0" w:color="auto"/>
                <w:bottom w:val="none" w:sz="0" w:space="0" w:color="auto"/>
                <w:right w:val="none" w:sz="0" w:space="0" w:color="auto"/>
              </w:divBdr>
            </w:div>
            <w:div w:id="1496533329">
              <w:marLeft w:val="0"/>
              <w:marRight w:val="0"/>
              <w:marTop w:val="0"/>
              <w:marBottom w:val="0"/>
              <w:divBdr>
                <w:top w:val="none" w:sz="0" w:space="0" w:color="auto"/>
                <w:left w:val="none" w:sz="0" w:space="0" w:color="auto"/>
                <w:bottom w:val="none" w:sz="0" w:space="0" w:color="auto"/>
                <w:right w:val="none" w:sz="0" w:space="0" w:color="auto"/>
              </w:divBdr>
            </w:div>
            <w:div w:id="1498568268">
              <w:marLeft w:val="0"/>
              <w:marRight w:val="0"/>
              <w:marTop w:val="0"/>
              <w:marBottom w:val="0"/>
              <w:divBdr>
                <w:top w:val="none" w:sz="0" w:space="0" w:color="auto"/>
                <w:left w:val="none" w:sz="0" w:space="0" w:color="auto"/>
                <w:bottom w:val="none" w:sz="0" w:space="0" w:color="auto"/>
                <w:right w:val="none" w:sz="0" w:space="0" w:color="auto"/>
              </w:divBdr>
            </w:div>
          </w:divsChild>
        </w:div>
        <w:div w:id="219484007">
          <w:marLeft w:val="0"/>
          <w:marRight w:val="0"/>
          <w:marTop w:val="0"/>
          <w:marBottom w:val="0"/>
          <w:divBdr>
            <w:top w:val="none" w:sz="0" w:space="0" w:color="auto"/>
            <w:left w:val="none" w:sz="0" w:space="0" w:color="auto"/>
            <w:bottom w:val="none" w:sz="0" w:space="0" w:color="auto"/>
            <w:right w:val="none" w:sz="0" w:space="0" w:color="auto"/>
          </w:divBdr>
          <w:divsChild>
            <w:div w:id="1034843568">
              <w:marLeft w:val="0"/>
              <w:marRight w:val="0"/>
              <w:marTop w:val="0"/>
              <w:marBottom w:val="0"/>
              <w:divBdr>
                <w:top w:val="none" w:sz="0" w:space="0" w:color="auto"/>
                <w:left w:val="none" w:sz="0" w:space="0" w:color="auto"/>
                <w:bottom w:val="none" w:sz="0" w:space="0" w:color="auto"/>
                <w:right w:val="none" w:sz="0" w:space="0" w:color="auto"/>
              </w:divBdr>
            </w:div>
          </w:divsChild>
        </w:div>
        <w:div w:id="324211009">
          <w:marLeft w:val="0"/>
          <w:marRight w:val="0"/>
          <w:marTop w:val="0"/>
          <w:marBottom w:val="0"/>
          <w:divBdr>
            <w:top w:val="none" w:sz="0" w:space="0" w:color="auto"/>
            <w:left w:val="none" w:sz="0" w:space="0" w:color="auto"/>
            <w:bottom w:val="none" w:sz="0" w:space="0" w:color="auto"/>
            <w:right w:val="none" w:sz="0" w:space="0" w:color="auto"/>
          </w:divBdr>
          <w:divsChild>
            <w:div w:id="2064285435">
              <w:marLeft w:val="0"/>
              <w:marRight w:val="0"/>
              <w:marTop w:val="0"/>
              <w:marBottom w:val="0"/>
              <w:divBdr>
                <w:top w:val="none" w:sz="0" w:space="0" w:color="auto"/>
                <w:left w:val="none" w:sz="0" w:space="0" w:color="auto"/>
                <w:bottom w:val="none" w:sz="0" w:space="0" w:color="auto"/>
                <w:right w:val="none" w:sz="0" w:space="0" w:color="auto"/>
              </w:divBdr>
            </w:div>
          </w:divsChild>
        </w:div>
        <w:div w:id="389884797">
          <w:marLeft w:val="0"/>
          <w:marRight w:val="0"/>
          <w:marTop w:val="0"/>
          <w:marBottom w:val="0"/>
          <w:divBdr>
            <w:top w:val="none" w:sz="0" w:space="0" w:color="auto"/>
            <w:left w:val="none" w:sz="0" w:space="0" w:color="auto"/>
            <w:bottom w:val="none" w:sz="0" w:space="0" w:color="auto"/>
            <w:right w:val="none" w:sz="0" w:space="0" w:color="auto"/>
          </w:divBdr>
          <w:divsChild>
            <w:div w:id="362100260">
              <w:marLeft w:val="0"/>
              <w:marRight w:val="0"/>
              <w:marTop w:val="0"/>
              <w:marBottom w:val="0"/>
              <w:divBdr>
                <w:top w:val="none" w:sz="0" w:space="0" w:color="auto"/>
                <w:left w:val="none" w:sz="0" w:space="0" w:color="auto"/>
                <w:bottom w:val="none" w:sz="0" w:space="0" w:color="auto"/>
                <w:right w:val="none" w:sz="0" w:space="0" w:color="auto"/>
              </w:divBdr>
            </w:div>
          </w:divsChild>
        </w:div>
        <w:div w:id="422381220">
          <w:marLeft w:val="0"/>
          <w:marRight w:val="0"/>
          <w:marTop w:val="0"/>
          <w:marBottom w:val="0"/>
          <w:divBdr>
            <w:top w:val="none" w:sz="0" w:space="0" w:color="auto"/>
            <w:left w:val="none" w:sz="0" w:space="0" w:color="auto"/>
            <w:bottom w:val="none" w:sz="0" w:space="0" w:color="auto"/>
            <w:right w:val="none" w:sz="0" w:space="0" w:color="auto"/>
          </w:divBdr>
          <w:divsChild>
            <w:div w:id="1987708178">
              <w:marLeft w:val="0"/>
              <w:marRight w:val="0"/>
              <w:marTop w:val="0"/>
              <w:marBottom w:val="0"/>
              <w:divBdr>
                <w:top w:val="none" w:sz="0" w:space="0" w:color="auto"/>
                <w:left w:val="none" w:sz="0" w:space="0" w:color="auto"/>
                <w:bottom w:val="none" w:sz="0" w:space="0" w:color="auto"/>
                <w:right w:val="none" w:sz="0" w:space="0" w:color="auto"/>
              </w:divBdr>
            </w:div>
          </w:divsChild>
        </w:div>
        <w:div w:id="445781484">
          <w:marLeft w:val="0"/>
          <w:marRight w:val="0"/>
          <w:marTop w:val="0"/>
          <w:marBottom w:val="0"/>
          <w:divBdr>
            <w:top w:val="none" w:sz="0" w:space="0" w:color="auto"/>
            <w:left w:val="none" w:sz="0" w:space="0" w:color="auto"/>
            <w:bottom w:val="none" w:sz="0" w:space="0" w:color="auto"/>
            <w:right w:val="none" w:sz="0" w:space="0" w:color="auto"/>
          </w:divBdr>
          <w:divsChild>
            <w:div w:id="894438755">
              <w:marLeft w:val="0"/>
              <w:marRight w:val="0"/>
              <w:marTop w:val="0"/>
              <w:marBottom w:val="0"/>
              <w:divBdr>
                <w:top w:val="none" w:sz="0" w:space="0" w:color="auto"/>
                <w:left w:val="none" w:sz="0" w:space="0" w:color="auto"/>
                <w:bottom w:val="none" w:sz="0" w:space="0" w:color="auto"/>
                <w:right w:val="none" w:sz="0" w:space="0" w:color="auto"/>
              </w:divBdr>
            </w:div>
          </w:divsChild>
        </w:div>
        <w:div w:id="447893475">
          <w:marLeft w:val="0"/>
          <w:marRight w:val="0"/>
          <w:marTop w:val="0"/>
          <w:marBottom w:val="0"/>
          <w:divBdr>
            <w:top w:val="none" w:sz="0" w:space="0" w:color="auto"/>
            <w:left w:val="none" w:sz="0" w:space="0" w:color="auto"/>
            <w:bottom w:val="none" w:sz="0" w:space="0" w:color="auto"/>
            <w:right w:val="none" w:sz="0" w:space="0" w:color="auto"/>
          </w:divBdr>
          <w:divsChild>
            <w:div w:id="452746607">
              <w:marLeft w:val="0"/>
              <w:marRight w:val="0"/>
              <w:marTop w:val="0"/>
              <w:marBottom w:val="0"/>
              <w:divBdr>
                <w:top w:val="none" w:sz="0" w:space="0" w:color="auto"/>
                <w:left w:val="none" w:sz="0" w:space="0" w:color="auto"/>
                <w:bottom w:val="none" w:sz="0" w:space="0" w:color="auto"/>
                <w:right w:val="none" w:sz="0" w:space="0" w:color="auto"/>
              </w:divBdr>
            </w:div>
          </w:divsChild>
        </w:div>
        <w:div w:id="448471823">
          <w:marLeft w:val="0"/>
          <w:marRight w:val="0"/>
          <w:marTop w:val="0"/>
          <w:marBottom w:val="0"/>
          <w:divBdr>
            <w:top w:val="none" w:sz="0" w:space="0" w:color="auto"/>
            <w:left w:val="none" w:sz="0" w:space="0" w:color="auto"/>
            <w:bottom w:val="none" w:sz="0" w:space="0" w:color="auto"/>
            <w:right w:val="none" w:sz="0" w:space="0" w:color="auto"/>
          </w:divBdr>
          <w:divsChild>
            <w:div w:id="1144814027">
              <w:marLeft w:val="0"/>
              <w:marRight w:val="0"/>
              <w:marTop w:val="0"/>
              <w:marBottom w:val="0"/>
              <w:divBdr>
                <w:top w:val="none" w:sz="0" w:space="0" w:color="auto"/>
                <w:left w:val="none" w:sz="0" w:space="0" w:color="auto"/>
                <w:bottom w:val="none" w:sz="0" w:space="0" w:color="auto"/>
                <w:right w:val="none" w:sz="0" w:space="0" w:color="auto"/>
              </w:divBdr>
            </w:div>
          </w:divsChild>
        </w:div>
        <w:div w:id="622686154">
          <w:marLeft w:val="0"/>
          <w:marRight w:val="0"/>
          <w:marTop w:val="0"/>
          <w:marBottom w:val="0"/>
          <w:divBdr>
            <w:top w:val="none" w:sz="0" w:space="0" w:color="auto"/>
            <w:left w:val="none" w:sz="0" w:space="0" w:color="auto"/>
            <w:bottom w:val="none" w:sz="0" w:space="0" w:color="auto"/>
            <w:right w:val="none" w:sz="0" w:space="0" w:color="auto"/>
          </w:divBdr>
          <w:divsChild>
            <w:div w:id="29964026">
              <w:marLeft w:val="0"/>
              <w:marRight w:val="0"/>
              <w:marTop w:val="0"/>
              <w:marBottom w:val="0"/>
              <w:divBdr>
                <w:top w:val="none" w:sz="0" w:space="0" w:color="auto"/>
                <w:left w:val="none" w:sz="0" w:space="0" w:color="auto"/>
                <w:bottom w:val="none" w:sz="0" w:space="0" w:color="auto"/>
                <w:right w:val="none" w:sz="0" w:space="0" w:color="auto"/>
              </w:divBdr>
            </w:div>
          </w:divsChild>
        </w:div>
        <w:div w:id="670566929">
          <w:marLeft w:val="0"/>
          <w:marRight w:val="0"/>
          <w:marTop w:val="0"/>
          <w:marBottom w:val="0"/>
          <w:divBdr>
            <w:top w:val="none" w:sz="0" w:space="0" w:color="auto"/>
            <w:left w:val="none" w:sz="0" w:space="0" w:color="auto"/>
            <w:bottom w:val="none" w:sz="0" w:space="0" w:color="auto"/>
            <w:right w:val="none" w:sz="0" w:space="0" w:color="auto"/>
          </w:divBdr>
          <w:divsChild>
            <w:div w:id="139809602">
              <w:marLeft w:val="0"/>
              <w:marRight w:val="0"/>
              <w:marTop w:val="0"/>
              <w:marBottom w:val="0"/>
              <w:divBdr>
                <w:top w:val="none" w:sz="0" w:space="0" w:color="auto"/>
                <w:left w:val="none" w:sz="0" w:space="0" w:color="auto"/>
                <w:bottom w:val="none" w:sz="0" w:space="0" w:color="auto"/>
                <w:right w:val="none" w:sz="0" w:space="0" w:color="auto"/>
              </w:divBdr>
            </w:div>
          </w:divsChild>
        </w:div>
        <w:div w:id="737436375">
          <w:marLeft w:val="0"/>
          <w:marRight w:val="0"/>
          <w:marTop w:val="0"/>
          <w:marBottom w:val="0"/>
          <w:divBdr>
            <w:top w:val="none" w:sz="0" w:space="0" w:color="auto"/>
            <w:left w:val="none" w:sz="0" w:space="0" w:color="auto"/>
            <w:bottom w:val="none" w:sz="0" w:space="0" w:color="auto"/>
            <w:right w:val="none" w:sz="0" w:space="0" w:color="auto"/>
          </w:divBdr>
          <w:divsChild>
            <w:div w:id="666709353">
              <w:marLeft w:val="0"/>
              <w:marRight w:val="0"/>
              <w:marTop w:val="0"/>
              <w:marBottom w:val="0"/>
              <w:divBdr>
                <w:top w:val="none" w:sz="0" w:space="0" w:color="auto"/>
                <w:left w:val="none" w:sz="0" w:space="0" w:color="auto"/>
                <w:bottom w:val="none" w:sz="0" w:space="0" w:color="auto"/>
                <w:right w:val="none" w:sz="0" w:space="0" w:color="auto"/>
              </w:divBdr>
            </w:div>
          </w:divsChild>
        </w:div>
        <w:div w:id="904993107">
          <w:marLeft w:val="0"/>
          <w:marRight w:val="0"/>
          <w:marTop w:val="0"/>
          <w:marBottom w:val="0"/>
          <w:divBdr>
            <w:top w:val="none" w:sz="0" w:space="0" w:color="auto"/>
            <w:left w:val="none" w:sz="0" w:space="0" w:color="auto"/>
            <w:bottom w:val="none" w:sz="0" w:space="0" w:color="auto"/>
            <w:right w:val="none" w:sz="0" w:space="0" w:color="auto"/>
          </w:divBdr>
          <w:divsChild>
            <w:div w:id="1072502123">
              <w:marLeft w:val="0"/>
              <w:marRight w:val="0"/>
              <w:marTop w:val="0"/>
              <w:marBottom w:val="0"/>
              <w:divBdr>
                <w:top w:val="none" w:sz="0" w:space="0" w:color="auto"/>
                <w:left w:val="none" w:sz="0" w:space="0" w:color="auto"/>
                <w:bottom w:val="none" w:sz="0" w:space="0" w:color="auto"/>
                <w:right w:val="none" w:sz="0" w:space="0" w:color="auto"/>
              </w:divBdr>
            </w:div>
          </w:divsChild>
        </w:div>
        <w:div w:id="945190839">
          <w:marLeft w:val="0"/>
          <w:marRight w:val="0"/>
          <w:marTop w:val="0"/>
          <w:marBottom w:val="0"/>
          <w:divBdr>
            <w:top w:val="none" w:sz="0" w:space="0" w:color="auto"/>
            <w:left w:val="none" w:sz="0" w:space="0" w:color="auto"/>
            <w:bottom w:val="none" w:sz="0" w:space="0" w:color="auto"/>
            <w:right w:val="none" w:sz="0" w:space="0" w:color="auto"/>
          </w:divBdr>
          <w:divsChild>
            <w:div w:id="2078280159">
              <w:marLeft w:val="0"/>
              <w:marRight w:val="0"/>
              <w:marTop w:val="0"/>
              <w:marBottom w:val="0"/>
              <w:divBdr>
                <w:top w:val="none" w:sz="0" w:space="0" w:color="auto"/>
                <w:left w:val="none" w:sz="0" w:space="0" w:color="auto"/>
                <w:bottom w:val="none" w:sz="0" w:space="0" w:color="auto"/>
                <w:right w:val="none" w:sz="0" w:space="0" w:color="auto"/>
              </w:divBdr>
            </w:div>
          </w:divsChild>
        </w:div>
        <w:div w:id="998725959">
          <w:marLeft w:val="0"/>
          <w:marRight w:val="0"/>
          <w:marTop w:val="0"/>
          <w:marBottom w:val="0"/>
          <w:divBdr>
            <w:top w:val="none" w:sz="0" w:space="0" w:color="auto"/>
            <w:left w:val="none" w:sz="0" w:space="0" w:color="auto"/>
            <w:bottom w:val="none" w:sz="0" w:space="0" w:color="auto"/>
            <w:right w:val="none" w:sz="0" w:space="0" w:color="auto"/>
          </w:divBdr>
          <w:divsChild>
            <w:div w:id="1335381546">
              <w:marLeft w:val="0"/>
              <w:marRight w:val="0"/>
              <w:marTop w:val="0"/>
              <w:marBottom w:val="0"/>
              <w:divBdr>
                <w:top w:val="none" w:sz="0" w:space="0" w:color="auto"/>
                <w:left w:val="none" w:sz="0" w:space="0" w:color="auto"/>
                <w:bottom w:val="none" w:sz="0" w:space="0" w:color="auto"/>
                <w:right w:val="none" w:sz="0" w:space="0" w:color="auto"/>
              </w:divBdr>
            </w:div>
          </w:divsChild>
        </w:div>
        <w:div w:id="1016006031">
          <w:marLeft w:val="0"/>
          <w:marRight w:val="0"/>
          <w:marTop w:val="0"/>
          <w:marBottom w:val="0"/>
          <w:divBdr>
            <w:top w:val="none" w:sz="0" w:space="0" w:color="auto"/>
            <w:left w:val="none" w:sz="0" w:space="0" w:color="auto"/>
            <w:bottom w:val="none" w:sz="0" w:space="0" w:color="auto"/>
            <w:right w:val="none" w:sz="0" w:space="0" w:color="auto"/>
          </w:divBdr>
          <w:divsChild>
            <w:div w:id="44255138">
              <w:marLeft w:val="0"/>
              <w:marRight w:val="0"/>
              <w:marTop w:val="0"/>
              <w:marBottom w:val="0"/>
              <w:divBdr>
                <w:top w:val="none" w:sz="0" w:space="0" w:color="auto"/>
                <w:left w:val="none" w:sz="0" w:space="0" w:color="auto"/>
                <w:bottom w:val="none" w:sz="0" w:space="0" w:color="auto"/>
                <w:right w:val="none" w:sz="0" w:space="0" w:color="auto"/>
              </w:divBdr>
            </w:div>
          </w:divsChild>
        </w:div>
        <w:div w:id="1112699777">
          <w:marLeft w:val="0"/>
          <w:marRight w:val="0"/>
          <w:marTop w:val="0"/>
          <w:marBottom w:val="0"/>
          <w:divBdr>
            <w:top w:val="none" w:sz="0" w:space="0" w:color="auto"/>
            <w:left w:val="none" w:sz="0" w:space="0" w:color="auto"/>
            <w:bottom w:val="none" w:sz="0" w:space="0" w:color="auto"/>
            <w:right w:val="none" w:sz="0" w:space="0" w:color="auto"/>
          </w:divBdr>
          <w:divsChild>
            <w:div w:id="1803841629">
              <w:marLeft w:val="0"/>
              <w:marRight w:val="0"/>
              <w:marTop w:val="0"/>
              <w:marBottom w:val="0"/>
              <w:divBdr>
                <w:top w:val="none" w:sz="0" w:space="0" w:color="auto"/>
                <w:left w:val="none" w:sz="0" w:space="0" w:color="auto"/>
                <w:bottom w:val="none" w:sz="0" w:space="0" w:color="auto"/>
                <w:right w:val="none" w:sz="0" w:space="0" w:color="auto"/>
              </w:divBdr>
            </w:div>
          </w:divsChild>
        </w:div>
        <w:div w:id="1138182073">
          <w:marLeft w:val="0"/>
          <w:marRight w:val="0"/>
          <w:marTop w:val="0"/>
          <w:marBottom w:val="0"/>
          <w:divBdr>
            <w:top w:val="none" w:sz="0" w:space="0" w:color="auto"/>
            <w:left w:val="none" w:sz="0" w:space="0" w:color="auto"/>
            <w:bottom w:val="none" w:sz="0" w:space="0" w:color="auto"/>
            <w:right w:val="none" w:sz="0" w:space="0" w:color="auto"/>
          </w:divBdr>
          <w:divsChild>
            <w:div w:id="2118677817">
              <w:marLeft w:val="0"/>
              <w:marRight w:val="0"/>
              <w:marTop w:val="0"/>
              <w:marBottom w:val="0"/>
              <w:divBdr>
                <w:top w:val="none" w:sz="0" w:space="0" w:color="auto"/>
                <w:left w:val="none" w:sz="0" w:space="0" w:color="auto"/>
                <w:bottom w:val="none" w:sz="0" w:space="0" w:color="auto"/>
                <w:right w:val="none" w:sz="0" w:space="0" w:color="auto"/>
              </w:divBdr>
            </w:div>
          </w:divsChild>
        </w:div>
        <w:div w:id="1141776864">
          <w:marLeft w:val="0"/>
          <w:marRight w:val="0"/>
          <w:marTop w:val="0"/>
          <w:marBottom w:val="0"/>
          <w:divBdr>
            <w:top w:val="none" w:sz="0" w:space="0" w:color="auto"/>
            <w:left w:val="none" w:sz="0" w:space="0" w:color="auto"/>
            <w:bottom w:val="none" w:sz="0" w:space="0" w:color="auto"/>
            <w:right w:val="none" w:sz="0" w:space="0" w:color="auto"/>
          </w:divBdr>
          <w:divsChild>
            <w:div w:id="1884557862">
              <w:marLeft w:val="0"/>
              <w:marRight w:val="0"/>
              <w:marTop w:val="0"/>
              <w:marBottom w:val="0"/>
              <w:divBdr>
                <w:top w:val="none" w:sz="0" w:space="0" w:color="auto"/>
                <w:left w:val="none" w:sz="0" w:space="0" w:color="auto"/>
                <w:bottom w:val="none" w:sz="0" w:space="0" w:color="auto"/>
                <w:right w:val="none" w:sz="0" w:space="0" w:color="auto"/>
              </w:divBdr>
            </w:div>
          </w:divsChild>
        </w:div>
        <w:div w:id="1180119785">
          <w:marLeft w:val="0"/>
          <w:marRight w:val="0"/>
          <w:marTop w:val="0"/>
          <w:marBottom w:val="0"/>
          <w:divBdr>
            <w:top w:val="none" w:sz="0" w:space="0" w:color="auto"/>
            <w:left w:val="none" w:sz="0" w:space="0" w:color="auto"/>
            <w:bottom w:val="none" w:sz="0" w:space="0" w:color="auto"/>
            <w:right w:val="none" w:sz="0" w:space="0" w:color="auto"/>
          </w:divBdr>
          <w:divsChild>
            <w:div w:id="1457748122">
              <w:marLeft w:val="0"/>
              <w:marRight w:val="0"/>
              <w:marTop w:val="0"/>
              <w:marBottom w:val="0"/>
              <w:divBdr>
                <w:top w:val="none" w:sz="0" w:space="0" w:color="auto"/>
                <w:left w:val="none" w:sz="0" w:space="0" w:color="auto"/>
                <w:bottom w:val="none" w:sz="0" w:space="0" w:color="auto"/>
                <w:right w:val="none" w:sz="0" w:space="0" w:color="auto"/>
              </w:divBdr>
            </w:div>
          </w:divsChild>
        </w:div>
        <w:div w:id="1180318093">
          <w:marLeft w:val="0"/>
          <w:marRight w:val="0"/>
          <w:marTop w:val="0"/>
          <w:marBottom w:val="0"/>
          <w:divBdr>
            <w:top w:val="none" w:sz="0" w:space="0" w:color="auto"/>
            <w:left w:val="none" w:sz="0" w:space="0" w:color="auto"/>
            <w:bottom w:val="none" w:sz="0" w:space="0" w:color="auto"/>
            <w:right w:val="none" w:sz="0" w:space="0" w:color="auto"/>
          </w:divBdr>
          <w:divsChild>
            <w:div w:id="1135829207">
              <w:marLeft w:val="0"/>
              <w:marRight w:val="0"/>
              <w:marTop w:val="0"/>
              <w:marBottom w:val="0"/>
              <w:divBdr>
                <w:top w:val="none" w:sz="0" w:space="0" w:color="auto"/>
                <w:left w:val="none" w:sz="0" w:space="0" w:color="auto"/>
                <w:bottom w:val="none" w:sz="0" w:space="0" w:color="auto"/>
                <w:right w:val="none" w:sz="0" w:space="0" w:color="auto"/>
              </w:divBdr>
            </w:div>
          </w:divsChild>
        </w:div>
        <w:div w:id="1201288473">
          <w:marLeft w:val="0"/>
          <w:marRight w:val="0"/>
          <w:marTop w:val="0"/>
          <w:marBottom w:val="0"/>
          <w:divBdr>
            <w:top w:val="none" w:sz="0" w:space="0" w:color="auto"/>
            <w:left w:val="none" w:sz="0" w:space="0" w:color="auto"/>
            <w:bottom w:val="none" w:sz="0" w:space="0" w:color="auto"/>
            <w:right w:val="none" w:sz="0" w:space="0" w:color="auto"/>
          </w:divBdr>
          <w:divsChild>
            <w:div w:id="673193461">
              <w:marLeft w:val="0"/>
              <w:marRight w:val="0"/>
              <w:marTop w:val="0"/>
              <w:marBottom w:val="0"/>
              <w:divBdr>
                <w:top w:val="none" w:sz="0" w:space="0" w:color="auto"/>
                <w:left w:val="none" w:sz="0" w:space="0" w:color="auto"/>
                <w:bottom w:val="none" w:sz="0" w:space="0" w:color="auto"/>
                <w:right w:val="none" w:sz="0" w:space="0" w:color="auto"/>
              </w:divBdr>
            </w:div>
          </w:divsChild>
        </w:div>
        <w:div w:id="1292635255">
          <w:marLeft w:val="0"/>
          <w:marRight w:val="0"/>
          <w:marTop w:val="0"/>
          <w:marBottom w:val="0"/>
          <w:divBdr>
            <w:top w:val="none" w:sz="0" w:space="0" w:color="auto"/>
            <w:left w:val="none" w:sz="0" w:space="0" w:color="auto"/>
            <w:bottom w:val="none" w:sz="0" w:space="0" w:color="auto"/>
            <w:right w:val="none" w:sz="0" w:space="0" w:color="auto"/>
          </w:divBdr>
          <w:divsChild>
            <w:div w:id="138424262">
              <w:marLeft w:val="0"/>
              <w:marRight w:val="0"/>
              <w:marTop w:val="0"/>
              <w:marBottom w:val="0"/>
              <w:divBdr>
                <w:top w:val="none" w:sz="0" w:space="0" w:color="auto"/>
                <w:left w:val="none" w:sz="0" w:space="0" w:color="auto"/>
                <w:bottom w:val="none" w:sz="0" w:space="0" w:color="auto"/>
                <w:right w:val="none" w:sz="0" w:space="0" w:color="auto"/>
              </w:divBdr>
            </w:div>
          </w:divsChild>
        </w:div>
        <w:div w:id="1294213819">
          <w:marLeft w:val="0"/>
          <w:marRight w:val="0"/>
          <w:marTop w:val="0"/>
          <w:marBottom w:val="0"/>
          <w:divBdr>
            <w:top w:val="none" w:sz="0" w:space="0" w:color="auto"/>
            <w:left w:val="none" w:sz="0" w:space="0" w:color="auto"/>
            <w:bottom w:val="none" w:sz="0" w:space="0" w:color="auto"/>
            <w:right w:val="none" w:sz="0" w:space="0" w:color="auto"/>
          </w:divBdr>
          <w:divsChild>
            <w:div w:id="1817992924">
              <w:marLeft w:val="0"/>
              <w:marRight w:val="0"/>
              <w:marTop w:val="0"/>
              <w:marBottom w:val="0"/>
              <w:divBdr>
                <w:top w:val="none" w:sz="0" w:space="0" w:color="auto"/>
                <w:left w:val="none" w:sz="0" w:space="0" w:color="auto"/>
                <w:bottom w:val="none" w:sz="0" w:space="0" w:color="auto"/>
                <w:right w:val="none" w:sz="0" w:space="0" w:color="auto"/>
              </w:divBdr>
            </w:div>
          </w:divsChild>
        </w:div>
        <w:div w:id="1319336637">
          <w:marLeft w:val="0"/>
          <w:marRight w:val="0"/>
          <w:marTop w:val="0"/>
          <w:marBottom w:val="0"/>
          <w:divBdr>
            <w:top w:val="none" w:sz="0" w:space="0" w:color="auto"/>
            <w:left w:val="none" w:sz="0" w:space="0" w:color="auto"/>
            <w:bottom w:val="none" w:sz="0" w:space="0" w:color="auto"/>
            <w:right w:val="none" w:sz="0" w:space="0" w:color="auto"/>
          </w:divBdr>
          <w:divsChild>
            <w:div w:id="202445327">
              <w:marLeft w:val="0"/>
              <w:marRight w:val="0"/>
              <w:marTop w:val="0"/>
              <w:marBottom w:val="0"/>
              <w:divBdr>
                <w:top w:val="none" w:sz="0" w:space="0" w:color="auto"/>
                <w:left w:val="none" w:sz="0" w:space="0" w:color="auto"/>
                <w:bottom w:val="none" w:sz="0" w:space="0" w:color="auto"/>
                <w:right w:val="none" w:sz="0" w:space="0" w:color="auto"/>
              </w:divBdr>
            </w:div>
          </w:divsChild>
        </w:div>
        <w:div w:id="1401948070">
          <w:marLeft w:val="0"/>
          <w:marRight w:val="0"/>
          <w:marTop w:val="0"/>
          <w:marBottom w:val="0"/>
          <w:divBdr>
            <w:top w:val="none" w:sz="0" w:space="0" w:color="auto"/>
            <w:left w:val="none" w:sz="0" w:space="0" w:color="auto"/>
            <w:bottom w:val="none" w:sz="0" w:space="0" w:color="auto"/>
            <w:right w:val="none" w:sz="0" w:space="0" w:color="auto"/>
          </w:divBdr>
          <w:divsChild>
            <w:div w:id="199707986">
              <w:marLeft w:val="0"/>
              <w:marRight w:val="0"/>
              <w:marTop w:val="0"/>
              <w:marBottom w:val="0"/>
              <w:divBdr>
                <w:top w:val="none" w:sz="0" w:space="0" w:color="auto"/>
                <w:left w:val="none" w:sz="0" w:space="0" w:color="auto"/>
                <w:bottom w:val="none" w:sz="0" w:space="0" w:color="auto"/>
                <w:right w:val="none" w:sz="0" w:space="0" w:color="auto"/>
              </w:divBdr>
            </w:div>
          </w:divsChild>
        </w:div>
        <w:div w:id="1497726125">
          <w:marLeft w:val="0"/>
          <w:marRight w:val="0"/>
          <w:marTop w:val="0"/>
          <w:marBottom w:val="0"/>
          <w:divBdr>
            <w:top w:val="none" w:sz="0" w:space="0" w:color="auto"/>
            <w:left w:val="none" w:sz="0" w:space="0" w:color="auto"/>
            <w:bottom w:val="none" w:sz="0" w:space="0" w:color="auto"/>
            <w:right w:val="none" w:sz="0" w:space="0" w:color="auto"/>
          </w:divBdr>
          <w:divsChild>
            <w:div w:id="2138794023">
              <w:marLeft w:val="0"/>
              <w:marRight w:val="0"/>
              <w:marTop w:val="0"/>
              <w:marBottom w:val="0"/>
              <w:divBdr>
                <w:top w:val="none" w:sz="0" w:space="0" w:color="auto"/>
                <w:left w:val="none" w:sz="0" w:space="0" w:color="auto"/>
                <w:bottom w:val="none" w:sz="0" w:space="0" w:color="auto"/>
                <w:right w:val="none" w:sz="0" w:space="0" w:color="auto"/>
              </w:divBdr>
            </w:div>
          </w:divsChild>
        </w:div>
        <w:div w:id="1516769337">
          <w:marLeft w:val="0"/>
          <w:marRight w:val="0"/>
          <w:marTop w:val="0"/>
          <w:marBottom w:val="0"/>
          <w:divBdr>
            <w:top w:val="none" w:sz="0" w:space="0" w:color="auto"/>
            <w:left w:val="none" w:sz="0" w:space="0" w:color="auto"/>
            <w:bottom w:val="none" w:sz="0" w:space="0" w:color="auto"/>
            <w:right w:val="none" w:sz="0" w:space="0" w:color="auto"/>
          </w:divBdr>
          <w:divsChild>
            <w:div w:id="1430734148">
              <w:marLeft w:val="0"/>
              <w:marRight w:val="0"/>
              <w:marTop w:val="0"/>
              <w:marBottom w:val="0"/>
              <w:divBdr>
                <w:top w:val="none" w:sz="0" w:space="0" w:color="auto"/>
                <w:left w:val="none" w:sz="0" w:space="0" w:color="auto"/>
                <w:bottom w:val="none" w:sz="0" w:space="0" w:color="auto"/>
                <w:right w:val="none" w:sz="0" w:space="0" w:color="auto"/>
              </w:divBdr>
            </w:div>
          </w:divsChild>
        </w:div>
        <w:div w:id="1528445839">
          <w:marLeft w:val="0"/>
          <w:marRight w:val="0"/>
          <w:marTop w:val="0"/>
          <w:marBottom w:val="0"/>
          <w:divBdr>
            <w:top w:val="none" w:sz="0" w:space="0" w:color="auto"/>
            <w:left w:val="none" w:sz="0" w:space="0" w:color="auto"/>
            <w:bottom w:val="none" w:sz="0" w:space="0" w:color="auto"/>
            <w:right w:val="none" w:sz="0" w:space="0" w:color="auto"/>
          </w:divBdr>
          <w:divsChild>
            <w:div w:id="1653365525">
              <w:marLeft w:val="0"/>
              <w:marRight w:val="0"/>
              <w:marTop w:val="0"/>
              <w:marBottom w:val="0"/>
              <w:divBdr>
                <w:top w:val="none" w:sz="0" w:space="0" w:color="auto"/>
                <w:left w:val="none" w:sz="0" w:space="0" w:color="auto"/>
                <w:bottom w:val="none" w:sz="0" w:space="0" w:color="auto"/>
                <w:right w:val="none" w:sz="0" w:space="0" w:color="auto"/>
              </w:divBdr>
            </w:div>
          </w:divsChild>
        </w:div>
        <w:div w:id="1595435405">
          <w:marLeft w:val="0"/>
          <w:marRight w:val="0"/>
          <w:marTop w:val="0"/>
          <w:marBottom w:val="0"/>
          <w:divBdr>
            <w:top w:val="none" w:sz="0" w:space="0" w:color="auto"/>
            <w:left w:val="none" w:sz="0" w:space="0" w:color="auto"/>
            <w:bottom w:val="none" w:sz="0" w:space="0" w:color="auto"/>
            <w:right w:val="none" w:sz="0" w:space="0" w:color="auto"/>
          </w:divBdr>
          <w:divsChild>
            <w:div w:id="682516446">
              <w:marLeft w:val="0"/>
              <w:marRight w:val="0"/>
              <w:marTop w:val="0"/>
              <w:marBottom w:val="0"/>
              <w:divBdr>
                <w:top w:val="none" w:sz="0" w:space="0" w:color="auto"/>
                <w:left w:val="none" w:sz="0" w:space="0" w:color="auto"/>
                <w:bottom w:val="none" w:sz="0" w:space="0" w:color="auto"/>
                <w:right w:val="none" w:sz="0" w:space="0" w:color="auto"/>
              </w:divBdr>
            </w:div>
          </w:divsChild>
        </w:div>
        <w:div w:id="1769697171">
          <w:marLeft w:val="0"/>
          <w:marRight w:val="0"/>
          <w:marTop w:val="0"/>
          <w:marBottom w:val="0"/>
          <w:divBdr>
            <w:top w:val="none" w:sz="0" w:space="0" w:color="auto"/>
            <w:left w:val="none" w:sz="0" w:space="0" w:color="auto"/>
            <w:bottom w:val="none" w:sz="0" w:space="0" w:color="auto"/>
            <w:right w:val="none" w:sz="0" w:space="0" w:color="auto"/>
          </w:divBdr>
          <w:divsChild>
            <w:div w:id="1134909525">
              <w:marLeft w:val="0"/>
              <w:marRight w:val="0"/>
              <w:marTop w:val="0"/>
              <w:marBottom w:val="0"/>
              <w:divBdr>
                <w:top w:val="none" w:sz="0" w:space="0" w:color="auto"/>
                <w:left w:val="none" w:sz="0" w:space="0" w:color="auto"/>
                <w:bottom w:val="none" w:sz="0" w:space="0" w:color="auto"/>
                <w:right w:val="none" w:sz="0" w:space="0" w:color="auto"/>
              </w:divBdr>
            </w:div>
          </w:divsChild>
        </w:div>
        <w:div w:id="1809666211">
          <w:marLeft w:val="0"/>
          <w:marRight w:val="0"/>
          <w:marTop w:val="0"/>
          <w:marBottom w:val="0"/>
          <w:divBdr>
            <w:top w:val="none" w:sz="0" w:space="0" w:color="auto"/>
            <w:left w:val="none" w:sz="0" w:space="0" w:color="auto"/>
            <w:bottom w:val="none" w:sz="0" w:space="0" w:color="auto"/>
            <w:right w:val="none" w:sz="0" w:space="0" w:color="auto"/>
          </w:divBdr>
          <w:divsChild>
            <w:div w:id="802698570">
              <w:marLeft w:val="0"/>
              <w:marRight w:val="0"/>
              <w:marTop w:val="0"/>
              <w:marBottom w:val="0"/>
              <w:divBdr>
                <w:top w:val="none" w:sz="0" w:space="0" w:color="auto"/>
                <w:left w:val="none" w:sz="0" w:space="0" w:color="auto"/>
                <w:bottom w:val="none" w:sz="0" w:space="0" w:color="auto"/>
                <w:right w:val="none" w:sz="0" w:space="0" w:color="auto"/>
              </w:divBdr>
            </w:div>
          </w:divsChild>
        </w:div>
        <w:div w:id="1945140905">
          <w:marLeft w:val="0"/>
          <w:marRight w:val="0"/>
          <w:marTop w:val="0"/>
          <w:marBottom w:val="0"/>
          <w:divBdr>
            <w:top w:val="none" w:sz="0" w:space="0" w:color="auto"/>
            <w:left w:val="none" w:sz="0" w:space="0" w:color="auto"/>
            <w:bottom w:val="none" w:sz="0" w:space="0" w:color="auto"/>
            <w:right w:val="none" w:sz="0" w:space="0" w:color="auto"/>
          </w:divBdr>
          <w:divsChild>
            <w:div w:id="1351562970">
              <w:marLeft w:val="0"/>
              <w:marRight w:val="0"/>
              <w:marTop w:val="0"/>
              <w:marBottom w:val="0"/>
              <w:divBdr>
                <w:top w:val="none" w:sz="0" w:space="0" w:color="auto"/>
                <w:left w:val="none" w:sz="0" w:space="0" w:color="auto"/>
                <w:bottom w:val="none" w:sz="0" w:space="0" w:color="auto"/>
                <w:right w:val="none" w:sz="0" w:space="0" w:color="auto"/>
              </w:divBdr>
            </w:div>
          </w:divsChild>
        </w:div>
        <w:div w:id="1964724582">
          <w:marLeft w:val="0"/>
          <w:marRight w:val="0"/>
          <w:marTop w:val="0"/>
          <w:marBottom w:val="0"/>
          <w:divBdr>
            <w:top w:val="none" w:sz="0" w:space="0" w:color="auto"/>
            <w:left w:val="none" w:sz="0" w:space="0" w:color="auto"/>
            <w:bottom w:val="none" w:sz="0" w:space="0" w:color="auto"/>
            <w:right w:val="none" w:sz="0" w:space="0" w:color="auto"/>
          </w:divBdr>
          <w:divsChild>
            <w:div w:id="276062184">
              <w:marLeft w:val="0"/>
              <w:marRight w:val="0"/>
              <w:marTop w:val="0"/>
              <w:marBottom w:val="0"/>
              <w:divBdr>
                <w:top w:val="none" w:sz="0" w:space="0" w:color="auto"/>
                <w:left w:val="none" w:sz="0" w:space="0" w:color="auto"/>
                <w:bottom w:val="none" w:sz="0" w:space="0" w:color="auto"/>
                <w:right w:val="none" w:sz="0" w:space="0" w:color="auto"/>
              </w:divBdr>
            </w:div>
            <w:div w:id="732965881">
              <w:marLeft w:val="0"/>
              <w:marRight w:val="0"/>
              <w:marTop w:val="0"/>
              <w:marBottom w:val="0"/>
              <w:divBdr>
                <w:top w:val="none" w:sz="0" w:space="0" w:color="auto"/>
                <w:left w:val="none" w:sz="0" w:space="0" w:color="auto"/>
                <w:bottom w:val="none" w:sz="0" w:space="0" w:color="auto"/>
                <w:right w:val="none" w:sz="0" w:space="0" w:color="auto"/>
              </w:divBdr>
            </w:div>
            <w:div w:id="1586768391">
              <w:marLeft w:val="0"/>
              <w:marRight w:val="0"/>
              <w:marTop w:val="0"/>
              <w:marBottom w:val="0"/>
              <w:divBdr>
                <w:top w:val="none" w:sz="0" w:space="0" w:color="auto"/>
                <w:left w:val="none" w:sz="0" w:space="0" w:color="auto"/>
                <w:bottom w:val="none" w:sz="0" w:space="0" w:color="auto"/>
                <w:right w:val="none" w:sz="0" w:space="0" w:color="auto"/>
              </w:divBdr>
            </w:div>
            <w:div w:id="2007441713">
              <w:marLeft w:val="0"/>
              <w:marRight w:val="0"/>
              <w:marTop w:val="0"/>
              <w:marBottom w:val="0"/>
              <w:divBdr>
                <w:top w:val="none" w:sz="0" w:space="0" w:color="auto"/>
                <w:left w:val="none" w:sz="0" w:space="0" w:color="auto"/>
                <w:bottom w:val="none" w:sz="0" w:space="0" w:color="auto"/>
                <w:right w:val="none" w:sz="0" w:space="0" w:color="auto"/>
              </w:divBdr>
            </w:div>
          </w:divsChild>
        </w:div>
        <w:div w:id="2072386488">
          <w:marLeft w:val="0"/>
          <w:marRight w:val="0"/>
          <w:marTop w:val="0"/>
          <w:marBottom w:val="0"/>
          <w:divBdr>
            <w:top w:val="none" w:sz="0" w:space="0" w:color="auto"/>
            <w:left w:val="none" w:sz="0" w:space="0" w:color="auto"/>
            <w:bottom w:val="none" w:sz="0" w:space="0" w:color="auto"/>
            <w:right w:val="none" w:sz="0" w:space="0" w:color="auto"/>
          </w:divBdr>
          <w:divsChild>
            <w:div w:id="14568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6377">
      <w:bodyDiv w:val="1"/>
      <w:marLeft w:val="0"/>
      <w:marRight w:val="0"/>
      <w:marTop w:val="0"/>
      <w:marBottom w:val="0"/>
      <w:divBdr>
        <w:top w:val="none" w:sz="0" w:space="0" w:color="auto"/>
        <w:left w:val="none" w:sz="0" w:space="0" w:color="auto"/>
        <w:bottom w:val="none" w:sz="0" w:space="0" w:color="auto"/>
        <w:right w:val="none" w:sz="0" w:space="0" w:color="auto"/>
      </w:divBdr>
    </w:div>
    <w:div w:id="2046757920">
      <w:bodyDiv w:val="1"/>
      <w:marLeft w:val="0"/>
      <w:marRight w:val="0"/>
      <w:marTop w:val="0"/>
      <w:marBottom w:val="0"/>
      <w:divBdr>
        <w:top w:val="none" w:sz="0" w:space="0" w:color="auto"/>
        <w:left w:val="none" w:sz="0" w:space="0" w:color="auto"/>
        <w:bottom w:val="none" w:sz="0" w:space="0" w:color="auto"/>
        <w:right w:val="none" w:sz="0" w:space="0" w:color="auto"/>
      </w:divBdr>
      <w:divsChild>
        <w:div w:id="63719119">
          <w:marLeft w:val="0"/>
          <w:marRight w:val="0"/>
          <w:marTop w:val="0"/>
          <w:marBottom w:val="0"/>
          <w:divBdr>
            <w:top w:val="none" w:sz="0" w:space="0" w:color="auto"/>
            <w:left w:val="none" w:sz="0" w:space="0" w:color="auto"/>
            <w:bottom w:val="none" w:sz="0" w:space="0" w:color="auto"/>
            <w:right w:val="none" w:sz="0" w:space="0" w:color="auto"/>
          </w:divBdr>
          <w:divsChild>
            <w:div w:id="1758748151">
              <w:marLeft w:val="0"/>
              <w:marRight w:val="0"/>
              <w:marTop w:val="0"/>
              <w:marBottom w:val="0"/>
              <w:divBdr>
                <w:top w:val="none" w:sz="0" w:space="0" w:color="auto"/>
                <w:left w:val="none" w:sz="0" w:space="0" w:color="auto"/>
                <w:bottom w:val="none" w:sz="0" w:space="0" w:color="auto"/>
                <w:right w:val="none" w:sz="0" w:space="0" w:color="auto"/>
              </w:divBdr>
            </w:div>
          </w:divsChild>
        </w:div>
        <w:div w:id="149684688">
          <w:marLeft w:val="0"/>
          <w:marRight w:val="0"/>
          <w:marTop w:val="0"/>
          <w:marBottom w:val="0"/>
          <w:divBdr>
            <w:top w:val="none" w:sz="0" w:space="0" w:color="auto"/>
            <w:left w:val="none" w:sz="0" w:space="0" w:color="auto"/>
            <w:bottom w:val="none" w:sz="0" w:space="0" w:color="auto"/>
            <w:right w:val="none" w:sz="0" w:space="0" w:color="auto"/>
          </w:divBdr>
          <w:divsChild>
            <w:div w:id="2070104092">
              <w:marLeft w:val="0"/>
              <w:marRight w:val="0"/>
              <w:marTop w:val="0"/>
              <w:marBottom w:val="0"/>
              <w:divBdr>
                <w:top w:val="none" w:sz="0" w:space="0" w:color="auto"/>
                <w:left w:val="none" w:sz="0" w:space="0" w:color="auto"/>
                <w:bottom w:val="none" w:sz="0" w:space="0" w:color="auto"/>
                <w:right w:val="none" w:sz="0" w:space="0" w:color="auto"/>
              </w:divBdr>
            </w:div>
          </w:divsChild>
        </w:div>
        <w:div w:id="193613991">
          <w:marLeft w:val="0"/>
          <w:marRight w:val="0"/>
          <w:marTop w:val="0"/>
          <w:marBottom w:val="0"/>
          <w:divBdr>
            <w:top w:val="none" w:sz="0" w:space="0" w:color="auto"/>
            <w:left w:val="none" w:sz="0" w:space="0" w:color="auto"/>
            <w:bottom w:val="none" w:sz="0" w:space="0" w:color="auto"/>
            <w:right w:val="none" w:sz="0" w:space="0" w:color="auto"/>
          </w:divBdr>
          <w:divsChild>
            <w:div w:id="476993189">
              <w:marLeft w:val="0"/>
              <w:marRight w:val="0"/>
              <w:marTop w:val="0"/>
              <w:marBottom w:val="0"/>
              <w:divBdr>
                <w:top w:val="none" w:sz="0" w:space="0" w:color="auto"/>
                <w:left w:val="none" w:sz="0" w:space="0" w:color="auto"/>
                <w:bottom w:val="none" w:sz="0" w:space="0" w:color="auto"/>
                <w:right w:val="none" w:sz="0" w:space="0" w:color="auto"/>
              </w:divBdr>
            </w:div>
          </w:divsChild>
        </w:div>
        <w:div w:id="196889185">
          <w:marLeft w:val="0"/>
          <w:marRight w:val="0"/>
          <w:marTop w:val="0"/>
          <w:marBottom w:val="0"/>
          <w:divBdr>
            <w:top w:val="none" w:sz="0" w:space="0" w:color="auto"/>
            <w:left w:val="none" w:sz="0" w:space="0" w:color="auto"/>
            <w:bottom w:val="none" w:sz="0" w:space="0" w:color="auto"/>
            <w:right w:val="none" w:sz="0" w:space="0" w:color="auto"/>
          </w:divBdr>
          <w:divsChild>
            <w:div w:id="1603224070">
              <w:marLeft w:val="0"/>
              <w:marRight w:val="0"/>
              <w:marTop w:val="0"/>
              <w:marBottom w:val="0"/>
              <w:divBdr>
                <w:top w:val="none" w:sz="0" w:space="0" w:color="auto"/>
                <w:left w:val="none" w:sz="0" w:space="0" w:color="auto"/>
                <w:bottom w:val="none" w:sz="0" w:space="0" w:color="auto"/>
                <w:right w:val="none" w:sz="0" w:space="0" w:color="auto"/>
              </w:divBdr>
            </w:div>
          </w:divsChild>
        </w:div>
        <w:div w:id="220361106">
          <w:marLeft w:val="0"/>
          <w:marRight w:val="0"/>
          <w:marTop w:val="0"/>
          <w:marBottom w:val="0"/>
          <w:divBdr>
            <w:top w:val="none" w:sz="0" w:space="0" w:color="auto"/>
            <w:left w:val="none" w:sz="0" w:space="0" w:color="auto"/>
            <w:bottom w:val="none" w:sz="0" w:space="0" w:color="auto"/>
            <w:right w:val="none" w:sz="0" w:space="0" w:color="auto"/>
          </w:divBdr>
          <w:divsChild>
            <w:div w:id="411976562">
              <w:marLeft w:val="0"/>
              <w:marRight w:val="0"/>
              <w:marTop w:val="0"/>
              <w:marBottom w:val="0"/>
              <w:divBdr>
                <w:top w:val="none" w:sz="0" w:space="0" w:color="auto"/>
                <w:left w:val="none" w:sz="0" w:space="0" w:color="auto"/>
                <w:bottom w:val="none" w:sz="0" w:space="0" w:color="auto"/>
                <w:right w:val="none" w:sz="0" w:space="0" w:color="auto"/>
              </w:divBdr>
            </w:div>
          </w:divsChild>
        </w:div>
        <w:div w:id="259922036">
          <w:marLeft w:val="0"/>
          <w:marRight w:val="0"/>
          <w:marTop w:val="0"/>
          <w:marBottom w:val="0"/>
          <w:divBdr>
            <w:top w:val="none" w:sz="0" w:space="0" w:color="auto"/>
            <w:left w:val="none" w:sz="0" w:space="0" w:color="auto"/>
            <w:bottom w:val="none" w:sz="0" w:space="0" w:color="auto"/>
            <w:right w:val="none" w:sz="0" w:space="0" w:color="auto"/>
          </w:divBdr>
          <w:divsChild>
            <w:div w:id="371079729">
              <w:marLeft w:val="0"/>
              <w:marRight w:val="0"/>
              <w:marTop w:val="0"/>
              <w:marBottom w:val="0"/>
              <w:divBdr>
                <w:top w:val="none" w:sz="0" w:space="0" w:color="auto"/>
                <w:left w:val="none" w:sz="0" w:space="0" w:color="auto"/>
                <w:bottom w:val="none" w:sz="0" w:space="0" w:color="auto"/>
                <w:right w:val="none" w:sz="0" w:space="0" w:color="auto"/>
              </w:divBdr>
            </w:div>
          </w:divsChild>
        </w:div>
        <w:div w:id="315495457">
          <w:marLeft w:val="0"/>
          <w:marRight w:val="0"/>
          <w:marTop w:val="0"/>
          <w:marBottom w:val="0"/>
          <w:divBdr>
            <w:top w:val="none" w:sz="0" w:space="0" w:color="auto"/>
            <w:left w:val="none" w:sz="0" w:space="0" w:color="auto"/>
            <w:bottom w:val="none" w:sz="0" w:space="0" w:color="auto"/>
            <w:right w:val="none" w:sz="0" w:space="0" w:color="auto"/>
          </w:divBdr>
          <w:divsChild>
            <w:div w:id="948128300">
              <w:marLeft w:val="0"/>
              <w:marRight w:val="0"/>
              <w:marTop w:val="0"/>
              <w:marBottom w:val="0"/>
              <w:divBdr>
                <w:top w:val="none" w:sz="0" w:space="0" w:color="auto"/>
                <w:left w:val="none" w:sz="0" w:space="0" w:color="auto"/>
                <w:bottom w:val="none" w:sz="0" w:space="0" w:color="auto"/>
                <w:right w:val="none" w:sz="0" w:space="0" w:color="auto"/>
              </w:divBdr>
            </w:div>
          </w:divsChild>
        </w:div>
        <w:div w:id="324477463">
          <w:marLeft w:val="0"/>
          <w:marRight w:val="0"/>
          <w:marTop w:val="0"/>
          <w:marBottom w:val="0"/>
          <w:divBdr>
            <w:top w:val="none" w:sz="0" w:space="0" w:color="auto"/>
            <w:left w:val="none" w:sz="0" w:space="0" w:color="auto"/>
            <w:bottom w:val="none" w:sz="0" w:space="0" w:color="auto"/>
            <w:right w:val="none" w:sz="0" w:space="0" w:color="auto"/>
          </w:divBdr>
          <w:divsChild>
            <w:div w:id="1046638797">
              <w:marLeft w:val="0"/>
              <w:marRight w:val="0"/>
              <w:marTop w:val="0"/>
              <w:marBottom w:val="0"/>
              <w:divBdr>
                <w:top w:val="none" w:sz="0" w:space="0" w:color="auto"/>
                <w:left w:val="none" w:sz="0" w:space="0" w:color="auto"/>
                <w:bottom w:val="none" w:sz="0" w:space="0" w:color="auto"/>
                <w:right w:val="none" w:sz="0" w:space="0" w:color="auto"/>
              </w:divBdr>
            </w:div>
          </w:divsChild>
        </w:div>
        <w:div w:id="431365117">
          <w:marLeft w:val="0"/>
          <w:marRight w:val="0"/>
          <w:marTop w:val="0"/>
          <w:marBottom w:val="0"/>
          <w:divBdr>
            <w:top w:val="none" w:sz="0" w:space="0" w:color="auto"/>
            <w:left w:val="none" w:sz="0" w:space="0" w:color="auto"/>
            <w:bottom w:val="none" w:sz="0" w:space="0" w:color="auto"/>
            <w:right w:val="none" w:sz="0" w:space="0" w:color="auto"/>
          </w:divBdr>
          <w:divsChild>
            <w:div w:id="901215724">
              <w:marLeft w:val="0"/>
              <w:marRight w:val="0"/>
              <w:marTop w:val="0"/>
              <w:marBottom w:val="0"/>
              <w:divBdr>
                <w:top w:val="none" w:sz="0" w:space="0" w:color="auto"/>
                <w:left w:val="none" w:sz="0" w:space="0" w:color="auto"/>
                <w:bottom w:val="none" w:sz="0" w:space="0" w:color="auto"/>
                <w:right w:val="none" w:sz="0" w:space="0" w:color="auto"/>
              </w:divBdr>
            </w:div>
          </w:divsChild>
        </w:div>
        <w:div w:id="540284713">
          <w:marLeft w:val="0"/>
          <w:marRight w:val="0"/>
          <w:marTop w:val="0"/>
          <w:marBottom w:val="0"/>
          <w:divBdr>
            <w:top w:val="none" w:sz="0" w:space="0" w:color="auto"/>
            <w:left w:val="none" w:sz="0" w:space="0" w:color="auto"/>
            <w:bottom w:val="none" w:sz="0" w:space="0" w:color="auto"/>
            <w:right w:val="none" w:sz="0" w:space="0" w:color="auto"/>
          </w:divBdr>
          <w:divsChild>
            <w:div w:id="658652081">
              <w:marLeft w:val="0"/>
              <w:marRight w:val="0"/>
              <w:marTop w:val="0"/>
              <w:marBottom w:val="0"/>
              <w:divBdr>
                <w:top w:val="none" w:sz="0" w:space="0" w:color="auto"/>
                <w:left w:val="none" w:sz="0" w:space="0" w:color="auto"/>
                <w:bottom w:val="none" w:sz="0" w:space="0" w:color="auto"/>
                <w:right w:val="none" w:sz="0" w:space="0" w:color="auto"/>
              </w:divBdr>
            </w:div>
          </w:divsChild>
        </w:div>
        <w:div w:id="631323511">
          <w:marLeft w:val="0"/>
          <w:marRight w:val="0"/>
          <w:marTop w:val="0"/>
          <w:marBottom w:val="0"/>
          <w:divBdr>
            <w:top w:val="none" w:sz="0" w:space="0" w:color="auto"/>
            <w:left w:val="none" w:sz="0" w:space="0" w:color="auto"/>
            <w:bottom w:val="none" w:sz="0" w:space="0" w:color="auto"/>
            <w:right w:val="none" w:sz="0" w:space="0" w:color="auto"/>
          </w:divBdr>
          <w:divsChild>
            <w:div w:id="1231118904">
              <w:marLeft w:val="0"/>
              <w:marRight w:val="0"/>
              <w:marTop w:val="0"/>
              <w:marBottom w:val="0"/>
              <w:divBdr>
                <w:top w:val="none" w:sz="0" w:space="0" w:color="auto"/>
                <w:left w:val="none" w:sz="0" w:space="0" w:color="auto"/>
                <w:bottom w:val="none" w:sz="0" w:space="0" w:color="auto"/>
                <w:right w:val="none" w:sz="0" w:space="0" w:color="auto"/>
              </w:divBdr>
            </w:div>
          </w:divsChild>
        </w:div>
        <w:div w:id="654529530">
          <w:marLeft w:val="0"/>
          <w:marRight w:val="0"/>
          <w:marTop w:val="0"/>
          <w:marBottom w:val="0"/>
          <w:divBdr>
            <w:top w:val="none" w:sz="0" w:space="0" w:color="auto"/>
            <w:left w:val="none" w:sz="0" w:space="0" w:color="auto"/>
            <w:bottom w:val="none" w:sz="0" w:space="0" w:color="auto"/>
            <w:right w:val="none" w:sz="0" w:space="0" w:color="auto"/>
          </w:divBdr>
          <w:divsChild>
            <w:div w:id="1231187236">
              <w:marLeft w:val="0"/>
              <w:marRight w:val="0"/>
              <w:marTop w:val="0"/>
              <w:marBottom w:val="0"/>
              <w:divBdr>
                <w:top w:val="none" w:sz="0" w:space="0" w:color="auto"/>
                <w:left w:val="none" w:sz="0" w:space="0" w:color="auto"/>
                <w:bottom w:val="none" w:sz="0" w:space="0" w:color="auto"/>
                <w:right w:val="none" w:sz="0" w:space="0" w:color="auto"/>
              </w:divBdr>
            </w:div>
          </w:divsChild>
        </w:div>
        <w:div w:id="661127443">
          <w:marLeft w:val="0"/>
          <w:marRight w:val="0"/>
          <w:marTop w:val="0"/>
          <w:marBottom w:val="0"/>
          <w:divBdr>
            <w:top w:val="none" w:sz="0" w:space="0" w:color="auto"/>
            <w:left w:val="none" w:sz="0" w:space="0" w:color="auto"/>
            <w:bottom w:val="none" w:sz="0" w:space="0" w:color="auto"/>
            <w:right w:val="none" w:sz="0" w:space="0" w:color="auto"/>
          </w:divBdr>
          <w:divsChild>
            <w:div w:id="529924260">
              <w:marLeft w:val="0"/>
              <w:marRight w:val="0"/>
              <w:marTop w:val="0"/>
              <w:marBottom w:val="0"/>
              <w:divBdr>
                <w:top w:val="none" w:sz="0" w:space="0" w:color="auto"/>
                <w:left w:val="none" w:sz="0" w:space="0" w:color="auto"/>
                <w:bottom w:val="none" w:sz="0" w:space="0" w:color="auto"/>
                <w:right w:val="none" w:sz="0" w:space="0" w:color="auto"/>
              </w:divBdr>
            </w:div>
          </w:divsChild>
        </w:div>
        <w:div w:id="668673945">
          <w:marLeft w:val="0"/>
          <w:marRight w:val="0"/>
          <w:marTop w:val="0"/>
          <w:marBottom w:val="0"/>
          <w:divBdr>
            <w:top w:val="none" w:sz="0" w:space="0" w:color="auto"/>
            <w:left w:val="none" w:sz="0" w:space="0" w:color="auto"/>
            <w:bottom w:val="none" w:sz="0" w:space="0" w:color="auto"/>
            <w:right w:val="none" w:sz="0" w:space="0" w:color="auto"/>
          </w:divBdr>
          <w:divsChild>
            <w:div w:id="807209268">
              <w:marLeft w:val="0"/>
              <w:marRight w:val="0"/>
              <w:marTop w:val="0"/>
              <w:marBottom w:val="0"/>
              <w:divBdr>
                <w:top w:val="none" w:sz="0" w:space="0" w:color="auto"/>
                <w:left w:val="none" w:sz="0" w:space="0" w:color="auto"/>
                <w:bottom w:val="none" w:sz="0" w:space="0" w:color="auto"/>
                <w:right w:val="none" w:sz="0" w:space="0" w:color="auto"/>
              </w:divBdr>
            </w:div>
          </w:divsChild>
        </w:div>
        <w:div w:id="694890011">
          <w:marLeft w:val="0"/>
          <w:marRight w:val="0"/>
          <w:marTop w:val="0"/>
          <w:marBottom w:val="0"/>
          <w:divBdr>
            <w:top w:val="none" w:sz="0" w:space="0" w:color="auto"/>
            <w:left w:val="none" w:sz="0" w:space="0" w:color="auto"/>
            <w:bottom w:val="none" w:sz="0" w:space="0" w:color="auto"/>
            <w:right w:val="none" w:sz="0" w:space="0" w:color="auto"/>
          </w:divBdr>
          <w:divsChild>
            <w:div w:id="1436706988">
              <w:marLeft w:val="0"/>
              <w:marRight w:val="0"/>
              <w:marTop w:val="0"/>
              <w:marBottom w:val="0"/>
              <w:divBdr>
                <w:top w:val="none" w:sz="0" w:space="0" w:color="auto"/>
                <w:left w:val="none" w:sz="0" w:space="0" w:color="auto"/>
                <w:bottom w:val="none" w:sz="0" w:space="0" w:color="auto"/>
                <w:right w:val="none" w:sz="0" w:space="0" w:color="auto"/>
              </w:divBdr>
            </w:div>
          </w:divsChild>
        </w:div>
        <w:div w:id="739255608">
          <w:marLeft w:val="0"/>
          <w:marRight w:val="0"/>
          <w:marTop w:val="0"/>
          <w:marBottom w:val="0"/>
          <w:divBdr>
            <w:top w:val="none" w:sz="0" w:space="0" w:color="auto"/>
            <w:left w:val="none" w:sz="0" w:space="0" w:color="auto"/>
            <w:bottom w:val="none" w:sz="0" w:space="0" w:color="auto"/>
            <w:right w:val="none" w:sz="0" w:space="0" w:color="auto"/>
          </w:divBdr>
          <w:divsChild>
            <w:div w:id="1605377384">
              <w:marLeft w:val="0"/>
              <w:marRight w:val="0"/>
              <w:marTop w:val="0"/>
              <w:marBottom w:val="0"/>
              <w:divBdr>
                <w:top w:val="none" w:sz="0" w:space="0" w:color="auto"/>
                <w:left w:val="none" w:sz="0" w:space="0" w:color="auto"/>
                <w:bottom w:val="none" w:sz="0" w:space="0" w:color="auto"/>
                <w:right w:val="none" w:sz="0" w:space="0" w:color="auto"/>
              </w:divBdr>
            </w:div>
          </w:divsChild>
        </w:div>
        <w:div w:id="758208974">
          <w:marLeft w:val="0"/>
          <w:marRight w:val="0"/>
          <w:marTop w:val="0"/>
          <w:marBottom w:val="0"/>
          <w:divBdr>
            <w:top w:val="none" w:sz="0" w:space="0" w:color="auto"/>
            <w:left w:val="none" w:sz="0" w:space="0" w:color="auto"/>
            <w:bottom w:val="none" w:sz="0" w:space="0" w:color="auto"/>
            <w:right w:val="none" w:sz="0" w:space="0" w:color="auto"/>
          </w:divBdr>
          <w:divsChild>
            <w:div w:id="901522909">
              <w:marLeft w:val="0"/>
              <w:marRight w:val="0"/>
              <w:marTop w:val="0"/>
              <w:marBottom w:val="0"/>
              <w:divBdr>
                <w:top w:val="none" w:sz="0" w:space="0" w:color="auto"/>
                <w:left w:val="none" w:sz="0" w:space="0" w:color="auto"/>
                <w:bottom w:val="none" w:sz="0" w:space="0" w:color="auto"/>
                <w:right w:val="none" w:sz="0" w:space="0" w:color="auto"/>
              </w:divBdr>
            </w:div>
          </w:divsChild>
        </w:div>
        <w:div w:id="762148622">
          <w:marLeft w:val="0"/>
          <w:marRight w:val="0"/>
          <w:marTop w:val="0"/>
          <w:marBottom w:val="0"/>
          <w:divBdr>
            <w:top w:val="none" w:sz="0" w:space="0" w:color="auto"/>
            <w:left w:val="none" w:sz="0" w:space="0" w:color="auto"/>
            <w:bottom w:val="none" w:sz="0" w:space="0" w:color="auto"/>
            <w:right w:val="none" w:sz="0" w:space="0" w:color="auto"/>
          </w:divBdr>
          <w:divsChild>
            <w:div w:id="659965234">
              <w:marLeft w:val="0"/>
              <w:marRight w:val="0"/>
              <w:marTop w:val="0"/>
              <w:marBottom w:val="0"/>
              <w:divBdr>
                <w:top w:val="none" w:sz="0" w:space="0" w:color="auto"/>
                <w:left w:val="none" w:sz="0" w:space="0" w:color="auto"/>
                <w:bottom w:val="none" w:sz="0" w:space="0" w:color="auto"/>
                <w:right w:val="none" w:sz="0" w:space="0" w:color="auto"/>
              </w:divBdr>
            </w:div>
          </w:divsChild>
        </w:div>
        <w:div w:id="828210751">
          <w:marLeft w:val="0"/>
          <w:marRight w:val="0"/>
          <w:marTop w:val="0"/>
          <w:marBottom w:val="0"/>
          <w:divBdr>
            <w:top w:val="none" w:sz="0" w:space="0" w:color="auto"/>
            <w:left w:val="none" w:sz="0" w:space="0" w:color="auto"/>
            <w:bottom w:val="none" w:sz="0" w:space="0" w:color="auto"/>
            <w:right w:val="none" w:sz="0" w:space="0" w:color="auto"/>
          </w:divBdr>
          <w:divsChild>
            <w:div w:id="762841070">
              <w:marLeft w:val="0"/>
              <w:marRight w:val="0"/>
              <w:marTop w:val="0"/>
              <w:marBottom w:val="0"/>
              <w:divBdr>
                <w:top w:val="none" w:sz="0" w:space="0" w:color="auto"/>
                <w:left w:val="none" w:sz="0" w:space="0" w:color="auto"/>
                <w:bottom w:val="none" w:sz="0" w:space="0" w:color="auto"/>
                <w:right w:val="none" w:sz="0" w:space="0" w:color="auto"/>
              </w:divBdr>
            </w:div>
          </w:divsChild>
        </w:div>
        <w:div w:id="1073508519">
          <w:marLeft w:val="0"/>
          <w:marRight w:val="0"/>
          <w:marTop w:val="0"/>
          <w:marBottom w:val="0"/>
          <w:divBdr>
            <w:top w:val="none" w:sz="0" w:space="0" w:color="auto"/>
            <w:left w:val="none" w:sz="0" w:space="0" w:color="auto"/>
            <w:bottom w:val="none" w:sz="0" w:space="0" w:color="auto"/>
            <w:right w:val="none" w:sz="0" w:space="0" w:color="auto"/>
          </w:divBdr>
          <w:divsChild>
            <w:div w:id="1636790265">
              <w:marLeft w:val="0"/>
              <w:marRight w:val="0"/>
              <w:marTop w:val="0"/>
              <w:marBottom w:val="0"/>
              <w:divBdr>
                <w:top w:val="none" w:sz="0" w:space="0" w:color="auto"/>
                <w:left w:val="none" w:sz="0" w:space="0" w:color="auto"/>
                <w:bottom w:val="none" w:sz="0" w:space="0" w:color="auto"/>
                <w:right w:val="none" w:sz="0" w:space="0" w:color="auto"/>
              </w:divBdr>
            </w:div>
          </w:divsChild>
        </w:div>
        <w:div w:id="1093473489">
          <w:marLeft w:val="0"/>
          <w:marRight w:val="0"/>
          <w:marTop w:val="0"/>
          <w:marBottom w:val="0"/>
          <w:divBdr>
            <w:top w:val="none" w:sz="0" w:space="0" w:color="auto"/>
            <w:left w:val="none" w:sz="0" w:space="0" w:color="auto"/>
            <w:bottom w:val="none" w:sz="0" w:space="0" w:color="auto"/>
            <w:right w:val="none" w:sz="0" w:space="0" w:color="auto"/>
          </w:divBdr>
          <w:divsChild>
            <w:div w:id="1014069058">
              <w:marLeft w:val="0"/>
              <w:marRight w:val="0"/>
              <w:marTop w:val="0"/>
              <w:marBottom w:val="0"/>
              <w:divBdr>
                <w:top w:val="none" w:sz="0" w:space="0" w:color="auto"/>
                <w:left w:val="none" w:sz="0" w:space="0" w:color="auto"/>
                <w:bottom w:val="none" w:sz="0" w:space="0" w:color="auto"/>
                <w:right w:val="none" w:sz="0" w:space="0" w:color="auto"/>
              </w:divBdr>
            </w:div>
          </w:divsChild>
        </w:div>
        <w:div w:id="1106731201">
          <w:marLeft w:val="0"/>
          <w:marRight w:val="0"/>
          <w:marTop w:val="0"/>
          <w:marBottom w:val="0"/>
          <w:divBdr>
            <w:top w:val="none" w:sz="0" w:space="0" w:color="auto"/>
            <w:left w:val="none" w:sz="0" w:space="0" w:color="auto"/>
            <w:bottom w:val="none" w:sz="0" w:space="0" w:color="auto"/>
            <w:right w:val="none" w:sz="0" w:space="0" w:color="auto"/>
          </w:divBdr>
          <w:divsChild>
            <w:div w:id="85076379">
              <w:marLeft w:val="0"/>
              <w:marRight w:val="0"/>
              <w:marTop w:val="0"/>
              <w:marBottom w:val="0"/>
              <w:divBdr>
                <w:top w:val="none" w:sz="0" w:space="0" w:color="auto"/>
                <w:left w:val="none" w:sz="0" w:space="0" w:color="auto"/>
                <w:bottom w:val="none" w:sz="0" w:space="0" w:color="auto"/>
                <w:right w:val="none" w:sz="0" w:space="0" w:color="auto"/>
              </w:divBdr>
            </w:div>
          </w:divsChild>
        </w:div>
        <w:div w:id="1236745048">
          <w:marLeft w:val="0"/>
          <w:marRight w:val="0"/>
          <w:marTop w:val="0"/>
          <w:marBottom w:val="0"/>
          <w:divBdr>
            <w:top w:val="none" w:sz="0" w:space="0" w:color="auto"/>
            <w:left w:val="none" w:sz="0" w:space="0" w:color="auto"/>
            <w:bottom w:val="none" w:sz="0" w:space="0" w:color="auto"/>
            <w:right w:val="none" w:sz="0" w:space="0" w:color="auto"/>
          </w:divBdr>
          <w:divsChild>
            <w:div w:id="628784596">
              <w:marLeft w:val="0"/>
              <w:marRight w:val="0"/>
              <w:marTop w:val="0"/>
              <w:marBottom w:val="0"/>
              <w:divBdr>
                <w:top w:val="none" w:sz="0" w:space="0" w:color="auto"/>
                <w:left w:val="none" w:sz="0" w:space="0" w:color="auto"/>
                <w:bottom w:val="none" w:sz="0" w:space="0" w:color="auto"/>
                <w:right w:val="none" w:sz="0" w:space="0" w:color="auto"/>
              </w:divBdr>
            </w:div>
          </w:divsChild>
        </w:div>
        <w:div w:id="1449469927">
          <w:marLeft w:val="0"/>
          <w:marRight w:val="0"/>
          <w:marTop w:val="0"/>
          <w:marBottom w:val="0"/>
          <w:divBdr>
            <w:top w:val="none" w:sz="0" w:space="0" w:color="auto"/>
            <w:left w:val="none" w:sz="0" w:space="0" w:color="auto"/>
            <w:bottom w:val="none" w:sz="0" w:space="0" w:color="auto"/>
            <w:right w:val="none" w:sz="0" w:space="0" w:color="auto"/>
          </w:divBdr>
          <w:divsChild>
            <w:div w:id="771125535">
              <w:marLeft w:val="0"/>
              <w:marRight w:val="0"/>
              <w:marTop w:val="0"/>
              <w:marBottom w:val="0"/>
              <w:divBdr>
                <w:top w:val="none" w:sz="0" w:space="0" w:color="auto"/>
                <w:left w:val="none" w:sz="0" w:space="0" w:color="auto"/>
                <w:bottom w:val="none" w:sz="0" w:space="0" w:color="auto"/>
                <w:right w:val="none" w:sz="0" w:space="0" w:color="auto"/>
              </w:divBdr>
            </w:div>
          </w:divsChild>
        </w:div>
        <w:div w:id="1572934012">
          <w:marLeft w:val="0"/>
          <w:marRight w:val="0"/>
          <w:marTop w:val="0"/>
          <w:marBottom w:val="0"/>
          <w:divBdr>
            <w:top w:val="none" w:sz="0" w:space="0" w:color="auto"/>
            <w:left w:val="none" w:sz="0" w:space="0" w:color="auto"/>
            <w:bottom w:val="none" w:sz="0" w:space="0" w:color="auto"/>
            <w:right w:val="none" w:sz="0" w:space="0" w:color="auto"/>
          </w:divBdr>
          <w:divsChild>
            <w:div w:id="991524107">
              <w:marLeft w:val="0"/>
              <w:marRight w:val="0"/>
              <w:marTop w:val="0"/>
              <w:marBottom w:val="0"/>
              <w:divBdr>
                <w:top w:val="none" w:sz="0" w:space="0" w:color="auto"/>
                <w:left w:val="none" w:sz="0" w:space="0" w:color="auto"/>
                <w:bottom w:val="none" w:sz="0" w:space="0" w:color="auto"/>
                <w:right w:val="none" w:sz="0" w:space="0" w:color="auto"/>
              </w:divBdr>
            </w:div>
          </w:divsChild>
        </w:div>
        <w:div w:id="1604652967">
          <w:marLeft w:val="0"/>
          <w:marRight w:val="0"/>
          <w:marTop w:val="0"/>
          <w:marBottom w:val="0"/>
          <w:divBdr>
            <w:top w:val="none" w:sz="0" w:space="0" w:color="auto"/>
            <w:left w:val="none" w:sz="0" w:space="0" w:color="auto"/>
            <w:bottom w:val="none" w:sz="0" w:space="0" w:color="auto"/>
            <w:right w:val="none" w:sz="0" w:space="0" w:color="auto"/>
          </w:divBdr>
          <w:divsChild>
            <w:div w:id="852495270">
              <w:marLeft w:val="0"/>
              <w:marRight w:val="0"/>
              <w:marTop w:val="0"/>
              <w:marBottom w:val="0"/>
              <w:divBdr>
                <w:top w:val="none" w:sz="0" w:space="0" w:color="auto"/>
                <w:left w:val="none" w:sz="0" w:space="0" w:color="auto"/>
                <w:bottom w:val="none" w:sz="0" w:space="0" w:color="auto"/>
                <w:right w:val="none" w:sz="0" w:space="0" w:color="auto"/>
              </w:divBdr>
            </w:div>
          </w:divsChild>
        </w:div>
        <w:div w:id="1608541466">
          <w:marLeft w:val="0"/>
          <w:marRight w:val="0"/>
          <w:marTop w:val="0"/>
          <w:marBottom w:val="0"/>
          <w:divBdr>
            <w:top w:val="none" w:sz="0" w:space="0" w:color="auto"/>
            <w:left w:val="none" w:sz="0" w:space="0" w:color="auto"/>
            <w:bottom w:val="none" w:sz="0" w:space="0" w:color="auto"/>
            <w:right w:val="none" w:sz="0" w:space="0" w:color="auto"/>
          </w:divBdr>
          <w:divsChild>
            <w:div w:id="1986623148">
              <w:marLeft w:val="0"/>
              <w:marRight w:val="0"/>
              <w:marTop w:val="0"/>
              <w:marBottom w:val="0"/>
              <w:divBdr>
                <w:top w:val="none" w:sz="0" w:space="0" w:color="auto"/>
                <w:left w:val="none" w:sz="0" w:space="0" w:color="auto"/>
                <w:bottom w:val="none" w:sz="0" w:space="0" w:color="auto"/>
                <w:right w:val="none" w:sz="0" w:space="0" w:color="auto"/>
              </w:divBdr>
            </w:div>
          </w:divsChild>
        </w:div>
        <w:div w:id="1694575245">
          <w:marLeft w:val="0"/>
          <w:marRight w:val="0"/>
          <w:marTop w:val="0"/>
          <w:marBottom w:val="0"/>
          <w:divBdr>
            <w:top w:val="none" w:sz="0" w:space="0" w:color="auto"/>
            <w:left w:val="none" w:sz="0" w:space="0" w:color="auto"/>
            <w:bottom w:val="none" w:sz="0" w:space="0" w:color="auto"/>
            <w:right w:val="none" w:sz="0" w:space="0" w:color="auto"/>
          </w:divBdr>
          <w:divsChild>
            <w:div w:id="71436892">
              <w:marLeft w:val="0"/>
              <w:marRight w:val="0"/>
              <w:marTop w:val="0"/>
              <w:marBottom w:val="0"/>
              <w:divBdr>
                <w:top w:val="none" w:sz="0" w:space="0" w:color="auto"/>
                <w:left w:val="none" w:sz="0" w:space="0" w:color="auto"/>
                <w:bottom w:val="none" w:sz="0" w:space="0" w:color="auto"/>
                <w:right w:val="none" w:sz="0" w:space="0" w:color="auto"/>
              </w:divBdr>
            </w:div>
          </w:divsChild>
        </w:div>
        <w:div w:id="1698388411">
          <w:marLeft w:val="0"/>
          <w:marRight w:val="0"/>
          <w:marTop w:val="0"/>
          <w:marBottom w:val="0"/>
          <w:divBdr>
            <w:top w:val="none" w:sz="0" w:space="0" w:color="auto"/>
            <w:left w:val="none" w:sz="0" w:space="0" w:color="auto"/>
            <w:bottom w:val="none" w:sz="0" w:space="0" w:color="auto"/>
            <w:right w:val="none" w:sz="0" w:space="0" w:color="auto"/>
          </w:divBdr>
          <w:divsChild>
            <w:div w:id="1599749170">
              <w:marLeft w:val="0"/>
              <w:marRight w:val="0"/>
              <w:marTop w:val="0"/>
              <w:marBottom w:val="0"/>
              <w:divBdr>
                <w:top w:val="none" w:sz="0" w:space="0" w:color="auto"/>
                <w:left w:val="none" w:sz="0" w:space="0" w:color="auto"/>
                <w:bottom w:val="none" w:sz="0" w:space="0" w:color="auto"/>
                <w:right w:val="none" w:sz="0" w:space="0" w:color="auto"/>
              </w:divBdr>
            </w:div>
          </w:divsChild>
        </w:div>
        <w:div w:id="1699426784">
          <w:marLeft w:val="0"/>
          <w:marRight w:val="0"/>
          <w:marTop w:val="0"/>
          <w:marBottom w:val="0"/>
          <w:divBdr>
            <w:top w:val="none" w:sz="0" w:space="0" w:color="auto"/>
            <w:left w:val="none" w:sz="0" w:space="0" w:color="auto"/>
            <w:bottom w:val="none" w:sz="0" w:space="0" w:color="auto"/>
            <w:right w:val="none" w:sz="0" w:space="0" w:color="auto"/>
          </w:divBdr>
          <w:divsChild>
            <w:div w:id="1555314581">
              <w:marLeft w:val="0"/>
              <w:marRight w:val="0"/>
              <w:marTop w:val="0"/>
              <w:marBottom w:val="0"/>
              <w:divBdr>
                <w:top w:val="none" w:sz="0" w:space="0" w:color="auto"/>
                <w:left w:val="none" w:sz="0" w:space="0" w:color="auto"/>
                <w:bottom w:val="none" w:sz="0" w:space="0" w:color="auto"/>
                <w:right w:val="none" w:sz="0" w:space="0" w:color="auto"/>
              </w:divBdr>
            </w:div>
          </w:divsChild>
        </w:div>
        <w:div w:id="1774663004">
          <w:marLeft w:val="0"/>
          <w:marRight w:val="0"/>
          <w:marTop w:val="0"/>
          <w:marBottom w:val="0"/>
          <w:divBdr>
            <w:top w:val="none" w:sz="0" w:space="0" w:color="auto"/>
            <w:left w:val="none" w:sz="0" w:space="0" w:color="auto"/>
            <w:bottom w:val="none" w:sz="0" w:space="0" w:color="auto"/>
            <w:right w:val="none" w:sz="0" w:space="0" w:color="auto"/>
          </w:divBdr>
          <w:divsChild>
            <w:div w:id="313528387">
              <w:marLeft w:val="0"/>
              <w:marRight w:val="0"/>
              <w:marTop w:val="0"/>
              <w:marBottom w:val="0"/>
              <w:divBdr>
                <w:top w:val="none" w:sz="0" w:space="0" w:color="auto"/>
                <w:left w:val="none" w:sz="0" w:space="0" w:color="auto"/>
                <w:bottom w:val="none" w:sz="0" w:space="0" w:color="auto"/>
                <w:right w:val="none" w:sz="0" w:space="0" w:color="auto"/>
              </w:divBdr>
            </w:div>
          </w:divsChild>
        </w:div>
        <w:div w:id="1864635178">
          <w:marLeft w:val="0"/>
          <w:marRight w:val="0"/>
          <w:marTop w:val="0"/>
          <w:marBottom w:val="0"/>
          <w:divBdr>
            <w:top w:val="none" w:sz="0" w:space="0" w:color="auto"/>
            <w:left w:val="none" w:sz="0" w:space="0" w:color="auto"/>
            <w:bottom w:val="none" w:sz="0" w:space="0" w:color="auto"/>
            <w:right w:val="none" w:sz="0" w:space="0" w:color="auto"/>
          </w:divBdr>
          <w:divsChild>
            <w:div w:id="1585720242">
              <w:marLeft w:val="0"/>
              <w:marRight w:val="0"/>
              <w:marTop w:val="0"/>
              <w:marBottom w:val="0"/>
              <w:divBdr>
                <w:top w:val="none" w:sz="0" w:space="0" w:color="auto"/>
                <w:left w:val="none" w:sz="0" w:space="0" w:color="auto"/>
                <w:bottom w:val="none" w:sz="0" w:space="0" w:color="auto"/>
                <w:right w:val="none" w:sz="0" w:space="0" w:color="auto"/>
              </w:divBdr>
            </w:div>
          </w:divsChild>
        </w:div>
        <w:div w:id="1893348199">
          <w:marLeft w:val="0"/>
          <w:marRight w:val="0"/>
          <w:marTop w:val="0"/>
          <w:marBottom w:val="0"/>
          <w:divBdr>
            <w:top w:val="none" w:sz="0" w:space="0" w:color="auto"/>
            <w:left w:val="none" w:sz="0" w:space="0" w:color="auto"/>
            <w:bottom w:val="none" w:sz="0" w:space="0" w:color="auto"/>
            <w:right w:val="none" w:sz="0" w:space="0" w:color="auto"/>
          </w:divBdr>
          <w:divsChild>
            <w:div w:id="690568950">
              <w:marLeft w:val="0"/>
              <w:marRight w:val="0"/>
              <w:marTop w:val="0"/>
              <w:marBottom w:val="0"/>
              <w:divBdr>
                <w:top w:val="none" w:sz="0" w:space="0" w:color="auto"/>
                <w:left w:val="none" w:sz="0" w:space="0" w:color="auto"/>
                <w:bottom w:val="none" w:sz="0" w:space="0" w:color="auto"/>
                <w:right w:val="none" w:sz="0" w:space="0" w:color="auto"/>
              </w:divBdr>
            </w:div>
          </w:divsChild>
        </w:div>
        <w:div w:id="1914661196">
          <w:marLeft w:val="0"/>
          <w:marRight w:val="0"/>
          <w:marTop w:val="0"/>
          <w:marBottom w:val="0"/>
          <w:divBdr>
            <w:top w:val="none" w:sz="0" w:space="0" w:color="auto"/>
            <w:left w:val="none" w:sz="0" w:space="0" w:color="auto"/>
            <w:bottom w:val="none" w:sz="0" w:space="0" w:color="auto"/>
            <w:right w:val="none" w:sz="0" w:space="0" w:color="auto"/>
          </w:divBdr>
          <w:divsChild>
            <w:div w:id="1995647372">
              <w:marLeft w:val="0"/>
              <w:marRight w:val="0"/>
              <w:marTop w:val="0"/>
              <w:marBottom w:val="0"/>
              <w:divBdr>
                <w:top w:val="none" w:sz="0" w:space="0" w:color="auto"/>
                <w:left w:val="none" w:sz="0" w:space="0" w:color="auto"/>
                <w:bottom w:val="none" w:sz="0" w:space="0" w:color="auto"/>
                <w:right w:val="none" w:sz="0" w:space="0" w:color="auto"/>
              </w:divBdr>
            </w:div>
          </w:divsChild>
        </w:div>
        <w:div w:id="1965035077">
          <w:marLeft w:val="0"/>
          <w:marRight w:val="0"/>
          <w:marTop w:val="0"/>
          <w:marBottom w:val="0"/>
          <w:divBdr>
            <w:top w:val="none" w:sz="0" w:space="0" w:color="auto"/>
            <w:left w:val="none" w:sz="0" w:space="0" w:color="auto"/>
            <w:bottom w:val="none" w:sz="0" w:space="0" w:color="auto"/>
            <w:right w:val="none" w:sz="0" w:space="0" w:color="auto"/>
          </w:divBdr>
          <w:divsChild>
            <w:div w:id="419449127">
              <w:marLeft w:val="0"/>
              <w:marRight w:val="0"/>
              <w:marTop w:val="0"/>
              <w:marBottom w:val="0"/>
              <w:divBdr>
                <w:top w:val="none" w:sz="0" w:space="0" w:color="auto"/>
                <w:left w:val="none" w:sz="0" w:space="0" w:color="auto"/>
                <w:bottom w:val="none" w:sz="0" w:space="0" w:color="auto"/>
                <w:right w:val="none" w:sz="0" w:space="0" w:color="auto"/>
              </w:divBdr>
            </w:div>
          </w:divsChild>
        </w:div>
        <w:div w:id="1995335806">
          <w:marLeft w:val="0"/>
          <w:marRight w:val="0"/>
          <w:marTop w:val="0"/>
          <w:marBottom w:val="0"/>
          <w:divBdr>
            <w:top w:val="none" w:sz="0" w:space="0" w:color="auto"/>
            <w:left w:val="none" w:sz="0" w:space="0" w:color="auto"/>
            <w:bottom w:val="none" w:sz="0" w:space="0" w:color="auto"/>
            <w:right w:val="none" w:sz="0" w:space="0" w:color="auto"/>
          </w:divBdr>
          <w:divsChild>
            <w:div w:id="1496604381">
              <w:marLeft w:val="0"/>
              <w:marRight w:val="0"/>
              <w:marTop w:val="0"/>
              <w:marBottom w:val="0"/>
              <w:divBdr>
                <w:top w:val="none" w:sz="0" w:space="0" w:color="auto"/>
                <w:left w:val="none" w:sz="0" w:space="0" w:color="auto"/>
                <w:bottom w:val="none" w:sz="0" w:space="0" w:color="auto"/>
                <w:right w:val="none" w:sz="0" w:space="0" w:color="auto"/>
              </w:divBdr>
            </w:div>
          </w:divsChild>
        </w:div>
        <w:div w:id="1997956722">
          <w:marLeft w:val="0"/>
          <w:marRight w:val="0"/>
          <w:marTop w:val="0"/>
          <w:marBottom w:val="0"/>
          <w:divBdr>
            <w:top w:val="none" w:sz="0" w:space="0" w:color="auto"/>
            <w:left w:val="none" w:sz="0" w:space="0" w:color="auto"/>
            <w:bottom w:val="none" w:sz="0" w:space="0" w:color="auto"/>
            <w:right w:val="none" w:sz="0" w:space="0" w:color="auto"/>
          </w:divBdr>
          <w:divsChild>
            <w:div w:id="129566573">
              <w:marLeft w:val="0"/>
              <w:marRight w:val="0"/>
              <w:marTop w:val="0"/>
              <w:marBottom w:val="0"/>
              <w:divBdr>
                <w:top w:val="none" w:sz="0" w:space="0" w:color="auto"/>
                <w:left w:val="none" w:sz="0" w:space="0" w:color="auto"/>
                <w:bottom w:val="none" w:sz="0" w:space="0" w:color="auto"/>
                <w:right w:val="none" w:sz="0" w:space="0" w:color="auto"/>
              </w:divBdr>
            </w:div>
          </w:divsChild>
        </w:div>
        <w:div w:id="2009750448">
          <w:marLeft w:val="0"/>
          <w:marRight w:val="0"/>
          <w:marTop w:val="0"/>
          <w:marBottom w:val="0"/>
          <w:divBdr>
            <w:top w:val="none" w:sz="0" w:space="0" w:color="auto"/>
            <w:left w:val="none" w:sz="0" w:space="0" w:color="auto"/>
            <w:bottom w:val="none" w:sz="0" w:space="0" w:color="auto"/>
            <w:right w:val="none" w:sz="0" w:space="0" w:color="auto"/>
          </w:divBdr>
          <w:divsChild>
            <w:div w:id="1752120034">
              <w:marLeft w:val="0"/>
              <w:marRight w:val="0"/>
              <w:marTop w:val="0"/>
              <w:marBottom w:val="0"/>
              <w:divBdr>
                <w:top w:val="none" w:sz="0" w:space="0" w:color="auto"/>
                <w:left w:val="none" w:sz="0" w:space="0" w:color="auto"/>
                <w:bottom w:val="none" w:sz="0" w:space="0" w:color="auto"/>
                <w:right w:val="none" w:sz="0" w:space="0" w:color="auto"/>
              </w:divBdr>
            </w:div>
          </w:divsChild>
        </w:div>
        <w:div w:id="2069767150">
          <w:marLeft w:val="0"/>
          <w:marRight w:val="0"/>
          <w:marTop w:val="0"/>
          <w:marBottom w:val="0"/>
          <w:divBdr>
            <w:top w:val="none" w:sz="0" w:space="0" w:color="auto"/>
            <w:left w:val="none" w:sz="0" w:space="0" w:color="auto"/>
            <w:bottom w:val="none" w:sz="0" w:space="0" w:color="auto"/>
            <w:right w:val="none" w:sz="0" w:space="0" w:color="auto"/>
          </w:divBdr>
          <w:divsChild>
            <w:div w:id="1770352641">
              <w:marLeft w:val="0"/>
              <w:marRight w:val="0"/>
              <w:marTop w:val="0"/>
              <w:marBottom w:val="0"/>
              <w:divBdr>
                <w:top w:val="none" w:sz="0" w:space="0" w:color="auto"/>
                <w:left w:val="none" w:sz="0" w:space="0" w:color="auto"/>
                <w:bottom w:val="none" w:sz="0" w:space="0" w:color="auto"/>
                <w:right w:val="none" w:sz="0" w:space="0" w:color="auto"/>
              </w:divBdr>
            </w:div>
          </w:divsChild>
        </w:div>
        <w:div w:id="2074810062">
          <w:marLeft w:val="0"/>
          <w:marRight w:val="0"/>
          <w:marTop w:val="0"/>
          <w:marBottom w:val="0"/>
          <w:divBdr>
            <w:top w:val="none" w:sz="0" w:space="0" w:color="auto"/>
            <w:left w:val="none" w:sz="0" w:space="0" w:color="auto"/>
            <w:bottom w:val="none" w:sz="0" w:space="0" w:color="auto"/>
            <w:right w:val="none" w:sz="0" w:space="0" w:color="auto"/>
          </w:divBdr>
          <w:divsChild>
            <w:div w:id="17797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43" TargetMode="External"/><Relationship Id="rId26" Type="http://schemas.openxmlformats.org/officeDocument/2006/relationships/image" Target="media/image7.png"/><Relationship Id="rId39" Type="http://schemas.openxmlformats.org/officeDocument/2006/relationships/glossaryDocument" Target="glossary/document.xml"/><Relationship Id="rId21" Type="http://schemas.openxmlformats.org/officeDocument/2006/relationships/image" Target="media/image3.png"/><Relationship Id="rId34"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susarla.aditya@accenture.co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0"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thejash.s.suresh@accenture.com" TargetMode="External"/><Relationship Id="rId23" Type="http://schemas.openxmlformats.org/officeDocument/2006/relationships/hyperlink" Target="https://greetings.accenture.com/watch/1cCfmEk89o7zQqVhVGf17G?" TargetMode="External"/><Relationship Id="rId28" Type="http://schemas.openxmlformats.org/officeDocument/2006/relationships/image" Target="media/image9.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D0AA3602A445FDB311E373D20DF469"/>
        <w:category>
          <w:name w:val="General"/>
          <w:gallery w:val="placeholder"/>
        </w:category>
        <w:types>
          <w:type w:val="bbPlcHdr"/>
        </w:types>
        <w:behaviors>
          <w:behavior w:val="content"/>
        </w:behaviors>
        <w:guid w:val="{F9F6B6B6-CCB8-4501-8D00-E6B36048AA0E}"/>
      </w:docPartPr>
      <w:docPartBody>
        <w:p w:rsidR="002B1BA6" w:rsidRDefault="00460A66">
          <w:r w:rsidRPr="000F718A">
            <w:rPr>
              <w:rStyle w:val="PlaceholderText"/>
            </w:rPr>
            <w:t>[Release]</w:t>
          </w:r>
        </w:p>
      </w:docPartBody>
    </w:docPart>
    <w:docPart>
      <w:docPartPr>
        <w:name w:val="EC801174FDD64DA5A74ED39C833DCE03"/>
        <w:category>
          <w:name w:val="General"/>
          <w:gallery w:val="placeholder"/>
        </w:category>
        <w:types>
          <w:type w:val="bbPlcHdr"/>
        </w:types>
        <w:behaviors>
          <w:behavior w:val="content"/>
        </w:behaviors>
        <w:guid w:val="{010A49C3-35C7-4503-B399-4E578DF41664}"/>
      </w:docPartPr>
      <w:docPartBody>
        <w:p w:rsidR="00FC2163" w:rsidRDefault="00FC2163">
          <w:r w:rsidRPr="002A4A4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06"/>
    <w:rsid w:val="00006913"/>
    <w:rsid w:val="0001680F"/>
    <w:rsid w:val="00045462"/>
    <w:rsid w:val="00113F96"/>
    <w:rsid w:val="001435FC"/>
    <w:rsid w:val="001673EC"/>
    <w:rsid w:val="0017740F"/>
    <w:rsid w:val="001B7C29"/>
    <w:rsid w:val="00201408"/>
    <w:rsid w:val="00234FAA"/>
    <w:rsid w:val="00275001"/>
    <w:rsid w:val="002A0B3E"/>
    <w:rsid w:val="002B1BA6"/>
    <w:rsid w:val="002F1102"/>
    <w:rsid w:val="00351A23"/>
    <w:rsid w:val="00386308"/>
    <w:rsid w:val="003C2C06"/>
    <w:rsid w:val="0042523C"/>
    <w:rsid w:val="00460A66"/>
    <w:rsid w:val="004D09D9"/>
    <w:rsid w:val="004E467E"/>
    <w:rsid w:val="00501DFF"/>
    <w:rsid w:val="00505C19"/>
    <w:rsid w:val="00557575"/>
    <w:rsid w:val="0056465C"/>
    <w:rsid w:val="00574C63"/>
    <w:rsid w:val="00585806"/>
    <w:rsid w:val="005A042F"/>
    <w:rsid w:val="005D2F59"/>
    <w:rsid w:val="005F59F7"/>
    <w:rsid w:val="00690DD5"/>
    <w:rsid w:val="006A64CF"/>
    <w:rsid w:val="006D719B"/>
    <w:rsid w:val="00763EA0"/>
    <w:rsid w:val="007B6F8B"/>
    <w:rsid w:val="008932CE"/>
    <w:rsid w:val="008C6346"/>
    <w:rsid w:val="008D01C9"/>
    <w:rsid w:val="008D6420"/>
    <w:rsid w:val="008E2257"/>
    <w:rsid w:val="00921B83"/>
    <w:rsid w:val="00950B29"/>
    <w:rsid w:val="009924D0"/>
    <w:rsid w:val="00992BE2"/>
    <w:rsid w:val="00993BFE"/>
    <w:rsid w:val="00AC528C"/>
    <w:rsid w:val="00AE1B69"/>
    <w:rsid w:val="00AE653D"/>
    <w:rsid w:val="00AF1F92"/>
    <w:rsid w:val="00B51DB4"/>
    <w:rsid w:val="00B62648"/>
    <w:rsid w:val="00BA159B"/>
    <w:rsid w:val="00BA1987"/>
    <w:rsid w:val="00BE1406"/>
    <w:rsid w:val="00C00DDE"/>
    <w:rsid w:val="00C82A3E"/>
    <w:rsid w:val="00C952D3"/>
    <w:rsid w:val="00CD5797"/>
    <w:rsid w:val="00CF1C4A"/>
    <w:rsid w:val="00D0604B"/>
    <w:rsid w:val="00D32B27"/>
    <w:rsid w:val="00D34090"/>
    <w:rsid w:val="00DE3650"/>
    <w:rsid w:val="00DF5164"/>
    <w:rsid w:val="00E343D4"/>
    <w:rsid w:val="00E947D1"/>
    <w:rsid w:val="00EF3AF5"/>
    <w:rsid w:val="00F9669E"/>
    <w:rsid w:val="00FB03CD"/>
    <w:rsid w:val="00FC2163"/>
    <w:rsid w:val="00FD59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21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FB6FA-F36F-4A97-9849-580AF35475A2}">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Suresh, Thejash Siddarth</DisplayName>
        <AccountId>1031</AccountId>
        <AccountType/>
      </UserInfo>
    </SME>
    <Release xmlns="c4bbe816-f9b7-401b-8d8f-485022adc0f2">2.5</Release>
    <Author1 xmlns="c4bbe816-f9b7-401b-8d8f-485022adc0f2">
      <UserInfo>
        <DisplayName>Priyadarshini, Ellina</DisplayName>
        <AccountId>81</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Kannan, Jishnu</DisplayName>
        <AccountId>52</AccountId>
        <AccountType/>
      </UserInfo>
      <UserInfo>
        <DisplayName>Gadhiya, Ayushi</DisplayName>
        <AccountId>74</AccountId>
        <AccountType/>
      </UserInfo>
      <UserInfo>
        <DisplayName>Kumar Singh, Rajnish</DisplayName>
        <AccountId>26</AccountId>
        <AccountType/>
      </UserInfo>
      <UserInfo>
        <DisplayName>Dhande, Rushikesh</DisplayName>
        <AccountId>407</AccountId>
        <AccountType/>
      </UserInfo>
      <UserInfo>
        <DisplayName>Bacalso, Marcus</DisplayName>
        <AccountId>25</AccountId>
        <AccountType/>
      </UserInfo>
      <UserInfo>
        <DisplayName>Vadrevu, Subrahmanyam</DisplayName>
        <AccountId>34</AccountId>
        <AccountType/>
      </UserInfo>
    </SharedWithUsers>
    <Pre_x002d_approvalQC xmlns="81909fe3-6ae3-4e8c-8389-1cd7b8cbfe53">Done</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17.0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E6517150-D613-4E61-AE4A-88B84927682A}">
  <ds:schemaRefs>
    <ds:schemaRef ds:uri="http://schemas.openxmlformats.org/officeDocument/2006/bibliography"/>
  </ds:schemaRefs>
</ds:datastoreItem>
</file>

<file path=customXml/itemProps2.xml><?xml version="1.0" encoding="utf-8"?>
<ds:datastoreItem xmlns:ds="http://schemas.openxmlformats.org/officeDocument/2006/customXml" ds:itemID="{CEEA02F2-31B2-4646-AFFB-0FF9DB6427AC}">
  <ds:schemaRefs>
    <ds:schemaRef ds:uri="office.server.policy"/>
  </ds:schemaRefs>
</ds:datastoreItem>
</file>

<file path=customXml/itemProps3.xml><?xml version="1.0" encoding="utf-8"?>
<ds:datastoreItem xmlns:ds="http://schemas.openxmlformats.org/officeDocument/2006/customXml" ds:itemID="{3E06978D-968C-48DD-839B-FDB00CE57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AA9192-5A54-479D-BD6D-DDA17226EA3B}">
  <ds:schemaRefs>
    <ds:schemaRef ds:uri="http://schemas.microsoft.com/sharepoint/v3/contenttype/forms"/>
  </ds:schemaRefs>
</ds:datastoreItem>
</file>

<file path=customXml/itemProps5.xml><?xml version="1.0" encoding="utf-8"?>
<ds:datastoreItem xmlns:ds="http://schemas.openxmlformats.org/officeDocument/2006/customXml" ds:itemID="{090B6D97-5A2C-499C-9A41-3C27FF633D36}">
  <ds:schemaRefs>
    <ds:schemaRef ds:uri="c4bbe816-f9b7-401b-8d8f-485022adc0f2"/>
    <ds:schemaRef ds:uri="http://schemas.microsoft.com/office/infopath/2007/PartnerControls"/>
    <ds:schemaRef ds:uri="http://purl.org/dc/terms/"/>
    <ds:schemaRef ds:uri="http://schemas.microsoft.com/office/2006/metadata/properties"/>
    <ds:schemaRef ds:uri="http://purl.org/dc/elements/1.1/"/>
    <ds:schemaRef ds:uri="http://schemas.microsoft.com/sharepoint/v3"/>
    <ds:schemaRef ds:uri="http://schemas.microsoft.com/office/2006/documentManagement/types"/>
    <ds:schemaRef ds:uri="http://schemas.openxmlformats.org/package/2006/metadata/core-properties"/>
    <ds:schemaRef ds:uri="81909fe3-6ae3-4e8c-8389-1cd7b8cbfe53"/>
    <ds:schemaRef ds:uri="http://www.w3.org/XML/1998/namespace"/>
    <ds:schemaRef ds:uri="http://purl.org/dc/dcmitype/"/>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Template>
  <TotalTime>1554</TotalTime>
  <Pages>15</Pages>
  <Words>5535</Words>
  <Characters>29059</Characters>
  <Application>Microsoft Office Word</Application>
  <DocSecurity>0</DocSecurity>
  <Lines>645</Lines>
  <Paragraphs>368</Paragraphs>
  <ScaleCrop>false</ScaleCrop>
  <HeadingPairs>
    <vt:vector size="2" baseType="variant">
      <vt:variant>
        <vt:lpstr>Title</vt:lpstr>
      </vt:variant>
      <vt:variant>
        <vt:i4>1</vt:i4>
      </vt:variant>
    </vt:vector>
  </HeadingPairs>
  <TitlesOfParts>
    <vt:vector size="1" baseType="lpstr">
      <vt:lpstr>AOT Smart KPIs Administration Guide</vt:lpstr>
    </vt:vector>
  </TitlesOfParts>
  <Company/>
  <LinksUpToDate>false</LinksUpToDate>
  <CharactersWithSpaces>34226</CharactersWithSpaces>
  <SharedDoc>false</SharedDoc>
  <HLinks>
    <vt:vector size="168" baseType="variant">
      <vt:variant>
        <vt:i4>6881322</vt:i4>
      </vt:variant>
      <vt:variant>
        <vt:i4>141</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72</vt:i4>
      </vt:variant>
      <vt:variant>
        <vt:i4>138</vt:i4>
      </vt:variant>
      <vt:variant>
        <vt:i4>0</vt:i4>
      </vt:variant>
      <vt:variant>
        <vt:i4>5</vt:i4>
      </vt:variant>
      <vt:variant>
        <vt:lpwstr>https://greetings.accenture.com/watch/1cCfmEk89o7zQqVhVGf17G?</vt:lpwstr>
      </vt:variant>
      <vt:variant>
        <vt:lpwstr/>
      </vt:variant>
      <vt:variant>
        <vt:i4>6881322</vt:i4>
      </vt:variant>
      <vt:variant>
        <vt:i4>135</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524296</vt:i4>
      </vt:variant>
      <vt:variant>
        <vt:i4>132</vt:i4>
      </vt:variant>
      <vt:variant>
        <vt:i4>0</vt:i4>
      </vt:variant>
      <vt:variant>
        <vt:i4>5</vt:i4>
      </vt:variant>
      <vt:variant>
        <vt:lpwstr>https://industryxdevhub.accenture.com/assetdetails/43</vt:lpwstr>
      </vt:variant>
      <vt:variant>
        <vt:lpwstr/>
      </vt:variant>
      <vt:variant>
        <vt:i4>524296</vt:i4>
      </vt:variant>
      <vt:variant>
        <vt:i4>129</vt:i4>
      </vt:variant>
      <vt:variant>
        <vt:i4>0</vt:i4>
      </vt:variant>
      <vt:variant>
        <vt:i4>5</vt:i4>
      </vt:variant>
      <vt:variant>
        <vt:lpwstr>https://industryxdevhub.accenture.com/assetdetails/45</vt:lpwstr>
      </vt:variant>
      <vt:variant>
        <vt:lpwstr/>
      </vt:variant>
      <vt:variant>
        <vt:i4>6881322</vt:i4>
      </vt:variant>
      <vt:variant>
        <vt:i4>126</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65650</vt:i4>
      </vt:variant>
      <vt:variant>
        <vt:i4>123</vt:i4>
      </vt:variant>
      <vt:variant>
        <vt:i4>0</vt:i4>
      </vt:variant>
      <vt:variant>
        <vt:i4>5</vt:i4>
      </vt:variant>
      <vt:variant>
        <vt:lpwstr>mailto:susarla.aditya@accenture.com</vt:lpwstr>
      </vt:variant>
      <vt:variant>
        <vt:lpwstr/>
      </vt:variant>
      <vt:variant>
        <vt:i4>6750210</vt:i4>
      </vt:variant>
      <vt:variant>
        <vt:i4>120</vt:i4>
      </vt:variant>
      <vt:variant>
        <vt:i4>0</vt:i4>
      </vt:variant>
      <vt:variant>
        <vt:i4>5</vt:i4>
      </vt:variant>
      <vt:variant>
        <vt:lpwstr>mailto:florian.tournier@accenture.com</vt:lpwstr>
      </vt:variant>
      <vt:variant>
        <vt:lpwstr/>
      </vt:variant>
      <vt:variant>
        <vt:i4>3801165</vt:i4>
      </vt:variant>
      <vt:variant>
        <vt:i4>117</vt:i4>
      </vt:variant>
      <vt:variant>
        <vt:i4>0</vt:i4>
      </vt:variant>
      <vt:variant>
        <vt:i4>5</vt:i4>
      </vt:variant>
      <vt:variant>
        <vt:lpwstr>mailto:subrahmanyam.vadrevu@accenture.com</vt:lpwstr>
      </vt:variant>
      <vt:variant>
        <vt:lpwstr/>
      </vt:variant>
      <vt:variant>
        <vt:i4>1703989</vt:i4>
      </vt:variant>
      <vt:variant>
        <vt:i4>110</vt:i4>
      </vt:variant>
      <vt:variant>
        <vt:i4>0</vt:i4>
      </vt:variant>
      <vt:variant>
        <vt:i4>5</vt:i4>
      </vt:variant>
      <vt:variant>
        <vt:lpwstr/>
      </vt:variant>
      <vt:variant>
        <vt:lpwstr>_Toc167122181</vt:lpwstr>
      </vt:variant>
      <vt:variant>
        <vt:i4>1703989</vt:i4>
      </vt:variant>
      <vt:variant>
        <vt:i4>104</vt:i4>
      </vt:variant>
      <vt:variant>
        <vt:i4>0</vt:i4>
      </vt:variant>
      <vt:variant>
        <vt:i4>5</vt:i4>
      </vt:variant>
      <vt:variant>
        <vt:lpwstr/>
      </vt:variant>
      <vt:variant>
        <vt:lpwstr>_Toc167122180</vt:lpwstr>
      </vt:variant>
      <vt:variant>
        <vt:i4>1376309</vt:i4>
      </vt:variant>
      <vt:variant>
        <vt:i4>98</vt:i4>
      </vt:variant>
      <vt:variant>
        <vt:i4>0</vt:i4>
      </vt:variant>
      <vt:variant>
        <vt:i4>5</vt:i4>
      </vt:variant>
      <vt:variant>
        <vt:lpwstr/>
      </vt:variant>
      <vt:variant>
        <vt:lpwstr>_Toc167122179</vt:lpwstr>
      </vt:variant>
      <vt:variant>
        <vt:i4>1376309</vt:i4>
      </vt:variant>
      <vt:variant>
        <vt:i4>92</vt:i4>
      </vt:variant>
      <vt:variant>
        <vt:i4>0</vt:i4>
      </vt:variant>
      <vt:variant>
        <vt:i4>5</vt:i4>
      </vt:variant>
      <vt:variant>
        <vt:lpwstr/>
      </vt:variant>
      <vt:variant>
        <vt:lpwstr>_Toc167122178</vt:lpwstr>
      </vt:variant>
      <vt:variant>
        <vt:i4>1376309</vt:i4>
      </vt:variant>
      <vt:variant>
        <vt:i4>86</vt:i4>
      </vt:variant>
      <vt:variant>
        <vt:i4>0</vt:i4>
      </vt:variant>
      <vt:variant>
        <vt:i4>5</vt:i4>
      </vt:variant>
      <vt:variant>
        <vt:lpwstr/>
      </vt:variant>
      <vt:variant>
        <vt:lpwstr>_Toc167122177</vt:lpwstr>
      </vt:variant>
      <vt:variant>
        <vt:i4>1376309</vt:i4>
      </vt:variant>
      <vt:variant>
        <vt:i4>80</vt:i4>
      </vt:variant>
      <vt:variant>
        <vt:i4>0</vt:i4>
      </vt:variant>
      <vt:variant>
        <vt:i4>5</vt:i4>
      </vt:variant>
      <vt:variant>
        <vt:lpwstr/>
      </vt:variant>
      <vt:variant>
        <vt:lpwstr>_Toc167122176</vt:lpwstr>
      </vt:variant>
      <vt:variant>
        <vt:i4>1376309</vt:i4>
      </vt:variant>
      <vt:variant>
        <vt:i4>74</vt:i4>
      </vt:variant>
      <vt:variant>
        <vt:i4>0</vt:i4>
      </vt:variant>
      <vt:variant>
        <vt:i4>5</vt:i4>
      </vt:variant>
      <vt:variant>
        <vt:lpwstr/>
      </vt:variant>
      <vt:variant>
        <vt:lpwstr>_Toc167122175</vt:lpwstr>
      </vt:variant>
      <vt:variant>
        <vt:i4>1376309</vt:i4>
      </vt:variant>
      <vt:variant>
        <vt:i4>68</vt:i4>
      </vt:variant>
      <vt:variant>
        <vt:i4>0</vt:i4>
      </vt:variant>
      <vt:variant>
        <vt:i4>5</vt:i4>
      </vt:variant>
      <vt:variant>
        <vt:lpwstr/>
      </vt:variant>
      <vt:variant>
        <vt:lpwstr>_Toc167122174</vt:lpwstr>
      </vt:variant>
      <vt:variant>
        <vt:i4>1376309</vt:i4>
      </vt:variant>
      <vt:variant>
        <vt:i4>62</vt:i4>
      </vt:variant>
      <vt:variant>
        <vt:i4>0</vt:i4>
      </vt:variant>
      <vt:variant>
        <vt:i4>5</vt:i4>
      </vt:variant>
      <vt:variant>
        <vt:lpwstr/>
      </vt:variant>
      <vt:variant>
        <vt:lpwstr>_Toc167122173</vt:lpwstr>
      </vt:variant>
      <vt:variant>
        <vt:i4>1376309</vt:i4>
      </vt:variant>
      <vt:variant>
        <vt:i4>56</vt:i4>
      </vt:variant>
      <vt:variant>
        <vt:i4>0</vt:i4>
      </vt:variant>
      <vt:variant>
        <vt:i4>5</vt:i4>
      </vt:variant>
      <vt:variant>
        <vt:lpwstr/>
      </vt:variant>
      <vt:variant>
        <vt:lpwstr>_Toc167122172</vt:lpwstr>
      </vt:variant>
      <vt:variant>
        <vt:i4>1376309</vt:i4>
      </vt:variant>
      <vt:variant>
        <vt:i4>50</vt:i4>
      </vt:variant>
      <vt:variant>
        <vt:i4>0</vt:i4>
      </vt:variant>
      <vt:variant>
        <vt:i4>5</vt:i4>
      </vt:variant>
      <vt:variant>
        <vt:lpwstr/>
      </vt:variant>
      <vt:variant>
        <vt:lpwstr>_Toc167122171</vt:lpwstr>
      </vt:variant>
      <vt:variant>
        <vt:i4>1376309</vt:i4>
      </vt:variant>
      <vt:variant>
        <vt:i4>44</vt:i4>
      </vt:variant>
      <vt:variant>
        <vt:i4>0</vt:i4>
      </vt:variant>
      <vt:variant>
        <vt:i4>5</vt:i4>
      </vt:variant>
      <vt:variant>
        <vt:lpwstr/>
      </vt:variant>
      <vt:variant>
        <vt:lpwstr>_Toc167122170</vt:lpwstr>
      </vt:variant>
      <vt:variant>
        <vt:i4>1310773</vt:i4>
      </vt:variant>
      <vt:variant>
        <vt:i4>38</vt:i4>
      </vt:variant>
      <vt:variant>
        <vt:i4>0</vt:i4>
      </vt:variant>
      <vt:variant>
        <vt:i4>5</vt:i4>
      </vt:variant>
      <vt:variant>
        <vt:lpwstr/>
      </vt:variant>
      <vt:variant>
        <vt:lpwstr>_Toc167122169</vt:lpwstr>
      </vt:variant>
      <vt:variant>
        <vt:i4>1310773</vt:i4>
      </vt:variant>
      <vt:variant>
        <vt:i4>32</vt:i4>
      </vt:variant>
      <vt:variant>
        <vt:i4>0</vt:i4>
      </vt:variant>
      <vt:variant>
        <vt:i4>5</vt:i4>
      </vt:variant>
      <vt:variant>
        <vt:lpwstr/>
      </vt:variant>
      <vt:variant>
        <vt:lpwstr>_Toc167122168</vt:lpwstr>
      </vt:variant>
      <vt:variant>
        <vt:i4>1310773</vt:i4>
      </vt:variant>
      <vt:variant>
        <vt:i4>26</vt:i4>
      </vt:variant>
      <vt:variant>
        <vt:i4>0</vt:i4>
      </vt:variant>
      <vt:variant>
        <vt:i4>5</vt:i4>
      </vt:variant>
      <vt:variant>
        <vt:lpwstr/>
      </vt:variant>
      <vt:variant>
        <vt:lpwstr>_Toc167122167</vt:lpwstr>
      </vt:variant>
      <vt:variant>
        <vt:i4>1310773</vt:i4>
      </vt:variant>
      <vt:variant>
        <vt:i4>20</vt:i4>
      </vt:variant>
      <vt:variant>
        <vt:i4>0</vt:i4>
      </vt:variant>
      <vt:variant>
        <vt:i4>5</vt:i4>
      </vt:variant>
      <vt:variant>
        <vt:lpwstr/>
      </vt:variant>
      <vt:variant>
        <vt:lpwstr>_Toc167122166</vt:lpwstr>
      </vt:variant>
      <vt:variant>
        <vt:i4>1310773</vt:i4>
      </vt:variant>
      <vt:variant>
        <vt:i4>14</vt:i4>
      </vt:variant>
      <vt:variant>
        <vt:i4>0</vt:i4>
      </vt:variant>
      <vt:variant>
        <vt:i4>5</vt:i4>
      </vt:variant>
      <vt:variant>
        <vt:lpwstr/>
      </vt:variant>
      <vt:variant>
        <vt:lpwstr>_Toc167122165</vt:lpwstr>
      </vt:variant>
      <vt:variant>
        <vt:i4>1310773</vt:i4>
      </vt:variant>
      <vt:variant>
        <vt:i4>8</vt:i4>
      </vt:variant>
      <vt:variant>
        <vt:i4>0</vt:i4>
      </vt:variant>
      <vt:variant>
        <vt:i4>5</vt:i4>
      </vt:variant>
      <vt:variant>
        <vt:lpwstr/>
      </vt:variant>
      <vt:variant>
        <vt:lpwstr>_Toc167122164</vt:lpwstr>
      </vt:variant>
      <vt:variant>
        <vt:i4>1310773</vt:i4>
      </vt:variant>
      <vt:variant>
        <vt:i4>2</vt:i4>
      </vt:variant>
      <vt:variant>
        <vt:i4>0</vt:i4>
      </vt:variant>
      <vt:variant>
        <vt:i4>5</vt:i4>
      </vt:variant>
      <vt:variant>
        <vt:lpwstr/>
      </vt:variant>
      <vt:variant>
        <vt:lpwstr>_Toc167122163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 KPIs Administration Guide</dc:title>
  <dc:subject/>
  <dc:creator>Ed Olson</dc:creator>
  <cp:keywords/>
  <dc:description/>
  <cp:lastModifiedBy>Farheen, Zara</cp:lastModifiedBy>
  <cp:revision>630</cp:revision>
  <cp:lastPrinted>2025-12-29T09:56:00Z</cp:lastPrinted>
  <dcterms:created xsi:type="dcterms:W3CDTF">2022-08-12T08:06:00Z</dcterms:created>
  <dcterms:modified xsi:type="dcterms:W3CDTF">2025-12-29T09:57:00Z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Completeness">
    <vt:lpwstr>50%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Enterprise Keywords">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AssignedTo">
    <vt:lpwstr>10;#Olson, Ed</vt:lpwstr>
  </property>
  <property fmtid="{D5CDD505-2E9C-101B-9397-08002B2CF9AE}" pid="13" name="_Version">
    <vt:lpwstr>0.5</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3.0</vt:lpwstr>
  </property>
  <property fmtid="{D5CDD505-2E9C-101B-9397-08002B2CF9AE}" pid="17" name="Project Acronym">
    <vt:lpwstr>AOT</vt:lpwstr>
  </property>
  <property fmtid="{D5CDD505-2E9C-101B-9397-08002B2CF9AE}" pid="18" name="RFTrigger">
    <vt:lpwstr>No</vt:lpwstr>
  </property>
  <property fmtid="{D5CDD505-2E9C-101B-9397-08002B2CF9AE}" pid="19" name="docLang">
    <vt:lpwstr>en</vt:lpwstr>
  </property>
</Properties>
</file>