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11529" w14:textId="0DCB0C7B" w:rsidR="00677E21" w:rsidRDefault="00E614A8" w:rsidP="00077815">
      <w:pPr>
        <w:spacing w:after="120"/>
        <w:jc w:val="center"/>
        <w:rPr>
          <w:rFonts w:cs="Arial"/>
          <w:b/>
          <w:bCs/>
          <w:sz w:val="36"/>
          <w:szCs w:val="36"/>
        </w:rPr>
      </w:pPr>
      <w:r>
        <w:rPr>
          <w:rFonts w:cs="Arial"/>
          <w:b/>
          <w:bCs/>
          <w:sz w:val="36"/>
          <w:szCs w:val="36"/>
        </w:rPr>
        <w:t>Accenture Operations Twin</w:t>
      </w:r>
    </w:p>
    <w:p w14:paraId="568AD6B2" w14:textId="5FE38C6C" w:rsidR="00677E21" w:rsidRPr="00BA7BF7" w:rsidRDefault="00677E21" w:rsidP="00677E21">
      <w:pPr>
        <w:jc w:val="center"/>
        <w:rPr>
          <w:rFonts w:cs="Arial"/>
          <w:b/>
          <w:bCs/>
          <w:sz w:val="4"/>
          <w:szCs w:val="4"/>
        </w:rPr>
      </w:pPr>
    </w:p>
    <w:p w14:paraId="26A25D53" w14:textId="5FE38C6C" w:rsidR="005A68E1" w:rsidRPr="00BA7BF7" w:rsidRDefault="00677E21" w:rsidP="000C4D1B">
      <w:pPr>
        <w:spacing w:after="360"/>
        <w:jc w:val="center"/>
        <w:rPr>
          <w:rFonts w:cs="Arial"/>
          <w:b/>
          <w:bCs/>
          <w:sz w:val="72"/>
          <w:szCs w:val="72"/>
        </w:rPr>
      </w:pPr>
      <w:r w:rsidRPr="00BA7BF7">
        <w:rPr>
          <w:rFonts w:cs="Arial"/>
          <w:b/>
          <w:bCs/>
          <w:sz w:val="72"/>
          <w:szCs w:val="72"/>
        </w:rPr>
        <w:t>People Management</w:t>
      </w:r>
      <w:r w:rsidR="007B4248" w:rsidRPr="00BA7BF7">
        <w:rPr>
          <w:rFonts w:cs="Arial"/>
          <w:b/>
          <w:bCs/>
          <w:sz w:val="72"/>
          <w:szCs w:val="72"/>
        </w:rPr>
        <w:t xml:space="preserve"> </w:t>
      </w:r>
    </w:p>
    <w:p w14:paraId="262AFDD9" w14:textId="6B8378D5" w:rsidR="00677E21" w:rsidRDefault="00BA7BF7" w:rsidP="00077815">
      <w:pPr>
        <w:spacing w:after="240"/>
        <w:jc w:val="center"/>
        <w:rPr>
          <w:rFonts w:cs="Arial"/>
          <w:b/>
          <w:bCs/>
          <w:sz w:val="36"/>
          <w:szCs w:val="36"/>
        </w:rPr>
      </w:pPr>
      <w:r w:rsidRPr="005A68E1">
        <w:rPr>
          <w:rFonts w:cs="Arial"/>
          <w:b/>
          <w:bCs/>
          <w:sz w:val="36"/>
          <w:szCs w:val="36"/>
        </w:rPr>
        <w:t xml:space="preserve">BACKEND DEPLOYMENT GUIDE </w:t>
      </w:r>
      <w:r w:rsidR="00E614A8">
        <w:rPr>
          <w:rFonts w:cs="Arial"/>
          <w:b/>
          <w:bCs/>
          <w:sz w:val="36"/>
          <w:szCs w:val="36"/>
        </w:rPr>
        <w:t>(AZURE)</w:t>
      </w:r>
    </w:p>
    <w:p w14:paraId="21AC6D93" w14:textId="29A798CF" w:rsidR="00BA7BF7" w:rsidRDefault="00BA7BF7" w:rsidP="00077815">
      <w:pPr>
        <w:spacing w:before="360"/>
        <w:jc w:val="center"/>
        <w:rPr>
          <w:rFonts w:cs="Arial"/>
          <w:szCs w:val="20"/>
        </w:rPr>
      </w:pPr>
      <w:r w:rsidRPr="00BA7BF7">
        <w:rPr>
          <w:rFonts w:cs="Arial"/>
          <w:szCs w:val="20"/>
        </w:rPr>
        <w:t>Release Version:</w:t>
      </w:r>
      <w:r>
        <w:rPr>
          <w:rFonts w:cs="Arial"/>
          <w:szCs w:val="20"/>
        </w:rPr>
        <w:t xml:space="preserve"> </w:t>
      </w:r>
      <w:sdt>
        <w:sdtPr>
          <w:rPr>
            <w:rFonts w:cs="Arial"/>
            <w:szCs w:val="20"/>
          </w:rPr>
          <w:alias w:val="Release"/>
          <w:tag w:val="Release"/>
          <w:id w:val="-1885172340"/>
          <w:placeholder>
            <w:docPart w:val="A0127B361BD3470593DF99153EFD6DB4"/>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8D02FCFF-CA75-45BC-A806-88D993452CB5}"/>
          <w:text/>
        </w:sdtPr>
        <w:sdtContent>
          <w:r w:rsidR="00155FCD">
            <w:rPr>
              <w:rFonts w:cs="Arial"/>
              <w:szCs w:val="20"/>
            </w:rPr>
            <w:t>2.</w:t>
          </w:r>
          <w:r w:rsidR="00F55E4D">
            <w:rPr>
              <w:rFonts w:cs="Arial"/>
              <w:szCs w:val="20"/>
            </w:rPr>
            <w:t>5</w:t>
          </w:r>
        </w:sdtContent>
      </w:sdt>
    </w:p>
    <w:tbl>
      <w:tblPr>
        <w:tblW w:w="0" w:type="auto"/>
        <w:tblCellSpacing w:w="15" w:type="dxa"/>
        <w:tblLook w:val="04A0" w:firstRow="1" w:lastRow="0" w:firstColumn="1" w:lastColumn="0" w:noHBand="0" w:noVBand="1"/>
      </w:tblPr>
      <w:tblGrid>
        <w:gridCol w:w="2937"/>
        <w:gridCol w:w="7670"/>
      </w:tblGrid>
      <w:tr w:rsidR="008B1069" w:rsidRPr="008B1069" w14:paraId="44BB7902" w14:textId="77777777" w:rsidTr="00233968">
        <w:trPr>
          <w:tblHeader/>
          <w:tblCellSpacing w:w="15" w:type="dxa"/>
        </w:trPr>
        <w:tc>
          <w:tcPr>
            <w:tcW w:w="0" w:type="auto"/>
            <w:tcMar>
              <w:top w:w="15" w:type="dxa"/>
              <w:left w:w="15" w:type="dxa"/>
              <w:bottom w:w="15" w:type="dxa"/>
              <w:right w:w="15" w:type="dxa"/>
            </w:tcMar>
            <w:vAlign w:val="center"/>
            <w:hideMark/>
          </w:tcPr>
          <w:p w14:paraId="271D1E95" w14:textId="77777777" w:rsidR="00233968" w:rsidRPr="008B1069" w:rsidRDefault="00233968" w:rsidP="00E11DD8">
            <w:pPr>
              <w:spacing w:after="0"/>
              <w:rPr>
                <w:b/>
                <w:bCs/>
                <w:color w:val="FFFFFF" w:themeColor="background1"/>
                <w:lang w:val="en-IN"/>
              </w:rPr>
            </w:pPr>
            <w:r w:rsidRPr="008B1069">
              <w:rPr>
                <w:b/>
                <w:bCs/>
                <w:color w:val="FFFFFF" w:themeColor="background1"/>
                <w:lang w:val="en-IN"/>
              </w:rPr>
              <w:t>Field</w:t>
            </w:r>
          </w:p>
        </w:tc>
        <w:tc>
          <w:tcPr>
            <w:tcW w:w="0" w:type="auto"/>
            <w:tcMar>
              <w:top w:w="15" w:type="dxa"/>
              <w:left w:w="15" w:type="dxa"/>
              <w:bottom w:w="15" w:type="dxa"/>
              <w:right w:w="15" w:type="dxa"/>
            </w:tcMar>
            <w:vAlign w:val="center"/>
            <w:hideMark/>
          </w:tcPr>
          <w:p w14:paraId="232B0715" w14:textId="77777777" w:rsidR="00233968" w:rsidRPr="008B1069" w:rsidRDefault="00233968" w:rsidP="00E11DD8">
            <w:pPr>
              <w:spacing w:after="0"/>
              <w:rPr>
                <w:b/>
                <w:bCs/>
                <w:color w:val="FFFFFF" w:themeColor="background1"/>
                <w:lang w:val="en-IN"/>
              </w:rPr>
            </w:pPr>
            <w:r w:rsidRPr="008B1069">
              <w:rPr>
                <w:b/>
                <w:bCs/>
                <w:color w:val="FFFFFF" w:themeColor="background1"/>
                <w:lang w:val="en-IN"/>
              </w:rPr>
              <w:t>Value</w:t>
            </w:r>
          </w:p>
        </w:tc>
      </w:tr>
      <w:tr w:rsidR="008B1069" w:rsidRPr="008B1069" w14:paraId="7277B0B2" w14:textId="77777777" w:rsidTr="00233968">
        <w:trPr>
          <w:tblCellSpacing w:w="15" w:type="dxa"/>
        </w:trPr>
        <w:tc>
          <w:tcPr>
            <w:tcW w:w="0" w:type="auto"/>
            <w:tcMar>
              <w:top w:w="15" w:type="dxa"/>
              <w:left w:w="15" w:type="dxa"/>
              <w:bottom w:w="15" w:type="dxa"/>
              <w:right w:w="15" w:type="dxa"/>
            </w:tcMar>
            <w:vAlign w:val="center"/>
            <w:hideMark/>
          </w:tcPr>
          <w:p w14:paraId="671E2D65" w14:textId="77777777" w:rsidR="00233968" w:rsidRPr="008B1069" w:rsidRDefault="00233968" w:rsidP="00E11DD8">
            <w:pPr>
              <w:spacing w:after="0"/>
              <w:rPr>
                <w:color w:val="FFFFFF" w:themeColor="background1"/>
                <w:lang w:val="en-IN"/>
              </w:rPr>
            </w:pPr>
            <w:r w:rsidRPr="008B1069">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0BC07C92" w14:textId="77777777" w:rsidR="00233968" w:rsidRPr="008B1069" w:rsidRDefault="00233968" w:rsidP="00E11DD8">
            <w:pPr>
              <w:spacing w:after="0"/>
              <w:rPr>
                <w:color w:val="FFFFFF" w:themeColor="background1"/>
                <w:lang w:val="en-IN"/>
              </w:rPr>
            </w:pPr>
            <w:r w:rsidRPr="008B1069">
              <w:rPr>
                <w:color w:val="FFFFFF" w:themeColor="background1"/>
                <w:lang w:val="en-IN"/>
              </w:rPr>
              <w:t>Accenture Operations Twin / People Management</w:t>
            </w:r>
          </w:p>
        </w:tc>
      </w:tr>
      <w:tr w:rsidR="008B1069" w:rsidRPr="008B1069" w14:paraId="4D1FE9CB" w14:textId="77777777" w:rsidTr="00233968">
        <w:trPr>
          <w:tblCellSpacing w:w="15" w:type="dxa"/>
        </w:trPr>
        <w:tc>
          <w:tcPr>
            <w:tcW w:w="0" w:type="auto"/>
            <w:tcMar>
              <w:top w:w="15" w:type="dxa"/>
              <w:left w:w="15" w:type="dxa"/>
              <w:bottom w:w="15" w:type="dxa"/>
              <w:right w:w="15" w:type="dxa"/>
            </w:tcMar>
            <w:vAlign w:val="center"/>
            <w:hideMark/>
          </w:tcPr>
          <w:p w14:paraId="74C29DB0" w14:textId="77777777" w:rsidR="00233968" w:rsidRPr="008B1069" w:rsidRDefault="00233968" w:rsidP="00E11DD8">
            <w:pPr>
              <w:spacing w:after="0"/>
              <w:rPr>
                <w:color w:val="FFFFFF" w:themeColor="background1"/>
                <w:lang w:val="en-IN"/>
              </w:rPr>
            </w:pPr>
            <w:r w:rsidRPr="008B1069">
              <w:rPr>
                <w:b/>
                <w:bCs/>
                <w:color w:val="FFFFFF" w:themeColor="background1"/>
                <w:lang w:val="en-IN"/>
              </w:rPr>
              <w:t>Domain / Area</w:t>
            </w:r>
          </w:p>
        </w:tc>
        <w:tc>
          <w:tcPr>
            <w:tcW w:w="0" w:type="auto"/>
            <w:tcMar>
              <w:top w:w="15" w:type="dxa"/>
              <w:left w:w="15" w:type="dxa"/>
              <w:bottom w:w="15" w:type="dxa"/>
              <w:right w:w="15" w:type="dxa"/>
            </w:tcMar>
            <w:vAlign w:val="center"/>
            <w:hideMark/>
          </w:tcPr>
          <w:p w14:paraId="6928610C" w14:textId="77777777" w:rsidR="00233968" w:rsidRPr="008B1069" w:rsidRDefault="00233968" w:rsidP="00E11DD8">
            <w:pPr>
              <w:spacing w:after="0"/>
              <w:rPr>
                <w:color w:val="FFFFFF" w:themeColor="background1"/>
                <w:lang w:val="en-IN"/>
              </w:rPr>
            </w:pPr>
            <w:r w:rsidRPr="008B1069">
              <w:rPr>
                <w:color w:val="FFFFFF" w:themeColor="background1"/>
                <w:lang w:val="en-IN"/>
              </w:rPr>
              <w:t>Identity and Access Management</w:t>
            </w:r>
          </w:p>
        </w:tc>
      </w:tr>
      <w:tr w:rsidR="008B1069" w:rsidRPr="008B1069" w14:paraId="0A911571" w14:textId="77777777" w:rsidTr="00233968">
        <w:trPr>
          <w:tblCellSpacing w:w="15" w:type="dxa"/>
        </w:trPr>
        <w:tc>
          <w:tcPr>
            <w:tcW w:w="0" w:type="auto"/>
            <w:tcMar>
              <w:top w:w="15" w:type="dxa"/>
              <w:left w:w="15" w:type="dxa"/>
              <w:bottom w:w="15" w:type="dxa"/>
              <w:right w:w="15" w:type="dxa"/>
            </w:tcMar>
            <w:vAlign w:val="center"/>
            <w:hideMark/>
          </w:tcPr>
          <w:p w14:paraId="5C58E1D1" w14:textId="77777777" w:rsidR="00233968" w:rsidRPr="008B1069" w:rsidRDefault="00233968" w:rsidP="00E11DD8">
            <w:pPr>
              <w:spacing w:after="0"/>
              <w:rPr>
                <w:color w:val="FFFFFF" w:themeColor="background1"/>
                <w:lang w:val="en-IN"/>
              </w:rPr>
            </w:pPr>
            <w:r w:rsidRPr="008B1069">
              <w:rPr>
                <w:b/>
                <w:bCs/>
                <w:color w:val="FFFFFF" w:themeColor="background1"/>
                <w:lang w:val="en-IN"/>
              </w:rPr>
              <w:t>Owner (Team/Person)</w:t>
            </w:r>
          </w:p>
        </w:tc>
        <w:tc>
          <w:tcPr>
            <w:tcW w:w="0" w:type="auto"/>
            <w:tcMar>
              <w:top w:w="15" w:type="dxa"/>
              <w:left w:w="15" w:type="dxa"/>
              <w:bottom w:w="15" w:type="dxa"/>
              <w:right w:w="15" w:type="dxa"/>
            </w:tcMar>
            <w:vAlign w:val="center"/>
            <w:hideMark/>
          </w:tcPr>
          <w:p w14:paraId="58DBFD4B" w14:textId="77777777" w:rsidR="00233968" w:rsidRPr="008B1069" w:rsidRDefault="00233968" w:rsidP="00E11DD8">
            <w:pPr>
              <w:spacing w:after="0"/>
              <w:rPr>
                <w:color w:val="FFFFFF" w:themeColor="background1"/>
                <w:lang w:val="en-IN"/>
              </w:rPr>
            </w:pPr>
            <w:r w:rsidRPr="008B1069">
              <w:rPr>
                <w:color w:val="FFFFFF" w:themeColor="background1"/>
                <w:lang w:val="en-IN"/>
              </w:rPr>
              <w:t>Tournier, Florian</w:t>
            </w:r>
          </w:p>
        </w:tc>
      </w:tr>
      <w:tr w:rsidR="008B1069" w:rsidRPr="008B1069" w14:paraId="192AB5F9" w14:textId="77777777" w:rsidTr="00233968">
        <w:trPr>
          <w:tblCellSpacing w:w="15" w:type="dxa"/>
        </w:trPr>
        <w:tc>
          <w:tcPr>
            <w:tcW w:w="0" w:type="auto"/>
            <w:tcMar>
              <w:top w:w="15" w:type="dxa"/>
              <w:left w:w="15" w:type="dxa"/>
              <w:bottom w:w="15" w:type="dxa"/>
              <w:right w:w="15" w:type="dxa"/>
            </w:tcMar>
            <w:vAlign w:val="center"/>
            <w:hideMark/>
          </w:tcPr>
          <w:p w14:paraId="7AF058CE" w14:textId="77777777" w:rsidR="00233968" w:rsidRPr="008B1069" w:rsidRDefault="00233968" w:rsidP="00E11DD8">
            <w:pPr>
              <w:spacing w:after="0"/>
              <w:rPr>
                <w:color w:val="FFFFFF" w:themeColor="background1"/>
                <w:lang w:val="en-IN"/>
              </w:rPr>
            </w:pPr>
            <w:r w:rsidRPr="008B1069">
              <w:rPr>
                <w:b/>
                <w:bCs/>
                <w:color w:val="FFFFFF" w:themeColor="background1"/>
                <w:lang w:val="en-IN"/>
              </w:rPr>
              <w:t>Reviewers</w:t>
            </w:r>
          </w:p>
        </w:tc>
        <w:tc>
          <w:tcPr>
            <w:tcW w:w="0" w:type="auto"/>
            <w:tcMar>
              <w:top w:w="15" w:type="dxa"/>
              <w:left w:w="15" w:type="dxa"/>
              <w:bottom w:w="15" w:type="dxa"/>
              <w:right w:w="15" w:type="dxa"/>
            </w:tcMar>
            <w:vAlign w:val="center"/>
            <w:hideMark/>
          </w:tcPr>
          <w:p w14:paraId="718BBEFC" w14:textId="77777777" w:rsidR="00233968" w:rsidRPr="008B1069" w:rsidRDefault="00233968" w:rsidP="00E11DD8">
            <w:pPr>
              <w:spacing w:after="0"/>
              <w:rPr>
                <w:color w:val="FFFFFF" w:themeColor="background1"/>
                <w:lang w:val="en-IN"/>
              </w:rPr>
            </w:pPr>
            <w:r w:rsidRPr="008B1069">
              <w:rPr>
                <w:color w:val="FFFFFF" w:themeColor="background1"/>
                <w:lang w:val="en-IN"/>
              </w:rPr>
              <w:t>Susarla, Aditya, Rishabh Joshi</w:t>
            </w:r>
          </w:p>
        </w:tc>
      </w:tr>
      <w:tr w:rsidR="008B1069" w:rsidRPr="008B1069" w14:paraId="1274E0B7" w14:textId="77777777" w:rsidTr="00233968">
        <w:trPr>
          <w:tblCellSpacing w:w="15" w:type="dxa"/>
        </w:trPr>
        <w:tc>
          <w:tcPr>
            <w:tcW w:w="0" w:type="auto"/>
            <w:tcMar>
              <w:top w:w="15" w:type="dxa"/>
              <w:left w:w="15" w:type="dxa"/>
              <w:bottom w:w="15" w:type="dxa"/>
              <w:right w:w="15" w:type="dxa"/>
            </w:tcMar>
            <w:vAlign w:val="center"/>
            <w:hideMark/>
          </w:tcPr>
          <w:p w14:paraId="1693BEA4" w14:textId="77777777" w:rsidR="00233968" w:rsidRPr="008B1069" w:rsidRDefault="00233968" w:rsidP="00E11DD8">
            <w:pPr>
              <w:spacing w:after="0"/>
              <w:rPr>
                <w:color w:val="FFFFFF" w:themeColor="background1"/>
                <w:lang w:val="en-IN"/>
              </w:rPr>
            </w:pPr>
            <w:r w:rsidRPr="008B1069">
              <w:rPr>
                <w:b/>
                <w:bCs/>
                <w:color w:val="FFFFFF" w:themeColor="background1"/>
                <w:lang w:val="en-IN"/>
              </w:rPr>
              <w:t>Status</w:t>
            </w:r>
          </w:p>
        </w:tc>
        <w:tc>
          <w:tcPr>
            <w:tcW w:w="0" w:type="auto"/>
            <w:tcMar>
              <w:top w:w="15" w:type="dxa"/>
              <w:left w:w="15" w:type="dxa"/>
              <w:bottom w:w="15" w:type="dxa"/>
              <w:right w:w="15" w:type="dxa"/>
            </w:tcMar>
            <w:vAlign w:val="center"/>
            <w:hideMark/>
          </w:tcPr>
          <w:p w14:paraId="3D05615C" w14:textId="1E65E00A" w:rsidR="00233968" w:rsidRPr="008B1069" w:rsidRDefault="008B1069" w:rsidP="00E11DD8">
            <w:pPr>
              <w:spacing w:after="0"/>
              <w:rPr>
                <w:color w:val="FFFFFF" w:themeColor="background1"/>
                <w:lang w:val="en-IN"/>
              </w:rPr>
            </w:pPr>
            <w:r w:rsidRPr="008B1069">
              <w:rPr>
                <w:color w:val="FFFFFF" w:themeColor="background1"/>
                <w:lang w:val="en-IN"/>
              </w:rPr>
              <w:t>Published</w:t>
            </w:r>
            <w:r w:rsidR="00233968" w:rsidRPr="008B1069">
              <w:rPr>
                <w:color w:val="FFFFFF" w:themeColor="background1"/>
                <w:lang w:val="en-IN"/>
              </w:rPr>
              <w:t xml:space="preserve"> / </w:t>
            </w:r>
            <w:r w:rsidRPr="008B1069">
              <w:rPr>
                <w:color w:val="FFFFFF" w:themeColor="background1"/>
                <w:lang w:val="en-IN"/>
              </w:rPr>
              <w:t>Complete</w:t>
            </w:r>
          </w:p>
        </w:tc>
      </w:tr>
      <w:tr w:rsidR="008B1069" w:rsidRPr="008B1069" w14:paraId="10ACD621" w14:textId="77777777" w:rsidTr="00233968">
        <w:trPr>
          <w:tblCellSpacing w:w="15" w:type="dxa"/>
        </w:trPr>
        <w:tc>
          <w:tcPr>
            <w:tcW w:w="0" w:type="auto"/>
            <w:tcMar>
              <w:top w:w="15" w:type="dxa"/>
              <w:left w:w="15" w:type="dxa"/>
              <w:bottom w:w="15" w:type="dxa"/>
              <w:right w:w="15" w:type="dxa"/>
            </w:tcMar>
            <w:vAlign w:val="center"/>
            <w:hideMark/>
          </w:tcPr>
          <w:p w14:paraId="28DD7B3D" w14:textId="77777777" w:rsidR="00233968" w:rsidRPr="008B1069" w:rsidRDefault="00233968" w:rsidP="00E11DD8">
            <w:pPr>
              <w:spacing w:after="0"/>
              <w:rPr>
                <w:color w:val="FFFFFF" w:themeColor="background1"/>
                <w:lang w:val="en-IN"/>
              </w:rPr>
            </w:pPr>
            <w:r w:rsidRPr="008B1069">
              <w:rPr>
                <w:b/>
                <w:bCs/>
                <w:color w:val="FFFFFF" w:themeColor="background1"/>
                <w:lang w:val="en-IN"/>
              </w:rPr>
              <w:t>Confidentiality</w:t>
            </w:r>
          </w:p>
        </w:tc>
        <w:tc>
          <w:tcPr>
            <w:tcW w:w="0" w:type="auto"/>
            <w:tcMar>
              <w:top w:w="15" w:type="dxa"/>
              <w:left w:w="15" w:type="dxa"/>
              <w:bottom w:w="15" w:type="dxa"/>
              <w:right w:w="15" w:type="dxa"/>
            </w:tcMar>
            <w:vAlign w:val="center"/>
            <w:hideMark/>
          </w:tcPr>
          <w:p w14:paraId="53CD93D3" w14:textId="77777777" w:rsidR="00233968" w:rsidRPr="008B1069" w:rsidRDefault="00233968" w:rsidP="00E11DD8">
            <w:pPr>
              <w:spacing w:after="0"/>
              <w:rPr>
                <w:color w:val="FFFFFF" w:themeColor="background1"/>
                <w:lang w:val="en-IN"/>
              </w:rPr>
            </w:pPr>
            <w:r w:rsidRPr="008B1069">
              <w:rPr>
                <w:color w:val="FFFFFF" w:themeColor="background1"/>
                <w:lang w:val="en-IN"/>
              </w:rPr>
              <w:t>Internal / Confidential</w:t>
            </w:r>
          </w:p>
        </w:tc>
      </w:tr>
      <w:tr w:rsidR="008B1069" w:rsidRPr="008B1069" w14:paraId="38BEDFB7" w14:textId="77777777" w:rsidTr="00233968">
        <w:trPr>
          <w:tblCellSpacing w:w="15" w:type="dxa"/>
        </w:trPr>
        <w:tc>
          <w:tcPr>
            <w:tcW w:w="0" w:type="auto"/>
            <w:tcMar>
              <w:top w:w="15" w:type="dxa"/>
              <w:left w:w="15" w:type="dxa"/>
              <w:bottom w:w="15" w:type="dxa"/>
              <w:right w:w="15" w:type="dxa"/>
            </w:tcMar>
            <w:vAlign w:val="center"/>
            <w:hideMark/>
          </w:tcPr>
          <w:p w14:paraId="519F669C" w14:textId="77777777" w:rsidR="00233968" w:rsidRPr="008B1069" w:rsidRDefault="00233968" w:rsidP="00E11DD8">
            <w:pPr>
              <w:spacing w:after="0"/>
              <w:rPr>
                <w:color w:val="FFFFFF" w:themeColor="background1"/>
                <w:lang w:val="en-IN"/>
              </w:rPr>
            </w:pPr>
            <w:r w:rsidRPr="008B1069">
              <w:rPr>
                <w:b/>
                <w:bCs/>
                <w:color w:val="FFFFFF" w:themeColor="background1"/>
                <w:lang w:val="en-IN"/>
              </w:rPr>
              <w:t>Source of Truth</w:t>
            </w:r>
          </w:p>
        </w:tc>
        <w:tc>
          <w:tcPr>
            <w:tcW w:w="0" w:type="auto"/>
            <w:tcMar>
              <w:top w:w="15" w:type="dxa"/>
              <w:left w:w="15" w:type="dxa"/>
              <w:bottom w:w="15" w:type="dxa"/>
              <w:right w:w="15" w:type="dxa"/>
            </w:tcMar>
            <w:vAlign w:val="center"/>
            <w:hideMark/>
          </w:tcPr>
          <w:p w14:paraId="6B305878" w14:textId="77777777" w:rsidR="00233968" w:rsidRPr="008B1069" w:rsidRDefault="00233968" w:rsidP="00E11DD8">
            <w:pPr>
              <w:spacing w:after="0"/>
              <w:rPr>
                <w:color w:val="FFFFFF" w:themeColor="background1"/>
                <w:lang w:val="en-IN"/>
              </w:rPr>
            </w:pPr>
            <w:hyperlink r:id="rId12" w:history="1">
              <w:r w:rsidRPr="008B1069">
                <w:rPr>
                  <w:rStyle w:val="Hyperlink"/>
                  <w:color w:val="FFFFFF" w:themeColor="background1"/>
                  <w:lang w:val="en-IN"/>
                </w:rPr>
                <w:t>Summary - Overview</w:t>
              </w:r>
            </w:hyperlink>
          </w:p>
        </w:tc>
      </w:tr>
      <w:tr w:rsidR="008B1069" w:rsidRPr="008B1069" w14:paraId="1BE5D223" w14:textId="77777777" w:rsidTr="00233968">
        <w:trPr>
          <w:tblCellSpacing w:w="15" w:type="dxa"/>
        </w:trPr>
        <w:tc>
          <w:tcPr>
            <w:tcW w:w="0" w:type="auto"/>
            <w:tcMar>
              <w:top w:w="15" w:type="dxa"/>
              <w:left w:w="15" w:type="dxa"/>
              <w:bottom w:w="15" w:type="dxa"/>
              <w:right w:w="15" w:type="dxa"/>
            </w:tcMar>
            <w:vAlign w:val="center"/>
            <w:hideMark/>
          </w:tcPr>
          <w:p w14:paraId="0D994D85" w14:textId="77777777" w:rsidR="00233968" w:rsidRPr="008B1069" w:rsidRDefault="00233968" w:rsidP="00E11DD8">
            <w:pPr>
              <w:spacing w:after="0"/>
              <w:rPr>
                <w:color w:val="FFFFFF" w:themeColor="background1"/>
                <w:lang w:val="en-IN"/>
              </w:rPr>
            </w:pPr>
            <w:r w:rsidRPr="008B1069">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4D3F9938" w14:textId="77777777" w:rsidR="00233968" w:rsidRPr="008B1069" w:rsidRDefault="00233968" w:rsidP="00E11DD8">
            <w:pPr>
              <w:spacing w:after="0"/>
              <w:rPr>
                <w:color w:val="FFFFFF" w:themeColor="background1"/>
                <w:lang w:val="en-IN"/>
              </w:rPr>
            </w:pPr>
            <w:r w:rsidRPr="008B1069">
              <w:rPr>
                <w:color w:val="FFFFFF" w:themeColor="background1"/>
                <w:lang w:val="en-IN"/>
              </w:rPr>
              <w:t>People Management Architecture Blueprint, People Management API Reference</w:t>
            </w:r>
          </w:p>
        </w:tc>
      </w:tr>
    </w:tbl>
    <w:p w14:paraId="7B1839BF" w14:textId="77777777" w:rsidR="00223FC4" w:rsidRDefault="00223FC4" w:rsidP="00C63524">
      <w:pPr>
        <w:rPr>
          <w:rFonts w:cs="Arial"/>
          <w:b/>
          <w:bCs/>
          <w:sz w:val="36"/>
          <w:szCs w:val="36"/>
        </w:rPr>
        <w:sectPr w:rsidR="00223FC4" w:rsidSect="00CE3904">
          <w:headerReference w:type="default" r:id="rId13"/>
          <w:footerReference w:type="default" r:id="rId14"/>
          <w:type w:val="nextColumn"/>
          <w:pgSz w:w="23040" w:h="15840" w:orient="landscape" w:code="1"/>
          <w:pgMar w:top="6480" w:right="1440" w:bottom="1440" w:left="1440" w:header="720" w:footer="720" w:gutter="0"/>
          <w:cols w:space="720"/>
          <w:docGrid w:linePitch="360"/>
        </w:sectPr>
      </w:pPr>
    </w:p>
    <w:sdt>
      <w:sdtPr>
        <w:rPr>
          <w:rFonts w:eastAsiaTheme="minorHAnsi" w:cstheme="minorBidi"/>
          <w:b w:val="0"/>
          <w:bCs w:val="0"/>
          <w:kern w:val="2"/>
          <w:sz w:val="24"/>
          <w:szCs w:val="24"/>
          <w14:ligatures w14:val="standardContextual"/>
        </w:rPr>
        <w:id w:val="-2121129606"/>
        <w:docPartObj>
          <w:docPartGallery w:val="Table of Contents"/>
          <w:docPartUnique/>
        </w:docPartObj>
      </w:sdtPr>
      <w:sdtEndPr>
        <w:rPr>
          <w:noProof/>
          <w:sz w:val="20"/>
          <w:szCs w:val="22"/>
        </w:rPr>
      </w:sdtEndPr>
      <w:sdtContent>
        <w:p w14:paraId="12BB43DC" w14:textId="7F7EDBF7" w:rsidR="007431CE" w:rsidRDefault="007431CE" w:rsidP="000C4D1B">
          <w:pPr>
            <w:pStyle w:val="TOCHeading"/>
          </w:pPr>
          <w:r>
            <w:t>Contents</w:t>
          </w:r>
        </w:p>
        <w:p w14:paraId="409183DC" w14:textId="3672DE0D" w:rsidR="003D4A74" w:rsidRDefault="007431CE">
          <w:pPr>
            <w:pStyle w:val="TOC1"/>
            <w:tabs>
              <w:tab w:val="right" w:leader="dot" w:pos="8630"/>
            </w:tabs>
            <w:rPr>
              <w:rFonts w:asciiTheme="minorHAnsi" w:eastAsiaTheme="minorEastAsia" w:hAnsiTheme="minorHAnsi"/>
              <w:noProof/>
              <w:sz w:val="24"/>
              <w:szCs w:val="24"/>
            </w:rPr>
          </w:pPr>
          <w:r>
            <w:rPr>
              <w:rFonts w:ascii="Arial" w:hAnsi="Arial" w:cs="Times New Roman"/>
            </w:rPr>
            <w:fldChar w:fldCharType="begin"/>
          </w:r>
          <w:r>
            <w:instrText xml:space="preserve"> TOC \o "1-3" \h \z \u </w:instrText>
          </w:r>
          <w:r>
            <w:rPr>
              <w:rFonts w:ascii="Arial" w:hAnsi="Arial" w:cs="Times New Roman"/>
            </w:rPr>
            <w:fldChar w:fldCharType="separate"/>
          </w:r>
          <w:hyperlink w:anchor="_Toc219378540" w:history="1">
            <w:r w:rsidR="003D4A74" w:rsidRPr="00041F20">
              <w:rPr>
                <w:rStyle w:val="Hyperlink"/>
                <w:noProof/>
              </w:rPr>
              <w:t>Introduction</w:t>
            </w:r>
            <w:r w:rsidR="003D4A74">
              <w:rPr>
                <w:noProof/>
                <w:webHidden/>
              </w:rPr>
              <w:tab/>
            </w:r>
            <w:r w:rsidR="003D4A74">
              <w:rPr>
                <w:noProof/>
                <w:webHidden/>
              </w:rPr>
              <w:fldChar w:fldCharType="begin"/>
            </w:r>
            <w:r w:rsidR="003D4A74">
              <w:rPr>
                <w:noProof/>
                <w:webHidden/>
              </w:rPr>
              <w:instrText xml:space="preserve"> PAGEREF _Toc219378540 \h </w:instrText>
            </w:r>
            <w:r w:rsidR="003D4A74">
              <w:rPr>
                <w:noProof/>
                <w:webHidden/>
              </w:rPr>
            </w:r>
            <w:r w:rsidR="003D4A74">
              <w:rPr>
                <w:noProof/>
                <w:webHidden/>
              </w:rPr>
              <w:fldChar w:fldCharType="separate"/>
            </w:r>
            <w:r w:rsidR="006B399E">
              <w:rPr>
                <w:noProof/>
                <w:webHidden/>
              </w:rPr>
              <w:t>3</w:t>
            </w:r>
            <w:r w:rsidR="003D4A74">
              <w:rPr>
                <w:noProof/>
                <w:webHidden/>
              </w:rPr>
              <w:fldChar w:fldCharType="end"/>
            </w:r>
          </w:hyperlink>
        </w:p>
        <w:p w14:paraId="297C77F9" w14:textId="5603F0C1" w:rsidR="003D4A74" w:rsidRDefault="003D4A74">
          <w:pPr>
            <w:pStyle w:val="TOC2"/>
            <w:tabs>
              <w:tab w:val="right" w:leader="dot" w:pos="8630"/>
            </w:tabs>
            <w:rPr>
              <w:rFonts w:asciiTheme="minorHAnsi" w:eastAsiaTheme="minorEastAsia" w:hAnsiTheme="minorHAnsi"/>
              <w:noProof/>
              <w:sz w:val="24"/>
              <w:szCs w:val="24"/>
            </w:rPr>
          </w:pPr>
          <w:hyperlink w:anchor="_Toc219378541" w:history="1">
            <w:r w:rsidRPr="00041F20">
              <w:rPr>
                <w:rStyle w:val="Hyperlink"/>
                <w:noProof/>
                <w:lang w:val="en-GB"/>
              </w:rPr>
              <w:t>Target Audience</w:t>
            </w:r>
            <w:r>
              <w:rPr>
                <w:noProof/>
                <w:webHidden/>
              </w:rPr>
              <w:tab/>
            </w:r>
            <w:r>
              <w:rPr>
                <w:noProof/>
                <w:webHidden/>
              </w:rPr>
              <w:fldChar w:fldCharType="begin"/>
            </w:r>
            <w:r>
              <w:rPr>
                <w:noProof/>
                <w:webHidden/>
              </w:rPr>
              <w:instrText xml:space="preserve"> PAGEREF _Toc219378541 \h </w:instrText>
            </w:r>
            <w:r>
              <w:rPr>
                <w:noProof/>
                <w:webHidden/>
              </w:rPr>
            </w:r>
            <w:r>
              <w:rPr>
                <w:noProof/>
                <w:webHidden/>
              </w:rPr>
              <w:fldChar w:fldCharType="separate"/>
            </w:r>
            <w:r w:rsidR="006B399E">
              <w:rPr>
                <w:noProof/>
                <w:webHidden/>
              </w:rPr>
              <w:t>3</w:t>
            </w:r>
            <w:r>
              <w:rPr>
                <w:noProof/>
                <w:webHidden/>
              </w:rPr>
              <w:fldChar w:fldCharType="end"/>
            </w:r>
          </w:hyperlink>
        </w:p>
        <w:p w14:paraId="27135843" w14:textId="3056071F" w:rsidR="003D4A74" w:rsidRDefault="003D4A74">
          <w:pPr>
            <w:pStyle w:val="TOC2"/>
            <w:tabs>
              <w:tab w:val="right" w:leader="dot" w:pos="8630"/>
            </w:tabs>
            <w:rPr>
              <w:rFonts w:asciiTheme="minorHAnsi" w:eastAsiaTheme="minorEastAsia" w:hAnsiTheme="minorHAnsi"/>
              <w:noProof/>
              <w:sz w:val="24"/>
              <w:szCs w:val="24"/>
            </w:rPr>
          </w:pPr>
          <w:hyperlink w:anchor="_Toc219378542" w:history="1">
            <w:r w:rsidRPr="00041F20">
              <w:rPr>
                <w:rStyle w:val="Hyperlink"/>
                <w:noProof/>
              </w:rPr>
              <w:t>Purpose</w:t>
            </w:r>
            <w:r>
              <w:rPr>
                <w:noProof/>
                <w:webHidden/>
              </w:rPr>
              <w:tab/>
            </w:r>
            <w:r>
              <w:rPr>
                <w:noProof/>
                <w:webHidden/>
              </w:rPr>
              <w:fldChar w:fldCharType="begin"/>
            </w:r>
            <w:r>
              <w:rPr>
                <w:noProof/>
                <w:webHidden/>
              </w:rPr>
              <w:instrText xml:space="preserve"> PAGEREF _Toc219378542 \h </w:instrText>
            </w:r>
            <w:r>
              <w:rPr>
                <w:noProof/>
                <w:webHidden/>
              </w:rPr>
            </w:r>
            <w:r>
              <w:rPr>
                <w:noProof/>
                <w:webHidden/>
              </w:rPr>
              <w:fldChar w:fldCharType="separate"/>
            </w:r>
            <w:r w:rsidR="006B399E">
              <w:rPr>
                <w:noProof/>
                <w:webHidden/>
              </w:rPr>
              <w:t>3</w:t>
            </w:r>
            <w:r>
              <w:rPr>
                <w:noProof/>
                <w:webHidden/>
              </w:rPr>
              <w:fldChar w:fldCharType="end"/>
            </w:r>
          </w:hyperlink>
        </w:p>
        <w:p w14:paraId="2C2DBCC9" w14:textId="3683F592" w:rsidR="003D4A74" w:rsidRDefault="003D4A74">
          <w:pPr>
            <w:pStyle w:val="TOC2"/>
            <w:tabs>
              <w:tab w:val="right" w:leader="dot" w:pos="8630"/>
            </w:tabs>
            <w:rPr>
              <w:rFonts w:asciiTheme="minorHAnsi" w:eastAsiaTheme="minorEastAsia" w:hAnsiTheme="minorHAnsi"/>
              <w:noProof/>
              <w:sz w:val="24"/>
              <w:szCs w:val="24"/>
            </w:rPr>
          </w:pPr>
          <w:hyperlink w:anchor="_Toc219378543" w:history="1">
            <w:r w:rsidRPr="00041F20">
              <w:rPr>
                <w:rStyle w:val="Hyperlink"/>
                <w:noProof/>
              </w:rPr>
              <w:t>Prerequisites</w:t>
            </w:r>
            <w:r>
              <w:rPr>
                <w:noProof/>
                <w:webHidden/>
              </w:rPr>
              <w:tab/>
            </w:r>
            <w:r>
              <w:rPr>
                <w:noProof/>
                <w:webHidden/>
              </w:rPr>
              <w:fldChar w:fldCharType="begin"/>
            </w:r>
            <w:r>
              <w:rPr>
                <w:noProof/>
                <w:webHidden/>
              </w:rPr>
              <w:instrText xml:space="preserve"> PAGEREF _Toc219378543 \h </w:instrText>
            </w:r>
            <w:r>
              <w:rPr>
                <w:noProof/>
                <w:webHidden/>
              </w:rPr>
            </w:r>
            <w:r>
              <w:rPr>
                <w:noProof/>
                <w:webHidden/>
              </w:rPr>
              <w:fldChar w:fldCharType="separate"/>
            </w:r>
            <w:r w:rsidR="006B399E">
              <w:rPr>
                <w:noProof/>
                <w:webHidden/>
              </w:rPr>
              <w:t>3</w:t>
            </w:r>
            <w:r>
              <w:rPr>
                <w:noProof/>
                <w:webHidden/>
              </w:rPr>
              <w:fldChar w:fldCharType="end"/>
            </w:r>
          </w:hyperlink>
        </w:p>
        <w:p w14:paraId="71B03891" w14:textId="20BC913E" w:rsidR="003D4A74" w:rsidRDefault="003D4A74">
          <w:pPr>
            <w:pStyle w:val="TOC2"/>
            <w:tabs>
              <w:tab w:val="right" w:leader="dot" w:pos="8630"/>
            </w:tabs>
            <w:rPr>
              <w:rFonts w:asciiTheme="minorHAnsi" w:eastAsiaTheme="minorEastAsia" w:hAnsiTheme="minorHAnsi"/>
              <w:noProof/>
              <w:sz w:val="24"/>
              <w:szCs w:val="24"/>
            </w:rPr>
          </w:pPr>
          <w:hyperlink w:anchor="_Toc219378544" w:history="1">
            <w:r w:rsidRPr="00041F20">
              <w:rPr>
                <w:rStyle w:val="Hyperlink"/>
                <w:noProof/>
              </w:rPr>
              <w:t>Glossary</w:t>
            </w:r>
            <w:r>
              <w:rPr>
                <w:noProof/>
                <w:webHidden/>
              </w:rPr>
              <w:tab/>
            </w:r>
            <w:r>
              <w:rPr>
                <w:noProof/>
                <w:webHidden/>
              </w:rPr>
              <w:fldChar w:fldCharType="begin"/>
            </w:r>
            <w:r>
              <w:rPr>
                <w:noProof/>
                <w:webHidden/>
              </w:rPr>
              <w:instrText xml:space="preserve"> PAGEREF _Toc219378544 \h </w:instrText>
            </w:r>
            <w:r>
              <w:rPr>
                <w:noProof/>
                <w:webHidden/>
              </w:rPr>
            </w:r>
            <w:r>
              <w:rPr>
                <w:noProof/>
                <w:webHidden/>
              </w:rPr>
              <w:fldChar w:fldCharType="separate"/>
            </w:r>
            <w:r w:rsidR="006B399E">
              <w:rPr>
                <w:noProof/>
                <w:webHidden/>
              </w:rPr>
              <w:t>4</w:t>
            </w:r>
            <w:r>
              <w:rPr>
                <w:noProof/>
                <w:webHidden/>
              </w:rPr>
              <w:fldChar w:fldCharType="end"/>
            </w:r>
          </w:hyperlink>
        </w:p>
        <w:p w14:paraId="107712CE" w14:textId="536547CE" w:rsidR="003D4A74" w:rsidRDefault="003D4A74">
          <w:pPr>
            <w:pStyle w:val="TOC1"/>
            <w:tabs>
              <w:tab w:val="right" w:leader="dot" w:pos="8630"/>
            </w:tabs>
            <w:rPr>
              <w:rFonts w:asciiTheme="minorHAnsi" w:eastAsiaTheme="minorEastAsia" w:hAnsiTheme="minorHAnsi"/>
              <w:noProof/>
              <w:sz w:val="24"/>
              <w:szCs w:val="24"/>
            </w:rPr>
          </w:pPr>
          <w:hyperlink w:anchor="_Toc219378545" w:history="1">
            <w:r w:rsidRPr="00041F20">
              <w:rPr>
                <w:rStyle w:val="Hyperlink"/>
                <w:noProof/>
              </w:rPr>
              <w:t>Required Pipelines</w:t>
            </w:r>
            <w:r>
              <w:rPr>
                <w:noProof/>
                <w:webHidden/>
              </w:rPr>
              <w:tab/>
            </w:r>
            <w:r>
              <w:rPr>
                <w:noProof/>
                <w:webHidden/>
              </w:rPr>
              <w:fldChar w:fldCharType="begin"/>
            </w:r>
            <w:r>
              <w:rPr>
                <w:noProof/>
                <w:webHidden/>
              </w:rPr>
              <w:instrText xml:space="preserve"> PAGEREF _Toc219378545 \h </w:instrText>
            </w:r>
            <w:r>
              <w:rPr>
                <w:noProof/>
                <w:webHidden/>
              </w:rPr>
            </w:r>
            <w:r>
              <w:rPr>
                <w:noProof/>
                <w:webHidden/>
              </w:rPr>
              <w:fldChar w:fldCharType="separate"/>
            </w:r>
            <w:r w:rsidR="006B399E">
              <w:rPr>
                <w:noProof/>
                <w:webHidden/>
              </w:rPr>
              <w:t>5</w:t>
            </w:r>
            <w:r>
              <w:rPr>
                <w:noProof/>
                <w:webHidden/>
              </w:rPr>
              <w:fldChar w:fldCharType="end"/>
            </w:r>
          </w:hyperlink>
        </w:p>
        <w:p w14:paraId="431933B0" w14:textId="308D526B" w:rsidR="003D4A74" w:rsidRDefault="003D4A74">
          <w:pPr>
            <w:pStyle w:val="TOC2"/>
            <w:tabs>
              <w:tab w:val="right" w:leader="dot" w:pos="8630"/>
            </w:tabs>
            <w:rPr>
              <w:rFonts w:asciiTheme="minorHAnsi" w:eastAsiaTheme="minorEastAsia" w:hAnsiTheme="minorHAnsi"/>
              <w:noProof/>
              <w:sz w:val="24"/>
              <w:szCs w:val="24"/>
            </w:rPr>
          </w:pPr>
          <w:hyperlink w:anchor="_Toc219378546" w:history="1">
            <w:r w:rsidRPr="00041F20">
              <w:rPr>
                <w:rStyle w:val="Hyperlink"/>
                <w:noProof/>
              </w:rPr>
              <w:t>AOT-PeopleManagement-IaC-DB-&amp;-MS</w:t>
            </w:r>
            <w:r>
              <w:rPr>
                <w:noProof/>
                <w:webHidden/>
              </w:rPr>
              <w:tab/>
            </w:r>
            <w:r>
              <w:rPr>
                <w:noProof/>
                <w:webHidden/>
              </w:rPr>
              <w:fldChar w:fldCharType="begin"/>
            </w:r>
            <w:r>
              <w:rPr>
                <w:noProof/>
                <w:webHidden/>
              </w:rPr>
              <w:instrText xml:space="preserve"> PAGEREF _Toc219378546 \h </w:instrText>
            </w:r>
            <w:r>
              <w:rPr>
                <w:noProof/>
                <w:webHidden/>
              </w:rPr>
            </w:r>
            <w:r>
              <w:rPr>
                <w:noProof/>
                <w:webHidden/>
              </w:rPr>
              <w:fldChar w:fldCharType="separate"/>
            </w:r>
            <w:r w:rsidR="006B399E">
              <w:rPr>
                <w:noProof/>
                <w:webHidden/>
              </w:rPr>
              <w:t>5</w:t>
            </w:r>
            <w:r>
              <w:rPr>
                <w:noProof/>
                <w:webHidden/>
              </w:rPr>
              <w:fldChar w:fldCharType="end"/>
            </w:r>
          </w:hyperlink>
        </w:p>
        <w:p w14:paraId="38E0D263" w14:textId="5D533A96" w:rsidR="003D4A74" w:rsidRDefault="003D4A74">
          <w:pPr>
            <w:pStyle w:val="TOC3"/>
            <w:tabs>
              <w:tab w:val="right" w:leader="dot" w:pos="8630"/>
            </w:tabs>
            <w:rPr>
              <w:rFonts w:asciiTheme="minorHAnsi" w:eastAsiaTheme="minorEastAsia" w:hAnsiTheme="minorHAnsi"/>
              <w:noProof/>
              <w:sz w:val="24"/>
              <w:szCs w:val="24"/>
            </w:rPr>
          </w:pPr>
          <w:hyperlink w:anchor="_Toc219378547" w:history="1">
            <w:r w:rsidRPr="00041F20">
              <w:rPr>
                <w:rStyle w:val="Hyperlink"/>
                <w:noProof/>
              </w:rPr>
              <w:t>Stage 1—CreateAzureEnvironment_SQL</w:t>
            </w:r>
            <w:r>
              <w:rPr>
                <w:noProof/>
                <w:webHidden/>
              </w:rPr>
              <w:tab/>
            </w:r>
            <w:r>
              <w:rPr>
                <w:noProof/>
                <w:webHidden/>
              </w:rPr>
              <w:fldChar w:fldCharType="begin"/>
            </w:r>
            <w:r>
              <w:rPr>
                <w:noProof/>
                <w:webHidden/>
              </w:rPr>
              <w:instrText xml:space="preserve"> PAGEREF _Toc219378547 \h </w:instrText>
            </w:r>
            <w:r>
              <w:rPr>
                <w:noProof/>
                <w:webHidden/>
              </w:rPr>
            </w:r>
            <w:r>
              <w:rPr>
                <w:noProof/>
                <w:webHidden/>
              </w:rPr>
              <w:fldChar w:fldCharType="separate"/>
            </w:r>
            <w:r w:rsidR="006B399E">
              <w:rPr>
                <w:noProof/>
                <w:webHidden/>
              </w:rPr>
              <w:t>5</w:t>
            </w:r>
            <w:r>
              <w:rPr>
                <w:noProof/>
                <w:webHidden/>
              </w:rPr>
              <w:fldChar w:fldCharType="end"/>
            </w:r>
          </w:hyperlink>
        </w:p>
        <w:p w14:paraId="23F3E593" w14:textId="34CDCE53" w:rsidR="003D4A74" w:rsidRDefault="003D4A74">
          <w:pPr>
            <w:pStyle w:val="TOC3"/>
            <w:tabs>
              <w:tab w:val="right" w:leader="dot" w:pos="8630"/>
            </w:tabs>
            <w:rPr>
              <w:rFonts w:asciiTheme="minorHAnsi" w:eastAsiaTheme="minorEastAsia" w:hAnsiTheme="minorHAnsi"/>
              <w:noProof/>
              <w:sz w:val="24"/>
              <w:szCs w:val="24"/>
            </w:rPr>
          </w:pPr>
          <w:hyperlink w:anchor="_Toc219378548" w:history="1">
            <w:r w:rsidRPr="00041F20">
              <w:rPr>
                <w:rStyle w:val="Hyperlink"/>
                <w:noProof/>
              </w:rPr>
              <w:t>Stage 2—CreateImage</w:t>
            </w:r>
            <w:r>
              <w:rPr>
                <w:noProof/>
                <w:webHidden/>
              </w:rPr>
              <w:tab/>
            </w:r>
            <w:r>
              <w:rPr>
                <w:noProof/>
                <w:webHidden/>
              </w:rPr>
              <w:fldChar w:fldCharType="begin"/>
            </w:r>
            <w:r>
              <w:rPr>
                <w:noProof/>
                <w:webHidden/>
              </w:rPr>
              <w:instrText xml:space="preserve"> PAGEREF _Toc219378548 \h </w:instrText>
            </w:r>
            <w:r>
              <w:rPr>
                <w:noProof/>
                <w:webHidden/>
              </w:rPr>
            </w:r>
            <w:r>
              <w:rPr>
                <w:noProof/>
                <w:webHidden/>
              </w:rPr>
              <w:fldChar w:fldCharType="separate"/>
            </w:r>
            <w:r w:rsidR="006B399E">
              <w:rPr>
                <w:noProof/>
                <w:webHidden/>
              </w:rPr>
              <w:t>5</w:t>
            </w:r>
            <w:r>
              <w:rPr>
                <w:noProof/>
                <w:webHidden/>
              </w:rPr>
              <w:fldChar w:fldCharType="end"/>
            </w:r>
          </w:hyperlink>
        </w:p>
        <w:p w14:paraId="5EBB086D" w14:textId="4DE21990" w:rsidR="003D4A74" w:rsidRDefault="003D4A74">
          <w:pPr>
            <w:pStyle w:val="TOC3"/>
            <w:tabs>
              <w:tab w:val="right" w:leader="dot" w:pos="8630"/>
            </w:tabs>
            <w:rPr>
              <w:rFonts w:asciiTheme="minorHAnsi" w:eastAsiaTheme="minorEastAsia" w:hAnsiTheme="minorHAnsi"/>
              <w:noProof/>
              <w:sz w:val="24"/>
              <w:szCs w:val="24"/>
            </w:rPr>
          </w:pPr>
          <w:hyperlink w:anchor="_Toc219378549" w:history="1">
            <w:r w:rsidRPr="00041F20">
              <w:rPr>
                <w:rStyle w:val="Hyperlink"/>
                <w:noProof/>
              </w:rPr>
              <w:t>Stage 3—DeployApplication_MS</w:t>
            </w:r>
            <w:r>
              <w:rPr>
                <w:noProof/>
                <w:webHidden/>
              </w:rPr>
              <w:tab/>
            </w:r>
            <w:r>
              <w:rPr>
                <w:noProof/>
                <w:webHidden/>
              </w:rPr>
              <w:fldChar w:fldCharType="begin"/>
            </w:r>
            <w:r>
              <w:rPr>
                <w:noProof/>
                <w:webHidden/>
              </w:rPr>
              <w:instrText xml:space="preserve"> PAGEREF _Toc219378549 \h </w:instrText>
            </w:r>
            <w:r>
              <w:rPr>
                <w:noProof/>
                <w:webHidden/>
              </w:rPr>
            </w:r>
            <w:r>
              <w:rPr>
                <w:noProof/>
                <w:webHidden/>
              </w:rPr>
              <w:fldChar w:fldCharType="separate"/>
            </w:r>
            <w:r w:rsidR="006B399E">
              <w:rPr>
                <w:noProof/>
                <w:webHidden/>
              </w:rPr>
              <w:t>5</w:t>
            </w:r>
            <w:r>
              <w:rPr>
                <w:noProof/>
                <w:webHidden/>
              </w:rPr>
              <w:fldChar w:fldCharType="end"/>
            </w:r>
          </w:hyperlink>
        </w:p>
        <w:p w14:paraId="483F1723" w14:textId="4FF6DD67" w:rsidR="003D4A74" w:rsidRDefault="003D4A74">
          <w:pPr>
            <w:pStyle w:val="TOC3"/>
            <w:tabs>
              <w:tab w:val="right" w:leader="dot" w:pos="8630"/>
            </w:tabs>
            <w:rPr>
              <w:rFonts w:asciiTheme="minorHAnsi" w:eastAsiaTheme="minorEastAsia" w:hAnsiTheme="minorHAnsi"/>
              <w:noProof/>
              <w:sz w:val="24"/>
              <w:szCs w:val="24"/>
            </w:rPr>
          </w:pPr>
          <w:hyperlink w:anchor="_Toc219378550" w:history="1">
            <w:r w:rsidRPr="00041F20">
              <w:rPr>
                <w:rStyle w:val="Hyperlink"/>
                <w:noProof/>
              </w:rPr>
              <w:t>Stage 4—DeployApplication_DB</w:t>
            </w:r>
            <w:r>
              <w:rPr>
                <w:noProof/>
                <w:webHidden/>
              </w:rPr>
              <w:tab/>
            </w:r>
            <w:r>
              <w:rPr>
                <w:noProof/>
                <w:webHidden/>
              </w:rPr>
              <w:fldChar w:fldCharType="begin"/>
            </w:r>
            <w:r>
              <w:rPr>
                <w:noProof/>
                <w:webHidden/>
              </w:rPr>
              <w:instrText xml:space="preserve"> PAGEREF _Toc219378550 \h </w:instrText>
            </w:r>
            <w:r>
              <w:rPr>
                <w:noProof/>
                <w:webHidden/>
              </w:rPr>
            </w:r>
            <w:r>
              <w:rPr>
                <w:noProof/>
                <w:webHidden/>
              </w:rPr>
              <w:fldChar w:fldCharType="separate"/>
            </w:r>
            <w:r w:rsidR="006B399E">
              <w:rPr>
                <w:noProof/>
                <w:webHidden/>
              </w:rPr>
              <w:t>5</w:t>
            </w:r>
            <w:r>
              <w:rPr>
                <w:noProof/>
                <w:webHidden/>
              </w:rPr>
              <w:fldChar w:fldCharType="end"/>
            </w:r>
          </w:hyperlink>
        </w:p>
        <w:p w14:paraId="376775E1" w14:textId="17601AEC" w:rsidR="003D4A74" w:rsidRDefault="003D4A74">
          <w:pPr>
            <w:pStyle w:val="TOC3"/>
            <w:tabs>
              <w:tab w:val="right" w:leader="dot" w:pos="8630"/>
            </w:tabs>
            <w:rPr>
              <w:rFonts w:asciiTheme="minorHAnsi" w:eastAsiaTheme="minorEastAsia" w:hAnsiTheme="minorHAnsi"/>
              <w:noProof/>
              <w:sz w:val="24"/>
              <w:szCs w:val="24"/>
            </w:rPr>
          </w:pPr>
          <w:hyperlink w:anchor="_Toc219378551" w:history="1">
            <w:r w:rsidRPr="00041F20">
              <w:rPr>
                <w:rStyle w:val="Hyperlink"/>
                <w:noProof/>
              </w:rPr>
              <w:t>Deployment Steps</w:t>
            </w:r>
            <w:r>
              <w:rPr>
                <w:noProof/>
                <w:webHidden/>
              </w:rPr>
              <w:tab/>
            </w:r>
            <w:r>
              <w:rPr>
                <w:noProof/>
                <w:webHidden/>
              </w:rPr>
              <w:fldChar w:fldCharType="begin"/>
            </w:r>
            <w:r>
              <w:rPr>
                <w:noProof/>
                <w:webHidden/>
              </w:rPr>
              <w:instrText xml:space="preserve"> PAGEREF _Toc219378551 \h </w:instrText>
            </w:r>
            <w:r>
              <w:rPr>
                <w:noProof/>
                <w:webHidden/>
              </w:rPr>
            </w:r>
            <w:r>
              <w:rPr>
                <w:noProof/>
                <w:webHidden/>
              </w:rPr>
              <w:fldChar w:fldCharType="separate"/>
            </w:r>
            <w:r w:rsidR="006B399E">
              <w:rPr>
                <w:noProof/>
                <w:webHidden/>
              </w:rPr>
              <w:t>6</w:t>
            </w:r>
            <w:r>
              <w:rPr>
                <w:noProof/>
                <w:webHidden/>
              </w:rPr>
              <w:fldChar w:fldCharType="end"/>
            </w:r>
          </w:hyperlink>
        </w:p>
        <w:p w14:paraId="1721FC40" w14:textId="547AA079" w:rsidR="003D4A74" w:rsidRDefault="003D4A74">
          <w:pPr>
            <w:pStyle w:val="TOC2"/>
            <w:tabs>
              <w:tab w:val="right" w:leader="dot" w:pos="8630"/>
            </w:tabs>
            <w:rPr>
              <w:rFonts w:asciiTheme="minorHAnsi" w:eastAsiaTheme="minorEastAsia" w:hAnsiTheme="minorHAnsi"/>
              <w:noProof/>
              <w:sz w:val="24"/>
              <w:szCs w:val="24"/>
            </w:rPr>
          </w:pPr>
          <w:hyperlink w:anchor="_Toc219378552" w:history="1">
            <w:r w:rsidRPr="00041F20">
              <w:rPr>
                <w:rStyle w:val="Hyperlink"/>
                <w:noProof/>
              </w:rPr>
              <w:t>AOT-PM-API-Deployment-Using-Swaggerfile</w:t>
            </w:r>
            <w:r>
              <w:rPr>
                <w:noProof/>
                <w:webHidden/>
              </w:rPr>
              <w:tab/>
            </w:r>
            <w:r>
              <w:rPr>
                <w:noProof/>
                <w:webHidden/>
              </w:rPr>
              <w:fldChar w:fldCharType="begin"/>
            </w:r>
            <w:r>
              <w:rPr>
                <w:noProof/>
                <w:webHidden/>
              </w:rPr>
              <w:instrText xml:space="preserve"> PAGEREF _Toc219378552 \h </w:instrText>
            </w:r>
            <w:r>
              <w:rPr>
                <w:noProof/>
                <w:webHidden/>
              </w:rPr>
            </w:r>
            <w:r>
              <w:rPr>
                <w:noProof/>
                <w:webHidden/>
              </w:rPr>
              <w:fldChar w:fldCharType="separate"/>
            </w:r>
            <w:r w:rsidR="006B399E">
              <w:rPr>
                <w:noProof/>
                <w:webHidden/>
              </w:rPr>
              <w:t>9</w:t>
            </w:r>
            <w:r>
              <w:rPr>
                <w:noProof/>
                <w:webHidden/>
              </w:rPr>
              <w:fldChar w:fldCharType="end"/>
            </w:r>
          </w:hyperlink>
        </w:p>
        <w:p w14:paraId="0DD6EFFB" w14:textId="4E520D89" w:rsidR="003D4A74" w:rsidRDefault="003D4A74">
          <w:pPr>
            <w:pStyle w:val="TOC3"/>
            <w:tabs>
              <w:tab w:val="right" w:leader="dot" w:pos="8630"/>
            </w:tabs>
            <w:rPr>
              <w:rFonts w:asciiTheme="minorHAnsi" w:eastAsiaTheme="minorEastAsia" w:hAnsiTheme="minorHAnsi"/>
              <w:noProof/>
              <w:sz w:val="24"/>
              <w:szCs w:val="24"/>
            </w:rPr>
          </w:pPr>
          <w:hyperlink w:anchor="_Toc219378553" w:history="1">
            <w:r w:rsidRPr="00041F20">
              <w:rPr>
                <w:rStyle w:val="Hyperlink"/>
                <w:noProof/>
              </w:rPr>
              <w:t>AOTApiDeployment</w:t>
            </w:r>
            <w:r>
              <w:rPr>
                <w:noProof/>
                <w:webHidden/>
              </w:rPr>
              <w:tab/>
            </w:r>
            <w:r>
              <w:rPr>
                <w:noProof/>
                <w:webHidden/>
              </w:rPr>
              <w:fldChar w:fldCharType="begin"/>
            </w:r>
            <w:r>
              <w:rPr>
                <w:noProof/>
                <w:webHidden/>
              </w:rPr>
              <w:instrText xml:space="preserve"> PAGEREF _Toc219378553 \h </w:instrText>
            </w:r>
            <w:r>
              <w:rPr>
                <w:noProof/>
                <w:webHidden/>
              </w:rPr>
            </w:r>
            <w:r>
              <w:rPr>
                <w:noProof/>
                <w:webHidden/>
              </w:rPr>
              <w:fldChar w:fldCharType="separate"/>
            </w:r>
            <w:r w:rsidR="006B399E">
              <w:rPr>
                <w:noProof/>
                <w:webHidden/>
              </w:rPr>
              <w:t>9</w:t>
            </w:r>
            <w:r>
              <w:rPr>
                <w:noProof/>
                <w:webHidden/>
              </w:rPr>
              <w:fldChar w:fldCharType="end"/>
            </w:r>
          </w:hyperlink>
        </w:p>
        <w:p w14:paraId="09C123AA" w14:textId="300020B9" w:rsidR="003D4A74" w:rsidRDefault="003D4A74">
          <w:pPr>
            <w:pStyle w:val="TOC3"/>
            <w:tabs>
              <w:tab w:val="right" w:leader="dot" w:pos="8630"/>
            </w:tabs>
            <w:rPr>
              <w:rFonts w:asciiTheme="minorHAnsi" w:eastAsiaTheme="minorEastAsia" w:hAnsiTheme="minorHAnsi"/>
              <w:noProof/>
              <w:sz w:val="24"/>
              <w:szCs w:val="24"/>
            </w:rPr>
          </w:pPr>
          <w:hyperlink w:anchor="_Toc219378554" w:history="1">
            <w:r w:rsidRPr="00041F20">
              <w:rPr>
                <w:rStyle w:val="Hyperlink"/>
                <w:noProof/>
              </w:rPr>
              <w:t>Deployment Steps</w:t>
            </w:r>
            <w:r>
              <w:rPr>
                <w:noProof/>
                <w:webHidden/>
              </w:rPr>
              <w:tab/>
            </w:r>
            <w:r>
              <w:rPr>
                <w:noProof/>
                <w:webHidden/>
              </w:rPr>
              <w:fldChar w:fldCharType="begin"/>
            </w:r>
            <w:r>
              <w:rPr>
                <w:noProof/>
                <w:webHidden/>
              </w:rPr>
              <w:instrText xml:space="preserve"> PAGEREF _Toc219378554 \h </w:instrText>
            </w:r>
            <w:r>
              <w:rPr>
                <w:noProof/>
                <w:webHidden/>
              </w:rPr>
            </w:r>
            <w:r>
              <w:rPr>
                <w:noProof/>
                <w:webHidden/>
              </w:rPr>
              <w:fldChar w:fldCharType="separate"/>
            </w:r>
            <w:r w:rsidR="006B399E">
              <w:rPr>
                <w:noProof/>
                <w:webHidden/>
              </w:rPr>
              <w:t>9</w:t>
            </w:r>
            <w:r>
              <w:rPr>
                <w:noProof/>
                <w:webHidden/>
              </w:rPr>
              <w:fldChar w:fldCharType="end"/>
            </w:r>
          </w:hyperlink>
        </w:p>
        <w:p w14:paraId="35270BFD" w14:textId="5181DC11" w:rsidR="007431CE" w:rsidRDefault="007431CE" w:rsidP="000C692A">
          <w:pPr>
            <w:ind w:firstLine="3600"/>
            <w:jc w:val="center"/>
          </w:pPr>
          <w:r>
            <w:rPr>
              <w:b/>
              <w:bCs/>
              <w:noProof/>
            </w:rPr>
            <w:fldChar w:fldCharType="end"/>
          </w:r>
        </w:p>
      </w:sdtContent>
    </w:sdt>
    <w:p w14:paraId="6B6C54E3" w14:textId="77777777" w:rsidR="00223FC4" w:rsidRDefault="00223FC4" w:rsidP="000C3963">
      <w:pPr>
        <w:pStyle w:val="Heading1"/>
        <w:sectPr w:rsidR="00223FC4" w:rsidSect="00FB3314">
          <w:pgSz w:w="23040" w:h="15840" w:orient="landscape" w:code="1"/>
          <w:pgMar w:top="1440" w:right="7200" w:bottom="1440" w:left="7200" w:header="720" w:footer="720" w:gutter="0"/>
          <w:cols w:space="720"/>
          <w:docGrid w:linePitch="360"/>
        </w:sectPr>
      </w:pPr>
      <w:bookmarkStart w:id="0" w:name="_Toc99704918"/>
    </w:p>
    <w:p w14:paraId="03B74C90" w14:textId="77777777" w:rsidR="00B676E7" w:rsidRPr="007D4E17" w:rsidRDefault="00B676E7" w:rsidP="000C3963">
      <w:pPr>
        <w:pStyle w:val="Heading1"/>
      </w:pPr>
      <w:bookmarkStart w:id="1" w:name="_Toc219378540"/>
      <w:r>
        <w:lastRenderedPageBreak/>
        <w:t>Introduction</w:t>
      </w:r>
      <w:bookmarkEnd w:id="0"/>
      <w:bookmarkEnd w:id="1"/>
    </w:p>
    <w:p w14:paraId="046A3113" w14:textId="77777777" w:rsidR="003D4A74" w:rsidRDefault="003D4A74" w:rsidP="00FB3BEB">
      <w:pPr>
        <w:spacing w:after="120"/>
        <w:ind w:right="225"/>
        <w:rPr>
          <w:szCs w:val="20"/>
        </w:rPr>
        <w:sectPr w:rsidR="003D4A74" w:rsidSect="00C2307B">
          <w:pgSz w:w="23040" w:h="15840" w:orient="landscape" w:code="1"/>
          <w:pgMar w:top="1440" w:right="7200" w:bottom="1440" w:left="1440" w:header="720" w:footer="720" w:gutter="0"/>
          <w:cols w:space="720"/>
          <w:docGrid w:linePitch="360"/>
        </w:sectPr>
      </w:pPr>
    </w:p>
    <w:p w14:paraId="0241F9D7" w14:textId="71A6B33E" w:rsidR="0026213F" w:rsidRPr="00EA1139" w:rsidRDefault="0026213F" w:rsidP="00FB3BEB">
      <w:pPr>
        <w:spacing w:after="120"/>
        <w:ind w:right="225"/>
        <w:rPr>
          <w:szCs w:val="20"/>
        </w:rPr>
      </w:pPr>
      <w:r w:rsidRPr="00EA1139">
        <w:rPr>
          <w:szCs w:val="20"/>
        </w:rPr>
        <w:t>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w:t>
      </w:r>
    </w:p>
    <w:p w14:paraId="1CAAC1DC" w14:textId="23095D3A" w:rsidR="001D738B" w:rsidRDefault="001D738B" w:rsidP="00FB3BEB">
      <w:pPr>
        <w:pStyle w:val="BodyText"/>
        <w:spacing w:before="0" w:after="120"/>
        <w:ind w:right="225"/>
      </w:pPr>
      <w:r w:rsidRPr="001D738B">
        <w:t xml:space="preserve">People Management is an AOT component that helps in managing the users, their roles, and permissions. It is a digital representation of </w:t>
      </w:r>
      <w:r w:rsidR="00A744D5">
        <w:t xml:space="preserve">the </w:t>
      </w:r>
      <w:r w:rsidRPr="001D738B">
        <w:t>organizational hierarchy. The permissions would include access to data</w:t>
      </w:r>
      <w:r w:rsidR="005E1D18">
        <w:t xml:space="preserve"> and</w:t>
      </w:r>
      <w:r w:rsidRPr="001D738B">
        <w:t xml:space="preserve"> functionality in AOT. This component is duly integrated with </w:t>
      </w:r>
      <w:r w:rsidR="00A744D5">
        <w:t xml:space="preserve">the </w:t>
      </w:r>
      <w:proofErr w:type="gramStart"/>
      <w:r w:rsidRPr="001D738B">
        <w:t>clients</w:t>
      </w:r>
      <w:proofErr w:type="gramEnd"/>
      <w:r w:rsidRPr="001D738B">
        <w:t xml:space="preserve"> active directory to avoid duplicity</w:t>
      </w:r>
      <w:r>
        <w:t>.</w:t>
      </w:r>
    </w:p>
    <w:p w14:paraId="14090457" w14:textId="77777777" w:rsidR="00F334E8" w:rsidRDefault="00783EEC" w:rsidP="00F334E8">
      <w:pPr>
        <w:pStyle w:val="BodyText"/>
        <w:spacing w:before="0" w:after="120"/>
        <w:ind w:right="225"/>
      </w:pPr>
      <w:r>
        <w:t xml:space="preserve">The </w:t>
      </w:r>
      <w:r w:rsidR="00223FC4" w:rsidRPr="00EA1139">
        <w:t xml:space="preserve">People Management functionality can be integrated with other AOT components such as Smart KPIs and Intelligent Advisor. The integration requires personal data </w:t>
      </w:r>
      <w:r w:rsidR="005E1D18">
        <w:t>such as</w:t>
      </w:r>
      <w:r w:rsidR="00223FC4" w:rsidRPr="00EA1139">
        <w:t xml:space="preserve"> role and department to be fetched from Azure and displayed in AOT. To accomplish this objective, </w:t>
      </w:r>
      <w:r w:rsidR="00B676E7" w:rsidRPr="00EA1139">
        <w:t xml:space="preserve">People Management APIs </w:t>
      </w:r>
      <w:r w:rsidR="00223FC4" w:rsidRPr="00EA1139">
        <w:t xml:space="preserve">must be deployed in the backend. </w:t>
      </w:r>
      <w:bookmarkStart w:id="2" w:name="OLE_LINK1"/>
      <w:bookmarkStart w:id="3" w:name="OLE_LINK2"/>
      <w:bookmarkStart w:id="4" w:name="_Toc219378541"/>
    </w:p>
    <w:p w14:paraId="07242FBA" w14:textId="77777777" w:rsidR="00F334E8" w:rsidRDefault="00F334E8" w:rsidP="00F334E8">
      <w:pPr>
        <w:pStyle w:val="Heading2"/>
      </w:pPr>
      <w:bookmarkStart w:id="5" w:name="_Toc219378542"/>
      <w:r>
        <w:t>Purpose</w:t>
      </w:r>
      <w:bookmarkEnd w:id="5"/>
    </w:p>
    <w:p w14:paraId="1247A2C1" w14:textId="77777777" w:rsidR="00F334E8" w:rsidRDefault="00F334E8" w:rsidP="00F334E8">
      <w:pPr>
        <w:pStyle w:val="BodyText"/>
        <w:spacing w:before="0"/>
      </w:pPr>
      <w:r w:rsidRPr="00EA1139">
        <w:t xml:space="preserve">Through this document, </w:t>
      </w:r>
      <w:r>
        <w:t xml:space="preserve">a </w:t>
      </w:r>
      <w:r w:rsidRPr="00EA1139">
        <w:t xml:space="preserve">user will </w:t>
      </w:r>
      <w:r>
        <w:t>gain</w:t>
      </w:r>
      <w:r w:rsidRPr="00EA1139">
        <w:t xml:space="preserve"> an understanding of how to deploy </w:t>
      </w:r>
      <w:r>
        <w:t xml:space="preserve">the </w:t>
      </w:r>
      <w:r w:rsidRPr="00EA1139">
        <w:t xml:space="preserve">backend for People Management </w:t>
      </w:r>
      <w:r>
        <w:t xml:space="preserve">for AOT on Azure while creating the </w:t>
      </w:r>
      <w:r w:rsidRPr="00EA1139">
        <w:t xml:space="preserve">resources </w:t>
      </w:r>
      <w:r>
        <w:t>(</w:t>
      </w:r>
      <w:r w:rsidRPr="00EA1139">
        <w:t xml:space="preserve">SQL Server, SQL </w:t>
      </w:r>
      <w:r>
        <w:t>DB</w:t>
      </w:r>
      <w:r w:rsidRPr="00EA1139">
        <w:t>, API management platform</w:t>
      </w:r>
      <w:r>
        <w:t xml:space="preserve">) </w:t>
      </w:r>
      <w:r w:rsidRPr="00EA1139">
        <w:t>required to manage the necessary APIs</w:t>
      </w:r>
      <w:r>
        <w:t>:</w:t>
      </w:r>
    </w:p>
    <w:p w14:paraId="613B71B8" w14:textId="77777777" w:rsidR="00F334E8" w:rsidRPr="00B9780E" w:rsidRDefault="00F334E8" w:rsidP="00F334E8">
      <w:pPr>
        <w:pStyle w:val="BodyText"/>
        <w:numPr>
          <w:ilvl w:val="0"/>
          <w:numId w:val="10"/>
        </w:numPr>
        <w:spacing w:before="0" w:after="0"/>
        <w:ind w:left="714" w:hanging="357"/>
        <w:contextualSpacing/>
        <w:rPr>
          <w:lang w:val="en-GB"/>
        </w:rPr>
      </w:pPr>
      <w:r w:rsidRPr="00B9780E">
        <w:rPr>
          <w:lang w:val="en-GB"/>
        </w:rPr>
        <w:t>Infrastructure as Code Database (IaC DB)</w:t>
      </w:r>
    </w:p>
    <w:p w14:paraId="4086951B" w14:textId="77777777" w:rsidR="00F334E8" w:rsidRDefault="00F334E8" w:rsidP="00F334E8">
      <w:pPr>
        <w:pStyle w:val="ListParagraph"/>
        <w:rPr>
          <w:lang w:val="en-GB"/>
        </w:rPr>
      </w:pPr>
      <w:r w:rsidRPr="00B9780E">
        <w:rPr>
          <w:lang w:val="en-GB"/>
        </w:rPr>
        <w:t>Swagger file deployment</w:t>
      </w:r>
    </w:p>
    <w:p w14:paraId="061310EB" w14:textId="77777777" w:rsidR="00F334E8" w:rsidRPr="008A13F3" w:rsidRDefault="00F334E8" w:rsidP="00F334E8">
      <w:pPr>
        <w:spacing w:before="240"/>
      </w:pPr>
      <w:r w:rsidRPr="0068560C">
        <w:t xml:space="preserve">As explained in subsequent sections, the creation of these requirements is handled through two separate pipelines.  </w:t>
      </w:r>
    </w:p>
    <w:p w14:paraId="5CE717FD" w14:textId="247CAE43" w:rsidR="001A4DFC" w:rsidRDefault="00F334E8" w:rsidP="00F334E8">
      <w:pPr>
        <w:pStyle w:val="Heading2"/>
        <w:rPr>
          <w:lang w:val="en-GB"/>
        </w:rPr>
      </w:pPr>
      <w:r>
        <w:rPr>
          <w:lang w:val="en-GB"/>
        </w:rPr>
        <w:br w:type="column"/>
      </w:r>
      <w:r w:rsidR="001A4DFC">
        <w:rPr>
          <w:lang w:val="en-GB"/>
        </w:rPr>
        <w:t>Target Audience</w:t>
      </w:r>
      <w:bookmarkEnd w:id="4"/>
    </w:p>
    <w:p w14:paraId="28903FB8" w14:textId="77777777" w:rsidR="001A4DFC" w:rsidRPr="00EA1139" w:rsidRDefault="001A4DFC" w:rsidP="008C3EDE">
      <w:pPr>
        <w:pStyle w:val="Accenture"/>
        <w:spacing w:after="0"/>
        <w:rPr>
          <w:szCs w:val="20"/>
          <w:lang w:val="en-GB"/>
        </w:rPr>
      </w:pPr>
      <w:r w:rsidRPr="00EA1139">
        <w:rPr>
          <w:szCs w:val="20"/>
          <w:lang w:val="en-GB"/>
        </w:rPr>
        <w:t xml:space="preserve">This tutorial is designed for use by developers </w:t>
      </w:r>
      <w:r w:rsidRPr="00EA1139">
        <w:rPr>
          <w:szCs w:val="20"/>
        </w:rPr>
        <w:t>with</w:t>
      </w:r>
      <w:r w:rsidRPr="00EA1139">
        <w:rPr>
          <w:szCs w:val="20"/>
          <w:lang w:val="en-GB"/>
        </w:rPr>
        <w:t xml:space="preserve"> the following skills:</w:t>
      </w:r>
    </w:p>
    <w:p w14:paraId="40E94485" w14:textId="77777777" w:rsidR="001A4DFC" w:rsidRPr="00B9780E" w:rsidRDefault="001A4DFC" w:rsidP="008C3EDE">
      <w:pPr>
        <w:pStyle w:val="ListParagraph"/>
        <w:rPr>
          <w:lang w:val="en-GB"/>
        </w:rPr>
      </w:pPr>
      <w:r w:rsidRPr="00B9780E">
        <w:rPr>
          <w:lang w:val="en-GB"/>
        </w:rPr>
        <w:t>Python</w:t>
      </w:r>
    </w:p>
    <w:p w14:paraId="4FF67184" w14:textId="77777777" w:rsidR="001A4DFC" w:rsidRPr="00B9780E" w:rsidRDefault="001A4DFC" w:rsidP="008C3EDE">
      <w:pPr>
        <w:pStyle w:val="ListParagraph"/>
        <w:rPr>
          <w:lang w:val="en-GB"/>
        </w:rPr>
      </w:pPr>
      <w:r w:rsidRPr="00B9780E">
        <w:rPr>
          <w:lang w:val="en-GB"/>
        </w:rPr>
        <w:t>Pipelines</w:t>
      </w:r>
    </w:p>
    <w:p w14:paraId="3C6DAE91" w14:textId="77777777" w:rsidR="001A4DFC" w:rsidRDefault="001A4DFC" w:rsidP="008C3EDE">
      <w:pPr>
        <w:pStyle w:val="ListParagraph"/>
        <w:rPr>
          <w:lang w:val="en-GB"/>
        </w:rPr>
      </w:pPr>
      <w:r w:rsidRPr="00B9780E">
        <w:rPr>
          <w:lang w:val="en-GB"/>
        </w:rPr>
        <w:t>Swagger Document</w:t>
      </w:r>
    </w:p>
    <w:p w14:paraId="05312DE4" w14:textId="3A295375" w:rsidR="008A13F3" w:rsidRDefault="008A13F3" w:rsidP="00F334E8">
      <w:pPr>
        <w:pStyle w:val="Heading2"/>
        <w:rPr>
          <w:lang w:val="en-GB"/>
        </w:rPr>
      </w:pPr>
      <w:bookmarkStart w:id="6" w:name="_Toc99704921"/>
      <w:bookmarkEnd w:id="2"/>
      <w:bookmarkEnd w:id="3"/>
      <w:r>
        <w:rPr>
          <w:lang w:val="en-GB"/>
        </w:rPr>
        <w:t>Related Links</w:t>
      </w:r>
    </w:p>
    <w:p w14:paraId="4ABA2E3D" w14:textId="77777777" w:rsidR="008A13F3" w:rsidRDefault="008A13F3" w:rsidP="008C3EDE">
      <w:pPr>
        <w:pStyle w:val="ListParagraph"/>
        <w:numPr>
          <w:ilvl w:val="0"/>
          <w:numId w:val="7"/>
        </w:numPr>
        <w:rPr>
          <w:lang w:val="en-GB"/>
        </w:rPr>
      </w:pPr>
      <w:hyperlink r:id="rId15" w:history="1">
        <w:r>
          <w:rPr>
            <w:rStyle w:val="Hyperlink"/>
            <w:lang w:val="en-GB"/>
          </w:rPr>
          <w:t>AOT PM Documentation</w:t>
        </w:r>
      </w:hyperlink>
    </w:p>
    <w:p w14:paraId="638CACA8" w14:textId="77777777" w:rsidR="008A13F3" w:rsidRDefault="008A13F3" w:rsidP="008C3EDE">
      <w:pPr>
        <w:pStyle w:val="ListParagraph"/>
        <w:numPr>
          <w:ilvl w:val="0"/>
          <w:numId w:val="7"/>
        </w:numPr>
        <w:rPr>
          <w:lang w:val="en-GB"/>
        </w:rPr>
      </w:pPr>
      <w:hyperlink r:id="rId16" w:history="1">
        <w:r w:rsidRPr="000E7888">
          <w:rPr>
            <w:rStyle w:val="Hyperlink"/>
            <w:lang w:val="en-GB"/>
          </w:rPr>
          <w:t>AOT Documentation</w:t>
        </w:r>
      </w:hyperlink>
    </w:p>
    <w:p w14:paraId="26C88259" w14:textId="77777777" w:rsidR="008A13F3" w:rsidRPr="007239DC" w:rsidRDefault="008A13F3" w:rsidP="008C3EDE">
      <w:pPr>
        <w:pStyle w:val="ListParagraph"/>
        <w:numPr>
          <w:ilvl w:val="0"/>
          <w:numId w:val="7"/>
        </w:numPr>
        <w:rPr>
          <w:rStyle w:val="Hyperlink"/>
          <w:color w:val="auto"/>
          <w:u w:val="none"/>
          <w:lang w:val="en-GB"/>
        </w:rPr>
      </w:pPr>
      <w:hyperlink r:id="rId17" w:history="1">
        <w:r w:rsidRPr="00D95342">
          <w:rPr>
            <w:rStyle w:val="Hyperlink"/>
            <w:lang w:val="en-GB"/>
          </w:rPr>
          <w:t>AOT Release Notes</w:t>
        </w:r>
      </w:hyperlink>
    </w:p>
    <w:p w14:paraId="5651CDBA" w14:textId="10D9D019" w:rsidR="00EF56FC" w:rsidRDefault="00EF56FC" w:rsidP="00C01D6F">
      <w:pPr>
        <w:pStyle w:val="Heading2"/>
      </w:pPr>
      <w:bookmarkStart w:id="7" w:name="_Toc219378543"/>
      <w:r>
        <w:t>Prerequisites</w:t>
      </w:r>
      <w:bookmarkEnd w:id="6"/>
      <w:bookmarkEnd w:id="7"/>
      <w:r>
        <w:t xml:space="preserve"> </w:t>
      </w:r>
    </w:p>
    <w:p w14:paraId="1B4E4E96" w14:textId="77777777" w:rsidR="00EF56FC" w:rsidRDefault="00EF56FC" w:rsidP="008C3EDE">
      <w:pPr>
        <w:pStyle w:val="ListParagraph"/>
        <w:numPr>
          <w:ilvl w:val="0"/>
          <w:numId w:val="5"/>
        </w:numPr>
        <w:rPr>
          <w:rFonts w:eastAsiaTheme="minorEastAsia"/>
          <w:lang w:val="en-GB"/>
        </w:rPr>
      </w:pPr>
      <w:r w:rsidRPr="2E68C63A">
        <w:rPr>
          <w:lang w:val="en-GB"/>
        </w:rPr>
        <w:t>Azure license/subscription to create resources for implementation</w:t>
      </w:r>
    </w:p>
    <w:p w14:paraId="26298731" w14:textId="77400406" w:rsidR="00EF56FC" w:rsidRPr="00A6146B" w:rsidRDefault="00EF56FC" w:rsidP="008C3EDE">
      <w:pPr>
        <w:pStyle w:val="ListParagraph"/>
        <w:numPr>
          <w:ilvl w:val="0"/>
          <w:numId w:val="5"/>
        </w:numPr>
        <w:rPr>
          <w:rFonts w:eastAsiaTheme="minorEastAsia"/>
          <w:lang w:val="en-GB"/>
        </w:rPr>
      </w:pPr>
      <w:r w:rsidRPr="2E68C63A">
        <w:rPr>
          <w:lang w:val="en-GB"/>
        </w:rPr>
        <w:t xml:space="preserve">Azure DevOps repository </w:t>
      </w:r>
      <w:r>
        <w:rPr>
          <w:lang w:val="en-GB"/>
        </w:rPr>
        <w:t>for</w:t>
      </w:r>
      <w:r w:rsidRPr="2E68C63A">
        <w:rPr>
          <w:lang w:val="en-GB"/>
        </w:rPr>
        <w:t xml:space="preserve"> extractor code,</w:t>
      </w:r>
      <w:r w:rsidR="00F75F8A">
        <w:rPr>
          <w:lang w:val="en-GB"/>
        </w:rPr>
        <w:t xml:space="preserve"> </w:t>
      </w:r>
      <w:r w:rsidRPr="2E68C63A">
        <w:rPr>
          <w:lang w:val="en-GB"/>
        </w:rPr>
        <w:t>and pipeline files</w:t>
      </w:r>
    </w:p>
    <w:p w14:paraId="22342D35" w14:textId="5C2D79D5" w:rsidR="00EF56FC" w:rsidRPr="00A6146B" w:rsidRDefault="00EF56FC" w:rsidP="008C3EDE">
      <w:pPr>
        <w:pStyle w:val="ListParagraph"/>
        <w:numPr>
          <w:ilvl w:val="0"/>
          <w:numId w:val="5"/>
        </w:numPr>
        <w:rPr>
          <w:lang w:val="en-GB"/>
        </w:rPr>
      </w:pPr>
      <w:r w:rsidRPr="00A6146B">
        <w:rPr>
          <w:lang w:val="en-GB"/>
        </w:rPr>
        <w:t>A service connection on Azure DevOps for running</w:t>
      </w:r>
      <w:r w:rsidR="008B7420">
        <w:rPr>
          <w:lang w:val="en-GB"/>
        </w:rPr>
        <w:t xml:space="preserve"> terraform</w:t>
      </w:r>
      <w:r w:rsidRPr="00A6146B">
        <w:rPr>
          <w:lang w:val="en-GB"/>
        </w:rPr>
        <w:t>templates</w:t>
      </w:r>
    </w:p>
    <w:p w14:paraId="46B70BE4" w14:textId="77777777" w:rsidR="00EF56FC" w:rsidRDefault="00EF56FC" w:rsidP="008C3EDE">
      <w:pPr>
        <w:pStyle w:val="ListParagraph"/>
        <w:numPr>
          <w:ilvl w:val="0"/>
          <w:numId w:val="5"/>
        </w:numPr>
        <w:rPr>
          <w:lang w:val="en-GB"/>
        </w:rPr>
      </w:pPr>
      <w:r w:rsidRPr="00A6146B">
        <w:rPr>
          <w:lang w:val="en-GB"/>
        </w:rPr>
        <w:t xml:space="preserve">A library </w:t>
      </w:r>
      <w:r>
        <w:rPr>
          <w:lang w:val="en-GB"/>
        </w:rPr>
        <w:t>to</w:t>
      </w:r>
      <w:r w:rsidRPr="00A6146B">
        <w:rPr>
          <w:lang w:val="en-GB"/>
        </w:rPr>
        <w:t xml:space="preserve"> hold </w:t>
      </w:r>
      <w:r>
        <w:rPr>
          <w:lang w:val="en-GB"/>
        </w:rPr>
        <w:t xml:space="preserve">the </w:t>
      </w:r>
      <w:r w:rsidRPr="00A6146B">
        <w:rPr>
          <w:lang w:val="en-GB"/>
        </w:rPr>
        <w:t xml:space="preserve">parameters </w:t>
      </w:r>
      <w:r>
        <w:rPr>
          <w:lang w:val="en-GB"/>
        </w:rPr>
        <w:t>needed</w:t>
      </w:r>
      <w:r w:rsidRPr="00A6146B">
        <w:rPr>
          <w:lang w:val="en-GB"/>
        </w:rPr>
        <w:t xml:space="preserve"> to run the template pipeline</w:t>
      </w:r>
    </w:p>
    <w:p w14:paraId="77500829" w14:textId="2BED5CC5" w:rsidR="00EF56FC" w:rsidRDefault="00EF56FC" w:rsidP="008C3EDE">
      <w:pPr>
        <w:pStyle w:val="ListParagraph"/>
        <w:numPr>
          <w:ilvl w:val="0"/>
          <w:numId w:val="5"/>
        </w:numPr>
        <w:rPr>
          <w:lang w:val="en-GB"/>
        </w:rPr>
      </w:pPr>
      <w:r w:rsidRPr="00D7796E">
        <w:rPr>
          <w:lang w:val="en-GB"/>
        </w:rPr>
        <w:t>Azure service connections for SonarQube and Container Registry</w:t>
      </w:r>
    </w:p>
    <w:p w14:paraId="1EED4899" w14:textId="77777777" w:rsidR="00EE662A" w:rsidRPr="00C9746C" w:rsidRDefault="00EE662A" w:rsidP="008C3EDE">
      <w:pPr>
        <w:pStyle w:val="ListParagraph"/>
        <w:numPr>
          <w:ilvl w:val="0"/>
          <w:numId w:val="5"/>
        </w:numPr>
        <w:rPr>
          <w:rFonts w:eastAsiaTheme="minorEastAsia"/>
        </w:rPr>
      </w:pPr>
      <w:r w:rsidRPr="00C9746C">
        <w:t>Storage Account</w:t>
      </w:r>
    </w:p>
    <w:p w14:paraId="1006D666" w14:textId="77777777" w:rsidR="00EE662A" w:rsidRPr="00C9746C" w:rsidRDefault="00EE662A" w:rsidP="008C3EDE">
      <w:pPr>
        <w:pStyle w:val="ListParagraph"/>
        <w:numPr>
          <w:ilvl w:val="0"/>
          <w:numId w:val="5"/>
        </w:numPr>
        <w:rPr>
          <w:rFonts w:eastAsiaTheme="minorEastAsia"/>
        </w:rPr>
      </w:pPr>
      <w:r w:rsidRPr="00C9746C">
        <w:t>Azure Kubernetes Cluster</w:t>
      </w:r>
    </w:p>
    <w:p w14:paraId="4C0CB7A0" w14:textId="715BBF19" w:rsidR="00EE662A" w:rsidRPr="00D7796E" w:rsidRDefault="00EE662A" w:rsidP="008C3EDE">
      <w:pPr>
        <w:pStyle w:val="ListParagraph"/>
        <w:numPr>
          <w:ilvl w:val="0"/>
          <w:numId w:val="5"/>
        </w:numPr>
        <w:rPr>
          <w:rFonts w:eastAsia="Graphik" w:cs="Graphik"/>
          <w:lang w:val="en-GB"/>
        </w:rPr>
      </w:pPr>
      <w:r w:rsidRPr="00C9746C">
        <w:t>Container Registry</w:t>
      </w:r>
    </w:p>
    <w:p w14:paraId="54560108" w14:textId="77777777" w:rsidR="00EF56FC" w:rsidRPr="00D7796E" w:rsidRDefault="00EF56FC" w:rsidP="008C3EDE">
      <w:pPr>
        <w:pStyle w:val="ListParagraph"/>
        <w:numPr>
          <w:ilvl w:val="0"/>
          <w:numId w:val="5"/>
        </w:numPr>
        <w:rPr>
          <w:lang w:val="en-GB"/>
        </w:rPr>
      </w:pPr>
      <w:r>
        <w:rPr>
          <w:lang w:val="en-GB"/>
        </w:rPr>
        <w:t>N</w:t>
      </w:r>
      <w:r w:rsidRPr="00D7796E">
        <w:rPr>
          <w:lang w:val="en-GB"/>
        </w:rPr>
        <w:t>amespace in the AKS cluster for environments</w:t>
      </w:r>
    </w:p>
    <w:p w14:paraId="5764A265" w14:textId="1312232A" w:rsidR="00C676DE" w:rsidRPr="00C9746C" w:rsidRDefault="00EF56FC" w:rsidP="008C3EDE">
      <w:pPr>
        <w:pStyle w:val="ListParagraph"/>
        <w:numPr>
          <w:ilvl w:val="0"/>
          <w:numId w:val="5"/>
        </w:numPr>
        <w:rPr>
          <w:lang w:val="en-GB"/>
        </w:rPr>
      </w:pPr>
      <w:r w:rsidRPr="00D7796E">
        <w:rPr>
          <w:lang w:val="en-GB"/>
        </w:rPr>
        <w:t>Kubernetes Service Connection for AKS Cluster</w:t>
      </w:r>
    </w:p>
    <w:p w14:paraId="39DBADA4" w14:textId="2B602CB3" w:rsidR="00C9746C" w:rsidRDefault="00C9746C" w:rsidP="008C3EDE">
      <w:pPr>
        <w:pStyle w:val="ListParagraph"/>
        <w:numPr>
          <w:ilvl w:val="0"/>
          <w:numId w:val="5"/>
        </w:numPr>
        <w:rPr>
          <w:lang w:val="en-GB"/>
        </w:rPr>
      </w:pPr>
      <w:r w:rsidRPr="00C9746C">
        <w:rPr>
          <w:lang w:val="en-GB"/>
        </w:rPr>
        <w:t>Sonar project and key</w:t>
      </w:r>
    </w:p>
    <w:p w14:paraId="356742B1" w14:textId="77777777" w:rsidR="003D4A74" w:rsidRDefault="003D4A74" w:rsidP="000922B0">
      <w:pPr>
        <w:sectPr w:rsidR="003D4A74" w:rsidSect="00F334E8">
          <w:type w:val="continuous"/>
          <w:pgSz w:w="23040" w:h="15840" w:orient="landscape" w:code="1"/>
          <w:pgMar w:top="1440" w:right="1440" w:bottom="1440" w:left="1440" w:header="720" w:footer="720" w:gutter="0"/>
          <w:cols w:num="2" w:space="720"/>
          <w:docGrid w:linePitch="360"/>
        </w:sectPr>
      </w:pPr>
    </w:p>
    <w:p w14:paraId="2FE40B17" w14:textId="77777777" w:rsidR="00051A0B" w:rsidRDefault="00051A0B" w:rsidP="006448D7">
      <w:pPr>
        <w:pStyle w:val="Heading2"/>
        <w:sectPr w:rsidR="00051A0B" w:rsidSect="00AD44AB">
          <w:type w:val="continuous"/>
          <w:pgSz w:w="23040" w:h="15840" w:orient="landscape" w:code="1"/>
          <w:pgMar w:top="1440" w:right="1440" w:bottom="1440" w:left="1440" w:header="720" w:footer="720" w:gutter="0"/>
          <w:cols w:num="2" w:space="720"/>
          <w:docGrid w:linePitch="360"/>
        </w:sectPr>
      </w:pPr>
    </w:p>
    <w:p w14:paraId="0A6731BF" w14:textId="77777777" w:rsidR="000922B0" w:rsidRDefault="000922B0" w:rsidP="00BF7ED9">
      <w:pPr>
        <w:pStyle w:val="Heading2"/>
        <w:spacing w:after="240"/>
      </w:pPr>
      <w:bookmarkStart w:id="8" w:name="_Toc219378544"/>
      <w:r>
        <w:lastRenderedPageBreak/>
        <w:t>Glossary</w:t>
      </w:r>
      <w:bookmarkEnd w:id="8"/>
    </w:p>
    <w:tbl>
      <w:tblPr>
        <w:tblStyle w:val="TableGridLight"/>
        <w:tblW w:w="0" w:type="auto"/>
        <w:tblLook w:val="04A0" w:firstRow="1" w:lastRow="0" w:firstColumn="1" w:lastColumn="0" w:noHBand="0" w:noVBand="1"/>
      </w:tblPr>
      <w:tblGrid>
        <w:gridCol w:w="3775"/>
        <w:gridCol w:w="12330"/>
      </w:tblGrid>
      <w:tr w:rsidR="00051A0B" w:rsidRPr="00051A0B" w14:paraId="2281EEBB" w14:textId="77777777" w:rsidTr="00F334E8">
        <w:tc>
          <w:tcPr>
            <w:tcW w:w="3775" w:type="dxa"/>
            <w:shd w:val="clear" w:color="auto" w:fill="E7E6E6" w:themeFill="background2"/>
            <w:hideMark/>
          </w:tcPr>
          <w:p w14:paraId="7285F577" w14:textId="77777777" w:rsidR="00051A0B" w:rsidRPr="00051A0B" w:rsidRDefault="00051A0B" w:rsidP="00BF7ED9">
            <w:pPr>
              <w:spacing w:before="240" w:after="240"/>
              <w:rPr>
                <w:b/>
                <w:bCs/>
              </w:rPr>
            </w:pPr>
            <w:r w:rsidRPr="00051A0B">
              <w:rPr>
                <w:b/>
                <w:bCs/>
              </w:rPr>
              <w:t>Term / Acronym</w:t>
            </w:r>
          </w:p>
        </w:tc>
        <w:tc>
          <w:tcPr>
            <w:tcW w:w="12330" w:type="dxa"/>
            <w:shd w:val="clear" w:color="auto" w:fill="E7E6E6" w:themeFill="background2"/>
            <w:hideMark/>
          </w:tcPr>
          <w:p w14:paraId="1826C5E0" w14:textId="77777777" w:rsidR="00051A0B" w:rsidRPr="00051A0B" w:rsidRDefault="00051A0B" w:rsidP="00BF7ED9">
            <w:pPr>
              <w:spacing w:before="240" w:after="240"/>
              <w:rPr>
                <w:b/>
                <w:bCs/>
              </w:rPr>
            </w:pPr>
            <w:r w:rsidRPr="00051A0B">
              <w:rPr>
                <w:b/>
                <w:bCs/>
              </w:rPr>
              <w:t>Definition</w:t>
            </w:r>
          </w:p>
        </w:tc>
      </w:tr>
      <w:tr w:rsidR="00051A0B" w:rsidRPr="00051A0B" w14:paraId="336EBC41" w14:textId="77777777" w:rsidTr="00F334E8">
        <w:tc>
          <w:tcPr>
            <w:tcW w:w="3775" w:type="dxa"/>
            <w:hideMark/>
          </w:tcPr>
          <w:p w14:paraId="6DB032EE" w14:textId="77777777" w:rsidR="00051A0B" w:rsidRPr="00051A0B" w:rsidRDefault="00051A0B" w:rsidP="00BF7ED9">
            <w:pPr>
              <w:spacing w:before="120" w:after="120"/>
            </w:pPr>
            <w:r w:rsidRPr="00051A0B">
              <w:t>AOT (Accenture Operations Twin)</w:t>
            </w:r>
          </w:p>
        </w:tc>
        <w:tc>
          <w:tcPr>
            <w:tcW w:w="12330" w:type="dxa"/>
            <w:hideMark/>
          </w:tcPr>
          <w:p w14:paraId="1B9EBABE" w14:textId="77777777" w:rsidR="00051A0B" w:rsidRPr="00051A0B" w:rsidRDefault="00051A0B" w:rsidP="00BF7ED9">
            <w:pPr>
              <w:spacing w:before="120" w:after="120"/>
            </w:pPr>
            <w:r w:rsidRPr="00051A0B">
              <w:t>A suite of software accelerators and tools designed to integrate product, process, and live data from various IT and OT systems, providing a comprehensive view of operations for better decision-making and process optimization.</w:t>
            </w:r>
          </w:p>
        </w:tc>
      </w:tr>
      <w:tr w:rsidR="00051A0B" w:rsidRPr="00051A0B" w14:paraId="387FFE0F" w14:textId="77777777" w:rsidTr="00F334E8">
        <w:tc>
          <w:tcPr>
            <w:tcW w:w="3775" w:type="dxa"/>
            <w:hideMark/>
          </w:tcPr>
          <w:p w14:paraId="758A1820" w14:textId="77777777" w:rsidR="00051A0B" w:rsidRPr="00051A0B" w:rsidRDefault="00051A0B" w:rsidP="00BF7ED9">
            <w:pPr>
              <w:spacing w:before="120" w:after="120"/>
            </w:pPr>
            <w:r w:rsidRPr="00051A0B">
              <w:t>Azure</w:t>
            </w:r>
          </w:p>
        </w:tc>
        <w:tc>
          <w:tcPr>
            <w:tcW w:w="12330" w:type="dxa"/>
            <w:hideMark/>
          </w:tcPr>
          <w:p w14:paraId="4DCC7A63" w14:textId="5A9CFCDD" w:rsidR="00051A0B" w:rsidRPr="00051A0B" w:rsidRDefault="009A78D6" w:rsidP="00BF7ED9">
            <w:pPr>
              <w:spacing w:before="120" w:after="120"/>
            </w:pPr>
            <w:r w:rsidRPr="00051A0B">
              <w:t>Microsoft</w:t>
            </w:r>
            <w:r w:rsidR="00BC1866">
              <w:t>'</w:t>
            </w:r>
            <w:r w:rsidRPr="00051A0B">
              <w:t>s</w:t>
            </w:r>
            <w:r w:rsidR="00051A0B" w:rsidRPr="00051A0B">
              <w:t xml:space="preserve"> cloud computing platform </w:t>
            </w:r>
            <w:r w:rsidR="004167BC" w:rsidRPr="00051A0B">
              <w:t>is used</w:t>
            </w:r>
            <w:r w:rsidR="00051A0B" w:rsidRPr="00051A0B">
              <w:t xml:space="preserve"> for deploying, managing, and scaling applications and resources such as databases, containers, and APIs.</w:t>
            </w:r>
          </w:p>
        </w:tc>
      </w:tr>
      <w:tr w:rsidR="00051A0B" w:rsidRPr="00051A0B" w14:paraId="71F88A7C" w14:textId="77777777" w:rsidTr="00F334E8">
        <w:tc>
          <w:tcPr>
            <w:tcW w:w="3775" w:type="dxa"/>
            <w:hideMark/>
          </w:tcPr>
          <w:p w14:paraId="214253FA" w14:textId="77777777" w:rsidR="00051A0B" w:rsidRPr="00051A0B" w:rsidRDefault="00051A0B" w:rsidP="00BF7ED9">
            <w:pPr>
              <w:spacing w:before="120" w:after="120"/>
            </w:pPr>
            <w:r w:rsidRPr="00051A0B">
              <w:t>Backend Deployment</w:t>
            </w:r>
          </w:p>
        </w:tc>
        <w:tc>
          <w:tcPr>
            <w:tcW w:w="12330" w:type="dxa"/>
            <w:hideMark/>
          </w:tcPr>
          <w:p w14:paraId="089C5F16" w14:textId="77777777" w:rsidR="00051A0B" w:rsidRPr="00051A0B" w:rsidRDefault="00051A0B" w:rsidP="00BF7ED9">
            <w:pPr>
              <w:spacing w:before="120" w:after="120"/>
            </w:pPr>
            <w:r w:rsidRPr="00051A0B">
              <w:t>The process of setting up and configuring server-side components, databases, APIs, and infrastructure required for the People Management system to function.</w:t>
            </w:r>
          </w:p>
        </w:tc>
      </w:tr>
      <w:tr w:rsidR="00051A0B" w:rsidRPr="00051A0B" w14:paraId="3FC5ED83" w14:textId="77777777" w:rsidTr="00F334E8">
        <w:tc>
          <w:tcPr>
            <w:tcW w:w="3775" w:type="dxa"/>
            <w:hideMark/>
          </w:tcPr>
          <w:p w14:paraId="66E5996D" w14:textId="77777777" w:rsidR="00051A0B" w:rsidRPr="00051A0B" w:rsidRDefault="00051A0B" w:rsidP="00BF7ED9">
            <w:pPr>
              <w:spacing w:before="120" w:after="120"/>
            </w:pPr>
            <w:r w:rsidRPr="00051A0B">
              <w:t>SQL Server / SQL DB</w:t>
            </w:r>
          </w:p>
        </w:tc>
        <w:tc>
          <w:tcPr>
            <w:tcW w:w="12330" w:type="dxa"/>
            <w:hideMark/>
          </w:tcPr>
          <w:p w14:paraId="113BD779" w14:textId="77777777" w:rsidR="00051A0B" w:rsidRPr="00051A0B" w:rsidRDefault="00051A0B" w:rsidP="00BF7ED9">
            <w:pPr>
              <w:spacing w:before="120" w:after="120"/>
            </w:pPr>
            <w:r w:rsidRPr="00051A0B">
              <w:t xml:space="preserve">Relational database services on Azure </w:t>
            </w:r>
            <w:proofErr w:type="gramStart"/>
            <w:r w:rsidRPr="00051A0B">
              <w:t>used</w:t>
            </w:r>
            <w:proofErr w:type="gramEnd"/>
            <w:r w:rsidRPr="00051A0B">
              <w:t xml:space="preserve"> to store and manage data for People Management, including user roles, departments, and permissions.</w:t>
            </w:r>
          </w:p>
        </w:tc>
      </w:tr>
      <w:tr w:rsidR="00051A0B" w:rsidRPr="00051A0B" w14:paraId="17BE6DDD" w14:textId="77777777" w:rsidTr="00F334E8">
        <w:tc>
          <w:tcPr>
            <w:tcW w:w="3775" w:type="dxa"/>
            <w:hideMark/>
          </w:tcPr>
          <w:p w14:paraId="2735890B" w14:textId="57A7C41B" w:rsidR="00051A0B" w:rsidRPr="00051A0B" w:rsidRDefault="00051A0B" w:rsidP="00BF7ED9">
            <w:pPr>
              <w:spacing w:before="120" w:after="120"/>
            </w:pPr>
            <w:r w:rsidRPr="00051A0B">
              <w:t xml:space="preserve">API </w:t>
            </w:r>
            <w:r w:rsidR="005E000F">
              <w:t>Gateway</w:t>
            </w:r>
          </w:p>
        </w:tc>
        <w:tc>
          <w:tcPr>
            <w:tcW w:w="12330" w:type="dxa"/>
            <w:hideMark/>
          </w:tcPr>
          <w:p w14:paraId="4BD7254A" w14:textId="5A1B36F1" w:rsidR="00051A0B" w:rsidRPr="00051A0B" w:rsidRDefault="00051A0B" w:rsidP="00BF7ED9">
            <w:pPr>
              <w:spacing w:before="120" w:after="120"/>
            </w:pPr>
            <w:r w:rsidRPr="00051A0B">
              <w:t>A</w:t>
            </w:r>
            <w:r w:rsidR="005E000F">
              <w:t>WS</w:t>
            </w:r>
            <w:r w:rsidRPr="00051A0B">
              <w:t xml:space="preserve"> service for publishing, securing, and managing APIs, enabling integration between People Management and other AOT components.</w:t>
            </w:r>
          </w:p>
        </w:tc>
      </w:tr>
      <w:tr w:rsidR="00051A0B" w:rsidRPr="00051A0B" w14:paraId="57036D23" w14:textId="77777777" w:rsidTr="00F334E8">
        <w:tc>
          <w:tcPr>
            <w:tcW w:w="3775" w:type="dxa"/>
            <w:hideMark/>
          </w:tcPr>
          <w:p w14:paraId="7F8972ED" w14:textId="6117B469" w:rsidR="00051A0B" w:rsidRPr="00051A0B" w:rsidRDefault="00E60A59" w:rsidP="00BF7ED9">
            <w:pPr>
              <w:spacing w:before="120" w:after="120"/>
            </w:pPr>
            <w:r>
              <w:t>Terraform</w:t>
            </w:r>
            <w:r w:rsidR="00051A0B" w:rsidRPr="00051A0B">
              <w:t>Template</w:t>
            </w:r>
          </w:p>
        </w:tc>
        <w:tc>
          <w:tcPr>
            <w:tcW w:w="12330" w:type="dxa"/>
            <w:hideMark/>
          </w:tcPr>
          <w:p w14:paraId="570ADE6A" w14:textId="77777777" w:rsidR="00051A0B" w:rsidRPr="00051A0B" w:rsidRDefault="00051A0B" w:rsidP="00BF7ED9">
            <w:pPr>
              <w:spacing w:before="120" w:after="120"/>
            </w:pPr>
            <w:r w:rsidRPr="00051A0B">
              <w:t xml:space="preserve">Azure Resource Manager </w:t>
            </w:r>
            <w:proofErr w:type="gramStart"/>
            <w:r w:rsidRPr="00051A0B">
              <w:t>template;</w:t>
            </w:r>
            <w:proofErr w:type="gramEnd"/>
            <w:r w:rsidRPr="00051A0B">
              <w:t xml:space="preserve"> a JSON or YAML file that defines the infrastructure and configuration for Azure resources, used for automated deployments.</w:t>
            </w:r>
          </w:p>
        </w:tc>
      </w:tr>
      <w:tr w:rsidR="00051A0B" w:rsidRPr="00051A0B" w14:paraId="445BCC89" w14:textId="77777777" w:rsidTr="00F334E8">
        <w:tc>
          <w:tcPr>
            <w:tcW w:w="3775" w:type="dxa"/>
            <w:hideMark/>
          </w:tcPr>
          <w:p w14:paraId="397EAF62" w14:textId="77777777" w:rsidR="00051A0B" w:rsidRPr="00051A0B" w:rsidRDefault="00051A0B" w:rsidP="00BF7ED9">
            <w:pPr>
              <w:spacing w:before="120" w:after="120"/>
            </w:pPr>
            <w:r w:rsidRPr="00051A0B">
              <w:t>Pipeline</w:t>
            </w:r>
          </w:p>
        </w:tc>
        <w:tc>
          <w:tcPr>
            <w:tcW w:w="12330" w:type="dxa"/>
            <w:hideMark/>
          </w:tcPr>
          <w:p w14:paraId="4C1B0A02" w14:textId="77777777" w:rsidR="00051A0B" w:rsidRPr="00051A0B" w:rsidRDefault="00051A0B" w:rsidP="00BF7ED9">
            <w:pPr>
              <w:spacing w:before="120" w:after="120"/>
            </w:pPr>
            <w:r w:rsidRPr="00051A0B">
              <w:t>A set of automated steps in Azure DevOps for building, testing, and deploying code and infrastructure, such as databases and APIs.</w:t>
            </w:r>
          </w:p>
        </w:tc>
      </w:tr>
      <w:tr w:rsidR="00051A0B" w:rsidRPr="00051A0B" w14:paraId="2AF9092E" w14:textId="77777777" w:rsidTr="00F334E8">
        <w:tc>
          <w:tcPr>
            <w:tcW w:w="3775" w:type="dxa"/>
            <w:hideMark/>
          </w:tcPr>
          <w:p w14:paraId="10C28D7F" w14:textId="77777777" w:rsidR="00051A0B" w:rsidRPr="00051A0B" w:rsidRDefault="00051A0B" w:rsidP="00BF7ED9">
            <w:pPr>
              <w:spacing w:before="120" w:after="120"/>
            </w:pPr>
            <w:r w:rsidRPr="00051A0B">
              <w:t>Swagger File</w:t>
            </w:r>
          </w:p>
        </w:tc>
        <w:tc>
          <w:tcPr>
            <w:tcW w:w="12330" w:type="dxa"/>
            <w:hideMark/>
          </w:tcPr>
          <w:p w14:paraId="12BAFFEE" w14:textId="77777777" w:rsidR="00051A0B" w:rsidRPr="00051A0B" w:rsidRDefault="00051A0B" w:rsidP="00BF7ED9">
            <w:pPr>
              <w:spacing w:before="120" w:after="120"/>
            </w:pPr>
            <w:r w:rsidRPr="00051A0B">
              <w:t>An OpenAPI specification document that describes the structure and endpoints of an API, used for automated API deployment and documentation.</w:t>
            </w:r>
          </w:p>
        </w:tc>
      </w:tr>
      <w:tr w:rsidR="00051A0B" w:rsidRPr="00051A0B" w14:paraId="26603698" w14:textId="77777777" w:rsidTr="00F334E8">
        <w:tc>
          <w:tcPr>
            <w:tcW w:w="3775" w:type="dxa"/>
            <w:hideMark/>
          </w:tcPr>
          <w:p w14:paraId="2EE1FAA3" w14:textId="77777777" w:rsidR="00051A0B" w:rsidRPr="00051A0B" w:rsidRDefault="00051A0B" w:rsidP="00BF7ED9">
            <w:pPr>
              <w:spacing w:before="120" w:after="120"/>
            </w:pPr>
            <w:r w:rsidRPr="00051A0B">
              <w:t>Docker Container</w:t>
            </w:r>
          </w:p>
        </w:tc>
        <w:tc>
          <w:tcPr>
            <w:tcW w:w="12330" w:type="dxa"/>
            <w:hideMark/>
          </w:tcPr>
          <w:p w14:paraId="2E58F949" w14:textId="77777777" w:rsidR="00051A0B" w:rsidRPr="00051A0B" w:rsidRDefault="00051A0B" w:rsidP="00BF7ED9">
            <w:pPr>
              <w:spacing w:before="120" w:after="120"/>
            </w:pPr>
            <w:r w:rsidRPr="00051A0B">
              <w:t>A lightweight, portable unit that packages application code and dependencies, enabling consistent deployment across environments.</w:t>
            </w:r>
          </w:p>
        </w:tc>
      </w:tr>
      <w:tr w:rsidR="00051A0B" w:rsidRPr="00051A0B" w14:paraId="4E81B0AC" w14:textId="77777777" w:rsidTr="00F334E8">
        <w:tc>
          <w:tcPr>
            <w:tcW w:w="3775" w:type="dxa"/>
            <w:hideMark/>
          </w:tcPr>
          <w:p w14:paraId="541B2D39" w14:textId="77777777" w:rsidR="00051A0B" w:rsidRPr="00051A0B" w:rsidRDefault="00051A0B" w:rsidP="00BF7ED9">
            <w:pPr>
              <w:spacing w:before="120" w:after="120"/>
            </w:pPr>
            <w:r w:rsidRPr="00051A0B">
              <w:t>Kubernetes Cluster (AKS)</w:t>
            </w:r>
          </w:p>
        </w:tc>
        <w:tc>
          <w:tcPr>
            <w:tcW w:w="12330" w:type="dxa"/>
            <w:hideMark/>
          </w:tcPr>
          <w:p w14:paraId="31A2D2E7" w14:textId="77777777" w:rsidR="00051A0B" w:rsidRPr="00051A0B" w:rsidRDefault="00051A0B" w:rsidP="00BF7ED9">
            <w:pPr>
              <w:spacing w:before="120" w:after="120"/>
            </w:pPr>
            <w:r w:rsidRPr="00051A0B">
              <w:t>Azure Kubernetes Service; a managed container orchestration service for deploying, scaling, and managing Docker containers.</w:t>
            </w:r>
          </w:p>
        </w:tc>
      </w:tr>
      <w:tr w:rsidR="00051A0B" w:rsidRPr="00051A0B" w14:paraId="19042629" w14:textId="77777777" w:rsidTr="00F334E8">
        <w:tc>
          <w:tcPr>
            <w:tcW w:w="3775" w:type="dxa"/>
            <w:hideMark/>
          </w:tcPr>
          <w:p w14:paraId="60639EA2" w14:textId="77777777" w:rsidR="00051A0B" w:rsidRPr="00051A0B" w:rsidRDefault="00051A0B" w:rsidP="00BF7ED9">
            <w:pPr>
              <w:spacing w:before="120" w:after="120"/>
            </w:pPr>
            <w:r w:rsidRPr="00051A0B">
              <w:t>Service Connection</w:t>
            </w:r>
          </w:p>
        </w:tc>
        <w:tc>
          <w:tcPr>
            <w:tcW w:w="12330" w:type="dxa"/>
            <w:hideMark/>
          </w:tcPr>
          <w:p w14:paraId="68C9991F" w14:textId="77777777" w:rsidR="00051A0B" w:rsidRPr="00051A0B" w:rsidRDefault="00051A0B" w:rsidP="00BF7ED9">
            <w:pPr>
              <w:spacing w:before="120" w:after="120"/>
            </w:pPr>
            <w:r w:rsidRPr="00051A0B">
              <w:t>A secure link between Azure DevOps and Azure resources, allowing pipelines to deploy and manage infrastructure.</w:t>
            </w:r>
          </w:p>
        </w:tc>
      </w:tr>
      <w:tr w:rsidR="00051A0B" w:rsidRPr="00051A0B" w14:paraId="673B70F9" w14:textId="77777777" w:rsidTr="00F334E8">
        <w:tc>
          <w:tcPr>
            <w:tcW w:w="3775" w:type="dxa"/>
            <w:hideMark/>
          </w:tcPr>
          <w:p w14:paraId="4F38BBF3" w14:textId="77777777" w:rsidR="00051A0B" w:rsidRPr="00051A0B" w:rsidRDefault="00051A0B" w:rsidP="00BF7ED9">
            <w:pPr>
              <w:spacing w:before="120" w:after="120"/>
            </w:pPr>
            <w:r w:rsidRPr="00051A0B">
              <w:t>SonarQube</w:t>
            </w:r>
          </w:p>
        </w:tc>
        <w:tc>
          <w:tcPr>
            <w:tcW w:w="12330" w:type="dxa"/>
            <w:hideMark/>
          </w:tcPr>
          <w:p w14:paraId="4E8F36F0" w14:textId="77777777" w:rsidR="00051A0B" w:rsidRPr="00051A0B" w:rsidRDefault="00051A0B" w:rsidP="00BF7ED9">
            <w:pPr>
              <w:spacing w:before="120" w:after="120"/>
            </w:pPr>
            <w:r w:rsidRPr="00051A0B">
              <w:t>A tool for continuous inspection of code quality, used to detect bugs, vulnerabilities, and code smells in the deployment process.</w:t>
            </w:r>
          </w:p>
        </w:tc>
      </w:tr>
      <w:tr w:rsidR="00051A0B" w:rsidRPr="00051A0B" w14:paraId="75990415" w14:textId="77777777" w:rsidTr="00F334E8">
        <w:tc>
          <w:tcPr>
            <w:tcW w:w="3775" w:type="dxa"/>
            <w:hideMark/>
          </w:tcPr>
          <w:p w14:paraId="6E69EDDA" w14:textId="77777777" w:rsidR="00051A0B" w:rsidRPr="00051A0B" w:rsidRDefault="00051A0B" w:rsidP="00BF7ED9">
            <w:pPr>
              <w:spacing w:before="120" w:after="120"/>
            </w:pPr>
            <w:r w:rsidRPr="00051A0B">
              <w:t>Artifact</w:t>
            </w:r>
          </w:p>
        </w:tc>
        <w:tc>
          <w:tcPr>
            <w:tcW w:w="12330" w:type="dxa"/>
            <w:hideMark/>
          </w:tcPr>
          <w:p w14:paraId="70D6A586" w14:textId="77777777" w:rsidR="00051A0B" w:rsidRPr="00051A0B" w:rsidRDefault="00051A0B" w:rsidP="00BF7ED9">
            <w:pPr>
              <w:spacing w:before="120" w:after="120"/>
            </w:pPr>
            <w:r w:rsidRPr="00051A0B">
              <w:t>A file or set of files produced by a pipeline, such as a Docker image, that is used in subsequent deployment stages.</w:t>
            </w:r>
          </w:p>
        </w:tc>
      </w:tr>
      <w:tr w:rsidR="00051A0B" w:rsidRPr="00051A0B" w14:paraId="3F2AADE9" w14:textId="77777777" w:rsidTr="00F334E8">
        <w:tc>
          <w:tcPr>
            <w:tcW w:w="3775" w:type="dxa"/>
            <w:hideMark/>
          </w:tcPr>
          <w:p w14:paraId="0A3E83F5" w14:textId="77777777" w:rsidR="00051A0B" w:rsidRPr="00051A0B" w:rsidRDefault="00051A0B" w:rsidP="00BF7ED9">
            <w:pPr>
              <w:spacing w:before="120" w:after="120"/>
            </w:pPr>
            <w:r w:rsidRPr="00051A0B">
              <w:t>Active Directory (AD)</w:t>
            </w:r>
          </w:p>
        </w:tc>
        <w:tc>
          <w:tcPr>
            <w:tcW w:w="12330" w:type="dxa"/>
            <w:hideMark/>
          </w:tcPr>
          <w:p w14:paraId="1B58F7E4" w14:textId="02887A42" w:rsidR="00051A0B" w:rsidRPr="00051A0B" w:rsidRDefault="009A78D6" w:rsidP="00BF7ED9">
            <w:pPr>
              <w:spacing w:before="120" w:after="120"/>
            </w:pPr>
            <w:r w:rsidRPr="00051A0B">
              <w:t>Microsoft</w:t>
            </w:r>
            <w:r w:rsidR="00BC1866">
              <w:t>'</w:t>
            </w:r>
            <w:r w:rsidRPr="00051A0B">
              <w:t>s</w:t>
            </w:r>
            <w:r w:rsidR="00051A0B" w:rsidRPr="00051A0B">
              <w:t xml:space="preserve"> directory service for managing users, groups, and access permissions, integrated with People Management to avoid duplicity and ensure secure access.</w:t>
            </w:r>
          </w:p>
        </w:tc>
      </w:tr>
      <w:tr w:rsidR="00051A0B" w:rsidRPr="00051A0B" w14:paraId="680B51E2" w14:textId="77777777" w:rsidTr="00F334E8">
        <w:tc>
          <w:tcPr>
            <w:tcW w:w="3775" w:type="dxa"/>
            <w:hideMark/>
          </w:tcPr>
          <w:p w14:paraId="635E9371" w14:textId="77777777" w:rsidR="00051A0B" w:rsidRPr="00051A0B" w:rsidRDefault="00051A0B" w:rsidP="00BF7ED9">
            <w:pPr>
              <w:spacing w:before="120" w:after="120"/>
            </w:pPr>
            <w:r w:rsidRPr="00051A0B">
              <w:t>Infrastructure as Code (IaC)</w:t>
            </w:r>
          </w:p>
        </w:tc>
        <w:tc>
          <w:tcPr>
            <w:tcW w:w="12330" w:type="dxa"/>
            <w:hideMark/>
          </w:tcPr>
          <w:p w14:paraId="3E4B410C" w14:textId="77777777" w:rsidR="00051A0B" w:rsidRPr="00051A0B" w:rsidRDefault="00051A0B" w:rsidP="00BF7ED9">
            <w:pPr>
              <w:spacing w:before="120" w:after="120"/>
            </w:pPr>
            <w:r w:rsidRPr="00051A0B">
              <w:t>The practice of managing and provisioning computing infrastructure through machine-readable definition files, rather than manual processes.</w:t>
            </w:r>
          </w:p>
        </w:tc>
      </w:tr>
      <w:tr w:rsidR="00051A0B" w:rsidRPr="00051A0B" w14:paraId="785BCB56" w14:textId="77777777" w:rsidTr="00F334E8">
        <w:tc>
          <w:tcPr>
            <w:tcW w:w="3775" w:type="dxa"/>
            <w:hideMark/>
          </w:tcPr>
          <w:p w14:paraId="155133DB" w14:textId="77777777" w:rsidR="00051A0B" w:rsidRPr="00051A0B" w:rsidRDefault="00051A0B" w:rsidP="00BF7ED9">
            <w:pPr>
              <w:spacing w:before="120" w:after="120"/>
            </w:pPr>
            <w:r w:rsidRPr="00051A0B">
              <w:t>Variable Library</w:t>
            </w:r>
          </w:p>
        </w:tc>
        <w:tc>
          <w:tcPr>
            <w:tcW w:w="12330" w:type="dxa"/>
            <w:hideMark/>
          </w:tcPr>
          <w:p w14:paraId="673F097C" w14:textId="77777777" w:rsidR="00051A0B" w:rsidRPr="00051A0B" w:rsidRDefault="00051A0B" w:rsidP="00BF7ED9">
            <w:pPr>
              <w:spacing w:before="120" w:after="120"/>
            </w:pPr>
            <w:r w:rsidRPr="00051A0B">
              <w:t>A collection of configuration values stored in Azure DevOps, used to parameterize pipeline deployments for different environments.</w:t>
            </w:r>
          </w:p>
        </w:tc>
      </w:tr>
    </w:tbl>
    <w:p w14:paraId="5A8A4C51" w14:textId="77777777" w:rsidR="00051A0B" w:rsidRDefault="00051A0B" w:rsidP="000922B0">
      <w:pPr>
        <w:rPr>
          <w:lang w:val="en-GB"/>
        </w:rPr>
        <w:sectPr w:rsidR="00051A0B" w:rsidSect="00051A0B">
          <w:pgSz w:w="23040" w:h="15840" w:orient="landscape" w:code="1"/>
          <w:pgMar w:top="1440" w:right="1440" w:bottom="1440" w:left="1440" w:header="720" w:footer="720" w:gutter="0"/>
          <w:cols w:space="720"/>
          <w:docGrid w:linePitch="360"/>
        </w:sectPr>
      </w:pPr>
    </w:p>
    <w:p w14:paraId="4A044F73" w14:textId="77777777" w:rsidR="0043392D" w:rsidRDefault="0043392D" w:rsidP="000C3963">
      <w:pPr>
        <w:pStyle w:val="Heading1"/>
        <w:sectPr w:rsidR="0043392D" w:rsidSect="00334526">
          <w:type w:val="continuous"/>
          <w:pgSz w:w="23040" w:h="15840" w:orient="landscape" w:code="1"/>
          <w:pgMar w:top="1440" w:right="7200" w:bottom="1440" w:left="1440" w:header="720" w:footer="720" w:gutter="0"/>
          <w:cols w:space="720"/>
          <w:docGrid w:linePitch="360"/>
        </w:sectPr>
      </w:pPr>
    </w:p>
    <w:p w14:paraId="6A571821" w14:textId="66AA1067" w:rsidR="00223FC4" w:rsidRDefault="008D2121" w:rsidP="000C3963">
      <w:pPr>
        <w:pStyle w:val="Heading1"/>
      </w:pPr>
      <w:bookmarkStart w:id="9" w:name="_Toc219378545"/>
      <w:r>
        <w:lastRenderedPageBreak/>
        <w:t xml:space="preserve">Required </w:t>
      </w:r>
      <w:r w:rsidR="00223FC4">
        <w:t>Pipelines</w:t>
      </w:r>
      <w:bookmarkEnd w:id="9"/>
    </w:p>
    <w:tbl>
      <w:tblPr>
        <w:tblStyle w:val="TableGridLight"/>
        <w:tblW w:w="18848" w:type="dxa"/>
        <w:tblLook w:val="04A0" w:firstRow="1" w:lastRow="0" w:firstColumn="1" w:lastColumn="0" w:noHBand="0" w:noVBand="1"/>
      </w:tblPr>
      <w:tblGrid>
        <w:gridCol w:w="5935"/>
        <w:gridCol w:w="12913"/>
      </w:tblGrid>
      <w:tr w:rsidR="003F69AA" w14:paraId="5BC59573" w14:textId="77777777" w:rsidTr="003B503C">
        <w:tc>
          <w:tcPr>
            <w:tcW w:w="5935" w:type="dxa"/>
            <w:shd w:val="clear" w:color="auto" w:fill="D0CECE" w:themeFill="background2" w:themeFillShade="E6"/>
          </w:tcPr>
          <w:p w14:paraId="42A4CF9F" w14:textId="3F0B16C7" w:rsidR="003F69AA" w:rsidRPr="00EA1139" w:rsidRDefault="003F69AA" w:rsidP="00560928">
            <w:pPr>
              <w:spacing w:before="120" w:after="120"/>
              <w:rPr>
                <w:b/>
                <w:bCs/>
              </w:rPr>
            </w:pPr>
            <w:r w:rsidRPr="00EA1139">
              <w:rPr>
                <w:b/>
                <w:bCs/>
              </w:rPr>
              <w:t>Pipeline</w:t>
            </w:r>
          </w:p>
        </w:tc>
        <w:tc>
          <w:tcPr>
            <w:tcW w:w="12913" w:type="dxa"/>
            <w:shd w:val="clear" w:color="auto" w:fill="D0CECE" w:themeFill="background2" w:themeFillShade="E6"/>
          </w:tcPr>
          <w:p w14:paraId="47BDE9F7" w14:textId="6E47818F" w:rsidR="003F69AA" w:rsidRPr="00EA1139" w:rsidRDefault="003F69AA" w:rsidP="00560928">
            <w:pPr>
              <w:spacing w:before="120" w:after="120"/>
              <w:rPr>
                <w:b/>
                <w:bCs/>
              </w:rPr>
            </w:pPr>
            <w:r w:rsidRPr="00EA1139">
              <w:rPr>
                <w:b/>
                <w:bCs/>
              </w:rPr>
              <w:t>Purpose</w:t>
            </w:r>
          </w:p>
        </w:tc>
      </w:tr>
      <w:tr w:rsidR="003F69AA" w14:paraId="247FCB8D" w14:textId="77777777" w:rsidTr="003B503C">
        <w:tc>
          <w:tcPr>
            <w:tcW w:w="5935" w:type="dxa"/>
          </w:tcPr>
          <w:p w14:paraId="46034C1F" w14:textId="7F008DB3" w:rsidR="003F69AA" w:rsidRPr="00EA1139" w:rsidRDefault="003F69AA" w:rsidP="00560928">
            <w:pPr>
              <w:pStyle w:val="NOLIST2"/>
              <w:spacing w:before="120" w:after="120"/>
              <w:rPr>
                <w:lang w:val="en-GB"/>
              </w:rPr>
            </w:pPr>
            <w:r w:rsidRPr="00EA1139">
              <w:rPr>
                <w:lang w:val="en-GB"/>
              </w:rPr>
              <w:t>AOT-PeopleManagement-IaC-DB</w:t>
            </w:r>
            <w:r w:rsidR="008A6139" w:rsidRPr="00EA1139">
              <w:rPr>
                <w:lang w:val="en-GB"/>
              </w:rPr>
              <w:t>-</w:t>
            </w:r>
            <w:r w:rsidR="008A6139">
              <w:rPr>
                <w:lang w:val="en-GB"/>
              </w:rPr>
              <w:t>and</w:t>
            </w:r>
            <w:r w:rsidR="008A6139" w:rsidRPr="00EA1139">
              <w:rPr>
                <w:lang w:val="en-GB"/>
              </w:rPr>
              <w:t>-</w:t>
            </w:r>
            <w:r w:rsidRPr="00EA1139">
              <w:rPr>
                <w:lang w:val="en-GB"/>
              </w:rPr>
              <w:t>MS</w:t>
            </w:r>
          </w:p>
        </w:tc>
        <w:tc>
          <w:tcPr>
            <w:tcW w:w="12913" w:type="dxa"/>
          </w:tcPr>
          <w:p w14:paraId="078C17F5" w14:textId="09144FFD" w:rsidR="003F69AA" w:rsidRPr="00EA1139" w:rsidRDefault="00CD7617" w:rsidP="00560928">
            <w:pPr>
              <w:spacing w:before="120" w:after="120"/>
            </w:pPr>
            <w:r w:rsidRPr="00EA1139">
              <w:t xml:space="preserve">This pipeline is used to </w:t>
            </w:r>
            <w:r w:rsidR="00CA7751" w:rsidRPr="00EA1139">
              <w:t>deploy</w:t>
            </w:r>
            <w:r w:rsidR="00275491" w:rsidRPr="00EA1139">
              <w:t xml:space="preserve"> resources like</w:t>
            </w:r>
            <w:r w:rsidR="00CA7751" w:rsidRPr="00EA1139">
              <w:t xml:space="preserve"> SQL Server</w:t>
            </w:r>
            <w:r w:rsidR="00A744D5">
              <w:t>/</w:t>
            </w:r>
            <w:r w:rsidR="00CA7751" w:rsidRPr="00EA1139">
              <w:t>Database</w:t>
            </w:r>
            <w:r w:rsidR="00275491" w:rsidRPr="00EA1139">
              <w:t xml:space="preserve"> and </w:t>
            </w:r>
            <w:r w:rsidR="00905435" w:rsidRPr="00EA1139">
              <w:t>in</w:t>
            </w:r>
            <w:r w:rsidR="00275491" w:rsidRPr="00EA1139">
              <w:t>sert data into the SQL DB created</w:t>
            </w:r>
            <w:r w:rsidR="00B50BCD" w:rsidRPr="00EA1139">
              <w:t>.</w:t>
            </w:r>
          </w:p>
        </w:tc>
      </w:tr>
      <w:tr w:rsidR="003F69AA" w14:paraId="727A8F6C" w14:textId="77777777" w:rsidTr="003B503C">
        <w:tc>
          <w:tcPr>
            <w:tcW w:w="5935" w:type="dxa"/>
          </w:tcPr>
          <w:p w14:paraId="55B0A6E1" w14:textId="2FEBC4D0" w:rsidR="003F69AA" w:rsidRPr="00EA1139" w:rsidRDefault="003F69AA" w:rsidP="00560928">
            <w:pPr>
              <w:spacing w:before="120" w:after="120"/>
            </w:pPr>
            <w:bookmarkStart w:id="10" w:name="_Hlk120019504"/>
            <w:r w:rsidRPr="00EA1139">
              <w:t>AOT-PM-API-Deployment-Using-</w:t>
            </w:r>
            <w:proofErr w:type="spellStart"/>
            <w:r w:rsidRPr="00EA1139">
              <w:t>SwaggerFile</w:t>
            </w:r>
            <w:bookmarkEnd w:id="10"/>
            <w:proofErr w:type="spellEnd"/>
          </w:p>
        </w:tc>
        <w:tc>
          <w:tcPr>
            <w:tcW w:w="12913" w:type="dxa"/>
          </w:tcPr>
          <w:p w14:paraId="74FEEA97" w14:textId="27E2D53F" w:rsidR="003F69AA" w:rsidRPr="00EA1139" w:rsidRDefault="006536DE" w:rsidP="00560928">
            <w:pPr>
              <w:spacing w:before="120" w:after="120"/>
            </w:pPr>
            <w:r w:rsidRPr="00EA1139">
              <w:t xml:space="preserve">This pipeline is used to deploy the APIs </w:t>
            </w:r>
            <w:r w:rsidR="00C66FC1" w:rsidRPr="00EA1139">
              <w:t>in the API Management</w:t>
            </w:r>
            <w:r w:rsidR="00F351F6" w:rsidRPr="00EA1139">
              <w:t xml:space="preserve"> using </w:t>
            </w:r>
            <w:r w:rsidR="00806DB2">
              <w:t xml:space="preserve">a </w:t>
            </w:r>
            <w:r w:rsidR="00F351F6" w:rsidRPr="00EA1139">
              <w:t>swagger file</w:t>
            </w:r>
            <w:r w:rsidR="00B50BCD" w:rsidRPr="00EA1139">
              <w:t>.</w:t>
            </w:r>
          </w:p>
        </w:tc>
      </w:tr>
    </w:tbl>
    <w:p w14:paraId="5E6BBA3B" w14:textId="1D9844E7" w:rsidR="00E31731" w:rsidRPr="0043392D" w:rsidRDefault="00500AD9" w:rsidP="00BF7ED9">
      <w:pPr>
        <w:spacing w:before="360"/>
        <w:ind w:right="5760"/>
      </w:pPr>
      <w:r w:rsidRPr="0043392D">
        <w:t>These</w:t>
      </w:r>
      <w:r w:rsidR="00277CEA" w:rsidRPr="0043392D">
        <w:t xml:space="preserve"> pipeli</w:t>
      </w:r>
      <w:r w:rsidRPr="0043392D">
        <w:t xml:space="preserve">nes are created and then both pipelines are run. </w:t>
      </w:r>
      <w:r w:rsidR="00E31731" w:rsidRPr="00BF7ED9">
        <w:t xml:space="preserve">Steps to create and deploy both pipelines are </w:t>
      </w:r>
      <w:r w:rsidRPr="00BF7ED9">
        <w:t>discussed in the subsequent sections</w:t>
      </w:r>
      <w:r w:rsidR="00327867" w:rsidRPr="00BF7ED9">
        <w:t xml:space="preserve"> of this document</w:t>
      </w:r>
      <w:r w:rsidR="00E31731" w:rsidRPr="00BF7ED9">
        <w:t>.</w:t>
      </w:r>
      <w:r w:rsidR="00223FC4" w:rsidRPr="0043392D">
        <w:t xml:space="preserve"> The backend deployment for People Management takes about 30 minutes to complete. </w:t>
      </w:r>
    </w:p>
    <w:p w14:paraId="3F0A246B" w14:textId="77777777" w:rsidR="00AC1CDD" w:rsidRDefault="00AC1CDD" w:rsidP="00223FC4">
      <w:pPr>
        <w:pStyle w:val="Heading2"/>
        <w:sectPr w:rsidR="00AC1CDD" w:rsidSect="0043392D">
          <w:pgSz w:w="23040" w:h="15840" w:orient="landscape" w:code="1"/>
          <w:pgMar w:top="1440" w:right="7200" w:bottom="1440" w:left="1440" w:header="720" w:footer="720" w:gutter="0"/>
          <w:cols w:space="720"/>
          <w:docGrid w:linePitch="360"/>
        </w:sectPr>
      </w:pPr>
    </w:p>
    <w:p w14:paraId="296EE3D4" w14:textId="394F23C8" w:rsidR="00A7305B" w:rsidRDefault="00A7305B" w:rsidP="00223FC4">
      <w:pPr>
        <w:pStyle w:val="Heading2"/>
      </w:pPr>
      <w:bookmarkStart w:id="11" w:name="_Toc219378546"/>
      <w:r w:rsidRPr="00E31731">
        <w:t>AOT-PeopleManagement-IaC-DB-&amp;-MS</w:t>
      </w:r>
      <w:bookmarkEnd w:id="11"/>
    </w:p>
    <w:p w14:paraId="0BB16DC0" w14:textId="46779C3C" w:rsidR="00112114" w:rsidRDefault="00C06CBE" w:rsidP="00FC3339">
      <w:pPr>
        <w:ind w:right="3600"/>
      </w:pPr>
      <w:r w:rsidRPr="005E08ED">
        <w:t>In this pipeline</w:t>
      </w:r>
      <w:r>
        <w:t>,</w:t>
      </w:r>
      <w:r w:rsidRPr="005E08ED">
        <w:t xml:space="preserve"> </w:t>
      </w:r>
      <w:r w:rsidR="00F87539">
        <w:t xml:space="preserve">the </w:t>
      </w:r>
      <w:r>
        <w:t>stage</w:t>
      </w:r>
      <w:r w:rsidR="00F87539">
        <w:t>s</w:t>
      </w:r>
      <w:r>
        <w:t xml:space="preserve"> </w:t>
      </w:r>
      <w:r w:rsidR="00F87539">
        <w:t xml:space="preserve">mentioned below </w:t>
      </w:r>
      <w:r>
        <w:t>get execute</w:t>
      </w:r>
      <w:r w:rsidR="00EE662A">
        <w:t>d</w:t>
      </w:r>
      <w:r w:rsidR="00F87539">
        <w:t>. These stages have</w:t>
      </w:r>
      <w:r>
        <w:t xml:space="preserve"> jobs</w:t>
      </w:r>
      <w:r w:rsidR="00EE662A">
        <w:t xml:space="preserve"> </w:t>
      </w:r>
      <w:r w:rsidR="00F87539">
        <w:t>and</w:t>
      </w:r>
      <w:r w:rsidR="00EE662A">
        <w:t xml:space="preserve"> their location</w:t>
      </w:r>
      <w:r>
        <w:t xml:space="preserve"> listed below them.</w:t>
      </w:r>
      <w:r w:rsidR="00EE662A">
        <w:t xml:space="preserve"> T</w:t>
      </w:r>
      <w:r w:rsidR="00FA1492">
        <w:t>he related</w:t>
      </w:r>
      <w:r w:rsidR="00EE662A">
        <w:t xml:space="preserve"> </w:t>
      </w:r>
      <w:r w:rsidR="00F87539">
        <w:t>YML</w:t>
      </w:r>
      <w:r w:rsidR="00EE662A">
        <w:t xml:space="preserve"> files can be found </w:t>
      </w:r>
      <w:r w:rsidR="00112114">
        <w:t>at the following file path</w:t>
      </w:r>
      <w:r w:rsidR="00FA1492">
        <w:t>:</w:t>
      </w:r>
    </w:p>
    <w:p w14:paraId="341FD797" w14:textId="4E12851B" w:rsidR="00C06CBE" w:rsidRPr="00A63F11" w:rsidRDefault="00EE662A" w:rsidP="00BF7ED9">
      <w:pPr>
        <w:ind w:left="720" w:right="3600"/>
        <w:rPr>
          <w:rFonts w:ascii="Consolas" w:hAnsi="Consolas"/>
        </w:rPr>
      </w:pPr>
      <w:r w:rsidRPr="00A63F11">
        <w:rPr>
          <w:rFonts w:ascii="Consolas" w:hAnsi="Consolas"/>
        </w:rPr>
        <w:t>Consumption\DataAccess\PeopleManagement\Configuration\pm_config_middleware\</w:t>
      </w:r>
    </w:p>
    <w:p w14:paraId="0F1EAAAA" w14:textId="41A2CD44" w:rsidR="00C06CBE" w:rsidRPr="00223FC4" w:rsidRDefault="00C06CBE" w:rsidP="00FC3339">
      <w:pPr>
        <w:pStyle w:val="Heading3"/>
        <w:ind w:right="3600"/>
      </w:pPr>
      <w:bookmarkStart w:id="12" w:name="_Toc219378547"/>
      <w:r w:rsidRPr="00223FC4">
        <w:t>Stage 1</w:t>
      </w:r>
      <w:r w:rsidR="00C63524">
        <w:t>—</w:t>
      </w:r>
      <w:r w:rsidRPr="00223FC4">
        <w:t>CreateAzureEnvironment_SQL</w:t>
      </w:r>
      <w:bookmarkEnd w:id="12"/>
    </w:p>
    <w:p w14:paraId="58AD5C2D" w14:textId="0E9C420E" w:rsidR="00BC2ED7" w:rsidRDefault="00C06CBE" w:rsidP="00FC3339">
      <w:pPr>
        <w:ind w:right="3600"/>
      </w:pPr>
      <w:r w:rsidRPr="00C9746C">
        <w:rPr>
          <w:i/>
          <w:iCs/>
        </w:rPr>
        <w:t>EnvironmentRGDeployment</w:t>
      </w:r>
      <w:r w:rsidRPr="00C9746C">
        <w:t>-</w:t>
      </w:r>
      <w:r w:rsidR="00C91E6F">
        <w:t xml:space="preserve"> </w:t>
      </w:r>
      <w:r w:rsidR="00A744D5">
        <w:t xml:space="preserve">If </w:t>
      </w:r>
      <w:r w:rsidR="00A744D5" w:rsidRPr="00C9746C">
        <w:t>SQL Server and Database</w:t>
      </w:r>
      <w:r w:rsidR="00A744D5">
        <w:t xml:space="preserve"> </w:t>
      </w:r>
      <w:r w:rsidR="00B81D26">
        <w:t>do not</w:t>
      </w:r>
      <w:r w:rsidR="00A744D5">
        <w:t xml:space="preserve"> exist, it uses the </w:t>
      </w:r>
      <w:r w:rsidR="00974146">
        <w:t>ARM</w:t>
      </w:r>
      <w:r w:rsidR="00A744D5">
        <w:t xml:space="preserve"> templates listed below to c</w:t>
      </w:r>
      <w:r w:rsidR="00C91E6F">
        <w:t>reate</w:t>
      </w:r>
      <w:r w:rsidR="00A744D5">
        <w:t xml:space="preserve"> them</w:t>
      </w:r>
      <w:r w:rsidRPr="00C9746C">
        <w:t>.</w:t>
      </w:r>
    </w:p>
    <w:p w14:paraId="43550E79" w14:textId="37C0D6A1" w:rsidR="008957F8" w:rsidRPr="00BA5958" w:rsidRDefault="00BA5958" w:rsidP="008C3EDE">
      <w:pPr>
        <w:pStyle w:val="ListParagraph"/>
        <w:numPr>
          <w:ilvl w:val="0"/>
          <w:numId w:val="6"/>
        </w:numPr>
      </w:pPr>
      <w:r w:rsidRPr="00A63F11">
        <w:t>pm_config_arm_templates\application-deployment\pipelines\azure-app-deployment-pipelines.yml</w:t>
      </w:r>
      <w:r w:rsidR="0002312A">
        <w:rPr>
          <w:i/>
          <w:iCs/>
        </w:rPr>
        <w:t>-</w:t>
      </w:r>
      <w:r w:rsidR="009A31F4">
        <w:rPr>
          <w:i/>
          <w:iCs/>
        </w:rPr>
        <w:t xml:space="preserve"> </w:t>
      </w:r>
      <w:r w:rsidR="0002312A">
        <w:t xml:space="preserve">This contains </w:t>
      </w:r>
      <w:r w:rsidR="00DD4995">
        <w:t xml:space="preserve">the </w:t>
      </w:r>
      <w:r w:rsidR="0002312A">
        <w:t xml:space="preserve">path and parameters to the First stage </w:t>
      </w:r>
      <w:r w:rsidR="0002312A" w:rsidRPr="0059269B">
        <w:t>En</w:t>
      </w:r>
      <w:r w:rsidR="0002312A">
        <w:t>v</w:t>
      </w:r>
      <w:r w:rsidR="0002312A" w:rsidRPr="0059269B">
        <w:t>ironmentRGDeployment</w:t>
      </w:r>
      <w:r w:rsidR="0002312A">
        <w:t>.</w:t>
      </w:r>
    </w:p>
    <w:p w14:paraId="7B124426" w14:textId="6CC92BA2" w:rsidR="00C06CBE" w:rsidRDefault="00BA5958" w:rsidP="008C3EDE">
      <w:pPr>
        <w:pStyle w:val="ListParagraph"/>
        <w:numPr>
          <w:ilvl w:val="0"/>
          <w:numId w:val="6"/>
        </w:numPr>
      </w:pPr>
      <w:r w:rsidRPr="00A63F11">
        <w:t>pm_config_arm_templates\application-deployment\pipelines\steps-templates\resource-deploy-steps.yml</w:t>
      </w:r>
      <w:r w:rsidR="0002312A">
        <w:rPr>
          <w:i/>
          <w:iCs/>
        </w:rPr>
        <w:t xml:space="preserve">- </w:t>
      </w:r>
      <w:r w:rsidR="0002312A">
        <w:t>This contains parameters to deploy SQL Server and SQL Database.</w:t>
      </w:r>
    </w:p>
    <w:p w14:paraId="0D45B524" w14:textId="47AB713B" w:rsidR="00C06CBE" w:rsidRPr="006E646F" w:rsidRDefault="00C06CBE" w:rsidP="00FC3339">
      <w:pPr>
        <w:pStyle w:val="Heading3"/>
        <w:ind w:right="3600"/>
      </w:pPr>
      <w:bookmarkStart w:id="13" w:name="_Toc219378548"/>
      <w:r>
        <w:t>Stage 2</w:t>
      </w:r>
      <w:r w:rsidR="00C63524">
        <w:t>—</w:t>
      </w:r>
      <w:r w:rsidRPr="00C9746C">
        <w:t>Create</w:t>
      </w:r>
      <w:r>
        <w:t>Image</w:t>
      </w:r>
      <w:bookmarkEnd w:id="13"/>
    </w:p>
    <w:p w14:paraId="2D764B11" w14:textId="3B5DA663" w:rsidR="00C91E6F" w:rsidRDefault="00C06CBE" w:rsidP="00FC3339">
      <w:pPr>
        <w:ind w:right="3600"/>
      </w:pPr>
      <w:r w:rsidRPr="00C9746C">
        <w:rPr>
          <w:i/>
          <w:iCs/>
        </w:rPr>
        <w:t>DockerContainerBuildAndPush</w:t>
      </w:r>
      <w:r w:rsidRPr="00C9746C">
        <w:t>- To</w:t>
      </w:r>
      <w:r w:rsidR="00C91E6F">
        <w:t xml:space="preserve"> create </w:t>
      </w:r>
      <w:r w:rsidR="00DD4995">
        <w:t xml:space="preserve">the </w:t>
      </w:r>
      <w:r w:rsidR="00C91E6F">
        <w:t xml:space="preserve">table in </w:t>
      </w:r>
      <w:r w:rsidR="00DD4995">
        <w:t xml:space="preserve">the </w:t>
      </w:r>
      <w:r w:rsidR="00C91E6F">
        <w:t xml:space="preserve">SQL Database created in </w:t>
      </w:r>
      <w:r w:rsidR="00DD4995">
        <w:t xml:space="preserve">the </w:t>
      </w:r>
      <w:r w:rsidR="00C91E6F">
        <w:t>previous step,</w:t>
      </w:r>
      <w:r w:rsidRPr="00C9746C">
        <w:t xml:space="preserve"> </w:t>
      </w:r>
      <w:r w:rsidR="00E31731" w:rsidRPr="00C9746C">
        <w:t>build</w:t>
      </w:r>
      <w:r w:rsidR="00C91E6F">
        <w:t xml:space="preserve"> </w:t>
      </w:r>
      <w:r w:rsidR="00DD4995">
        <w:t xml:space="preserve">a </w:t>
      </w:r>
      <w:r w:rsidR="00C91E6F">
        <w:t>docker</w:t>
      </w:r>
      <w:r w:rsidRPr="00C9746C">
        <w:t xml:space="preserve"> image and</w:t>
      </w:r>
      <w:r w:rsidR="00C91E6F">
        <w:t xml:space="preserve"> push</w:t>
      </w:r>
      <w:r w:rsidR="0006185F">
        <w:t xml:space="preserve"> the</w:t>
      </w:r>
      <w:r w:rsidR="00C91E6F">
        <w:t xml:space="preserve"> image to </w:t>
      </w:r>
      <w:r w:rsidR="00DD4995">
        <w:t xml:space="preserve">the </w:t>
      </w:r>
      <w:r w:rsidR="00C91E6F">
        <w:t>container registry</w:t>
      </w:r>
      <w:r w:rsidR="00DD4995">
        <w:t>. T</w:t>
      </w:r>
      <w:r w:rsidR="0006185F">
        <w:t>hen</w:t>
      </w:r>
      <w:r w:rsidRPr="00C9746C">
        <w:t xml:space="preserve"> create </w:t>
      </w:r>
      <w:r w:rsidR="00DD4995">
        <w:t xml:space="preserve">an </w:t>
      </w:r>
      <w:r w:rsidRPr="00C9746C">
        <w:t xml:space="preserve">Artifact for </w:t>
      </w:r>
      <w:r w:rsidR="00A744D5">
        <w:t xml:space="preserve">the </w:t>
      </w:r>
      <w:r w:rsidRPr="00C9746C">
        <w:t xml:space="preserve">next </w:t>
      </w:r>
      <w:r>
        <w:t>stage</w:t>
      </w:r>
      <w:r w:rsidR="00C91E6F">
        <w:t>.</w:t>
      </w:r>
    </w:p>
    <w:p w14:paraId="04F501F1" w14:textId="30749DD8" w:rsidR="008A6139" w:rsidRDefault="008A6139" w:rsidP="00BF7ED9">
      <w:pPr>
        <w:ind w:left="720" w:right="3600"/>
      </w:pPr>
      <w:r w:rsidRPr="0006185F">
        <w:rPr>
          <w:rFonts w:ascii="Consolas" w:hAnsi="Consolas" w:cs="Times New Roman"/>
        </w:rPr>
        <w:t>pm_config_ms\pipeline\jobimagebuildtemplate.yml</w:t>
      </w:r>
    </w:p>
    <w:p w14:paraId="41F48954" w14:textId="2627DF2A" w:rsidR="00C06CBE" w:rsidRPr="00C9746C" w:rsidRDefault="00C06CBE" w:rsidP="00FC3339">
      <w:pPr>
        <w:pStyle w:val="Heading3"/>
        <w:ind w:right="3600"/>
      </w:pPr>
      <w:bookmarkStart w:id="14" w:name="_Toc219378549"/>
      <w:r>
        <w:t>Stage 3</w:t>
      </w:r>
      <w:r w:rsidR="00C63524">
        <w:t>—</w:t>
      </w:r>
      <w:r>
        <w:t>DeployApplication_MS</w:t>
      </w:r>
      <w:bookmarkEnd w:id="14"/>
    </w:p>
    <w:p w14:paraId="34852213" w14:textId="50EF2759" w:rsidR="00C91E6F" w:rsidRDefault="00C06CBE" w:rsidP="00FC3339">
      <w:pPr>
        <w:ind w:right="3600"/>
      </w:pPr>
      <w:bookmarkStart w:id="15" w:name="OLE_LINK4"/>
      <w:r w:rsidRPr="00C9746C">
        <w:rPr>
          <w:i/>
          <w:iCs/>
        </w:rPr>
        <w:t>KubernetesDeployment</w:t>
      </w:r>
      <w:bookmarkEnd w:id="15"/>
      <w:r w:rsidRPr="00C9746C">
        <w:t>- Use the Artifact</w:t>
      </w:r>
      <w:r w:rsidR="0002312A">
        <w:t xml:space="preserve"> created in </w:t>
      </w:r>
      <w:r w:rsidR="00A744D5">
        <w:t xml:space="preserve">the </w:t>
      </w:r>
      <w:r w:rsidR="0002312A">
        <w:t>previous step</w:t>
      </w:r>
      <w:r w:rsidRPr="00C9746C">
        <w:t xml:space="preserve"> and </w:t>
      </w:r>
      <w:r w:rsidR="00A744D5">
        <w:t xml:space="preserve">the </w:t>
      </w:r>
      <w:r w:rsidR="00C91E6F">
        <w:t>deploying docker container.</w:t>
      </w:r>
    </w:p>
    <w:p w14:paraId="4EF6021F" w14:textId="1BC33D51" w:rsidR="008A6139" w:rsidRDefault="008A6139" w:rsidP="00BF7ED9">
      <w:pPr>
        <w:ind w:left="720" w:right="3600"/>
      </w:pPr>
      <w:r w:rsidRPr="0006185F">
        <w:rPr>
          <w:rFonts w:ascii="Consolas" w:hAnsi="Consolas" w:cs="Times New Roman"/>
        </w:rPr>
        <w:t>pm_config_ms\pipeline\jobapplicationdeployemplate.yml</w:t>
      </w:r>
    </w:p>
    <w:p w14:paraId="2B1BB9E6" w14:textId="2D096D47" w:rsidR="00C06CBE" w:rsidRPr="00C9746C" w:rsidRDefault="00C06CBE" w:rsidP="00FC3339">
      <w:pPr>
        <w:pStyle w:val="Heading3"/>
        <w:ind w:right="3600"/>
      </w:pPr>
      <w:bookmarkStart w:id="16" w:name="_Toc219378550"/>
      <w:r>
        <w:t>Stage 4</w:t>
      </w:r>
      <w:r w:rsidR="00C63524">
        <w:t>—</w:t>
      </w:r>
      <w:r>
        <w:t>DeployApplication_DB</w:t>
      </w:r>
      <w:bookmarkEnd w:id="16"/>
    </w:p>
    <w:p w14:paraId="28832B5A" w14:textId="0C70FF83" w:rsidR="00C91E6F" w:rsidRDefault="00C06CBE" w:rsidP="00FC3339">
      <w:pPr>
        <w:ind w:right="3600"/>
      </w:pPr>
      <w:r w:rsidRPr="00C9746C">
        <w:rPr>
          <w:i/>
          <w:iCs/>
        </w:rPr>
        <w:t>DeployDB</w:t>
      </w:r>
      <w:r w:rsidRPr="00C9746C">
        <w:t>- Run DB setup scripts to insert data</w:t>
      </w:r>
      <w:r w:rsidR="00C91E6F">
        <w:t xml:space="preserve"> for System Roles, AOT Roles, Departments, AD Groups, </w:t>
      </w:r>
      <w:r w:rsidR="00E31731">
        <w:t>Users,</w:t>
      </w:r>
      <w:r w:rsidR="00C91E6F">
        <w:t xml:space="preserve"> and their respective mappings</w:t>
      </w:r>
      <w:r w:rsidRPr="00C9746C">
        <w:t xml:space="preserve">, if </w:t>
      </w:r>
      <w:r w:rsidR="009A31F4">
        <w:t xml:space="preserve">they do </w:t>
      </w:r>
      <w:r w:rsidRPr="00C9746C">
        <w:t>not already exist.</w:t>
      </w:r>
    </w:p>
    <w:p w14:paraId="3F94EC49" w14:textId="587A10BC" w:rsidR="008A6139" w:rsidRDefault="008A6139" w:rsidP="00BF7ED9">
      <w:pPr>
        <w:ind w:left="720" w:right="900"/>
      </w:pPr>
      <w:r w:rsidRPr="0006185F">
        <w:rPr>
          <w:rFonts w:ascii="Consolas" w:hAnsi="Consolas"/>
        </w:rPr>
        <w:t>pm_config_arm_templates\application-deployment\pipelines\jobs-templates\environment-deploy-jobs.yml</w:t>
      </w:r>
    </w:p>
    <w:p w14:paraId="562A78C1" w14:textId="77777777" w:rsidR="008D6AF7" w:rsidRDefault="008D6AF7" w:rsidP="00E57783">
      <w:pPr>
        <w:pStyle w:val="Heading3"/>
        <w:sectPr w:rsidR="008D6AF7" w:rsidSect="00BF7ED9">
          <w:type w:val="continuous"/>
          <w:pgSz w:w="23040" w:h="15840" w:orient="landscape" w:code="1"/>
          <w:pgMar w:top="1440" w:right="7200" w:bottom="1440" w:left="1440" w:header="720" w:footer="720" w:gutter="0"/>
          <w:cols w:space="720"/>
          <w:docGrid w:linePitch="360"/>
        </w:sectPr>
      </w:pPr>
      <w:bookmarkStart w:id="17" w:name="OLE_LINK10"/>
    </w:p>
    <w:p w14:paraId="2C0D8D5D" w14:textId="2D968FB2" w:rsidR="00C06CBE" w:rsidRPr="00C06CBE" w:rsidRDefault="00CE23D7" w:rsidP="00E57783">
      <w:pPr>
        <w:pStyle w:val="Heading3"/>
      </w:pPr>
      <w:bookmarkStart w:id="18" w:name="_Toc219378551"/>
      <w:bookmarkEnd w:id="17"/>
      <w:r>
        <w:lastRenderedPageBreak/>
        <w:t>Deployment Steps</w:t>
      </w:r>
      <w:bookmarkEnd w:id="18"/>
    </w:p>
    <w:p w14:paraId="6BC760A9" w14:textId="77777777" w:rsidR="009578AB" w:rsidRDefault="009578AB">
      <w:pPr>
        <w:numPr>
          <w:ilvl w:val="0"/>
          <w:numId w:val="9"/>
        </w:numPr>
        <w:spacing w:after="120"/>
        <w:rPr>
          <w:szCs w:val="20"/>
        </w:rPr>
        <w:sectPr w:rsidR="009578AB" w:rsidSect="00C2307B">
          <w:type w:val="nextColumn"/>
          <w:pgSz w:w="23040" w:h="15840" w:orient="landscape" w:code="1"/>
          <w:pgMar w:top="1440" w:right="7200" w:bottom="1440" w:left="1440" w:header="720" w:footer="720" w:gutter="0"/>
          <w:cols w:space="720"/>
          <w:docGrid w:linePitch="360"/>
        </w:sectPr>
      </w:pPr>
    </w:p>
    <w:p w14:paraId="7C36FF7D" w14:textId="62FD62DC" w:rsidR="00C06CBE" w:rsidRDefault="00C06CBE">
      <w:pPr>
        <w:numPr>
          <w:ilvl w:val="0"/>
          <w:numId w:val="9"/>
        </w:numPr>
        <w:spacing w:after="120"/>
        <w:rPr>
          <w:szCs w:val="20"/>
        </w:rPr>
      </w:pPr>
      <w:r w:rsidRPr="002149AB">
        <w:rPr>
          <w:szCs w:val="20"/>
        </w:rPr>
        <w:t xml:space="preserve">Create </w:t>
      </w:r>
      <w:r w:rsidR="00F4025E">
        <w:rPr>
          <w:szCs w:val="20"/>
        </w:rPr>
        <w:t>three</w:t>
      </w:r>
      <w:r w:rsidRPr="002149AB">
        <w:rPr>
          <w:szCs w:val="20"/>
        </w:rPr>
        <w:t xml:space="preserve"> librar</w:t>
      </w:r>
      <w:r w:rsidR="00023D40" w:rsidRPr="002149AB">
        <w:rPr>
          <w:szCs w:val="20"/>
        </w:rPr>
        <w:t>ies</w:t>
      </w:r>
      <w:r w:rsidRPr="002149AB">
        <w:rPr>
          <w:szCs w:val="20"/>
        </w:rPr>
        <w:t xml:space="preserve"> in </w:t>
      </w:r>
      <w:r w:rsidR="00DD4995">
        <w:rPr>
          <w:szCs w:val="20"/>
        </w:rPr>
        <w:t xml:space="preserve">the </w:t>
      </w:r>
      <w:r w:rsidRPr="002149AB">
        <w:rPr>
          <w:szCs w:val="20"/>
        </w:rPr>
        <w:t>Dev</w:t>
      </w:r>
      <w:r w:rsidR="00023D40" w:rsidRPr="002149AB">
        <w:rPr>
          <w:szCs w:val="20"/>
        </w:rPr>
        <w:t>O</w:t>
      </w:r>
      <w:r w:rsidRPr="002149AB">
        <w:rPr>
          <w:szCs w:val="20"/>
        </w:rPr>
        <w:t>ps portal</w:t>
      </w:r>
      <w:r w:rsidR="00865FEF">
        <w:rPr>
          <w:szCs w:val="20"/>
        </w:rPr>
        <w:t>.</w:t>
      </w:r>
    </w:p>
    <w:p w14:paraId="7CD8E45F" w14:textId="3A1EEB20" w:rsidR="009578AB" w:rsidRDefault="009578AB" w:rsidP="009578AB">
      <w:pPr>
        <w:numPr>
          <w:ilvl w:val="1"/>
          <w:numId w:val="9"/>
        </w:numPr>
        <w:spacing w:after="120"/>
        <w:rPr>
          <w:szCs w:val="20"/>
        </w:rPr>
      </w:pPr>
      <w:r>
        <w:rPr>
          <w:szCs w:val="20"/>
        </w:rPr>
        <w:t>DEV-AOT-</w:t>
      </w:r>
      <w:r w:rsidR="00182C00">
        <w:rPr>
          <w:szCs w:val="20"/>
        </w:rPr>
        <w:t>AWS</w:t>
      </w:r>
      <w:r>
        <w:rPr>
          <w:szCs w:val="20"/>
        </w:rPr>
        <w:t>-INFRASTRUCTURE-VARIABLE</w:t>
      </w:r>
    </w:p>
    <w:p w14:paraId="0AFBCB23" w14:textId="4F2EFA7F" w:rsidR="009578AB" w:rsidRDefault="009578AB" w:rsidP="009578AB">
      <w:pPr>
        <w:numPr>
          <w:ilvl w:val="1"/>
          <w:numId w:val="9"/>
        </w:numPr>
        <w:spacing w:after="120"/>
        <w:rPr>
          <w:szCs w:val="20"/>
        </w:rPr>
      </w:pPr>
      <w:r>
        <w:rPr>
          <w:szCs w:val="20"/>
        </w:rPr>
        <w:t>DEV-AOT-A</w:t>
      </w:r>
      <w:r w:rsidR="00182C00">
        <w:rPr>
          <w:szCs w:val="20"/>
        </w:rPr>
        <w:t>WS</w:t>
      </w:r>
      <w:r>
        <w:rPr>
          <w:szCs w:val="20"/>
        </w:rPr>
        <w:t>-APP-GLOBAL-VARIABLE</w:t>
      </w:r>
    </w:p>
    <w:p w14:paraId="45FDED50" w14:textId="584CCC1A" w:rsidR="009578AB" w:rsidRPr="002149AB" w:rsidRDefault="009578AB" w:rsidP="009578AB">
      <w:pPr>
        <w:numPr>
          <w:ilvl w:val="1"/>
          <w:numId w:val="9"/>
        </w:numPr>
        <w:spacing w:after="120"/>
        <w:rPr>
          <w:szCs w:val="20"/>
        </w:rPr>
      </w:pPr>
      <w:r>
        <w:rPr>
          <w:szCs w:val="20"/>
        </w:rPr>
        <w:t>DEV-AOT-A</w:t>
      </w:r>
      <w:r w:rsidR="00182C00">
        <w:rPr>
          <w:szCs w:val="20"/>
        </w:rPr>
        <w:t>WS</w:t>
      </w:r>
      <w:r>
        <w:rPr>
          <w:szCs w:val="20"/>
        </w:rPr>
        <w:t>-</w:t>
      </w:r>
      <w:r w:rsidR="0069202C">
        <w:rPr>
          <w:szCs w:val="20"/>
        </w:rPr>
        <w:t>PM-BE-VARIABLE</w:t>
      </w:r>
    </w:p>
    <w:p w14:paraId="3DE555C2" w14:textId="77777777" w:rsidR="00E2583E" w:rsidRPr="009578AB" w:rsidRDefault="00A7305B">
      <w:pPr>
        <w:numPr>
          <w:ilvl w:val="0"/>
          <w:numId w:val="9"/>
        </w:numPr>
        <w:rPr>
          <w:szCs w:val="20"/>
        </w:rPr>
      </w:pPr>
      <w:r w:rsidRPr="002149AB">
        <w:rPr>
          <w:szCs w:val="20"/>
        </w:rPr>
        <w:t xml:space="preserve">Update the </w:t>
      </w:r>
      <w:r w:rsidR="00F4025E">
        <w:rPr>
          <w:szCs w:val="20"/>
        </w:rPr>
        <w:t>l</w:t>
      </w:r>
      <w:r w:rsidRPr="002149AB">
        <w:rPr>
          <w:szCs w:val="20"/>
        </w:rPr>
        <w:t>ibrar</w:t>
      </w:r>
      <w:r w:rsidR="00F4025E">
        <w:rPr>
          <w:szCs w:val="20"/>
        </w:rPr>
        <w:t>ies</w:t>
      </w:r>
      <w:r w:rsidRPr="002149AB">
        <w:rPr>
          <w:szCs w:val="20"/>
        </w:rPr>
        <w:t xml:space="preserve"> with the </w:t>
      </w:r>
      <w:r w:rsidR="00F4025E">
        <w:rPr>
          <w:szCs w:val="20"/>
        </w:rPr>
        <w:t xml:space="preserve">corresponding </w:t>
      </w:r>
      <w:r w:rsidRPr="002149AB">
        <w:rPr>
          <w:szCs w:val="20"/>
        </w:rPr>
        <w:t>values</w:t>
      </w:r>
      <w:r w:rsidR="00F4025E">
        <w:rPr>
          <w:szCs w:val="20"/>
        </w:rPr>
        <w:t xml:space="preserve"> from the sheet </w:t>
      </w:r>
      <w:hyperlink r:id="rId18" w:history="1">
        <w:r w:rsidR="00F4025E">
          <w:rPr>
            <w:rStyle w:val="Hyperlink"/>
          </w:rPr>
          <w:t>AOT_Azure_PM_Backend_Deployment_Variables.xlsx</w:t>
        </w:r>
      </w:hyperlink>
      <w:r w:rsidR="00F4025E">
        <w:t>.</w:t>
      </w:r>
    </w:p>
    <w:p w14:paraId="4E6FEC5B" w14:textId="77777777" w:rsidR="00260B5A" w:rsidRDefault="00260B5A" w:rsidP="00C63524">
      <w:r w:rsidRPr="00260B5A">
        <w:rPr>
          <w:noProof/>
        </w:rPr>
        <w:drawing>
          <wp:inline distT="0" distB="0" distL="0" distR="0" wp14:anchorId="46B398F4" wp14:editId="3352ECA9">
            <wp:extent cx="5255583" cy="3300724"/>
            <wp:effectExtent l="19050" t="19050" r="21590" b="14605"/>
            <wp:docPr id="640726360" name="Picture 1" descr="Create Variable group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26360" name="Picture 1" descr="Create Variable group tab"/>
                    <pic:cNvPicPr/>
                  </pic:nvPicPr>
                  <pic:blipFill>
                    <a:blip r:embed="rId19">
                      <a:extLst>
                        <a:ext uri="{28A0092B-C50C-407E-A947-70E740481C1C}">
                          <a14:useLocalDpi xmlns:a14="http://schemas.microsoft.com/office/drawing/2010/main" val="0"/>
                        </a:ext>
                      </a:extLst>
                    </a:blip>
                    <a:srcRect l="2184" r="2184"/>
                    <a:stretch>
                      <a:fillRect/>
                    </a:stretch>
                  </pic:blipFill>
                  <pic:spPr bwMode="auto">
                    <a:xfrm>
                      <a:off x="0" y="0"/>
                      <a:ext cx="5255583" cy="3300724"/>
                    </a:xfrm>
                    <a:prstGeom prst="rect">
                      <a:avLst/>
                    </a:prstGeom>
                    <a:ln>
                      <a:solidFill>
                        <a:schemeClr val="bg1">
                          <a:lumMod val="95000"/>
                        </a:schemeClr>
                      </a:solidFill>
                    </a:ln>
                    <a:extLst>
                      <a:ext uri="{53640926-AAD7-44D8-BBD7-CCE9431645EC}">
                        <a14:shadowObscured xmlns:a14="http://schemas.microsoft.com/office/drawing/2010/main"/>
                      </a:ext>
                    </a:extLst>
                  </pic:spPr>
                </pic:pic>
              </a:graphicData>
            </a:graphic>
          </wp:inline>
        </w:drawing>
      </w:r>
    </w:p>
    <w:p w14:paraId="5AD42D00" w14:textId="77777777" w:rsidR="009578AB" w:rsidRDefault="009578AB" w:rsidP="00C63524">
      <w:pPr>
        <w:sectPr w:rsidR="009578AB" w:rsidSect="009578AB">
          <w:type w:val="continuous"/>
          <w:pgSz w:w="23040" w:h="15840" w:orient="landscape" w:code="1"/>
          <w:pgMar w:top="1440" w:right="7200" w:bottom="1440" w:left="1440" w:header="720" w:footer="720" w:gutter="0"/>
          <w:cols w:num="2" w:space="720"/>
          <w:docGrid w:linePitch="360"/>
        </w:sectPr>
      </w:pPr>
    </w:p>
    <w:p w14:paraId="6E889987" w14:textId="4FF6078C" w:rsidR="00C06CBE" w:rsidRPr="0012465F" w:rsidRDefault="003503B1" w:rsidP="0012465F">
      <w:pPr>
        <w:numPr>
          <w:ilvl w:val="0"/>
          <w:numId w:val="9"/>
        </w:numPr>
        <w:rPr>
          <w:szCs w:val="20"/>
        </w:rPr>
      </w:pPr>
      <w:r w:rsidRPr="0012465F">
        <w:rPr>
          <w:szCs w:val="20"/>
        </w:rPr>
        <w:t>Update</w:t>
      </w:r>
      <w:r w:rsidR="00A7305B" w:rsidRPr="0012465F">
        <w:rPr>
          <w:szCs w:val="20"/>
        </w:rPr>
        <w:t xml:space="preserve"> the pipeline file with</w:t>
      </w:r>
      <w:r w:rsidR="00E3444B" w:rsidRPr="0012465F">
        <w:rPr>
          <w:szCs w:val="20"/>
        </w:rPr>
        <w:t xml:space="preserve"> the</w:t>
      </w:r>
      <w:r w:rsidR="00A7305B" w:rsidRPr="0012465F">
        <w:rPr>
          <w:szCs w:val="20"/>
        </w:rPr>
        <w:t xml:space="preserve"> relevant library name.</w:t>
      </w:r>
    </w:p>
    <w:p w14:paraId="47C5DC9F" w14:textId="77777777" w:rsidR="009578AB" w:rsidRDefault="00A632F9" w:rsidP="00CC4B42">
      <w:pPr>
        <w:spacing w:before="240" w:after="240"/>
        <w:ind w:left="720"/>
        <w:rPr>
          <w:rFonts w:eastAsiaTheme="minorEastAsia"/>
        </w:rPr>
        <w:sectPr w:rsidR="009578AB" w:rsidSect="009578AB">
          <w:type w:val="continuous"/>
          <w:pgSz w:w="23040" w:h="15840" w:orient="landscape" w:code="1"/>
          <w:pgMar w:top="1440" w:right="7200" w:bottom="1440" w:left="1440" w:header="720" w:footer="720" w:gutter="0"/>
          <w:cols w:space="720"/>
          <w:docGrid w:linePitch="360"/>
        </w:sectPr>
      </w:pPr>
      <w:r w:rsidRPr="00A632F9">
        <w:rPr>
          <w:rFonts w:eastAsiaTheme="minorEastAsia"/>
          <w:noProof/>
        </w:rPr>
        <w:drawing>
          <wp:inline distT="0" distB="0" distL="0" distR="0" wp14:anchorId="653EA320" wp14:editId="338AE8CE">
            <wp:extent cx="9715500" cy="3912027"/>
            <wp:effectExtent l="19050" t="19050" r="19050" b="12700"/>
            <wp:docPr id="826994598" name="Picture 1" descr="Contents tab showing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94598" name="Picture 1" descr="Contents tab showing variables"/>
                    <pic:cNvPicPr/>
                  </pic:nvPicPr>
                  <pic:blipFill>
                    <a:blip r:embed="rId20">
                      <a:extLst>
                        <a:ext uri="{28A0092B-C50C-407E-A947-70E740481C1C}">
                          <a14:useLocalDpi xmlns:a14="http://schemas.microsoft.com/office/drawing/2010/main" val="0"/>
                        </a:ext>
                      </a:extLst>
                    </a:blip>
                    <a:stretch>
                      <a:fillRect/>
                    </a:stretch>
                  </pic:blipFill>
                  <pic:spPr>
                    <a:xfrm>
                      <a:off x="0" y="0"/>
                      <a:ext cx="9735303" cy="3920001"/>
                    </a:xfrm>
                    <a:prstGeom prst="rect">
                      <a:avLst/>
                    </a:prstGeom>
                    <a:ln>
                      <a:solidFill>
                        <a:schemeClr val="bg1">
                          <a:lumMod val="95000"/>
                        </a:schemeClr>
                      </a:solidFill>
                    </a:ln>
                  </pic:spPr>
                </pic:pic>
              </a:graphicData>
            </a:graphic>
          </wp:inline>
        </w:drawing>
      </w:r>
    </w:p>
    <w:p w14:paraId="160042ED" w14:textId="3A853F2D" w:rsidR="00C06CBE" w:rsidRDefault="007F7161" w:rsidP="0069202C">
      <w:pPr>
        <w:numPr>
          <w:ilvl w:val="0"/>
          <w:numId w:val="9"/>
        </w:numPr>
        <w:ind w:right="-909"/>
        <w:rPr>
          <w:szCs w:val="20"/>
        </w:rPr>
      </w:pPr>
      <w:r w:rsidRPr="0012465F">
        <w:rPr>
          <w:szCs w:val="20"/>
        </w:rPr>
        <w:lastRenderedPageBreak/>
        <w:t>Go through all steps configured in</w:t>
      </w:r>
      <w:r w:rsidR="00EC1024" w:rsidRPr="0012465F">
        <w:rPr>
          <w:szCs w:val="20"/>
        </w:rPr>
        <w:t xml:space="preserve"> all</w:t>
      </w:r>
      <w:r w:rsidRPr="0012465F">
        <w:rPr>
          <w:szCs w:val="20"/>
        </w:rPr>
        <w:t xml:space="preserve"> the </w:t>
      </w:r>
      <w:r w:rsidR="00A733B9" w:rsidRPr="0012465F">
        <w:rPr>
          <w:szCs w:val="20"/>
        </w:rPr>
        <w:t>YML</w:t>
      </w:r>
      <w:r w:rsidRPr="0012465F">
        <w:rPr>
          <w:szCs w:val="20"/>
        </w:rPr>
        <w:t xml:space="preserve"> file</w:t>
      </w:r>
      <w:r w:rsidR="00EC1024" w:rsidRPr="0012465F">
        <w:rPr>
          <w:szCs w:val="20"/>
        </w:rPr>
        <w:t xml:space="preserve">s </w:t>
      </w:r>
      <w:r w:rsidR="00E93651" w:rsidRPr="0012465F">
        <w:rPr>
          <w:szCs w:val="20"/>
        </w:rPr>
        <w:t xml:space="preserve">present in </w:t>
      </w:r>
      <w:r w:rsidR="00B0352C">
        <w:rPr>
          <w:szCs w:val="20"/>
        </w:rPr>
        <w:t xml:space="preserve">the </w:t>
      </w:r>
      <w:r w:rsidR="00E93651" w:rsidRPr="0012465F">
        <w:rPr>
          <w:szCs w:val="20"/>
        </w:rPr>
        <w:t>below</w:t>
      </w:r>
      <w:r w:rsidR="00B0352C">
        <w:rPr>
          <w:szCs w:val="20"/>
        </w:rPr>
        <w:t>-</w:t>
      </w:r>
      <w:r w:rsidR="00E93651" w:rsidRPr="0012465F">
        <w:rPr>
          <w:szCs w:val="20"/>
        </w:rPr>
        <w:t>listed paths</w:t>
      </w:r>
      <w:r w:rsidRPr="0012465F">
        <w:rPr>
          <w:szCs w:val="20"/>
        </w:rPr>
        <w:t xml:space="preserve"> and verify that configured values are updated as per </w:t>
      </w:r>
      <w:r w:rsidR="00B0352C">
        <w:rPr>
          <w:szCs w:val="20"/>
        </w:rPr>
        <w:t xml:space="preserve">the </w:t>
      </w:r>
      <w:r w:rsidRPr="0012465F">
        <w:rPr>
          <w:szCs w:val="20"/>
        </w:rPr>
        <w:t>current request.</w:t>
      </w:r>
    </w:p>
    <w:p w14:paraId="39CBF1ED" w14:textId="72526C90" w:rsidR="008A6139" w:rsidRDefault="00731372" w:rsidP="00BF7ED9">
      <w:pPr>
        <w:ind w:left="1440" w:right="-3420"/>
        <w:rPr>
          <w:rFonts w:ascii="Consolas" w:hAnsi="Consolas"/>
        </w:rPr>
      </w:pPr>
      <w:r>
        <w:rPr>
          <w:rFonts w:ascii="Consolas" w:hAnsi="Consolas"/>
        </w:rPr>
        <w:t>Co</w:t>
      </w:r>
      <w:r w:rsidRPr="00275B95">
        <w:rPr>
          <w:rFonts w:ascii="Consolas" w:hAnsi="Consolas"/>
        </w:rPr>
        <w:t>nsumption\DataAccess\PeopleManagement\Configuration\pm_config_middleware\pm_config_arm_templates\application-deployment\pipelines</w:t>
      </w:r>
    </w:p>
    <w:p w14:paraId="3983ED48" w14:textId="6248B78F" w:rsidR="00731372" w:rsidRPr="0012465F" w:rsidRDefault="00731372" w:rsidP="00BF7ED9">
      <w:pPr>
        <w:ind w:left="1440" w:right="-3420"/>
        <w:rPr>
          <w:szCs w:val="20"/>
        </w:rPr>
      </w:pPr>
      <w:r>
        <w:rPr>
          <w:rFonts w:ascii="Consolas" w:hAnsi="Consolas" w:cs="Times New Roman"/>
        </w:rPr>
        <w:t>Consumption\DataAccess\PeopleManagement\Configuration\pm_config_middleware\pm_config_ms\pipeline</w:t>
      </w:r>
    </w:p>
    <w:p w14:paraId="632F8500" w14:textId="77777777" w:rsidR="0069202C" w:rsidRDefault="00C06CBE" w:rsidP="000B085A">
      <w:pPr>
        <w:numPr>
          <w:ilvl w:val="0"/>
          <w:numId w:val="9"/>
        </w:numPr>
        <w:spacing w:before="360"/>
        <w:ind w:right="-909"/>
        <w:rPr>
          <w:szCs w:val="20"/>
        </w:rPr>
      </w:pPr>
      <w:r w:rsidRPr="0069202C">
        <w:rPr>
          <w:szCs w:val="20"/>
        </w:rPr>
        <w:t xml:space="preserve">Open the </w:t>
      </w:r>
      <w:r w:rsidR="00BE1384" w:rsidRPr="0069202C">
        <w:rPr>
          <w:szCs w:val="20"/>
        </w:rPr>
        <w:t>YML</w:t>
      </w:r>
      <w:r w:rsidRPr="0069202C">
        <w:rPr>
          <w:szCs w:val="20"/>
        </w:rPr>
        <w:t xml:space="preserve"> files and verify the </w:t>
      </w:r>
      <w:proofErr w:type="gramStart"/>
      <w:r w:rsidRPr="0069202C">
        <w:rPr>
          <w:szCs w:val="20"/>
        </w:rPr>
        <w:t>parameters</w:t>
      </w:r>
      <w:proofErr w:type="gramEnd"/>
      <w:r w:rsidRPr="0069202C">
        <w:rPr>
          <w:szCs w:val="20"/>
        </w:rPr>
        <w:t xml:space="preserve"> are available under </w:t>
      </w:r>
      <w:bookmarkStart w:id="19" w:name="OLE_LINK5"/>
      <w:r w:rsidRPr="0069202C">
        <w:rPr>
          <w:szCs w:val="20"/>
        </w:rPr>
        <w:t>CreateAzureEnvironment_SQL</w:t>
      </w:r>
      <w:bookmarkEnd w:id="19"/>
      <w:r w:rsidRPr="0069202C">
        <w:rPr>
          <w:szCs w:val="20"/>
        </w:rPr>
        <w:t>, CreateImage, DeployApplication_MS</w:t>
      </w:r>
      <w:r w:rsidR="00980E5C" w:rsidRPr="0069202C">
        <w:rPr>
          <w:szCs w:val="20"/>
        </w:rPr>
        <w:t>,</w:t>
      </w:r>
      <w:r w:rsidRPr="0069202C">
        <w:rPr>
          <w:szCs w:val="20"/>
        </w:rPr>
        <w:t xml:space="preserve"> and DeployApplication_DB stage</w:t>
      </w:r>
      <w:r w:rsidR="00B0352C" w:rsidRPr="0069202C">
        <w:rPr>
          <w:szCs w:val="20"/>
        </w:rPr>
        <w:t>s</w:t>
      </w:r>
      <w:r w:rsidRPr="0069202C">
        <w:rPr>
          <w:szCs w:val="20"/>
        </w:rPr>
        <w:t>.</w:t>
      </w:r>
    </w:p>
    <w:p w14:paraId="212EA4A9" w14:textId="474CAA56" w:rsidR="004C3AB2" w:rsidRDefault="009A13BC" w:rsidP="000B085A">
      <w:pPr>
        <w:numPr>
          <w:ilvl w:val="0"/>
          <w:numId w:val="9"/>
        </w:numPr>
        <w:spacing w:before="360"/>
        <w:ind w:right="-909"/>
        <w:rPr>
          <w:szCs w:val="20"/>
        </w:rPr>
      </w:pPr>
      <w:r w:rsidRPr="0069202C">
        <w:rPr>
          <w:szCs w:val="20"/>
        </w:rPr>
        <w:t xml:space="preserve">Open the file under </w:t>
      </w:r>
      <w:r w:rsidR="00BA2B9B" w:rsidRPr="0069202C">
        <w:rPr>
          <w:szCs w:val="20"/>
        </w:rPr>
        <w:t xml:space="preserve">the following </w:t>
      </w:r>
      <w:r w:rsidR="00D0285F" w:rsidRPr="0069202C">
        <w:rPr>
          <w:szCs w:val="20"/>
        </w:rPr>
        <w:t>path</w:t>
      </w:r>
      <w:r w:rsidR="004C3AB2" w:rsidRPr="0069202C">
        <w:rPr>
          <w:szCs w:val="20"/>
        </w:rPr>
        <w:t>:</w:t>
      </w:r>
    </w:p>
    <w:p w14:paraId="21F004E9" w14:textId="0B5AFF6E" w:rsidR="00731372" w:rsidRPr="0069202C" w:rsidRDefault="00731372" w:rsidP="00BF7ED9">
      <w:pPr>
        <w:spacing w:before="360"/>
        <w:ind w:left="1440" w:right="-909"/>
        <w:rPr>
          <w:szCs w:val="20"/>
        </w:rPr>
      </w:pPr>
      <w:r w:rsidRPr="00B026F0">
        <w:rPr>
          <w:rFonts w:ascii="Consolas" w:hAnsi="Consolas"/>
          <w:szCs w:val="20"/>
        </w:rPr>
        <w:t>Consumption\DataAccess\PeopleManagement\Configuration\pm_config_middleware\pm_config_db\pm_insert_data_system_roles.sql</w:t>
      </w:r>
    </w:p>
    <w:p w14:paraId="1F301C4C" w14:textId="41933391" w:rsidR="00615EBB" w:rsidRPr="00743A23" w:rsidRDefault="00743A23" w:rsidP="0069202C">
      <w:pPr>
        <w:numPr>
          <w:ilvl w:val="0"/>
          <w:numId w:val="9"/>
        </w:numPr>
        <w:spacing w:before="120"/>
        <w:ind w:right="-1051"/>
        <w:rPr>
          <w:szCs w:val="20"/>
        </w:rPr>
      </w:pPr>
      <w:r w:rsidRPr="00743A23">
        <w:rPr>
          <w:szCs w:val="20"/>
        </w:rPr>
        <w:t>Up</w:t>
      </w:r>
      <w:r w:rsidR="00C817AD" w:rsidRPr="00743A23">
        <w:rPr>
          <w:szCs w:val="20"/>
        </w:rPr>
        <w:t xml:space="preserve">date the </w:t>
      </w:r>
      <w:r w:rsidR="00615EBB" w:rsidRPr="00743A23">
        <w:rPr>
          <w:szCs w:val="20"/>
        </w:rPr>
        <w:t xml:space="preserve">commented SQL query </w:t>
      </w:r>
      <w:r w:rsidR="00952693" w:rsidRPr="00743A23">
        <w:rPr>
          <w:szCs w:val="20"/>
        </w:rPr>
        <w:t xml:space="preserve">with the details of the user that should be </w:t>
      </w:r>
      <w:r w:rsidR="00A744D5" w:rsidRPr="00743A23">
        <w:rPr>
          <w:szCs w:val="20"/>
        </w:rPr>
        <w:t>permitted</w:t>
      </w:r>
      <w:r w:rsidR="00952693" w:rsidRPr="00743A23">
        <w:rPr>
          <w:szCs w:val="20"/>
        </w:rPr>
        <w:t xml:space="preserve"> to access </w:t>
      </w:r>
      <w:r w:rsidR="00A744D5" w:rsidRPr="00743A23">
        <w:rPr>
          <w:szCs w:val="20"/>
        </w:rPr>
        <w:t xml:space="preserve">the </w:t>
      </w:r>
      <w:r w:rsidR="00952693" w:rsidRPr="00743A23">
        <w:rPr>
          <w:szCs w:val="20"/>
        </w:rPr>
        <w:t>people management configuration</w:t>
      </w:r>
      <w:r w:rsidR="00BE1384" w:rsidRPr="00743A23">
        <w:rPr>
          <w:szCs w:val="20"/>
        </w:rPr>
        <w:t xml:space="preserve"> the </w:t>
      </w:r>
      <w:r w:rsidR="00952693" w:rsidRPr="00743A23">
        <w:rPr>
          <w:szCs w:val="20"/>
        </w:rPr>
        <w:t xml:space="preserve">first time the application is deployed. </w:t>
      </w:r>
      <w:r w:rsidR="00FD7AB9">
        <w:rPr>
          <w:szCs w:val="20"/>
        </w:rPr>
        <w:t>As shown in the image below, the</w:t>
      </w:r>
      <w:r w:rsidR="00952693" w:rsidRPr="00743A23">
        <w:rPr>
          <w:szCs w:val="20"/>
        </w:rPr>
        <w:t xml:space="preserve"> values</w:t>
      </w:r>
      <w:r w:rsidR="00866673">
        <w:rPr>
          <w:szCs w:val="20"/>
        </w:rPr>
        <w:t xml:space="preserve"> indicated must be replaced </w:t>
      </w:r>
      <w:r w:rsidR="007E79F0">
        <w:rPr>
          <w:szCs w:val="20"/>
        </w:rPr>
        <w:t>with actual values and then the code must be un</w:t>
      </w:r>
      <w:r w:rsidR="00125495" w:rsidRPr="00743A23">
        <w:rPr>
          <w:szCs w:val="20"/>
        </w:rPr>
        <w:t>commented.</w:t>
      </w:r>
    </w:p>
    <w:p w14:paraId="3F1EEB6D" w14:textId="1F619FDC" w:rsidR="00BE1384" w:rsidRDefault="6DA02B60" w:rsidP="0069202C">
      <w:pPr>
        <w:pStyle w:val="BodyTextIndent"/>
        <w:spacing w:after="360"/>
        <w:ind w:left="720" w:right="-1051"/>
      </w:pPr>
      <w:r w:rsidRPr="002149AB">
        <w:t>Post</w:t>
      </w:r>
      <w:r w:rsidR="00A744D5">
        <w:t>-</w:t>
      </w:r>
      <w:r w:rsidRPr="002149AB">
        <w:t xml:space="preserve">deployment, </w:t>
      </w:r>
      <w:r w:rsidR="00BE1384" w:rsidRPr="002149AB">
        <w:t>t</w:t>
      </w:r>
      <w:r w:rsidR="5FEB6020" w:rsidRPr="002149AB">
        <w:t xml:space="preserve">he </w:t>
      </w:r>
      <w:r w:rsidR="00BE1384" w:rsidRPr="002149AB">
        <w:t>u</w:t>
      </w:r>
      <w:r w:rsidR="16ACF02A" w:rsidRPr="002149AB">
        <w:t xml:space="preserve">ser added here </w:t>
      </w:r>
      <w:r w:rsidR="00BE1384" w:rsidRPr="002149AB">
        <w:t>can</w:t>
      </w:r>
      <w:r w:rsidR="759EE463" w:rsidRPr="002149AB">
        <w:t xml:space="preserve"> explore People Mana</w:t>
      </w:r>
      <w:r w:rsidR="3D0DF747" w:rsidRPr="002149AB">
        <w:t xml:space="preserve">gement UI and </w:t>
      </w:r>
      <w:r w:rsidR="60D9A3C6" w:rsidRPr="002149AB">
        <w:t xml:space="preserve">create the departments and </w:t>
      </w:r>
      <w:r w:rsidR="03F6681E" w:rsidRPr="002149AB">
        <w:t xml:space="preserve">roles as per </w:t>
      </w:r>
      <w:r w:rsidR="00BE1384" w:rsidRPr="002149AB">
        <w:t>the requirement</w:t>
      </w:r>
      <w:r w:rsidR="03F6681E" w:rsidRPr="002149AB">
        <w:t>.</w:t>
      </w:r>
    </w:p>
    <w:p w14:paraId="5B51033D" w14:textId="77777777" w:rsidR="00BE1384" w:rsidRDefault="00BE1384" w:rsidP="0069202C">
      <w:pPr>
        <w:spacing w:before="120"/>
        <w:ind w:left="720"/>
      </w:pPr>
      <w:r w:rsidRPr="00615EBB">
        <w:rPr>
          <w:noProof/>
        </w:rPr>
        <w:drawing>
          <wp:inline distT="0" distB="0" distL="0" distR="0" wp14:anchorId="7E411558" wp14:editId="114CD9AD">
            <wp:extent cx="10001250" cy="4528284"/>
            <wp:effectExtent l="0" t="0" r="0" b="5715"/>
            <wp:docPr id="8" name="Picture 8" descr="screenshot of pm_insert_data_system_roles.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of pm_insert_data_system_roles.sql"/>
                    <pic:cNvPicPr/>
                  </pic:nvPicPr>
                  <pic:blipFill>
                    <a:blip r:embed="rId21"/>
                    <a:stretch>
                      <a:fillRect/>
                    </a:stretch>
                  </pic:blipFill>
                  <pic:spPr>
                    <a:xfrm>
                      <a:off x="0" y="0"/>
                      <a:ext cx="10149880" cy="4595579"/>
                    </a:xfrm>
                    <a:prstGeom prst="rect">
                      <a:avLst/>
                    </a:prstGeom>
                  </pic:spPr>
                </pic:pic>
              </a:graphicData>
            </a:graphic>
          </wp:inline>
        </w:drawing>
      </w:r>
    </w:p>
    <w:p w14:paraId="1CE0277F" w14:textId="4DF623FC" w:rsidR="00BE1384" w:rsidRDefault="00BE1384" w:rsidP="00980E5C">
      <w:pPr>
        <w:ind w:left="363"/>
        <w:sectPr w:rsidR="00BE1384" w:rsidSect="00C2307B">
          <w:type w:val="continuous"/>
          <w:pgSz w:w="23040" w:h="15840" w:orient="landscape" w:code="1"/>
          <w:pgMar w:top="1440" w:right="7200" w:bottom="1440" w:left="1440" w:header="720" w:footer="720" w:gutter="0"/>
          <w:cols w:space="720"/>
          <w:docGrid w:linePitch="360"/>
        </w:sectPr>
      </w:pPr>
    </w:p>
    <w:p w14:paraId="726E20F6" w14:textId="0698B6C4" w:rsidR="00D50B00" w:rsidRDefault="00C676DE" w:rsidP="00A21EBA">
      <w:pPr>
        <w:numPr>
          <w:ilvl w:val="0"/>
          <w:numId w:val="9"/>
        </w:numPr>
        <w:rPr>
          <w:szCs w:val="20"/>
        </w:rPr>
      </w:pPr>
      <w:r w:rsidRPr="00A21EBA">
        <w:rPr>
          <w:szCs w:val="20"/>
        </w:rPr>
        <w:lastRenderedPageBreak/>
        <w:t>Create the pipeline from the</w:t>
      </w:r>
      <w:r w:rsidR="00714E6B" w:rsidRPr="00A21EBA">
        <w:rPr>
          <w:szCs w:val="20"/>
        </w:rPr>
        <w:t xml:space="preserve"> </w:t>
      </w:r>
      <w:r w:rsidR="00980E5C" w:rsidRPr="00A21EBA">
        <w:rPr>
          <w:szCs w:val="20"/>
        </w:rPr>
        <w:t>following p</w:t>
      </w:r>
      <w:r w:rsidR="00D50B00" w:rsidRPr="00A21EBA">
        <w:rPr>
          <w:szCs w:val="20"/>
        </w:rPr>
        <w:t>ipeline file and run it.</w:t>
      </w:r>
    </w:p>
    <w:p w14:paraId="558C0895" w14:textId="785D8BB3" w:rsidR="00731372" w:rsidRPr="00A21EBA" w:rsidRDefault="00731372" w:rsidP="00BF7ED9">
      <w:pPr>
        <w:ind w:left="1440" w:right="-6120"/>
        <w:rPr>
          <w:szCs w:val="20"/>
        </w:rPr>
      </w:pPr>
      <w:r w:rsidRPr="00F55E4D">
        <w:rPr>
          <w:rFonts w:ascii="Consolas" w:hAnsi="Consolas" w:cs="Times New Roman"/>
          <w:szCs w:val="20"/>
        </w:rPr>
        <w:t>Consumption\DataAccess\PeopleManagement\Configuration\pm_config_middleware\pm_config_arm_templates\application-deployment\pipelines\client-azure-app-deployment-pipelines.yml</w:t>
      </w:r>
    </w:p>
    <w:p w14:paraId="53DAACA8" w14:textId="187DA3AE" w:rsidR="00C676DE" w:rsidRPr="00A21EBA" w:rsidRDefault="00C676DE" w:rsidP="0069202C">
      <w:pPr>
        <w:numPr>
          <w:ilvl w:val="0"/>
          <w:numId w:val="9"/>
        </w:numPr>
        <w:spacing w:before="240"/>
        <w:rPr>
          <w:szCs w:val="20"/>
        </w:rPr>
      </w:pPr>
      <w:r w:rsidRPr="00A21EBA">
        <w:rPr>
          <w:szCs w:val="20"/>
        </w:rPr>
        <w:t>In the A</w:t>
      </w:r>
      <w:r w:rsidR="001C2C90">
        <w:rPr>
          <w:szCs w:val="20"/>
        </w:rPr>
        <w:t xml:space="preserve">WS </w:t>
      </w:r>
      <w:r w:rsidR="00DD2BD8">
        <w:rPr>
          <w:szCs w:val="20"/>
        </w:rPr>
        <w:t>Console</w:t>
      </w:r>
      <w:r w:rsidRPr="00A21EBA">
        <w:rPr>
          <w:szCs w:val="20"/>
        </w:rPr>
        <w:t xml:space="preserve">, validate that the </w:t>
      </w:r>
      <w:r w:rsidR="00EE662A" w:rsidRPr="00A21EBA">
        <w:rPr>
          <w:szCs w:val="20"/>
        </w:rPr>
        <w:t>following</w:t>
      </w:r>
      <w:r w:rsidRPr="00A21EBA">
        <w:rPr>
          <w:szCs w:val="20"/>
        </w:rPr>
        <w:t xml:space="preserve"> set of resources w</w:t>
      </w:r>
      <w:r w:rsidR="00A744D5" w:rsidRPr="00A21EBA">
        <w:rPr>
          <w:szCs w:val="20"/>
        </w:rPr>
        <w:t>as</w:t>
      </w:r>
      <w:r w:rsidR="00EE662A" w:rsidRPr="00A21EBA">
        <w:rPr>
          <w:szCs w:val="20"/>
        </w:rPr>
        <w:t xml:space="preserve"> </w:t>
      </w:r>
      <w:r w:rsidRPr="00A21EBA">
        <w:rPr>
          <w:szCs w:val="20"/>
        </w:rPr>
        <w:t>created.</w:t>
      </w:r>
    </w:p>
    <w:p w14:paraId="5485B19A" w14:textId="3262BE50" w:rsidR="00EE662A" w:rsidRPr="00A7305B" w:rsidRDefault="00EE662A" w:rsidP="00CC4B42">
      <w:pPr>
        <w:spacing w:before="240"/>
        <w:ind w:left="720"/>
        <w:rPr>
          <w:rFonts w:eastAsiaTheme="minorEastAsia"/>
        </w:rPr>
      </w:pPr>
      <w:r w:rsidRPr="00EE662A">
        <w:rPr>
          <w:rFonts w:eastAsiaTheme="minorEastAsia"/>
          <w:noProof/>
        </w:rPr>
        <w:drawing>
          <wp:inline distT="0" distB="0" distL="0" distR="0" wp14:anchorId="112BCB5F" wp14:editId="56864663">
            <wp:extent cx="11930463" cy="4514850"/>
            <wp:effectExtent l="19050" t="19050" r="13970" b="19050"/>
            <wp:docPr id="5" name="Picture 5" descr="AWS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WS Console"/>
                    <pic:cNvPicPr/>
                  </pic:nvPicPr>
                  <pic:blipFill>
                    <a:blip r:embed="rId22">
                      <a:extLst>
                        <a:ext uri="{28A0092B-C50C-407E-A947-70E740481C1C}">
                          <a14:useLocalDpi xmlns:a14="http://schemas.microsoft.com/office/drawing/2010/main" val="0"/>
                        </a:ext>
                      </a:extLst>
                    </a:blip>
                    <a:srcRect t="7174" b="7174"/>
                    <a:stretch>
                      <a:fillRect/>
                    </a:stretch>
                  </pic:blipFill>
                  <pic:spPr bwMode="auto">
                    <a:xfrm>
                      <a:off x="0" y="0"/>
                      <a:ext cx="11942496" cy="4519404"/>
                    </a:xfrm>
                    <a:prstGeom prst="rect">
                      <a:avLst/>
                    </a:prstGeom>
                    <a:ln w="9525" cap="flat" cmpd="sng" algn="ctr">
                      <a:solidFill>
                        <a:srgbClr val="E7E6E6">
                          <a:lumMod val="7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5BF436A" w14:textId="77777777" w:rsidR="008E4415" w:rsidRDefault="008E4415" w:rsidP="000C3963">
      <w:pPr>
        <w:pStyle w:val="Heading1"/>
        <w:sectPr w:rsidR="008E4415" w:rsidSect="00C2307B">
          <w:type w:val="nextColumn"/>
          <w:pgSz w:w="23040" w:h="15840" w:orient="landscape" w:code="1"/>
          <w:pgMar w:top="1440" w:right="7200" w:bottom="1440" w:left="1440" w:header="720" w:footer="720" w:gutter="0"/>
          <w:cols w:space="720"/>
          <w:docGrid w:linePitch="360"/>
        </w:sectPr>
      </w:pPr>
    </w:p>
    <w:p w14:paraId="67D47B33" w14:textId="09AEBCD3" w:rsidR="005734FD" w:rsidRPr="00223FC4" w:rsidRDefault="00DE3753" w:rsidP="00B9780E">
      <w:pPr>
        <w:pStyle w:val="Heading2"/>
      </w:pPr>
      <w:bookmarkStart w:id="20" w:name="_Toc219378552"/>
      <w:r>
        <w:lastRenderedPageBreak/>
        <w:t>AOT-PM-API-Deployment-Using-Swaggerfile</w:t>
      </w:r>
      <w:bookmarkEnd w:id="20"/>
    </w:p>
    <w:p w14:paraId="5145AEB3" w14:textId="6EF503AB" w:rsidR="00C06CBE" w:rsidRDefault="00C06CBE" w:rsidP="00223FC4">
      <w:r w:rsidRPr="005E08ED">
        <w:t>In this pipeline</w:t>
      </w:r>
      <w:r>
        <w:t>,</w:t>
      </w:r>
      <w:r w:rsidRPr="005E08ED">
        <w:t xml:space="preserve"> </w:t>
      </w:r>
      <w:r w:rsidR="00C7440C">
        <w:t xml:space="preserve">the </w:t>
      </w:r>
      <w:r>
        <w:t>following stage</w:t>
      </w:r>
      <w:r w:rsidR="00C7440C">
        <w:t>s</w:t>
      </w:r>
      <w:r>
        <w:t xml:space="preserve"> get execute</w:t>
      </w:r>
      <w:r w:rsidR="00E37C62">
        <w:t xml:space="preserve">d and the jobs are </w:t>
      </w:r>
      <w:r>
        <w:t>listed below them.</w:t>
      </w:r>
    </w:p>
    <w:p w14:paraId="71DA92D5" w14:textId="740ADC56" w:rsidR="00C06CBE" w:rsidRPr="006E646F" w:rsidRDefault="00C06CBE" w:rsidP="00E57783">
      <w:pPr>
        <w:pStyle w:val="Heading3"/>
      </w:pPr>
      <w:bookmarkStart w:id="21" w:name="_Toc219378553"/>
      <w:r>
        <w:t>AOTApiDeployment</w:t>
      </w:r>
      <w:bookmarkEnd w:id="21"/>
    </w:p>
    <w:p w14:paraId="7126F8E4" w14:textId="2D02B992" w:rsidR="00A11B59" w:rsidRDefault="00C06CBE" w:rsidP="0069202C">
      <w:r w:rsidRPr="007B500A">
        <w:rPr>
          <w:i/>
          <w:iCs/>
        </w:rPr>
        <w:t>ApiImportAutomation</w:t>
      </w:r>
      <w:r w:rsidRPr="008E7324">
        <w:t xml:space="preserve">- </w:t>
      </w:r>
      <w:r w:rsidRPr="006B2E90">
        <w:t>Use Swagger Document to create API</w:t>
      </w:r>
      <w:r w:rsidR="007935E1">
        <w:t xml:space="preserve">. </w:t>
      </w:r>
      <w:r>
        <w:t xml:space="preserve">To Execute these jobs, </w:t>
      </w:r>
      <w:r w:rsidR="00A11B59">
        <w:t>go to this file path:</w:t>
      </w:r>
    </w:p>
    <w:p w14:paraId="7D380C8B" w14:textId="14F415CB" w:rsidR="00C17BB6" w:rsidRDefault="00C17BB6" w:rsidP="00BF7ED9">
      <w:pPr>
        <w:ind w:left="720"/>
      </w:pPr>
      <w:r w:rsidRPr="00A34944">
        <w:rPr>
          <w:rFonts w:ascii="Consolas" w:hAnsi="Consolas" w:cs="Times New Roman"/>
        </w:rPr>
        <w:t>/Processing/Middleware-IaC/Middleware-IaC-templates/terraform-files/config/apigateway-config</w:t>
      </w:r>
    </w:p>
    <w:p w14:paraId="0E1F5BBA" w14:textId="26BC425C" w:rsidR="00C06CBE" w:rsidRDefault="00617A0D" w:rsidP="0069202C">
      <w:pPr>
        <w:spacing w:before="120" w:after="120"/>
      </w:pPr>
      <w:r>
        <w:t xml:space="preserve">This </w:t>
      </w:r>
      <w:r w:rsidR="00C06CBE">
        <w:t>file path</w:t>
      </w:r>
      <w:r>
        <w:t xml:space="preserve"> contains the</w:t>
      </w:r>
      <w:r w:rsidRPr="00617A0D">
        <w:t xml:space="preserve"> following YML file</w:t>
      </w:r>
      <w:r w:rsidR="007935E1">
        <w:t>s</w:t>
      </w:r>
      <w:r>
        <w:t>:</w:t>
      </w:r>
    </w:p>
    <w:tbl>
      <w:tblPr>
        <w:tblStyle w:val="TableGridLight"/>
        <w:tblW w:w="19615" w:type="dxa"/>
        <w:tblLook w:val="04A0" w:firstRow="1" w:lastRow="0" w:firstColumn="1" w:lastColumn="0" w:noHBand="0" w:noVBand="1"/>
        <w:tblCaption w:val="YML Files"/>
        <w:tblDescription w:val="YML files and their description."/>
      </w:tblPr>
      <w:tblGrid>
        <w:gridCol w:w="5845"/>
        <w:gridCol w:w="13770"/>
      </w:tblGrid>
      <w:tr w:rsidR="007935E1" w14:paraId="1E5D19EE" w14:textId="77777777" w:rsidTr="0069202C">
        <w:tc>
          <w:tcPr>
            <w:tcW w:w="5845" w:type="dxa"/>
            <w:shd w:val="clear" w:color="auto" w:fill="D0CECE" w:themeFill="background2" w:themeFillShade="E6"/>
            <w:vAlign w:val="center"/>
          </w:tcPr>
          <w:p w14:paraId="2CE402E8" w14:textId="3585DC56" w:rsidR="007935E1" w:rsidRPr="007935E1" w:rsidRDefault="007935E1" w:rsidP="00A72709">
            <w:pPr>
              <w:spacing w:before="120" w:after="120"/>
              <w:rPr>
                <w:b/>
                <w:bCs/>
              </w:rPr>
            </w:pPr>
            <w:r w:rsidRPr="007935E1">
              <w:rPr>
                <w:b/>
                <w:bCs/>
              </w:rPr>
              <w:t>YML File</w:t>
            </w:r>
          </w:p>
        </w:tc>
        <w:tc>
          <w:tcPr>
            <w:tcW w:w="13770" w:type="dxa"/>
            <w:shd w:val="clear" w:color="auto" w:fill="D0CECE" w:themeFill="background2" w:themeFillShade="E6"/>
            <w:vAlign w:val="center"/>
          </w:tcPr>
          <w:p w14:paraId="425051C0" w14:textId="4CE61ABD" w:rsidR="007935E1" w:rsidRPr="007935E1" w:rsidRDefault="007935E1" w:rsidP="00A72709">
            <w:pPr>
              <w:spacing w:before="120" w:after="120"/>
              <w:rPr>
                <w:b/>
                <w:bCs/>
              </w:rPr>
            </w:pPr>
            <w:r w:rsidRPr="007935E1">
              <w:rPr>
                <w:b/>
                <w:bCs/>
              </w:rPr>
              <w:t>Description</w:t>
            </w:r>
          </w:p>
        </w:tc>
      </w:tr>
      <w:tr w:rsidR="007935E1" w14:paraId="0992705F" w14:textId="77777777" w:rsidTr="0069202C">
        <w:tc>
          <w:tcPr>
            <w:tcW w:w="5845" w:type="dxa"/>
            <w:vAlign w:val="center"/>
          </w:tcPr>
          <w:p w14:paraId="0EC4DE76" w14:textId="0D138506" w:rsidR="007935E1" w:rsidRDefault="009646C4" w:rsidP="00A72709">
            <w:pPr>
              <w:spacing w:before="120" w:after="120"/>
            </w:pPr>
            <w:r w:rsidRPr="009646C4">
              <w:t>environment-resource-deploy-aws-apigateway-jobs.yml</w:t>
            </w:r>
          </w:p>
        </w:tc>
        <w:tc>
          <w:tcPr>
            <w:tcW w:w="13770" w:type="dxa"/>
            <w:vAlign w:val="center"/>
          </w:tcPr>
          <w:p w14:paraId="31970473" w14:textId="7616548A" w:rsidR="007935E1" w:rsidRDefault="007935E1" w:rsidP="00A72709">
            <w:pPr>
              <w:spacing w:before="120" w:after="120"/>
            </w:pPr>
            <w:r w:rsidRPr="007935E1">
              <w:t xml:space="preserve">This contains </w:t>
            </w:r>
            <w:r w:rsidR="00A744D5">
              <w:t xml:space="preserve">the </w:t>
            </w:r>
            <w:r w:rsidRPr="007935E1">
              <w:t>path and parameters to the First step AOTApiDeployment</w:t>
            </w:r>
            <w:r>
              <w:t>.</w:t>
            </w:r>
          </w:p>
        </w:tc>
      </w:tr>
      <w:tr w:rsidR="007935E1" w14:paraId="7F51C75A" w14:textId="77777777" w:rsidTr="0069202C">
        <w:tc>
          <w:tcPr>
            <w:tcW w:w="5845" w:type="dxa"/>
            <w:vAlign w:val="center"/>
          </w:tcPr>
          <w:p w14:paraId="51ED8FA7" w14:textId="40E2DF44" w:rsidR="007935E1" w:rsidRDefault="00A4409C" w:rsidP="00A72709">
            <w:pPr>
              <w:spacing w:before="120" w:after="120"/>
            </w:pPr>
            <w:r w:rsidRPr="00A4409C">
              <w:t>/pipeline/pmapideployment.yml</w:t>
            </w:r>
          </w:p>
        </w:tc>
        <w:tc>
          <w:tcPr>
            <w:tcW w:w="13770" w:type="dxa"/>
            <w:vAlign w:val="center"/>
          </w:tcPr>
          <w:p w14:paraId="21ACDAC7" w14:textId="29DC5C9A" w:rsidR="007935E1" w:rsidRDefault="007935E1" w:rsidP="00A72709">
            <w:pPr>
              <w:spacing w:before="120" w:after="120"/>
            </w:pPr>
            <w:r w:rsidRPr="007935E1">
              <w:t xml:space="preserve">This contains jobs to use </w:t>
            </w:r>
            <w:r w:rsidR="00A744D5">
              <w:t xml:space="preserve">the </w:t>
            </w:r>
            <w:r w:rsidRPr="007935E1">
              <w:t>swagger document to create APIs in API Management and update their policies.</w:t>
            </w:r>
          </w:p>
        </w:tc>
      </w:tr>
      <w:tr w:rsidR="007935E1" w14:paraId="0BBDA471" w14:textId="77777777" w:rsidTr="0069202C">
        <w:tc>
          <w:tcPr>
            <w:tcW w:w="5845" w:type="dxa"/>
            <w:vAlign w:val="center"/>
          </w:tcPr>
          <w:p w14:paraId="7F59B756" w14:textId="5A9C145C" w:rsidR="007935E1" w:rsidRDefault="00AE25D3" w:rsidP="00A72709">
            <w:pPr>
              <w:spacing w:before="120" w:after="120"/>
            </w:pPr>
            <w:r w:rsidRPr="00AE25D3">
              <w:t>aot_pm_config_ms_swagger.json</w:t>
            </w:r>
          </w:p>
        </w:tc>
        <w:tc>
          <w:tcPr>
            <w:tcW w:w="13770" w:type="dxa"/>
            <w:vAlign w:val="center"/>
          </w:tcPr>
          <w:p w14:paraId="2FDB50F5" w14:textId="5A5CECEB" w:rsidR="007935E1" w:rsidRDefault="0025741E" w:rsidP="00A72709">
            <w:pPr>
              <w:spacing w:before="120" w:after="120"/>
            </w:pPr>
            <w:r w:rsidRPr="0025741E">
              <w:t>This file contains API details to create APIs in API Management and update their policies.</w:t>
            </w:r>
          </w:p>
        </w:tc>
      </w:tr>
      <w:tr w:rsidR="007935E1" w14:paraId="6B3709CF" w14:textId="77777777" w:rsidTr="0069202C">
        <w:tc>
          <w:tcPr>
            <w:tcW w:w="5845" w:type="dxa"/>
            <w:vAlign w:val="center"/>
          </w:tcPr>
          <w:p w14:paraId="399A38E8" w14:textId="4E2A5ADA" w:rsidR="007935E1" w:rsidRPr="007935E1" w:rsidRDefault="007935E1" w:rsidP="00A72709">
            <w:pPr>
              <w:spacing w:before="120" w:after="120"/>
            </w:pPr>
            <w:r w:rsidRPr="007935E1">
              <w:t>Azure PowerShell script: Backend-URL</w:t>
            </w:r>
          </w:p>
        </w:tc>
        <w:tc>
          <w:tcPr>
            <w:tcW w:w="13770" w:type="dxa"/>
            <w:vAlign w:val="center"/>
          </w:tcPr>
          <w:p w14:paraId="6C85FC90" w14:textId="05D95990" w:rsidR="007935E1" w:rsidRDefault="007935E1" w:rsidP="00A72709">
            <w:pPr>
              <w:spacing w:before="120" w:after="120"/>
            </w:pPr>
            <w:r w:rsidRPr="007935E1">
              <w:t>People</w:t>
            </w:r>
            <w:r w:rsidR="00A744D5">
              <w:t xml:space="preserve"> </w:t>
            </w:r>
            <w:r w:rsidRPr="007935E1">
              <w:t>management middleware policy</w:t>
            </w:r>
          </w:p>
        </w:tc>
      </w:tr>
    </w:tbl>
    <w:p w14:paraId="150624A0" w14:textId="39F9EBFD" w:rsidR="00C06CBE" w:rsidRPr="00C06CBE" w:rsidRDefault="00CE23D7" w:rsidP="00E57783">
      <w:pPr>
        <w:pStyle w:val="Heading3"/>
      </w:pPr>
      <w:bookmarkStart w:id="22" w:name="_Toc219378554"/>
      <w:r>
        <w:t>Deployment Steps</w:t>
      </w:r>
      <w:bookmarkEnd w:id="22"/>
    </w:p>
    <w:p w14:paraId="71255A87" w14:textId="3D2FCE29" w:rsidR="00C06CBE" w:rsidRPr="00DC5B37" w:rsidRDefault="00C06CBE" w:rsidP="008C3EDE">
      <w:pPr>
        <w:pStyle w:val="ListParagraph"/>
      </w:pPr>
      <w:r>
        <w:t>Create a library in Dev</w:t>
      </w:r>
      <w:r w:rsidR="00AB083F">
        <w:t>O</w:t>
      </w:r>
      <w:r>
        <w:t>ps portal</w:t>
      </w:r>
      <w:r w:rsidR="00F350A5">
        <w:t xml:space="preserve"> </w:t>
      </w:r>
      <w:r w:rsidR="00C053D1">
        <w:t>e.g., AOT-PM-API-Deployment-Dev.</w:t>
      </w:r>
    </w:p>
    <w:p w14:paraId="0B63558C" w14:textId="17E9517C" w:rsidR="00672390" w:rsidRDefault="00DE3753" w:rsidP="008C3EDE">
      <w:pPr>
        <w:pStyle w:val="ListParagraph"/>
        <w:sectPr w:rsidR="00672390" w:rsidSect="00C2307B">
          <w:type w:val="nextColumn"/>
          <w:pgSz w:w="23040" w:h="15840" w:orient="landscape" w:code="1"/>
          <w:pgMar w:top="1440" w:right="7200" w:bottom="1440" w:left="1440" w:header="720" w:footer="720" w:gutter="0"/>
          <w:cols w:space="720"/>
          <w:docGrid w:linePitch="360"/>
        </w:sectPr>
      </w:pPr>
      <w:r w:rsidRPr="006B2E90">
        <w:t>Update the Library with all the relevant values</w:t>
      </w:r>
      <w:r w:rsidR="0071610E">
        <w:t xml:space="preserve"> from the following table.</w:t>
      </w:r>
      <w:r w:rsidRPr="006B2E90">
        <w:t>.</w:t>
      </w:r>
    </w:p>
    <w:tbl>
      <w:tblPr>
        <w:tblStyle w:val="TableGridLight"/>
        <w:tblW w:w="6814" w:type="dxa"/>
        <w:tblInd w:w="720" w:type="dxa"/>
        <w:tblLook w:val="04A0" w:firstRow="1" w:lastRow="0" w:firstColumn="1" w:lastColumn="0" w:noHBand="0" w:noVBand="1"/>
      </w:tblPr>
      <w:tblGrid>
        <w:gridCol w:w="3325"/>
        <w:gridCol w:w="3489"/>
      </w:tblGrid>
      <w:tr w:rsidR="003D1DA3" w:rsidRPr="006B2E90" w14:paraId="1AE3C509" w14:textId="77777777" w:rsidTr="00BF7ED9">
        <w:trPr>
          <w:trHeight w:val="480"/>
        </w:trPr>
        <w:tc>
          <w:tcPr>
            <w:tcW w:w="3325" w:type="dxa"/>
            <w:shd w:val="clear" w:color="auto" w:fill="D0CECE" w:themeFill="background2" w:themeFillShade="E6"/>
            <w:vAlign w:val="center"/>
          </w:tcPr>
          <w:p w14:paraId="4A3E3091" w14:textId="77777777" w:rsidR="00AB083F" w:rsidRPr="008E4415" w:rsidRDefault="00AB083F" w:rsidP="002B6F9E">
            <w:pPr>
              <w:spacing w:before="60" w:after="60"/>
              <w:rPr>
                <w:b/>
                <w:bCs/>
              </w:rPr>
            </w:pPr>
            <w:r w:rsidRPr="008E4415">
              <w:rPr>
                <w:b/>
                <w:bCs/>
              </w:rPr>
              <w:t>Parameters</w:t>
            </w:r>
          </w:p>
        </w:tc>
        <w:tc>
          <w:tcPr>
            <w:tcW w:w="3489" w:type="dxa"/>
            <w:shd w:val="clear" w:color="auto" w:fill="D0CECE" w:themeFill="background2" w:themeFillShade="E6"/>
            <w:vAlign w:val="center"/>
          </w:tcPr>
          <w:p w14:paraId="4ED9F6F4" w14:textId="77777777" w:rsidR="00AB083F" w:rsidRPr="008E4415" w:rsidRDefault="00AB083F" w:rsidP="002B6F9E">
            <w:pPr>
              <w:spacing w:before="60" w:after="60"/>
              <w:rPr>
                <w:b/>
                <w:bCs/>
              </w:rPr>
            </w:pPr>
            <w:r w:rsidRPr="008E4415">
              <w:rPr>
                <w:b/>
                <w:bCs/>
              </w:rPr>
              <w:t>Description</w:t>
            </w:r>
          </w:p>
        </w:tc>
      </w:tr>
      <w:tr w:rsidR="003D1DA3" w:rsidRPr="006B2E90" w14:paraId="3AEAD4AD" w14:textId="77777777" w:rsidTr="00BF7ED9">
        <w:trPr>
          <w:trHeight w:val="408"/>
        </w:trPr>
        <w:tc>
          <w:tcPr>
            <w:tcW w:w="3325" w:type="dxa"/>
            <w:vAlign w:val="center"/>
          </w:tcPr>
          <w:p w14:paraId="2F0AAE4E" w14:textId="77777777" w:rsidR="00AB083F" w:rsidRPr="00BB1094" w:rsidRDefault="00AB083F" w:rsidP="002B6F9E">
            <w:pPr>
              <w:spacing w:before="60" w:after="60"/>
              <w:rPr>
                <w:sz w:val="18"/>
                <w:szCs w:val="20"/>
              </w:rPr>
            </w:pPr>
            <w:r w:rsidRPr="00BB1094">
              <w:rPr>
                <w:sz w:val="18"/>
                <w:szCs w:val="20"/>
              </w:rPr>
              <w:t>APIM_PM_APIID</w:t>
            </w:r>
          </w:p>
        </w:tc>
        <w:tc>
          <w:tcPr>
            <w:tcW w:w="3489" w:type="dxa"/>
            <w:vAlign w:val="center"/>
          </w:tcPr>
          <w:p w14:paraId="47CDBD7A" w14:textId="77777777" w:rsidR="00AB083F" w:rsidRPr="00BB1094" w:rsidRDefault="00AB083F" w:rsidP="002B6F9E">
            <w:pPr>
              <w:spacing w:before="60" w:after="60"/>
              <w:rPr>
                <w:sz w:val="18"/>
                <w:szCs w:val="20"/>
              </w:rPr>
            </w:pPr>
            <w:r w:rsidRPr="00BB1094">
              <w:rPr>
                <w:sz w:val="18"/>
                <w:szCs w:val="20"/>
              </w:rPr>
              <w:t>API ID Name</w:t>
            </w:r>
          </w:p>
        </w:tc>
      </w:tr>
      <w:tr w:rsidR="003D1DA3" w:rsidRPr="006B2E90" w14:paraId="6D220526" w14:textId="77777777" w:rsidTr="00BF7ED9">
        <w:trPr>
          <w:trHeight w:val="408"/>
        </w:trPr>
        <w:tc>
          <w:tcPr>
            <w:tcW w:w="3325" w:type="dxa"/>
            <w:vAlign w:val="center"/>
          </w:tcPr>
          <w:p w14:paraId="5DEDC524" w14:textId="77777777" w:rsidR="00AB083F" w:rsidRPr="00BB1094" w:rsidRDefault="00AB083F" w:rsidP="002B6F9E">
            <w:pPr>
              <w:spacing w:before="60" w:after="60"/>
              <w:rPr>
                <w:sz w:val="18"/>
                <w:szCs w:val="20"/>
              </w:rPr>
            </w:pPr>
            <w:r w:rsidRPr="00BB1094">
              <w:rPr>
                <w:sz w:val="18"/>
                <w:szCs w:val="20"/>
              </w:rPr>
              <w:t>APIM_SERVICENAME</w:t>
            </w:r>
          </w:p>
        </w:tc>
        <w:tc>
          <w:tcPr>
            <w:tcW w:w="3489" w:type="dxa"/>
            <w:vAlign w:val="center"/>
          </w:tcPr>
          <w:p w14:paraId="05B0DD2F" w14:textId="77777777" w:rsidR="00AB083F" w:rsidRPr="00BB1094" w:rsidRDefault="00AB083F" w:rsidP="002B6F9E">
            <w:pPr>
              <w:spacing w:before="60" w:after="60"/>
              <w:rPr>
                <w:sz w:val="18"/>
                <w:szCs w:val="20"/>
              </w:rPr>
            </w:pPr>
            <w:r w:rsidRPr="00BB1094">
              <w:rPr>
                <w:sz w:val="18"/>
                <w:szCs w:val="20"/>
              </w:rPr>
              <w:t xml:space="preserve">Name of APIM Service </w:t>
            </w:r>
          </w:p>
        </w:tc>
      </w:tr>
      <w:tr w:rsidR="003D1DA3" w:rsidRPr="006B2E90" w14:paraId="7970429B" w14:textId="77777777" w:rsidTr="00BF7ED9">
        <w:trPr>
          <w:trHeight w:val="408"/>
        </w:trPr>
        <w:tc>
          <w:tcPr>
            <w:tcW w:w="3325" w:type="dxa"/>
            <w:vAlign w:val="center"/>
          </w:tcPr>
          <w:p w14:paraId="4D2C8208" w14:textId="77777777" w:rsidR="00AB083F" w:rsidRPr="00BB1094" w:rsidRDefault="00AB083F" w:rsidP="002B6F9E">
            <w:pPr>
              <w:spacing w:before="60" w:after="60"/>
              <w:rPr>
                <w:sz w:val="18"/>
                <w:szCs w:val="20"/>
              </w:rPr>
            </w:pPr>
            <w:r w:rsidRPr="00BB1094">
              <w:rPr>
                <w:sz w:val="18"/>
                <w:szCs w:val="20"/>
              </w:rPr>
              <w:t>ARM_SUBSCRIPTIONSERVICECONN</w:t>
            </w:r>
          </w:p>
        </w:tc>
        <w:tc>
          <w:tcPr>
            <w:tcW w:w="3489" w:type="dxa"/>
            <w:vAlign w:val="center"/>
          </w:tcPr>
          <w:p w14:paraId="3F85573B" w14:textId="77777777" w:rsidR="00AB083F" w:rsidRPr="00BB1094" w:rsidRDefault="00AB083F" w:rsidP="002B6F9E">
            <w:pPr>
              <w:spacing w:before="60" w:after="60"/>
              <w:rPr>
                <w:sz w:val="18"/>
                <w:szCs w:val="20"/>
              </w:rPr>
            </w:pPr>
            <w:r w:rsidRPr="00BB1094">
              <w:rPr>
                <w:sz w:val="18"/>
                <w:szCs w:val="20"/>
              </w:rPr>
              <w:t>Service Connection Name</w:t>
            </w:r>
          </w:p>
        </w:tc>
      </w:tr>
      <w:tr w:rsidR="003D1DA3" w:rsidRPr="006B2E90" w14:paraId="6D35DEAE" w14:textId="77777777" w:rsidTr="00BF7ED9">
        <w:trPr>
          <w:trHeight w:val="429"/>
        </w:trPr>
        <w:tc>
          <w:tcPr>
            <w:tcW w:w="3325" w:type="dxa"/>
            <w:vAlign w:val="center"/>
          </w:tcPr>
          <w:p w14:paraId="62B81BC8" w14:textId="77777777" w:rsidR="00AB083F" w:rsidRPr="00BB1094" w:rsidRDefault="00AB083F" w:rsidP="002B6F9E">
            <w:pPr>
              <w:spacing w:before="60" w:after="60"/>
              <w:rPr>
                <w:sz w:val="18"/>
                <w:szCs w:val="20"/>
              </w:rPr>
            </w:pPr>
            <w:r w:rsidRPr="00BB1094">
              <w:rPr>
                <w:sz w:val="18"/>
                <w:szCs w:val="20"/>
              </w:rPr>
              <w:t>CLIENTID</w:t>
            </w:r>
          </w:p>
        </w:tc>
        <w:tc>
          <w:tcPr>
            <w:tcW w:w="3489" w:type="dxa"/>
            <w:vAlign w:val="center"/>
          </w:tcPr>
          <w:p w14:paraId="4C0EC204" w14:textId="77777777" w:rsidR="00AB083F" w:rsidRPr="00BB1094" w:rsidRDefault="00AB083F" w:rsidP="002B6F9E">
            <w:pPr>
              <w:spacing w:before="60" w:after="60"/>
              <w:rPr>
                <w:sz w:val="18"/>
                <w:szCs w:val="20"/>
              </w:rPr>
            </w:pPr>
            <w:r w:rsidRPr="00BB1094">
              <w:rPr>
                <w:sz w:val="18"/>
                <w:szCs w:val="20"/>
              </w:rPr>
              <w:t>Client ID of the service Principal</w:t>
            </w:r>
          </w:p>
        </w:tc>
      </w:tr>
      <w:tr w:rsidR="003D1DA3" w:rsidRPr="006B2E90" w14:paraId="2F503E66" w14:textId="77777777" w:rsidTr="00BF7ED9">
        <w:trPr>
          <w:trHeight w:val="408"/>
        </w:trPr>
        <w:tc>
          <w:tcPr>
            <w:tcW w:w="3325" w:type="dxa"/>
            <w:vAlign w:val="center"/>
          </w:tcPr>
          <w:p w14:paraId="46ACA123" w14:textId="77777777" w:rsidR="00AB083F" w:rsidRPr="00BB1094" w:rsidRDefault="00AB083F" w:rsidP="002B6F9E">
            <w:pPr>
              <w:spacing w:before="60" w:after="60"/>
              <w:rPr>
                <w:sz w:val="18"/>
                <w:szCs w:val="20"/>
              </w:rPr>
            </w:pPr>
            <w:r w:rsidRPr="00BB1094">
              <w:rPr>
                <w:sz w:val="18"/>
                <w:szCs w:val="20"/>
              </w:rPr>
              <w:t>ENVIRONMENT</w:t>
            </w:r>
          </w:p>
        </w:tc>
        <w:tc>
          <w:tcPr>
            <w:tcW w:w="3489" w:type="dxa"/>
            <w:vAlign w:val="center"/>
          </w:tcPr>
          <w:p w14:paraId="67AE9327" w14:textId="77777777" w:rsidR="00AB083F" w:rsidRPr="00BB1094" w:rsidRDefault="00AB083F" w:rsidP="002B6F9E">
            <w:pPr>
              <w:spacing w:before="60" w:after="60"/>
              <w:rPr>
                <w:sz w:val="18"/>
                <w:szCs w:val="20"/>
              </w:rPr>
            </w:pPr>
            <w:r w:rsidRPr="00BB1094">
              <w:rPr>
                <w:sz w:val="18"/>
                <w:szCs w:val="20"/>
              </w:rPr>
              <w:t>Environment Name</w:t>
            </w:r>
          </w:p>
        </w:tc>
      </w:tr>
      <w:tr w:rsidR="003D1DA3" w:rsidRPr="006B2E90" w14:paraId="78AD9DD1" w14:textId="77777777" w:rsidTr="00BF7ED9">
        <w:trPr>
          <w:trHeight w:val="408"/>
        </w:trPr>
        <w:tc>
          <w:tcPr>
            <w:tcW w:w="3325" w:type="dxa"/>
            <w:vAlign w:val="center"/>
          </w:tcPr>
          <w:p w14:paraId="347692DE" w14:textId="77777777" w:rsidR="00AB083F" w:rsidRPr="00BB1094" w:rsidRDefault="00AB083F" w:rsidP="002B6F9E">
            <w:pPr>
              <w:spacing w:before="60" w:after="60"/>
              <w:rPr>
                <w:sz w:val="18"/>
                <w:szCs w:val="20"/>
              </w:rPr>
            </w:pPr>
            <w:r w:rsidRPr="00BB1094">
              <w:rPr>
                <w:sz w:val="18"/>
                <w:szCs w:val="20"/>
              </w:rPr>
              <w:t>PMMW_URL</w:t>
            </w:r>
          </w:p>
        </w:tc>
        <w:tc>
          <w:tcPr>
            <w:tcW w:w="3489" w:type="dxa"/>
            <w:vAlign w:val="center"/>
          </w:tcPr>
          <w:p w14:paraId="43ED10E3" w14:textId="77777777" w:rsidR="00AB083F" w:rsidRPr="00BB1094" w:rsidRDefault="00AB083F" w:rsidP="00BF7ED9">
            <w:pPr>
              <w:spacing w:before="60" w:after="60"/>
              <w:jc w:val="left"/>
              <w:rPr>
                <w:sz w:val="18"/>
                <w:szCs w:val="20"/>
              </w:rPr>
            </w:pPr>
            <w:r w:rsidRPr="00BB1094">
              <w:rPr>
                <w:sz w:val="18"/>
                <w:szCs w:val="20"/>
              </w:rPr>
              <w:t>People Management Middleware URL</w:t>
            </w:r>
          </w:p>
        </w:tc>
      </w:tr>
      <w:tr w:rsidR="003D1DA3" w:rsidRPr="006B2E90" w14:paraId="5E796641" w14:textId="77777777" w:rsidTr="00BF7ED9">
        <w:trPr>
          <w:trHeight w:val="408"/>
        </w:trPr>
        <w:tc>
          <w:tcPr>
            <w:tcW w:w="3325" w:type="dxa"/>
            <w:vAlign w:val="center"/>
          </w:tcPr>
          <w:p w14:paraId="378C5476" w14:textId="77777777" w:rsidR="00AB083F" w:rsidRPr="00BB1094" w:rsidRDefault="00AB083F" w:rsidP="002B6F9E">
            <w:pPr>
              <w:spacing w:before="60" w:after="60"/>
              <w:rPr>
                <w:sz w:val="18"/>
                <w:szCs w:val="20"/>
              </w:rPr>
            </w:pPr>
            <w:r w:rsidRPr="00BB1094">
              <w:rPr>
                <w:sz w:val="18"/>
                <w:szCs w:val="20"/>
              </w:rPr>
              <w:t>RESOURCEGROUP</w:t>
            </w:r>
          </w:p>
        </w:tc>
        <w:tc>
          <w:tcPr>
            <w:tcW w:w="3489" w:type="dxa"/>
            <w:vAlign w:val="center"/>
          </w:tcPr>
          <w:p w14:paraId="1D90FE53" w14:textId="77777777" w:rsidR="00AB083F" w:rsidRPr="00BB1094" w:rsidRDefault="00AB083F" w:rsidP="002B6F9E">
            <w:pPr>
              <w:spacing w:before="60" w:after="60"/>
              <w:rPr>
                <w:sz w:val="18"/>
                <w:szCs w:val="20"/>
              </w:rPr>
            </w:pPr>
            <w:r w:rsidRPr="00BB1094">
              <w:rPr>
                <w:sz w:val="18"/>
                <w:szCs w:val="20"/>
              </w:rPr>
              <w:t>Resource Group Name</w:t>
            </w:r>
          </w:p>
        </w:tc>
      </w:tr>
      <w:tr w:rsidR="003D1DA3" w:rsidRPr="006B2E90" w14:paraId="105AFAA0" w14:textId="77777777" w:rsidTr="00BF7ED9">
        <w:trPr>
          <w:trHeight w:val="391"/>
        </w:trPr>
        <w:tc>
          <w:tcPr>
            <w:tcW w:w="3325" w:type="dxa"/>
            <w:vAlign w:val="center"/>
          </w:tcPr>
          <w:p w14:paraId="7254BCFA" w14:textId="77777777" w:rsidR="00AB083F" w:rsidRPr="00BB1094" w:rsidRDefault="00AB083F" w:rsidP="002B6F9E">
            <w:pPr>
              <w:spacing w:before="60" w:after="60"/>
              <w:rPr>
                <w:sz w:val="18"/>
                <w:szCs w:val="20"/>
              </w:rPr>
            </w:pPr>
            <w:r w:rsidRPr="00BB1094">
              <w:rPr>
                <w:sz w:val="18"/>
                <w:szCs w:val="20"/>
              </w:rPr>
              <w:t>TENANTID</w:t>
            </w:r>
          </w:p>
        </w:tc>
        <w:tc>
          <w:tcPr>
            <w:tcW w:w="3489" w:type="dxa"/>
            <w:vAlign w:val="center"/>
          </w:tcPr>
          <w:p w14:paraId="37E2BC34" w14:textId="77777777" w:rsidR="00AB083F" w:rsidRPr="00BB1094" w:rsidRDefault="00AB083F" w:rsidP="002B6F9E">
            <w:pPr>
              <w:spacing w:before="60" w:after="60"/>
              <w:rPr>
                <w:sz w:val="18"/>
                <w:szCs w:val="20"/>
              </w:rPr>
            </w:pPr>
            <w:r w:rsidRPr="00BB1094">
              <w:rPr>
                <w:sz w:val="18"/>
                <w:szCs w:val="20"/>
              </w:rPr>
              <w:t>Tenant ID of the service Principal</w:t>
            </w:r>
          </w:p>
        </w:tc>
      </w:tr>
    </w:tbl>
    <w:p w14:paraId="258A2076" w14:textId="7D908BC3" w:rsidR="008E4415" w:rsidRDefault="008E4415" w:rsidP="00085D7C">
      <w:pPr>
        <w:ind w:left="720"/>
        <w:rPr>
          <w:rFonts w:eastAsiaTheme="minorEastAsia"/>
        </w:rPr>
        <w:sectPr w:rsidR="008E4415" w:rsidSect="00672390">
          <w:type w:val="continuous"/>
          <w:pgSz w:w="23040" w:h="15840" w:orient="landscape" w:code="1"/>
          <w:pgMar w:top="1440" w:right="1440" w:bottom="1440" w:left="1440" w:header="720" w:footer="720" w:gutter="0"/>
          <w:cols w:num="2" w:space="720" w:equalWidth="0">
            <w:col w:w="7200" w:space="720"/>
            <w:col w:w="12240"/>
          </w:cols>
          <w:docGrid w:linePitch="360"/>
        </w:sectPr>
      </w:pPr>
      <w:r w:rsidRPr="006B2E90">
        <w:rPr>
          <w:rFonts w:eastAsiaTheme="minorEastAsia"/>
          <w:noProof/>
        </w:rPr>
        <w:drawing>
          <wp:inline distT="0" distB="0" distL="0" distR="0" wp14:anchorId="2D4EA41D" wp14:editId="4A9199EA">
            <wp:extent cx="6311900" cy="3516990"/>
            <wp:effectExtent l="19050" t="19050" r="12700" b="26670"/>
            <wp:docPr id="18" name="Picture 18" descr="Variable group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Variable group tab"/>
                    <pic:cNvPicPr/>
                  </pic:nvPicPr>
                  <pic:blipFill>
                    <a:blip r:embed="rId23">
                      <a:extLst>
                        <a:ext uri="{28A0092B-C50C-407E-A947-70E740481C1C}">
                          <a14:useLocalDpi xmlns:a14="http://schemas.microsoft.com/office/drawing/2010/main" val="0"/>
                        </a:ext>
                      </a:extLst>
                    </a:blip>
                    <a:stretch>
                      <a:fillRect/>
                    </a:stretch>
                  </pic:blipFill>
                  <pic:spPr>
                    <a:xfrm>
                      <a:off x="0" y="0"/>
                      <a:ext cx="6311900" cy="3516990"/>
                    </a:xfrm>
                    <a:prstGeom prst="rect">
                      <a:avLst/>
                    </a:prstGeom>
                    <a:ln>
                      <a:solidFill>
                        <a:schemeClr val="bg2"/>
                      </a:solidFill>
                    </a:ln>
                  </pic:spPr>
                </pic:pic>
              </a:graphicData>
            </a:graphic>
          </wp:inline>
        </w:drawing>
      </w:r>
    </w:p>
    <w:p w14:paraId="2B0B976B" w14:textId="7FF177D1" w:rsidR="00C06CBE" w:rsidRPr="00511C55" w:rsidRDefault="00DE3753" w:rsidP="008C3EDE">
      <w:pPr>
        <w:pStyle w:val="ListParagraph"/>
      </w:pPr>
      <w:r w:rsidRPr="006B2E90">
        <w:lastRenderedPageBreak/>
        <w:t>Update the pipeline file with</w:t>
      </w:r>
      <w:r w:rsidR="008E4415">
        <w:t xml:space="preserve"> the</w:t>
      </w:r>
      <w:r w:rsidRPr="006B2E90">
        <w:t xml:space="preserve"> relevant library name.</w:t>
      </w:r>
    </w:p>
    <w:p w14:paraId="0E1482E2" w14:textId="483E90E7" w:rsidR="00C06CBE" w:rsidRPr="006B2E90" w:rsidRDefault="000422F6" w:rsidP="00511C55">
      <w:pPr>
        <w:spacing w:after="240"/>
        <w:ind w:left="720"/>
      </w:pPr>
      <w:r w:rsidRPr="006B2E90">
        <w:rPr>
          <w:noProof/>
        </w:rPr>
        <w:drawing>
          <wp:inline distT="0" distB="0" distL="0" distR="0" wp14:anchorId="03EF45E8" wp14:editId="1B002BBB">
            <wp:extent cx="7969522" cy="4429450"/>
            <wp:effectExtent l="19050" t="19050" r="12700" b="28575"/>
            <wp:docPr id="19" name="Picture 19" descr="Pipeline file with variables and library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Pipeline file with variables and library name"/>
                    <pic:cNvPicPr/>
                  </pic:nvPicPr>
                  <pic:blipFill>
                    <a:blip r:embed="rId24">
                      <a:extLst>
                        <a:ext uri="{28A0092B-C50C-407E-A947-70E740481C1C}">
                          <a14:useLocalDpi xmlns:a14="http://schemas.microsoft.com/office/drawing/2010/main" val="0"/>
                        </a:ext>
                      </a:extLst>
                    </a:blip>
                    <a:stretch>
                      <a:fillRect/>
                    </a:stretch>
                  </pic:blipFill>
                  <pic:spPr>
                    <a:xfrm>
                      <a:off x="0" y="0"/>
                      <a:ext cx="7969522" cy="4429450"/>
                    </a:xfrm>
                    <a:prstGeom prst="rect">
                      <a:avLst/>
                    </a:prstGeom>
                    <a:ln>
                      <a:solidFill>
                        <a:schemeClr val="bg2"/>
                      </a:solidFill>
                    </a:ln>
                  </pic:spPr>
                </pic:pic>
              </a:graphicData>
            </a:graphic>
          </wp:inline>
        </w:drawing>
      </w:r>
    </w:p>
    <w:p w14:paraId="151AB944" w14:textId="3BA9B46E" w:rsidR="00C06CBE" w:rsidRDefault="00DE3753" w:rsidP="008C3EDE">
      <w:pPr>
        <w:pStyle w:val="ListParagraph"/>
      </w:pPr>
      <w:r w:rsidRPr="006B2E90">
        <w:t xml:space="preserve">Go through all steps configured in all the </w:t>
      </w:r>
      <w:r w:rsidR="008E4415">
        <w:t>YML</w:t>
      </w:r>
      <w:r w:rsidRPr="006B2E90">
        <w:t xml:space="preserve"> files present </w:t>
      </w:r>
      <w:r w:rsidR="008E4415">
        <w:t>at</w:t>
      </w:r>
      <w:r w:rsidRPr="006B2E90">
        <w:t xml:space="preserve"> </w:t>
      </w:r>
      <w:r w:rsidR="00A744D5">
        <w:t xml:space="preserve">the </w:t>
      </w:r>
      <w:r w:rsidRPr="006B2E90">
        <w:t>below</w:t>
      </w:r>
      <w:r w:rsidR="00A744D5">
        <w:t>-</w:t>
      </w:r>
      <w:r w:rsidRPr="006B2E90">
        <w:t xml:space="preserve">listed paths and verify that </w:t>
      </w:r>
      <w:r w:rsidR="008E4415">
        <w:t xml:space="preserve">the </w:t>
      </w:r>
      <w:r w:rsidRPr="006B2E90">
        <w:t xml:space="preserve">configured values are updated as per </w:t>
      </w:r>
      <w:r w:rsidR="00A744D5">
        <w:t xml:space="preserve">the </w:t>
      </w:r>
      <w:r w:rsidRPr="006B2E90">
        <w:t>current request.</w:t>
      </w:r>
    </w:p>
    <w:p w14:paraId="72CFE478" w14:textId="77777777" w:rsidR="00C17BB6" w:rsidRDefault="00C17BB6" w:rsidP="00BF7ED9">
      <w:pPr>
        <w:pStyle w:val="CodeSample"/>
        <w:ind w:left="1440"/>
      </w:pPr>
      <w:r w:rsidRPr="009F4376">
        <w:t>/Processing/Middleware-IaC/Middleware-IaC-templates/infrastructure-deployment/aws-infra-deployment-apigateway.yml</w:t>
      </w:r>
    </w:p>
    <w:p w14:paraId="6A32C04B" w14:textId="06C7CCF5" w:rsidR="00C17BB6" w:rsidRPr="00151120" w:rsidRDefault="00524B86" w:rsidP="00BF7ED9">
      <w:pPr>
        <w:ind w:left="1440"/>
      </w:pPr>
      <w:r w:rsidRPr="000E6538">
        <w:rPr>
          <w:rFonts w:ascii="Consolas" w:hAnsi="Consolas" w:cs="Times New Roman"/>
        </w:rPr>
        <w:t>/Consumption/DataAccess/PeopleManagement/Configuration/pm_config_middleware/pm_config_ms/pipeline/pmapideployment.yml</w:t>
      </w:r>
    </w:p>
    <w:p w14:paraId="670ED425" w14:textId="01D5400D" w:rsidR="006B2E90" w:rsidRDefault="00DE3753" w:rsidP="008C3EDE">
      <w:pPr>
        <w:pStyle w:val="ListParagraph"/>
      </w:pPr>
      <w:r w:rsidRPr="006B2E90">
        <w:t xml:space="preserve">Open the </w:t>
      </w:r>
      <w:r w:rsidR="00616982">
        <w:t>YML</w:t>
      </w:r>
      <w:r w:rsidRPr="006B2E90">
        <w:t xml:space="preserve"> files and verify the parameters are available under </w:t>
      </w:r>
      <w:r w:rsidR="00A744D5">
        <w:t xml:space="preserve">the </w:t>
      </w:r>
      <w:r w:rsidR="004529DB" w:rsidRPr="006B2E90">
        <w:t xml:space="preserve">AOTApiDeployment </w:t>
      </w:r>
      <w:r w:rsidRPr="006B2E90">
        <w:t>stage</w:t>
      </w:r>
      <w:r w:rsidR="00A744D5">
        <w:t>,</w:t>
      </w:r>
      <w:r w:rsidR="004529DB" w:rsidRPr="006B2E90">
        <w:t xml:space="preserve"> </w:t>
      </w:r>
      <w:r w:rsidR="00A744D5">
        <w:t>which</w:t>
      </w:r>
      <w:r w:rsidR="004529DB" w:rsidRPr="006B2E90">
        <w:t xml:space="preserve"> has </w:t>
      </w:r>
      <w:r w:rsidR="00A744D5">
        <w:t xml:space="preserve">the </w:t>
      </w:r>
      <w:r w:rsidR="004529DB" w:rsidRPr="006B2E90">
        <w:t>following job</w:t>
      </w:r>
      <w:r w:rsidR="00616982">
        <w:t>:</w:t>
      </w:r>
    </w:p>
    <w:p w14:paraId="6CA61258" w14:textId="2FC28231" w:rsidR="00524B86" w:rsidRPr="006B2E90" w:rsidRDefault="00524B86" w:rsidP="00BF7ED9">
      <w:pPr>
        <w:ind w:left="1440"/>
      </w:pPr>
      <w:r w:rsidRPr="00BF7ED9">
        <w:rPr>
          <w:rFonts w:cs="Times New Roman"/>
          <w:i/>
          <w:iCs/>
        </w:rPr>
        <w:t>ApiImportAutomation: Use Swagger Document to create API</w:t>
      </w:r>
    </w:p>
    <w:p w14:paraId="0A7F3CAC" w14:textId="77777777" w:rsidR="00132592" w:rsidRDefault="00132592" w:rsidP="00132592">
      <w:pPr>
        <w:sectPr w:rsidR="00132592" w:rsidSect="0064360F">
          <w:pgSz w:w="23040" w:h="15840" w:orient="landscape" w:code="1"/>
          <w:pgMar w:top="1440" w:right="7200" w:bottom="1440" w:left="1440" w:header="720" w:footer="720" w:gutter="0"/>
          <w:cols w:space="720"/>
          <w:docGrid w:linePitch="360"/>
        </w:sectPr>
      </w:pPr>
    </w:p>
    <w:p w14:paraId="0590CEBF" w14:textId="6516AFEB" w:rsidR="00DE3753" w:rsidRDefault="004529DB" w:rsidP="008C3EDE">
      <w:pPr>
        <w:pStyle w:val="ListParagraph"/>
      </w:pPr>
      <w:r w:rsidRPr="006B2E90">
        <w:lastRenderedPageBreak/>
        <w:t>Create the pipeline from the</w:t>
      </w:r>
      <w:r w:rsidR="00616982">
        <w:t xml:space="preserve"> following</w:t>
      </w:r>
      <w:r w:rsidRPr="006B2E90">
        <w:t xml:space="preserve"> </w:t>
      </w:r>
      <w:r w:rsidR="00DE3753" w:rsidRPr="006B2E90">
        <w:t>pipeline file and run it.</w:t>
      </w:r>
    </w:p>
    <w:p w14:paraId="1A86370F" w14:textId="555966D1" w:rsidR="0085637C" w:rsidRPr="00151120" w:rsidRDefault="0085637C" w:rsidP="00BF7ED9">
      <w:pPr>
        <w:ind w:left="1440"/>
      </w:pPr>
      <w:r w:rsidRPr="00BF7ED9">
        <w:rPr>
          <w:rFonts w:ascii="Consolas" w:hAnsi="Consolas" w:cs="Times New Roman"/>
        </w:rPr>
        <w:t>/Processing/Middleware-IaC/Middleware-IaC-templates/infrastructure-deployment/aws-infra-deployment-apigateway.yml</w:t>
      </w:r>
      <w:r w:rsidRPr="00BF7ED9" w:rsidDel="00D41C72">
        <w:rPr>
          <w:rFonts w:ascii="Consolas" w:hAnsi="Consolas" w:cs="Times New Roman"/>
        </w:rPr>
        <w:t xml:space="preserve"> </w:t>
      </w:r>
    </w:p>
    <w:p w14:paraId="678E654C" w14:textId="10AD1F83" w:rsidR="00397FBF" w:rsidRPr="00151120" w:rsidRDefault="00DE3753" w:rsidP="008C3EDE">
      <w:pPr>
        <w:pStyle w:val="ListParagraph"/>
      </w:pPr>
      <w:r w:rsidRPr="006B2E90">
        <w:t xml:space="preserve">In the Azure portal, validate that the correct set of </w:t>
      </w:r>
      <w:r w:rsidR="00AB083F">
        <w:t>APIs</w:t>
      </w:r>
      <w:r w:rsidRPr="006B2E90">
        <w:t xml:space="preserve"> w</w:t>
      </w:r>
      <w:r w:rsidR="00A744D5">
        <w:t>as</w:t>
      </w:r>
      <w:r w:rsidRPr="006B2E90">
        <w:t xml:space="preserve"> created</w:t>
      </w:r>
      <w:r w:rsidR="00AB083F">
        <w:t xml:space="preserve"> in API management and their policies were updated as well</w:t>
      </w:r>
      <w:r w:rsidRPr="006B2E90">
        <w:t>.</w:t>
      </w:r>
    </w:p>
    <w:p w14:paraId="5171969E" w14:textId="5659B028" w:rsidR="00230EBA" w:rsidRDefault="00230EBA" w:rsidP="00616982">
      <w:pPr>
        <w:ind w:left="720"/>
      </w:pPr>
      <w:r w:rsidRPr="00230EBA">
        <w:rPr>
          <w:noProof/>
        </w:rPr>
        <w:drawing>
          <wp:inline distT="0" distB="0" distL="0" distR="0" wp14:anchorId="49C7D9E7" wp14:editId="2B2F4294">
            <wp:extent cx="8992185" cy="4510643"/>
            <wp:effectExtent l="19050" t="19050" r="19050" b="23495"/>
            <wp:docPr id="596456139" name="Picture 1" descr="Azure portal  showing set of APIs and poli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56139" name="Picture 1" descr="Azure portal  showing set of APIs and policies"/>
                    <pic:cNvPicPr/>
                  </pic:nvPicPr>
                  <pic:blipFill>
                    <a:blip r:embed="rId25">
                      <a:extLst>
                        <a:ext uri="{28A0092B-C50C-407E-A947-70E740481C1C}">
                          <a14:useLocalDpi xmlns:a14="http://schemas.microsoft.com/office/drawing/2010/main" val="0"/>
                        </a:ext>
                      </a:extLst>
                    </a:blip>
                    <a:stretch>
                      <a:fillRect/>
                    </a:stretch>
                  </pic:blipFill>
                  <pic:spPr>
                    <a:xfrm>
                      <a:off x="0" y="0"/>
                      <a:ext cx="8992185" cy="4510643"/>
                    </a:xfrm>
                    <a:prstGeom prst="rect">
                      <a:avLst/>
                    </a:prstGeom>
                    <a:ln>
                      <a:solidFill>
                        <a:schemeClr val="bg1">
                          <a:lumMod val="95000"/>
                        </a:schemeClr>
                      </a:solidFill>
                    </a:ln>
                  </pic:spPr>
                </pic:pic>
              </a:graphicData>
            </a:graphic>
          </wp:inline>
        </w:drawing>
      </w:r>
    </w:p>
    <w:sectPr w:rsidR="00230EBA" w:rsidSect="0064360F">
      <w:pgSz w:w="23040" w:h="15840" w:orient="landscape" w:code="1"/>
      <w:pgMar w:top="1440" w:right="720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3A343" w14:textId="77777777" w:rsidR="00236737" w:rsidRDefault="00236737" w:rsidP="00AF7049">
      <w:r>
        <w:separator/>
      </w:r>
    </w:p>
  </w:endnote>
  <w:endnote w:type="continuationSeparator" w:id="0">
    <w:p w14:paraId="587006D2" w14:textId="77777777" w:rsidR="00236737" w:rsidRDefault="00236737" w:rsidP="00AF7049">
      <w:r>
        <w:continuationSeparator/>
      </w:r>
    </w:p>
  </w:endnote>
  <w:endnote w:type="continuationNotice" w:id="1">
    <w:p w14:paraId="2EB42CE6" w14:textId="77777777" w:rsidR="00236737" w:rsidRDefault="002367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7417E116" w:rsidR="006324D6" w:rsidRPr="002063E0" w:rsidRDefault="002063E0" w:rsidP="0026562B">
    <w:pPr>
      <w:pStyle w:val="Footer"/>
      <w:rPr>
        <w:sz w:val="16"/>
        <w:szCs w:val="20"/>
      </w:rPr>
    </w:pPr>
    <w:r w:rsidRPr="002063E0">
      <w:rPr>
        <w:sz w:val="16"/>
        <w:szCs w:val="20"/>
      </w:rPr>
      <w:t>© 202</w:t>
    </w:r>
    <w:r w:rsidR="00097F34">
      <w:rPr>
        <w:sz w:val="16"/>
        <w:szCs w:val="20"/>
      </w:rPr>
      <w:t>5</w:t>
    </w:r>
    <w:r w:rsidRPr="002063E0">
      <w:rPr>
        <w:sz w:val="16"/>
        <w:szCs w:val="20"/>
      </w:rPr>
      <w:t xml:space="preserve"> Accenture. All rights reserved.</w:t>
    </w:r>
    <w:r w:rsidR="00CA58EB" w:rsidRPr="002063E0">
      <w:rPr>
        <w:sz w:val="16"/>
        <w:szCs w:val="20"/>
      </w:rPr>
      <w:ptab w:relativeTo="margin" w:alignment="center" w:leader="none"/>
    </w:r>
    <w:r w:rsidR="0026562B">
      <w:rPr>
        <w:sz w:val="16"/>
        <w:szCs w:val="20"/>
      </w:rPr>
      <w:t xml:space="preserve">-               </w:t>
    </w:r>
    <w:r w:rsidRPr="002063E0">
      <w:rPr>
        <w:sz w:val="16"/>
        <w:szCs w:val="20"/>
      </w:rPr>
      <w:t>Document Version:</w:t>
    </w:r>
    <w:r w:rsidR="000B0F42">
      <w:rPr>
        <w:sz w:val="16"/>
        <w:szCs w:val="20"/>
      </w:rPr>
      <w:t xml:space="preserve"> </w:t>
    </w:r>
    <w:sdt>
      <w:sdtPr>
        <w:rPr>
          <w:sz w:val="16"/>
          <w:szCs w:val="20"/>
        </w:rPr>
        <w:alias w:val="Label"/>
        <w:tag w:val="DLCPolicyLabelValue"/>
        <w:id w:val="581646107"/>
        <w:lock w:val="contentLocked"/>
        <w:placeholder>
          <w:docPart w:val="110861AF53E742EE9BB6CFEAAACEAF89"/>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r w:rsidR="00E614A8">
          <w:rPr>
            <w:sz w:val="16"/>
            <w:szCs w:val="20"/>
          </w:rPr>
          <w:t>25.0</w:t>
        </w:r>
      </w:sdtContent>
    </w:sdt>
    <w:r w:rsidR="00CA58EB" w:rsidRPr="002063E0">
      <w:rPr>
        <w:sz w:val="16"/>
        <w:szCs w:val="20"/>
      </w:rPr>
      <w:ptab w:relativeTo="margin" w:alignment="right" w:leader="none"/>
    </w:r>
    <w:r w:rsidRPr="002063E0">
      <w:rPr>
        <w:sz w:val="16"/>
        <w:szCs w:val="20"/>
      </w:rPr>
      <w:fldChar w:fldCharType="begin"/>
    </w:r>
    <w:r w:rsidRPr="002063E0">
      <w:rPr>
        <w:sz w:val="16"/>
        <w:szCs w:val="20"/>
      </w:rPr>
      <w:instrText xml:space="preserve"> PAGE   \* MERGEFORMAT </w:instrText>
    </w:r>
    <w:r w:rsidRPr="002063E0">
      <w:rPr>
        <w:sz w:val="16"/>
        <w:szCs w:val="20"/>
      </w:rPr>
      <w:fldChar w:fldCharType="separate"/>
    </w:r>
    <w:r w:rsidRPr="002063E0">
      <w:rPr>
        <w:noProof/>
        <w:sz w:val="16"/>
        <w:szCs w:val="20"/>
      </w:rPr>
      <w:t>1</w:t>
    </w:r>
    <w:r w:rsidRPr="002063E0">
      <w:rPr>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3168E" w14:textId="77777777" w:rsidR="00236737" w:rsidRDefault="00236737" w:rsidP="00AF7049">
      <w:r>
        <w:separator/>
      </w:r>
    </w:p>
  </w:footnote>
  <w:footnote w:type="continuationSeparator" w:id="0">
    <w:p w14:paraId="4D0E2B28" w14:textId="77777777" w:rsidR="00236737" w:rsidRDefault="00236737" w:rsidP="00AF7049">
      <w:r>
        <w:continuationSeparator/>
      </w:r>
    </w:p>
  </w:footnote>
  <w:footnote w:type="continuationNotice" w:id="1">
    <w:p w14:paraId="4B23E3AE" w14:textId="77777777" w:rsidR="00236737" w:rsidRDefault="0023673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2502F" w14:textId="3303F1D9" w:rsidR="006324D6" w:rsidRPr="006324D6" w:rsidRDefault="00BF3682" w:rsidP="006324D6">
    <w:pPr>
      <w:pStyle w:val="Header"/>
      <w:jc w:val="right"/>
      <w:rPr>
        <w:sz w:val="16"/>
        <w:szCs w:val="16"/>
      </w:rPr>
    </w:pPr>
    <w:r>
      <w:rPr>
        <w:noProof/>
        <w:sz w:val="16"/>
        <w:szCs w:val="16"/>
        <w14:ligatures w14:val="none"/>
      </w:rPr>
      <w:drawing>
        <wp:inline distT="0" distB="0" distL="0" distR="0" wp14:anchorId="1D086BB1" wp14:editId="03F5887B">
          <wp:extent cx="1499505" cy="144000"/>
          <wp:effectExtent l="0" t="0" r="0" b="8890"/>
          <wp:docPr id="202985294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52942"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Pr="00BF3682">
      <w:rPr>
        <w:sz w:val="16"/>
        <w:szCs w:val="16"/>
      </w:rPr>
      <w:ptab w:relativeTo="margin" w:alignment="center" w:leader="none"/>
    </w:r>
    <w:r w:rsidRPr="00BF3682">
      <w:rPr>
        <w:sz w:val="16"/>
        <w:szCs w:val="16"/>
      </w:rPr>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FC47E0"/>
    <w:multiLevelType w:val="hybridMultilevel"/>
    <w:tmpl w:val="A8D802AC"/>
    <w:lvl w:ilvl="0" w:tplc="BA40DBD2">
      <w:start w:val="1"/>
      <w:numFmt w:val="decimal"/>
      <w:pStyle w:val="NO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0DF7BDC"/>
    <w:multiLevelType w:val="hybridMultilevel"/>
    <w:tmpl w:val="9C40E476"/>
    <w:lvl w:ilvl="0" w:tplc="40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C630827"/>
    <w:multiLevelType w:val="hybridMultilevel"/>
    <w:tmpl w:val="5AB8B8C0"/>
    <w:lvl w:ilvl="0" w:tplc="4D981E9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F7071FF"/>
    <w:multiLevelType w:val="hybridMultilevel"/>
    <w:tmpl w:val="B87E441E"/>
    <w:lvl w:ilvl="0" w:tplc="A87AFB9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FD4D15"/>
    <w:multiLevelType w:val="hybridMultilevel"/>
    <w:tmpl w:val="A4E6B0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077099A"/>
    <w:multiLevelType w:val="hybridMultilevel"/>
    <w:tmpl w:val="45682788"/>
    <w:lvl w:ilvl="0" w:tplc="0068D268">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0E13B7"/>
    <w:multiLevelType w:val="hybridMultilevel"/>
    <w:tmpl w:val="035C1F68"/>
    <w:lvl w:ilvl="0" w:tplc="3BAEF3A4">
      <w:start w:val="1"/>
      <w:numFmt w:val="bullet"/>
      <w:lvlText w:val="·"/>
      <w:lvlJc w:val="left"/>
      <w:pPr>
        <w:ind w:left="720" w:hanging="360"/>
      </w:pPr>
      <w:rPr>
        <w:rFonts w:ascii="Symbol" w:hAnsi="Symbol" w:hint="default"/>
      </w:rPr>
    </w:lvl>
    <w:lvl w:ilvl="1" w:tplc="71683720">
      <w:start w:val="1"/>
      <w:numFmt w:val="bullet"/>
      <w:lvlText w:val="o"/>
      <w:lvlJc w:val="left"/>
      <w:pPr>
        <w:ind w:left="1440" w:hanging="360"/>
      </w:pPr>
      <w:rPr>
        <w:rFonts w:ascii="Courier New" w:hAnsi="Courier New" w:hint="default"/>
      </w:rPr>
    </w:lvl>
    <w:lvl w:ilvl="2" w:tplc="287C7570">
      <w:start w:val="1"/>
      <w:numFmt w:val="bullet"/>
      <w:lvlText w:val=""/>
      <w:lvlJc w:val="left"/>
      <w:pPr>
        <w:ind w:left="2160" w:hanging="360"/>
      </w:pPr>
      <w:rPr>
        <w:rFonts w:ascii="Wingdings" w:hAnsi="Wingdings" w:hint="default"/>
      </w:rPr>
    </w:lvl>
    <w:lvl w:ilvl="3" w:tplc="B2EEEFBC">
      <w:start w:val="1"/>
      <w:numFmt w:val="bullet"/>
      <w:lvlText w:val=""/>
      <w:lvlJc w:val="left"/>
      <w:pPr>
        <w:ind w:left="2880" w:hanging="360"/>
      </w:pPr>
      <w:rPr>
        <w:rFonts w:ascii="Symbol" w:hAnsi="Symbol" w:hint="default"/>
      </w:rPr>
    </w:lvl>
    <w:lvl w:ilvl="4" w:tplc="C30E628C">
      <w:start w:val="1"/>
      <w:numFmt w:val="bullet"/>
      <w:lvlText w:val="o"/>
      <w:lvlJc w:val="left"/>
      <w:pPr>
        <w:ind w:left="3600" w:hanging="360"/>
      </w:pPr>
      <w:rPr>
        <w:rFonts w:ascii="Courier New" w:hAnsi="Courier New" w:hint="default"/>
      </w:rPr>
    </w:lvl>
    <w:lvl w:ilvl="5" w:tplc="21EA99CA">
      <w:start w:val="1"/>
      <w:numFmt w:val="bullet"/>
      <w:lvlText w:val=""/>
      <w:lvlJc w:val="left"/>
      <w:pPr>
        <w:ind w:left="4320" w:hanging="360"/>
      </w:pPr>
      <w:rPr>
        <w:rFonts w:ascii="Wingdings" w:hAnsi="Wingdings" w:hint="default"/>
      </w:rPr>
    </w:lvl>
    <w:lvl w:ilvl="6" w:tplc="8236EC80">
      <w:start w:val="1"/>
      <w:numFmt w:val="bullet"/>
      <w:lvlText w:val=""/>
      <w:lvlJc w:val="left"/>
      <w:pPr>
        <w:ind w:left="5040" w:hanging="360"/>
      </w:pPr>
      <w:rPr>
        <w:rFonts w:ascii="Symbol" w:hAnsi="Symbol" w:hint="default"/>
      </w:rPr>
    </w:lvl>
    <w:lvl w:ilvl="7" w:tplc="B2E20994">
      <w:start w:val="1"/>
      <w:numFmt w:val="bullet"/>
      <w:lvlText w:val="o"/>
      <w:lvlJc w:val="left"/>
      <w:pPr>
        <w:ind w:left="5760" w:hanging="360"/>
      </w:pPr>
      <w:rPr>
        <w:rFonts w:ascii="Courier New" w:hAnsi="Courier New" w:hint="default"/>
      </w:rPr>
    </w:lvl>
    <w:lvl w:ilvl="8" w:tplc="F614DE04">
      <w:start w:val="1"/>
      <w:numFmt w:val="bullet"/>
      <w:lvlText w:val=""/>
      <w:lvlJc w:val="left"/>
      <w:pPr>
        <w:ind w:left="6480" w:hanging="360"/>
      </w:pPr>
      <w:rPr>
        <w:rFonts w:ascii="Wingdings" w:hAnsi="Wingdings" w:hint="default"/>
      </w:rPr>
    </w:lvl>
  </w:abstractNum>
  <w:abstractNum w:abstractNumId="13" w15:restartNumberingAfterBreak="0">
    <w:nsid w:val="71B87D6B"/>
    <w:multiLevelType w:val="hybridMultilevel"/>
    <w:tmpl w:val="E710CE3E"/>
    <w:lvl w:ilvl="0" w:tplc="C98A449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2832">
    <w:abstractNumId w:val="2"/>
  </w:num>
  <w:num w:numId="2" w16cid:durableId="1171067685">
    <w:abstractNumId w:val="1"/>
  </w:num>
  <w:num w:numId="3" w16cid:durableId="1226069944">
    <w:abstractNumId w:val="0"/>
  </w:num>
  <w:num w:numId="4" w16cid:durableId="1392273122">
    <w:abstractNumId w:val="3"/>
  </w:num>
  <w:num w:numId="5" w16cid:durableId="1405909694">
    <w:abstractNumId w:val="12"/>
  </w:num>
  <w:num w:numId="6" w16cid:durableId="1920210845">
    <w:abstractNumId w:val="6"/>
  </w:num>
  <w:num w:numId="7" w16cid:durableId="686054289">
    <w:abstractNumId w:val="10"/>
  </w:num>
  <w:num w:numId="8" w16cid:durableId="468983236">
    <w:abstractNumId w:val="4"/>
  </w:num>
  <w:num w:numId="9" w16cid:durableId="2078703605">
    <w:abstractNumId w:val="11"/>
  </w:num>
  <w:num w:numId="10" w16cid:durableId="1576666980">
    <w:abstractNumId w:val="13"/>
  </w:num>
  <w:num w:numId="11" w16cid:durableId="549803044">
    <w:abstractNumId w:val="7"/>
  </w:num>
  <w:num w:numId="12" w16cid:durableId="2133283583">
    <w:abstractNumId w:val="9"/>
  </w:num>
  <w:num w:numId="13" w16cid:durableId="2122143729">
    <w:abstractNumId w:val="5"/>
  </w:num>
  <w:num w:numId="14" w16cid:durableId="49808471">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fXyUdQHe4gbDo3SEqUPeAqihDxNaK0kKG08NbHV0HVZL2ES7q8ghdCa1UCx7dlEh65q0PDIYdolvFGWau7aszA==" w:salt="VjMW+wL4L6r0bvBmQee7C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Y0N7EwsTQyMzUzMzBX0lEKTi0uzszPAykwMq4FABgLc7YtAAAA"/>
  </w:docVars>
  <w:rsids>
    <w:rsidRoot w:val="00514A55"/>
    <w:rsid w:val="000017CF"/>
    <w:rsid w:val="00003140"/>
    <w:rsid w:val="0000444A"/>
    <w:rsid w:val="0000643A"/>
    <w:rsid w:val="000078E2"/>
    <w:rsid w:val="00010356"/>
    <w:rsid w:val="00013FDF"/>
    <w:rsid w:val="0002168C"/>
    <w:rsid w:val="00021A15"/>
    <w:rsid w:val="0002312A"/>
    <w:rsid w:val="00023D40"/>
    <w:rsid w:val="00024B2A"/>
    <w:rsid w:val="00027D7B"/>
    <w:rsid w:val="00030800"/>
    <w:rsid w:val="0003308D"/>
    <w:rsid w:val="00033885"/>
    <w:rsid w:val="000348E0"/>
    <w:rsid w:val="00035817"/>
    <w:rsid w:val="00037128"/>
    <w:rsid w:val="000422F6"/>
    <w:rsid w:val="000427D1"/>
    <w:rsid w:val="00042CD7"/>
    <w:rsid w:val="000466B3"/>
    <w:rsid w:val="00051A0B"/>
    <w:rsid w:val="00051AD1"/>
    <w:rsid w:val="000523E8"/>
    <w:rsid w:val="0005261C"/>
    <w:rsid w:val="000556A0"/>
    <w:rsid w:val="00057167"/>
    <w:rsid w:val="0006185F"/>
    <w:rsid w:val="00063718"/>
    <w:rsid w:val="00066138"/>
    <w:rsid w:val="0006628C"/>
    <w:rsid w:val="0006658E"/>
    <w:rsid w:val="00067DB9"/>
    <w:rsid w:val="0007098B"/>
    <w:rsid w:val="00074881"/>
    <w:rsid w:val="00077815"/>
    <w:rsid w:val="0008192E"/>
    <w:rsid w:val="00081B4F"/>
    <w:rsid w:val="00084B56"/>
    <w:rsid w:val="00085D7C"/>
    <w:rsid w:val="000875DC"/>
    <w:rsid w:val="000922B0"/>
    <w:rsid w:val="00095151"/>
    <w:rsid w:val="00095AB3"/>
    <w:rsid w:val="00097F34"/>
    <w:rsid w:val="000B0F42"/>
    <w:rsid w:val="000B5871"/>
    <w:rsid w:val="000B596A"/>
    <w:rsid w:val="000C3963"/>
    <w:rsid w:val="000C4D1B"/>
    <w:rsid w:val="000C50B1"/>
    <w:rsid w:val="000C5D6D"/>
    <w:rsid w:val="000C692A"/>
    <w:rsid w:val="000D48C6"/>
    <w:rsid w:val="000E23A1"/>
    <w:rsid w:val="000E5AED"/>
    <w:rsid w:val="000E6538"/>
    <w:rsid w:val="000E7888"/>
    <w:rsid w:val="000F457E"/>
    <w:rsid w:val="000F54AA"/>
    <w:rsid w:val="001033EC"/>
    <w:rsid w:val="00112114"/>
    <w:rsid w:val="00113462"/>
    <w:rsid w:val="00113A8D"/>
    <w:rsid w:val="001166E6"/>
    <w:rsid w:val="00121EF7"/>
    <w:rsid w:val="001237AE"/>
    <w:rsid w:val="00124545"/>
    <w:rsid w:val="0012465F"/>
    <w:rsid w:val="00125495"/>
    <w:rsid w:val="00126B5E"/>
    <w:rsid w:val="00132592"/>
    <w:rsid w:val="001376AB"/>
    <w:rsid w:val="00142EC4"/>
    <w:rsid w:val="00144DD2"/>
    <w:rsid w:val="00150FE8"/>
    <w:rsid w:val="00151120"/>
    <w:rsid w:val="001516C5"/>
    <w:rsid w:val="00153F8B"/>
    <w:rsid w:val="0015401D"/>
    <w:rsid w:val="00155FCD"/>
    <w:rsid w:val="00157CBA"/>
    <w:rsid w:val="00161537"/>
    <w:rsid w:val="00162167"/>
    <w:rsid w:val="001712F5"/>
    <w:rsid w:val="00172D05"/>
    <w:rsid w:val="00173F70"/>
    <w:rsid w:val="00176A84"/>
    <w:rsid w:val="00182C00"/>
    <w:rsid w:val="001848A8"/>
    <w:rsid w:val="00184DC3"/>
    <w:rsid w:val="001931B9"/>
    <w:rsid w:val="00193203"/>
    <w:rsid w:val="00196BA0"/>
    <w:rsid w:val="00197DCC"/>
    <w:rsid w:val="001A20A8"/>
    <w:rsid w:val="001A4DFC"/>
    <w:rsid w:val="001A5A5C"/>
    <w:rsid w:val="001B11AF"/>
    <w:rsid w:val="001B1864"/>
    <w:rsid w:val="001B1C79"/>
    <w:rsid w:val="001B40EE"/>
    <w:rsid w:val="001C2C90"/>
    <w:rsid w:val="001C3C0F"/>
    <w:rsid w:val="001C4B56"/>
    <w:rsid w:val="001D2A92"/>
    <w:rsid w:val="001D738B"/>
    <w:rsid w:val="001D7CA9"/>
    <w:rsid w:val="001E0FF1"/>
    <w:rsid w:val="001E4CC1"/>
    <w:rsid w:val="001E69B0"/>
    <w:rsid w:val="001F0377"/>
    <w:rsid w:val="00201FF9"/>
    <w:rsid w:val="002063E0"/>
    <w:rsid w:val="00213076"/>
    <w:rsid w:val="00213B87"/>
    <w:rsid w:val="00213EFF"/>
    <w:rsid w:val="002149AB"/>
    <w:rsid w:val="0021535E"/>
    <w:rsid w:val="00217AE9"/>
    <w:rsid w:val="00217F68"/>
    <w:rsid w:val="00221E35"/>
    <w:rsid w:val="00223FC4"/>
    <w:rsid w:val="00224C26"/>
    <w:rsid w:val="00226538"/>
    <w:rsid w:val="00230EBA"/>
    <w:rsid w:val="00231307"/>
    <w:rsid w:val="002321BA"/>
    <w:rsid w:val="00232822"/>
    <w:rsid w:val="00233968"/>
    <w:rsid w:val="00236737"/>
    <w:rsid w:val="00237E2E"/>
    <w:rsid w:val="00240991"/>
    <w:rsid w:val="00240A0E"/>
    <w:rsid w:val="002418BF"/>
    <w:rsid w:val="00245A05"/>
    <w:rsid w:val="00246A4C"/>
    <w:rsid w:val="00246B0A"/>
    <w:rsid w:val="00250C84"/>
    <w:rsid w:val="00253A68"/>
    <w:rsid w:val="00254562"/>
    <w:rsid w:val="0025741E"/>
    <w:rsid w:val="00260444"/>
    <w:rsid w:val="00260B5A"/>
    <w:rsid w:val="0026171C"/>
    <w:rsid w:val="00261C36"/>
    <w:rsid w:val="0026213F"/>
    <w:rsid w:val="0026562B"/>
    <w:rsid w:val="002665D7"/>
    <w:rsid w:val="00266CA3"/>
    <w:rsid w:val="002718AB"/>
    <w:rsid w:val="00273AA3"/>
    <w:rsid w:val="00275491"/>
    <w:rsid w:val="00275B95"/>
    <w:rsid w:val="00277CEA"/>
    <w:rsid w:val="0028269E"/>
    <w:rsid w:val="0028679A"/>
    <w:rsid w:val="00293033"/>
    <w:rsid w:val="0029387C"/>
    <w:rsid w:val="00293FE9"/>
    <w:rsid w:val="002946D5"/>
    <w:rsid w:val="002A2E19"/>
    <w:rsid w:val="002A41AF"/>
    <w:rsid w:val="002B1787"/>
    <w:rsid w:val="002B2DED"/>
    <w:rsid w:val="002B3207"/>
    <w:rsid w:val="002B3817"/>
    <w:rsid w:val="002B4F1F"/>
    <w:rsid w:val="002B6F9E"/>
    <w:rsid w:val="002C3126"/>
    <w:rsid w:val="002C6BF5"/>
    <w:rsid w:val="002C71E1"/>
    <w:rsid w:val="002C74C3"/>
    <w:rsid w:val="002D3D95"/>
    <w:rsid w:val="002E3D40"/>
    <w:rsid w:val="002F4959"/>
    <w:rsid w:val="002F79A7"/>
    <w:rsid w:val="00300216"/>
    <w:rsid w:val="0030443E"/>
    <w:rsid w:val="00313234"/>
    <w:rsid w:val="003137C4"/>
    <w:rsid w:val="00313A4F"/>
    <w:rsid w:val="0031636F"/>
    <w:rsid w:val="00327867"/>
    <w:rsid w:val="00331533"/>
    <w:rsid w:val="0033451F"/>
    <w:rsid w:val="00334526"/>
    <w:rsid w:val="00335E16"/>
    <w:rsid w:val="00343BD6"/>
    <w:rsid w:val="00344494"/>
    <w:rsid w:val="003444E0"/>
    <w:rsid w:val="003451C1"/>
    <w:rsid w:val="00345FBC"/>
    <w:rsid w:val="00347168"/>
    <w:rsid w:val="003503B1"/>
    <w:rsid w:val="0035163C"/>
    <w:rsid w:val="00352823"/>
    <w:rsid w:val="00352F1D"/>
    <w:rsid w:val="00354C56"/>
    <w:rsid w:val="00364BB2"/>
    <w:rsid w:val="0036644B"/>
    <w:rsid w:val="00370C68"/>
    <w:rsid w:val="00371846"/>
    <w:rsid w:val="00374988"/>
    <w:rsid w:val="00375891"/>
    <w:rsid w:val="00375B16"/>
    <w:rsid w:val="00383835"/>
    <w:rsid w:val="003842D2"/>
    <w:rsid w:val="00393AB5"/>
    <w:rsid w:val="00396595"/>
    <w:rsid w:val="00397FBF"/>
    <w:rsid w:val="003A689A"/>
    <w:rsid w:val="003B1AF9"/>
    <w:rsid w:val="003B503C"/>
    <w:rsid w:val="003B61BA"/>
    <w:rsid w:val="003C093A"/>
    <w:rsid w:val="003C1181"/>
    <w:rsid w:val="003C59BB"/>
    <w:rsid w:val="003C5CD7"/>
    <w:rsid w:val="003D1DA3"/>
    <w:rsid w:val="003D4A74"/>
    <w:rsid w:val="003E2932"/>
    <w:rsid w:val="003E3C92"/>
    <w:rsid w:val="003E463B"/>
    <w:rsid w:val="003E6BFA"/>
    <w:rsid w:val="003F03DB"/>
    <w:rsid w:val="003F69AA"/>
    <w:rsid w:val="003F769B"/>
    <w:rsid w:val="00401353"/>
    <w:rsid w:val="00404830"/>
    <w:rsid w:val="00413A95"/>
    <w:rsid w:val="004167BC"/>
    <w:rsid w:val="0042397C"/>
    <w:rsid w:val="00425538"/>
    <w:rsid w:val="00426ECA"/>
    <w:rsid w:val="00431EE9"/>
    <w:rsid w:val="0043392D"/>
    <w:rsid w:val="004529DB"/>
    <w:rsid w:val="00452E62"/>
    <w:rsid w:val="0046184E"/>
    <w:rsid w:val="00462F76"/>
    <w:rsid w:val="0046659C"/>
    <w:rsid w:val="0046664D"/>
    <w:rsid w:val="00471B67"/>
    <w:rsid w:val="00477EC9"/>
    <w:rsid w:val="00481599"/>
    <w:rsid w:val="0048462E"/>
    <w:rsid w:val="004850ED"/>
    <w:rsid w:val="0048664B"/>
    <w:rsid w:val="0049538D"/>
    <w:rsid w:val="004A12A3"/>
    <w:rsid w:val="004A34A8"/>
    <w:rsid w:val="004A4075"/>
    <w:rsid w:val="004A7419"/>
    <w:rsid w:val="004B4290"/>
    <w:rsid w:val="004B4AA9"/>
    <w:rsid w:val="004B6CAD"/>
    <w:rsid w:val="004B7C08"/>
    <w:rsid w:val="004C1D42"/>
    <w:rsid w:val="004C2D67"/>
    <w:rsid w:val="004C3AB2"/>
    <w:rsid w:val="004C3E0D"/>
    <w:rsid w:val="004C50B2"/>
    <w:rsid w:val="004D174C"/>
    <w:rsid w:val="004D1E44"/>
    <w:rsid w:val="004D7084"/>
    <w:rsid w:val="004E238E"/>
    <w:rsid w:val="004E7557"/>
    <w:rsid w:val="00500AD9"/>
    <w:rsid w:val="00506378"/>
    <w:rsid w:val="0051014B"/>
    <w:rsid w:val="00510586"/>
    <w:rsid w:val="00511C55"/>
    <w:rsid w:val="0051264B"/>
    <w:rsid w:val="00514A55"/>
    <w:rsid w:val="00514FA2"/>
    <w:rsid w:val="005163E5"/>
    <w:rsid w:val="00517D20"/>
    <w:rsid w:val="00521954"/>
    <w:rsid w:val="00523374"/>
    <w:rsid w:val="00524B86"/>
    <w:rsid w:val="005260ED"/>
    <w:rsid w:val="00527751"/>
    <w:rsid w:val="005327A6"/>
    <w:rsid w:val="00533AD8"/>
    <w:rsid w:val="00534FDF"/>
    <w:rsid w:val="00547331"/>
    <w:rsid w:val="00547BBB"/>
    <w:rsid w:val="005549EE"/>
    <w:rsid w:val="005567E7"/>
    <w:rsid w:val="00560928"/>
    <w:rsid w:val="005614A8"/>
    <w:rsid w:val="00562B70"/>
    <w:rsid w:val="005649E7"/>
    <w:rsid w:val="00572F95"/>
    <w:rsid w:val="005734C4"/>
    <w:rsid w:val="005734FD"/>
    <w:rsid w:val="00575488"/>
    <w:rsid w:val="005760B8"/>
    <w:rsid w:val="00583386"/>
    <w:rsid w:val="005853ED"/>
    <w:rsid w:val="00593E5F"/>
    <w:rsid w:val="00594C0F"/>
    <w:rsid w:val="00597D5D"/>
    <w:rsid w:val="005A152B"/>
    <w:rsid w:val="005A2E55"/>
    <w:rsid w:val="005A31CB"/>
    <w:rsid w:val="005A68E1"/>
    <w:rsid w:val="005A7F54"/>
    <w:rsid w:val="005B2C29"/>
    <w:rsid w:val="005B5502"/>
    <w:rsid w:val="005B5E9D"/>
    <w:rsid w:val="005B7F05"/>
    <w:rsid w:val="005C0732"/>
    <w:rsid w:val="005C4CA4"/>
    <w:rsid w:val="005C5107"/>
    <w:rsid w:val="005C56D3"/>
    <w:rsid w:val="005C73B3"/>
    <w:rsid w:val="005D42FE"/>
    <w:rsid w:val="005D4628"/>
    <w:rsid w:val="005D6371"/>
    <w:rsid w:val="005D6694"/>
    <w:rsid w:val="005D7122"/>
    <w:rsid w:val="005E000F"/>
    <w:rsid w:val="005E1820"/>
    <w:rsid w:val="005E1D18"/>
    <w:rsid w:val="005E2205"/>
    <w:rsid w:val="005E6081"/>
    <w:rsid w:val="005F158F"/>
    <w:rsid w:val="005F5EC6"/>
    <w:rsid w:val="006048C7"/>
    <w:rsid w:val="00607242"/>
    <w:rsid w:val="00610EF8"/>
    <w:rsid w:val="006142AD"/>
    <w:rsid w:val="00615EBB"/>
    <w:rsid w:val="00616982"/>
    <w:rsid w:val="00617A0D"/>
    <w:rsid w:val="00622545"/>
    <w:rsid w:val="00622EA3"/>
    <w:rsid w:val="00625916"/>
    <w:rsid w:val="0062622C"/>
    <w:rsid w:val="00627094"/>
    <w:rsid w:val="00627559"/>
    <w:rsid w:val="0063159B"/>
    <w:rsid w:val="00631F2E"/>
    <w:rsid w:val="006324D6"/>
    <w:rsid w:val="00634818"/>
    <w:rsid w:val="00637521"/>
    <w:rsid w:val="00637CE4"/>
    <w:rsid w:val="0064048B"/>
    <w:rsid w:val="006421B9"/>
    <w:rsid w:val="0064360F"/>
    <w:rsid w:val="006447AA"/>
    <w:rsid w:val="006448D7"/>
    <w:rsid w:val="00647F7C"/>
    <w:rsid w:val="00651A97"/>
    <w:rsid w:val="006536DE"/>
    <w:rsid w:val="00672390"/>
    <w:rsid w:val="00675E0E"/>
    <w:rsid w:val="00677620"/>
    <w:rsid w:val="00677E21"/>
    <w:rsid w:val="00681E85"/>
    <w:rsid w:val="0068560C"/>
    <w:rsid w:val="0069202C"/>
    <w:rsid w:val="00693047"/>
    <w:rsid w:val="006955DF"/>
    <w:rsid w:val="006A5DC8"/>
    <w:rsid w:val="006A676E"/>
    <w:rsid w:val="006A6A2D"/>
    <w:rsid w:val="006B2807"/>
    <w:rsid w:val="006B2E90"/>
    <w:rsid w:val="006B399E"/>
    <w:rsid w:val="006B43BC"/>
    <w:rsid w:val="006C4E19"/>
    <w:rsid w:val="006D13AF"/>
    <w:rsid w:val="006D728B"/>
    <w:rsid w:val="006E0F7D"/>
    <w:rsid w:val="006E169F"/>
    <w:rsid w:val="006E4264"/>
    <w:rsid w:val="006F3EB0"/>
    <w:rsid w:val="006F5012"/>
    <w:rsid w:val="006F54F1"/>
    <w:rsid w:val="006F7EB4"/>
    <w:rsid w:val="00711B54"/>
    <w:rsid w:val="00711D74"/>
    <w:rsid w:val="00714E6B"/>
    <w:rsid w:val="0071610E"/>
    <w:rsid w:val="0071665F"/>
    <w:rsid w:val="007239DC"/>
    <w:rsid w:val="00724159"/>
    <w:rsid w:val="00731372"/>
    <w:rsid w:val="00736B94"/>
    <w:rsid w:val="00740593"/>
    <w:rsid w:val="00740770"/>
    <w:rsid w:val="00740C87"/>
    <w:rsid w:val="007429B6"/>
    <w:rsid w:val="007431CE"/>
    <w:rsid w:val="00743A23"/>
    <w:rsid w:val="00745264"/>
    <w:rsid w:val="007501B6"/>
    <w:rsid w:val="00756140"/>
    <w:rsid w:val="007662EB"/>
    <w:rsid w:val="007765ED"/>
    <w:rsid w:val="00783EEC"/>
    <w:rsid w:val="00792B79"/>
    <w:rsid w:val="00793460"/>
    <w:rsid w:val="007935E1"/>
    <w:rsid w:val="007A0000"/>
    <w:rsid w:val="007A01B5"/>
    <w:rsid w:val="007A06D1"/>
    <w:rsid w:val="007A2543"/>
    <w:rsid w:val="007A2DAD"/>
    <w:rsid w:val="007A55A0"/>
    <w:rsid w:val="007A6242"/>
    <w:rsid w:val="007B4248"/>
    <w:rsid w:val="007B4543"/>
    <w:rsid w:val="007B500A"/>
    <w:rsid w:val="007C126E"/>
    <w:rsid w:val="007C18BB"/>
    <w:rsid w:val="007C39B6"/>
    <w:rsid w:val="007C6BD1"/>
    <w:rsid w:val="007D00F7"/>
    <w:rsid w:val="007D2E5A"/>
    <w:rsid w:val="007D46A2"/>
    <w:rsid w:val="007D6594"/>
    <w:rsid w:val="007E4B26"/>
    <w:rsid w:val="007E64E0"/>
    <w:rsid w:val="007E79F0"/>
    <w:rsid w:val="007F0052"/>
    <w:rsid w:val="007F1A31"/>
    <w:rsid w:val="007F1E1B"/>
    <w:rsid w:val="007F29CF"/>
    <w:rsid w:val="007F3B7F"/>
    <w:rsid w:val="007F5215"/>
    <w:rsid w:val="007F7161"/>
    <w:rsid w:val="008010E1"/>
    <w:rsid w:val="008049E0"/>
    <w:rsid w:val="008068D6"/>
    <w:rsid w:val="00806DB2"/>
    <w:rsid w:val="00823CB0"/>
    <w:rsid w:val="008257B9"/>
    <w:rsid w:val="008279AC"/>
    <w:rsid w:val="00830BA4"/>
    <w:rsid w:val="008339A6"/>
    <w:rsid w:val="008361A6"/>
    <w:rsid w:val="00837C29"/>
    <w:rsid w:val="008431A7"/>
    <w:rsid w:val="00843D60"/>
    <w:rsid w:val="00844AA2"/>
    <w:rsid w:val="00846573"/>
    <w:rsid w:val="008506FF"/>
    <w:rsid w:val="00855EC1"/>
    <w:rsid w:val="0085637C"/>
    <w:rsid w:val="00856711"/>
    <w:rsid w:val="008576F6"/>
    <w:rsid w:val="008622E2"/>
    <w:rsid w:val="00862D97"/>
    <w:rsid w:val="00864B22"/>
    <w:rsid w:val="00865FEF"/>
    <w:rsid w:val="00866673"/>
    <w:rsid w:val="00866BE4"/>
    <w:rsid w:val="00873E17"/>
    <w:rsid w:val="00875FB3"/>
    <w:rsid w:val="00876F5A"/>
    <w:rsid w:val="00890CD6"/>
    <w:rsid w:val="008924D4"/>
    <w:rsid w:val="00892D12"/>
    <w:rsid w:val="008957F8"/>
    <w:rsid w:val="008A13F3"/>
    <w:rsid w:val="008A3AF6"/>
    <w:rsid w:val="008A6139"/>
    <w:rsid w:val="008B0C50"/>
    <w:rsid w:val="008B1069"/>
    <w:rsid w:val="008B3A85"/>
    <w:rsid w:val="008B3AC1"/>
    <w:rsid w:val="008B56A6"/>
    <w:rsid w:val="008B7420"/>
    <w:rsid w:val="008C17EA"/>
    <w:rsid w:val="008C1857"/>
    <w:rsid w:val="008C2160"/>
    <w:rsid w:val="008C24BE"/>
    <w:rsid w:val="008C3490"/>
    <w:rsid w:val="008C3B5B"/>
    <w:rsid w:val="008C3EDE"/>
    <w:rsid w:val="008C505C"/>
    <w:rsid w:val="008C6829"/>
    <w:rsid w:val="008D2121"/>
    <w:rsid w:val="008D635A"/>
    <w:rsid w:val="008D6AF7"/>
    <w:rsid w:val="008D7546"/>
    <w:rsid w:val="008D7F9C"/>
    <w:rsid w:val="008E23EC"/>
    <w:rsid w:val="008E33E6"/>
    <w:rsid w:val="008E3EDA"/>
    <w:rsid w:val="008E4415"/>
    <w:rsid w:val="008E7BCF"/>
    <w:rsid w:val="008F037E"/>
    <w:rsid w:val="008F04D7"/>
    <w:rsid w:val="008F2B3F"/>
    <w:rsid w:val="008F36BD"/>
    <w:rsid w:val="008F4B12"/>
    <w:rsid w:val="00903F6C"/>
    <w:rsid w:val="00904E24"/>
    <w:rsid w:val="00905435"/>
    <w:rsid w:val="0091422F"/>
    <w:rsid w:val="0091443C"/>
    <w:rsid w:val="00914EBE"/>
    <w:rsid w:val="009154E7"/>
    <w:rsid w:val="009202A3"/>
    <w:rsid w:val="00923BB6"/>
    <w:rsid w:val="00925609"/>
    <w:rsid w:val="00930552"/>
    <w:rsid w:val="00931A91"/>
    <w:rsid w:val="00931D68"/>
    <w:rsid w:val="00936692"/>
    <w:rsid w:val="00936DAC"/>
    <w:rsid w:val="009407B0"/>
    <w:rsid w:val="00940D1D"/>
    <w:rsid w:val="00941B55"/>
    <w:rsid w:val="00952693"/>
    <w:rsid w:val="009541D4"/>
    <w:rsid w:val="009578AB"/>
    <w:rsid w:val="00963F5D"/>
    <w:rsid w:val="009646C4"/>
    <w:rsid w:val="009718D9"/>
    <w:rsid w:val="00973C7D"/>
    <w:rsid w:val="00974146"/>
    <w:rsid w:val="009759A1"/>
    <w:rsid w:val="00980E5C"/>
    <w:rsid w:val="00983757"/>
    <w:rsid w:val="009923E8"/>
    <w:rsid w:val="00994885"/>
    <w:rsid w:val="00996189"/>
    <w:rsid w:val="009A0B63"/>
    <w:rsid w:val="009A13BC"/>
    <w:rsid w:val="009A1932"/>
    <w:rsid w:val="009A1D80"/>
    <w:rsid w:val="009A31F4"/>
    <w:rsid w:val="009A3BD8"/>
    <w:rsid w:val="009A4149"/>
    <w:rsid w:val="009A78D6"/>
    <w:rsid w:val="009A7959"/>
    <w:rsid w:val="009B084A"/>
    <w:rsid w:val="009B15B2"/>
    <w:rsid w:val="009B5F80"/>
    <w:rsid w:val="009B6DAC"/>
    <w:rsid w:val="009C1E9B"/>
    <w:rsid w:val="009C53A5"/>
    <w:rsid w:val="009C6C83"/>
    <w:rsid w:val="009D27EC"/>
    <w:rsid w:val="009D2D97"/>
    <w:rsid w:val="009D5846"/>
    <w:rsid w:val="009E21D9"/>
    <w:rsid w:val="009E5DD9"/>
    <w:rsid w:val="009E668C"/>
    <w:rsid w:val="009F03A8"/>
    <w:rsid w:val="009F4376"/>
    <w:rsid w:val="009F44E6"/>
    <w:rsid w:val="009F493E"/>
    <w:rsid w:val="009F55DB"/>
    <w:rsid w:val="009F6661"/>
    <w:rsid w:val="009F7AC1"/>
    <w:rsid w:val="00A02934"/>
    <w:rsid w:val="00A042A1"/>
    <w:rsid w:val="00A04B65"/>
    <w:rsid w:val="00A0562E"/>
    <w:rsid w:val="00A07D23"/>
    <w:rsid w:val="00A11B59"/>
    <w:rsid w:val="00A215CA"/>
    <w:rsid w:val="00A21EBA"/>
    <w:rsid w:val="00A22358"/>
    <w:rsid w:val="00A34944"/>
    <w:rsid w:val="00A35D9A"/>
    <w:rsid w:val="00A36253"/>
    <w:rsid w:val="00A36DD5"/>
    <w:rsid w:val="00A425F8"/>
    <w:rsid w:val="00A4409C"/>
    <w:rsid w:val="00A468FE"/>
    <w:rsid w:val="00A552D1"/>
    <w:rsid w:val="00A55ED9"/>
    <w:rsid w:val="00A56519"/>
    <w:rsid w:val="00A57DC2"/>
    <w:rsid w:val="00A622DC"/>
    <w:rsid w:val="00A632F9"/>
    <w:rsid w:val="00A63F11"/>
    <w:rsid w:val="00A654BF"/>
    <w:rsid w:val="00A67A0D"/>
    <w:rsid w:val="00A72709"/>
    <w:rsid w:val="00A7305B"/>
    <w:rsid w:val="00A733B9"/>
    <w:rsid w:val="00A73A2B"/>
    <w:rsid w:val="00A744D5"/>
    <w:rsid w:val="00A823F0"/>
    <w:rsid w:val="00A82D1C"/>
    <w:rsid w:val="00A84453"/>
    <w:rsid w:val="00A8777C"/>
    <w:rsid w:val="00A93159"/>
    <w:rsid w:val="00AA06D1"/>
    <w:rsid w:val="00AA521E"/>
    <w:rsid w:val="00AB083F"/>
    <w:rsid w:val="00AB0B5A"/>
    <w:rsid w:val="00AB1838"/>
    <w:rsid w:val="00AB512A"/>
    <w:rsid w:val="00AB52A8"/>
    <w:rsid w:val="00AC0F6E"/>
    <w:rsid w:val="00AC1181"/>
    <w:rsid w:val="00AC1CDD"/>
    <w:rsid w:val="00AC4312"/>
    <w:rsid w:val="00AC5020"/>
    <w:rsid w:val="00AD1ADD"/>
    <w:rsid w:val="00AD1CFC"/>
    <w:rsid w:val="00AD44AB"/>
    <w:rsid w:val="00AD6169"/>
    <w:rsid w:val="00AD748F"/>
    <w:rsid w:val="00AD7C40"/>
    <w:rsid w:val="00AE0228"/>
    <w:rsid w:val="00AE0DE4"/>
    <w:rsid w:val="00AE10DC"/>
    <w:rsid w:val="00AE11A1"/>
    <w:rsid w:val="00AE1D02"/>
    <w:rsid w:val="00AE25D3"/>
    <w:rsid w:val="00AE3165"/>
    <w:rsid w:val="00AE373C"/>
    <w:rsid w:val="00AE6BBF"/>
    <w:rsid w:val="00AE7C94"/>
    <w:rsid w:val="00AE7CAA"/>
    <w:rsid w:val="00AF12E4"/>
    <w:rsid w:val="00AF7049"/>
    <w:rsid w:val="00B026F0"/>
    <w:rsid w:val="00B02FF9"/>
    <w:rsid w:val="00B0352C"/>
    <w:rsid w:val="00B061DB"/>
    <w:rsid w:val="00B104F3"/>
    <w:rsid w:val="00B11F30"/>
    <w:rsid w:val="00B17AAB"/>
    <w:rsid w:val="00B17F36"/>
    <w:rsid w:val="00B20324"/>
    <w:rsid w:val="00B32854"/>
    <w:rsid w:val="00B368E2"/>
    <w:rsid w:val="00B415CE"/>
    <w:rsid w:val="00B42958"/>
    <w:rsid w:val="00B456E7"/>
    <w:rsid w:val="00B4695A"/>
    <w:rsid w:val="00B50BCD"/>
    <w:rsid w:val="00B50BD3"/>
    <w:rsid w:val="00B519AD"/>
    <w:rsid w:val="00B5693B"/>
    <w:rsid w:val="00B57246"/>
    <w:rsid w:val="00B60A74"/>
    <w:rsid w:val="00B653F8"/>
    <w:rsid w:val="00B66170"/>
    <w:rsid w:val="00B676E7"/>
    <w:rsid w:val="00B718CB"/>
    <w:rsid w:val="00B8182F"/>
    <w:rsid w:val="00B81D26"/>
    <w:rsid w:val="00B9780E"/>
    <w:rsid w:val="00BA12FD"/>
    <w:rsid w:val="00BA2B9B"/>
    <w:rsid w:val="00BA463E"/>
    <w:rsid w:val="00BA5929"/>
    <w:rsid w:val="00BA5958"/>
    <w:rsid w:val="00BA7BF7"/>
    <w:rsid w:val="00BA7D1F"/>
    <w:rsid w:val="00BB04CE"/>
    <w:rsid w:val="00BB1094"/>
    <w:rsid w:val="00BB7FDC"/>
    <w:rsid w:val="00BC1866"/>
    <w:rsid w:val="00BC18B1"/>
    <w:rsid w:val="00BC2ED7"/>
    <w:rsid w:val="00BC4A2D"/>
    <w:rsid w:val="00BD019A"/>
    <w:rsid w:val="00BD01FE"/>
    <w:rsid w:val="00BD15FB"/>
    <w:rsid w:val="00BD1CE4"/>
    <w:rsid w:val="00BE0406"/>
    <w:rsid w:val="00BE1384"/>
    <w:rsid w:val="00BE6113"/>
    <w:rsid w:val="00BE6C3E"/>
    <w:rsid w:val="00BF1561"/>
    <w:rsid w:val="00BF3682"/>
    <w:rsid w:val="00BF4E00"/>
    <w:rsid w:val="00BF7A1A"/>
    <w:rsid w:val="00BF7ED9"/>
    <w:rsid w:val="00C01D6F"/>
    <w:rsid w:val="00C03475"/>
    <w:rsid w:val="00C03C34"/>
    <w:rsid w:val="00C053D1"/>
    <w:rsid w:val="00C06CBE"/>
    <w:rsid w:val="00C153F0"/>
    <w:rsid w:val="00C17A33"/>
    <w:rsid w:val="00C17BB6"/>
    <w:rsid w:val="00C203A9"/>
    <w:rsid w:val="00C2134E"/>
    <w:rsid w:val="00C2307B"/>
    <w:rsid w:val="00C25267"/>
    <w:rsid w:val="00C25391"/>
    <w:rsid w:val="00C349D6"/>
    <w:rsid w:val="00C35778"/>
    <w:rsid w:val="00C3669E"/>
    <w:rsid w:val="00C371BB"/>
    <w:rsid w:val="00C41F4D"/>
    <w:rsid w:val="00C47DD4"/>
    <w:rsid w:val="00C507C2"/>
    <w:rsid w:val="00C61AE1"/>
    <w:rsid w:val="00C62ED1"/>
    <w:rsid w:val="00C63524"/>
    <w:rsid w:val="00C66FC1"/>
    <w:rsid w:val="00C676DE"/>
    <w:rsid w:val="00C70705"/>
    <w:rsid w:val="00C72A49"/>
    <w:rsid w:val="00C7440C"/>
    <w:rsid w:val="00C817AD"/>
    <w:rsid w:val="00C81886"/>
    <w:rsid w:val="00C84B18"/>
    <w:rsid w:val="00C85D24"/>
    <w:rsid w:val="00C86E09"/>
    <w:rsid w:val="00C9134D"/>
    <w:rsid w:val="00C91E6F"/>
    <w:rsid w:val="00C943D3"/>
    <w:rsid w:val="00C94BA1"/>
    <w:rsid w:val="00C94F86"/>
    <w:rsid w:val="00C96177"/>
    <w:rsid w:val="00C96F96"/>
    <w:rsid w:val="00C9746C"/>
    <w:rsid w:val="00CA247F"/>
    <w:rsid w:val="00CA4136"/>
    <w:rsid w:val="00CA58EB"/>
    <w:rsid w:val="00CA5E73"/>
    <w:rsid w:val="00CA7147"/>
    <w:rsid w:val="00CA75A6"/>
    <w:rsid w:val="00CA76F4"/>
    <w:rsid w:val="00CA7751"/>
    <w:rsid w:val="00CC4B42"/>
    <w:rsid w:val="00CC576F"/>
    <w:rsid w:val="00CC6DE1"/>
    <w:rsid w:val="00CD253C"/>
    <w:rsid w:val="00CD405C"/>
    <w:rsid w:val="00CD7617"/>
    <w:rsid w:val="00CD7AFC"/>
    <w:rsid w:val="00CE0012"/>
    <w:rsid w:val="00CE0821"/>
    <w:rsid w:val="00CE2244"/>
    <w:rsid w:val="00CE23D7"/>
    <w:rsid w:val="00CE3904"/>
    <w:rsid w:val="00CE661C"/>
    <w:rsid w:val="00CE74EC"/>
    <w:rsid w:val="00CF33E0"/>
    <w:rsid w:val="00CF35D1"/>
    <w:rsid w:val="00CF6C61"/>
    <w:rsid w:val="00D009E8"/>
    <w:rsid w:val="00D0285F"/>
    <w:rsid w:val="00D02FD6"/>
    <w:rsid w:val="00D034C8"/>
    <w:rsid w:val="00D03580"/>
    <w:rsid w:val="00D12363"/>
    <w:rsid w:val="00D14939"/>
    <w:rsid w:val="00D16C42"/>
    <w:rsid w:val="00D1763B"/>
    <w:rsid w:val="00D220EF"/>
    <w:rsid w:val="00D2243A"/>
    <w:rsid w:val="00D22D95"/>
    <w:rsid w:val="00D30E3D"/>
    <w:rsid w:val="00D3529E"/>
    <w:rsid w:val="00D36412"/>
    <w:rsid w:val="00D36926"/>
    <w:rsid w:val="00D410D4"/>
    <w:rsid w:val="00D41C72"/>
    <w:rsid w:val="00D474AB"/>
    <w:rsid w:val="00D501DD"/>
    <w:rsid w:val="00D50B00"/>
    <w:rsid w:val="00D526EF"/>
    <w:rsid w:val="00D56A4C"/>
    <w:rsid w:val="00D61738"/>
    <w:rsid w:val="00D61BE4"/>
    <w:rsid w:val="00D64242"/>
    <w:rsid w:val="00D66E13"/>
    <w:rsid w:val="00D73771"/>
    <w:rsid w:val="00D859EB"/>
    <w:rsid w:val="00D867D0"/>
    <w:rsid w:val="00D876FE"/>
    <w:rsid w:val="00D9018A"/>
    <w:rsid w:val="00D95342"/>
    <w:rsid w:val="00D95BC1"/>
    <w:rsid w:val="00DA0A5E"/>
    <w:rsid w:val="00DA27C2"/>
    <w:rsid w:val="00DA5ED9"/>
    <w:rsid w:val="00DB24CE"/>
    <w:rsid w:val="00DB49D2"/>
    <w:rsid w:val="00DB5EA3"/>
    <w:rsid w:val="00DC1713"/>
    <w:rsid w:val="00DC1789"/>
    <w:rsid w:val="00DC5B37"/>
    <w:rsid w:val="00DC6232"/>
    <w:rsid w:val="00DD2BD8"/>
    <w:rsid w:val="00DD4995"/>
    <w:rsid w:val="00DD7603"/>
    <w:rsid w:val="00DE0297"/>
    <w:rsid w:val="00DE0F1A"/>
    <w:rsid w:val="00DE294C"/>
    <w:rsid w:val="00DE2E12"/>
    <w:rsid w:val="00DE3753"/>
    <w:rsid w:val="00DE699B"/>
    <w:rsid w:val="00DF6F2B"/>
    <w:rsid w:val="00E005AB"/>
    <w:rsid w:val="00E007D6"/>
    <w:rsid w:val="00E072CF"/>
    <w:rsid w:val="00E07B29"/>
    <w:rsid w:val="00E10695"/>
    <w:rsid w:val="00E11423"/>
    <w:rsid w:val="00E11DD8"/>
    <w:rsid w:val="00E13A98"/>
    <w:rsid w:val="00E24D10"/>
    <w:rsid w:val="00E2583E"/>
    <w:rsid w:val="00E27180"/>
    <w:rsid w:val="00E2720F"/>
    <w:rsid w:val="00E31731"/>
    <w:rsid w:val="00E335E1"/>
    <w:rsid w:val="00E33B42"/>
    <w:rsid w:val="00E3444B"/>
    <w:rsid w:val="00E35FD5"/>
    <w:rsid w:val="00E36BFB"/>
    <w:rsid w:val="00E37C62"/>
    <w:rsid w:val="00E44698"/>
    <w:rsid w:val="00E4523B"/>
    <w:rsid w:val="00E46B18"/>
    <w:rsid w:val="00E5709A"/>
    <w:rsid w:val="00E57783"/>
    <w:rsid w:val="00E60A59"/>
    <w:rsid w:val="00E6105A"/>
    <w:rsid w:val="00E61150"/>
    <w:rsid w:val="00E614A8"/>
    <w:rsid w:val="00E622F0"/>
    <w:rsid w:val="00E66ED4"/>
    <w:rsid w:val="00E70C8F"/>
    <w:rsid w:val="00E81CD5"/>
    <w:rsid w:val="00E87F56"/>
    <w:rsid w:val="00E93651"/>
    <w:rsid w:val="00E95DFA"/>
    <w:rsid w:val="00EA1139"/>
    <w:rsid w:val="00EA4FB3"/>
    <w:rsid w:val="00EA6F9A"/>
    <w:rsid w:val="00EB0483"/>
    <w:rsid w:val="00EB0B7C"/>
    <w:rsid w:val="00EB0D74"/>
    <w:rsid w:val="00EB52BF"/>
    <w:rsid w:val="00EB53B3"/>
    <w:rsid w:val="00EB6C07"/>
    <w:rsid w:val="00EB70A1"/>
    <w:rsid w:val="00EB7333"/>
    <w:rsid w:val="00EC1024"/>
    <w:rsid w:val="00EC4DAB"/>
    <w:rsid w:val="00EC53F9"/>
    <w:rsid w:val="00ED317F"/>
    <w:rsid w:val="00ED3FA7"/>
    <w:rsid w:val="00EE662A"/>
    <w:rsid w:val="00EF1C36"/>
    <w:rsid w:val="00EF2D84"/>
    <w:rsid w:val="00EF338F"/>
    <w:rsid w:val="00EF56FC"/>
    <w:rsid w:val="00EF59B7"/>
    <w:rsid w:val="00F0276A"/>
    <w:rsid w:val="00F10BBC"/>
    <w:rsid w:val="00F1142A"/>
    <w:rsid w:val="00F1382F"/>
    <w:rsid w:val="00F149BA"/>
    <w:rsid w:val="00F17A64"/>
    <w:rsid w:val="00F25437"/>
    <w:rsid w:val="00F300CA"/>
    <w:rsid w:val="00F334E8"/>
    <w:rsid w:val="00F350A5"/>
    <w:rsid w:val="00F351F6"/>
    <w:rsid w:val="00F3601A"/>
    <w:rsid w:val="00F36985"/>
    <w:rsid w:val="00F4025E"/>
    <w:rsid w:val="00F46DE4"/>
    <w:rsid w:val="00F47D62"/>
    <w:rsid w:val="00F54216"/>
    <w:rsid w:val="00F55E4D"/>
    <w:rsid w:val="00F57279"/>
    <w:rsid w:val="00F6000D"/>
    <w:rsid w:val="00F6227C"/>
    <w:rsid w:val="00F667BB"/>
    <w:rsid w:val="00F740F2"/>
    <w:rsid w:val="00F75F8A"/>
    <w:rsid w:val="00F76EF9"/>
    <w:rsid w:val="00F8097B"/>
    <w:rsid w:val="00F857CE"/>
    <w:rsid w:val="00F87539"/>
    <w:rsid w:val="00F90B88"/>
    <w:rsid w:val="00F93FB0"/>
    <w:rsid w:val="00FA1492"/>
    <w:rsid w:val="00FA2EBA"/>
    <w:rsid w:val="00FA40F3"/>
    <w:rsid w:val="00FA480B"/>
    <w:rsid w:val="00FA4DF8"/>
    <w:rsid w:val="00FA66CF"/>
    <w:rsid w:val="00FB1E36"/>
    <w:rsid w:val="00FB3314"/>
    <w:rsid w:val="00FB3BEB"/>
    <w:rsid w:val="00FB6A38"/>
    <w:rsid w:val="00FC3339"/>
    <w:rsid w:val="00FC788B"/>
    <w:rsid w:val="00FD0EE8"/>
    <w:rsid w:val="00FD7AB9"/>
    <w:rsid w:val="00FE016B"/>
    <w:rsid w:val="00FE3B19"/>
    <w:rsid w:val="00FE49BB"/>
    <w:rsid w:val="00FF303A"/>
    <w:rsid w:val="00FF4818"/>
    <w:rsid w:val="03F6681E"/>
    <w:rsid w:val="089A0E84"/>
    <w:rsid w:val="0C72A526"/>
    <w:rsid w:val="0EB8495D"/>
    <w:rsid w:val="0F215429"/>
    <w:rsid w:val="108D6481"/>
    <w:rsid w:val="13543593"/>
    <w:rsid w:val="16ACF02A"/>
    <w:rsid w:val="196B13E1"/>
    <w:rsid w:val="1AD2BBC0"/>
    <w:rsid w:val="1B84629E"/>
    <w:rsid w:val="1BB2C0E6"/>
    <w:rsid w:val="1E710EE9"/>
    <w:rsid w:val="20147069"/>
    <w:rsid w:val="2190BF79"/>
    <w:rsid w:val="22D036F6"/>
    <w:rsid w:val="2369349C"/>
    <w:rsid w:val="259CD3B3"/>
    <w:rsid w:val="29A1F87C"/>
    <w:rsid w:val="2AD41B5A"/>
    <w:rsid w:val="2D6CBACE"/>
    <w:rsid w:val="2E58AAD5"/>
    <w:rsid w:val="2F1D1266"/>
    <w:rsid w:val="2F625C26"/>
    <w:rsid w:val="311DBFAE"/>
    <w:rsid w:val="3255D4DE"/>
    <w:rsid w:val="335785E3"/>
    <w:rsid w:val="3365BF97"/>
    <w:rsid w:val="345A8A74"/>
    <w:rsid w:val="36E0CF7C"/>
    <w:rsid w:val="3AA90657"/>
    <w:rsid w:val="3BA102F2"/>
    <w:rsid w:val="3D0DF747"/>
    <w:rsid w:val="494C8BE6"/>
    <w:rsid w:val="4C0E5F39"/>
    <w:rsid w:val="4C3E1F42"/>
    <w:rsid w:val="4CB532AA"/>
    <w:rsid w:val="4D8C74B1"/>
    <w:rsid w:val="50170FD7"/>
    <w:rsid w:val="51619A98"/>
    <w:rsid w:val="5540D3D2"/>
    <w:rsid w:val="57F38511"/>
    <w:rsid w:val="585DCA5F"/>
    <w:rsid w:val="59DC074D"/>
    <w:rsid w:val="5CD9A7FB"/>
    <w:rsid w:val="5FEB6020"/>
    <w:rsid w:val="60D9A3C6"/>
    <w:rsid w:val="624D3A01"/>
    <w:rsid w:val="624F97E1"/>
    <w:rsid w:val="64DEC593"/>
    <w:rsid w:val="6ACB059C"/>
    <w:rsid w:val="6C3B7116"/>
    <w:rsid w:val="6C43400E"/>
    <w:rsid w:val="6DA02B60"/>
    <w:rsid w:val="6F3EC4D7"/>
    <w:rsid w:val="704A1491"/>
    <w:rsid w:val="743472CE"/>
    <w:rsid w:val="759EE463"/>
    <w:rsid w:val="76433ECC"/>
    <w:rsid w:val="77CC19D8"/>
    <w:rsid w:val="78F05A38"/>
    <w:rsid w:val="79374A60"/>
    <w:rsid w:val="796FECF9"/>
    <w:rsid w:val="7A06CDE4"/>
    <w:rsid w:val="7CA8CD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DA9765"/>
  <w15:docId w15:val="{F7980585-B37A-4428-8606-9D8D9DCCD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4A8"/>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E614A8"/>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E614A8"/>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E614A8"/>
    <w:pPr>
      <w:outlineLvl w:val="2"/>
    </w:pPr>
    <w:rPr>
      <w:b/>
      <w:bCs/>
      <w:sz w:val="22"/>
      <w:szCs w:val="24"/>
    </w:rPr>
  </w:style>
  <w:style w:type="paragraph" w:styleId="Heading4">
    <w:name w:val="heading 4"/>
    <w:basedOn w:val="Heading2"/>
    <w:next w:val="Normal"/>
    <w:link w:val="Heading4Char"/>
    <w:uiPriority w:val="9"/>
    <w:unhideWhenUsed/>
    <w:qFormat/>
    <w:rsid w:val="00E614A8"/>
    <w:pPr>
      <w:outlineLvl w:val="3"/>
    </w:pPr>
    <w:rPr>
      <w:bCs w:val="0"/>
      <w:iCs/>
      <w:sz w:val="22"/>
      <w:szCs w:val="22"/>
    </w:rPr>
  </w:style>
  <w:style w:type="paragraph" w:styleId="Heading5">
    <w:name w:val="heading 5"/>
    <w:basedOn w:val="Normal"/>
    <w:next w:val="NormalIndent"/>
    <w:link w:val="Heading5Char"/>
    <w:autoRedefine/>
    <w:qFormat/>
    <w:rsid w:val="00EF59B7"/>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EF59B7"/>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EF59B7"/>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EF59B7"/>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EF59B7"/>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E614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14A8"/>
  </w:style>
  <w:style w:type="character" w:customStyle="1" w:styleId="Heading1Char">
    <w:name w:val="Heading 1 Char"/>
    <w:basedOn w:val="DefaultParagraphFont"/>
    <w:link w:val="Heading1"/>
    <w:rsid w:val="00E614A8"/>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E614A8"/>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E614A8"/>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E614A8"/>
    <w:rPr>
      <w:rFonts w:ascii="Graphik" w:eastAsiaTheme="majorEastAsia" w:hAnsi="Graphik" w:cstheme="majorBidi"/>
      <w:b/>
      <w:iCs/>
      <w:color w:val="7030A0"/>
      <w:kern w:val="2"/>
      <w:sz w:val="22"/>
      <w:szCs w:val="22"/>
      <w14:ligatures w14:val="standardContextual"/>
    </w:rPr>
  </w:style>
  <w:style w:type="character" w:customStyle="1" w:styleId="Heading5Char">
    <w:name w:val="Heading 5 Char"/>
    <w:basedOn w:val="DefaultParagraphFont"/>
    <w:link w:val="Heading5"/>
    <w:rsid w:val="00EF59B7"/>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EF59B7"/>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EF59B7"/>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EF59B7"/>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EF59B7"/>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E614A8"/>
    <w:rPr>
      <w:color w:val="0563C1" w:themeColor="hyperlink"/>
      <w:u w:val="single"/>
    </w:rPr>
  </w:style>
  <w:style w:type="paragraph" w:styleId="TOC1">
    <w:name w:val="toc 1"/>
    <w:basedOn w:val="Normal"/>
    <w:next w:val="Normal"/>
    <w:autoRedefine/>
    <w:uiPriority w:val="39"/>
    <w:unhideWhenUsed/>
    <w:rsid w:val="00E614A8"/>
    <w:pPr>
      <w:spacing w:after="100"/>
    </w:pPr>
  </w:style>
  <w:style w:type="paragraph" w:styleId="TOC2">
    <w:name w:val="toc 2"/>
    <w:basedOn w:val="Normal"/>
    <w:next w:val="Normal"/>
    <w:autoRedefine/>
    <w:uiPriority w:val="39"/>
    <w:unhideWhenUsed/>
    <w:rsid w:val="00E614A8"/>
    <w:pPr>
      <w:spacing w:after="100"/>
      <w:ind w:left="200"/>
    </w:pPr>
  </w:style>
  <w:style w:type="paragraph" w:styleId="TOC3">
    <w:name w:val="toc 3"/>
    <w:basedOn w:val="Normal"/>
    <w:next w:val="Normal"/>
    <w:autoRedefine/>
    <w:uiPriority w:val="39"/>
    <w:unhideWhenUsed/>
    <w:rsid w:val="00E614A8"/>
    <w:pPr>
      <w:spacing w:after="100"/>
      <w:ind w:left="400"/>
    </w:pPr>
  </w:style>
  <w:style w:type="paragraph" w:styleId="NormalIndent">
    <w:name w:val="Normal Indent"/>
    <w:basedOn w:val="Normal"/>
    <w:uiPriority w:val="99"/>
    <w:semiHidden/>
    <w:unhideWhenUsed/>
    <w:rsid w:val="00EF59B7"/>
    <w:pPr>
      <w:ind w:left="720"/>
    </w:pPr>
  </w:style>
  <w:style w:type="paragraph" w:styleId="ListBullet">
    <w:name w:val="List Bullet"/>
    <w:basedOn w:val="Normal"/>
    <w:link w:val="ListBulletChar"/>
    <w:uiPriority w:val="3"/>
    <w:qFormat/>
    <w:rsid w:val="00EF59B7"/>
    <w:pPr>
      <w:numPr>
        <w:numId w:val="1"/>
      </w:numPr>
      <w:spacing w:after="60"/>
    </w:pPr>
    <w:rPr>
      <w:rFonts w:eastAsia="Times New Roman" w:cs="Arial"/>
      <w:lang w:val="de-DE"/>
    </w:rPr>
  </w:style>
  <w:style w:type="paragraph" w:styleId="ListBullet2">
    <w:name w:val="List Bullet 2"/>
    <w:basedOn w:val="Normal"/>
    <w:link w:val="ListBullet2Char"/>
    <w:uiPriority w:val="99"/>
    <w:semiHidden/>
    <w:unhideWhenUsed/>
    <w:rsid w:val="00EF59B7"/>
    <w:pPr>
      <w:numPr>
        <w:numId w:val="2"/>
      </w:numPr>
      <w:contextualSpacing/>
    </w:pPr>
  </w:style>
  <w:style w:type="paragraph" w:styleId="ListBullet3">
    <w:name w:val="List Bullet 3"/>
    <w:basedOn w:val="Normal"/>
    <w:link w:val="ListBullet3Char"/>
    <w:uiPriority w:val="99"/>
    <w:unhideWhenUsed/>
    <w:rsid w:val="00EF59B7"/>
    <w:pPr>
      <w:numPr>
        <w:numId w:val="3"/>
      </w:numPr>
      <w:contextualSpacing/>
    </w:pPr>
  </w:style>
  <w:style w:type="paragraph" w:customStyle="1" w:styleId="Accenture">
    <w:name w:val="Accenture"/>
    <w:basedOn w:val="Normal"/>
    <w:rsid w:val="00EF59B7"/>
    <w:pPr>
      <w:spacing w:before="200"/>
    </w:pPr>
    <w:rPr>
      <w:rFonts w:cs="Arial"/>
    </w:rPr>
  </w:style>
  <w:style w:type="table" w:styleId="TableGrid">
    <w:name w:val="Table Grid"/>
    <w:basedOn w:val="TableNormal"/>
    <w:uiPriority w:val="39"/>
    <w:rsid w:val="00EF59B7"/>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EF59B7"/>
    <w:pPr>
      <w:keepLines/>
      <w:tabs>
        <w:tab w:val="left" w:pos="1134"/>
      </w:tabs>
      <w:spacing w:after="120"/>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EF59B7"/>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AF12E4"/>
  </w:style>
  <w:style w:type="paragraph" w:customStyle="1" w:styleId="UOLIST2">
    <w:name w:val="UO LIST 2"/>
    <w:basedOn w:val="ListBullet2"/>
    <w:link w:val="UOLIST2Char"/>
    <w:autoRedefine/>
    <w:qFormat/>
    <w:rsid w:val="00AF7049"/>
    <w:pPr>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AF12E4"/>
    <w:pPr>
      <w:tabs>
        <w:tab w:val="num" w:pos="926"/>
      </w:tabs>
      <w:spacing w:after="120"/>
      <w:ind w:left="926"/>
    </w:pPr>
    <w:rPr>
      <w:rFonts w:cs="Arial"/>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rsid w:val="00AF7049"/>
    <w:rPr>
      <w:rFonts w:ascii="Graphik" w:hAnsi="Graphik" w:cs="Arial"/>
      <w:kern w:val="2"/>
      <w:sz w:val="20"/>
      <w:szCs w:val="22"/>
      <w:lang w:val="de-DE"/>
      <w14:ligatures w14:val="standardContextual"/>
    </w:rPr>
  </w:style>
  <w:style w:type="paragraph" w:customStyle="1" w:styleId="NOLIST1">
    <w:name w:val="NO LIST 1"/>
    <w:basedOn w:val="Normal"/>
    <w:link w:val="NOLIST1Char"/>
    <w:autoRedefine/>
    <w:qFormat/>
    <w:rsid w:val="0029387C"/>
    <w:pPr>
      <w:numPr>
        <w:numId w:val="4"/>
      </w:numPr>
      <w:spacing w:after="120"/>
      <w:ind w:left="360"/>
    </w:pPr>
    <w:rPr>
      <w:rFonts w:cs="Arial"/>
    </w:r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rsid w:val="00AF12E4"/>
    <w:rPr>
      <w:rFonts w:ascii="Graphik" w:hAnsi="Graphik" w:cs="Arial"/>
      <w:kern w:val="2"/>
      <w:sz w:val="20"/>
      <w:szCs w:val="22"/>
      <w:lang w:val="de-DE"/>
      <w14:ligatures w14:val="standardContextual"/>
    </w:rPr>
  </w:style>
  <w:style w:type="paragraph" w:customStyle="1" w:styleId="NOLIST2">
    <w:name w:val="NO LIST 2"/>
    <w:basedOn w:val="NOLIST1"/>
    <w:link w:val="NOLIST2Char"/>
    <w:autoRedefine/>
    <w:qFormat/>
    <w:rsid w:val="00511C55"/>
    <w:pPr>
      <w:numPr>
        <w:numId w:val="0"/>
      </w:numPr>
      <w:spacing w:after="0"/>
      <w:ind w:left="360" w:hanging="360"/>
    </w:pPr>
  </w:style>
  <w:style w:type="character" w:customStyle="1" w:styleId="NOLIST1Char">
    <w:name w:val="NO LIST 1 Char"/>
    <w:basedOn w:val="DefaultParagraphFont"/>
    <w:link w:val="NOLIST1"/>
    <w:rsid w:val="0029387C"/>
    <w:rPr>
      <w:rFonts w:ascii="Graphik" w:hAnsi="Graphik" w:cs="Arial"/>
      <w:kern w:val="2"/>
      <w:sz w:val="20"/>
      <w:szCs w:val="22"/>
      <w14:ligatures w14:val="standardContextual"/>
    </w:rPr>
  </w:style>
  <w:style w:type="paragraph" w:styleId="Header">
    <w:name w:val="header"/>
    <w:basedOn w:val="Normal"/>
    <w:link w:val="HeaderChar"/>
    <w:uiPriority w:val="99"/>
    <w:unhideWhenUsed/>
    <w:rsid w:val="00E614A8"/>
    <w:pPr>
      <w:tabs>
        <w:tab w:val="center" w:pos="4680"/>
        <w:tab w:val="right" w:pos="9360"/>
      </w:tabs>
      <w:spacing w:after="0" w:line="240" w:lineRule="auto"/>
    </w:pPr>
  </w:style>
  <w:style w:type="character" w:customStyle="1" w:styleId="NOLIST2Char">
    <w:name w:val="NO LIST 2 Char"/>
    <w:basedOn w:val="NOLIST1Char"/>
    <w:link w:val="NOLIST2"/>
    <w:rsid w:val="00511C55"/>
    <w:rPr>
      <w:rFonts w:ascii="Graphik" w:hAnsi="Graphik" w:cs="Arial"/>
      <w:kern w:val="2"/>
      <w:sz w:val="20"/>
      <w:szCs w:val="22"/>
      <w14:ligatures w14:val="standardContextual"/>
    </w:rPr>
  </w:style>
  <w:style w:type="character" w:customStyle="1" w:styleId="HeaderChar">
    <w:name w:val="Header Char"/>
    <w:basedOn w:val="DefaultParagraphFont"/>
    <w:link w:val="Header"/>
    <w:uiPriority w:val="99"/>
    <w:rsid w:val="00E614A8"/>
    <w:rPr>
      <w:rFonts w:ascii="Graphik" w:hAnsi="Graphik"/>
      <w:kern w:val="2"/>
      <w:sz w:val="20"/>
      <w:szCs w:val="22"/>
      <w14:ligatures w14:val="standardContextual"/>
    </w:rPr>
  </w:style>
  <w:style w:type="paragraph" w:styleId="Footer">
    <w:name w:val="footer"/>
    <w:basedOn w:val="Normal"/>
    <w:link w:val="FooterChar"/>
    <w:uiPriority w:val="99"/>
    <w:unhideWhenUsed/>
    <w:rsid w:val="00E614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4A8"/>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E614A8"/>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EF59B7"/>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EF59B7"/>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sz w:val="20"/>
    </w:rPr>
  </w:style>
  <w:style w:type="character" w:styleId="UnresolvedMention">
    <w:name w:val="Unresolved Mention"/>
    <w:basedOn w:val="DefaultParagraphFont"/>
    <w:uiPriority w:val="99"/>
    <w:unhideWhenUsed/>
    <w:rsid w:val="00EF59B7"/>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link w:val="ListParagraphChar"/>
    <w:uiPriority w:val="34"/>
    <w:qFormat/>
    <w:rsid w:val="00E614A8"/>
    <w:pPr>
      <w:numPr>
        <w:numId w:val="13"/>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eop">
    <w:name w:val="eop"/>
    <w:basedOn w:val="DefaultParagraphFont"/>
    <w:rsid w:val="00B676E7"/>
  </w:style>
  <w:style w:type="character" w:styleId="CommentReference">
    <w:name w:val="annotation reference"/>
    <w:basedOn w:val="DefaultParagraphFont"/>
    <w:uiPriority w:val="99"/>
    <w:semiHidden/>
    <w:unhideWhenUsed/>
    <w:rsid w:val="00EF59B7"/>
    <w:rPr>
      <w:sz w:val="16"/>
      <w:szCs w:val="16"/>
    </w:rPr>
  </w:style>
  <w:style w:type="paragraph" w:styleId="CommentSubject">
    <w:name w:val="annotation subject"/>
    <w:basedOn w:val="CommentText"/>
    <w:next w:val="CommentText"/>
    <w:link w:val="CommentSubjectChar"/>
    <w:uiPriority w:val="99"/>
    <w:semiHidden/>
    <w:unhideWhenUsed/>
    <w:rsid w:val="00EF59B7"/>
    <w:rPr>
      <w:b/>
      <w:bCs/>
    </w:rPr>
  </w:style>
  <w:style w:type="character" w:customStyle="1" w:styleId="CommentSubjectChar">
    <w:name w:val="Comment Subject Char"/>
    <w:basedOn w:val="CommentTextChar"/>
    <w:link w:val="CommentSubject"/>
    <w:uiPriority w:val="99"/>
    <w:semiHidden/>
    <w:rsid w:val="00EF59B7"/>
    <w:rPr>
      <w:rFonts w:ascii="Graphik" w:hAnsi="Graphik"/>
      <w:b/>
      <w:bCs/>
      <w:kern w:val="2"/>
      <w:sz w:val="20"/>
      <w:szCs w:val="20"/>
      <w14:ligatures w14:val="standardContextual"/>
    </w:rPr>
  </w:style>
  <w:style w:type="paragraph" w:styleId="CommentText">
    <w:name w:val="annotation text"/>
    <w:basedOn w:val="Normal"/>
    <w:link w:val="CommentTextChar"/>
    <w:uiPriority w:val="99"/>
    <w:unhideWhenUsed/>
    <w:rsid w:val="00EF59B7"/>
    <w:rPr>
      <w:szCs w:val="20"/>
    </w:rPr>
  </w:style>
  <w:style w:type="character" w:customStyle="1" w:styleId="CommentTextChar">
    <w:name w:val="Comment Text Char"/>
    <w:basedOn w:val="DefaultParagraphFont"/>
    <w:link w:val="CommentText"/>
    <w:uiPriority w:val="99"/>
    <w:rsid w:val="00EF59B7"/>
    <w:rPr>
      <w:rFonts w:ascii="Graphik" w:hAnsi="Graphik"/>
      <w:kern w:val="2"/>
      <w:sz w:val="20"/>
      <w:szCs w:val="20"/>
      <w14:ligatures w14:val="standardContextual"/>
    </w:rPr>
  </w:style>
  <w:style w:type="character" w:styleId="Mention">
    <w:name w:val="Mention"/>
    <w:basedOn w:val="DefaultParagraphFont"/>
    <w:uiPriority w:val="99"/>
    <w:unhideWhenUsed/>
    <w:rsid w:val="00EF59B7"/>
    <w:rPr>
      <w:color w:val="2B579A"/>
      <w:shd w:val="clear" w:color="auto" w:fill="E1DFDD"/>
    </w:rPr>
  </w:style>
  <w:style w:type="paragraph" w:styleId="Revision">
    <w:name w:val="Revision"/>
    <w:hidden/>
    <w:uiPriority w:val="99"/>
    <w:semiHidden/>
    <w:rsid w:val="00EF59B7"/>
    <w:pPr>
      <w:spacing w:before="80" w:after="80"/>
    </w:pPr>
    <w:rPr>
      <w:rFonts w:ascii="Calibri" w:eastAsia="Times New Roman" w:hAnsi="Calibri" w:cs="Times New Roman"/>
      <w:kern w:val="2"/>
      <w:szCs w:val="20"/>
      <w14:ligatures w14:val="standardContextual"/>
    </w:rPr>
  </w:style>
  <w:style w:type="paragraph" w:customStyle="1" w:styleId="CodeSample">
    <w:name w:val="Code Sample"/>
    <w:basedOn w:val="Normal"/>
    <w:link w:val="CodeSampleChar"/>
    <w:autoRedefine/>
    <w:qFormat/>
    <w:rsid w:val="00524B86"/>
    <w:pPr>
      <w:ind w:left="720"/>
    </w:pPr>
    <w:rPr>
      <w:rFonts w:ascii="Consolas" w:hAnsi="Consolas"/>
      <w:lang w:val="fr-FR"/>
    </w:rPr>
  </w:style>
  <w:style w:type="character" w:customStyle="1" w:styleId="CodeSampleChar">
    <w:name w:val="Code Sample Char"/>
    <w:basedOn w:val="DefaultParagraphFont"/>
    <w:link w:val="CodeSample"/>
    <w:rsid w:val="00524B86"/>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EF59B7"/>
    <w:rPr>
      <w:rFonts w:ascii="Tahoma" w:hAnsi="Tahoma" w:cs="Tahoma"/>
      <w:sz w:val="16"/>
      <w:szCs w:val="16"/>
    </w:rPr>
  </w:style>
  <w:style w:type="character" w:customStyle="1" w:styleId="BalloonTextChar">
    <w:name w:val="Balloon Text Char"/>
    <w:basedOn w:val="DefaultParagraphFont"/>
    <w:link w:val="BalloonText"/>
    <w:uiPriority w:val="99"/>
    <w:semiHidden/>
    <w:rsid w:val="00EF59B7"/>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EF59B7"/>
    <w:rPr>
      <w:rFonts w:ascii="Lucida Grande" w:hAnsi="Lucida Grande"/>
    </w:rPr>
  </w:style>
  <w:style w:type="character" w:customStyle="1" w:styleId="DocumentMapChar">
    <w:name w:val="Document Map Char"/>
    <w:basedOn w:val="DefaultParagraphFont"/>
    <w:link w:val="DocumentMap"/>
    <w:uiPriority w:val="99"/>
    <w:semiHidden/>
    <w:rsid w:val="00EF59B7"/>
    <w:rPr>
      <w:rFonts w:ascii="Lucida Grande" w:hAnsi="Lucida Grande"/>
      <w:kern w:val="2"/>
      <w:sz w:val="20"/>
      <w:szCs w:val="22"/>
      <w14:ligatures w14:val="standardContextual"/>
    </w:rPr>
  </w:style>
  <w:style w:type="character" w:styleId="Emphasis">
    <w:name w:val="Emphasis"/>
    <w:basedOn w:val="DefaultParagraphFont"/>
    <w:uiPriority w:val="20"/>
    <w:rsid w:val="00EF59B7"/>
    <w:rPr>
      <w:i/>
      <w:iCs/>
    </w:rPr>
  </w:style>
  <w:style w:type="paragraph" w:styleId="NormalWeb">
    <w:name w:val="Normal (Web)"/>
    <w:basedOn w:val="Normal"/>
    <w:uiPriority w:val="99"/>
    <w:semiHidden/>
    <w:unhideWhenUsed/>
    <w:rsid w:val="00EF59B7"/>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EF59B7"/>
    <w:pPr>
      <w:numPr>
        <w:numId w:val="8"/>
      </w:numPr>
    </w:pPr>
  </w:style>
  <w:style w:type="character" w:styleId="PageNumber">
    <w:name w:val="page number"/>
    <w:basedOn w:val="DefaultParagraphFont"/>
    <w:uiPriority w:val="99"/>
    <w:semiHidden/>
    <w:unhideWhenUsed/>
    <w:rsid w:val="00EF59B7"/>
  </w:style>
  <w:style w:type="paragraph" w:customStyle="1" w:styleId="Picture">
    <w:name w:val="Picture"/>
    <w:basedOn w:val="Accenture"/>
    <w:next w:val="Subtitle"/>
    <w:link w:val="PictureChar"/>
    <w:rsid w:val="00EF59B7"/>
    <w:pPr>
      <w:jc w:val="center"/>
    </w:pPr>
    <w:rPr>
      <w:noProof/>
    </w:rPr>
  </w:style>
  <w:style w:type="character" w:customStyle="1" w:styleId="PictureChar">
    <w:name w:val="Picture Char"/>
    <w:basedOn w:val="DefaultParagraphFont"/>
    <w:link w:val="Picture"/>
    <w:rsid w:val="00EF59B7"/>
    <w:rPr>
      <w:rFonts w:ascii="Graphik" w:hAnsi="Graphik" w:cs="Arial"/>
      <w:noProof/>
      <w:kern w:val="2"/>
      <w:sz w:val="20"/>
      <w:szCs w:val="22"/>
      <w14:ligatures w14:val="standardContextual"/>
    </w:rPr>
  </w:style>
  <w:style w:type="paragraph" w:styleId="Subtitle">
    <w:name w:val="Subtitle"/>
    <w:basedOn w:val="Accenture"/>
    <w:next w:val="Normal"/>
    <w:link w:val="SubtitleChar"/>
    <w:uiPriority w:val="11"/>
    <w:rsid w:val="00EF59B7"/>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EF59B7"/>
    <w:rPr>
      <w:rFonts w:ascii="Graphik" w:eastAsiaTheme="minorEastAsia" w:hAnsi="Graphik"/>
      <w:color w:val="5A5A5A" w:themeColor="text1" w:themeTint="A5"/>
      <w:spacing w:val="15"/>
      <w:kern w:val="2"/>
      <w:sz w:val="20"/>
      <w:szCs w:val="22"/>
      <w14:ligatures w14:val="standardContextual"/>
    </w:rPr>
  </w:style>
  <w:style w:type="paragraph" w:customStyle="1" w:styleId="Platzhalter">
    <w:name w:val="Platzhalter"/>
    <w:basedOn w:val="Normal"/>
    <w:rsid w:val="00EF59B7"/>
    <w:pPr>
      <w:jc w:val="center"/>
    </w:pPr>
    <w:rPr>
      <w:rFonts w:eastAsia="Times New Roman" w:cs="Arial"/>
      <w:szCs w:val="20"/>
    </w:rPr>
  </w:style>
  <w:style w:type="paragraph" w:customStyle="1" w:styleId="Style1">
    <w:name w:val="Style1"/>
    <w:basedOn w:val="Normal"/>
    <w:link w:val="Style1Char"/>
    <w:rsid w:val="00EF59B7"/>
    <w:rPr>
      <w:rFonts w:ascii="Consolas" w:hAnsi="Consolas"/>
    </w:rPr>
  </w:style>
  <w:style w:type="character" w:customStyle="1" w:styleId="Style1Char">
    <w:name w:val="Style1 Char"/>
    <w:basedOn w:val="DefaultParagraphFont"/>
    <w:link w:val="Style1"/>
    <w:rsid w:val="00EF59B7"/>
    <w:rPr>
      <w:rFonts w:ascii="Consolas" w:hAnsi="Consolas"/>
      <w:kern w:val="2"/>
      <w:sz w:val="20"/>
      <w:szCs w:val="22"/>
      <w14:ligatures w14:val="standardContextual"/>
    </w:rPr>
  </w:style>
  <w:style w:type="paragraph" w:customStyle="1" w:styleId="TOCHeading2">
    <w:name w:val="TOC Heading 2"/>
    <w:basedOn w:val="TOC1"/>
    <w:link w:val="TOCHeading2Char"/>
    <w:qFormat/>
    <w:rsid w:val="00EF59B7"/>
    <w:pPr>
      <w:tabs>
        <w:tab w:val="right" w:leader="dot" w:pos="9350"/>
      </w:tabs>
    </w:pPr>
    <w:rPr>
      <w:noProof/>
    </w:rPr>
  </w:style>
  <w:style w:type="character" w:customStyle="1" w:styleId="TOCHeading2Char">
    <w:name w:val="TOC Heading 2 Char"/>
    <w:basedOn w:val="DefaultParagraphFont"/>
    <w:link w:val="TOCHeading2"/>
    <w:rsid w:val="00EF59B7"/>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EF59B7"/>
    <w:pPr>
      <w:tabs>
        <w:tab w:val="right" w:leader="dot" w:pos="9350"/>
      </w:tabs>
    </w:pPr>
  </w:style>
  <w:style w:type="character" w:customStyle="1" w:styleId="TOCHeading3Char">
    <w:name w:val="TOC Heading 3 Char"/>
    <w:basedOn w:val="DefaultParagraphFont"/>
    <w:link w:val="TOCHeading3"/>
    <w:rsid w:val="00EF59B7"/>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EF59B7"/>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EF59B7"/>
    <w:rPr>
      <w:rFonts w:ascii="Graphik" w:hAnsi="Graphik"/>
      <w:noProof/>
      <w:kern w:val="2"/>
      <w:sz w:val="20"/>
      <w:szCs w:val="22"/>
      <w14:ligatures w14:val="standardContextual"/>
    </w:rPr>
  </w:style>
  <w:style w:type="character" w:styleId="FollowedHyperlink">
    <w:name w:val="FollowedHyperlink"/>
    <w:basedOn w:val="DefaultParagraphFont"/>
    <w:uiPriority w:val="99"/>
    <w:semiHidden/>
    <w:unhideWhenUsed/>
    <w:rsid w:val="00223FC4"/>
    <w:rPr>
      <w:color w:val="954F72" w:themeColor="followedHyperlink"/>
      <w:u w:val="single"/>
    </w:rPr>
  </w:style>
  <w:style w:type="paragraph" w:styleId="BodyText">
    <w:name w:val="Body Text"/>
    <w:basedOn w:val="Normal"/>
    <w:link w:val="BodyTextChar"/>
    <w:uiPriority w:val="99"/>
    <w:unhideWhenUsed/>
    <w:rsid w:val="00EA1139"/>
    <w:pPr>
      <w:spacing w:before="240"/>
    </w:pPr>
    <w:rPr>
      <w:szCs w:val="20"/>
    </w:rPr>
  </w:style>
  <w:style w:type="character" w:customStyle="1" w:styleId="BodyTextChar">
    <w:name w:val="Body Text Char"/>
    <w:basedOn w:val="DefaultParagraphFont"/>
    <w:link w:val="BodyText"/>
    <w:uiPriority w:val="99"/>
    <w:rsid w:val="00EA1139"/>
    <w:rPr>
      <w:rFonts w:ascii="Graphik" w:hAnsi="Graphik"/>
      <w:sz w:val="20"/>
      <w:szCs w:val="20"/>
    </w:rPr>
  </w:style>
  <w:style w:type="paragraph" w:styleId="BodyTextIndent">
    <w:name w:val="Body Text Indent"/>
    <w:basedOn w:val="Normal"/>
    <w:link w:val="BodyTextIndentChar"/>
    <w:uiPriority w:val="99"/>
    <w:unhideWhenUsed/>
    <w:rsid w:val="002149AB"/>
    <w:pPr>
      <w:ind w:left="360"/>
    </w:pPr>
    <w:rPr>
      <w:szCs w:val="20"/>
    </w:rPr>
  </w:style>
  <w:style w:type="character" w:customStyle="1" w:styleId="BodyTextIndentChar">
    <w:name w:val="Body Text Indent Char"/>
    <w:basedOn w:val="DefaultParagraphFont"/>
    <w:link w:val="BodyTextIndent"/>
    <w:uiPriority w:val="99"/>
    <w:rsid w:val="002149AB"/>
    <w:rPr>
      <w:rFonts w:ascii="Graphik" w:hAnsi="Graphik"/>
      <w:sz w:val="20"/>
      <w:szCs w:val="20"/>
    </w:rPr>
  </w:style>
  <w:style w:type="character" w:customStyle="1" w:styleId="ListParagraphChar">
    <w:name w:val="List Paragraph Char"/>
    <w:basedOn w:val="DefaultParagraphFont"/>
    <w:link w:val="ListParagraph"/>
    <w:uiPriority w:val="34"/>
    <w:rsid w:val="00E614A8"/>
    <w:rPr>
      <w:rFonts w:ascii="Graphik" w:hAnsi="Graphik"/>
      <w:kern w:val="2"/>
      <w:sz w:val="20"/>
      <w:szCs w:val="22"/>
      <w14:ligatures w14:val="standardContextual"/>
    </w:rPr>
  </w:style>
  <w:style w:type="character" w:styleId="Strong">
    <w:name w:val="Strong"/>
    <w:basedOn w:val="DefaultParagraphFont"/>
    <w:uiPriority w:val="22"/>
    <w:qFormat/>
    <w:rsid w:val="00051A0B"/>
    <w:rPr>
      <w:b/>
      <w:bCs/>
    </w:rPr>
  </w:style>
  <w:style w:type="paragraph" w:customStyle="1" w:styleId="Tight">
    <w:name w:val="Tight"/>
    <w:basedOn w:val="Normal"/>
    <w:link w:val="TightChar"/>
    <w:qFormat/>
    <w:rsid w:val="00E614A8"/>
    <w:pPr>
      <w:spacing w:after="0"/>
    </w:pPr>
  </w:style>
  <w:style w:type="character" w:customStyle="1" w:styleId="TightChar">
    <w:name w:val="Tight Char"/>
    <w:basedOn w:val="DefaultParagraphFont"/>
    <w:link w:val="Tight"/>
    <w:rsid w:val="00E614A8"/>
    <w:rPr>
      <w:rFonts w:ascii="Graphik" w:hAnsi="Graphik"/>
      <w:kern w:val="2"/>
      <w:sz w:val="20"/>
      <w:szCs w:val="22"/>
      <w14:ligatures w14:val="standardContextual"/>
    </w:rPr>
  </w:style>
  <w:style w:type="paragraph" w:customStyle="1" w:styleId="ProductName">
    <w:name w:val="Product_Name"/>
    <w:basedOn w:val="Normal"/>
    <w:link w:val="ProductNameChar"/>
    <w:qFormat/>
    <w:rsid w:val="00E614A8"/>
    <w:pPr>
      <w:jc w:val="center"/>
    </w:pPr>
    <w:rPr>
      <w:b/>
      <w:bCs/>
      <w:sz w:val="56"/>
      <w:szCs w:val="72"/>
    </w:rPr>
  </w:style>
  <w:style w:type="character" w:customStyle="1" w:styleId="ProductNameChar">
    <w:name w:val="Product_Name Char"/>
    <w:basedOn w:val="DefaultParagraphFont"/>
    <w:link w:val="ProductName"/>
    <w:rsid w:val="00E614A8"/>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E614A8"/>
    <w:rPr>
      <w:sz w:val="36"/>
      <w:szCs w:val="40"/>
    </w:rPr>
  </w:style>
  <w:style w:type="character" w:customStyle="1" w:styleId="DocumentTypeChar">
    <w:name w:val="Document_Type Char"/>
    <w:basedOn w:val="ProductNameChar"/>
    <w:link w:val="DocumentType"/>
    <w:rsid w:val="00E614A8"/>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E614A8"/>
    <w:pPr>
      <w:numPr>
        <w:numId w:val="14"/>
      </w:numPr>
      <w:spacing w:before="60" w:after="60"/>
      <w:ind w:left="360"/>
    </w:pPr>
    <w:rPr>
      <w:rFonts w:eastAsia="Cambria" w:cs="Times New Roman"/>
    </w:rPr>
  </w:style>
  <w:style w:type="character" w:customStyle="1" w:styleId="TightLIstChar">
    <w:name w:val="Tight_LIst Char"/>
    <w:basedOn w:val="ListParagraphChar"/>
    <w:link w:val="TightLIst"/>
    <w:rsid w:val="00E614A8"/>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E614A8"/>
    <w:pPr>
      <w:spacing w:before="100" w:beforeAutospacing="1" w:after="0"/>
      <w:jc w:val="left"/>
    </w:pPr>
  </w:style>
  <w:style w:type="character" w:customStyle="1" w:styleId="TightLeftAlignedChar">
    <w:name w:val="Tight_Left_Aligned Char"/>
    <w:basedOn w:val="DefaultParagraphFont"/>
    <w:link w:val="TightLeftAligned"/>
    <w:rsid w:val="00E614A8"/>
    <w:rPr>
      <w:rFonts w:ascii="Graphik" w:hAnsi="Graphik"/>
      <w:kern w:val="2"/>
      <w:sz w:val="20"/>
      <w:szCs w:val="22"/>
      <w14:ligatures w14:val="standardContextual"/>
    </w:rPr>
  </w:style>
  <w:style w:type="paragraph" w:customStyle="1" w:styleId="TableHeader">
    <w:name w:val="Table_Header"/>
    <w:basedOn w:val="Normal"/>
    <w:link w:val="TableHeaderChar"/>
    <w:qFormat/>
    <w:rsid w:val="00E614A8"/>
    <w:pPr>
      <w:spacing w:before="100" w:beforeAutospacing="1" w:after="0"/>
    </w:pPr>
    <w:rPr>
      <w:b/>
      <w:bCs/>
    </w:rPr>
  </w:style>
  <w:style w:type="character" w:customStyle="1" w:styleId="TableHeaderChar">
    <w:name w:val="Table_Header Char"/>
    <w:basedOn w:val="DefaultParagraphFont"/>
    <w:link w:val="TableHeader"/>
    <w:rsid w:val="00E614A8"/>
    <w:rPr>
      <w:rFonts w:ascii="Graphik" w:hAnsi="Graphik"/>
      <w:b/>
      <w:bCs/>
      <w:kern w:val="2"/>
      <w:sz w:val="20"/>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869881">
      <w:bodyDiv w:val="1"/>
      <w:marLeft w:val="0"/>
      <w:marRight w:val="0"/>
      <w:marTop w:val="0"/>
      <w:marBottom w:val="0"/>
      <w:divBdr>
        <w:top w:val="none" w:sz="0" w:space="0" w:color="auto"/>
        <w:left w:val="none" w:sz="0" w:space="0" w:color="auto"/>
        <w:bottom w:val="none" w:sz="0" w:space="0" w:color="auto"/>
        <w:right w:val="none" w:sz="0" w:space="0" w:color="auto"/>
      </w:divBdr>
    </w:div>
    <w:div w:id="395401709">
      <w:bodyDiv w:val="1"/>
      <w:marLeft w:val="0"/>
      <w:marRight w:val="0"/>
      <w:marTop w:val="0"/>
      <w:marBottom w:val="0"/>
      <w:divBdr>
        <w:top w:val="none" w:sz="0" w:space="0" w:color="auto"/>
        <w:left w:val="none" w:sz="0" w:space="0" w:color="auto"/>
        <w:bottom w:val="none" w:sz="0" w:space="0" w:color="auto"/>
        <w:right w:val="none" w:sz="0" w:space="0" w:color="auto"/>
      </w:divBdr>
    </w:div>
    <w:div w:id="418868087">
      <w:bodyDiv w:val="1"/>
      <w:marLeft w:val="0"/>
      <w:marRight w:val="0"/>
      <w:marTop w:val="0"/>
      <w:marBottom w:val="0"/>
      <w:divBdr>
        <w:top w:val="none" w:sz="0" w:space="0" w:color="auto"/>
        <w:left w:val="none" w:sz="0" w:space="0" w:color="auto"/>
        <w:bottom w:val="none" w:sz="0" w:space="0" w:color="auto"/>
        <w:right w:val="none" w:sz="0" w:space="0" w:color="auto"/>
      </w:divBdr>
    </w:div>
    <w:div w:id="527330676">
      <w:bodyDiv w:val="1"/>
      <w:marLeft w:val="0"/>
      <w:marRight w:val="0"/>
      <w:marTop w:val="0"/>
      <w:marBottom w:val="0"/>
      <w:divBdr>
        <w:top w:val="none" w:sz="0" w:space="0" w:color="auto"/>
        <w:left w:val="none" w:sz="0" w:space="0" w:color="auto"/>
        <w:bottom w:val="none" w:sz="0" w:space="0" w:color="auto"/>
        <w:right w:val="none" w:sz="0" w:space="0" w:color="auto"/>
      </w:divBdr>
    </w:div>
    <w:div w:id="660625521">
      <w:bodyDiv w:val="1"/>
      <w:marLeft w:val="0"/>
      <w:marRight w:val="0"/>
      <w:marTop w:val="0"/>
      <w:marBottom w:val="0"/>
      <w:divBdr>
        <w:top w:val="none" w:sz="0" w:space="0" w:color="auto"/>
        <w:left w:val="none" w:sz="0" w:space="0" w:color="auto"/>
        <w:bottom w:val="none" w:sz="0" w:space="0" w:color="auto"/>
        <w:right w:val="none" w:sz="0" w:space="0" w:color="auto"/>
      </w:divBdr>
    </w:div>
    <w:div w:id="693001981">
      <w:bodyDiv w:val="1"/>
      <w:marLeft w:val="0"/>
      <w:marRight w:val="0"/>
      <w:marTop w:val="0"/>
      <w:marBottom w:val="0"/>
      <w:divBdr>
        <w:top w:val="none" w:sz="0" w:space="0" w:color="auto"/>
        <w:left w:val="none" w:sz="0" w:space="0" w:color="auto"/>
        <w:bottom w:val="none" w:sz="0" w:space="0" w:color="auto"/>
        <w:right w:val="none" w:sz="0" w:space="0" w:color="auto"/>
      </w:divBdr>
    </w:div>
    <w:div w:id="734470876">
      <w:bodyDiv w:val="1"/>
      <w:marLeft w:val="0"/>
      <w:marRight w:val="0"/>
      <w:marTop w:val="0"/>
      <w:marBottom w:val="0"/>
      <w:divBdr>
        <w:top w:val="none" w:sz="0" w:space="0" w:color="auto"/>
        <w:left w:val="none" w:sz="0" w:space="0" w:color="auto"/>
        <w:bottom w:val="none" w:sz="0" w:space="0" w:color="auto"/>
        <w:right w:val="none" w:sz="0" w:space="0" w:color="auto"/>
      </w:divBdr>
    </w:div>
    <w:div w:id="903025309">
      <w:bodyDiv w:val="1"/>
      <w:marLeft w:val="0"/>
      <w:marRight w:val="0"/>
      <w:marTop w:val="0"/>
      <w:marBottom w:val="0"/>
      <w:divBdr>
        <w:top w:val="none" w:sz="0" w:space="0" w:color="auto"/>
        <w:left w:val="none" w:sz="0" w:space="0" w:color="auto"/>
        <w:bottom w:val="none" w:sz="0" w:space="0" w:color="auto"/>
        <w:right w:val="none" w:sz="0" w:space="0" w:color="auto"/>
      </w:divBdr>
    </w:div>
    <w:div w:id="921720838">
      <w:bodyDiv w:val="1"/>
      <w:marLeft w:val="0"/>
      <w:marRight w:val="0"/>
      <w:marTop w:val="0"/>
      <w:marBottom w:val="0"/>
      <w:divBdr>
        <w:top w:val="none" w:sz="0" w:space="0" w:color="auto"/>
        <w:left w:val="none" w:sz="0" w:space="0" w:color="auto"/>
        <w:bottom w:val="none" w:sz="0" w:space="0" w:color="auto"/>
        <w:right w:val="none" w:sz="0" w:space="0" w:color="auto"/>
      </w:divBdr>
      <w:divsChild>
        <w:div w:id="1763257292">
          <w:marLeft w:val="0"/>
          <w:marRight w:val="0"/>
          <w:marTop w:val="0"/>
          <w:marBottom w:val="0"/>
          <w:divBdr>
            <w:top w:val="none" w:sz="0" w:space="0" w:color="auto"/>
            <w:left w:val="none" w:sz="0" w:space="0" w:color="auto"/>
            <w:bottom w:val="none" w:sz="0" w:space="0" w:color="auto"/>
            <w:right w:val="none" w:sz="0" w:space="0" w:color="auto"/>
          </w:divBdr>
          <w:divsChild>
            <w:div w:id="122351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466246">
      <w:bodyDiv w:val="1"/>
      <w:marLeft w:val="0"/>
      <w:marRight w:val="0"/>
      <w:marTop w:val="0"/>
      <w:marBottom w:val="0"/>
      <w:divBdr>
        <w:top w:val="none" w:sz="0" w:space="0" w:color="auto"/>
        <w:left w:val="none" w:sz="0" w:space="0" w:color="auto"/>
        <w:bottom w:val="none" w:sz="0" w:space="0" w:color="auto"/>
        <w:right w:val="none" w:sz="0" w:space="0" w:color="auto"/>
      </w:divBdr>
    </w:div>
    <w:div w:id="978150824">
      <w:bodyDiv w:val="1"/>
      <w:marLeft w:val="0"/>
      <w:marRight w:val="0"/>
      <w:marTop w:val="0"/>
      <w:marBottom w:val="0"/>
      <w:divBdr>
        <w:top w:val="none" w:sz="0" w:space="0" w:color="auto"/>
        <w:left w:val="none" w:sz="0" w:space="0" w:color="auto"/>
        <w:bottom w:val="none" w:sz="0" w:space="0" w:color="auto"/>
        <w:right w:val="none" w:sz="0" w:space="0" w:color="auto"/>
      </w:divBdr>
    </w:div>
    <w:div w:id="1124688080">
      <w:bodyDiv w:val="1"/>
      <w:marLeft w:val="0"/>
      <w:marRight w:val="0"/>
      <w:marTop w:val="0"/>
      <w:marBottom w:val="0"/>
      <w:divBdr>
        <w:top w:val="none" w:sz="0" w:space="0" w:color="auto"/>
        <w:left w:val="none" w:sz="0" w:space="0" w:color="auto"/>
        <w:bottom w:val="none" w:sz="0" w:space="0" w:color="auto"/>
        <w:right w:val="none" w:sz="0" w:space="0" w:color="auto"/>
      </w:divBdr>
    </w:div>
    <w:div w:id="1304891969">
      <w:bodyDiv w:val="1"/>
      <w:marLeft w:val="0"/>
      <w:marRight w:val="0"/>
      <w:marTop w:val="0"/>
      <w:marBottom w:val="0"/>
      <w:divBdr>
        <w:top w:val="none" w:sz="0" w:space="0" w:color="auto"/>
        <w:left w:val="none" w:sz="0" w:space="0" w:color="auto"/>
        <w:bottom w:val="none" w:sz="0" w:space="0" w:color="auto"/>
        <w:right w:val="none" w:sz="0" w:space="0" w:color="auto"/>
      </w:divBdr>
    </w:div>
    <w:div w:id="1396512285">
      <w:bodyDiv w:val="1"/>
      <w:marLeft w:val="0"/>
      <w:marRight w:val="0"/>
      <w:marTop w:val="0"/>
      <w:marBottom w:val="0"/>
      <w:divBdr>
        <w:top w:val="none" w:sz="0" w:space="0" w:color="auto"/>
        <w:left w:val="none" w:sz="0" w:space="0" w:color="auto"/>
        <w:bottom w:val="none" w:sz="0" w:space="0" w:color="auto"/>
        <w:right w:val="none" w:sz="0" w:space="0" w:color="auto"/>
      </w:divBdr>
    </w:div>
    <w:div w:id="1526023520">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55028535">
      <w:bodyDiv w:val="1"/>
      <w:marLeft w:val="0"/>
      <w:marRight w:val="0"/>
      <w:marTop w:val="0"/>
      <w:marBottom w:val="0"/>
      <w:divBdr>
        <w:top w:val="none" w:sz="0" w:space="0" w:color="auto"/>
        <w:left w:val="none" w:sz="0" w:space="0" w:color="auto"/>
        <w:bottom w:val="none" w:sz="0" w:space="0" w:color="auto"/>
        <w:right w:val="none" w:sz="0" w:space="0" w:color="auto"/>
      </w:divBdr>
    </w:div>
    <w:div w:id="20034604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ts.accenture.com/:x:/r/sites/GlobalDocTemplates/Published%20Documents/AOT/Linked%20Files/AOT%20PM%20Backend%20Deployment%20Guide/AOT_Azure_PM_Backend_Deployment_Variables.xlsx?d=wb7f850b4bf0e4bcbbb2efa66a52d9ce4&amp;csf=1&amp;web=1&amp;e=BarNl8"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https://industryxdevhub.accenture.com/assetdetails/45" TargetMode="Externa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hyperlink" Target="https://industryxdevhub.accenture.com/asset-home;search_text=aot"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png"/><Relationship Id="rId5" Type="http://schemas.openxmlformats.org/officeDocument/2006/relationships/customXml" Target="../customXml/item5.xml"/><Relationship Id="rId15" Type="http://schemas.openxmlformats.org/officeDocument/2006/relationships/hyperlink" Target="https://industryxdevhub.accenture.com/assetdetails/64" TargetMode="External"/><Relationship Id="rId23" Type="http://schemas.openxmlformats.org/officeDocument/2006/relationships/image" Target="media/image6.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0127B361BD3470593DF99153EFD6DB4"/>
        <w:category>
          <w:name w:val="General"/>
          <w:gallery w:val="placeholder"/>
        </w:category>
        <w:types>
          <w:type w:val="bbPlcHdr"/>
        </w:types>
        <w:behaviors>
          <w:behavior w:val="content"/>
        </w:behaviors>
        <w:guid w:val="{4EACDED3-511B-496E-8498-18B497C85615}"/>
      </w:docPartPr>
      <w:docPartBody>
        <w:p w:rsidR="00011DED" w:rsidRDefault="00DA5ED9">
          <w:r w:rsidRPr="00B4532A">
            <w:rPr>
              <w:rStyle w:val="PlaceholderText"/>
            </w:rPr>
            <w:t>[Release]</w:t>
          </w:r>
        </w:p>
      </w:docPartBody>
    </w:docPart>
    <w:docPart>
      <w:docPartPr>
        <w:name w:val="110861AF53E742EE9BB6CFEAAACEAF89"/>
        <w:category>
          <w:name w:val="General"/>
          <w:gallery w:val="placeholder"/>
        </w:category>
        <w:types>
          <w:type w:val="bbPlcHdr"/>
        </w:types>
        <w:behaviors>
          <w:behavior w:val="content"/>
        </w:behaviors>
        <w:guid w:val="{4D82438C-7DE9-40AE-8BA3-E28EE7E2C7C4}"/>
      </w:docPartPr>
      <w:docPartBody>
        <w:p w:rsidR="0068126C" w:rsidRDefault="0068126C">
          <w:r w:rsidRPr="00B8599E">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ED9"/>
    <w:rsid w:val="00011DED"/>
    <w:rsid w:val="000348E0"/>
    <w:rsid w:val="000F0C70"/>
    <w:rsid w:val="001166E6"/>
    <w:rsid w:val="0015401D"/>
    <w:rsid w:val="00197AE7"/>
    <w:rsid w:val="00246A4C"/>
    <w:rsid w:val="00280E11"/>
    <w:rsid w:val="002F5D2D"/>
    <w:rsid w:val="0031071C"/>
    <w:rsid w:val="00393C96"/>
    <w:rsid w:val="003B481A"/>
    <w:rsid w:val="003C4C5B"/>
    <w:rsid w:val="00403E54"/>
    <w:rsid w:val="00425E2E"/>
    <w:rsid w:val="004954DF"/>
    <w:rsid w:val="004F0312"/>
    <w:rsid w:val="005D1D6C"/>
    <w:rsid w:val="005F10E7"/>
    <w:rsid w:val="00615899"/>
    <w:rsid w:val="0064048B"/>
    <w:rsid w:val="006765F3"/>
    <w:rsid w:val="0068126C"/>
    <w:rsid w:val="006A1E33"/>
    <w:rsid w:val="007026EC"/>
    <w:rsid w:val="007A4855"/>
    <w:rsid w:val="007A55A0"/>
    <w:rsid w:val="007B173D"/>
    <w:rsid w:val="007C00D7"/>
    <w:rsid w:val="00872EAF"/>
    <w:rsid w:val="008C17EA"/>
    <w:rsid w:val="008D2821"/>
    <w:rsid w:val="00925609"/>
    <w:rsid w:val="00943210"/>
    <w:rsid w:val="009521C2"/>
    <w:rsid w:val="009C277E"/>
    <w:rsid w:val="009D2D97"/>
    <w:rsid w:val="00A619F2"/>
    <w:rsid w:val="00A622DC"/>
    <w:rsid w:val="00AA66A9"/>
    <w:rsid w:val="00B57C76"/>
    <w:rsid w:val="00BC5D90"/>
    <w:rsid w:val="00BF5863"/>
    <w:rsid w:val="00C606C2"/>
    <w:rsid w:val="00D02FD6"/>
    <w:rsid w:val="00D77F51"/>
    <w:rsid w:val="00D87DFB"/>
    <w:rsid w:val="00DA5ED9"/>
    <w:rsid w:val="00DC50F0"/>
    <w:rsid w:val="00DC6232"/>
    <w:rsid w:val="00DD52CD"/>
    <w:rsid w:val="00DE699B"/>
    <w:rsid w:val="00E406A7"/>
    <w:rsid w:val="00E50A9E"/>
    <w:rsid w:val="00E71AFB"/>
    <w:rsid w:val="00E82877"/>
    <w:rsid w:val="00E95DFA"/>
    <w:rsid w:val="00EC3500"/>
    <w:rsid w:val="00EF5283"/>
    <w:rsid w:val="00F43E8A"/>
    <w:rsid w:val="00F66D20"/>
    <w:rsid w:val="00F763A6"/>
    <w:rsid w:val="00F97628"/>
    <w:rsid w:val="00FE79A9"/>
    <w:rsid w:val="00FF18E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8126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Author1 xmlns="c4bbe816-f9b7-401b-8d8f-485022adc0f2">
      <UserInfo>
        <DisplayName>Srivastava, Yash</DisplayName>
        <AccountId>297</AccountId>
        <AccountType/>
      </UserInfo>
    </Author1>
    <_Flow_SignoffStatus xmlns="81909fe3-6ae3-4e8c-8389-1cd7b8cbfe53">Not requested</_Flow_SignoffStatus>
    <TaxCatchAll xmlns="c4bbe816-f9b7-401b-8d8f-485022adc0f2" xsi:nil="true"/>
    <Approver xmlns="c4bbe816-f9b7-401b-8d8f-485022adc0f2">
      <UserInfo>
        <DisplayName>Tournier, Florian</DisplayName>
        <AccountId>13</AccountId>
        <AccountType/>
      </UserInfo>
    </Approver>
    <Pre_x002d_approvalQC xmlns="81909fe3-6ae3-4e8c-8389-1cd7b8cbfe53">Done</Pre_x002d_approvalQC>
    <SME xmlns="c4bbe816-f9b7-401b-8d8f-485022adc0f2">
      <UserInfo>
        <DisplayName>Prathamesh Pingale, Snehanka</DisplayName>
        <AccountId>22</AccountId>
        <AccountType/>
      </UserInfo>
    </SME>
    <Status_x0020_Flag xmlns="c4bbe816-f9b7-401b-8d8f-485022adc0f2">PDF Created</Status_x0020_Flag>
    <Pending_x0020_Content xmlns="c4bbe816-f9b7-401b-8d8f-485022adc0f2">-</Pending_x0020_Content>
    <Priority xmlns="81909fe3-6ae3-4e8c-8389-1cd7b8cbfe53">Normal</Priority>
    <Completeness xmlns="c4bbe816-f9b7-401b-8d8f-485022adc0f2">100%</Completeness>
    <Component xmlns="81909fe3-6ae3-4e8c-8389-1cd7b8cbfe53">People Management</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26.0</DLCPolicyLabelValue>
    <Thumbnail xmlns="81909fe3-6ae3-4e8c-8389-1cd7b8cbfe53" xsi:nil="true"/>
    <BA xmlns="c4bbe816-f9b7-401b-8d8f-485022adc0f2">
      <UserInfo>
        <DisplayName>Ranganathan, Balamurugan</DisplayName>
        <AccountId>4777</AccountId>
        <AccountType/>
      </UserInfo>
    </BA>
    <Open_x0020_Comments xmlns="c4bbe816-f9b7-401b-8d8f-485022adc0f2" xsi:nil="true"/>
    <Flow_x0020_Trigger xmlns="c4bbe816-f9b7-401b-8d8f-485022adc0f2">No Action</Flow_x0020_Trigger>
    <Variant xmlns="81909fe3-6ae3-4e8c-8389-1cd7b8cbfe53">Azure</Variant>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4BE30-4DA0-4441-941A-DA6E393F183B}">
  <ds:schemaRefs>
    <ds:schemaRef ds:uri="office.server.policy"/>
  </ds:schemaRefs>
</ds:datastoreItem>
</file>

<file path=customXml/itemProps2.xml><?xml version="1.0" encoding="utf-8"?>
<ds:datastoreItem xmlns:ds="http://schemas.openxmlformats.org/officeDocument/2006/customXml" ds:itemID="{746A92BA-DCB9-42C6-A5A0-2E16355DDAFB}"/>
</file>

<file path=customXml/itemProps3.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4.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5.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Doc_Team_Styles_Template_FY25.dotx</Template>
  <TotalTime>674</TotalTime>
  <Pages>11</Pages>
  <Words>1686</Words>
  <Characters>11719</Characters>
  <Application>Microsoft Office Word</Application>
  <DocSecurity>0</DocSecurity>
  <Lines>272</Lines>
  <Paragraphs>243</Paragraphs>
  <ScaleCrop>false</ScaleCrop>
  <HeadingPairs>
    <vt:vector size="2" baseType="variant">
      <vt:variant>
        <vt:lpstr>Title</vt:lpstr>
      </vt:variant>
      <vt:variant>
        <vt:i4>1</vt:i4>
      </vt:variant>
    </vt:vector>
  </HeadingPairs>
  <TitlesOfParts>
    <vt:vector size="1" baseType="lpstr">
      <vt:lpstr>AOT People Management Backend Deployment Guide</vt:lpstr>
    </vt:vector>
  </TitlesOfParts>
  <Company/>
  <LinksUpToDate>false</LinksUpToDate>
  <CharactersWithSpaces>13162</CharactersWithSpaces>
  <SharedDoc>false</SharedDoc>
  <HLinks>
    <vt:vector size="108" baseType="variant">
      <vt:variant>
        <vt:i4>524296</vt:i4>
      </vt:variant>
      <vt:variant>
        <vt:i4>99</vt:i4>
      </vt:variant>
      <vt:variant>
        <vt:i4>0</vt:i4>
      </vt:variant>
      <vt:variant>
        <vt:i4>5</vt:i4>
      </vt:variant>
      <vt:variant>
        <vt:lpwstr>https://industryxdevhub.accenture.com/assetdetails/45</vt:lpwstr>
      </vt:variant>
      <vt:variant>
        <vt:lpwstr/>
      </vt:variant>
      <vt:variant>
        <vt:i4>3866704</vt:i4>
      </vt:variant>
      <vt:variant>
        <vt:i4>96</vt:i4>
      </vt:variant>
      <vt:variant>
        <vt:i4>0</vt:i4>
      </vt:variant>
      <vt:variant>
        <vt:i4>5</vt:i4>
      </vt:variant>
      <vt:variant>
        <vt:lpwstr>https://industryxdevhub.accenture.com/asset-home;search_text=aot</vt:lpwstr>
      </vt:variant>
      <vt:variant>
        <vt:lpwstr/>
      </vt:variant>
      <vt:variant>
        <vt:i4>655368</vt:i4>
      </vt:variant>
      <vt:variant>
        <vt:i4>93</vt:i4>
      </vt:variant>
      <vt:variant>
        <vt:i4>0</vt:i4>
      </vt:variant>
      <vt:variant>
        <vt:i4>5</vt:i4>
      </vt:variant>
      <vt:variant>
        <vt:lpwstr>https://industryxdevhub.accenture.com/assetdetails/64</vt:lpwstr>
      </vt:variant>
      <vt:variant>
        <vt:lpwstr/>
      </vt:variant>
      <vt:variant>
        <vt:i4>1835065</vt:i4>
      </vt:variant>
      <vt:variant>
        <vt:i4>86</vt:i4>
      </vt:variant>
      <vt:variant>
        <vt:i4>0</vt:i4>
      </vt:variant>
      <vt:variant>
        <vt:i4>5</vt:i4>
      </vt:variant>
      <vt:variant>
        <vt:lpwstr/>
      </vt:variant>
      <vt:variant>
        <vt:lpwstr>_Toc166165897</vt:lpwstr>
      </vt:variant>
      <vt:variant>
        <vt:i4>1835065</vt:i4>
      </vt:variant>
      <vt:variant>
        <vt:i4>80</vt:i4>
      </vt:variant>
      <vt:variant>
        <vt:i4>0</vt:i4>
      </vt:variant>
      <vt:variant>
        <vt:i4>5</vt:i4>
      </vt:variant>
      <vt:variant>
        <vt:lpwstr/>
      </vt:variant>
      <vt:variant>
        <vt:lpwstr>_Toc166165896</vt:lpwstr>
      </vt:variant>
      <vt:variant>
        <vt:i4>1835065</vt:i4>
      </vt:variant>
      <vt:variant>
        <vt:i4>74</vt:i4>
      </vt:variant>
      <vt:variant>
        <vt:i4>0</vt:i4>
      </vt:variant>
      <vt:variant>
        <vt:i4>5</vt:i4>
      </vt:variant>
      <vt:variant>
        <vt:lpwstr/>
      </vt:variant>
      <vt:variant>
        <vt:lpwstr>_Toc166165895</vt:lpwstr>
      </vt:variant>
      <vt:variant>
        <vt:i4>1835065</vt:i4>
      </vt:variant>
      <vt:variant>
        <vt:i4>68</vt:i4>
      </vt:variant>
      <vt:variant>
        <vt:i4>0</vt:i4>
      </vt:variant>
      <vt:variant>
        <vt:i4>5</vt:i4>
      </vt:variant>
      <vt:variant>
        <vt:lpwstr/>
      </vt:variant>
      <vt:variant>
        <vt:lpwstr>_Toc166165894</vt:lpwstr>
      </vt:variant>
      <vt:variant>
        <vt:i4>1835065</vt:i4>
      </vt:variant>
      <vt:variant>
        <vt:i4>62</vt:i4>
      </vt:variant>
      <vt:variant>
        <vt:i4>0</vt:i4>
      </vt:variant>
      <vt:variant>
        <vt:i4>5</vt:i4>
      </vt:variant>
      <vt:variant>
        <vt:lpwstr/>
      </vt:variant>
      <vt:variant>
        <vt:lpwstr>_Toc166165893</vt:lpwstr>
      </vt:variant>
      <vt:variant>
        <vt:i4>1835065</vt:i4>
      </vt:variant>
      <vt:variant>
        <vt:i4>56</vt:i4>
      </vt:variant>
      <vt:variant>
        <vt:i4>0</vt:i4>
      </vt:variant>
      <vt:variant>
        <vt:i4>5</vt:i4>
      </vt:variant>
      <vt:variant>
        <vt:lpwstr/>
      </vt:variant>
      <vt:variant>
        <vt:lpwstr>_Toc166165892</vt:lpwstr>
      </vt:variant>
      <vt:variant>
        <vt:i4>1835065</vt:i4>
      </vt:variant>
      <vt:variant>
        <vt:i4>50</vt:i4>
      </vt:variant>
      <vt:variant>
        <vt:i4>0</vt:i4>
      </vt:variant>
      <vt:variant>
        <vt:i4>5</vt:i4>
      </vt:variant>
      <vt:variant>
        <vt:lpwstr/>
      </vt:variant>
      <vt:variant>
        <vt:lpwstr>_Toc166165891</vt:lpwstr>
      </vt:variant>
      <vt:variant>
        <vt:i4>1835065</vt:i4>
      </vt:variant>
      <vt:variant>
        <vt:i4>44</vt:i4>
      </vt:variant>
      <vt:variant>
        <vt:i4>0</vt:i4>
      </vt:variant>
      <vt:variant>
        <vt:i4>5</vt:i4>
      </vt:variant>
      <vt:variant>
        <vt:lpwstr/>
      </vt:variant>
      <vt:variant>
        <vt:lpwstr>_Toc166165890</vt:lpwstr>
      </vt:variant>
      <vt:variant>
        <vt:i4>1900601</vt:i4>
      </vt:variant>
      <vt:variant>
        <vt:i4>38</vt:i4>
      </vt:variant>
      <vt:variant>
        <vt:i4>0</vt:i4>
      </vt:variant>
      <vt:variant>
        <vt:i4>5</vt:i4>
      </vt:variant>
      <vt:variant>
        <vt:lpwstr/>
      </vt:variant>
      <vt:variant>
        <vt:lpwstr>_Toc166165889</vt:lpwstr>
      </vt:variant>
      <vt:variant>
        <vt:i4>1900601</vt:i4>
      </vt:variant>
      <vt:variant>
        <vt:i4>32</vt:i4>
      </vt:variant>
      <vt:variant>
        <vt:i4>0</vt:i4>
      </vt:variant>
      <vt:variant>
        <vt:i4>5</vt:i4>
      </vt:variant>
      <vt:variant>
        <vt:lpwstr/>
      </vt:variant>
      <vt:variant>
        <vt:lpwstr>_Toc166165888</vt:lpwstr>
      </vt:variant>
      <vt:variant>
        <vt:i4>1900601</vt:i4>
      </vt:variant>
      <vt:variant>
        <vt:i4>26</vt:i4>
      </vt:variant>
      <vt:variant>
        <vt:i4>0</vt:i4>
      </vt:variant>
      <vt:variant>
        <vt:i4>5</vt:i4>
      </vt:variant>
      <vt:variant>
        <vt:lpwstr/>
      </vt:variant>
      <vt:variant>
        <vt:lpwstr>_Toc166165887</vt:lpwstr>
      </vt:variant>
      <vt:variant>
        <vt:i4>1900601</vt:i4>
      </vt:variant>
      <vt:variant>
        <vt:i4>20</vt:i4>
      </vt:variant>
      <vt:variant>
        <vt:i4>0</vt:i4>
      </vt:variant>
      <vt:variant>
        <vt:i4>5</vt:i4>
      </vt:variant>
      <vt:variant>
        <vt:lpwstr/>
      </vt:variant>
      <vt:variant>
        <vt:lpwstr>_Toc166165886</vt:lpwstr>
      </vt:variant>
      <vt:variant>
        <vt:i4>1900601</vt:i4>
      </vt:variant>
      <vt:variant>
        <vt:i4>14</vt:i4>
      </vt:variant>
      <vt:variant>
        <vt:i4>0</vt:i4>
      </vt:variant>
      <vt:variant>
        <vt:i4>5</vt:i4>
      </vt:variant>
      <vt:variant>
        <vt:lpwstr/>
      </vt:variant>
      <vt:variant>
        <vt:lpwstr>_Toc166165885</vt:lpwstr>
      </vt:variant>
      <vt:variant>
        <vt:i4>1900601</vt:i4>
      </vt:variant>
      <vt:variant>
        <vt:i4>8</vt:i4>
      </vt:variant>
      <vt:variant>
        <vt:i4>0</vt:i4>
      </vt:variant>
      <vt:variant>
        <vt:i4>5</vt:i4>
      </vt:variant>
      <vt:variant>
        <vt:lpwstr/>
      </vt:variant>
      <vt:variant>
        <vt:lpwstr>_Toc166165884</vt:lpwstr>
      </vt:variant>
      <vt:variant>
        <vt:i4>1900601</vt:i4>
      </vt:variant>
      <vt:variant>
        <vt:i4>2</vt:i4>
      </vt:variant>
      <vt:variant>
        <vt:i4>0</vt:i4>
      </vt:variant>
      <vt:variant>
        <vt:i4>5</vt:i4>
      </vt:variant>
      <vt:variant>
        <vt:lpwstr/>
      </vt:variant>
      <vt:variant>
        <vt:lpwstr>_Toc166165883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People Management Backend Deployment Guide</dc:title>
  <dc:subject/>
  <dc:creator>Farheen, Zara</dc:creator>
  <cp:keywords/>
  <dc:description/>
  <cp:lastModifiedBy>Olson, Ed</cp:lastModifiedBy>
  <cp:revision>138</cp:revision>
  <cp:lastPrinted>2026-01-15T20:11:00Z</cp:lastPrinted>
  <dcterms:created xsi:type="dcterms:W3CDTF">2024-08-02T13:28:00Z</dcterms:created>
  <dcterms:modified xsi:type="dcterms:W3CDTF">2026-01-15T20:14:00Z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Copied">
    <vt:bool>false</vt:bool>
  </property>
  <property fmtid="{D5CDD505-2E9C-101B-9397-08002B2CF9AE}" pid="11" name="Doc Version">
    <vt:lpwstr>1.1</vt:lpwstr>
  </property>
  <property fmtid="{D5CDD505-2E9C-101B-9397-08002B2CF9AE}" pid="12" name="Project Acronym">
    <vt:lpwstr>AOT</vt:lpwstr>
  </property>
  <property fmtid="{D5CDD505-2E9C-101B-9397-08002B2CF9AE}" pid="13" name="RFTrigger">
    <vt:lpwstr>No</vt:lpwstr>
  </property>
  <property fmtid="{D5CDD505-2E9C-101B-9397-08002B2CF9AE}" pid="14" name="docLang">
    <vt:lpwstr>en</vt:lpwstr>
  </property>
</Properties>
</file>