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AD16" w14:textId="39ACA814" w:rsidR="004C51E0" w:rsidRPr="004C51E0" w:rsidRDefault="004C51E0" w:rsidP="004C51E0">
      <w:pPr>
        <w:spacing w:after="240" w:line="256" w:lineRule="auto"/>
        <w:jc w:val="center"/>
        <w:rPr>
          <w:rFonts w:eastAsia="Calibri" w:cs="Arial"/>
          <w:b/>
          <w:bCs/>
          <w:sz w:val="36"/>
          <w:szCs w:val="36"/>
        </w:rPr>
      </w:pPr>
      <w:r w:rsidRPr="004C51E0">
        <w:rPr>
          <w:rFonts w:eastAsia="Calibri" w:cs="Arial"/>
          <w:b/>
          <w:bCs/>
          <w:sz w:val="36"/>
          <w:szCs w:val="36"/>
        </w:rPr>
        <w:t>Accenture Operations Twin</w:t>
      </w:r>
    </w:p>
    <w:p w14:paraId="66C2F388" w14:textId="657DF846" w:rsidR="004C51E0" w:rsidRPr="004C51E0" w:rsidRDefault="004C51E0" w:rsidP="004C51E0">
      <w:pPr>
        <w:spacing w:line="256" w:lineRule="auto"/>
        <w:contextualSpacing/>
        <w:jc w:val="center"/>
        <w:rPr>
          <w:rFonts w:eastAsia="Yu Gothic Light" w:cs="Times New Roman"/>
          <w:spacing w:val="-10"/>
          <w:kern w:val="28"/>
          <w:sz w:val="72"/>
          <w:szCs w:val="56"/>
        </w:rPr>
      </w:pPr>
      <w:r>
        <w:rPr>
          <w:rFonts w:eastAsia="Yu Gothic Light" w:cs="Times New Roman"/>
          <w:b/>
          <w:spacing w:val="-10"/>
          <w:kern w:val="28"/>
          <w:sz w:val="72"/>
          <w:szCs w:val="56"/>
        </w:rPr>
        <w:t>Digital Twin Assistant</w:t>
      </w:r>
    </w:p>
    <w:p w14:paraId="4EF7F5D5" w14:textId="23F73C22" w:rsidR="004C51E0" w:rsidRPr="004C51E0" w:rsidRDefault="00AB1ED4" w:rsidP="004C51E0">
      <w:pPr>
        <w:keepLines/>
        <w:tabs>
          <w:tab w:val="left" w:pos="1134"/>
        </w:tabs>
        <w:spacing w:before="240" w:after="120" w:line="240" w:lineRule="auto"/>
        <w:jc w:val="center"/>
        <w:rPr>
          <w:rFonts w:eastAsia="Cambria" w:cs="Times New Roman"/>
          <w:b/>
          <w:kern w:val="0"/>
          <w:sz w:val="36"/>
          <w14:ligatures w14:val="none"/>
        </w:rPr>
      </w:pPr>
      <w:r>
        <w:rPr>
          <w:rFonts w:eastAsia="Cambria" w:cs="Times New Roman"/>
          <w:b/>
          <w:kern w:val="0"/>
          <w:sz w:val="36"/>
          <w14:ligatures w14:val="none"/>
        </w:rPr>
        <w:t>ARCHITECTURE AND IMPLEMENTATION</w:t>
      </w:r>
      <w:r w:rsidR="004C51E0" w:rsidRPr="004C51E0">
        <w:rPr>
          <w:rFonts w:eastAsia="Cambria" w:cs="Times New Roman"/>
          <w:b/>
          <w:kern w:val="0"/>
          <w:sz w:val="36"/>
          <w14:ligatures w14:val="none"/>
        </w:rPr>
        <w:t xml:space="preserve"> GUIDE</w:t>
      </w:r>
    </w:p>
    <w:p w14:paraId="3BEC4D2D" w14:textId="2BA396CB" w:rsidR="00D8735C" w:rsidRDefault="00841C41" w:rsidP="00A06A4A">
      <w:pPr>
        <w:jc w:val="center"/>
        <w:rPr>
          <w:b/>
        </w:rPr>
      </w:pPr>
      <w:r w:rsidRPr="007E2549">
        <w:t xml:space="preserve">Release Version: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4921EB">
            <w:t>2.5</w:t>
          </w:r>
        </w:sdtContent>
      </w:sdt>
      <w:r w:rsidRPr="007E2549">
        <w:rPr>
          <w:noProof/>
        </w:rPr>
        <w:drawing>
          <wp:anchor distT="0" distB="0" distL="114300" distR="114300" simplePos="0" relativeHeight="251658241" behindDoc="0" locked="0" layoutInCell="1" allowOverlap="1" wp14:anchorId="4F6AB54E" wp14:editId="76CB9ABA">
            <wp:simplePos x="0" y="0"/>
            <wp:positionH relativeFrom="margin">
              <wp:align>right</wp:align>
            </wp:positionH>
            <wp:positionV relativeFrom="margin">
              <wp:align>bottom</wp:align>
            </wp:positionV>
            <wp:extent cx="695325" cy="723265"/>
            <wp:effectExtent l="0" t="0" r="9525" b="635"/>
            <wp:wrapSquare wrapText="bothSides"/>
            <wp:docPr id="1004553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5325" cy="72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1239" w:rsidRPr="007E2549">
        <w:rPr>
          <w:noProof/>
        </w:rPr>
        <w:drawing>
          <wp:anchor distT="0" distB="0" distL="114300" distR="114300" simplePos="0" relativeHeight="251658240" behindDoc="0" locked="0" layoutInCell="1" allowOverlap="0" wp14:anchorId="3FEC6EE2" wp14:editId="6C66AC4A">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37477109"/>
      <w:bookmarkStart w:id="1" w:name="_Toc115182691"/>
      <w:bookmarkStart w:id="2" w:name="_Toc135752946"/>
      <w:bookmarkStart w:id="3" w:name="_Toc185930665"/>
    </w:p>
    <w:sdt>
      <w:sdtPr>
        <w:rPr>
          <w:b/>
          <w:bCs/>
        </w:rPr>
        <w:id w:val="2020146546"/>
        <w:docPartObj>
          <w:docPartGallery w:val="Table of Contents"/>
          <w:docPartUnique/>
        </w:docPartObj>
      </w:sdtPr>
      <w:sdtEndPr>
        <w:rPr>
          <w:b w:val="0"/>
          <w:bCs w:val="0"/>
        </w:rPr>
      </w:sdtEndPr>
      <w:sdtContent>
        <w:p w14:paraId="6C922663" w14:textId="4708E955" w:rsidR="00D8735C" w:rsidRDefault="00D8735C" w:rsidP="00D8735C">
          <w:pPr>
            <w:rPr>
              <w:b/>
              <w:bCs/>
            </w:rPr>
            <w:sectPr w:rsidR="00D8735C" w:rsidSect="000B5D6C">
              <w:headerReference w:type="default" r:id="rId14"/>
              <w:footerReference w:type="default" r:id="rId15"/>
              <w:type w:val="continuous"/>
              <w:pgSz w:w="15840" w:h="15840"/>
              <w:pgMar w:top="1440" w:right="1440" w:bottom="1440" w:left="1440" w:header="720" w:footer="720" w:gutter="0"/>
              <w:cols w:space="720"/>
              <w:docGrid w:linePitch="360"/>
            </w:sectPr>
          </w:pPr>
        </w:p>
        <w:p w14:paraId="49341C8F" w14:textId="34132AD6" w:rsidR="00A27D7B" w:rsidRPr="003A46A1" w:rsidRDefault="6A272879" w:rsidP="003A46A1">
          <w:pPr>
            <w:rPr>
              <w:rStyle w:val="Heading1Char"/>
              <w:rFonts w:eastAsiaTheme="minorHAnsi"/>
            </w:rPr>
          </w:pPr>
          <w:r w:rsidRPr="003A46A1">
            <w:rPr>
              <w:rStyle w:val="Heading1Char"/>
              <w:rFonts w:eastAsiaTheme="minorHAnsi"/>
            </w:rPr>
            <w:t>Contents</w:t>
          </w:r>
        </w:p>
        <w:p w14:paraId="122A0B1D" w14:textId="2EB4B135" w:rsidR="00B21FF5" w:rsidRDefault="742C9285">
          <w:pPr>
            <w:pStyle w:val="TOC1"/>
            <w:tabs>
              <w:tab w:val="right" w:leader="dot" w:pos="20150"/>
            </w:tabs>
            <w:rPr>
              <w:rFonts w:asciiTheme="minorHAnsi" w:eastAsiaTheme="minorEastAsia" w:hAnsiTheme="minorHAnsi"/>
              <w:noProof/>
              <w:sz w:val="24"/>
              <w:szCs w:val="24"/>
            </w:rPr>
          </w:pPr>
          <w:r>
            <w:fldChar w:fldCharType="begin"/>
          </w:r>
          <w:r w:rsidR="00A27D7B">
            <w:instrText>TOC \o "1-3" \z \u \h</w:instrText>
          </w:r>
          <w:r>
            <w:fldChar w:fldCharType="separate"/>
          </w:r>
          <w:hyperlink w:anchor="_Toc201239197" w:history="1">
            <w:r w:rsidR="00B21FF5" w:rsidRPr="00CC0299">
              <w:rPr>
                <w:rStyle w:val="Hyperlink"/>
                <w:noProof/>
              </w:rPr>
              <w:t>Introduction</w:t>
            </w:r>
            <w:r w:rsidR="00B21FF5">
              <w:rPr>
                <w:noProof/>
                <w:webHidden/>
              </w:rPr>
              <w:tab/>
            </w:r>
            <w:r w:rsidR="00B21FF5">
              <w:rPr>
                <w:noProof/>
                <w:webHidden/>
              </w:rPr>
              <w:fldChar w:fldCharType="begin"/>
            </w:r>
            <w:r w:rsidR="00B21FF5">
              <w:rPr>
                <w:noProof/>
                <w:webHidden/>
              </w:rPr>
              <w:instrText xml:space="preserve"> PAGEREF _Toc201239197 \h </w:instrText>
            </w:r>
            <w:r w:rsidR="00B21FF5">
              <w:rPr>
                <w:noProof/>
                <w:webHidden/>
              </w:rPr>
            </w:r>
            <w:r w:rsidR="00B21FF5">
              <w:rPr>
                <w:noProof/>
                <w:webHidden/>
              </w:rPr>
              <w:fldChar w:fldCharType="separate"/>
            </w:r>
            <w:r w:rsidR="007E182D">
              <w:rPr>
                <w:noProof/>
                <w:webHidden/>
              </w:rPr>
              <w:t>3</w:t>
            </w:r>
            <w:r w:rsidR="00B21FF5">
              <w:rPr>
                <w:noProof/>
                <w:webHidden/>
              </w:rPr>
              <w:fldChar w:fldCharType="end"/>
            </w:r>
          </w:hyperlink>
        </w:p>
        <w:p w14:paraId="71F909CF" w14:textId="338094E9" w:rsidR="00B21FF5" w:rsidRDefault="00B21FF5">
          <w:pPr>
            <w:pStyle w:val="TOC2"/>
            <w:tabs>
              <w:tab w:val="right" w:leader="dot" w:pos="20150"/>
            </w:tabs>
            <w:rPr>
              <w:rFonts w:asciiTheme="minorHAnsi" w:eastAsiaTheme="minorEastAsia" w:hAnsiTheme="minorHAnsi"/>
              <w:noProof/>
              <w:sz w:val="24"/>
              <w:szCs w:val="24"/>
            </w:rPr>
          </w:pPr>
          <w:hyperlink w:anchor="_Toc201239198" w:history="1">
            <w:r w:rsidRPr="00CC0299">
              <w:rPr>
                <w:rStyle w:val="Hyperlink"/>
                <w:noProof/>
              </w:rPr>
              <w:t>Purpose</w:t>
            </w:r>
            <w:r>
              <w:rPr>
                <w:noProof/>
                <w:webHidden/>
              </w:rPr>
              <w:tab/>
            </w:r>
            <w:r>
              <w:rPr>
                <w:noProof/>
                <w:webHidden/>
              </w:rPr>
              <w:fldChar w:fldCharType="begin"/>
            </w:r>
            <w:r>
              <w:rPr>
                <w:noProof/>
                <w:webHidden/>
              </w:rPr>
              <w:instrText xml:space="preserve"> PAGEREF _Toc201239198 \h </w:instrText>
            </w:r>
            <w:r>
              <w:rPr>
                <w:noProof/>
                <w:webHidden/>
              </w:rPr>
            </w:r>
            <w:r>
              <w:rPr>
                <w:noProof/>
                <w:webHidden/>
              </w:rPr>
              <w:fldChar w:fldCharType="separate"/>
            </w:r>
            <w:r w:rsidR="007E182D">
              <w:rPr>
                <w:noProof/>
                <w:webHidden/>
              </w:rPr>
              <w:t>3</w:t>
            </w:r>
            <w:r>
              <w:rPr>
                <w:noProof/>
                <w:webHidden/>
              </w:rPr>
              <w:fldChar w:fldCharType="end"/>
            </w:r>
          </w:hyperlink>
        </w:p>
        <w:p w14:paraId="79FA45D4" w14:textId="5BB5AF9F" w:rsidR="00B21FF5" w:rsidRDefault="00B21FF5">
          <w:pPr>
            <w:pStyle w:val="TOC2"/>
            <w:tabs>
              <w:tab w:val="right" w:leader="dot" w:pos="20150"/>
            </w:tabs>
            <w:rPr>
              <w:rFonts w:asciiTheme="minorHAnsi" w:eastAsiaTheme="minorEastAsia" w:hAnsiTheme="minorHAnsi"/>
              <w:noProof/>
              <w:sz w:val="24"/>
              <w:szCs w:val="24"/>
            </w:rPr>
          </w:pPr>
          <w:hyperlink w:anchor="_Toc201239199" w:history="1">
            <w:r w:rsidRPr="00CC0299">
              <w:rPr>
                <w:rStyle w:val="Hyperlink"/>
                <w:noProof/>
              </w:rPr>
              <w:t>Target Audience</w:t>
            </w:r>
            <w:r>
              <w:rPr>
                <w:noProof/>
                <w:webHidden/>
              </w:rPr>
              <w:tab/>
            </w:r>
            <w:r>
              <w:rPr>
                <w:noProof/>
                <w:webHidden/>
              </w:rPr>
              <w:fldChar w:fldCharType="begin"/>
            </w:r>
            <w:r>
              <w:rPr>
                <w:noProof/>
                <w:webHidden/>
              </w:rPr>
              <w:instrText xml:space="preserve"> PAGEREF _Toc201239199 \h </w:instrText>
            </w:r>
            <w:r>
              <w:rPr>
                <w:noProof/>
                <w:webHidden/>
              </w:rPr>
            </w:r>
            <w:r>
              <w:rPr>
                <w:noProof/>
                <w:webHidden/>
              </w:rPr>
              <w:fldChar w:fldCharType="separate"/>
            </w:r>
            <w:r w:rsidR="007E182D">
              <w:rPr>
                <w:noProof/>
                <w:webHidden/>
              </w:rPr>
              <w:t>3</w:t>
            </w:r>
            <w:r>
              <w:rPr>
                <w:noProof/>
                <w:webHidden/>
              </w:rPr>
              <w:fldChar w:fldCharType="end"/>
            </w:r>
          </w:hyperlink>
        </w:p>
        <w:p w14:paraId="1155CB22" w14:textId="223F949B" w:rsidR="00B21FF5" w:rsidRDefault="00B21FF5">
          <w:pPr>
            <w:pStyle w:val="TOC2"/>
            <w:tabs>
              <w:tab w:val="right" w:leader="dot" w:pos="20150"/>
            </w:tabs>
            <w:rPr>
              <w:rFonts w:asciiTheme="minorHAnsi" w:eastAsiaTheme="minorEastAsia" w:hAnsiTheme="minorHAnsi"/>
              <w:noProof/>
              <w:sz w:val="24"/>
              <w:szCs w:val="24"/>
            </w:rPr>
          </w:pPr>
          <w:hyperlink w:anchor="_Toc201239200" w:history="1">
            <w:r w:rsidRPr="00CC0299">
              <w:rPr>
                <w:rStyle w:val="Hyperlink"/>
                <w:noProof/>
              </w:rPr>
              <w:t>Business Contacts</w:t>
            </w:r>
            <w:r>
              <w:rPr>
                <w:noProof/>
                <w:webHidden/>
              </w:rPr>
              <w:tab/>
            </w:r>
            <w:r>
              <w:rPr>
                <w:noProof/>
                <w:webHidden/>
              </w:rPr>
              <w:fldChar w:fldCharType="begin"/>
            </w:r>
            <w:r>
              <w:rPr>
                <w:noProof/>
                <w:webHidden/>
              </w:rPr>
              <w:instrText xml:space="preserve"> PAGEREF _Toc201239200 \h </w:instrText>
            </w:r>
            <w:r>
              <w:rPr>
                <w:noProof/>
                <w:webHidden/>
              </w:rPr>
            </w:r>
            <w:r>
              <w:rPr>
                <w:noProof/>
                <w:webHidden/>
              </w:rPr>
              <w:fldChar w:fldCharType="separate"/>
            </w:r>
            <w:r w:rsidR="007E182D">
              <w:rPr>
                <w:noProof/>
                <w:webHidden/>
              </w:rPr>
              <w:t>3</w:t>
            </w:r>
            <w:r>
              <w:rPr>
                <w:noProof/>
                <w:webHidden/>
              </w:rPr>
              <w:fldChar w:fldCharType="end"/>
            </w:r>
          </w:hyperlink>
        </w:p>
        <w:p w14:paraId="235E873C" w14:textId="0E2A8B76" w:rsidR="00B21FF5" w:rsidRDefault="00B21FF5">
          <w:pPr>
            <w:pStyle w:val="TOC2"/>
            <w:tabs>
              <w:tab w:val="right" w:leader="dot" w:pos="20150"/>
            </w:tabs>
            <w:rPr>
              <w:rFonts w:asciiTheme="minorHAnsi" w:eastAsiaTheme="minorEastAsia" w:hAnsiTheme="minorHAnsi"/>
              <w:noProof/>
              <w:sz w:val="24"/>
              <w:szCs w:val="24"/>
            </w:rPr>
          </w:pPr>
          <w:hyperlink w:anchor="_Toc201239201" w:history="1">
            <w:r w:rsidRPr="00CC0299">
              <w:rPr>
                <w:rStyle w:val="Hyperlink"/>
                <w:noProof/>
              </w:rPr>
              <w:t>Technical Contacts</w:t>
            </w:r>
            <w:r>
              <w:rPr>
                <w:noProof/>
                <w:webHidden/>
              </w:rPr>
              <w:tab/>
            </w:r>
            <w:r>
              <w:rPr>
                <w:noProof/>
                <w:webHidden/>
              </w:rPr>
              <w:fldChar w:fldCharType="begin"/>
            </w:r>
            <w:r>
              <w:rPr>
                <w:noProof/>
                <w:webHidden/>
              </w:rPr>
              <w:instrText xml:space="preserve"> PAGEREF _Toc201239201 \h </w:instrText>
            </w:r>
            <w:r>
              <w:rPr>
                <w:noProof/>
                <w:webHidden/>
              </w:rPr>
            </w:r>
            <w:r>
              <w:rPr>
                <w:noProof/>
                <w:webHidden/>
              </w:rPr>
              <w:fldChar w:fldCharType="separate"/>
            </w:r>
            <w:r w:rsidR="007E182D">
              <w:rPr>
                <w:noProof/>
                <w:webHidden/>
              </w:rPr>
              <w:t>3</w:t>
            </w:r>
            <w:r>
              <w:rPr>
                <w:noProof/>
                <w:webHidden/>
              </w:rPr>
              <w:fldChar w:fldCharType="end"/>
            </w:r>
          </w:hyperlink>
        </w:p>
        <w:p w14:paraId="7C76BEE4" w14:textId="33CFC8FD" w:rsidR="00B21FF5" w:rsidRDefault="00B21FF5">
          <w:pPr>
            <w:pStyle w:val="TOC2"/>
            <w:tabs>
              <w:tab w:val="right" w:leader="dot" w:pos="20150"/>
            </w:tabs>
            <w:rPr>
              <w:rFonts w:asciiTheme="minorHAnsi" w:eastAsiaTheme="minorEastAsia" w:hAnsiTheme="minorHAnsi"/>
              <w:noProof/>
              <w:sz w:val="24"/>
              <w:szCs w:val="24"/>
            </w:rPr>
          </w:pPr>
          <w:hyperlink w:anchor="_Toc201239202" w:history="1">
            <w:r w:rsidRPr="00CC0299">
              <w:rPr>
                <w:rStyle w:val="Hyperlink"/>
                <w:noProof/>
              </w:rPr>
              <w:t>Prerequisites</w:t>
            </w:r>
            <w:r>
              <w:rPr>
                <w:noProof/>
                <w:webHidden/>
              </w:rPr>
              <w:tab/>
            </w:r>
            <w:r>
              <w:rPr>
                <w:noProof/>
                <w:webHidden/>
              </w:rPr>
              <w:fldChar w:fldCharType="begin"/>
            </w:r>
            <w:r>
              <w:rPr>
                <w:noProof/>
                <w:webHidden/>
              </w:rPr>
              <w:instrText xml:space="preserve"> PAGEREF _Toc201239202 \h </w:instrText>
            </w:r>
            <w:r>
              <w:rPr>
                <w:noProof/>
                <w:webHidden/>
              </w:rPr>
            </w:r>
            <w:r>
              <w:rPr>
                <w:noProof/>
                <w:webHidden/>
              </w:rPr>
              <w:fldChar w:fldCharType="separate"/>
            </w:r>
            <w:r w:rsidR="007E182D">
              <w:rPr>
                <w:noProof/>
                <w:webHidden/>
              </w:rPr>
              <w:t>3</w:t>
            </w:r>
            <w:r>
              <w:rPr>
                <w:noProof/>
                <w:webHidden/>
              </w:rPr>
              <w:fldChar w:fldCharType="end"/>
            </w:r>
          </w:hyperlink>
        </w:p>
        <w:p w14:paraId="72863693" w14:textId="4FF15219" w:rsidR="00B21FF5" w:rsidRDefault="00B21FF5">
          <w:pPr>
            <w:pStyle w:val="TOC2"/>
            <w:tabs>
              <w:tab w:val="right" w:leader="dot" w:pos="20150"/>
            </w:tabs>
            <w:rPr>
              <w:rFonts w:asciiTheme="minorHAnsi" w:eastAsiaTheme="minorEastAsia" w:hAnsiTheme="minorHAnsi"/>
              <w:noProof/>
              <w:sz w:val="24"/>
              <w:szCs w:val="24"/>
            </w:rPr>
          </w:pPr>
          <w:hyperlink w:anchor="_Toc201239203" w:history="1">
            <w:r w:rsidRPr="00CC0299">
              <w:rPr>
                <w:rStyle w:val="Hyperlink"/>
                <w:noProof/>
              </w:rPr>
              <w:t>Features</w:t>
            </w:r>
            <w:r>
              <w:rPr>
                <w:noProof/>
                <w:webHidden/>
              </w:rPr>
              <w:tab/>
            </w:r>
            <w:r>
              <w:rPr>
                <w:noProof/>
                <w:webHidden/>
              </w:rPr>
              <w:fldChar w:fldCharType="begin"/>
            </w:r>
            <w:r>
              <w:rPr>
                <w:noProof/>
                <w:webHidden/>
              </w:rPr>
              <w:instrText xml:space="preserve"> PAGEREF _Toc201239203 \h </w:instrText>
            </w:r>
            <w:r>
              <w:rPr>
                <w:noProof/>
                <w:webHidden/>
              </w:rPr>
            </w:r>
            <w:r>
              <w:rPr>
                <w:noProof/>
                <w:webHidden/>
              </w:rPr>
              <w:fldChar w:fldCharType="separate"/>
            </w:r>
            <w:r w:rsidR="007E182D">
              <w:rPr>
                <w:noProof/>
                <w:webHidden/>
              </w:rPr>
              <w:t>3</w:t>
            </w:r>
            <w:r>
              <w:rPr>
                <w:noProof/>
                <w:webHidden/>
              </w:rPr>
              <w:fldChar w:fldCharType="end"/>
            </w:r>
          </w:hyperlink>
        </w:p>
        <w:p w14:paraId="21E88816" w14:textId="02A84AF6" w:rsidR="00B21FF5" w:rsidRDefault="00B21FF5">
          <w:pPr>
            <w:pStyle w:val="TOC2"/>
            <w:tabs>
              <w:tab w:val="right" w:leader="dot" w:pos="20150"/>
            </w:tabs>
            <w:rPr>
              <w:rFonts w:asciiTheme="minorHAnsi" w:eastAsiaTheme="minorEastAsia" w:hAnsiTheme="minorHAnsi"/>
              <w:noProof/>
              <w:sz w:val="24"/>
              <w:szCs w:val="24"/>
            </w:rPr>
          </w:pPr>
          <w:hyperlink w:anchor="_Toc201239204" w:history="1">
            <w:r w:rsidRPr="00CC0299">
              <w:rPr>
                <w:rStyle w:val="Hyperlink"/>
                <w:noProof/>
              </w:rPr>
              <w:t>Cloud Resources</w:t>
            </w:r>
            <w:r>
              <w:rPr>
                <w:noProof/>
                <w:webHidden/>
              </w:rPr>
              <w:tab/>
            </w:r>
            <w:r>
              <w:rPr>
                <w:noProof/>
                <w:webHidden/>
              </w:rPr>
              <w:fldChar w:fldCharType="begin"/>
            </w:r>
            <w:r>
              <w:rPr>
                <w:noProof/>
                <w:webHidden/>
              </w:rPr>
              <w:instrText xml:space="preserve"> PAGEREF _Toc201239204 \h </w:instrText>
            </w:r>
            <w:r>
              <w:rPr>
                <w:noProof/>
                <w:webHidden/>
              </w:rPr>
            </w:r>
            <w:r>
              <w:rPr>
                <w:noProof/>
                <w:webHidden/>
              </w:rPr>
              <w:fldChar w:fldCharType="separate"/>
            </w:r>
            <w:r w:rsidR="007E182D">
              <w:rPr>
                <w:noProof/>
                <w:webHidden/>
              </w:rPr>
              <w:t>3</w:t>
            </w:r>
            <w:r>
              <w:rPr>
                <w:noProof/>
                <w:webHidden/>
              </w:rPr>
              <w:fldChar w:fldCharType="end"/>
            </w:r>
          </w:hyperlink>
        </w:p>
        <w:p w14:paraId="70B97002" w14:textId="63F08785" w:rsidR="00B21FF5" w:rsidRDefault="00B21FF5">
          <w:pPr>
            <w:pStyle w:val="TOC1"/>
            <w:tabs>
              <w:tab w:val="right" w:leader="dot" w:pos="20150"/>
            </w:tabs>
            <w:rPr>
              <w:rFonts w:asciiTheme="minorHAnsi" w:eastAsiaTheme="minorEastAsia" w:hAnsiTheme="minorHAnsi"/>
              <w:noProof/>
              <w:sz w:val="24"/>
              <w:szCs w:val="24"/>
            </w:rPr>
          </w:pPr>
          <w:hyperlink w:anchor="_Toc201239205" w:history="1">
            <w:r w:rsidRPr="00CC0299">
              <w:rPr>
                <w:rStyle w:val="Hyperlink"/>
                <w:noProof/>
              </w:rPr>
              <w:t>High level Architecture</w:t>
            </w:r>
            <w:r>
              <w:rPr>
                <w:noProof/>
                <w:webHidden/>
              </w:rPr>
              <w:tab/>
            </w:r>
            <w:r>
              <w:rPr>
                <w:noProof/>
                <w:webHidden/>
              </w:rPr>
              <w:fldChar w:fldCharType="begin"/>
            </w:r>
            <w:r>
              <w:rPr>
                <w:noProof/>
                <w:webHidden/>
              </w:rPr>
              <w:instrText xml:space="preserve"> PAGEREF _Toc201239205 \h </w:instrText>
            </w:r>
            <w:r>
              <w:rPr>
                <w:noProof/>
                <w:webHidden/>
              </w:rPr>
            </w:r>
            <w:r>
              <w:rPr>
                <w:noProof/>
                <w:webHidden/>
              </w:rPr>
              <w:fldChar w:fldCharType="separate"/>
            </w:r>
            <w:r w:rsidR="007E182D">
              <w:rPr>
                <w:noProof/>
                <w:webHidden/>
              </w:rPr>
              <w:t>5</w:t>
            </w:r>
            <w:r>
              <w:rPr>
                <w:noProof/>
                <w:webHidden/>
              </w:rPr>
              <w:fldChar w:fldCharType="end"/>
            </w:r>
          </w:hyperlink>
        </w:p>
        <w:p w14:paraId="150AE986" w14:textId="18DF734E" w:rsidR="00B21FF5" w:rsidRDefault="00B21FF5">
          <w:pPr>
            <w:pStyle w:val="TOC1"/>
            <w:tabs>
              <w:tab w:val="right" w:leader="dot" w:pos="20150"/>
            </w:tabs>
            <w:rPr>
              <w:rFonts w:asciiTheme="minorHAnsi" w:eastAsiaTheme="minorEastAsia" w:hAnsiTheme="minorHAnsi"/>
              <w:noProof/>
              <w:sz w:val="24"/>
              <w:szCs w:val="24"/>
            </w:rPr>
          </w:pPr>
          <w:hyperlink w:anchor="_Toc201239206" w:history="1">
            <w:r w:rsidRPr="00CC0299">
              <w:rPr>
                <w:rStyle w:val="Hyperlink"/>
                <w:noProof/>
              </w:rPr>
              <w:t>Authentication and Authorization</w:t>
            </w:r>
            <w:r>
              <w:rPr>
                <w:noProof/>
                <w:webHidden/>
              </w:rPr>
              <w:tab/>
            </w:r>
            <w:r>
              <w:rPr>
                <w:noProof/>
                <w:webHidden/>
              </w:rPr>
              <w:fldChar w:fldCharType="begin"/>
            </w:r>
            <w:r>
              <w:rPr>
                <w:noProof/>
                <w:webHidden/>
              </w:rPr>
              <w:instrText xml:space="preserve"> PAGEREF _Toc201239206 \h </w:instrText>
            </w:r>
            <w:r>
              <w:rPr>
                <w:noProof/>
                <w:webHidden/>
              </w:rPr>
            </w:r>
            <w:r>
              <w:rPr>
                <w:noProof/>
                <w:webHidden/>
              </w:rPr>
              <w:fldChar w:fldCharType="separate"/>
            </w:r>
            <w:r w:rsidR="007E182D">
              <w:rPr>
                <w:noProof/>
                <w:webHidden/>
              </w:rPr>
              <w:t>6</w:t>
            </w:r>
            <w:r>
              <w:rPr>
                <w:noProof/>
                <w:webHidden/>
              </w:rPr>
              <w:fldChar w:fldCharType="end"/>
            </w:r>
          </w:hyperlink>
        </w:p>
        <w:p w14:paraId="5EAD89A0" w14:textId="6042C604" w:rsidR="00B21FF5" w:rsidRDefault="00B21FF5">
          <w:pPr>
            <w:pStyle w:val="TOC1"/>
            <w:tabs>
              <w:tab w:val="right" w:leader="dot" w:pos="20150"/>
            </w:tabs>
            <w:rPr>
              <w:rFonts w:asciiTheme="minorHAnsi" w:eastAsiaTheme="minorEastAsia" w:hAnsiTheme="minorHAnsi"/>
              <w:noProof/>
              <w:sz w:val="24"/>
              <w:szCs w:val="24"/>
            </w:rPr>
          </w:pPr>
          <w:hyperlink w:anchor="_Toc201239207" w:history="1">
            <w:r w:rsidRPr="00CC0299">
              <w:rPr>
                <w:rStyle w:val="Hyperlink"/>
                <w:noProof/>
              </w:rPr>
              <w:t>Implementation:</w:t>
            </w:r>
            <w:r>
              <w:rPr>
                <w:noProof/>
                <w:webHidden/>
              </w:rPr>
              <w:tab/>
            </w:r>
            <w:r>
              <w:rPr>
                <w:noProof/>
                <w:webHidden/>
              </w:rPr>
              <w:fldChar w:fldCharType="begin"/>
            </w:r>
            <w:r>
              <w:rPr>
                <w:noProof/>
                <w:webHidden/>
              </w:rPr>
              <w:instrText xml:space="preserve"> PAGEREF _Toc201239207 \h </w:instrText>
            </w:r>
            <w:r>
              <w:rPr>
                <w:noProof/>
                <w:webHidden/>
              </w:rPr>
            </w:r>
            <w:r>
              <w:rPr>
                <w:noProof/>
                <w:webHidden/>
              </w:rPr>
              <w:fldChar w:fldCharType="separate"/>
            </w:r>
            <w:r w:rsidR="007E182D">
              <w:rPr>
                <w:noProof/>
                <w:webHidden/>
              </w:rPr>
              <w:t>7</w:t>
            </w:r>
            <w:r>
              <w:rPr>
                <w:noProof/>
                <w:webHidden/>
              </w:rPr>
              <w:fldChar w:fldCharType="end"/>
            </w:r>
          </w:hyperlink>
        </w:p>
        <w:p w14:paraId="4285B80F" w14:textId="08E4A935" w:rsidR="00B21FF5" w:rsidRDefault="00B21FF5">
          <w:pPr>
            <w:pStyle w:val="TOC2"/>
            <w:tabs>
              <w:tab w:val="right" w:leader="dot" w:pos="20150"/>
            </w:tabs>
            <w:rPr>
              <w:rFonts w:asciiTheme="minorHAnsi" w:eastAsiaTheme="minorEastAsia" w:hAnsiTheme="minorHAnsi"/>
              <w:noProof/>
              <w:sz w:val="24"/>
              <w:szCs w:val="24"/>
            </w:rPr>
          </w:pPr>
          <w:hyperlink w:anchor="_Toc201239208" w:history="1">
            <w:r w:rsidRPr="00CC0299">
              <w:rPr>
                <w:rStyle w:val="Hyperlink"/>
                <w:noProof/>
                <w:lang w:val="en-GB"/>
              </w:rPr>
              <w:t>Ingestion</w:t>
            </w:r>
            <w:r>
              <w:rPr>
                <w:noProof/>
                <w:webHidden/>
              </w:rPr>
              <w:tab/>
            </w:r>
            <w:r>
              <w:rPr>
                <w:noProof/>
                <w:webHidden/>
              </w:rPr>
              <w:fldChar w:fldCharType="begin"/>
            </w:r>
            <w:r>
              <w:rPr>
                <w:noProof/>
                <w:webHidden/>
              </w:rPr>
              <w:instrText xml:space="preserve"> PAGEREF _Toc201239208 \h </w:instrText>
            </w:r>
            <w:r>
              <w:rPr>
                <w:noProof/>
                <w:webHidden/>
              </w:rPr>
            </w:r>
            <w:r>
              <w:rPr>
                <w:noProof/>
                <w:webHidden/>
              </w:rPr>
              <w:fldChar w:fldCharType="separate"/>
            </w:r>
            <w:r w:rsidR="007E182D">
              <w:rPr>
                <w:noProof/>
                <w:webHidden/>
              </w:rPr>
              <w:t>7</w:t>
            </w:r>
            <w:r>
              <w:rPr>
                <w:noProof/>
                <w:webHidden/>
              </w:rPr>
              <w:fldChar w:fldCharType="end"/>
            </w:r>
          </w:hyperlink>
        </w:p>
        <w:p w14:paraId="1EF2F7BC" w14:textId="63C72E31" w:rsidR="00B21FF5" w:rsidRDefault="00B21FF5">
          <w:pPr>
            <w:pStyle w:val="TOC1"/>
            <w:tabs>
              <w:tab w:val="right" w:leader="dot" w:pos="20150"/>
            </w:tabs>
            <w:rPr>
              <w:rFonts w:asciiTheme="minorHAnsi" w:eastAsiaTheme="minorEastAsia" w:hAnsiTheme="minorHAnsi"/>
              <w:noProof/>
              <w:sz w:val="24"/>
              <w:szCs w:val="24"/>
            </w:rPr>
          </w:pPr>
          <w:hyperlink w:anchor="_Toc201239209" w:history="1">
            <w:r w:rsidRPr="00CC0299">
              <w:rPr>
                <w:rStyle w:val="Hyperlink"/>
                <w:noProof/>
              </w:rPr>
              <w:t>Implementation steps – Consumption:</w:t>
            </w:r>
            <w:r>
              <w:rPr>
                <w:noProof/>
                <w:webHidden/>
              </w:rPr>
              <w:tab/>
            </w:r>
            <w:r>
              <w:rPr>
                <w:noProof/>
                <w:webHidden/>
              </w:rPr>
              <w:fldChar w:fldCharType="begin"/>
            </w:r>
            <w:r>
              <w:rPr>
                <w:noProof/>
                <w:webHidden/>
              </w:rPr>
              <w:instrText xml:space="preserve"> PAGEREF _Toc201239209 \h </w:instrText>
            </w:r>
            <w:r>
              <w:rPr>
                <w:noProof/>
                <w:webHidden/>
              </w:rPr>
            </w:r>
            <w:r>
              <w:rPr>
                <w:noProof/>
                <w:webHidden/>
              </w:rPr>
              <w:fldChar w:fldCharType="separate"/>
            </w:r>
            <w:r w:rsidR="007E182D">
              <w:rPr>
                <w:noProof/>
                <w:webHidden/>
              </w:rPr>
              <w:t>8</w:t>
            </w:r>
            <w:r>
              <w:rPr>
                <w:noProof/>
                <w:webHidden/>
              </w:rPr>
              <w:fldChar w:fldCharType="end"/>
            </w:r>
          </w:hyperlink>
        </w:p>
        <w:p w14:paraId="6A16AA6E" w14:textId="08DCBFDA" w:rsidR="00B21FF5" w:rsidRDefault="00B21FF5">
          <w:pPr>
            <w:pStyle w:val="TOC1"/>
            <w:tabs>
              <w:tab w:val="right" w:leader="dot" w:pos="20150"/>
            </w:tabs>
            <w:rPr>
              <w:rFonts w:asciiTheme="minorHAnsi" w:eastAsiaTheme="minorEastAsia" w:hAnsiTheme="minorHAnsi"/>
              <w:noProof/>
              <w:sz w:val="24"/>
              <w:szCs w:val="24"/>
            </w:rPr>
          </w:pPr>
          <w:hyperlink w:anchor="_Toc201239210" w:history="1">
            <w:r w:rsidRPr="00CC0299">
              <w:rPr>
                <w:rStyle w:val="Hyperlink"/>
                <w:noProof/>
              </w:rPr>
              <w:t>Deployment:</w:t>
            </w:r>
            <w:r>
              <w:rPr>
                <w:noProof/>
                <w:webHidden/>
              </w:rPr>
              <w:tab/>
            </w:r>
            <w:r>
              <w:rPr>
                <w:noProof/>
                <w:webHidden/>
              </w:rPr>
              <w:fldChar w:fldCharType="begin"/>
            </w:r>
            <w:r>
              <w:rPr>
                <w:noProof/>
                <w:webHidden/>
              </w:rPr>
              <w:instrText xml:space="preserve"> PAGEREF _Toc201239210 \h </w:instrText>
            </w:r>
            <w:r>
              <w:rPr>
                <w:noProof/>
                <w:webHidden/>
              </w:rPr>
            </w:r>
            <w:r>
              <w:rPr>
                <w:noProof/>
                <w:webHidden/>
              </w:rPr>
              <w:fldChar w:fldCharType="separate"/>
            </w:r>
            <w:r w:rsidR="007E182D">
              <w:rPr>
                <w:b/>
                <w:bCs/>
                <w:noProof/>
                <w:webHidden/>
              </w:rPr>
              <w:t>Error! Bookmark not defined.</w:t>
            </w:r>
            <w:r>
              <w:rPr>
                <w:noProof/>
                <w:webHidden/>
              </w:rPr>
              <w:fldChar w:fldCharType="end"/>
            </w:r>
          </w:hyperlink>
        </w:p>
        <w:p w14:paraId="4F738B42" w14:textId="02953494" w:rsidR="742C9285" w:rsidRPr="00AA004D" w:rsidRDefault="742C9285" w:rsidP="742C9285">
          <w:pPr>
            <w:pStyle w:val="TOC1"/>
            <w:tabs>
              <w:tab w:val="right" w:leader="dot" w:pos="8265"/>
            </w:tabs>
            <w:rPr>
              <w:rStyle w:val="Hyperlink"/>
              <w:noProof/>
              <w:lang w:val="en-IN" w:eastAsia="en-IN"/>
            </w:rPr>
          </w:pPr>
          <w:r>
            <w:fldChar w:fldCharType="end"/>
          </w:r>
        </w:p>
        <w:bookmarkEnd w:id="3" w:displacedByCustomXml="next"/>
        <w:bookmarkEnd w:id="2" w:displacedByCustomXml="next"/>
        <w:bookmarkEnd w:id="1" w:displacedByCustomXml="next"/>
        <w:bookmarkStart w:id="4" w:name="OLE_LINK1" w:displacedByCustomXml="next"/>
      </w:sdtContent>
    </w:sdt>
    <w:p w14:paraId="5773F741" w14:textId="77777777" w:rsidR="000314BC" w:rsidRDefault="000314BC" w:rsidP="0063039B">
      <w:pPr>
        <w:pStyle w:val="Heading1"/>
        <w:sectPr w:rsidR="000314BC" w:rsidSect="000B5D6C">
          <w:pgSz w:w="15840" w:h="15840"/>
          <w:pgMar w:top="1440" w:right="1440" w:bottom="1440" w:left="1440" w:header="720" w:footer="720" w:gutter="0"/>
          <w:cols w:space="720"/>
          <w:docGrid w:linePitch="360"/>
        </w:sectPr>
      </w:pPr>
      <w:bookmarkStart w:id="5" w:name="_Toc201239197"/>
    </w:p>
    <w:p w14:paraId="180C2DDA" w14:textId="0438A197" w:rsidR="2BA3116B" w:rsidRDefault="51B351C0" w:rsidP="0063039B">
      <w:pPr>
        <w:pStyle w:val="Heading1"/>
        <w:rPr>
          <w:lang w:val="en-IN"/>
        </w:rPr>
      </w:pPr>
      <w:r>
        <w:t>Introduction</w:t>
      </w:r>
      <w:bookmarkEnd w:id="5"/>
    </w:p>
    <w:p w14:paraId="4EFBCCB0" w14:textId="77777777" w:rsidR="006A00F5" w:rsidRDefault="006A00F5" w:rsidP="004702A9">
      <w:pPr>
        <w:sectPr w:rsidR="006A00F5" w:rsidSect="000B5D6C">
          <w:pgSz w:w="15840" w:h="15840"/>
          <w:pgMar w:top="1440" w:right="1440" w:bottom="1440" w:left="1440" w:header="720" w:footer="720" w:gutter="0"/>
          <w:cols w:space="720"/>
          <w:docGrid w:linePitch="360"/>
        </w:sectPr>
      </w:pPr>
    </w:p>
    <w:p w14:paraId="6A868321" w14:textId="36E4C9E6" w:rsidR="00970539" w:rsidRPr="004702A9" w:rsidRDefault="00887D62" w:rsidP="004702A9">
      <w:r w:rsidRPr="004702A9">
        <w:t>Accenture Operations Twin (AOT) is a collection of software accelerators and tools, including Smart KPIs,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420BA23C" w14:textId="6F2E7513" w:rsidR="00970539" w:rsidRPr="004702A9" w:rsidRDefault="00782D0D" w:rsidP="004702A9">
      <w:r w:rsidRPr="004702A9">
        <w:t>The Digital Twin Assistant is a</w:t>
      </w:r>
      <w:r w:rsidR="00970539" w:rsidRPr="004702A9">
        <w:t xml:space="preserve"> GenAI </w:t>
      </w:r>
      <w:r w:rsidRPr="004702A9">
        <w:t xml:space="preserve">based </w:t>
      </w:r>
      <w:r w:rsidR="00970539" w:rsidRPr="004702A9">
        <w:t xml:space="preserve">system </w:t>
      </w:r>
      <w:r w:rsidR="003C40A2" w:rsidRPr="004702A9">
        <w:t xml:space="preserve">that may be used </w:t>
      </w:r>
      <w:r w:rsidR="00970539" w:rsidRPr="004702A9">
        <w:t xml:space="preserve">to answer questions </w:t>
      </w:r>
      <w:r w:rsidR="002A4767" w:rsidRPr="004702A9">
        <w:t xml:space="preserve">using </w:t>
      </w:r>
      <w:r w:rsidR="001B3F9B" w:rsidRPr="004702A9">
        <w:t xml:space="preserve">the standard operating procedures (SOP) in combination with </w:t>
      </w:r>
      <w:r w:rsidR="00970539" w:rsidRPr="004702A9">
        <w:t>operations data</w:t>
      </w:r>
      <w:r w:rsidR="002A4767" w:rsidRPr="004702A9">
        <w:t xml:space="preserve"> such as insights and actions.</w:t>
      </w:r>
      <w:r w:rsidR="001B3F9B" w:rsidRPr="004702A9">
        <w:t xml:space="preserve"> </w:t>
      </w:r>
      <w:r w:rsidR="00970539" w:rsidRPr="004702A9">
        <w:t>It takes the natural language question</w:t>
      </w:r>
      <w:r w:rsidR="00443992" w:rsidRPr="004702A9">
        <w:t xml:space="preserve">, </w:t>
      </w:r>
      <w:r w:rsidR="00970539" w:rsidRPr="004702A9">
        <w:t>quer</w:t>
      </w:r>
      <w:r w:rsidR="00443992" w:rsidRPr="004702A9">
        <w:t>ies</w:t>
      </w:r>
      <w:r w:rsidR="00970539" w:rsidRPr="004702A9">
        <w:t xml:space="preserve"> all the sources</w:t>
      </w:r>
      <w:r w:rsidR="00443992" w:rsidRPr="004702A9">
        <w:t xml:space="preserve">, and </w:t>
      </w:r>
      <w:r w:rsidR="00970539" w:rsidRPr="004702A9">
        <w:t>provide</w:t>
      </w:r>
      <w:r w:rsidR="00443992" w:rsidRPr="004702A9">
        <w:t>s</w:t>
      </w:r>
      <w:r w:rsidR="00970539" w:rsidRPr="004702A9">
        <w:t xml:space="preserve"> the answer in a natural response</w:t>
      </w:r>
      <w:r w:rsidR="00A41938" w:rsidRPr="004702A9">
        <w:t>.</w:t>
      </w:r>
    </w:p>
    <w:p w14:paraId="789E425A" w14:textId="38F809ED" w:rsidR="00887D62" w:rsidRPr="006A00F5" w:rsidRDefault="00887D62" w:rsidP="006A00F5">
      <w:pPr>
        <w:pStyle w:val="Heading2"/>
      </w:pPr>
      <w:bookmarkStart w:id="6" w:name="_Toc201239198"/>
      <w:bookmarkEnd w:id="0"/>
      <w:bookmarkEnd w:id="4"/>
      <w:r w:rsidRPr="006A00F5">
        <w:t>Purpose</w:t>
      </w:r>
      <w:bookmarkEnd w:id="6"/>
    </w:p>
    <w:p w14:paraId="3A5C1E34" w14:textId="34420128" w:rsidR="00887D62" w:rsidRDefault="00DA3575" w:rsidP="004702A9">
      <w:r w:rsidRPr="004702A9">
        <w:t>This document explains the architecture and integration of the generative AI based Digital Twin Assistant that is integrated into the user interfaces for the AOT components</w:t>
      </w:r>
    </w:p>
    <w:p w14:paraId="7909E40F" w14:textId="77777777" w:rsidR="00321F6E" w:rsidRPr="0077758C" w:rsidRDefault="00321F6E" w:rsidP="00321F6E">
      <w:pPr>
        <w:pStyle w:val="Heading2"/>
      </w:pPr>
      <w:r>
        <w:t>Target Audience</w:t>
      </w:r>
    </w:p>
    <w:p w14:paraId="0B7F0079" w14:textId="77777777" w:rsidR="00321F6E" w:rsidRDefault="00321F6E" w:rsidP="00412DD1">
      <w:pPr>
        <w:jc w:val="left"/>
        <w:rPr>
          <w:bCs/>
          <w:szCs w:val="20"/>
        </w:rPr>
      </w:pPr>
      <w:bookmarkStart w:id="7" w:name="_Toc135752949"/>
      <w:r w:rsidRPr="005434CD">
        <w:rPr>
          <w:bCs/>
          <w:szCs w:val="20"/>
        </w:rPr>
        <w:t xml:space="preserve">Software architects, developers, and integrators with IT backgrounds. </w:t>
      </w:r>
    </w:p>
    <w:p w14:paraId="3CE918E4" w14:textId="77777777" w:rsidR="004E1FFE" w:rsidRPr="0077758C" w:rsidRDefault="004E1FFE" w:rsidP="004E1FFE">
      <w:pPr>
        <w:pStyle w:val="Heading2"/>
      </w:pPr>
      <w:bookmarkStart w:id="8" w:name="_Toc171608332"/>
      <w:bookmarkStart w:id="9" w:name="_Toc185930671"/>
      <w:bookmarkStart w:id="10" w:name="_Toc201239202"/>
      <w:bookmarkStart w:id="11" w:name="OLE_LINK7"/>
      <w:r>
        <w:t>Prerequisites</w:t>
      </w:r>
      <w:bookmarkEnd w:id="8"/>
      <w:bookmarkEnd w:id="9"/>
      <w:bookmarkEnd w:id="10"/>
    </w:p>
    <w:bookmarkEnd w:id="11"/>
    <w:p w14:paraId="556CB938" w14:textId="77777777" w:rsidR="004E1FFE" w:rsidRPr="005434CD" w:rsidRDefault="004E1FFE" w:rsidP="004E1FFE">
      <w:pPr>
        <w:pStyle w:val="ListParagraph"/>
        <w:numPr>
          <w:ilvl w:val="0"/>
          <w:numId w:val="4"/>
        </w:numPr>
        <w:spacing w:before="60" w:after="60"/>
        <w:rPr>
          <w:bCs/>
          <w:szCs w:val="20"/>
        </w:rPr>
      </w:pPr>
      <w:r w:rsidRPr="005434CD">
        <w:rPr>
          <w:bCs/>
          <w:szCs w:val="20"/>
        </w:rPr>
        <w:t>Python 3.10</w:t>
      </w:r>
    </w:p>
    <w:p w14:paraId="470A83BE" w14:textId="77777777" w:rsidR="004E1FFE" w:rsidRPr="005434CD" w:rsidRDefault="004E1FFE" w:rsidP="004E1FFE">
      <w:pPr>
        <w:pStyle w:val="ListParagraph"/>
        <w:numPr>
          <w:ilvl w:val="0"/>
          <w:numId w:val="4"/>
        </w:numPr>
        <w:spacing w:before="60" w:after="60"/>
        <w:rPr>
          <w:bCs/>
          <w:szCs w:val="20"/>
        </w:rPr>
      </w:pPr>
      <w:r w:rsidRPr="005434CD">
        <w:rPr>
          <w:szCs w:val="20"/>
        </w:rPr>
        <w:t>Install the libraries provided in requirements file from the repository</w:t>
      </w:r>
    </w:p>
    <w:p w14:paraId="796CE729" w14:textId="77777777" w:rsidR="004E1FFE" w:rsidRPr="005434CD" w:rsidRDefault="004E1FFE" w:rsidP="004E1FFE">
      <w:pPr>
        <w:pStyle w:val="ListParagraph"/>
        <w:numPr>
          <w:ilvl w:val="0"/>
          <w:numId w:val="4"/>
        </w:numPr>
        <w:spacing w:before="60" w:after="60"/>
        <w:rPr>
          <w:bCs/>
          <w:szCs w:val="20"/>
        </w:rPr>
      </w:pPr>
      <w:r w:rsidRPr="005434CD">
        <w:rPr>
          <w:bCs/>
          <w:szCs w:val="20"/>
        </w:rPr>
        <w:t>Azure Repository Access</w:t>
      </w:r>
    </w:p>
    <w:p w14:paraId="634EC0A3" w14:textId="323160F5" w:rsidR="00EF1DA8" w:rsidRPr="00DC1C3F" w:rsidRDefault="004E1FFE" w:rsidP="00EF1DA8">
      <w:pPr>
        <w:pStyle w:val="Heading2"/>
      </w:pPr>
      <w:bookmarkStart w:id="12" w:name="_Toc201239203"/>
      <w:bookmarkStart w:id="13" w:name="_Toc171608331"/>
      <w:bookmarkStart w:id="14" w:name="_Toc185930670"/>
      <w:bookmarkStart w:id="15" w:name="_Toc201239199"/>
      <w:bookmarkStart w:id="16" w:name="OLE_LINK9"/>
      <w:bookmarkEnd w:id="7"/>
      <w:r>
        <w:br w:type="column"/>
      </w:r>
      <w:r w:rsidR="00EF1DA8" w:rsidRPr="00DC1C3F">
        <w:t>Features</w:t>
      </w:r>
      <w:bookmarkEnd w:id="12"/>
    </w:p>
    <w:p w14:paraId="5F410BFF" w14:textId="77777777" w:rsidR="00EF1DA8" w:rsidRPr="006A00F5" w:rsidRDefault="00EF1DA8" w:rsidP="006A00F5">
      <w:r w:rsidRPr="006A00F5">
        <w:t>A GenAI framework to improve operational performance and reduce the time in analyses to make decision making faster and efficiently and:</w:t>
      </w:r>
    </w:p>
    <w:p w14:paraId="5D762D39" w14:textId="77777777" w:rsidR="00EF1DA8" w:rsidRDefault="00EF1DA8" w:rsidP="00412DD1">
      <w:pPr>
        <w:pStyle w:val="ListParagraph"/>
        <w:numPr>
          <w:ilvl w:val="0"/>
          <w:numId w:val="41"/>
        </w:numPr>
        <w:ind w:right="0"/>
        <w:jc w:val="left"/>
      </w:pPr>
      <w:r>
        <w:t>is integrated with Structured and unstructured sources to provide actionable insights.</w:t>
      </w:r>
    </w:p>
    <w:p w14:paraId="19B1B9A7" w14:textId="77777777" w:rsidR="00EF1DA8" w:rsidRDefault="00EF1DA8" w:rsidP="00412DD1">
      <w:pPr>
        <w:pStyle w:val="ListParagraph"/>
        <w:numPr>
          <w:ilvl w:val="0"/>
          <w:numId w:val="41"/>
        </w:numPr>
        <w:ind w:right="0"/>
        <w:jc w:val="left"/>
      </w:pPr>
      <w:r>
        <w:t>stores context history to provide users with continuous dialogue as a chat agent.</w:t>
      </w:r>
    </w:p>
    <w:p w14:paraId="522BFC41" w14:textId="30AF047F" w:rsidR="00EF1DA8" w:rsidRDefault="00EF1DA8" w:rsidP="00412DD1">
      <w:pPr>
        <w:pStyle w:val="ListParagraph"/>
        <w:numPr>
          <w:ilvl w:val="0"/>
          <w:numId w:val="41"/>
        </w:numPr>
        <w:ind w:right="0"/>
        <w:jc w:val="left"/>
      </w:pPr>
      <w:r>
        <w:t>additionally provides links to the insights/actions/</w:t>
      </w:r>
      <w:r w:rsidR="005746E0">
        <w:t>KPI</w:t>
      </w:r>
      <w:r>
        <w:t>s relevant to the answer(if any).</w:t>
      </w:r>
    </w:p>
    <w:p w14:paraId="7C79397A" w14:textId="77777777" w:rsidR="00EF1DA8" w:rsidRDefault="00EF1DA8" w:rsidP="00412DD1">
      <w:pPr>
        <w:pStyle w:val="ListParagraph"/>
        <w:numPr>
          <w:ilvl w:val="0"/>
          <w:numId w:val="41"/>
        </w:numPr>
        <w:ind w:right="0"/>
        <w:jc w:val="left"/>
      </w:pPr>
      <w:r>
        <w:t>retrieves the contextual responses based on the user access by people management.</w:t>
      </w:r>
    </w:p>
    <w:p w14:paraId="519F04CA" w14:textId="142E4066" w:rsidR="00EF1DA8" w:rsidRDefault="00EF1DA8" w:rsidP="00412DD1">
      <w:pPr>
        <w:pStyle w:val="ListParagraph"/>
        <w:numPr>
          <w:ilvl w:val="0"/>
          <w:numId w:val="41"/>
        </w:numPr>
        <w:ind w:right="0"/>
        <w:jc w:val="left"/>
      </w:pPr>
      <w:r>
        <w:t xml:space="preserve">provides responses in the </w:t>
      </w:r>
      <w:proofErr w:type="gramStart"/>
      <w:r>
        <w:t>users</w:t>
      </w:r>
      <w:proofErr w:type="gramEnd"/>
      <w:r>
        <w:t xml:space="preserve"> time zone by applying proper conversion for user</w:t>
      </w:r>
      <w:r w:rsidR="00312D9D">
        <w:t>'</w:t>
      </w:r>
      <w:r>
        <w:t>s convenience.</w:t>
      </w:r>
    </w:p>
    <w:p w14:paraId="2C986326" w14:textId="77777777" w:rsidR="00604B66" w:rsidRPr="0077758C" w:rsidRDefault="00604B66" w:rsidP="00604B66">
      <w:pPr>
        <w:pStyle w:val="Heading2"/>
      </w:pPr>
      <w:bookmarkStart w:id="17" w:name="_Toc135752950"/>
      <w:bookmarkStart w:id="18" w:name="_Toc171608334"/>
      <w:bookmarkStart w:id="19" w:name="_Toc185930673"/>
      <w:bookmarkStart w:id="20" w:name="_Toc201239200"/>
      <w:bookmarkStart w:id="21" w:name="OLE_LINK45"/>
      <w:bookmarkStart w:id="22" w:name="OLE_LINK6"/>
      <w:bookmarkEnd w:id="13"/>
      <w:bookmarkEnd w:id="14"/>
      <w:bookmarkEnd w:id="15"/>
      <w:bookmarkEnd w:id="16"/>
      <w:r>
        <w:t>Business Contacts</w:t>
      </w:r>
      <w:bookmarkEnd w:id="17"/>
      <w:bookmarkEnd w:id="18"/>
      <w:bookmarkEnd w:id="19"/>
      <w:bookmarkEnd w:id="20"/>
    </w:p>
    <w:p w14:paraId="6D206100" w14:textId="77777777" w:rsidR="00604B66" w:rsidRPr="005434CD" w:rsidRDefault="00604B66" w:rsidP="0072339F">
      <w:pPr>
        <w:pStyle w:val="ListParagraph"/>
        <w:numPr>
          <w:ilvl w:val="0"/>
          <w:numId w:val="5"/>
        </w:numPr>
        <w:spacing w:before="60" w:after="60"/>
        <w:rPr>
          <w:bCs/>
          <w:szCs w:val="20"/>
        </w:rPr>
      </w:pPr>
      <w:hyperlink r:id="rId16" w:history="1">
        <w:r w:rsidRPr="005434CD">
          <w:rPr>
            <w:rStyle w:val="Hyperlink"/>
            <w:bCs/>
            <w:szCs w:val="20"/>
          </w:rPr>
          <w:t>florian.tournier@accenture.com</w:t>
        </w:r>
      </w:hyperlink>
      <w:r w:rsidRPr="005434CD">
        <w:rPr>
          <w:bCs/>
          <w:szCs w:val="20"/>
        </w:rPr>
        <w:t xml:space="preserve">  </w:t>
      </w:r>
    </w:p>
    <w:p w14:paraId="723040A2" w14:textId="2340F5D0" w:rsidR="00D75E96" w:rsidRPr="00BE6BFA" w:rsidRDefault="00604B66" w:rsidP="00BE6BFA">
      <w:pPr>
        <w:pStyle w:val="ListParagraph"/>
        <w:numPr>
          <w:ilvl w:val="0"/>
          <w:numId w:val="5"/>
        </w:numPr>
        <w:spacing w:before="60" w:after="60"/>
        <w:rPr>
          <w:bCs/>
          <w:szCs w:val="20"/>
        </w:rPr>
      </w:pPr>
      <w:hyperlink r:id="rId17" w:history="1">
        <w:r w:rsidRPr="005434CD">
          <w:rPr>
            <w:rStyle w:val="Hyperlink"/>
            <w:bCs/>
            <w:szCs w:val="20"/>
          </w:rPr>
          <w:t>laura.mosconi@accenture.com</w:t>
        </w:r>
      </w:hyperlink>
    </w:p>
    <w:p w14:paraId="7F09E5A6" w14:textId="77777777" w:rsidR="00604B66" w:rsidRPr="0077758C" w:rsidRDefault="00604B66" w:rsidP="00604B66">
      <w:pPr>
        <w:pStyle w:val="Heading2"/>
      </w:pPr>
      <w:bookmarkStart w:id="23" w:name="_Toc171608335"/>
      <w:bookmarkStart w:id="24" w:name="_Toc185930674"/>
      <w:bookmarkStart w:id="25" w:name="_Toc201239201"/>
      <w:bookmarkEnd w:id="21"/>
      <w:r>
        <w:t>Technical Contacts</w:t>
      </w:r>
      <w:bookmarkEnd w:id="23"/>
      <w:bookmarkEnd w:id="24"/>
      <w:bookmarkEnd w:id="25"/>
    </w:p>
    <w:p w14:paraId="39BC079E" w14:textId="77777777" w:rsidR="00604B66" w:rsidRPr="005434CD" w:rsidRDefault="00604B66" w:rsidP="0072339F">
      <w:pPr>
        <w:pStyle w:val="ListParagraph"/>
        <w:numPr>
          <w:ilvl w:val="0"/>
          <w:numId w:val="5"/>
        </w:numPr>
        <w:spacing w:before="60" w:after="60"/>
        <w:rPr>
          <w:rStyle w:val="Hyperlink"/>
          <w:bCs/>
          <w:szCs w:val="20"/>
        </w:rPr>
      </w:pPr>
      <w:hyperlink r:id="rId18" w:history="1">
        <w:r w:rsidRPr="005434CD">
          <w:rPr>
            <w:rStyle w:val="Hyperlink"/>
            <w:bCs/>
            <w:szCs w:val="20"/>
          </w:rPr>
          <w:t>laura.mosconi@accenture.com</w:t>
        </w:r>
      </w:hyperlink>
      <w:r w:rsidRPr="005434CD">
        <w:rPr>
          <w:rStyle w:val="Hyperlink"/>
          <w:bCs/>
          <w:szCs w:val="20"/>
        </w:rPr>
        <w:t xml:space="preserve"> </w:t>
      </w:r>
    </w:p>
    <w:p w14:paraId="7D7D0B0A" w14:textId="77777777" w:rsidR="00604B66" w:rsidRPr="005434CD" w:rsidRDefault="00604B66" w:rsidP="0072339F">
      <w:pPr>
        <w:pStyle w:val="ListParagraph"/>
        <w:numPr>
          <w:ilvl w:val="0"/>
          <w:numId w:val="5"/>
        </w:numPr>
        <w:spacing w:before="60" w:after="60"/>
        <w:rPr>
          <w:rStyle w:val="Hyperlink"/>
          <w:bCs/>
          <w:szCs w:val="20"/>
        </w:rPr>
      </w:pPr>
      <w:r w:rsidRPr="005434CD">
        <w:rPr>
          <w:rStyle w:val="Hyperlink"/>
          <w:bCs/>
          <w:szCs w:val="20"/>
        </w:rPr>
        <w:t>varun.balachandra@accenture.com</w:t>
      </w:r>
    </w:p>
    <w:p w14:paraId="411D8C3F" w14:textId="77777777" w:rsidR="00604B66" w:rsidRPr="005434CD" w:rsidRDefault="00604B66" w:rsidP="0072339F">
      <w:pPr>
        <w:pStyle w:val="ListParagraph"/>
        <w:numPr>
          <w:ilvl w:val="0"/>
          <w:numId w:val="5"/>
        </w:numPr>
        <w:spacing w:before="60" w:after="60"/>
        <w:rPr>
          <w:rStyle w:val="Hyperlink"/>
          <w:bCs/>
          <w:szCs w:val="20"/>
        </w:rPr>
      </w:pPr>
      <w:r w:rsidRPr="005434CD">
        <w:rPr>
          <w:rStyle w:val="Hyperlink"/>
          <w:bCs/>
          <w:szCs w:val="20"/>
        </w:rPr>
        <w:t>sri.harsha.asetti@accenture.com</w:t>
      </w:r>
    </w:p>
    <w:p w14:paraId="1D4A79A9" w14:textId="77777777" w:rsidR="004E1FFE" w:rsidRDefault="004E1FFE" w:rsidP="004E1FFE">
      <w:pPr>
        <w:pStyle w:val="Heading2"/>
      </w:pPr>
      <w:bookmarkStart w:id="26" w:name="_Toc201239204"/>
      <w:bookmarkEnd w:id="22"/>
      <w:r>
        <w:t>Related Links</w:t>
      </w:r>
    </w:p>
    <w:p w14:paraId="4D2A157F" w14:textId="0FB7BEC9" w:rsidR="004E1FFE" w:rsidRPr="00DB73F3" w:rsidRDefault="004E1FFE" w:rsidP="004E1FFE">
      <w:pPr>
        <w:pStyle w:val="ListParagraph"/>
        <w:numPr>
          <w:ilvl w:val="0"/>
          <w:numId w:val="4"/>
        </w:numPr>
        <w:spacing w:before="60" w:after="60"/>
        <w:rPr>
          <w:bCs/>
          <w:szCs w:val="20"/>
        </w:rPr>
      </w:pPr>
      <w:hyperlink r:id="rId19" w:history="1">
        <w:r w:rsidRPr="00CC67B1">
          <w:rPr>
            <w:rStyle w:val="Hyperlink"/>
            <w:bCs/>
            <w:szCs w:val="20"/>
          </w:rPr>
          <w:t>AOT Repo</w:t>
        </w:r>
      </w:hyperlink>
    </w:p>
    <w:p w14:paraId="62877F74" w14:textId="77777777" w:rsidR="004E1FFE" w:rsidRPr="004B2CA6" w:rsidRDefault="004E1FFE" w:rsidP="004E1FFE">
      <w:pPr>
        <w:pStyle w:val="ListParagraph"/>
        <w:numPr>
          <w:ilvl w:val="0"/>
          <w:numId w:val="4"/>
        </w:numPr>
        <w:spacing w:before="60" w:after="60"/>
      </w:pPr>
      <w:hyperlink r:id="rId20" w:history="1">
        <w:r w:rsidRPr="00FC2279">
          <w:rPr>
            <w:rStyle w:val="Hyperlink"/>
            <w:bCs/>
            <w:szCs w:val="20"/>
          </w:rPr>
          <w:t>Data processing Repo</w:t>
        </w:r>
      </w:hyperlink>
      <w:r w:rsidRPr="00FC2279">
        <w:rPr>
          <w:bCs/>
          <w:szCs w:val="20"/>
        </w:rPr>
        <w:t xml:space="preserve"> </w:t>
      </w:r>
    </w:p>
    <w:p w14:paraId="03316893" w14:textId="77777777" w:rsidR="004E1FFE" w:rsidRPr="000404D9" w:rsidRDefault="004E1FFE" w:rsidP="004E1FFE">
      <w:pPr>
        <w:pStyle w:val="ListParagraph"/>
        <w:numPr>
          <w:ilvl w:val="0"/>
          <w:numId w:val="4"/>
        </w:numPr>
        <w:spacing w:before="60" w:after="60"/>
      </w:pPr>
      <w:hyperlink r:id="rId21" w:history="1">
        <w:r w:rsidRPr="00FC2279">
          <w:rPr>
            <w:rStyle w:val="Hyperlink"/>
            <w:bCs/>
            <w:szCs w:val="20"/>
          </w:rPr>
          <w:t>GenAI API Repo</w:t>
        </w:r>
      </w:hyperlink>
      <w:r w:rsidRPr="00FC2279">
        <w:rPr>
          <w:bCs/>
          <w:szCs w:val="20"/>
        </w:rPr>
        <w:t xml:space="preserve"> </w:t>
      </w:r>
    </w:p>
    <w:p w14:paraId="4A44EC97" w14:textId="77777777" w:rsidR="006A00F5" w:rsidRPr="00412DD1" w:rsidRDefault="006A00F5" w:rsidP="00412DD1"/>
    <w:p w14:paraId="2CE84A3D" w14:textId="77777777" w:rsidR="004E1FFE" w:rsidRPr="004E1FFE" w:rsidRDefault="004E1FFE" w:rsidP="004E1FFE">
      <w:pPr>
        <w:sectPr w:rsidR="004E1FFE" w:rsidRPr="004E1FFE" w:rsidSect="00E44499">
          <w:type w:val="continuous"/>
          <w:pgSz w:w="15840" w:h="15840"/>
          <w:pgMar w:top="1440" w:right="1440" w:bottom="1440" w:left="1440" w:header="720" w:footer="720" w:gutter="0"/>
          <w:cols w:num="2" w:sep="1" w:space="720" w:equalWidth="0">
            <w:col w:w="4320" w:space="720"/>
            <w:col w:w="7920"/>
          </w:cols>
          <w:docGrid w:linePitch="360"/>
        </w:sectPr>
      </w:pPr>
    </w:p>
    <w:p w14:paraId="14F58C07" w14:textId="77777777" w:rsidR="000B5D6C" w:rsidRDefault="000B5D6C" w:rsidP="00DA3575">
      <w:pPr>
        <w:pStyle w:val="Heading2"/>
        <w:sectPr w:rsidR="000B5D6C" w:rsidSect="000B5D6C">
          <w:type w:val="continuous"/>
          <w:pgSz w:w="15840" w:h="15840"/>
          <w:pgMar w:top="1440" w:right="1440" w:bottom="1440" w:left="1440" w:header="720" w:footer="720" w:gutter="0"/>
          <w:cols w:space="720"/>
          <w:docGrid w:linePitch="360"/>
        </w:sectPr>
      </w:pPr>
    </w:p>
    <w:p w14:paraId="29998A2A" w14:textId="74277ACE" w:rsidR="000B5D6C" w:rsidRDefault="000B5D6C" w:rsidP="00DA3575">
      <w:pPr>
        <w:pStyle w:val="Heading2"/>
      </w:pPr>
      <w:r>
        <w:t>Glossary</w:t>
      </w:r>
    </w:p>
    <w:tbl>
      <w:tblPr>
        <w:tblStyle w:val="TableGridLight"/>
        <w:tblW w:w="0" w:type="auto"/>
        <w:tblInd w:w="0" w:type="dxa"/>
        <w:tblLook w:val="0420" w:firstRow="1" w:lastRow="0" w:firstColumn="0" w:lastColumn="0" w:noHBand="0" w:noVBand="1"/>
      </w:tblPr>
      <w:tblGrid>
        <w:gridCol w:w="3145"/>
        <w:gridCol w:w="9805"/>
      </w:tblGrid>
      <w:tr w:rsidR="000B5D6C" w:rsidRPr="000B5D6C" w14:paraId="74C6B930" w14:textId="77777777" w:rsidTr="004675C5">
        <w:tc>
          <w:tcPr>
            <w:tcW w:w="3145" w:type="dxa"/>
            <w:shd w:val="clear" w:color="auto" w:fill="D9D9D9" w:themeFill="background1" w:themeFillShade="D9"/>
          </w:tcPr>
          <w:p w14:paraId="7344E1D9" w14:textId="06BB63DF" w:rsidR="000B5D6C" w:rsidRPr="000B5D6C" w:rsidRDefault="000B5D6C" w:rsidP="004675C5">
            <w:pPr>
              <w:spacing w:before="80" w:after="80"/>
            </w:pPr>
            <w:r>
              <w:t>Term</w:t>
            </w:r>
          </w:p>
        </w:tc>
        <w:tc>
          <w:tcPr>
            <w:tcW w:w="9805" w:type="dxa"/>
            <w:shd w:val="clear" w:color="auto" w:fill="D9D9D9" w:themeFill="background1" w:themeFillShade="D9"/>
          </w:tcPr>
          <w:p w14:paraId="34993659" w14:textId="5DF3182F" w:rsidR="000B5D6C" w:rsidRPr="000B5D6C" w:rsidRDefault="000B5D6C" w:rsidP="004675C5">
            <w:pPr>
              <w:spacing w:before="80" w:after="80"/>
            </w:pPr>
            <w:r>
              <w:t>Definition</w:t>
            </w:r>
          </w:p>
        </w:tc>
      </w:tr>
      <w:tr w:rsidR="000B5D6C" w:rsidRPr="000B5D6C" w14:paraId="19074760" w14:textId="77777777" w:rsidTr="004675C5">
        <w:tc>
          <w:tcPr>
            <w:tcW w:w="3145" w:type="dxa"/>
          </w:tcPr>
          <w:p w14:paraId="6E22A389" w14:textId="4749F85B" w:rsidR="000B5D6C" w:rsidRDefault="000B5D6C" w:rsidP="004675C5">
            <w:pPr>
              <w:spacing w:before="80" w:after="80"/>
            </w:pPr>
            <w:r>
              <w:t>Azure OpenAI</w:t>
            </w:r>
          </w:p>
        </w:tc>
        <w:tc>
          <w:tcPr>
            <w:tcW w:w="9805" w:type="dxa"/>
          </w:tcPr>
          <w:p w14:paraId="41E8BF7F" w14:textId="7BC983A9" w:rsidR="000B5D6C" w:rsidRDefault="000B5D6C" w:rsidP="004675C5">
            <w:pPr>
              <w:spacing w:before="80" w:after="80"/>
            </w:pPr>
            <w:r>
              <w:t xml:space="preserve">Microsoft's cloud-based platform </w:t>
            </w:r>
            <w:proofErr w:type="gramStart"/>
            <w:r>
              <w:t>providing</w:t>
            </w:r>
            <w:proofErr w:type="gramEnd"/>
            <w:r>
              <w:t xml:space="preserve"> access to large language models such as GPT-4o and text-embedding-3-small for building AI-driven applications.</w:t>
            </w:r>
          </w:p>
        </w:tc>
      </w:tr>
      <w:tr w:rsidR="000B5D6C" w:rsidRPr="000B5D6C" w14:paraId="67567DAE" w14:textId="77777777" w:rsidTr="004675C5">
        <w:tc>
          <w:tcPr>
            <w:tcW w:w="3145" w:type="dxa"/>
          </w:tcPr>
          <w:p w14:paraId="479B2935" w14:textId="7C205B71" w:rsidR="000B5D6C" w:rsidRDefault="000B5D6C" w:rsidP="004675C5">
            <w:pPr>
              <w:spacing w:before="80" w:after="80"/>
            </w:pPr>
            <w:r>
              <w:t>LLM (Large Language Model)</w:t>
            </w:r>
          </w:p>
        </w:tc>
        <w:tc>
          <w:tcPr>
            <w:tcW w:w="9805" w:type="dxa"/>
          </w:tcPr>
          <w:p w14:paraId="2688C0BB" w14:textId="0060F916" w:rsidR="000B5D6C" w:rsidRDefault="000B5D6C" w:rsidP="004675C5">
            <w:pPr>
              <w:spacing w:before="80" w:after="80"/>
            </w:pPr>
            <w:r>
              <w:t xml:space="preserve">A type of artificial intelligence model trained </w:t>
            </w:r>
            <w:proofErr w:type="gramStart"/>
            <w:r>
              <w:t>on</w:t>
            </w:r>
            <w:proofErr w:type="gramEnd"/>
            <w:r>
              <w:t xml:space="preserve"> vast amounts of text data to understand and generate human-like language.</w:t>
            </w:r>
          </w:p>
        </w:tc>
      </w:tr>
      <w:tr w:rsidR="000B5D6C" w:rsidRPr="000B5D6C" w14:paraId="44E6829E" w14:textId="77777777" w:rsidTr="004675C5">
        <w:tc>
          <w:tcPr>
            <w:tcW w:w="3145" w:type="dxa"/>
          </w:tcPr>
          <w:p w14:paraId="6DA916B5" w14:textId="5A2DC38F" w:rsidR="000B5D6C" w:rsidRDefault="000B5D6C" w:rsidP="004675C5">
            <w:pPr>
              <w:spacing w:before="80" w:after="80"/>
            </w:pPr>
            <w:r>
              <w:t>Azure Cosmos DB</w:t>
            </w:r>
          </w:p>
        </w:tc>
        <w:tc>
          <w:tcPr>
            <w:tcW w:w="9805" w:type="dxa"/>
          </w:tcPr>
          <w:p w14:paraId="0AD91425" w14:textId="28B42ED3" w:rsidR="000B5D6C" w:rsidRDefault="000B5D6C" w:rsidP="004675C5">
            <w:pPr>
              <w:spacing w:before="80" w:after="80"/>
            </w:pPr>
            <w:r>
              <w:t>A globally distributed, multi-model database service from Microsoft, used here to store query mappings and user chat history.</w:t>
            </w:r>
          </w:p>
        </w:tc>
      </w:tr>
      <w:tr w:rsidR="000B5D6C" w:rsidRPr="000B5D6C" w14:paraId="07BC6CF5" w14:textId="77777777" w:rsidTr="004675C5">
        <w:tc>
          <w:tcPr>
            <w:tcW w:w="3145" w:type="dxa"/>
          </w:tcPr>
          <w:p w14:paraId="1A6C7547" w14:textId="62AC9552" w:rsidR="000B5D6C" w:rsidRDefault="000B5D6C" w:rsidP="004675C5">
            <w:pPr>
              <w:spacing w:before="80" w:after="80"/>
            </w:pPr>
            <w:r>
              <w:t>GraphQL Queries</w:t>
            </w:r>
          </w:p>
        </w:tc>
        <w:tc>
          <w:tcPr>
            <w:tcW w:w="9805" w:type="dxa"/>
          </w:tcPr>
          <w:p w14:paraId="4DDBE3BB" w14:textId="11E94BF9" w:rsidR="000B5D6C" w:rsidRDefault="000B5D6C" w:rsidP="004675C5">
            <w:pPr>
              <w:spacing w:before="80" w:after="80"/>
            </w:pPr>
            <w:r>
              <w:t>Requests for specific data structures made using the GraphQL query language, stored in the Cosmos DB collection for mapping questions.</w:t>
            </w:r>
          </w:p>
        </w:tc>
      </w:tr>
      <w:tr w:rsidR="000B5D6C" w:rsidRPr="000B5D6C" w14:paraId="76FBDE44" w14:textId="77777777" w:rsidTr="004675C5">
        <w:tc>
          <w:tcPr>
            <w:tcW w:w="3145" w:type="dxa"/>
          </w:tcPr>
          <w:p w14:paraId="06D2811C" w14:textId="378AC79F" w:rsidR="000B5D6C" w:rsidRDefault="000B5D6C" w:rsidP="004675C5">
            <w:pPr>
              <w:spacing w:before="80" w:after="80"/>
            </w:pPr>
            <w:r>
              <w:t>User Chat History</w:t>
            </w:r>
          </w:p>
        </w:tc>
        <w:tc>
          <w:tcPr>
            <w:tcW w:w="9805" w:type="dxa"/>
          </w:tcPr>
          <w:p w14:paraId="54AFCA97" w14:textId="6218EE69" w:rsidR="000B5D6C" w:rsidRDefault="000B5D6C" w:rsidP="004675C5">
            <w:pPr>
              <w:spacing w:before="80" w:after="80"/>
            </w:pPr>
            <w:r>
              <w:t>A record of interactions between users and the AI system, maintained for context and continuity in responses.</w:t>
            </w:r>
          </w:p>
        </w:tc>
      </w:tr>
      <w:tr w:rsidR="000B5D6C" w:rsidRPr="000B5D6C" w14:paraId="4BC65DFE" w14:textId="77777777" w:rsidTr="004675C5">
        <w:tc>
          <w:tcPr>
            <w:tcW w:w="3145" w:type="dxa"/>
          </w:tcPr>
          <w:p w14:paraId="47BBC8A8" w14:textId="1410AB79" w:rsidR="000B5D6C" w:rsidRDefault="000B5D6C" w:rsidP="004675C5">
            <w:pPr>
              <w:spacing w:before="80" w:after="80"/>
            </w:pPr>
            <w:r>
              <w:t>AI Search</w:t>
            </w:r>
          </w:p>
        </w:tc>
        <w:tc>
          <w:tcPr>
            <w:tcW w:w="9805" w:type="dxa"/>
          </w:tcPr>
          <w:p w14:paraId="0A0DBADD" w14:textId="5E8EFE66" w:rsidR="000B5D6C" w:rsidRDefault="000B5D6C" w:rsidP="004675C5">
            <w:pPr>
              <w:spacing w:before="80" w:after="80"/>
            </w:pPr>
            <w:r>
              <w:t>Microsoft's cognitive search solution, leveraging vector databases to store and retrieve semantic embeddings from unstructured documents.</w:t>
            </w:r>
          </w:p>
        </w:tc>
      </w:tr>
      <w:tr w:rsidR="000B5D6C" w:rsidRPr="000B5D6C" w14:paraId="3A0F1D37" w14:textId="77777777" w:rsidTr="004675C5">
        <w:tc>
          <w:tcPr>
            <w:tcW w:w="3145" w:type="dxa"/>
          </w:tcPr>
          <w:p w14:paraId="5C3F89D7" w14:textId="70E089F7" w:rsidR="000B5D6C" w:rsidRDefault="000B5D6C" w:rsidP="004675C5">
            <w:pPr>
              <w:spacing w:before="80" w:after="80"/>
            </w:pPr>
            <w:r>
              <w:t>Embeddings</w:t>
            </w:r>
          </w:p>
        </w:tc>
        <w:tc>
          <w:tcPr>
            <w:tcW w:w="9805" w:type="dxa"/>
          </w:tcPr>
          <w:p w14:paraId="0C97E3E9" w14:textId="7119B167" w:rsidR="000B5D6C" w:rsidRDefault="000B5D6C" w:rsidP="004675C5">
            <w:pPr>
              <w:spacing w:before="80" w:after="80"/>
            </w:pPr>
            <w:r>
              <w:t>Numerical representations of text data that capture semantic meaning, enabling efficient similarity searches in vector databases.</w:t>
            </w:r>
          </w:p>
        </w:tc>
      </w:tr>
      <w:tr w:rsidR="000B5D6C" w:rsidRPr="000B5D6C" w14:paraId="5C6BEA76" w14:textId="77777777" w:rsidTr="004675C5">
        <w:tc>
          <w:tcPr>
            <w:tcW w:w="3145" w:type="dxa"/>
          </w:tcPr>
          <w:p w14:paraId="6BE2813B" w14:textId="330E9A24" w:rsidR="000B5D6C" w:rsidRDefault="000B5D6C" w:rsidP="004675C5">
            <w:pPr>
              <w:spacing w:before="80" w:after="80"/>
            </w:pPr>
            <w:r>
              <w:t>Semantic Ranker</w:t>
            </w:r>
          </w:p>
        </w:tc>
        <w:tc>
          <w:tcPr>
            <w:tcW w:w="9805" w:type="dxa"/>
          </w:tcPr>
          <w:p w14:paraId="6B84B04A" w14:textId="523C38C9" w:rsidR="000B5D6C" w:rsidRDefault="000B5D6C" w:rsidP="004675C5">
            <w:pPr>
              <w:spacing w:before="80" w:after="80"/>
            </w:pPr>
            <w:r>
              <w:t>A feature that improves search accuracy by ranking results based on semantic relevance rather than keyword matching alone.</w:t>
            </w:r>
          </w:p>
        </w:tc>
      </w:tr>
      <w:tr w:rsidR="000B5D6C" w:rsidRPr="000B5D6C" w14:paraId="78759094" w14:textId="77777777" w:rsidTr="004675C5">
        <w:tc>
          <w:tcPr>
            <w:tcW w:w="3145" w:type="dxa"/>
          </w:tcPr>
          <w:p w14:paraId="1EA0365A" w14:textId="513879A0" w:rsidR="000B5D6C" w:rsidRDefault="000B5D6C" w:rsidP="004675C5">
            <w:pPr>
              <w:spacing w:before="80" w:after="80"/>
            </w:pPr>
            <w:r>
              <w:t>Storage Account</w:t>
            </w:r>
          </w:p>
        </w:tc>
        <w:tc>
          <w:tcPr>
            <w:tcW w:w="9805" w:type="dxa"/>
          </w:tcPr>
          <w:p w14:paraId="0351E973" w14:textId="7E9EC344" w:rsidR="000B5D6C" w:rsidRDefault="000B5D6C" w:rsidP="004675C5">
            <w:pPr>
              <w:spacing w:before="80" w:after="80"/>
            </w:pPr>
            <w:r>
              <w:t>Cloud-based service for storing various types of data, such as files, blobs, and backups, integral to data management in Azure.</w:t>
            </w:r>
          </w:p>
        </w:tc>
      </w:tr>
    </w:tbl>
    <w:p w14:paraId="345E1F4E" w14:textId="55DA4E84" w:rsidR="00DA3575" w:rsidRDefault="00DA3575" w:rsidP="00DA3575">
      <w:pPr>
        <w:pStyle w:val="Heading2"/>
      </w:pPr>
      <w:r w:rsidRPr="00DC1C3F">
        <w:t xml:space="preserve">Cloud </w:t>
      </w:r>
      <w:r w:rsidR="00391744">
        <w:t>R</w:t>
      </w:r>
      <w:r w:rsidRPr="00DC1C3F">
        <w:t>esources</w:t>
      </w:r>
      <w:bookmarkEnd w:id="26"/>
    </w:p>
    <w:tbl>
      <w:tblPr>
        <w:tblStyle w:val="TableGrid"/>
        <w:tblW w:w="12955" w:type="dxa"/>
        <w:tblLook w:val="04A0" w:firstRow="1" w:lastRow="0" w:firstColumn="1" w:lastColumn="0" w:noHBand="0" w:noVBand="1"/>
      </w:tblPr>
      <w:tblGrid>
        <w:gridCol w:w="3145"/>
        <w:gridCol w:w="9810"/>
      </w:tblGrid>
      <w:tr w:rsidR="00846B18" w14:paraId="45942073" w14:textId="77777777" w:rsidTr="004675C5">
        <w:tc>
          <w:tcPr>
            <w:tcW w:w="3145" w:type="dxa"/>
            <w:shd w:val="clear" w:color="auto" w:fill="E7E6E6" w:themeFill="background2"/>
          </w:tcPr>
          <w:p w14:paraId="0D854E20" w14:textId="3B5AF975" w:rsidR="00846B18" w:rsidRPr="00A1339C" w:rsidRDefault="00846B18" w:rsidP="004739D2">
            <w:pPr>
              <w:spacing w:before="60" w:after="60"/>
              <w:rPr>
                <w:b/>
                <w:bCs/>
              </w:rPr>
            </w:pPr>
            <w:r w:rsidRPr="00A1339C">
              <w:rPr>
                <w:b/>
                <w:bCs/>
              </w:rPr>
              <w:t>Resource</w:t>
            </w:r>
          </w:p>
        </w:tc>
        <w:tc>
          <w:tcPr>
            <w:tcW w:w="9810" w:type="dxa"/>
            <w:shd w:val="clear" w:color="auto" w:fill="E7E6E6" w:themeFill="background2"/>
          </w:tcPr>
          <w:p w14:paraId="4E12E2D0" w14:textId="2F7D51B9" w:rsidR="00846B18" w:rsidRPr="00A1339C" w:rsidRDefault="00846B18" w:rsidP="004739D2">
            <w:pPr>
              <w:spacing w:before="60" w:after="60"/>
              <w:rPr>
                <w:b/>
                <w:bCs/>
              </w:rPr>
            </w:pPr>
            <w:r w:rsidRPr="00A1339C">
              <w:rPr>
                <w:b/>
                <w:bCs/>
              </w:rPr>
              <w:t>Function</w:t>
            </w:r>
          </w:p>
        </w:tc>
      </w:tr>
      <w:tr w:rsidR="00846B18" w14:paraId="39B5D759" w14:textId="77777777" w:rsidTr="004675C5">
        <w:tc>
          <w:tcPr>
            <w:tcW w:w="3145" w:type="dxa"/>
          </w:tcPr>
          <w:p w14:paraId="445093E2" w14:textId="03DAE67F" w:rsidR="00846B18" w:rsidRDefault="00846B18" w:rsidP="004739D2">
            <w:pPr>
              <w:spacing w:before="60" w:after="60"/>
            </w:pPr>
            <w:r w:rsidRPr="00846B18">
              <w:t xml:space="preserve">Azure OpenAI: </w:t>
            </w:r>
          </w:p>
        </w:tc>
        <w:tc>
          <w:tcPr>
            <w:tcW w:w="9810" w:type="dxa"/>
          </w:tcPr>
          <w:p w14:paraId="6246303F" w14:textId="01ECAB45" w:rsidR="00846B18" w:rsidRDefault="00846B18" w:rsidP="004739D2">
            <w:pPr>
              <w:spacing w:before="60" w:after="60"/>
            </w:pPr>
            <w:r w:rsidRPr="00846B18">
              <w:t>LLM models used are gpt-4o, text-embedding-3-small</w:t>
            </w:r>
          </w:p>
        </w:tc>
      </w:tr>
      <w:tr w:rsidR="00846B18" w14:paraId="7BC8DEB0" w14:textId="77777777" w:rsidTr="004675C5">
        <w:tc>
          <w:tcPr>
            <w:tcW w:w="3145" w:type="dxa"/>
          </w:tcPr>
          <w:p w14:paraId="101351D8" w14:textId="48758394" w:rsidR="00846B18" w:rsidRDefault="00846B18" w:rsidP="004739D2">
            <w:pPr>
              <w:spacing w:before="60" w:after="60"/>
            </w:pPr>
            <w:r w:rsidRPr="00846B18">
              <w:t xml:space="preserve">Azure Cosmos DB: </w:t>
            </w:r>
          </w:p>
        </w:tc>
        <w:tc>
          <w:tcPr>
            <w:tcW w:w="9810" w:type="dxa"/>
          </w:tcPr>
          <w:p w14:paraId="50377D25" w14:textId="5C615D95" w:rsidR="00846B18" w:rsidRDefault="00846B18" w:rsidP="004739D2">
            <w:pPr>
              <w:spacing w:before="60" w:after="60"/>
            </w:pPr>
            <w:r w:rsidRPr="00846B18">
              <w:t>Collections created are graphql_queries(to store query</w:t>
            </w:r>
            <w:r w:rsidR="00A1339C">
              <w:t xml:space="preserve"> and</w:t>
            </w:r>
            <w:r w:rsidRPr="00846B18">
              <w:t xml:space="preserve"> question mapping), user_chat_history(to store context history)</w:t>
            </w:r>
          </w:p>
        </w:tc>
      </w:tr>
      <w:tr w:rsidR="00846B18" w14:paraId="59E4FF48" w14:textId="77777777" w:rsidTr="004675C5">
        <w:tc>
          <w:tcPr>
            <w:tcW w:w="3145" w:type="dxa"/>
          </w:tcPr>
          <w:p w14:paraId="6413F581" w14:textId="517B69A9" w:rsidR="00846B18" w:rsidRDefault="00846B18" w:rsidP="004739D2">
            <w:pPr>
              <w:spacing w:before="60" w:after="60"/>
            </w:pPr>
            <w:r w:rsidRPr="00846B18">
              <w:t xml:space="preserve">AI Search: </w:t>
            </w:r>
          </w:p>
        </w:tc>
        <w:tc>
          <w:tcPr>
            <w:tcW w:w="9810" w:type="dxa"/>
          </w:tcPr>
          <w:p w14:paraId="6CBE4188" w14:textId="5630A77B" w:rsidR="00846B18" w:rsidRDefault="00846B18" w:rsidP="004739D2">
            <w:pPr>
              <w:spacing w:before="60" w:after="60"/>
            </w:pPr>
            <w:r w:rsidRPr="00846B18">
              <w:t>A vector database to store the embeddings of the unstructured documents (with semantic-ranker enabled)</w:t>
            </w:r>
          </w:p>
        </w:tc>
      </w:tr>
      <w:tr w:rsidR="00846B18" w14:paraId="46D2E679" w14:textId="77777777" w:rsidTr="004675C5">
        <w:tc>
          <w:tcPr>
            <w:tcW w:w="3145" w:type="dxa"/>
          </w:tcPr>
          <w:p w14:paraId="4122572E" w14:textId="7C0457BA" w:rsidR="00846B18" w:rsidRDefault="00846B18" w:rsidP="004739D2">
            <w:pPr>
              <w:spacing w:before="60" w:after="60"/>
            </w:pPr>
            <w:r w:rsidRPr="00846B18">
              <w:t xml:space="preserve">Storage account: </w:t>
            </w:r>
          </w:p>
        </w:tc>
        <w:tc>
          <w:tcPr>
            <w:tcW w:w="9810" w:type="dxa"/>
          </w:tcPr>
          <w:p w14:paraId="5D775A5F" w14:textId="54C93ED3" w:rsidR="00846B18" w:rsidRDefault="00846B18" w:rsidP="004739D2">
            <w:pPr>
              <w:spacing w:before="60" w:after="60"/>
            </w:pPr>
            <w:r w:rsidRPr="00846B18">
              <w:t xml:space="preserve">A container to store the queries </w:t>
            </w:r>
            <w:r w:rsidR="007E3B2F">
              <w:t>and</w:t>
            </w:r>
            <w:r w:rsidRPr="00846B18">
              <w:t xml:space="preserve"> unstructured docs.</w:t>
            </w:r>
          </w:p>
        </w:tc>
      </w:tr>
      <w:tr w:rsidR="00846B18" w14:paraId="6CD566DE" w14:textId="77777777" w:rsidTr="004675C5">
        <w:tc>
          <w:tcPr>
            <w:tcW w:w="3145" w:type="dxa"/>
          </w:tcPr>
          <w:p w14:paraId="23E08261" w14:textId="04B95570" w:rsidR="00846B18" w:rsidRDefault="00846B18" w:rsidP="004739D2">
            <w:pPr>
              <w:spacing w:before="60" w:after="60"/>
            </w:pPr>
            <w:r w:rsidRPr="00846B18">
              <w:t xml:space="preserve">Function app: </w:t>
            </w:r>
          </w:p>
        </w:tc>
        <w:tc>
          <w:tcPr>
            <w:tcW w:w="9810" w:type="dxa"/>
          </w:tcPr>
          <w:p w14:paraId="76F69595" w14:textId="7A40E08E" w:rsidR="00846B18" w:rsidRDefault="00846B18" w:rsidP="004739D2">
            <w:pPr>
              <w:spacing w:before="60" w:after="60"/>
            </w:pPr>
            <w:r w:rsidRPr="00846B18">
              <w:t xml:space="preserve">A HTTP trigger-based function to facilitate the ingestion of queries to cosmos </w:t>
            </w:r>
            <w:r w:rsidR="007E3B2F">
              <w:t>and</w:t>
            </w:r>
            <w:r w:rsidRPr="00846B18">
              <w:t xml:space="preserve"> unstructured docs to AI Search (whenever required)</w:t>
            </w:r>
          </w:p>
        </w:tc>
      </w:tr>
      <w:tr w:rsidR="00846B18" w14:paraId="4B192AC7" w14:textId="77777777" w:rsidTr="004675C5">
        <w:tc>
          <w:tcPr>
            <w:tcW w:w="3145" w:type="dxa"/>
          </w:tcPr>
          <w:p w14:paraId="51D848A9" w14:textId="278C53F5" w:rsidR="00846B18" w:rsidRDefault="00846B18" w:rsidP="004739D2">
            <w:pPr>
              <w:spacing w:before="60" w:after="60"/>
            </w:pPr>
            <w:r w:rsidRPr="00846B18">
              <w:t xml:space="preserve">Kubernetes Service: </w:t>
            </w:r>
          </w:p>
        </w:tc>
        <w:tc>
          <w:tcPr>
            <w:tcW w:w="9810" w:type="dxa"/>
          </w:tcPr>
          <w:p w14:paraId="71685887" w14:textId="07AE9EFA" w:rsidR="00846B18" w:rsidRDefault="00846B18" w:rsidP="004739D2">
            <w:pPr>
              <w:spacing w:before="60" w:after="60"/>
            </w:pPr>
            <w:r w:rsidRPr="00846B18">
              <w:t>To deploy the GenAI Implementation API</w:t>
            </w:r>
          </w:p>
        </w:tc>
      </w:tr>
    </w:tbl>
    <w:p w14:paraId="16A23576" w14:textId="77777777" w:rsidR="002C1B30" w:rsidRDefault="002C1B30" w:rsidP="002C1B30">
      <w:pPr>
        <w:pStyle w:val="Heading2"/>
      </w:pPr>
      <w:r>
        <w:t>Deployment</w:t>
      </w:r>
    </w:p>
    <w:p w14:paraId="4B780E20" w14:textId="694B2FA5" w:rsidR="00391744" w:rsidRDefault="002C1B30" w:rsidP="004E2F05">
      <w:pPr>
        <w:ind w:right="4320"/>
      </w:pPr>
      <w:r>
        <w:t xml:space="preserve">The docker file and the CI/CD pipeline are available </w:t>
      </w:r>
      <w:r w:rsidR="000404D9">
        <w:t>in</w:t>
      </w:r>
      <w:r>
        <w:t xml:space="preserve"> AOT</w:t>
      </w:r>
      <w:r w:rsidR="00312D9D">
        <w:t>'</w:t>
      </w:r>
      <w:r w:rsidR="000404D9">
        <w:t>s</w:t>
      </w:r>
      <w:r>
        <w:t>-Azure</w:t>
      </w:r>
      <w:r w:rsidR="000404D9">
        <w:t xml:space="preserve"> repo</w:t>
      </w:r>
      <w:r>
        <w:t>. The resource group APIs and connection strings in the pipeline variable group library must be updated before deploying to the environment.</w:t>
      </w:r>
    </w:p>
    <w:p w14:paraId="2E20D942" w14:textId="77777777" w:rsidR="00A06A4A" w:rsidRDefault="00A06A4A" w:rsidP="0063039B">
      <w:pPr>
        <w:pStyle w:val="Heading1"/>
        <w:sectPr w:rsidR="00A06A4A" w:rsidSect="000B5D6C">
          <w:pgSz w:w="15840" w:h="15840"/>
          <w:pgMar w:top="1440" w:right="1440" w:bottom="1440" w:left="1440" w:header="720" w:footer="720" w:gutter="0"/>
          <w:cols w:space="720"/>
          <w:docGrid w:linePitch="360"/>
        </w:sectPr>
      </w:pPr>
      <w:bookmarkStart w:id="27" w:name="_Toc201239205"/>
    </w:p>
    <w:p w14:paraId="41379B5E" w14:textId="0F50759A" w:rsidR="002F189C" w:rsidRDefault="00970539" w:rsidP="0063039B">
      <w:pPr>
        <w:pStyle w:val="Heading1"/>
      </w:pPr>
      <w:r>
        <w:t>High level Architecture</w:t>
      </w:r>
      <w:bookmarkEnd w:id="27"/>
    </w:p>
    <w:p w14:paraId="325487D4" w14:textId="508AA183" w:rsidR="00752713" w:rsidRPr="00752713" w:rsidRDefault="00CD73CC" w:rsidP="007B1FBF">
      <w:r w:rsidRPr="00DA01F2">
        <w:rPr>
          <w:color w:val="000000"/>
        </w:rPr>
        <w:t xml:space="preserve">This diagram illustrates how the digital twin assistant enables queries across structured </w:t>
      </w:r>
      <w:r w:rsidR="00973113">
        <w:rPr>
          <w:color w:val="000000"/>
        </w:rPr>
        <w:t xml:space="preserve">data sources like </w:t>
      </w:r>
      <w:r w:rsidRPr="00DA01F2">
        <w:rPr>
          <w:color w:val="000000"/>
        </w:rPr>
        <w:t>ADT, ADX, Cosmos DB,</w:t>
      </w:r>
      <w:r w:rsidR="00973113">
        <w:rPr>
          <w:color w:val="000000"/>
        </w:rPr>
        <w:t xml:space="preserve"> and </w:t>
      </w:r>
      <w:r w:rsidRPr="00DA01F2">
        <w:rPr>
          <w:color w:val="000000"/>
        </w:rPr>
        <w:t>SQL</w:t>
      </w:r>
      <w:r w:rsidR="00973113">
        <w:rPr>
          <w:color w:val="000000"/>
        </w:rPr>
        <w:t xml:space="preserve"> as well as</w:t>
      </w:r>
      <w:r w:rsidRPr="00DA01F2">
        <w:rPr>
          <w:color w:val="000000"/>
        </w:rPr>
        <w:t xml:space="preserve"> unstructured data sources. The process begins with a user prompt, which is converted into a query. A router agent directs structured requests to the GraphQL Agent (via GraphQL Mesh) and unstructured requests to the RAG agent, which uses AI Search for content retrieval. The Processing Layer handles embeddings and intent detection using Azure OpenAI/GPT-4o, while Conversation Memory maintains chat context. This results in unified, context-aware answers from both structured and unstructured enterprise data.</w:t>
      </w:r>
      <w:r>
        <w:rPr>
          <w:color w:val="000000"/>
        </w:rPr>
        <w:t xml:space="preserve"> </w:t>
      </w:r>
    </w:p>
    <w:p w14:paraId="54F60033" w14:textId="5534A64A" w:rsidR="00FF329A" w:rsidRPr="00FF329A" w:rsidRDefault="00FF329A" w:rsidP="00EC19C8">
      <w:pPr>
        <w:spacing w:before="360"/>
        <w:rPr>
          <w:lang w:val="en-GB"/>
        </w:rPr>
      </w:pPr>
      <w:r w:rsidRPr="00FF329A">
        <w:rPr>
          <w:noProof/>
          <w:lang w:val="en-GB"/>
        </w:rPr>
        <w:drawing>
          <wp:inline distT="0" distB="0" distL="0" distR="0" wp14:anchorId="5FDC34FB" wp14:editId="3DC5F630">
            <wp:extent cx="8361912" cy="4552950"/>
            <wp:effectExtent l="0" t="0" r="1270" b="0"/>
            <wp:docPr id="103905833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8338" name="Picture 1" descr="A diagram of a diagram&#10;&#10;AI-generated content may be incorrect."/>
                    <pic:cNvPicPr/>
                  </pic:nvPicPr>
                  <pic:blipFill rotWithShape="1">
                    <a:blip r:embed="rId22"/>
                    <a:srcRect l="2426"/>
                    <a:stretch>
                      <a:fillRect/>
                    </a:stretch>
                  </pic:blipFill>
                  <pic:spPr bwMode="auto">
                    <a:xfrm>
                      <a:off x="0" y="0"/>
                      <a:ext cx="8412239" cy="4580353"/>
                    </a:xfrm>
                    <a:prstGeom prst="rect">
                      <a:avLst/>
                    </a:prstGeom>
                    <a:ln>
                      <a:noFill/>
                    </a:ln>
                    <a:extLst>
                      <a:ext uri="{53640926-AAD7-44D8-BBD7-CCE9431645EC}">
                        <a14:shadowObscured xmlns:a14="http://schemas.microsoft.com/office/drawing/2010/main"/>
                      </a:ext>
                    </a:extLst>
                  </pic:spPr>
                </pic:pic>
              </a:graphicData>
            </a:graphic>
          </wp:inline>
        </w:drawing>
      </w:r>
    </w:p>
    <w:p w14:paraId="41E9102F" w14:textId="77777777" w:rsidR="000B5D6C" w:rsidRDefault="000B5D6C" w:rsidP="006D2F20">
      <w:pPr>
        <w:pStyle w:val="Heading1"/>
        <w:sectPr w:rsidR="000B5D6C" w:rsidSect="000B5D6C">
          <w:pgSz w:w="15840" w:h="15840"/>
          <w:pgMar w:top="1440" w:right="1440" w:bottom="1440" w:left="1440" w:header="720" w:footer="720" w:gutter="0"/>
          <w:cols w:space="720"/>
          <w:docGrid w:linePitch="360"/>
        </w:sectPr>
      </w:pPr>
      <w:bookmarkStart w:id="28" w:name="_Toc172553185"/>
      <w:bookmarkStart w:id="29" w:name="_Toc185930675"/>
      <w:bookmarkStart w:id="30" w:name="_Toc201239206"/>
      <w:bookmarkStart w:id="31" w:name="OLE_LINK25"/>
    </w:p>
    <w:p w14:paraId="71443CB7" w14:textId="174D63BC" w:rsidR="00ED1B9F" w:rsidRDefault="4C8006A9" w:rsidP="006D2F20">
      <w:pPr>
        <w:pStyle w:val="Heading1"/>
      </w:pPr>
      <w:r>
        <w:t>Authentication and Authorization</w:t>
      </w:r>
      <w:bookmarkEnd w:id="28"/>
      <w:bookmarkEnd w:id="29"/>
      <w:bookmarkEnd w:id="30"/>
    </w:p>
    <w:p w14:paraId="2EA2A512" w14:textId="77671E58" w:rsidR="00ED1B9F" w:rsidRPr="00DD46A5" w:rsidRDefault="4C8006A9" w:rsidP="00DD46A5">
      <w:bookmarkStart w:id="32" w:name="_Toc185930676"/>
      <w:bookmarkStart w:id="33" w:name="_Toc186195141"/>
      <w:r>
        <w:t>API requires authorization using a Bearer Token (Access token) to secure access to its resources.</w:t>
      </w:r>
      <w:bookmarkEnd w:id="32"/>
      <w:bookmarkEnd w:id="33"/>
      <w:r w:rsidR="00A3159F">
        <w:t xml:space="preserve"> The token varies by environment.</w:t>
      </w:r>
    </w:p>
    <w:p w14:paraId="3CF16986" w14:textId="27DC6A8F" w:rsidR="002F189C" w:rsidRPr="00A3159F" w:rsidRDefault="00591905" w:rsidP="00A3159F">
      <w:pPr>
        <w:pStyle w:val="ListParagraph"/>
        <w:numPr>
          <w:ilvl w:val="0"/>
          <w:numId w:val="43"/>
        </w:numPr>
        <w:rPr>
          <w:lang w:val="en-IN"/>
        </w:rPr>
      </w:pPr>
      <w:r w:rsidRPr="00A3159F">
        <w:rPr>
          <w:lang w:val="en-IN"/>
        </w:rPr>
        <w:t>DEV</w:t>
      </w:r>
      <w:r w:rsidR="0042332D" w:rsidRPr="00A3159F">
        <w:rPr>
          <w:lang w:val="en-IN"/>
        </w:rPr>
        <w:t xml:space="preserve"> Environment - </w:t>
      </w:r>
      <w:hyperlink r:id="rId23" w:history="1">
        <w:proofErr w:type="spellStart"/>
        <w:r w:rsidR="0042332D" w:rsidRPr="00A3159F">
          <w:rPr>
            <w:rStyle w:val="Hyperlink"/>
          </w:rPr>
          <w:t>AccentureOperationsTwinUI</w:t>
        </w:r>
        <w:proofErr w:type="spellEnd"/>
      </w:hyperlink>
    </w:p>
    <w:p w14:paraId="1D51E58F" w14:textId="77777777" w:rsidR="00A3159F" w:rsidRPr="00A3159F" w:rsidRDefault="00A3159F" w:rsidP="00A3159F">
      <w:pPr>
        <w:pStyle w:val="ListParagraph"/>
        <w:numPr>
          <w:ilvl w:val="0"/>
          <w:numId w:val="43"/>
        </w:numPr>
        <w:rPr>
          <w:lang w:val="en-IN"/>
        </w:rPr>
      </w:pPr>
      <w:r w:rsidRPr="00A3159F">
        <w:rPr>
          <w:lang w:val="en-IN"/>
        </w:rPr>
        <w:t xml:space="preserve">Test Environment - </w:t>
      </w:r>
      <w:hyperlink r:id="rId24" w:history="1">
        <w:proofErr w:type="spellStart"/>
        <w:r w:rsidRPr="00A3159F">
          <w:rPr>
            <w:rStyle w:val="Hyperlink"/>
          </w:rPr>
          <w:t>AccentureOperationsTwinUI</w:t>
        </w:r>
        <w:proofErr w:type="spellEnd"/>
      </w:hyperlink>
    </w:p>
    <w:p w14:paraId="664FF2F9" w14:textId="29F0D81E" w:rsidR="00591905" w:rsidRDefault="0042332D" w:rsidP="002F189C">
      <w:pPr>
        <w:rPr>
          <w:b/>
          <w:bCs/>
          <w:lang w:val="en-IN"/>
        </w:rPr>
      </w:pPr>
      <w:r w:rsidRPr="002F189C">
        <w:rPr>
          <w:noProof/>
          <w:lang w:val="en-IN"/>
        </w:rPr>
        <w:drawing>
          <wp:inline distT="0" distB="0" distL="0" distR="0" wp14:anchorId="179FBC0F" wp14:editId="719B2EE7">
            <wp:extent cx="8266276" cy="3344958"/>
            <wp:effectExtent l="0" t="0" r="1905" b="8255"/>
            <wp:docPr id="83502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446" name="Picture 1" descr="A screenshot of a computer&#10;&#10;AI-generated content may be incorrect."/>
                    <pic:cNvPicPr/>
                  </pic:nvPicPr>
                  <pic:blipFill>
                    <a:blip r:embed="rId25"/>
                    <a:stretch>
                      <a:fillRect/>
                    </a:stretch>
                  </pic:blipFill>
                  <pic:spPr>
                    <a:xfrm>
                      <a:off x="0" y="0"/>
                      <a:ext cx="8484221" cy="3433150"/>
                    </a:xfrm>
                    <a:prstGeom prst="rect">
                      <a:avLst/>
                    </a:prstGeom>
                  </pic:spPr>
                </pic:pic>
              </a:graphicData>
            </a:graphic>
          </wp:inline>
        </w:drawing>
      </w:r>
    </w:p>
    <w:p w14:paraId="3F2065EE" w14:textId="31E5DCF6" w:rsidR="00ED1B9F" w:rsidRPr="00A23611" w:rsidRDefault="4C8006A9" w:rsidP="000F2D1C">
      <w:pPr>
        <w:spacing w:before="480"/>
      </w:pPr>
      <w:bookmarkStart w:id="34" w:name="OLE_LINK2"/>
      <w:bookmarkStart w:id="35" w:name="_Toc185930686"/>
      <w:bookmarkStart w:id="36" w:name="_Toc186195145"/>
      <w:bookmarkStart w:id="37" w:name="_Toc226408556"/>
      <w:r w:rsidRPr="00A23611">
        <w:t xml:space="preserve">To access </w:t>
      </w:r>
      <w:bookmarkEnd w:id="34"/>
      <w:r w:rsidRPr="00A23611">
        <w:t xml:space="preserve">protected endpoints of the </w:t>
      </w:r>
      <w:r w:rsidR="000822C7" w:rsidRPr="00A23611">
        <w:t>GenAI</w:t>
      </w:r>
      <w:r w:rsidRPr="00A23611">
        <w:t xml:space="preserve"> API, include the access token in the Authorization header of your HTTP requests.</w:t>
      </w:r>
      <w:bookmarkEnd w:id="35"/>
      <w:bookmarkEnd w:id="36"/>
      <w:bookmarkEnd w:id="37"/>
    </w:p>
    <w:p w14:paraId="3FEBDE9D" w14:textId="38FE2BEA" w:rsidR="00972A75" w:rsidRPr="00972A75" w:rsidRDefault="00972A75" w:rsidP="00972A75">
      <w:pPr>
        <w:rPr>
          <w:lang w:val="en-GB"/>
        </w:rPr>
      </w:pPr>
      <w:r>
        <w:rPr>
          <w:lang w:val="en-GB"/>
        </w:rPr>
        <w:t xml:space="preserve">If an invalid or expired JWT token is provided, </w:t>
      </w:r>
      <w:bookmarkStart w:id="38" w:name="_Toc185930691"/>
      <w:bookmarkEnd w:id="31"/>
      <w:r w:rsidR="000822C7">
        <w:rPr>
          <w:lang w:val="en-GB"/>
        </w:rPr>
        <w:t>the API will fail as it will be unable to connect to the underlying data sources</w:t>
      </w:r>
      <w:r w:rsidR="0063287B">
        <w:rPr>
          <w:lang w:val="en-GB"/>
        </w:rPr>
        <w:t>.</w:t>
      </w:r>
    </w:p>
    <w:p w14:paraId="251EA614" w14:textId="77777777" w:rsidR="000B5D6C" w:rsidRDefault="000B5D6C" w:rsidP="0063039B">
      <w:pPr>
        <w:pStyle w:val="Heading1"/>
        <w:sectPr w:rsidR="000B5D6C" w:rsidSect="000B5D6C">
          <w:pgSz w:w="15840" w:h="15840"/>
          <w:pgMar w:top="1440" w:right="1440" w:bottom="1440" w:left="1440" w:header="720" w:footer="720" w:gutter="0"/>
          <w:cols w:space="720"/>
          <w:docGrid w:linePitch="360"/>
        </w:sectPr>
      </w:pPr>
      <w:bookmarkStart w:id="39" w:name="_Toc201239207"/>
      <w:bookmarkStart w:id="40" w:name="OLE_LINK19"/>
      <w:bookmarkEnd w:id="38"/>
    </w:p>
    <w:p w14:paraId="20961774" w14:textId="52B425F7" w:rsidR="00E70CE8" w:rsidRDefault="000822C7" w:rsidP="0063039B">
      <w:pPr>
        <w:pStyle w:val="Heading1"/>
      </w:pPr>
      <w:r>
        <w:t>Implementation</w:t>
      </w:r>
      <w:bookmarkEnd w:id="39"/>
    </w:p>
    <w:p w14:paraId="14BE5A5D" w14:textId="77777777" w:rsidR="006841E0" w:rsidRDefault="006841E0" w:rsidP="009D2E2A">
      <w:pPr>
        <w:ind w:right="4320"/>
      </w:pPr>
      <w:bookmarkStart w:id="41" w:name="_Toc201239208"/>
      <w:r w:rsidRPr="006841E0">
        <w:t>There are two main components in the implementation. The first component involves data processing, which can be executed either as a one-time operation or on a scheduled basis. This step focuses on ingesting unstructured documents for use by the GenAI system, as well as obtaining the query-question mapping required for agents to learn how to query structured data effectively.</w:t>
      </w:r>
    </w:p>
    <w:p w14:paraId="2D2535ED" w14:textId="7D21CCE5" w:rsidR="006841E0" w:rsidRPr="006841E0" w:rsidRDefault="006841E0" w:rsidP="009D2E2A">
      <w:pPr>
        <w:ind w:right="4320"/>
      </w:pPr>
      <w:r w:rsidRPr="006841E0">
        <w:t>The second component is the GenAI API, which leverages the ingested sources to provide answers to user questions.</w:t>
      </w:r>
    </w:p>
    <w:p w14:paraId="6815DAA2" w14:textId="2F641277" w:rsidR="00747A40" w:rsidRPr="00747A40" w:rsidRDefault="00B53517" w:rsidP="00B53517">
      <w:pPr>
        <w:pStyle w:val="Heading2"/>
        <w:rPr>
          <w:lang w:val="en-GB"/>
        </w:rPr>
      </w:pPr>
      <w:r>
        <w:rPr>
          <w:lang w:val="en-GB"/>
        </w:rPr>
        <w:t>Ingestion</w:t>
      </w:r>
      <w:bookmarkEnd w:id="41"/>
    </w:p>
    <w:bookmarkEnd w:id="40"/>
    <w:p w14:paraId="4D4B5CEA" w14:textId="77777777" w:rsidR="00BC3B36" w:rsidRDefault="00BC3B36" w:rsidP="0050514B">
      <w:pPr>
        <w:rPr>
          <w:b/>
          <w:bCs/>
          <w:lang w:val="en-GB"/>
        </w:rPr>
        <w:sectPr w:rsidR="00BC3B36" w:rsidSect="000B5D6C">
          <w:pgSz w:w="15840" w:h="15840"/>
          <w:pgMar w:top="1440" w:right="1440" w:bottom="1440" w:left="1440" w:header="720" w:footer="720" w:gutter="0"/>
          <w:cols w:space="720"/>
          <w:docGrid w:linePitch="360"/>
        </w:sectPr>
      </w:pPr>
    </w:p>
    <w:p w14:paraId="27BEBA1C" w14:textId="654DA785" w:rsidR="00CB09FB" w:rsidRPr="00CB09FB" w:rsidRDefault="00CB09FB" w:rsidP="0050514B">
      <w:pPr>
        <w:rPr>
          <w:b/>
          <w:bCs/>
          <w:lang w:val="en-GB"/>
        </w:rPr>
      </w:pPr>
      <w:r w:rsidRPr="00CB09FB">
        <w:rPr>
          <w:b/>
          <w:bCs/>
          <w:lang w:val="en-GB"/>
        </w:rPr>
        <w:t>Structured sources</w:t>
      </w:r>
    </w:p>
    <w:p w14:paraId="688A55EE" w14:textId="49279171" w:rsidR="00CB09FB" w:rsidRPr="00A541A9" w:rsidRDefault="00CB09FB" w:rsidP="00A541A9">
      <w:r w:rsidRPr="00A541A9">
        <w:t>The structured source used in the implementation is GraphQL Mesh which retrieves the results with a graph query language.</w:t>
      </w:r>
    </w:p>
    <w:p w14:paraId="34029231" w14:textId="496284B3" w:rsidR="00CB09FB" w:rsidRPr="00A541A9" w:rsidRDefault="00CB09FB" w:rsidP="00A541A9">
      <w:r w:rsidRPr="00A541A9">
        <w:t xml:space="preserve">Get the list of questions </w:t>
      </w:r>
      <w:r w:rsidR="000E54F4" w:rsidRPr="00A541A9">
        <w:t>and</w:t>
      </w:r>
      <w:r w:rsidRPr="00A541A9">
        <w:t xml:space="preserve"> query mapping. These will be used as examples for the GenAI to query the right answers.</w:t>
      </w:r>
    </w:p>
    <w:p w14:paraId="7599F22C" w14:textId="79B77FB0" w:rsidR="00CB09FB" w:rsidRPr="00A541A9" w:rsidRDefault="00CB09FB" w:rsidP="00A541A9">
      <w:r w:rsidRPr="00A541A9">
        <w:t>The GenAI system utilizes a templatized approached to handle structured queries for which an intent</w:t>
      </w:r>
      <w:r w:rsidR="00747A40" w:rsidRPr="00A541A9">
        <w:t xml:space="preserve"> to </w:t>
      </w:r>
      <w:proofErr w:type="gramStart"/>
      <w:r w:rsidRPr="00A541A9">
        <w:t>tagged</w:t>
      </w:r>
      <w:proofErr w:type="gramEnd"/>
      <w:r w:rsidRPr="00A541A9">
        <w:t xml:space="preserve"> for each of the example questions.</w:t>
      </w:r>
    </w:p>
    <w:p w14:paraId="65A0134B" w14:textId="5ECF29A6" w:rsidR="00CB09FB" w:rsidRPr="00A541A9" w:rsidRDefault="00747A40" w:rsidP="00A541A9">
      <w:r w:rsidRPr="00A541A9">
        <w:t xml:space="preserve">Run the intent creation algorithm (available at the repo location </w:t>
      </w:r>
      <w:hyperlink r:id="rId26" w:history="1">
        <w:r w:rsidRPr="00A541A9">
          <w:rPr>
            <w:rStyle w:val="Hyperlink"/>
          </w:rPr>
          <w:t>generate intent</w:t>
        </w:r>
      </w:hyperlink>
      <w:r w:rsidRPr="00A541A9">
        <w:t>), review the intents so that they are clear and precise.</w:t>
      </w:r>
    </w:p>
    <w:p w14:paraId="6F3CF47E" w14:textId="4C69CE90" w:rsidR="00747A40" w:rsidRPr="00146946" w:rsidRDefault="00747A40" w:rsidP="00146946">
      <w:pPr>
        <w:pStyle w:val="ListParagraph"/>
        <w:numPr>
          <w:ilvl w:val="0"/>
          <w:numId w:val="8"/>
        </w:numPr>
      </w:pPr>
      <w:r w:rsidRPr="00146946">
        <w:t xml:space="preserve">Example intents: </w:t>
      </w:r>
    </w:p>
    <w:p w14:paraId="606205BA" w14:textId="3F43128C" w:rsidR="00747A40" w:rsidRPr="00146946" w:rsidRDefault="00747A40" w:rsidP="006D0222">
      <w:pPr>
        <w:pStyle w:val="ListParagraph"/>
        <w:numPr>
          <w:ilvl w:val="1"/>
          <w:numId w:val="8"/>
        </w:numPr>
      </w:pPr>
      <w:r w:rsidRPr="00146946">
        <w:t xml:space="preserve">Question: What are the issues faced </w:t>
      </w:r>
      <w:proofErr w:type="gramStart"/>
      <w:r w:rsidRPr="00146946">
        <w:t>in</w:t>
      </w:r>
      <w:proofErr w:type="gramEnd"/>
      <w:r w:rsidRPr="00146946">
        <w:t xml:space="preserve"> the plant? Intent: Plant Issues</w:t>
      </w:r>
    </w:p>
    <w:p w14:paraId="169E1014" w14:textId="786604B9" w:rsidR="00747A40" w:rsidRPr="00146946" w:rsidRDefault="00747A40" w:rsidP="006D0222">
      <w:pPr>
        <w:pStyle w:val="ListParagraph"/>
        <w:numPr>
          <w:ilvl w:val="1"/>
          <w:numId w:val="8"/>
        </w:numPr>
      </w:pPr>
      <w:r w:rsidRPr="00146946">
        <w:t>Question: Which role is responsible for this equipment: Intent: Equipment responsibility</w:t>
      </w:r>
    </w:p>
    <w:p w14:paraId="7CD9F252" w14:textId="4DC0B14E" w:rsidR="00747A40" w:rsidRDefault="00747A40">
      <w:pPr>
        <w:pStyle w:val="ListParagraph"/>
        <w:numPr>
          <w:ilvl w:val="0"/>
          <w:numId w:val="8"/>
        </w:numPr>
        <w:rPr>
          <w:lang w:val="en-GB"/>
        </w:rPr>
      </w:pPr>
      <w:r w:rsidRPr="00747A40">
        <w:rPr>
          <w:lang w:val="en-GB"/>
        </w:rPr>
        <w:t>Manually change them if necessary. (This step can be also done while doing the testing of the consumption API in a repetitive fashion until the intents are consistently matching the right question).</w:t>
      </w:r>
    </w:p>
    <w:p w14:paraId="7768B462" w14:textId="7BD63CE1" w:rsidR="00747A40" w:rsidRDefault="00747A40">
      <w:pPr>
        <w:pStyle w:val="ListParagraph"/>
        <w:numPr>
          <w:ilvl w:val="0"/>
          <w:numId w:val="8"/>
        </w:numPr>
        <w:rPr>
          <w:lang w:val="en-GB"/>
        </w:rPr>
      </w:pPr>
      <w:r>
        <w:rPr>
          <w:lang w:val="en-GB"/>
        </w:rPr>
        <w:t>Store the intents and queries to the blob container</w:t>
      </w:r>
    </w:p>
    <w:p w14:paraId="5D8AA014" w14:textId="0EB37CA8" w:rsidR="00747A40" w:rsidRPr="00747A40" w:rsidRDefault="00BC3B36" w:rsidP="00747A40">
      <w:pPr>
        <w:rPr>
          <w:b/>
          <w:bCs/>
          <w:lang w:val="en-GB"/>
        </w:rPr>
      </w:pPr>
      <w:r>
        <w:rPr>
          <w:b/>
          <w:bCs/>
          <w:lang w:val="en-GB"/>
        </w:rPr>
        <w:br w:type="column"/>
      </w:r>
      <w:r w:rsidR="00747A40" w:rsidRPr="00747A40">
        <w:rPr>
          <w:b/>
          <w:bCs/>
          <w:lang w:val="en-GB"/>
        </w:rPr>
        <w:t>Unstructured documents</w:t>
      </w:r>
    </w:p>
    <w:p w14:paraId="2A2BFDD4" w14:textId="77777777" w:rsidR="00747A40" w:rsidRPr="00CE3970" w:rsidRDefault="00747A40" w:rsidP="00CE3970">
      <w:r w:rsidRPr="00CE3970">
        <w:t>Get the list of SOPs/FMEA documents and store them in a blob container.</w:t>
      </w:r>
    </w:p>
    <w:p w14:paraId="74B56A54" w14:textId="77777777" w:rsidR="00747A40" w:rsidRPr="00CE3970" w:rsidRDefault="00747A40" w:rsidP="00CE3970">
      <w:r w:rsidRPr="00CE3970">
        <w:t>The current implementation only handles word/pdf documents and ignores any images present in the documents.</w:t>
      </w:r>
    </w:p>
    <w:p w14:paraId="27D7FA68" w14:textId="3625D8D6" w:rsidR="00747A40" w:rsidRPr="00B8356D" w:rsidRDefault="00F15470" w:rsidP="00C7568E">
      <w:pPr>
        <w:ind w:right="-360"/>
        <w:rPr>
          <w:lang w:val="en-GB"/>
        </w:rPr>
      </w:pPr>
      <w:r>
        <w:rPr>
          <w:lang w:val="en-GB"/>
        </w:rPr>
        <w:t>T</w:t>
      </w:r>
      <w:r w:rsidRPr="00B8356D">
        <w:rPr>
          <w:lang w:val="en-GB"/>
        </w:rPr>
        <w:t>o establish communication to the resources</w:t>
      </w:r>
      <w:r w:rsidR="00C7568E">
        <w:rPr>
          <w:lang w:val="en-GB"/>
        </w:rPr>
        <w:t>, a</w:t>
      </w:r>
      <w:r w:rsidR="00ED144E" w:rsidRPr="00B8356D">
        <w:rPr>
          <w:lang w:val="en-GB"/>
        </w:rPr>
        <w:t>dd all the connection strings</w:t>
      </w:r>
      <w:r w:rsidR="008D586B">
        <w:rPr>
          <w:lang w:val="en-GB"/>
        </w:rPr>
        <w:t xml:space="preserve"> and or </w:t>
      </w:r>
      <w:r w:rsidR="00ED144E" w:rsidRPr="00B8356D">
        <w:rPr>
          <w:lang w:val="en-GB"/>
        </w:rPr>
        <w:t>api keys in the file main_function/helper_variables.py</w:t>
      </w:r>
      <w:r w:rsidR="00C7568E">
        <w:rPr>
          <w:lang w:val="en-GB"/>
        </w:rPr>
        <w:t xml:space="preserve"> as follows</w:t>
      </w:r>
      <w:r w:rsidR="00ED144E" w:rsidRPr="00B8356D">
        <w:rPr>
          <w:lang w:val="en-GB"/>
        </w:rPr>
        <w:t>:</w:t>
      </w:r>
    </w:p>
    <w:p w14:paraId="540C4A5F" w14:textId="77777777" w:rsidR="0063039B" w:rsidRDefault="00ED144E" w:rsidP="00AD097C">
      <w:pPr>
        <w:pStyle w:val="ListParagraph"/>
        <w:numPr>
          <w:ilvl w:val="0"/>
          <w:numId w:val="8"/>
        </w:numPr>
        <w:rPr>
          <w:lang w:val="en-GB"/>
        </w:rPr>
      </w:pPr>
      <w:r w:rsidRPr="0063039B">
        <w:rPr>
          <w:lang w:val="en-GB"/>
        </w:rPr>
        <w:t xml:space="preserve">Blob </w:t>
      </w:r>
      <w:proofErr w:type="gramStart"/>
      <w:r w:rsidRPr="0063039B">
        <w:rPr>
          <w:lang w:val="en-GB"/>
        </w:rPr>
        <w:t>storage :</w:t>
      </w:r>
      <w:proofErr w:type="gramEnd"/>
      <w:r w:rsidRPr="0063039B">
        <w:rPr>
          <w:lang w:val="en-GB"/>
        </w:rPr>
        <w:t xml:space="preserve"> to read the queries excel file and unstructured docs (word/pdf)</w:t>
      </w:r>
    </w:p>
    <w:p w14:paraId="328F082C" w14:textId="58364CAB" w:rsidR="0063039B" w:rsidRDefault="00ED144E" w:rsidP="00AD097C">
      <w:pPr>
        <w:pStyle w:val="ListParagraph"/>
        <w:numPr>
          <w:ilvl w:val="0"/>
          <w:numId w:val="8"/>
        </w:numPr>
        <w:rPr>
          <w:lang w:val="en-GB"/>
        </w:rPr>
      </w:pPr>
      <w:r w:rsidRPr="0063039B">
        <w:rPr>
          <w:lang w:val="en-GB"/>
        </w:rPr>
        <w:t>Azure OpenAI: to utilize the text-embedding-</w:t>
      </w:r>
      <w:r w:rsidR="00BD591E">
        <w:rPr>
          <w:lang w:val="en-GB"/>
        </w:rPr>
        <w:t>three</w:t>
      </w:r>
      <w:r w:rsidRPr="0063039B">
        <w:rPr>
          <w:lang w:val="en-GB"/>
        </w:rPr>
        <w:t>-small model to create embeddings of the unstructured docs</w:t>
      </w:r>
    </w:p>
    <w:p w14:paraId="44DAD2C1" w14:textId="77777777" w:rsidR="0063039B" w:rsidRDefault="00ED144E" w:rsidP="00AD097C">
      <w:pPr>
        <w:pStyle w:val="ListParagraph"/>
        <w:numPr>
          <w:ilvl w:val="0"/>
          <w:numId w:val="8"/>
        </w:numPr>
        <w:rPr>
          <w:lang w:val="en-GB"/>
        </w:rPr>
      </w:pPr>
      <w:r w:rsidRPr="0063039B">
        <w:rPr>
          <w:lang w:val="en-GB"/>
        </w:rPr>
        <w:t>AI Search: to store the embeddings of the unstructured docs</w:t>
      </w:r>
    </w:p>
    <w:p w14:paraId="78538C78" w14:textId="26155239" w:rsidR="00CB09FB" w:rsidRDefault="00ED144E" w:rsidP="00AD097C">
      <w:pPr>
        <w:pStyle w:val="ListParagraph"/>
        <w:numPr>
          <w:ilvl w:val="0"/>
          <w:numId w:val="8"/>
        </w:numPr>
        <w:rPr>
          <w:lang w:val="en-GB"/>
        </w:rPr>
      </w:pPr>
      <w:r w:rsidRPr="0063039B">
        <w:rPr>
          <w:lang w:val="en-GB"/>
        </w:rPr>
        <w:t xml:space="preserve">Azure Cosmos </w:t>
      </w:r>
      <w:proofErr w:type="gramStart"/>
      <w:r w:rsidRPr="0063039B">
        <w:rPr>
          <w:lang w:val="en-GB"/>
        </w:rPr>
        <w:t>DB :</w:t>
      </w:r>
      <w:proofErr w:type="gramEnd"/>
      <w:r w:rsidRPr="0063039B">
        <w:rPr>
          <w:lang w:val="en-GB"/>
        </w:rPr>
        <w:t xml:space="preserve"> to store the queries </w:t>
      </w:r>
      <w:r w:rsidR="00BD591E">
        <w:rPr>
          <w:lang w:val="en-GB"/>
        </w:rPr>
        <w:t>and</w:t>
      </w:r>
      <w:r w:rsidRPr="0063039B">
        <w:rPr>
          <w:lang w:val="en-GB"/>
        </w:rPr>
        <w:t xml:space="preserve"> intents.</w:t>
      </w:r>
    </w:p>
    <w:p w14:paraId="75B7495B" w14:textId="290454A3" w:rsidR="0063039B" w:rsidRDefault="0063039B" w:rsidP="00AD097C">
      <w:pPr>
        <w:pStyle w:val="ListParagraph"/>
        <w:numPr>
          <w:ilvl w:val="0"/>
          <w:numId w:val="8"/>
        </w:numPr>
        <w:rPr>
          <w:lang w:val="en-GB"/>
        </w:rPr>
      </w:pPr>
      <w:r>
        <w:rPr>
          <w:lang w:val="en-GB"/>
        </w:rPr>
        <w:t>function input:</w:t>
      </w:r>
    </w:p>
    <w:p w14:paraId="402A53B8" w14:textId="7769F3AF" w:rsidR="00506FD0" w:rsidRPr="00725381" w:rsidRDefault="00506FD0" w:rsidP="00AD097C">
      <w:pPr>
        <w:pStyle w:val="ListParagraph"/>
        <w:numPr>
          <w:ilvl w:val="1"/>
          <w:numId w:val="8"/>
        </w:numPr>
        <w:rPr>
          <w:rFonts w:ascii="Consolas" w:hAnsi="Consolas"/>
        </w:rPr>
      </w:pPr>
      <w:r w:rsidRPr="00725381">
        <w:rPr>
          <w:rFonts w:ascii="Consolas" w:hAnsi="Consolas"/>
        </w:rPr>
        <w:t>a json of two key-value pairs, if the key is not present - the function considers it as True</w:t>
      </w:r>
    </w:p>
    <w:p w14:paraId="0838A551" w14:textId="0B230D74" w:rsidR="0063039B" w:rsidRPr="00725381" w:rsidRDefault="0063039B" w:rsidP="00AD097C">
      <w:pPr>
        <w:pStyle w:val="ListParagraph"/>
        <w:numPr>
          <w:ilvl w:val="1"/>
          <w:numId w:val="8"/>
        </w:numPr>
        <w:rPr>
          <w:rFonts w:ascii="Consolas" w:hAnsi="Consolas"/>
        </w:rPr>
      </w:pPr>
      <w:r w:rsidRPr="00725381">
        <w:rPr>
          <w:rFonts w:ascii="Consolas" w:hAnsi="Consolas"/>
        </w:rPr>
        <w:t>{</w:t>
      </w:r>
      <w:r w:rsidR="00312D9D" w:rsidRPr="00725381">
        <w:rPr>
          <w:rFonts w:ascii="Consolas" w:hAnsi="Consolas"/>
        </w:rPr>
        <w:t>"</w:t>
      </w:r>
      <w:r w:rsidRPr="00725381">
        <w:rPr>
          <w:rFonts w:ascii="Consolas" w:hAnsi="Consolas"/>
        </w:rPr>
        <w:t>process_queries</w:t>
      </w:r>
      <w:r w:rsidR="00312D9D" w:rsidRPr="00725381">
        <w:rPr>
          <w:rFonts w:ascii="Consolas" w:hAnsi="Consolas"/>
        </w:rPr>
        <w:t>"</w:t>
      </w:r>
      <w:r w:rsidRPr="00725381">
        <w:rPr>
          <w:rFonts w:ascii="Consolas" w:hAnsi="Consolas"/>
        </w:rPr>
        <w:t>:True,</w:t>
      </w:r>
      <w:r w:rsidR="00312D9D" w:rsidRPr="00725381">
        <w:rPr>
          <w:rFonts w:ascii="Consolas" w:hAnsi="Consolas"/>
        </w:rPr>
        <w:t>"</w:t>
      </w:r>
      <w:r w:rsidRPr="00725381">
        <w:rPr>
          <w:rFonts w:ascii="Consolas" w:hAnsi="Consolas"/>
        </w:rPr>
        <w:t>process_</w:t>
      </w:r>
      <w:proofErr w:type="spellStart"/>
      <w:r w:rsidRPr="00725381">
        <w:rPr>
          <w:rFonts w:ascii="Consolas" w:hAnsi="Consolas"/>
        </w:rPr>
        <w:t>docuemts</w:t>
      </w:r>
      <w:proofErr w:type="spellEnd"/>
      <w:r w:rsidR="00312D9D" w:rsidRPr="00725381">
        <w:rPr>
          <w:rFonts w:ascii="Consolas" w:hAnsi="Consolas"/>
        </w:rPr>
        <w:t>"</w:t>
      </w:r>
      <w:r w:rsidRPr="00725381">
        <w:rPr>
          <w:rFonts w:ascii="Consolas" w:hAnsi="Consolas"/>
        </w:rPr>
        <w:t xml:space="preserve">:False} – Runs only the ingestion of query </w:t>
      </w:r>
      <w:r w:rsidR="00BD591E" w:rsidRPr="00725381">
        <w:rPr>
          <w:rFonts w:ascii="Consolas" w:hAnsi="Consolas"/>
        </w:rPr>
        <w:t>and</w:t>
      </w:r>
      <w:r w:rsidRPr="00725381">
        <w:rPr>
          <w:rFonts w:ascii="Consolas" w:hAnsi="Consolas"/>
        </w:rPr>
        <w:t xml:space="preserve"> question mappings</w:t>
      </w:r>
    </w:p>
    <w:p w14:paraId="2A3CBA7F" w14:textId="6C3A9451" w:rsidR="0063039B" w:rsidRPr="00725381" w:rsidRDefault="0063039B" w:rsidP="00AD097C">
      <w:pPr>
        <w:pStyle w:val="ListParagraph"/>
        <w:numPr>
          <w:ilvl w:val="1"/>
          <w:numId w:val="8"/>
        </w:numPr>
        <w:rPr>
          <w:rFonts w:ascii="Consolas" w:hAnsi="Consolas"/>
        </w:rPr>
      </w:pPr>
      <w:r w:rsidRPr="00725381">
        <w:rPr>
          <w:rFonts w:ascii="Consolas" w:hAnsi="Consolas"/>
        </w:rPr>
        <w:t>{</w:t>
      </w:r>
      <w:r w:rsidR="00312D9D" w:rsidRPr="00725381">
        <w:rPr>
          <w:rFonts w:ascii="Consolas" w:hAnsi="Consolas"/>
        </w:rPr>
        <w:t>"</w:t>
      </w:r>
      <w:r w:rsidRPr="00725381">
        <w:rPr>
          <w:rFonts w:ascii="Consolas" w:hAnsi="Consolas"/>
        </w:rPr>
        <w:t>process_</w:t>
      </w:r>
      <w:proofErr w:type="spellStart"/>
      <w:r w:rsidRPr="00725381">
        <w:rPr>
          <w:rFonts w:ascii="Consolas" w:hAnsi="Consolas"/>
        </w:rPr>
        <w:t>docuemts</w:t>
      </w:r>
      <w:proofErr w:type="spellEnd"/>
      <w:r w:rsidR="00312D9D" w:rsidRPr="00725381">
        <w:rPr>
          <w:rFonts w:ascii="Consolas" w:hAnsi="Consolas"/>
        </w:rPr>
        <w:t>"</w:t>
      </w:r>
      <w:r w:rsidRPr="00725381">
        <w:rPr>
          <w:rFonts w:ascii="Consolas" w:hAnsi="Consolas"/>
        </w:rPr>
        <w:t>:</w:t>
      </w:r>
      <w:r w:rsidR="00506FD0" w:rsidRPr="00725381">
        <w:rPr>
          <w:rFonts w:ascii="Consolas" w:hAnsi="Consolas"/>
        </w:rPr>
        <w:t>True</w:t>
      </w:r>
      <w:r w:rsidRPr="00725381">
        <w:rPr>
          <w:rFonts w:ascii="Consolas" w:hAnsi="Consolas"/>
        </w:rPr>
        <w:t>}</w:t>
      </w:r>
      <w:r w:rsidR="00506FD0" w:rsidRPr="00725381">
        <w:rPr>
          <w:rFonts w:ascii="Consolas" w:hAnsi="Consolas"/>
        </w:rPr>
        <w:t xml:space="preserve"> – Runs the ingestion for both queries </w:t>
      </w:r>
      <w:r w:rsidR="007E3B2F" w:rsidRPr="00725381">
        <w:rPr>
          <w:rFonts w:ascii="Consolas" w:hAnsi="Consolas"/>
        </w:rPr>
        <w:t>and</w:t>
      </w:r>
      <w:r w:rsidR="00506FD0" w:rsidRPr="00725381">
        <w:rPr>
          <w:rFonts w:ascii="Consolas" w:hAnsi="Consolas"/>
        </w:rPr>
        <w:t xml:space="preserve"> unstructured docs.</w:t>
      </w:r>
    </w:p>
    <w:p w14:paraId="55C444FB" w14:textId="729FA24B" w:rsidR="00506FD0" w:rsidRPr="00725381" w:rsidRDefault="00506FD0" w:rsidP="00AD097C">
      <w:pPr>
        <w:pStyle w:val="ListParagraph"/>
        <w:numPr>
          <w:ilvl w:val="1"/>
          <w:numId w:val="8"/>
        </w:numPr>
        <w:rPr>
          <w:rFonts w:ascii="Consolas" w:hAnsi="Consolas"/>
        </w:rPr>
      </w:pPr>
      <w:r w:rsidRPr="00725381">
        <w:rPr>
          <w:rFonts w:ascii="Consolas" w:hAnsi="Consolas"/>
        </w:rPr>
        <w:t>{}  -Runs the ingestion for both</w:t>
      </w:r>
    </w:p>
    <w:p w14:paraId="5F385220" w14:textId="77777777" w:rsidR="00BC3B36" w:rsidRDefault="00BC3B36" w:rsidP="00DE0E75">
      <w:pPr>
        <w:pStyle w:val="Heading2"/>
        <w:sectPr w:rsidR="00BC3B36" w:rsidSect="00BC3B36">
          <w:type w:val="continuous"/>
          <w:pgSz w:w="15840" w:h="15840"/>
          <w:pgMar w:top="1440" w:right="1440" w:bottom="1440" w:left="1440" w:header="720" w:footer="720" w:gutter="0"/>
          <w:cols w:num="2" w:sep="1" w:space="720"/>
          <w:docGrid w:linePitch="360"/>
        </w:sectPr>
      </w:pPr>
      <w:bookmarkStart w:id="42" w:name="_Toc201239209"/>
    </w:p>
    <w:p w14:paraId="116FC98F" w14:textId="77777777" w:rsidR="003E5E4F" w:rsidRDefault="003E5E4F" w:rsidP="00DE0E75">
      <w:pPr>
        <w:pStyle w:val="Heading2"/>
        <w:sectPr w:rsidR="003E5E4F" w:rsidSect="00BC3B36">
          <w:type w:val="continuous"/>
          <w:pgSz w:w="15840" w:h="15840"/>
          <w:pgMar w:top="1440" w:right="1440" w:bottom="1440" w:left="1440" w:header="720" w:footer="720" w:gutter="0"/>
          <w:cols w:space="720"/>
          <w:docGrid w:linePitch="360"/>
        </w:sectPr>
      </w:pPr>
    </w:p>
    <w:p w14:paraId="3CBE9204" w14:textId="6B8E1731" w:rsidR="0050514B" w:rsidRDefault="00CB09FB" w:rsidP="00DE0E75">
      <w:pPr>
        <w:pStyle w:val="Heading2"/>
      </w:pPr>
      <w:r>
        <w:t>Consumption</w:t>
      </w:r>
      <w:bookmarkEnd w:id="42"/>
    </w:p>
    <w:p w14:paraId="2FA88D78" w14:textId="2CB00EA6" w:rsidR="00630E4E" w:rsidRDefault="00B04B39" w:rsidP="00B04B39">
      <w:pPr>
        <w:rPr>
          <w:b/>
          <w:bCs/>
          <w:lang w:val="en-GB"/>
        </w:rPr>
      </w:pPr>
      <w:r w:rsidRPr="00B04B39">
        <w:rPr>
          <w:b/>
          <w:bCs/>
          <w:lang w:val="en-GB"/>
        </w:rPr>
        <w:t>Approach</w:t>
      </w:r>
    </w:p>
    <w:p w14:paraId="74163E12" w14:textId="61AED3A8" w:rsidR="00B04B39" w:rsidRDefault="00B04B39" w:rsidP="006466B8">
      <w:pPr>
        <w:ind w:right="720"/>
        <w:rPr>
          <w:lang w:val="en-GB"/>
        </w:rPr>
      </w:pPr>
      <w:r>
        <w:rPr>
          <w:lang w:val="en-GB"/>
        </w:rPr>
        <w:t xml:space="preserve">It is a multi-agentic implementation developed with </w:t>
      </w:r>
      <w:r w:rsidRPr="007C190E">
        <w:rPr>
          <w:lang w:val="en-GB"/>
        </w:rPr>
        <w:t>Langchain</w:t>
      </w:r>
      <w:r>
        <w:rPr>
          <w:lang w:val="en-GB"/>
        </w:rPr>
        <w:t xml:space="preserve"> framework</w:t>
      </w:r>
      <w:r w:rsidR="00A95174">
        <w:rPr>
          <w:lang w:val="en-GB"/>
        </w:rPr>
        <w:t xml:space="preserve"> combining structured </w:t>
      </w:r>
      <w:r w:rsidR="00DE0E75">
        <w:rPr>
          <w:lang w:val="en-GB"/>
        </w:rPr>
        <w:t>and</w:t>
      </w:r>
      <w:r w:rsidR="00A95174">
        <w:rPr>
          <w:lang w:val="en-GB"/>
        </w:rPr>
        <w:t xml:space="preserve"> unstructured sources</w:t>
      </w:r>
      <w:r w:rsidR="007C190E">
        <w:rPr>
          <w:lang w:val="en-GB"/>
        </w:rPr>
        <w:t>.</w:t>
      </w:r>
    </w:p>
    <w:p w14:paraId="6ADE91C0" w14:textId="11A5A7EA" w:rsidR="00B04B39" w:rsidRDefault="00B04B39" w:rsidP="00B04B39">
      <w:pPr>
        <w:rPr>
          <w:b/>
          <w:bCs/>
          <w:lang w:val="en-GB"/>
        </w:rPr>
      </w:pPr>
      <w:r w:rsidRPr="00B04B39">
        <w:rPr>
          <w:b/>
          <w:bCs/>
          <w:lang w:val="en-GB"/>
        </w:rPr>
        <w:t>Agents</w:t>
      </w:r>
    </w:p>
    <w:tbl>
      <w:tblPr>
        <w:tblStyle w:val="TableGrid"/>
        <w:tblW w:w="0" w:type="auto"/>
        <w:tblLook w:val="04A0" w:firstRow="1" w:lastRow="0" w:firstColumn="1" w:lastColumn="0" w:noHBand="0" w:noVBand="1"/>
      </w:tblPr>
      <w:tblGrid>
        <w:gridCol w:w="2335"/>
        <w:gridCol w:w="10615"/>
      </w:tblGrid>
      <w:tr w:rsidR="004155B9" w14:paraId="45C5A645" w14:textId="77777777" w:rsidTr="00F94E4F">
        <w:tc>
          <w:tcPr>
            <w:tcW w:w="2335" w:type="dxa"/>
            <w:shd w:val="clear" w:color="auto" w:fill="D9D9D9" w:themeFill="background1" w:themeFillShade="D9"/>
          </w:tcPr>
          <w:p w14:paraId="0F9F0B03" w14:textId="281A8FC4" w:rsidR="004155B9" w:rsidRDefault="004155B9" w:rsidP="00F94E4F">
            <w:pPr>
              <w:spacing w:before="120" w:after="120"/>
              <w:rPr>
                <w:b/>
                <w:bCs/>
                <w:lang w:val="en-GB"/>
              </w:rPr>
            </w:pPr>
            <w:r>
              <w:rPr>
                <w:b/>
                <w:bCs/>
                <w:lang w:val="en-GB"/>
              </w:rPr>
              <w:t>Name</w:t>
            </w:r>
          </w:p>
        </w:tc>
        <w:tc>
          <w:tcPr>
            <w:tcW w:w="10615" w:type="dxa"/>
            <w:shd w:val="clear" w:color="auto" w:fill="D9D9D9" w:themeFill="background1" w:themeFillShade="D9"/>
          </w:tcPr>
          <w:p w14:paraId="63762065" w14:textId="5656BC77" w:rsidR="004155B9" w:rsidRDefault="001A7978" w:rsidP="00F94E4F">
            <w:pPr>
              <w:spacing w:before="120" w:after="120"/>
              <w:rPr>
                <w:b/>
                <w:bCs/>
                <w:lang w:val="en-GB"/>
              </w:rPr>
            </w:pPr>
            <w:r>
              <w:rPr>
                <w:b/>
                <w:bCs/>
                <w:lang w:val="en-GB"/>
              </w:rPr>
              <w:t>Description</w:t>
            </w:r>
          </w:p>
        </w:tc>
      </w:tr>
      <w:tr w:rsidR="004155B9" w14:paraId="262C449E" w14:textId="77777777" w:rsidTr="004155B9">
        <w:tc>
          <w:tcPr>
            <w:tcW w:w="2335" w:type="dxa"/>
          </w:tcPr>
          <w:p w14:paraId="4A888E44" w14:textId="3D7020C4" w:rsidR="004155B9" w:rsidRPr="00F35658" w:rsidRDefault="004155B9" w:rsidP="00F94E4F">
            <w:pPr>
              <w:spacing w:before="120" w:after="120"/>
            </w:pPr>
            <w:r w:rsidRPr="00F35658">
              <w:rPr>
                <w:lang w:val="en-GB"/>
              </w:rPr>
              <w:t>Rephrase Agent</w:t>
            </w:r>
          </w:p>
        </w:tc>
        <w:tc>
          <w:tcPr>
            <w:tcW w:w="10615" w:type="dxa"/>
          </w:tcPr>
          <w:p w14:paraId="73C6A170" w14:textId="1FE9D131" w:rsidR="004155B9" w:rsidRPr="00F35658" w:rsidRDefault="00C4532C" w:rsidP="00F94E4F">
            <w:pPr>
              <w:spacing w:before="120" w:after="120"/>
            </w:pPr>
            <w:r w:rsidRPr="00F35658">
              <w:rPr>
                <w:lang w:val="en-GB"/>
              </w:rPr>
              <w:t xml:space="preserve">Prompt for this can be found at the function rephrase in the file </w:t>
            </w:r>
            <w:hyperlink r:id="rId27" w:history="1">
              <w:r w:rsidRPr="00F35658">
                <w:rPr>
                  <w:rStyle w:val="Hyperlink"/>
                  <w:lang w:val="en-GB"/>
                </w:rPr>
                <w:t>AOT_template.py</w:t>
              </w:r>
            </w:hyperlink>
            <w:r w:rsidRPr="00F35658">
              <w:t>. Its purpose i</w:t>
            </w:r>
            <w:r w:rsidR="00F35658" w:rsidRPr="00F35658">
              <w:t>s t</w:t>
            </w:r>
            <w:r w:rsidR="004155B9" w:rsidRPr="00F35658">
              <w:rPr>
                <w:lang w:val="en-GB"/>
              </w:rPr>
              <w:t>o transform/rephrase the question using the chat history to have the context memory accessible to the agents further down the pipeline</w:t>
            </w:r>
          </w:p>
        </w:tc>
      </w:tr>
      <w:tr w:rsidR="004155B9" w14:paraId="1B0C3964" w14:textId="77777777" w:rsidTr="004155B9">
        <w:tc>
          <w:tcPr>
            <w:tcW w:w="2335" w:type="dxa"/>
          </w:tcPr>
          <w:p w14:paraId="0B512FDA" w14:textId="6DCEC633" w:rsidR="004155B9" w:rsidRPr="00F35658" w:rsidRDefault="00F35658" w:rsidP="00F94E4F">
            <w:pPr>
              <w:spacing w:before="120" w:after="120"/>
            </w:pPr>
            <w:r w:rsidRPr="00F35658">
              <w:t>Router Agent</w:t>
            </w:r>
          </w:p>
        </w:tc>
        <w:tc>
          <w:tcPr>
            <w:tcW w:w="10615" w:type="dxa"/>
          </w:tcPr>
          <w:p w14:paraId="44A5787D" w14:textId="6E602EC3" w:rsidR="004155B9" w:rsidRDefault="008336B4" w:rsidP="00F94E4F">
            <w:pPr>
              <w:spacing w:before="120" w:after="120"/>
              <w:rPr>
                <w:b/>
                <w:bCs/>
                <w:lang w:val="en-GB"/>
              </w:rPr>
            </w:pPr>
            <w:r w:rsidRPr="00F35658">
              <w:t xml:space="preserve">Prompt for this can be found at the function route_classify in the file </w:t>
            </w:r>
            <w:hyperlink r:id="rId28" w:history="1">
              <w:r w:rsidRPr="00F35658">
                <w:rPr>
                  <w:rStyle w:val="Hyperlink"/>
                </w:rPr>
                <w:t>AOT_template.py</w:t>
              </w:r>
            </w:hyperlink>
            <w:r>
              <w:t>. Its purpose is t</w:t>
            </w:r>
            <w:r w:rsidR="00F35658" w:rsidRPr="00F35658">
              <w:t>o determine which of the two sources the question can be answered from GraphQL (or) Unstructured</w:t>
            </w:r>
            <w:r>
              <w:t>.</w:t>
            </w:r>
          </w:p>
        </w:tc>
      </w:tr>
      <w:tr w:rsidR="004155B9" w14:paraId="42CEDEB3" w14:textId="77777777" w:rsidTr="004155B9">
        <w:tc>
          <w:tcPr>
            <w:tcW w:w="2335" w:type="dxa"/>
          </w:tcPr>
          <w:p w14:paraId="3F026CF9" w14:textId="2D38A89E" w:rsidR="004155B9" w:rsidRPr="001A7978" w:rsidRDefault="001A7978" w:rsidP="00F94E4F">
            <w:pPr>
              <w:spacing w:before="120" w:after="120"/>
            </w:pPr>
            <w:r w:rsidRPr="001A7978">
              <w:t>GraphQL Agent</w:t>
            </w:r>
          </w:p>
        </w:tc>
        <w:tc>
          <w:tcPr>
            <w:tcW w:w="10615" w:type="dxa"/>
          </w:tcPr>
          <w:p w14:paraId="5B1B5669" w14:textId="024CB498" w:rsidR="004155B9" w:rsidRPr="001A7978" w:rsidRDefault="001A7978" w:rsidP="00F94E4F">
            <w:pPr>
              <w:spacing w:before="120" w:after="120"/>
            </w:pPr>
            <w:r w:rsidRPr="001A7978">
              <w:t>This is a complex agent which uses a templatized approach, a combination of intent detection, template filling and database Query agents.</w:t>
            </w:r>
          </w:p>
        </w:tc>
      </w:tr>
      <w:tr w:rsidR="004155B9" w14:paraId="1A290C85" w14:textId="77777777" w:rsidTr="004155B9">
        <w:tc>
          <w:tcPr>
            <w:tcW w:w="2335" w:type="dxa"/>
          </w:tcPr>
          <w:p w14:paraId="154249BA" w14:textId="7FFBB6F3" w:rsidR="004155B9" w:rsidRDefault="001A7978" w:rsidP="00F94E4F">
            <w:pPr>
              <w:spacing w:before="120" w:after="120"/>
              <w:rPr>
                <w:b/>
                <w:bCs/>
                <w:lang w:val="en-GB"/>
              </w:rPr>
            </w:pPr>
            <w:r w:rsidRPr="001A7978">
              <w:t>RAG Agent</w:t>
            </w:r>
          </w:p>
        </w:tc>
        <w:tc>
          <w:tcPr>
            <w:tcW w:w="10615" w:type="dxa"/>
          </w:tcPr>
          <w:p w14:paraId="2B13301A" w14:textId="479D976F" w:rsidR="004155B9" w:rsidRPr="00F94E4F" w:rsidRDefault="001A7978" w:rsidP="00F94E4F">
            <w:pPr>
              <w:spacing w:before="120" w:after="120"/>
            </w:pPr>
            <w:r w:rsidRPr="001A7978">
              <w:t>The Agent creates the embedding of the user question using the text-embedding-three-small model.</w:t>
            </w:r>
            <w:r>
              <w:t xml:space="preserve"> </w:t>
            </w:r>
            <w:r w:rsidRPr="001A7978">
              <w:t>The embedding is passed to the AI Search service to retrieve the top three ranked embeddings.</w:t>
            </w:r>
            <w:r w:rsidR="00F94E4F">
              <w:t xml:space="preserve"> </w:t>
            </w:r>
            <w:r w:rsidRPr="001A7978">
              <w:t>The Agent uses the text associated with these top three embeddings to formulate the final answer for the user question.</w:t>
            </w:r>
          </w:p>
        </w:tc>
      </w:tr>
    </w:tbl>
    <w:p w14:paraId="3AA3694D" w14:textId="5724D200" w:rsidR="00EE278D" w:rsidRDefault="00EE278D" w:rsidP="008673F0">
      <w:pPr>
        <w:pStyle w:val="ListParagraph"/>
        <w:numPr>
          <w:ilvl w:val="0"/>
          <w:numId w:val="0"/>
        </w:numPr>
        <w:jc w:val="left"/>
        <w:rPr>
          <w:lang w:val="en-GB"/>
        </w:rPr>
      </w:pPr>
      <w:r w:rsidRPr="00EE278D">
        <w:rPr>
          <w:noProof/>
          <w:lang w:val="en-GB"/>
        </w:rPr>
        <w:drawing>
          <wp:inline distT="0" distB="0" distL="0" distR="0" wp14:anchorId="3767DADE" wp14:editId="1AFD8E83">
            <wp:extent cx="8610600" cy="4077883"/>
            <wp:effectExtent l="0" t="0" r="0" b="0"/>
            <wp:docPr id="66835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2790" name="Picture 1"/>
                    <pic:cNvPicPr/>
                  </pic:nvPicPr>
                  <pic:blipFill rotWithShape="1">
                    <a:blip r:embed="rId29">
                      <a:extLst>
                        <a:ext uri="{28A0092B-C50C-407E-A947-70E740481C1C}">
                          <a14:useLocalDpi xmlns:a14="http://schemas.microsoft.com/office/drawing/2010/main" val="0"/>
                        </a:ext>
                      </a:extLst>
                    </a:blip>
                    <a:srcRect l="9757" r="12"/>
                    <a:stretch/>
                  </pic:blipFill>
                  <pic:spPr bwMode="auto">
                    <a:xfrm>
                      <a:off x="0" y="0"/>
                      <a:ext cx="8623098" cy="4083802"/>
                    </a:xfrm>
                    <a:prstGeom prst="rect">
                      <a:avLst/>
                    </a:prstGeom>
                    <a:ln>
                      <a:noFill/>
                    </a:ln>
                    <a:extLst>
                      <a:ext uri="{53640926-AAD7-44D8-BBD7-CCE9431645EC}">
                        <a14:shadowObscured xmlns:a14="http://schemas.microsoft.com/office/drawing/2010/main"/>
                      </a:ext>
                    </a:extLst>
                  </pic:spPr>
                </pic:pic>
              </a:graphicData>
            </a:graphic>
          </wp:inline>
        </w:drawing>
      </w:r>
    </w:p>
    <w:p w14:paraId="17A6B035" w14:textId="77777777" w:rsidR="007614D7" w:rsidRDefault="007614D7" w:rsidP="00017E14">
      <w:pPr>
        <w:sectPr w:rsidR="007614D7" w:rsidSect="003E5E4F">
          <w:pgSz w:w="15840" w:h="15840"/>
          <w:pgMar w:top="1440" w:right="1440" w:bottom="1440" w:left="1440" w:header="720" w:footer="720" w:gutter="0"/>
          <w:cols w:space="720"/>
          <w:docGrid w:linePitch="360"/>
        </w:sectPr>
      </w:pPr>
    </w:p>
    <w:p w14:paraId="512BC80E" w14:textId="77777777" w:rsidR="007614D7" w:rsidRPr="007614D7" w:rsidRDefault="007614D7" w:rsidP="00017E14">
      <w:pPr>
        <w:rPr>
          <w:b/>
          <w:bCs/>
          <w:lang w:val="en-GB"/>
        </w:rPr>
      </w:pPr>
      <w:r w:rsidRPr="007614D7">
        <w:rPr>
          <w:b/>
          <w:bCs/>
          <w:lang w:val="en-GB"/>
        </w:rPr>
        <w:t>Execution</w:t>
      </w:r>
    </w:p>
    <w:p w14:paraId="727EDC89" w14:textId="77777777" w:rsidR="008264A7" w:rsidRDefault="006932D7" w:rsidP="00017E14">
      <w:r>
        <w:t xml:space="preserve">The implementation </w:t>
      </w:r>
      <w:r w:rsidR="00017E14" w:rsidRPr="00017E14">
        <w:t xml:space="preserve">steps are executed with </w:t>
      </w:r>
      <w:r>
        <w:t xml:space="preserve">the </w:t>
      </w:r>
      <w:r w:rsidRPr="00017E14">
        <w:t>LangChain</w:t>
      </w:r>
      <w:r w:rsidR="00017E14" w:rsidRPr="00017E14">
        <w:t xml:space="preserve"> </w:t>
      </w:r>
      <w:proofErr w:type="gramStart"/>
      <w:r w:rsidR="00017E14" w:rsidRPr="00017E14">
        <w:t>agent executor</w:t>
      </w:r>
      <w:proofErr w:type="gramEnd"/>
      <w:r w:rsidR="00017E14" w:rsidRPr="00017E14">
        <w:t xml:space="preserve">. </w:t>
      </w:r>
    </w:p>
    <w:p w14:paraId="43957282" w14:textId="68A73A92" w:rsidR="00017E14" w:rsidRPr="00017E14" w:rsidRDefault="00017E14" w:rsidP="00017E14">
      <w:r w:rsidRPr="00017E14">
        <w:t xml:space="preserve">The prompt for this can be found at </w:t>
      </w:r>
      <w:proofErr w:type="spellStart"/>
      <w:r w:rsidRPr="00017E14">
        <w:t>sql_agent_base_prompt_intent</w:t>
      </w:r>
      <w:proofErr w:type="spellEnd"/>
      <w:r w:rsidRPr="00017E14">
        <w:t xml:space="preserve"> in the file </w:t>
      </w:r>
      <w:hyperlink r:id="rId30" w:history="1">
        <w:r w:rsidRPr="00017E14">
          <w:rPr>
            <w:rStyle w:val="Hyperlink"/>
          </w:rPr>
          <w:t>base_prompts.py</w:t>
        </w:r>
      </w:hyperlink>
    </w:p>
    <w:p w14:paraId="75743B23" w14:textId="77777777" w:rsidR="00831F95" w:rsidRPr="00017E14" w:rsidRDefault="00831F95" w:rsidP="000A57A0">
      <w:pPr>
        <w:pStyle w:val="ListParagraph"/>
        <w:numPr>
          <w:ilvl w:val="0"/>
          <w:numId w:val="44"/>
        </w:numPr>
        <w:ind w:right="4950"/>
      </w:pPr>
      <w:r w:rsidRPr="00017E14">
        <w:t xml:space="preserve">Detect the intent of the user question from the available list of master intents. Prompt for this can be found at the function </w:t>
      </w:r>
      <w:proofErr w:type="spellStart"/>
      <w:r w:rsidRPr="00017E14">
        <w:t>intent_classify</w:t>
      </w:r>
      <w:proofErr w:type="spellEnd"/>
      <w:r w:rsidRPr="00017E14">
        <w:t xml:space="preserve"> in the file </w:t>
      </w:r>
      <w:hyperlink r:id="rId31" w:history="1">
        <w:r w:rsidRPr="00017E14">
          <w:rPr>
            <w:rStyle w:val="Hyperlink"/>
          </w:rPr>
          <w:t>AOT_template.py</w:t>
        </w:r>
      </w:hyperlink>
    </w:p>
    <w:p w14:paraId="070DABD3" w14:textId="77777777" w:rsidR="00831F95" w:rsidRPr="00017E14" w:rsidRDefault="00831F95" w:rsidP="000A57A0">
      <w:pPr>
        <w:pStyle w:val="ListParagraph"/>
        <w:numPr>
          <w:ilvl w:val="0"/>
          <w:numId w:val="44"/>
        </w:numPr>
        <w:ind w:right="4950"/>
      </w:pPr>
      <w:r w:rsidRPr="00017E14">
        <w:t>Pass the detected intent along with the user question to the Response Agent.</w:t>
      </w:r>
    </w:p>
    <w:p w14:paraId="429CE451" w14:textId="6A6ECB6B" w:rsidR="00831F95" w:rsidRPr="00017E14" w:rsidRDefault="00831F95" w:rsidP="000A57A0">
      <w:pPr>
        <w:pStyle w:val="ListParagraph"/>
        <w:numPr>
          <w:ilvl w:val="0"/>
          <w:numId w:val="44"/>
        </w:numPr>
        <w:ind w:right="4950"/>
      </w:pPr>
      <w:r w:rsidRPr="00017E14">
        <w:t xml:space="preserve">The Agent first looks for the mapped questions </w:t>
      </w:r>
      <w:r w:rsidR="00BB4EB8">
        <w:t>and</w:t>
      </w:r>
      <w:r w:rsidRPr="00017E14">
        <w:t xml:space="preserve"> queries for the detected intent</w:t>
      </w:r>
      <w:r w:rsidR="008678DF">
        <w:t xml:space="preserve"> and </w:t>
      </w:r>
      <w:r w:rsidRPr="00017E14">
        <w:t xml:space="preserve">then fetches the pre-built query (or) creates the query for the user question and </w:t>
      </w:r>
      <w:proofErr w:type="gramStart"/>
      <w:r w:rsidRPr="00017E14">
        <w:t>fill</w:t>
      </w:r>
      <w:proofErr w:type="gramEnd"/>
      <w:r w:rsidRPr="00017E14">
        <w:t xml:space="preserve"> in the templates of the mapped query with parameters available in the question.</w:t>
      </w:r>
    </w:p>
    <w:p w14:paraId="17EFDD68" w14:textId="77777777" w:rsidR="00831F95" w:rsidRPr="00017E14" w:rsidRDefault="00831F95" w:rsidP="000A57A0">
      <w:pPr>
        <w:pStyle w:val="ListParagraph"/>
        <w:numPr>
          <w:ilvl w:val="0"/>
          <w:numId w:val="44"/>
        </w:numPr>
        <w:ind w:right="4950"/>
      </w:pPr>
      <w:r w:rsidRPr="00017E14">
        <w:t>The created query is passed to the query execution tool and retrieves the results in the form of a json.</w:t>
      </w:r>
    </w:p>
    <w:p w14:paraId="680D9A6C" w14:textId="77777777" w:rsidR="00831F95" w:rsidRPr="00017E14" w:rsidRDefault="00831F95" w:rsidP="000A57A0">
      <w:pPr>
        <w:pStyle w:val="ListParagraph"/>
        <w:numPr>
          <w:ilvl w:val="0"/>
          <w:numId w:val="44"/>
        </w:numPr>
        <w:ind w:right="4950"/>
      </w:pPr>
      <w:r w:rsidRPr="00017E14">
        <w:t>The Agent formulates the final response for the user questions utilizing the query results.</w:t>
      </w:r>
    </w:p>
    <w:p w14:paraId="1C0C361D" w14:textId="36BF2B55" w:rsidR="00630E4E" w:rsidRPr="008264A7" w:rsidRDefault="00630E4E" w:rsidP="00EC19C8">
      <w:pPr>
        <w:spacing w:before="360"/>
        <w:rPr>
          <w:b/>
          <w:bCs/>
          <w:lang w:val="en-GB"/>
        </w:rPr>
      </w:pPr>
      <w:r w:rsidRPr="008264A7">
        <w:rPr>
          <w:b/>
          <w:bCs/>
          <w:lang w:val="en-GB"/>
        </w:rPr>
        <w:t>Consumption API</w:t>
      </w:r>
    </w:p>
    <w:p w14:paraId="5E16F9E7" w14:textId="0715E921" w:rsidR="00630E4E" w:rsidRPr="00725381" w:rsidRDefault="00630E4E" w:rsidP="008264A7">
      <w:pPr>
        <w:rPr>
          <w:rFonts w:ascii="Consolas" w:hAnsi="Consolas"/>
        </w:rPr>
      </w:pPr>
      <w:r w:rsidRPr="00725381">
        <w:rPr>
          <w:rFonts w:ascii="Consolas" w:hAnsi="Consolas"/>
        </w:rPr>
        <w:t>Input – {</w:t>
      </w:r>
      <w:r w:rsidR="00312D9D" w:rsidRPr="00725381">
        <w:rPr>
          <w:rFonts w:ascii="Consolas" w:hAnsi="Consolas"/>
        </w:rPr>
        <w:t>"</w:t>
      </w:r>
      <w:proofErr w:type="spellStart"/>
      <w:r w:rsidRPr="00725381">
        <w:rPr>
          <w:rFonts w:ascii="Consolas" w:hAnsi="Consolas"/>
        </w:rPr>
        <w:t>User_Query</w:t>
      </w:r>
      <w:proofErr w:type="spellEnd"/>
      <w:r w:rsidR="00312D9D" w:rsidRPr="00725381">
        <w:rPr>
          <w:rFonts w:ascii="Consolas" w:hAnsi="Consolas"/>
        </w:rPr>
        <w:t>"</w:t>
      </w:r>
      <w:r w:rsidRPr="00725381">
        <w:rPr>
          <w:rFonts w:ascii="Consolas" w:hAnsi="Consolas"/>
        </w:rPr>
        <w:t>:</w:t>
      </w:r>
      <w:r w:rsidR="00312D9D" w:rsidRPr="00725381">
        <w:rPr>
          <w:rFonts w:ascii="Consolas" w:hAnsi="Consolas"/>
        </w:rPr>
        <w:t>"</w:t>
      </w:r>
      <w:r w:rsidRPr="00725381">
        <w:rPr>
          <w:rFonts w:ascii="Consolas" w:hAnsi="Consolas"/>
        </w:rPr>
        <w:t xml:space="preserve"> What are the issues faced in the plant?</w:t>
      </w:r>
      <w:r w:rsidR="00312D9D" w:rsidRPr="00725381">
        <w:rPr>
          <w:rFonts w:ascii="Consolas" w:hAnsi="Consolas"/>
        </w:rPr>
        <w:t>"</w:t>
      </w:r>
      <w:r w:rsidRPr="00725381">
        <w:rPr>
          <w:rFonts w:ascii="Consolas" w:hAnsi="Consolas"/>
        </w:rPr>
        <w:t>,</w:t>
      </w:r>
      <w:r w:rsidR="00312D9D" w:rsidRPr="00725381">
        <w:rPr>
          <w:rFonts w:ascii="Consolas" w:hAnsi="Consolas"/>
        </w:rPr>
        <w:t>"</w:t>
      </w:r>
      <w:r w:rsidRPr="00725381">
        <w:rPr>
          <w:rFonts w:ascii="Consolas" w:hAnsi="Consolas"/>
        </w:rPr>
        <w:t>TimeZone</w:t>
      </w:r>
      <w:r w:rsidR="00312D9D" w:rsidRPr="00725381">
        <w:rPr>
          <w:rFonts w:ascii="Consolas" w:hAnsi="Consolas"/>
        </w:rPr>
        <w:t>"</w:t>
      </w:r>
      <w:r w:rsidRPr="00725381">
        <w:rPr>
          <w:rFonts w:ascii="Consolas" w:hAnsi="Consolas"/>
        </w:rPr>
        <w:t>:</w:t>
      </w:r>
      <w:r w:rsidR="00312D9D" w:rsidRPr="00725381">
        <w:rPr>
          <w:rFonts w:ascii="Consolas" w:hAnsi="Consolas"/>
        </w:rPr>
        <w:t>"</w:t>
      </w:r>
      <w:r w:rsidRPr="00725381">
        <w:rPr>
          <w:rFonts w:ascii="Consolas" w:hAnsi="Consolas"/>
        </w:rPr>
        <w:t>4:30PM IST</w:t>
      </w:r>
      <w:r w:rsidR="00312D9D" w:rsidRPr="00725381">
        <w:rPr>
          <w:rFonts w:ascii="Consolas" w:hAnsi="Consolas"/>
        </w:rPr>
        <w:t>"</w:t>
      </w:r>
      <w:r w:rsidRPr="00725381">
        <w:rPr>
          <w:rFonts w:ascii="Consolas" w:hAnsi="Consolas"/>
        </w:rPr>
        <w:t>}</w:t>
      </w:r>
    </w:p>
    <w:sectPr w:rsidR="00630E4E" w:rsidRPr="00725381" w:rsidSect="003E5E4F">
      <w:pgSz w:w="158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026E0" w14:textId="77777777" w:rsidR="00DE4C2E" w:rsidRDefault="00DE4C2E" w:rsidP="00531239">
      <w:r>
        <w:separator/>
      </w:r>
    </w:p>
  </w:endnote>
  <w:endnote w:type="continuationSeparator" w:id="0">
    <w:p w14:paraId="2EF82E5A" w14:textId="77777777" w:rsidR="00DE4C2E" w:rsidRDefault="00DE4C2E" w:rsidP="00531239">
      <w:r>
        <w:continuationSeparator/>
      </w:r>
    </w:p>
  </w:endnote>
  <w:endnote w:type="continuationNotice" w:id="1">
    <w:p w14:paraId="498AD277" w14:textId="77777777" w:rsidR="00DE4C2E" w:rsidRDefault="00DE4C2E"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altName w:val="Calibri"/>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58C" w14:textId="23BA44BC" w:rsidR="00723B56" w:rsidRDefault="00723B56" w:rsidP="008C2187">
    <w:pPr>
      <w:tabs>
        <w:tab w:val="center" w:pos="4680"/>
        <w:tab w:val="right" w:pos="9360"/>
      </w:tabs>
      <w:spacing w:after="0" w:line="240" w:lineRule="auto"/>
      <w:ind w:left="-567"/>
    </w:pPr>
    <w:r w:rsidRPr="00723B56">
      <w:rPr>
        <w:rFonts w:eastAsia="Calibri" w:cs="Times New Roman"/>
      </w:rPr>
      <w:t>© 2026 Accenture. All rights reserved.</w:t>
    </w:r>
    <w:r w:rsidRPr="00723B56">
      <w:rPr>
        <w:rFonts w:eastAsia="Calibri" w:cs="Times New Roman"/>
      </w:rPr>
      <w:ptab w:relativeTo="margin" w:alignment="center" w:leader="none"/>
    </w:r>
    <w:r w:rsidRPr="00723B56">
      <w:rPr>
        <w:rFonts w:eastAsia="Calibri" w:cs="Times New Roman"/>
      </w:rPr>
      <w:t xml:space="preserve">                         Document Version: </w:t>
    </w:r>
    <w:r w:rsidRPr="00723B56">
      <w:rPr>
        <w:rFonts w:eastAsia="Calibri" w:cs="Times New Roman"/>
      </w:rPr>
      <w:ptab w:relativeTo="margin" w:alignment="right" w:leader="none"/>
    </w:r>
    <w:r w:rsidRPr="00723B56">
      <w:rPr>
        <w:rFonts w:eastAsia="Calibri" w:cs="Times New Roman"/>
      </w:rPr>
      <w:fldChar w:fldCharType="begin"/>
    </w:r>
    <w:r w:rsidRPr="00723B56">
      <w:rPr>
        <w:rFonts w:eastAsia="Calibri" w:cs="Times New Roman"/>
      </w:rPr>
      <w:instrText xml:space="preserve"> PAGE   \* MERGEFORMAT </w:instrText>
    </w:r>
    <w:r w:rsidRPr="00723B56">
      <w:rPr>
        <w:rFonts w:eastAsia="Calibri" w:cs="Times New Roman"/>
      </w:rPr>
      <w:fldChar w:fldCharType="separate"/>
    </w:r>
    <w:r w:rsidRPr="00723B56">
      <w:rPr>
        <w:rFonts w:eastAsia="Calibri" w:cs="Times New Roman"/>
      </w:rPr>
      <w:t>1</w:t>
    </w:r>
    <w:r w:rsidRPr="00723B56">
      <w:rPr>
        <w:rFonts w:eastAsia="Calibri"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0030" w14:textId="77777777" w:rsidR="00DE4C2E" w:rsidRDefault="00DE4C2E" w:rsidP="00531239">
      <w:r>
        <w:separator/>
      </w:r>
    </w:p>
  </w:footnote>
  <w:footnote w:type="continuationSeparator" w:id="0">
    <w:p w14:paraId="516B332C" w14:textId="77777777" w:rsidR="00DE4C2E" w:rsidRDefault="00DE4C2E" w:rsidP="00531239">
      <w:r>
        <w:continuationSeparator/>
      </w:r>
    </w:p>
  </w:footnote>
  <w:footnote w:type="continuationNotice" w:id="1">
    <w:p w14:paraId="72560E03" w14:textId="77777777" w:rsidR="00DE4C2E" w:rsidRDefault="00DE4C2E"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35E3BE64" w14:paraId="3C8B9CCA" w14:textId="77777777" w:rsidTr="35E3BE64">
      <w:trPr>
        <w:trHeight w:val="300"/>
      </w:trPr>
      <w:tc>
        <w:tcPr>
          <w:tcW w:w="5760" w:type="dxa"/>
        </w:tcPr>
        <w:p w14:paraId="57F05906" w14:textId="669D5A1C" w:rsidR="35E3BE64" w:rsidRDefault="35E3BE64" w:rsidP="35E3BE64">
          <w:pPr>
            <w:pStyle w:val="Header"/>
            <w:ind w:left="-115"/>
            <w:jc w:val="left"/>
          </w:pPr>
        </w:p>
      </w:tc>
      <w:tc>
        <w:tcPr>
          <w:tcW w:w="5760" w:type="dxa"/>
        </w:tcPr>
        <w:p w14:paraId="7ED3DD8A" w14:textId="64DFF48E" w:rsidR="35E3BE64" w:rsidRDefault="35E3BE64" w:rsidP="00884A17">
          <w:pPr>
            <w:pStyle w:val="Header"/>
          </w:pPr>
        </w:p>
      </w:tc>
      <w:tc>
        <w:tcPr>
          <w:tcW w:w="5760" w:type="dxa"/>
        </w:tcPr>
        <w:p w14:paraId="334DCF44" w14:textId="7F133A74" w:rsidR="35E3BE64" w:rsidRDefault="35E3BE64" w:rsidP="35E3BE64">
          <w:pPr>
            <w:pStyle w:val="Header"/>
            <w:ind w:right="-115"/>
            <w:jc w:val="right"/>
          </w:pPr>
        </w:p>
      </w:tc>
    </w:tr>
  </w:tbl>
  <w:p w14:paraId="69C0CE5D" w14:textId="77777777" w:rsidR="0063287B" w:rsidRPr="0063287B" w:rsidRDefault="0063287B" w:rsidP="0063287B">
    <w:pPr>
      <w:tabs>
        <w:tab w:val="center" w:pos="4680"/>
        <w:tab w:val="right" w:pos="9360"/>
      </w:tabs>
      <w:spacing w:after="0" w:line="240" w:lineRule="auto"/>
      <w:jc w:val="right"/>
      <w:rPr>
        <w:rFonts w:eastAsia="Calibri" w:cs="Arial"/>
        <w:sz w:val="16"/>
        <w:szCs w:val="16"/>
      </w:rPr>
    </w:pPr>
    <w:r w:rsidRPr="0063287B">
      <w:rPr>
        <w:rFonts w:eastAsia="Calibri" w:cs="Arial"/>
        <w:noProof/>
        <w:sz w:val="16"/>
        <w:szCs w:val="16"/>
        <w14:ligatures w14:val="none"/>
      </w:rPr>
      <w:drawing>
        <wp:inline distT="0" distB="0" distL="0" distR="0" wp14:anchorId="24B9A5FF" wp14:editId="0121E3CF">
          <wp:extent cx="1504950" cy="142875"/>
          <wp:effectExtent l="0" t="0" r="0" b="9525"/>
          <wp:docPr id="15528569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63287B">
      <w:rPr>
        <w:rFonts w:eastAsia="Calibri" w:cs="Arial"/>
        <w:sz w:val="16"/>
        <w:szCs w:val="16"/>
      </w:rPr>
      <w:ptab w:relativeTo="margin" w:alignment="center" w:leader="none"/>
    </w:r>
    <w:r w:rsidRPr="0063287B">
      <w:rPr>
        <w:rFonts w:eastAsia="Calibri" w:cs="Arial"/>
        <w:sz w:val="16"/>
        <w:szCs w:val="16"/>
      </w:rPr>
      <w:ptab w:relativeTo="margin" w:alignment="right" w:leader="none"/>
    </w:r>
    <w:hyperlink r:id="rId2" w:history="1">
      <w:r w:rsidRPr="0063287B">
        <w:rPr>
          <w:rFonts w:eastAsia="Calibri" w:cs="Arial"/>
          <w:color w:val="0563C1" w:themeColor="hyperlink"/>
          <w:u w:val="single"/>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B6DCB"/>
    <w:multiLevelType w:val="hybridMultilevel"/>
    <w:tmpl w:val="3B8E1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14C8C"/>
    <w:multiLevelType w:val="hybridMultilevel"/>
    <w:tmpl w:val="B310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6"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8"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40CB5C0E"/>
    <w:multiLevelType w:val="multilevel"/>
    <w:tmpl w:val="93CC71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8AE7116"/>
    <w:multiLevelType w:val="hybridMultilevel"/>
    <w:tmpl w:val="6136E8F0"/>
    <w:lvl w:ilvl="0" w:tplc="844E0CCC">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6"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645526"/>
    <w:multiLevelType w:val="hybridMultilevel"/>
    <w:tmpl w:val="0302A532"/>
    <w:lvl w:ilvl="0" w:tplc="C17AE5FE">
      <w:start w:val="1"/>
      <w:numFmt w:val="bullet"/>
      <w:lvlText w:val=""/>
      <w:lvlJc w:val="left"/>
      <w:pPr>
        <w:tabs>
          <w:tab w:val="num" w:pos="432"/>
        </w:tabs>
        <w:ind w:left="432" w:hanging="360"/>
      </w:pPr>
      <w:rPr>
        <w:rFonts w:ascii="Symbol" w:hAnsi="Symbol" w:hint="default"/>
      </w:rPr>
    </w:lvl>
    <w:lvl w:ilvl="1" w:tplc="844E0CCC">
      <w:start w:val="1"/>
      <w:numFmt w:val="bullet"/>
      <w:lvlText w:val="o"/>
      <w:lvlJc w:val="left"/>
      <w:pPr>
        <w:tabs>
          <w:tab w:val="num" w:pos="792"/>
        </w:tabs>
        <w:ind w:left="792"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A831E0A"/>
    <w:multiLevelType w:val="hybridMultilevel"/>
    <w:tmpl w:val="30F8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B66626"/>
    <w:multiLevelType w:val="hybridMultilevel"/>
    <w:tmpl w:val="F86A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8" w15:restartNumberingAfterBreak="0">
    <w:nsid w:val="6AF753FE"/>
    <w:multiLevelType w:val="hybridMultilevel"/>
    <w:tmpl w:val="DBE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8060BD"/>
    <w:multiLevelType w:val="hybridMultilevel"/>
    <w:tmpl w:val="F0E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29734398">
    <w:abstractNumId w:val="30"/>
  </w:num>
  <w:num w:numId="2" w16cid:durableId="2122143729">
    <w:abstractNumId w:val="4"/>
  </w:num>
  <w:num w:numId="3" w16cid:durableId="49808471">
    <w:abstractNumId w:val="12"/>
  </w:num>
  <w:num w:numId="4" w16cid:durableId="1432319226">
    <w:abstractNumId w:val="44"/>
  </w:num>
  <w:num w:numId="5" w16cid:durableId="101389344">
    <w:abstractNumId w:val="41"/>
  </w:num>
  <w:num w:numId="6" w16cid:durableId="1095856858">
    <w:abstractNumId w:val="19"/>
  </w:num>
  <w:num w:numId="7" w16cid:durableId="798230207">
    <w:abstractNumId w:val="22"/>
  </w:num>
  <w:num w:numId="8" w16cid:durableId="861817667">
    <w:abstractNumId w:val="3"/>
  </w:num>
  <w:num w:numId="9" w16cid:durableId="611133201">
    <w:abstractNumId w:val="40"/>
  </w:num>
  <w:num w:numId="10" w16cid:durableId="574365719">
    <w:abstractNumId w:val="28"/>
  </w:num>
  <w:num w:numId="11" w16cid:durableId="1133136183">
    <w:abstractNumId w:val="14"/>
  </w:num>
  <w:num w:numId="12" w16cid:durableId="424114086">
    <w:abstractNumId w:val="33"/>
  </w:num>
  <w:num w:numId="13" w16cid:durableId="1735011803">
    <w:abstractNumId w:val="5"/>
  </w:num>
  <w:num w:numId="14" w16cid:durableId="329021991">
    <w:abstractNumId w:val="42"/>
  </w:num>
  <w:num w:numId="15" w16cid:durableId="1152873047">
    <w:abstractNumId w:val="21"/>
  </w:num>
  <w:num w:numId="16" w16cid:durableId="1132140544">
    <w:abstractNumId w:val="37"/>
  </w:num>
  <w:num w:numId="17" w16cid:durableId="1950769534">
    <w:abstractNumId w:val="9"/>
  </w:num>
  <w:num w:numId="18" w16cid:durableId="2133161191">
    <w:abstractNumId w:val="15"/>
  </w:num>
  <w:num w:numId="19" w16cid:durableId="189034160">
    <w:abstractNumId w:val="31"/>
  </w:num>
  <w:num w:numId="20" w16cid:durableId="1324046898">
    <w:abstractNumId w:val="17"/>
  </w:num>
  <w:num w:numId="21" w16cid:durableId="1439982588">
    <w:abstractNumId w:val="20"/>
  </w:num>
  <w:num w:numId="22" w16cid:durableId="85394927">
    <w:abstractNumId w:val="16"/>
  </w:num>
  <w:num w:numId="23" w16cid:durableId="1058287344">
    <w:abstractNumId w:val="23"/>
  </w:num>
  <w:num w:numId="24" w16cid:durableId="1375497866">
    <w:abstractNumId w:val="34"/>
  </w:num>
  <w:num w:numId="25" w16cid:durableId="791364133">
    <w:abstractNumId w:val="6"/>
  </w:num>
  <w:num w:numId="26" w16cid:durableId="38865549">
    <w:abstractNumId w:val="24"/>
  </w:num>
  <w:num w:numId="27" w16cid:durableId="1610821167">
    <w:abstractNumId w:val="0"/>
  </w:num>
  <w:num w:numId="28" w16cid:durableId="1065953449">
    <w:abstractNumId w:val="39"/>
  </w:num>
  <w:num w:numId="29" w16cid:durableId="1680963313">
    <w:abstractNumId w:val="8"/>
  </w:num>
  <w:num w:numId="30" w16cid:durableId="337537558">
    <w:abstractNumId w:val="43"/>
  </w:num>
  <w:num w:numId="31" w16cid:durableId="686060486">
    <w:abstractNumId w:val="27"/>
  </w:num>
  <w:num w:numId="32" w16cid:durableId="987397078">
    <w:abstractNumId w:val="7"/>
  </w:num>
  <w:num w:numId="33" w16cid:durableId="972250105">
    <w:abstractNumId w:val="18"/>
  </w:num>
  <w:num w:numId="34" w16cid:durableId="1387871794">
    <w:abstractNumId w:val="13"/>
  </w:num>
  <w:num w:numId="35" w16cid:durableId="550074005">
    <w:abstractNumId w:val="2"/>
  </w:num>
  <w:num w:numId="36" w16cid:durableId="1379815274">
    <w:abstractNumId w:val="10"/>
  </w:num>
  <w:num w:numId="37" w16cid:durableId="116336672">
    <w:abstractNumId w:val="29"/>
  </w:num>
  <w:num w:numId="38" w16cid:durableId="1934582165">
    <w:abstractNumId w:val="26"/>
  </w:num>
  <w:num w:numId="39" w16cid:durableId="1524829505">
    <w:abstractNumId w:val="1"/>
  </w:num>
  <w:num w:numId="40" w16cid:durableId="424569315">
    <w:abstractNumId w:val="35"/>
  </w:num>
  <w:num w:numId="41" w16cid:durableId="1297029595">
    <w:abstractNumId w:val="11"/>
  </w:num>
  <w:num w:numId="42" w16cid:durableId="283655370">
    <w:abstractNumId w:val="36"/>
  </w:num>
  <w:num w:numId="43" w16cid:durableId="1480075826">
    <w:abstractNumId w:val="38"/>
  </w:num>
  <w:num w:numId="44" w16cid:durableId="761995935">
    <w:abstractNumId w:val="32"/>
  </w:num>
  <w:num w:numId="45" w16cid:durableId="1388605429">
    <w:abstractNumId w:val="25"/>
  </w:num>
  <w:num w:numId="46" w16cid:durableId="1206913133">
    <w:abstractNumId w:val="4"/>
  </w:num>
  <w:num w:numId="47" w16cid:durableId="1015158692">
    <w:abstractNumId w:val="4"/>
  </w:num>
  <w:num w:numId="48" w16cid:durableId="1459032947">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linkStyles/>
  <w:trackRevisions/>
  <w:documentProtection w:edit="trackedChanges" w:enforcement="1" w:cryptProviderType="rsaAES" w:cryptAlgorithmClass="hash" w:cryptAlgorithmType="typeAny" w:cryptAlgorithmSid="14" w:cryptSpinCount="100000" w:hash="xsmbecqjHQJI8E/+miTeB8WMpVz7Pk7x/3DrRkOcNk5P0kGt69qxjX0+ewgHZGIfA9FtIAzbZ6+kzUTSOQfaKg==" w:salt="EiHxsqb4DyGqS2K4YsaJN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qQUAVUWhEiwAAAA="/>
  </w:docVars>
  <w:rsids>
    <w:rsidRoot w:val="006C5E97"/>
    <w:rsid w:val="00000F5C"/>
    <w:rsid w:val="000075DE"/>
    <w:rsid w:val="0001226F"/>
    <w:rsid w:val="00015ADF"/>
    <w:rsid w:val="00016B30"/>
    <w:rsid w:val="00017E14"/>
    <w:rsid w:val="00017F57"/>
    <w:rsid w:val="000205F9"/>
    <w:rsid w:val="00020FEA"/>
    <w:rsid w:val="000225AC"/>
    <w:rsid w:val="00023640"/>
    <w:rsid w:val="00026894"/>
    <w:rsid w:val="000273E0"/>
    <w:rsid w:val="000314BC"/>
    <w:rsid w:val="000325AA"/>
    <w:rsid w:val="000404D9"/>
    <w:rsid w:val="00041F88"/>
    <w:rsid w:val="0004302C"/>
    <w:rsid w:val="00043E5F"/>
    <w:rsid w:val="000509D3"/>
    <w:rsid w:val="0005516A"/>
    <w:rsid w:val="00056863"/>
    <w:rsid w:val="00056F7F"/>
    <w:rsid w:val="000623BC"/>
    <w:rsid w:val="00062417"/>
    <w:rsid w:val="00066433"/>
    <w:rsid w:val="00073D17"/>
    <w:rsid w:val="000822C7"/>
    <w:rsid w:val="000827E8"/>
    <w:rsid w:val="0009241C"/>
    <w:rsid w:val="000939AC"/>
    <w:rsid w:val="0009472B"/>
    <w:rsid w:val="00094889"/>
    <w:rsid w:val="00096A57"/>
    <w:rsid w:val="00096C4C"/>
    <w:rsid w:val="000A2980"/>
    <w:rsid w:val="000A57A0"/>
    <w:rsid w:val="000A593F"/>
    <w:rsid w:val="000A5D43"/>
    <w:rsid w:val="000A7E0F"/>
    <w:rsid w:val="000B5D6C"/>
    <w:rsid w:val="000B5DA5"/>
    <w:rsid w:val="000C1954"/>
    <w:rsid w:val="000C3682"/>
    <w:rsid w:val="000C4ED7"/>
    <w:rsid w:val="000C6362"/>
    <w:rsid w:val="000C74D1"/>
    <w:rsid w:val="000D117D"/>
    <w:rsid w:val="000D6544"/>
    <w:rsid w:val="000E17A1"/>
    <w:rsid w:val="000E1EEE"/>
    <w:rsid w:val="000E3F9B"/>
    <w:rsid w:val="000E54F4"/>
    <w:rsid w:val="000F2D1C"/>
    <w:rsid w:val="00102D8F"/>
    <w:rsid w:val="001046A3"/>
    <w:rsid w:val="00105A29"/>
    <w:rsid w:val="001077F5"/>
    <w:rsid w:val="00111CBD"/>
    <w:rsid w:val="00114324"/>
    <w:rsid w:val="001174E9"/>
    <w:rsid w:val="00117C2F"/>
    <w:rsid w:val="00122A88"/>
    <w:rsid w:val="00126BDD"/>
    <w:rsid w:val="001276FC"/>
    <w:rsid w:val="00130065"/>
    <w:rsid w:val="00135084"/>
    <w:rsid w:val="001367C4"/>
    <w:rsid w:val="00140E25"/>
    <w:rsid w:val="0014533C"/>
    <w:rsid w:val="00146946"/>
    <w:rsid w:val="00146FBA"/>
    <w:rsid w:val="0015150E"/>
    <w:rsid w:val="001526C5"/>
    <w:rsid w:val="00155EAE"/>
    <w:rsid w:val="001560D2"/>
    <w:rsid w:val="00167942"/>
    <w:rsid w:val="00176EAC"/>
    <w:rsid w:val="001808E9"/>
    <w:rsid w:val="001815C4"/>
    <w:rsid w:val="00182194"/>
    <w:rsid w:val="001824D7"/>
    <w:rsid w:val="00192E7D"/>
    <w:rsid w:val="001938FD"/>
    <w:rsid w:val="00195CBB"/>
    <w:rsid w:val="001A0EBA"/>
    <w:rsid w:val="001A57D8"/>
    <w:rsid w:val="001A5A1A"/>
    <w:rsid w:val="001A7978"/>
    <w:rsid w:val="001B3F9B"/>
    <w:rsid w:val="001B4FF9"/>
    <w:rsid w:val="001B6045"/>
    <w:rsid w:val="001B6267"/>
    <w:rsid w:val="001C0067"/>
    <w:rsid w:val="001C1442"/>
    <w:rsid w:val="001C1AA1"/>
    <w:rsid w:val="001D0047"/>
    <w:rsid w:val="001D36D4"/>
    <w:rsid w:val="001D5617"/>
    <w:rsid w:val="001D63AF"/>
    <w:rsid w:val="001E0169"/>
    <w:rsid w:val="001E2443"/>
    <w:rsid w:val="001E26F5"/>
    <w:rsid w:val="001E439E"/>
    <w:rsid w:val="001F1485"/>
    <w:rsid w:val="001F1BCC"/>
    <w:rsid w:val="0020106C"/>
    <w:rsid w:val="00203594"/>
    <w:rsid w:val="002036B3"/>
    <w:rsid w:val="002047B3"/>
    <w:rsid w:val="00207689"/>
    <w:rsid w:val="002124EF"/>
    <w:rsid w:val="002131E5"/>
    <w:rsid w:val="00215E3D"/>
    <w:rsid w:val="00220E32"/>
    <w:rsid w:val="00231BCF"/>
    <w:rsid w:val="00231E96"/>
    <w:rsid w:val="00233190"/>
    <w:rsid w:val="00240131"/>
    <w:rsid w:val="00242810"/>
    <w:rsid w:val="00242DBB"/>
    <w:rsid w:val="0024315F"/>
    <w:rsid w:val="00250AF5"/>
    <w:rsid w:val="00254AE6"/>
    <w:rsid w:val="002624CB"/>
    <w:rsid w:val="002641E3"/>
    <w:rsid w:val="002758C2"/>
    <w:rsid w:val="0027706D"/>
    <w:rsid w:val="00280EBF"/>
    <w:rsid w:val="0028255A"/>
    <w:rsid w:val="00295178"/>
    <w:rsid w:val="002A1DD4"/>
    <w:rsid w:val="002A4767"/>
    <w:rsid w:val="002A6861"/>
    <w:rsid w:val="002A69E1"/>
    <w:rsid w:val="002B01E8"/>
    <w:rsid w:val="002B0697"/>
    <w:rsid w:val="002B087C"/>
    <w:rsid w:val="002C008C"/>
    <w:rsid w:val="002C191B"/>
    <w:rsid w:val="002C1B30"/>
    <w:rsid w:val="002C23F1"/>
    <w:rsid w:val="002C308D"/>
    <w:rsid w:val="002C3F62"/>
    <w:rsid w:val="002D0C14"/>
    <w:rsid w:val="002D1565"/>
    <w:rsid w:val="002D6D0D"/>
    <w:rsid w:val="002E122E"/>
    <w:rsid w:val="002E471F"/>
    <w:rsid w:val="002E53E7"/>
    <w:rsid w:val="002E5917"/>
    <w:rsid w:val="002E7D1A"/>
    <w:rsid w:val="002F189C"/>
    <w:rsid w:val="002F3B0E"/>
    <w:rsid w:val="0030447A"/>
    <w:rsid w:val="0030462D"/>
    <w:rsid w:val="0030491E"/>
    <w:rsid w:val="00304D73"/>
    <w:rsid w:val="00312B8E"/>
    <w:rsid w:val="00312D9D"/>
    <w:rsid w:val="00312E1E"/>
    <w:rsid w:val="00316A51"/>
    <w:rsid w:val="00321F6E"/>
    <w:rsid w:val="0033656F"/>
    <w:rsid w:val="00337462"/>
    <w:rsid w:val="00337DA9"/>
    <w:rsid w:val="00343150"/>
    <w:rsid w:val="00344D00"/>
    <w:rsid w:val="003607DA"/>
    <w:rsid w:val="003624DD"/>
    <w:rsid w:val="00365976"/>
    <w:rsid w:val="003725CE"/>
    <w:rsid w:val="00372AF8"/>
    <w:rsid w:val="00373834"/>
    <w:rsid w:val="00374B8B"/>
    <w:rsid w:val="00375615"/>
    <w:rsid w:val="00382141"/>
    <w:rsid w:val="00382D91"/>
    <w:rsid w:val="00385FA2"/>
    <w:rsid w:val="0038619A"/>
    <w:rsid w:val="00390645"/>
    <w:rsid w:val="00391744"/>
    <w:rsid w:val="00392C7C"/>
    <w:rsid w:val="00395CC3"/>
    <w:rsid w:val="00397163"/>
    <w:rsid w:val="003A1FDF"/>
    <w:rsid w:val="003A46A1"/>
    <w:rsid w:val="003A5209"/>
    <w:rsid w:val="003A766B"/>
    <w:rsid w:val="003B02E0"/>
    <w:rsid w:val="003B1671"/>
    <w:rsid w:val="003B274D"/>
    <w:rsid w:val="003B2938"/>
    <w:rsid w:val="003B4808"/>
    <w:rsid w:val="003B5311"/>
    <w:rsid w:val="003C2E0A"/>
    <w:rsid w:val="003C40A2"/>
    <w:rsid w:val="003C6431"/>
    <w:rsid w:val="003D3FC0"/>
    <w:rsid w:val="003E0C30"/>
    <w:rsid w:val="003E5E4F"/>
    <w:rsid w:val="003F0E80"/>
    <w:rsid w:val="003F430E"/>
    <w:rsid w:val="003F5F05"/>
    <w:rsid w:val="003F644E"/>
    <w:rsid w:val="003F7E30"/>
    <w:rsid w:val="00404CEA"/>
    <w:rsid w:val="00405223"/>
    <w:rsid w:val="00406B63"/>
    <w:rsid w:val="00411059"/>
    <w:rsid w:val="00412DD1"/>
    <w:rsid w:val="004155B9"/>
    <w:rsid w:val="004167B2"/>
    <w:rsid w:val="00422B62"/>
    <w:rsid w:val="0042332D"/>
    <w:rsid w:val="004251DC"/>
    <w:rsid w:val="00426155"/>
    <w:rsid w:val="00427BD8"/>
    <w:rsid w:val="00430E4B"/>
    <w:rsid w:val="00431B86"/>
    <w:rsid w:val="00436398"/>
    <w:rsid w:val="00437502"/>
    <w:rsid w:val="0044390B"/>
    <w:rsid w:val="00443992"/>
    <w:rsid w:val="00445C5B"/>
    <w:rsid w:val="004479CA"/>
    <w:rsid w:val="00453B50"/>
    <w:rsid w:val="00454A36"/>
    <w:rsid w:val="0045667E"/>
    <w:rsid w:val="00456B7D"/>
    <w:rsid w:val="0045748B"/>
    <w:rsid w:val="00457B85"/>
    <w:rsid w:val="0046286A"/>
    <w:rsid w:val="0046626C"/>
    <w:rsid w:val="004669EC"/>
    <w:rsid w:val="0046727D"/>
    <w:rsid w:val="004675C5"/>
    <w:rsid w:val="004702A9"/>
    <w:rsid w:val="00471B88"/>
    <w:rsid w:val="004739D2"/>
    <w:rsid w:val="00475CD2"/>
    <w:rsid w:val="0048106B"/>
    <w:rsid w:val="00481B24"/>
    <w:rsid w:val="00483DF6"/>
    <w:rsid w:val="00484210"/>
    <w:rsid w:val="004865C0"/>
    <w:rsid w:val="004878D2"/>
    <w:rsid w:val="004921EB"/>
    <w:rsid w:val="004932E9"/>
    <w:rsid w:val="004962C1"/>
    <w:rsid w:val="0049732E"/>
    <w:rsid w:val="004B2CA6"/>
    <w:rsid w:val="004B63FA"/>
    <w:rsid w:val="004C2434"/>
    <w:rsid w:val="004C51E0"/>
    <w:rsid w:val="004C55BB"/>
    <w:rsid w:val="004D0216"/>
    <w:rsid w:val="004D1CF1"/>
    <w:rsid w:val="004D5F33"/>
    <w:rsid w:val="004D6866"/>
    <w:rsid w:val="004E06FA"/>
    <w:rsid w:val="004E1FFE"/>
    <w:rsid w:val="004E2F05"/>
    <w:rsid w:val="004E3B56"/>
    <w:rsid w:val="004E41D0"/>
    <w:rsid w:val="004F0397"/>
    <w:rsid w:val="004F2EEA"/>
    <w:rsid w:val="004F77A2"/>
    <w:rsid w:val="0050001F"/>
    <w:rsid w:val="0050065D"/>
    <w:rsid w:val="0050246E"/>
    <w:rsid w:val="005024DB"/>
    <w:rsid w:val="00504B30"/>
    <w:rsid w:val="0050514B"/>
    <w:rsid w:val="00506FD0"/>
    <w:rsid w:val="005119B7"/>
    <w:rsid w:val="00511C6F"/>
    <w:rsid w:val="005210E6"/>
    <w:rsid w:val="0052451B"/>
    <w:rsid w:val="00527F15"/>
    <w:rsid w:val="00531239"/>
    <w:rsid w:val="00531EDC"/>
    <w:rsid w:val="00534C7A"/>
    <w:rsid w:val="0053601F"/>
    <w:rsid w:val="00537144"/>
    <w:rsid w:val="00537A36"/>
    <w:rsid w:val="00537E8A"/>
    <w:rsid w:val="005434CD"/>
    <w:rsid w:val="00544652"/>
    <w:rsid w:val="0054507B"/>
    <w:rsid w:val="0054623C"/>
    <w:rsid w:val="0054DD7E"/>
    <w:rsid w:val="00565CC8"/>
    <w:rsid w:val="00567018"/>
    <w:rsid w:val="005672D2"/>
    <w:rsid w:val="005679CB"/>
    <w:rsid w:val="0057145E"/>
    <w:rsid w:val="00573AFE"/>
    <w:rsid w:val="0057442C"/>
    <w:rsid w:val="005746E0"/>
    <w:rsid w:val="00576532"/>
    <w:rsid w:val="005776AF"/>
    <w:rsid w:val="00591905"/>
    <w:rsid w:val="0059461F"/>
    <w:rsid w:val="00596860"/>
    <w:rsid w:val="005A18D9"/>
    <w:rsid w:val="005A2498"/>
    <w:rsid w:val="005A4822"/>
    <w:rsid w:val="005A622A"/>
    <w:rsid w:val="005B1A90"/>
    <w:rsid w:val="005B20CD"/>
    <w:rsid w:val="005C2652"/>
    <w:rsid w:val="005C39AA"/>
    <w:rsid w:val="005C5373"/>
    <w:rsid w:val="005C5978"/>
    <w:rsid w:val="005C59C3"/>
    <w:rsid w:val="005C5C7B"/>
    <w:rsid w:val="005D1059"/>
    <w:rsid w:val="005D2F6C"/>
    <w:rsid w:val="005D6572"/>
    <w:rsid w:val="005E063B"/>
    <w:rsid w:val="005E558D"/>
    <w:rsid w:val="005E5830"/>
    <w:rsid w:val="005E5B60"/>
    <w:rsid w:val="005F7742"/>
    <w:rsid w:val="00601F63"/>
    <w:rsid w:val="006040EC"/>
    <w:rsid w:val="00604B66"/>
    <w:rsid w:val="00604E6C"/>
    <w:rsid w:val="00616EED"/>
    <w:rsid w:val="00617824"/>
    <w:rsid w:val="00625CEB"/>
    <w:rsid w:val="0063039B"/>
    <w:rsid w:val="00630E4E"/>
    <w:rsid w:val="00631DA5"/>
    <w:rsid w:val="00631FCA"/>
    <w:rsid w:val="0063287B"/>
    <w:rsid w:val="006328E2"/>
    <w:rsid w:val="00636FBB"/>
    <w:rsid w:val="00644CA8"/>
    <w:rsid w:val="006466B8"/>
    <w:rsid w:val="00654A43"/>
    <w:rsid w:val="0066050F"/>
    <w:rsid w:val="006608A0"/>
    <w:rsid w:val="00661719"/>
    <w:rsid w:val="00662298"/>
    <w:rsid w:val="00664608"/>
    <w:rsid w:val="00665F62"/>
    <w:rsid w:val="0067644C"/>
    <w:rsid w:val="006836EE"/>
    <w:rsid w:val="006841E0"/>
    <w:rsid w:val="0068533B"/>
    <w:rsid w:val="006932D7"/>
    <w:rsid w:val="00695AAC"/>
    <w:rsid w:val="006A00F5"/>
    <w:rsid w:val="006A0CB0"/>
    <w:rsid w:val="006A157B"/>
    <w:rsid w:val="006A4E89"/>
    <w:rsid w:val="006A56D3"/>
    <w:rsid w:val="006C250B"/>
    <w:rsid w:val="006C5989"/>
    <w:rsid w:val="006C5E97"/>
    <w:rsid w:val="006D0222"/>
    <w:rsid w:val="006D26B3"/>
    <w:rsid w:val="006D2F20"/>
    <w:rsid w:val="006D4264"/>
    <w:rsid w:val="006E3DDC"/>
    <w:rsid w:val="006F144A"/>
    <w:rsid w:val="006F2730"/>
    <w:rsid w:val="006F3790"/>
    <w:rsid w:val="006F5492"/>
    <w:rsid w:val="00705F87"/>
    <w:rsid w:val="00712821"/>
    <w:rsid w:val="0071291E"/>
    <w:rsid w:val="00712ABF"/>
    <w:rsid w:val="00720AEB"/>
    <w:rsid w:val="0072339F"/>
    <w:rsid w:val="00723B56"/>
    <w:rsid w:val="00724BF0"/>
    <w:rsid w:val="00725381"/>
    <w:rsid w:val="00726536"/>
    <w:rsid w:val="00727ABF"/>
    <w:rsid w:val="00740A51"/>
    <w:rsid w:val="00742926"/>
    <w:rsid w:val="007434B0"/>
    <w:rsid w:val="007466FE"/>
    <w:rsid w:val="00747A40"/>
    <w:rsid w:val="007515BE"/>
    <w:rsid w:val="00752713"/>
    <w:rsid w:val="00753136"/>
    <w:rsid w:val="0075313A"/>
    <w:rsid w:val="007614D7"/>
    <w:rsid w:val="007636EA"/>
    <w:rsid w:val="00772D4E"/>
    <w:rsid w:val="00774ED6"/>
    <w:rsid w:val="0077758C"/>
    <w:rsid w:val="0077774D"/>
    <w:rsid w:val="00780CC0"/>
    <w:rsid w:val="00782D0D"/>
    <w:rsid w:val="00784329"/>
    <w:rsid w:val="007863AC"/>
    <w:rsid w:val="007878A1"/>
    <w:rsid w:val="0079231A"/>
    <w:rsid w:val="00795821"/>
    <w:rsid w:val="007A045A"/>
    <w:rsid w:val="007A3048"/>
    <w:rsid w:val="007A379E"/>
    <w:rsid w:val="007B0EC7"/>
    <w:rsid w:val="007B1FBF"/>
    <w:rsid w:val="007B6F3C"/>
    <w:rsid w:val="007C190E"/>
    <w:rsid w:val="007C2E66"/>
    <w:rsid w:val="007D1BE4"/>
    <w:rsid w:val="007D39C3"/>
    <w:rsid w:val="007D5ABD"/>
    <w:rsid w:val="007D6D37"/>
    <w:rsid w:val="007E048A"/>
    <w:rsid w:val="007E182D"/>
    <w:rsid w:val="007E2200"/>
    <w:rsid w:val="007E2549"/>
    <w:rsid w:val="007E3B2F"/>
    <w:rsid w:val="007E3E97"/>
    <w:rsid w:val="007E5095"/>
    <w:rsid w:val="007F1896"/>
    <w:rsid w:val="007F4A05"/>
    <w:rsid w:val="007F5331"/>
    <w:rsid w:val="007F7CE5"/>
    <w:rsid w:val="008004CB"/>
    <w:rsid w:val="008043BD"/>
    <w:rsid w:val="00813378"/>
    <w:rsid w:val="00813F0A"/>
    <w:rsid w:val="00813F38"/>
    <w:rsid w:val="008159DF"/>
    <w:rsid w:val="00817E20"/>
    <w:rsid w:val="008222F7"/>
    <w:rsid w:val="008242B4"/>
    <w:rsid w:val="008264A7"/>
    <w:rsid w:val="00831F95"/>
    <w:rsid w:val="008336B4"/>
    <w:rsid w:val="008355DF"/>
    <w:rsid w:val="00835CE6"/>
    <w:rsid w:val="008364AF"/>
    <w:rsid w:val="00841C41"/>
    <w:rsid w:val="00842A1A"/>
    <w:rsid w:val="00842C26"/>
    <w:rsid w:val="00843840"/>
    <w:rsid w:val="00846B18"/>
    <w:rsid w:val="0085286E"/>
    <w:rsid w:val="0085545B"/>
    <w:rsid w:val="0085663E"/>
    <w:rsid w:val="00857A2D"/>
    <w:rsid w:val="00860508"/>
    <w:rsid w:val="008673F0"/>
    <w:rsid w:val="008678DF"/>
    <w:rsid w:val="008728B8"/>
    <w:rsid w:val="00872CD5"/>
    <w:rsid w:val="008778CE"/>
    <w:rsid w:val="0088177C"/>
    <w:rsid w:val="00883136"/>
    <w:rsid w:val="00884A17"/>
    <w:rsid w:val="00887D62"/>
    <w:rsid w:val="00890528"/>
    <w:rsid w:val="008A2151"/>
    <w:rsid w:val="008A24DC"/>
    <w:rsid w:val="008A45B9"/>
    <w:rsid w:val="008A4666"/>
    <w:rsid w:val="008A5832"/>
    <w:rsid w:val="008B00ED"/>
    <w:rsid w:val="008B2803"/>
    <w:rsid w:val="008B2C8B"/>
    <w:rsid w:val="008B332F"/>
    <w:rsid w:val="008B3F00"/>
    <w:rsid w:val="008C2187"/>
    <w:rsid w:val="008D0071"/>
    <w:rsid w:val="008D1C24"/>
    <w:rsid w:val="008D586B"/>
    <w:rsid w:val="008D600C"/>
    <w:rsid w:val="008E1F8C"/>
    <w:rsid w:val="008E5519"/>
    <w:rsid w:val="008F2B18"/>
    <w:rsid w:val="0090195B"/>
    <w:rsid w:val="00906F94"/>
    <w:rsid w:val="0091016B"/>
    <w:rsid w:val="009113DB"/>
    <w:rsid w:val="00914344"/>
    <w:rsid w:val="009149D4"/>
    <w:rsid w:val="00922279"/>
    <w:rsid w:val="00930736"/>
    <w:rsid w:val="00937603"/>
    <w:rsid w:val="009420CF"/>
    <w:rsid w:val="00943DFD"/>
    <w:rsid w:val="009441F2"/>
    <w:rsid w:val="00947867"/>
    <w:rsid w:val="009600DB"/>
    <w:rsid w:val="00970539"/>
    <w:rsid w:val="00972A75"/>
    <w:rsid w:val="00973113"/>
    <w:rsid w:val="009809BA"/>
    <w:rsid w:val="009809F7"/>
    <w:rsid w:val="00985DE5"/>
    <w:rsid w:val="00993868"/>
    <w:rsid w:val="00994DDD"/>
    <w:rsid w:val="009A4729"/>
    <w:rsid w:val="009A4A63"/>
    <w:rsid w:val="009A6B97"/>
    <w:rsid w:val="009B406A"/>
    <w:rsid w:val="009B621B"/>
    <w:rsid w:val="009B6E3B"/>
    <w:rsid w:val="009C0482"/>
    <w:rsid w:val="009C0615"/>
    <w:rsid w:val="009C3AAC"/>
    <w:rsid w:val="009C4FA5"/>
    <w:rsid w:val="009C599C"/>
    <w:rsid w:val="009C59C3"/>
    <w:rsid w:val="009C5BD0"/>
    <w:rsid w:val="009C7C05"/>
    <w:rsid w:val="009D2E2A"/>
    <w:rsid w:val="009D336A"/>
    <w:rsid w:val="009D5454"/>
    <w:rsid w:val="009E28B1"/>
    <w:rsid w:val="009E3969"/>
    <w:rsid w:val="009E4101"/>
    <w:rsid w:val="009E4277"/>
    <w:rsid w:val="009E6A38"/>
    <w:rsid w:val="009E71A0"/>
    <w:rsid w:val="009F0521"/>
    <w:rsid w:val="009F0928"/>
    <w:rsid w:val="009F0C73"/>
    <w:rsid w:val="009F15FB"/>
    <w:rsid w:val="009F1FB7"/>
    <w:rsid w:val="009F4689"/>
    <w:rsid w:val="009F4BFE"/>
    <w:rsid w:val="009F5476"/>
    <w:rsid w:val="009F661C"/>
    <w:rsid w:val="009F7F8A"/>
    <w:rsid w:val="00A004EE"/>
    <w:rsid w:val="00A00DAC"/>
    <w:rsid w:val="00A01728"/>
    <w:rsid w:val="00A059DE"/>
    <w:rsid w:val="00A060FB"/>
    <w:rsid w:val="00A06A4A"/>
    <w:rsid w:val="00A076CD"/>
    <w:rsid w:val="00A1339C"/>
    <w:rsid w:val="00A142A3"/>
    <w:rsid w:val="00A1472A"/>
    <w:rsid w:val="00A155C7"/>
    <w:rsid w:val="00A23611"/>
    <w:rsid w:val="00A24E0B"/>
    <w:rsid w:val="00A26955"/>
    <w:rsid w:val="00A2710E"/>
    <w:rsid w:val="00A27D7B"/>
    <w:rsid w:val="00A3159F"/>
    <w:rsid w:val="00A32298"/>
    <w:rsid w:val="00A345D6"/>
    <w:rsid w:val="00A41938"/>
    <w:rsid w:val="00A513DF"/>
    <w:rsid w:val="00A516C7"/>
    <w:rsid w:val="00A537F5"/>
    <w:rsid w:val="00A541A9"/>
    <w:rsid w:val="00A60F16"/>
    <w:rsid w:val="00A6531A"/>
    <w:rsid w:val="00A7543A"/>
    <w:rsid w:val="00A76181"/>
    <w:rsid w:val="00A80DE6"/>
    <w:rsid w:val="00A82848"/>
    <w:rsid w:val="00A85C87"/>
    <w:rsid w:val="00A91211"/>
    <w:rsid w:val="00A930F8"/>
    <w:rsid w:val="00A95174"/>
    <w:rsid w:val="00A968AD"/>
    <w:rsid w:val="00AA004D"/>
    <w:rsid w:val="00AA2034"/>
    <w:rsid w:val="00AB1ED4"/>
    <w:rsid w:val="00AB39E2"/>
    <w:rsid w:val="00AC2B80"/>
    <w:rsid w:val="00AC5B5B"/>
    <w:rsid w:val="00AC6DE8"/>
    <w:rsid w:val="00AD097C"/>
    <w:rsid w:val="00AD202D"/>
    <w:rsid w:val="00AD34F9"/>
    <w:rsid w:val="00AD5384"/>
    <w:rsid w:val="00AD6BF8"/>
    <w:rsid w:val="00AE3F8D"/>
    <w:rsid w:val="00B004D6"/>
    <w:rsid w:val="00B00BB6"/>
    <w:rsid w:val="00B025DD"/>
    <w:rsid w:val="00B04B39"/>
    <w:rsid w:val="00B07BAF"/>
    <w:rsid w:val="00B143DB"/>
    <w:rsid w:val="00B1450D"/>
    <w:rsid w:val="00B163F0"/>
    <w:rsid w:val="00B1778B"/>
    <w:rsid w:val="00B17D87"/>
    <w:rsid w:val="00B21FF5"/>
    <w:rsid w:val="00B22A58"/>
    <w:rsid w:val="00B22DE3"/>
    <w:rsid w:val="00B32A28"/>
    <w:rsid w:val="00B3312B"/>
    <w:rsid w:val="00B33E6A"/>
    <w:rsid w:val="00B35C69"/>
    <w:rsid w:val="00B4372D"/>
    <w:rsid w:val="00B4735D"/>
    <w:rsid w:val="00B53517"/>
    <w:rsid w:val="00B55954"/>
    <w:rsid w:val="00B55A15"/>
    <w:rsid w:val="00B5613B"/>
    <w:rsid w:val="00B63C2A"/>
    <w:rsid w:val="00B71179"/>
    <w:rsid w:val="00B82909"/>
    <w:rsid w:val="00B8356D"/>
    <w:rsid w:val="00B87AF5"/>
    <w:rsid w:val="00B906B2"/>
    <w:rsid w:val="00B921B9"/>
    <w:rsid w:val="00B924AB"/>
    <w:rsid w:val="00BA4EA2"/>
    <w:rsid w:val="00BA5156"/>
    <w:rsid w:val="00BB3C04"/>
    <w:rsid w:val="00BB4EB8"/>
    <w:rsid w:val="00BC0882"/>
    <w:rsid w:val="00BC22E1"/>
    <w:rsid w:val="00BC3380"/>
    <w:rsid w:val="00BC3B36"/>
    <w:rsid w:val="00BC6C8A"/>
    <w:rsid w:val="00BD0B38"/>
    <w:rsid w:val="00BD1229"/>
    <w:rsid w:val="00BD334F"/>
    <w:rsid w:val="00BD35BF"/>
    <w:rsid w:val="00BD3633"/>
    <w:rsid w:val="00BD4AFD"/>
    <w:rsid w:val="00BD509D"/>
    <w:rsid w:val="00BD591E"/>
    <w:rsid w:val="00BD5F19"/>
    <w:rsid w:val="00BD6B7F"/>
    <w:rsid w:val="00BE23AC"/>
    <w:rsid w:val="00BE356B"/>
    <w:rsid w:val="00BE6BFA"/>
    <w:rsid w:val="00BE7F80"/>
    <w:rsid w:val="00BF24C6"/>
    <w:rsid w:val="00BF2501"/>
    <w:rsid w:val="00BF51A3"/>
    <w:rsid w:val="00BF6F1D"/>
    <w:rsid w:val="00BF7B56"/>
    <w:rsid w:val="00C075EF"/>
    <w:rsid w:val="00C13C17"/>
    <w:rsid w:val="00C14B5F"/>
    <w:rsid w:val="00C2151B"/>
    <w:rsid w:val="00C22587"/>
    <w:rsid w:val="00C335DD"/>
    <w:rsid w:val="00C43CBD"/>
    <w:rsid w:val="00C4406C"/>
    <w:rsid w:val="00C4532C"/>
    <w:rsid w:val="00C56860"/>
    <w:rsid w:val="00C62BF8"/>
    <w:rsid w:val="00C70A94"/>
    <w:rsid w:val="00C7568E"/>
    <w:rsid w:val="00C76959"/>
    <w:rsid w:val="00C804DD"/>
    <w:rsid w:val="00C82587"/>
    <w:rsid w:val="00C918FA"/>
    <w:rsid w:val="00C930FE"/>
    <w:rsid w:val="00C9408D"/>
    <w:rsid w:val="00C94C45"/>
    <w:rsid w:val="00C96EB2"/>
    <w:rsid w:val="00C978D7"/>
    <w:rsid w:val="00CA02A7"/>
    <w:rsid w:val="00CA4C69"/>
    <w:rsid w:val="00CA640C"/>
    <w:rsid w:val="00CA750F"/>
    <w:rsid w:val="00CB09FB"/>
    <w:rsid w:val="00CB7693"/>
    <w:rsid w:val="00CC0C4F"/>
    <w:rsid w:val="00CC1D30"/>
    <w:rsid w:val="00CC67B1"/>
    <w:rsid w:val="00CC7C1B"/>
    <w:rsid w:val="00CD084C"/>
    <w:rsid w:val="00CD73CC"/>
    <w:rsid w:val="00CE3970"/>
    <w:rsid w:val="00CF0FBF"/>
    <w:rsid w:val="00CF4168"/>
    <w:rsid w:val="00CF54BC"/>
    <w:rsid w:val="00CF5EA7"/>
    <w:rsid w:val="00D04B2A"/>
    <w:rsid w:val="00D07990"/>
    <w:rsid w:val="00D07FF8"/>
    <w:rsid w:val="00D1015A"/>
    <w:rsid w:val="00D177CF"/>
    <w:rsid w:val="00D22FBE"/>
    <w:rsid w:val="00D26783"/>
    <w:rsid w:val="00D27335"/>
    <w:rsid w:val="00D277B4"/>
    <w:rsid w:val="00D30542"/>
    <w:rsid w:val="00D3167A"/>
    <w:rsid w:val="00D330BB"/>
    <w:rsid w:val="00D3638D"/>
    <w:rsid w:val="00D651C2"/>
    <w:rsid w:val="00D6732A"/>
    <w:rsid w:val="00D72B77"/>
    <w:rsid w:val="00D75E96"/>
    <w:rsid w:val="00D770CC"/>
    <w:rsid w:val="00D7796B"/>
    <w:rsid w:val="00D77ABD"/>
    <w:rsid w:val="00D85B80"/>
    <w:rsid w:val="00D8735C"/>
    <w:rsid w:val="00D876DC"/>
    <w:rsid w:val="00D92D96"/>
    <w:rsid w:val="00D95694"/>
    <w:rsid w:val="00D957AC"/>
    <w:rsid w:val="00D96463"/>
    <w:rsid w:val="00DA01F2"/>
    <w:rsid w:val="00DA2963"/>
    <w:rsid w:val="00DA2C85"/>
    <w:rsid w:val="00DA3575"/>
    <w:rsid w:val="00DA3691"/>
    <w:rsid w:val="00DA4E0B"/>
    <w:rsid w:val="00DA61CB"/>
    <w:rsid w:val="00DB08FB"/>
    <w:rsid w:val="00DB4550"/>
    <w:rsid w:val="00DB562F"/>
    <w:rsid w:val="00DB73F3"/>
    <w:rsid w:val="00DB7B06"/>
    <w:rsid w:val="00DB7D2A"/>
    <w:rsid w:val="00DC1C3F"/>
    <w:rsid w:val="00DC4F3C"/>
    <w:rsid w:val="00DC553F"/>
    <w:rsid w:val="00DC560E"/>
    <w:rsid w:val="00DC6779"/>
    <w:rsid w:val="00DD3874"/>
    <w:rsid w:val="00DD442D"/>
    <w:rsid w:val="00DD46A5"/>
    <w:rsid w:val="00DD5AAA"/>
    <w:rsid w:val="00DE0E75"/>
    <w:rsid w:val="00DE265E"/>
    <w:rsid w:val="00DE29EB"/>
    <w:rsid w:val="00DE4C2E"/>
    <w:rsid w:val="00DE4E7D"/>
    <w:rsid w:val="00DE598C"/>
    <w:rsid w:val="00DF0A14"/>
    <w:rsid w:val="00DF15C2"/>
    <w:rsid w:val="00DF5AF9"/>
    <w:rsid w:val="00E012DA"/>
    <w:rsid w:val="00E02910"/>
    <w:rsid w:val="00E064F1"/>
    <w:rsid w:val="00E0655B"/>
    <w:rsid w:val="00E210D7"/>
    <w:rsid w:val="00E213B1"/>
    <w:rsid w:val="00E23D08"/>
    <w:rsid w:val="00E30974"/>
    <w:rsid w:val="00E3173F"/>
    <w:rsid w:val="00E366F1"/>
    <w:rsid w:val="00E37F99"/>
    <w:rsid w:val="00E416F7"/>
    <w:rsid w:val="00E433C5"/>
    <w:rsid w:val="00E4363B"/>
    <w:rsid w:val="00E44499"/>
    <w:rsid w:val="00E44B9C"/>
    <w:rsid w:val="00E47210"/>
    <w:rsid w:val="00E47C5A"/>
    <w:rsid w:val="00E52A5F"/>
    <w:rsid w:val="00E62487"/>
    <w:rsid w:val="00E6254D"/>
    <w:rsid w:val="00E633FB"/>
    <w:rsid w:val="00E63678"/>
    <w:rsid w:val="00E66F39"/>
    <w:rsid w:val="00E6741F"/>
    <w:rsid w:val="00E70CE8"/>
    <w:rsid w:val="00E719B9"/>
    <w:rsid w:val="00E72D68"/>
    <w:rsid w:val="00E755AE"/>
    <w:rsid w:val="00E758CC"/>
    <w:rsid w:val="00E76F88"/>
    <w:rsid w:val="00E80CC2"/>
    <w:rsid w:val="00E86EAF"/>
    <w:rsid w:val="00E87463"/>
    <w:rsid w:val="00E90DEE"/>
    <w:rsid w:val="00EA108C"/>
    <w:rsid w:val="00EA2F38"/>
    <w:rsid w:val="00EA30A1"/>
    <w:rsid w:val="00EA3D2C"/>
    <w:rsid w:val="00EA56ED"/>
    <w:rsid w:val="00EA5CC9"/>
    <w:rsid w:val="00EB0CB8"/>
    <w:rsid w:val="00EB110B"/>
    <w:rsid w:val="00EB5AEE"/>
    <w:rsid w:val="00EC19C8"/>
    <w:rsid w:val="00EC42C8"/>
    <w:rsid w:val="00EC4810"/>
    <w:rsid w:val="00EC4AD2"/>
    <w:rsid w:val="00EC689D"/>
    <w:rsid w:val="00EC720D"/>
    <w:rsid w:val="00ED0386"/>
    <w:rsid w:val="00ED144E"/>
    <w:rsid w:val="00ED1B9F"/>
    <w:rsid w:val="00ED2042"/>
    <w:rsid w:val="00ED28A0"/>
    <w:rsid w:val="00ED2B5B"/>
    <w:rsid w:val="00ED3813"/>
    <w:rsid w:val="00ED39AF"/>
    <w:rsid w:val="00EE278D"/>
    <w:rsid w:val="00EE4366"/>
    <w:rsid w:val="00EF13A2"/>
    <w:rsid w:val="00EF17EA"/>
    <w:rsid w:val="00EF1DA8"/>
    <w:rsid w:val="00EF6E70"/>
    <w:rsid w:val="00EF72A4"/>
    <w:rsid w:val="00F0040A"/>
    <w:rsid w:val="00F041A2"/>
    <w:rsid w:val="00F05045"/>
    <w:rsid w:val="00F15470"/>
    <w:rsid w:val="00F164FA"/>
    <w:rsid w:val="00F20FAA"/>
    <w:rsid w:val="00F249AC"/>
    <w:rsid w:val="00F26BCB"/>
    <w:rsid w:val="00F31245"/>
    <w:rsid w:val="00F35658"/>
    <w:rsid w:val="00F3642B"/>
    <w:rsid w:val="00F405EE"/>
    <w:rsid w:val="00F43978"/>
    <w:rsid w:val="00F44989"/>
    <w:rsid w:val="00F520FE"/>
    <w:rsid w:val="00F549DC"/>
    <w:rsid w:val="00F56175"/>
    <w:rsid w:val="00F57134"/>
    <w:rsid w:val="00F61C02"/>
    <w:rsid w:val="00F677C7"/>
    <w:rsid w:val="00F67DA2"/>
    <w:rsid w:val="00F723AF"/>
    <w:rsid w:val="00F734F9"/>
    <w:rsid w:val="00F806AD"/>
    <w:rsid w:val="00F85131"/>
    <w:rsid w:val="00F919B8"/>
    <w:rsid w:val="00F9384C"/>
    <w:rsid w:val="00F94C9F"/>
    <w:rsid w:val="00F94E4F"/>
    <w:rsid w:val="00F953C6"/>
    <w:rsid w:val="00F96A58"/>
    <w:rsid w:val="00F97810"/>
    <w:rsid w:val="00F97858"/>
    <w:rsid w:val="00FA1777"/>
    <w:rsid w:val="00FA2023"/>
    <w:rsid w:val="00FA40FE"/>
    <w:rsid w:val="00FB27E7"/>
    <w:rsid w:val="00FB34C2"/>
    <w:rsid w:val="00FB558B"/>
    <w:rsid w:val="00FB574D"/>
    <w:rsid w:val="00FC2279"/>
    <w:rsid w:val="00FC69CB"/>
    <w:rsid w:val="00FD5205"/>
    <w:rsid w:val="00FD53EF"/>
    <w:rsid w:val="00FD778B"/>
    <w:rsid w:val="00FD77C8"/>
    <w:rsid w:val="00FE05E9"/>
    <w:rsid w:val="00FE1405"/>
    <w:rsid w:val="00FE205A"/>
    <w:rsid w:val="00FE6582"/>
    <w:rsid w:val="00FF329A"/>
    <w:rsid w:val="00FF6AC2"/>
    <w:rsid w:val="00FF7FC5"/>
    <w:rsid w:val="01D765A2"/>
    <w:rsid w:val="024F0BD7"/>
    <w:rsid w:val="02DF1127"/>
    <w:rsid w:val="0383547F"/>
    <w:rsid w:val="03949A15"/>
    <w:rsid w:val="04951EB6"/>
    <w:rsid w:val="04FC59CF"/>
    <w:rsid w:val="06A19C23"/>
    <w:rsid w:val="06B36B3B"/>
    <w:rsid w:val="073D618A"/>
    <w:rsid w:val="07E0005D"/>
    <w:rsid w:val="0A51C142"/>
    <w:rsid w:val="0AFE79B6"/>
    <w:rsid w:val="0F730683"/>
    <w:rsid w:val="10E81D2F"/>
    <w:rsid w:val="116CDA2F"/>
    <w:rsid w:val="11F8C7FD"/>
    <w:rsid w:val="121FF6A9"/>
    <w:rsid w:val="155165EC"/>
    <w:rsid w:val="1603DD58"/>
    <w:rsid w:val="1667421E"/>
    <w:rsid w:val="16798462"/>
    <w:rsid w:val="17B12676"/>
    <w:rsid w:val="1B4286DD"/>
    <w:rsid w:val="1B5179D4"/>
    <w:rsid w:val="1BEE95C1"/>
    <w:rsid w:val="1C0E835E"/>
    <w:rsid w:val="1DD6B8C4"/>
    <w:rsid w:val="1E0BDF73"/>
    <w:rsid w:val="202AA7A6"/>
    <w:rsid w:val="26AB56A9"/>
    <w:rsid w:val="26C072F4"/>
    <w:rsid w:val="271EABFD"/>
    <w:rsid w:val="28616190"/>
    <w:rsid w:val="28B64DE7"/>
    <w:rsid w:val="2988BABD"/>
    <w:rsid w:val="299B2CC5"/>
    <w:rsid w:val="2AB20CEC"/>
    <w:rsid w:val="2B9B4171"/>
    <w:rsid w:val="2B9D3D40"/>
    <w:rsid w:val="2BA3116B"/>
    <w:rsid w:val="2BDD90E3"/>
    <w:rsid w:val="2D2B8FEF"/>
    <w:rsid w:val="2DA814B8"/>
    <w:rsid w:val="2E8B3D02"/>
    <w:rsid w:val="2F7BAAA3"/>
    <w:rsid w:val="31176AB1"/>
    <w:rsid w:val="335A85CE"/>
    <w:rsid w:val="33BEE5E8"/>
    <w:rsid w:val="349462E3"/>
    <w:rsid w:val="34D06220"/>
    <w:rsid w:val="3509D00C"/>
    <w:rsid w:val="35E3BE64"/>
    <w:rsid w:val="3841CB11"/>
    <w:rsid w:val="38B2C7AD"/>
    <w:rsid w:val="392EECEF"/>
    <w:rsid w:val="39A269C4"/>
    <w:rsid w:val="3A4BD653"/>
    <w:rsid w:val="3AC1389C"/>
    <w:rsid w:val="3E914FB5"/>
    <w:rsid w:val="4155845F"/>
    <w:rsid w:val="41A2A515"/>
    <w:rsid w:val="42135329"/>
    <w:rsid w:val="445113EE"/>
    <w:rsid w:val="44639B2F"/>
    <w:rsid w:val="46F2BA4C"/>
    <w:rsid w:val="4768FB5E"/>
    <w:rsid w:val="47B652B5"/>
    <w:rsid w:val="47DB8C6F"/>
    <w:rsid w:val="4853D965"/>
    <w:rsid w:val="48F759C4"/>
    <w:rsid w:val="49BB325B"/>
    <w:rsid w:val="4A751FFE"/>
    <w:rsid w:val="4B7F8CF8"/>
    <w:rsid w:val="4B9F135E"/>
    <w:rsid w:val="4C24305F"/>
    <w:rsid w:val="4C8006A9"/>
    <w:rsid w:val="51B351C0"/>
    <w:rsid w:val="5223F971"/>
    <w:rsid w:val="52F8291A"/>
    <w:rsid w:val="5300C722"/>
    <w:rsid w:val="535D89DB"/>
    <w:rsid w:val="53BA9F5F"/>
    <w:rsid w:val="56AEDB79"/>
    <w:rsid w:val="56D101CE"/>
    <w:rsid w:val="59233280"/>
    <w:rsid w:val="5969F089"/>
    <w:rsid w:val="5A2614D4"/>
    <w:rsid w:val="5A5A5558"/>
    <w:rsid w:val="5AD5E029"/>
    <w:rsid w:val="5BB52121"/>
    <w:rsid w:val="5CEF3E31"/>
    <w:rsid w:val="5DCFC28D"/>
    <w:rsid w:val="5DF27F3D"/>
    <w:rsid w:val="5DF2C652"/>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F6597D2"/>
    <w:rsid w:val="72E333F9"/>
    <w:rsid w:val="742C9285"/>
    <w:rsid w:val="76F23A4C"/>
    <w:rsid w:val="779F46B4"/>
    <w:rsid w:val="7806E3A4"/>
    <w:rsid w:val="79E5E028"/>
    <w:rsid w:val="7A5BAD38"/>
    <w:rsid w:val="7B41DF58"/>
    <w:rsid w:val="7B9A9B4B"/>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323CEA3E-EC3E-4A44-84F6-81E48E66A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954"/>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0C1954"/>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0C1954"/>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0C1954"/>
    <w:pPr>
      <w:outlineLvl w:val="2"/>
    </w:pPr>
    <w:rPr>
      <w:b/>
      <w:bCs/>
      <w:sz w:val="22"/>
      <w:szCs w:val="24"/>
    </w:rPr>
  </w:style>
  <w:style w:type="paragraph" w:styleId="Heading4">
    <w:name w:val="heading 4"/>
    <w:basedOn w:val="Heading2"/>
    <w:next w:val="Normal"/>
    <w:link w:val="Heading4Char"/>
    <w:uiPriority w:val="9"/>
    <w:unhideWhenUsed/>
    <w:qFormat/>
    <w:rsid w:val="000C1954"/>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DC1C3F"/>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DC1C3F"/>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DC1C3F"/>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DC1C3F"/>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0C1954"/>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0C1954"/>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0C1954"/>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DC1C3F"/>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DC1C3F"/>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DC1C3F"/>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DC1C3F"/>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DC1C3F"/>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C1C3F"/>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0C1954"/>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0C1954"/>
    <w:rPr>
      <w:rFonts w:ascii="Graphik" w:hAnsi="Graphik"/>
      <w:kern w:val="2"/>
      <w:sz w:val="20"/>
      <w14:ligatures w14:val="standardContextual"/>
    </w:rPr>
  </w:style>
  <w:style w:type="character" w:styleId="Hyperlink">
    <w:name w:val="Hyperlink"/>
    <w:basedOn w:val="DefaultParagraphFont"/>
    <w:uiPriority w:val="99"/>
    <w:unhideWhenUsed/>
    <w:rsid w:val="000C1954"/>
    <w:rPr>
      <w:color w:val="0563C1" w:themeColor="hyperlink"/>
      <w:u w:val="single"/>
    </w:rPr>
  </w:style>
  <w:style w:type="table" w:styleId="TableGrid">
    <w:name w:val="Table Grid"/>
    <w:basedOn w:val="TableNormal"/>
    <w:uiPriority w:val="39"/>
    <w:rsid w:val="00DC1C3F"/>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DC1C3F"/>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DC1C3F"/>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DC1C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C3F"/>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DC1C3F"/>
    <w:rPr>
      <w:sz w:val="16"/>
      <w:szCs w:val="16"/>
    </w:rPr>
  </w:style>
  <w:style w:type="paragraph" w:styleId="CommentText">
    <w:name w:val="annotation text"/>
    <w:basedOn w:val="Normal"/>
    <w:link w:val="CommentTextChar"/>
    <w:uiPriority w:val="99"/>
    <w:unhideWhenUsed/>
    <w:rsid w:val="00DC1C3F"/>
    <w:pPr>
      <w:spacing w:line="240" w:lineRule="auto"/>
    </w:pPr>
  </w:style>
  <w:style w:type="character" w:customStyle="1" w:styleId="CommentTextChar">
    <w:name w:val="Comment Text Char"/>
    <w:basedOn w:val="DefaultParagraphFont"/>
    <w:link w:val="CommentText"/>
    <w:uiPriority w:val="99"/>
    <w:rsid w:val="00DC1C3F"/>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DC1C3F"/>
    <w:rPr>
      <w:b/>
      <w:bCs/>
    </w:rPr>
  </w:style>
  <w:style w:type="character" w:customStyle="1" w:styleId="CommentSubjectChar">
    <w:name w:val="Comment Subject Char"/>
    <w:basedOn w:val="CommentTextChar"/>
    <w:link w:val="CommentSubject"/>
    <w:uiPriority w:val="99"/>
    <w:semiHidden/>
    <w:rsid w:val="00DC1C3F"/>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DC1C3F"/>
    <w:rPr>
      <w:color w:val="954F72" w:themeColor="followedHyperlink"/>
      <w:u w:val="single"/>
    </w:rPr>
  </w:style>
  <w:style w:type="paragraph" w:customStyle="1" w:styleId="trt0xe">
    <w:name w:val="trt0xe"/>
    <w:basedOn w:val="Normal"/>
    <w:rsid w:val="00DC1C3F"/>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DC1C3F"/>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C1C3F"/>
    <w:rPr>
      <w:color w:val="605E5C"/>
      <w:shd w:val="clear" w:color="auto" w:fill="E1DFDD"/>
    </w:rPr>
  </w:style>
  <w:style w:type="paragraph" w:styleId="Header">
    <w:name w:val="header"/>
    <w:basedOn w:val="Normal"/>
    <w:link w:val="HeaderChar"/>
    <w:uiPriority w:val="99"/>
    <w:unhideWhenUsed/>
    <w:rsid w:val="000C19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954"/>
    <w:rPr>
      <w:rFonts w:ascii="Graphik" w:hAnsi="Graphik"/>
      <w:kern w:val="2"/>
      <w:sz w:val="20"/>
      <w14:ligatures w14:val="standardContextual"/>
    </w:rPr>
  </w:style>
  <w:style w:type="paragraph" w:styleId="Footer">
    <w:name w:val="footer"/>
    <w:basedOn w:val="Normal"/>
    <w:link w:val="FooterChar"/>
    <w:uiPriority w:val="99"/>
    <w:unhideWhenUsed/>
    <w:rsid w:val="000C19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954"/>
    <w:rPr>
      <w:rFonts w:ascii="Graphik" w:hAnsi="Graphik"/>
      <w:kern w:val="2"/>
      <w:sz w:val="20"/>
      <w14:ligatures w14:val="standardContextual"/>
    </w:rPr>
  </w:style>
  <w:style w:type="table" w:customStyle="1" w:styleId="TableGrid1">
    <w:name w:val="Table Grid1"/>
    <w:basedOn w:val="TableNormal"/>
    <w:next w:val="TableGrid"/>
    <w:uiPriority w:val="39"/>
    <w:rsid w:val="00DC1C3F"/>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C1C3F"/>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DC1C3F"/>
    <w:rPr>
      <w:color w:val="2B579A"/>
      <w:shd w:val="clear" w:color="auto" w:fill="E1DFDD"/>
    </w:rPr>
  </w:style>
  <w:style w:type="character" w:styleId="PlaceholderText">
    <w:name w:val="Placeholder Text"/>
    <w:basedOn w:val="DefaultParagraphFont"/>
    <w:uiPriority w:val="99"/>
    <w:semiHidden/>
    <w:rsid w:val="00DC1C3F"/>
    <w:rPr>
      <w:color w:val="808080"/>
    </w:rPr>
  </w:style>
  <w:style w:type="paragraph" w:customStyle="1" w:styleId="Content">
    <w:name w:val="Content"/>
    <w:link w:val="ContentChar"/>
    <w:locked/>
    <w:rsid w:val="00DC1C3F"/>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DC1C3F"/>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DC1C3F"/>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C1C3F"/>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0C1954"/>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0C1954"/>
    <w:pPr>
      <w:spacing w:after="100"/>
    </w:pPr>
  </w:style>
  <w:style w:type="paragraph" w:styleId="TOC2">
    <w:name w:val="toc 2"/>
    <w:basedOn w:val="Normal"/>
    <w:next w:val="Normal"/>
    <w:autoRedefine/>
    <w:uiPriority w:val="39"/>
    <w:unhideWhenUsed/>
    <w:rsid w:val="000C1954"/>
    <w:pPr>
      <w:spacing w:after="100"/>
      <w:ind w:left="200"/>
    </w:pPr>
  </w:style>
  <w:style w:type="paragraph" w:styleId="TOC3">
    <w:name w:val="toc 3"/>
    <w:basedOn w:val="Normal"/>
    <w:next w:val="Normal"/>
    <w:autoRedefine/>
    <w:uiPriority w:val="39"/>
    <w:unhideWhenUsed/>
    <w:rsid w:val="000C1954"/>
    <w:pPr>
      <w:spacing w:after="100"/>
      <w:ind w:left="400"/>
    </w:pPr>
  </w:style>
  <w:style w:type="character" w:customStyle="1" w:styleId="Heading4Char">
    <w:name w:val="Heading 4 Char"/>
    <w:basedOn w:val="DefaultParagraphFont"/>
    <w:link w:val="Heading4"/>
    <w:uiPriority w:val="9"/>
    <w:rsid w:val="000C1954"/>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0C1954"/>
    <w:pPr>
      <w:spacing w:after="0"/>
    </w:pPr>
  </w:style>
  <w:style w:type="character" w:customStyle="1" w:styleId="TightChar">
    <w:name w:val="Tight Char"/>
    <w:basedOn w:val="DefaultParagraphFont"/>
    <w:link w:val="Tight"/>
    <w:rsid w:val="000C1954"/>
    <w:rPr>
      <w:rFonts w:ascii="Graphik" w:hAnsi="Graphik"/>
      <w:kern w:val="2"/>
      <w:sz w:val="20"/>
      <w14:ligatures w14:val="standardContextual"/>
    </w:rPr>
  </w:style>
  <w:style w:type="paragraph" w:customStyle="1" w:styleId="ProductName">
    <w:name w:val="Product_Name"/>
    <w:basedOn w:val="Normal"/>
    <w:link w:val="ProductNameChar"/>
    <w:qFormat/>
    <w:rsid w:val="000C1954"/>
    <w:pPr>
      <w:jc w:val="center"/>
    </w:pPr>
    <w:rPr>
      <w:b/>
      <w:bCs/>
      <w:sz w:val="56"/>
      <w:szCs w:val="72"/>
    </w:rPr>
  </w:style>
  <w:style w:type="character" w:customStyle="1" w:styleId="ProductNameChar">
    <w:name w:val="Product_Name Char"/>
    <w:basedOn w:val="DefaultParagraphFont"/>
    <w:link w:val="ProductName"/>
    <w:rsid w:val="000C195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C1954"/>
    <w:rPr>
      <w:sz w:val="36"/>
      <w:szCs w:val="40"/>
    </w:rPr>
  </w:style>
  <w:style w:type="character" w:customStyle="1" w:styleId="DocumentTypeChar">
    <w:name w:val="Document_Type Char"/>
    <w:basedOn w:val="ProductNameChar"/>
    <w:link w:val="DocumentType"/>
    <w:rsid w:val="000C195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C1954"/>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0C1954"/>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0C1954"/>
    <w:pPr>
      <w:spacing w:before="100" w:beforeAutospacing="1" w:after="0"/>
      <w:jc w:val="left"/>
    </w:pPr>
  </w:style>
  <w:style w:type="character" w:customStyle="1" w:styleId="TightLeftAlignedChar">
    <w:name w:val="Tight_Left_Aligned Char"/>
    <w:basedOn w:val="DefaultParagraphFont"/>
    <w:link w:val="TightLeftAligned"/>
    <w:rsid w:val="000C1954"/>
    <w:rPr>
      <w:rFonts w:ascii="Graphik" w:hAnsi="Graphik"/>
      <w:kern w:val="2"/>
      <w:sz w:val="20"/>
      <w14:ligatures w14:val="standardContextual"/>
    </w:rPr>
  </w:style>
  <w:style w:type="paragraph" w:customStyle="1" w:styleId="TableHeader">
    <w:name w:val="Table_Header"/>
    <w:basedOn w:val="Normal"/>
    <w:link w:val="TableHeaderChar"/>
    <w:qFormat/>
    <w:rsid w:val="000C1954"/>
    <w:pPr>
      <w:spacing w:before="100" w:beforeAutospacing="1" w:after="0"/>
    </w:pPr>
    <w:rPr>
      <w:b/>
      <w:bCs/>
    </w:rPr>
  </w:style>
  <w:style w:type="character" w:customStyle="1" w:styleId="TableHeaderChar">
    <w:name w:val="Table_Header Char"/>
    <w:basedOn w:val="DefaultParagraphFont"/>
    <w:link w:val="TableHeader"/>
    <w:rsid w:val="000C1954"/>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character" w:customStyle="1" w:styleId="msportalfx-text-regular">
    <w:name w:val="msportalfx-text-regular"/>
    <w:basedOn w:val="DefaultParagraphFont"/>
    <w:rsid w:val="00CC1D30"/>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Cs w:val="2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sz w:val="20"/>
      <w:szCs w:val="20"/>
      <w:lang w:val="en-IN" w:eastAsia="en-IN"/>
    </w:rPr>
  </w:style>
  <w:style w:type="table" w:styleId="PlainTable1">
    <w:name w:val="Plain Table 1"/>
    <w:basedOn w:val="TableNormal"/>
    <w:uiPriority w:val="41"/>
    <w:rsid w:val="000B5D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233190"/>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2430586">
      <w:bodyDiv w:val="1"/>
      <w:marLeft w:val="0"/>
      <w:marRight w:val="0"/>
      <w:marTop w:val="0"/>
      <w:marBottom w:val="0"/>
      <w:divBdr>
        <w:top w:val="none" w:sz="0" w:space="0" w:color="auto"/>
        <w:left w:val="none" w:sz="0" w:space="0" w:color="auto"/>
        <w:bottom w:val="none" w:sz="0" w:space="0" w:color="auto"/>
        <w:right w:val="none" w:sz="0" w:space="0" w:color="auto"/>
      </w:divBdr>
      <w:divsChild>
        <w:div w:id="678970640">
          <w:marLeft w:val="0"/>
          <w:marRight w:val="0"/>
          <w:marTop w:val="0"/>
          <w:marBottom w:val="0"/>
          <w:divBdr>
            <w:top w:val="none" w:sz="0" w:space="0" w:color="auto"/>
            <w:left w:val="none" w:sz="0" w:space="0" w:color="auto"/>
            <w:bottom w:val="none" w:sz="0" w:space="0" w:color="auto"/>
            <w:right w:val="none" w:sz="0" w:space="0" w:color="auto"/>
          </w:divBdr>
          <w:divsChild>
            <w:div w:id="19088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5733363">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69710253">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3881912">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97446651">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838">
          <w:marLeft w:val="0"/>
          <w:marRight w:val="0"/>
          <w:marTop w:val="0"/>
          <w:marBottom w:val="0"/>
          <w:divBdr>
            <w:top w:val="none" w:sz="0" w:space="0" w:color="auto"/>
            <w:left w:val="none" w:sz="0" w:space="0" w:color="auto"/>
            <w:bottom w:val="none" w:sz="0" w:space="0" w:color="auto"/>
            <w:right w:val="none" w:sz="0" w:space="0" w:color="auto"/>
          </w:divBdr>
          <w:divsChild>
            <w:div w:id="19422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2015615">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89599304">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8510">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39749718">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4955">
      <w:bodyDiv w:val="1"/>
      <w:marLeft w:val="0"/>
      <w:marRight w:val="0"/>
      <w:marTop w:val="0"/>
      <w:marBottom w:val="0"/>
      <w:divBdr>
        <w:top w:val="none" w:sz="0" w:space="0" w:color="auto"/>
        <w:left w:val="none" w:sz="0" w:space="0" w:color="auto"/>
        <w:bottom w:val="none" w:sz="0" w:space="0" w:color="auto"/>
        <w:right w:val="none" w:sz="0" w:space="0" w:color="auto"/>
      </w:divBdr>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30418761">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5667405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mailto:laura.mosconi@accenture.com" TargetMode="External"/><Relationship Id="rId26" Type="http://schemas.openxmlformats.org/officeDocument/2006/relationships/hyperlink" Target="https://dev.azure.com/DigitalPlantProject/Marilyn%20V/_git/AOT-Azure?path=/Consumption/DataAccess/GenAI/GenAIQueryAPI/genai_middleware/genai_ms/app/gen_ai/algo/tools_utils/utils/generate_intent.py" TargetMode="External"/><Relationship Id="rId3" Type="http://schemas.openxmlformats.org/officeDocument/2006/relationships/customXml" Target="../customXml/item3.xml"/><Relationship Id="rId21" Type="http://schemas.openxmlformats.org/officeDocument/2006/relationships/hyperlink" Target="https://dev.azure.com/DigitalPlantProject/Marilyn%20V/_git/AOT-Azure?path=/Consumption/DataAccess/GenAI/GenAIQueryAPI/genai_middleware/genai_ms/app/gen_ai"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laura.mosconi@accenture.com" TargetMode="External"/><Relationship Id="rId25" Type="http://schemas.openxmlformats.org/officeDocument/2006/relationships/image" Target="media/image5.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0" Type="http://schemas.openxmlformats.org/officeDocument/2006/relationships/hyperlink" Target="https://dev.azure.com/DigitalPlantProject/Marilyn%20V/_git/AOT-Azure?path=/Ingestion/GenAI-Functionapp"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operationstwin-test.accenturedigitalplant.com/home/globe"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operationstwin-dev2.accenturedigitalplant.com/home/globe" TargetMode="External"/><Relationship Id="rId28" Type="http://schemas.openxmlformats.org/officeDocument/2006/relationships/hyperlink" Target="https://dev.azure.com/DigitalPlantProject/Marilyn%20V/_git/AOT-Azure?path=/Consumption/DataAccess/GenAI/GenAIQueryAPI/genai_middleware/genai_ms/app/gen_ai/AOT_template.py" TargetMode="External"/><Relationship Id="rId10" Type="http://schemas.openxmlformats.org/officeDocument/2006/relationships/footnotes" Target="footnotes.xml"/><Relationship Id="rId19" Type="http://schemas.openxmlformats.org/officeDocument/2006/relationships/hyperlink" Target="https://dev.azure.com/DigitalPlantProject/Marilyn%20V/_git/MarilynVPlatform" TargetMode="External"/><Relationship Id="rId31" Type="http://schemas.openxmlformats.org/officeDocument/2006/relationships/hyperlink" Target="https://dev.azure.com/DigitalPlantProject/Marilyn%20V/_git/AOT-Azure?path=/Consumption/DataAccess/GenAI/GenAIQueryAPI/genai_middleware/genai_ms/app/gen_ai/AOT_template.p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hyperlink" Target="https://dev.azure.com/DigitalPlantProject/Marilyn%20V/_git/AOT-Azure?path=/Consumption/DataAccess/GenAI/GenAIQueryAPI/genai_middleware/genai_ms/app/gen_ai/AOT_template.py" TargetMode="External"/><Relationship Id="rId30" Type="http://schemas.openxmlformats.org/officeDocument/2006/relationships/hyperlink" Target="https://dev.azure.com/DigitalPlantProject/Marilyn%20V/_git/AOT-Azure?path=/Consumption/DataAccess/GenAI/GenAIQueryAPI/genai_middleware/genai_ms/app/gen_ai/algo/prompt_template/base_prompts.py" TargetMode="Externa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altName w:val="Calibri"/>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11D87"/>
    <w:rsid w:val="00094889"/>
    <w:rsid w:val="000B3C9D"/>
    <w:rsid w:val="000D1D82"/>
    <w:rsid w:val="000E17A1"/>
    <w:rsid w:val="00104681"/>
    <w:rsid w:val="001231B5"/>
    <w:rsid w:val="001361E9"/>
    <w:rsid w:val="001A7586"/>
    <w:rsid w:val="001C1442"/>
    <w:rsid w:val="00203594"/>
    <w:rsid w:val="00266C54"/>
    <w:rsid w:val="00287E9D"/>
    <w:rsid w:val="00297D7B"/>
    <w:rsid w:val="002C3F62"/>
    <w:rsid w:val="00304D73"/>
    <w:rsid w:val="003624DD"/>
    <w:rsid w:val="00392C7C"/>
    <w:rsid w:val="003D3FC0"/>
    <w:rsid w:val="003E45F9"/>
    <w:rsid w:val="004865C0"/>
    <w:rsid w:val="00522681"/>
    <w:rsid w:val="00556576"/>
    <w:rsid w:val="005C59C3"/>
    <w:rsid w:val="005F601A"/>
    <w:rsid w:val="00616EED"/>
    <w:rsid w:val="0066050F"/>
    <w:rsid w:val="006754FC"/>
    <w:rsid w:val="0071291E"/>
    <w:rsid w:val="00712ABF"/>
    <w:rsid w:val="0076041C"/>
    <w:rsid w:val="0079231A"/>
    <w:rsid w:val="008234A6"/>
    <w:rsid w:val="00847324"/>
    <w:rsid w:val="008770AA"/>
    <w:rsid w:val="008D0071"/>
    <w:rsid w:val="008D600C"/>
    <w:rsid w:val="00923D55"/>
    <w:rsid w:val="00955D9A"/>
    <w:rsid w:val="00993868"/>
    <w:rsid w:val="009C0482"/>
    <w:rsid w:val="009D1A3D"/>
    <w:rsid w:val="00A155C7"/>
    <w:rsid w:val="00A55452"/>
    <w:rsid w:val="00A851C6"/>
    <w:rsid w:val="00AC5B5B"/>
    <w:rsid w:val="00AF09A4"/>
    <w:rsid w:val="00B1450D"/>
    <w:rsid w:val="00B22A58"/>
    <w:rsid w:val="00B71F00"/>
    <w:rsid w:val="00BA4EA2"/>
    <w:rsid w:val="00BB3C04"/>
    <w:rsid w:val="00BD0B38"/>
    <w:rsid w:val="00BD75C0"/>
    <w:rsid w:val="00C158A9"/>
    <w:rsid w:val="00C73183"/>
    <w:rsid w:val="00C9408D"/>
    <w:rsid w:val="00D43C46"/>
    <w:rsid w:val="00DB6ADF"/>
    <w:rsid w:val="00DC3F37"/>
    <w:rsid w:val="00DC553F"/>
    <w:rsid w:val="00DD7C9B"/>
    <w:rsid w:val="00E033E9"/>
    <w:rsid w:val="00E37F99"/>
    <w:rsid w:val="00E604BD"/>
    <w:rsid w:val="00E72D68"/>
    <w:rsid w:val="00EC508C"/>
    <w:rsid w:val="00F30F01"/>
    <w:rsid w:val="00F822CC"/>
    <w:rsid w:val="00F95025"/>
    <w:rsid w:val="00F96A58"/>
    <w:rsid w:val="00FB27E7"/>
    <w:rsid w:val="00FB57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50F"/>
  </w:style>
  <w:style w:type="paragraph" w:customStyle="1" w:styleId="143207C53DE9413FA0ED0C0DCE784FAC">
    <w:name w:val="143207C53DE9413FA0ED0C0DCE784FAC"/>
    <w:rsid w:val="0066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_MarkAsFinal xmlns="c4bbe816-f9b7-401b-8d8f-485022adc0f2">false</_MarkAsFinal>
    <Author1 xmlns="c4bbe816-f9b7-401b-8d8f-485022adc0f2">
      <UserInfo>
        <DisplayName/>
        <AccountId xsi:nil="true"/>
        <AccountType/>
      </UserInfo>
    </Author1>
    <Flow_x0020_Trigger xmlns="c4bbe816-f9b7-401b-8d8f-485022adc0f2">No Action</Flow_x0020_Trigger>
    <DLCPolicyLabelLock xmlns="81909fe3-6ae3-4e8c-8389-1cd7b8cbfe53" xsi:nil="true"/>
    <_Flow_SignoffStatus xmlns="81909fe3-6ae3-4e8c-8389-1cd7b8cbfe53">Not requested</_Flow_SignoffStatus>
    <Approver xmlns="c4bbe816-f9b7-401b-8d8f-485022adc0f2">
      <UserInfo>
        <DisplayName/>
        <AccountId xsi:nil="true"/>
        <AccountType/>
      </UserInfo>
    </Approver>
    <Open_x0020_Comments xmlns="c4bbe816-f9b7-401b-8d8f-485022adc0f2" xsi:nil="true"/>
    <Thumbnail xmlns="81909fe3-6ae3-4e8c-8389-1cd7b8cbfe53" xsi:nil="true"/>
    <BA xmlns="c4bbe816-f9b7-401b-8d8f-485022adc0f2">
      <UserInfo>
        <DisplayName>i:0#.f|membership|judit-kinga.zoltani@accenture.com,#i:0#.f|membership|judit-kinga.zoltani@accenture.com,#judit-kinga.zoltani@accenture.com,#,#Zoltani, Judit-Kinga,#,#,#MES MOM Associate Manager</DisplayName>
        <AccountId>15</AccountId>
        <AccountType/>
      </UserInfo>
    </BA>
    <Pre_x002d_approvalQC xmlns="81909fe3-6ae3-4e8c-8389-1cd7b8cbfe53">Pending</Pre_x002d_approvalQC>
    <SME xmlns="c4bbe816-f9b7-401b-8d8f-485022adc0f2">
      <UserInfo>
        <DisplayName/>
        <AccountId xsi:nil="true"/>
        <AccountType/>
      </UserInfo>
    </SME>
    <Status_x0020_Flag xmlns="c4bbe816-f9b7-401b-8d8f-485022adc0f2">Maintenance Request Sent</Status_x0020_Flag>
    <Pending_x0020_Content xmlns="c4bbe816-f9b7-401b-8d8f-485022adc0f2">-</Pending_x0020_Content>
    <Priority xmlns="81909fe3-6ae3-4e8c-8389-1cd7b8cbfe53">Normal</Priority>
    <DLCPolicyLabelClientValue xmlns="81909fe3-6ae3-4e8c-8389-1cd7b8cbfe53">{_UIVersionString}</DLCPolicyLabelClientValue>
    <Variant xmlns="81909fe3-6ae3-4e8c-8389-1cd7b8cbfe53" xsi:nil="true"/>
    <Completeness xmlns="c4bbe816-f9b7-401b-8d8f-485022adc0f2">100%</Completeness>
    <Component xmlns="81909fe3-6ae3-4e8c-8389-1cd7b8cbfe53">GenAI</Component>
    <DLCPolicyLabelValue xmlns="81909fe3-6ae3-4e8c-8389-1cd7b8cbfe53">24.0</DLCPolicyLabelValue>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2.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3.xml><?xml version="1.0" encoding="utf-8"?>
<ds:datastoreItem xmlns:ds="http://schemas.openxmlformats.org/officeDocument/2006/customXml" ds:itemID="{6905E89B-2534-4FAC-858D-F1DC07DB5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BAA277FE-C502-425E-8BF0-6EAD4634F227}">
  <ds:schemaRefs>
    <ds:schemaRef ds:uri="office.server.polic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2899</TotalTime>
  <Pages>1</Pages>
  <Words>1925</Words>
  <Characters>10975</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GraphQL migration for IX TS</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migration for IX TS</dc:title>
  <dc:subject/>
  <dc:creator>Choukse, Deepu</dc:creator>
  <cp:keywords/>
  <dc:description/>
  <cp:lastModifiedBy>Olson, Ed</cp:lastModifiedBy>
  <cp:revision>207</cp:revision>
  <cp:lastPrinted>2026-01-19T14:36:00Z</cp:lastPrinted>
  <dcterms:created xsi:type="dcterms:W3CDTF">2024-12-30T09:49:00Z</dcterms:created>
  <dcterms:modified xsi:type="dcterms:W3CDTF">2026-01-19T12:37:00Z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