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08BED" w14:textId="0A8E9F93" w:rsidR="001B6769" w:rsidRPr="00926CFE" w:rsidRDefault="002D3228" w:rsidP="001B6769">
      <w:pPr>
        <w:pStyle w:val="Platzhalter"/>
        <w:rPr>
          <w:sz w:val="36"/>
          <w:szCs w:val="36"/>
        </w:rPr>
      </w:pPr>
      <w:bookmarkStart w:id="0" w:name="OLE_LINK1"/>
      <w:r>
        <w:rPr>
          <w:b/>
          <w:bCs/>
          <w:sz w:val="36"/>
          <w:szCs w:val="36"/>
        </w:rPr>
        <w:t>Industrial AI Foundation</w:t>
      </w:r>
    </w:p>
    <w:p w14:paraId="55405CFA" w14:textId="213BC19B" w:rsidR="001B6769" w:rsidRPr="00F04F65" w:rsidRDefault="001B6769" w:rsidP="000F47B1">
      <w:pPr>
        <w:rPr>
          <w:sz w:val="6"/>
          <w:szCs w:val="6"/>
        </w:rPr>
      </w:pPr>
    </w:p>
    <w:p w14:paraId="770F9513" w14:textId="7DE771DA" w:rsidR="001B6769" w:rsidRPr="00F04F65" w:rsidRDefault="000F1735" w:rsidP="001B6769">
      <w:pPr>
        <w:jc w:val="center"/>
        <w:rPr>
          <w:b/>
          <w:bCs/>
          <w:sz w:val="72"/>
          <w:szCs w:val="72"/>
        </w:rPr>
      </w:pPr>
      <w:r w:rsidRPr="00F04F65">
        <w:rPr>
          <w:b/>
          <w:bCs/>
          <w:sz w:val="72"/>
          <w:szCs w:val="72"/>
        </w:rPr>
        <w:t>Operation</w:t>
      </w:r>
      <w:r w:rsidR="000147B8" w:rsidRPr="00F04F65">
        <w:rPr>
          <w:b/>
          <w:bCs/>
          <w:sz w:val="72"/>
          <w:szCs w:val="72"/>
        </w:rPr>
        <w:t xml:space="preserve">s </w:t>
      </w:r>
      <w:r w:rsidRPr="00F04F65">
        <w:rPr>
          <w:b/>
          <w:bCs/>
          <w:sz w:val="72"/>
          <w:szCs w:val="72"/>
        </w:rPr>
        <w:t>Hierarchy</w:t>
      </w:r>
    </w:p>
    <w:p w14:paraId="2799EE2B" w14:textId="43A2DCE8" w:rsidR="001B6769" w:rsidRPr="00926CFE" w:rsidRDefault="001B6769" w:rsidP="00F04F65">
      <w:pPr>
        <w:pStyle w:val="Content"/>
        <w:spacing w:before="360"/>
        <w:rPr>
          <w:sz w:val="36"/>
          <w:szCs w:val="36"/>
        </w:rPr>
      </w:pPr>
      <w:r w:rsidRPr="00926CFE">
        <w:rPr>
          <w:sz w:val="36"/>
          <w:szCs w:val="36"/>
        </w:rPr>
        <w:t>UI GUIDE</w:t>
      </w:r>
    </w:p>
    <w:p w14:paraId="17F4B4E8" w14:textId="6BAE31CB" w:rsidR="00EA5708" w:rsidRDefault="00EA5708" w:rsidP="00043E54">
      <w:pPr>
        <w:pStyle w:val="Content"/>
        <w:spacing w:before="480"/>
        <w:rPr>
          <w:b w:val="0"/>
          <w:bCs/>
          <w:sz w:val="16"/>
          <w:szCs w:val="16"/>
        </w:rPr>
      </w:pPr>
      <w:r w:rsidRPr="00E2037F">
        <w:rPr>
          <w:b w:val="0"/>
          <w:bCs/>
          <w:sz w:val="16"/>
          <w:szCs w:val="16"/>
        </w:rPr>
        <w:t>Release Version:</w:t>
      </w:r>
      <w:r w:rsidR="00565192" w:rsidRPr="00E2037F">
        <w:rPr>
          <w:b w:val="0"/>
          <w:bCs/>
          <w:sz w:val="16"/>
          <w:szCs w:val="16"/>
        </w:rPr>
        <w:t xml:space="preserve"> </w:t>
      </w:r>
      <w:sdt>
        <w:sdtPr>
          <w:rPr>
            <w:b w:val="0"/>
            <w:bCs/>
            <w:sz w:val="16"/>
            <w:szCs w:val="16"/>
          </w:rPr>
          <w:alias w:val="Release"/>
          <w:tag w:val="Release"/>
          <w:id w:val="717710224"/>
          <w:placeholder>
            <w:docPart w:val="42C58E174C754F098A682D9E1584339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0FE7DEA6-9402-4BB7-AE50-2A73E91C4692}"/>
          <w:text/>
        </w:sdtPr>
        <w:sdtEndPr/>
        <w:sdtContent>
          <w:r w:rsidR="00416C93">
            <w:rPr>
              <w:b w:val="0"/>
              <w:bCs/>
              <w:sz w:val="16"/>
              <w:szCs w:val="16"/>
            </w:rPr>
            <w:t>2.</w:t>
          </w:r>
          <w:r w:rsidR="001044EB">
            <w:rPr>
              <w:b w:val="0"/>
              <w:bCs/>
              <w:sz w:val="16"/>
              <w:szCs w:val="16"/>
            </w:rPr>
            <w:t>5</w:t>
          </w:r>
        </w:sdtContent>
      </w:sdt>
    </w:p>
    <w:p w14:paraId="079076CB" w14:textId="55183CAA" w:rsidR="001044EB" w:rsidRPr="009D4EAE" w:rsidRDefault="001044EB" w:rsidP="001044EB">
      <w:pPr>
        <w:rPr>
          <w:b/>
          <w:bCs/>
          <w:color w:val="FFFFFF" w:themeColor="background1"/>
        </w:rPr>
      </w:pPr>
      <w:r w:rsidRPr="00043E54">
        <w:rPr>
          <w:b/>
          <w:color w:val="FFFFFF" w:themeColor="background1"/>
        </w:rPr>
        <w:t xml:space="preserve">Metadata </w:t>
      </w:r>
      <w:r w:rsidRPr="009D4EAE">
        <w:rPr>
          <w:b/>
          <w:bCs/>
          <w:color w:val="FFFFFF" w:themeColor="background1"/>
        </w:rPr>
        <w:t>Table</w:t>
      </w:r>
    </w:p>
    <w:tbl>
      <w:tblPr>
        <w:tblW w:w="0" w:type="auto"/>
        <w:tblCellSpacing w:w="15" w:type="dxa"/>
        <w:tblLook w:val="04A0" w:firstRow="1" w:lastRow="0" w:firstColumn="1" w:lastColumn="0" w:noHBand="0" w:noVBand="1"/>
      </w:tblPr>
      <w:tblGrid>
        <w:gridCol w:w="2937"/>
        <w:gridCol w:w="7501"/>
      </w:tblGrid>
      <w:tr w:rsidR="00C96902" w:rsidRPr="00C96902" w14:paraId="3DF630D3" w14:textId="77777777" w:rsidTr="001044EB">
        <w:trPr>
          <w:tblHeader/>
          <w:tblCellSpacing w:w="15" w:type="dxa"/>
        </w:trPr>
        <w:tc>
          <w:tcPr>
            <w:tcW w:w="0" w:type="auto"/>
            <w:tcMar>
              <w:top w:w="15" w:type="dxa"/>
              <w:left w:w="15" w:type="dxa"/>
              <w:bottom w:w="15" w:type="dxa"/>
              <w:right w:w="15" w:type="dxa"/>
            </w:tcMar>
            <w:vAlign w:val="center"/>
            <w:hideMark/>
          </w:tcPr>
          <w:p w14:paraId="1137FFD6" w14:textId="77777777" w:rsidR="001044EB" w:rsidRPr="00C96902" w:rsidRDefault="001044EB">
            <w:pPr>
              <w:rPr>
                <w:b/>
              </w:rPr>
            </w:pPr>
            <w:bookmarkStart w:id="1" w:name="_Hlk97102114"/>
            <w:bookmarkEnd w:id="1"/>
            <w:r w:rsidRPr="00C96902">
              <w:rPr>
                <w:b/>
              </w:rPr>
              <w:t>Field</w:t>
            </w:r>
          </w:p>
        </w:tc>
        <w:tc>
          <w:tcPr>
            <w:tcW w:w="0" w:type="auto"/>
            <w:tcMar>
              <w:top w:w="15" w:type="dxa"/>
              <w:left w:w="15" w:type="dxa"/>
              <w:bottom w:w="15" w:type="dxa"/>
              <w:right w:w="15" w:type="dxa"/>
            </w:tcMar>
            <w:vAlign w:val="center"/>
            <w:hideMark/>
          </w:tcPr>
          <w:p w14:paraId="2C5E6FDD" w14:textId="77777777" w:rsidR="001044EB" w:rsidRPr="00C96902" w:rsidRDefault="001044EB">
            <w:pPr>
              <w:rPr>
                <w:b/>
              </w:rPr>
            </w:pPr>
            <w:r w:rsidRPr="00C96902">
              <w:rPr>
                <w:b/>
              </w:rPr>
              <w:t>Value</w:t>
            </w:r>
          </w:p>
        </w:tc>
      </w:tr>
      <w:tr w:rsidR="00C96902" w:rsidRPr="00C96902" w14:paraId="5C6BBC0D" w14:textId="77777777" w:rsidTr="001044EB">
        <w:trPr>
          <w:tblCellSpacing w:w="15" w:type="dxa"/>
        </w:trPr>
        <w:tc>
          <w:tcPr>
            <w:tcW w:w="0" w:type="auto"/>
            <w:tcMar>
              <w:top w:w="15" w:type="dxa"/>
              <w:left w:w="15" w:type="dxa"/>
              <w:bottom w:w="15" w:type="dxa"/>
              <w:right w:w="15" w:type="dxa"/>
            </w:tcMar>
            <w:vAlign w:val="center"/>
            <w:hideMark/>
          </w:tcPr>
          <w:p w14:paraId="28BBE9B1" w14:textId="77777777" w:rsidR="001044EB" w:rsidRPr="00C96902" w:rsidRDefault="001044EB">
            <w:r w:rsidRPr="00C96902">
              <w:rPr>
                <w:b/>
              </w:rPr>
              <w:t>Asset / Solution Name</w:t>
            </w:r>
          </w:p>
        </w:tc>
        <w:tc>
          <w:tcPr>
            <w:tcW w:w="0" w:type="auto"/>
            <w:tcMar>
              <w:top w:w="15" w:type="dxa"/>
              <w:left w:w="15" w:type="dxa"/>
              <w:bottom w:w="15" w:type="dxa"/>
              <w:right w:w="15" w:type="dxa"/>
            </w:tcMar>
            <w:vAlign w:val="center"/>
            <w:hideMark/>
          </w:tcPr>
          <w:p w14:paraId="4C00F960" w14:textId="55A06895" w:rsidR="001044EB" w:rsidRPr="00C96902" w:rsidRDefault="002D3228">
            <w:r>
              <w:t>Industrial AI Foundation</w:t>
            </w:r>
            <w:r w:rsidR="001044EB" w:rsidRPr="00C96902">
              <w:t xml:space="preserve"> / Operations Hierarchy</w:t>
            </w:r>
          </w:p>
        </w:tc>
      </w:tr>
      <w:tr w:rsidR="00C96902" w:rsidRPr="00C96902" w14:paraId="1C16E829" w14:textId="77777777" w:rsidTr="001044EB">
        <w:trPr>
          <w:tblCellSpacing w:w="15" w:type="dxa"/>
        </w:trPr>
        <w:tc>
          <w:tcPr>
            <w:tcW w:w="0" w:type="auto"/>
            <w:tcMar>
              <w:top w:w="15" w:type="dxa"/>
              <w:left w:w="15" w:type="dxa"/>
              <w:bottom w:w="15" w:type="dxa"/>
              <w:right w:w="15" w:type="dxa"/>
            </w:tcMar>
            <w:vAlign w:val="center"/>
            <w:hideMark/>
          </w:tcPr>
          <w:p w14:paraId="2C1A394F" w14:textId="77777777" w:rsidR="001044EB" w:rsidRPr="00C96902" w:rsidRDefault="001044EB">
            <w:r w:rsidRPr="00C96902">
              <w:rPr>
                <w:b/>
              </w:rPr>
              <w:t>Domain / Area</w:t>
            </w:r>
          </w:p>
        </w:tc>
        <w:tc>
          <w:tcPr>
            <w:tcW w:w="0" w:type="auto"/>
            <w:tcMar>
              <w:top w:w="15" w:type="dxa"/>
              <w:left w:w="15" w:type="dxa"/>
              <w:bottom w:w="15" w:type="dxa"/>
              <w:right w:w="15" w:type="dxa"/>
            </w:tcMar>
            <w:vAlign w:val="center"/>
            <w:hideMark/>
          </w:tcPr>
          <w:p w14:paraId="05154579" w14:textId="77777777" w:rsidR="001044EB" w:rsidRPr="00C96902" w:rsidRDefault="001044EB">
            <w:r w:rsidRPr="00C96902">
              <w:t>Digital Twin / Asset Management</w:t>
            </w:r>
          </w:p>
        </w:tc>
      </w:tr>
      <w:tr w:rsidR="00C96902" w:rsidRPr="00C96902" w14:paraId="33FEA86F" w14:textId="77777777" w:rsidTr="001044EB">
        <w:trPr>
          <w:tblCellSpacing w:w="15" w:type="dxa"/>
        </w:trPr>
        <w:tc>
          <w:tcPr>
            <w:tcW w:w="0" w:type="auto"/>
            <w:tcMar>
              <w:top w:w="15" w:type="dxa"/>
              <w:left w:w="15" w:type="dxa"/>
              <w:bottom w:w="15" w:type="dxa"/>
              <w:right w:w="15" w:type="dxa"/>
            </w:tcMar>
            <w:vAlign w:val="center"/>
            <w:hideMark/>
          </w:tcPr>
          <w:p w14:paraId="35D51F06" w14:textId="77777777" w:rsidR="001044EB" w:rsidRPr="00C96902" w:rsidRDefault="001044EB">
            <w:r w:rsidRPr="00C96902">
              <w:rPr>
                <w:b/>
              </w:rPr>
              <w:t>Owner (Team/Person)</w:t>
            </w:r>
          </w:p>
        </w:tc>
        <w:tc>
          <w:tcPr>
            <w:tcW w:w="0" w:type="auto"/>
            <w:tcMar>
              <w:top w:w="15" w:type="dxa"/>
              <w:left w:w="15" w:type="dxa"/>
              <w:bottom w:w="15" w:type="dxa"/>
              <w:right w:w="15" w:type="dxa"/>
            </w:tcMar>
            <w:vAlign w:val="center"/>
            <w:hideMark/>
          </w:tcPr>
          <w:p w14:paraId="4C13F083" w14:textId="77777777" w:rsidR="001044EB" w:rsidRPr="00C96902" w:rsidRDefault="001044EB">
            <w:r w:rsidRPr="00C96902">
              <w:t>Tournier, Florian</w:t>
            </w:r>
          </w:p>
        </w:tc>
      </w:tr>
      <w:tr w:rsidR="00C96902" w:rsidRPr="00C96902" w14:paraId="3FD1FCA3" w14:textId="77777777" w:rsidTr="001044EB">
        <w:trPr>
          <w:tblCellSpacing w:w="15" w:type="dxa"/>
        </w:trPr>
        <w:tc>
          <w:tcPr>
            <w:tcW w:w="0" w:type="auto"/>
            <w:tcMar>
              <w:top w:w="15" w:type="dxa"/>
              <w:left w:w="15" w:type="dxa"/>
              <w:bottom w:w="15" w:type="dxa"/>
              <w:right w:w="15" w:type="dxa"/>
            </w:tcMar>
            <w:vAlign w:val="center"/>
            <w:hideMark/>
          </w:tcPr>
          <w:p w14:paraId="4B9071CE" w14:textId="77777777" w:rsidR="001044EB" w:rsidRPr="00C96902" w:rsidRDefault="001044EB">
            <w:r w:rsidRPr="00C96902">
              <w:rPr>
                <w:b/>
              </w:rPr>
              <w:t>Reviewers</w:t>
            </w:r>
          </w:p>
        </w:tc>
        <w:tc>
          <w:tcPr>
            <w:tcW w:w="0" w:type="auto"/>
            <w:tcMar>
              <w:top w:w="15" w:type="dxa"/>
              <w:left w:w="15" w:type="dxa"/>
              <w:bottom w:w="15" w:type="dxa"/>
              <w:right w:w="15" w:type="dxa"/>
            </w:tcMar>
            <w:vAlign w:val="center"/>
            <w:hideMark/>
          </w:tcPr>
          <w:p w14:paraId="7F6AD09C" w14:textId="77777777" w:rsidR="001044EB" w:rsidRPr="00C96902" w:rsidRDefault="001044EB">
            <w:r w:rsidRPr="00C96902">
              <w:t>Ranganathan, Balamurugan</w:t>
            </w:r>
          </w:p>
        </w:tc>
      </w:tr>
      <w:tr w:rsidR="00C96902" w:rsidRPr="00C96902" w14:paraId="27E31FF6" w14:textId="77777777" w:rsidTr="001044EB">
        <w:trPr>
          <w:tblCellSpacing w:w="15" w:type="dxa"/>
        </w:trPr>
        <w:tc>
          <w:tcPr>
            <w:tcW w:w="0" w:type="auto"/>
            <w:tcMar>
              <w:top w:w="15" w:type="dxa"/>
              <w:left w:w="15" w:type="dxa"/>
              <w:bottom w:w="15" w:type="dxa"/>
              <w:right w:w="15" w:type="dxa"/>
            </w:tcMar>
            <w:vAlign w:val="center"/>
            <w:hideMark/>
          </w:tcPr>
          <w:p w14:paraId="75D5DEBD" w14:textId="77777777" w:rsidR="001044EB" w:rsidRPr="00C96902" w:rsidRDefault="001044EB">
            <w:r w:rsidRPr="00C96902">
              <w:rPr>
                <w:b/>
              </w:rPr>
              <w:t>Status</w:t>
            </w:r>
          </w:p>
        </w:tc>
        <w:tc>
          <w:tcPr>
            <w:tcW w:w="0" w:type="auto"/>
            <w:tcMar>
              <w:top w:w="15" w:type="dxa"/>
              <w:left w:w="15" w:type="dxa"/>
              <w:bottom w:w="15" w:type="dxa"/>
              <w:right w:w="15" w:type="dxa"/>
            </w:tcMar>
            <w:vAlign w:val="center"/>
            <w:hideMark/>
          </w:tcPr>
          <w:p w14:paraId="28CEFD96" w14:textId="0A359F80" w:rsidR="001044EB" w:rsidRPr="00C96902" w:rsidRDefault="00043E54">
            <w:r w:rsidRPr="00C96902">
              <w:t>Approved</w:t>
            </w:r>
            <w:r w:rsidR="001044EB" w:rsidRPr="00C96902">
              <w:t xml:space="preserve"> / </w:t>
            </w:r>
            <w:r w:rsidRPr="00C96902">
              <w:t>Complete</w:t>
            </w:r>
          </w:p>
        </w:tc>
      </w:tr>
      <w:tr w:rsidR="00C96902" w:rsidRPr="00C96902" w14:paraId="21BC06C7" w14:textId="77777777" w:rsidTr="001044EB">
        <w:trPr>
          <w:tblCellSpacing w:w="15" w:type="dxa"/>
        </w:trPr>
        <w:tc>
          <w:tcPr>
            <w:tcW w:w="0" w:type="auto"/>
            <w:tcMar>
              <w:top w:w="15" w:type="dxa"/>
              <w:left w:w="15" w:type="dxa"/>
              <w:bottom w:w="15" w:type="dxa"/>
              <w:right w:w="15" w:type="dxa"/>
            </w:tcMar>
            <w:vAlign w:val="center"/>
            <w:hideMark/>
          </w:tcPr>
          <w:p w14:paraId="4F4DEA3F" w14:textId="77777777" w:rsidR="001044EB" w:rsidRPr="00C96902" w:rsidRDefault="001044EB">
            <w:r w:rsidRPr="00C96902">
              <w:rPr>
                <w:b/>
              </w:rPr>
              <w:t>Confidentiality</w:t>
            </w:r>
          </w:p>
        </w:tc>
        <w:tc>
          <w:tcPr>
            <w:tcW w:w="0" w:type="auto"/>
            <w:tcMar>
              <w:top w:w="15" w:type="dxa"/>
              <w:left w:w="15" w:type="dxa"/>
              <w:bottom w:w="15" w:type="dxa"/>
              <w:right w:w="15" w:type="dxa"/>
            </w:tcMar>
            <w:vAlign w:val="center"/>
            <w:hideMark/>
          </w:tcPr>
          <w:p w14:paraId="7B205078" w14:textId="77777777" w:rsidR="001044EB" w:rsidRPr="00C96902" w:rsidRDefault="001044EB">
            <w:r w:rsidRPr="00C96902">
              <w:t>Internal / Confidential</w:t>
            </w:r>
          </w:p>
        </w:tc>
      </w:tr>
      <w:tr w:rsidR="00C96902" w:rsidRPr="00C96902" w14:paraId="543BD900" w14:textId="77777777" w:rsidTr="001044EB">
        <w:trPr>
          <w:tblCellSpacing w:w="15" w:type="dxa"/>
        </w:trPr>
        <w:tc>
          <w:tcPr>
            <w:tcW w:w="0" w:type="auto"/>
            <w:tcMar>
              <w:top w:w="15" w:type="dxa"/>
              <w:left w:w="15" w:type="dxa"/>
              <w:bottom w:w="15" w:type="dxa"/>
              <w:right w:w="15" w:type="dxa"/>
            </w:tcMar>
            <w:vAlign w:val="center"/>
            <w:hideMark/>
          </w:tcPr>
          <w:p w14:paraId="455CCB72" w14:textId="77777777" w:rsidR="001044EB" w:rsidRPr="00C96902" w:rsidRDefault="001044EB">
            <w:r w:rsidRPr="00C96902">
              <w:rPr>
                <w:b/>
              </w:rPr>
              <w:t>Source of Truth</w:t>
            </w:r>
          </w:p>
        </w:tc>
        <w:tc>
          <w:tcPr>
            <w:tcW w:w="0" w:type="auto"/>
            <w:tcMar>
              <w:top w:w="15" w:type="dxa"/>
              <w:left w:w="15" w:type="dxa"/>
              <w:bottom w:w="15" w:type="dxa"/>
              <w:right w:w="15" w:type="dxa"/>
            </w:tcMar>
            <w:vAlign w:val="center"/>
            <w:hideMark/>
          </w:tcPr>
          <w:p w14:paraId="13F5B560" w14:textId="77777777" w:rsidR="001044EB" w:rsidRPr="00C96902" w:rsidRDefault="001044EB">
            <w:hyperlink r:id="rId11" w:history="1">
              <w:r w:rsidRPr="00C96902">
                <w:rPr>
                  <w:rStyle w:val="Hyperlink"/>
                  <w:color w:val="auto"/>
                </w:rPr>
                <w:t>Summary - Overview</w:t>
              </w:r>
            </w:hyperlink>
          </w:p>
        </w:tc>
      </w:tr>
      <w:tr w:rsidR="00C96902" w:rsidRPr="00C96902" w14:paraId="3B53A4D2" w14:textId="77777777" w:rsidTr="001044EB">
        <w:trPr>
          <w:tblCellSpacing w:w="15" w:type="dxa"/>
        </w:trPr>
        <w:tc>
          <w:tcPr>
            <w:tcW w:w="0" w:type="auto"/>
            <w:tcMar>
              <w:top w:w="15" w:type="dxa"/>
              <w:left w:w="15" w:type="dxa"/>
              <w:bottom w:w="15" w:type="dxa"/>
              <w:right w:w="15" w:type="dxa"/>
            </w:tcMar>
            <w:vAlign w:val="center"/>
            <w:hideMark/>
          </w:tcPr>
          <w:p w14:paraId="1700A686" w14:textId="77777777" w:rsidR="001044EB" w:rsidRPr="00C96902" w:rsidRDefault="001044EB">
            <w:r w:rsidRPr="00C96902">
              <w:rPr>
                <w:b/>
              </w:rPr>
              <w:t>Related Assets / Alternatives</w:t>
            </w:r>
          </w:p>
        </w:tc>
        <w:tc>
          <w:tcPr>
            <w:tcW w:w="0" w:type="auto"/>
            <w:tcMar>
              <w:top w:w="15" w:type="dxa"/>
              <w:left w:w="15" w:type="dxa"/>
              <w:bottom w:w="15" w:type="dxa"/>
              <w:right w:w="15" w:type="dxa"/>
            </w:tcMar>
            <w:vAlign w:val="center"/>
            <w:hideMark/>
          </w:tcPr>
          <w:p w14:paraId="0F012E23" w14:textId="7C69A076" w:rsidR="001044EB" w:rsidRPr="00C96902" w:rsidRDefault="001044EB">
            <w:r w:rsidRPr="00C96902">
              <w:t>Operations Hierarchy Deployment Guide, Operations Hierarchy API Reference</w:t>
            </w:r>
          </w:p>
        </w:tc>
      </w:tr>
    </w:tbl>
    <w:p w14:paraId="19D594F0" w14:textId="67D4E700" w:rsidR="001B6769" w:rsidRPr="009D4EAE" w:rsidRDefault="001B6769" w:rsidP="001044EB">
      <w:pPr>
        <w:rPr>
          <w:color w:val="FFFFFF" w:themeColor="background1"/>
        </w:rPr>
      </w:pPr>
    </w:p>
    <w:p w14:paraId="6AD0C8A7" w14:textId="490A5B20" w:rsidR="000D260E" w:rsidRPr="00005DEF" w:rsidRDefault="000D260E" w:rsidP="00005DEF">
      <w:pPr>
        <w:sectPr w:rsidR="000D260E" w:rsidRPr="00005DEF" w:rsidSect="00043E54">
          <w:headerReference w:type="even" r:id="rId12"/>
          <w:headerReference w:type="default" r:id="rId13"/>
          <w:footerReference w:type="even" r:id="rId14"/>
          <w:footerReference w:type="default" r:id="rId15"/>
          <w:headerReference w:type="first" r:id="rId16"/>
          <w:footerReference w:type="first" r:id="rId17"/>
          <w:pgSz w:w="23037" w:h="15840" w:orient="landscape" w:code="9"/>
          <w:pgMar w:top="5103" w:right="1440" w:bottom="1440" w:left="1440" w:header="561" w:footer="561" w:gutter="0"/>
          <w:cols w:space="720"/>
          <w:docGrid w:linePitch="299"/>
        </w:sectPr>
      </w:pPr>
      <w:bookmarkStart w:id="2" w:name="_Toc85538764"/>
      <w:bookmarkStart w:id="3" w:name="_Toc43625376"/>
      <w:bookmarkEnd w:id="0"/>
    </w:p>
    <w:sdt>
      <w:sdtPr>
        <w:rPr>
          <w:rFonts w:eastAsiaTheme="minorEastAsia" w:cstheme="minorBidi"/>
          <w:b w:val="0"/>
          <w:bCs w:val="0"/>
          <w:kern w:val="2"/>
          <w:sz w:val="20"/>
          <w:szCs w:val="20"/>
          <w14:ligatures w14:val="standardContextual"/>
        </w:rPr>
        <w:id w:val="-1041903986"/>
        <w:docPartObj>
          <w:docPartGallery w:val="Table of Contents"/>
          <w:docPartUnique/>
        </w:docPartObj>
      </w:sdtPr>
      <w:sdtEndPr>
        <w:rPr>
          <w:noProof/>
        </w:rPr>
      </w:sdtEndPr>
      <w:sdtContent>
        <w:p w14:paraId="7FF24918" w14:textId="4348F530" w:rsidR="002E3DFE" w:rsidRDefault="002E3DFE" w:rsidP="00043E54">
          <w:pPr>
            <w:pStyle w:val="TOCHeading"/>
            <w:spacing w:after="240"/>
          </w:pPr>
          <w:r>
            <w:t>Contents</w:t>
          </w:r>
        </w:p>
        <w:p w14:paraId="03F01B46" w14:textId="3FD83066" w:rsidR="009D4EAE" w:rsidRDefault="002E3DFE">
          <w:pPr>
            <w:pStyle w:val="TOC1"/>
            <w:tabs>
              <w:tab w:val="right" w:leader="dot" w:pos="20147"/>
            </w:tabs>
            <w:rPr>
              <w:rFonts w:asciiTheme="minorHAnsi" w:eastAsiaTheme="minorEastAsia" w:hAnsiTheme="minorHAnsi"/>
              <w:sz w:val="24"/>
              <w:szCs w:val="24"/>
              <w:lang w:val="en-IN" w:eastAsia="en-IN"/>
            </w:rPr>
          </w:pPr>
          <w:r w:rsidRPr="002E3DFE">
            <w:rPr>
              <w:rFonts w:eastAsia="Times New Roman"/>
              <w:bCs/>
            </w:rPr>
            <w:fldChar w:fldCharType="begin"/>
          </w:r>
          <w:r w:rsidRPr="002E3DFE">
            <w:rPr>
              <w:bCs/>
            </w:rPr>
            <w:instrText xml:space="preserve"> TOC \o "1-3" \h \z \u </w:instrText>
          </w:r>
          <w:r w:rsidRPr="002E3DFE">
            <w:rPr>
              <w:rFonts w:eastAsia="Times New Roman"/>
              <w:bCs/>
            </w:rPr>
            <w:fldChar w:fldCharType="separate"/>
          </w:r>
          <w:hyperlink w:anchor="_Toc213855255" w:history="1">
            <w:r w:rsidR="009D4EAE" w:rsidRPr="001A4D3F">
              <w:rPr>
                <w:rStyle w:val="Hyperlink"/>
                <w:noProof/>
              </w:rPr>
              <w:t>Introduction</w:t>
            </w:r>
            <w:r w:rsidR="009D4EAE">
              <w:rPr>
                <w:noProof/>
                <w:webHidden/>
              </w:rPr>
              <w:tab/>
            </w:r>
            <w:r w:rsidR="009D4EAE">
              <w:rPr>
                <w:noProof/>
                <w:webHidden/>
              </w:rPr>
              <w:fldChar w:fldCharType="begin"/>
            </w:r>
            <w:r w:rsidR="009D4EAE">
              <w:rPr>
                <w:noProof/>
                <w:webHidden/>
              </w:rPr>
              <w:instrText xml:space="preserve"> PAGEREF _Toc213855255 \h </w:instrText>
            </w:r>
            <w:r w:rsidR="009D4EAE">
              <w:rPr>
                <w:noProof/>
                <w:webHidden/>
              </w:rPr>
            </w:r>
            <w:r w:rsidR="009D4EAE">
              <w:rPr>
                <w:noProof/>
                <w:webHidden/>
              </w:rPr>
              <w:fldChar w:fldCharType="separate"/>
            </w:r>
            <w:r w:rsidR="00707ECA">
              <w:rPr>
                <w:noProof/>
                <w:webHidden/>
              </w:rPr>
              <w:t>3</w:t>
            </w:r>
            <w:r w:rsidR="009D4EAE">
              <w:rPr>
                <w:noProof/>
                <w:webHidden/>
              </w:rPr>
              <w:fldChar w:fldCharType="end"/>
            </w:r>
          </w:hyperlink>
        </w:p>
        <w:p w14:paraId="2D5307ED" w14:textId="545876AF"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56" w:history="1">
            <w:r w:rsidRPr="001A4D3F">
              <w:rPr>
                <w:rStyle w:val="Hyperlink"/>
                <w:noProof/>
              </w:rPr>
              <w:t>Purpose</w:t>
            </w:r>
            <w:r>
              <w:rPr>
                <w:noProof/>
                <w:webHidden/>
              </w:rPr>
              <w:tab/>
            </w:r>
            <w:r>
              <w:rPr>
                <w:noProof/>
                <w:webHidden/>
              </w:rPr>
              <w:fldChar w:fldCharType="begin"/>
            </w:r>
            <w:r>
              <w:rPr>
                <w:noProof/>
                <w:webHidden/>
              </w:rPr>
              <w:instrText xml:space="preserve"> PAGEREF _Toc213855256 \h </w:instrText>
            </w:r>
            <w:r>
              <w:rPr>
                <w:noProof/>
                <w:webHidden/>
              </w:rPr>
            </w:r>
            <w:r>
              <w:rPr>
                <w:noProof/>
                <w:webHidden/>
              </w:rPr>
              <w:fldChar w:fldCharType="separate"/>
            </w:r>
            <w:r w:rsidR="00707ECA">
              <w:rPr>
                <w:noProof/>
                <w:webHidden/>
              </w:rPr>
              <w:t>3</w:t>
            </w:r>
            <w:r>
              <w:rPr>
                <w:noProof/>
                <w:webHidden/>
              </w:rPr>
              <w:fldChar w:fldCharType="end"/>
            </w:r>
          </w:hyperlink>
        </w:p>
        <w:p w14:paraId="6563CB1D" w14:textId="58349B5C"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57" w:history="1">
            <w:r w:rsidRPr="001A4D3F">
              <w:rPr>
                <w:rStyle w:val="Hyperlink"/>
                <w:noProof/>
              </w:rPr>
              <w:t>Target Audience</w:t>
            </w:r>
            <w:r>
              <w:rPr>
                <w:noProof/>
                <w:webHidden/>
              </w:rPr>
              <w:tab/>
            </w:r>
            <w:r>
              <w:rPr>
                <w:noProof/>
                <w:webHidden/>
              </w:rPr>
              <w:fldChar w:fldCharType="begin"/>
            </w:r>
            <w:r>
              <w:rPr>
                <w:noProof/>
                <w:webHidden/>
              </w:rPr>
              <w:instrText xml:space="preserve"> PAGEREF _Toc213855257 \h </w:instrText>
            </w:r>
            <w:r>
              <w:rPr>
                <w:noProof/>
                <w:webHidden/>
              </w:rPr>
            </w:r>
            <w:r>
              <w:rPr>
                <w:noProof/>
                <w:webHidden/>
              </w:rPr>
              <w:fldChar w:fldCharType="separate"/>
            </w:r>
            <w:r w:rsidR="00707ECA">
              <w:rPr>
                <w:noProof/>
                <w:webHidden/>
              </w:rPr>
              <w:t>3</w:t>
            </w:r>
            <w:r>
              <w:rPr>
                <w:noProof/>
                <w:webHidden/>
              </w:rPr>
              <w:fldChar w:fldCharType="end"/>
            </w:r>
          </w:hyperlink>
        </w:p>
        <w:p w14:paraId="40740455" w14:textId="2595DBCC"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58" w:history="1">
            <w:r w:rsidRPr="001A4D3F">
              <w:rPr>
                <w:rStyle w:val="Hyperlink"/>
                <w:noProof/>
              </w:rPr>
              <w:t>Prerequisites</w:t>
            </w:r>
            <w:r>
              <w:rPr>
                <w:noProof/>
                <w:webHidden/>
              </w:rPr>
              <w:tab/>
            </w:r>
            <w:r>
              <w:rPr>
                <w:noProof/>
                <w:webHidden/>
              </w:rPr>
              <w:fldChar w:fldCharType="begin"/>
            </w:r>
            <w:r>
              <w:rPr>
                <w:noProof/>
                <w:webHidden/>
              </w:rPr>
              <w:instrText xml:space="preserve"> PAGEREF _Toc213855258 \h </w:instrText>
            </w:r>
            <w:r>
              <w:rPr>
                <w:noProof/>
                <w:webHidden/>
              </w:rPr>
            </w:r>
            <w:r>
              <w:rPr>
                <w:noProof/>
                <w:webHidden/>
              </w:rPr>
              <w:fldChar w:fldCharType="separate"/>
            </w:r>
            <w:r w:rsidR="00707ECA">
              <w:rPr>
                <w:noProof/>
                <w:webHidden/>
              </w:rPr>
              <w:t>3</w:t>
            </w:r>
            <w:r>
              <w:rPr>
                <w:noProof/>
                <w:webHidden/>
              </w:rPr>
              <w:fldChar w:fldCharType="end"/>
            </w:r>
          </w:hyperlink>
        </w:p>
        <w:p w14:paraId="3DD700D4" w14:textId="7356EECC"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59" w:history="1">
            <w:r w:rsidRPr="001A4D3F">
              <w:rPr>
                <w:rStyle w:val="Hyperlink"/>
                <w:noProof/>
              </w:rPr>
              <w:t>Contacts</w:t>
            </w:r>
            <w:r>
              <w:rPr>
                <w:noProof/>
                <w:webHidden/>
              </w:rPr>
              <w:tab/>
            </w:r>
            <w:r>
              <w:rPr>
                <w:noProof/>
                <w:webHidden/>
              </w:rPr>
              <w:fldChar w:fldCharType="begin"/>
            </w:r>
            <w:r>
              <w:rPr>
                <w:noProof/>
                <w:webHidden/>
              </w:rPr>
              <w:instrText xml:space="preserve"> PAGEREF _Toc213855259 \h </w:instrText>
            </w:r>
            <w:r>
              <w:rPr>
                <w:noProof/>
                <w:webHidden/>
              </w:rPr>
            </w:r>
            <w:r>
              <w:rPr>
                <w:noProof/>
                <w:webHidden/>
              </w:rPr>
              <w:fldChar w:fldCharType="separate"/>
            </w:r>
            <w:r w:rsidR="00707ECA">
              <w:rPr>
                <w:noProof/>
                <w:webHidden/>
              </w:rPr>
              <w:t>3</w:t>
            </w:r>
            <w:r>
              <w:rPr>
                <w:noProof/>
                <w:webHidden/>
              </w:rPr>
              <w:fldChar w:fldCharType="end"/>
            </w:r>
          </w:hyperlink>
        </w:p>
        <w:p w14:paraId="7C479795" w14:textId="3C627275"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0" w:history="1">
            <w:r w:rsidRPr="001A4D3F">
              <w:rPr>
                <w:rStyle w:val="Hyperlink"/>
                <w:noProof/>
              </w:rPr>
              <w:t>Related Links</w:t>
            </w:r>
            <w:r>
              <w:rPr>
                <w:noProof/>
                <w:webHidden/>
              </w:rPr>
              <w:tab/>
            </w:r>
            <w:r>
              <w:rPr>
                <w:noProof/>
                <w:webHidden/>
              </w:rPr>
              <w:fldChar w:fldCharType="begin"/>
            </w:r>
            <w:r>
              <w:rPr>
                <w:noProof/>
                <w:webHidden/>
              </w:rPr>
              <w:instrText xml:space="preserve"> PAGEREF _Toc213855260 \h </w:instrText>
            </w:r>
            <w:r>
              <w:rPr>
                <w:noProof/>
                <w:webHidden/>
              </w:rPr>
            </w:r>
            <w:r>
              <w:rPr>
                <w:noProof/>
                <w:webHidden/>
              </w:rPr>
              <w:fldChar w:fldCharType="separate"/>
            </w:r>
            <w:r w:rsidR="00707ECA">
              <w:rPr>
                <w:noProof/>
                <w:webHidden/>
              </w:rPr>
              <w:t>3</w:t>
            </w:r>
            <w:r>
              <w:rPr>
                <w:noProof/>
                <w:webHidden/>
              </w:rPr>
              <w:fldChar w:fldCharType="end"/>
            </w:r>
          </w:hyperlink>
        </w:p>
        <w:p w14:paraId="618F35C6" w14:textId="1DBD76CA"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1" w:history="1">
            <w:r w:rsidRPr="001A4D3F">
              <w:rPr>
                <w:rStyle w:val="Hyperlink"/>
                <w:noProof/>
              </w:rPr>
              <w:t>Glossary</w:t>
            </w:r>
            <w:r>
              <w:rPr>
                <w:noProof/>
                <w:webHidden/>
              </w:rPr>
              <w:tab/>
            </w:r>
            <w:r>
              <w:rPr>
                <w:noProof/>
                <w:webHidden/>
              </w:rPr>
              <w:fldChar w:fldCharType="begin"/>
            </w:r>
            <w:r>
              <w:rPr>
                <w:noProof/>
                <w:webHidden/>
              </w:rPr>
              <w:instrText xml:space="preserve"> PAGEREF _Toc213855261 \h </w:instrText>
            </w:r>
            <w:r>
              <w:rPr>
                <w:noProof/>
                <w:webHidden/>
              </w:rPr>
            </w:r>
            <w:r>
              <w:rPr>
                <w:noProof/>
                <w:webHidden/>
              </w:rPr>
              <w:fldChar w:fldCharType="separate"/>
            </w:r>
            <w:r w:rsidR="00707ECA">
              <w:rPr>
                <w:noProof/>
                <w:webHidden/>
              </w:rPr>
              <w:t>3</w:t>
            </w:r>
            <w:r>
              <w:rPr>
                <w:noProof/>
                <w:webHidden/>
              </w:rPr>
              <w:fldChar w:fldCharType="end"/>
            </w:r>
          </w:hyperlink>
        </w:p>
        <w:p w14:paraId="4E0ED681" w14:textId="202B9411" w:rsidR="009D4EAE" w:rsidRDefault="009D4EAE">
          <w:pPr>
            <w:pStyle w:val="TOC1"/>
            <w:tabs>
              <w:tab w:val="right" w:leader="dot" w:pos="20147"/>
            </w:tabs>
            <w:rPr>
              <w:rFonts w:asciiTheme="minorHAnsi" w:eastAsiaTheme="minorEastAsia" w:hAnsiTheme="minorHAnsi"/>
              <w:sz w:val="24"/>
              <w:szCs w:val="24"/>
              <w:lang w:val="en-IN" w:eastAsia="en-IN"/>
            </w:rPr>
          </w:pPr>
          <w:hyperlink w:anchor="_Toc213855262" w:history="1">
            <w:r w:rsidRPr="001A4D3F">
              <w:rPr>
                <w:rStyle w:val="Hyperlink"/>
                <w:noProof/>
              </w:rPr>
              <w:t>Launch the Application</w:t>
            </w:r>
            <w:r>
              <w:rPr>
                <w:noProof/>
                <w:webHidden/>
              </w:rPr>
              <w:tab/>
            </w:r>
            <w:r>
              <w:rPr>
                <w:noProof/>
                <w:webHidden/>
              </w:rPr>
              <w:fldChar w:fldCharType="begin"/>
            </w:r>
            <w:r>
              <w:rPr>
                <w:noProof/>
                <w:webHidden/>
              </w:rPr>
              <w:instrText xml:space="preserve"> PAGEREF _Toc213855262 \h </w:instrText>
            </w:r>
            <w:r>
              <w:rPr>
                <w:noProof/>
                <w:webHidden/>
              </w:rPr>
            </w:r>
            <w:r>
              <w:rPr>
                <w:noProof/>
                <w:webHidden/>
              </w:rPr>
              <w:fldChar w:fldCharType="separate"/>
            </w:r>
            <w:r w:rsidR="00707ECA">
              <w:rPr>
                <w:noProof/>
                <w:webHidden/>
              </w:rPr>
              <w:t>4</w:t>
            </w:r>
            <w:r>
              <w:rPr>
                <w:noProof/>
                <w:webHidden/>
              </w:rPr>
              <w:fldChar w:fldCharType="end"/>
            </w:r>
          </w:hyperlink>
        </w:p>
        <w:p w14:paraId="2A47EA15" w14:textId="11EE9C85"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3" w:history="1">
            <w:r w:rsidRPr="001A4D3F">
              <w:rPr>
                <w:rStyle w:val="Hyperlink"/>
                <w:noProof/>
              </w:rPr>
              <w:t>Operations Hierarchy</w:t>
            </w:r>
            <w:r>
              <w:rPr>
                <w:noProof/>
                <w:webHidden/>
              </w:rPr>
              <w:tab/>
            </w:r>
            <w:r>
              <w:rPr>
                <w:noProof/>
                <w:webHidden/>
              </w:rPr>
              <w:fldChar w:fldCharType="begin"/>
            </w:r>
            <w:r>
              <w:rPr>
                <w:noProof/>
                <w:webHidden/>
              </w:rPr>
              <w:instrText xml:space="preserve"> PAGEREF _Toc213855263 \h </w:instrText>
            </w:r>
            <w:r>
              <w:rPr>
                <w:noProof/>
                <w:webHidden/>
              </w:rPr>
            </w:r>
            <w:r>
              <w:rPr>
                <w:noProof/>
                <w:webHidden/>
              </w:rPr>
              <w:fldChar w:fldCharType="separate"/>
            </w:r>
            <w:r w:rsidR="00707ECA">
              <w:rPr>
                <w:noProof/>
                <w:webHidden/>
              </w:rPr>
              <w:t>4</w:t>
            </w:r>
            <w:r>
              <w:rPr>
                <w:noProof/>
                <w:webHidden/>
              </w:rPr>
              <w:fldChar w:fldCharType="end"/>
            </w:r>
          </w:hyperlink>
        </w:p>
        <w:p w14:paraId="23EBEB97" w14:textId="6E1FE58C"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4" w:history="1">
            <w:r w:rsidRPr="001A4D3F">
              <w:rPr>
                <w:rStyle w:val="Hyperlink"/>
                <w:noProof/>
              </w:rPr>
              <w:t>Entity Viewer</w:t>
            </w:r>
            <w:r>
              <w:rPr>
                <w:noProof/>
                <w:webHidden/>
              </w:rPr>
              <w:tab/>
            </w:r>
            <w:r>
              <w:rPr>
                <w:noProof/>
                <w:webHidden/>
              </w:rPr>
              <w:fldChar w:fldCharType="begin"/>
            </w:r>
            <w:r>
              <w:rPr>
                <w:noProof/>
                <w:webHidden/>
              </w:rPr>
              <w:instrText xml:space="preserve"> PAGEREF _Toc213855264 \h </w:instrText>
            </w:r>
            <w:r>
              <w:rPr>
                <w:noProof/>
                <w:webHidden/>
              </w:rPr>
            </w:r>
            <w:r>
              <w:rPr>
                <w:noProof/>
                <w:webHidden/>
              </w:rPr>
              <w:fldChar w:fldCharType="separate"/>
            </w:r>
            <w:r w:rsidR="00707ECA">
              <w:rPr>
                <w:noProof/>
                <w:webHidden/>
              </w:rPr>
              <w:t>5</w:t>
            </w:r>
            <w:r>
              <w:rPr>
                <w:noProof/>
                <w:webHidden/>
              </w:rPr>
              <w:fldChar w:fldCharType="end"/>
            </w:r>
          </w:hyperlink>
        </w:p>
        <w:p w14:paraId="2CB9D008" w14:textId="5D38B0D7" w:rsidR="009D4EAE" w:rsidRDefault="009D4EAE">
          <w:pPr>
            <w:pStyle w:val="TOC1"/>
            <w:tabs>
              <w:tab w:val="right" w:leader="dot" w:pos="20147"/>
            </w:tabs>
            <w:rPr>
              <w:rFonts w:asciiTheme="minorHAnsi" w:eastAsiaTheme="minorEastAsia" w:hAnsiTheme="minorHAnsi"/>
              <w:sz w:val="24"/>
              <w:szCs w:val="24"/>
              <w:lang w:val="en-IN" w:eastAsia="en-IN"/>
            </w:rPr>
          </w:pPr>
          <w:hyperlink w:anchor="_Toc213855265" w:history="1">
            <w:r w:rsidRPr="001A4D3F">
              <w:rPr>
                <w:rStyle w:val="Hyperlink"/>
                <w:noProof/>
              </w:rPr>
              <w:t>Operations Hierarchy Interface</w:t>
            </w:r>
            <w:r>
              <w:rPr>
                <w:noProof/>
                <w:webHidden/>
              </w:rPr>
              <w:tab/>
            </w:r>
            <w:r>
              <w:rPr>
                <w:noProof/>
                <w:webHidden/>
              </w:rPr>
              <w:fldChar w:fldCharType="begin"/>
            </w:r>
            <w:r>
              <w:rPr>
                <w:noProof/>
                <w:webHidden/>
              </w:rPr>
              <w:instrText xml:space="preserve"> PAGEREF _Toc213855265 \h </w:instrText>
            </w:r>
            <w:r>
              <w:rPr>
                <w:noProof/>
                <w:webHidden/>
              </w:rPr>
            </w:r>
            <w:r>
              <w:rPr>
                <w:noProof/>
                <w:webHidden/>
              </w:rPr>
              <w:fldChar w:fldCharType="separate"/>
            </w:r>
            <w:r w:rsidR="00707ECA">
              <w:rPr>
                <w:noProof/>
                <w:webHidden/>
              </w:rPr>
              <w:t>6</w:t>
            </w:r>
            <w:r>
              <w:rPr>
                <w:noProof/>
                <w:webHidden/>
              </w:rPr>
              <w:fldChar w:fldCharType="end"/>
            </w:r>
          </w:hyperlink>
        </w:p>
        <w:p w14:paraId="6F6E8404" w14:textId="08AD79E3"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6" w:history="1">
            <w:r w:rsidRPr="001A4D3F">
              <w:rPr>
                <w:rStyle w:val="Hyperlink"/>
                <w:noProof/>
              </w:rPr>
              <w:t>Structure and Status</w:t>
            </w:r>
            <w:r>
              <w:rPr>
                <w:noProof/>
                <w:webHidden/>
              </w:rPr>
              <w:tab/>
            </w:r>
            <w:r>
              <w:rPr>
                <w:noProof/>
                <w:webHidden/>
              </w:rPr>
              <w:fldChar w:fldCharType="begin"/>
            </w:r>
            <w:r>
              <w:rPr>
                <w:noProof/>
                <w:webHidden/>
              </w:rPr>
              <w:instrText xml:space="preserve"> PAGEREF _Toc213855266 \h </w:instrText>
            </w:r>
            <w:r>
              <w:rPr>
                <w:noProof/>
                <w:webHidden/>
              </w:rPr>
            </w:r>
            <w:r>
              <w:rPr>
                <w:noProof/>
                <w:webHidden/>
              </w:rPr>
              <w:fldChar w:fldCharType="separate"/>
            </w:r>
            <w:r w:rsidR="00707ECA">
              <w:rPr>
                <w:noProof/>
                <w:webHidden/>
              </w:rPr>
              <w:t>6</w:t>
            </w:r>
            <w:r>
              <w:rPr>
                <w:noProof/>
                <w:webHidden/>
              </w:rPr>
              <w:fldChar w:fldCharType="end"/>
            </w:r>
          </w:hyperlink>
        </w:p>
        <w:p w14:paraId="7DCB87BC" w14:textId="16912C0F"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7" w:history="1">
            <w:r w:rsidRPr="001A4D3F">
              <w:rPr>
                <w:rStyle w:val="Hyperlink"/>
                <w:noProof/>
              </w:rPr>
              <w:t>Search</w:t>
            </w:r>
            <w:r>
              <w:rPr>
                <w:noProof/>
                <w:webHidden/>
              </w:rPr>
              <w:tab/>
            </w:r>
            <w:r>
              <w:rPr>
                <w:noProof/>
                <w:webHidden/>
              </w:rPr>
              <w:fldChar w:fldCharType="begin"/>
            </w:r>
            <w:r>
              <w:rPr>
                <w:noProof/>
                <w:webHidden/>
              </w:rPr>
              <w:instrText xml:space="preserve"> PAGEREF _Toc213855267 \h </w:instrText>
            </w:r>
            <w:r>
              <w:rPr>
                <w:noProof/>
                <w:webHidden/>
              </w:rPr>
            </w:r>
            <w:r>
              <w:rPr>
                <w:noProof/>
                <w:webHidden/>
              </w:rPr>
              <w:fldChar w:fldCharType="separate"/>
            </w:r>
            <w:r w:rsidR="00707ECA">
              <w:rPr>
                <w:noProof/>
                <w:webHidden/>
              </w:rPr>
              <w:t>7</w:t>
            </w:r>
            <w:r>
              <w:rPr>
                <w:noProof/>
                <w:webHidden/>
              </w:rPr>
              <w:fldChar w:fldCharType="end"/>
            </w:r>
          </w:hyperlink>
        </w:p>
        <w:p w14:paraId="042321EC" w14:textId="61947C2D"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8" w:history="1">
            <w:r w:rsidRPr="001A4D3F">
              <w:rPr>
                <w:rStyle w:val="Hyperlink"/>
                <w:noProof/>
              </w:rPr>
              <w:t>Filter</w:t>
            </w:r>
            <w:r>
              <w:rPr>
                <w:noProof/>
                <w:webHidden/>
              </w:rPr>
              <w:tab/>
            </w:r>
            <w:r>
              <w:rPr>
                <w:noProof/>
                <w:webHidden/>
              </w:rPr>
              <w:fldChar w:fldCharType="begin"/>
            </w:r>
            <w:r>
              <w:rPr>
                <w:noProof/>
                <w:webHidden/>
              </w:rPr>
              <w:instrText xml:space="preserve"> PAGEREF _Toc213855268 \h </w:instrText>
            </w:r>
            <w:r>
              <w:rPr>
                <w:noProof/>
                <w:webHidden/>
              </w:rPr>
            </w:r>
            <w:r>
              <w:rPr>
                <w:noProof/>
                <w:webHidden/>
              </w:rPr>
              <w:fldChar w:fldCharType="separate"/>
            </w:r>
            <w:r w:rsidR="00707ECA">
              <w:rPr>
                <w:noProof/>
                <w:webHidden/>
              </w:rPr>
              <w:t>7</w:t>
            </w:r>
            <w:r>
              <w:rPr>
                <w:noProof/>
                <w:webHidden/>
              </w:rPr>
              <w:fldChar w:fldCharType="end"/>
            </w:r>
          </w:hyperlink>
        </w:p>
        <w:p w14:paraId="52D9207E" w14:textId="1C760502"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9" w:history="1">
            <w:r w:rsidRPr="001A4D3F">
              <w:rPr>
                <w:rStyle w:val="Hyperlink"/>
                <w:noProof/>
              </w:rPr>
              <w:t>Selection</w:t>
            </w:r>
            <w:r>
              <w:rPr>
                <w:noProof/>
                <w:webHidden/>
              </w:rPr>
              <w:tab/>
            </w:r>
            <w:r>
              <w:rPr>
                <w:noProof/>
                <w:webHidden/>
              </w:rPr>
              <w:fldChar w:fldCharType="begin"/>
            </w:r>
            <w:r>
              <w:rPr>
                <w:noProof/>
                <w:webHidden/>
              </w:rPr>
              <w:instrText xml:space="preserve"> PAGEREF _Toc213855269 \h </w:instrText>
            </w:r>
            <w:r>
              <w:rPr>
                <w:noProof/>
                <w:webHidden/>
              </w:rPr>
            </w:r>
            <w:r>
              <w:rPr>
                <w:noProof/>
                <w:webHidden/>
              </w:rPr>
              <w:fldChar w:fldCharType="separate"/>
            </w:r>
            <w:r w:rsidR="00707ECA">
              <w:rPr>
                <w:noProof/>
                <w:webHidden/>
              </w:rPr>
              <w:t>8</w:t>
            </w:r>
            <w:r>
              <w:rPr>
                <w:noProof/>
                <w:webHidden/>
              </w:rPr>
              <w:fldChar w:fldCharType="end"/>
            </w:r>
          </w:hyperlink>
        </w:p>
        <w:p w14:paraId="6EC05FBB" w14:textId="11DDCCEE" w:rsidR="009D4EAE" w:rsidRDefault="009D4EAE">
          <w:pPr>
            <w:pStyle w:val="TOC1"/>
            <w:tabs>
              <w:tab w:val="right" w:leader="dot" w:pos="20147"/>
            </w:tabs>
            <w:rPr>
              <w:rFonts w:asciiTheme="minorHAnsi" w:eastAsiaTheme="minorEastAsia" w:hAnsiTheme="minorHAnsi"/>
              <w:sz w:val="24"/>
              <w:szCs w:val="24"/>
              <w:lang w:val="en-IN" w:eastAsia="en-IN"/>
            </w:rPr>
          </w:pPr>
          <w:hyperlink w:anchor="_Toc213855270" w:history="1">
            <w:r w:rsidRPr="001A4D3F">
              <w:rPr>
                <w:rStyle w:val="Hyperlink"/>
                <w:noProof/>
              </w:rPr>
              <w:t>Entity Viewer Interface</w:t>
            </w:r>
            <w:r>
              <w:rPr>
                <w:noProof/>
                <w:webHidden/>
              </w:rPr>
              <w:tab/>
            </w:r>
            <w:r>
              <w:rPr>
                <w:noProof/>
                <w:webHidden/>
              </w:rPr>
              <w:fldChar w:fldCharType="begin"/>
            </w:r>
            <w:r>
              <w:rPr>
                <w:noProof/>
                <w:webHidden/>
              </w:rPr>
              <w:instrText xml:space="preserve"> PAGEREF _Toc213855270 \h </w:instrText>
            </w:r>
            <w:r>
              <w:rPr>
                <w:noProof/>
                <w:webHidden/>
              </w:rPr>
            </w:r>
            <w:r>
              <w:rPr>
                <w:noProof/>
                <w:webHidden/>
              </w:rPr>
              <w:fldChar w:fldCharType="separate"/>
            </w:r>
            <w:r w:rsidR="00707ECA">
              <w:rPr>
                <w:noProof/>
                <w:webHidden/>
              </w:rPr>
              <w:t>9</w:t>
            </w:r>
            <w:r>
              <w:rPr>
                <w:noProof/>
                <w:webHidden/>
              </w:rPr>
              <w:fldChar w:fldCharType="end"/>
            </w:r>
          </w:hyperlink>
        </w:p>
        <w:p w14:paraId="65258098" w14:textId="230FCC59"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71" w:history="1">
            <w:r w:rsidRPr="001A4D3F">
              <w:rPr>
                <w:rStyle w:val="Hyperlink"/>
                <w:noProof/>
              </w:rPr>
              <w:t>Entity Viewer Configuration</w:t>
            </w:r>
            <w:r>
              <w:rPr>
                <w:noProof/>
                <w:webHidden/>
              </w:rPr>
              <w:tab/>
            </w:r>
            <w:r>
              <w:rPr>
                <w:noProof/>
                <w:webHidden/>
              </w:rPr>
              <w:fldChar w:fldCharType="begin"/>
            </w:r>
            <w:r>
              <w:rPr>
                <w:noProof/>
                <w:webHidden/>
              </w:rPr>
              <w:instrText xml:space="preserve"> PAGEREF _Toc213855271 \h </w:instrText>
            </w:r>
            <w:r>
              <w:rPr>
                <w:noProof/>
                <w:webHidden/>
              </w:rPr>
            </w:r>
            <w:r>
              <w:rPr>
                <w:noProof/>
                <w:webHidden/>
              </w:rPr>
              <w:fldChar w:fldCharType="separate"/>
            </w:r>
            <w:r w:rsidR="00707ECA">
              <w:rPr>
                <w:noProof/>
                <w:webHidden/>
              </w:rPr>
              <w:t>10</w:t>
            </w:r>
            <w:r>
              <w:rPr>
                <w:noProof/>
                <w:webHidden/>
              </w:rPr>
              <w:fldChar w:fldCharType="end"/>
            </w:r>
          </w:hyperlink>
        </w:p>
        <w:p w14:paraId="0CEB1C47" w14:textId="36170694" w:rsidR="002E3DFE" w:rsidRDefault="009D4EAE" w:rsidP="009948C8">
          <w:pPr>
            <w:pStyle w:val="TOC2"/>
            <w:tabs>
              <w:tab w:val="right" w:leader="dot" w:pos="20147"/>
            </w:tabs>
          </w:pPr>
          <w:hyperlink w:anchor="_Toc213855272" w:history="1">
            <w:r w:rsidRPr="001A4D3F">
              <w:rPr>
                <w:rStyle w:val="Hyperlink"/>
                <w:noProof/>
                <w:lang w:eastAsia="en-IN"/>
              </w:rPr>
              <w:t>Sample Configuration</w:t>
            </w:r>
            <w:r>
              <w:rPr>
                <w:noProof/>
                <w:webHidden/>
              </w:rPr>
              <w:tab/>
            </w:r>
            <w:r>
              <w:rPr>
                <w:noProof/>
                <w:webHidden/>
              </w:rPr>
              <w:fldChar w:fldCharType="begin"/>
            </w:r>
            <w:r>
              <w:rPr>
                <w:noProof/>
                <w:webHidden/>
              </w:rPr>
              <w:instrText xml:space="preserve"> PAGEREF _Toc213855272 \h </w:instrText>
            </w:r>
            <w:r>
              <w:rPr>
                <w:noProof/>
                <w:webHidden/>
              </w:rPr>
            </w:r>
            <w:r>
              <w:rPr>
                <w:noProof/>
                <w:webHidden/>
              </w:rPr>
              <w:fldChar w:fldCharType="separate"/>
            </w:r>
            <w:r w:rsidR="00707ECA">
              <w:rPr>
                <w:noProof/>
                <w:webHidden/>
              </w:rPr>
              <w:t>11</w:t>
            </w:r>
            <w:r>
              <w:rPr>
                <w:noProof/>
                <w:webHidden/>
              </w:rPr>
              <w:fldChar w:fldCharType="end"/>
            </w:r>
          </w:hyperlink>
          <w:r w:rsidR="002E3DFE" w:rsidRPr="002E3DFE">
            <w:rPr>
              <w:bCs/>
              <w:noProof/>
            </w:rPr>
            <w:fldChar w:fldCharType="end"/>
          </w:r>
        </w:p>
      </w:sdtContent>
    </w:sdt>
    <w:p w14:paraId="5F8EBAED" w14:textId="77777777" w:rsidR="00005DEF" w:rsidRDefault="00005DEF" w:rsidP="00B22A5B">
      <w:pPr>
        <w:pStyle w:val="Heading1"/>
        <w:sectPr w:rsidR="00005DEF" w:rsidSect="0028124E">
          <w:pgSz w:w="23037" w:h="15840" w:orient="landscape" w:code="9"/>
          <w:pgMar w:top="1440" w:right="7920" w:bottom="1440" w:left="7920" w:header="562" w:footer="562" w:gutter="0"/>
          <w:cols w:space="720"/>
          <w:docGrid w:linePitch="299"/>
        </w:sectPr>
      </w:pPr>
    </w:p>
    <w:p w14:paraId="60AAF2C8" w14:textId="2FD67CA7" w:rsidR="007E7E26" w:rsidRPr="00D708FA" w:rsidRDefault="00876F62" w:rsidP="00B22A5B">
      <w:pPr>
        <w:pStyle w:val="Heading1"/>
      </w:pPr>
      <w:bookmarkStart w:id="4" w:name="_Toc213855255"/>
      <w:r>
        <w:lastRenderedPageBreak/>
        <w:t>Introduction</w:t>
      </w:r>
      <w:bookmarkEnd w:id="2"/>
      <w:bookmarkEnd w:id="4"/>
    </w:p>
    <w:p w14:paraId="5A78F68E" w14:textId="77777777" w:rsidR="006720D4" w:rsidRDefault="006720D4" w:rsidP="006346F5">
      <w:pPr>
        <w:ind w:right="4857"/>
        <w:rPr>
          <w:szCs w:val="18"/>
        </w:rPr>
        <w:sectPr w:rsidR="006720D4" w:rsidSect="00F873DC">
          <w:pgSz w:w="23037" w:h="15840" w:orient="landscape" w:code="9"/>
          <w:pgMar w:top="1440" w:right="1440" w:bottom="1440" w:left="1440" w:header="562" w:footer="562" w:gutter="0"/>
          <w:cols w:space="720"/>
          <w:docGrid w:linePitch="299"/>
        </w:sectPr>
      </w:pPr>
      <w:bookmarkStart w:id="5" w:name="_Hlk115170763"/>
    </w:p>
    <w:p w14:paraId="25C47D7B" w14:textId="77777777" w:rsidR="003D72F7" w:rsidRPr="003D72F7" w:rsidRDefault="003D72F7" w:rsidP="006720D4">
      <w:pPr>
        <w:spacing w:before="120"/>
        <w:rPr>
          <w:sz w:val="2"/>
          <w:szCs w:val="2"/>
        </w:rPr>
      </w:pPr>
    </w:p>
    <w:p w14:paraId="35B2446D" w14:textId="2BA2F763" w:rsidR="00115F0D" w:rsidRPr="006720D4" w:rsidRDefault="002D3228" w:rsidP="003D72F7">
      <w:pPr>
        <w:spacing w:before="120"/>
      </w:pPr>
      <w:r>
        <w:t>Industrial AI Foundation</w:t>
      </w:r>
      <w:r w:rsidR="00115F0D" w:rsidRPr="006720D4">
        <w:t xml:space="preserve"> (</w:t>
      </w:r>
      <w:r>
        <w:t>IAI</w:t>
      </w:r>
      <w:r w:rsidR="00115F0D" w:rsidRPr="006720D4">
        <w:t>) is a set of software accelerators for the rapid implementation of customized factory-to-cloud Operations Twin applications. An Operations twin accelerates the integration of product, process, and live data from disparate IT and OT systems, creating a comprehensive and contextualized view of operations to enable better decisions and optimized processes.</w:t>
      </w:r>
    </w:p>
    <w:bookmarkEnd w:id="5"/>
    <w:p w14:paraId="5CB9AEBC" w14:textId="032BB1AF" w:rsidR="00066157" w:rsidRPr="006720D4" w:rsidRDefault="00066157" w:rsidP="003D72F7">
      <w:r w:rsidRPr="006720D4">
        <w:t>Operations Hierarchy</w:t>
      </w:r>
      <w:r w:rsidR="005074E2" w:rsidRPr="006720D4">
        <w:t xml:space="preserve"> (OH)</w:t>
      </w:r>
      <w:r w:rsidRPr="006720D4">
        <w:t xml:space="preserve"> is a component of </w:t>
      </w:r>
      <w:r w:rsidR="002D3228">
        <w:t>IAI</w:t>
      </w:r>
      <w:r w:rsidRPr="006720D4">
        <w:t xml:space="preserve"> that helps the user to navigate through the plant's hierarchy </w:t>
      </w:r>
      <w:r w:rsidR="005074E2" w:rsidRPr="006720D4">
        <w:t>and</w:t>
      </w:r>
      <w:r w:rsidRPr="006720D4">
        <w:t xml:space="preserve"> to view 360-degree information associated with each nod</w:t>
      </w:r>
      <w:r w:rsidR="00115F0D" w:rsidRPr="006720D4">
        <w:t>e</w:t>
      </w:r>
      <w:r w:rsidR="005074E2" w:rsidRPr="006720D4">
        <w:t xml:space="preserve">. A node, also known as an entity, could be a </w:t>
      </w:r>
      <w:bookmarkStart w:id="6" w:name="OLE_LINK3"/>
      <w:r w:rsidR="00115F0D" w:rsidRPr="006720D4">
        <w:t>Line, Unit, System, Sub-system, Equipment</w:t>
      </w:r>
      <w:bookmarkEnd w:id="6"/>
      <w:r w:rsidR="00115F0D" w:rsidRPr="006720D4">
        <w:t xml:space="preserve">, </w:t>
      </w:r>
      <w:r w:rsidR="005074E2" w:rsidRPr="006720D4">
        <w:t>or something similar</w:t>
      </w:r>
      <w:r w:rsidRPr="006720D4">
        <w:t xml:space="preserve">. </w:t>
      </w:r>
      <w:r w:rsidR="005074E2" w:rsidRPr="006720D4">
        <w:t>The UI provides</w:t>
      </w:r>
      <w:r w:rsidRPr="006720D4">
        <w:t xml:space="preserve"> a unified view that helps the business user </w:t>
      </w:r>
      <w:r w:rsidR="005074E2" w:rsidRPr="006720D4">
        <w:t>to</w:t>
      </w:r>
      <w:r w:rsidRPr="006720D4">
        <w:t xml:space="preserve"> explor</w:t>
      </w:r>
      <w:r w:rsidR="005074E2" w:rsidRPr="006720D4">
        <w:t>e</w:t>
      </w:r>
      <w:r w:rsidRPr="006720D4">
        <w:t xml:space="preserve"> the contextualized data </w:t>
      </w:r>
      <w:r w:rsidR="005074E2" w:rsidRPr="006720D4">
        <w:t>that</w:t>
      </w:r>
      <w:r w:rsidRPr="006720D4">
        <w:t xml:space="preserve"> in turn would help </w:t>
      </w:r>
      <w:r w:rsidR="005074E2" w:rsidRPr="006720D4">
        <w:t>to speed</w:t>
      </w:r>
      <w:r w:rsidRPr="006720D4">
        <w:t xml:space="preserve"> up the problem investigation</w:t>
      </w:r>
      <w:r w:rsidR="00115F0D" w:rsidRPr="006720D4">
        <w:t xml:space="preserve"> and</w:t>
      </w:r>
      <w:r w:rsidRPr="006720D4">
        <w:t xml:space="preserve"> analysis.</w:t>
      </w:r>
    </w:p>
    <w:p w14:paraId="3668F141" w14:textId="0B874B7B" w:rsidR="00CD1D5C" w:rsidRPr="006720D4" w:rsidRDefault="00CD1D5C" w:rsidP="003D72F7">
      <w:r w:rsidRPr="006720D4">
        <w:t>The OH Entity Viewer allows customization of the visualized UI. An authenticated user can define an unlimited number of tabs with subsequent asset data to be visualized.</w:t>
      </w:r>
      <w:r w:rsidR="00924AA8" w:rsidRPr="006720D4">
        <w:t xml:space="preserve"> </w:t>
      </w:r>
      <w:r w:rsidR="002E2CFA" w:rsidRPr="006720D4">
        <w:t xml:space="preserve">Because OH is integrated with </w:t>
      </w:r>
      <w:r w:rsidR="002D3228">
        <w:t>IAI</w:t>
      </w:r>
      <w:r w:rsidR="00655156">
        <w:t>'</w:t>
      </w:r>
      <w:r w:rsidR="002E2CFA" w:rsidRPr="006720D4">
        <w:t xml:space="preserve">s People Management (PM) component, </w:t>
      </w:r>
      <w:r w:rsidR="00361E04" w:rsidRPr="006720D4">
        <w:t>only data that the user is allowed to see</w:t>
      </w:r>
      <w:r w:rsidR="00B30816" w:rsidRPr="006720D4">
        <w:t>, as dictated by the PM configuration, will be displayed.</w:t>
      </w:r>
      <w:r w:rsidR="002E2CFA" w:rsidRPr="006720D4">
        <w:t xml:space="preserve"> </w:t>
      </w:r>
      <w:r w:rsidR="00924AA8" w:rsidRPr="006720D4">
        <w:t xml:space="preserve"> </w:t>
      </w:r>
    </w:p>
    <w:p w14:paraId="3760C20E" w14:textId="61BE4BDA" w:rsidR="00005DEF" w:rsidRPr="003B6B06" w:rsidRDefault="61CE1D31" w:rsidP="003E515E">
      <w:pPr>
        <w:pStyle w:val="Heading2"/>
      </w:pPr>
      <w:bookmarkStart w:id="7" w:name="_Toc166257966"/>
      <w:bookmarkStart w:id="8" w:name="_Toc213855256"/>
      <w:r>
        <w:t>Purpose</w:t>
      </w:r>
      <w:bookmarkEnd w:id="7"/>
      <w:bookmarkEnd w:id="8"/>
    </w:p>
    <w:p w14:paraId="160155ED" w14:textId="7996ED19" w:rsidR="00005DEF" w:rsidRDefault="00005DEF" w:rsidP="00F5551B">
      <w:pPr>
        <w:ind w:right="3262"/>
      </w:pPr>
      <w:r w:rsidRPr="00340A3C">
        <w:t xml:space="preserve">This document explains how to </w:t>
      </w:r>
      <w:r w:rsidR="00D02E81">
        <w:t>use</w:t>
      </w:r>
      <w:r w:rsidRPr="00340A3C">
        <w:t xml:space="preserve"> the </w:t>
      </w:r>
      <w:r>
        <w:t>O</w:t>
      </w:r>
      <w:r w:rsidR="00D02E81">
        <w:t>peration</w:t>
      </w:r>
      <w:r w:rsidR="00DD26E4">
        <w:t>s</w:t>
      </w:r>
      <w:r w:rsidR="00D02E81">
        <w:t xml:space="preserve"> </w:t>
      </w:r>
      <w:r>
        <w:t>H</w:t>
      </w:r>
      <w:r w:rsidR="00D02E81">
        <w:t xml:space="preserve">ierarchy component of the </w:t>
      </w:r>
      <w:r w:rsidR="002D3228">
        <w:t>IAI</w:t>
      </w:r>
      <w:r w:rsidRPr="00340A3C">
        <w:t xml:space="preserve"> UI</w:t>
      </w:r>
      <w:r w:rsidR="000B5A9E">
        <w:t>, including the Entity Viewer</w:t>
      </w:r>
      <w:r w:rsidRPr="00340A3C">
        <w:t xml:space="preserve">. </w:t>
      </w:r>
    </w:p>
    <w:p w14:paraId="49C2ACA1" w14:textId="2FD67CA7" w:rsidR="000D260E" w:rsidRPr="003B6B06" w:rsidRDefault="6F13ED88" w:rsidP="003E515E">
      <w:pPr>
        <w:pStyle w:val="Heading2"/>
      </w:pPr>
      <w:bookmarkStart w:id="9" w:name="_Toc166257967"/>
      <w:bookmarkStart w:id="10" w:name="_Toc213855257"/>
      <w:r>
        <w:t>Target Audience</w:t>
      </w:r>
      <w:bookmarkEnd w:id="9"/>
      <w:bookmarkEnd w:id="10"/>
    </w:p>
    <w:p w14:paraId="0AD5F580" w14:textId="21CCD39E" w:rsidR="00523E26" w:rsidRPr="00115F0D" w:rsidRDefault="002D3228" w:rsidP="000D260E">
      <w:pPr>
        <w:rPr>
          <w:sz w:val="18"/>
          <w:szCs w:val="18"/>
        </w:rPr>
      </w:pPr>
      <w:r>
        <w:rPr>
          <w:rStyle w:val="ui-provider"/>
          <w:szCs w:val="18"/>
        </w:rPr>
        <w:t>IAI</w:t>
      </w:r>
      <w:r w:rsidR="005074E2">
        <w:rPr>
          <w:rStyle w:val="ui-provider"/>
          <w:szCs w:val="18"/>
        </w:rPr>
        <w:t xml:space="preserve"> B</w:t>
      </w:r>
      <w:r w:rsidR="00523E26" w:rsidRPr="00115F0D">
        <w:rPr>
          <w:rStyle w:val="ui-provider"/>
          <w:szCs w:val="18"/>
        </w:rPr>
        <w:t>usiness users</w:t>
      </w:r>
    </w:p>
    <w:p w14:paraId="3143992E" w14:textId="2FD67CA7" w:rsidR="00D7087B" w:rsidRDefault="762F018B" w:rsidP="003E515E">
      <w:pPr>
        <w:pStyle w:val="Heading2"/>
      </w:pPr>
      <w:bookmarkStart w:id="11" w:name="_Toc166257968"/>
      <w:bookmarkStart w:id="12" w:name="_Toc213855258"/>
      <w:r>
        <w:t>Prerequisites</w:t>
      </w:r>
      <w:bookmarkEnd w:id="11"/>
      <w:bookmarkEnd w:id="12"/>
    </w:p>
    <w:p w14:paraId="26A158FB" w14:textId="77777777" w:rsidR="005074E2" w:rsidRPr="005074E2" w:rsidRDefault="005074E2" w:rsidP="00D02E81">
      <w:pPr>
        <w:spacing w:after="120"/>
      </w:pPr>
      <w:r w:rsidRPr="005074E2">
        <w:t>The following must be deployed before using the UI:</w:t>
      </w:r>
    </w:p>
    <w:p w14:paraId="43099472" w14:textId="77777777" w:rsidR="005074E2" w:rsidRPr="005074E2" w:rsidRDefault="005074E2" w:rsidP="0017475F">
      <w:pPr>
        <w:numPr>
          <w:ilvl w:val="0"/>
          <w:numId w:val="7"/>
        </w:numPr>
        <w:spacing w:after="0"/>
      </w:pPr>
      <w:r w:rsidRPr="005074E2">
        <w:t>B</w:t>
      </w:r>
      <w:r w:rsidR="00E46BB5" w:rsidRPr="005074E2">
        <w:t>ackend-</w:t>
      </w:r>
      <w:r w:rsidR="00C644AF" w:rsidRPr="005074E2">
        <w:t>APIs</w:t>
      </w:r>
    </w:p>
    <w:p w14:paraId="283D755B" w14:textId="3921F991" w:rsidR="005074E2" w:rsidRPr="005074E2" w:rsidRDefault="00C644AF" w:rsidP="0017475F">
      <w:pPr>
        <w:numPr>
          <w:ilvl w:val="0"/>
          <w:numId w:val="7"/>
        </w:numPr>
        <w:spacing w:after="0"/>
      </w:pPr>
      <w:r w:rsidRPr="005074E2">
        <w:t>OH</w:t>
      </w:r>
      <w:r w:rsidR="00E00BE8" w:rsidRPr="005074E2">
        <w:t xml:space="preserve"> </w:t>
      </w:r>
      <w:r w:rsidR="001620E6">
        <w:t>D</w:t>
      </w:r>
      <w:r w:rsidR="00E46BB5" w:rsidRPr="005074E2">
        <w:t>atabase</w:t>
      </w:r>
    </w:p>
    <w:p w14:paraId="328A8B3A" w14:textId="77777777" w:rsidR="009E4E58" w:rsidRDefault="00FE3E68" w:rsidP="009E4E58">
      <w:pPr>
        <w:numPr>
          <w:ilvl w:val="0"/>
          <w:numId w:val="7"/>
        </w:numPr>
        <w:spacing w:after="0"/>
      </w:pPr>
      <w:r>
        <w:t>OH</w:t>
      </w:r>
      <w:r w:rsidR="00191458">
        <w:t xml:space="preserve"> UI</w:t>
      </w:r>
    </w:p>
    <w:p w14:paraId="1A69F813" w14:textId="0DFCB3CE" w:rsidR="00104CD0" w:rsidRPr="005074E2" w:rsidRDefault="00104CD0" w:rsidP="009E4E58">
      <w:pPr>
        <w:numPr>
          <w:ilvl w:val="0"/>
          <w:numId w:val="7"/>
        </w:numPr>
        <w:spacing w:after="0"/>
      </w:pPr>
      <w:r>
        <w:t>OH Entity Viewer Template Upload Config UI</w:t>
      </w:r>
    </w:p>
    <w:p w14:paraId="313E64CE" w14:textId="2FD67CA7" w:rsidR="000D260E" w:rsidRPr="003B6B06" w:rsidRDefault="6F13ED88" w:rsidP="003E515E">
      <w:pPr>
        <w:pStyle w:val="Heading2"/>
      </w:pPr>
      <w:bookmarkStart w:id="13" w:name="_Toc166257969"/>
      <w:bookmarkStart w:id="14" w:name="_Toc213855259"/>
      <w:bookmarkStart w:id="15" w:name="_Toc142366577"/>
      <w:r>
        <w:t>Contact</w:t>
      </w:r>
      <w:r w:rsidR="684D16A1">
        <w:t>s</w:t>
      </w:r>
      <w:bookmarkEnd w:id="13"/>
      <w:bookmarkEnd w:id="14"/>
    </w:p>
    <w:p w14:paraId="7C3601E2" w14:textId="23A3B0B0" w:rsidR="000D260E" w:rsidRDefault="0024660B" w:rsidP="0017475F">
      <w:pPr>
        <w:numPr>
          <w:ilvl w:val="0"/>
          <w:numId w:val="6"/>
        </w:numPr>
        <w:spacing w:after="0"/>
      </w:pPr>
      <w:hyperlink r:id="rId18">
        <w:r w:rsidRPr="005074E2">
          <w:rPr>
            <w:rStyle w:val="Hyperlink"/>
          </w:rPr>
          <w:t>rishabh.b.joshi@accenture.com</w:t>
        </w:r>
      </w:hyperlink>
    </w:p>
    <w:p w14:paraId="5F9C93B8" w14:textId="485FD4CA" w:rsidR="00F0369D" w:rsidRPr="005074E2" w:rsidRDefault="00F0369D" w:rsidP="0017475F">
      <w:pPr>
        <w:numPr>
          <w:ilvl w:val="0"/>
          <w:numId w:val="6"/>
        </w:numPr>
        <w:spacing w:after="0"/>
      </w:pPr>
      <w:hyperlink r:id="rId19" w:history="1">
        <w:r w:rsidRPr="00267B4B">
          <w:rPr>
            <w:rStyle w:val="Hyperlink"/>
          </w:rPr>
          <w:t>b.h.ranganathan@accenture.com</w:t>
        </w:r>
      </w:hyperlink>
      <w:r>
        <w:t xml:space="preserve"> </w:t>
      </w:r>
    </w:p>
    <w:p w14:paraId="164111A1" w14:textId="052F8A48" w:rsidR="00B04EA9" w:rsidRPr="005074E2" w:rsidRDefault="0024660B" w:rsidP="009515A4">
      <w:pPr>
        <w:numPr>
          <w:ilvl w:val="0"/>
          <w:numId w:val="6"/>
        </w:numPr>
        <w:spacing w:after="0"/>
      </w:pPr>
      <w:hyperlink r:id="rId20">
        <w:r w:rsidRPr="005074E2">
          <w:rPr>
            <w:rStyle w:val="Hyperlink"/>
          </w:rPr>
          <w:t>naveenkumar.na@accenture.com</w:t>
        </w:r>
      </w:hyperlink>
      <w:r w:rsidR="000D260E" w:rsidRPr="005074E2">
        <w:t xml:space="preserve"> </w:t>
      </w:r>
    </w:p>
    <w:p w14:paraId="080790C9" w14:textId="6D77B2CA" w:rsidR="00B855FE" w:rsidRPr="003B6B06" w:rsidRDefault="002908BA" w:rsidP="003E515E">
      <w:pPr>
        <w:pStyle w:val="Heading2"/>
      </w:pPr>
      <w:bookmarkStart w:id="16" w:name="_Toc166257970"/>
      <w:r>
        <w:br w:type="column"/>
      </w:r>
      <w:bookmarkStart w:id="17" w:name="_Toc213855260"/>
      <w:r w:rsidR="2C8125F5">
        <w:t>Related Links</w:t>
      </w:r>
      <w:bookmarkEnd w:id="16"/>
      <w:bookmarkEnd w:id="17"/>
    </w:p>
    <w:p w14:paraId="177E9BF2" w14:textId="348CAECD" w:rsidR="002D5493" w:rsidRDefault="002D5493" w:rsidP="0017475F">
      <w:pPr>
        <w:numPr>
          <w:ilvl w:val="0"/>
          <w:numId w:val="5"/>
        </w:numPr>
        <w:spacing w:after="0"/>
      </w:pPr>
      <w:hyperlink r:id="rId21" w:history="1">
        <w:r w:rsidR="002D3228">
          <w:rPr>
            <w:rStyle w:val="Hyperlink"/>
          </w:rPr>
          <w:t>IAI</w:t>
        </w:r>
        <w:r w:rsidRPr="00D6043B">
          <w:rPr>
            <w:rStyle w:val="Hyperlink"/>
          </w:rPr>
          <w:t xml:space="preserve"> on CDF</w:t>
        </w:r>
      </w:hyperlink>
      <w:r>
        <w:t xml:space="preserve"> </w:t>
      </w:r>
    </w:p>
    <w:p w14:paraId="2CC925A7" w14:textId="5EA3C35A" w:rsidR="002D5493" w:rsidRDefault="002D5493" w:rsidP="0017475F">
      <w:pPr>
        <w:numPr>
          <w:ilvl w:val="0"/>
          <w:numId w:val="5"/>
        </w:numPr>
        <w:spacing w:after="0"/>
      </w:pPr>
      <w:hyperlink r:id="rId22" w:history="1">
        <w:r w:rsidR="002D3228">
          <w:rPr>
            <w:rStyle w:val="Hyperlink"/>
          </w:rPr>
          <w:t>IAI</w:t>
        </w:r>
        <w:r w:rsidRPr="00D6043B">
          <w:rPr>
            <w:rStyle w:val="Hyperlink"/>
          </w:rPr>
          <w:t xml:space="preserve"> on Azure</w:t>
        </w:r>
      </w:hyperlink>
    </w:p>
    <w:p w14:paraId="69059837" w14:textId="0F498F36" w:rsidR="00A36D9A" w:rsidRDefault="0FA637E2" w:rsidP="0017475F">
      <w:pPr>
        <w:numPr>
          <w:ilvl w:val="0"/>
          <w:numId w:val="5"/>
        </w:numPr>
        <w:spacing w:after="0"/>
      </w:pPr>
      <w:hyperlink r:id="rId23">
        <w:r w:rsidR="002D3228">
          <w:rPr>
            <w:rStyle w:val="Hyperlink"/>
          </w:rPr>
          <w:t>IAI</w:t>
        </w:r>
        <w:r w:rsidRPr="005074E2">
          <w:rPr>
            <w:rStyle w:val="Hyperlink"/>
          </w:rPr>
          <w:t xml:space="preserve"> Release Notes</w:t>
        </w:r>
      </w:hyperlink>
    </w:p>
    <w:p w14:paraId="6F1CB2BA" w14:textId="09D1FC59" w:rsidR="0FA637E2" w:rsidRPr="00ED6979" w:rsidRDefault="00A36D9A" w:rsidP="0017475F">
      <w:pPr>
        <w:numPr>
          <w:ilvl w:val="0"/>
          <w:numId w:val="5"/>
        </w:numPr>
        <w:spacing w:after="0"/>
        <w:rPr>
          <w:rStyle w:val="Hyperlink"/>
          <w:color w:val="auto"/>
          <w:u w:val="none"/>
        </w:rPr>
      </w:pPr>
      <w:hyperlink r:id="rId24" w:history="1">
        <w:r w:rsidR="002D3228">
          <w:rPr>
            <w:rStyle w:val="Hyperlink"/>
          </w:rPr>
          <w:t>IAI</w:t>
        </w:r>
        <w:r w:rsidRPr="005573C6">
          <w:rPr>
            <w:rStyle w:val="Hyperlink"/>
          </w:rPr>
          <w:t xml:space="preserve"> OH Resources</w:t>
        </w:r>
      </w:hyperlink>
    </w:p>
    <w:p w14:paraId="27EFFA2F" w14:textId="454FBF40" w:rsidR="00ED6979" w:rsidRPr="005074E2" w:rsidRDefault="0074480D" w:rsidP="0017475F">
      <w:pPr>
        <w:numPr>
          <w:ilvl w:val="0"/>
          <w:numId w:val="5"/>
        </w:numPr>
        <w:spacing w:after="0"/>
      </w:pPr>
      <w:hyperlink r:id="rId25" w:history="1">
        <w:r>
          <w:rPr>
            <w:rStyle w:val="Hyperlink"/>
          </w:rPr>
          <w:t>Sa</w:t>
        </w:r>
        <w:r w:rsidR="00ED6979" w:rsidRPr="00ED6979">
          <w:rPr>
            <w:rStyle w:val="Hyperlink"/>
          </w:rPr>
          <w:t>mple Configuration Template</w:t>
        </w:r>
      </w:hyperlink>
    </w:p>
    <w:p w14:paraId="43EABC88" w14:textId="6F13F7E6" w:rsidR="006720D4" w:rsidRDefault="0067715E" w:rsidP="0067715E">
      <w:pPr>
        <w:pStyle w:val="Heading2"/>
      </w:pPr>
      <w:bookmarkStart w:id="18" w:name="_Toc213855261"/>
      <w:r>
        <w:t>Glossary</w:t>
      </w:r>
      <w:bookmarkEnd w:id="18"/>
    </w:p>
    <w:tbl>
      <w:tblPr>
        <w:tblStyle w:val="PlainTable1"/>
        <w:tblW w:w="0" w:type="auto"/>
        <w:tblLook w:val="04A0" w:firstRow="1" w:lastRow="0" w:firstColumn="1" w:lastColumn="0" w:noHBand="0" w:noVBand="1"/>
      </w:tblPr>
      <w:tblGrid>
        <w:gridCol w:w="2783"/>
        <w:gridCol w:w="6575"/>
      </w:tblGrid>
      <w:tr w:rsidR="002908BA" w:rsidRPr="007E2EA1" w14:paraId="23E7EC74" w14:textId="77777777" w:rsidTr="000A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30A0"/>
            <w:hideMark/>
          </w:tcPr>
          <w:p w14:paraId="641D878D" w14:textId="77777777" w:rsidR="0067715E" w:rsidRPr="007E2EA1" w:rsidRDefault="0067715E" w:rsidP="0067715E">
            <w:pPr>
              <w:jc w:val="left"/>
              <w:rPr>
                <w:rFonts w:eastAsia="Times New Roman"/>
                <w:b w:val="0"/>
                <w:bCs w:val="0"/>
                <w:color w:val="FFFFFF" w:themeColor="background1"/>
                <w:kern w:val="0"/>
                <w:szCs w:val="20"/>
                <w14:ligatures w14:val="none"/>
              </w:rPr>
            </w:pPr>
            <w:r w:rsidRPr="007E2EA1">
              <w:rPr>
                <w:rFonts w:eastAsia="Times New Roman"/>
                <w:color w:val="FFFFFF" w:themeColor="background1"/>
                <w:szCs w:val="20"/>
              </w:rPr>
              <w:t>Term / Acronym</w:t>
            </w:r>
          </w:p>
        </w:tc>
        <w:tc>
          <w:tcPr>
            <w:tcW w:w="0" w:type="auto"/>
            <w:shd w:val="clear" w:color="auto" w:fill="7030A0"/>
            <w:hideMark/>
          </w:tcPr>
          <w:p w14:paraId="5BE60F5B" w14:textId="77777777" w:rsidR="0067715E" w:rsidRPr="007E2EA1" w:rsidRDefault="0067715E" w:rsidP="0067715E">
            <w:pPr>
              <w:jc w:val="left"/>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szCs w:val="20"/>
              </w:rPr>
            </w:pPr>
            <w:r w:rsidRPr="007E2EA1">
              <w:rPr>
                <w:rFonts w:eastAsia="Times New Roman"/>
                <w:color w:val="FFFFFF" w:themeColor="background1"/>
                <w:szCs w:val="20"/>
              </w:rPr>
              <w:t>Brief Definition</w:t>
            </w:r>
          </w:p>
        </w:tc>
      </w:tr>
      <w:tr w:rsidR="002908BA" w:rsidRPr="007E2EA1" w14:paraId="27FC31C4" w14:textId="77777777" w:rsidTr="00CF7FAB">
        <w:tc>
          <w:tcPr>
            <w:cnfStyle w:val="001000000000" w:firstRow="0" w:lastRow="0" w:firstColumn="1" w:lastColumn="0" w:oddVBand="0" w:evenVBand="0" w:oddHBand="0" w:evenHBand="0" w:firstRowFirstColumn="0" w:firstRowLastColumn="0" w:lastRowFirstColumn="0" w:lastRowLastColumn="0"/>
            <w:tcW w:w="0" w:type="auto"/>
            <w:hideMark/>
          </w:tcPr>
          <w:p w14:paraId="1366E22E" w14:textId="13D34180" w:rsidR="0067715E" w:rsidRPr="007E2EA1" w:rsidRDefault="002D3228" w:rsidP="0067715E">
            <w:pPr>
              <w:jc w:val="left"/>
              <w:rPr>
                <w:rFonts w:eastAsia="Times New Roman"/>
                <w:b w:val="0"/>
                <w:bCs w:val="0"/>
                <w:color w:val="000000"/>
                <w:szCs w:val="20"/>
              </w:rPr>
            </w:pPr>
            <w:r>
              <w:rPr>
                <w:rStyle w:val="Strong"/>
                <w:rFonts w:eastAsia="Times New Roman"/>
                <w:color w:val="000000"/>
                <w:szCs w:val="20"/>
              </w:rPr>
              <w:t>IAI</w:t>
            </w:r>
            <w:r w:rsidR="0067715E" w:rsidRPr="007E2EA1">
              <w:rPr>
                <w:rStyle w:val="Strong"/>
                <w:rFonts w:eastAsia="Times New Roman"/>
                <w:color w:val="000000"/>
                <w:szCs w:val="20"/>
              </w:rPr>
              <w:t xml:space="preserve"> (</w:t>
            </w:r>
            <w:r>
              <w:rPr>
                <w:rStyle w:val="Strong"/>
                <w:rFonts w:eastAsia="Times New Roman"/>
                <w:color w:val="000000"/>
                <w:szCs w:val="20"/>
              </w:rPr>
              <w:t>Industrial AI Foundation</w:t>
            </w:r>
            <w:r w:rsidR="0067715E" w:rsidRPr="007E2EA1">
              <w:rPr>
                <w:rStyle w:val="Strong"/>
                <w:rFonts w:eastAsia="Times New Roman"/>
                <w:color w:val="000000"/>
                <w:szCs w:val="20"/>
              </w:rPr>
              <w:t>)</w:t>
            </w:r>
          </w:p>
        </w:tc>
        <w:tc>
          <w:tcPr>
            <w:tcW w:w="0" w:type="auto"/>
            <w:hideMark/>
          </w:tcPr>
          <w:p w14:paraId="6CFFAF7D" w14:textId="77777777" w:rsidR="0067715E" w:rsidRPr="007E2EA1" w:rsidRDefault="0067715E" w:rsidP="0067715E">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7E2EA1">
              <w:rPr>
                <w:rFonts w:eastAsia="Times New Roman"/>
                <w:color w:val="000000"/>
                <w:szCs w:val="20"/>
              </w:rPr>
              <w:t>Software suite for integrating and contextualizing factory-to-cloud operations data.</w:t>
            </w:r>
          </w:p>
        </w:tc>
      </w:tr>
      <w:tr w:rsidR="002908BA" w:rsidRPr="007E2EA1" w14:paraId="49B4A262" w14:textId="77777777" w:rsidTr="00CF7FAB">
        <w:tc>
          <w:tcPr>
            <w:cnfStyle w:val="001000000000" w:firstRow="0" w:lastRow="0" w:firstColumn="1" w:lastColumn="0" w:oddVBand="0" w:evenVBand="0" w:oddHBand="0" w:evenHBand="0" w:firstRowFirstColumn="0" w:firstRowLastColumn="0" w:lastRowFirstColumn="0" w:lastRowLastColumn="0"/>
            <w:tcW w:w="0" w:type="auto"/>
            <w:hideMark/>
          </w:tcPr>
          <w:p w14:paraId="110E00A7" w14:textId="77777777" w:rsidR="0067715E" w:rsidRPr="007E2EA1" w:rsidRDefault="0067715E" w:rsidP="0067715E">
            <w:pPr>
              <w:jc w:val="left"/>
              <w:rPr>
                <w:rFonts w:eastAsia="Times New Roman"/>
                <w:b w:val="0"/>
                <w:bCs w:val="0"/>
                <w:color w:val="000000"/>
                <w:szCs w:val="20"/>
              </w:rPr>
            </w:pPr>
            <w:r w:rsidRPr="007E2EA1">
              <w:rPr>
                <w:rStyle w:val="Strong"/>
                <w:rFonts w:eastAsia="Times New Roman"/>
                <w:color w:val="000000"/>
                <w:szCs w:val="20"/>
              </w:rPr>
              <w:t>Operations Hierarchy (OH)</w:t>
            </w:r>
          </w:p>
        </w:tc>
        <w:tc>
          <w:tcPr>
            <w:tcW w:w="0" w:type="auto"/>
            <w:hideMark/>
          </w:tcPr>
          <w:p w14:paraId="613BAEFA" w14:textId="3A5B13B9" w:rsidR="0067715E" w:rsidRPr="007E2EA1" w:rsidRDefault="002D3228" w:rsidP="0067715E">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Pr>
                <w:rFonts w:eastAsia="Times New Roman"/>
                <w:color w:val="000000"/>
                <w:szCs w:val="20"/>
              </w:rPr>
              <w:t>IAI</w:t>
            </w:r>
            <w:r w:rsidR="0067715E" w:rsidRPr="007E2EA1">
              <w:rPr>
                <w:rFonts w:eastAsia="Times New Roman"/>
                <w:color w:val="000000"/>
                <w:szCs w:val="20"/>
              </w:rPr>
              <w:t xml:space="preserve"> component for navigating plant hierarchy and viewing contextualized asset data.</w:t>
            </w:r>
          </w:p>
        </w:tc>
      </w:tr>
      <w:tr w:rsidR="002908BA" w:rsidRPr="007E2EA1" w14:paraId="7D7ECFEC" w14:textId="77777777" w:rsidTr="00CF7FAB">
        <w:tc>
          <w:tcPr>
            <w:cnfStyle w:val="001000000000" w:firstRow="0" w:lastRow="0" w:firstColumn="1" w:lastColumn="0" w:oddVBand="0" w:evenVBand="0" w:oddHBand="0" w:evenHBand="0" w:firstRowFirstColumn="0" w:firstRowLastColumn="0" w:lastRowFirstColumn="0" w:lastRowLastColumn="0"/>
            <w:tcW w:w="0" w:type="auto"/>
            <w:hideMark/>
          </w:tcPr>
          <w:p w14:paraId="31C66338" w14:textId="77777777" w:rsidR="0067715E" w:rsidRPr="007E2EA1" w:rsidRDefault="0067715E" w:rsidP="0067715E">
            <w:pPr>
              <w:jc w:val="left"/>
              <w:rPr>
                <w:rFonts w:eastAsia="Times New Roman"/>
                <w:b w:val="0"/>
                <w:bCs w:val="0"/>
                <w:color w:val="000000"/>
                <w:szCs w:val="20"/>
              </w:rPr>
            </w:pPr>
            <w:r w:rsidRPr="007E2EA1">
              <w:rPr>
                <w:rStyle w:val="Strong"/>
                <w:rFonts w:eastAsia="Times New Roman"/>
                <w:color w:val="000000"/>
                <w:szCs w:val="20"/>
              </w:rPr>
              <w:t>Entity Viewer</w:t>
            </w:r>
          </w:p>
        </w:tc>
        <w:tc>
          <w:tcPr>
            <w:tcW w:w="0" w:type="auto"/>
            <w:hideMark/>
          </w:tcPr>
          <w:p w14:paraId="22D9181D" w14:textId="77777777" w:rsidR="0067715E" w:rsidRPr="007E2EA1" w:rsidRDefault="0067715E" w:rsidP="0067715E">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7E2EA1">
              <w:rPr>
                <w:rFonts w:eastAsia="Times New Roman"/>
                <w:color w:val="000000"/>
                <w:szCs w:val="20"/>
              </w:rPr>
              <w:t>Customizable UI for visualizing asset data, with tabs defined by the user.</w:t>
            </w:r>
          </w:p>
        </w:tc>
      </w:tr>
      <w:tr w:rsidR="002908BA" w:rsidRPr="007E2EA1" w14:paraId="4CF33A01" w14:textId="77777777" w:rsidTr="00CF7FAB">
        <w:tc>
          <w:tcPr>
            <w:cnfStyle w:val="001000000000" w:firstRow="0" w:lastRow="0" w:firstColumn="1" w:lastColumn="0" w:oddVBand="0" w:evenVBand="0" w:oddHBand="0" w:evenHBand="0" w:firstRowFirstColumn="0" w:firstRowLastColumn="0" w:lastRowFirstColumn="0" w:lastRowLastColumn="0"/>
            <w:tcW w:w="0" w:type="auto"/>
          </w:tcPr>
          <w:p w14:paraId="04100137" w14:textId="4B8E64AC" w:rsidR="00387A8D" w:rsidRPr="007E2EA1" w:rsidRDefault="00387A8D" w:rsidP="0067715E">
            <w:pPr>
              <w:jc w:val="left"/>
              <w:rPr>
                <w:rStyle w:val="Strong"/>
                <w:rFonts w:eastAsia="Times New Roman"/>
                <w:b/>
                <w:bCs/>
                <w:color w:val="000000"/>
                <w:szCs w:val="20"/>
              </w:rPr>
            </w:pPr>
            <w:r w:rsidRPr="007E2EA1">
              <w:rPr>
                <w:rStyle w:val="Strong"/>
                <w:rFonts w:eastAsia="Times New Roman"/>
                <w:color w:val="000000"/>
                <w:szCs w:val="20"/>
              </w:rPr>
              <w:t>A</w:t>
            </w:r>
            <w:r w:rsidRPr="007E2EA1">
              <w:rPr>
                <w:rStyle w:val="Strong"/>
                <w:color w:val="000000"/>
                <w:szCs w:val="20"/>
              </w:rPr>
              <w:t>sset</w:t>
            </w:r>
          </w:p>
        </w:tc>
        <w:tc>
          <w:tcPr>
            <w:tcW w:w="0" w:type="auto"/>
          </w:tcPr>
          <w:p w14:paraId="750B48C2" w14:textId="52F4025A" w:rsidR="00387A8D" w:rsidRPr="007E2EA1" w:rsidRDefault="00A66EE5" w:rsidP="007E2EA1">
            <w:pPr>
              <w:cnfStyle w:val="000000000000" w:firstRow="0" w:lastRow="0" w:firstColumn="0" w:lastColumn="0" w:oddVBand="0" w:evenVBand="0" w:oddHBand="0" w:evenHBand="0" w:firstRowFirstColumn="0" w:firstRowLastColumn="0" w:lastRowFirstColumn="0" w:lastRowLastColumn="0"/>
              <w:rPr>
                <w:szCs w:val="20"/>
              </w:rPr>
            </w:pPr>
            <w:r>
              <w:rPr>
                <w:szCs w:val="20"/>
              </w:rPr>
              <w:t>A</w:t>
            </w:r>
            <w:r w:rsidR="007E2EA1" w:rsidRPr="007E2EA1">
              <w:rPr>
                <w:szCs w:val="20"/>
              </w:rPr>
              <w:t>n asset refers to any item or entity within the plant</w:t>
            </w:r>
            <w:r w:rsidR="00655156">
              <w:rPr>
                <w:szCs w:val="20"/>
              </w:rPr>
              <w:t>'</w:t>
            </w:r>
            <w:r w:rsidR="007E2EA1" w:rsidRPr="007E2EA1">
              <w:rPr>
                <w:szCs w:val="20"/>
              </w:rPr>
              <w:t>s operational hierarchy</w:t>
            </w:r>
            <w:r w:rsidR="002908BA">
              <w:rPr>
                <w:szCs w:val="20"/>
              </w:rPr>
              <w:t>.</w:t>
            </w:r>
          </w:p>
        </w:tc>
      </w:tr>
      <w:tr w:rsidR="002908BA" w:rsidRPr="007E2EA1" w14:paraId="11AB17C6" w14:textId="77777777" w:rsidTr="00CF7FAB">
        <w:tc>
          <w:tcPr>
            <w:cnfStyle w:val="001000000000" w:firstRow="0" w:lastRow="0" w:firstColumn="1" w:lastColumn="0" w:oddVBand="0" w:evenVBand="0" w:oddHBand="0" w:evenHBand="0" w:firstRowFirstColumn="0" w:firstRowLastColumn="0" w:lastRowFirstColumn="0" w:lastRowLastColumn="0"/>
            <w:tcW w:w="0" w:type="auto"/>
            <w:hideMark/>
          </w:tcPr>
          <w:p w14:paraId="04FB8434" w14:textId="68E942DC" w:rsidR="0067715E" w:rsidRPr="007E2EA1" w:rsidRDefault="0067715E" w:rsidP="0067715E">
            <w:pPr>
              <w:jc w:val="left"/>
              <w:rPr>
                <w:rFonts w:eastAsia="Times New Roman"/>
                <w:b w:val="0"/>
                <w:bCs w:val="0"/>
                <w:color w:val="000000"/>
                <w:szCs w:val="20"/>
              </w:rPr>
            </w:pPr>
            <w:r w:rsidRPr="007E2EA1">
              <w:rPr>
                <w:rStyle w:val="Strong"/>
                <w:rFonts w:eastAsia="Times New Roman"/>
                <w:color w:val="000000"/>
                <w:szCs w:val="20"/>
              </w:rPr>
              <w:t>Node</w:t>
            </w:r>
          </w:p>
        </w:tc>
        <w:tc>
          <w:tcPr>
            <w:tcW w:w="0" w:type="auto"/>
            <w:hideMark/>
          </w:tcPr>
          <w:p w14:paraId="400B6EEC" w14:textId="5AE220AE" w:rsidR="0067715E" w:rsidRPr="007E2EA1" w:rsidRDefault="00B43C10" w:rsidP="0067715E">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Pr>
                <w:rFonts w:eastAsia="Times New Roman"/>
                <w:color w:val="000000"/>
                <w:szCs w:val="20"/>
              </w:rPr>
              <w:t>A node relates to the</w:t>
            </w:r>
            <w:r w:rsidR="00DD7ED9">
              <w:rPr>
                <w:rFonts w:eastAsia="Times New Roman"/>
                <w:color w:val="000000"/>
                <w:szCs w:val="20"/>
              </w:rPr>
              <w:t xml:space="preserve"> position </w:t>
            </w:r>
            <w:r w:rsidR="002908BA">
              <w:rPr>
                <w:rFonts w:eastAsia="Times New Roman"/>
                <w:color w:val="000000"/>
                <w:szCs w:val="20"/>
              </w:rPr>
              <w:t>of any</w:t>
            </w:r>
            <w:r w:rsidR="00DD7ED9">
              <w:rPr>
                <w:rFonts w:eastAsia="Times New Roman"/>
                <w:color w:val="000000"/>
                <w:szCs w:val="20"/>
              </w:rPr>
              <w:t xml:space="preserve"> </w:t>
            </w:r>
            <w:r w:rsidR="0067715E" w:rsidRPr="007E2EA1">
              <w:rPr>
                <w:rFonts w:eastAsia="Times New Roman"/>
                <w:color w:val="000000"/>
                <w:szCs w:val="20"/>
              </w:rPr>
              <w:t>item</w:t>
            </w:r>
            <w:r w:rsidR="002908BA">
              <w:rPr>
                <w:rFonts w:eastAsia="Times New Roman"/>
                <w:color w:val="000000"/>
                <w:szCs w:val="20"/>
              </w:rPr>
              <w:t xml:space="preserve"> or entity</w:t>
            </w:r>
            <w:r w:rsidR="0067715E" w:rsidRPr="007E2EA1">
              <w:rPr>
                <w:rFonts w:eastAsia="Times New Roman"/>
                <w:color w:val="000000"/>
                <w:szCs w:val="20"/>
              </w:rPr>
              <w:t xml:space="preserve"> </w:t>
            </w:r>
            <w:r w:rsidR="00DD7ED9">
              <w:rPr>
                <w:rFonts w:eastAsia="Times New Roman"/>
                <w:color w:val="000000"/>
                <w:szCs w:val="20"/>
              </w:rPr>
              <w:t>with</w:t>
            </w:r>
            <w:r w:rsidR="0067715E" w:rsidRPr="007E2EA1">
              <w:rPr>
                <w:rFonts w:eastAsia="Times New Roman"/>
                <w:color w:val="000000"/>
                <w:szCs w:val="20"/>
              </w:rPr>
              <w:t>in the hierarchy</w:t>
            </w:r>
            <w:r w:rsidR="00DD7ED9">
              <w:rPr>
                <w:rFonts w:eastAsia="Times New Roman"/>
                <w:color w:val="000000"/>
                <w:szCs w:val="20"/>
              </w:rPr>
              <w:t xml:space="preserve"> structure</w:t>
            </w:r>
            <w:r w:rsidR="0067715E" w:rsidRPr="007E2EA1">
              <w:rPr>
                <w:rFonts w:eastAsia="Times New Roman"/>
                <w:color w:val="000000"/>
                <w:szCs w:val="20"/>
              </w:rPr>
              <w:t>.</w:t>
            </w:r>
          </w:p>
        </w:tc>
      </w:tr>
      <w:tr w:rsidR="002908BA" w:rsidRPr="007E2EA1" w14:paraId="1E89CC9E" w14:textId="77777777" w:rsidTr="00CF7FAB">
        <w:tc>
          <w:tcPr>
            <w:cnfStyle w:val="001000000000" w:firstRow="0" w:lastRow="0" w:firstColumn="1" w:lastColumn="0" w:oddVBand="0" w:evenVBand="0" w:oddHBand="0" w:evenHBand="0" w:firstRowFirstColumn="0" w:firstRowLastColumn="0" w:lastRowFirstColumn="0" w:lastRowLastColumn="0"/>
            <w:tcW w:w="0" w:type="auto"/>
            <w:hideMark/>
          </w:tcPr>
          <w:p w14:paraId="6BBBB7B5" w14:textId="77777777" w:rsidR="0067715E" w:rsidRPr="007E2EA1" w:rsidRDefault="0067715E" w:rsidP="0067715E">
            <w:pPr>
              <w:jc w:val="left"/>
              <w:rPr>
                <w:rFonts w:eastAsia="Times New Roman"/>
                <w:b w:val="0"/>
                <w:bCs w:val="0"/>
                <w:color w:val="000000"/>
                <w:szCs w:val="20"/>
              </w:rPr>
            </w:pPr>
            <w:r w:rsidRPr="007E2EA1">
              <w:rPr>
                <w:rStyle w:val="Strong"/>
                <w:rFonts w:eastAsia="Times New Roman"/>
                <w:color w:val="000000"/>
                <w:szCs w:val="20"/>
              </w:rPr>
              <w:t>RAG Status</w:t>
            </w:r>
          </w:p>
        </w:tc>
        <w:tc>
          <w:tcPr>
            <w:tcW w:w="0" w:type="auto"/>
            <w:hideMark/>
          </w:tcPr>
          <w:p w14:paraId="1B837E1D" w14:textId="77777777" w:rsidR="0067715E" w:rsidRPr="007E2EA1" w:rsidRDefault="0067715E" w:rsidP="0067715E">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7E2EA1">
              <w:rPr>
                <w:rFonts w:eastAsia="Times New Roman"/>
                <w:color w:val="000000"/>
                <w:szCs w:val="20"/>
              </w:rPr>
              <w:t>Red, Amber, Green indicator for asset KPIs, refreshed based on events.</w:t>
            </w:r>
          </w:p>
        </w:tc>
      </w:tr>
      <w:tr w:rsidR="002908BA" w:rsidRPr="007E2EA1" w14:paraId="69F31F0F" w14:textId="77777777" w:rsidTr="00CF7FAB">
        <w:tc>
          <w:tcPr>
            <w:cnfStyle w:val="001000000000" w:firstRow="0" w:lastRow="0" w:firstColumn="1" w:lastColumn="0" w:oddVBand="0" w:evenVBand="0" w:oddHBand="0" w:evenHBand="0" w:firstRowFirstColumn="0" w:firstRowLastColumn="0" w:lastRowFirstColumn="0" w:lastRowLastColumn="0"/>
            <w:tcW w:w="0" w:type="auto"/>
            <w:hideMark/>
          </w:tcPr>
          <w:p w14:paraId="277B9813" w14:textId="77777777" w:rsidR="0067715E" w:rsidRPr="007E2EA1" w:rsidRDefault="0067715E" w:rsidP="0067715E">
            <w:pPr>
              <w:jc w:val="left"/>
              <w:rPr>
                <w:rFonts w:eastAsia="Times New Roman"/>
                <w:b w:val="0"/>
                <w:bCs w:val="0"/>
                <w:color w:val="000000"/>
                <w:szCs w:val="20"/>
              </w:rPr>
            </w:pPr>
            <w:r w:rsidRPr="007E2EA1">
              <w:rPr>
                <w:rStyle w:val="Strong"/>
                <w:rFonts w:eastAsia="Times New Roman"/>
                <w:color w:val="000000"/>
                <w:szCs w:val="20"/>
              </w:rPr>
              <w:t>KPI (Key Performance Indicator)</w:t>
            </w:r>
          </w:p>
        </w:tc>
        <w:tc>
          <w:tcPr>
            <w:tcW w:w="0" w:type="auto"/>
            <w:hideMark/>
          </w:tcPr>
          <w:p w14:paraId="4B85E01A" w14:textId="77777777" w:rsidR="0067715E" w:rsidRPr="007E2EA1" w:rsidRDefault="0067715E" w:rsidP="0067715E">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7E2EA1">
              <w:rPr>
                <w:rFonts w:eastAsia="Times New Roman"/>
                <w:color w:val="000000"/>
                <w:szCs w:val="20"/>
              </w:rPr>
              <w:t>Metrics to assess asset status or performance, visualized with RAG status.</w:t>
            </w:r>
          </w:p>
        </w:tc>
      </w:tr>
      <w:tr w:rsidR="002908BA" w:rsidRPr="007E2EA1" w14:paraId="03A3EF6C" w14:textId="77777777" w:rsidTr="00CF7FAB">
        <w:tc>
          <w:tcPr>
            <w:cnfStyle w:val="001000000000" w:firstRow="0" w:lastRow="0" w:firstColumn="1" w:lastColumn="0" w:oddVBand="0" w:evenVBand="0" w:oddHBand="0" w:evenHBand="0" w:firstRowFirstColumn="0" w:firstRowLastColumn="0" w:lastRowFirstColumn="0" w:lastRowLastColumn="0"/>
            <w:tcW w:w="0" w:type="auto"/>
            <w:hideMark/>
          </w:tcPr>
          <w:p w14:paraId="2EFB6595" w14:textId="77777777" w:rsidR="0067715E" w:rsidRPr="007E2EA1" w:rsidRDefault="0067715E" w:rsidP="0067715E">
            <w:pPr>
              <w:jc w:val="left"/>
              <w:rPr>
                <w:rFonts w:eastAsia="Times New Roman"/>
                <w:b w:val="0"/>
                <w:bCs w:val="0"/>
                <w:color w:val="000000"/>
                <w:szCs w:val="20"/>
              </w:rPr>
            </w:pPr>
            <w:r w:rsidRPr="007E2EA1">
              <w:rPr>
                <w:rStyle w:val="Strong"/>
                <w:rFonts w:eastAsia="Times New Roman"/>
                <w:color w:val="000000"/>
                <w:szCs w:val="20"/>
              </w:rPr>
              <w:t>Entity Viewer Template</w:t>
            </w:r>
          </w:p>
        </w:tc>
        <w:tc>
          <w:tcPr>
            <w:tcW w:w="0" w:type="auto"/>
            <w:hideMark/>
          </w:tcPr>
          <w:p w14:paraId="7D74C484" w14:textId="77777777" w:rsidR="0067715E" w:rsidRPr="007E2EA1" w:rsidRDefault="0067715E" w:rsidP="0067715E">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7E2EA1">
              <w:rPr>
                <w:rFonts w:eastAsia="Times New Roman"/>
                <w:color w:val="000000"/>
                <w:szCs w:val="20"/>
              </w:rPr>
              <w:t>Configuration file (.xlsx, .xlsm, .csv) for customizing the Entity Viewer UI.</w:t>
            </w:r>
          </w:p>
        </w:tc>
      </w:tr>
    </w:tbl>
    <w:p w14:paraId="13E9354D" w14:textId="77777777" w:rsidR="0067715E" w:rsidRDefault="0067715E" w:rsidP="000D260E">
      <w:pPr>
        <w:rPr>
          <w:sz w:val="16"/>
          <w:szCs w:val="16"/>
        </w:rPr>
        <w:sectPr w:rsidR="0067715E" w:rsidSect="006720D4">
          <w:type w:val="continuous"/>
          <w:pgSz w:w="23037" w:h="15840" w:orient="landscape" w:code="9"/>
          <w:pgMar w:top="1440" w:right="1440" w:bottom="1440" w:left="1440" w:header="562" w:footer="562" w:gutter="0"/>
          <w:cols w:num="2" w:space="1440"/>
          <w:docGrid w:linePitch="299"/>
        </w:sectPr>
      </w:pPr>
    </w:p>
    <w:p w14:paraId="3E8B0BB1" w14:textId="77777777" w:rsidR="00DA3CE5" w:rsidRDefault="00DA3CE5" w:rsidP="00B22A5B">
      <w:pPr>
        <w:pStyle w:val="Heading1"/>
        <w:sectPr w:rsidR="00DA3CE5" w:rsidSect="00FF0D0F">
          <w:type w:val="continuous"/>
          <w:pgSz w:w="23037" w:h="15840" w:orient="landscape" w:code="9"/>
          <w:pgMar w:top="1411" w:right="1411" w:bottom="1138" w:left="1368" w:header="562" w:footer="562" w:gutter="0"/>
          <w:cols w:space="720"/>
          <w:docGrid w:linePitch="299"/>
        </w:sectPr>
      </w:pPr>
      <w:bookmarkStart w:id="19" w:name="_Toc607352572"/>
    </w:p>
    <w:p w14:paraId="4E1990E4" w14:textId="5894A8EE" w:rsidR="00076A62" w:rsidRPr="00FD7EC2" w:rsidRDefault="0D378608" w:rsidP="00B22A5B">
      <w:pPr>
        <w:pStyle w:val="Heading1"/>
      </w:pPr>
      <w:bookmarkStart w:id="20" w:name="_Toc213855262"/>
      <w:r>
        <w:lastRenderedPageBreak/>
        <w:t xml:space="preserve">Launch the </w:t>
      </w:r>
      <w:r w:rsidR="00743BCE">
        <w:t>A</w:t>
      </w:r>
      <w:r>
        <w:t>pplication</w:t>
      </w:r>
      <w:bookmarkEnd w:id="19"/>
      <w:bookmarkEnd w:id="20"/>
    </w:p>
    <w:p w14:paraId="33421E29" w14:textId="3C931864" w:rsidR="00607105" w:rsidRDefault="00607105" w:rsidP="008855C6">
      <w:pPr>
        <w:pStyle w:val="Heading2"/>
      </w:pPr>
      <w:bookmarkStart w:id="21" w:name="_Toc213855263"/>
      <w:r>
        <w:t>Operations Hierarchy</w:t>
      </w:r>
      <w:bookmarkEnd w:id="21"/>
    </w:p>
    <w:p w14:paraId="7C6EDD02" w14:textId="77777777" w:rsidR="005F033D" w:rsidRDefault="005F033D" w:rsidP="005F033D">
      <w:pPr>
        <w:sectPr w:rsidR="005F033D" w:rsidSect="005F033D">
          <w:pgSz w:w="23037" w:h="15840" w:orient="landscape" w:code="9"/>
          <w:pgMar w:top="1440" w:right="1440" w:bottom="1440" w:left="1440" w:header="562" w:footer="562" w:gutter="0"/>
          <w:cols w:space="720"/>
          <w:docGrid w:linePitch="299"/>
        </w:sectPr>
      </w:pPr>
    </w:p>
    <w:p w14:paraId="0DF8FCF3" w14:textId="204FB769" w:rsidR="0039291F" w:rsidRPr="005F033D" w:rsidRDefault="0039291F" w:rsidP="005F033D">
      <w:r w:rsidRPr="005F033D">
        <w:t xml:space="preserve">The Operations Hierarchy </w:t>
      </w:r>
      <w:r w:rsidR="004E7223" w:rsidRPr="005F033D">
        <w:t xml:space="preserve">can be viewed </w:t>
      </w:r>
      <w:r w:rsidR="0058565B" w:rsidRPr="005F033D">
        <w:t xml:space="preserve">by clicking the </w:t>
      </w:r>
      <w:r w:rsidR="00655156">
        <w:t>'</w:t>
      </w:r>
      <w:r w:rsidR="0058565B" w:rsidRPr="005F033D">
        <w:t>Hierarchy</w:t>
      </w:r>
      <w:r w:rsidR="00655156">
        <w:t>'</w:t>
      </w:r>
      <w:r w:rsidR="0058565B" w:rsidRPr="005F033D">
        <w:t xml:space="preserve"> icon </w:t>
      </w:r>
      <w:r w:rsidR="004E7223" w:rsidRPr="005F033D">
        <w:t>from the Side Navigation Panel.</w:t>
      </w:r>
      <w:r w:rsidR="0058565B" w:rsidRPr="005F033D">
        <w:t xml:space="preserve"> The panel expands to display </w:t>
      </w:r>
      <w:r w:rsidR="002E700E" w:rsidRPr="005F033D">
        <w:t>the Operation Hierarchy details.</w:t>
      </w:r>
      <w:r w:rsidR="0058565B" w:rsidRPr="005F033D">
        <w:t xml:space="preserve"> </w:t>
      </w:r>
    </w:p>
    <w:p w14:paraId="741F1042" w14:textId="5D641767" w:rsidR="00C85FE5" w:rsidRPr="005F033D" w:rsidRDefault="00C85FE5" w:rsidP="005F033D">
      <w:r w:rsidRPr="005F033D">
        <w:t xml:space="preserve">The features of the Operations Hierarchy component are discussed further in the </w:t>
      </w:r>
      <w:hyperlink w:anchor="_Operations_Hierarchy_Interface" w:history="1">
        <w:r w:rsidRPr="005F033D">
          <w:rPr>
            <w:rStyle w:val="Hyperlink"/>
          </w:rPr>
          <w:t>Operations Hierarchy Interface</w:t>
        </w:r>
      </w:hyperlink>
      <w:r w:rsidRPr="005F033D">
        <w:t xml:space="preserve"> section.</w:t>
      </w:r>
    </w:p>
    <w:p w14:paraId="75D37341" w14:textId="24F2C103" w:rsidR="004E7223" w:rsidRPr="0039291F" w:rsidRDefault="005F033D" w:rsidP="0039291F">
      <w:pPr>
        <w:rPr>
          <w:lang w:val="en-IN"/>
        </w:rPr>
      </w:pPr>
      <w:r>
        <w:rPr>
          <w:lang w:val="en-IN"/>
        </w:rPr>
        <w:br w:type="column"/>
      </w:r>
      <w:r w:rsidR="004E7223">
        <w:rPr>
          <w:noProof/>
          <w14:ligatures w14:val="none"/>
        </w:rPr>
        <w:drawing>
          <wp:inline distT="0" distB="0" distL="0" distR="0" wp14:anchorId="162AD138" wp14:editId="656E01C0">
            <wp:extent cx="5162684" cy="5881242"/>
            <wp:effectExtent l="0" t="0" r="0" b="5715"/>
            <wp:docPr id="2003613913" name="Picture 1" descr="Operations Hierarchy in the side nav panel, collapsed and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13913" name="Picture 1" descr="Operations Hierarchy in the side nav panel, collapsed and expanded"/>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162684" cy="5881242"/>
                    </a:xfrm>
                    <a:prstGeom prst="rect">
                      <a:avLst/>
                    </a:prstGeom>
                  </pic:spPr>
                </pic:pic>
              </a:graphicData>
            </a:graphic>
          </wp:inline>
        </w:drawing>
      </w:r>
    </w:p>
    <w:p w14:paraId="3B51EF63" w14:textId="77777777" w:rsidR="002E700E" w:rsidRDefault="002E700E" w:rsidP="0039291F">
      <w:pPr>
        <w:pStyle w:val="Heading2"/>
        <w:sectPr w:rsidR="002E700E" w:rsidSect="006638EA">
          <w:type w:val="continuous"/>
          <w:pgSz w:w="23037" w:h="15840" w:orient="landscape" w:code="9"/>
          <w:pgMar w:top="1440" w:right="1440" w:bottom="1440" w:left="1440" w:header="562" w:footer="562" w:gutter="0"/>
          <w:cols w:num="2" w:space="1440"/>
          <w:docGrid w:linePitch="299"/>
        </w:sectPr>
      </w:pPr>
    </w:p>
    <w:p w14:paraId="6288B779" w14:textId="77777777" w:rsidR="0039291F" w:rsidRDefault="008855C6" w:rsidP="0039291F">
      <w:pPr>
        <w:pStyle w:val="Heading2"/>
      </w:pPr>
      <w:bookmarkStart w:id="22" w:name="_Toc213855264"/>
      <w:r>
        <w:t>Entity Viewer</w:t>
      </w:r>
      <w:bookmarkEnd w:id="22"/>
    </w:p>
    <w:p w14:paraId="2E1406E9" w14:textId="71F04F9F" w:rsidR="00707430" w:rsidRDefault="00C3064E" w:rsidP="00F5551B">
      <w:pPr>
        <w:tabs>
          <w:tab w:val="left" w:pos="17152"/>
        </w:tabs>
        <w:ind w:right="2964"/>
      </w:pPr>
      <w:r>
        <w:rPr>
          <w:rFonts w:eastAsia="Graphik" w:cs="Graphik"/>
          <w:szCs w:val="20"/>
        </w:rPr>
        <w:t>T</w:t>
      </w:r>
      <w:r w:rsidR="00C7264B">
        <w:rPr>
          <w:rFonts w:eastAsia="Graphik" w:cs="Graphik"/>
          <w:szCs w:val="20"/>
        </w:rPr>
        <w:t>he</w:t>
      </w:r>
      <w:r w:rsidR="00A175C7">
        <w:rPr>
          <w:rFonts w:eastAsia="Graphik" w:cs="Graphik"/>
          <w:szCs w:val="20"/>
        </w:rPr>
        <w:t xml:space="preserve"> </w:t>
      </w:r>
      <w:r w:rsidR="002E700E">
        <w:rPr>
          <w:rFonts w:eastAsia="Graphik" w:cs="Graphik"/>
          <w:szCs w:val="20"/>
        </w:rPr>
        <w:t>Ent</w:t>
      </w:r>
      <w:r w:rsidR="00DD0EA9">
        <w:rPr>
          <w:rFonts w:eastAsia="Graphik" w:cs="Graphik"/>
          <w:szCs w:val="20"/>
        </w:rPr>
        <w:t>ity Viewer</w:t>
      </w:r>
      <w:r w:rsidR="0D378608" w:rsidRPr="3C5BFE10">
        <w:rPr>
          <w:rFonts w:eastAsia="Graphik" w:cs="Graphik"/>
          <w:szCs w:val="20"/>
        </w:rPr>
        <w:t xml:space="preserve"> </w:t>
      </w:r>
      <w:r w:rsidR="00A175B1">
        <w:rPr>
          <w:rFonts w:eastAsia="Graphik" w:cs="Graphik"/>
          <w:szCs w:val="20"/>
        </w:rPr>
        <w:t xml:space="preserve">component </w:t>
      </w:r>
      <w:r w:rsidR="00DE6929">
        <w:t xml:space="preserve">can be </w:t>
      </w:r>
      <w:r w:rsidR="00DA3CE5">
        <w:t>accessed</w:t>
      </w:r>
      <w:r w:rsidR="002D7E84">
        <w:t xml:space="preserve"> </w:t>
      </w:r>
      <w:r w:rsidR="00DE6929">
        <w:t xml:space="preserve">in </w:t>
      </w:r>
      <w:r w:rsidR="00DD0EA9">
        <w:t>two</w:t>
      </w:r>
      <w:r w:rsidR="00DE6929">
        <w:t xml:space="preserve"> different ways</w:t>
      </w:r>
      <w:r w:rsidR="00F57DB7">
        <w:t>: t</w:t>
      </w:r>
      <w:r w:rsidR="00E27D48">
        <w:t>he 6-dot menu</w:t>
      </w:r>
      <w:r w:rsidR="00707430">
        <w:t xml:space="preserve"> e</w:t>
      </w:r>
      <w:r w:rsidR="001E6D8E">
        <w:t>xpands to show the</w:t>
      </w:r>
      <w:r w:rsidR="0057750D">
        <w:t xml:space="preserve"> Overview and</w:t>
      </w:r>
      <w:r w:rsidR="001E6D8E">
        <w:t xml:space="preserve"> </w:t>
      </w:r>
      <w:r w:rsidR="00C804B4">
        <w:t>Operations Hierarchy</w:t>
      </w:r>
      <w:r w:rsidR="00F5551B">
        <w:t xml:space="preserve">. </w:t>
      </w:r>
    </w:p>
    <w:p w14:paraId="074083CD" w14:textId="38B9E075" w:rsidR="00A05A99" w:rsidRDefault="00807619">
      <w:pPr>
        <w:pStyle w:val="ListParagraph"/>
        <w:numPr>
          <w:ilvl w:val="0"/>
          <w:numId w:val="21"/>
        </w:numPr>
        <w:tabs>
          <w:tab w:val="left" w:pos="17152"/>
        </w:tabs>
        <w:ind w:right="2964"/>
      </w:pPr>
      <w:r>
        <w:t>The</w:t>
      </w:r>
      <w:r w:rsidR="00707430">
        <w:t xml:space="preserve"> Overview option launches the </w:t>
      </w:r>
      <w:r w:rsidR="00F51E48">
        <w:t>overview page</w:t>
      </w:r>
      <w:r>
        <w:t>, which</w:t>
      </w:r>
      <w:r w:rsidR="00F51E48">
        <w:t xml:space="preserve"> displays tiles for every </w:t>
      </w:r>
      <w:r w:rsidR="002D3228">
        <w:t>IAI</w:t>
      </w:r>
      <w:r>
        <w:t xml:space="preserve"> </w:t>
      </w:r>
      <w:r w:rsidR="00F51E48">
        <w:t>component. Clicking the Operations Hierarchy tile</w:t>
      </w:r>
      <w:r w:rsidR="00303AA1">
        <w:t xml:space="preserve"> (3)</w:t>
      </w:r>
      <w:r w:rsidR="00F51E48">
        <w:t xml:space="preserve"> launches the Entity Viewer pa</w:t>
      </w:r>
      <w:r w:rsidR="00E95E8A">
        <w:t>ge.</w:t>
      </w:r>
    </w:p>
    <w:p w14:paraId="4CD61D0A" w14:textId="404F6DAE" w:rsidR="00F5551B" w:rsidRDefault="00F5551B">
      <w:pPr>
        <w:pStyle w:val="ListParagraph"/>
        <w:numPr>
          <w:ilvl w:val="0"/>
          <w:numId w:val="21"/>
        </w:numPr>
        <w:tabs>
          <w:tab w:val="left" w:pos="17152"/>
        </w:tabs>
        <w:ind w:right="2964"/>
      </w:pPr>
      <w:r>
        <w:t>The Operations Hierarchy option directly leads to the Entity Viewer Configuration page.</w:t>
      </w:r>
    </w:p>
    <w:p w14:paraId="24C285D8" w14:textId="2B2491E3" w:rsidR="005F122F" w:rsidRDefault="005F122F" w:rsidP="0065770B">
      <w:pPr>
        <w:tabs>
          <w:tab w:val="left" w:pos="17152"/>
        </w:tabs>
        <w:spacing w:before="240" w:after="360"/>
        <w:ind w:right="2964"/>
      </w:pPr>
      <w:r>
        <w:t xml:space="preserve">The Entity Viewer is </w:t>
      </w:r>
      <w:r w:rsidR="00EF52A6">
        <w:t xml:space="preserve">discussed further in the </w:t>
      </w:r>
      <w:hyperlink w:anchor="_Entity_Viewer_Interface" w:history="1">
        <w:r w:rsidR="00EF52A6" w:rsidRPr="00EF52A6">
          <w:rPr>
            <w:rStyle w:val="Hyperlink"/>
          </w:rPr>
          <w:t>Entity Viewer Interface</w:t>
        </w:r>
      </w:hyperlink>
      <w:r w:rsidR="00EF52A6">
        <w:t xml:space="preserve"> section</w:t>
      </w:r>
      <w:r w:rsidR="00AD6852">
        <w:t>.</w:t>
      </w:r>
    </w:p>
    <w:p w14:paraId="15C07F73" w14:textId="10EA9E32" w:rsidR="00AC559B" w:rsidRDefault="00E504D8" w:rsidP="00AC559B">
      <w:r w:rsidRPr="00E504D8">
        <w:rPr>
          <w:noProof/>
        </w:rPr>
        <w:drawing>
          <wp:inline distT="0" distB="0" distL="0" distR="0" wp14:anchorId="061E7212" wp14:editId="7663FABD">
            <wp:extent cx="2253343" cy="5195441"/>
            <wp:effectExtent l="0" t="0" r="0" b="5715"/>
            <wp:docPr id="620618309" name="Picture 1" descr="Options under the dot menu with Overview and Operations Hierarchy option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18309" name="Picture 1" descr="Options under the dot menu with Overview and Operations Hierarchy options highlighted"/>
                    <pic:cNvPicPr/>
                  </pic:nvPicPr>
                  <pic:blipFill>
                    <a:blip r:embed="rId27">
                      <a:extLst>
                        <a:ext uri="{28A0092B-C50C-407E-A947-70E740481C1C}">
                          <a14:useLocalDpi xmlns:a14="http://schemas.microsoft.com/office/drawing/2010/main" val="0"/>
                        </a:ext>
                      </a:extLst>
                    </a:blip>
                    <a:stretch>
                      <a:fillRect/>
                    </a:stretch>
                  </pic:blipFill>
                  <pic:spPr>
                    <a:xfrm>
                      <a:off x="0" y="0"/>
                      <a:ext cx="2259548" cy="5209748"/>
                    </a:xfrm>
                    <a:prstGeom prst="rect">
                      <a:avLst/>
                    </a:prstGeom>
                  </pic:spPr>
                </pic:pic>
              </a:graphicData>
            </a:graphic>
          </wp:inline>
        </w:drawing>
      </w:r>
      <w:r w:rsidR="00821C97">
        <w:t xml:space="preserve">  </w:t>
      </w:r>
      <w:r w:rsidR="00EE7743">
        <w:t xml:space="preserve">    </w:t>
      </w:r>
      <w:r w:rsidR="00821C97">
        <w:t xml:space="preserve">  </w:t>
      </w:r>
      <w:r w:rsidR="009E0C0D" w:rsidRPr="009E0C0D">
        <w:rPr>
          <w:noProof/>
        </w:rPr>
        <w:drawing>
          <wp:inline distT="0" distB="0" distL="0" distR="0" wp14:anchorId="13C392C6" wp14:editId="74B21771">
            <wp:extent cx="9287028" cy="5192485"/>
            <wp:effectExtent l="0" t="0" r="0" b="8255"/>
            <wp:docPr id="605430369" name="Picture 1" descr="Operations Hierarchy tile on the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30369" name="Picture 1" descr="Operations Hierarchy tile on the Overview page"/>
                    <pic:cNvPicPr/>
                  </pic:nvPicPr>
                  <pic:blipFill rotWithShape="1">
                    <a:blip r:embed="rId28"/>
                    <a:srcRect r="41102"/>
                    <a:stretch/>
                  </pic:blipFill>
                  <pic:spPr bwMode="auto">
                    <a:xfrm>
                      <a:off x="0" y="0"/>
                      <a:ext cx="9316209" cy="5208800"/>
                    </a:xfrm>
                    <a:prstGeom prst="rect">
                      <a:avLst/>
                    </a:prstGeom>
                    <a:ln>
                      <a:noFill/>
                    </a:ln>
                    <a:extLst>
                      <a:ext uri="{53640926-AAD7-44D8-BBD7-CCE9431645EC}">
                        <a14:shadowObscured xmlns:a14="http://schemas.microsoft.com/office/drawing/2010/main"/>
                      </a:ext>
                    </a:extLst>
                  </pic:spPr>
                </pic:pic>
              </a:graphicData>
            </a:graphic>
          </wp:inline>
        </w:drawing>
      </w:r>
      <w:r w:rsidR="003F0743">
        <w:t xml:space="preserve">  </w:t>
      </w:r>
      <w:r w:rsidR="00EE7743">
        <w:t xml:space="preserve">    </w:t>
      </w:r>
      <w:r w:rsidR="003F0743">
        <w:t xml:space="preserve">  </w:t>
      </w:r>
    </w:p>
    <w:p w14:paraId="560F3D31" w14:textId="77777777" w:rsidR="00F51E48" w:rsidRDefault="00F51E48" w:rsidP="00DE6929">
      <w:pPr>
        <w:sectPr w:rsidR="00F51E48" w:rsidSect="00DA3CE5">
          <w:pgSz w:w="23037" w:h="15840" w:orient="landscape" w:code="9"/>
          <w:pgMar w:top="1411" w:right="1411" w:bottom="1138" w:left="1368" w:header="562" w:footer="562" w:gutter="0"/>
          <w:cols w:space="720"/>
          <w:docGrid w:linePitch="299"/>
        </w:sectPr>
      </w:pPr>
    </w:p>
    <w:p w14:paraId="6B9A8A1E" w14:textId="77777777" w:rsidR="0065770B" w:rsidRDefault="0065770B" w:rsidP="00B22A5B">
      <w:pPr>
        <w:pStyle w:val="Heading1"/>
        <w:sectPr w:rsidR="0065770B" w:rsidSect="00FF0D0F">
          <w:type w:val="continuous"/>
          <w:pgSz w:w="23037" w:h="15840" w:orient="landscape" w:code="9"/>
          <w:pgMar w:top="1440" w:right="1440" w:bottom="1440" w:left="1440" w:header="562" w:footer="562" w:gutter="0"/>
          <w:cols w:space="720"/>
          <w:docGrid w:linePitch="299"/>
        </w:sectPr>
      </w:pPr>
      <w:bookmarkStart w:id="23" w:name="_People_Management(Dashboard)"/>
      <w:bookmarkStart w:id="24" w:name="_Operations_Hierarchy_Interface"/>
      <w:bookmarkStart w:id="25" w:name="_Toc213855265"/>
      <w:bookmarkEnd w:id="23"/>
      <w:bookmarkEnd w:id="24"/>
    </w:p>
    <w:p w14:paraId="6150FC20" w14:textId="6A632C2B" w:rsidR="001C6E96" w:rsidRDefault="001C6E96" w:rsidP="00B22A5B">
      <w:pPr>
        <w:pStyle w:val="Heading1"/>
      </w:pPr>
      <w:r>
        <w:t xml:space="preserve">Operations Hierarchy </w:t>
      </w:r>
      <w:r w:rsidR="005F122F">
        <w:t>Interface</w:t>
      </w:r>
      <w:bookmarkEnd w:id="25"/>
    </w:p>
    <w:p w14:paraId="6C3E0F37" w14:textId="18B7E175" w:rsidR="003061B0" w:rsidRDefault="078881E9" w:rsidP="001C6E96">
      <w:pPr>
        <w:pStyle w:val="Heading2"/>
      </w:pPr>
      <w:bookmarkStart w:id="26" w:name="_Toc213855266"/>
      <w:r>
        <w:t>S</w:t>
      </w:r>
      <w:r w:rsidR="3CC5C381">
        <w:t>tructure</w:t>
      </w:r>
      <w:r w:rsidR="299E4626">
        <w:t xml:space="preserve"> and Status</w:t>
      </w:r>
      <w:bookmarkEnd w:id="26"/>
    </w:p>
    <w:p w14:paraId="3573740E" w14:textId="77777777" w:rsidR="008A52B4" w:rsidRDefault="008A52B4" w:rsidP="008A52B4">
      <w:pPr>
        <w:sectPr w:rsidR="008A52B4" w:rsidSect="0065770B">
          <w:pgSz w:w="23037" w:h="15840" w:orient="landscape" w:code="9"/>
          <w:pgMar w:top="1440" w:right="1440" w:bottom="1440" w:left="1440" w:header="562" w:footer="562" w:gutter="0"/>
          <w:cols w:space="720"/>
          <w:docGrid w:linePitch="299"/>
        </w:sectPr>
      </w:pPr>
    </w:p>
    <w:p w14:paraId="738F4007" w14:textId="281A8E44" w:rsidR="005813DE" w:rsidRPr="008A52B4" w:rsidRDefault="00B777CB" w:rsidP="00823499">
      <w:pPr>
        <w:spacing w:after="120"/>
      </w:pPr>
      <w:r>
        <w:t>As shown on the right, t</w:t>
      </w:r>
      <w:r w:rsidR="008A52B4">
        <w:t xml:space="preserve">he tree structure </w:t>
      </w:r>
      <w:r w:rsidR="00630426">
        <w:t>view includes</w:t>
      </w:r>
      <w:r w:rsidR="008A52B4">
        <w:t xml:space="preserve"> the following details</w:t>
      </w:r>
      <w:r w:rsidR="00630426">
        <w:t>:</w:t>
      </w:r>
    </w:p>
    <w:p w14:paraId="5998372A" w14:textId="77794976" w:rsidR="005813DE" w:rsidRPr="008A52B4" w:rsidRDefault="002E0A16" w:rsidP="00DD170F">
      <w:pPr>
        <w:numPr>
          <w:ilvl w:val="0"/>
          <w:numId w:val="8"/>
        </w:numPr>
        <w:spacing w:after="120"/>
        <w:ind w:left="576" w:right="1620"/>
      </w:pPr>
      <w:r>
        <w:t>Parent a</w:t>
      </w:r>
      <w:r w:rsidR="005813DE" w:rsidRPr="008A52B4">
        <w:t>sset name with the count of subsequent child assets.</w:t>
      </w:r>
    </w:p>
    <w:p w14:paraId="0D5E9134" w14:textId="34BFCE6A" w:rsidR="005813DE" w:rsidRPr="008A52B4" w:rsidRDefault="005F4F07" w:rsidP="00DD170F">
      <w:pPr>
        <w:numPr>
          <w:ilvl w:val="0"/>
          <w:numId w:val="8"/>
        </w:numPr>
        <w:spacing w:after="120"/>
        <w:ind w:left="576" w:right="1620"/>
      </w:pPr>
      <w:r>
        <w:t>The arrow</w:t>
      </w:r>
      <w:r w:rsidR="00630426">
        <w:t xml:space="preserve"> controls for</w:t>
      </w:r>
      <w:r w:rsidR="001623FC">
        <w:t xml:space="preserve"> </w:t>
      </w:r>
      <w:r w:rsidR="005813DE" w:rsidRPr="008A52B4">
        <w:t>expan</w:t>
      </w:r>
      <w:r w:rsidR="009B569F">
        <w:t>sion</w:t>
      </w:r>
      <w:r w:rsidR="005813DE" w:rsidRPr="008A52B4">
        <w:t xml:space="preserve"> </w:t>
      </w:r>
      <w:r w:rsidR="00630426">
        <w:t>and collaps</w:t>
      </w:r>
      <w:r w:rsidR="009B569F">
        <w:t>e of</w:t>
      </w:r>
      <w:r w:rsidR="00630426">
        <w:t xml:space="preserve"> the tree structure.</w:t>
      </w:r>
    </w:p>
    <w:p w14:paraId="52F485D2" w14:textId="1CD14EC6" w:rsidR="002E0A16" w:rsidRPr="008A52B4" w:rsidRDefault="005813DE" w:rsidP="00DD170F">
      <w:pPr>
        <w:numPr>
          <w:ilvl w:val="0"/>
          <w:numId w:val="8"/>
        </w:numPr>
        <w:spacing w:after="120"/>
        <w:ind w:left="576" w:right="1620"/>
      </w:pPr>
      <w:r w:rsidRPr="008A52B4">
        <w:t>Child asset</w:t>
      </w:r>
      <w:r w:rsidR="002E0A16" w:rsidRPr="002E0A16">
        <w:t xml:space="preserve"> </w:t>
      </w:r>
      <w:r w:rsidR="002E0A16" w:rsidRPr="008A52B4">
        <w:t>name with the count of subsequent child assets.</w:t>
      </w:r>
    </w:p>
    <w:p w14:paraId="278F38D0" w14:textId="247E86F2" w:rsidR="003E2D46" w:rsidRDefault="00E861B9" w:rsidP="00DD170F">
      <w:pPr>
        <w:numPr>
          <w:ilvl w:val="0"/>
          <w:numId w:val="8"/>
        </w:numPr>
        <w:spacing w:after="120"/>
        <w:ind w:left="576" w:right="1620"/>
      </w:pPr>
      <w:r>
        <w:t>An i</w:t>
      </w:r>
      <w:r w:rsidR="002E0A16">
        <w:t>con indicating the type of asset.</w:t>
      </w:r>
      <w:r w:rsidR="008A6508">
        <w:t xml:space="preserve"> See </w:t>
      </w:r>
      <w:r w:rsidR="000F62AD">
        <w:t>the table</w:t>
      </w:r>
      <w:r w:rsidR="008A6508">
        <w:t xml:space="preserve"> far right.</w:t>
      </w:r>
    </w:p>
    <w:p w14:paraId="33360732" w14:textId="52C1A8DC" w:rsidR="007240D9" w:rsidRDefault="001238F4" w:rsidP="00DD170F">
      <w:pPr>
        <w:numPr>
          <w:ilvl w:val="0"/>
          <w:numId w:val="8"/>
        </w:numPr>
        <w:spacing w:after="120"/>
        <w:ind w:left="576" w:right="1620"/>
      </w:pPr>
      <w:r>
        <w:t xml:space="preserve">Status of the asset. If an asset has </w:t>
      </w:r>
      <w:r w:rsidR="00BA41BF">
        <w:t>any</w:t>
      </w:r>
      <w:r>
        <w:t xml:space="preserve"> of the conditions listed below, then a colored dot appears next to the name of the asset.</w:t>
      </w:r>
    </w:p>
    <w:p w14:paraId="1C9E25F4" w14:textId="66B54269" w:rsidR="001238F4" w:rsidRDefault="00456192" w:rsidP="00FA4993">
      <w:pPr>
        <w:numPr>
          <w:ilvl w:val="0"/>
          <w:numId w:val="11"/>
        </w:numPr>
        <w:spacing w:after="120"/>
        <w:ind w:left="1224" w:right="2448"/>
      </w:pPr>
      <w:bookmarkStart w:id="27" w:name="OLE_LINK4"/>
      <w:r>
        <w:t>The r</w:t>
      </w:r>
      <w:r w:rsidR="001238F4">
        <w:t>elated KPI has a</w:t>
      </w:r>
      <w:r w:rsidR="009B569F">
        <w:t>n</w:t>
      </w:r>
      <w:r w:rsidR="001238F4">
        <w:t xml:space="preserve"> RAG status of red</w:t>
      </w:r>
      <w:r w:rsidR="00BA41BF">
        <w:t>,</w:t>
      </w:r>
      <w:r w:rsidR="001238F4">
        <w:t xml:space="preserve"> amber</w:t>
      </w:r>
      <w:r w:rsidR="00AD6852">
        <w:t>,</w:t>
      </w:r>
      <w:r w:rsidR="00BA41BF">
        <w:t xml:space="preserve"> or </w:t>
      </w:r>
      <w:r w:rsidR="00A66B8E">
        <w:t>green</w:t>
      </w:r>
      <w:r w:rsidR="001238F4">
        <w:t>.</w:t>
      </w:r>
    </w:p>
    <w:p w14:paraId="1FCA52C7" w14:textId="4F887540" w:rsidR="001238F4" w:rsidRDefault="00456192" w:rsidP="00FA4993">
      <w:pPr>
        <w:numPr>
          <w:ilvl w:val="0"/>
          <w:numId w:val="11"/>
        </w:numPr>
        <w:spacing w:after="120"/>
        <w:ind w:left="1224" w:right="2448"/>
      </w:pPr>
      <w:r>
        <w:t xml:space="preserve">The </w:t>
      </w:r>
      <w:r w:rsidR="000F62AD">
        <w:t>r</w:t>
      </w:r>
      <w:r w:rsidR="001238F4">
        <w:t>elated Insight is</w:t>
      </w:r>
      <w:r>
        <w:t xml:space="preserve"> of</w:t>
      </w:r>
      <w:r w:rsidR="001238F4">
        <w:t xml:space="preserve"> high </w:t>
      </w:r>
      <w:r w:rsidR="00FC0C85">
        <w:t xml:space="preserve">or medium </w:t>
      </w:r>
      <w:r w:rsidR="001238F4">
        <w:t>priority.</w:t>
      </w:r>
    </w:p>
    <w:p w14:paraId="41B988B7" w14:textId="720E801E" w:rsidR="00F6228B" w:rsidRDefault="00F6228B" w:rsidP="00FA4993">
      <w:pPr>
        <w:numPr>
          <w:ilvl w:val="0"/>
          <w:numId w:val="11"/>
        </w:numPr>
        <w:spacing w:after="120"/>
        <w:ind w:left="1224" w:right="2448"/>
      </w:pPr>
      <w:r>
        <w:t xml:space="preserve">RAG status gets </w:t>
      </w:r>
      <w:r w:rsidR="001E486A">
        <w:t xml:space="preserve">refreshed </w:t>
      </w:r>
      <w:r w:rsidR="000212BE">
        <w:t>based on the asset Id</w:t>
      </w:r>
      <w:r w:rsidR="00655156">
        <w:t>'</w:t>
      </w:r>
      <w:r w:rsidR="000212BE">
        <w:t>s associated with the</w:t>
      </w:r>
      <w:r w:rsidR="003D1FC6">
        <w:t xml:space="preserve"> events received within specific time interval</w:t>
      </w:r>
      <w:r w:rsidR="00AD6852">
        <w:t xml:space="preserve">s </w:t>
      </w:r>
      <w:r w:rsidR="001A2180">
        <w:t>(can be set in Azure Pipeline library)</w:t>
      </w:r>
    </w:p>
    <w:bookmarkEnd w:id="27"/>
    <w:p w14:paraId="72D00A5E" w14:textId="6B7F602F" w:rsidR="001238F4" w:rsidRDefault="001238F4" w:rsidP="00DD170F">
      <w:pPr>
        <w:spacing w:after="120"/>
        <w:ind w:left="576" w:right="1620"/>
      </w:pPr>
      <w:r>
        <w:t xml:space="preserve">The status </w:t>
      </w:r>
      <w:r w:rsidR="00B22A5B">
        <w:t xml:space="preserve">indicator </w:t>
      </w:r>
      <w:r>
        <w:t xml:space="preserve">is also </w:t>
      </w:r>
      <w:r w:rsidR="00B22A5B">
        <w:t>shown in the SELECTED ITEMS pane when an affected asset is selected.</w:t>
      </w:r>
    </w:p>
    <w:p w14:paraId="457B37E1" w14:textId="31C885B4" w:rsidR="00F6228B" w:rsidRDefault="00B620D4" w:rsidP="00F6228B">
      <w:pPr>
        <w:spacing w:after="120"/>
        <w:ind w:left="576" w:right="1620"/>
      </w:pPr>
      <w:r>
        <w:t>Note: I</w:t>
      </w:r>
      <w:r w:rsidRPr="00B620D4">
        <w:t xml:space="preserve">f there are no insights/KPIs on that asset, then no </w:t>
      </w:r>
      <w:r w:rsidR="00A15F74">
        <w:t xml:space="preserve">color </w:t>
      </w:r>
      <w:r w:rsidRPr="00B620D4">
        <w:t>dot</w:t>
      </w:r>
      <w:r w:rsidR="003D26FE">
        <w:t xml:space="preserve"> is displayed</w:t>
      </w:r>
      <w:r w:rsidRPr="00B620D4">
        <w:t>.</w:t>
      </w:r>
    </w:p>
    <w:p w14:paraId="7C855669" w14:textId="60D5F304" w:rsidR="00FE2235" w:rsidRDefault="00467C02" w:rsidP="008A52B4">
      <w:r w:rsidRPr="00467C02">
        <w:rPr>
          <w:noProof/>
        </w:rPr>
        <w:drawing>
          <wp:inline distT="0" distB="0" distL="0" distR="0" wp14:anchorId="4ED61C1D" wp14:editId="1DFD83F9">
            <wp:extent cx="3146945" cy="6278466"/>
            <wp:effectExtent l="0" t="0" r="0" b="8255"/>
            <wp:docPr id="1786533135" name="Picture 1786533135" descr="OH nav panel with features highlighted as per the correspo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33135" name="Picture 1786533135" descr="OH nav panel with features highlighted as per the corresponding text"/>
                    <pic:cNvPicPr/>
                  </pic:nvPicPr>
                  <pic:blipFill>
                    <a:blip r:embed="rId29">
                      <a:extLst>
                        <a:ext uri="{28A0092B-C50C-407E-A947-70E740481C1C}">
                          <a14:useLocalDpi xmlns:a14="http://schemas.microsoft.com/office/drawing/2010/main" val="0"/>
                        </a:ext>
                      </a:extLst>
                    </a:blip>
                    <a:stretch>
                      <a:fillRect/>
                    </a:stretch>
                  </pic:blipFill>
                  <pic:spPr>
                    <a:xfrm>
                      <a:off x="0" y="0"/>
                      <a:ext cx="3146945" cy="6278466"/>
                    </a:xfrm>
                    <a:prstGeom prst="rect">
                      <a:avLst/>
                    </a:prstGeom>
                  </pic:spPr>
                </pic:pic>
              </a:graphicData>
            </a:graphic>
          </wp:inline>
        </w:drawing>
      </w:r>
    </w:p>
    <w:tbl>
      <w:tblPr>
        <w:tblStyle w:val="TableGridLight"/>
        <w:tblW w:w="0" w:type="auto"/>
        <w:tblLook w:val="04A0" w:firstRow="1" w:lastRow="0" w:firstColumn="1" w:lastColumn="0" w:noHBand="0" w:noVBand="1"/>
      </w:tblPr>
      <w:tblGrid>
        <w:gridCol w:w="1066"/>
        <w:gridCol w:w="2856"/>
      </w:tblGrid>
      <w:tr w:rsidR="001238F4" w14:paraId="5121DFFD" w14:textId="77777777" w:rsidTr="00C82D30">
        <w:trPr>
          <w:trHeight w:val="282"/>
        </w:trPr>
        <w:tc>
          <w:tcPr>
            <w:tcW w:w="1066" w:type="dxa"/>
            <w:shd w:val="clear" w:color="auto" w:fill="D9D9D9" w:themeFill="background1" w:themeFillShade="D9"/>
          </w:tcPr>
          <w:p w14:paraId="5B80847B" w14:textId="77777777" w:rsidR="001238F4" w:rsidRPr="002E0A16" w:rsidRDefault="001238F4" w:rsidP="00C82D30">
            <w:pPr>
              <w:spacing w:after="0"/>
              <w:rPr>
                <w:b/>
                <w:bCs/>
              </w:rPr>
            </w:pPr>
            <w:r w:rsidRPr="002E0A16">
              <w:rPr>
                <w:b/>
                <w:bCs/>
              </w:rPr>
              <w:t>Icon</w:t>
            </w:r>
          </w:p>
        </w:tc>
        <w:tc>
          <w:tcPr>
            <w:tcW w:w="2856" w:type="dxa"/>
            <w:shd w:val="clear" w:color="auto" w:fill="D9D9D9" w:themeFill="background1" w:themeFillShade="D9"/>
          </w:tcPr>
          <w:p w14:paraId="6C674729" w14:textId="77777777" w:rsidR="001238F4" w:rsidRPr="002E0A16" w:rsidRDefault="001238F4" w:rsidP="00C82D30">
            <w:pPr>
              <w:spacing w:after="0"/>
              <w:rPr>
                <w:b/>
                <w:bCs/>
              </w:rPr>
            </w:pPr>
            <w:r w:rsidRPr="002E0A16">
              <w:rPr>
                <w:b/>
                <w:bCs/>
              </w:rPr>
              <w:t>Asset</w:t>
            </w:r>
          </w:p>
        </w:tc>
      </w:tr>
      <w:tr w:rsidR="001238F4" w14:paraId="3AEE187F" w14:textId="77777777" w:rsidTr="00C82D30">
        <w:trPr>
          <w:trHeight w:val="620"/>
        </w:trPr>
        <w:tc>
          <w:tcPr>
            <w:tcW w:w="1066" w:type="dxa"/>
          </w:tcPr>
          <w:p w14:paraId="1B9ABC90"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6AD92601" wp14:editId="2F0CD50C">
                  <wp:extent cx="457200" cy="396324"/>
                  <wp:effectExtent l="0" t="0" r="0" b="3810"/>
                  <wp:docPr id="1" name="Picture 1" descr="icon for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 for company"/>
                          <pic:cNvPicPr/>
                        </pic:nvPicPr>
                        <pic:blipFill rotWithShape="1">
                          <a:blip r:embed="rId30">
                            <a:extLst>
                              <a:ext uri="{28A0092B-C50C-407E-A947-70E740481C1C}">
                                <a14:useLocalDpi xmlns:a14="http://schemas.microsoft.com/office/drawing/2010/main" val="0"/>
                              </a:ext>
                            </a:extLst>
                          </a:blip>
                          <a:srcRect l="16008" t="8283" r="74524" b="84545"/>
                          <a:stretch/>
                        </pic:blipFill>
                        <pic:spPr bwMode="auto">
                          <a:xfrm>
                            <a:off x="0" y="0"/>
                            <a:ext cx="457200" cy="396324"/>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1A409703" w14:textId="77777777" w:rsidR="001238F4" w:rsidRDefault="001238F4" w:rsidP="00C82D30">
            <w:pPr>
              <w:spacing w:before="240" w:after="0"/>
            </w:pPr>
            <w:r>
              <w:t>Company</w:t>
            </w:r>
          </w:p>
        </w:tc>
      </w:tr>
      <w:tr w:rsidR="001238F4" w14:paraId="75C7697A" w14:textId="77777777" w:rsidTr="00C82D30">
        <w:trPr>
          <w:trHeight w:val="620"/>
        </w:trPr>
        <w:tc>
          <w:tcPr>
            <w:tcW w:w="1066" w:type="dxa"/>
          </w:tcPr>
          <w:p w14:paraId="5B2E81C6"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6EE13576" wp14:editId="4A994808">
                  <wp:extent cx="457200" cy="399430"/>
                  <wp:effectExtent l="0" t="0" r="0" b="635"/>
                  <wp:docPr id="4" name="Picture 4" descr="icon for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 for regions"/>
                          <pic:cNvPicPr/>
                        </pic:nvPicPr>
                        <pic:blipFill rotWithShape="1">
                          <a:blip r:embed="rId30">
                            <a:extLst>
                              <a:ext uri="{28A0092B-C50C-407E-A947-70E740481C1C}">
                                <a14:useLocalDpi xmlns:a14="http://schemas.microsoft.com/office/drawing/2010/main" val="0"/>
                              </a:ext>
                            </a:extLst>
                          </a:blip>
                          <a:srcRect l="16214" t="17479" r="75586" b="76261"/>
                          <a:stretch/>
                        </pic:blipFill>
                        <pic:spPr bwMode="auto">
                          <a:xfrm>
                            <a:off x="0" y="0"/>
                            <a:ext cx="457200" cy="399430"/>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22356744" w14:textId="77777777" w:rsidR="001238F4" w:rsidRDefault="001238F4" w:rsidP="00C82D30">
            <w:pPr>
              <w:spacing w:before="240" w:after="0"/>
            </w:pPr>
            <w:r>
              <w:t>Region</w:t>
            </w:r>
          </w:p>
        </w:tc>
      </w:tr>
      <w:tr w:rsidR="001238F4" w14:paraId="497C8E9D" w14:textId="77777777" w:rsidTr="00C82D30">
        <w:trPr>
          <w:trHeight w:val="564"/>
        </w:trPr>
        <w:tc>
          <w:tcPr>
            <w:tcW w:w="1066" w:type="dxa"/>
          </w:tcPr>
          <w:p w14:paraId="7E265BFC"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60176063" wp14:editId="157CD6FD">
                  <wp:extent cx="457200" cy="367748"/>
                  <wp:effectExtent l="0" t="0" r="0" b="0"/>
                  <wp:docPr id="5" name="Picture 5" descr="icon for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con for Plant"/>
                          <pic:cNvPicPr/>
                        </pic:nvPicPr>
                        <pic:blipFill rotWithShape="1">
                          <a:blip r:embed="rId30">
                            <a:extLst>
                              <a:ext uri="{28A0092B-C50C-407E-A947-70E740481C1C}">
                                <a14:useLocalDpi xmlns:a14="http://schemas.microsoft.com/office/drawing/2010/main" val="0"/>
                              </a:ext>
                            </a:extLst>
                          </a:blip>
                          <a:srcRect l="15159" t="25574" r="75154" b="67617"/>
                          <a:stretch/>
                        </pic:blipFill>
                        <pic:spPr bwMode="auto">
                          <a:xfrm>
                            <a:off x="0" y="0"/>
                            <a:ext cx="457200" cy="367748"/>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20A3DDB1" w14:textId="77777777" w:rsidR="001238F4" w:rsidRDefault="001238F4" w:rsidP="00C82D30">
            <w:pPr>
              <w:spacing w:before="240" w:after="0"/>
            </w:pPr>
            <w:r>
              <w:t>Plant</w:t>
            </w:r>
          </w:p>
        </w:tc>
      </w:tr>
      <w:tr w:rsidR="001238F4" w14:paraId="32E5C186" w14:textId="77777777" w:rsidTr="00C82D30">
        <w:trPr>
          <w:trHeight w:val="578"/>
        </w:trPr>
        <w:tc>
          <w:tcPr>
            <w:tcW w:w="1066" w:type="dxa"/>
          </w:tcPr>
          <w:p w14:paraId="4A780988"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6665ACE0" wp14:editId="21DE8C20">
                  <wp:extent cx="457200" cy="377685"/>
                  <wp:effectExtent l="0" t="0" r="0" b="3810"/>
                  <wp:docPr id="6" name="Picture 6" descr="icon for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 for Unit"/>
                          <pic:cNvPicPr/>
                        </pic:nvPicPr>
                        <pic:blipFill rotWithShape="1">
                          <a:blip r:embed="rId30">
                            <a:extLst>
                              <a:ext uri="{28A0092B-C50C-407E-A947-70E740481C1C}">
                                <a14:useLocalDpi xmlns:a14="http://schemas.microsoft.com/office/drawing/2010/main" val="0"/>
                              </a:ext>
                            </a:extLst>
                          </a:blip>
                          <a:srcRect l="15791" t="34773" r="74523" b="58235"/>
                          <a:stretch/>
                        </pic:blipFill>
                        <pic:spPr bwMode="auto">
                          <a:xfrm>
                            <a:off x="0" y="0"/>
                            <a:ext cx="457200" cy="377685"/>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7A1280D7" w14:textId="77777777" w:rsidR="001238F4" w:rsidRDefault="001238F4" w:rsidP="00C82D30">
            <w:pPr>
              <w:spacing w:before="240" w:after="0"/>
            </w:pPr>
            <w:r>
              <w:t>Unit</w:t>
            </w:r>
          </w:p>
        </w:tc>
      </w:tr>
      <w:tr w:rsidR="001238F4" w14:paraId="5BFBE9DD" w14:textId="77777777" w:rsidTr="00C82D30">
        <w:trPr>
          <w:trHeight w:val="564"/>
        </w:trPr>
        <w:tc>
          <w:tcPr>
            <w:tcW w:w="1066" w:type="dxa"/>
          </w:tcPr>
          <w:p w14:paraId="333E109D"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29BDADFB" wp14:editId="334FE285">
                  <wp:extent cx="457200" cy="363415"/>
                  <wp:effectExtent l="0" t="0" r="0" b="0"/>
                  <wp:docPr id="7" name="Picture 7" descr="icon for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 for Area"/>
                          <pic:cNvPicPr/>
                        </pic:nvPicPr>
                        <pic:blipFill rotWithShape="1">
                          <a:blip r:embed="rId30">
                            <a:extLst>
                              <a:ext uri="{28A0092B-C50C-407E-A947-70E740481C1C}">
                                <a14:useLocalDpi xmlns:a14="http://schemas.microsoft.com/office/drawing/2010/main" val="0"/>
                              </a:ext>
                            </a:extLst>
                          </a:blip>
                          <a:srcRect l="16633" t="44341" r="75155" b="49955"/>
                          <a:stretch/>
                        </pic:blipFill>
                        <pic:spPr bwMode="auto">
                          <a:xfrm>
                            <a:off x="0" y="0"/>
                            <a:ext cx="457200" cy="363415"/>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6F103631" w14:textId="77777777" w:rsidR="001238F4" w:rsidRDefault="001238F4" w:rsidP="00C82D30">
            <w:pPr>
              <w:spacing w:before="240" w:after="0"/>
            </w:pPr>
            <w:r>
              <w:t>Area</w:t>
            </w:r>
          </w:p>
        </w:tc>
      </w:tr>
      <w:tr w:rsidR="001238F4" w14:paraId="21187AAA" w14:textId="77777777" w:rsidTr="00C82D30">
        <w:trPr>
          <w:trHeight w:val="564"/>
        </w:trPr>
        <w:tc>
          <w:tcPr>
            <w:tcW w:w="1066" w:type="dxa"/>
          </w:tcPr>
          <w:p w14:paraId="6A47AB0F"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58996B8B" wp14:editId="2EFB7F38">
                  <wp:extent cx="457200" cy="365561"/>
                  <wp:effectExtent l="0" t="0" r="0" b="0"/>
                  <wp:docPr id="8" name="Picture 8" descr="icon fo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 for System"/>
                          <pic:cNvPicPr/>
                        </pic:nvPicPr>
                        <pic:blipFill rotWithShape="1">
                          <a:blip r:embed="rId30">
                            <a:extLst>
                              <a:ext uri="{28A0092B-C50C-407E-A947-70E740481C1C}">
                                <a14:useLocalDpi xmlns:a14="http://schemas.microsoft.com/office/drawing/2010/main" val="0"/>
                              </a:ext>
                            </a:extLst>
                          </a:blip>
                          <a:srcRect l="16003" t="52808" r="74524" b="40573"/>
                          <a:stretch/>
                        </pic:blipFill>
                        <pic:spPr bwMode="auto">
                          <a:xfrm>
                            <a:off x="0" y="0"/>
                            <a:ext cx="457200" cy="365561"/>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5A7A4E3E" w14:textId="77777777" w:rsidR="001238F4" w:rsidRDefault="001238F4" w:rsidP="00C82D30">
            <w:pPr>
              <w:spacing w:before="240" w:after="0"/>
            </w:pPr>
            <w:r>
              <w:t>System</w:t>
            </w:r>
          </w:p>
        </w:tc>
      </w:tr>
      <w:tr w:rsidR="001238F4" w14:paraId="5F18883A" w14:textId="77777777" w:rsidTr="00C82D30">
        <w:trPr>
          <w:trHeight w:val="592"/>
        </w:trPr>
        <w:tc>
          <w:tcPr>
            <w:tcW w:w="1066" w:type="dxa"/>
          </w:tcPr>
          <w:p w14:paraId="432692F1"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234CC37F" wp14:editId="0F246D92">
                  <wp:extent cx="457200" cy="386861"/>
                  <wp:effectExtent l="0" t="0" r="0" b="0"/>
                  <wp:docPr id="9" name="Picture 9" descr="icon for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con for Equipment"/>
                          <pic:cNvPicPr/>
                        </pic:nvPicPr>
                        <pic:blipFill rotWithShape="1">
                          <a:blip r:embed="rId30">
                            <a:extLst>
                              <a:ext uri="{28A0092B-C50C-407E-A947-70E740481C1C}">
                                <a14:useLocalDpi xmlns:a14="http://schemas.microsoft.com/office/drawing/2010/main" val="0"/>
                              </a:ext>
                            </a:extLst>
                          </a:blip>
                          <a:srcRect l="16215" t="61462" r="75570" b="32464"/>
                          <a:stretch/>
                        </pic:blipFill>
                        <pic:spPr bwMode="auto">
                          <a:xfrm>
                            <a:off x="0" y="0"/>
                            <a:ext cx="457200" cy="386861"/>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39DFF075" w14:textId="77777777" w:rsidR="001238F4" w:rsidRDefault="001238F4" w:rsidP="00C82D30">
            <w:pPr>
              <w:spacing w:before="240" w:after="0"/>
            </w:pPr>
            <w:r>
              <w:t>Equipment</w:t>
            </w:r>
          </w:p>
        </w:tc>
      </w:tr>
      <w:tr w:rsidR="001238F4" w14:paraId="65468BF2" w14:textId="77777777" w:rsidTr="00C82D30">
        <w:trPr>
          <w:trHeight w:val="564"/>
        </w:trPr>
        <w:tc>
          <w:tcPr>
            <w:tcW w:w="1066" w:type="dxa"/>
          </w:tcPr>
          <w:p w14:paraId="4B2EFD19"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0FFEF0CA" wp14:editId="5D94BE06">
                  <wp:extent cx="457200" cy="354330"/>
                  <wp:effectExtent l="0" t="0" r="0" b="7620"/>
                  <wp:docPr id="10" name="Picture 10" descr="Icon for Instr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 for Instrument"/>
                          <pic:cNvPicPr/>
                        </pic:nvPicPr>
                        <pic:blipFill rotWithShape="1">
                          <a:blip r:embed="rId30">
                            <a:extLst>
                              <a:ext uri="{28A0092B-C50C-407E-A947-70E740481C1C}">
                                <a14:useLocalDpi xmlns:a14="http://schemas.microsoft.com/office/drawing/2010/main" val="0"/>
                              </a:ext>
                            </a:extLst>
                          </a:blip>
                          <a:srcRect l="16002" t="71202" r="75576" b="23094"/>
                          <a:stretch/>
                        </pic:blipFill>
                        <pic:spPr bwMode="auto">
                          <a:xfrm>
                            <a:off x="0" y="0"/>
                            <a:ext cx="457200" cy="354330"/>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64B094BA" w14:textId="379E298C" w:rsidR="001238F4" w:rsidRDefault="5050EE7A" w:rsidP="00C82D30">
            <w:pPr>
              <w:spacing w:before="240" w:after="0"/>
            </w:pPr>
            <w:r>
              <w:t>Instrument</w:t>
            </w:r>
          </w:p>
        </w:tc>
      </w:tr>
      <w:tr w:rsidR="001238F4" w14:paraId="2BE77DFD" w14:textId="77777777" w:rsidTr="00C82D30">
        <w:trPr>
          <w:trHeight w:val="634"/>
        </w:trPr>
        <w:tc>
          <w:tcPr>
            <w:tcW w:w="1066" w:type="dxa"/>
          </w:tcPr>
          <w:p w14:paraId="5E739DBA"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33F6AEEF" wp14:editId="74CF1892">
                  <wp:extent cx="457200" cy="407773"/>
                  <wp:effectExtent l="0" t="0" r="0" b="0"/>
                  <wp:docPr id="12" name="Picture 12" descr="icon for Not Tagged to any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 for Not Tagged to any Level"/>
                          <pic:cNvPicPr/>
                        </pic:nvPicPr>
                        <pic:blipFill rotWithShape="1">
                          <a:blip r:embed="rId30">
                            <a:extLst>
                              <a:ext uri="{28A0092B-C50C-407E-A947-70E740481C1C}">
                                <a14:useLocalDpi xmlns:a14="http://schemas.microsoft.com/office/drawing/2010/main" val="0"/>
                              </a:ext>
                            </a:extLst>
                          </a:blip>
                          <a:srcRect l="16423" t="87209" r="75782" b="6716"/>
                          <a:stretch/>
                        </pic:blipFill>
                        <pic:spPr bwMode="auto">
                          <a:xfrm>
                            <a:off x="0" y="0"/>
                            <a:ext cx="457200" cy="407773"/>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1476C81B" w14:textId="77777777" w:rsidR="001238F4" w:rsidRDefault="001238F4" w:rsidP="00C82D30">
            <w:pPr>
              <w:spacing w:before="240" w:after="0"/>
            </w:pPr>
            <w:r>
              <w:t>Not Tagged to any Level</w:t>
            </w:r>
          </w:p>
        </w:tc>
      </w:tr>
    </w:tbl>
    <w:p w14:paraId="71C88A6D" w14:textId="77777777" w:rsidR="008A52B4" w:rsidRDefault="008A52B4" w:rsidP="00FE2235">
      <w:pPr>
        <w:shd w:val="clear" w:color="auto" w:fill="FFFFFF"/>
        <w:spacing w:before="60" w:after="120"/>
        <w:rPr>
          <w:rStyle w:val="Strong"/>
          <w:rFonts w:ascii="Segoe UI" w:hAnsi="Segoe UI" w:cs="Segoe UI"/>
          <w:sz w:val="23"/>
          <w:szCs w:val="23"/>
          <w:shd w:val="clear" w:color="auto" w:fill="FFFFFF"/>
        </w:rPr>
        <w:sectPr w:rsidR="008A52B4" w:rsidSect="00FF0D0F">
          <w:type w:val="continuous"/>
          <w:pgSz w:w="23037" w:h="15840" w:orient="landscape" w:code="9"/>
          <w:pgMar w:top="1440" w:right="1440" w:bottom="1440" w:left="1440" w:header="562" w:footer="562" w:gutter="0"/>
          <w:cols w:num="3" w:space="1440" w:equalWidth="0">
            <w:col w:w="7200" w:space="1440"/>
            <w:col w:w="5038" w:space="1440"/>
            <w:col w:w="5039"/>
          </w:cols>
          <w:docGrid w:linePitch="299"/>
        </w:sectPr>
      </w:pPr>
    </w:p>
    <w:p w14:paraId="040F5153" w14:textId="77777777" w:rsidR="00D708FA" w:rsidRDefault="00D708FA" w:rsidP="00B22A5B">
      <w:pPr>
        <w:pStyle w:val="Heading1"/>
        <w:rPr>
          <w:rStyle w:val="Strong"/>
          <w:b/>
          <w:bCs w:val="0"/>
        </w:rPr>
        <w:sectPr w:rsidR="00D708FA" w:rsidSect="00FF0D0F">
          <w:type w:val="continuous"/>
          <w:pgSz w:w="23037" w:h="15840" w:orient="landscape" w:code="9"/>
          <w:pgMar w:top="1440" w:right="1440" w:bottom="1440" w:left="1440" w:header="562" w:footer="562" w:gutter="0"/>
          <w:cols w:space="720"/>
          <w:docGrid w:linePitch="299"/>
        </w:sectPr>
      </w:pPr>
    </w:p>
    <w:p w14:paraId="33E9D470" w14:textId="77777777" w:rsidR="00C60888" w:rsidRDefault="00C60888" w:rsidP="002F34BD">
      <w:pPr>
        <w:pStyle w:val="Heading1"/>
        <w:sectPr w:rsidR="00C60888" w:rsidSect="00FF0D0F">
          <w:type w:val="continuous"/>
          <w:pgSz w:w="23037" w:h="15840" w:orient="landscape" w:code="9"/>
          <w:pgMar w:top="1411" w:right="1411" w:bottom="1138" w:left="1368" w:header="562" w:footer="562" w:gutter="0"/>
          <w:cols w:num="2" w:sep="1" w:space="709"/>
          <w:docGrid w:linePitch="299"/>
        </w:sectPr>
      </w:pPr>
    </w:p>
    <w:p w14:paraId="1BE5A0FD" w14:textId="77777777" w:rsidR="006C3500" w:rsidRPr="006C3500" w:rsidRDefault="006C3500" w:rsidP="006C3500">
      <w:pPr>
        <w:rPr>
          <w:sz w:val="8"/>
          <w:szCs w:val="10"/>
        </w:rPr>
      </w:pPr>
    </w:p>
    <w:p w14:paraId="69C2940B" w14:textId="0BCB937C" w:rsidR="0015073E" w:rsidRDefault="39FCD56B" w:rsidP="001C6E96">
      <w:pPr>
        <w:pStyle w:val="Heading2"/>
      </w:pPr>
      <w:bookmarkStart w:id="28" w:name="_Toc213855267"/>
      <w:r>
        <w:t>Search</w:t>
      </w:r>
      <w:bookmarkEnd w:id="28"/>
    </w:p>
    <w:p w14:paraId="51139326" w14:textId="33E85204" w:rsidR="00AA0CAC" w:rsidRDefault="0015073E" w:rsidP="00377A18">
      <w:pPr>
        <w:spacing w:after="240"/>
        <w:ind w:right="1314"/>
      </w:pPr>
      <w:r>
        <w:t>Entering at least three characters into the search bar returns a list of the ten closest matches to the query.</w:t>
      </w:r>
      <w:r w:rsidR="74F4F438">
        <w:t xml:space="preserve"> For retrieving the results bey</w:t>
      </w:r>
      <w:r w:rsidR="68524BA9">
        <w:t xml:space="preserve">ond the top </w:t>
      </w:r>
      <w:r w:rsidR="225E8260">
        <w:t>ten</w:t>
      </w:r>
      <w:r w:rsidR="68524BA9">
        <w:t xml:space="preserve"> search results, the user will have to refine the search using </w:t>
      </w:r>
      <w:r w:rsidR="00456192">
        <w:t xml:space="preserve">the </w:t>
      </w:r>
      <w:r w:rsidR="68524BA9">
        <w:t>Filter option.</w:t>
      </w:r>
    </w:p>
    <w:p w14:paraId="0E1B520F" w14:textId="6D01A5BC" w:rsidR="00576C32" w:rsidRDefault="00DE6E6C" w:rsidP="00576C32">
      <w:pPr>
        <w:spacing w:after="240"/>
        <w:ind w:right="1314"/>
        <w:jc w:val="center"/>
      </w:pPr>
      <w:r>
        <w:rPr>
          <w:noProof/>
        </w:rPr>
        <w:drawing>
          <wp:inline distT="0" distB="0" distL="0" distR="0" wp14:anchorId="279751DC" wp14:editId="5212E10A">
            <wp:extent cx="3942608" cy="5519651"/>
            <wp:effectExtent l="0" t="0" r="1270" b="5080"/>
            <wp:docPr id="11" name="Picture 11" descr="OH Search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OH Search feat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47127" cy="5525977"/>
                    </a:xfrm>
                    <a:prstGeom prst="rect">
                      <a:avLst/>
                    </a:prstGeom>
                    <a:noFill/>
                    <a:ln>
                      <a:noFill/>
                    </a:ln>
                  </pic:spPr>
                </pic:pic>
              </a:graphicData>
            </a:graphic>
          </wp:inline>
        </w:drawing>
      </w:r>
    </w:p>
    <w:p w14:paraId="1CEC1857" w14:textId="77777777" w:rsidR="004D71E4" w:rsidRPr="00D92545" w:rsidRDefault="00661195" w:rsidP="004D71E4">
      <w:pPr>
        <w:rPr>
          <w:sz w:val="6"/>
          <w:szCs w:val="8"/>
        </w:rPr>
      </w:pPr>
      <w:r>
        <w:br w:type="column"/>
      </w:r>
    </w:p>
    <w:p w14:paraId="7830232E" w14:textId="158B5297" w:rsidR="0015073E" w:rsidRDefault="2E2D33DF" w:rsidP="001C6E96">
      <w:pPr>
        <w:pStyle w:val="Heading2"/>
      </w:pPr>
      <w:bookmarkStart w:id="29" w:name="_Toc213855268"/>
      <w:r>
        <w:t>Filter</w:t>
      </w:r>
      <w:bookmarkEnd w:id="29"/>
    </w:p>
    <w:p w14:paraId="3BD82FEF" w14:textId="4751466C" w:rsidR="00307D9E" w:rsidRDefault="00E6386B" w:rsidP="00B4414E">
      <w:pPr>
        <w:numPr>
          <w:ilvl w:val="0"/>
          <w:numId w:val="10"/>
        </w:numPr>
        <w:spacing w:after="120"/>
      </w:pPr>
      <w:r>
        <w:t xml:space="preserve">Clicking the icon expands the </w:t>
      </w:r>
      <w:r w:rsidR="00655156">
        <w:t>'</w:t>
      </w:r>
      <w:r>
        <w:t>filter</w:t>
      </w:r>
      <w:r w:rsidR="00074BB9">
        <w:t>s</w:t>
      </w:r>
      <w:r w:rsidR="00655156">
        <w:t>'</w:t>
      </w:r>
      <w:r>
        <w:t xml:space="preserve"> pane. </w:t>
      </w:r>
    </w:p>
    <w:p w14:paraId="2E64F40F" w14:textId="42BD24A9" w:rsidR="00E6386B" w:rsidRDefault="00E6386B" w:rsidP="00B4414E">
      <w:pPr>
        <w:numPr>
          <w:ilvl w:val="0"/>
          <w:numId w:val="10"/>
        </w:numPr>
        <w:spacing w:after="120"/>
      </w:pPr>
      <w:r>
        <w:t>Multiple options can be selected at once.</w:t>
      </w:r>
    </w:p>
    <w:p w14:paraId="6D34383E" w14:textId="67B3FAC2" w:rsidR="00E6386B" w:rsidRDefault="00E6386B" w:rsidP="00B4414E">
      <w:pPr>
        <w:numPr>
          <w:ilvl w:val="0"/>
          <w:numId w:val="10"/>
        </w:numPr>
        <w:spacing w:after="120"/>
      </w:pPr>
      <w:r>
        <w:t>Clicking the APPLY button adds the selections to the Active Filters list.</w:t>
      </w:r>
    </w:p>
    <w:p w14:paraId="1CEA6211" w14:textId="20EA77DA" w:rsidR="00E6386B" w:rsidRDefault="00E6386B" w:rsidP="00B4414E">
      <w:pPr>
        <w:numPr>
          <w:ilvl w:val="0"/>
          <w:numId w:val="10"/>
        </w:numPr>
        <w:spacing w:after="120"/>
      </w:pPr>
      <w:r>
        <w:t>Filters may be cleared one at a time from the Active Filters list.</w:t>
      </w:r>
    </w:p>
    <w:p w14:paraId="5E049792" w14:textId="67BCE12B" w:rsidR="00E6386B" w:rsidRDefault="00E6386B" w:rsidP="00B4414E">
      <w:pPr>
        <w:numPr>
          <w:ilvl w:val="0"/>
          <w:numId w:val="10"/>
        </w:numPr>
        <w:spacing w:after="240"/>
      </w:pPr>
      <w:r>
        <w:t xml:space="preserve">Clicking the CLEAR button removes </w:t>
      </w:r>
      <w:r w:rsidR="000F62AD">
        <w:t>all</w:t>
      </w:r>
      <w:r>
        <w:t xml:space="preserve"> the filters.</w:t>
      </w:r>
    </w:p>
    <w:p w14:paraId="2EEC97BC" w14:textId="7D1F8EED" w:rsidR="0029112B" w:rsidRDefault="00381D74" w:rsidP="0065770B">
      <w:pPr>
        <w:spacing w:after="240"/>
        <w:ind w:left="288"/>
      </w:pPr>
      <w:r>
        <w:rPr>
          <w:noProof/>
        </w:rPr>
        <w:drawing>
          <wp:inline distT="0" distB="0" distL="0" distR="0" wp14:anchorId="00BCFA4C" wp14:editId="627D9450">
            <wp:extent cx="3257109" cy="4483100"/>
            <wp:effectExtent l="0" t="0" r="635" b="0"/>
            <wp:docPr id="16" name="Picture 16" descr="OH filter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OH filter feature"/>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3257109" cy="4483100"/>
                    </a:xfrm>
                    <a:prstGeom prst="rect">
                      <a:avLst/>
                    </a:prstGeom>
                    <a:noFill/>
                    <a:ln>
                      <a:noFill/>
                    </a:ln>
                  </pic:spPr>
                </pic:pic>
              </a:graphicData>
            </a:graphic>
          </wp:inline>
        </w:drawing>
      </w:r>
      <w:bookmarkEnd w:id="3"/>
      <w:bookmarkEnd w:id="15"/>
    </w:p>
    <w:p w14:paraId="70D0941F" w14:textId="77777777" w:rsidR="0029112B" w:rsidRDefault="0029112B" w:rsidP="00B652F5">
      <w:pPr>
        <w:spacing w:after="120"/>
        <w:sectPr w:rsidR="0029112B" w:rsidSect="00FF0D0F">
          <w:pgSz w:w="23037" w:h="15840" w:orient="landscape" w:code="9"/>
          <w:pgMar w:top="1411" w:right="1411" w:bottom="1138" w:left="1368" w:header="562" w:footer="562" w:gutter="0"/>
          <w:cols w:num="2" w:sep="1" w:space="709"/>
          <w:docGrid w:linePitch="299"/>
        </w:sectPr>
      </w:pPr>
    </w:p>
    <w:p w14:paraId="20AE5E58" w14:textId="77777777" w:rsidR="002F34BD" w:rsidRDefault="002F34BD" w:rsidP="001C6E96">
      <w:pPr>
        <w:pStyle w:val="Heading2"/>
      </w:pPr>
      <w:bookmarkStart w:id="30" w:name="_Toc213855269"/>
      <w:r>
        <w:t>Selection</w:t>
      </w:r>
      <w:bookmarkEnd w:id="30"/>
    </w:p>
    <w:p w14:paraId="5C66253E" w14:textId="77777777" w:rsidR="002F34BD" w:rsidRDefault="002F34BD" w:rsidP="002F34BD">
      <w:pPr>
        <w:spacing w:before="120" w:after="120"/>
        <w:sectPr w:rsidR="002F34BD" w:rsidSect="00FF0D0F">
          <w:pgSz w:w="23037" w:h="17577" w:orient="landscape" w:code="9"/>
          <w:pgMar w:top="1411" w:right="1411" w:bottom="1138" w:left="1368" w:header="561" w:footer="561" w:gutter="0"/>
          <w:cols w:num="2" w:sep="1" w:space="710" w:equalWidth="0">
            <w:col w:w="9639" w:space="710"/>
            <w:col w:w="7035"/>
          </w:cols>
          <w:docGrid w:linePitch="299"/>
        </w:sectPr>
      </w:pPr>
    </w:p>
    <w:p w14:paraId="55AF9C1B" w14:textId="77777777" w:rsidR="002F34BD" w:rsidRPr="00CF3DB5" w:rsidRDefault="002F34BD" w:rsidP="00693673">
      <w:pPr>
        <w:spacing w:before="120" w:after="120"/>
        <w:ind w:right="1539"/>
      </w:pPr>
      <w:r w:rsidRPr="00CF3DB5">
        <w:t>Clicking on any asset selects it.</w:t>
      </w:r>
      <w:r>
        <w:t xml:space="preserve"> The numbered list below corresponds with the callouts on the screenshot on the right.</w:t>
      </w:r>
    </w:p>
    <w:p w14:paraId="4D0496D1" w14:textId="77777777" w:rsidR="002F34BD" w:rsidRPr="00CF3DB5" w:rsidRDefault="002F34BD" w:rsidP="00CA033B">
      <w:pPr>
        <w:numPr>
          <w:ilvl w:val="0"/>
          <w:numId w:val="9"/>
        </w:numPr>
        <w:spacing w:after="120"/>
        <w:ind w:right="2259"/>
      </w:pPr>
      <w:r>
        <w:t xml:space="preserve">The selected asset is shown under the selected items list with the count of child assets. </w:t>
      </w:r>
      <w:r w:rsidRPr="00CF3DB5">
        <w:t xml:space="preserve">The </w:t>
      </w:r>
      <w:r>
        <w:t>selection</w:t>
      </w:r>
      <w:r w:rsidRPr="00CF3DB5">
        <w:t xml:space="preserve"> will be highlighted in the tree view.</w:t>
      </w:r>
    </w:p>
    <w:p w14:paraId="441AB60E" w14:textId="77777777" w:rsidR="002F34BD" w:rsidRDefault="002F34BD" w:rsidP="00CA033B">
      <w:pPr>
        <w:numPr>
          <w:ilvl w:val="0"/>
          <w:numId w:val="9"/>
        </w:numPr>
        <w:spacing w:after="240"/>
        <w:ind w:right="2259"/>
      </w:pPr>
      <w:r w:rsidRPr="00CF3DB5">
        <w:t>Clicking the</w:t>
      </w:r>
      <w:r>
        <w:t xml:space="preserve"> </w:t>
      </w:r>
      <w:r w:rsidRPr="00E6386B">
        <w:rPr>
          <w:noProof/>
        </w:rPr>
        <w:drawing>
          <wp:inline distT="0" distB="0" distL="0" distR="0" wp14:anchorId="068E5DE0" wp14:editId="204EA257">
            <wp:extent cx="149860" cy="145415"/>
            <wp:effectExtent l="0" t="0" r="2540" b="6985"/>
            <wp:docPr id="14" name="Picture 14" descr="(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X) icon"/>
                    <pic:cNvPicPr/>
                  </pic:nvPicPr>
                  <pic:blipFill rotWithShape="1">
                    <a:blip r:embed="rId33">
                      <a:extLst>
                        <a:ext uri="{28A0092B-C50C-407E-A947-70E740481C1C}">
                          <a14:useLocalDpi xmlns:a14="http://schemas.microsoft.com/office/drawing/2010/main" val="0"/>
                        </a:ext>
                      </a:extLst>
                    </a:blip>
                    <a:srcRect l="88133" t="13401" r="5294" b="82058"/>
                    <a:stretch/>
                  </pic:blipFill>
                  <pic:spPr bwMode="auto">
                    <a:xfrm>
                      <a:off x="0" y="0"/>
                      <a:ext cx="149860" cy="14541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CF3DB5">
        <w:t>icon</w:t>
      </w:r>
      <w:r>
        <w:t xml:space="preserve"> deselects </w:t>
      </w:r>
      <w:r w:rsidRPr="00CF3DB5">
        <w:t>the asset</w:t>
      </w:r>
      <w:r>
        <w:t>, removing it from the Selected Items list and clearing the highlight.</w:t>
      </w:r>
    </w:p>
    <w:p w14:paraId="4FC700AA" w14:textId="77777777" w:rsidR="002F34BD" w:rsidRDefault="002F34BD" w:rsidP="00CA033B">
      <w:pPr>
        <w:numPr>
          <w:ilvl w:val="0"/>
          <w:numId w:val="9"/>
        </w:numPr>
        <w:spacing w:after="240"/>
        <w:ind w:right="2259"/>
      </w:pPr>
      <w:r>
        <w:t xml:space="preserve">By clicking on the arrow, the asset can be expanded to view child items. </w:t>
      </w:r>
    </w:p>
    <w:p w14:paraId="207161D6" w14:textId="4E779AC0" w:rsidR="002F34BD" w:rsidRDefault="002F34BD" w:rsidP="00CA033B">
      <w:pPr>
        <w:numPr>
          <w:ilvl w:val="0"/>
          <w:numId w:val="9"/>
        </w:numPr>
        <w:spacing w:after="240"/>
        <w:ind w:right="2259"/>
      </w:pPr>
      <w:r>
        <w:t xml:space="preserve">Clicking the </w:t>
      </w:r>
      <w:r w:rsidR="00FD71FA">
        <w:t>vertical ellipsis</w:t>
      </w:r>
      <w:r>
        <w:t xml:space="preserve"> menu </w:t>
      </w:r>
      <w:r w:rsidR="007318C2">
        <w:t xml:space="preserve">on any of the entities </w:t>
      </w:r>
      <w:r>
        <w:t xml:space="preserve">presents a popup with the option to view details and pin the item. </w:t>
      </w:r>
    </w:p>
    <w:p w14:paraId="38C30DAF" w14:textId="51067BAF" w:rsidR="002F34BD" w:rsidRDefault="002F34BD" w:rsidP="00CA033B">
      <w:pPr>
        <w:numPr>
          <w:ilvl w:val="1"/>
          <w:numId w:val="9"/>
        </w:numPr>
        <w:spacing w:after="120"/>
        <w:ind w:right="4239"/>
      </w:pPr>
      <w:r>
        <w:t>Clicking the Details link opens the Entity Viewer UI for the selected asset</w:t>
      </w:r>
      <w:r w:rsidR="00E724B1">
        <w:t xml:space="preserve"> on the right side of </w:t>
      </w:r>
      <w:r w:rsidR="006373B6">
        <w:t xml:space="preserve">the </w:t>
      </w:r>
      <w:r w:rsidR="00E724B1">
        <w:t>OH panel.</w:t>
      </w:r>
    </w:p>
    <w:p w14:paraId="2DF0BC3B" w14:textId="35E0B0E9" w:rsidR="002F34BD" w:rsidRDefault="002F34BD" w:rsidP="00CA033B">
      <w:pPr>
        <w:numPr>
          <w:ilvl w:val="1"/>
          <w:numId w:val="9"/>
        </w:numPr>
        <w:spacing w:after="120"/>
        <w:ind w:right="4239"/>
      </w:pPr>
      <w:commentRangeStart w:id="31"/>
      <w:commentRangeStart w:id="32"/>
      <w:commentRangeStart w:id="33"/>
      <w:commentRangeStart w:id="34"/>
      <w:commentRangeStart w:id="35"/>
      <w:commentRangeStart w:id="36"/>
      <w:commentRangeStart w:id="37"/>
      <w:r>
        <w:t xml:space="preserve">The Pin Item </w:t>
      </w:r>
      <w:r w:rsidR="00D430C5">
        <w:t>function is planned for a future release.</w:t>
      </w:r>
      <w:commentRangeEnd w:id="31"/>
      <w:r>
        <w:rPr>
          <w:rStyle w:val="CommentReference"/>
        </w:rPr>
        <w:commentReference w:id="31"/>
      </w:r>
      <w:commentRangeEnd w:id="32"/>
      <w:r>
        <w:rPr>
          <w:rStyle w:val="CommentReference"/>
        </w:rPr>
        <w:commentReference w:id="32"/>
      </w:r>
      <w:commentRangeEnd w:id="33"/>
      <w:r>
        <w:rPr>
          <w:rStyle w:val="CommentReference"/>
        </w:rPr>
        <w:commentReference w:id="33"/>
      </w:r>
      <w:commentRangeEnd w:id="34"/>
      <w:r w:rsidR="004446A9">
        <w:rPr>
          <w:rStyle w:val="CommentReference"/>
        </w:rPr>
        <w:commentReference w:id="34"/>
      </w:r>
      <w:commentRangeEnd w:id="35"/>
      <w:r w:rsidR="008F73F1">
        <w:rPr>
          <w:rStyle w:val="CommentReference"/>
        </w:rPr>
        <w:commentReference w:id="35"/>
      </w:r>
      <w:commentRangeEnd w:id="36"/>
      <w:r w:rsidR="00CC3225">
        <w:rPr>
          <w:rStyle w:val="CommentReference"/>
        </w:rPr>
        <w:commentReference w:id="36"/>
      </w:r>
      <w:commentRangeEnd w:id="37"/>
      <w:r w:rsidR="009E4773">
        <w:rPr>
          <w:rStyle w:val="CommentReference"/>
        </w:rPr>
        <w:commentReference w:id="37"/>
      </w:r>
    </w:p>
    <w:p w14:paraId="4981767C" w14:textId="77777777" w:rsidR="00AC12AD" w:rsidRPr="00901145" w:rsidRDefault="002F34BD" w:rsidP="0070630A">
      <w:pPr>
        <w:pStyle w:val="NormalWeb"/>
        <w:numPr>
          <w:ilvl w:val="0"/>
          <w:numId w:val="9"/>
        </w:numPr>
        <w:rPr>
          <w:rFonts w:ascii="Graphik" w:hAnsi="Graphik" w:cs="Times New Roman"/>
          <w:kern w:val="0"/>
          <w:lang w:val="en-US" w:eastAsia="en-US"/>
          <w14:ligatures w14:val="none"/>
        </w:rPr>
      </w:pPr>
      <w:r w:rsidRPr="00901145">
        <w:rPr>
          <w:rFonts w:ascii="Graphik" w:eastAsiaTheme="minorHAnsi" w:hAnsi="Graphik"/>
          <w:lang w:val="en-US" w:eastAsia="en-US"/>
        </w:rPr>
        <w:t>The Load More option allows the user to view more child items</w:t>
      </w:r>
      <w:r w:rsidR="00B73E95" w:rsidRPr="00901145">
        <w:rPr>
          <w:rFonts w:ascii="Graphik" w:eastAsiaTheme="minorHAnsi" w:hAnsi="Graphik"/>
          <w:lang w:val="en-US" w:eastAsia="en-US"/>
        </w:rPr>
        <w:t xml:space="preserve"> block by block</w:t>
      </w:r>
      <w:r w:rsidRPr="00901145">
        <w:rPr>
          <w:rFonts w:ascii="Graphik" w:eastAsiaTheme="minorHAnsi" w:hAnsi="Graphik"/>
          <w:lang w:val="en-US" w:eastAsia="en-US"/>
        </w:rPr>
        <w:t xml:space="preserve"> if available</w:t>
      </w:r>
      <w:r w:rsidR="00B73E95" w:rsidRPr="00901145">
        <w:rPr>
          <w:rFonts w:ascii="Graphik" w:eastAsiaTheme="minorHAnsi" w:hAnsi="Graphik"/>
          <w:lang w:val="en-US" w:eastAsia="en-US"/>
        </w:rPr>
        <w:t>.</w:t>
      </w:r>
    </w:p>
    <w:p w14:paraId="05DBD570" w14:textId="1274C589" w:rsidR="00B0703F" w:rsidRPr="00B0703F" w:rsidRDefault="002F34BD" w:rsidP="00E817D2">
      <w:pPr>
        <w:pStyle w:val="NormalWeb"/>
        <w:rPr>
          <w:rFonts w:cs="Times New Roman"/>
          <w:kern w:val="0"/>
          <w:lang w:val="en-US" w:eastAsia="en-US"/>
          <w14:ligatures w14:val="none"/>
        </w:rPr>
      </w:pPr>
      <w:r>
        <w:br w:type="column"/>
      </w:r>
      <w:r w:rsidR="00B0703F" w:rsidRPr="00B0703F">
        <w:rPr>
          <w:rFonts w:cs="Times New Roman"/>
          <w:noProof/>
          <w:kern w:val="0"/>
          <w:lang w:val="en-US" w:eastAsia="en-US"/>
          <w14:ligatures w14:val="none"/>
        </w:rPr>
        <w:drawing>
          <wp:inline distT="0" distB="0" distL="0" distR="0" wp14:anchorId="788E4AE3" wp14:editId="0E2EF551">
            <wp:extent cx="2911416" cy="4695833"/>
            <wp:effectExtent l="0" t="0" r="3810" b="0"/>
            <wp:docPr id="2" name="Picture 2" descr="OH nav panel with the selection feature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H nav panel with the selection features highlighted"/>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911416" cy="4695833"/>
                    </a:xfrm>
                    <a:prstGeom prst="rect">
                      <a:avLst/>
                    </a:prstGeom>
                    <a:noFill/>
                    <a:ln>
                      <a:noFill/>
                    </a:ln>
                  </pic:spPr>
                </pic:pic>
              </a:graphicData>
            </a:graphic>
          </wp:inline>
        </w:drawing>
      </w:r>
    </w:p>
    <w:p w14:paraId="387BF5B8" w14:textId="77777777" w:rsidR="00AA0E8F" w:rsidRDefault="00AA0E8F" w:rsidP="002F34BD">
      <w:pPr>
        <w:shd w:val="clear" w:color="auto" w:fill="FFFFFF"/>
        <w:spacing w:before="60" w:after="120"/>
        <w:rPr>
          <w:rFonts w:ascii="Segoe UI" w:hAnsi="Segoe UI" w:cs="Segoe UI"/>
          <w:sz w:val="23"/>
          <w:szCs w:val="23"/>
        </w:rPr>
        <w:sectPr w:rsidR="00AA0E8F" w:rsidSect="00FF0D0F">
          <w:type w:val="continuous"/>
          <w:pgSz w:w="23037" w:h="17577" w:orient="landscape" w:code="9"/>
          <w:pgMar w:top="1411" w:right="1411" w:bottom="1138" w:left="1368" w:header="561" w:footer="561" w:gutter="0"/>
          <w:cols w:num="2" w:sep="1" w:space="710" w:equalWidth="0">
            <w:col w:w="9639" w:space="710"/>
            <w:col w:w="7035"/>
          </w:cols>
          <w:docGrid w:linePitch="299"/>
        </w:sectPr>
      </w:pPr>
    </w:p>
    <w:p w14:paraId="0A5E5075" w14:textId="6B163BD7" w:rsidR="00DB5600" w:rsidRDefault="007262B2" w:rsidP="00DB5600">
      <w:pPr>
        <w:pStyle w:val="Heading1"/>
      </w:pPr>
      <w:bookmarkStart w:id="44" w:name="_Entity_Viewer_Interface"/>
      <w:bookmarkStart w:id="45" w:name="_Toc213855270"/>
      <w:bookmarkEnd w:id="44"/>
      <w:r>
        <w:t xml:space="preserve">Entity </w:t>
      </w:r>
      <w:r w:rsidR="00DB5600">
        <w:t xml:space="preserve">Viewer </w:t>
      </w:r>
      <w:r w:rsidR="005F122F">
        <w:t>Interface</w:t>
      </w:r>
      <w:bookmarkEnd w:id="45"/>
    </w:p>
    <w:p w14:paraId="6A0F9F9B" w14:textId="3308A207" w:rsidR="006C3CFE" w:rsidRDefault="00FF27FE" w:rsidP="002F563E">
      <w:r>
        <w:rPr>
          <w:lang w:val="en-GB"/>
        </w:rPr>
        <w:t>The Entity Viewer visualizes the configuration information provided by the user through a config template.</w:t>
      </w:r>
      <w:r w:rsidR="00621352">
        <w:rPr>
          <w:lang w:val="en-GB"/>
        </w:rPr>
        <w:t xml:space="preserve"> </w:t>
      </w:r>
      <w:r w:rsidR="00CC7929">
        <w:rPr>
          <w:lang w:val="en-GB"/>
        </w:rPr>
        <w:t>The interface</w:t>
      </w:r>
      <w:r w:rsidR="00621352">
        <w:rPr>
          <w:lang w:val="en-GB"/>
        </w:rPr>
        <w:t xml:space="preserve"> </w:t>
      </w:r>
      <w:r w:rsidR="00740D09" w:rsidRPr="002F563E">
        <w:t xml:space="preserve">is </w:t>
      </w:r>
      <w:r w:rsidR="005368A4" w:rsidRPr="002F563E">
        <w:t>customizable,</w:t>
      </w:r>
      <w:r w:rsidR="00740D09" w:rsidRPr="002F563E">
        <w:t xml:space="preserve"> </w:t>
      </w:r>
      <w:r w:rsidR="00B42BB5" w:rsidRPr="002F563E">
        <w:t xml:space="preserve">and the </w:t>
      </w:r>
      <w:r w:rsidR="003A04D1" w:rsidRPr="002F563E">
        <w:t xml:space="preserve">content displayed depends on the </w:t>
      </w:r>
      <w:r w:rsidR="00507BA9" w:rsidRPr="002F563E">
        <w:t>configurations</w:t>
      </w:r>
      <w:r w:rsidR="003A04D1" w:rsidRPr="002F563E">
        <w:t xml:space="preserve"> provided</w:t>
      </w:r>
      <w:r w:rsidR="001F328C" w:rsidRPr="002F563E">
        <w:t xml:space="preserve"> by the user</w:t>
      </w:r>
      <w:r w:rsidR="003A04D1" w:rsidRPr="002F563E">
        <w:t xml:space="preserve"> in the</w:t>
      </w:r>
      <w:r w:rsidR="001F328C" w:rsidRPr="002F563E">
        <w:t xml:space="preserve"> </w:t>
      </w:r>
      <w:r w:rsidR="003A04D1" w:rsidRPr="002F563E">
        <w:t>template.</w:t>
      </w:r>
      <w:r w:rsidR="00173EE1">
        <w:t xml:space="preserve"> </w:t>
      </w:r>
      <w:r w:rsidR="00AE6ABA" w:rsidRPr="002F563E">
        <w:t xml:space="preserve">The </w:t>
      </w:r>
      <w:r w:rsidR="00C43541">
        <w:t>points below</w:t>
      </w:r>
      <w:r w:rsidR="00AE6ABA" w:rsidRPr="002F563E">
        <w:t xml:space="preserve"> list the features of the Entity Viewer Template Upload screen that are highlighted in the </w:t>
      </w:r>
      <w:r w:rsidR="002F563E">
        <w:t>screenshot</w:t>
      </w:r>
      <w:r w:rsidR="00AE6ABA" w:rsidRPr="002F563E">
        <w:t xml:space="preserve"> </w:t>
      </w:r>
      <w:r w:rsidR="002F563E">
        <w:t>below</w:t>
      </w:r>
    </w:p>
    <w:p w14:paraId="08C46517" w14:textId="77777777" w:rsidR="003803B5" w:rsidRDefault="003803B5" w:rsidP="006C3CFE">
      <w:pPr>
        <w:pStyle w:val="ListParagraph"/>
        <w:numPr>
          <w:ilvl w:val="0"/>
          <w:numId w:val="22"/>
        </w:numPr>
        <w:sectPr w:rsidR="003803B5" w:rsidSect="00164086">
          <w:pgSz w:w="23037" w:h="15840" w:orient="landscape" w:code="9"/>
          <w:pgMar w:top="1440" w:right="1440" w:bottom="1440" w:left="1440" w:header="562" w:footer="562" w:gutter="0"/>
          <w:cols w:space="567"/>
          <w:docGrid w:linePitch="299"/>
        </w:sectPr>
      </w:pPr>
    </w:p>
    <w:p w14:paraId="19515D8B" w14:textId="77777777" w:rsidR="006C3CFE" w:rsidRDefault="006C3CFE" w:rsidP="006C3CFE">
      <w:pPr>
        <w:pStyle w:val="ListParagraph"/>
        <w:numPr>
          <w:ilvl w:val="0"/>
          <w:numId w:val="22"/>
        </w:numPr>
      </w:pPr>
      <w:r w:rsidRPr="0093289A">
        <w:rPr>
          <w:b/>
          <w:bCs/>
        </w:rPr>
        <w:t>Mult-Plant/Plant-level dropdown</w:t>
      </w:r>
      <w:r>
        <w:t xml:space="preserve"> - </w:t>
      </w:r>
      <w:r w:rsidRPr="006C3CFE">
        <w:t>Dropdown selection for Multi-Plant/Plant options. By default, the Multi-Plant option is selected after loading the app.</w:t>
      </w:r>
    </w:p>
    <w:p w14:paraId="6B87A29D" w14:textId="77777777" w:rsidR="00C43541" w:rsidRDefault="006C3CFE" w:rsidP="00C43541">
      <w:pPr>
        <w:pStyle w:val="ListParagraph"/>
        <w:numPr>
          <w:ilvl w:val="0"/>
          <w:numId w:val="22"/>
        </w:numPr>
      </w:pPr>
      <w:r w:rsidRPr="0093289A">
        <w:rPr>
          <w:b/>
          <w:bCs/>
        </w:rPr>
        <w:t>Asset Hierarchical level dropdown</w:t>
      </w:r>
      <w:r w:rsidR="00C43541">
        <w:t xml:space="preserve"> - </w:t>
      </w:r>
      <w:r w:rsidR="00C43541" w:rsidRPr="00C43541">
        <w:t>Dropdown selection for Asset Hierarchical Level options based on the selected option on the Multi-Plant/Plant level dropdown. One of the options must be chosen if Multi-Plant was chosen in step one.</w:t>
      </w:r>
    </w:p>
    <w:p w14:paraId="77ED1466" w14:textId="77777777" w:rsidR="00C16FE9" w:rsidRPr="00C16FE9" w:rsidRDefault="00C43541" w:rsidP="00C43541">
      <w:pPr>
        <w:pStyle w:val="ListParagraph"/>
        <w:numPr>
          <w:ilvl w:val="0"/>
          <w:numId w:val="22"/>
        </w:numPr>
      </w:pPr>
      <w:r w:rsidRPr="0093289A">
        <w:rPr>
          <w:b/>
          <w:bCs/>
        </w:rPr>
        <w:t>Upload Template</w:t>
      </w:r>
      <w:r>
        <w:t xml:space="preserve"> - </w:t>
      </w:r>
      <w:r w:rsidRPr="00C43541">
        <w:rPr>
          <w:lang w:val="de-DE" w:eastAsia="de-DE"/>
        </w:rPr>
        <w:t>Calls a pop-up window depending on these two scenarios.</w:t>
      </w:r>
    </w:p>
    <w:p w14:paraId="0C9CAD1E" w14:textId="77777777" w:rsidR="00C16FE9" w:rsidRPr="00C16FE9" w:rsidRDefault="00C16FE9" w:rsidP="00C16FE9">
      <w:pPr>
        <w:pStyle w:val="ListParagraph"/>
        <w:numPr>
          <w:ilvl w:val="1"/>
          <w:numId w:val="22"/>
        </w:numPr>
      </w:pPr>
      <w:r>
        <w:rPr>
          <w:lang w:val="de-DE" w:eastAsia="de-DE"/>
        </w:rPr>
        <w:t>If only the first dropdown has a selected option, this button will launch a pop-up window that has a note saying the user should select an option in the Asset Hierarchical level dropdown.</w:t>
      </w:r>
    </w:p>
    <w:p w14:paraId="7F70FC21" w14:textId="079224DB" w:rsidR="00C16FE9" w:rsidRPr="00C16FE9" w:rsidRDefault="00C16FE9" w:rsidP="00C16FE9">
      <w:pPr>
        <w:pStyle w:val="ListParagraph"/>
        <w:numPr>
          <w:ilvl w:val="1"/>
          <w:numId w:val="22"/>
        </w:numPr>
      </w:pPr>
      <w:r w:rsidRPr="00C16FE9">
        <w:rPr>
          <w:lang w:val="de-DE" w:eastAsia="de-DE"/>
        </w:rPr>
        <w:t>If two dropdowns have selected options, this button will launch a pop-up window used to upload the configuration template file.</w:t>
      </w:r>
    </w:p>
    <w:p w14:paraId="0708C078" w14:textId="7E39ECFB" w:rsidR="00C43541" w:rsidRPr="00C43541" w:rsidRDefault="002D361D" w:rsidP="002D361D">
      <w:pPr>
        <w:pStyle w:val="ListParagraph"/>
        <w:numPr>
          <w:ilvl w:val="0"/>
          <w:numId w:val="0"/>
        </w:numPr>
        <w:ind w:left="1440"/>
      </w:pPr>
      <w:r>
        <w:t>Note that</w:t>
      </w:r>
      <w:r>
        <w:rPr>
          <w:lang w:val="de-DE" w:eastAsia="de-DE"/>
        </w:rPr>
        <w:t xml:space="preserve"> t</w:t>
      </w:r>
      <w:r w:rsidR="00C43541" w:rsidRPr="00C43541">
        <w:rPr>
          <w:lang w:val="de-DE" w:eastAsia="de-DE"/>
        </w:rPr>
        <w:t>he template file that will be uploaded should have the name format as follows:</w:t>
      </w:r>
    </w:p>
    <w:p w14:paraId="3CD0A6B0" w14:textId="75CC63E7" w:rsidR="00AE6ABA" w:rsidRDefault="00C43541" w:rsidP="002D361D">
      <w:pPr>
        <w:ind w:left="1440"/>
      </w:pPr>
      <w:r w:rsidRPr="00C43541">
        <w:rPr>
          <w:i/>
          <w:iCs/>
          <w:lang w:val="de-DE" w:eastAsia="de-DE"/>
        </w:rPr>
        <w:t>EntityViewer_(Selected option in Multi-Plant/Plant Dropdown)_(Selected option in Asset Hierarchical Level Dropdown).</w:t>
      </w:r>
      <w:r>
        <w:t xml:space="preserve"> </w:t>
      </w:r>
    </w:p>
    <w:p w14:paraId="7278FD83" w14:textId="6757CE6A" w:rsidR="0093289A" w:rsidRDefault="0093289A" w:rsidP="002D361D">
      <w:pPr>
        <w:pStyle w:val="ListParagraph"/>
        <w:numPr>
          <w:ilvl w:val="0"/>
          <w:numId w:val="22"/>
        </w:numPr>
      </w:pPr>
      <w:r>
        <w:br w:type="column"/>
      </w:r>
      <w:r w:rsidR="002D361D" w:rsidRPr="0093289A">
        <w:rPr>
          <w:b/>
          <w:bCs/>
        </w:rPr>
        <w:t>Download Template</w:t>
      </w:r>
      <w:r w:rsidR="002D361D">
        <w:t xml:space="preserve"> - </w:t>
      </w:r>
      <w:r w:rsidR="002D361D" w:rsidRPr="002D361D">
        <w:t>This feature downloads templates from the selected option.</w:t>
      </w:r>
    </w:p>
    <w:p w14:paraId="45CD12D2" w14:textId="77777777" w:rsidR="0093289A" w:rsidRDefault="002D361D" w:rsidP="0093289A">
      <w:pPr>
        <w:pStyle w:val="ListParagraph"/>
        <w:numPr>
          <w:ilvl w:val="1"/>
          <w:numId w:val="22"/>
        </w:numPr>
      </w:pPr>
      <w:r w:rsidRPr="002D361D">
        <w:t xml:space="preserve"> If the user only selects an option from the Multi-Plant/Plant dropdown, it will download all available latest templates of Asset Hierarchical Level under the selected option. </w:t>
      </w:r>
    </w:p>
    <w:p w14:paraId="5BFA5A80" w14:textId="26A29223" w:rsidR="002D361D" w:rsidRDefault="002D361D" w:rsidP="0093289A">
      <w:pPr>
        <w:pStyle w:val="ListParagraph"/>
        <w:numPr>
          <w:ilvl w:val="1"/>
          <w:numId w:val="22"/>
        </w:numPr>
      </w:pPr>
      <w:r w:rsidRPr="002D361D">
        <w:t>If the user selects an option on both dropdowns, it will download the latest template from the specific selected options. If the selected option does not have any available template uploaded, it will automatically download the Unconfigured Template file.</w:t>
      </w:r>
    </w:p>
    <w:p w14:paraId="4854C6B6" w14:textId="6D8F07BC" w:rsidR="003803B5" w:rsidRDefault="003803B5" w:rsidP="002D361D">
      <w:pPr>
        <w:pStyle w:val="ListParagraph"/>
        <w:numPr>
          <w:ilvl w:val="0"/>
          <w:numId w:val="22"/>
        </w:numPr>
      </w:pPr>
      <w:r w:rsidRPr="0093289A">
        <w:rPr>
          <w:b/>
          <w:bCs/>
        </w:rPr>
        <w:t>Templates table</w:t>
      </w:r>
      <w:r>
        <w:t xml:space="preserve"> – The Templates table displays the following information:</w:t>
      </w:r>
    </w:p>
    <w:p w14:paraId="6587F46F" w14:textId="77777777" w:rsidR="003803B5" w:rsidRPr="003803B5" w:rsidRDefault="003803B5" w:rsidP="003803B5">
      <w:pPr>
        <w:pStyle w:val="ListParagraph"/>
        <w:numPr>
          <w:ilvl w:val="1"/>
          <w:numId w:val="22"/>
        </w:numPr>
      </w:pPr>
      <w:r w:rsidRPr="003803B5">
        <w:t>The total number of templates is shown at the top of the table.</w:t>
      </w:r>
    </w:p>
    <w:p w14:paraId="681DC8F9" w14:textId="300FB109" w:rsidR="003803B5" w:rsidRDefault="003803B5" w:rsidP="003803B5">
      <w:pPr>
        <w:pStyle w:val="ListParagraph"/>
        <w:numPr>
          <w:ilvl w:val="1"/>
          <w:numId w:val="22"/>
        </w:numPr>
      </w:pPr>
      <w:r w:rsidRPr="003803B5">
        <w:t>The header row shows the fields of the template</w:t>
      </w:r>
      <w:r>
        <w:t xml:space="preserve"> (</w:t>
      </w:r>
      <w:r w:rsidRPr="003803B5">
        <w:t>Asset hierarchy level</w:t>
      </w:r>
      <w:r>
        <w:t xml:space="preserve">, </w:t>
      </w:r>
      <w:r>
        <w:rPr>
          <w:lang w:eastAsia="de-DE"/>
        </w:rPr>
        <w:t>Version, Created on, Updated on, Plant, Created by, Updated by).</w:t>
      </w:r>
    </w:p>
    <w:p w14:paraId="33A42E64" w14:textId="43E151CC" w:rsidR="003803B5" w:rsidRDefault="003803B5" w:rsidP="003803B5">
      <w:pPr>
        <w:pStyle w:val="ListParagraph"/>
        <w:numPr>
          <w:ilvl w:val="1"/>
          <w:numId w:val="22"/>
        </w:numPr>
      </w:pPr>
      <w:r w:rsidRPr="003803B5">
        <w:t>If ten or more templates have been uploaded, then the arrows on the right can be used to navigate between pages.</w:t>
      </w:r>
    </w:p>
    <w:p w14:paraId="557DC2A8" w14:textId="6D8856B0" w:rsidR="003803B5" w:rsidRPr="002F563E" w:rsidRDefault="003803B5" w:rsidP="003803B5">
      <w:pPr>
        <w:pStyle w:val="ListParagraph"/>
        <w:numPr>
          <w:ilvl w:val="1"/>
          <w:numId w:val="22"/>
        </w:numPr>
      </w:pPr>
      <w:r w:rsidRPr="003803B5">
        <w:t>The templates can be sorted based on the columns by clicking on the arrows.</w:t>
      </w:r>
    </w:p>
    <w:p w14:paraId="4B4DB3F5" w14:textId="77777777" w:rsidR="00C47227" w:rsidRDefault="00C47227">
      <w:pPr>
        <w:spacing w:before="40" w:after="40"/>
        <w:rPr>
          <w:b/>
          <w:bCs/>
          <w:lang w:val="de-DE" w:eastAsia="de-DE"/>
        </w:rPr>
        <w:sectPr w:rsidR="00C47227" w:rsidSect="003803B5">
          <w:type w:val="continuous"/>
          <w:pgSz w:w="23037" w:h="15840" w:orient="landscape" w:code="9"/>
          <w:pgMar w:top="1440" w:right="1440" w:bottom="1440" w:left="1440" w:header="562" w:footer="562" w:gutter="0"/>
          <w:cols w:num="2" w:sep="1" w:space="1418"/>
          <w:docGrid w:linePitch="299"/>
        </w:sectPr>
      </w:pPr>
    </w:p>
    <w:p w14:paraId="3CECA482" w14:textId="05FAD544" w:rsidR="00AE6ABA" w:rsidRDefault="00C32468" w:rsidP="0065770B">
      <w:pPr>
        <w:spacing w:before="240"/>
      </w:pPr>
      <w:r w:rsidRPr="00C32468">
        <w:rPr>
          <w:noProof/>
        </w:rPr>
        <w:drawing>
          <wp:inline distT="0" distB="0" distL="0" distR="0" wp14:anchorId="02D44555" wp14:editId="4AA4E133">
            <wp:extent cx="13020284" cy="3494315"/>
            <wp:effectExtent l="0" t="0" r="0" b="0"/>
            <wp:docPr id="1785067036" name="Picture 1" descr="Entity Viewer interface with features highlighted as per the numbered callouts in the correspo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67036" name="Picture 1" descr="Entity Viewer interface with features highlighted as per the numbered callouts in the corresponding tex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333533" cy="3578383"/>
                    </a:xfrm>
                    <a:prstGeom prst="rect">
                      <a:avLst/>
                    </a:prstGeom>
                  </pic:spPr>
                </pic:pic>
              </a:graphicData>
            </a:graphic>
          </wp:inline>
        </w:drawing>
      </w:r>
    </w:p>
    <w:p w14:paraId="68C4FCD3" w14:textId="77777777" w:rsidR="000F7F23" w:rsidRDefault="000F7F23" w:rsidP="00D018B6">
      <w:pPr>
        <w:spacing w:after="360"/>
        <w:ind w:right="3597"/>
        <w:sectPr w:rsidR="000F7F23" w:rsidSect="007A475E">
          <w:type w:val="continuous"/>
          <w:pgSz w:w="23037" w:h="15840" w:orient="landscape" w:code="9"/>
          <w:pgMar w:top="1440" w:right="1440" w:bottom="1440" w:left="1440" w:header="562" w:footer="562" w:gutter="0"/>
          <w:cols w:space="851"/>
          <w:docGrid w:linePitch="299"/>
        </w:sectPr>
      </w:pPr>
    </w:p>
    <w:p w14:paraId="68241CC4" w14:textId="1CA29EF6" w:rsidR="000F7F23" w:rsidRDefault="000F7F23" w:rsidP="00D018B6">
      <w:pPr>
        <w:spacing w:after="360"/>
        <w:ind w:right="3597"/>
        <w:sectPr w:rsidR="000F7F23" w:rsidSect="007A475E">
          <w:type w:val="continuous"/>
          <w:pgSz w:w="23037" w:h="15840" w:orient="landscape" w:code="9"/>
          <w:pgMar w:top="1440" w:right="1440" w:bottom="1440" w:left="1440" w:header="562" w:footer="562" w:gutter="0"/>
          <w:cols w:space="851"/>
          <w:docGrid w:linePitch="299"/>
        </w:sectPr>
      </w:pPr>
    </w:p>
    <w:p w14:paraId="355010DE" w14:textId="55EDA52B" w:rsidR="00BE188B" w:rsidRDefault="00BE188B" w:rsidP="00D018B6">
      <w:pPr>
        <w:spacing w:after="360"/>
        <w:ind w:right="3597"/>
        <w:sectPr w:rsidR="00BE188B" w:rsidSect="007A475E">
          <w:type w:val="continuous"/>
          <w:pgSz w:w="23037" w:h="15840" w:orient="landscape" w:code="9"/>
          <w:pgMar w:top="1440" w:right="1440" w:bottom="1440" w:left="1440" w:header="562" w:footer="562" w:gutter="0"/>
          <w:cols w:space="851"/>
          <w:docGrid w:linePitch="299"/>
        </w:sectPr>
      </w:pPr>
    </w:p>
    <w:p w14:paraId="6A535833" w14:textId="30C30ED7" w:rsidR="00DB5600" w:rsidRDefault="00FB49AD" w:rsidP="00DB66DF">
      <w:pPr>
        <w:pStyle w:val="Heading2"/>
      </w:pPr>
      <w:bookmarkStart w:id="46" w:name="_Toc213855271"/>
      <w:r>
        <w:t>Entity Viewer Configuration</w:t>
      </w:r>
      <w:bookmarkEnd w:id="46"/>
    </w:p>
    <w:p w14:paraId="1A6B9145" w14:textId="77777777" w:rsidR="00DB5600" w:rsidRDefault="00DB5600" w:rsidP="00DB5600">
      <w:pPr>
        <w:rPr>
          <w:lang w:val="en-IN"/>
        </w:rPr>
        <w:sectPr w:rsidR="00DB5600" w:rsidSect="007A475E">
          <w:pgSz w:w="23037" w:h="15840" w:orient="landscape" w:code="9"/>
          <w:pgMar w:top="1411" w:right="1411" w:bottom="1138" w:left="1368" w:header="562" w:footer="562" w:gutter="0"/>
          <w:cols w:space="851"/>
          <w:docGrid w:linePitch="299"/>
        </w:sectPr>
      </w:pPr>
    </w:p>
    <w:p w14:paraId="5FA17302" w14:textId="39B0DF5B" w:rsidR="005C5C57" w:rsidRDefault="00173EE1" w:rsidP="005C5C57">
      <w:pPr>
        <w:ind w:right="10178"/>
      </w:pPr>
      <w:r w:rsidRPr="004668C8">
        <w:t xml:space="preserve">To configure the Entity Viewer UI, a configuration template must be uploaded by the user. This is done via the Entity Viewer Template Upload screen, which can be accessed by clicking on Operations Hierarchy in the side menu. </w:t>
      </w:r>
      <w:r w:rsidR="00DB5600" w:rsidRPr="004668C8">
        <w:t xml:space="preserve">Clicking the Upload Template button on the Entity Viewer page launches a pop-up window used to upload </w:t>
      </w:r>
      <w:bookmarkStart w:id="47" w:name="OLE_LINK10"/>
      <w:r w:rsidR="00DB5600" w:rsidRPr="004668C8">
        <w:t xml:space="preserve">the </w:t>
      </w:r>
      <w:hyperlink r:id="rId40" w:history="1">
        <w:r w:rsidR="00DB5600" w:rsidRPr="004668C8">
          <w:rPr>
            <w:rStyle w:val="Hyperlink"/>
          </w:rPr>
          <w:t>configuration template file</w:t>
        </w:r>
      </w:hyperlink>
      <w:r w:rsidR="00DB5600" w:rsidRPr="004668C8">
        <w:t xml:space="preserve"> to </w:t>
      </w:r>
      <w:bookmarkEnd w:id="47"/>
      <w:r w:rsidR="00DB5600" w:rsidRPr="004668C8">
        <w:t>the Entity Viewer.</w:t>
      </w:r>
    </w:p>
    <w:p w14:paraId="0F283E58" w14:textId="77777777" w:rsidR="005C5C57" w:rsidRDefault="005C5C57" w:rsidP="00DB5600">
      <w:pPr>
        <w:sectPr w:rsidR="005C5C57" w:rsidSect="00B84E5D">
          <w:type w:val="continuous"/>
          <w:pgSz w:w="23037" w:h="15840" w:orient="landscape" w:code="9"/>
          <w:pgMar w:top="1411" w:right="1411" w:bottom="1138" w:left="1368" w:header="562" w:footer="562" w:gutter="0"/>
          <w:cols w:sep="1" w:space="1440"/>
          <w:docGrid w:linePitch="299"/>
        </w:sectPr>
      </w:pPr>
    </w:p>
    <w:p w14:paraId="04FDC8EA" w14:textId="34898876" w:rsidR="00DB5600" w:rsidRDefault="00DB5600" w:rsidP="00AB3817">
      <w:pPr>
        <w:spacing w:before="360" w:after="360"/>
        <w:rPr>
          <w:lang w:val="en-GB"/>
        </w:rPr>
      </w:pPr>
      <w:r>
        <w:rPr>
          <w:lang w:val="en-GB"/>
        </w:rPr>
        <w:t xml:space="preserve">The user may drag and drop files or browse to select the file to upload. </w:t>
      </w:r>
    </w:p>
    <w:p w14:paraId="17116571" w14:textId="77777777" w:rsidR="00DB5600" w:rsidRDefault="00DB5600" w:rsidP="00DB5600">
      <w:r w:rsidRPr="002B038F">
        <w:rPr>
          <w:noProof/>
        </w:rPr>
        <w:drawing>
          <wp:inline distT="0" distB="0" distL="0" distR="0" wp14:anchorId="25DC35DF" wp14:editId="7B0E3FB6">
            <wp:extent cx="3742660" cy="3218815"/>
            <wp:effectExtent l="0" t="0" r="0" b="635"/>
            <wp:docPr id="1572347940" name="Picture 1572347940" descr="Upload template pop-up window asking to select/brows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47940" name="Picture 1572347940" descr="Upload template pop-up window asking to select/browse files"/>
                    <pic:cNvPicPr/>
                  </pic:nvPicPr>
                  <pic:blipFill>
                    <a:blip r:embed="rId41">
                      <a:extLst>
                        <a:ext uri="{28A0092B-C50C-407E-A947-70E740481C1C}">
                          <a14:useLocalDpi xmlns:a14="http://schemas.microsoft.com/office/drawing/2010/main" val="0"/>
                        </a:ext>
                      </a:extLst>
                    </a:blip>
                    <a:stretch>
                      <a:fillRect/>
                    </a:stretch>
                  </pic:blipFill>
                  <pic:spPr>
                    <a:xfrm>
                      <a:off x="0" y="0"/>
                      <a:ext cx="3745786" cy="3221503"/>
                    </a:xfrm>
                    <a:prstGeom prst="rect">
                      <a:avLst/>
                    </a:prstGeom>
                  </pic:spPr>
                </pic:pic>
              </a:graphicData>
            </a:graphic>
          </wp:inline>
        </w:drawing>
      </w:r>
    </w:p>
    <w:p w14:paraId="76A4AF3E" w14:textId="4986DE0E" w:rsidR="00DB5600" w:rsidRDefault="00DB5600" w:rsidP="00AB3817">
      <w:pPr>
        <w:spacing w:before="480"/>
      </w:pPr>
      <w:r>
        <w:br w:type="column"/>
        <w:t xml:space="preserve">Once a valid file has been specified, the </w:t>
      </w:r>
      <w:r w:rsidRPr="0018784A">
        <w:rPr>
          <w:i/>
          <w:iCs/>
        </w:rPr>
        <w:t>START UPLOADING</w:t>
      </w:r>
      <w:r>
        <w:t xml:space="preserve"> button is enabled.</w:t>
      </w:r>
    </w:p>
    <w:p w14:paraId="26E3E299" w14:textId="5D3CE60C" w:rsidR="00DB5600" w:rsidRDefault="004738F1" w:rsidP="00DB5600">
      <w:r w:rsidRPr="004738F1">
        <w:rPr>
          <w:noProof/>
        </w:rPr>
        <w:drawing>
          <wp:inline distT="0" distB="0" distL="0" distR="0" wp14:anchorId="045231CE" wp14:editId="7C10319D">
            <wp:extent cx="3987800" cy="3696335"/>
            <wp:effectExtent l="0" t="0" r="0" b="0"/>
            <wp:docPr id="969270731" name="Picture 969270731" descr="Upload template window that shows the 'Start Uploading'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70731" name="Picture 969270731" descr="Upload template window that shows the 'Start Uploading' option"/>
                    <pic:cNvPicPr/>
                  </pic:nvPicPr>
                  <pic:blipFill>
                    <a:blip r:embed="rId42"/>
                    <a:stretch>
                      <a:fillRect/>
                    </a:stretch>
                  </pic:blipFill>
                  <pic:spPr>
                    <a:xfrm>
                      <a:off x="0" y="0"/>
                      <a:ext cx="3987800" cy="3696335"/>
                    </a:xfrm>
                    <a:prstGeom prst="rect">
                      <a:avLst/>
                    </a:prstGeom>
                  </pic:spPr>
                </pic:pic>
              </a:graphicData>
            </a:graphic>
          </wp:inline>
        </w:drawing>
      </w:r>
      <w:r w:rsidRPr="004738F1">
        <w:rPr>
          <w:noProof/>
        </w:rPr>
        <w:t xml:space="preserve"> </w:t>
      </w:r>
    </w:p>
    <w:p w14:paraId="2916D8CF" w14:textId="0565B2AC" w:rsidR="00DB5600" w:rsidRDefault="00DB5600" w:rsidP="00DB5600">
      <w:pPr>
        <w:rPr>
          <w:lang w:val="en-IN" w:eastAsia="en-IN"/>
        </w:rPr>
      </w:pPr>
      <w:r>
        <w:br w:type="column"/>
      </w:r>
      <w:r w:rsidRPr="235034A2">
        <w:rPr>
          <w:lang w:val="en-IN" w:eastAsia="en-IN"/>
        </w:rPr>
        <w:t xml:space="preserve">As soon as the upload starts, the progress is displayed at the bottom. Upload time is proportional to the file size but is typically a couple of seconds. </w:t>
      </w:r>
    </w:p>
    <w:p w14:paraId="41A8D889" w14:textId="7321D743" w:rsidR="00DB5600" w:rsidRDefault="00393B5B" w:rsidP="00DB5600">
      <w:pPr>
        <w:sectPr w:rsidR="00DB5600" w:rsidSect="00B84E5D">
          <w:type w:val="continuous"/>
          <w:pgSz w:w="23037" w:h="15840" w:orient="landscape" w:code="9"/>
          <w:pgMar w:top="1411" w:right="1411" w:bottom="1138" w:left="1368" w:header="562" w:footer="562" w:gutter="0"/>
          <w:cols w:num="3" w:sep="1" w:space="1440"/>
          <w:docGrid w:linePitch="299"/>
        </w:sectPr>
      </w:pPr>
      <w:r w:rsidRPr="00393B5B">
        <w:rPr>
          <w:noProof/>
        </w:rPr>
        <w:drawing>
          <wp:inline distT="0" distB="0" distL="0" distR="0" wp14:anchorId="4456FCF2" wp14:editId="627858D1">
            <wp:extent cx="3987800" cy="4497705"/>
            <wp:effectExtent l="0" t="0" r="0" b="0"/>
            <wp:docPr id="700342770" name="Picture 700342770" descr="UPLOAD TEMPLATE window that shows the successfully uploade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42770" name="Picture 700342770" descr="UPLOAD TEMPLATE window that shows the successfully uploaded file"/>
                    <pic:cNvPicPr/>
                  </pic:nvPicPr>
                  <pic:blipFill>
                    <a:blip r:embed="rId43"/>
                    <a:stretch>
                      <a:fillRect/>
                    </a:stretch>
                  </pic:blipFill>
                  <pic:spPr>
                    <a:xfrm>
                      <a:off x="0" y="0"/>
                      <a:ext cx="3987800" cy="4497705"/>
                    </a:xfrm>
                    <a:prstGeom prst="rect">
                      <a:avLst/>
                    </a:prstGeom>
                  </pic:spPr>
                </pic:pic>
              </a:graphicData>
            </a:graphic>
          </wp:inline>
        </w:drawing>
      </w:r>
    </w:p>
    <w:p w14:paraId="26538C69" w14:textId="77777777" w:rsidR="004668C8" w:rsidRDefault="004668C8" w:rsidP="003E0E26">
      <w:pPr>
        <w:pStyle w:val="ListParagraph"/>
        <w:rPr>
          <w:lang w:val="en-GB"/>
        </w:rPr>
        <w:sectPr w:rsidR="004668C8" w:rsidSect="004668C8">
          <w:type w:val="continuous"/>
          <w:pgSz w:w="23037" w:h="15840" w:orient="landscape" w:code="9"/>
          <w:pgMar w:top="1412" w:right="1412" w:bottom="1140" w:left="1366" w:header="561" w:footer="561" w:gutter="0"/>
          <w:cols w:num="3" w:sep="1" w:space="1440"/>
          <w:docGrid w:linePitch="299"/>
        </w:sectPr>
      </w:pPr>
    </w:p>
    <w:p w14:paraId="1208ABAB" w14:textId="77777777" w:rsidR="00DB5600" w:rsidRPr="00E5641B" w:rsidRDefault="00DB5600" w:rsidP="003E0E26">
      <w:pPr>
        <w:pStyle w:val="ListParagraph"/>
        <w:rPr>
          <w:lang w:val="en-GB"/>
        </w:rPr>
      </w:pPr>
      <w:r w:rsidRPr="00E5641B">
        <w:rPr>
          <w:lang w:val="en-GB"/>
        </w:rPr>
        <w:t>Only one file can be uploaded</w:t>
      </w:r>
      <w:r>
        <w:rPr>
          <w:lang w:val="en-GB"/>
        </w:rPr>
        <w:t xml:space="preserve"> at a time</w:t>
      </w:r>
      <w:r w:rsidRPr="00E5641B">
        <w:rPr>
          <w:lang w:val="en-GB"/>
        </w:rPr>
        <w:t xml:space="preserve">. </w:t>
      </w:r>
    </w:p>
    <w:p w14:paraId="71AE7F42" w14:textId="77777777" w:rsidR="00DB5600" w:rsidRPr="00C37125" w:rsidRDefault="00DB5600" w:rsidP="003E0E26">
      <w:pPr>
        <w:pStyle w:val="ListParagraph"/>
        <w:rPr>
          <w:lang w:val="en-IN" w:eastAsia="en-IN"/>
        </w:rPr>
      </w:pPr>
      <w:r w:rsidRPr="00882EDE">
        <w:rPr>
          <w:lang w:val="en-GB"/>
        </w:rPr>
        <w:t>Only</w:t>
      </w:r>
      <w:r>
        <w:rPr>
          <w:lang w:val="en-GB"/>
        </w:rPr>
        <w:t xml:space="preserve"> files with</w:t>
      </w:r>
      <w:r w:rsidRPr="00882EDE">
        <w:rPr>
          <w:lang w:val="en-GB"/>
        </w:rPr>
        <w:t xml:space="preserve"> </w:t>
      </w:r>
      <w:r>
        <w:rPr>
          <w:lang w:val="en-GB"/>
        </w:rPr>
        <w:t>.</w:t>
      </w:r>
      <w:r w:rsidRPr="00E01462">
        <w:t>xlsx, .xlsm</w:t>
      </w:r>
      <w:r>
        <w:t>,</w:t>
      </w:r>
      <w:r w:rsidRPr="00E01462">
        <w:t xml:space="preserve"> and .csv </w:t>
      </w:r>
      <w:r>
        <w:t xml:space="preserve">extensions are supported. </w:t>
      </w:r>
    </w:p>
    <w:p w14:paraId="7EE267D2" w14:textId="596215B3" w:rsidR="00C37125" w:rsidRPr="0080676E" w:rsidRDefault="00C37125" w:rsidP="003E0E26">
      <w:pPr>
        <w:pStyle w:val="ListParagraph"/>
        <w:rPr>
          <w:lang w:val="en-IN" w:eastAsia="en-IN"/>
        </w:rPr>
      </w:pPr>
      <w:r>
        <w:t>If the file name format is not the same as the standard naming for a template</w:t>
      </w:r>
      <w:r w:rsidRPr="000254C0">
        <w:rPr>
          <w:lang w:val="en-IN" w:eastAsia="en-IN"/>
        </w:rPr>
        <w:t>, then an error is displayed that includes a</w:t>
      </w:r>
      <w:r w:rsidR="00834B7A">
        <w:rPr>
          <w:lang w:val="en-IN" w:eastAsia="en-IN"/>
        </w:rPr>
        <w:t>n example of the</w:t>
      </w:r>
      <w:r w:rsidR="00B52279">
        <w:rPr>
          <w:lang w:val="en-IN" w:eastAsia="en-IN"/>
        </w:rPr>
        <w:t xml:space="preserve"> correct file naming</w:t>
      </w:r>
      <w:r w:rsidRPr="000254C0">
        <w:rPr>
          <w:lang w:val="en-IN" w:eastAsia="en-IN"/>
        </w:rPr>
        <w:t>.</w:t>
      </w:r>
    </w:p>
    <w:p w14:paraId="395C078B" w14:textId="10EB8C3D" w:rsidR="00C37125" w:rsidRPr="00C37125" w:rsidRDefault="00DB5600" w:rsidP="003E0E26">
      <w:pPr>
        <w:pStyle w:val="ListParagraph"/>
        <w:rPr>
          <w:lang w:val="en-IN" w:eastAsia="en-IN"/>
        </w:rPr>
        <w:sectPr w:rsidR="00C37125" w:rsidRPr="00C37125" w:rsidSect="007A475E">
          <w:type w:val="continuous"/>
          <w:pgSz w:w="23037" w:h="15840" w:orient="landscape" w:code="9"/>
          <w:pgMar w:top="1412" w:right="1412" w:bottom="1140" w:left="1366" w:header="561" w:footer="561" w:gutter="0"/>
          <w:cols w:space="851"/>
          <w:docGrid w:linePitch="299"/>
        </w:sectPr>
      </w:pPr>
      <w:r w:rsidRPr="000254C0">
        <w:rPr>
          <w:lang w:val="en-IN" w:eastAsia="en-IN"/>
        </w:rPr>
        <w:t>If the file is found to have invalid configurations, then an error is displayed that includes a description of the error and the row in which the error was found</w:t>
      </w:r>
      <w:r w:rsidR="00681CF4">
        <w:rPr>
          <w:lang w:val="en-IN" w:eastAsia="en-IN"/>
        </w:rPr>
        <w:t>.</w:t>
      </w:r>
    </w:p>
    <w:p w14:paraId="4166BB5A" w14:textId="77777777" w:rsidR="0013349E" w:rsidRDefault="0013349E" w:rsidP="00F06800">
      <w:pPr>
        <w:pStyle w:val="Heading1"/>
        <w:rPr>
          <w:lang w:eastAsia="en-IN"/>
        </w:rPr>
        <w:sectPr w:rsidR="0013349E" w:rsidSect="007A475E">
          <w:type w:val="continuous"/>
          <w:pgSz w:w="23037" w:h="15840" w:orient="landscape" w:code="9"/>
          <w:pgMar w:top="1440" w:right="1440" w:bottom="1440" w:left="1440" w:header="562" w:footer="562" w:gutter="0"/>
          <w:cols w:space="851"/>
          <w:docGrid w:linePitch="299"/>
        </w:sectPr>
      </w:pPr>
    </w:p>
    <w:p w14:paraId="1CC75198" w14:textId="401F637D" w:rsidR="00AB3A8B" w:rsidRDefault="002A306E" w:rsidP="00DB66DF">
      <w:pPr>
        <w:pStyle w:val="Heading2"/>
        <w:rPr>
          <w:lang w:eastAsia="en-IN"/>
        </w:rPr>
        <w:sectPr w:rsidR="00AB3A8B" w:rsidSect="007A475E">
          <w:pgSz w:w="23037" w:h="15840" w:orient="landscape" w:code="9"/>
          <w:pgMar w:top="1440" w:right="1440" w:bottom="1440" w:left="1440" w:header="562" w:footer="562" w:gutter="0"/>
          <w:cols w:space="851"/>
          <w:docGrid w:linePitch="299"/>
        </w:sectPr>
      </w:pPr>
      <w:bookmarkStart w:id="48" w:name="_Toc213855272"/>
      <w:bookmarkStart w:id="49" w:name="OLE_LINK2"/>
      <w:r>
        <w:rPr>
          <w:lang w:eastAsia="en-IN"/>
        </w:rPr>
        <w:t>Sample Configuration</w:t>
      </w:r>
      <w:bookmarkEnd w:id="48"/>
    </w:p>
    <w:p w14:paraId="730A4AE8" w14:textId="142976CA" w:rsidR="0077024D" w:rsidRPr="0013349E" w:rsidRDefault="00F06800" w:rsidP="00934948">
      <w:r w:rsidRPr="0013349E">
        <w:t xml:space="preserve">The </w:t>
      </w:r>
      <w:r w:rsidR="00C62D6C">
        <w:t>vid</w:t>
      </w:r>
      <w:r w:rsidRPr="0013349E">
        <w:t>e</w:t>
      </w:r>
      <w:r w:rsidR="00C62D6C">
        <w:t>o</w:t>
      </w:r>
      <w:r w:rsidRPr="0013349E">
        <w:t xml:space="preserve"> </w:t>
      </w:r>
      <w:r w:rsidR="00AB3A8B">
        <w:t>on th</w:t>
      </w:r>
      <w:r w:rsidR="00C62D6C">
        <w:t>e</w:t>
      </w:r>
      <w:r w:rsidR="00AB3A8B">
        <w:t xml:space="preserve"> </w:t>
      </w:r>
      <w:r w:rsidR="00C62D6C">
        <w:t>side</w:t>
      </w:r>
      <w:r w:rsidRPr="0013349E">
        <w:t xml:space="preserve"> show</w:t>
      </w:r>
      <w:r w:rsidR="00C62D6C">
        <w:t>s</w:t>
      </w:r>
      <w:r w:rsidR="0077024D" w:rsidRPr="0013349E">
        <w:t xml:space="preserve"> an example of the Entity Viewer details </w:t>
      </w:r>
      <w:r w:rsidR="004D4C83" w:rsidRPr="0013349E">
        <w:t xml:space="preserve">page </w:t>
      </w:r>
      <w:r w:rsidR="0077024D" w:rsidRPr="0013349E">
        <w:t xml:space="preserve">with </w:t>
      </w:r>
      <w:r w:rsidR="004A0E3E">
        <w:t xml:space="preserve">the </w:t>
      </w:r>
      <w:r w:rsidR="0038799E">
        <w:t>GENERAL</w:t>
      </w:r>
      <w:r w:rsidR="00FE7CFF" w:rsidRPr="0013349E">
        <w:t xml:space="preserve"> and WORKORDERS</w:t>
      </w:r>
      <w:r w:rsidRPr="0013349E">
        <w:t xml:space="preserve"> tabs configured</w:t>
      </w:r>
      <w:r w:rsidR="00FE7CFF" w:rsidRPr="0013349E">
        <w:t>.</w:t>
      </w:r>
      <w:bookmarkEnd w:id="49"/>
    </w:p>
    <w:p w14:paraId="50F35A4C" w14:textId="12639B17" w:rsidR="007262B2" w:rsidRPr="007D4BCD" w:rsidRDefault="00C62D6C" w:rsidP="007D4BCD">
      <w:pPr>
        <w:pStyle w:val="ListParagraph"/>
        <w:numPr>
          <w:ilvl w:val="0"/>
          <w:numId w:val="20"/>
        </w:numPr>
        <w:rPr>
          <w:lang w:val="en-IN" w:eastAsia="en-IN"/>
        </w:rPr>
      </w:pPr>
      <w:r w:rsidRPr="007D4BCD">
        <w:rPr>
          <w:lang w:val="en-IN" w:eastAsia="en-IN"/>
        </w:rPr>
        <w:t>The</w:t>
      </w:r>
      <w:r w:rsidR="007262B2" w:rsidRPr="007D4BCD">
        <w:rPr>
          <w:lang w:val="en-IN" w:eastAsia="en-IN"/>
        </w:rPr>
        <w:t xml:space="preserve"> </w:t>
      </w:r>
      <w:r w:rsidR="0038799E" w:rsidRPr="007D4BCD">
        <w:rPr>
          <w:i/>
          <w:iCs/>
          <w:lang w:val="en-IN" w:eastAsia="en-IN"/>
        </w:rPr>
        <w:t>GENERAL</w:t>
      </w:r>
      <w:r w:rsidR="007262B2" w:rsidRPr="007D4BCD">
        <w:rPr>
          <w:lang w:val="en-IN" w:eastAsia="en-IN"/>
        </w:rPr>
        <w:t xml:space="preserve"> tab displays </w:t>
      </w:r>
      <w:r w:rsidR="000554D6" w:rsidRPr="007D4BCD">
        <w:rPr>
          <w:lang w:val="en-IN" w:eastAsia="en-IN"/>
        </w:rPr>
        <w:t>details</w:t>
      </w:r>
      <w:r w:rsidR="007262B2" w:rsidRPr="007D4BCD">
        <w:rPr>
          <w:lang w:val="en-IN" w:eastAsia="en-IN"/>
        </w:rPr>
        <w:t xml:space="preserve"> about the </w:t>
      </w:r>
      <w:r w:rsidR="001C6780" w:rsidRPr="007D4BCD">
        <w:rPr>
          <w:lang w:val="en-IN" w:eastAsia="en-IN"/>
        </w:rPr>
        <w:t>general info,</w:t>
      </w:r>
      <w:r w:rsidR="007262B2" w:rsidRPr="007D4BCD">
        <w:rPr>
          <w:lang w:val="en-IN" w:eastAsia="en-IN"/>
        </w:rPr>
        <w:t xml:space="preserve"> </w:t>
      </w:r>
      <w:r w:rsidR="00A13440" w:rsidRPr="007D4BCD">
        <w:rPr>
          <w:lang w:val="en-IN" w:eastAsia="en-IN"/>
        </w:rPr>
        <w:t>metadata,</w:t>
      </w:r>
      <w:r w:rsidR="00E271A5" w:rsidRPr="007D4BCD">
        <w:rPr>
          <w:lang w:val="en-IN" w:eastAsia="en-IN"/>
        </w:rPr>
        <w:t xml:space="preserve"> </w:t>
      </w:r>
      <w:r w:rsidR="007262B2" w:rsidRPr="007D4BCD">
        <w:rPr>
          <w:lang w:val="en-IN" w:eastAsia="en-IN"/>
        </w:rPr>
        <w:t xml:space="preserve">and </w:t>
      </w:r>
      <w:r w:rsidR="00AC570E" w:rsidRPr="007D4BCD">
        <w:rPr>
          <w:lang w:val="en-IN" w:eastAsia="en-IN"/>
        </w:rPr>
        <w:t xml:space="preserve">related </w:t>
      </w:r>
      <w:r w:rsidR="007262B2" w:rsidRPr="007D4BCD">
        <w:rPr>
          <w:lang w:val="en-IN" w:eastAsia="en-IN"/>
        </w:rPr>
        <w:t>insights.</w:t>
      </w:r>
      <w:r w:rsidR="008F6887" w:rsidRPr="007D4BCD">
        <w:rPr>
          <w:lang w:val="en-IN" w:eastAsia="en-IN"/>
        </w:rPr>
        <w:t xml:space="preserve"> </w:t>
      </w:r>
    </w:p>
    <w:p w14:paraId="1DC0D8BA" w14:textId="240782FA" w:rsidR="00B46BED" w:rsidRPr="007D4BCD" w:rsidRDefault="00C62D6C" w:rsidP="007D4BCD">
      <w:pPr>
        <w:pStyle w:val="ListParagraph"/>
        <w:numPr>
          <w:ilvl w:val="0"/>
          <w:numId w:val="20"/>
        </w:numPr>
        <w:rPr>
          <w:lang w:val="en-IN" w:eastAsia="en-IN"/>
        </w:rPr>
      </w:pPr>
      <w:r w:rsidRPr="007D4BCD">
        <w:rPr>
          <w:lang w:val="en-IN" w:eastAsia="en-IN"/>
        </w:rPr>
        <w:t>The</w:t>
      </w:r>
      <w:r w:rsidR="00B46BED" w:rsidRPr="007D4BCD">
        <w:rPr>
          <w:lang w:val="en-IN" w:eastAsia="en-IN"/>
        </w:rPr>
        <w:t xml:space="preserve"> </w:t>
      </w:r>
      <w:r w:rsidR="00B46BED" w:rsidRPr="007D4BCD">
        <w:rPr>
          <w:i/>
          <w:iCs/>
          <w:lang w:val="en-IN" w:eastAsia="en-IN"/>
        </w:rPr>
        <w:t>WORKORDERS</w:t>
      </w:r>
      <w:r w:rsidR="00B46BED" w:rsidRPr="007D4BCD">
        <w:rPr>
          <w:lang w:val="en-IN" w:eastAsia="en-IN"/>
        </w:rPr>
        <w:t xml:space="preserve"> tab displays the description of the WorkOrders, WorkOrders history, and a pie chart visualization of Control Maintenance versus Predictive Maintenance.</w:t>
      </w:r>
    </w:p>
    <w:p w14:paraId="62F57A73" w14:textId="5A48ECFB" w:rsidR="00B46BED" w:rsidRDefault="009F7CED" w:rsidP="00934948">
      <w:pPr>
        <w:rPr>
          <w:lang w:val="en-IN" w:eastAsia="en-IN"/>
        </w:rPr>
      </w:pPr>
      <w:r w:rsidRPr="009F7CED">
        <w:rPr>
          <w:noProof/>
          <w:lang w:val="en-IN" w:eastAsia="en-IN"/>
        </w:rPr>
        <w:drawing>
          <wp:inline distT="0" distB="0" distL="0" distR="0" wp14:anchorId="3AB837AB" wp14:editId="3CDA55FC">
            <wp:extent cx="8197702" cy="3406343"/>
            <wp:effectExtent l="0" t="0" r="0" b="3810"/>
            <wp:docPr id="296322108" name="Picture 1" descr="Video thumbnail for a video that shows the details of a sample configuration">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22108" name="Picture 1" descr="Video thumbnail for a video that shows the details of a sample configuration">
                      <a:hlinkClick r:id="rId44"/>
                    </pic:cNvPr>
                    <pic:cNvPicPr/>
                  </pic:nvPicPr>
                  <pic:blipFill rotWithShape="1">
                    <a:blip r:embed="rId45"/>
                    <a:srcRect t="13230" b="11868"/>
                    <a:stretch/>
                  </pic:blipFill>
                  <pic:spPr bwMode="auto">
                    <a:xfrm>
                      <a:off x="0" y="0"/>
                      <a:ext cx="8238838" cy="3423436"/>
                    </a:xfrm>
                    <a:prstGeom prst="rect">
                      <a:avLst/>
                    </a:prstGeom>
                    <a:ln>
                      <a:noFill/>
                    </a:ln>
                    <a:extLst>
                      <a:ext uri="{53640926-AAD7-44D8-BBD7-CCE9431645EC}">
                        <a14:shadowObscured xmlns:a14="http://schemas.microsoft.com/office/drawing/2010/main"/>
                      </a:ext>
                    </a:extLst>
                  </pic:spPr>
                </pic:pic>
              </a:graphicData>
            </a:graphic>
          </wp:inline>
        </w:drawing>
      </w:r>
    </w:p>
    <w:p w14:paraId="4CC1226C" w14:textId="77777777" w:rsidR="005C3C58" w:rsidRDefault="005C3C58" w:rsidP="00934948">
      <w:pPr>
        <w:rPr>
          <w:noProof/>
          <w:lang w:val="en-IN" w:eastAsia="en-IN"/>
        </w:rPr>
        <w:sectPr w:rsidR="005C3C58" w:rsidSect="005C3C58">
          <w:type w:val="continuous"/>
          <w:pgSz w:w="23037" w:h="15840" w:orient="landscape" w:code="9"/>
          <w:pgMar w:top="1440" w:right="1440" w:bottom="1440" w:left="1440" w:header="562" w:footer="562" w:gutter="0"/>
          <w:cols w:num="2" w:space="1440" w:equalWidth="0">
            <w:col w:w="5760" w:space="1440"/>
            <w:col w:w="12957"/>
          </w:cols>
          <w:docGrid w:linePitch="299"/>
        </w:sectPr>
      </w:pPr>
    </w:p>
    <w:p w14:paraId="46C0595A" w14:textId="74109A88" w:rsidR="005C372A" w:rsidRDefault="005C372A" w:rsidP="00934948">
      <w:pPr>
        <w:rPr>
          <w:lang w:val="en-IN" w:eastAsia="en-IN"/>
        </w:rPr>
        <w:sectPr w:rsidR="005C372A" w:rsidSect="007A475E">
          <w:type w:val="continuous"/>
          <w:pgSz w:w="23037" w:h="15840" w:orient="landscape" w:code="9"/>
          <w:pgMar w:top="1440" w:right="1440" w:bottom="1440" w:left="1440" w:header="562" w:footer="562" w:gutter="0"/>
          <w:cols w:space="851"/>
          <w:docGrid w:linePitch="299"/>
        </w:sectPr>
      </w:pPr>
    </w:p>
    <w:p w14:paraId="32082547" w14:textId="29841B6C" w:rsidR="0033299C" w:rsidRDefault="0033299C" w:rsidP="00AB3817">
      <w:pPr>
        <w:rPr>
          <w:lang w:val="en-IN" w:eastAsia="en-IN"/>
        </w:rPr>
      </w:pPr>
    </w:p>
    <w:sectPr w:rsidR="0033299C" w:rsidSect="007A475E">
      <w:type w:val="continuous"/>
      <w:pgSz w:w="23037" w:h="15840" w:orient="landscape" w:code="9"/>
      <w:pgMar w:top="1440" w:right="1440" w:bottom="1440" w:left="1440" w:header="562" w:footer="562" w:gutter="0"/>
      <w:cols w:space="851"/>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Olson, Ed" w:date="2025-11-12T08:21:00Z" w:initials="EO">
    <w:p w14:paraId="2483D444" w14:textId="2790C4A3" w:rsidR="007C740B" w:rsidRDefault="007C740B" w:rsidP="007C740B">
      <w:pPr>
        <w:pStyle w:val="CommentText"/>
        <w:jc w:val="left"/>
      </w:pPr>
      <w:r>
        <w:rPr>
          <w:rStyle w:val="CommentReference"/>
        </w:rPr>
        <w:annotationRef/>
      </w:r>
      <w:r>
        <w:fldChar w:fldCharType="begin"/>
      </w:r>
      <w:r>
        <w:instrText>HYPERLINK "mailto:b.h.ranganathan@accenture.com"</w:instrText>
      </w:r>
      <w:bookmarkStart w:id="38" w:name="_@_5C68FF6DFD274865AB25AE56D4868DAAZ"/>
      <w:r>
        <w:fldChar w:fldCharType="separate"/>
      </w:r>
      <w:bookmarkEnd w:id="38"/>
      <w:r w:rsidRPr="007C740B">
        <w:rPr>
          <w:rStyle w:val="Mention"/>
          <w:noProof/>
        </w:rPr>
        <w:t>@Ranganathan, Balamurugan</w:t>
      </w:r>
      <w:r>
        <w:fldChar w:fldCharType="end"/>
      </w:r>
      <w:r>
        <w:t xml:space="preserve"> is this Pin Item function still a work in progress?</w:t>
      </w:r>
    </w:p>
  </w:comment>
  <w:comment w:id="32" w:author="Farheen, Zara" w:date="2025-12-24T18:50:00Z" w:initials="ZF">
    <w:p w14:paraId="0A3DE763" w14:textId="3710990F" w:rsidR="006E29CE" w:rsidRDefault="006E29CE" w:rsidP="006E29CE">
      <w:pPr>
        <w:pStyle w:val="CommentText"/>
        <w:jc w:val="left"/>
      </w:pPr>
      <w:r>
        <w:rPr>
          <w:rStyle w:val="CommentReference"/>
        </w:rPr>
        <w:annotationRef/>
      </w:r>
      <w:r>
        <w:fldChar w:fldCharType="begin"/>
      </w:r>
      <w:r>
        <w:instrText>HYPERLINK "mailto:b.h.ranganathan@accenture.com"</w:instrText>
      </w:r>
      <w:bookmarkStart w:id="39" w:name="_@_A5B8C8501B1347D0B13AAD2C4D571440Z"/>
      <w:r>
        <w:fldChar w:fldCharType="separate"/>
      </w:r>
      <w:bookmarkEnd w:id="39"/>
      <w:r w:rsidRPr="006E29CE">
        <w:rPr>
          <w:rStyle w:val="Mention"/>
          <w:noProof/>
        </w:rPr>
        <w:t>@Ranganathan, Balamurugan</w:t>
      </w:r>
      <w:r>
        <w:fldChar w:fldCharType="end"/>
      </w:r>
      <w:r>
        <w:t xml:space="preserve"> </w:t>
      </w:r>
    </w:p>
  </w:comment>
  <w:comment w:id="33" w:author="Ranganathan, Balamurugan" w:date="2025-12-31T14:31:00Z" w:initials="RB">
    <w:p w14:paraId="7062CE38" w14:textId="441C0957" w:rsidR="000A25A4" w:rsidRDefault="002D3228">
      <w:pPr>
        <w:pStyle w:val="CommentText"/>
      </w:pPr>
      <w:r>
        <w:rPr>
          <w:rStyle w:val="CommentReference"/>
        </w:rPr>
        <w:annotationRef/>
      </w:r>
      <w:r w:rsidRPr="46CED47D">
        <w:t>no</w:t>
      </w:r>
    </w:p>
    <w:p w14:paraId="70A144A6" w14:textId="47AE4BDE" w:rsidR="000A25A4" w:rsidRDefault="000A25A4">
      <w:pPr>
        <w:pStyle w:val="CommentText"/>
      </w:pPr>
    </w:p>
  </w:comment>
  <w:comment w:id="34" w:author="Olson, Ed" w:date="2025-12-31T06:53:00Z" w:initials="EO">
    <w:p w14:paraId="14C64ADA" w14:textId="79424A2A" w:rsidR="004446A9" w:rsidRDefault="004446A9" w:rsidP="004446A9">
      <w:pPr>
        <w:pStyle w:val="CommentText"/>
        <w:jc w:val="left"/>
      </w:pPr>
      <w:r>
        <w:rPr>
          <w:rStyle w:val="CommentReference"/>
        </w:rPr>
        <w:annotationRef/>
      </w:r>
      <w:r>
        <w:fldChar w:fldCharType="begin"/>
      </w:r>
      <w:r>
        <w:instrText>HYPERLINK "mailto:b.h.ranganathan@accenture.com"</w:instrText>
      </w:r>
      <w:bookmarkStart w:id="40" w:name="_@_E78D4BBA23F14A59AB2B645AAB15CD76Z"/>
      <w:r>
        <w:fldChar w:fldCharType="separate"/>
      </w:r>
      <w:bookmarkEnd w:id="40"/>
      <w:r w:rsidRPr="004446A9">
        <w:rPr>
          <w:rStyle w:val="Mention"/>
          <w:noProof/>
        </w:rPr>
        <w:t>@Ranganathan, Balamurugan</w:t>
      </w:r>
      <w:r>
        <w:fldChar w:fldCharType="end"/>
      </w:r>
      <w:r>
        <w:t xml:space="preserve"> in that case, we need to explain what happens when Pin Item is clicked.</w:t>
      </w:r>
    </w:p>
  </w:comment>
  <w:comment w:id="35" w:author="Olson, Ed" w:date="2026-01-05T09:36:00Z" w:initials="EO">
    <w:p w14:paraId="3EAD0DC8" w14:textId="0BC2FE73" w:rsidR="008F73F1" w:rsidRDefault="008F73F1" w:rsidP="008F73F1">
      <w:pPr>
        <w:pStyle w:val="CommentText"/>
        <w:jc w:val="left"/>
      </w:pPr>
      <w:r>
        <w:rPr>
          <w:rStyle w:val="CommentReference"/>
        </w:rPr>
        <w:annotationRef/>
      </w:r>
      <w:r>
        <w:fldChar w:fldCharType="begin"/>
      </w:r>
      <w:r>
        <w:instrText>HYPERLINK "mailto:b.h.ranganathan@accenture.com"</w:instrText>
      </w:r>
      <w:bookmarkStart w:id="41" w:name="_@_4D45CB611BE84EA4A6E791F4BEFBC3B5Z"/>
      <w:r>
        <w:fldChar w:fldCharType="separate"/>
      </w:r>
      <w:bookmarkEnd w:id="41"/>
      <w:r w:rsidRPr="008F73F1">
        <w:rPr>
          <w:rStyle w:val="Mention"/>
          <w:noProof/>
        </w:rPr>
        <w:t>@Ranganathan, Balamurugan</w:t>
      </w:r>
      <w:r>
        <w:fldChar w:fldCharType="end"/>
      </w:r>
      <w:r>
        <w:t xml:space="preserve"> </w:t>
      </w:r>
    </w:p>
  </w:comment>
  <w:comment w:id="36" w:author="Olson, Ed" w:date="2026-01-15T14:03:00Z" w:initials="EO">
    <w:p w14:paraId="6F0D775F" w14:textId="65DC0D49" w:rsidR="00CC3225" w:rsidRDefault="00CC3225" w:rsidP="00CC3225">
      <w:pPr>
        <w:pStyle w:val="CommentText"/>
        <w:jc w:val="left"/>
      </w:pPr>
      <w:r>
        <w:rPr>
          <w:rStyle w:val="CommentReference"/>
        </w:rPr>
        <w:annotationRef/>
      </w:r>
      <w:r>
        <w:fldChar w:fldCharType="begin"/>
      </w:r>
      <w:r>
        <w:instrText>HYPERLINK "mailto:b.h.ranganathan@accenture.com"</w:instrText>
      </w:r>
      <w:bookmarkStart w:id="42" w:name="_@_51843DB5E9F849B9A687DF5BC3304E57Z"/>
      <w:r>
        <w:fldChar w:fldCharType="separate"/>
      </w:r>
      <w:bookmarkEnd w:id="42"/>
      <w:r w:rsidRPr="00CC3225">
        <w:rPr>
          <w:rStyle w:val="Mention"/>
          <w:noProof/>
        </w:rPr>
        <w:t>@Ranganathan, Balamurugan</w:t>
      </w:r>
      <w:r>
        <w:fldChar w:fldCharType="end"/>
      </w:r>
      <w:r>
        <w:t xml:space="preserve"> we need to explain what happens when Pin Item is clicked.</w:t>
      </w:r>
    </w:p>
  </w:comment>
  <w:comment w:id="37" w:author="Olson, Ed" w:date="2026-01-28T08:19:00Z" w:initials="EO">
    <w:p w14:paraId="101F7DA2" w14:textId="08E8141F" w:rsidR="009E4773" w:rsidRDefault="009E4773" w:rsidP="009E4773">
      <w:pPr>
        <w:pStyle w:val="CommentText"/>
        <w:jc w:val="left"/>
      </w:pPr>
      <w:r>
        <w:rPr>
          <w:rStyle w:val="CommentReference"/>
        </w:rPr>
        <w:annotationRef/>
      </w:r>
      <w:r>
        <w:fldChar w:fldCharType="begin"/>
      </w:r>
      <w:r>
        <w:instrText>HYPERLINK "mailto:b.h.ranganathan@accenture.com"</w:instrText>
      </w:r>
      <w:bookmarkStart w:id="43" w:name="_@_B1836BFAB617465EAA057226D15FF4E0Z"/>
      <w:r>
        <w:fldChar w:fldCharType="separate"/>
      </w:r>
      <w:bookmarkEnd w:id="43"/>
      <w:r w:rsidRPr="009E4773">
        <w:rPr>
          <w:rStyle w:val="Mention"/>
          <w:noProof/>
        </w:rPr>
        <w:t>@Ranganathan, Balamurugan</w:t>
      </w:r>
      <w:r>
        <w:fldChar w:fldCharType="end"/>
      </w:r>
      <w:r>
        <w:t xml:space="preserve"> is there someone else I should be asking? This is the last pending issue with this doc and we would like to finish it 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83D444" w15:done="0"/>
  <w15:commentEx w15:paraId="0A3DE763" w15:paraIdParent="2483D444" w15:done="0"/>
  <w15:commentEx w15:paraId="70A144A6" w15:paraIdParent="2483D444" w15:done="0"/>
  <w15:commentEx w15:paraId="14C64ADA" w15:paraIdParent="2483D444" w15:done="0"/>
  <w15:commentEx w15:paraId="3EAD0DC8" w15:paraIdParent="2483D444" w15:done="0"/>
  <w15:commentEx w15:paraId="6F0D775F" w15:paraIdParent="2483D444" w15:done="0"/>
  <w15:commentEx w15:paraId="101F7DA2" w15:paraIdParent="2483D4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C543AE" w16cex:dateUtc="2025-11-12T14:21:00Z"/>
  <w16cex:commentExtensible w16cex:durableId="7CBCEE0F" w16cex:dateUtc="2025-12-24T13:20:00Z"/>
  <w16cex:commentExtensible w16cex:durableId="2C536A80" w16cex:dateUtc="2025-12-31T09:01:00Z"/>
  <w16cex:commentExtensible w16cex:durableId="60261429" w16cex:dateUtc="2025-12-31T12:53:00Z"/>
  <w16cex:commentExtensible w16cex:durableId="62D22470" w16cex:dateUtc="2026-01-05T15:36:00Z"/>
  <w16cex:commentExtensible w16cex:durableId="006E646A" w16cex:dateUtc="2026-01-15T20:03:00Z"/>
  <w16cex:commentExtensible w16cex:durableId="41E38DCD" w16cex:dateUtc="2026-01-28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83D444" w16cid:durableId="03C543AE"/>
  <w16cid:commentId w16cid:paraId="0A3DE763" w16cid:durableId="7CBCEE0F"/>
  <w16cid:commentId w16cid:paraId="70A144A6" w16cid:durableId="2C536A80"/>
  <w16cid:commentId w16cid:paraId="14C64ADA" w16cid:durableId="60261429"/>
  <w16cid:commentId w16cid:paraId="3EAD0DC8" w16cid:durableId="62D22470"/>
  <w16cid:commentId w16cid:paraId="6F0D775F" w16cid:durableId="006E646A"/>
  <w16cid:commentId w16cid:paraId="101F7DA2" w16cid:durableId="41E38D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B681C" w14:textId="77777777" w:rsidR="00C174DF" w:rsidRDefault="00C174DF">
      <w:r>
        <w:separator/>
      </w:r>
    </w:p>
  </w:endnote>
  <w:endnote w:type="continuationSeparator" w:id="0">
    <w:p w14:paraId="7A10FBF9" w14:textId="77777777" w:rsidR="00C174DF" w:rsidRDefault="00C174DF">
      <w:r>
        <w:continuationSeparator/>
      </w:r>
    </w:p>
  </w:endnote>
  <w:endnote w:type="continuationNotice" w:id="1">
    <w:p w14:paraId="1739A771" w14:textId="77777777" w:rsidR="00C174DF" w:rsidRDefault="00C174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A8FD8" w14:textId="77777777" w:rsidR="0049420C" w:rsidRDefault="004942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F7A9" w14:textId="15DD72E6" w:rsidR="001B6769" w:rsidRPr="00481AFA" w:rsidRDefault="001B6769">
    <w:pPr>
      <w:pStyle w:val="Footer"/>
      <w:rPr>
        <w:sz w:val="16"/>
        <w:szCs w:val="16"/>
      </w:rPr>
    </w:pPr>
    <w:r>
      <w:rPr>
        <w:sz w:val="16"/>
        <w:szCs w:val="16"/>
      </w:rPr>
      <w:t>© 202</w:t>
    </w:r>
    <w:r w:rsidR="00043E54">
      <w:rPr>
        <w:sz w:val="16"/>
        <w:szCs w:val="16"/>
      </w:rPr>
      <w:t>6</w:t>
    </w:r>
    <w:r>
      <w:rPr>
        <w:sz w:val="16"/>
        <w:szCs w:val="16"/>
      </w:rPr>
      <w:t xml:space="preserve"> Accenture. All rights reserved.</w:t>
    </w:r>
    <w:r w:rsidRPr="00263536">
      <w:rPr>
        <w:sz w:val="16"/>
        <w:szCs w:val="16"/>
      </w:rPr>
      <w:ptab w:relativeTo="margin" w:alignment="center" w:leader="none"/>
    </w:r>
    <w:r>
      <w:rPr>
        <w:sz w:val="16"/>
        <w:szCs w:val="16"/>
      </w:rPr>
      <w:t xml:space="preserve">              Document Version</w:t>
    </w:r>
    <w:r w:rsidR="008B2B31">
      <w:rPr>
        <w:sz w:val="16"/>
        <w:szCs w:val="16"/>
      </w:rPr>
      <w:t>:</w:t>
    </w:r>
    <w:r w:rsidR="000B0ABA">
      <w:rPr>
        <w:sz w:val="16"/>
        <w:szCs w:val="16"/>
      </w:rPr>
      <w:t xml:space="preserve"> </w:t>
    </w:r>
    <w:sdt>
      <w:sdtPr>
        <w:rPr>
          <w:sz w:val="16"/>
          <w:szCs w:val="16"/>
        </w:rPr>
        <w:alias w:val="Label"/>
        <w:tag w:val="DLCPolicyLabelValue"/>
        <w:id w:val="1615783635"/>
        <w:lock w:val="contentLocked"/>
        <w:placeholder>
          <w:docPart w:val="A24E2C1BD1464E88A1DE5CD066A3E10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E7DEA6-9402-4BB7-AE50-2A73E91C4692}"/>
        <w:text w:multiLine="1"/>
      </w:sdtPr>
      <w:sdtEndPr/>
      <w:sdtContent>
        <w:r w:rsidR="003325ED">
          <w:rPr>
            <w:sz w:val="16"/>
            <w:szCs w:val="16"/>
          </w:rPr>
          <w:t>23.0</w:t>
        </w:r>
      </w:sdtContent>
    </w:sdt>
    <w:r w:rsidRPr="00263536">
      <w:rPr>
        <w:sz w:val="16"/>
        <w:szCs w:val="16"/>
      </w:rPr>
      <w:ptab w:relativeTo="margin" w:alignment="right" w:leader="none"/>
    </w:r>
    <w:r w:rsidRPr="00263536">
      <w:rPr>
        <w:sz w:val="16"/>
        <w:szCs w:val="16"/>
      </w:rPr>
      <w:fldChar w:fldCharType="begin"/>
    </w:r>
    <w:r w:rsidRPr="00263536">
      <w:rPr>
        <w:sz w:val="16"/>
        <w:szCs w:val="16"/>
      </w:rPr>
      <w:instrText xml:space="preserve"> PAGE   \* MERGEFORMAT </w:instrText>
    </w:r>
    <w:r w:rsidRPr="00263536">
      <w:rPr>
        <w:sz w:val="16"/>
        <w:szCs w:val="16"/>
      </w:rPr>
      <w:fldChar w:fldCharType="separate"/>
    </w:r>
    <w:r>
      <w:rPr>
        <w:sz w:val="16"/>
        <w:szCs w:val="16"/>
      </w:rPr>
      <w:t>22</w:t>
    </w:r>
    <w:r w:rsidRPr="00263536">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B94E" w14:textId="77777777" w:rsidR="0049420C" w:rsidRDefault="004942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AE36C" w14:textId="77777777" w:rsidR="00C174DF" w:rsidRDefault="00C174DF">
      <w:r>
        <w:separator/>
      </w:r>
    </w:p>
  </w:footnote>
  <w:footnote w:type="continuationSeparator" w:id="0">
    <w:p w14:paraId="08263824" w14:textId="77777777" w:rsidR="00C174DF" w:rsidRDefault="00C174DF">
      <w:r>
        <w:continuationSeparator/>
      </w:r>
    </w:p>
  </w:footnote>
  <w:footnote w:type="continuationNotice" w:id="1">
    <w:p w14:paraId="0628C30E" w14:textId="77777777" w:rsidR="00C174DF" w:rsidRDefault="00C174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2E7CD" w14:textId="77777777" w:rsidR="0049420C" w:rsidRDefault="004942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6BB4" w14:textId="7DFA92C9" w:rsidR="002D1136" w:rsidRPr="00481AFA" w:rsidRDefault="002D1136" w:rsidP="00481AFA">
    <w:pPr>
      <w:pStyle w:val="Header"/>
      <w:jc w:val="right"/>
      <w:rPr>
        <w:sz w:val="16"/>
        <w:szCs w:val="16"/>
      </w:rPr>
    </w:pPr>
    <w:r>
      <w:rPr>
        <w:noProof/>
        <w:sz w:val="16"/>
        <w:szCs w:val="16"/>
        <w14:ligatures w14:val="none"/>
      </w:rPr>
      <w:drawing>
        <wp:inline distT="0" distB="0" distL="0" distR="0" wp14:anchorId="20BF657C" wp14:editId="1ED89FBF">
          <wp:extent cx="1488440" cy="148590"/>
          <wp:effectExtent l="0" t="0" r="0" b="3810"/>
          <wp:docPr id="51729312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148590"/>
                  </a:xfrm>
                  <a:prstGeom prst="rect">
                    <a:avLst/>
                  </a:prstGeom>
                  <a:noFill/>
                  <a:ln>
                    <a:noFill/>
                  </a:ln>
                </pic:spPr>
              </pic:pic>
            </a:graphicData>
          </a:graphic>
        </wp:inline>
      </w:drawing>
    </w:r>
    <w:r>
      <w:rPr>
        <w:sz w:val="16"/>
        <w:szCs w:val="16"/>
      </w:rPr>
      <w:ptab w:relativeTo="margin" w:alignment="center" w:leader="none"/>
    </w:r>
    <w:r>
      <w:rPr>
        <w:sz w:val="16"/>
        <w:szCs w:val="16"/>
      </w:rPr>
      <w:ptab w:relativeTo="margin" w:alignment="right" w:leader="none"/>
    </w:r>
    <w:hyperlink r:id="rId2" w:history="1">
      <w:r>
        <w:rPr>
          <w:rStyle w:val="Hyperlink"/>
          <w:szCs w:val="20"/>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2A67" w14:textId="77777777" w:rsidR="0049420C" w:rsidRDefault="004942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061953"/>
    <w:multiLevelType w:val="hybridMultilevel"/>
    <w:tmpl w:val="FAA41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116218A"/>
    <w:multiLevelType w:val="hybridMultilevel"/>
    <w:tmpl w:val="434293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D1FB4"/>
    <w:multiLevelType w:val="hybridMultilevel"/>
    <w:tmpl w:val="FA10D3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8F3A53"/>
    <w:multiLevelType w:val="hybridMultilevel"/>
    <w:tmpl w:val="8DECF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840AA8"/>
    <w:multiLevelType w:val="hybridMultilevel"/>
    <w:tmpl w:val="DC100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D46AC"/>
    <w:multiLevelType w:val="hybridMultilevel"/>
    <w:tmpl w:val="D07CA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AA73D0"/>
    <w:multiLevelType w:val="hybridMultilevel"/>
    <w:tmpl w:val="642E9A94"/>
    <w:lvl w:ilvl="0" w:tplc="FFFFFFFF">
      <w:start w:val="1"/>
      <w:numFmt w:val="decimal"/>
      <w:lvlText w:val="%1."/>
      <w:lvlJc w:val="left"/>
      <w:pPr>
        <w:tabs>
          <w:tab w:val="num" w:pos="288"/>
        </w:tabs>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EC6CE7"/>
    <w:multiLevelType w:val="hybridMultilevel"/>
    <w:tmpl w:val="35D82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8000AA"/>
    <w:multiLevelType w:val="hybridMultilevel"/>
    <w:tmpl w:val="9D741C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17F69DB"/>
    <w:multiLevelType w:val="hybridMultilevel"/>
    <w:tmpl w:val="1C5EA5E6"/>
    <w:lvl w:ilvl="0" w:tplc="E6364FC0">
      <w:start w:val="1"/>
      <w:numFmt w:val="decimal"/>
      <w:lvlText w:val="%1."/>
      <w:lvlJc w:val="left"/>
      <w:pPr>
        <w:tabs>
          <w:tab w:val="num" w:pos="288"/>
        </w:tabs>
        <w:ind w:left="288" w:hanging="288"/>
      </w:pPr>
      <w:rPr>
        <w:rFonts w:asciiTheme="minorHAnsi" w:hAnsiTheme="minorHAnsi" w:cstheme="minorHAnsi" w:hint="default"/>
        <w:sz w:val="22"/>
        <w:szCs w:val="22"/>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1C617A"/>
    <w:multiLevelType w:val="hybridMultilevel"/>
    <w:tmpl w:val="D97C23F0"/>
    <w:lvl w:ilvl="0" w:tplc="9892ADE0">
      <w:start w:val="1"/>
      <w:numFmt w:val="decimal"/>
      <w:lvlText w:val="%1."/>
      <w:lvlJc w:val="left"/>
      <w:pPr>
        <w:tabs>
          <w:tab w:val="num" w:pos="288"/>
        </w:tabs>
        <w:ind w:left="288" w:hanging="288"/>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A351D0F"/>
    <w:multiLevelType w:val="hybridMultilevel"/>
    <w:tmpl w:val="18409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C50840"/>
    <w:multiLevelType w:val="hybridMultilevel"/>
    <w:tmpl w:val="9D741C2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0299306">
    <w:abstractNumId w:val="2"/>
  </w:num>
  <w:num w:numId="2" w16cid:durableId="403141357">
    <w:abstractNumId w:val="1"/>
  </w:num>
  <w:num w:numId="3" w16cid:durableId="1171211941">
    <w:abstractNumId w:val="0"/>
  </w:num>
  <w:num w:numId="4" w16cid:durableId="2037266338">
    <w:abstractNumId w:val="3"/>
  </w:num>
  <w:num w:numId="5" w16cid:durableId="669916095">
    <w:abstractNumId w:val="10"/>
  </w:num>
  <w:num w:numId="6" w16cid:durableId="1929656452">
    <w:abstractNumId w:val="14"/>
  </w:num>
  <w:num w:numId="7" w16cid:durableId="1002732945">
    <w:abstractNumId w:val="18"/>
  </w:num>
  <w:num w:numId="8" w16cid:durableId="1172645432">
    <w:abstractNumId w:val="17"/>
  </w:num>
  <w:num w:numId="9" w16cid:durableId="190144757">
    <w:abstractNumId w:val="16"/>
  </w:num>
  <w:num w:numId="10" w16cid:durableId="1322008642">
    <w:abstractNumId w:val="13"/>
  </w:num>
  <w:num w:numId="11" w16cid:durableId="1558124992">
    <w:abstractNumId w:val="8"/>
  </w:num>
  <w:num w:numId="12" w16cid:durableId="388574620">
    <w:abstractNumId w:val="6"/>
  </w:num>
  <w:num w:numId="13" w16cid:durableId="1747220148">
    <w:abstractNumId w:val="7"/>
  </w:num>
  <w:num w:numId="14" w16cid:durableId="1200895075">
    <w:abstractNumId w:val="12"/>
  </w:num>
  <w:num w:numId="15" w16cid:durableId="1742750996">
    <w:abstractNumId w:val="7"/>
  </w:num>
  <w:num w:numId="16" w16cid:durableId="2122143729">
    <w:abstractNumId w:val="5"/>
  </w:num>
  <w:num w:numId="17" w16cid:durableId="49808471">
    <w:abstractNumId w:val="11"/>
  </w:num>
  <w:num w:numId="18" w16cid:durableId="542517625">
    <w:abstractNumId w:val="7"/>
  </w:num>
  <w:num w:numId="19" w16cid:durableId="1570185730">
    <w:abstractNumId w:val="6"/>
  </w:num>
  <w:num w:numId="20" w16cid:durableId="516891891">
    <w:abstractNumId w:val="9"/>
  </w:num>
  <w:num w:numId="21" w16cid:durableId="891961404">
    <w:abstractNumId w:val="4"/>
  </w:num>
  <w:num w:numId="22" w16cid:durableId="714431035">
    <w:abstractNumId w:val="19"/>
  </w:num>
  <w:num w:numId="23" w16cid:durableId="701247733">
    <w:abstractNumId w:val="15"/>
  </w:num>
  <w:num w:numId="24" w16cid:durableId="1153106483">
    <w:abstractNumId w:val="5"/>
  </w:num>
  <w:num w:numId="25" w16cid:durableId="17223655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rson w15:author="Farheen, Zara">
    <w15:presenceInfo w15:providerId="None" w15:userId="Farheen, Zara"/>
  </w15:person>
  <w15:person w15:author="Ranganathan, Balamurugan">
    <w15:presenceInfo w15:providerId="AD" w15:userId="S::b.h.ranganathan@accenture.com::f5a7643c-e2dc-4402-9b45-e9d3be4b4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E" w:vendorID="64" w:dllVersion="0"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oNotTrackFormatting/>
  <w:documentProtection w:edit="trackedChanges" w:enforcement="1" w:cryptProviderType="rsaAES" w:cryptAlgorithmClass="hash" w:cryptAlgorithmType="typeAny" w:cryptAlgorithmSid="14" w:cryptSpinCount="100000" w:hash="7bhAl0k/W6kqel3pvFElJfFepjFuHMosJWr8W32NvktLREUFvxQyMQ1T+L1NxLsC2jCWz8dwk/kA8BLBJQ1Tkg==" w:salt="rh9l961X/xR8hM74vPngnQ=="/>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wMTQ0MTE3NjM1NTdS0lEKTi0uzszPAykwsqwFAKCpKOstAAAA"/>
    <w:docVar w:name="DocbaseID" w:val="BID_BA"/>
  </w:docVars>
  <w:rsids>
    <w:rsidRoot w:val="00A45583"/>
    <w:rsid w:val="000001F1"/>
    <w:rsid w:val="000009DC"/>
    <w:rsid w:val="00000E88"/>
    <w:rsid w:val="00002543"/>
    <w:rsid w:val="00002FEF"/>
    <w:rsid w:val="0000335B"/>
    <w:rsid w:val="000039EE"/>
    <w:rsid w:val="00004D49"/>
    <w:rsid w:val="00004D62"/>
    <w:rsid w:val="00005094"/>
    <w:rsid w:val="00005435"/>
    <w:rsid w:val="00005DEF"/>
    <w:rsid w:val="000066A6"/>
    <w:rsid w:val="00006732"/>
    <w:rsid w:val="00006842"/>
    <w:rsid w:val="000072D8"/>
    <w:rsid w:val="00007321"/>
    <w:rsid w:val="00007AEF"/>
    <w:rsid w:val="00010E4B"/>
    <w:rsid w:val="00012028"/>
    <w:rsid w:val="00012A96"/>
    <w:rsid w:val="00012D2D"/>
    <w:rsid w:val="00012D38"/>
    <w:rsid w:val="0001313D"/>
    <w:rsid w:val="00013DD3"/>
    <w:rsid w:val="00014598"/>
    <w:rsid w:val="000147B8"/>
    <w:rsid w:val="00014AA2"/>
    <w:rsid w:val="00014C6E"/>
    <w:rsid w:val="000153B5"/>
    <w:rsid w:val="00015D30"/>
    <w:rsid w:val="000170BE"/>
    <w:rsid w:val="0001726C"/>
    <w:rsid w:val="00017646"/>
    <w:rsid w:val="000204A4"/>
    <w:rsid w:val="000212BE"/>
    <w:rsid w:val="00021798"/>
    <w:rsid w:val="00022782"/>
    <w:rsid w:val="000229AE"/>
    <w:rsid w:val="00023581"/>
    <w:rsid w:val="00023655"/>
    <w:rsid w:val="00023AA1"/>
    <w:rsid w:val="00023D41"/>
    <w:rsid w:val="00023F5E"/>
    <w:rsid w:val="000241F9"/>
    <w:rsid w:val="00024461"/>
    <w:rsid w:val="000249A1"/>
    <w:rsid w:val="000253EB"/>
    <w:rsid w:val="000254B8"/>
    <w:rsid w:val="00026B42"/>
    <w:rsid w:val="00026C93"/>
    <w:rsid w:val="00026F3C"/>
    <w:rsid w:val="00026F4D"/>
    <w:rsid w:val="00026FBD"/>
    <w:rsid w:val="000278A2"/>
    <w:rsid w:val="00030638"/>
    <w:rsid w:val="00031662"/>
    <w:rsid w:val="00031C8C"/>
    <w:rsid w:val="000323FF"/>
    <w:rsid w:val="00032ECA"/>
    <w:rsid w:val="00033E70"/>
    <w:rsid w:val="0003444F"/>
    <w:rsid w:val="00035C37"/>
    <w:rsid w:val="00037833"/>
    <w:rsid w:val="00037C06"/>
    <w:rsid w:val="00037FF1"/>
    <w:rsid w:val="000405ED"/>
    <w:rsid w:val="00040FC4"/>
    <w:rsid w:val="000412C0"/>
    <w:rsid w:val="00041751"/>
    <w:rsid w:val="00041E9C"/>
    <w:rsid w:val="00042400"/>
    <w:rsid w:val="000438B0"/>
    <w:rsid w:val="00043E54"/>
    <w:rsid w:val="0004494C"/>
    <w:rsid w:val="0004574F"/>
    <w:rsid w:val="000471E6"/>
    <w:rsid w:val="00047667"/>
    <w:rsid w:val="000477E3"/>
    <w:rsid w:val="000479D5"/>
    <w:rsid w:val="00047F71"/>
    <w:rsid w:val="0005007F"/>
    <w:rsid w:val="00050171"/>
    <w:rsid w:val="000516F7"/>
    <w:rsid w:val="000525A2"/>
    <w:rsid w:val="000527AF"/>
    <w:rsid w:val="00052FE1"/>
    <w:rsid w:val="00053963"/>
    <w:rsid w:val="0005398F"/>
    <w:rsid w:val="000539C9"/>
    <w:rsid w:val="00053B2D"/>
    <w:rsid w:val="00053B98"/>
    <w:rsid w:val="00053E5B"/>
    <w:rsid w:val="000543CA"/>
    <w:rsid w:val="000545CE"/>
    <w:rsid w:val="000549AC"/>
    <w:rsid w:val="00054A2B"/>
    <w:rsid w:val="00054D36"/>
    <w:rsid w:val="000553BA"/>
    <w:rsid w:val="000554D6"/>
    <w:rsid w:val="0005634F"/>
    <w:rsid w:val="00057671"/>
    <w:rsid w:val="00057DC3"/>
    <w:rsid w:val="000602E0"/>
    <w:rsid w:val="00060F3C"/>
    <w:rsid w:val="000613FC"/>
    <w:rsid w:val="000615D8"/>
    <w:rsid w:val="00061A06"/>
    <w:rsid w:val="00061BBE"/>
    <w:rsid w:val="00061DDB"/>
    <w:rsid w:val="00062BC7"/>
    <w:rsid w:val="00064128"/>
    <w:rsid w:val="00064CB9"/>
    <w:rsid w:val="00064DCD"/>
    <w:rsid w:val="000650B6"/>
    <w:rsid w:val="00065400"/>
    <w:rsid w:val="00066157"/>
    <w:rsid w:val="000667AC"/>
    <w:rsid w:val="000703C0"/>
    <w:rsid w:val="0007117E"/>
    <w:rsid w:val="00071229"/>
    <w:rsid w:val="00071D9C"/>
    <w:rsid w:val="000732C6"/>
    <w:rsid w:val="00073949"/>
    <w:rsid w:val="000741DC"/>
    <w:rsid w:val="000743E3"/>
    <w:rsid w:val="00074BB9"/>
    <w:rsid w:val="00074F39"/>
    <w:rsid w:val="000754DC"/>
    <w:rsid w:val="000769B0"/>
    <w:rsid w:val="00076A62"/>
    <w:rsid w:val="00076BE5"/>
    <w:rsid w:val="00077184"/>
    <w:rsid w:val="000774FE"/>
    <w:rsid w:val="00077549"/>
    <w:rsid w:val="0007772D"/>
    <w:rsid w:val="000778CF"/>
    <w:rsid w:val="00077AEC"/>
    <w:rsid w:val="0008116C"/>
    <w:rsid w:val="00081528"/>
    <w:rsid w:val="00081AC5"/>
    <w:rsid w:val="00081CBA"/>
    <w:rsid w:val="00081F14"/>
    <w:rsid w:val="000825FD"/>
    <w:rsid w:val="00082F33"/>
    <w:rsid w:val="00082F8D"/>
    <w:rsid w:val="00082FB1"/>
    <w:rsid w:val="0008444F"/>
    <w:rsid w:val="000844B6"/>
    <w:rsid w:val="00084638"/>
    <w:rsid w:val="00084714"/>
    <w:rsid w:val="000850B8"/>
    <w:rsid w:val="00085391"/>
    <w:rsid w:val="000855AF"/>
    <w:rsid w:val="00085BDA"/>
    <w:rsid w:val="00085DF6"/>
    <w:rsid w:val="00086AB2"/>
    <w:rsid w:val="00086F78"/>
    <w:rsid w:val="00087224"/>
    <w:rsid w:val="000875F8"/>
    <w:rsid w:val="00090CE3"/>
    <w:rsid w:val="00090DEE"/>
    <w:rsid w:val="00091113"/>
    <w:rsid w:val="000915D1"/>
    <w:rsid w:val="00093124"/>
    <w:rsid w:val="000937D0"/>
    <w:rsid w:val="00094582"/>
    <w:rsid w:val="0009506D"/>
    <w:rsid w:val="000954C5"/>
    <w:rsid w:val="0009598F"/>
    <w:rsid w:val="000963CA"/>
    <w:rsid w:val="000979BA"/>
    <w:rsid w:val="00097FE0"/>
    <w:rsid w:val="000A10E4"/>
    <w:rsid w:val="000A13BA"/>
    <w:rsid w:val="000A1466"/>
    <w:rsid w:val="000A18B0"/>
    <w:rsid w:val="000A1A46"/>
    <w:rsid w:val="000A2204"/>
    <w:rsid w:val="000A25A4"/>
    <w:rsid w:val="000A28BB"/>
    <w:rsid w:val="000A3912"/>
    <w:rsid w:val="000A3C4B"/>
    <w:rsid w:val="000A43A4"/>
    <w:rsid w:val="000A466D"/>
    <w:rsid w:val="000A5371"/>
    <w:rsid w:val="000A608C"/>
    <w:rsid w:val="000A6A25"/>
    <w:rsid w:val="000A6B3D"/>
    <w:rsid w:val="000A6BB2"/>
    <w:rsid w:val="000A70E2"/>
    <w:rsid w:val="000B0ABA"/>
    <w:rsid w:val="000B214B"/>
    <w:rsid w:val="000B2EC1"/>
    <w:rsid w:val="000B3035"/>
    <w:rsid w:val="000B3EF8"/>
    <w:rsid w:val="000B500E"/>
    <w:rsid w:val="000B52E5"/>
    <w:rsid w:val="000B5A0C"/>
    <w:rsid w:val="000B5A9E"/>
    <w:rsid w:val="000B5F50"/>
    <w:rsid w:val="000B6857"/>
    <w:rsid w:val="000B72D0"/>
    <w:rsid w:val="000B7452"/>
    <w:rsid w:val="000B78F4"/>
    <w:rsid w:val="000B7C70"/>
    <w:rsid w:val="000C002C"/>
    <w:rsid w:val="000C060F"/>
    <w:rsid w:val="000C0AFA"/>
    <w:rsid w:val="000C192B"/>
    <w:rsid w:val="000C1D26"/>
    <w:rsid w:val="000C2F83"/>
    <w:rsid w:val="000C33AA"/>
    <w:rsid w:val="000C4245"/>
    <w:rsid w:val="000C4429"/>
    <w:rsid w:val="000C4484"/>
    <w:rsid w:val="000C529D"/>
    <w:rsid w:val="000C65E4"/>
    <w:rsid w:val="000C7011"/>
    <w:rsid w:val="000C72D9"/>
    <w:rsid w:val="000D087B"/>
    <w:rsid w:val="000D1492"/>
    <w:rsid w:val="000D159A"/>
    <w:rsid w:val="000D1E53"/>
    <w:rsid w:val="000D260E"/>
    <w:rsid w:val="000D34C4"/>
    <w:rsid w:val="000D34DF"/>
    <w:rsid w:val="000D45D4"/>
    <w:rsid w:val="000D460E"/>
    <w:rsid w:val="000D481A"/>
    <w:rsid w:val="000D53D5"/>
    <w:rsid w:val="000D5740"/>
    <w:rsid w:val="000D6749"/>
    <w:rsid w:val="000D68AB"/>
    <w:rsid w:val="000D75C1"/>
    <w:rsid w:val="000D79E9"/>
    <w:rsid w:val="000D7C70"/>
    <w:rsid w:val="000E0185"/>
    <w:rsid w:val="000E074F"/>
    <w:rsid w:val="000E07DC"/>
    <w:rsid w:val="000E1471"/>
    <w:rsid w:val="000E1931"/>
    <w:rsid w:val="000E1E47"/>
    <w:rsid w:val="000E2DB7"/>
    <w:rsid w:val="000E4ADC"/>
    <w:rsid w:val="000E4BF7"/>
    <w:rsid w:val="000E54A2"/>
    <w:rsid w:val="000E58F9"/>
    <w:rsid w:val="000E619D"/>
    <w:rsid w:val="000E6249"/>
    <w:rsid w:val="000E6B28"/>
    <w:rsid w:val="000E7265"/>
    <w:rsid w:val="000E72D8"/>
    <w:rsid w:val="000E78D9"/>
    <w:rsid w:val="000E78FC"/>
    <w:rsid w:val="000E7E27"/>
    <w:rsid w:val="000E7F22"/>
    <w:rsid w:val="000F07EA"/>
    <w:rsid w:val="000F0F0A"/>
    <w:rsid w:val="000F1735"/>
    <w:rsid w:val="000F2DDB"/>
    <w:rsid w:val="000F2FB5"/>
    <w:rsid w:val="000F309A"/>
    <w:rsid w:val="000F342B"/>
    <w:rsid w:val="000F47B1"/>
    <w:rsid w:val="000F48D3"/>
    <w:rsid w:val="000F5794"/>
    <w:rsid w:val="000F6093"/>
    <w:rsid w:val="000F62AD"/>
    <w:rsid w:val="000F657B"/>
    <w:rsid w:val="000F669A"/>
    <w:rsid w:val="000F7F23"/>
    <w:rsid w:val="000F7F40"/>
    <w:rsid w:val="0010074E"/>
    <w:rsid w:val="00100EF5"/>
    <w:rsid w:val="001023E5"/>
    <w:rsid w:val="00103092"/>
    <w:rsid w:val="00103343"/>
    <w:rsid w:val="00103DCC"/>
    <w:rsid w:val="00103DF7"/>
    <w:rsid w:val="001041B4"/>
    <w:rsid w:val="001044EB"/>
    <w:rsid w:val="00104CD0"/>
    <w:rsid w:val="00104EC7"/>
    <w:rsid w:val="001052EF"/>
    <w:rsid w:val="001052F4"/>
    <w:rsid w:val="0010547F"/>
    <w:rsid w:val="00105B24"/>
    <w:rsid w:val="00105D9E"/>
    <w:rsid w:val="001060B0"/>
    <w:rsid w:val="00106236"/>
    <w:rsid w:val="00106B91"/>
    <w:rsid w:val="001079A2"/>
    <w:rsid w:val="00110CA6"/>
    <w:rsid w:val="001114A1"/>
    <w:rsid w:val="00112174"/>
    <w:rsid w:val="001127DF"/>
    <w:rsid w:val="0011299A"/>
    <w:rsid w:val="0011301F"/>
    <w:rsid w:val="00113517"/>
    <w:rsid w:val="001136CC"/>
    <w:rsid w:val="001137EA"/>
    <w:rsid w:val="0011450D"/>
    <w:rsid w:val="00114D03"/>
    <w:rsid w:val="00115292"/>
    <w:rsid w:val="001152A4"/>
    <w:rsid w:val="00115AC8"/>
    <w:rsid w:val="00115F0D"/>
    <w:rsid w:val="001163DD"/>
    <w:rsid w:val="00116694"/>
    <w:rsid w:val="00116C13"/>
    <w:rsid w:val="0011766F"/>
    <w:rsid w:val="001178E8"/>
    <w:rsid w:val="00117F85"/>
    <w:rsid w:val="001204D7"/>
    <w:rsid w:val="00121050"/>
    <w:rsid w:val="00121606"/>
    <w:rsid w:val="00121E7C"/>
    <w:rsid w:val="00121FD4"/>
    <w:rsid w:val="0012248D"/>
    <w:rsid w:val="0012260F"/>
    <w:rsid w:val="00122A41"/>
    <w:rsid w:val="001232CA"/>
    <w:rsid w:val="001238F4"/>
    <w:rsid w:val="00124240"/>
    <w:rsid w:val="00124DDA"/>
    <w:rsid w:val="00124FCB"/>
    <w:rsid w:val="0012690C"/>
    <w:rsid w:val="00126D30"/>
    <w:rsid w:val="00127332"/>
    <w:rsid w:val="001300CD"/>
    <w:rsid w:val="00130148"/>
    <w:rsid w:val="00130387"/>
    <w:rsid w:val="00130853"/>
    <w:rsid w:val="001316DC"/>
    <w:rsid w:val="00132101"/>
    <w:rsid w:val="001326E8"/>
    <w:rsid w:val="00132B8A"/>
    <w:rsid w:val="0013349E"/>
    <w:rsid w:val="00133A59"/>
    <w:rsid w:val="0013435F"/>
    <w:rsid w:val="001352D8"/>
    <w:rsid w:val="0013571A"/>
    <w:rsid w:val="001358A4"/>
    <w:rsid w:val="00136CD5"/>
    <w:rsid w:val="0013728F"/>
    <w:rsid w:val="00137709"/>
    <w:rsid w:val="00137EFC"/>
    <w:rsid w:val="00140012"/>
    <w:rsid w:val="00140BB9"/>
    <w:rsid w:val="00140D46"/>
    <w:rsid w:val="00140D48"/>
    <w:rsid w:val="00142239"/>
    <w:rsid w:val="00142AE3"/>
    <w:rsid w:val="00142E6C"/>
    <w:rsid w:val="001433F4"/>
    <w:rsid w:val="00143785"/>
    <w:rsid w:val="00143DF7"/>
    <w:rsid w:val="00144735"/>
    <w:rsid w:val="001449A2"/>
    <w:rsid w:val="001450F8"/>
    <w:rsid w:val="00145469"/>
    <w:rsid w:val="00145671"/>
    <w:rsid w:val="0014599B"/>
    <w:rsid w:val="001468A7"/>
    <w:rsid w:val="00146947"/>
    <w:rsid w:val="00146DE1"/>
    <w:rsid w:val="001506EA"/>
    <w:rsid w:val="0015073E"/>
    <w:rsid w:val="00150757"/>
    <w:rsid w:val="00150F05"/>
    <w:rsid w:val="001510C9"/>
    <w:rsid w:val="001511C6"/>
    <w:rsid w:val="00151995"/>
    <w:rsid w:val="00151B5B"/>
    <w:rsid w:val="00151C98"/>
    <w:rsid w:val="001526FE"/>
    <w:rsid w:val="0015282E"/>
    <w:rsid w:val="00152CD8"/>
    <w:rsid w:val="001532AB"/>
    <w:rsid w:val="001538AD"/>
    <w:rsid w:val="00153CD5"/>
    <w:rsid w:val="00153EF6"/>
    <w:rsid w:val="00154C4C"/>
    <w:rsid w:val="0015560B"/>
    <w:rsid w:val="001557C8"/>
    <w:rsid w:val="00155ADB"/>
    <w:rsid w:val="00155F32"/>
    <w:rsid w:val="00156040"/>
    <w:rsid w:val="001560C1"/>
    <w:rsid w:val="00156C16"/>
    <w:rsid w:val="0015712B"/>
    <w:rsid w:val="00157997"/>
    <w:rsid w:val="00157F74"/>
    <w:rsid w:val="001601E0"/>
    <w:rsid w:val="00160290"/>
    <w:rsid w:val="00160425"/>
    <w:rsid w:val="00160574"/>
    <w:rsid w:val="001606C2"/>
    <w:rsid w:val="00161266"/>
    <w:rsid w:val="0016162B"/>
    <w:rsid w:val="00161812"/>
    <w:rsid w:val="001620E6"/>
    <w:rsid w:val="001622D2"/>
    <w:rsid w:val="001623FC"/>
    <w:rsid w:val="001626CB"/>
    <w:rsid w:val="00162905"/>
    <w:rsid w:val="00162A0A"/>
    <w:rsid w:val="00163365"/>
    <w:rsid w:val="00163553"/>
    <w:rsid w:val="001636BA"/>
    <w:rsid w:val="00163F3D"/>
    <w:rsid w:val="00164086"/>
    <w:rsid w:val="00164ADA"/>
    <w:rsid w:val="00164BC0"/>
    <w:rsid w:val="00166011"/>
    <w:rsid w:val="00166740"/>
    <w:rsid w:val="00166ECF"/>
    <w:rsid w:val="00167921"/>
    <w:rsid w:val="00170ECE"/>
    <w:rsid w:val="00171788"/>
    <w:rsid w:val="00171ACD"/>
    <w:rsid w:val="00171D22"/>
    <w:rsid w:val="00171FB0"/>
    <w:rsid w:val="00172550"/>
    <w:rsid w:val="00173A71"/>
    <w:rsid w:val="00173EE1"/>
    <w:rsid w:val="0017475F"/>
    <w:rsid w:val="00174DBF"/>
    <w:rsid w:val="00174E33"/>
    <w:rsid w:val="001771E2"/>
    <w:rsid w:val="001774ED"/>
    <w:rsid w:val="00177E62"/>
    <w:rsid w:val="00180B36"/>
    <w:rsid w:val="00180F43"/>
    <w:rsid w:val="00181450"/>
    <w:rsid w:val="00181835"/>
    <w:rsid w:val="0018202F"/>
    <w:rsid w:val="0018239C"/>
    <w:rsid w:val="00182920"/>
    <w:rsid w:val="001829D5"/>
    <w:rsid w:val="00182FD9"/>
    <w:rsid w:val="001830F0"/>
    <w:rsid w:val="00183445"/>
    <w:rsid w:val="001836B3"/>
    <w:rsid w:val="0018370C"/>
    <w:rsid w:val="00183AC4"/>
    <w:rsid w:val="00183C88"/>
    <w:rsid w:val="00183EB6"/>
    <w:rsid w:val="00184D4B"/>
    <w:rsid w:val="00184F3F"/>
    <w:rsid w:val="00185764"/>
    <w:rsid w:val="00187AF4"/>
    <w:rsid w:val="00187B9C"/>
    <w:rsid w:val="00187BFF"/>
    <w:rsid w:val="00190615"/>
    <w:rsid w:val="00190939"/>
    <w:rsid w:val="00190AB1"/>
    <w:rsid w:val="00190CA4"/>
    <w:rsid w:val="00191307"/>
    <w:rsid w:val="00191458"/>
    <w:rsid w:val="00191766"/>
    <w:rsid w:val="00192E29"/>
    <w:rsid w:val="001931A2"/>
    <w:rsid w:val="0019468E"/>
    <w:rsid w:val="001947F9"/>
    <w:rsid w:val="00194BFF"/>
    <w:rsid w:val="00195D54"/>
    <w:rsid w:val="00196619"/>
    <w:rsid w:val="00197AA8"/>
    <w:rsid w:val="00197CCB"/>
    <w:rsid w:val="00197DF4"/>
    <w:rsid w:val="00197EE9"/>
    <w:rsid w:val="001A0C59"/>
    <w:rsid w:val="001A0CF8"/>
    <w:rsid w:val="001A15BF"/>
    <w:rsid w:val="001A177C"/>
    <w:rsid w:val="001A17D8"/>
    <w:rsid w:val="001A19B9"/>
    <w:rsid w:val="001A2180"/>
    <w:rsid w:val="001A240B"/>
    <w:rsid w:val="001A2487"/>
    <w:rsid w:val="001A274D"/>
    <w:rsid w:val="001A27DE"/>
    <w:rsid w:val="001A301D"/>
    <w:rsid w:val="001A364C"/>
    <w:rsid w:val="001A4179"/>
    <w:rsid w:val="001A4793"/>
    <w:rsid w:val="001A4998"/>
    <w:rsid w:val="001A518C"/>
    <w:rsid w:val="001A62EB"/>
    <w:rsid w:val="001A67C2"/>
    <w:rsid w:val="001A67CF"/>
    <w:rsid w:val="001A700B"/>
    <w:rsid w:val="001A75E8"/>
    <w:rsid w:val="001A7869"/>
    <w:rsid w:val="001A7E96"/>
    <w:rsid w:val="001A7F76"/>
    <w:rsid w:val="001A7F90"/>
    <w:rsid w:val="001B0DCB"/>
    <w:rsid w:val="001B1A60"/>
    <w:rsid w:val="001B1ADA"/>
    <w:rsid w:val="001B1EF7"/>
    <w:rsid w:val="001B275D"/>
    <w:rsid w:val="001B35D2"/>
    <w:rsid w:val="001B3A69"/>
    <w:rsid w:val="001B3E54"/>
    <w:rsid w:val="001B403A"/>
    <w:rsid w:val="001B420B"/>
    <w:rsid w:val="001B43EF"/>
    <w:rsid w:val="001B57F9"/>
    <w:rsid w:val="001B5D8A"/>
    <w:rsid w:val="001B5EDE"/>
    <w:rsid w:val="001B5F67"/>
    <w:rsid w:val="001B630B"/>
    <w:rsid w:val="001B6769"/>
    <w:rsid w:val="001B6AA3"/>
    <w:rsid w:val="001B6DB4"/>
    <w:rsid w:val="001C0145"/>
    <w:rsid w:val="001C0236"/>
    <w:rsid w:val="001C0662"/>
    <w:rsid w:val="001C1F2A"/>
    <w:rsid w:val="001C2328"/>
    <w:rsid w:val="001C2CA8"/>
    <w:rsid w:val="001C3BE0"/>
    <w:rsid w:val="001C4819"/>
    <w:rsid w:val="001C5482"/>
    <w:rsid w:val="001C5959"/>
    <w:rsid w:val="001C5F30"/>
    <w:rsid w:val="001C6780"/>
    <w:rsid w:val="001C6C4E"/>
    <w:rsid w:val="001C6E96"/>
    <w:rsid w:val="001C7814"/>
    <w:rsid w:val="001C7A31"/>
    <w:rsid w:val="001C7F42"/>
    <w:rsid w:val="001D01B5"/>
    <w:rsid w:val="001D0729"/>
    <w:rsid w:val="001D1221"/>
    <w:rsid w:val="001D13BA"/>
    <w:rsid w:val="001D1577"/>
    <w:rsid w:val="001D1628"/>
    <w:rsid w:val="001D173A"/>
    <w:rsid w:val="001D214A"/>
    <w:rsid w:val="001D2E3C"/>
    <w:rsid w:val="001D3FAC"/>
    <w:rsid w:val="001D3FBA"/>
    <w:rsid w:val="001D59C2"/>
    <w:rsid w:val="001D6538"/>
    <w:rsid w:val="001E0059"/>
    <w:rsid w:val="001E0398"/>
    <w:rsid w:val="001E1431"/>
    <w:rsid w:val="001E254A"/>
    <w:rsid w:val="001E2CFB"/>
    <w:rsid w:val="001E2DB9"/>
    <w:rsid w:val="001E3138"/>
    <w:rsid w:val="001E3368"/>
    <w:rsid w:val="001E3584"/>
    <w:rsid w:val="001E3A08"/>
    <w:rsid w:val="001E3D84"/>
    <w:rsid w:val="001E41B8"/>
    <w:rsid w:val="001E486A"/>
    <w:rsid w:val="001E4DF9"/>
    <w:rsid w:val="001E6848"/>
    <w:rsid w:val="001E6D8E"/>
    <w:rsid w:val="001E7213"/>
    <w:rsid w:val="001E726D"/>
    <w:rsid w:val="001E7382"/>
    <w:rsid w:val="001E780B"/>
    <w:rsid w:val="001E7BB0"/>
    <w:rsid w:val="001E7E11"/>
    <w:rsid w:val="001F0643"/>
    <w:rsid w:val="001F1095"/>
    <w:rsid w:val="001F172E"/>
    <w:rsid w:val="001F181E"/>
    <w:rsid w:val="001F28F3"/>
    <w:rsid w:val="001F3153"/>
    <w:rsid w:val="001F31A0"/>
    <w:rsid w:val="001F324E"/>
    <w:rsid w:val="001F328C"/>
    <w:rsid w:val="001F3F9D"/>
    <w:rsid w:val="001F4324"/>
    <w:rsid w:val="001F49D0"/>
    <w:rsid w:val="001F5959"/>
    <w:rsid w:val="001F653B"/>
    <w:rsid w:val="001F710C"/>
    <w:rsid w:val="001F727A"/>
    <w:rsid w:val="001F73A7"/>
    <w:rsid w:val="001F7526"/>
    <w:rsid w:val="001F7C2C"/>
    <w:rsid w:val="00200483"/>
    <w:rsid w:val="002004CA"/>
    <w:rsid w:val="00200C2A"/>
    <w:rsid w:val="0020106E"/>
    <w:rsid w:val="00201F88"/>
    <w:rsid w:val="00202337"/>
    <w:rsid w:val="002023F5"/>
    <w:rsid w:val="002030CC"/>
    <w:rsid w:val="00203551"/>
    <w:rsid w:val="00203CA7"/>
    <w:rsid w:val="00203F17"/>
    <w:rsid w:val="00204847"/>
    <w:rsid w:val="00204D25"/>
    <w:rsid w:val="00205A47"/>
    <w:rsid w:val="00205D13"/>
    <w:rsid w:val="00205F9A"/>
    <w:rsid w:val="00206537"/>
    <w:rsid w:val="00207371"/>
    <w:rsid w:val="00207794"/>
    <w:rsid w:val="002123E6"/>
    <w:rsid w:val="002125CC"/>
    <w:rsid w:val="00212C22"/>
    <w:rsid w:val="00213093"/>
    <w:rsid w:val="0021349E"/>
    <w:rsid w:val="00213A85"/>
    <w:rsid w:val="00213DD0"/>
    <w:rsid w:val="00214D3A"/>
    <w:rsid w:val="00215D5C"/>
    <w:rsid w:val="002163DD"/>
    <w:rsid w:val="00216BD4"/>
    <w:rsid w:val="00217092"/>
    <w:rsid w:val="00217117"/>
    <w:rsid w:val="0021722B"/>
    <w:rsid w:val="0021765F"/>
    <w:rsid w:val="0021772A"/>
    <w:rsid w:val="00217944"/>
    <w:rsid w:val="00217A09"/>
    <w:rsid w:val="00217C52"/>
    <w:rsid w:val="00217C98"/>
    <w:rsid w:val="00217CFA"/>
    <w:rsid w:val="0022022F"/>
    <w:rsid w:val="00220758"/>
    <w:rsid w:val="00220D63"/>
    <w:rsid w:val="00220FF7"/>
    <w:rsid w:val="002211FF"/>
    <w:rsid w:val="002214FE"/>
    <w:rsid w:val="00222D54"/>
    <w:rsid w:val="00222F2C"/>
    <w:rsid w:val="00223402"/>
    <w:rsid w:val="002238CD"/>
    <w:rsid w:val="00223AC3"/>
    <w:rsid w:val="002248F4"/>
    <w:rsid w:val="00225112"/>
    <w:rsid w:val="002255BC"/>
    <w:rsid w:val="00225EED"/>
    <w:rsid w:val="00226C78"/>
    <w:rsid w:val="00227152"/>
    <w:rsid w:val="00227E9E"/>
    <w:rsid w:val="00227EE5"/>
    <w:rsid w:val="002301F6"/>
    <w:rsid w:val="00230342"/>
    <w:rsid w:val="002308F4"/>
    <w:rsid w:val="0023158C"/>
    <w:rsid w:val="0023160C"/>
    <w:rsid w:val="00231A71"/>
    <w:rsid w:val="00234318"/>
    <w:rsid w:val="002346EF"/>
    <w:rsid w:val="002356C2"/>
    <w:rsid w:val="00236223"/>
    <w:rsid w:val="002362B1"/>
    <w:rsid w:val="00236381"/>
    <w:rsid w:val="002364B8"/>
    <w:rsid w:val="00237184"/>
    <w:rsid w:val="0024174F"/>
    <w:rsid w:val="00241972"/>
    <w:rsid w:val="00241F2C"/>
    <w:rsid w:val="002434D3"/>
    <w:rsid w:val="00243751"/>
    <w:rsid w:val="002437A4"/>
    <w:rsid w:val="00243E43"/>
    <w:rsid w:val="00243F57"/>
    <w:rsid w:val="00244805"/>
    <w:rsid w:val="0024519D"/>
    <w:rsid w:val="00245819"/>
    <w:rsid w:val="002458AD"/>
    <w:rsid w:val="00245EC1"/>
    <w:rsid w:val="0024660B"/>
    <w:rsid w:val="00246D50"/>
    <w:rsid w:val="00247034"/>
    <w:rsid w:val="00247476"/>
    <w:rsid w:val="00247749"/>
    <w:rsid w:val="002478B3"/>
    <w:rsid w:val="002501CB"/>
    <w:rsid w:val="002506A2"/>
    <w:rsid w:val="00250C9A"/>
    <w:rsid w:val="002512C3"/>
    <w:rsid w:val="00251714"/>
    <w:rsid w:val="002517FC"/>
    <w:rsid w:val="00252986"/>
    <w:rsid w:val="00252A0C"/>
    <w:rsid w:val="00252EB9"/>
    <w:rsid w:val="00252F6B"/>
    <w:rsid w:val="00253514"/>
    <w:rsid w:val="0025370E"/>
    <w:rsid w:val="00253776"/>
    <w:rsid w:val="002537B9"/>
    <w:rsid w:val="00253B11"/>
    <w:rsid w:val="002543DB"/>
    <w:rsid w:val="002544CE"/>
    <w:rsid w:val="00254D99"/>
    <w:rsid w:val="00254E53"/>
    <w:rsid w:val="00255257"/>
    <w:rsid w:val="002554BB"/>
    <w:rsid w:val="00255DDB"/>
    <w:rsid w:val="002561D8"/>
    <w:rsid w:val="00256E94"/>
    <w:rsid w:val="00257252"/>
    <w:rsid w:val="00260857"/>
    <w:rsid w:val="002608FB"/>
    <w:rsid w:val="00260D91"/>
    <w:rsid w:val="00260DCB"/>
    <w:rsid w:val="00262E30"/>
    <w:rsid w:val="00263112"/>
    <w:rsid w:val="0026343F"/>
    <w:rsid w:val="00263CDE"/>
    <w:rsid w:val="002649FC"/>
    <w:rsid w:val="00265A5B"/>
    <w:rsid w:val="00266DB2"/>
    <w:rsid w:val="00267143"/>
    <w:rsid w:val="00267AC8"/>
    <w:rsid w:val="00267E5D"/>
    <w:rsid w:val="00270664"/>
    <w:rsid w:val="00271283"/>
    <w:rsid w:val="002719F9"/>
    <w:rsid w:val="00271FBA"/>
    <w:rsid w:val="002730F9"/>
    <w:rsid w:val="0027366E"/>
    <w:rsid w:val="00273A30"/>
    <w:rsid w:val="00274386"/>
    <w:rsid w:val="00274C20"/>
    <w:rsid w:val="0027543F"/>
    <w:rsid w:val="00275F42"/>
    <w:rsid w:val="00275FEE"/>
    <w:rsid w:val="002765A8"/>
    <w:rsid w:val="00277084"/>
    <w:rsid w:val="002771D9"/>
    <w:rsid w:val="0027736B"/>
    <w:rsid w:val="00277997"/>
    <w:rsid w:val="00277F6B"/>
    <w:rsid w:val="0028056D"/>
    <w:rsid w:val="00280B4F"/>
    <w:rsid w:val="002810E3"/>
    <w:rsid w:val="0028124E"/>
    <w:rsid w:val="00281FFC"/>
    <w:rsid w:val="00282322"/>
    <w:rsid w:val="00282360"/>
    <w:rsid w:val="00282EB8"/>
    <w:rsid w:val="00283835"/>
    <w:rsid w:val="0028396A"/>
    <w:rsid w:val="00283D10"/>
    <w:rsid w:val="00284062"/>
    <w:rsid w:val="002840E6"/>
    <w:rsid w:val="00284B30"/>
    <w:rsid w:val="00284D2C"/>
    <w:rsid w:val="002851D6"/>
    <w:rsid w:val="002860A3"/>
    <w:rsid w:val="00287186"/>
    <w:rsid w:val="00287353"/>
    <w:rsid w:val="0028789F"/>
    <w:rsid w:val="00287ADC"/>
    <w:rsid w:val="0029003B"/>
    <w:rsid w:val="002905CE"/>
    <w:rsid w:val="002908BA"/>
    <w:rsid w:val="002908F9"/>
    <w:rsid w:val="00290C9F"/>
    <w:rsid w:val="0029112B"/>
    <w:rsid w:val="00292204"/>
    <w:rsid w:val="00292B5B"/>
    <w:rsid w:val="0029333D"/>
    <w:rsid w:val="002938E0"/>
    <w:rsid w:val="00293E71"/>
    <w:rsid w:val="00293F3F"/>
    <w:rsid w:val="00293F84"/>
    <w:rsid w:val="00294DA2"/>
    <w:rsid w:val="00295D32"/>
    <w:rsid w:val="00296F1C"/>
    <w:rsid w:val="00296F6B"/>
    <w:rsid w:val="00297152"/>
    <w:rsid w:val="00297353"/>
    <w:rsid w:val="00297951"/>
    <w:rsid w:val="00297CDD"/>
    <w:rsid w:val="00297E5D"/>
    <w:rsid w:val="002A0D7C"/>
    <w:rsid w:val="002A1395"/>
    <w:rsid w:val="002A1595"/>
    <w:rsid w:val="002A163A"/>
    <w:rsid w:val="002A1EF4"/>
    <w:rsid w:val="002A291E"/>
    <w:rsid w:val="002A2BD3"/>
    <w:rsid w:val="002A2D30"/>
    <w:rsid w:val="002A2FEA"/>
    <w:rsid w:val="002A306E"/>
    <w:rsid w:val="002A349B"/>
    <w:rsid w:val="002A363B"/>
    <w:rsid w:val="002A4503"/>
    <w:rsid w:val="002A5502"/>
    <w:rsid w:val="002A58DF"/>
    <w:rsid w:val="002A6888"/>
    <w:rsid w:val="002A6FF7"/>
    <w:rsid w:val="002A7294"/>
    <w:rsid w:val="002A7885"/>
    <w:rsid w:val="002B0322"/>
    <w:rsid w:val="002B0513"/>
    <w:rsid w:val="002B0980"/>
    <w:rsid w:val="002B1542"/>
    <w:rsid w:val="002B17F6"/>
    <w:rsid w:val="002B1CC0"/>
    <w:rsid w:val="002B20A4"/>
    <w:rsid w:val="002B2186"/>
    <w:rsid w:val="002B2504"/>
    <w:rsid w:val="002B266E"/>
    <w:rsid w:val="002B2B6A"/>
    <w:rsid w:val="002B313E"/>
    <w:rsid w:val="002B3DA4"/>
    <w:rsid w:val="002B3DEC"/>
    <w:rsid w:val="002B40CA"/>
    <w:rsid w:val="002B40D2"/>
    <w:rsid w:val="002B5689"/>
    <w:rsid w:val="002B5ADF"/>
    <w:rsid w:val="002B61D4"/>
    <w:rsid w:val="002B6923"/>
    <w:rsid w:val="002B6B2B"/>
    <w:rsid w:val="002C0663"/>
    <w:rsid w:val="002C194F"/>
    <w:rsid w:val="002C1B0C"/>
    <w:rsid w:val="002C1B6B"/>
    <w:rsid w:val="002C1CAE"/>
    <w:rsid w:val="002C1D77"/>
    <w:rsid w:val="002C24B3"/>
    <w:rsid w:val="002C28DE"/>
    <w:rsid w:val="002C3245"/>
    <w:rsid w:val="002C3C91"/>
    <w:rsid w:val="002C42B3"/>
    <w:rsid w:val="002C44DD"/>
    <w:rsid w:val="002C5851"/>
    <w:rsid w:val="002C5866"/>
    <w:rsid w:val="002C5AE9"/>
    <w:rsid w:val="002C5C84"/>
    <w:rsid w:val="002C6479"/>
    <w:rsid w:val="002C687E"/>
    <w:rsid w:val="002C725F"/>
    <w:rsid w:val="002C72C7"/>
    <w:rsid w:val="002D06FA"/>
    <w:rsid w:val="002D0756"/>
    <w:rsid w:val="002D0AA6"/>
    <w:rsid w:val="002D0BC9"/>
    <w:rsid w:val="002D1136"/>
    <w:rsid w:val="002D1259"/>
    <w:rsid w:val="002D1313"/>
    <w:rsid w:val="002D136B"/>
    <w:rsid w:val="002D1459"/>
    <w:rsid w:val="002D2070"/>
    <w:rsid w:val="002D2095"/>
    <w:rsid w:val="002D2C3C"/>
    <w:rsid w:val="002D2FB3"/>
    <w:rsid w:val="002D3228"/>
    <w:rsid w:val="002D3469"/>
    <w:rsid w:val="002D361D"/>
    <w:rsid w:val="002D3640"/>
    <w:rsid w:val="002D3BA8"/>
    <w:rsid w:val="002D41E3"/>
    <w:rsid w:val="002D5137"/>
    <w:rsid w:val="002D51C4"/>
    <w:rsid w:val="002D5493"/>
    <w:rsid w:val="002D585D"/>
    <w:rsid w:val="002D5DC4"/>
    <w:rsid w:val="002D5FEC"/>
    <w:rsid w:val="002D6E21"/>
    <w:rsid w:val="002D7E84"/>
    <w:rsid w:val="002E0601"/>
    <w:rsid w:val="002E0A16"/>
    <w:rsid w:val="002E0D06"/>
    <w:rsid w:val="002E0D9C"/>
    <w:rsid w:val="002E0E6E"/>
    <w:rsid w:val="002E1313"/>
    <w:rsid w:val="002E215B"/>
    <w:rsid w:val="002E233D"/>
    <w:rsid w:val="002E27DA"/>
    <w:rsid w:val="002E2A55"/>
    <w:rsid w:val="002E2C4E"/>
    <w:rsid w:val="002E2CFA"/>
    <w:rsid w:val="002E3DFE"/>
    <w:rsid w:val="002E41E9"/>
    <w:rsid w:val="002E43B4"/>
    <w:rsid w:val="002E5A5D"/>
    <w:rsid w:val="002E5E6F"/>
    <w:rsid w:val="002E6BE3"/>
    <w:rsid w:val="002E700E"/>
    <w:rsid w:val="002E738A"/>
    <w:rsid w:val="002E79D0"/>
    <w:rsid w:val="002E7E8A"/>
    <w:rsid w:val="002F0994"/>
    <w:rsid w:val="002F105F"/>
    <w:rsid w:val="002F10DA"/>
    <w:rsid w:val="002F174B"/>
    <w:rsid w:val="002F267C"/>
    <w:rsid w:val="002F2DC7"/>
    <w:rsid w:val="002F3017"/>
    <w:rsid w:val="002F3416"/>
    <w:rsid w:val="002F34BD"/>
    <w:rsid w:val="002F34D5"/>
    <w:rsid w:val="002F3D89"/>
    <w:rsid w:val="002F40FF"/>
    <w:rsid w:val="002F563E"/>
    <w:rsid w:val="002F5D83"/>
    <w:rsid w:val="002F6CDC"/>
    <w:rsid w:val="002F6E2A"/>
    <w:rsid w:val="002F7478"/>
    <w:rsid w:val="002F7662"/>
    <w:rsid w:val="002F778F"/>
    <w:rsid w:val="002F7928"/>
    <w:rsid w:val="0030003C"/>
    <w:rsid w:val="00300537"/>
    <w:rsid w:val="00300906"/>
    <w:rsid w:val="00301E89"/>
    <w:rsid w:val="00301EE9"/>
    <w:rsid w:val="00302505"/>
    <w:rsid w:val="00303192"/>
    <w:rsid w:val="00303240"/>
    <w:rsid w:val="00303AA1"/>
    <w:rsid w:val="00304584"/>
    <w:rsid w:val="0030494D"/>
    <w:rsid w:val="00304F47"/>
    <w:rsid w:val="0030559B"/>
    <w:rsid w:val="00306049"/>
    <w:rsid w:val="003060EE"/>
    <w:rsid w:val="003061B0"/>
    <w:rsid w:val="003065AD"/>
    <w:rsid w:val="00306B23"/>
    <w:rsid w:val="00306B4C"/>
    <w:rsid w:val="00306C6E"/>
    <w:rsid w:val="003077C5"/>
    <w:rsid w:val="00307B00"/>
    <w:rsid w:val="00307D9E"/>
    <w:rsid w:val="00307FC6"/>
    <w:rsid w:val="00310145"/>
    <w:rsid w:val="003106F8"/>
    <w:rsid w:val="00310E95"/>
    <w:rsid w:val="003111C4"/>
    <w:rsid w:val="00311DDF"/>
    <w:rsid w:val="0031233B"/>
    <w:rsid w:val="003124E1"/>
    <w:rsid w:val="0031276B"/>
    <w:rsid w:val="00312B33"/>
    <w:rsid w:val="00313035"/>
    <w:rsid w:val="003130FF"/>
    <w:rsid w:val="00313411"/>
    <w:rsid w:val="00313E31"/>
    <w:rsid w:val="003143C7"/>
    <w:rsid w:val="003144A2"/>
    <w:rsid w:val="00314BF9"/>
    <w:rsid w:val="003151B3"/>
    <w:rsid w:val="0031531D"/>
    <w:rsid w:val="003156EE"/>
    <w:rsid w:val="00315F99"/>
    <w:rsid w:val="00316662"/>
    <w:rsid w:val="003167F6"/>
    <w:rsid w:val="00316831"/>
    <w:rsid w:val="00316CFD"/>
    <w:rsid w:val="00317126"/>
    <w:rsid w:val="0031734A"/>
    <w:rsid w:val="00317901"/>
    <w:rsid w:val="00317FB7"/>
    <w:rsid w:val="00320A6E"/>
    <w:rsid w:val="00320DE4"/>
    <w:rsid w:val="00320F2E"/>
    <w:rsid w:val="003211CE"/>
    <w:rsid w:val="00321227"/>
    <w:rsid w:val="003212ED"/>
    <w:rsid w:val="00321D61"/>
    <w:rsid w:val="0032254C"/>
    <w:rsid w:val="0032283B"/>
    <w:rsid w:val="00322AAE"/>
    <w:rsid w:val="003238BD"/>
    <w:rsid w:val="003248BA"/>
    <w:rsid w:val="00324A75"/>
    <w:rsid w:val="00324D33"/>
    <w:rsid w:val="003251E6"/>
    <w:rsid w:val="0032630B"/>
    <w:rsid w:val="00326C4C"/>
    <w:rsid w:val="003271CA"/>
    <w:rsid w:val="00327286"/>
    <w:rsid w:val="00327A96"/>
    <w:rsid w:val="0033058C"/>
    <w:rsid w:val="00330A72"/>
    <w:rsid w:val="00330F6F"/>
    <w:rsid w:val="00331BB0"/>
    <w:rsid w:val="0033201D"/>
    <w:rsid w:val="0033255C"/>
    <w:rsid w:val="003325ED"/>
    <w:rsid w:val="0033299C"/>
    <w:rsid w:val="003342DB"/>
    <w:rsid w:val="00336B70"/>
    <w:rsid w:val="0033735E"/>
    <w:rsid w:val="00337765"/>
    <w:rsid w:val="0034011E"/>
    <w:rsid w:val="00340A3C"/>
    <w:rsid w:val="00340AEF"/>
    <w:rsid w:val="00340F10"/>
    <w:rsid w:val="00341126"/>
    <w:rsid w:val="0034125F"/>
    <w:rsid w:val="00341434"/>
    <w:rsid w:val="003424B0"/>
    <w:rsid w:val="00342BF1"/>
    <w:rsid w:val="003436DF"/>
    <w:rsid w:val="00343976"/>
    <w:rsid w:val="00343F5B"/>
    <w:rsid w:val="00343FEB"/>
    <w:rsid w:val="003447E9"/>
    <w:rsid w:val="00344ADF"/>
    <w:rsid w:val="003450D2"/>
    <w:rsid w:val="00345914"/>
    <w:rsid w:val="00346A71"/>
    <w:rsid w:val="00347133"/>
    <w:rsid w:val="00350263"/>
    <w:rsid w:val="00351114"/>
    <w:rsid w:val="00351592"/>
    <w:rsid w:val="00351759"/>
    <w:rsid w:val="0035178C"/>
    <w:rsid w:val="00351F8B"/>
    <w:rsid w:val="0035224E"/>
    <w:rsid w:val="00352708"/>
    <w:rsid w:val="003528A7"/>
    <w:rsid w:val="003540CB"/>
    <w:rsid w:val="003545F7"/>
    <w:rsid w:val="00354B37"/>
    <w:rsid w:val="00355A6C"/>
    <w:rsid w:val="00356444"/>
    <w:rsid w:val="00356D9F"/>
    <w:rsid w:val="00356E0C"/>
    <w:rsid w:val="003575CD"/>
    <w:rsid w:val="003578C8"/>
    <w:rsid w:val="0036104E"/>
    <w:rsid w:val="00361E04"/>
    <w:rsid w:val="00362F0D"/>
    <w:rsid w:val="00363EFD"/>
    <w:rsid w:val="00364DFF"/>
    <w:rsid w:val="003661E6"/>
    <w:rsid w:val="0036651A"/>
    <w:rsid w:val="0036776A"/>
    <w:rsid w:val="003679AB"/>
    <w:rsid w:val="00367B70"/>
    <w:rsid w:val="00367F22"/>
    <w:rsid w:val="0037019E"/>
    <w:rsid w:val="00370587"/>
    <w:rsid w:val="003708D0"/>
    <w:rsid w:val="00370A03"/>
    <w:rsid w:val="00371104"/>
    <w:rsid w:val="003717A0"/>
    <w:rsid w:val="0037182A"/>
    <w:rsid w:val="00371C66"/>
    <w:rsid w:val="00371DE1"/>
    <w:rsid w:val="00371F80"/>
    <w:rsid w:val="00372509"/>
    <w:rsid w:val="00372745"/>
    <w:rsid w:val="003727C4"/>
    <w:rsid w:val="00372EEC"/>
    <w:rsid w:val="00373298"/>
    <w:rsid w:val="00373547"/>
    <w:rsid w:val="00373BD2"/>
    <w:rsid w:val="003754D6"/>
    <w:rsid w:val="0037587A"/>
    <w:rsid w:val="00375973"/>
    <w:rsid w:val="00375A7A"/>
    <w:rsid w:val="00375EBD"/>
    <w:rsid w:val="00375F60"/>
    <w:rsid w:val="0037608B"/>
    <w:rsid w:val="00376B5B"/>
    <w:rsid w:val="0037720B"/>
    <w:rsid w:val="0037780C"/>
    <w:rsid w:val="00377A18"/>
    <w:rsid w:val="00377C04"/>
    <w:rsid w:val="00377EAC"/>
    <w:rsid w:val="003803B5"/>
    <w:rsid w:val="00380A40"/>
    <w:rsid w:val="00380B48"/>
    <w:rsid w:val="00380E0D"/>
    <w:rsid w:val="00381B9A"/>
    <w:rsid w:val="00381C92"/>
    <w:rsid w:val="00381D74"/>
    <w:rsid w:val="003825AE"/>
    <w:rsid w:val="00383253"/>
    <w:rsid w:val="00383AB9"/>
    <w:rsid w:val="003841EB"/>
    <w:rsid w:val="00384847"/>
    <w:rsid w:val="00384D49"/>
    <w:rsid w:val="00385C37"/>
    <w:rsid w:val="00386969"/>
    <w:rsid w:val="0038753E"/>
    <w:rsid w:val="0038799E"/>
    <w:rsid w:val="00387A8D"/>
    <w:rsid w:val="00391062"/>
    <w:rsid w:val="003910B7"/>
    <w:rsid w:val="00391CD3"/>
    <w:rsid w:val="00391EE6"/>
    <w:rsid w:val="0039291F"/>
    <w:rsid w:val="00392DE7"/>
    <w:rsid w:val="00392DED"/>
    <w:rsid w:val="00393B5B"/>
    <w:rsid w:val="00393F71"/>
    <w:rsid w:val="003940E8"/>
    <w:rsid w:val="003947F9"/>
    <w:rsid w:val="00394B20"/>
    <w:rsid w:val="003954D8"/>
    <w:rsid w:val="00395E58"/>
    <w:rsid w:val="00396C87"/>
    <w:rsid w:val="00397278"/>
    <w:rsid w:val="003976C4"/>
    <w:rsid w:val="0039786A"/>
    <w:rsid w:val="00397A05"/>
    <w:rsid w:val="003A04D1"/>
    <w:rsid w:val="003A0C37"/>
    <w:rsid w:val="003A1979"/>
    <w:rsid w:val="003A1ED5"/>
    <w:rsid w:val="003A28E8"/>
    <w:rsid w:val="003A2BBF"/>
    <w:rsid w:val="003A2F18"/>
    <w:rsid w:val="003A3034"/>
    <w:rsid w:val="003A3A5D"/>
    <w:rsid w:val="003A4331"/>
    <w:rsid w:val="003A4652"/>
    <w:rsid w:val="003A517B"/>
    <w:rsid w:val="003A5475"/>
    <w:rsid w:val="003A5514"/>
    <w:rsid w:val="003A555D"/>
    <w:rsid w:val="003A575C"/>
    <w:rsid w:val="003A5D9C"/>
    <w:rsid w:val="003A621B"/>
    <w:rsid w:val="003A6C43"/>
    <w:rsid w:val="003A7261"/>
    <w:rsid w:val="003B0400"/>
    <w:rsid w:val="003B0534"/>
    <w:rsid w:val="003B1BE8"/>
    <w:rsid w:val="003B1D19"/>
    <w:rsid w:val="003B21D4"/>
    <w:rsid w:val="003B2384"/>
    <w:rsid w:val="003B28B9"/>
    <w:rsid w:val="003B348C"/>
    <w:rsid w:val="003B3B4A"/>
    <w:rsid w:val="003B42A0"/>
    <w:rsid w:val="003B42D4"/>
    <w:rsid w:val="003B43B1"/>
    <w:rsid w:val="003B5F84"/>
    <w:rsid w:val="003B6010"/>
    <w:rsid w:val="003B6064"/>
    <w:rsid w:val="003B61CA"/>
    <w:rsid w:val="003B6B06"/>
    <w:rsid w:val="003B6B98"/>
    <w:rsid w:val="003B6C96"/>
    <w:rsid w:val="003C0496"/>
    <w:rsid w:val="003C22FD"/>
    <w:rsid w:val="003C38A1"/>
    <w:rsid w:val="003C38E4"/>
    <w:rsid w:val="003C3A78"/>
    <w:rsid w:val="003C3AD6"/>
    <w:rsid w:val="003C4144"/>
    <w:rsid w:val="003C434C"/>
    <w:rsid w:val="003C4E42"/>
    <w:rsid w:val="003C5545"/>
    <w:rsid w:val="003C581C"/>
    <w:rsid w:val="003C595C"/>
    <w:rsid w:val="003C5A6A"/>
    <w:rsid w:val="003C62CE"/>
    <w:rsid w:val="003C6719"/>
    <w:rsid w:val="003C6ECA"/>
    <w:rsid w:val="003C732F"/>
    <w:rsid w:val="003C7744"/>
    <w:rsid w:val="003C7DF0"/>
    <w:rsid w:val="003D05D8"/>
    <w:rsid w:val="003D0761"/>
    <w:rsid w:val="003D0A03"/>
    <w:rsid w:val="003D1654"/>
    <w:rsid w:val="003D1D18"/>
    <w:rsid w:val="003D1FC6"/>
    <w:rsid w:val="003D26CA"/>
    <w:rsid w:val="003D26F8"/>
    <w:rsid w:val="003D26FA"/>
    <w:rsid w:val="003D26FE"/>
    <w:rsid w:val="003D2777"/>
    <w:rsid w:val="003D2BFB"/>
    <w:rsid w:val="003D3F2B"/>
    <w:rsid w:val="003D4613"/>
    <w:rsid w:val="003D4DE8"/>
    <w:rsid w:val="003D5394"/>
    <w:rsid w:val="003D593D"/>
    <w:rsid w:val="003D5EAA"/>
    <w:rsid w:val="003D633B"/>
    <w:rsid w:val="003D64A1"/>
    <w:rsid w:val="003D65A2"/>
    <w:rsid w:val="003D67B4"/>
    <w:rsid w:val="003D6CF0"/>
    <w:rsid w:val="003D71BA"/>
    <w:rsid w:val="003D72F7"/>
    <w:rsid w:val="003D7D16"/>
    <w:rsid w:val="003E0E26"/>
    <w:rsid w:val="003E0F1E"/>
    <w:rsid w:val="003E11AE"/>
    <w:rsid w:val="003E175A"/>
    <w:rsid w:val="003E1859"/>
    <w:rsid w:val="003E1F59"/>
    <w:rsid w:val="003E2B82"/>
    <w:rsid w:val="003E2D46"/>
    <w:rsid w:val="003E2F78"/>
    <w:rsid w:val="003E32DB"/>
    <w:rsid w:val="003E3C9B"/>
    <w:rsid w:val="003E3D25"/>
    <w:rsid w:val="003E3D87"/>
    <w:rsid w:val="003E42F8"/>
    <w:rsid w:val="003E4364"/>
    <w:rsid w:val="003E4917"/>
    <w:rsid w:val="003E515E"/>
    <w:rsid w:val="003E614C"/>
    <w:rsid w:val="003E659C"/>
    <w:rsid w:val="003E6A0A"/>
    <w:rsid w:val="003E6FAC"/>
    <w:rsid w:val="003E7764"/>
    <w:rsid w:val="003F02BA"/>
    <w:rsid w:val="003F02E8"/>
    <w:rsid w:val="003F0743"/>
    <w:rsid w:val="003F0A66"/>
    <w:rsid w:val="003F0B33"/>
    <w:rsid w:val="003F0CDE"/>
    <w:rsid w:val="003F130F"/>
    <w:rsid w:val="003F1A05"/>
    <w:rsid w:val="003F2240"/>
    <w:rsid w:val="003F24DA"/>
    <w:rsid w:val="003F265B"/>
    <w:rsid w:val="003F30DE"/>
    <w:rsid w:val="003F3122"/>
    <w:rsid w:val="003F35C0"/>
    <w:rsid w:val="003F474D"/>
    <w:rsid w:val="003F47E1"/>
    <w:rsid w:val="003F4999"/>
    <w:rsid w:val="003F4FE7"/>
    <w:rsid w:val="003F7510"/>
    <w:rsid w:val="003F7575"/>
    <w:rsid w:val="0040191A"/>
    <w:rsid w:val="004019ED"/>
    <w:rsid w:val="00401A00"/>
    <w:rsid w:val="00401FEA"/>
    <w:rsid w:val="00402E59"/>
    <w:rsid w:val="004031D2"/>
    <w:rsid w:val="00403617"/>
    <w:rsid w:val="00404109"/>
    <w:rsid w:val="00404208"/>
    <w:rsid w:val="004045EA"/>
    <w:rsid w:val="00404725"/>
    <w:rsid w:val="004053E8"/>
    <w:rsid w:val="004059AA"/>
    <w:rsid w:val="00405D7A"/>
    <w:rsid w:val="00406604"/>
    <w:rsid w:val="00406854"/>
    <w:rsid w:val="00407EA6"/>
    <w:rsid w:val="004103B7"/>
    <w:rsid w:val="00410D70"/>
    <w:rsid w:val="004114A2"/>
    <w:rsid w:val="004118F9"/>
    <w:rsid w:val="00411CB6"/>
    <w:rsid w:val="00411CFA"/>
    <w:rsid w:val="00412297"/>
    <w:rsid w:val="00412F4D"/>
    <w:rsid w:val="004132A5"/>
    <w:rsid w:val="004136FF"/>
    <w:rsid w:val="00413796"/>
    <w:rsid w:val="00413C14"/>
    <w:rsid w:val="00413C17"/>
    <w:rsid w:val="00413F6C"/>
    <w:rsid w:val="00414064"/>
    <w:rsid w:val="00414281"/>
    <w:rsid w:val="00414531"/>
    <w:rsid w:val="0041492C"/>
    <w:rsid w:val="00414AA1"/>
    <w:rsid w:val="00415E98"/>
    <w:rsid w:val="00416C93"/>
    <w:rsid w:val="0041701E"/>
    <w:rsid w:val="00417267"/>
    <w:rsid w:val="00417465"/>
    <w:rsid w:val="00417502"/>
    <w:rsid w:val="00417AF7"/>
    <w:rsid w:val="00417BAA"/>
    <w:rsid w:val="00417CE2"/>
    <w:rsid w:val="004201DF"/>
    <w:rsid w:val="004203F1"/>
    <w:rsid w:val="0042061D"/>
    <w:rsid w:val="00420E0B"/>
    <w:rsid w:val="00421741"/>
    <w:rsid w:val="00421DD6"/>
    <w:rsid w:val="004226ED"/>
    <w:rsid w:val="00422DA6"/>
    <w:rsid w:val="0042373C"/>
    <w:rsid w:val="00423C0C"/>
    <w:rsid w:val="0042524B"/>
    <w:rsid w:val="004264C9"/>
    <w:rsid w:val="00427324"/>
    <w:rsid w:val="00427A05"/>
    <w:rsid w:val="00427CA5"/>
    <w:rsid w:val="00427E15"/>
    <w:rsid w:val="00430CCD"/>
    <w:rsid w:val="00430D71"/>
    <w:rsid w:val="00431AFE"/>
    <w:rsid w:val="00431C73"/>
    <w:rsid w:val="00431E52"/>
    <w:rsid w:val="004321B5"/>
    <w:rsid w:val="00432264"/>
    <w:rsid w:val="0043288F"/>
    <w:rsid w:val="00432C94"/>
    <w:rsid w:val="00433F05"/>
    <w:rsid w:val="0043468E"/>
    <w:rsid w:val="00435CD3"/>
    <w:rsid w:val="0043705B"/>
    <w:rsid w:val="004372D4"/>
    <w:rsid w:val="00437941"/>
    <w:rsid w:val="004379A9"/>
    <w:rsid w:val="004379F2"/>
    <w:rsid w:val="00437C21"/>
    <w:rsid w:val="00440641"/>
    <w:rsid w:val="00440CF0"/>
    <w:rsid w:val="00440D4F"/>
    <w:rsid w:val="00440E4D"/>
    <w:rsid w:val="0044113E"/>
    <w:rsid w:val="0044121E"/>
    <w:rsid w:val="004415A2"/>
    <w:rsid w:val="0044166B"/>
    <w:rsid w:val="00442608"/>
    <w:rsid w:val="00442DCD"/>
    <w:rsid w:val="00442ECE"/>
    <w:rsid w:val="004433D6"/>
    <w:rsid w:val="0044387B"/>
    <w:rsid w:val="00443961"/>
    <w:rsid w:val="004446A9"/>
    <w:rsid w:val="00444F47"/>
    <w:rsid w:val="0044521E"/>
    <w:rsid w:val="00445ECE"/>
    <w:rsid w:val="004463E0"/>
    <w:rsid w:val="00447987"/>
    <w:rsid w:val="00447D89"/>
    <w:rsid w:val="00447EC7"/>
    <w:rsid w:val="00450798"/>
    <w:rsid w:val="004507D0"/>
    <w:rsid w:val="00450DB0"/>
    <w:rsid w:val="0045232B"/>
    <w:rsid w:val="00452739"/>
    <w:rsid w:val="004536B2"/>
    <w:rsid w:val="00453EDD"/>
    <w:rsid w:val="00454428"/>
    <w:rsid w:val="0045495A"/>
    <w:rsid w:val="004558AF"/>
    <w:rsid w:val="00456192"/>
    <w:rsid w:val="00456449"/>
    <w:rsid w:val="00456DC8"/>
    <w:rsid w:val="00457388"/>
    <w:rsid w:val="00460799"/>
    <w:rsid w:val="00460E79"/>
    <w:rsid w:val="00460F48"/>
    <w:rsid w:val="00461FE9"/>
    <w:rsid w:val="00463372"/>
    <w:rsid w:val="0046368B"/>
    <w:rsid w:val="00463E6E"/>
    <w:rsid w:val="004644D4"/>
    <w:rsid w:val="004648CD"/>
    <w:rsid w:val="00464AB2"/>
    <w:rsid w:val="00464C89"/>
    <w:rsid w:val="00464FB3"/>
    <w:rsid w:val="00465D14"/>
    <w:rsid w:val="00465E9D"/>
    <w:rsid w:val="00466465"/>
    <w:rsid w:val="004664BB"/>
    <w:rsid w:val="00466764"/>
    <w:rsid w:val="004668C8"/>
    <w:rsid w:val="00466ADB"/>
    <w:rsid w:val="00466E82"/>
    <w:rsid w:val="00466FED"/>
    <w:rsid w:val="00467B6E"/>
    <w:rsid w:val="00467C02"/>
    <w:rsid w:val="00470AAA"/>
    <w:rsid w:val="00470C91"/>
    <w:rsid w:val="004711E4"/>
    <w:rsid w:val="004717A8"/>
    <w:rsid w:val="0047198A"/>
    <w:rsid w:val="00471D2A"/>
    <w:rsid w:val="0047201E"/>
    <w:rsid w:val="004726A8"/>
    <w:rsid w:val="004727E9"/>
    <w:rsid w:val="0047302D"/>
    <w:rsid w:val="004732BB"/>
    <w:rsid w:val="00473528"/>
    <w:rsid w:val="0047364F"/>
    <w:rsid w:val="004738F1"/>
    <w:rsid w:val="00473A24"/>
    <w:rsid w:val="00474860"/>
    <w:rsid w:val="0047561C"/>
    <w:rsid w:val="00475F8B"/>
    <w:rsid w:val="004763B3"/>
    <w:rsid w:val="004767BF"/>
    <w:rsid w:val="00476CF1"/>
    <w:rsid w:val="00476E85"/>
    <w:rsid w:val="004804EB"/>
    <w:rsid w:val="00480577"/>
    <w:rsid w:val="004809F3"/>
    <w:rsid w:val="0048113C"/>
    <w:rsid w:val="00481AFA"/>
    <w:rsid w:val="00482E4C"/>
    <w:rsid w:val="0048353B"/>
    <w:rsid w:val="00483716"/>
    <w:rsid w:val="00483FD4"/>
    <w:rsid w:val="00484503"/>
    <w:rsid w:val="00484682"/>
    <w:rsid w:val="004846FF"/>
    <w:rsid w:val="004848C2"/>
    <w:rsid w:val="00484BAC"/>
    <w:rsid w:val="00484EDD"/>
    <w:rsid w:val="00484F3B"/>
    <w:rsid w:val="004852CF"/>
    <w:rsid w:val="004853AD"/>
    <w:rsid w:val="00485540"/>
    <w:rsid w:val="00485708"/>
    <w:rsid w:val="00485982"/>
    <w:rsid w:val="004859BF"/>
    <w:rsid w:val="0048679E"/>
    <w:rsid w:val="00486B42"/>
    <w:rsid w:val="0048734D"/>
    <w:rsid w:val="0048775E"/>
    <w:rsid w:val="004904C7"/>
    <w:rsid w:val="004905E7"/>
    <w:rsid w:val="00490742"/>
    <w:rsid w:val="00490C95"/>
    <w:rsid w:val="00491430"/>
    <w:rsid w:val="0049157C"/>
    <w:rsid w:val="00491FE6"/>
    <w:rsid w:val="004926DD"/>
    <w:rsid w:val="00493613"/>
    <w:rsid w:val="0049420C"/>
    <w:rsid w:val="00494236"/>
    <w:rsid w:val="00494B12"/>
    <w:rsid w:val="00494CCE"/>
    <w:rsid w:val="00494CDE"/>
    <w:rsid w:val="00494E96"/>
    <w:rsid w:val="00494F34"/>
    <w:rsid w:val="00495897"/>
    <w:rsid w:val="00495B32"/>
    <w:rsid w:val="00495E0B"/>
    <w:rsid w:val="00497D03"/>
    <w:rsid w:val="00497F2F"/>
    <w:rsid w:val="004A0E3E"/>
    <w:rsid w:val="004A10BF"/>
    <w:rsid w:val="004A21A3"/>
    <w:rsid w:val="004A2AFD"/>
    <w:rsid w:val="004A2CEC"/>
    <w:rsid w:val="004A2E42"/>
    <w:rsid w:val="004A2E7F"/>
    <w:rsid w:val="004A34F3"/>
    <w:rsid w:val="004A3C88"/>
    <w:rsid w:val="004A4712"/>
    <w:rsid w:val="004A5310"/>
    <w:rsid w:val="004A5AD5"/>
    <w:rsid w:val="004A645B"/>
    <w:rsid w:val="004A65F7"/>
    <w:rsid w:val="004A6C37"/>
    <w:rsid w:val="004A6F6B"/>
    <w:rsid w:val="004B00BC"/>
    <w:rsid w:val="004B01C2"/>
    <w:rsid w:val="004B08CE"/>
    <w:rsid w:val="004B09CF"/>
    <w:rsid w:val="004B0C01"/>
    <w:rsid w:val="004B1190"/>
    <w:rsid w:val="004B11D9"/>
    <w:rsid w:val="004B1200"/>
    <w:rsid w:val="004B1366"/>
    <w:rsid w:val="004B144C"/>
    <w:rsid w:val="004B1A9E"/>
    <w:rsid w:val="004B1FA1"/>
    <w:rsid w:val="004B299D"/>
    <w:rsid w:val="004B3021"/>
    <w:rsid w:val="004B35CA"/>
    <w:rsid w:val="004B3B6C"/>
    <w:rsid w:val="004B4464"/>
    <w:rsid w:val="004B5515"/>
    <w:rsid w:val="004B5A10"/>
    <w:rsid w:val="004B5FC0"/>
    <w:rsid w:val="004B6473"/>
    <w:rsid w:val="004B675E"/>
    <w:rsid w:val="004B6ED5"/>
    <w:rsid w:val="004B7514"/>
    <w:rsid w:val="004B7BC4"/>
    <w:rsid w:val="004B7D4F"/>
    <w:rsid w:val="004C0526"/>
    <w:rsid w:val="004C0E84"/>
    <w:rsid w:val="004C10E6"/>
    <w:rsid w:val="004C17A4"/>
    <w:rsid w:val="004C1D9E"/>
    <w:rsid w:val="004C1F48"/>
    <w:rsid w:val="004C2CB7"/>
    <w:rsid w:val="004C4A24"/>
    <w:rsid w:val="004C594D"/>
    <w:rsid w:val="004C623F"/>
    <w:rsid w:val="004C6C3B"/>
    <w:rsid w:val="004C7EA8"/>
    <w:rsid w:val="004D0B87"/>
    <w:rsid w:val="004D0C92"/>
    <w:rsid w:val="004D13DD"/>
    <w:rsid w:val="004D1446"/>
    <w:rsid w:val="004D1542"/>
    <w:rsid w:val="004D1707"/>
    <w:rsid w:val="004D195B"/>
    <w:rsid w:val="004D1D30"/>
    <w:rsid w:val="004D20EB"/>
    <w:rsid w:val="004D227F"/>
    <w:rsid w:val="004D2682"/>
    <w:rsid w:val="004D283A"/>
    <w:rsid w:val="004D346E"/>
    <w:rsid w:val="004D404E"/>
    <w:rsid w:val="004D442F"/>
    <w:rsid w:val="004D454E"/>
    <w:rsid w:val="004D489D"/>
    <w:rsid w:val="004D493A"/>
    <w:rsid w:val="004D4A1D"/>
    <w:rsid w:val="004D4C83"/>
    <w:rsid w:val="004D56EF"/>
    <w:rsid w:val="004D5BB5"/>
    <w:rsid w:val="004D6C3E"/>
    <w:rsid w:val="004D71E4"/>
    <w:rsid w:val="004D78F9"/>
    <w:rsid w:val="004E0DBA"/>
    <w:rsid w:val="004E0E44"/>
    <w:rsid w:val="004E12E5"/>
    <w:rsid w:val="004E1FEB"/>
    <w:rsid w:val="004E2768"/>
    <w:rsid w:val="004E2A72"/>
    <w:rsid w:val="004E306A"/>
    <w:rsid w:val="004E4791"/>
    <w:rsid w:val="004E4964"/>
    <w:rsid w:val="004E4D5A"/>
    <w:rsid w:val="004E53F3"/>
    <w:rsid w:val="004E5E39"/>
    <w:rsid w:val="004E6091"/>
    <w:rsid w:val="004E6BF0"/>
    <w:rsid w:val="004E6C23"/>
    <w:rsid w:val="004E7223"/>
    <w:rsid w:val="004F15FA"/>
    <w:rsid w:val="004F1E0E"/>
    <w:rsid w:val="004F250B"/>
    <w:rsid w:val="004F2B8A"/>
    <w:rsid w:val="004F2BCA"/>
    <w:rsid w:val="004F2F64"/>
    <w:rsid w:val="004F366C"/>
    <w:rsid w:val="004F4925"/>
    <w:rsid w:val="004F4D30"/>
    <w:rsid w:val="004F4D3C"/>
    <w:rsid w:val="004F5040"/>
    <w:rsid w:val="004F5BE5"/>
    <w:rsid w:val="004F5E76"/>
    <w:rsid w:val="004F65A3"/>
    <w:rsid w:val="004F74AA"/>
    <w:rsid w:val="004F7B0F"/>
    <w:rsid w:val="004F7FAF"/>
    <w:rsid w:val="00500319"/>
    <w:rsid w:val="005004BE"/>
    <w:rsid w:val="0050132D"/>
    <w:rsid w:val="00501859"/>
    <w:rsid w:val="00501A0A"/>
    <w:rsid w:val="0050305D"/>
    <w:rsid w:val="0050325C"/>
    <w:rsid w:val="00503FE3"/>
    <w:rsid w:val="00504B2E"/>
    <w:rsid w:val="00504B75"/>
    <w:rsid w:val="00505699"/>
    <w:rsid w:val="00505BAD"/>
    <w:rsid w:val="00505BD8"/>
    <w:rsid w:val="00505E15"/>
    <w:rsid w:val="0050644A"/>
    <w:rsid w:val="00506A9E"/>
    <w:rsid w:val="005072CB"/>
    <w:rsid w:val="005074E2"/>
    <w:rsid w:val="00507BA9"/>
    <w:rsid w:val="00507CFC"/>
    <w:rsid w:val="00507F9B"/>
    <w:rsid w:val="0051009B"/>
    <w:rsid w:val="005100F2"/>
    <w:rsid w:val="005101FF"/>
    <w:rsid w:val="005111DB"/>
    <w:rsid w:val="00512105"/>
    <w:rsid w:val="005123A7"/>
    <w:rsid w:val="005134CE"/>
    <w:rsid w:val="00513520"/>
    <w:rsid w:val="00513747"/>
    <w:rsid w:val="00513E96"/>
    <w:rsid w:val="005140DA"/>
    <w:rsid w:val="00514184"/>
    <w:rsid w:val="00514518"/>
    <w:rsid w:val="00515DCD"/>
    <w:rsid w:val="00515FC1"/>
    <w:rsid w:val="005163BD"/>
    <w:rsid w:val="00517931"/>
    <w:rsid w:val="00517A8E"/>
    <w:rsid w:val="0052012B"/>
    <w:rsid w:val="00520394"/>
    <w:rsid w:val="00520B73"/>
    <w:rsid w:val="00520B8B"/>
    <w:rsid w:val="00520CDD"/>
    <w:rsid w:val="00521610"/>
    <w:rsid w:val="00521FB5"/>
    <w:rsid w:val="005222CA"/>
    <w:rsid w:val="00522C68"/>
    <w:rsid w:val="00522D91"/>
    <w:rsid w:val="00522FFC"/>
    <w:rsid w:val="00523E26"/>
    <w:rsid w:val="005245C0"/>
    <w:rsid w:val="005248DA"/>
    <w:rsid w:val="0052517E"/>
    <w:rsid w:val="005252A8"/>
    <w:rsid w:val="0052565A"/>
    <w:rsid w:val="005259DD"/>
    <w:rsid w:val="00526419"/>
    <w:rsid w:val="0052698C"/>
    <w:rsid w:val="00527413"/>
    <w:rsid w:val="0052783A"/>
    <w:rsid w:val="005279AB"/>
    <w:rsid w:val="00531625"/>
    <w:rsid w:val="00531CFA"/>
    <w:rsid w:val="00531D1F"/>
    <w:rsid w:val="00533A3F"/>
    <w:rsid w:val="00534A2E"/>
    <w:rsid w:val="00534D2E"/>
    <w:rsid w:val="00535602"/>
    <w:rsid w:val="005368A4"/>
    <w:rsid w:val="00536C54"/>
    <w:rsid w:val="005402EA"/>
    <w:rsid w:val="00540ED1"/>
    <w:rsid w:val="00541233"/>
    <w:rsid w:val="005421E6"/>
    <w:rsid w:val="005425BC"/>
    <w:rsid w:val="0054273F"/>
    <w:rsid w:val="005428DE"/>
    <w:rsid w:val="00542F91"/>
    <w:rsid w:val="005430BE"/>
    <w:rsid w:val="00543206"/>
    <w:rsid w:val="0054338A"/>
    <w:rsid w:val="0054419C"/>
    <w:rsid w:val="00545078"/>
    <w:rsid w:val="005450CD"/>
    <w:rsid w:val="005455DB"/>
    <w:rsid w:val="0054627D"/>
    <w:rsid w:val="005469C8"/>
    <w:rsid w:val="00546ADF"/>
    <w:rsid w:val="00547337"/>
    <w:rsid w:val="00547412"/>
    <w:rsid w:val="005474B2"/>
    <w:rsid w:val="00547594"/>
    <w:rsid w:val="00547CA5"/>
    <w:rsid w:val="005504F5"/>
    <w:rsid w:val="00550CD1"/>
    <w:rsid w:val="005511EE"/>
    <w:rsid w:val="00551220"/>
    <w:rsid w:val="00551A4E"/>
    <w:rsid w:val="00552D18"/>
    <w:rsid w:val="00553C23"/>
    <w:rsid w:val="005543C5"/>
    <w:rsid w:val="005544D2"/>
    <w:rsid w:val="005560B2"/>
    <w:rsid w:val="005567B5"/>
    <w:rsid w:val="005568CB"/>
    <w:rsid w:val="00556EBA"/>
    <w:rsid w:val="00556F40"/>
    <w:rsid w:val="00557195"/>
    <w:rsid w:val="005573C6"/>
    <w:rsid w:val="0055757F"/>
    <w:rsid w:val="0055772A"/>
    <w:rsid w:val="005579FF"/>
    <w:rsid w:val="00557BAC"/>
    <w:rsid w:val="00557D45"/>
    <w:rsid w:val="0056001A"/>
    <w:rsid w:val="00560266"/>
    <w:rsid w:val="00560294"/>
    <w:rsid w:val="00560657"/>
    <w:rsid w:val="00560AB8"/>
    <w:rsid w:val="00561035"/>
    <w:rsid w:val="0056108F"/>
    <w:rsid w:val="005612F3"/>
    <w:rsid w:val="00562108"/>
    <w:rsid w:val="00562182"/>
    <w:rsid w:val="00562597"/>
    <w:rsid w:val="00562B06"/>
    <w:rsid w:val="00562C68"/>
    <w:rsid w:val="00563016"/>
    <w:rsid w:val="00563467"/>
    <w:rsid w:val="005634F9"/>
    <w:rsid w:val="0056360A"/>
    <w:rsid w:val="00564151"/>
    <w:rsid w:val="00564730"/>
    <w:rsid w:val="00564754"/>
    <w:rsid w:val="00564A41"/>
    <w:rsid w:val="00564E8C"/>
    <w:rsid w:val="00565192"/>
    <w:rsid w:val="0056795B"/>
    <w:rsid w:val="00567A2A"/>
    <w:rsid w:val="00567A31"/>
    <w:rsid w:val="00570201"/>
    <w:rsid w:val="00570203"/>
    <w:rsid w:val="00570994"/>
    <w:rsid w:val="00570A30"/>
    <w:rsid w:val="00571BF1"/>
    <w:rsid w:val="00572254"/>
    <w:rsid w:val="005728E3"/>
    <w:rsid w:val="00572AC4"/>
    <w:rsid w:val="00572D0A"/>
    <w:rsid w:val="00572DCE"/>
    <w:rsid w:val="00573647"/>
    <w:rsid w:val="00573855"/>
    <w:rsid w:val="00573973"/>
    <w:rsid w:val="00573B4F"/>
    <w:rsid w:val="00573EA9"/>
    <w:rsid w:val="00573EAA"/>
    <w:rsid w:val="00573FC3"/>
    <w:rsid w:val="00574686"/>
    <w:rsid w:val="00574A89"/>
    <w:rsid w:val="00574B60"/>
    <w:rsid w:val="00575DE7"/>
    <w:rsid w:val="00575FEE"/>
    <w:rsid w:val="0057657B"/>
    <w:rsid w:val="00576A17"/>
    <w:rsid w:val="00576BE4"/>
    <w:rsid w:val="00576C32"/>
    <w:rsid w:val="00576E55"/>
    <w:rsid w:val="0057750D"/>
    <w:rsid w:val="005779C1"/>
    <w:rsid w:val="00580114"/>
    <w:rsid w:val="005802AA"/>
    <w:rsid w:val="00580F4B"/>
    <w:rsid w:val="005813DE"/>
    <w:rsid w:val="005818D8"/>
    <w:rsid w:val="00581BA9"/>
    <w:rsid w:val="00581E67"/>
    <w:rsid w:val="00584BAC"/>
    <w:rsid w:val="0058500B"/>
    <w:rsid w:val="00585027"/>
    <w:rsid w:val="0058565B"/>
    <w:rsid w:val="00585D71"/>
    <w:rsid w:val="005863C7"/>
    <w:rsid w:val="005864C3"/>
    <w:rsid w:val="005867F3"/>
    <w:rsid w:val="00590EA0"/>
    <w:rsid w:val="00591365"/>
    <w:rsid w:val="0059207A"/>
    <w:rsid w:val="00593070"/>
    <w:rsid w:val="005933DF"/>
    <w:rsid w:val="005934F0"/>
    <w:rsid w:val="00593A04"/>
    <w:rsid w:val="00594C2E"/>
    <w:rsid w:val="00594CC1"/>
    <w:rsid w:val="005954F1"/>
    <w:rsid w:val="00595BA6"/>
    <w:rsid w:val="005972AA"/>
    <w:rsid w:val="0059760A"/>
    <w:rsid w:val="005977F2"/>
    <w:rsid w:val="00597E5E"/>
    <w:rsid w:val="00597F38"/>
    <w:rsid w:val="005A1A51"/>
    <w:rsid w:val="005A1AD9"/>
    <w:rsid w:val="005A1B30"/>
    <w:rsid w:val="005A1B52"/>
    <w:rsid w:val="005A1DB0"/>
    <w:rsid w:val="005A1EC4"/>
    <w:rsid w:val="005A207A"/>
    <w:rsid w:val="005A2525"/>
    <w:rsid w:val="005A29CE"/>
    <w:rsid w:val="005A2C92"/>
    <w:rsid w:val="005A2D0B"/>
    <w:rsid w:val="005A2D88"/>
    <w:rsid w:val="005A307E"/>
    <w:rsid w:val="005A3D0E"/>
    <w:rsid w:val="005A481C"/>
    <w:rsid w:val="005A4A84"/>
    <w:rsid w:val="005A5A83"/>
    <w:rsid w:val="005A65DC"/>
    <w:rsid w:val="005A7445"/>
    <w:rsid w:val="005A7783"/>
    <w:rsid w:val="005A7BFD"/>
    <w:rsid w:val="005B01F0"/>
    <w:rsid w:val="005B0E3D"/>
    <w:rsid w:val="005B1164"/>
    <w:rsid w:val="005B3355"/>
    <w:rsid w:val="005B3828"/>
    <w:rsid w:val="005B384C"/>
    <w:rsid w:val="005B410C"/>
    <w:rsid w:val="005B4489"/>
    <w:rsid w:val="005B5F69"/>
    <w:rsid w:val="005B68F7"/>
    <w:rsid w:val="005B7127"/>
    <w:rsid w:val="005B7182"/>
    <w:rsid w:val="005B756D"/>
    <w:rsid w:val="005B78F5"/>
    <w:rsid w:val="005B7AD4"/>
    <w:rsid w:val="005B7E80"/>
    <w:rsid w:val="005C0806"/>
    <w:rsid w:val="005C161F"/>
    <w:rsid w:val="005C1EEF"/>
    <w:rsid w:val="005C2615"/>
    <w:rsid w:val="005C26E0"/>
    <w:rsid w:val="005C2A2F"/>
    <w:rsid w:val="005C2A91"/>
    <w:rsid w:val="005C372A"/>
    <w:rsid w:val="005C3C58"/>
    <w:rsid w:val="005C4448"/>
    <w:rsid w:val="005C4A80"/>
    <w:rsid w:val="005C4B50"/>
    <w:rsid w:val="005C4EA2"/>
    <w:rsid w:val="005C52B1"/>
    <w:rsid w:val="005C5910"/>
    <w:rsid w:val="005C5A81"/>
    <w:rsid w:val="005C5C57"/>
    <w:rsid w:val="005C5D02"/>
    <w:rsid w:val="005C5F96"/>
    <w:rsid w:val="005C60AF"/>
    <w:rsid w:val="005C625C"/>
    <w:rsid w:val="005C695F"/>
    <w:rsid w:val="005C69E6"/>
    <w:rsid w:val="005C6C26"/>
    <w:rsid w:val="005C731D"/>
    <w:rsid w:val="005D0152"/>
    <w:rsid w:val="005D01C3"/>
    <w:rsid w:val="005D07B2"/>
    <w:rsid w:val="005D0A31"/>
    <w:rsid w:val="005D1066"/>
    <w:rsid w:val="005D1C1B"/>
    <w:rsid w:val="005D1E25"/>
    <w:rsid w:val="005D2DFE"/>
    <w:rsid w:val="005D2F04"/>
    <w:rsid w:val="005D4577"/>
    <w:rsid w:val="005D4EFE"/>
    <w:rsid w:val="005D4F21"/>
    <w:rsid w:val="005D617E"/>
    <w:rsid w:val="005D63BD"/>
    <w:rsid w:val="005D6A29"/>
    <w:rsid w:val="005D6A2F"/>
    <w:rsid w:val="005D6EE6"/>
    <w:rsid w:val="005D7171"/>
    <w:rsid w:val="005D740A"/>
    <w:rsid w:val="005D7A24"/>
    <w:rsid w:val="005D7ACA"/>
    <w:rsid w:val="005E02FB"/>
    <w:rsid w:val="005E04CE"/>
    <w:rsid w:val="005E06D6"/>
    <w:rsid w:val="005E1811"/>
    <w:rsid w:val="005E1850"/>
    <w:rsid w:val="005E1CC7"/>
    <w:rsid w:val="005E2401"/>
    <w:rsid w:val="005E2BDE"/>
    <w:rsid w:val="005E3C18"/>
    <w:rsid w:val="005E4B28"/>
    <w:rsid w:val="005E57BD"/>
    <w:rsid w:val="005E6A1E"/>
    <w:rsid w:val="005E70B6"/>
    <w:rsid w:val="005E72E9"/>
    <w:rsid w:val="005F033D"/>
    <w:rsid w:val="005F04AA"/>
    <w:rsid w:val="005F05E2"/>
    <w:rsid w:val="005F071D"/>
    <w:rsid w:val="005F09B1"/>
    <w:rsid w:val="005F0AC5"/>
    <w:rsid w:val="005F0F64"/>
    <w:rsid w:val="005F122F"/>
    <w:rsid w:val="005F1A2B"/>
    <w:rsid w:val="005F20C0"/>
    <w:rsid w:val="005F2221"/>
    <w:rsid w:val="005F22C9"/>
    <w:rsid w:val="005F3040"/>
    <w:rsid w:val="005F338F"/>
    <w:rsid w:val="005F3C40"/>
    <w:rsid w:val="005F43FC"/>
    <w:rsid w:val="005F4AFA"/>
    <w:rsid w:val="005F4C46"/>
    <w:rsid w:val="005F4F07"/>
    <w:rsid w:val="005F5BB2"/>
    <w:rsid w:val="005F6608"/>
    <w:rsid w:val="005F69EA"/>
    <w:rsid w:val="005F7285"/>
    <w:rsid w:val="005F72E4"/>
    <w:rsid w:val="005F759E"/>
    <w:rsid w:val="005F77A4"/>
    <w:rsid w:val="005F7905"/>
    <w:rsid w:val="005F7C8A"/>
    <w:rsid w:val="005F7E31"/>
    <w:rsid w:val="00600546"/>
    <w:rsid w:val="00600A6E"/>
    <w:rsid w:val="00600A89"/>
    <w:rsid w:val="00601285"/>
    <w:rsid w:val="0060143D"/>
    <w:rsid w:val="0060189D"/>
    <w:rsid w:val="00601BE1"/>
    <w:rsid w:val="006021F4"/>
    <w:rsid w:val="00602252"/>
    <w:rsid w:val="006029F6"/>
    <w:rsid w:val="0060386F"/>
    <w:rsid w:val="00603B6A"/>
    <w:rsid w:val="006046A3"/>
    <w:rsid w:val="0060488C"/>
    <w:rsid w:val="00604E67"/>
    <w:rsid w:val="00605086"/>
    <w:rsid w:val="00605DD9"/>
    <w:rsid w:val="00607105"/>
    <w:rsid w:val="0060716F"/>
    <w:rsid w:val="00607A45"/>
    <w:rsid w:val="00610849"/>
    <w:rsid w:val="00610ADD"/>
    <w:rsid w:val="00610E1C"/>
    <w:rsid w:val="00611D8C"/>
    <w:rsid w:val="006124BF"/>
    <w:rsid w:val="006126D9"/>
    <w:rsid w:val="00612DDE"/>
    <w:rsid w:val="00613226"/>
    <w:rsid w:val="00613D82"/>
    <w:rsid w:val="00614221"/>
    <w:rsid w:val="00614EAF"/>
    <w:rsid w:val="006156CE"/>
    <w:rsid w:val="006160A8"/>
    <w:rsid w:val="0061673A"/>
    <w:rsid w:val="00616C64"/>
    <w:rsid w:val="00617190"/>
    <w:rsid w:val="00617D9A"/>
    <w:rsid w:val="00620A89"/>
    <w:rsid w:val="00621352"/>
    <w:rsid w:val="00621759"/>
    <w:rsid w:val="00622034"/>
    <w:rsid w:val="006226BB"/>
    <w:rsid w:val="00622A82"/>
    <w:rsid w:val="00622AD8"/>
    <w:rsid w:val="00622C7F"/>
    <w:rsid w:val="00623127"/>
    <w:rsid w:val="0062333D"/>
    <w:rsid w:val="006239CF"/>
    <w:rsid w:val="00623DF4"/>
    <w:rsid w:val="00623F60"/>
    <w:rsid w:val="0062412C"/>
    <w:rsid w:val="0062430A"/>
    <w:rsid w:val="006246ED"/>
    <w:rsid w:val="00624BEF"/>
    <w:rsid w:val="00624C9A"/>
    <w:rsid w:val="006250A4"/>
    <w:rsid w:val="00625ED3"/>
    <w:rsid w:val="00625F9F"/>
    <w:rsid w:val="00626B0A"/>
    <w:rsid w:val="006277AE"/>
    <w:rsid w:val="00630426"/>
    <w:rsid w:val="006316DC"/>
    <w:rsid w:val="00631834"/>
    <w:rsid w:val="00631CAB"/>
    <w:rsid w:val="00632804"/>
    <w:rsid w:val="00633817"/>
    <w:rsid w:val="006340D6"/>
    <w:rsid w:val="006346F5"/>
    <w:rsid w:val="00634F4D"/>
    <w:rsid w:val="00635B72"/>
    <w:rsid w:val="00635C49"/>
    <w:rsid w:val="00635CC6"/>
    <w:rsid w:val="00635CDA"/>
    <w:rsid w:val="006360BB"/>
    <w:rsid w:val="006365C4"/>
    <w:rsid w:val="0063693E"/>
    <w:rsid w:val="0063712F"/>
    <w:rsid w:val="006371E3"/>
    <w:rsid w:val="006373B6"/>
    <w:rsid w:val="0063746D"/>
    <w:rsid w:val="00640336"/>
    <w:rsid w:val="0064048B"/>
    <w:rsid w:val="006404D6"/>
    <w:rsid w:val="00640CB5"/>
    <w:rsid w:val="006439D9"/>
    <w:rsid w:val="006444D4"/>
    <w:rsid w:val="00644974"/>
    <w:rsid w:val="00645404"/>
    <w:rsid w:val="006465A6"/>
    <w:rsid w:val="0064771E"/>
    <w:rsid w:val="00650751"/>
    <w:rsid w:val="00650A4A"/>
    <w:rsid w:val="00650AE6"/>
    <w:rsid w:val="00650C43"/>
    <w:rsid w:val="00650E0E"/>
    <w:rsid w:val="00650EC8"/>
    <w:rsid w:val="00650FEB"/>
    <w:rsid w:val="00651032"/>
    <w:rsid w:val="006511F8"/>
    <w:rsid w:val="00651227"/>
    <w:rsid w:val="00651B90"/>
    <w:rsid w:val="00652267"/>
    <w:rsid w:val="00652A4D"/>
    <w:rsid w:val="0065363F"/>
    <w:rsid w:val="00653911"/>
    <w:rsid w:val="00654445"/>
    <w:rsid w:val="00655156"/>
    <w:rsid w:val="006561B2"/>
    <w:rsid w:val="00656B54"/>
    <w:rsid w:val="0065770B"/>
    <w:rsid w:val="006602D2"/>
    <w:rsid w:val="006605FF"/>
    <w:rsid w:val="00660D9D"/>
    <w:rsid w:val="00661195"/>
    <w:rsid w:val="00661411"/>
    <w:rsid w:val="006620B8"/>
    <w:rsid w:val="00662FBA"/>
    <w:rsid w:val="006638EA"/>
    <w:rsid w:val="00663ED1"/>
    <w:rsid w:val="00663F26"/>
    <w:rsid w:val="0066408C"/>
    <w:rsid w:val="0066417F"/>
    <w:rsid w:val="0066454C"/>
    <w:rsid w:val="00665707"/>
    <w:rsid w:val="00665F1C"/>
    <w:rsid w:val="00666AE2"/>
    <w:rsid w:val="00667A5F"/>
    <w:rsid w:val="00667B5C"/>
    <w:rsid w:val="00670AB6"/>
    <w:rsid w:val="0067108F"/>
    <w:rsid w:val="00671481"/>
    <w:rsid w:val="00671B68"/>
    <w:rsid w:val="006720D4"/>
    <w:rsid w:val="00672C38"/>
    <w:rsid w:val="006730B9"/>
    <w:rsid w:val="00673105"/>
    <w:rsid w:val="0067316D"/>
    <w:rsid w:val="006739FD"/>
    <w:rsid w:val="00673BCB"/>
    <w:rsid w:val="00673CE4"/>
    <w:rsid w:val="00673D7D"/>
    <w:rsid w:val="00674383"/>
    <w:rsid w:val="0067474B"/>
    <w:rsid w:val="00676047"/>
    <w:rsid w:val="006762BF"/>
    <w:rsid w:val="0067715E"/>
    <w:rsid w:val="0067759C"/>
    <w:rsid w:val="00677C84"/>
    <w:rsid w:val="00680741"/>
    <w:rsid w:val="006807AA"/>
    <w:rsid w:val="00680839"/>
    <w:rsid w:val="006817E0"/>
    <w:rsid w:val="00681CF4"/>
    <w:rsid w:val="006823FE"/>
    <w:rsid w:val="006832D2"/>
    <w:rsid w:val="006838DB"/>
    <w:rsid w:val="00683CD1"/>
    <w:rsid w:val="00683E42"/>
    <w:rsid w:val="00685900"/>
    <w:rsid w:val="00685918"/>
    <w:rsid w:val="00685A00"/>
    <w:rsid w:val="00686200"/>
    <w:rsid w:val="00686871"/>
    <w:rsid w:val="0068706F"/>
    <w:rsid w:val="00687081"/>
    <w:rsid w:val="00687164"/>
    <w:rsid w:val="00687794"/>
    <w:rsid w:val="00687963"/>
    <w:rsid w:val="00687A53"/>
    <w:rsid w:val="006901D0"/>
    <w:rsid w:val="00690701"/>
    <w:rsid w:val="006914E6"/>
    <w:rsid w:val="0069205C"/>
    <w:rsid w:val="00692E49"/>
    <w:rsid w:val="00692FEB"/>
    <w:rsid w:val="00693176"/>
    <w:rsid w:val="00693673"/>
    <w:rsid w:val="00693BD2"/>
    <w:rsid w:val="006941BD"/>
    <w:rsid w:val="006942D0"/>
    <w:rsid w:val="00694541"/>
    <w:rsid w:val="00694731"/>
    <w:rsid w:val="00694791"/>
    <w:rsid w:val="00695001"/>
    <w:rsid w:val="00695472"/>
    <w:rsid w:val="00695490"/>
    <w:rsid w:val="006956DE"/>
    <w:rsid w:val="00695C21"/>
    <w:rsid w:val="00695C77"/>
    <w:rsid w:val="00696140"/>
    <w:rsid w:val="00696742"/>
    <w:rsid w:val="006970EE"/>
    <w:rsid w:val="0069779E"/>
    <w:rsid w:val="00697B44"/>
    <w:rsid w:val="006A01E9"/>
    <w:rsid w:val="006A0877"/>
    <w:rsid w:val="006A0A9E"/>
    <w:rsid w:val="006A0DEE"/>
    <w:rsid w:val="006A15CF"/>
    <w:rsid w:val="006A172D"/>
    <w:rsid w:val="006A246D"/>
    <w:rsid w:val="006A3899"/>
    <w:rsid w:val="006A5140"/>
    <w:rsid w:val="006A51F7"/>
    <w:rsid w:val="006A621A"/>
    <w:rsid w:val="006A64DD"/>
    <w:rsid w:val="006A65FA"/>
    <w:rsid w:val="006A685D"/>
    <w:rsid w:val="006B1094"/>
    <w:rsid w:val="006B1AE1"/>
    <w:rsid w:val="006B1C3B"/>
    <w:rsid w:val="006B46D5"/>
    <w:rsid w:val="006B4952"/>
    <w:rsid w:val="006B54D2"/>
    <w:rsid w:val="006B5694"/>
    <w:rsid w:val="006B68A2"/>
    <w:rsid w:val="006B7059"/>
    <w:rsid w:val="006B70EE"/>
    <w:rsid w:val="006B7296"/>
    <w:rsid w:val="006B74C6"/>
    <w:rsid w:val="006B7548"/>
    <w:rsid w:val="006B7666"/>
    <w:rsid w:val="006B7FD7"/>
    <w:rsid w:val="006C0B2D"/>
    <w:rsid w:val="006C1D11"/>
    <w:rsid w:val="006C22EC"/>
    <w:rsid w:val="006C2358"/>
    <w:rsid w:val="006C3500"/>
    <w:rsid w:val="006C3698"/>
    <w:rsid w:val="006C37EC"/>
    <w:rsid w:val="006C3AA3"/>
    <w:rsid w:val="006C3BB4"/>
    <w:rsid w:val="006C3CFE"/>
    <w:rsid w:val="006C58F7"/>
    <w:rsid w:val="006C6E06"/>
    <w:rsid w:val="006C7326"/>
    <w:rsid w:val="006C7E74"/>
    <w:rsid w:val="006D0459"/>
    <w:rsid w:val="006D0819"/>
    <w:rsid w:val="006D1025"/>
    <w:rsid w:val="006D1365"/>
    <w:rsid w:val="006D16D0"/>
    <w:rsid w:val="006D1775"/>
    <w:rsid w:val="006D190B"/>
    <w:rsid w:val="006D1BA5"/>
    <w:rsid w:val="006D1C84"/>
    <w:rsid w:val="006D20BE"/>
    <w:rsid w:val="006D21B9"/>
    <w:rsid w:val="006D2302"/>
    <w:rsid w:val="006D262B"/>
    <w:rsid w:val="006D2E0E"/>
    <w:rsid w:val="006D310E"/>
    <w:rsid w:val="006D336E"/>
    <w:rsid w:val="006D340A"/>
    <w:rsid w:val="006D35F3"/>
    <w:rsid w:val="006D39A0"/>
    <w:rsid w:val="006D4424"/>
    <w:rsid w:val="006D454F"/>
    <w:rsid w:val="006D475F"/>
    <w:rsid w:val="006D4C30"/>
    <w:rsid w:val="006D4DA0"/>
    <w:rsid w:val="006D533C"/>
    <w:rsid w:val="006D591E"/>
    <w:rsid w:val="006D608C"/>
    <w:rsid w:val="006D6916"/>
    <w:rsid w:val="006D6A3E"/>
    <w:rsid w:val="006D77B9"/>
    <w:rsid w:val="006E076F"/>
    <w:rsid w:val="006E0EE9"/>
    <w:rsid w:val="006E16C9"/>
    <w:rsid w:val="006E1F1E"/>
    <w:rsid w:val="006E2133"/>
    <w:rsid w:val="006E27DD"/>
    <w:rsid w:val="006E29CE"/>
    <w:rsid w:val="006E3095"/>
    <w:rsid w:val="006E40D5"/>
    <w:rsid w:val="006E48F3"/>
    <w:rsid w:val="006E4974"/>
    <w:rsid w:val="006E4A34"/>
    <w:rsid w:val="006E5EC3"/>
    <w:rsid w:val="006E62FC"/>
    <w:rsid w:val="006E7F2A"/>
    <w:rsid w:val="006E7F8F"/>
    <w:rsid w:val="006F06CA"/>
    <w:rsid w:val="006F0AB4"/>
    <w:rsid w:val="006F0BBD"/>
    <w:rsid w:val="006F0BDD"/>
    <w:rsid w:val="006F0CDF"/>
    <w:rsid w:val="006F0F7F"/>
    <w:rsid w:val="006F145C"/>
    <w:rsid w:val="006F1AD2"/>
    <w:rsid w:val="006F21FA"/>
    <w:rsid w:val="006F27DA"/>
    <w:rsid w:val="006F298C"/>
    <w:rsid w:val="006F2E58"/>
    <w:rsid w:val="006F3896"/>
    <w:rsid w:val="006F3AD8"/>
    <w:rsid w:val="006F44F4"/>
    <w:rsid w:val="006F5103"/>
    <w:rsid w:val="006F5E52"/>
    <w:rsid w:val="006F6462"/>
    <w:rsid w:val="006F667B"/>
    <w:rsid w:val="006F6A7D"/>
    <w:rsid w:val="006F6C18"/>
    <w:rsid w:val="006F7115"/>
    <w:rsid w:val="006F720F"/>
    <w:rsid w:val="006F7286"/>
    <w:rsid w:val="006F79AA"/>
    <w:rsid w:val="00700816"/>
    <w:rsid w:val="00700E35"/>
    <w:rsid w:val="007017C5"/>
    <w:rsid w:val="007019AA"/>
    <w:rsid w:val="0070224A"/>
    <w:rsid w:val="00702A04"/>
    <w:rsid w:val="00702F06"/>
    <w:rsid w:val="007030DA"/>
    <w:rsid w:val="00703AA1"/>
    <w:rsid w:val="00704136"/>
    <w:rsid w:val="00704B18"/>
    <w:rsid w:val="00705390"/>
    <w:rsid w:val="007055DB"/>
    <w:rsid w:val="007061A8"/>
    <w:rsid w:val="0070630A"/>
    <w:rsid w:val="00707091"/>
    <w:rsid w:val="00707430"/>
    <w:rsid w:val="00707462"/>
    <w:rsid w:val="007079CC"/>
    <w:rsid w:val="007079FD"/>
    <w:rsid w:val="00707ECA"/>
    <w:rsid w:val="00711954"/>
    <w:rsid w:val="00712349"/>
    <w:rsid w:val="00712541"/>
    <w:rsid w:val="00712560"/>
    <w:rsid w:val="007129AF"/>
    <w:rsid w:val="007129EF"/>
    <w:rsid w:val="00712BF3"/>
    <w:rsid w:val="0071305E"/>
    <w:rsid w:val="007138CC"/>
    <w:rsid w:val="00714088"/>
    <w:rsid w:val="00714A52"/>
    <w:rsid w:val="00714AA1"/>
    <w:rsid w:val="00714B93"/>
    <w:rsid w:val="00714BEC"/>
    <w:rsid w:val="00715B60"/>
    <w:rsid w:val="00715EAB"/>
    <w:rsid w:val="00715ECF"/>
    <w:rsid w:val="007161CD"/>
    <w:rsid w:val="00716C7E"/>
    <w:rsid w:val="00717107"/>
    <w:rsid w:val="0071728A"/>
    <w:rsid w:val="00717713"/>
    <w:rsid w:val="007177EB"/>
    <w:rsid w:val="0071786E"/>
    <w:rsid w:val="007209CD"/>
    <w:rsid w:val="007212CF"/>
    <w:rsid w:val="007214E0"/>
    <w:rsid w:val="00721BFD"/>
    <w:rsid w:val="007237AA"/>
    <w:rsid w:val="00723A59"/>
    <w:rsid w:val="00723DFB"/>
    <w:rsid w:val="007240D9"/>
    <w:rsid w:val="007247C8"/>
    <w:rsid w:val="00724DAB"/>
    <w:rsid w:val="0072529C"/>
    <w:rsid w:val="007253D9"/>
    <w:rsid w:val="007257CC"/>
    <w:rsid w:val="00725D4A"/>
    <w:rsid w:val="007262B2"/>
    <w:rsid w:val="00726F12"/>
    <w:rsid w:val="00730236"/>
    <w:rsid w:val="0073091F"/>
    <w:rsid w:val="00730FC0"/>
    <w:rsid w:val="007318C2"/>
    <w:rsid w:val="00731FB9"/>
    <w:rsid w:val="0073286D"/>
    <w:rsid w:val="00732B7B"/>
    <w:rsid w:val="00732FDF"/>
    <w:rsid w:val="007330A1"/>
    <w:rsid w:val="00733645"/>
    <w:rsid w:val="007337C4"/>
    <w:rsid w:val="00733A43"/>
    <w:rsid w:val="00734255"/>
    <w:rsid w:val="007344E0"/>
    <w:rsid w:val="0073456D"/>
    <w:rsid w:val="0073471A"/>
    <w:rsid w:val="0073508F"/>
    <w:rsid w:val="00735518"/>
    <w:rsid w:val="00735966"/>
    <w:rsid w:val="007359E4"/>
    <w:rsid w:val="00735BFD"/>
    <w:rsid w:val="00735FFE"/>
    <w:rsid w:val="0073636A"/>
    <w:rsid w:val="0073639D"/>
    <w:rsid w:val="00736B34"/>
    <w:rsid w:val="007376E0"/>
    <w:rsid w:val="007401BA"/>
    <w:rsid w:val="00740A35"/>
    <w:rsid w:val="00740D09"/>
    <w:rsid w:val="00740FA6"/>
    <w:rsid w:val="007412B8"/>
    <w:rsid w:val="007415A1"/>
    <w:rsid w:val="007421F1"/>
    <w:rsid w:val="00742736"/>
    <w:rsid w:val="007430D7"/>
    <w:rsid w:val="007433DF"/>
    <w:rsid w:val="00743BCE"/>
    <w:rsid w:val="007440C7"/>
    <w:rsid w:val="007445E9"/>
    <w:rsid w:val="00744612"/>
    <w:rsid w:val="0074467A"/>
    <w:rsid w:val="0074480D"/>
    <w:rsid w:val="00744BCC"/>
    <w:rsid w:val="007450C2"/>
    <w:rsid w:val="0074565A"/>
    <w:rsid w:val="007457CD"/>
    <w:rsid w:val="00745936"/>
    <w:rsid w:val="007466D5"/>
    <w:rsid w:val="00746F4B"/>
    <w:rsid w:val="0074729F"/>
    <w:rsid w:val="00747605"/>
    <w:rsid w:val="00747E94"/>
    <w:rsid w:val="0075092B"/>
    <w:rsid w:val="00750A96"/>
    <w:rsid w:val="00750B9E"/>
    <w:rsid w:val="00750F43"/>
    <w:rsid w:val="007515F3"/>
    <w:rsid w:val="00751A72"/>
    <w:rsid w:val="007520FC"/>
    <w:rsid w:val="007530BB"/>
    <w:rsid w:val="00753C87"/>
    <w:rsid w:val="00754E6D"/>
    <w:rsid w:val="00754FD4"/>
    <w:rsid w:val="00755361"/>
    <w:rsid w:val="0075578D"/>
    <w:rsid w:val="007558FB"/>
    <w:rsid w:val="00756AC3"/>
    <w:rsid w:val="00757C45"/>
    <w:rsid w:val="00757F83"/>
    <w:rsid w:val="007615B5"/>
    <w:rsid w:val="0076160B"/>
    <w:rsid w:val="00761D47"/>
    <w:rsid w:val="00762133"/>
    <w:rsid w:val="00762229"/>
    <w:rsid w:val="0076248D"/>
    <w:rsid w:val="007625AE"/>
    <w:rsid w:val="00763945"/>
    <w:rsid w:val="00764E10"/>
    <w:rsid w:val="007652F7"/>
    <w:rsid w:val="00765607"/>
    <w:rsid w:val="00766963"/>
    <w:rsid w:val="00767EA4"/>
    <w:rsid w:val="0077024D"/>
    <w:rsid w:val="00770866"/>
    <w:rsid w:val="00770E58"/>
    <w:rsid w:val="00770FEF"/>
    <w:rsid w:val="007717C4"/>
    <w:rsid w:val="00771EED"/>
    <w:rsid w:val="00772042"/>
    <w:rsid w:val="00772E45"/>
    <w:rsid w:val="00773664"/>
    <w:rsid w:val="007744A9"/>
    <w:rsid w:val="007744C7"/>
    <w:rsid w:val="00774E1D"/>
    <w:rsid w:val="007764C5"/>
    <w:rsid w:val="00777338"/>
    <w:rsid w:val="00777691"/>
    <w:rsid w:val="0077781A"/>
    <w:rsid w:val="00777E35"/>
    <w:rsid w:val="00780366"/>
    <w:rsid w:val="007805B6"/>
    <w:rsid w:val="00780C2F"/>
    <w:rsid w:val="00780DC9"/>
    <w:rsid w:val="00781523"/>
    <w:rsid w:val="0078262B"/>
    <w:rsid w:val="00782A0A"/>
    <w:rsid w:val="00782A20"/>
    <w:rsid w:val="00782CF5"/>
    <w:rsid w:val="00782F6E"/>
    <w:rsid w:val="00784AC4"/>
    <w:rsid w:val="00784CE9"/>
    <w:rsid w:val="00785E64"/>
    <w:rsid w:val="007867F3"/>
    <w:rsid w:val="00786F57"/>
    <w:rsid w:val="00787227"/>
    <w:rsid w:val="0079016D"/>
    <w:rsid w:val="007912C4"/>
    <w:rsid w:val="007922F1"/>
    <w:rsid w:val="00792F1D"/>
    <w:rsid w:val="00792FE5"/>
    <w:rsid w:val="00794397"/>
    <w:rsid w:val="0079449A"/>
    <w:rsid w:val="0079486F"/>
    <w:rsid w:val="0079507A"/>
    <w:rsid w:val="00795482"/>
    <w:rsid w:val="00795513"/>
    <w:rsid w:val="007957BC"/>
    <w:rsid w:val="00795994"/>
    <w:rsid w:val="00795E77"/>
    <w:rsid w:val="007962F0"/>
    <w:rsid w:val="00796606"/>
    <w:rsid w:val="00797134"/>
    <w:rsid w:val="007A04FD"/>
    <w:rsid w:val="007A148D"/>
    <w:rsid w:val="007A1897"/>
    <w:rsid w:val="007A1A8F"/>
    <w:rsid w:val="007A1C89"/>
    <w:rsid w:val="007A1DA7"/>
    <w:rsid w:val="007A27DB"/>
    <w:rsid w:val="007A321D"/>
    <w:rsid w:val="007A42C2"/>
    <w:rsid w:val="007A475E"/>
    <w:rsid w:val="007A4F6D"/>
    <w:rsid w:val="007A57E5"/>
    <w:rsid w:val="007A6DE8"/>
    <w:rsid w:val="007A6F0A"/>
    <w:rsid w:val="007B01EA"/>
    <w:rsid w:val="007B02CC"/>
    <w:rsid w:val="007B0B86"/>
    <w:rsid w:val="007B1533"/>
    <w:rsid w:val="007B1CBB"/>
    <w:rsid w:val="007B2425"/>
    <w:rsid w:val="007B2500"/>
    <w:rsid w:val="007B2C79"/>
    <w:rsid w:val="007B2FBA"/>
    <w:rsid w:val="007B3E3E"/>
    <w:rsid w:val="007B46AF"/>
    <w:rsid w:val="007B4C8D"/>
    <w:rsid w:val="007B55BD"/>
    <w:rsid w:val="007B5D1C"/>
    <w:rsid w:val="007B6526"/>
    <w:rsid w:val="007B6F8B"/>
    <w:rsid w:val="007B71A6"/>
    <w:rsid w:val="007B76DD"/>
    <w:rsid w:val="007C0017"/>
    <w:rsid w:val="007C1700"/>
    <w:rsid w:val="007C228B"/>
    <w:rsid w:val="007C2393"/>
    <w:rsid w:val="007C26B5"/>
    <w:rsid w:val="007C278F"/>
    <w:rsid w:val="007C27FE"/>
    <w:rsid w:val="007C2D25"/>
    <w:rsid w:val="007C30AA"/>
    <w:rsid w:val="007C33EF"/>
    <w:rsid w:val="007C48A3"/>
    <w:rsid w:val="007C503A"/>
    <w:rsid w:val="007C5446"/>
    <w:rsid w:val="007C5F3D"/>
    <w:rsid w:val="007C69AC"/>
    <w:rsid w:val="007C740B"/>
    <w:rsid w:val="007C781F"/>
    <w:rsid w:val="007D14C5"/>
    <w:rsid w:val="007D1E4D"/>
    <w:rsid w:val="007D1F59"/>
    <w:rsid w:val="007D2282"/>
    <w:rsid w:val="007D23C3"/>
    <w:rsid w:val="007D309D"/>
    <w:rsid w:val="007D360A"/>
    <w:rsid w:val="007D42E0"/>
    <w:rsid w:val="007D4BCD"/>
    <w:rsid w:val="007D5491"/>
    <w:rsid w:val="007D69BB"/>
    <w:rsid w:val="007D6D8A"/>
    <w:rsid w:val="007D7745"/>
    <w:rsid w:val="007D7964"/>
    <w:rsid w:val="007E1599"/>
    <w:rsid w:val="007E1B3C"/>
    <w:rsid w:val="007E22C4"/>
    <w:rsid w:val="007E23B0"/>
    <w:rsid w:val="007E2529"/>
    <w:rsid w:val="007E2C4C"/>
    <w:rsid w:val="007E2D52"/>
    <w:rsid w:val="007E2EA1"/>
    <w:rsid w:val="007E30F8"/>
    <w:rsid w:val="007E3AF8"/>
    <w:rsid w:val="007E3B24"/>
    <w:rsid w:val="007E5119"/>
    <w:rsid w:val="007E5129"/>
    <w:rsid w:val="007E5557"/>
    <w:rsid w:val="007E5825"/>
    <w:rsid w:val="007E59A6"/>
    <w:rsid w:val="007E6102"/>
    <w:rsid w:val="007E61BA"/>
    <w:rsid w:val="007E7646"/>
    <w:rsid w:val="007E7AF3"/>
    <w:rsid w:val="007E7C6B"/>
    <w:rsid w:val="007E7E26"/>
    <w:rsid w:val="007F08FA"/>
    <w:rsid w:val="007F11AA"/>
    <w:rsid w:val="007F1795"/>
    <w:rsid w:val="007F1C78"/>
    <w:rsid w:val="007F24E3"/>
    <w:rsid w:val="007F25C5"/>
    <w:rsid w:val="007F2EB6"/>
    <w:rsid w:val="007F360F"/>
    <w:rsid w:val="007F3B05"/>
    <w:rsid w:val="007F400F"/>
    <w:rsid w:val="007F4AE7"/>
    <w:rsid w:val="007F633E"/>
    <w:rsid w:val="007F64D1"/>
    <w:rsid w:val="007F69F5"/>
    <w:rsid w:val="007F754F"/>
    <w:rsid w:val="0080012A"/>
    <w:rsid w:val="00800BA6"/>
    <w:rsid w:val="008027AA"/>
    <w:rsid w:val="008056B4"/>
    <w:rsid w:val="008056FC"/>
    <w:rsid w:val="00806396"/>
    <w:rsid w:val="008065C8"/>
    <w:rsid w:val="00806CB1"/>
    <w:rsid w:val="00807619"/>
    <w:rsid w:val="00807D6A"/>
    <w:rsid w:val="00807D96"/>
    <w:rsid w:val="008104EB"/>
    <w:rsid w:val="00810E87"/>
    <w:rsid w:val="00811F22"/>
    <w:rsid w:val="00812131"/>
    <w:rsid w:val="008124B5"/>
    <w:rsid w:val="008125FB"/>
    <w:rsid w:val="00813AF6"/>
    <w:rsid w:val="00813AFA"/>
    <w:rsid w:val="00814184"/>
    <w:rsid w:val="008155A2"/>
    <w:rsid w:val="00815F50"/>
    <w:rsid w:val="00816596"/>
    <w:rsid w:val="00816FBC"/>
    <w:rsid w:val="00816FD8"/>
    <w:rsid w:val="008176E2"/>
    <w:rsid w:val="00817D9A"/>
    <w:rsid w:val="00817FBD"/>
    <w:rsid w:val="00820671"/>
    <w:rsid w:val="00820C3A"/>
    <w:rsid w:val="00820EBF"/>
    <w:rsid w:val="00821973"/>
    <w:rsid w:val="00821C97"/>
    <w:rsid w:val="00822DC0"/>
    <w:rsid w:val="0082330D"/>
    <w:rsid w:val="00823499"/>
    <w:rsid w:val="008234BE"/>
    <w:rsid w:val="0082405C"/>
    <w:rsid w:val="00824B27"/>
    <w:rsid w:val="00824F1D"/>
    <w:rsid w:val="00826A06"/>
    <w:rsid w:val="00826AB2"/>
    <w:rsid w:val="00827225"/>
    <w:rsid w:val="00827563"/>
    <w:rsid w:val="008311FE"/>
    <w:rsid w:val="00831259"/>
    <w:rsid w:val="00831605"/>
    <w:rsid w:val="00831D0F"/>
    <w:rsid w:val="00831E7B"/>
    <w:rsid w:val="00831F1B"/>
    <w:rsid w:val="008325B7"/>
    <w:rsid w:val="008334F2"/>
    <w:rsid w:val="008339B8"/>
    <w:rsid w:val="00833E78"/>
    <w:rsid w:val="00834996"/>
    <w:rsid w:val="00834A91"/>
    <w:rsid w:val="00834B7A"/>
    <w:rsid w:val="00835088"/>
    <w:rsid w:val="0083602A"/>
    <w:rsid w:val="00836913"/>
    <w:rsid w:val="00836FFA"/>
    <w:rsid w:val="0083723B"/>
    <w:rsid w:val="00837428"/>
    <w:rsid w:val="00837A30"/>
    <w:rsid w:val="00840D80"/>
    <w:rsid w:val="008410AE"/>
    <w:rsid w:val="00841269"/>
    <w:rsid w:val="008418E7"/>
    <w:rsid w:val="00841A65"/>
    <w:rsid w:val="00842592"/>
    <w:rsid w:val="00842B32"/>
    <w:rsid w:val="00842DC7"/>
    <w:rsid w:val="00843683"/>
    <w:rsid w:val="00843E24"/>
    <w:rsid w:val="00844896"/>
    <w:rsid w:val="00845AA8"/>
    <w:rsid w:val="00845B20"/>
    <w:rsid w:val="0084685B"/>
    <w:rsid w:val="00846F8C"/>
    <w:rsid w:val="00847872"/>
    <w:rsid w:val="00850181"/>
    <w:rsid w:val="00850373"/>
    <w:rsid w:val="00850555"/>
    <w:rsid w:val="00850A77"/>
    <w:rsid w:val="0085121D"/>
    <w:rsid w:val="00852439"/>
    <w:rsid w:val="008524FE"/>
    <w:rsid w:val="008529E4"/>
    <w:rsid w:val="008549F4"/>
    <w:rsid w:val="00855028"/>
    <w:rsid w:val="0085536E"/>
    <w:rsid w:val="008555A5"/>
    <w:rsid w:val="00855B52"/>
    <w:rsid w:val="0085662F"/>
    <w:rsid w:val="00856722"/>
    <w:rsid w:val="00856A74"/>
    <w:rsid w:val="008571FC"/>
    <w:rsid w:val="0085734E"/>
    <w:rsid w:val="00860099"/>
    <w:rsid w:val="008600F2"/>
    <w:rsid w:val="00860237"/>
    <w:rsid w:val="00861321"/>
    <w:rsid w:val="008614E9"/>
    <w:rsid w:val="00861B9C"/>
    <w:rsid w:val="008630B7"/>
    <w:rsid w:val="0086334D"/>
    <w:rsid w:val="00863595"/>
    <w:rsid w:val="008648CD"/>
    <w:rsid w:val="00864AB8"/>
    <w:rsid w:val="008670EA"/>
    <w:rsid w:val="00867AFB"/>
    <w:rsid w:val="00867E78"/>
    <w:rsid w:val="008701B6"/>
    <w:rsid w:val="008707A2"/>
    <w:rsid w:val="00870B71"/>
    <w:rsid w:val="00870B95"/>
    <w:rsid w:val="00872208"/>
    <w:rsid w:val="008726D9"/>
    <w:rsid w:val="008732A4"/>
    <w:rsid w:val="008734B0"/>
    <w:rsid w:val="0087367C"/>
    <w:rsid w:val="00873B1D"/>
    <w:rsid w:val="00874199"/>
    <w:rsid w:val="0087439C"/>
    <w:rsid w:val="00874DA1"/>
    <w:rsid w:val="00875161"/>
    <w:rsid w:val="008754FB"/>
    <w:rsid w:val="00875840"/>
    <w:rsid w:val="008762C3"/>
    <w:rsid w:val="008762EC"/>
    <w:rsid w:val="008765F8"/>
    <w:rsid w:val="00876F62"/>
    <w:rsid w:val="00877DCF"/>
    <w:rsid w:val="0088036E"/>
    <w:rsid w:val="0088128C"/>
    <w:rsid w:val="00881689"/>
    <w:rsid w:val="0088190E"/>
    <w:rsid w:val="008828FF"/>
    <w:rsid w:val="008832E6"/>
    <w:rsid w:val="00883D57"/>
    <w:rsid w:val="00883DC1"/>
    <w:rsid w:val="00885047"/>
    <w:rsid w:val="0088520D"/>
    <w:rsid w:val="008855C6"/>
    <w:rsid w:val="00885D43"/>
    <w:rsid w:val="00886BAF"/>
    <w:rsid w:val="00887562"/>
    <w:rsid w:val="00887AB4"/>
    <w:rsid w:val="00887DB0"/>
    <w:rsid w:val="00887FD4"/>
    <w:rsid w:val="008901A7"/>
    <w:rsid w:val="00890526"/>
    <w:rsid w:val="00890BE0"/>
    <w:rsid w:val="008911C6"/>
    <w:rsid w:val="008911FC"/>
    <w:rsid w:val="00891FA1"/>
    <w:rsid w:val="00892633"/>
    <w:rsid w:val="00892F6D"/>
    <w:rsid w:val="00893323"/>
    <w:rsid w:val="00893EFE"/>
    <w:rsid w:val="00894CEA"/>
    <w:rsid w:val="008954DE"/>
    <w:rsid w:val="0089597F"/>
    <w:rsid w:val="00895A6D"/>
    <w:rsid w:val="00895C10"/>
    <w:rsid w:val="00895DA2"/>
    <w:rsid w:val="0089623C"/>
    <w:rsid w:val="008962E0"/>
    <w:rsid w:val="008969DD"/>
    <w:rsid w:val="00896EF2"/>
    <w:rsid w:val="00897163"/>
    <w:rsid w:val="00897678"/>
    <w:rsid w:val="00897752"/>
    <w:rsid w:val="008979AF"/>
    <w:rsid w:val="00897ACC"/>
    <w:rsid w:val="00897E7F"/>
    <w:rsid w:val="008A06F6"/>
    <w:rsid w:val="008A0826"/>
    <w:rsid w:val="008A089D"/>
    <w:rsid w:val="008A1421"/>
    <w:rsid w:val="008A18B4"/>
    <w:rsid w:val="008A1EA8"/>
    <w:rsid w:val="008A1FE3"/>
    <w:rsid w:val="008A23CE"/>
    <w:rsid w:val="008A3757"/>
    <w:rsid w:val="008A3B11"/>
    <w:rsid w:val="008A41C0"/>
    <w:rsid w:val="008A5218"/>
    <w:rsid w:val="008A52B4"/>
    <w:rsid w:val="008A53B0"/>
    <w:rsid w:val="008A5810"/>
    <w:rsid w:val="008A6508"/>
    <w:rsid w:val="008A7B1C"/>
    <w:rsid w:val="008B0761"/>
    <w:rsid w:val="008B1868"/>
    <w:rsid w:val="008B1B22"/>
    <w:rsid w:val="008B2B31"/>
    <w:rsid w:val="008B3472"/>
    <w:rsid w:val="008B35E2"/>
    <w:rsid w:val="008B434C"/>
    <w:rsid w:val="008B531F"/>
    <w:rsid w:val="008B5CD2"/>
    <w:rsid w:val="008B6C56"/>
    <w:rsid w:val="008B6CE5"/>
    <w:rsid w:val="008B6D3A"/>
    <w:rsid w:val="008B6D3D"/>
    <w:rsid w:val="008B7937"/>
    <w:rsid w:val="008B7CC4"/>
    <w:rsid w:val="008C0A65"/>
    <w:rsid w:val="008C0E91"/>
    <w:rsid w:val="008C1C00"/>
    <w:rsid w:val="008C1D29"/>
    <w:rsid w:val="008C3898"/>
    <w:rsid w:val="008C4501"/>
    <w:rsid w:val="008C4D72"/>
    <w:rsid w:val="008C54AA"/>
    <w:rsid w:val="008C5C47"/>
    <w:rsid w:val="008C5C5C"/>
    <w:rsid w:val="008C6A21"/>
    <w:rsid w:val="008C73AF"/>
    <w:rsid w:val="008C78B2"/>
    <w:rsid w:val="008C7C8F"/>
    <w:rsid w:val="008D0600"/>
    <w:rsid w:val="008D083A"/>
    <w:rsid w:val="008D0F38"/>
    <w:rsid w:val="008D1A2D"/>
    <w:rsid w:val="008D1EB7"/>
    <w:rsid w:val="008D1FFC"/>
    <w:rsid w:val="008D30DD"/>
    <w:rsid w:val="008D3562"/>
    <w:rsid w:val="008D3614"/>
    <w:rsid w:val="008D371C"/>
    <w:rsid w:val="008D3D14"/>
    <w:rsid w:val="008D451B"/>
    <w:rsid w:val="008D501F"/>
    <w:rsid w:val="008D51BA"/>
    <w:rsid w:val="008D52DC"/>
    <w:rsid w:val="008D5FE4"/>
    <w:rsid w:val="008D5FF8"/>
    <w:rsid w:val="008D61D3"/>
    <w:rsid w:val="008D65D8"/>
    <w:rsid w:val="008D6B24"/>
    <w:rsid w:val="008D7592"/>
    <w:rsid w:val="008D7B36"/>
    <w:rsid w:val="008E0346"/>
    <w:rsid w:val="008E0D0A"/>
    <w:rsid w:val="008E22B6"/>
    <w:rsid w:val="008E2A18"/>
    <w:rsid w:val="008E354C"/>
    <w:rsid w:val="008E35AB"/>
    <w:rsid w:val="008E3F6A"/>
    <w:rsid w:val="008E4133"/>
    <w:rsid w:val="008E444C"/>
    <w:rsid w:val="008E461B"/>
    <w:rsid w:val="008E53D8"/>
    <w:rsid w:val="008E5556"/>
    <w:rsid w:val="008E593B"/>
    <w:rsid w:val="008E5B75"/>
    <w:rsid w:val="008E5C7D"/>
    <w:rsid w:val="008E672B"/>
    <w:rsid w:val="008E7B0A"/>
    <w:rsid w:val="008E7B53"/>
    <w:rsid w:val="008F0267"/>
    <w:rsid w:val="008F0480"/>
    <w:rsid w:val="008F0552"/>
    <w:rsid w:val="008F0994"/>
    <w:rsid w:val="008F0EB2"/>
    <w:rsid w:val="008F1629"/>
    <w:rsid w:val="008F1B69"/>
    <w:rsid w:val="008F2019"/>
    <w:rsid w:val="008F275E"/>
    <w:rsid w:val="008F2D12"/>
    <w:rsid w:val="008F3335"/>
    <w:rsid w:val="008F579B"/>
    <w:rsid w:val="008F5C32"/>
    <w:rsid w:val="008F5F35"/>
    <w:rsid w:val="008F61A2"/>
    <w:rsid w:val="008F650A"/>
    <w:rsid w:val="008F6887"/>
    <w:rsid w:val="008F73F1"/>
    <w:rsid w:val="008F7586"/>
    <w:rsid w:val="00900B9B"/>
    <w:rsid w:val="00900D5D"/>
    <w:rsid w:val="00900F27"/>
    <w:rsid w:val="009010F0"/>
    <w:rsid w:val="00901145"/>
    <w:rsid w:val="0090114F"/>
    <w:rsid w:val="009022B4"/>
    <w:rsid w:val="009023C8"/>
    <w:rsid w:val="009027B2"/>
    <w:rsid w:val="009029F3"/>
    <w:rsid w:val="00903166"/>
    <w:rsid w:val="00903AAD"/>
    <w:rsid w:val="00903B50"/>
    <w:rsid w:val="00904673"/>
    <w:rsid w:val="009051B3"/>
    <w:rsid w:val="00905848"/>
    <w:rsid w:val="00905C25"/>
    <w:rsid w:val="00906111"/>
    <w:rsid w:val="009074E0"/>
    <w:rsid w:val="0091001A"/>
    <w:rsid w:val="00910082"/>
    <w:rsid w:val="00910E78"/>
    <w:rsid w:val="00911D62"/>
    <w:rsid w:val="00911DF0"/>
    <w:rsid w:val="00912E62"/>
    <w:rsid w:val="00913310"/>
    <w:rsid w:val="00913328"/>
    <w:rsid w:val="00913B51"/>
    <w:rsid w:val="00913EAA"/>
    <w:rsid w:val="00913FA4"/>
    <w:rsid w:val="0091415E"/>
    <w:rsid w:val="009141A7"/>
    <w:rsid w:val="00914BD8"/>
    <w:rsid w:val="00915481"/>
    <w:rsid w:val="00915622"/>
    <w:rsid w:val="009161ED"/>
    <w:rsid w:val="0091632A"/>
    <w:rsid w:val="009167A5"/>
    <w:rsid w:val="00916C11"/>
    <w:rsid w:val="0091727C"/>
    <w:rsid w:val="00917618"/>
    <w:rsid w:val="00917E75"/>
    <w:rsid w:val="00920E4C"/>
    <w:rsid w:val="00921842"/>
    <w:rsid w:val="00921A80"/>
    <w:rsid w:val="00921D6D"/>
    <w:rsid w:val="00922195"/>
    <w:rsid w:val="0092234B"/>
    <w:rsid w:val="009224E0"/>
    <w:rsid w:val="00922E84"/>
    <w:rsid w:val="009230E6"/>
    <w:rsid w:val="009233FC"/>
    <w:rsid w:val="00923A2A"/>
    <w:rsid w:val="00923CBE"/>
    <w:rsid w:val="00924774"/>
    <w:rsid w:val="009248FB"/>
    <w:rsid w:val="00924AA8"/>
    <w:rsid w:val="00925130"/>
    <w:rsid w:val="00925609"/>
    <w:rsid w:val="009256DC"/>
    <w:rsid w:val="00926199"/>
    <w:rsid w:val="00926673"/>
    <w:rsid w:val="0092683B"/>
    <w:rsid w:val="00926847"/>
    <w:rsid w:val="00926A9A"/>
    <w:rsid w:val="00926AB9"/>
    <w:rsid w:val="00926B04"/>
    <w:rsid w:val="00926CFE"/>
    <w:rsid w:val="00927043"/>
    <w:rsid w:val="009270EC"/>
    <w:rsid w:val="009274BE"/>
    <w:rsid w:val="009276EB"/>
    <w:rsid w:val="009278DE"/>
    <w:rsid w:val="00927DB9"/>
    <w:rsid w:val="00927FF4"/>
    <w:rsid w:val="0093009A"/>
    <w:rsid w:val="009305B4"/>
    <w:rsid w:val="00930A81"/>
    <w:rsid w:val="00930D2E"/>
    <w:rsid w:val="009316E5"/>
    <w:rsid w:val="00931BC9"/>
    <w:rsid w:val="0093289A"/>
    <w:rsid w:val="00932A8B"/>
    <w:rsid w:val="00932B38"/>
    <w:rsid w:val="0093317E"/>
    <w:rsid w:val="009337FB"/>
    <w:rsid w:val="00933DCE"/>
    <w:rsid w:val="00933FB6"/>
    <w:rsid w:val="009343D2"/>
    <w:rsid w:val="00934948"/>
    <w:rsid w:val="00934E58"/>
    <w:rsid w:val="009355E8"/>
    <w:rsid w:val="00935B55"/>
    <w:rsid w:val="00935D19"/>
    <w:rsid w:val="00936051"/>
    <w:rsid w:val="00936769"/>
    <w:rsid w:val="00936C3E"/>
    <w:rsid w:val="00936EB7"/>
    <w:rsid w:val="00936EE9"/>
    <w:rsid w:val="0093703B"/>
    <w:rsid w:val="00937E4F"/>
    <w:rsid w:val="0094059A"/>
    <w:rsid w:val="00940BD6"/>
    <w:rsid w:val="00940C03"/>
    <w:rsid w:val="00940D4A"/>
    <w:rsid w:val="0094206C"/>
    <w:rsid w:val="00942514"/>
    <w:rsid w:val="009438F3"/>
    <w:rsid w:val="00944656"/>
    <w:rsid w:val="00944667"/>
    <w:rsid w:val="00945242"/>
    <w:rsid w:val="0094554B"/>
    <w:rsid w:val="009468C5"/>
    <w:rsid w:val="00946C40"/>
    <w:rsid w:val="009479B4"/>
    <w:rsid w:val="00947AC1"/>
    <w:rsid w:val="009505F5"/>
    <w:rsid w:val="00950E98"/>
    <w:rsid w:val="009515A4"/>
    <w:rsid w:val="00951623"/>
    <w:rsid w:val="009516A6"/>
    <w:rsid w:val="00951B73"/>
    <w:rsid w:val="00951D96"/>
    <w:rsid w:val="00951E78"/>
    <w:rsid w:val="0095253B"/>
    <w:rsid w:val="009527C0"/>
    <w:rsid w:val="00952FD9"/>
    <w:rsid w:val="0095415F"/>
    <w:rsid w:val="00955F2E"/>
    <w:rsid w:val="00955F87"/>
    <w:rsid w:val="00957294"/>
    <w:rsid w:val="00957C4C"/>
    <w:rsid w:val="0096075A"/>
    <w:rsid w:val="00960BEE"/>
    <w:rsid w:val="009631AB"/>
    <w:rsid w:val="00963D1B"/>
    <w:rsid w:val="0096418D"/>
    <w:rsid w:val="00964705"/>
    <w:rsid w:val="0096592B"/>
    <w:rsid w:val="00966252"/>
    <w:rsid w:val="009662AA"/>
    <w:rsid w:val="009662DA"/>
    <w:rsid w:val="00966BF8"/>
    <w:rsid w:val="00966C13"/>
    <w:rsid w:val="00966CD5"/>
    <w:rsid w:val="009670AD"/>
    <w:rsid w:val="0096741F"/>
    <w:rsid w:val="0096760F"/>
    <w:rsid w:val="0096788C"/>
    <w:rsid w:val="0097087A"/>
    <w:rsid w:val="00970C27"/>
    <w:rsid w:val="00971B5C"/>
    <w:rsid w:val="009722BA"/>
    <w:rsid w:val="00972537"/>
    <w:rsid w:val="00973134"/>
    <w:rsid w:val="009736C5"/>
    <w:rsid w:val="0097431D"/>
    <w:rsid w:val="009746DD"/>
    <w:rsid w:val="009753A9"/>
    <w:rsid w:val="009757CE"/>
    <w:rsid w:val="00976548"/>
    <w:rsid w:val="00976A60"/>
    <w:rsid w:val="0097744F"/>
    <w:rsid w:val="009778D8"/>
    <w:rsid w:val="00977A5F"/>
    <w:rsid w:val="00980236"/>
    <w:rsid w:val="00980523"/>
    <w:rsid w:val="00980CD4"/>
    <w:rsid w:val="00980EF8"/>
    <w:rsid w:val="00981083"/>
    <w:rsid w:val="009814FF"/>
    <w:rsid w:val="00981828"/>
    <w:rsid w:val="009823EF"/>
    <w:rsid w:val="0098257F"/>
    <w:rsid w:val="009827B7"/>
    <w:rsid w:val="00982A9A"/>
    <w:rsid w:val="00982B10"/>
    <w:rsid w:val="009851DD"/>
    <w:rsid w:val="0098586C"/>
    <w:rsid w:val="0098588B"/>
    <w:rsid w:val="0098640F"/>
    <w:rsid w:val="00986496"/>
    <w:rsid w:val="00986D09"/>
    <w:rsid w:val="00986FF6"/>
    <w:rsid w:val="009870C2"/>
    <w:rsid w:val="009877B2"/>
    <w:rsid w:val="009879DC"/>
    <w:rsid w:val="00990B76"/>
    <w:rsid w:val="009913F0"/>
    <w:rsid w:val="00991D25"/>
    <w:rsid w:val="0099247E"/>
    <w:rsid w:val="00992705"/>
    <w:rsid w:val="00992808"/>
    <w:rsid w:val="0099295F"/>
    <w:rsid w:val="00992A41"/>
    <w:rsid w:val="0099333B"/>
    <w:rsid w:val="00993C34"/>
    <w:rsid w:val="0099473D"/>
    <w:rsid w:val="009948C8"/>
    <w:rsid w:val="009951B1"/>
    <w:rsid w:val="00995717"/>
    <w:rsid w:val="00995D9E"/>
    <w:rsid w:val="009967F1"/>
    <w:rsid w:val="009974E5"/>
    <w:rsid w:val="00997677"/>
    <w:rsid w:val="0099789B"/>
    <w:rsid w:val="009A0B56"/>
    <w:rsid w:val="009A0C94"/>
    <w:rsid w:val="009A1587"/>
    <w:rsid w:val="009A1CB2"/>
    <w:rsid w:val="009A21C6"/>
    <w:rsid w:val="009A254C"/>
    <w:rsid w:val="009A2AEB"/>
    <w:rsid w:val="009A3472"/>
    <w:rsid w:val="009A472B"/>
    <w:rsid w:val="009A5109"/>
    <w:rsid w:val="009A57D8"/>
    <w:rsid w:val="009A6FA2"/>
    <w:rsid w:val="009A707C"/>
    <w:rsid w:val="009A7658"/>
    <w:rsid w:val="009A7756"/>
    <w:rsid w:val="009A7843"/>
    <w:rsid w:val="009A7DC8"/>
    <w:rsid w:val="009B019D"/>
    <w:rsid w:val="009B039D"/>
    <w:rsid w:val="009B0A54"/>
    <w:rsid w:val="009B1E13"/>
    <w:rsid w:val="009B2304"/>
    <w:rsid w:val="009B2399"/>
    <w:rsid w:val="009B2865"/>
    <w:rsid w:val="009B3C6E"/>
    <w:rsid w:val="009B4135"/>
    <w:rsid w:val="009B4A37"/>
    <w:rsid w:val="009B52EB"/>
    <w:rsid w:val="009B54DF"/>
    <w:rsid w:val="009B562E"/>
    <w:rsid w:val="009B569F"/>
    <w:rsid w:val="009B6D7A"/>
    <w:rsid w:val="009B7829"/>
    <w:rsid w:val="009C0582"/>
    <w:rsid w:val="009C0AF5"/>
    <w:rsid w:val="009C16AD"/>
    <w:rsid w:val="009C17D9"/>
    <w:rsid w:val="009C1884"/>
    <w:rsid w:val="009C1B7B"/>
    <w:rsid w:val="009C1EE7"/>
    <w:rsid w:val="009C26CD"/>
    <w:rsid w:val="009C2D62"/>
    <w:rsid w:val="009C337E"/>
    <w:rsid w:val="009C4D7E"/>
    <w:rsid w:val="009C550F"/>
    <w:rsid w:val="009C5E89"/>
    <w:rsid w:val="009C5F28"/>
    <w:rsid w:val="009C65F1"/>
    <w:rsid w:val="009C7C5B"/>
    <w:rsid w:val="009C7EA2"/>
    <w:rsid w:val="009D003D"/>
    <w:rsid w:val="009D0398"/>
    <w:rsid w:val="009D05C0"/>
    <w:rsid w:val="009D0676"/>
    <w:rsid w:val="009D0D27"/>
    <w:rsid w:val="009D0F6B"/>
    <w:rsid w:val="009D2696"/>
    <w:rsid w:val="009D3704"/>
    <w:rsid w:val="009D3B30"/>
    <w:rsid w:val="009D3DF9"/>
    <w:rsid w:val="009D4D26"/>
    <w:rsid w:val="009D4EAE"/>
    <w:rsid w:val="009D4F26"/>
    <w:rsid w:val="009D5731"/>
    <w:rsid w:val="009D57EA"/>
    <w:rsid w:val="009D6270"/>
    <w:rsid w:val="009D672E"/>
    <w:rsid w:val="009D6EFA"/>
    <w:rsid w:val="009D737B"/>
    <w:rsid w:val="009D7612"/>
    <w:rsid w:val="009D7B65"/>
    <w:rsid w:val="009E0472"/>
    <w:rsid w:val="009E0C0D"/>
    <w:rsid w:val="009E12DE"/>
    <w:rsid w:val="009E14FE"/>
    <w:rsid w:val="009E1692"/>
    <w:rsid w:val="009E2085"/>
    <w:rsid w:val="009E211C"/>
    <w:rsid w:val="009E2130"/>
    <w:rsid w:val="009E2531"/>
    <w:rsid w:val="009E2712"/>
    <w:rsid w:val="009E2D99"/>
    <w:rsid w:val="009E2D9A"/>
    <w:rsid w:val="009E2FF3"/>
    <w:rsid w:val="009E4773"/>
    <w:rsid w:val="009E4E58"/>
    <w:rsid w:val="009E512F"/>
    <w:rsid w:val="009E5334"/>
    <w:rsid w:val="009E6520"/>
    <w:rsid w:val="009E6CBF"/>
    <w:rsid w:val="009E70E1"/>
    <w:rsid w:val="009E7114"/>
    <w:rsid w:val="009E7375"/>
    <w:rsid w:val="009E7861"/>
    <w:rsid w:val="009E79FD"/>
    <w:rsid w:val="009E7F34"/>
    <w:rsid w:val="009F0412"/>
    <w:rsid w:val="009F05D8"/>
    <w:rsid w:val="009F0AA6"/>
    <w:rsid w:val="009F0C31"/>
    <w:rsid w:val="009F0C49"/>
    <w:rsid w:val="009F1020"/>
    <w:rsid w:val="009F108A"/>
    <w:rsid w:val="009F1F10"/>
    <w:rsid w:val="009F25AD"/>
    <w:rsid w:val="009F2796"/>
    <w:rsid w:val="009F2930"/>
    <w:rsid w:val="009F2B7B"/>
    <w:rsid w:val="009F2F41"/>
    <w:rsid w:val="009F4519"/>
    <w:rsid w:val="009F4FE8"/>
    <w:rsid w:val="009F5113"/>
    <w:rsid w:val="009F51BC"/>
    <w:rsid w:val="009F6B7E"/>
    <w:rsid w:val="009F6FB1"/>
    <w:rsid w:val="009F701D"/>
    <w:rsid w:val="009F736D"/>
    <w:rsid w:val="009F7CED"/>
    <w:rsid w:val="009F7D8A"/>
    <w:rsid w:val="00A00106"/>
    <w:rsid w:val="00A0086D"/>
    <w:rsid w:val="00A014F9"/>
    <w:rsid w:val="00A017FB"/>
    <w:rsid w:val="00A0254C"/>
    <w:rsid w:val="00A025B7"/>
    <w:rsid w:val="00A02D1C"/>
    <w:rsid w:val="00A032DC"/>
    <w:rsid w:val="00A04033"/>
    <w:rsid w:val="00A047F3"/>
    <w:rsid w:val="00A056E8"/>
    <w:rsid w:val="00A05976"/>
    <w:rsid w:val="00A05A99"/>
    <w:rsid w:val="00A05BD3"/>
    <w:rsid w:val="00A05CCB"/>
    <w:rsid w:val="00A10632"/>
    <w:rsid w:val="00A10CB4"/>
    <w:rsid w:val="00A11174"/>
    <w:rsid w:val="00A11387"/>
    <w:rsid w:val="00A113F6"/>
    <w:rsid w:val="00A115FF"/>
    <w:rsid w:val="00A11D65"/>
    <w:rsid w:val="00A12461"/>
    <w:rsid w:val="00A13440"/>
    <w:rsid w:val="00A13B3F"/>
    <w:rsid w:val="00A1491B"/>
    <w:rsid w:val="00A14CF6"/>
    <w:rsid w:val="00A151EC"/>
    <w:rsid w:val="00A15214"/>
    <w:rsid w:val="00A156A0"/>
    <w:rsid w:val="00A156AB"/>
    <w:rsid w:val="00A15952"/>
    <w:rsid w:val="00A15E5F"/>
    <w:rsid w:val="00A15F74"/>
    <w:rsid w:val="00A16D67"/>
    <w:rsid w:val="00A175B1"/>
    <w:rsid w:val="00A175C7"/>
    <w:rsid w:val="00A1797F"/>
    <w:rsid w:val="00A17E82"/>
    <w:rsid w:val="00A210BB"/>
    <w:rsid w:val="00A21764"/>
    <w:rsid w:val="00A226B2"/>
    <w:rsid w:val="00A22CC6"/>
    <w:rsid w:val="00A22D61"/>
    <w:rsid w:val="00A232BD"/>
    <w:rsid w:val="00A23876"/>
    <w:rsid w:val="00A23FCE"/>
    <w:rsid w:val="00A24264"/>
    <w:rsid w:val="00A24430"/>
    <w:rsid w:val="00A258EC"/>
    <w:rsid w:val="00A25DB6"/>
    <w:rsid w:val="00A263A5"/>
    <w:rsid w:val="00A271F1"/>
    <w:rsid w:val="00A27A5A"/>
    <w:rsid w:val="00A27B35"/>
    <w:rsid w:val="00A3002D"/>
    <w:rsid w:val="00A30814"/>
    <w:rsid w:val="00A31087"/>
    <w:rsid w:val="00A311C6"/>
    <w:rsid w:val="00A31557"/>
    <w:rsid w:val="00A329B5"/>
    <w:rsid w:val="00A333BC"/>
    <w:rsid w:val="00A33910"/>
    <w:rsid w:val="00A3481D"/>
    <w:rsid w:val="00A34CF6"/>
    <w:rsid w:val="00A35834"/>
    <w:rsid w:val="00A3596D"/>
    <w:rsid w:val="00A361C3"/>
    <w:rsid w:val="00A36D9A"/>
    <w:rsid w:val="00A37E26"/>
    <w:rsid w:val="00A40027"/>
    <w:rsid w:val="00A402E5"/>
    <w:rsid w:val="00A408F5"/>
    <w:rsid w:val="00A40BA4"/>
    <w:rsid w:val="00A40D72"/>
    <w:rsid w:val="00A41748"/>
    <w:rsid w:val="00A41C3E"/>
    <w:rsid w:val="00A41C66"/>
    <w:rsid w:val="00A41D6F"/>
    <w:rsid w:val="00A42C85"/>
    <w:rsid w:val="00A42F25"/>
    <w:rsid w:val="00A43E8B"/>
    <w:rsid w:val="00A444A8"/>
    <w:rsid w:val="00A445BF"/>
    <w:rsid w:val="00A4485F"/>
    <w:rsid w:val="00A44E86"/>
    <w:rsid w:val="00A45583"/>
    <w:rsid w:val="00A45609"/>
    <w:rsid w:val="00A4571A"/>
    <w:rsid w:val="00A50080"/>
    <w:rsid w:val="00A50F5C"/>
    <w:rsid w:val="00A50FB3"/>
    <w:rsid w:val="00A52544"/>
    <w:rsid w:val="00A52FDC"/>
    <w:rsid w:val="00A5384E"/>
    <w:rsid w:val="00A53A13"/>
    <w:rsid w:val="00A53F15"/>
    <w:rsid w:val="00A541B9"/>
    <w:rsid w:val="00A54361"/>
    <w:rsid w:val="00A557FB"/>
    <w:rsid w:val="00A55CDC"/>
    <w:rsid w:val="00A570A6"/>
    <w:rsid w:val="00A6079C"/>
    <w:rsid w:val="00A61B70"/>
    <w:rsid w:val="00A61BED"/>
    <w:rsid w:val="00A62A2B"/>
    <w:rsid w:val="00A62B41"/>
    <w:rsid w:val="00A62C87"/>
    <w:rsid w:val="00A63BED"/>
    <w:rsid w:val="00A63D63"/>
    <w:rsid w:val="00A63FC6"/>
    <w:rsid w:val="00A64573"/>
    <w:rsid w:val="00A645A4"/>
    <w:rsid w:val="00A65BCF"/>
    <w:rsid w:val="00A65C3A"/>
    <w:rsid w:val="00A65DEE"/>
    <w:rsid w:val="00A66B8E"/>
    <w:rsid w:val="00A66ED5"/>
    <w:rsid w:val="00A66EE5"/>
    <w:rsid w:val="00A67415"/>
    <w:rsid w:val="00A6751B"/>
    <w:rsid w:val="00A70D32"/>
    <w:rsid w:val="00A72C37"/>
    <w:rsid w:val="00A72CDE"/>
    <w:rsid w:val="00A73C60"/>
    <w:rsid w:val="00A74BB4"/>
    <w:rsid w:val="00A74F23"/>
    <w:rsid w:val="00A752B9"/>
    <w:rsid w:val="00A7610D"/>
    <w:rsid w:val="00A764D8"/>
    <w:rsid w:val="00A770B3"/>
    <w:rsid w:val="00A77A2E"/>
    <w:rsid w:val="00A804FB"/>
    <w:rsid w:val="00A8160B"/>
    <w:rsid w:val="00A81923"/>
    <w:rsid w:val="00A81D84"/>
    <w:rsid w:val="00A827B9"/>
    <w:rsid w:val="00A83161"/>
    <w:rsid w:val="00A839E5"/>
    <w:rsid w:val="00A8421B"/>
    <w:rsid w:val="00A84C49"/>
    <w:rsid w:val="00A84CCE"/>
    <w:rsid w:val="00A850D4"/>
    <w:rsid w:val="00A8580C"/>
    <w:rsid w:val="00A858F7"/>
    <w:rsid w:val="00A859FE"/>
    <w:rsid w:val="00A86857"/>
    <w:rsid w:val="00A8723B"/>
    <w:rsid w:val="00A8756F"/>
    <w:rsid w:val="00A87C97"/>
    <w:rsid w:val="00A87F03"/>
    <w:rsid w:val="00A9034F"/>
    <w:rsid w:val="00A90AB2"/>
    <w:rsid w:val="00A91C4B"/>
    <w:rsid w:val="00A926BE"/>
    <w:rsid w:val="00A92E0D"/>
    <w:rsid w:val="00A93728"/>
    <w:rsid w:val="00A93F0A"/>
    <w:rsid w:val="00A93FA4"/>
    <w:rsid w:val="00A948D7"/>
    <w:rsid w:val="00A94A19"/>
    <w:rsid w:val="00A950A5"/>
    <w:rsid w:val="00A958E5"/>
    <w:rsid w:val="00A95A4D"/>
    <w:rsid w:val="00A96F19"/>
    <w:rsid w:val="00A97233"/>
    <w:rsid w:val="00A9742B"/>
    <w:rsid w:val="00A97555"/>
    <w:rsid w:val="00A97814"/>
    <w:rsid w:val="00AA01A2"/>
    <w:rsid w:val="00AA0C86"/>
    <w:rsid w:val="00AA0CAC"/>
    <w:rsid w:val="00AA0E8F"/>
    <w:rsid w:val="00AA15AC"/>
    <w:rsid w:val="00AA20D3"/>
    <w:rsid w:val="00AA2754"/>
    <w:rsid w:val="00AA27D6"/>
    <w:rsid w:val="00AA2856"/>
    <w:rsid w:val="00AA2B9F"/>
    <w:rsid w:val="00AA2C09"/>
    <w:rsid w:val="00AA2DC1"/>
    <w:rsid w:val="00AA4AD5"/>
    <w:rsid w:val="00AA4D41"/>
    <w:rsid w:val="00AA5835"/>
    <w:rsid w:val="00AA5A75"/>
    <w:rsid w:val="00AA5B3C"/>
    <w:rsid w:val="00AA6079"/>
    <w:rsid w:val="00AA70C4"/>
    <w:rsid w:val="00AA7736"/>
    <w:rsid w:val="00AA78EF"/>
    <w:rsid w:val="00AB0834"/>
    <w:rsid w:val="00AB08C7"/>
    <w:rsid w:val="00AB26CA"/>
    <w:rsid w:val="00AB37AF"/>
    <w:rsid w:val="00AB3817"/>
    <w:rsid w:val="00AB3A8B"/>
    <w:rsid w:val="00AB3E37"/>
    <w:rsid w:val="00AB6400"/>
    <w:rsid w:val="00AB6527"/>
    <w:rsid w:val="00AB672D"/>
    <w:rsid w:val="00AB7093"/>
    <w:rsid w:val="00AB7861"/>
    <w:rsid w:val="00AB7BBC"/>
    <w:rsid w:val="00AC0237"/>
    <w:rsid w:val="00AC07D7"/>
    <w:rsid w:val="00AC09CE"/>
    <w:rsid w:val="00AC12AD"/>
    <w:rsid w:val="00AC29E2"/>
    <w:rsid w:val="00AC3385"/>
    <w:rsid w:val="00AC34BD"/>
    <w:rsid w:val="00AC392D"/>
    <w:rsid w:val="00AC3BA0"/>
    <w:rsid w:val="00AC44BA"/>
    <w:rsid w:val="00AC4B62"/>
    <w:rsid w:val="00AC5144"/>
    <w:rsid w:val="00AC559B"/>
    <w:rsid w:val="00AC570E"/>
    <w:rsid w:val="00AC5E65"/>
    <w:rsid w:val="00AC5E78"/>
    <w:rsid w:val="00AC66AD"/>
    <w:rsid w:val="00AC689A"/>
    <w:rsid w:val="00AC69FF"/>
    <w:rsid w:val="00AC6C69"/>
    <w:rsid w:val="00AC7321"/>
    <w:rsid w:val="00AC732C"/>
    <w:rsid w:val="00AC75C8"/>
    <w:rsid w:val="00AD0517"/>
    <w:rsid w:val="00AD14BF"/>
    <w:rsid w:val="00AD228F"/>
    <w:rsid w:val="00AD252C"/>
    <w:rsid w:val="00AD291D"/>
    <w:rsid w:val="00AD30D7"/>
    <w:rsid w:val="00AD35BE"/>
    <w:rsid w:val="00AD3EE7"/>
    <w:rsid w:val="00AD4043"/>
    <w:rsid w:val="00AD42B8"/>
    <w:rsid w:val="00AD53C1"/>
    <w:rsid w:val="00AD5B21"/>
    <w:rsid w:val="00AD6462"/>
    <w:rsid w:val="00AD6852"/>
    <w:rsid w:val="00AD6A13"/>
    <w:rsid w:val="00AD7320"/>
    <w:rsid w:val="00AD7F7B"/>
    <w:rsid w:val="00AE012A"/>
    <w:rsid w:val="00AE03DE"/>
    <w:rsid w:val="00AE0963"/>
    <w:rsid w:val="00AE0AE4"/>
    <w:rsid w:val="00AE1665"/>
    <w:rsid w:val="00AE186B"/>
    <w:rsid w:val="00AE233F"/>
    <w:rsid w:val="00AE3BFA"/>
    <w:rsid w:val="00AE3DBE"/>
    <w:rsid w:val="00AE41F2"/>
    <w:rsid w:val="00AE455B"/>
    <w:rsid w:val="00AE4A1E"/>
    <w:rsid w:val="00AE4D69"/>
    <w:rsid w:val="00AE580E"/>
    <w:rsid w:val="00AE60AA"/>
    <w:rsid w:val="00AE6ABA"/>
    <w:rsid w:val="00AE7521"/>
    <w:rsid w:val="00AE75F5"/>
    <w:rsid w:val="00AF01E6"/>
    <w:rsid w:val="00AF0319"/>
    <w:rsid w:val="00AF0621"/>
    <w:rsid w:val="00AF107B"/>
    <w:rsid w:val="00AF1172"/>
    <w:rsid w:val="00AF1544"/>
    <w:rsid w:val="00AF26FE"/>
    <w:rsid w:val="00AF2ABE"/>
    <w:rsid w:val="00AF2C1E"/>
    <w:rsid w:val="00AF2D96"/>
    <w:rsid w:val="00AF3769"/>
    <w:rsid w:val="00AF439F"/>
    <w:rsid w:val="00AF4AD4"/>
    <w:rsid w:val="00AF5009"/>
    <w:rsid w:val="00AF50AA"/>
    <w:rsid w:val="00AF51C3"/>
    <w:rsid w:val="00AF57C2"/>
    <w:rsid w:val="00AF60DD"/>
    <w:rsid w:val="00AF678A"/>
    <w:rsid w:val="00AF6BD5"/>
    <w:rsid w:val="00AF6D93"/>
    <w:rsid w:val="00AF6E5A"/>
    <w:rsid w:val="00B01318"/>
    <w:rsid w:val="00B013F7"/>
    <w:rsid w:val="00B01958"/>
    <w:rsid w:val="00B02084"/>
    <w:rsid w:val="00B025B8"/>
    <w:rsid w:val="00B03015"/>
    <w:rsid w:val="00B03F3C"/>
    <w:rsid w:val="00B04A31"/>
    <w:rsid w:val="00B04EA9"/>
    <w:rsid w:val="00B05A21"/>
    <w:rsid w:val="00B062D1"/>
    <w:rsid w:val="00B06395"/>
    <w:rsid w:val="00B0703F"/>
    <w:rsid w:val="00B07F6F"/>
    <w:rsid w:val="00B10431"/>
    <w:rsid w:val="00B10C7B"/>
    <w:rsid w:val="00B11113"/>
    <w:rsid w:val="00B11D25"/>
    <w:rsid w:val="00B13417"/>
    <w:rsid w:val="00B136CE"/>
    <w:rsid w:val="00B13812"/>
    <w:rsid w:val="00B1397C"/>
    <w:rsid w:val="00B13B5E"/>
    <w:rsid w:val="00B13BAB"/>
    <w:rsid w:val="00B13BBB"/>
    <w:rsid w:val="00B13F7F"/>
    <w:rsid w:val="00B1404C"/>
    <w:rsid w:val="00B1458C"/>
    <w:rsid w:val="00B15662"/>
    <w:rsid w:val="00B1573D"/>
    <w:rsid w:val="00B1576C"/>
    <w:rsid w:val="00B16168"/>
    <w:rsid w:val="00B174AF"/>
    <w:rsid w:val="00B2036E"/>
    <w:rsid w:val="00B20A27"/>
    <w:rsid w:val="00B20FD7"/>
    <w:rsid w:val="00B2112C"/>
    <w:rsid w:val="00B21273"/>
    <w:rsid w:val="00B21AAA"/>
    <w:rsid w:val="00B21CF8"/>
    <w:rsid w:val="00B21DE6"/>
    <w:rsid w:val="00B22A5B"/>
    <w:rsid w:val="00B22B41"/>
    <w:rsid w:val="00B23CDF"/>
    <w:rsid w:val="00B2431A"/>
    <w:rsid w:val="00B24795"/>
    <w:rsid w:val="00B24872"/>
    <w:rsid w:val="00B24A08"/>
    <w:rsid w:val="00B24B9F"/>
    <w:rsid w:val="00B24E95"/>
    <w:rsid w:val="00B2701A"/>
    <w:rsid w:val="00B27223"/>
    <w:rsid w:val="00B27908"/>
    <w:rsid w:val="00B306A8"/>
    <w:rsid w:val="00B30816"/>
    <w:rsid w:val="00B3098E"/>
    <w:rsid w:val="00B31A97"/>
    <w:rsid w:val="00B31AAD"/>
    <w:rsid w:val="00B31BB6"/>
    <w:rsid w:val="00B328A9"/>
    <w:rsid w:val="00B3294D"/>
    <w:rsid w:val="00B32CB3"/>
    <w:rsid w:val="00B32EEC"/>
    <w:rsid w:val="00B33DAF"/>
    <w:rsid w:val="00B34083"/>
    <w:rsid w:val="00B34134"/>
    <w:rsid w:val="00B34260"/>
    <w:rsid w:val="00B343D1"/>
    <w:rsid w:val="00B3495F"/>
    <w:rsid w:val="00B34C43"/>
    <w:rsid w:val="00B352AA"/>
    <w:rsid w:val="00B35954"/>
    <w:rsid w:val="00B35C5C"/>
    <w:rsid w:val="00B36104"/>
    <w:rsid w:val="00B36427"/>
    <w:rsid w:val="00B36494"/>
    <w:rsid w:val="00B365B9"/>
    <w:rsid w:val="00B367E1"/>
    <w:rsid w:val="00B37938"/>
    <w:rsid w:val="00B37F1B"/>
    <w:rsid w:val="00B37F8E"/>
    <w:rsid w:val="00B40060"/>
    <w:rsid w:val="00B40FCD"/>
    <w:rsid w:val="00B41065"/>
    <w:rsid w:val="00B41550"/>
    <w:rsid w:val="00B42209"/>
    <w:rsid w:val="00B422DA"/>
    <w:rsid w:val="00B42925"/>
    <w:rsid w:val="00B42BB5"/>
    <w:rsid w:val="00B42F18"/>
    <w:rsid w:val="00B42F61"/>
    <w:rsid w:val="00B43416"/>
    <w:rsid w:val="00B43C10"/>
    <w:rsid w:val="00B4414E"/>
    <w:rsid w:val="00B44289"/>
    <w:rsid w:val="00B44304"/>
    <w:rsid w:val="00B444D1"/>
    <w:rsid w:val="00B45140"/>
    <w:rsid w:val="00B451C1"/>
    <w:rsid w:val="00B452C1"/>
    <w:rsid w:val="00B45F12"/>
    <w:rsid w:val="00B4602F"/>
    <w:rsid w:val="00B46BED"/>
    <w:rsid w:val="00B503C4"/>
    <w:rsid w:val="00B50CAD"/>
    <w:rsid w:val="00B5188C"/>
    <w:rsid w:val="00B518ED"/>
    <w:rsid w:val="00B51A6F"/>
    <w:rsid w:val="00B51A7D"/>
    <w:rsid w:val="00B51BF4"/>
    <w:rsid w:val="00B52279"/>
    <w:rsid w:val="00B526BF"/>
    <w:rsid w:val="00B5348C"/>
    <w:rsid w:val="00B536DB"/>
    <w:rsid w:val="00B539E9"/>
    <w:rsid w:val="00B5409E"/>
    <w:rsid w:val="00B54270"/>
    <w:rsid w:val="00B543A4"/>
    <w:rsid w:val="00B54C22"/>
    <w:rsid w:val="00B55370"/>
    <w:rsid w:val="00B55411"/>
    <w:rsid w:val="00B55E3C"/>
    <w:rsid w:val="00B55F0F"/>
    <w:rsid w:val="00B5656E"/>
    <w:rsid w:val="00B56EF3"/>
    <w:rsid w:val="00B56F70"/>
    <w:rsid w:val="00B60002"/>
    <w:rsid w:val="00B6007E"/>
    <w:rsid w:val="00B604F3"/>
    <w:rsid w:val="00B60578"/>
    <w:rsid w:val="00B60E6A"/>
    <w:rsid w:val="00B61054"/>
    <w:rsid w:val="00B62001"/>
    <w:rsid w:val="00B620D4"/>
    <w:rsid w:val="00B62CBF"/>
    <w:rsid w:val="00B632C8"/>
    <w:rsid w:val="00B63BD8"/>
    <w:rsid w:val="00B640DE"/>
    <w:rsid w:val="00B6469F"/>
    <w:rsid w:val="00B650AC"/>
    <w:rsid w:val="00B652F5"/>
    <w:rsid w:val="00B6532C"/>
    <w:rsid w:val="00B659E8"/>
    <w:rsid w:val="00B65A28"/>
    <w:rsid w:val="00B6613F"/>
    <w:rsid w:val="00B66290"/>
    <w:rsid w:val="00B662EB"/>
    <w:rsid w:val="00B6630F"/>
    <w:rsid w:val="00B664CB"/>
    <w:rsid w:val="00B667E3"/>
    <w:rsid w:val="00B66B2F"/>
    <w:rsid w:val="00B66B40"/>
    <w:rsid w:val="00B6798E"/>
    <w:rsid w:val="00B67AB4"/>
    <w:rsid w:val="00B67C7E"/>
    <w:rsid w:val="00B67EB8"/>
    <w:rsid w:val="00B70370"/>
    <w:rsid w:val="00B70675"/>
    <w:rsid w:val="00B7073C"/>
    <w:rsid w:val="00B709BC"/>
    <w:rsid w:val="00B71A74"/>
    <w:rsid w:val="00B7209C"/>
    <w:rsid w:val="00B72ABB"/>
    <w:rsid w:val="00B73A7B"/>
    <w:rsid w:val="00B73E95"/>
    <w:rsid w:val="00B741BF"/>
    <w:rsid w:val="00B7475F"/>
    <w:rsid w:val="00B74A8B"/>
    <w:rsid w:val="00B74EAF"/>
    <w:rsid w:val="00B756FC"/>
    <w:rsid w:val="00B75A8A"/>
    <w:rsid w:val="00B76413"/>
    <w:rsid w:val="00B765E1"/>
    <w:rsid w:val="00B7686A"/>
    <w:rsid w:val="00B76B3C"/>
    <w:rsid w:val="00B76F3D"/>
    <w:rsid w:val="00B777CB"/>
    <w:rsid w:val="00B80631"/>
    <w:rsid w:val="00B81919"/>
    <w:rsid w:val="00B8227E"/>
    <w:rsid w:val="00B82333"/>
    <w:rsid w:val="00B83DEC"/>
    <w:rsid w:val="00B84906"/>
    <w:rsid w:val="00B84E5D"/>
    <w:rsid w:val="00B84E69"/>
    <w:rsid w:val="00B85461"/>
    <w:rsid w:val="00B855FE"/>
    <w:rsid w:val="00B866B4"/>
    <w:rsid w:val="00B86719"/>
    <w:rsid w:val="00B86C2A"/>
    <w:rsid w:val="00B871AD"/>
    <w:rsid w:val="00B87DED"/>
    <w:rsid w:val="00B903CD"/>
    <w:rsid w:val="00B907A8"/>
    <w:rsid w:val="00B9194A"/>
    <w:rsid w:val="00B91B82"/>
    <w:rsid w:val="00B91B8F"/>
    <w:rsid w:val="00B91D50"/>
    <w:rsid w:val="00B92420"/>
    <w:rsid w:val="00B935C0"/>
    <w:rsid w:val="00B9382E"/>
    <w:rsid w:val="00B93FF1"/>
    <w:rsid w:val="00B9400B"/>
    <w:rsid w:val="00B94BB5"/>
    <w:rsid w:val="00B950D9"/>
    <w:rsid w:val="00B956EA"/>
    <w:rsid w:val="00B958CE"/>
    <w:rsid w:val="00B95B8F"/>
    <w:rsid w:val="00B966AF"/>
    <w:rsid w:val="00B96DA3"/>
    <w:rsid w:val="00B96E45"/>
    <w:rsid w:val="00B970E9"/>
    <w:rsid w:val="00B97561"/>
    <w:rsid w:val="00BA0DE9"/>
    <w:rsid w:val="00BA24FD"/>
    <w:rsid w:val="00BA29F6"/>
    <w:rsid w:val="00BA2AAF"/>
    <w:rsid w:val="00BA2DE7"/>
    <w:rsid w:val="00BA358A"/>
    <w:rsid w:val="00BA3E7D"/>
    <w:rsid w:val="00BA41BF"/>
    <w:rsid w:val="00BA42E8"/>
    <w:rsid w:val="00BA449F"/>
    <w:rsid w:val="00BA5620"/>
    <w:rsid w:val="00BA6684"/>
    <w:rsid w:val="00BA6760"/>
    <w:rsid w:val="00BA69A3"/>
    <w:rsid w:val="00BA72CE"/>
    <w:rsid w:val="00BA74B4"/>
    <w:rsid w:val="00BB0AE2"/>
    <w:rsid w:val="00BB124C"/>
    <w:rsid w:val="00BB16E1"/>
    <w:rsid w:val="00BB1C6B"/>
    <w:rsid w:val="00BB2531"/>
    <w:rsid w:val="00BB32CB"/>
    <w:rsid w:val="00BB35A3"/>
    <w:rsid w:val="00BB3908"/>
    <w:rsid w:val="00BB3B47"/>
    <w:rsid w:val="00BB45CA"/>
    <w:rsid w:val="00BB501D"/>
    <w:rsid w:val="00BB57C8"/>
    <w:rsid w:val="00BB58D5"/>
    <w:rsid w:val="00BB6FA9"/>
    <w:rsid w:val="00BB6FED"/>
    <w:rsid w:val="00BB6FF8"/>
    <w:rsid w:val="00BB79DA"/>
    <w:rsid w:val="00BC01D9"/>
    <w:rsid w:val="00BC03D1"/>
    <w:rsid w:val="00BC0ACD"/>
    <w:rsid w:val="00BC0D5B"/>
    <w:rsid w:val="00BC0E84"/>
    <w:rsid w:val="00BC103E"/>
    <w:rsid w:val="00BC1F17"/>
    <w:rsid w:val="00BC1F7F"/>
    <w:rsid w:val="00BC2399"/>
    <w:rsid w:val="00BC23FA"/>
    <w:rsid w:val="00BC3386"/>
    <w:rsid w:val="00BC3418"/>
    <w:rsid w:val="00BC3480"/>
    <w:rsid w:val="00BC362E"/>
    <w:rsid w:val="00BC3F19"/>
    <w:rsid w:val="00BC404B"/>
    <w:rsid w:val="00BC578F"/>
    <w:rsid w:val="00BC57EB"/>
    <w:rsid w:val="00BC5CFA"/>
    <w:rsid w:val="00BC6DFE"/>
    <w:rsid w:val="00BC7774"/>
    <w:rsid w:val="00BC7B08"/>
    <w:rsid w:val="00BD058C"/>
    <w:rsid w:val="00BD09F7"/>
    <w:rsid w:val="00BD0ADF"/>
    <w:rsid w:val="00BD0B38"/>
    <w:rsid w:val="00BD0EC8"/>
    <w:rsid w:val="00BD12AC"/>
    <w:rsid w:val="00BD2DC6"/>
    <w:rsid w:val="00BD391D"/>
    <w:rsid w:val="00BD3E05"/>
    <w:rsid w:val="00BD3EFD"/>
    <w:rsid w:val="00BD5B4A"/>
    <w:rsid w:val="00BD5CDE"/>
    <w:rsid w:val="00BD5F2F"/>
    <w:rsid w:val="00BD6029"/>
    <w:rsid w:val="00BD6253"/>
    <w:rsid w:val="00BD6284"/>
    <w:rsid w:val="00BD6E92"/>
    <w:rsid w:val="00BD7634"/>
    <w:rsid w:val="00BD77A6"/>
    <w:rsid w:val="00BD7F3F"/>
    <w:rsid w:val="00BE0391"/>
    <w:rsid w:val="00BE188B"/>
    <w:rsid w:val="00BE2028"/>
    <w:rsid w:val="00BE318B"/>
    <w:rsid w:val="00BE3292"/>
    <w:rsid w:val="00BE3720"/>
    <w:rsid w:val="00BE397C"/>
    <w:rsid w:val="00BE434C"/>
    <w:rsid w:val="00BE4774"/>
    <w:rsid w:val="00BE49E7"/>
    <w:rsid w:val="00BE4BEE"/>
    <w:rsid w:val="00BE4D27"/>
    <w:rsid w:val="00BE51F8"/>
    <w:rsid w:val="00BE59EC"/>
    <w:rsid w:val="00BE62CC"/>
    <w:rsid w:val="00BE62ED"/>
    <w:rsid w:val="00BE640E"/>
    <w:rsid w:val="00BE6423"/>
    <w:rsid w:val="00BE65B3"/>
    <w:rsid w:val="00BE68D0"/>
    <w:rsid w:val="00BE6E76"/>
    <w:rsid w:val="00BE6F0C"/>
    <w:rsid w:val="00BE75EE"/>
    <w:rsid w:val="00BF0428"/>
    <w:rsid w:val="00BF0E35"/>
    <w:rsid w:val="00BF2531"/>
    <w:rsid w:val="00BF26BB"/>
    <w:rsid w:val="00BF2DBB"/>
    <w:rsid w:val="00BF380B"/>
    <w:rsid w:val="00BF3C12"/>
    <w:rsid w:val="00BF3FA0"/>
    <w:rsid w:val="00BF47F3"/>
    <w:rsid w:val="00BF4805"/>
    <w:rsid w:val="00BF4ED2"/>
    <w:rsid w:val="00BF5382"/>
    <w:rsid w:val="00BF5ED2"/>
    <w:rsid w:val="00BF6E24"/>
    <w:rsid w:val="00BF7229"/>
    <w:rsid w:val="00BF7B34"/>
    <w:rsid w:val="00C008D1"/>
    <w:rsid w:val="00C00E55"/>
    <w:rsid w:val="00C00ED7"/>
    <w:rsid w:val="00C0124B"/>
    <w:rsid w:val="00C01FB8"/>
    <w:rsid w:val="00C02F3D"/>
    <w:rsid w:val="00C032E9"/>
    <w:rsid w:val="00C03780"/>
    <w:rsid w:val="00C03EF1"/>
    <w:rsid w:val="00C0477A"/>
    <w:rsid w:val="00C04949"/>
    <w:rsid w:val="00C04BBD"/>
    <w:rsid w:val="00C04F24"/>
    <w:rsid w:val="00C057E1"/>
    <w:rsid w:val="00C057F0"/>
    <w:rsid w:val="00C06733"/>
    <w:rsid w:val="00C06B6C"/>
    <w:rsid w:val="00C06BA8"/>
    <w:rsid w:val="00C07060"/>
    <w:rsid w:val="00C079D1"/>
    <w:rsid w:val="00C10D08"/>
    <w:rsid w:val="00C10DAB"/>
    <w:rsid w:val="00C114BB"/>
    <w:rsid w:val="00C115CC"/>
    <w:rsid w:val="00C11F1D"/>
    <w:rsid w:val="00C11F65"/>
    <w:rsid w:val="00C131EC"/>
    <w:rsid w:val="00C13A13"/>
    <w:rsid w:val="00C13D77"/>
    <w:rsid w:val="00C13DC1"/>
    <w:rsid w:val="00C1424F"/>
    <w:rsid w:val="00C147A5"/>
    <w:rsid w:val="00C14C3A"/>
    <w:rsid w:val="00C14FCD"/>
    <w:rsid w:val="00C15216"/>
    <w:rsid w:val="00C15C85"/>
    <w:rsid w:val="00C15DCA"/>
    <w:rsid w:val="00C16128"/>
    <w:rsid w:val="00C165F3"/>
    <w:rsid w:val="00C16FE9"/>
    <w:rsid w:val="00C174DF"/>
    <w:rsid w:val="00C177AD"/>
    <w:rsid w:val="00C17A01"/>
    <w:rsid w:val="00C20206"/>
    <w:rsid w:val="00C20D10"/>
    <w:rsid w:val="00C20E6F"/>
    <w:rsid w:val="00C21988"/>
    <w:rsid w:val="00C21BCB"/>
    <w:rsid w:val="00C21E21"/>
    <w:rsid w:val="00C22A3C"/>
    <w:rsid w:val="00C23160"/>
    <w:rsid w:val="00C2353C"/>
    <w:rsid w:val="00C23762"/>
    <w:rsid w:val="00C237C8"/>
    <w:rsid w:val="00C238AD"/>
    <w:rsid w:val="00C239F4"/>
    <w:rsid w:val="00C25125"/>
    <w:rsid w:val="00C252CD"/>
    <w:rsid w:val="00C26147"/>
    <w:rsid w:val="00C26178"/>
    <w:rsid w:val="00C265E3"/>
    <w:rsid w:val="00C26878"/>
    <w:rsid w:val="00C26968"/>
    <w:rsid w:val="00C27D8F"/>
    <w:rsid w:val="00C30362"/>
    <w:rsid w:val="00C3064E"/>
    <w:rsid w:val="00C31870"/>
    <w:rsid w:val="00C31EA9"/>
    <w:rsid w:val="00C32468"/>
    <w:rsid w:val="00C32C3D"/>
    <w:rsid w:val="00C34246"/>
    <w:rsid w:val="00C34533"/>
    <w:rsid w:val="00C34CBD"/>
    <w:rsid w:val="00C34F16"/>
    <w:rsid w:val="00C35867"/>
    <w:rsid w:val="00C364DC"/>
    <w:rsid w:val="00C3685B"/>
    <w:rsid w:val="00C36B93"/>
    <w:rsid w:val="00C37109"/>
    <w:rsid w:val="00C37125"/>
    <w:rsid w:val="00C4193C"/>
    <w:rsid w:val="00C41FEA"/>
    <w:rsid w:val="00C434DA"/>
    <w:rsid w:val="00C43541"/>
    <w:rsid w:val="00C43DFD"/>
    <w:rsid w:val="00C43F4F"/>
    <w:rsid w:val="00C43F8F"/>
    <w:rsid w:val="00C44372"/>
    <w:rsid w:val="00C446D4"/>
    <w:rsid w:val="00C44CCD"/>
    <w:rsid w:val="00C44F15"/>
    <w:rsid w:val="00C45423"/>
    <w:rsid w:val="00C458EC"/>
    <w:rsid w:val="00C45981"/>
    <w:rsid w:val="00C45A43"/>
    <w:rsid w:val="00C46633"/>
    <w:rsid w:val="00C46B3C"/>
    <w:rsid w:val="00C47087"/>
    <w:rsid w:val="00C47227"/>
    <w:rsid w:val="00C47478"/>
    <w:rsid w:val="00C47527"/>
    <w:rsid w:val="00C477A3"/>
    <w:rsid w:val="00C478DC"/>
    <w:rsid w:val="00C478E8"/>
    <w:rsid w:val="00C47FBA"/>
    <w:rsid w:val="00C500C8"/>
    <w:rsid w:val="00C50636"/>
    <w:rsid w:val="00C50786"/>
    <w:rsid w:val="00C508AB"/>
    <w:rsid w:val="00C5223B"/>
    <w:rsid w:val="00C52740"/>
    <w:rsid w:val="00C529FD"/>
    <w:rsid w:val="00C52E0B"/>
    <w:rsid w:val="00C53787"/>
    <w:rsid w:val="00C53FF2"/>
    <w:rsid w:val="00C54B9A"/>
    <w:rsid w:val="00C54E98"/>
    <w:rsid w:val="00C54FF0"/>
    <w:rsid w:val="00C56E68"/>
    <w:rsid w:val="00C5740E"/>
    <w:rsid w:val="00C603C8"/>
    <w:rsid w:val="00C606BF"/>
    <w:rsid w:val="00C60888"/>
    <w:rsid w:val="00C61ABF"/>
    <w:rsid w:val="00C61C32"/>
    <w:rsid w:val="00C61D77"/>
    <w:rsid w:val="00C62154"/>
    <w:rsid w:val="00C62246"/>
    <w:rsid w:val="00C62355"/>
    <w:rsid w:val="00C6240F"/>
    <w:rsid w:val="00C624AD"/>
    <w:rsid w:val="00C62628"/>
    <w:rsid w:val="00C62A97"/>
    <w:rsid w:val="00C62D6C"/>
    <w:rsid w:val="00C62FE8"/>
    <w:rsid w:val="00C63A86"/>
    <w:rsid w:val="00C63E9B"/>
    <w:rsid w:val="00C644AF"/>
    <w:rsid w:val="00C655D5"/>
    <w:rsid w:val="00C657E4"/>
    <w:rsid w:val="00C671DA"/>
    <w:rsid w:val="00C674AA"/>
    <w:rsid w:val="00C70461"/>
    <w:rsid w:val="00C71003"/>
    <w:rsid w:val="00C71DD2"/>
    <w:rsid w:val="00C72032"/>
    <w:rsid w:val="00C723EA"/>
    <w:rsid w:val="00C7264B"/>
    <w:rsid w:val="00C72E54"/>
    <w:rsid w:val="00C73013"/>
    <w:rsid w:val="00C73102"/>
    <w:rsid w:val="00C7359C"/>
    <w:rsid w:val="00C757FC"/>
    <w:rsid w:val="00C75BFA"/>
    <w:rsid w:val="00C76056"/>
    <w:rsid w:val="00C7618F"/>
    <w:rsid w:val="00C76BCB"/>
    <w:rsid w:val="00C7727D"/>
    <w:rsid w:val="00C772A1"/>
    <w:rsid w:val="00C7740D"/>
    <w:rsid w:val="00C77B57"/>
    <w:rsid w:val="00C804B4"/>
    <w:rsid w:val="00C807F9"/>
    <w:rsid w:val="00C81CBE"/>
    <w:rsid w:val="00C81D6F"/>
    <w:rsid w:val="00C8233F"/>
    <w:rsid w:val="00C823BF"/>
    <w:rsid w:val="00C82527"/>
    <w:rsid w:val="00C82D30"/>
    <w:rsid w:val="00C84CC6"/>
    <w:rsid w:val="00C851B2"/>
    <w:rsid w:val="00C85B40"/>
    <w:rsid w:val="00C85FE5"/>
    <w:rsid w:val="00C86501"/>
    <w:rsid w:val="00C86543"/>
    <w:rsid w:val="00C86750"/>
    <w:rsid w:val="00C86912"/>
    <w:rsid w:val="00C86EA8"/>
    <w:rsid w:val="00C87257"/>
    <w:rsid w:val="00C872D2"/>
    <w:rsid w:val="00C8764B"/>
    <w:rsid w:val="00C8788E"/>
    <w:rsid w:val="00C87A36"/>
    <w:rsid w:val="00C90060"/>
    <w:rsid w:val="00C90990"/>
    <w:rsid w:val="00C90CFE"/>
    <w:rsid w:val="00C91B8E"/>
    <w:rsid w:val="00C921E0"/>
    <w:rsid w:val="00C93083"/>
    <w:rsid w:val="00C9403B"/>
    <w:rsid w:val="00C944CE"/>
    <w:rsid w:val="00C94F6C"/>
    <w:rsid w:val="00C9519F"/>
    <w:rsid w:val="00C95791"/>
    <w:rsid w:val="00C95945"/>
    <w:rsid w:val="00C95FDD"/>
    <w:rsid w:val="00C966A2"/>
    <w:rsid w:val="00C9678A"/>
    <w:rsid w:val="00C96902"/>
    <w:rsid w:val="00C974D1"/>
    <w:rsid w:val="00CA0072"/>
    <w:rsid w:val="00CA033B"/>
    <w:rsid w:val="00CA0595"/>
    <w:rsid w:val="00CA0669"/>
    <w:rsid w:val="00CA0A7E"/>
    <w:rsid w:val="00CA2857"/>
    <w:rsid w:val="00CA2C48"/>
    <w:rsid w:val="00CA427D"/>
    <w:rsid w:val="00CA5209"/>
    <w:rsid w:val="00CA533D"/>
    <w:rsid w:val="00CA7212"/>
    <w:rsid w:val="00CA7595"/>
    <w:rsid w:val="00CA7680"/>
    <w:rsid w:val="00CB01F8"/>
    <w:rsid w:val="00CB04A6"/>
    <w:rsid w:val="00CB05B7"/>
    <w:rsid w:val="00CB08B3"/>
    <w:rsid w:val="00CB1542"/>
    <w:rsid w:val="00CB20FF"/>
    <w:rsid w:val="00CB21AF"/>
    <w:rsid w:val="00CB243E"/>
    <w:rsid w:val="00CB27C3"/>
    <w:rsid w:val="00CB31CF"/>
    <w:rsid w:val="00CB3E7E"/>
    <w:rsid w:val="00CB421D"/>
    <w:rsid w:val="00CB42E2"/>
    <w:rsid w:val="00CB43B3"/>
    <w:rsid w:val="00CB43D4"/>
    <w:rsid w:val="00CB4D65"/>
    <w:rsid w:val="00CB515C"/>
    <w:rsid w:val="00CB5334"/>
    <w:rsid w:val="00CB5491"/>
    <w:rsid w:val="00CB5BDA"/>
    <w:rsid w:val="00CB663C"/>
    <w:rsid w:val="00CB6FAA"/>
    <w:rsid w:val="00CB74C8"/>
    <w:rsid w:val="00CB76B2"/>
    <w:rsid w:val="00CC0E62"/>
    <w:rsid w:val="00CC1B45"/>
    <w:rsid w:val="00CC1E1B"/>
    <w:rsid w:val="00CC2160"/>
    <w:rsid w:val="00CC231C"/>
    <w:rsid w:val="00CC28B8"/>
    <w:rsid w:val="00CC2A86"/>
    <w:rsid w:val="00CC2E32"/>
    <w:rsid w:val="00CC3225"/>
    <w:rsid w:val="00CC35C7"/>
    <w:rsid w:val="00CC4AB2"/>
    <w:rsid w:val="00CC51D4"/>
    <w:rsid w:val="00CC55D1"/>
    <w:rsid w:val="00CC580C"/>
    <w:rsid w:val="00CC5A67"/>
    <w:rsid w:val="00CC5C1F"/>
    <w:rsid w:val="00CC5D26"/>
    <w:rsid w:val="00CC7534"/>
    <w:rsid w:val="00CC7929"/>
    <w:rsid w:val="00CD0046"/>
    <w:rsid w:val="00CD1D46"/>
    <w:rsid w:val="00CD1D5C"/>
    <w:rsid w:val="00CD1E7F"/>
    <w:rsid w:val="00CD1F47"/>
    <w:rsid w:val="00CD210A"/>
    <w:rsid w:val="00CD27CC"/>
    <w:rsid w:val="00CD3051"/>
    <w:rsid w:val="00CD3B5F"/>
    <w:rsid w:val="00CD3DD7"/>
    <w:rsid w:val="00CD4B35"/>
    <w:rsid w:val="00CD4E3C"/>
    <w:rsid w:val="00CD55B1"/>
    <w:rsid w:val="00CD5C00"/>
    <w:rsid w:val="00CD5CA0"/>
    <w:rsid w:val="00CD6860"/>
    <w:rsid w:val="00CD69D2"/>
    <w:rsid w:val="00CD6E15"/>
    <w:rsid w:val="00CD6EC9"/>
    <w:rsid w:val="00CE0DC6"/>
    <w:rsid w:val="00CE1980"/>
    <w:rsid w:val="00CE2823"/>
    <w:rsid w:val="00CE28EA"/>
    <w:rsid w:val="00CE456B"/>
    <w:rsid w:val="00CE48D3"/>
    <w:rsid w:val="00CE50F3"/>
    <w:rsid w:val="00CE51C8"/>
    <w:rsid w:val="00CE5395"/>
    <w:rsid w:val="00CE5470"/>
    <w:rsid w:val="00CE5522"/>
    <w:rsid w:val="00CE56F1"/>
    <w:rsid w:val="00CE5AC8"/>
    <w:rsid w:val="00CE6981"/>
    <w:rsid w:val="00CE726D"/>
    <w:rsid w:val="00CF0076"/>
    <w:rsid w:val="00CF01E3"/>
    <w:rsid w:val="00CF0769"/>
    <w:rsid w:val="00CF0E20"/>
    <w:rsid w:val="00CF185B"/>
    <w:rsid w:val="00CF1F05"/>
    <w:rsid w:val="00CF2778"/>
    <w:rsid w:val="00CF284E"/>
    <w:rsid w:val="00CF312E"/>
    <w:rsid w:val="00CF3DB5"/>
    <w:rsid w:val="00CF485C"/>
    <w:rsid w:val="00CF6861"/>
    <w:rsid w:val="00CF7954"/>
    <w:rsid w:val="00CF7B78"/>
    <w:rsid w:val="00CF7FAB"/>
    <w:rsid w:val="00D00B2C"/>
    <w:rsid w:val="00D00DE1"/>
    <w:rsid w:val="00D0140B"/>
    <w:rsid w:val="00D018B6"/>
    <w:rsid w:val="00D01AC9"/>
    <w:rsid w:val="00D02391"/>
    <w:rsid w:val="00D026B6"/>
    <w:rsid w:val="00D02E81"/>
    <w:rsid w:val="00D03318"/>
    <w:rsid w:val="00D033EA"/>
    <w:rsid w:val="00D03659"/>
    <w:rsid w:val="00D03692"/>
    <w:rsid w:val="00D04AB2"/>
    <w:rsid w:val="00D0667B"/>
    <w:rsid w:val="00D06B57"/>
    <w:rsid w:val="00D0725C"/>
    <w:rsid w:val="00D07CAD"/>
    <w:rsid w:val="00D10B5E"/>
    <w:rsid w:val="00D11161"/>
    <w:rsid w:val="00D11431"/>
    <w:rsid w:val="00D12538"/>
    <w:rsid w:val="00D12CAE"/>
    <w:rsid w:val="00D12DBF"/>
    <w:rsid w:val="00D12E44"/>
    <w:rsid w:val="00D13AB2"/>
    <w:rsid w:val="00D13B53"/>
    <w:rsid w:val="00D14126"/>
    <w:rsid w:val="00D14294"/>
    <w:rsid w:val="00D149C2"/>
    <w:rsid w:val="00D14C22"/>
    <w:rsid w:val="00D1586A"/>
    <w:rsid w:val="00D15A35"/>
    <w:rsid w:val="00D16641"/>
    <w:rsid w:val="00D16AED"/>
    <w:rsid w:val="00D206D1"/>
    <w:rsid w:val="00D20E06"/>
    <w:rsid w:val="00D21DB1"/>
    <w:rsid w:val="00D224DF"/>
    <w:rsid w:val="00D2252E"/>
    <w:rsid w:val="00D2286D"/>
    <w:rsid w:val="00D2362C"/>
    <w:rsid w:val="00D23807"/>
    <w:rsid w:val="00D23E90"/>
    <w:rsid w:val="00D2530F"/>
    <w:rsid w:val="00D259A3"/>
    <w:rsid w:val="00D30EED"/>
    <w:rsid w:val="00D30FA4"/>
    <w:rsid w:val="00D314CB"/>
    <w:rsid w:val="00D31B08"/>
    <w:rsid w:val="00D3278B"/>
    <w:rsid w:val="00D32897"/>
    <w:rsid w:val="00D32BDD"/>
    <w:rsid w:val="00D33927"/>
    <w:rsid w:val="00D349B4"/>
    <w:rsid w:val="00D358CC"/>
    <w:rsid w:val="00D35AC0"/>
    <w:rsid w:val="00D36F4D"/>
    <w:rsid w:val="00D3764D"/>
    <w:rsid w:val="00D3766E"/>
    <w:rsid w:val="00D3787A"/>
    <w:rsid w:val="00D37CD5"/>
    <w:rsid w:val="00D40624"/>
    <w:rsid w:val="00D4183A"/>
    <w:rsid w:val="00D420ED"/>
    <w:rsid w:val="00D42323"/>
    <w:rsid w:val="00D42684"/>
    <w:rsid w:val="00D430C5"/>
    <w:rsid w:val="00D43741"/>
    <w:rsid w:val="00D44981"/>
    <w:rsid w:val="00D45411"/>
    <w:rsid w:val="00D45453"/>
    <w:rsid w:val="00D45595"/>
    <w:rsid w:val="00D458EA"/>
    <w:rsid w:val="00D46123"/>
    <w:rsid w:val="00D46209"/>
    <w:rsid w:val="00D46B60"/>
    <w:rsid w:val="00D47811"/>
    <w:rsid w:val="00D47B67"/>
    <w:rsid w:val="00D50528"/>
    <w:rsid w:val="00D50C68"/>
    <w:rsid w:val="00D5193A"/>
    <w:rsid w:val="00D51E0A"/>
    <w:rsid w:val="00D51FE5"/>
    <w:rsid w:val="00D52DC4"/>
    <w:rsid w:val="00D5303D"/>
    <w:rsid w:val="00D53ADD"/>
    <w:rsid w:val="00D54DFF"/>
    <w:rsid w:val="00D5552A"/>
    <w:rsid w:val="00D5601A"/>
    <w:rsid w:val="00D568E6"/>
    <w:rsid w:val="00D56B3F"/>
    <w:rsid w:val="00D56B77"/>
    <w:rsid w:val="00D56C4F"/>
    <w:rsid w:val="00D56F3A"/>
    <w:rsid w:val="00D575C2"/>
    <w:rsid w:val="00D579CD"/>
    <w:rsid w:val="00D57E32"/>
    <w:rsid w:val="00D6043B"/>
    <w:rsid w:val="00D60E89"/>
    <w:rsid w:val="00D617A1"/>
    <w:rsid w:val="00D617D1"/>
    <w:rsid w:val="00D61A1E"/>
    <w:rsid w:val="00D623F7"/>
    <w:rsid w:val="00D63264"/>
    <w:rsid w:val="00D63589"/>
    <w:rsid w:val="00D63665"/>
    <w:rsid w:val="00D640AC"/>
    <w:rsid w:val="00D64B92"/>
    <w:rsid w:val="00D652E9"/>
    <w:rsid w:val="00D6572B"/>
    <w:rsid w:val="00D65D98"/>
    <w:rsid w:val="00D66022"/>
    <w:rsid w:val="00D66280"/>
    <w:rsid w:val="00D669C4"/>
    <w:rsid w:val="00D66BF1"/>
    <w:rsid w:val="00D673B3"/>
    <w:rsid w:val="00D67437"/>
    <w:rsid w:val="00D674A8"/>
    <w:rsid w:val="00D7087B"/>
    <w:rsid w:val="00D708FA"/>
    <w:rsid w:val="00D7123C"/>
    <w:rsid w:val="00D71687"/>
    <w:rsid w:val="00D7195F"/>
    <w:rsid w:val="00D7293C"/>
    <w:rsid w:val="00D729BD"/>
    <w:rsid w:val="00D73293"/>
    <w:rsid w:val="00D7353A"/>
    <w:rsid w:val="00D73956"/>
    <w:rsid w:val="00D741E4"/>
    <w:rsid w:val="00D7421B"/>
    <w:rsid w:val="00D74393"/>
    <w:rsid w:val="00D746B4"/>
    <w:rsid w:val="00D74E71"/>
    <w:rsid w:val="00D75624"/>
    <w:rsid w:val="00D76467"/>
    <w:rsid w:val="00D76ABC"/>
    <w:rsid w:val="00D7755A"/>
    <w:rsid w:val="00D77E84"/>
    <w:rsid w:val="00D77EED"/>
    <w:rsid w:val="00D800FC"/>
    <w:rsid w:val="00D80478"/>
    <w:rsid w:val="00D80F69"/>
    <w:rsid w:val="00D81207"/>
    <w:rsid w:val="00D81B83"/>
    <w:rsid w:val="00D840DA"/>
    <w:rsid w:val="00D84F47"/>
    <w:rsid w:val="00D860A0"/>
    <w:rsid w:val="00D86391"/>
    <w:rsid w:val="00D86CA3"/>
    <w:rsid w:val="00D86DFA"/>
    <w:rsid w:val="00D86E6F"/>
    <w:rsid w:val="00D877BB"/>
    <w:rsid w:val="00D9056C"/>
    <w:rsid w:val="00D90726"/>
    <w:rsid w:val="00D909E1"/>
    <w:rsid w:val="00D91A92"/>
    <w:rsid w:val="00D91E82"/>
    <w:rsid w:val="00D92545"/>
    <w:rsid w:val="00D92E11"/>
    <w:rsid w:val="00D9326D"/>
    <w:rsid w:val="00D93776"/>
    <w:rsid w:val="00D94523"/>
    <w:rsid w:val="00D94662"/>
    <w:rsid w:val="00D94FEB"/>
    <w:rsid w:val="00D9535C"/>
    <w:rsid w:val="00D96163"/>
    <w:rsid w:val="00D96738"/>
    <w:rsid w:val="00D96850"/>
    <w:rsid w:val="00D9723F"/>
    <w:rsid w:val="00D97922"/>
    <w:rsid w:val="00D97D85"/>
    <w:rsid w:val="00DA00D3"/>
    <w:rsid w:val="00DA0F95"/>
    <w:rsid w:val="00DA121B"/>
    <w:rsid w:val="00DA1ABD"/>
    <w:rsid w:val="00DA1F0F"/>
    <w:rsid w:val="00DA2EB5"/>
    <w:rsid w:val="00DA2F64"/>
    <w:rsid w:val="00DA3053"/>
    <w:rsid w:val="00DA3427"/>
    <w:rsid w:val="00DA3825"/>
    <w:rsid w:val="00DA3B2C"/>
    <w:rsid w:val="00DA3CE5"/>
    <w:rsid w:val="00DA4133"/>
    <w:rsid w:val="00DA4143"/>
    <w:rsid w:val="00DA4698"/>
    <w:rsid w:val="00DA4B04"/>
    <w:rsid w:val="00DA4C10"/>
    <w:rsid w:val="00DA5230"/>
    <w:rsid w:val="00DA5393"/>
    <w:rsid w:val="00DA5C08"/>
    <w:rsid w:val="00DA6580"/>
    <w:rsid w:val="00DA6954"/>
    <w:rsid w:val="00DA7AEF"/>
    <w:rsid w:val="00DB0929"/>
    <w:rsid w:val="00DB0C43"/>
    <w:rsid w:val="00DB1451"/>
    <w:rsid w:val="00DB1F57"/>
    <w:rsid w:val="00DB2144"/>
    <w:rsid w:val="00DB2704"/>
    <w:rsid w:val="00DB2C9E"/>
    <w:rsid w:val="00DB359A"/>
    <w:rsid w:val="00DB3C65"/>
    <w:rsid w:val="00DB49D1"/>
    <w:rsid w:val="00DB4ABD"/>
    <w:rsid w:val="00DB4BB8"/>
    <w:rsid w:val="00DB5102"/>
    <w:rsid w:val="00DB5191"/>
    <w:rsid w:val="00DB53F5"/>
    <w:rsid w:val="00DB5600"/>
    <w:rsid w:val="00DB5601"/>
    <w:rsid w:val="00DB5CE8"/>
    <w:rsid w:val="00DB60AA"/>
    <w:rsid w:val="00DB63F6"/>
    <w:rsid w:val="00DB66DF"/>
    <w:rsid w:val="00DB67D9"/>
    <w:rsid w:val="00DB6F87"/>
    <w:rsid w:val="00DB7083"/>
    <w:rsid w:val="00DC00CE"/>
    <w:rsid w:val="00DC0A3A"/>
    <w:rsid w:val="00DC0FB4"/>
    <w:rsid w:val="00DC14CE"/>
    <w:rsid w:val="00DC17BD"/>
    <w:rsid w:val="00DC19F3"/>
    <w:rsid w:val="00DC1ADD"/>
    <w:rsid w:val="00DC2BDA"/>
    <w:rsid w:val="00DC3063"/>
    <w:rsid w:val="00DC340F"/>
    <w:rsid w:val="00DC39FC"/>
    <w:rsid w:val="00DC3CEC"/>
    <w:rsid w:val="00DC4014"/>
    <w:rsid w:val="00DC46E9"/>
    <w:rsid w:val="00DC4898"/>
    <w:rsid w:val="00DC5185"/>
    <w:rsid w:val="00DC51A6"/>
    <w:rsid w:val="00DC60E7"/>
    <w:rsid w:val="00DC6617"/>
    <w:rsid w:val="00DC673B"/>
    <w:rsid w:val="00DC716C"/>
    <w:rsid w:val="00DC7937"/>
    <w:rsid w:val="00DC7F7B"/>
    <w:rsid w:val="00DD0AD9"/>
    <w:rsid w:val="00DD0EA9"/>
    <w:rsid w:val="00DD0F4E"/>
    <w:rsid w:val="00DD170F"/>
    <w:rsid w:val="00DD26E4"/>
    <w:rsid w:val="00DD2ABE"/>
    <w:rsid w:val="00DD2FEF"/>
    <w:rsid w:val="00DD322C"/>
    <w:rsid w:val="00DD3631"/>
    <w:rsid w:val="00DD42EA"/>
    <w:rsid w:val="00DD475B"/>
    <w:rsid w:val="00DD488C"/>
    <w:rsid w:val="00DD4B4B"/>
    <w:rsid w:val="00DD5059"/>
    <w:rsid w:val="00DD505F"/>
    <w:rsid w:val="00DD6094"/>
    <w:rsid w:val="00DD6AE0"/>
    <w:rsid w:val="00DD6B74"/>
    <w:rsid w:val="00DD6BFF"/>
    <w:rsid w:val="00DD6C03"/>
    <w:rsid w:val="00DD6C52"/>
    <w:rsid w:val="00DD77E0"/>
    <w:rsid w:val="00DD7DC4"/>
    <w:rsid w:val="00DD7ED9"/>
    <w:rsid w:val="00DE0932"/>
    <w:rsid w:val="00DE0AC8"/>
    <w:rsid w:val="00DE0D65"/>
    <w:rsid w:val="00DE14CA"/>
    <w:rsid w:val="00DE1A92"/>
    <w:rsid w:val="00DE2AB5"/>
    <w:rsid w:val="00DE2B5C"/>
    <w:rsid w:val="00DE364B"/>
    <w:rsid w:val="00DE3C59"/>
    <w:rsid w:val="00DE3D73"/>
    <w:rsid w:val="00DE3E0E"/>
    <w:rsid w:val="00DE4E24"/>
    <w:rsid w:val="00DE667B"/>
    <w:rsid w:val="00DE6929"/>
    <w:rsid w:val="00DE6E6C"/>
    <w:rsid w:val="00DE7238"/>
    <w:rsid w:val="00DF040B"/>
    <w:rsid w:val="00DF06A5"/>
    <w:rsid w:val="00DF086B"/>
    <w:rsid w:val="00DF08F7"/>
    <w:rsid w:val="00DF0B70"/>
    <w:rsid w:val="00DF2146"/>
    <w:rsid w:val="00DF2381"/>
    <w:rsid w:val="00DF2BD4"/>
    <w:rsid w:val="00DF2C21"/>
    <w:rsid w:val="00DF34BB"/>
    <w:rsid w:val="00DF3BE7"/>
    <w:rsid w:val="00DF3F00"/>
    <w:rsid w:val="00DF46FE"/>
    <w:rsid w:val="00DF4FB8"/>
    <w:rsid w:val="00DF519F"/>
    <w:rsid w:val="00DF565D"/>
    <w:rsid w:val="00DF5800"/>
    <w:rsid w:val="00DF5919"/>
    <w:rsid w:val="00DF5984"/>
    <w:rsid w:val="00DF5C3D"/>
    <w:rsid w:val="00DF5D3C"/>
    <w:rsid w:val="00DF5D65"/>
    <w:rsid w:val="00DF6CE6"/>
    <w:rsid w:val="00DF77B1"/>
    <w:rsid w:val="00DF7B76"/>
    <w:rsid w:val="00E001A8"/>
    <w:rsid w:val="00E00768"/>
    <w:rsid w:val="00E0078F"/>
    <w:rsid w:val="00E00BE8"/>
    <w:rsid w:val="00E012FD"/>
    <w:rsid w:val="00E017EB"/>
    <w:rsid w:val="00E01C33"/>
    <w:rsid w:val="00E02271"/>
    <w:rsid w:val="00E04549"/>
    <w:rsid w:val="00E04864"/>
    <w:rsid w:val="00E053F3"/>
    <w:rsid w:val="00E05772"/>
    <w:rsid w:val="00E05D8E"/>
    <w:rsid w:val="00E0750B"/>
    <w:rsid w:val="00E07896"/>
    <w:rsid w:val="00E07D69"/>
    <w:rsid w:val="00E10D0C"/>
    <w:rsid w:val="00E11290"/>
    <w:rsid w:val="00E11430"/>
    <w:rsid w:val="00E11B0B"/>
    <w:rsid w:val="00E11CBF"/>
    <w:rsid w:val="00E11DB8"/>
    <w:rsid w:val="00E11E11"/>
    <w:rsid w:val="00E11E64"/>
    <w:rsid w:val="00E1247F"/>
    <w:rsid w:val="00E12F03"/>
    <w:rsid w:val="00E13260"/>
    <w:rsid w:val="00E135D9"/>
    <w:rsid w:val="00E13931"/>
    <w:rsid w:val="00E13C07"/>
    <w:rsid w:val="00E13F74"/>
    <w:rsid w:val="00E14489"/>
    <w:rsid w:val="00E1472D"/>
    <w:rsid w:val="00E156D0"/>
    <w:rsid w:val="00E156ED"/>
    <w:rsid w:val="00E15C74"/>
    <w:rsid w:val="00E160DB"/>
    <w:rsid w:val="00E167BA"/>
    <w:rsid w:val="00E16CB1"/>
    <w:rsid w:val="00E17D0A"/>
    <w:rsid w:val="00E17D9A"/>
    <w:rsid w:val="00E2037F"/>
    <w:rsid w:val="00E20706"/>
    <w:rsid w:val="00E21BBF"/>
    <w:rsid w:val="00E21EBC"/>
    <w:rsid w:val="00E21FC6"/>
    <w:rsid w:val="00E221D5"/>
    <w:rsid w:val="00E22AD3"/>
    <w:rsid w:val="00E22E4B"/>
    <w:rsid w:val="00E232E1"/>
    <w:rsid w:val="00E2380D"/>
    <w:rsid w:val="00E24275"/>
    <w:rsid w:val="00E24AE4"/>
    <w:rsid w:val="00E24B3D"/>
    <w:rsid w:val="00E259D8"/>
    <w:rsid w:val="00E25E3A"/>
    <w:rsid w:val="00E26AAC"/>
    <w:rsid w:val="00E271A5"/>
    <w:rsid w:val="00E273F2"/>
    <w:rsid w:val="00E27629"/>
    <w:rsid w:val="00E27D48"/>
    <w:rsid w:val="00E30059"/>
    <w:rsid w:val="00E30248"/>
    <w:rsid w:val="00E30F47"/>
    <w:rsid w:val="00E31660"/>
    <w:rsid w:val="00E32BDE"/>
    <w:rsid w:val="00E33095"/>
    <w:rsid w:val="00E335DE"/>
    <w:rsid w:val="00E339B7"/>
    <w:rsid w:val="00E33C75"/>
    <w:rsid w:val="00E33DEE"/>
    <w:rsid w:val="00E33F93"/>
    <w:rsid w:val="00E341BB"/>
    <w:rsid w:val="00E344DC"/>
    <w:rsid w:val="00E346D8"/>
    <w:rsid w:val="00E34AE6"/>
    <w:rsid w:val="00E35BEA"/>
    <w:rsid w:val="00E35CF1"/>
    <w:rsid w:val="00E35E41"/>
    <w:rsid w:val="00E35E89"/>
    <w:rsid w:val="00E36366"/>
    <w:rsid w:val="00E36420"/>
    <w:rsid w:val="00E36D5E"/>
    <w:rsid w:val="00E36F7E"/>
    <w:rsid w:val="00E370B2"/>
    <w:rsid w:val="00E379AF"/>
    <w:rsid w:val="00E403B1"/>
    <w:rsid w:val="00E40A36"/>
    <w:rsid w:val="00E4128E"/>
    <w:rsid w:val="00E414E6"/>
    <w:rsid w:val="00E41A74"/>
    <w:rsid w:val="00E41CA4"/>
    <w:rsid w:val="00E4257B"/>
    <w:rsid w:val="00E42D3F"/>
    <w:rsid w:val="00E42FB7"/>
    <w:rsid w:val="00E43CE8"/>
    <w:rsid w:val="00E444FB"/>
    <w:rsid w:val="00E449B1"/>
    <w:rsid w:val="00E4506D"/>
    <w:rsid w:val="00E454C7"/>
    <w:rsid w:val="00E46294"/>
    <w:rsid w:val="00E46BB5"/>
    <w:rsid w:val="00E46D0B"/>
    <w:rsid w:val="00E4738B"/>
    <w:rsid w:val="00E47D06"/>
    <w:rsid w:val="00E47F29"/>
    <w:rsid w:val="00E504D8"/>
    <w:rsid w:val="00E508BC"/>
    <w:rsid w:val="00E5111B"/>
    <w:rsid w:val="00E5177E"/>
    <w:rsid w:val="00E5182A"/>
    <w:rsid w:val="00E51EB7"/>
    <w:rsid w:val="00E524A9"/>
    <w:rsid w:val="00E53F0F"/>
    <w:rsid w:val="00E5410E"/>
    <w:rsid w:val="00E54DC6"/>
    <w:rsid w:val="00E56301"/>
    <w:rsid w:val="00E56A9F"/>
    <w:rsid w:val="00E56F79"/>
    <w:rsid w:val="00E577CB"/>
    <w:rsid w:val="00E577CC"/>
    <w:rsid w:val="00E57B75"/>
    <w:rsid w:val="00E57BB7"/>
    <w:rsid w:val="00E57F89"/>
    <w:rsid w:val="00E6047A"/>
    <w:rsid w:val="00E60550"/>
    <w:rsid w:val="00E607AC"/>
    <w:rsid w:val="00E60C67"/>
    <w:rsid w:val="00E618E0"/>
    <w:rsid w:val="00E62169"/>
    <w:rsid w:val="00E6220C"/>
    <w:rsid w:val="00E62523"/>
    <w:rsid w:val="00E62BBE"/>
    <w:rsid w:val="00E62FFE"/>
    <w:rsid w:val="00E6386B"/>
    <w:rsid w:val="00E63B79"/>
    <w:rsid w:val="00E63F00"/>
    <w:rsid w:val="00E64AB9"/>
    <w:rsid w:val="00E64D50"/>
    <w:rsid w:val="00E64F01"/>
    <w:rsid w:val="00E652D3"/>
    <w:rsid w:val="00E658E6"/>
    <w:rsid w:val="00E66A26"/>
    <w:rsid w:val="00E66E01"/>
    <w:rsid w:val="00E66E0B"/>
    <w:rsid w:val="00E67B57"/>
    <w:rsid w:val="00E67D15"/>
    <w:rsid w:val="00E70B1B"/>
    <w:rsid w:val="00E70E72"/>
    <w:rsid w:val="00E71270"/>
    <w:rsid w:val="00E71413"/>
    <w:rsid w:val="00E71CC0"/>
    <w:rsid w:val="00E71D07"/>
    <w:rsid w:val="00E71EBB"/>
    <w:rsid w:val="00E7212F"/>
    <w:rsid w:val="00E724B1"/>
    <w:rsid w:val="00E725A0"/>
    <w:rsid w:val="00E72C2F"/>
    <w:rsid w:val="00E731B5"/>
    <w:rsid w:val="00E73FE7"/>
    <w:rsid w:val="00E74FF5"/>
    <w:rsid w:val="00E750F1"/>
    <w:rsid w:val="00E7581C"/>
    <w:rsid w:val="00E75D0B"/>
    <w:rsid w:val="00E761A1"/>
    <w:rsid w:val="00E76296"/>
    <w:rsid w:val="00E764B8"/>
    <w:rsid w:val="00E76A4E"/>
    <w:rsid w:val="00E76BA8"/>
    <w:rsid w:val="00E771E0"/>
    <w:rsid w:val="00E77A6B"/>
    <w:rsid w:val="00E8072F"/>
    <w:rsid w:val="00E80D02"/>
    <w:rsid w:val="00E817D2"/>
    <w:rsid w:val="00E824AA"/>
    <w:rsid w:val="00E82C18"/>
    <w:rsid w:val="00E82FA2"/>
    <w:rsid w:val="00E836AC"/>
    <w:rsid w:val="00E836B1"/>
    <w:rsid w:val="00E83DF7"/>
    <w:rsid w:val="00E83F87"/>
    <w:rsid w:val="00E848A9"/>
    <w:rsid w:val="00E84AD5"/>
    <w:rsid w:val="00E861B9"/>
    <w:rsid w:val="00E86989"/>
    <w:rsid w:val="00E86EB9"/>
    <w:rsid w:val="00E878AA"/>
    <w:rsid w:val="00E87BA6"/>
    <w:rsid w:val="00E87BD2"/>
    <w:rsid w:val="00E90388"/>
    <w:rsid w:val="00E9059B"/>
    <w:rsid w:val="00E9070E"/>
    <w:rsid w:val="00E907FD"/>
    <w:rsid w:val="00E91362"/>
    <w:rsid w:val="00E9165F"/>
    <w:rsid w:val="00E923AA"/>
    <w:rsid w:val="00E928D1"/>
    <w:rsid w:val="00E92A41"/>
    <w:rsid w:val="00E92B8B"/>
    <w:rsid w:val="00E92D69"/>
    <w:rsid w:val="00E933E5"/>
    <w:rsid w:val="00E93585"/>
    <w:rsid w:val="00E938A8"/>
    <w:rsid w:val="00E93FF8"/>
    <w:rsid w:val="00E943A9"/>
    <w:rsid w:val="00E94639"/>
    <w:rsid w:val="00E9501A"/>
    <w:rsid w:val="00E95155"/>
    <w:rsid w:val="00E9521D"/>
    <w:rsid w:val="00E95B81"/>
    <w:rsid w:val="00E95E8A"/>
    <w:rsid w:val="00E96176"/>
    <w:rsid w:val="00E962AE"/>
    <w:rsid w:val="00E963F0"/>
    <w:rsid w:val="00E96E23"/>
    <w:rsid w:val="00E9769F"/>
    <w:rsid w:val="00E977E0"/>
    <w:rsid w:val="00E97CC3"/>
    <w:rsid w:val="00E97DA3"/>
    <w:rsid w:val="00E97F73"/>
    <w:rsid w:val="00EA04BA"/>
    <w:rsid w:val="00EA0714"/>
    <w:rsid w:val="00EA10A0"/>
    <w:rsid w:val="00EA139A"/>
    <w:rsid w:val="00EA152E"/>
    <w:rsid w:val="00EA2100"/>
    <w:rsid w:val="00EA23A8"/>
    <w:rsid w:val="00EA266F"/>
    <w:rsid w:val="00EA2861"/>
    <w:rsid w:val="00EA3156"/>
    <w:rsid w:val="00EA42F0"/>
    <w:rsid w:val="00EA4707"/>
    <w:rsid w:val="00EA5708"/>
    <w:rsid w:val="00EA5E4A"/>
    <w:rsid w:val="00EA5EEA"/>
    <w:rsid w:val="00EA67F2"/>
    <w:rsid w:val="00EA77A2"/>
    <w:rsid w:val="00EA79BA"/>
    <w:rsid w:val="00EA7C17"/>
    <w:rsid w:val="00EA7C54"/>
    <w:rsid w:val="00EB0BB4"/>
    <w:rsid w:val="00EB0C66"/>
    <w:rsid w:val="00EB0F1B"/>
    <w:rsid w:val="00EB1BBE"/>
    <w:rsid w:val="00EB1F95"/>
    <w:rsid w:val="00EB231E"/>
    <w:rsid w:val="00EB2C3D"/>
    <w:rsid w:val="00EB32AF"/>
    <w:rsid w:val="00EB37DE"/>
    <w:rsid w:val="00EB46E4"/>
    <w:rsid w:val="00EB4B82"/>
    <w:rsid w:val="00EB56B6"/>
    <w:rsid w:val="00EB5B24"/>
    <w:rsid w:val="00EB5B7C"/>
    <w:rsid w:val="00EB5F8C"/>
    <w:rsid w:val="00EB6321"/>
    <w:rsid w:val="00EC1559"/>
    <w:rsid w:val="00EC16BC"/>
    <w:rsid w:val="00EC1AA0"/>
    <w:rsid w:val="00EC1AE2"/>
    <w:rsid w:val="00EC1E02"/>
    <w:rsid w:val="00EC21FA"/>
    <w:rsid w:val="00EC32F2"/>
    <w:rsid w:val="00EC3E71"/>
    <w:rsid w:val="00EC5210"/>
    <w:rsid w:val="00EC71EA"/>
    <w:rsid w:val="00EC7F70"/>
    <w:rsid w:val="00ED0695"/>
    <w:rsid w:val="00ED0AD7"/>
    <w:rsid w:val="00ED0DF6"/>
    <w:rsid w:val="00ED1415"/>
    <w:rsid w:val="00ED1538"/>
    <w:rsid w:val="00ED1E6A"/>
    <w:rsid w:val="00ED2851"/>
    <w:rsid w:val="00ED2871"/>
    <w:rsid w:val="00ED3147"/>
    <w:rsid w:val="00ED3597"/>
    <w:rsid w:val="00ED38FA"/>
    <w:rsid w:val="00ED3CBC"/>
    <w:rsid w:val="00ED4912"/>
    <w:rsid w:val="00ED4C35"/>
    <w:rsid w:val="00ED4F69"/>
    <w:rsid w:val="00ED56E7"/>
    <w:rsid w:val="00ED57AF"/>
    <w:rsid w:val="00ED5B82"/>
    <w:rsid w:val="00ED6979"/>
    <w:rsid w:val="00ED714B"/>
    <w:rsid w:val="00ED7695"/>
    <w:rsid w:val="00ED7ADA"/>
    <w:rsid w:val="00EE070B"/>
    <w:rsid w:val="00EE0E4D"/>
    <w:rsid w:val="00EE11AD"/>
    <w:rsid w:val="00EE15F1"/>
    <w:rsid w:val="00EE1610"/>
    <w:rsid w:val="00EE24DD"/>
    <w:rsid w:val="00EE2727"/>
    <w:rsid w:val="00EE2A6C"/>
    <w:rsid w:val="00EE3EC1"/>
    <w:rsid w:val="00EE471F"/>
    <w:rsid w:val="00EE4B6D"/>
    <w:rsid w:val="00EE52B4"/>
    <w:rsid w:val="00EE5896"/>
    <w:rsid w:val="00EE7529"/>
    <w:rsid w:val="00EE7743"/>
    <w:rsid w:val="00EE78BA"/>
    <w:rsid w:val="00EE7B5B"/>
    <w:rsid w:val="00EE7CF9"/>
    <w:rsid w:val="00EF0B43"/>
    <w:rsid w:val="00EF0D6F"/>
    <w:rsid w:val="00EF14AE"/>
    <w:rsid w:val="00EF1773"/>
    <w:rsid w:val="00EF1C5C"/>
    <w:rsid w:val="00EF26DC"/>
    <w:rsid w:val="00EF27D6"/>
    <w:rsid w:val="00EF2867"/>
    <w:rsid w:val="00EF433A"/>
    <w:rsid w:val="00EF4724"/>
    <w:rsid w:val="00EF52A6"/>
    <w:rsid w:val="00EF551F"/>
    <w:rsid w:val="00EF5983"/>
    <w:rsid w:val="00EF639A"/>
    <w:rsid w:val="00EF6CCB"/>
    <w:rsid w:val="00EF75AE"/>
    <w:rsid w:val="00EF75CA"/>
    <w:rsid w:val="00EF7678"/>
    <w:rsid w:val="00EF76BA"/>
    <w:rsid w:val="00EF7F6D"/>
    <w:rsid w:val="00F00798"/>
    <w:rsid w:val="00F009C1"/>
    <w:rsid w:val="00F00DFB"/>
    <w:rsid w:val="00F01320"/>
    <w:rsid w:val="00F01B5D"/>
    <w:rsid w:val="00F01FA8"/>
    <w:rsid w:val="00F02762"/>
    <w:rsid w:val="00F029DD"/>
    <w:rsid w:val="00F02CB2"/>
    <w:rsid w:val="00F02EFD"/>
    <w:rsid w:val="00F0369D"/>
    <w:rsid w:val="00F03AD8"/>
    <w:rsid w:val="00F03C20"/>
    <w:rsid w:val="00F04F65"/>
    <w:rsid w:val="00F05075"/>
    <w:rsid w:val="00F05500"/>
    <w:rsid w:val="00F06469"/>
    <w:rsid w:val="00F06590"/>
    <w:rsid w:val="00F06800"/>
    <w:rsid w:val="00F06EEC"/>
    <w:rsid w:val="00F07C84"/>
    <w:rsid w:val="00F07EB7"/>
    <w:rsid w:val="00F1092A"/>
    <w:rsid w:val="00F11452"/>
    <w:rsid w:val="00F11614"/>
    <w:rsid w:val="00F11A4F"/>
    <w:rsid w:val="00F1248C"/>
    <w:rsid w:val="00F12E37"/>
    <w:rsid w:val="00F135AC"/>
    <w:rsid w:val="00F13D32"/>
    <w:rsid w:val="00F13FF5"/>
    <w:rsid w:val="00F143DC"/>
    <w:rsid w:val="00F14544"/>
    <w:rsid w:val="00F14999"/>
    <w:rsid w:val="00F14BD6"/>
    <w:rsid w:val="00F162DF"/>
    <w:rsid w:val="00F16DC6"/>
    <w:rsid w:val="00F17225"/>
    <w:rsid w:val="00F1770D"/>
    <w:rsid w:val="00F17801"/>
    <w:rsid w:val="00F17B95"/>
    <w:rsid w:val="00F17C7E"/>
    <w:rsid w:val="00F17EDC"/>
    <w:rsid w:val="00F2030D"/>
    <w:rsid w:val="00F20593"/>
    <w:rsid w:val="00F20B44"/>
    <w:rsid w:val="00F20C19"/>
    <w:rsid w:val="00F20DC7"/>
    <w:rsid w:val="00F21379"/>
    <w:rsid w:val="00F21E55"/>
    <w:rsid w:val="00F228EC"/>
    <w:rsid w:val="00F230D6"/>
    <w:rsid w:val="00F23418"/>
    <w:rsid w:val="00F23D6C"/>
    <w:rsid w:val="00F2436A"/>
    <w:rsid w:val="00F2493B"/>
    <w:rsid w:val="00F2578C"/>
    <w:rsid w:val="00F262CA"/>
    <w:rsid w:val="00F264F5"/>
    <w:rsid w:val="00F2694C"/>
    <w:rsid w:val="00F26959"/>
    <w:rsid w:val="00F30536"/>
    <w:rsid w:val="00F312A6"/>
    <w:rsid w:val="00F312C3"/>
    <w:rsid w:val="00F314B8"/>
    <w:rsid w:val="00F318E2"/>
    <w:rsid w:val="00F31CAB"/>
    <w:rsid w:val="00F32ADA"/>
    <w:rsid w:val="00F32CF6"/>
    <w:rsid w:val="00F33316"/>
    <w:rsid w:val="00F33781"/>
    <w:rsid w:val="00F33BA9"/>
    <w:rsid w:val="00F33C98"/>
    <w:rsid w:val="00F3439B"/>
    <w:rsid w:val="00F3451A"/>
    <w:rsid w:val="00F3466C"/>
    <w:rsid w:val="00F34B91"/>
    <w:rsid w:val="00F34D91"/>
    <w:rsid w:val="00F35768"/>
    <w:rsid w:val="00F35B1E"/>
    <w:rsid w:val="00F35C4F"/>
    <w:rsid w:val="00F3661E"/>
    <w:rsid w:val="00F37557"/>
    <w:rsid w:val="00F37A41"/>
    <w:rsid w:val="00F37AD5"/>
    <w:rsid w:val="00F37B2C"/>
    <w:rsid w:val="00F400D8"/>
    <w:rsid w:val="00F40540"/>
    <w:rsid w:val="00F40B57"/>
    <w:rsid w:val="00F417E6"/>
    <w:rsid w:val="00F4206A"/>
    <w:rsid w:val="00F4295B"/>
    <w:rsid w:val="00F42D89"/>
    <w:rsid w:val="00F4318D"/>
    <w:rsid w:val="00F434ED"/>
    <w:rsid w:val="00F43ADF"/>
    <w:rsid w:val="00F448AA"/>
    <w:rsid w:val="00F44A41"/>
    <w:rsid w:val="00F451FB"/>
    <w:rsid w:val="00F458AA"/>
    <w:rsid w:val="00F46CE6"/>
    <w:rsid w:val="00F46DE3"/>
    <w:rsid w:val="00F47762"/>
    <w:rsid w:val="00F47BB4"/>
    <w:rsid w:val="00F47FE6"/>
    <w:rsid w:val="00F50A14"/>
    <w:rsid w:val="00F50C34"/>
    <w:rsid w:val="00F50F26"/>
    <w:rsid w:val="00F51E48"/>
    <w:rsid w:val="00F51EC4"/>
    <w:rsid w:val="00F520C7"/>
    <w:rsid w:val="00F52EAA"/>
    <w:rsid w:val="00F53015"/>
    <w:rsid w:val="00F53055"/>
    <w:rsid w:val="00F535DB"/>
    <w:rsid w:val="00F54208"/>
    <w:rsid w:val="00F54330"/>
    <w:rsid w:val="00F5537E"/>
    <w:rsid w:val="00F553BD"/>
    <w:rsid w:val="00F5551B"/>
    <w:rsid w:val="00F55560"/>
    <w:rsid w:val="00F5575E"/>
    <w:rsid w:val="00F55DEB"/>
    <w:rsid w:val="00F5614D"/>
    <w:rsid w:val="00F56EE4"/>
    <w:rsid w:val="00F573A6"/>
    <w:rsid w:val="00F576E0"/>
    <w:rsid w:val="00F57DB7"/>
    <w:rsid w:val="00F60652"/>
    <w:rsid w:val="00F60846"/>
    <w:rsid w:val="00F609E4"/>
    <w:rsid w:val="00F6115E"/>
    <w:rsid w:val="00F61D34"/>
    <w:rsid w:val="00F6228B"/>
    <w:rsid w:val="00F623CA"/>
    <w:rsid w:val="00F626D8"/>
    <w:rsid w:val="00F6286E"/>
    <w:rsid w:val="00F62EFB"/>
    <w:rsid w:val="00F62F25"/>
    <w:rsid w:val="00F6662F"/>
    <w:rsid w:val="00F66D59"/>
    <w:rsid w:val="00F67137"/>
    <w:rsid w:val="00F67B81"/>
    <w:rsid w:val="00F7064F"/>
    <w:rsid w:val="00F71795"/>
    <w:rsid w:val="00F71C10"/>
    <w:rsid w:val="00F720E6"/>
    <w:rsid w:val="00F73074"/>
    <w:rsid w:val="00F73A2F"/>
    <w:rsid w:val="00F73D4B"/>
    <w:rsid w:val="00F7460C"/>
    <w:rsid w:val="00F746E6"/>
    <w:rsid w:val="00F7515D"/>
    <w:rsid w:val="00F752CE"/>
    <w:rsid w:val="00F7590D"/>
    <w:rsid w:val="00F7629B"/>
    <w:rsid w:val="00F76448"/>
    <w:rsid w:val="00F76D1B"/>
    <w:rsid w:val="00F77086"/>
    <w:rsid w:val="00F77999"/>
    <w:rsid w:val="00F77A08"/>
    <w:rsid w:val="00F77D4D"/>
    <w:rsid w:val="00F77E92"/>
    <w:rsid w:val="00F800E1"/>
    <w:rsid w:val="00F802B1"/>
    <w:rsid w:val="00F80D7E"/>
    <w:rsid w:val="00F80DAB"/>
    <w:rsid w:val="00F80EF9"/>
    <w:rsid w:val="00F80FFD"/>
    <w:rsid w:val="00F81037"/>
    <w:rsid w:val="00F81180"/>
    <w:rsid w:val="00F81339"/>
    <w:rsid w:val="00F81A74"/>
    <w:rsid w:val="00F81F83"/>
    <w:rsid w:val="00F8233A"/>
    <w:rsid w:val="00F827B8"/>
    <w:rsid w:val="00F82861"/>
    <w:rsid w:val="00F82DE5"/>
    <w:rsid w:val="00F82EF9"/>
    <w:rsid w:val="00F83017"/>
    <w:rsid w:val="00F83099"/>
    <w:rsid w:val="00F83D8F"/>
    <w:rsid w:val="00F84B60"/>
    <w:rsid w:val="00F84F70"/>
    <w:rsid w:val="00F85672"/>
    <w:rsid w:val="00F85A2B"/>
    <w:rsid w:val="00F873DC"/>
    <w:rsid w:val="00F87D4E"/>
    <w:rsid w:val="00F9047B"/>
    <w:rsid w:val="00F91382"/>
    <w:rsid w:val="00F91FB2"/>
    <w:rsid w:val="00F92DF5"/>
    <w:rsid w:val="00F93DA8"/>
    <w:rsid w:val="00F9422A"/>
    <w:rsid w:val="00F9456A"/>
    <w:rsid w:val="00F94F11"/>
    <w:rsid w:val="00F9508D"/>
    <w:rsid w:val="00F96538"/>
    <w:rsid w:val="00F969DF"/>
    <w:rsid w:val="00F9716E"/>
    <w:rsid w:val="00F97B4E"/>
    <w:rsid w:val="00FA0B56"/>
    <w:rsid w:val="00FA0C64"/>
    <w:rsid w:val="00FA149F"/>
    <w:rsid w:val="00FA1F16"/>
    <w:rsid w:val="00FA1FA9"/>
    <w:rsid w:val="00FA2061"/>
    <w:rsid w:val="00FA20EA"/>
    <w:rsid w:val="00FA2349"/>
    <w:rsid w:val="00FA31B7"/>
    <w:rsid w:val="00FA35D4"/>
    <w:rsid w:val="00FA4993"/>
    <w:rsid w:val="00FA5621"/>
    <w:rsid w:val="00FA6299"/>
    <w:rsid w:val="00FA655F"/>
    <w:rsid w:val="00FA66BC"/>
    <w:rsid w:val="00FA7688"/>
    <w:rsid w:val="00FA77FC"/>
    <w:rsid w:val="00FA7DCD"/>
    <w:rsid w:val="00FB0734"/>
    <w:rsid w:val="00FB0CD7"/>
    <w:rsid w:val="00FB0F1A"/>
    <w:rsid w:val="00FB186D"/>
    <w:rsid w:val="00FB19B4"/>
    <w:rsid w:val="00FB1BE7"/>
    <w:rsid w:val="00FB22E8"/>
    <w:rsid w:val="00FB2625"/>
    <w:rsid w:val="00FB2689"/>
    <w:rsid w:val="00FB29AA"/>
    <w:rsid w:val="00FB314E"/>
    <w:rsid w:val="00FB3E02"/>
    <w:rsid w:val="00FB49AD"/>
    <w:rsid w:val="00FB4D8B"/>
    <w:rsid w:val="00FB5687"/>
    <w:rsid w:val="00FB5897"/>
    <w:rsid w:val="00FB58E8"/>
    <w:rsid w:val="00FB5A90"/>
    <w:rsid w:val="00FB5C91"/>
    <w:rsid w:val="00FB5D4D"/>
    <w:rsid w:val="00FB5E26"/>
    <w:rsid w:val="00FB6513"/>
    <w:rsid w:val="00FB6B4C"/>
    <w:rsid w:val="00FB79A0"/>
    <w:rsid w:val="00FC0C85"/>
    <w:rsid w:val="00FC146E"/>
    <w:rsid w:val="00FC1596"/>
    <w:rsid w:val="00FC1796"/>
    <w:rsid w:val="00FC18A8"/>
    <w:rsid w:val="00FC1BAE"/>
    <w:rsid w:val="00FC27C7"/>
    <w:rsid w:val="00FC33D4"/>
    <w:rsid w:val="00FC350F"/>
    <w:rsid w:val="00FC3574"/>
    <w:rsid w:val="00FC3610"/>
    <w:rsid w:val="00FC43B4"/>
    <w:rsid w:val="00FC684B"/>
    <w:rsid w:val="00FC6D86"/>
    <w:rsid w:val="00FC6FD5"/>
    <w:rsid w:val="00FC740C"/>
    <w:rsid w:val="00FC7F41"/>
    <w:rsid w:val="00FD01D6"/>
    <w:rsid w:val="00FD0F3C"/>
    <w:rsid w:val="00FD1590"/>
    <w:rsid w:val="00FD2D2E"/>
    <w:rsid w:val="00FD32E2"/>
    <w:rsid w:val="00FD37D9"/>
    <w:rsid w:val="00FD3EFF"/>
    <w:rsid w:val="00FD4730"/>
    <w:rsid w:val="00FD4865"/>
    <w:rsid w:val="00FD48BC"/>
    <w:rsid w:val="00FD4978"/>
    <w:rsid w:val="00FD49D6"/>
    <w:rsid w:val="00FD4AB0"/>
    <w:rsid w:val="00FD4AED"/>
    <w:rsid w:val="00FD5DA1"/>
    <w:rsid w:val="00FD61D6"/>
    <w:rsid w:val="00FD71FA"/>
    <w:rsid w:val="00FD747E"/>
    <w:rsid w:val="00FD790E"/>
    <w:rsid w:val="00FD7EC2"/>
    <w:rsid w:val="00FE06D0"/>
    <w:rsid w:val="00FE0D09"/>
    <w:rsid w:val="00FE0EC1"/>
    <w:rsid w:val="00FE16A8"/>
    <w:rsid w:val="00FE1809"/>
    <w:rsid w:val="00FE1C0F"/>
    <w:rsid w:val="00FE1E27"/>
    <w:rsid w:val="00FE1E91"/>
    <w:rsid w:val="00FE2235"/>
    <w:rsid w:val="00FE2443"/>
    <w:rsid w:val="00FE2495"/>
    <w:rsid w:val="00FE2757"/>
    <w:rsid w:val="00FE35D8"/>
    <w:rsid w:val="00FE387E"/>
    <w:rsid w:val="00FE3D63"/>
    <w:rsid w:val="00FE3E68"/>
    <w:rsid w:val="00FE4620"/>
    <w:rsid w:val="00FE4F6E"/>
    <w:rsid w:val="00FE637B"/>
    <w:rsid w:val="00FE6764"/>
    <w:rsid w:val="00FE694B"/>
    <w:rsid w:val="00FE69E2"/>
    <w:rsid w:val="00FE6DEC"/>
    <w:rsid w:val="00FE7099"/>
    <w:rsid w:val="00FE70A7"/>
    <w:rsid w:val="00FE7530"/>
    <w:rsid w:val="00FE7B52"/>
    <w:rsid w:val="00FE7CFF"/>
    <w:rsid w:val="00FF03B3"/>
    <w:rsid w:val="00FF0434"/>
    <w:rsid w:val="00FF0D0F"/>
    <w:rsid w:val="00FF1212"/>
    <w:rsid w:val="00FF1D19"/>
    <w:rsid w:val="00FF1E12"/>
    <w:rsid w:val="00FF1FE4"/>
    <w:rsid w:val="00FF270E"/>
    <w:rsid w:val="00FF27FE"/>
    <w:rsid w:val="00FF2AFD"/>
    <w:rsid w:val="00FF302D"/>
    <w:rsid w:val="00FF31B4"/>
    <w:rsid w:val="00FF3815"/>
    <w:rsid w:val="00FF3943"/>
    <w:rsid w:val="00FF41E0"/>
    <w:rsid w:val="00FF4A71"/>
    <w:rsid w:val="00FF4CA3"/>
    <w:rsid w:val="00FF4E15"/>
    <w:rsid w:val="00FF4EFF"/>
    <w:rsid w:val="00FF60DC"/>
    <w:rsid w:val="00FF616C"/>
    <w:rsid w:val="00FF6598"/>
    <w:rsid w:val="00FF65F4"/>
    <w:rsid w:val="00FF6DB9"/>
    <w:rsid w:val="00FF7056"/>
    <w:rsid w:val="00FF772F"/>
    <w:rsid w:val="00FF7C91"/>
    <w:rsid w:val="01C94BC1"/>
    <w:rsid w:val="03738051"/>
    <w:rsid w:val="0384A2AF"/>
    <w:rsid w:val="04BBEB41"/>
    <w:rsid w:val="0524F19C"/>
    <w:rsid w:val="078881E9"/>
    <w:rsid w:val="07F91ADE"/>
    <w:rsid w:val="092A92DA"/>
    <w:rsid w:val="0D378608"/>
    <w:rsid w:val="0DF80121"/>
    <w:rsid w:val="0F519D59"/>
    <w:rsid w:val="0FA637E2"/>
    <w:rsid w:val="0FCE7F58"/>
    <w:rsid w:val="11514FAB"/>
    <w:rsid w:val="127EF262"/>
    <w:rsid w:val="15A7C191"/>
    <w:rsid w:val="16FC526D"/>
    <w:rsid w:val="194FEF79"/>
    <w:rsid w:val="19A44EF0"/>
    <w:rsid w:val="1CE091CB"/>
    <w:rsid w:val="225E8260"/>
    <w:rsid w:val="235034A2"/>
    <w:rsid w:val="257C8C4C"/>
    <w:rsid w:val="272A2219"/>
    <w:rsid w:val="27449D15"/>
    <w:rsid w:val="28202641"/>
    <w:rsid w:val="284D1366"/>
    <w:rsid w:val="299E4626"/>
    <w:rsid w:val="29CD47D7"/>
    <w:rsid w:val="2A5ED71B"/>
    <w:rsid w:val="2A974084"/>
    <w:rsid w:val="2C0E9CF3"/>
    <w:rsid w:val="2C8125F5"/>
    <w:rsid w:val="2E1D04B5"/>
    <w:rsid w:val="2E2D33DF"/>
    <w:rsid w:val="2EEAA870"/>
    <w:rsid w:val="35113E38"/>
    <w:rsid w:val="357F71B4"/>
    <w:rsid w:val="35A9D553"/>
    <w:rsid w:val="39FCD56B"/>
    <w:rsid w:val="3B261867"/>
    <w:rsid w:val="3BD4E0BB"/>
    <w:rsid w:val="3C5BFE10"/>
    <w:rsid w:val="3CC5C381"/>
    <w:rsid w:val="3DA0D92C"/>
    <w:rsid w:val="3E6C5144"/>
    <w:rsid w:val="3E6FE492"/>
    <w:rsid w:val="3FC5039E"/>
    <w:rsid w:val="3FD64EEE"/>
    <w:rsid w:val="407B87B3"/>
    <w:rsid w:val="40D7ADC6"/>
    <w:rsid w:val="41B16D9F"/>
    <w:rsid w:val="44AB0AC5"/>
    <w:rsid w:val="44C67268"/>
    <w:rsid w:val="45C8C17B"/>
    <w:rsid w:val="480FDF71"/>
    <w:rsid w:val="48F31B33"/>
    <w:rsid w:val="4D3644DF"/>
    <w:rsid w:val="4F0F41E3"/>
    <w:rsid w:val="5050EE7A"/>
    <w:rsid w:val="512CC673"/>
    <w:rsid w:val="536B1FD5"/>
    <w:rsid w:val="5450DC3D"/>
    <w:rsid w:val="5519E715"/>
    <w:rsid w:val="55BB08D7"/>
    <w:rsid w:val="56CB8272"/>
    <w:rsid w:val="56E81904"/>
    <w:rsid w:val="58C653C2"/>
    <w:rsid w:val="5ACCFAC9"/>
    <w:rsid w:val="5CF1D8D7"/>
    <w:rsid w:val="5F2E8F84"/>
    <w:rsid w:val="5F946B4F"/>
    <w:rsid w:val="61CE1D31"/>
    <w:rsid w:val="6369ED92"/>
    <w:rsid w:val="647FF53A"/>
    <w:rsid w:val="659E8AF9"/>
    <w:rsid w:val="66047B63"/>
    <w:rsid w:val="67B01089"/>
    <w:rsid w:val="684D16A1"/>
    <w:rsid w:val="68524BA9"/>
    <w:rsid w:val="690F3EB3"/>
    <w:rsid w:val="6BCA0C1E"/>
    <w:rsid w:val="6C486091"/>
    <w:rsid w:val="6C974472"/>
    <w:rsid w:val="6D997FFE"/>
    <w:rsid w:val="6F13ED88"/>
    <w:rsid w:val="7262BC10"/>
    <w:rsid w:val="72DADAC8"/>
    <w:rsid w:val="74F4F438"/>
    <w:rsid w:val="762F018B"/>
    <w:rsid w:val="764B815A"/>
    <w:rsid w:val="76CADFEA"/>
    <w:rsid w:val="791799A3"/>
    <w:rsid w:val="795C3266"/>
    <w:rsid w:val="7C4C5D12"/>
    <w:rsid w:val="7CBAC2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AF277"/>
  <w15:docId w15:val="{7C889FAB-7F83-46E4-9A72-0ABF8BAF7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228"/>
    <w:pPr>
      <w:spacing w:after="160" w:line="259" w:lineRule="auto"/>
      <w:jc w:val="both"/>
    </w:pPr>
    <w:rPr>
      <w:rFonts w:ascii="Graphik" w:eastAsiaTheme="minorHAnsi" w:hAnsi="Graphik" w:cstheme="minorBidi"/>
      <w:kern w:val="2"/>
      <w:szCs w:val="22"/>
      <w:lang w:val="en-US" w:eastAsia="en-US"/>
      <w14:ligatures w14:val="standardContextual"/>
    </w:rPr>
  </w:style>
  <w:style w:type="paragraph" w:styleId="Heading1">
    <w:name w:val="heading 1"/>
    <w:basedOn w:val="Normal"/>
    <w:next w:val="Normal"/>
    <w:link w:val="Heading1Char"/>
    <w:autoRedefine/>
    <w:qFormat/>
    <w:rsid w:val="002D3228"/>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2D3228"/>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2D3228"/>
    <w:pPr>
      <w:outlineLvl w:val="2"/>
    </w:pPr>
    <w:rPr>
      <w:b/>
      <w:bCs/>
      <w:sz w:val="22"/>
      <w:szCs w:val="24"/>
    </w:rPr>
  </w:style>
  <w:style w:type="paragraph" w:styleId="Heading4">
    <w:name w:val="heading 4"/>
    <w:basedOn w:val="Normal"/>
    <w:next w:val="Normal"/>
    <w:link w:val="Heading4Char"/>
    <w:uiPriority w:val="9"/>
    <w:unhideWhenUsed/>
    <w:qFormat/>
    <w:rsid w:val="002D3228"/>
    <w:pPr>
      <w:outlineLvl w:val="3"/>
    </w:pPr>
    <w:rPr>
      <w:b/>
      <w:bCs/>
      <w:i/>
      <w:iCs/>
    </w:rPr>
  </w:style>
  <w:style w:type="paragraph" w:styleId="Heading5">
    <w:name w:val="heading 5"/>
    <w:basedOn w:val="Normal"/>
    <w:next w:val="NormalIndent"/>
    <w:link w:val="Heading5Char"/>
    <w:autoRedefine/>
    <w:qFormat/>
    <w:rsid w:val="00E42D3F"/>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E42D3F"/>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E42D3F"/>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E42D3F"/>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E42D3F"/>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2D32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3228"/>
  </w:style>
  <w:style w:type="paragraph" w:customStyle="1" w:styleId="ABLOCKPARA">
    <w:name w:val="A BLOCK PARA"/>
    <w:basedOn w:val="Normal"/>
    <w:rsid w:val="007C503A"/>
    <w:rPr>
      <w:rFonts w:ascii="Book Antiqua" w:hAnsi="Book Antiqua"/>
    </w:rPr>
  </w:style>
  <w:style w:type="paragraph" w:customStyle="1" w:styleId="ABULLET">
    <w:name w:val="A BULLET"/>
    <w:basedOn w:val="ABLOCKPARA"/>
    <w:rsid w:val="007C503A"/>
    <w:pPr>
      <w:ind w:left="331" w:hanging="331"/>
    </w:pPr>
  </w:style>
  <w:style w:type="paragraph" w:customStyle="1" w:styleId="AINDENTEDBULLET">
    <w:name w:val="A INDENTED BULLET"/>
    <w:basedOn w:val="ABLOCKPARA"/>
    <w:rsid w:val="007C503A"/>
    <w:pPr>
      <w:tabs>
        <w:tab w:val="left" w:pos="1080"/>
      </w:tabs>
      <w:ind w:left="662" w:hanging="331"/>
    </w:pPr>
  </w:style>
  <w:style w:type="paragraph" w:customStyle="1" w:styleId="AINDENTEDPARA">
    <w:name w:val="A INDENTED PARA"/>
    <w:basedOn w:val="ABLOCKPARA"/>
    <w:rsid w:val="007C503A"/>
    <w:pPr>
      <w:ind w:left="331"/>
    </w:pPr>
  </w:style>
  <w:style w:type="paragraph" w:styleId="Footer">
    <w:name w:val="footer"/>
    <w:basedOn w:val="Normal"/>
    <w:link w:val="FooterChar"/>
    <w:uiPriority w:val="99"/>
    <w:unhideWhenUsed/>
    <w:rsid w:val="002D3228"/>
    <w:pPr>
      <w:tabs>
        <w:tab w:val="center" w:pos="4680"/>
        <w:tab w:val="right" w:pos="9360"/>
      </w:tabs>
      <w:spacing w:after="0" w:line="240" w:lineRule="auto"/>
    </w:pPr>
  </w:style>
  <w:style w:type="paragraph" w:styleId="Header">
    <w:name w:val="header"/>
    <w:basedOn w:val="Normal"/>
    <w:link w:val="HeaderChar"/>
    <w:uiPriority w:val="99"/>
    <w:unhideWhenUsed/>
    <w:rsid w:val="002D3228"/>
    <w:pPr>
      <w:tabs>
        <w:tab w:val="center" w:pos="4680"/>
        <w:tab w:val="right" w:pos="9360"/>
      </w:tabs>
      <w:spacing w:after="0" w:line="240" w:lineRule="auto"/>
    </w:pPr>
  </w:style>
  <w:style w:type="paragraph" w:styleId="Title">
    <w:name w:val="Title"/>
    <w:basedOn w:val="Normal"/>
    <w:next w:val="Normal"/>
    <w:link w:val="TitleChar"/>
    <w:uiPriority w:val="10"/>
    <w:qFormat/>
    <w:rsid w:val="00E42D3F"/>
    <w:pPr>
      <w:contextualSpacing/>
    </w:pPr>
    <w:rPr>
      <w:rFonts w:eastAsiaTheme="majorEastAsia" w:cstheme="majorBidi"/>
      <w:b/>
      <w:spacing w:val="-10"/>
      <w:kern w:val="28"/>
      <w:sz w:val="72"/>
      <w:szCs w:val="56"/>
    </w:rPr>
  </w:style>
  <w:style w:type="paragraph" w:styleId="Subtitle">
    <w:name w:val="Subtitle"/>
    <w:basedOn w:val="Accenture"/>
    <w:next w:val="Normal"/>
    <w:link w:val="SubtitleChar"/>
    <w:uiPriority w:val="11"/>
    <w:rsid w:val="00E42D3F"/>
    <w:pPr>
      <w:numPr>
        <w:ilvl w:val="1"/>
      </w:numPr>
    </w:pPr>
    <w:rPr>
      <w:rFonts w:eastAsiaTheme="minorEastAsia" w:cstheme="minorBidi"/>
      <w:color w:val="5A5A5A" w:themeColor="text1" w:themeTint="A5"/>
      <w:spacing w:val="15"/>
    </w:rPr>
  </w:style>
  <w:style w:type="paragraph" w:styleId="TOC1">
    <w:name w:val="toc 1"/>
    <w:basedOn w:val="Normal"/>
    <w:next w:val="Normal"/>
    <w:autoRedefine/>
    <w:uiPriority w:val="39"/>
    <w:unhideWhenUsed/>
    <w:rsid w:val="002D3228"/>
    <w:pPr>
      <w:spacing w:after="100"/>
    </w:pPr>
  </w:style>
  <w:style w:type="paragraph" w:styleId="TOC2">
    <w:name w:val="toc 2"/>
    <w:basedOn w:val="Normal"/>
    <w:next w:val="Normal"/>
    <w:autoRedefine/>
    <w:uiPriority w:val="39"/>
    <w:unhideWhenUsed/>
    <w:rsid w:val="002D3228"/>
    <w:pPr>
      <w:spacing w:after="100"/>
      <w:ind w:left="200"/>
    </w:pPr>
  </w:style>
  <w:style w:type="character" w:styleId="Hyperlink">
    <w:name w:val="Hyperlink"/>
    <w:basedOn w:val="DefaultParagraphFont"/>
    <w:uiPriority w:val="99"/>
    <w:unhideWhenUsed/>
    <w:rsid w:val="002D3228"/>
    <w:rPr>
      <w:color w:val="0000FF" w:themeColor="hyperlink"/>
      <w:u w:val="single"/>
    </w:rPr>
  </w:style>
  <w:style w:type="paragraph" w:customStyle="1" w:styleId="berschrift">
    <w:name w:val="Überschrift"/>
    <w:basedOn w:val="Subtitle"/>
    <w:rsid w:val="007C503A"/>
    <w:rPr>
      <w:b/>
      <w:bCs/>
      <w:sz w:val="28"/>
    </w:rPr>
  </w:style>
  <w:style w:type="paragraph" w:customStyle="1" w:styleId="Tabellenberschrift">
    <w:name w:val="Tabellenüberschrift"/>
    <w:basedOn w:val="Normal"/>
    <w:rsid w:val="00C9403B"/>
    <w:pPr>
      <w:spacing w:before="120" w:after="120"/>
    </w:pPr>
    <w:rPr>
      <w:snapToGrid w:val="0"/>
      <w:sz w:val="16"/>
      <w:lang w:eastAsia="de-DE"/>
    </w:rPr>
  </w:style>
  <w:style w:type="paragraph" w:customStyle="1" w:styleId="Tabellentext">
    <w:name w:val="Tabellentext"/>
    <w:basedOn w:val="BodyText"/>
    <w:link w:val="TabellentextChar"/>
    <w:rsid w:val="00887FD4"/>
    <w:pPr>
      <w:spacing w:before="20" w:after="20"/>
    </w:pPr>
    <w:rPr>
      <w:snapToGrid w:val="0"/>
      <w:sz w:val="16"/>
      <w:lang w:eastAsia="de-DE"/>
    </w:rPr>
  </w:style>
  <w:style w:type="paragraph" w:styleId="BodyText">
    <w:name w:val="Body Text"/>
    <w:basedOn w:val="Normal"/>
    <w:link w:val="BodyTextChar"/>
    <w:rsid w:val="007C503A"/>
    <w:pPr>
      <w:spacing w:after="120"/>
    </w:pPr>
  </w:style>
  <w:style w:type="paragraph" w:styleId="NormalWeb">
    <w:name w:val="Normal (Web)"/>
    <w:basedOn w:val="Normal"/>
    <w:uiPriority w:val="99"/>
    <w:unhideWhenUsed/>
    <w:rsid w:val="00E42D3F"/>
    <w:pPr>
      <w:spacing w:before="100" w:beforeAutospacing="1" w:after="100" w:afterAutospacing="1"/>
    </w:pPr>
    <w:rPr>
      <w:rFonts w:ascii="Times New Roman" w:eastAsia="Times New Roman" w:hAnsi="Times New Roman"/>
      <w:lang w:val="en-IE" w:eastAsia="en-GB"/>
    </w:rPr>
  </w:style>
  <w:style w:type="paragraph" w:customStyle="1" w:styleId="Summary">
    <w:name w:val="Summary"/>
    <w:basedOn w:val="Normal"/>
    <w:rsid w:val="007C503A"/>
    <w:pPr>
      <w:spacing w:before="120"/>
    </w:pPr>
    <w:rPr>
      <w:rFonts w:ascii="Book Antiqua" w:hAnsi="Book Antiqua"/>
      <w:b/>
      <w:bCs/>
      <w:color w:val="333399"/>
    </w:rPr>
  </w:style>
  <w:style w:type="character" w:styleId="CommentReference">
    <w:name w:val="annotation reference"/>
    <w:basedOn w:val="DefaultParagraphFont"/>
    <w:uiPriority w:val="99"/>
    <w:semiHidden/>
    <w:unhideWhenUsed/>
    <w:rsid w:val="00E42D3F"/>
    <w:rPr>
      <w:sz w:val="16"/>
      <w:szCs w:val="16"/>
    </w:rPr>
  </w:style>
  <w:style w:type="paragraph" w:styleId="CommentText">
    <w:name w:val="annotation text"/>
    <w:basedOn w:val="Normal"/>
    <w:link w:val="CommentTextChar"/>
    <w:uiPriority w:val="99"/>
    <w:unhideWhenUsed/>
    <w:rsid w:val="00E42D3F"/>
    <w:rPr>
      <w:szCs w:val="20"/>
    </w:rPr>
  </w:style>
  <w:style w:type="paragraph" w:styleId="BalloonText">
    <w:name w:val="Balloon Text"/>
    <w:basedOn w:val="Normal"/>
    <w:link w:val="BalloonTextChar"/>
    <w:uiPriority w:val="99"/>
    <w:semiHidden/>
    <w:unhideWhenUsed/>
    <w:rsid w:val="00E42D3F"/>
    <w:rPr>
      <w:rFonts w:ascii="Tahoma" w:hAnsi="Tahoma" w:cs="Tahoma"/>
      <w:sz w:val="16"/>
      <w:szCs w:val="16"/>
    </w:rPr>
  </w:style>
  <w:style w:type="character" w:styleId="PageNumber">
    <w:name w:val="page number"/>
    <w:basedOn w:val="DefaultParagraphFont"/>
    <w:uiPriority w:val="99"/>
    <w:unhideWhenUsed/>
    <w:rsid w:val="00E42D3F"/>
  </w:style>
  <w:style w:type="paragraph" w:styleId="CommentSubject">
    <w:name w:val="annotation subject"/>
    <w:basedOn w:val="CommentText"/>
    <w:next w:val="CommentText"/>
    <w:link w:val="CommentSubjectChar"/>
    <w:uiPriority w:val="99"/>
    <w:semiHidden/>
    <w:unhideWhenUsed/>
    <w:rsid w:val="00E42D3F"/>
    <w:rPr>
      <w:b/>
      <w:bCs/>
    </w:rPr>
  </w:style>
  <w:style w:type="character" w:styleId="FollowedHyperlink">
    <w:name w:val="FollowedHyperlink"/>
    <w:basedOn w:val="DefaultParagraphFont"/>
    <w:rsid w:val="007C503A"/>
    <w:rPr>
      <w:color w:val="800080"/>
      <w:u w:val="single"/>
    </w:rPr>
  </w:style>
  <w:style w:type="paragraph" w:styleId="Caption">
    <w:name w:val="caption"/>
    <w:basedOn w:val="Normal"/>
    <w:next w:val="Normal"/>
    <w:autoRedefine/>
    <w:qFormat/>
    <w:rsid w:val="00890BE0"/>
    <w:pPr>
      <w:keepNext/>
    </w:pPr>
    <w:rPr>
      <w:rFonts w:cs="Times New Roman"/>
      <w:bCs/>
    </w:rPr>
  </w:style>
  <w:style w:type="paragraph" w:customStyle="1" w:styleId="TableText">
    <w:name w:val="Table Text"/>
    <w:basedOn w:val="Normal"/>
    <w:next w:val="BodyText"/>
    <w:rsid w:val="007C503A"/>
    <w:pPr>
      <w:keepLines/>
      <w:spacing w:before="60" w:after="60"/>
    </w:pPr>
    <w:rPr>
      <w:rFonts w:cs="Times New Roman"/>
      <w:snapToGrid w:val="0"/>
      <w:lang w:eastAsia="de-DE"/>
    </w:rPr>
  </w:style>
  <w:style w:type="paragraph" w:customStyle="1" w:styleId="TableHeading">
    <w:name w:val="Table Heading"/>
    <w:basedOn w:val="Normal"/>
    <w:rsid w:val="007C503A"/>
    <w:pPr>
      <w:spacing w:before="120" w:after="120"/>
    </w:pPr>
    <w:rPr>
      <w:rFonts w:cs="Times New Roman"/>
      <w:b/>
      <w:snapToGrid w:val="0"/>
      <w:lang w:eastAsia="de-DE"/>
    </w:rPr>
  </w:style>
  <w:style w:type="paragraph" w:styleId="TOC3">
    <w:name w:val="toc 3"/>
    <w:basedOn w:val="Normal"/>
    <w:next w:val="Normal"/>
    <w:autoRedefine/>
    <w:uiPriority w:val="39"/>
    <w:unhideWhenUsed/>
    <w:rsid w:val="002D3228"/>
    <w:pPr>
      <w:spacing w:after="100"/>
      <w:ind w:left="400"/>
    </w:pPr>
  </w:style>
  <w:style w:type="paragraph" w:styleId="TOC4">
    <w:name w:val="toc 4"/>
    <w:basedOn w:val="Normal"/>
    <w:next w:val="Normal"/>
    <w:autoRedefine/>
    <w:uiPriority w:val="39"/>
    <w:rsid w:val="007C503A"/>
    <w:pPr>
      <w:ind w:left="480"/>
    </w:pPr>
  </w:style>
  <w:style w:type="paragraph" w:styleId="DocumentMap">
    <w:name w:val="Document Map"/>
    <w:basedOn w:val="Normal"/>
    <w:link w:val="DocumentMapChar"/>
    <w:uiPriority w:val="99"/>
    <w:unhideWhenUsed/>
    <w:rsid w:val="00E42D3F"/>
    <w:rPr>
      <w:rFonts w:ascii="Lucida Grande" w:hAnsi="Lucida Grande"/>
    </w:rPr>
  </w:style>
  <w:style w:type="paragraph" w:customStyle="1" w:styleId="TabellentextohneRechtschreibberprfung">
    <w:name w:val="Tabellentext ohne Rechtschreibüberprüfung"/>
    <w:basedOn w:val="Normal"/>
    <w:rsid w:val="00DF06A5"/>
    <w:pPr>
      <w:suppressAutoHyphens/>
    </w:pPr>
    <w:rPr>
      <w:noProof/>
    </w:rPr>
  </w:style>
  <w:style w:type="character" w:customStyle="1" w:styleId="Heading1Char">
    <w:name w:val="Heading 1 Char"/>
    <w:basedOn w:val="DefaultParagraphFont"/>
    <w:link w:val="Heading1"/>
    <w:rsid w:val="002D3228"/>
    <w:rPr>
      <w:rFonts w:ascii="Graphik" w:hAnsi="Graphik" w:cstheme="minorBidi"/>
      <w:b/>
      <w:kern w:val="2"/>
      <w:sz w:val="28"/>
      <w:lang w:val="en-GB" w:eastAsia="en-US"/>
      <w14:ligatures w14:val="standardContextual"/>
    </w:rPr>
  </w:style>
  <w:style w:type="character" w:customStyle="1" w:styleId="Heading3Char">
    <w:name w:val="Heading 3 Char"/>
    <w:basedOn w:val="DefaultParagraphFont"/>
    <w:link w:val="Heading3"/>
    <w:uiPriority w:val="9"/>
    <w:rsid w:val="002D3228"/>
    <w:rPr>
      <w:rFonts w:ascii="Graphik" w:eastAsiaTheme="minorHAnsi" w:hAnsi="Graphik" w:cstheme="minorBidi"/>
      <w:b/>
      <w:bCs/>
      <w:kern w:val="2"/>
      <w:sz w:val="22"/>
      <w:szCs w:val="24"/>
      <w:lang w:val="en-US" w:eastAsia="en-US"/>
      <w14:ligatures w14:val="standardContextual"/>
    </w:rPr>
  </w:style>
  <w:style w:type="table" w:styleId="TableGrid">
    <w:name w:val="Table Grid"/>
    <w:basedOn w:val="TableNormal"/>
    <w:uiPriority w:val="39"/>
    <w:rsid w:val="00E42D3F"/>
    <w:rPr>
      <w:rFonts w:ascii="Cambria" w:eastAsiaTheme="minorHAnsi" w:hAnsi="Cambria"/>
      <w:kern w:val="2"/>
      <w:lang w:val="en-US" w:eastAsia="en-US"/>
      <w14:ligatures w14:val="standardContextual"/>
    </w:rPr>
    <w:tblPr/>
  </w:style>
  <w:style w:type="paragraph" w:customStyle="1" w:styleId="StandardEinrcklinks">
    <w:name w:val="Standard_Einrück_links"/>
    <w:basedOn w:val="Normal"/>
    <w:autoRedefine/>
    <w:rsid w:val="009C1884"/>
    <w:pPr>
      <w:tabs>
        <w:tab w:val="left" w:pos="284"/>
      </w:tabs>
      <w:ind w:left="284"/>
    </w:pPr>
    <w:rPr>
      <w:sz w:val="16"/>
      <w:szCs w:val="16"/>
    </w:rPr>
  </w:style>
  <w:style w:type="paragraph" w:customStyle="1" w:styleId="AFM-Titel">
    <w:name w:val="AFM-Titel"/>
    <w:basedOn w:val="Title"/>
    <w:link w:val="AFM-TitelChar"/>
    <w:rsid w:val="00EF27D6"/>
    <w:rPr>
      <w:sz w:val="48"/>
      <w:szCs w:val="48"/>
    </w:rPr>
  </w:style>
  <w:style w:type="paragraph" w:customStyle="1" w:styleId="Versteckt">
    <w:name w:val="Versteckt"/>
    <w:basedOn w:val="Normal"/>
    <w:rsid w:val="00DC4014"/>
    <w:rPr>
      <w:rFonts w:cs="Times New Roman"/>
      <w:vanish/>
      <w:color w:val="FF0000"/>
      <w:sz w:val="16"/>
      <w:szCs w:val="16"/>
    </w:rPr>
  </w:style>
  <w:style w:type="character" w:customStyle="1" w:styleId="TitleChar">
    <w:name w:val="Title Char"/>
    <w:basedOn w:val="DefaultParagraphFont"/>
    <w:link w:val="Title"/>
    <w:uiPriority w:val="10"/>
    <w:rsid w:val="00E42D3F"/>
    <w:rPr>
      <w:rFonts w:ascii="Graphik" w:eastAsiaTheme="majorEastAsia" w:hAnsi="Graphik" w:cstheme="majorBidi"/>
      <w:b/>
      <w:spacing w:val="-10"/>
      <w:kern w:val="28"/>
      <w:sz w:val="72"/>
      <w:szCs w:val="56"/>
      <w:lang w:val="en-US" w:eastAsia="en-US"/>
      <w14:ligatures w14:val="standardContextual"/>
    </w:rPr>
  </w:style>
  <w:style w:type="character" w:customStyle="1" w:styleId="AFM-TitelChar">
    <w:name w:val="AFM-Titel Char"/>
    <w:basedOn w:val="TitleChar"/>
    <w:link w:val="AFM-Titel"/>
    <w:rsid w:val="00EF27D6"/>
    <w:rPr>
      <w:rFonts w:ascii="Arial" w:eastAsiaTheme="majorEastAsia" w:hAnsi="Arial" w:cs="Arial"/>
      <w:b/>
      <w:snapToGrid/>
      <w:spacing w:val="-10"/>
      <w:kern w:val="28"/>
      <w:sz w:val="48"/>
      <w:szCs w:val="48"/>
      <w:lang w:val="de-DE" w:eastAsia="de-DE" w:bidi="ar-SA"/>
      <w14:ligatures w14:val="standardContextual"/>
    </w:rPr>
  </w:style>
  <w:style w:type="paragraph" w:customStyle="1" w:styleId="Status">
    <w:name w:val="Status"/>
    <w:basedOn w:val="Title"/>
    <w:link w:val="StatusChar"/>
    <w:rsid w:val="00A8421B"/>
    <w:rPr>
      <w:b w:val="0"/>
      <w:bCs/>
    </w:rPr>
  </w:style>
  <w:style w:type="character" w:customStyle="1" w:styleId="StatusChar">
    <w:name w:val="Status Char"/>
    <w:basedOn w:val="TitleChar"/>
    <w:link w:val="Status"/>
    <w:rsid w:val="00A8421B"/>
    <w:rPr>
      <w:rFonts w:ascii="Arial" w:eastAsiaTheme="majorEastAsia" w:hAnsi="Arial" w:cs="Arial"/>
      <w:b/>
      <w:bCs/>
      <w:snapToGrid/>
      <w:spacing w:val="-10"/>
      <w:kern w:val="28"/>
      <w:sz w:val="32"/>
      <w:szCs w:val="56"/>
      <w:lang w:val="de-DE" w:eastAsia="de-DE" w:bidi="ar-SA"/>
      <w14:ligatures w14:val="standardContextual"/>
    </w:rPr>
  </w:style>
  <w:style w:type="paragraph" w:customStyle="1" w:styleId="Tabellenberschrift-Historie">
    <w:name w:val="Tabellenüberschrift - Historie"/>
    <w:basedOn w:val="Tabellenberschrift"/>
    <w:rsid w:val="00C9403B"/>
    <w:rPr>
      <w:b/>
      <w:sz w:val="22"/>
    </w:rPr>
  </w:style>
  <w:style w:type="character" w:customStyle="1" w:styleId="Hervorgehoben">
    <w:name w:val="Hervorgehoben"/>
    <w:basedOn w:val="DefaultParagraphFont"/>
    <w:rsid w:val="001A19B9"/>
    <w:rPr>
      <w:b/>
      <w:bCs/>
    </w:rPr>
  </w:style>
  <w:style w:type="paragraph" w:customStyle="1" w:styleId="Platzhalter">
    <w:name w:val="Platzhalter"/>
    <w:basedOn w:val="Normal"/>
    <w:rsid w:val="00E42D3F"/>
    <w:pPr>
      <w:jc w:val="center"/>
    </w:pPr>
    <w:rPr>
      <w:rFonts w:eastAsia="Times New Roman" w:cs="Arial"/>
      <w:szCs w:val="20"/>
    </w:rPr>
  </w:style>
  <w:style w:type="paragraph" w:customStyle="1" w:styleId="NEUhinzugekommen">
    <w:name w:val="NEU hinzugekommen"/>
    <w:basedOn w:val="Tabellentext"/>
    <w:link w:val="NEUhinzugekommenChar"/>
    <w:rsid w:val="00900B9B"/>
    <w:rPr>
      <w:color w:val="0000FF"/>
    </w:rPr>
  </w:style>
  <w:style w:type="character" w:customStyle="1" w:styleId="BodyTextChar">
    <w:name w:val="Body Text Char"/>
    <w:basedOn w:val="DefaultParagraphFont"/>
    <w:link w:val="BodyText"/>
    <w:rsid w:val="00900B9B"/>
    <w:rPr>
      <w:rFonts w:ascii="Arial" w:hAnsi="Arial" w:cs="Arial"/>
      <w:sz w:val="22"/>
      <w:lang w:val="de-DE" w:eastAsia="en-US" w:bidi="ar-SA"/>
    </w:rPr>
  </w:style>
  <w:style w:type="character" w:customStyle="1" w:styleId="TabellentextChar">
    <w:name w:val="Tabellentext Char"/>
    <w:basedOn w:val="BodyTextChar"/>
    <w:link w:val="Tabellentext"/>
    <w:rsid w:val="00900B9B"/>
    <w:rPr>
      <w:rFonts w:ascii="Arial" w:hAnsi="Arial" w:cs="Arial"/>
      <w:snapToGrid w:val="0"/>
      <w:sz w:val="16"/>
      <w:lang w:val="de-DE" w:eastAsia="de-DE" w:bidi="ar-SA"/>
    </w:rPr>
  </w:style>
  <w:style w:type="character" w:customStyle="1" w:styleId="NEUhinzugekommenChar">
    <w:name w:val="NEU hinzugekommen Char"/>
    <w:basedOn w:val="TabellentextChar"/>
    <w:link w:val="NEUhinzugekommen"/>
    <w:rsid w:val="00900B9B"/>
    <w:rPr>
      <w:rFonts w:ascii="Arial" w:hAnsi="Arial" w:cs="Arial"/>
      <w:snapToGrid w:val="0"/>
      <w:color w:val="0000FF"/>
      <w:sz w:val="16"/>
      <w:lang w:val="de-DE" w:eastAsia="de-DE" w:bidi="ar-SA"/>
    </w:rPr>
  </w:style>
  <w:style w:type="paragraph" w:customStyle="1" w:styleId="GELSCHT">
    <w:name w:val="GELÖSCHT"/>
    <w:basedOn w:val="NEUhinzugekommen"/>
    <w:link w:val="GELSCHTChar"/>
    <w:rsid w:val="00900B9B"/>
    <w:rPr>
      <w:strike/>
    </w:rPr>
  </w:style>
  <w:style w:type="character" w:customStyle="1" w:styleId="GELSCHTChar">
    <w:name w:val="GELÖSCHT Char"/>
    <w:basedOn w:val="NEUhinzugekommenChar"/>
    <w:link w:val="GELSCHT"/>
    <w:rsid w:val="00900B9B"/>
    <w:rPr>
      <w:rFonts w:ascii="Arial" w:hAnsi="Arial" w:cs="Arial"/>
      <w:strike/>
      <w:snapToGrid w:val="0"/>
      <w:color w:val="0000FF"/>
      <w:sz w:val="16"/>
      <w:lang w:val="de-DE" w:eastAsia="de-DE" w:bidi="ar-SA"/>
    </w:rPr>
  </w:style>
  <w:style w:type="paragraph" w:customStyle="1" w:styleId="Delta-berschrift">
    <w:name w:val="Delta-Überschrift"/>
    <w:basedOn w:val="Tabellenberschrift"/>
    <w:rsid w:val="00143DF7"/>
    <w:pPr>
      <w:spacing w:before="0" w:after="0"/>
      <w:jc w:val="center"/>
    </w:pPr>
  </w:style>
  <w:style w:type="table" w:customStyle="1" w:styleId="MediumShading11">
    <w:name w:val="Medium Shading 11"/>
    <w:basedOn w:val="TableNormal"/>
    <w:uiPriority w:val="63"/>
    <w:rsid w:val="00E5177E"/>
    <w:rPr>
      <w:rFonts w:asciiTheme="minorHAnsi" w:eastAsiaTheme="minorHAnsi" w:hAnsiTheme="minorHAnsi" w:cstheme="minorBidi"/>
      <w:sz w:val="22"/>
      <w:szCs w:val="22"/>
      <w:lang w:val="en-US" w:eastAsia="en-US"/>
    </w:rPr>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1">
    <w:name w:val="Light Grid1"/>
    <w:basedOn w:val="TableNormal"/>
    <w:uiPriority w:val="62"/>
    <w:rsid w:val="00AF60D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List21">
    <w:name w:val="Medium List 21"/>
    <w:basedOn w:val="TableNormal"/>
    <w:uiPriority w:val="66"/>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21">
    <w:name w:val="Medium Grid 21"/>
    <w:basedOn w:val="TableNormal"/>
    <w:uiPriority w:val="68"/>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Shading21">
    <w:name w:val="Medium Shading 2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List1">
    <w:name w:val="Light List1"/>
    <w:basedOn w:val="TableNormal"/>
    <w:uiPriority w:val="61"/>
    <w:rsid w:val="00AF60DD"/>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AF60DD"/>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2D3228"/>
    <w:pPr>
      <w:tabs>
        <w:tab w:val="clear" w:pos="1134"/>
      </w:tabs>
      <w:spacing w:after="0"/>
      <w:jc w:val="center"/>
      <w:outlineLvl w:val="9"/>
    </w:pPr>
    <w:rPr>
      <w:rFonts w:eastAsiaTheme="majorEastAsia" w:cstheme="majorBidi"/>
      <w:bCs/>
      <w:kern w:val="0"/>
      <w:sz w:val="32"/>
      <w:szCs w:val="32"/>
      <w:lang w:val="en-US"/>
      <w14:ligatures w14:val="none"/>
    </w:rPr>
  </w:style>
  <w:style w:type="paragraph" w:styleId="FootnoteText">
    <w:name w:val="footnote text"/>
    <w:basedOn w:val="Normal"/>
    <w:link w:val="FootnoteTextChar"/>
    <w:uiPriority w:val="99"/>
    <w:semiHidden/>
    <w:unhideWhenUsed/>
    <w:rsid w:val="00D729BD"/>
  </w:style>
  <w:style w:type="character" w:customStyle="1" w:styleId="FootnoteTextChar">
    <w:name w:val="Footnote Text Char"/>
    <w:basedOn w:val="DefaultParagraphFont"/>
    <w:link w:val="FootnoteText"/>
    <w:uiPriority w:val="99"/>
    <w:semiHidden/>
    <w:rsid w:val="00D729BD"/>
    <w:rPr>
      <w:rFonts w:ascii="Arial" w:hAnsi="Arial" w:cs="Arial"/>
      <w:lang w:eastAsia="en-US"/>
    </w:rPr>
  </w:style>
  <w:style w:type="character" w:styleId="FootnoteReference">
    <w:name w:val="footnote reference"/>
    <w:basedOn w:val="DefaultParagraphFont"/>
    <w:uiPriority w:val="99"/>
    <w:unhideWhenUsed/>
    <w:rsid w:val="00D729BD"/>
    <w:rPr>
      <w:vertAlign w:val="superscript"/>
    </w:rPr>
  </w:style>
  <w:style w:type="character" w:styleId="PlaceholderText">
    <w:name w:val="Placeholder Text"/>
    <w:basedOn w:val="DefaultParagraphFont"/>
    <w:uiPriority w:val="99"/>
    <w:semiHidden/>
    <w:rsid w:val="005B0E3D"/>
    <w:rPr>
      <w:color w:val="808080"/>
    </w:rPr>
  </w:style>
  <w:style w:type="paragraph" w:styleId="Revision">
    <w:name w:val="Revision"/>
    <w:hidden/>
    <w:uiPriority w:val="99"/>
    <w:semiHidden/>
    <w:rsid w:val="00E42D3F"/>
    <w:pPr>
      <w:spacing w:before="80" w:after="80"/>
    </w:pPr>
    <w:rPr>
      <w:rFonts w:ascii="Calibri" w:hAnsi="Calibri"/>
      <w:kern w:val="2"/>
      <w:sz w:val="24"/>
      <w:lang w:val="en-US" w:eastAsia="en-US"/>
      <w14:ligatures w14:val="standardContextual"/>
    </w:rPr>
  </w:style>
  <w:style w:type="character" w:customStyle="1" w:styleId="CommentTextChar">
    <w:name w:val="Comment Text Char"/>
    <w:basedOn w:val="DefaultParagraphFont"/>
    <w:link w:val="CommentText"/>
    <w:uiPriority w:val="99"/>
    <w:rsid w:val="00E42D3F"/>
    <w:rPr>
      <w:rFonts w:ascii="Graphik" w:eastAsiaTheme="minorHAnsi" w:hAnsi="Graphik" w:cstheme="minorBidi"/>
      <w:kern w:val="2"/>
      <w:lang w:val="en-US" w:eastAsia="en-US"/>
      <w14:ligatures w14:val="standardContextual"/>
    </w:rPr>
  </w:style>
  <w:style w:type="paragraph" w:styleId="HTMLPreformatted">
    <w:name w:val="HTML Preformatted"/>
    <w:basedOn w:val="Normal"/>
    <w:link w:val="HTMLPreformattedChar"/>
    <w:uiPriority w:val="99"/>
    <w:unhideWhenUsed/>
    <w:rsid w:val="00A85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A8580C"/>
    <w:rPr>
      <w:rFonts w:ascii="Courier New" w:hAnsi="Courier New" w:cs="Courier New"/>
      <w:lang w:val="en-US" w:eastAsia="en-US"/>
    </w:rPr>
  </w:style>
  <w:style w:type="character" w:styleId="UnresolvedMention">
    <w:name w:val="Unresolved Mention"/>
    <w:basedOn w:val="DefaultParagraphFont"/>
    <w:uiPriority w:val="99"/>
    <w:unhideWhenUsed/>
    <w:rsid w:val="00E42D3F"/>
    <w:rPr>
      <w:color w:val="605E5C"/>
      <w:shd w:val="clear" w:color="auto" w:fill="E1DFDD"/>
    </w:rPr>
  </w:style>
  <w:style w:type="paragraph" w:customStyle="1" w:styleId="CLI">
    <w:name w:val="CLI"/>
    <w:basedOn w:val="Normal"/>
    <w:link w:val="CLIChar"/>
    <w:qFormat/>
    <w:rsid w:val="00E60550"/>
    <w:pPr>
      <w:pBdr>
        <w:top w:val="single" w:sz="4" w:space="1" w:color="auto"/>
        <w:left w:val="single" w:sz="4" w:space="4" w:color="auto"/>
        <w:bottom w:val="single" w:sz="4" w:space="1" w:color="auto"/>
        <w:right w:val="single" w:sz="4" w:space="4" w:color="auto"/>
      </w:pBdr>
      <w:spacing w:before="120" w:after="120"/>
    </w:pPr>
    <w:rPr>
      <w:color w:val="808080" w:themeColor="background1" w:themeShade="80"/>
      <w14:textOutline w14:w="9525" w14:cap="rnd" w14:cmpd="sng" w14:algn="ctr">
        <w14:noFill/>
        <w14:prstDash w14:val="solid"/>
        <w14:bevel/>
      </w14:textOutline>
    </w:rPr>
  </w:style>
  <w:style w:type="character" w:customStyle="1" w:styleId="CLIChar">
    <w:name w:val="CLI Char"/>
    <w:basedOn w:val="DefaultParagraphFont"/>
    <w:link w:val="CLI"/>
    <w:rsid w:val="00E60550"/>
    <w:rPr>
      <w:rFonts w:asciiTheme="minorHAnsi" w:hAnsiTheme="minorHAnsi" w:cs="Arial"/>
      <w:color w:val="808080" w:themeColor="background1" w:themeShade="80"/>
      <w:sz w:val="22"/>
      <w:lang w:val="en-US" w:eastAsia="en-US"/>
      <w14:textOutline w14:w="9525" w14:cap="rnd" w14:cmpd="sng" w14:algn="ctr">
        <w14:noFill/>
        <w14:prstDash w14:val="solid"/>
        <w14:bevel/>
      </w14:textOutline>
    </w:rPr>
  </w:style>
  <w:style w:type="paragraph" w:customStyle="1" w:styleId="Compact">
    <w:name w:val="Compact"/>
    <w:basedOn w:val="Normal"/>
    <w:qFormat/>
    <w:rsid w:val="00C02F3D"/>
    <w:pPr>
      <w:spacing w:before="36" w:after="36"/>
    </w:pPr>
  </w:style>
  <w:style w:type="paragraph" w:customStyle="1" w:styleId="BlockQuote">
    <w:name w:val="Block Quote"/>
    <w:basedOn w:val="Normal"/>
    <w:next w:val="Normal"/>
    <w:uiPriority w:val="9"/>
    <w:unhideWhenUsed/>
    <w:qFormat/>
    <w:rsid w:val="00C02F3D"/>
    <w:pPr>
      <w:spacing w:before="100" w:after="100"/>
    </w:pPr>
    <w:rPr>
      <w:rFonts w:asciiTheme="majorHAnsi" w:eastAsiaTheme="majorEastAsia" w:hAnsiTheme="majorHAnsi" w:cstheme="majorBidi"/>
      <w:bCs/>
    </w:rPr>
  </w:style>
  <w:style w:type="character" w:customStyle="1" w:styleId="VerbatimChar">
    <w:name w:val="Verbatim Char"/>
    <w:basedOn w:val="BodyTextChar"/>
    <w:link w:val="SourceCode"/>
    <w:rsid w:val="00C02F3D"/>
    <w:rPr>
      <w:rFonts w:ascii="Consolas" w:hAnsi="Consolas" w:cs="Arial"/>
      <w:sz w:val="22"/>
      <w:lang w:val="de-DE" w:eastAsia="en-US" w:bidi="ar-SA"/>
    </w:rPr>
  </w:style>
  <w:style w:type="character" w:customStyle="1" w:styleId="Link">
    <w:name w:val="Link"/>
    <w:basedOn w:val="BodyTextChar"/>
    <w:rsid w:val="00C02F3D"/>
    <w:rPr>
      <w:rFonts w:ascii="Arial" w:hAnsi="Arial" w:cs="Arial"/>
      <w:color w:val="4F81BD" w:themeColor="accent1"/>
      <w:sz w:val="22"/>
      <w:lang w:val="de-DE" w:eastAsia="en-US" w:bidi="ar-SA"/>
    </w:rPr>
  </w:style>
  <w:style w:type="paragraph" w:customStyle="1" w:styleId="SourceCode">
    <w:name w:val="Source Code"/>
    <w:basedOn w:val="Normal"/>
    <w:link w:val="VerbatimChar"/>
    <w:rsid w:val="00C02F3D"/>
    <w:pPr>
      <w:wordWrap w:val="0"/>
      <w:spacing w:before="180" w:after="180"/>
    </w:pPr>
    <w:rPr>
      <w:rFonts w:ascii="Consolas" w:hAnsi="Consolas"/>
    </w:rPr>
  </w:style>
  <w:style w:type="character" w:styleId="IntenseEmphasis">
    <w:name w:val="Intense Emphasis"/>
    <w:basedOn w:val="DefaultParagraphFont"/>
    <w:uiPriority w:val="21"/>
    <w:qFormat/>
    <w:rsid w:val="00E17D0A"/>
    <w:rPr>
      <w:i/>
      <w:iCs/>
      <w:color w:val="4F81BD" w:themeColor="accent1"/>
    </w:rPr>
  </w:style>
  <w:style w:type="paragraph" w:styleId="IntenseQuote">
    <w:name w:val="Intense Quote"/>
    <w:basedOn w:val="Normal"/>
    <w:next w:val="Normal"/>
    <w:link w:val="IntenseQuoteChar"/>
    <w:uiPriority w:val="30"/>
    <w:qFormat/>
    <w:rsid w:val="008F61A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F61A2"/>
    <w:rPr>
      <w:rFonts w:ascii="Arial" w:hAnsi="Arial" w:cs="Arial"/>
      <w:i/>
      <w:iCs/>
      <w:color w:val="4F81BD" w:themeColor="accent1"/>
      <w:sz w:val="22"/>
      <w:lang w:eastAsia="en-US"/>
    </w:rPr>
  </w:style>
  <w:style w:type="character" w:customStyle="1" w:styleId="HeaderChar">
    <w:name w:val="Header Char"/>
    <w:basedOn w:val="DefaultParagraphFont"/>
    <w:link w:val="Header"/>
    <w:uiPriority w:val="99"/>
    <w:rsid w:val="002D3228"/>
    <w:rPr>
      <w:rFonts w:ascii="Graphik" w:eastAsiaTheme="minorHAnsi" w:hAnsi="Graphik" w:cstheme="minorBidi"/>
      <w:kern w:val="2"/>
      <w:szCs w:val="22"/>
      <w:lang w:val="en-US" w:eastAsia="en-US"/>
      <w14:ligatures w14:val="standardContextual"/>
    </w:rPr>
  </w:style>
  <w:style w:type="character" w:customStyle="1" w:styleId="FooterChar">
    <w:name w:val="Footer Char"/>
    <w:basedOn w:val="DefaultParagraphFont"/>
    <w:link w:val="Footer"/>
    <w:uiPriority w:val="99"/>
    <w:rsid w:val="002D3228"/>
    <w:rPr>
      <w:rFonts w:ascii="Graphik" w:eastAsiaTheme="minorHAnsi" w:hAnsi="Graphik" w:cstheme="minorBidi"/>
      <w:kern w:val="2"/>
      <w:szCs w:val="22"/>
      <w:lang w:val="en-US" w:eastAsia="en-US"/>
      <w14:ligatures w14:val="standardContextual"/>
    </w:rPr>
  </w:style>
  <w:style w:type="paragraph" w:customStyle="1" w:styleId="Content">
    <w:name w:val="Content"/>
    <w:link w:val="ContentChar"/>
    <w:rsid w:val="00E42D3F"/>
    <w:pPr>
      <w:keepLines/>
      <w:tabs>
        <w:tab w:val="left" w:pos="1134"/>
      </w:tabs>
      <w:spacing w:after="120"/>
      <w:jc w:val="center"/>
    </w:pPr>
    <w:rPr>
      <w:rFonts w:ascii="Graphik" w:eastAsiaTheme="minorHAnsi" w:hAnsi="Graphik"/>
      <w:b/>
      <w:kern w:val="2"/>
      <w:sz w:val="32"/>
      <w:lang w:val="en-US" w:eastAsia="en-US"/>
      <w14:ligatures w14:val="standardContextual"/>
    </w:rPr>
  </w:style>
  <w:style w:type="character" w:customStyle="1" w:styleId="ContentChar">
    <w:name w:val="Content Char"/>
    <w:basedOn w:val="DefaultParagraphFont"/>
    <w:link w:val="Content"/>
    <w:rsid w:val="00E42D3F"/>
    <w:rPr>
      <w:rFonts w:ascii="Graphik" w:eastAsiaTheme="minorHAnsi" w:hAnsi="Graphik"/>
      <w:b/>
      <w:kern w:val="2"/>
      <w:sz w:val="32"/>
      <w:lang w:val="en-US" w:eastAsia="en-US"/>
      <w14:ligatures w14:val="standardContextual"/>
    </w:rPr>
  </w:style>
  <w:style w:type="character" w:styleId="Mention">
    <w:name w:val="Mention"/>
    <w:basedOn w:val="DefaultParagraphFont"/>
    <w:uiPriority w:val="99"/>
    <w:unhideWhenUsed/>
    <w:rsid w:val="00E42D3F"/>
    <w:rPr>
      <w:color w:val="2B579A"/>
      <w:shd w:val="clear" w:color="auto" w:fill="E1DFDD"/>
    </w:rPr>
  </w:style>
  <w:style w:type="paragraph" w:customStyle="1" w:styleId="Accenture">
    <w:name w:val="Accenture"/>
    <w:basedOn w:val="Normal"/>
    <w:rsid w:val="00E42D3F"/>
    <w:pPr>
      <w:spacing w:before="200"/>
    </w:pPr>
    <w:rPr>
      <w:rFonts w:cs="Arial"/>
    </w:rPr>
  </w:style>
  <w:style w:type="character" w:styleId="Emphasis">
    <w:name w:val="Emphasis"/>
    <w:basedOn w:val="DefaultParagraphFont"/>
    <w:uiPriority w:val="20"/>
    <w:rsid w:val="00E42D3F"/>
    <w:rPr>
      <w:i/>
      <w:iCs/>
    </w:rPr>
  </w:style>
  <w:style w:type="character" w:styleId="Strong">
    <w:name w:val="Strong"/>
    <w:basedOn w:val="DefaultParagraphFont"/>
    <w:uiPriority w:val="22"/>
    <w:qFormat/>
    <w:rsid w:val="00076A62"/>
    <w:rPr>
      <w:b/>
      <w:bCs/>
    </w:rPr>
  </w:style>
  <w:style w:type="paragraph" w:customStyle="1" w:styleId="paragraph">
    <w:name w:val="paragraph"/>
    <w:basedOn w:val="Normal"/>
    <w:rsid w:val="004E306A"/>
    <w:pPr>
      <w:spacing w:before="100" w:beforeAutospacing="1" w:after="100" w:afterAutospacing="1"/>
    </w:pPr>
    <w:rPr>
      <w:rFonts w:ascii="Times New Roman" w:hAnsi="Times New Roman" w:cs="Times New Roman"/>
      <w:lang w:val="en-IN" w:eastAsia="en-IN"/>
    </w:rPr>
  </w:style>
  <w:style w:type="character" w:customStyle="1" w:styleId="normaltextrun">
    <w:name w:val="normaltextrun"/>
    <w:basedOn w:val="DefaultParagraphFont"/>
    <w:rsid w:val="004E306A"/>
  </w:style>
  <w:style w:type="character" w:customStyle="1" w:styleId="eop">
    <w:name w:val="eop"/>
    <w:basedOn w:val="DefaultParagraphFont"/>
    <w:rsid w:val="004E306A"/>
  </w:style>
  <w:style w:type="character" w:customStyle="1" w:styleId="ui-provider">
    <w:name w:val="ui-provider"/>
    <w:basedOn w:val="DefaultParagraphFont"/>
    <w:rsid w:val="00066157"/>
  </w:style>
  <w:style w:type="character" w:styleId="HTMLCode">
    <w:name w:val="HTML Code"/>
    <w:basedOn w:val="DefaultParagraphFont"/>
    <w:uiPriority w:val="99"/>
    <w:semiHidden/>
    <w:unhideWhenUsed/>
    <w:rsid w:val="00F51EC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2D3228"/>
    <w:rPr>
      <w:rFonts w:ascii="Graphik" w:eastAsiaTheme="majorEastAsia" w:hAnsi="Graphik" w:cstheme="majorBidi"/>
      <w:b/>
      <w:bCs/>
      <w:color w:val="7030A0"/>
      <w:kern w:val="2"/>
      <w:sz w:val="26"/>
      <w:szCs w:val="24"/>
      <w:lang w:val="en-US" w:eastAsia="en-US"/>
      <w14:ligatures w14:val="standardContextual"/>
    </w:rPr>
  </w:style>
  <w:style w:type="paragraph" w:customStyle="1" w:styleId="CodeSample">
    <w:name w:val="Code Sample"/>
    <w:basedOn w:val="Normal"/>
    <w:link w:val="CodeSampleChar"/>
    <w:autoRedefine/>
    <w:qFormat/>
    <w:rsid w:val="00E42D3F"/>
    <w:pPr>
      <w:ind w:left="360"/>
    </w:pPr>
    <w:rPr>
      <w:rFonts w:ascii="Consolas" w:hAnsi="Consolas"/>
      <w:lang w:val="fr-FR"/>
    </w:rPr>
  </w:style>
  <w:style w:type="character" w:customStyle="1" w:styleId="CodeSampleChar">
    <w:name w:val="Code Sample Char"/>
    <w:basedOn w:val="DefaultParagraphFont"/>
    <w:link w:val="CodeSample"/>
    <w:rsid w:val="00E42D3F"/>
    <w:rPr>
      <w:rFonts w:ascii="Consolas" w:eastAsiaTheme="minorHAnsi" w:hAnsi="Consolas" w:cstheme="minorBidi"/>
      <w:kern w:val="2"/>
      <w:szCs w:val="22"/>
      <w:lang w:val="fr-FR" w:eastAsia="en-US"/>
      <w14:ligatures w14:val="standardContextual"/>
    </w:rPr>
  </w:style>
  <w:style w:type="character" w:customStyle="1" w:styleId="Heading4Char">
    <w:name w:val="Heading 4 Char"/>
    <w:basedOn w:val="DefaultParagraphFont"/>
    <w:link w:val="Heading4"/>
    <w:uiPriority w:val="9"/>
    <w:rsid w:val="002D3228"/>
    <w:rPr>
      <w:rFonts w:ascii="Graphik" w:eastAsiaTheme="minorHAnsi" w:hAnsi="Graphik" w:cstheme="minorBidi"/>
      <w:b/>
      <w:bCs/>
      <w:i/>
      <w:iCs/>
      <w:kern w:val="2"/>
      <w:szCs w:val="22"/>
      <w:lang w:val="en-US" w:eastAsia="en-US"/>
      <w14:ligatures w14:val="standardContextual"/>
    </w:rPr>
  </w:style>
  <w:style w:type="character" w:customStyle="1" w:styleId="Heading5Char">
    <w:name w:val="Heading 5 Char"/>
    <w:basedOn w:val="DefaultParagraphFont"/>
    <w:link w:val="Heading5"/>
    <w:rsid w:val="00E42D3F"/>
    <w:rPr>
      <w:rFonts w:ascii="Arial" w:hAnsi="Arial"/>
      <w:kern w:val="2"/>
      <w:lang w:val="en-US" w:eastAsia="en-US"/>
      <w14:ligatures w14:val="standardContextual"/>
    </w:rPr>
  </w:style>
  <w:style w:type="character" w:customStyle="1" w:styleId="Heading6Char">
    <w:name w:val="Heading 6 Char"/>
    <w:basedOn w:val="DefaultParagraphFont"/>
    <w:link w:val="Heading6"/>
    <w:rsid w:val="00E42D3F"/>
    <w:rPr>
      <w:rFonts w:ascii="Arial" w:hAnsi="Arial"/>
      <w:kern w:val="2"/>
      <w:sz w:val="18"/>
      <w:u w:val="single"/>
      <w:lang w:val="en-US" w:eastAsia="en-US"/>
      <w14:ligatures w14:val="standardContextual"/>
    </w:rPr>
  </w:style>
  <w:style w:type="character" w:customStyle="1" w:styleId="Heading7Char">
    <w:name w:val="Heading 7 Char"/>
    <w:basedOn w:val="DefaultParagraphFont"/>
    <w:link w:val="Heading7"/>
    <w:rsid w:val="00E42D3F"/>
    <w:rPr>
      <w:rFonts w:ascii="Arial" w:hAnsi="Arial"/>
      <w:i/>
      <w:kern w:val="2"/>
      <w:sz w:val="18"/>
      <w:lang w:val="en-US" w:eastAsia="en-US"/>
      <w14:ligatures w14:val="standardContextual"/>
    </w:rPr>
  </w:style>
  <w:style w:type="character" w:customStyle="1" w:styleId="Heading8Char">
    <w:name w:val="Heading 8 Char"/>
    <w:basedOn w:val="DefaultParagraphFont"/>
    <w:link w:val="Heading8"/>
    <w:rsid w:val="00E42D3F"/>
    <w:rPr>
      <w:rFonts w:ascii="Arial" w:hAnsi="Arial"/>
      <w:i/>
      <w:kern w:val="2"/>
      <w:sz w:val="18"/>
      <w:lang w:val="en-US" w:eastAsia="en-US"/>
      <w14:ligatures w14:val="standardContextual"/>
    </w:rPr>
  </w:style>
  <w:style w:type="character" w:customStyle="1" w:styleId="Heading9Char">
    <w:name w:val="Heading 9 Char"/>
    <w:basedOn w:val="DefaultParagraphFont"/>
    <w:link w:val="Heading9"/>
    <w:rsid w:val="00E42D3F"/>
    <w:rPr>
      <w:rFonts w:ascii="Arial" w:hAnsi="Arial"/>
      <w:b/>
      <w:i/>
      <w:kern w:val="2"/>
      <w:sz w:val="18"/>
      <w:lang w:val="en-US" w:eastAsia="en-US"/>
      <w14:ligatures w14:val="standardContextual"/>
    </w:rPr>
  </w:style>
  <w:style w:type="character" w:customStyle="1" w:styleId="BalloonTextChar">
    <w:name w:val="Balloon Text Char"/>
    <w:basedOn w:val="DefaultParagraphFont"/>
    <w:link w:val="BalloonText"/>
    <w:uiPriority w:val="99"/>
    <w:semiHidden/>
    <w:rsid w:val="00E42D3F"/>
    <w:rPr>
      <w:rFonts w:ascii="Tahoma" w:eastAsiaTheme="minorHAnsi" w:hAnsi="Tahoma" w:cs="Tahoma"/>
      <w:kern w:val="2"/>
      <w:sz w:val="16"/>
      <w:szCs w:val="16"/>
      <w:lang w:val="en-US" w:eastAsia="en-US"/>
      <w14:ligatures w14:val="standardContextual"/>
    </w:rPr>
  </w:style>
  <w:style w:type="character" w:customStyle="1" w:styleId="CommentSubjectChar">
    <w:name w:val="Comment Subject Char"/>
    <w:basedOn w:val="CommentTextChar"/>
    <w:link w:val="CommentSubject"/>
    <w:uiPriority w:val="99"/>
    <w:semiHidden/>
    <w:rsid w:val="00E42D3F"/>
    <w:rPr>
      <w:rFonts w:ascii="Graphik" w:eastAsiaTheme="minorHAnsi" w:hAnsi="Graphik" w:cstheme="minorBidi"/>
      <w:b/>
      <w:bCs/>
      <w:kern w:val="2"/>
      <w:lang w:val="en-US" w:eastAsia="en-US"/>
      <w14:ligatures w14:val="standardContextual"/>
    </w:rPr>
  </w:style>
  <w:style w:type="character" w:customStyle="1" w:styleId="DocumentMapChar">
    <w:name w:val="Document Map Char"/>
    <w:basedOn w:val="DefaultParagraphFont"/>
    <w:link w:val="DocumentMap"/>
    <w:uiPriority w:val="99"/>
    <w:rsid w:val="00E42D3F"/>
    <w:rPr>
      <w:rFonts w:ascii="Lucida Grande" w:eastAsiaTheme="minorHAnsi" w:hAnsi="Lucida Grande" w:cstheme="minorBidi"/>
      <w:kern w:val="2"/>
      <w:szCs w:val="22"/>
      <w:lang w:val="en-US" w:eastAsia="en-US"/>
      <w14:ligatures w14:val="standardContextual"/>
    </w:rPr>
  </w:style>
  <w:style w:type="paragraph" w:styleId="NormalIndent">
    <w:name w:val="Normal Indent"/>
    <w:basedOn w:val="Normal"/>
    <w:uiPriority w:val="99"/>
    <w:semiHidden/>
    <w:unhideWhenUsed/>
    <w:rsid w:val="00E42D3F"/>
    <w:pPr>
      <w:ind w:left="720"/>
    </w:pPr>
  </w:style>
  <w:style w:type="paragraph" w:styleId="ListBullet">
    <w:name w:val="List Bullet"/>
    <w:basedOn w:val="Normal"/>
    <w:uiPriority w:val="3"/>
    <w:qFormat/>
    <w:rsid w:val="00E42D3F"/>
    <w:pPr>
      <w:numPr>
        <w:numId w:val="1"/>
      </w:numPr>
      <w:spacing w:after="60"/>
    </w:pPr>
    <w:rPr>
      <w:rFonts w:eastAsia="Times New Roman" w:cs="Arial"/>
      <w:lang w:val="de-DE"/>
    </w:rPr>
  </w:style>
  <w:style w:type="paragraph" w:styleId="ListBullet2">
    <w:name w:val="List Bullet 2"/>
    <w:basedOn w:val="Normal"/>
    <w:uiPriority w:val="99"/>
    <w:semiHidden/>
    <w:unhideWhenUsed/>
    <w:rsid w:val="00E42D3F"/>
    <w:pPr>
      <w:numPr>
        <w:numId w:val="2"/>
      </w:numPr>
      <w:contextualSpacing/>
    </w:pPr>
  </w:style>
  <w:style w:type="paragraph" w:styleId="ListBullet3">
    <w:name w:val="List Bullet 3"/>
    <w:basedOn w:val="Normal"/>
    <w:uiPriority w:val="99"/>
    <w:semiHidden/>
    <w:unhideWhenUsed/>
    <w:rsid w:val="00E42D3F"/>
    <w:pPr>
      <w:numPr>
        <w:numId w:val="3"/>
      </w:numPr>
      <w:contextualSpacing/>
    </w:pPr>
  </w:style>
  <w:style w:type="paragraph" w:customStyle="1" w:styleId="Numberedlist">
    <w:name w:val="Numbered list"/>
    <w:basedOn w:val="ListBullet"/>
    <w:qFormat/>
    <w:rsid w:val="00E42D3F"/>
    <w:pPr>
      <w:numPr>
        <w:numId w:val="4"/>
      </w:numPr>
    </w:pPr>
  </w:style>
  <w:style w:type="paragraph" w:customStyle="1" w:styleId="Picture">
    <w:name w:val="Picture"/>
    <w:basedOn w:val="Accenture"/>
    <w:next w:val="Subtitle"/>
    <w:link w:val="PictureChar"/>
    <w:rsid w:val="00E42D3F"/>
    <w:pPr>
      <w:jc w:val="center"/>
    </w:pPr>
    <w:rPr>
      <w:noProof/>
    </w:rPr>
  </w:style>
  <w:style w:type="character" w:customStyle="1" w:styleId="PictureChar">
    <w:name w:val="Picture Char"/>
    <w:basedOn w:val="DefaultParagraphFont"/>
    <w:link w:val="Picture"/>
    <w:rsid w:val="00E42D3F"/>
    <w:rPr>
      <w:rFonts w:ascii="Graphik" w:eastAsiaTheme="minorHAnsi" w:hAnsi="Graphik" w:cs="Arial"/>
      <w:noProof/>
      <w:kern w:val="2"/>
      <w:szCs w:val="22"/>
      <w:lang w:val="en-US" w:eastAsia="en-US"/>
      <w14:ligatures w14:val="standardContextual"/>
    </w:rPr>
  </w:style>
  <w:style w:type="character" w:customStyle="1" w:styleId="SubtitleChar">
    <w:name w:val="Subtitle Char"/>
    <w:basedOn w:val="DefaultParagraphFont"/>
    <w:link w:val="Subtitle"/>
    <w:uiPriority w:val="11"/>
    <w:rsid w:val="00E42D3F"/>
    <w:rPr>
      <w:rFonts w:ascii="Graphik" w:eastAsiaTheme="minorEastAsia" w:hAnsi="Graphik" w:cstheme="minorBidi"/>
      <w:color w:val="5A5A5A" w:themeColor="text1" w:themeTint="A5"/>
      <w:spacing w:val="15"/>
      <w:kern w:val="2"/>
      <w:szCs w:val="22"/>
      <w:lang w:val="en-US" w:eastAsia="en-US"/>
      <w14:ligatures w14:val="standardContextual"/>
    </w:rPr>
  </w:style>
  <w:style w:type="paragraph" w:customStyle="1" w:styleId="Style1">
    <w:name w:val="Style1"/>
    <w:basedOn w:val="Normal"/>
    <w:link w:val="Style1Char"/>
    <w:rsid w:val="00E42D3F"/>
    <w:rPr>
      <w:rFonts w:ascii="Consolas" w:hAnsi="Consolas"/>
    </w:rPr>
  </w:style>
  <w:style w:type="character" w:customStyle="1" w:styleId="Style1Char">
    <w:name w:val="Style1 Char"/>
    <w:basedOn w:val="DefaultParagraphFont"/>
    <w:link w:val="Style1"/>
    <w:rsid w:val="00E42D3F"/>
    <w:rPr>
      <w:rFonts w:ascii="Consolas" w:eastAsiaTheme="minorHAnsi" w:hAnsi="Consolas" w:cstheme="minorBidi"/>
      <w:kern w:val="2"/>
      <w:szCs w:val="22"/>
      <w:lang w:val="en-US" w:eastAsia="en-US"/>
      <w14:ligatures w14:val="standardContextual"/>
    </w:rPr>
  </w:style>
  <w:style w:type="paragraph" w:customStyle="1" w:styleId="TOCHeading2">
    <w:name w:val="TOC Heading 2"/>
    <w:basedOn w:val="TOC1"/>
    <w:link w:val="TOCHeading2Char"/>
    <w:qFormat/>
    <w:rsid w:val="00E42D3F"/>
    <w:pPr>
      <w:tabs>
        <w:tab w:val="right" w:leader="dot" w:pos="9350"/>
      </w:tabs>
    </w:pPr>
    <w:rPr>
      <w:noProof/>
    </w:rPr>
  </w:style>
  <w:style w:type="character" w:customStyle="1" w:styleId="TOCHeading2Char">
    <w:name w:val="TOC Heading 2 Char"/>
    <w:basedOn w:val="DefaultParagraphFont"/>
    <w:link w:val="TOCHeading2"/>
    <w:rsid w:val="00E42D3F"/>
    <w:rPr>
      <w:rFonts w:ascii="Graphik" w:hAnsi="Graphik" w:cstheme="minorBidi"/>
      <w:b/>
      <w:noProof/>
      <w:kern w:val="2"/>
      <w:szCs w:val="22"/>
      <w:lang w:val="en-US" w:eastAsia="en-US"/>
      <w14:ligatures w14:val="standardContextual"/>
    </w:rPr>
  </w:style>
  <w:style w:type="paragraph" w:customStyle="1" w:styleId="TOCHeading3">
    <w:name w:val="TOC Heading 3"/>
    <w:basedOn w:val="TOC2"/>
    <w:link w:val="TOCHeading3Char"/>
    <w:qFormat/>
    <w:rsid w:val="00E42D3F"/>
    <w:pPr>
      <w:tabs>
        <w:tab w:val="right" w:leader="dot" w:pos="9350"/>
      </w:tabs>
    </w:pPr>
  </w:style>
  <w:style w:type="character" w:customStyle="1" w:styleId="TOCHeading3Char">
    <w:name w:val="TOC Heading 3 Char"/>
    <w:basedOn w:val="DefaultParagraphFont"/>
    <w:link w:val="TOCHeading3"/>
    <w:rsid w:val="00E42D3F"/>
    <w:rPr>
      <w:rFonts w:ascii="Graphik" w:hAnsi="Graphik"/>
      <w:kern w:val="2"/>
      <w:szCs w:val="22"/>
      <w:lang w:val="en-US" w:eastAsia="en-US"/>
      <w14:ligatures w14:val="standardContextual"/>
    </w:rPr>
  </w:style>
  <w:style w:type="paragraph" w:customStyle="1" w:styleId="TOCHeading4Indented">
    <w:name w:val="TOC Heading 4 Indented"/>
    <w:basedOn w:val="TOC3"/>
    <w:link w:val="TOCHeading4IndentedChar"/>
    <w:qFormat/>
    <w:rsid w:val="00E42D3F"/>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E42D3F"/>
    <w:rPr>
      <w:rFonts w:ascii="Graphik" w:eastAsiaTheme="minorHAnsi" w:hAnsi="Graphik" w:cstheme="minorBidi"/>
      <w:noProof/>
      <w:kern w:val="2"/>
      <w:szCs w:val="22"/>
      <w:lang w:val="en-US" w:eastAsia="en-US"/>
      <w14:ligatures w14:val="standardContextual"/>
    </w:rPr>
  </w:style>
  <w:style w:type="paragraph" w:styleId="ListParagraph">
    <w:name w:val="List Paragraph"/>
    <w:aliases w:val="TOC style,lp1,Bullet List,FooterText,List Paragraph_Number"/>
    <w:basedOn w:val="Normal"/>
    <w:link w:val="ListParagraphChar"/>
    <w:uiPriority w:val="34"/>
    <w:qFormat/>
    <w:rsid w:val="002D3228"/>
    <w:pPr>
      <w:numPr>
        <w:numId w:val="16"/>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2D3228"/>
    <w:rPr>
      <w:rFonts w:ascii="Graphik" w:eastAsiaTheme="minorHAnsi" w:hAnsi="Graphik" w:cstheme="minorBidi"/>
      <w:kern w:val="2"/>
      <w:szCs w:val="22"/>
      <w:lang w:val="en-US" w:eastAsia="en-US"/>
      <w14:ligatures w14:val="standardContextual"/>
    </w:rPr>
  </w:style>
  <w:style w:type="table" w:styleId="TableGridLight">
    <w:name w:val="Grid Table Light"/>
    <w:basedOn w:val="TableNormal"/>
    <w:uiPriority w:val="40"/>
    <w:rsid w:val="00C82D30"/>
    <w:tblPr/>
  </w:style>
  <w:style w:type="paragraph" w:customStyle="1" w:styleId="Tight">
    <w:name w:val="Tight"/>
    <w:basedOn w:val="Normal"/>
    <w:link w:val="TightChar"/>
    <w:qFormat/>
    <w:rsid w:val="002D3228"/>
    <w:pPr>
      <w:spacing w:after="0"/>
    </w:pPr>
  </w:style>
  <w:style w:type="character" w:customStyle="1" w:styleId="TightChar">
    <w:name w:val="Tight Char"/>
    <w:basedOn w:val="DefaultParagraphFont"/>
    <w:link w:val="Tight"/>
    <w:rsid w:val="002D3228"/>
    <w:rPr>
      <w:rFonts w:ascii="Graphik" w:eastAsiaTheme="minorHAnsi" w:hAnsi="Graphik" w:cstheme="minorBidi"/>
      <w:kern w:val="2"/>
      <w:szCs w:val="22"/>
      <w:lang w:val="en-US" w:eastAsia="en-US"/>
      <w14:ligatures w14:val="standardContextual"/>
    </w:rPr>
  </w:style>
  <w:style w:type="paragraph" w:customStyle="1" w:styleId="ProductName">
    <w:name w:val="Product_Name"/>
    <w:basedOn w:val="Normal"/>
    <w:link w:val="ProductNameChar"/>
    <w:qFormat/>
    <w:rsid w:val="002D3228"/>
    <w:pPr>
      <w:jc w:val="center"/>
    </w:pPr>
    <w:rPr>
      <w:b/>
      <w:bCs/>
      <w:sz w:val="56"/>
      <w:szCs w:val="72"/>
    </w:rPr>
  </w:style>
  <w:style w:type="character" w:customStyle="1" w:styleId="ProductNameChar">
    <w:name w:val="Product_Name Char"/>
    <w:basedOn w:val="DefaultParagraphFont"/>
    <w:link w:val="ProductName"/>
    <w:rsid w:val="002D3228"/>
    <w:rPr>
      <w:rFonts w:ascii="Graphik" w:eastAsiaTheme="minorHAnsi" w:hAnsi="Graphik" w:cstheme="minorBidi"/>
      <w:b/>
      <w:bCs/>
      <w:kern w:val="2"/>
      <w:sz w:val="56"/>
      <w:szCs w:val="72"/>
      <w:lang w:val="en-US" w:eastAsia="en-US"/>
      <w14:ligatures w14:val="standardContextual"/>
    </w:rPr>
  </w:style>
  <w:style w:type="paragraph" w:customStyle="1" w:styleId="DocumentType">
    <w:name w:val="Document_Type"/>
    <w:basedOn w:val="ProductName"/>
    <w:link w:val="DocumentTypeChar"/>
    <w:qFormat/>
    <w:rsid w:val="002D3228"/>
    <w:rPr>
      <w:sz w:val="36"/>
      <w:szCs w:val="40"/>
    </w:rPr>
  </w:style>
  <w:style w:type="character" w:customStyle="1" w:styleId="DocumentTypeChar">
    <w:name w:val="Document_Type Char"/>
    <w:basedOn w:val="ProductNameChar"/>
    <w:link w:val="DocumentType"/>
    <w:rsid w:val="002D3228"/>
    <w:rPr>
      <w:rFonts w:ascii="Graphik" w:eastAsiaTheme="minorHAnsi" w:hAnsi="Graphik" w:cstheme="minorBidi"/>
      <w:b/>
      <w:bCs/>
      <w:kern w:val="2"/>
      <w:sz w:val="36"/>
      <w:szCs w:val="40"/>
      <w:lang w:val="en-US" w:eastAsia="en-US"/>
      <w14:ligatures w14:val="standardContextual"/>
    </w:rPr>
  </w:style>
  <w:style w:type="paragraph" w:customStyle="1" w:styleId="TightLIst">
    <w:name w:val="Tight_LIst"/>
    <w:basedOn w:val="ListParagraph"/>
    <w:link w:val="TightLIstChar"/>
    <w:qFormat/>
    <w:rsid w:val="002D3228"/>
    <w:pPr>
      <w:numPr>
        <w:numId w:val="17"/>
      </w:numPr>
      <w:spacing w:before="60" w:after="60"/>
      <w:ind w:left="360"/>
    </w:pPr>
    <w:rPr>
      <w:rFonts w:eastAsia="Cambria"/>
    </w:rPr>
  </w:style>
  <w:style w:type="character" w:customStyle="1" w:styleId="TightLIstChar">
    <w:name w:val="Tight_LIst Char"/>
    <w:basedOn w:val="ListParagraphChar"/>
    <w:link w:val="TightLIst"/>
    <w:rsid w:val="002D3228"/>
    <w:rPr>
      <w:rFonts w:ascii="Graphik" w:eastAsia="Cambria" w:hAnsi="Graphik" w:cstheme="minorBidi"/>
      <w:kern w:val="2"/>
      <w:szCs w:val="22"/>
      <w:lang w:val="en-US" w:eastAsia="en-US"/>
      <w14:ligatures w14:val="standardContextual"/>
    </w:rPr>
  </w:style>
  <w:style w:type="paragraph" w:customStyle="1" w:styleId="TightLeftAligned">
    <w:name w:val="Tight_Left_Aligned"/>
    <w:basedOn w:val="Normal"/>
    <w:link w:val="TightLeftAlignedChar"/>
    <w:qFormat/>
    <w:rsid w:val="002D3228"/>
    <w:pPr>
      <w:spacing w:before="100" w:beforeAutospacing="1" w:after="0"/>
      <w:jc w:val="left"/>
    </w:pPr>
  </w:style>
  <w:style w:type="character" w:customStyle="1" w:styleId="TightLeftAlignedChar">
    <w:name w:val="Tight_Left_Aligned Char"/>
    <w:basedOn w:val="DefaultParagraphFont"/>
    <w:link w:val="TightLeftAligned"/>
    <w:rsid w:val="002D3228"/>
    <w:rPr>
      <w:rFonts w:ascii="Graphik" w:eastAsiaTheme="minorHAnsi" w:hAnsi="Graphik" w:cstheme="minorBidi"/>
      <w:kern w:val="2"/>
      <w:szCs w:val="22"/>
      <w:lang w:val="en-US" w:eastAsia="en-US"/>
      <w14:ligatures w14:val="standardContextual"/>
    </w:rPr>
  </w:style>
  <w:style w:type="paragraph" w:customStyle="1" w:styleId="TableHeader">
    <w:name w:val="Table_Header"/>
    <w:basedOn w:val="Normal"/>
    <w:link w:val="TableHeaderChar"/>
    <w:qFormat/>
    <w:rsid w:val="002D3228"/>
    <w:pPr>
      <w:spacing w:before="100" w:beforeAutospacing="1" w:after="0"/>
    </w:pPr>
    <w:rPr>
      <w:b/>
      <w:bCs/>
    </w:rPr>
  </w:style>
  <w:style w:type="character" w:customStyle="1" w:styleId="TableHeaderChar">
    <w:name w:val="Table_Header Char"/>
    <w:basedOn w:val="DefaultParagraphFont"/>
    <w:link w:val="TableHeader"/>
    <w:rsid w:val="002D3228"/>
    <w:rPr>
      <w:rFonts w:ascii="Graphik" w:eastAsiaTheme="minorHAnsi" w:hAnsi="Graphik" w:cstheme="minorBidi"/>
      <w:b/>
      <w:bCs/>
      <w:kern w:val="2"/>
      <w:szCs w:val="22"/>
      <w:lang w:val="en-US" w:eastAsia="en-US"/>
      <w14:ligatures w14:val="standardContextual"/>
    </w:rPr>
  </w:style>
  <w:style w:type="table" w:styleId="PlainTable1">
    <w:name w:val="Plain Table 1"/>
    <w:basedOn w:val="TableNormal"/>
    <w:uiPriority w:val="41"/>
    <w:rsid w:val="00CF7FAB"/>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58864">
      <w:bodyDiv w:val="1"/>
      <w:marLeft w:val="0"/>
      <w:marRight w:val="0"/>
      <w:marTop w:val="0"/>
      <w:marBottom w:val="0"/>
      <w:divBdr>
        <w:top w:val="none" w:sz="0" w:space="0" w:color="auto"/>
        <w:left w:val="none" w:sz="0" w:space="0" w:color="auto"/>
        <w:bottom w:val="none" w:sz="0" w:space="0" w:color="auto"/>
        <w:right w:val="none" w:sz="0" w:space="0" w:color="auto"/>
      </w:divBdr>
    </w:div>
    <w:div w:id="79569725">
      <w:bodyDiv w:val="1"/>
      <w:marLeft w:val="0"/>
      <w:marRight w:val="0"/>
      <w:marTop w:val="0"/>
      <w:marBottom w:val="0"/>
      <w:divBdr>
        <w:top w:val="none" w:sz="0" w:space="0" w:color="auto"/>
        <w:left w:val="none" w:sz="0" w:space="0" w:color="auto"/>
        <w:bottom w:val="none" w:sz="0" w:space="0" w:color="auto"/>
        <w:right w:val="none" w:sz="0" w:space="0" w:color="auto"/>
      </w:divBdr>
    </w:div>
    <w:div w:id="122817786">
      <w:bodyDiv w:val="1"/>
      <w:marLeft w:val="0"/>
      <w:marRight w:val="0"/>
      <w:marTop w:val="0"/>
      <w:marBottom w:val="0"/>
      <w:divBdr>
        <w:top w:val="none" w:sz="0" w:space="0" w:color="auto"/>
        <w:left w:val="none" w:sz="0" w:space="0" w:color="auto"/>
        <w:bottom w:val="none" w:sz="0" w:space="0" w:color="auto"/>
        <w:right w:val="none" w:sz="0" w:space="0" w:color="auto"/>
      </w:divBdr>
      <w:divsChild>
        <w:div w:id="649405276">
          <w:marLeft w:val="0"/>
          <w:marRight w:val="0"/>
          <w:marTop w:val="0"/>
          <w:marBottom w:val="0"/>
          <w:divBdr>
            <w:top w:val="none" w:sz="0" w:space="0" w:color="auto"/>
            <w:left w:val="none" w:sz="0" w:space="0" w:color="auto"/>
            <w:bottom w:val="none" w:sz="0" w:space="0" w:color="auto"/>
            <w:right w:val="none" w:sz="0" w:space="0" w:color="auto"/>
          </w:divBdr>
          <w:divsChild>
            <w:div w:id="9554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7496">
      <w:bodyDiv w:val="1"/>
      <w:marLeft w:val="0"/>
      <w:marRight w:val="0"/>
      <w:marTop w:val="0"/>
      <w:marBottom w:val="0"/>
      <w:divBdr>
        <w:top w:val="none" w:sz="0" w:space="0" w:color="auto"/>
        <w:left w:val="none" w:sz="0" w:space="0" w:color="auto"/>
        <w:bottom w:val="none" w:sz="0" w:space="0" w:color="auto"/>
        <w:right w:val="none" w:sz="0" w:space="0" w:color="auto"/>
      </w:divBdr>
    </w:div>
    <w:div w:id="170799779">
      <w:bodyDiv w:val="1"/>
      <w:marLeft w:val="0"/>
      <w:marRight w:val="0"/>
      <w:marTop w:val="0"/>
      <w:marBottom w:val="0"/>
      <w:divBdr>
        <w:top w:val="none" w:sz="0" w:space="0" w:color="auto"/>
        <w:left w:val="none" w:sz="0" w:space="0" w:color="auto"/>
        <w:bottom w:val="none" w:sz="0" w:space="0" w:color="auto"/>
        <w:right w:val="none" w:sz="0" w:space="0" w:color="auto"/>
      </w:divBdr>
    </w:div>
    <w:div w:id="203493654">
      <w:bodyDiv w:val="1"/>
      <w:marLeft w:val="0"/>
      <w:marRight w:val="0"/>
      <w:marTop w:val="0"/>
      <w:marBottom w:val="0"/>
      <w:divBdr>
        <w:top w:val="none" w:sz="0" w:space="0" w:color="auto"/>
        <w:left w:val="none" w:sz="0" w:space="0" w:color="auto"/>
        <w:bottom w:val="none" w:sz="0" w:space="0" w:color="auto"/>
        <w:right w:val="none" w:sz="0" w:space="0" w:color="auto"/>
      </w:divBdr>
    </w:div>
    <w:div w:id="219756156">
      <w:bodyDiv w:val="1"/>
      <w:marLeft w:val="0"/>
      <w:marRight w:val="0"/>
      <w:marTop w:val="0"/>
      <w:marBottom w:val="0"/>
      <w:divBdr>
        <w:top w:val="none" w:sz="0" w:space="0" w:color="auto"/>
        <w:left w:val="none" w:sz="0" w:space="0" w:color="auto"/>
        <w:bottom w:val="none" w:sz="0" w:space="0" w:color="auto"/>
        <w:right w:val="none" w:sz="0" w:space="0" w:color="auto"/>
      </w:divBdr>
      <w:divsChild>
        <w:div w:id="403839823">
          <w:marLeft w:val="0"/>
          <w:marRight w:val="0"/>
          <w:marTop w:val="0"/>
          <w:marBottom w:val="0"/>
          <w:divBdr>
            <w:top w:val="none" w:sz="0" w:space="0" w:color="auto"/>
            <w:left w:val="none" w:sz="0" w:space="0" w:color="auto"/>
            <w:bottom w:val="none" w:sz="0" w:space="0" w:color="auto"/>
            <w:right w:val="none" w:sz="0" w:space="0" w:color="auto"/>
          </w:divBdr>
        </w:div>
        <w:div w:id="689333434">
          <w:marLeft w:val="0"/>
          <w:marRight w:val="0"/>
          <w:marTop w:val="0"/>
          <w:marBottom w:val="0"/>
          <w:divBdr>
            <w:top w:val="none" w:sz="0" w:space="0" w:color="auto"/>
            <w:left w:val="none" w:sz="0" w:space="0" w:color="auto"/>
            <w:bottom w:val="none" w:sz="0" w:space="0" w:color="auto"/>
            <w:right w:val="none" w:sz="0" w:space="0" w:color="auto"/>
          </w:divBdr>
        </w:div>
        <w:div w:id="1640846205">
          <w:marLeft w:val="0"/>
          <w:marRight w:val="0"/>
          <w:marTop w:val="0"/>
          <w:marBottom w:val="0"/>
          <w:divBdr>
            <w:top w:val="none" w:sz="0" w:space="0" w:color="auto"/>
            <w:left w:val="none" w:sz="0" w:space="0" w:color="auto"/>
            <w:bottom w:val="none" w:sz="0" w:space="0" w:color="auto"/>
            <w:right w:val="none" w:sz="0" w:space="0" w:color="auto"/>
          </w:divBdr>
        </w:div>
        <w:div w:id="1773934009">
          <w:marLeft w:val="0"/>
          <w:marRight w:val="0"/>
          <w:marTop w:val="0"/>
          <w:marBottom w:val="0"/>
          <w:divBdr>
            <w:top w:val="none" w:sz="0" w:space="0" w:color="auto"/>
            <w:left w:val="none" w:sz="0" w:space="0" w:color="auto"/>
            <w:bottom w:val="none" w:sz="0" w:space="0" w:color="auto"/>
            <w:right w:val="none" w:sz="0" w:space="0" w:color="auto"/>
          </w:divBdr>
        </w:div>
      </w:divsChild>
    </w:div>
    <w:div w:id="265162575">
      <w:bodyDiv w:val="1"/>
      <w:marLeft w:val="0"/>
      <w:marRight w:val="0"/>
      <w:marTop w:val="0"/>
      <w:marBottom w:val="0"/>
      <w:divBdr>
        <w:top w:val="none" w:sz="0" w:space="0" w:color="auto"/>
        <w:left w:val="none" w:sz="0" w:space="0" w:color="auto"/>
        <w:bottom w:val="none" w:sz="0" w:space="0" w:color="auto"/>
        <w:right w:val="none" w:sz="0" w:space="0" w:color="auto"/>
      </w:divBdr>
    </w:div>
    <w:div w:id="296692721">
      <w:bodyDiv w:val="1"/>
      <w:marLeft w:val="0"/>
      <w:marRight w:val="0"/>
      <w:marTop w:val="0"/>
      <w:marBottom w:val="0"/>
      <w:divBdr>
        <w:top w:val="none" w:sz="0" w:space="0" w:color="auto"/>
        <w:left w:val="none" w:sz="0" w:space="0" w:color="auto"/>
        <w:bottom w:val="none" w:sz="0" w:space="0" w:color="auto"/>
        <w:right w:val="none" w:sz="0" w:space="0" w:color="auto"/>
      </w:divBdr>
      <w:divsChild>
        <w:div w:id="1430391065">
          <w:marLeft w:val="0"/>
          <w:marRight w:val="0"/>
          <w:marTop w:val="0"/>
          <w:marBottom w:val="0"/>
          <w:divBdr>
            <w:top w:val="none" w:sz="0" w:space="0" w:color="auto"/>
            <w:left w:val="none" w:sz="0" w:space="0" w:color="auto"/>
            <w:bottom w:val="none" w:sz="0" w:space="0" w:color="auto"/>
            <w:right w:val="none" w:sz="0" w:space="0" w:color="auto"/>
          </w:divBdr>
        </w:div>
      </w:divsChild>
    </w:div>
    <w:div w:id="302589133">
      <w:bodyDiv w:val="1"/>
      <w:marLeft w:val="0"/>
      <w:marRight w:val="0"/>
      <w:marTop w:val="0"/>
      <w:marBottom w:val="0"/>
      <w:divBdr>
        <w:top w:val="none" w:sz="0" w:space="0" w:color="auto"/>
        <w:left w:val="none" w:sz="0" w:space="0" w:color="auto"/>
        <w:bottom w:val="none" w:sz="0" w:space="0" w:color="auto"/>
        <w:right w:val="none" w:sz="0" w:space="0" w:color="auto"/>
      </w:divBdr>
      <w:divsChild>
        <w:div w:id="20018735">
          <w:marLeft w:val="0"/>
          <w:marRight w:val="0"/>
          <w:marTop w:val="0"/>
          <w:marBottom w:val="0"/>
          <w:divBdr>
            <w:top w:val="none" w:sz="0" w:space="0" w:color="auto"/>
            <w:left w:val="none" w:sz="0" w:space="0" w:color="auto"/>
            <w:bottom w:val="none" w:sz="0" w:space="0" w:color="auto"/>
            <w:right w:val="none" w:sz="0" w:space="0" w:color="auto"/>
          </w:divBdr>
        </w:div>
        <w:div w:id="588462701">
          <w:marLeft w:val="0"/>
          <w:marRight w:val="0"/>
          <w:marTop w:val="0"/>
          <w:marBottom w:val="0"/>
          <w:divBdr>
            <w:top w:val="none" w:sz="0" w:space="0" w:color="auto"/>
            <w:left w:val="none" w:sz="0" w:space="0" w:color="auto"/>
            <w:bottom w:val="none" w:sz="0" w:space="0" w:color="auto"/>
            <w:right w:val="none" w:sz="0" w:space="0" w:color="auto"/>
          </w:divBdr>
        </w:div>
      </w:divsChild>
    </w:div>
    <w:div w:id="388767417">
      <w:bodyDiv w:val="1"/>
      <w:marLeft w:val="0"/>
      <w:marRight w:val="0"/>
      <w:marTop w:val="0"/>
      <w:marBottom w:val="0"/>
      <w:divBdr>
        <w:top w:val="none" w:sz="0" w:space="0" w:color="auto"/>
        <w:left w:val="none" w:sz="0" w:space="0" w:color="auto"/>
        <w:bottom w:val="none" w:sz="0" w:space="0" w:color="auto"/>
        <w:right w:val="none" w:sz="0" w:space="0" w:color="auto"/>
      </w:divBdr>
      <w:divsChild>
        <w:div w:id="81090210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798914369">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447165920">
      <w:bodyDiv w:val="1"/>
      <w:marLeft w:val="0"/>
      <w:marRight w:val="0"/>
      <w:marTop w:val="0"/>
      <w:marBottom w:val="0"/>
      <w:divBdr>
        <w:top w:val="none" w:sz="0" w:space="0" w:color="auto"/>
        <w:left w:val="none" w:sz="0" w:space="0" w:color="auto"/>
        <w:bottom w:val="none" w:sz="0" w:space="0" w:color="auto"/>
        <w:right w:val="none" w:sz="0" w:space="0" w:color="auto"/>
      </w:divBdr>
    </w:div>
    <w:div w:id="488524925">
      <w:bodyDiv w:val="1"/>
      <w:marLeft w:val="0"/>
      <w:marRight w:val="0"/>
      <w:marTop w:val="0"/>
      <w:marBottom w:val="0"/>
      <w:divBdr>
        <w:top w:val="none" w:sz="0" w:space="0" w:color="auto"/>
        <w:left w:val="none" w:sz="0" w:space="0" w:color="auto"/>
        <w:bottom w:val="none" w:sz="0" w:space="0" w:color="auto"/>
        <w:right w:val="none" w:sz="0" w:space="0" w:color="auto"/>
      </w:divBdr>
    </w:div>
    <w:div w:id="502820995">
      <w:bodyDiv w:val="1"/>
      <w:marLeft w:val="0"/>
      <w:marRight w:val="0"/>
      <w:marTop w:val="0"/>
      <w:marBottom w:val="0"/>
      <w:divBdr>
        <w:top w:val="none" w:sz="0" w:space="0" w:color="auto"/>
        <w:left w:val="none" w:sz="0" w:space="0" w:color="auto"/>
        <w:bottom w:val="none" w:sz="0" w:space="0" w:color="auto"/>
        <w:right w:val="none" w:sz="0" w:space="0" w:color="auto"/>
      </w:divBdr>
    </w:div>
    <w:div w:id="522594687">
      <w:bodyDiv w:val="1"/>
      <w:marLeft w:val="0"/>
      <w:marRight w:val="0"/>
      <w:marTop w:val="0"/>
      <w:marBottom w:val="0"/>
      <w:divBdr>
        <w:top w:val="none" w:sz="0" w:space="0" w:color="auto"/>
        <w:left w:val="none" w:sz="0" w:space="0" w:color="auto"/>
        <w:bottom w:val="none" w:sz="0" w:space="0" w:color="auto"/>
        <w:right w:val="none" w:sz="0" w:space="0" w:color="auto"/>
      </w:divBdr>
    </w:div>
    <w:div w:id="532159497">
      <w:bodyDiv w:val="1"/>
      <w:marLeft w:val="0"/>
      <w:marRight w:val="0"/>
      <w:marTop w:val="0"/>
      <w:marBottom w:val="0"/>
      <w:divBdr>
        <w:top w:val="none" w:sz="0" w:space="0" w:color="auto"/>
        <w:left w:val="none" w:sz="0" w:space="0" w:color="auto"/>
        <w:bottom w:val="none" w:sz="0" w:space="0" w:color="auto"/>
        <w:right w:val="none" w:sz="0" w:space="0" w:color="auto"/>
      </w:divBdr>
    </w:div>
    <w:div w:id="538274794">
      <w:bodyDiv w:val="1"/>
      <w:marLeft w:val="0"/>
      <w:marRight w:val="0"/>
      <w:marTop w:val="0"/>
      <w:marBottom w:val="0"/>
      <w:divBdr>
        <w:top w:val="none" w:sz="0" w:space="0" w:color="auto"/>
        <w:left w:val="none" w:sz="0" w:space="0" w:color="auto"/>
        <w:bottom w:val="none" w:sz="0" w:space="0" w:color="auto"/>
        <w:right w:val="none" w:sz="0" w:space="0" w:color="auto"/>
      </w:divBdr>
    </w:div>
    <w:div w:id="545216725">
      <w:bodyDiv w:val="1"/>
      <w:marLeft w:val="0"/>
      <w:marRight w:val="0"/>
      <w:marTop w:val="0"/>
      <w:marBottom w:val="0"/>
      <w:divBdr>
        <w:top w:val="none" w:sz="0" w:space="0" w:color="auto"/>
        <w:left w:val="none" w:sz="0" w:space="0" w:color="auto"/>
        <w:bottom w:val="none" w:sz="0" w:space="0" w:color="auto"/>
        <w:right w:val="none" w:sz="0" w:space="0" w:color="auto"/>
      </w:divBdr>
    </w:div>
    <w:div w:id="559291492">
      <w:bodyDiv w:val="1"/>
      <w:marLeft w:val="0"/>
      <w:marRight w:val="0"/>
      <w:marTop w:val="0"/>
      <w:marBottom w:val="0"/>
      <w:divBdr>
        <w:top w:val="none" w:sz="0" w:space="0" w:color="auto"/>
        <w:left w:val="none" w:sz="0" w:space="0" w:color="auto"/>
        <w:bottom w:val="none" w:sz="0" w:space="0" w:color="auto"/>
        <w:right w:val="none" w:sz="0" w:space="0" w:color="auto"/>
      </w:divBdr>
    </w:div>
    <w:div w:id="569463238">
      <w:bodyDiv w:val="1"/>
      <w:marLeft w:val="0"/>
      <w:marRight w:val="0"/>
      <w:marTop w:val="0"/>
      <w:marBottom w:val="0"/>
      <w:divBdr>
        <w:top w:val="none" w:sz="0" w:space="0" w:color="auto"/>
        <w:left w:val="none" w:sz="0" w:space="0" w:color="auto"/>
        <w:bottom w:val="none" w:sz="0" w:space="0" w:color="auto"/>
        <w:right w:val="none" w:sz="0" w:space="0" w:color="auto"/>
      </w:divBdr>
    </w:div>
    <w:div w:id="601496401">
      <w:bodyDiv w:val="1"/>
      <w:marLeft w:val="0"/>
      <w:marRight w:val="0"/>
      <w:marTop w:val="0"/>
      <w:marBottom w:val="0"/>
      <w:divBdr>
        <w:top w:val="none" w:sz="0" w:space="0" w:color="auto"/>
        <w:left w:val="none" w:sz="0" w:space="0" w:color="auto"/>
        <w:bottom w:val="none" w:sz="0" w:space="0" w:color="auto"/>
        <w:right w:val="none" w:sz="0" w:space="0" w:color="auto"/>
      </w:divBdr>
    </w:div>
    <w:div w:id="610744867">
      <w:bodyDiv w:val="1"/>
      <w:marLeft w:val="0"/>
      <w:marRight w:val="0"/>
      <w:marTop w:val="0"/>
      <w:marBottom w:val="0"/>
      <w:divBdr>
        <w:top w:val="none" w:sz="0" w:space="0" w:color="auto"/>
        <w:left w:val="none" w:sz="0" w:space="0" w:color="auto"/>
        <w:bottom w:val="none" w:sz="0" w:space="0" w:color="auto"/>
        <w:right w:val="none" w:sz="0" w:space="0" w:color="auto"/>
      </w:divBdr>
    </w:div>
    <w:div w:id="706563604">
      <w:bodyDiv w:val="1"/>
      <w:marLeft w:val="0"/>
      <w:marRight w:val="0"/>
      <w:marTop w:val="0"/>
      <w:marBottom w:val="0"/>
      <w:divBdr>
        <w:top w:val="none" w:sz="0" w:space="0" w:color="auto"/>
        <w:left w:val="none" w:sz="0" w:space="0" w:color="auto"/>
        <w:bottom w:val="none" w:sz="0" w:space="0" w:color="auto"/>
        <w:right w:val="none" w:sz="0" w:space="0" w:color="auto"/>
      </w:divBdr>
      <w:divsChild>
        <w:div w:id="907299326">
          <w:marLeft w:val="0"/>
          <w:marRight w:val="0"/>
          <w:marTop w:val="0"/>
          <w:marBottom w:val="0"/>
          <w:divBdr>
            <w:top w:val="none" w:sz="0" w:space="0" w:color="auto"/>
            <w:left w:val="none" w:sz="0" w:space="0" w:color="auto"/>
            <w:bottom w:val="none" w:sz="0" w:space="0" w:color="auto"/>
            <w:right w:val="none" w:sz="0" w:space="0" w:color="auto"/>
          </w:divBdr>
        </w:div>
        <w:div w:id="1357001393">
          <w:marLeft w:val="0"/>
          <w:marRight w:val="0"/>
          <w:marTop w:val="0"/>
          <w:marBottom w:val="0"/>
          <w:divBdr>
            <w:top w:val="none" w:sz="0" w:space="0" w:color="auto"/>
            <w:left w:val="none" w:sz="0" w:space="0" w:color="auto"/>
            <w:bottom w:val="none" w:sz="0" w:space="0" w:color="auto"/>
            <w:right w:val="none" w:sz="0" w:space="0" w:color="auto"/>
          </w:divBdr>
        </w:div>
      </w:divsChild>
    </w:div>
    <w:div w:id="743723254">
      <w:bodyDiv w:val="1"/>
      <w:marLeft w:val="0"/>
      <w:marRight w:val="0"/>
      <w:marTop w:val="0"/>
      <w:marBottom w:val="0"/>
      <w:divBdr>
        <w:top w:val="none" w:sz="0" w:space="0" w:color="auto"/>
        <w:left w:val="none" w:sz="0" w:space="0" w:color="auto"/>
        <w:bottom w:val="none" w:sz="0" w:space="0" w:color="auto"/>
        <w:right w:val="none" w:sz="0" w:space="0" w:color="auto"/>
      </w:divBdr>
    </w:div>
    <w:div w:id="799033507">
      <w:bodyDiv w:val="1"/>
      <w:marLeft w:val="0"/>
      <w:marRight w:val="0"/>
      <w:marTop w:val="0"/>
      <w:marBottom w:val="0"/>
      <w:divBdr>
        <w:top w:val="none" w:sz="0" w:space="0" w:color="auto"/>
        <w:left w:val="none" w:sz="0" w:space="0" w:color="auto"/>
        <w:bottom w:val="none" w:sz="0" w:space="0" w:color="auto"/>
        <w:right w:val="none" w:sz="0" w:space="0" w:color="auto"/>
      </w:divBdr>
    </w:div>
    <w:div w:id="802775987">
      <w:bodyDiv w:val="1"/>
      <w:marLeft w:val="0"/>
      <w:marRight w:val="0"/>
      <w:marTop w:val="0"/>
      <w:marBottom w:val="0"/>
      <w:divBdr>
        <w:top w:val="none" w:sz="0" w:space="0" w:color="auto"/>
        <w:left w:val="none" w:sz="0" w:space="0" w:color="auto"/>
        <w:bottom w:val="none" w:sz="0" w:space="0" w:color="auto"/>
        <w:right w:val="none" w:sz="0" w:space="0" w:color="auto"/>
      </w:divBdr>
    </w:div>
    <w:div w:id="804541798">
      <w:bodyDiv w:val="1"/>
      <w:marLeft w:val="0"/>
      <w:marRight w:val="0"/>
      <w:marTop w:val="0"/>
      <w:marBottom w:val="0"/>
      <w:divBdr>
        <w:top w:val="none" w:sz="0" w:space="0" w:color="auto"/>
        <w:left w:val="none" w:sz="0" w:space="0" w:color="auto"/>
        <w:bottom w:val="none" w:sz="0" w:space="0" w:color="auto"/>
        <w:right w:val="none" w:sz="0" w:space="0" w:color="auto"/>
      </w:divBdr>
    </w:div>
    <w:div w:id="805010002">
      <w:bodyDiv w:val="1"/>
      <w:marLeft w:val="0"/>
      <w:marRight w:val="0"/>
      <w:marTop w:val="0"/>
      <w:marBottom w:val="0"/>
      <w:divBdr>
        <w:top w:val="none" w:sz="0" w:space="0" w:color="auto"/>
        <w:left w:val="none" w:sz="0" w:space="0" w:color="auto"/>
        <w:bottom w:val="none" w:sz="0" w:space="0" w:color="auto"/>
        <w:right w:val="none" w:sz="0" w:space="0" w:color="auto"/>
      </w:divBdr>
      <w:divsChild>
        <w:div w:id="29040928">
          <w:marLeft w:val="0"/>
          <w:marRight w:val="0"/>
          <w:marTop w:val="0"/>
          <w:marBottom w:val="0"/>
          <w:divBdr>
            <w:top w:val="none" w:sz="0" w:space="0" w:color="auto"/>
            <w:left w:val="none" w:sz="0" w:space="0" w:color="auto"/>
            <w:bottom w:val="none" w:sz="0" w:space="0" w:color="auto"/>
            <w:right w:val="none" w:sz="0" w:space="0" w:color="auto"/>
          </w:divBdr>
        </w:div>
        <w:div w:id="191378776">
          <w:marLeft w:val="0"/>
          <w:marRight w:val="0"/>
          <w:marTop w:val="0"/>
          <w:marBottom w:val="0"/>
          <w:divBdr>
            <w:top w:val="none" w:sz="0" w:space="0" w:color="auto"/>
            <w:left w:val="none" w:sz="0" w:space="0" w:color="auto"/>
            <w:bottom w:val="none" w:sz="0" w:space="0" w:color="auto"/>
            <w:right w:val="none" w:sz="0" w:space="0" w:color="auto"/>
          </w:divBdr>
        </w:div>
        <w:div w:id="247472487">
          <w:marLeft w:val="0"/>
          <w:marRight w:val="0"/>
          <w:marTop w:val="0"/>
          <w:marBottom w:val="0"/>
          <w:divBdr>
            <w:top w:val="none" w:sz="0" w:space="0" w:color="auto"/>
            <w:left w:val="none" w:sz="0" w:space="0" w:color="auto"/>
            <w:bottom w:val="none" w:sz="0" w:space="0" w:color="auto"/>
            <w:right w:val="none" w:sz="0" w:space="0" w:color="auto"/>
          </w:divBdr>
        </w:div>
        <w:div w:id="264046699">
          <w:marLeft w:val="0"/>
          <w:marRight w:val="0"/>
          <w:marTop w:val="0"/>
          <w:marBottom w:val="0"/>
          <w:divBdr>
            <w:top w:val="none" w:sz="0" w:space="0" w:color="auto"/>
            <w:left w:val="none" w:sz="0" w:space="0" w:color="auto"/>
            <w:bottom w:val="none" w:sz="0" w:space="0" w:color="auto"/>
            <w:right w:val="none" w:sz="0" w:space="0" w:color="auto"/>
          </w:divBdr>
        </w:div>
        <w:div w:id="288632195">
          <w:marLeft w:val="0"/>
          <w:marRight w:val="0"/>
          <w:marTop w:val="0"/>
          <w:marBottom w:val="0"/>
          <w:divBdr>
            <w:top w:val="none" w:sz="0" w:space="0" w:color="auto"/>
            <w:left w:val="none" w:sz="0" w:space="0" w:color="auto"/>
            <w:bottom w:val="none" w:sz="0" w:space="0" w:color="auto"/>
            <w:right w:val="none" w:sz="0" w:space="0" w:color="auto"/>
          </w:divBdr>
        </w:div>
        <w:div w:id="513113526">
          <w:marLeft w:val="0"/>
          <w:marRight w:val="0"/>
          <w:marTop w:val="0"/>
          <w:marBottom w:val="0"/>
          <w:divBdr>
            <w:top w:val="none" w:sz="0" w:space="0" w:color="auto"/>
            <w:left w:val="none" w:sz="0" w:space="0" w:color="auto"/>
            <w:bottom w:val="none" w:sz="0" w:space="0" w:color="auto"/>
            <w:right w:val="none" w:sz="0" w:space="0" w:color="auto"/>
          </w:divBdr>
        </w:div>
        <w:div w:id="951404092">
          <w:marLeft w:val="0"/>
          <w:marRight w:val="0"/>
          <w:marTop w:val="0"/>
          <w:marBottom w:val="0"/>
          <w:divBdr>
            <w:top w:val="none" w:sz="0" w:space="0" w:color="auto"/>
            <w:left w:val="none" w:sz="0" w:space="0" w:color="auto"/>
            <w:bottom w:val="none" w:sz="0" w:space="0" w:color="auto"/>
            <w:right w:val="none" w:sz="0" w:space="0" w:color="auto"/>
          </w:divBdr>
        </w:div>
        <w:div w:id="1254898045">
          <w:marLeft w:val="0"/>
          <w:marRight w:val="0"/>
          <w:marTop w:val="0"/>
          <w:marBottom w:val="0"/>
          <w:divBdr>
            <w:top w:val="none" w:sz="0" w:space="0" w:color="auto"/>
            <w:left w:val="none" w:sz="0" w:space="0" w:color="auto"/>
            <w:bottom w:val="none" w:sz="0" w:space="0" w:color="auto"/>
            <w:right w:val="none" w:sz="0" w:space="0" w:color="auto"/>
          </w:divBdr>
        </w:div>
        <w:div w:id="1544251090">
          <w:marLeft w:val="0"/>
          <w:marRight w:val="0"/>
          <w:marTop w:val="0"/>
          <w:marBottom w:val="0"/>
          <w:divBdr>
            <w:top w:val="none" w:sz="0" w:space="0" w:color="auto"/>
            <w:left w:val="none" w:sz="0" w:space="0" w:color="auto"/>
            <w:bottom w:val="none" w:sz="0" w:space="0" w:color="auto"/>
            <w:right w:val="none" w:sz="0" w:space="0" w:color="auto"/>
          </w:divBdr>
        </w:div>
        <w:div w:id="1603995650">
          <w:marLeft w:val="0"/>
          <w:marRight w:val="0"/>
          <w:marTop w:val="0"/>
          <w:marBottom w:val="0"/>
          <w:divBdr>
            <w:top w:val="none" w:sz="0" w:space="0" w:color="auto"/>
            <w:left w:val="none" w:sz="0" w:space="0" w:color="auto"/>
            <w:bottom w:val="none" w:sz="0" w:space="0" w:color="auto"/>
            <w:right w:val="none" w:sz="0" w:space="0" w:color="auto"/>
          </w:divBdr>
        </w:div>
        <w:div w:id="1886404996">
          <w:marLeft w:val="0"/>
          <w:marRight w:val="0"/>
          <w:marTop w:val="0"/>
          <w:marBottom w:val="0"/>
          <w:divBdr>
            <w:top w:val="none" w:sz="0" w:space="0" w:color="auto"/>
            <w:left w:val="none" w:sz="0" w:space="0" w:color="auto"/>
            <w:bottom w:val="none" w:sz="0" w:space="0" w:color="auto"/>
            <w:right w:val="none" w:sz="0" w:space="0" w:color="auto"/>
          </w:divBdr>
        </w:div>
        <w:div w:id="1951937787">
          <w:marLeft w:val="0"/>
          <w:marRight w:val="0"/>
          <w:marTop w:val="0"/>
          <w:marBottom w:val="0"/>
          <w:divBdr>
            <w:top w:val="none" w:sz="0" w:space="0" w:color="auto"/>
            <w:left w:val="none" w:sz="0" w:space="0" w:color="auto"/>
            <w:bottom w:val="none" w:sz="0" w:space="0" w:color="auto"/>
            <w:right w:val="none" w:sz="0" w:space="0" w:color="auto"/>
          </w:divBdr>
        </w:div>
        <w:div w:id="2142990149">
          <w:marLeft w:val="0"/>
          <w:marRight w:val="0"/>
          <w:marTop w:val="0"/>
          <w:marBottom w:val="0"/>
          <w:divBdr>
            <w:top w:val="none" w:sz="0" w:space="0" w:color="auto"/>
            <w:left w:val="none" w:sz="0" w:space="0" w:color="auto"/>
            <w:bottom w:val="none" w:sz="0" w:space="0" w:color="auto"/>
            <w:right w:val="none" w:sz="0" w:space="0" w:color="auto"/>
          </w:divBdr>
        </w:div>
      </w:divsChild>
    </w:div>
    <w:div w:id="805201383">
      <w:bodyDiv w:val="1"/>
      <w:marLeft w:val="0"/>
      <w:marRight w:val="0"/>
      <w:marTop w:val="0"/>
      <w:marBottom w:val="0"/>
      <w:divBdr>
        <w:top w:val="none" w:sz="0" w:space="0" w:color="auto"/>
        <w:left w:val="none" w:sz="0" w:space="0" w:color="auto"/>
        <w:bottom w:val="none" w:sz="0" w:space="0" w:color="auto"/>
        <w:right w:val="none" w:sz="0" w:space="0" w:color="auto"/>
      </w:divBdr>
    </w:div>
    <w:div w:id="825318036">
      <w:bodyDiv w:val="1"/>
      <w:marLeft w:val="0"/>
      <w:marRight w:val="0"/>
      <w:marTop w:val="0"/>
      <w:marBottom w:val="0"/>
      <w:divBdr>
        <w:top w:val="none" w:sz="0" w:space="0" w:color="auto"/>
        <w:left w:val="none" w:sz="0" w:space="0" w:color="auto"/>
        <w:bottom w:val="none" w:sz="0" w:space="0" w:color="auto"/>
        <w:right w:val="none" w:sz="0" w:space="0" w:color="auto"/>
      </w:divBdr>
      <w:divsChild>
        <w:div w:id="47094687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70355251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830952267">
      <w:bodyDiv w:val="1"/>
      <w:marLeft w:val="0"/>
      <w:marRight w:val="0"/>
      <w:marTop w:val="0"/>
      <w:marBottom w:val="0"/>
      <w:divBdr>
        <w:top w:val="none" w:sz="0" w:space="0" w:color="auto"/>
        <w:left w:val="none" w:sz="0" w:space="0" w:color="auto"/>
        <w:bottom w:val="none" w:sz="0" w:space="0" w:color="auto"/>
        <w:right w:val="none" w:sz="0" w:space="0" w:color="auto"/>
      </w:divBdr>
    </w:div>
    <w:div w:id="833952505">
      <w:bodyDiv w:val="1"/>
      <w:marLeft w:val="0"/>
      <w:marRight w:val="0"/>
      <w:marTop w:val="0"/>
      <w:marBottom w:val="0"/>
      <w:divBdr>
        <w:top w:val="none" w:sz="0" w:space="0" w:color="auto"/>
        <w:left w:val="none" w:sz="0" w:space="0" w:color="auto"/>
        <w:bottom w:val="none" w:sz="0" w:space="0" w:color="auto"/>
        <w:right w:val="none" w:sz="0" w:space="0" w:color="auto"/>
      </w:divBdr>
    </w:div>
    <w:div w:id="871113852">
      <w:bodyDiv w:val="1"/>
      <w:marLeft w:val="0"/>
      <w:marRight w:val="0"/>
      <w:marTop w:val="0"/>
      <w:marBottom w:val="0"/>
      <w:divBdr>
        <w:top w:val="none" w:sz="0" w:space="0" w:color="auto"/>
        <w:left w:val="none" w:sz="0" w:space="0" w:color="auto"/>
        <w:bottom w:val="none" w:sz="0" w:space="0" w:color="auto"/>
        <w:right w:val="none" w:sz="0" w:space="0" w:color="auto"/>
      </w:divBdr>
    </w:div>
    <w:div w:id="901718866">
      <w:bodyDiv w:val="1"/>
      <w:marLeft w:val="0"/>
      <w:marRight w:val="0"/>
      <w:marTop w:val="0"/>
      <w:marBottom w:val="0"/>
      <w:divBdr>
        <w:top w:val="none" w:sz="0" w:space="0" w:color="auto"/>
        <w:left w:val="none" w:sz="0" w:space="0" w:color="auto"/>
        <w:bottom w:val="none" w:sz="0" w:space="0" w:color="auto"/>
        <w:right w:val="none" w:sz="0" w:space="0" w:color="auto"/>
      </w:divBdr>
    </w:div>
    <w:div w:id="909120907">
      <w:bodyDiv w:val="1"/>
      <w:marLeft w:val="0"/>
      <w:marRight w:val="0"/>
      <w:marTop w:val="0"/>
      <w:marBottom w:val="0"/>
      <w:divBdr>
        <w:top w:val="none" w:sz="0" w:space="0" w:color="auto"/>
        <w:left w:val="none" w:sz="0" w:space="0" w:color="auto"/>
        <w:bottom w:val="none" w:sz="0" w:space="0" w:color="auto"/>
        <w:right w:val="none" w:sz="0" w:space="0" w:color="auto"/>
      </w:divBdr>
    </w:div>
    <w:div w:id="909727610">
      <w:bodyDiv w:val="1"/>
      <w:marLeft w:val="0"/>
      <w:marRight w:val="0"/>
      <w:marTop w:val="0"/>
      <w:marBottom w:val="0"/>
      <w:divBdr>
        <w:top w:val="none" w:sz="0" w:space="0" w:color="auto"/>
        <w:left w:val="none" w:sz="0" w:space="0" w:color="auto"/>
        <w:bottom w:val="none" w:sz="0" w:space="0" w:color="auto"/>
        <w:right w:val="none" w:sz="0" w:space="0" w:color="auto"/>
      </w:divBdr>
    </w:div>
    <w:div w:id="1024745218">
      <w:bodyDiv w:val="1"/>
      <w:marLeft w:val="0"/>
      <w:marRight w:val="0"/>
      <w:marTop w:val="0"/>
      <w:marBottom w:val="0"/>
      <w:divBdr>
        <w:top w:val="none" w:sz="0" w:space="0" w:color="auto"/>
        <w:left w:val="none" w:sz="0" w:space="0" w:color="auto"/>
        <w:bottom w:val="none" w:sz="0" w:space="0" w:color="auto"/>
        <w:right w:val="none" w:sz="0" w:space="0" w:color="auto"/>
      </w:divBdr>
    </w:div>
    <w:div w:id="1047141248">
      <w:bodyDiv w:val="1"/>
      <w:marLeft w:val="0"/>
      <w:marRight w:val="0"/>
      <w:marTop w:val="0"/>
      <w:marBottom w:val="0"/>
      <w:divBdr>
        <w:top w:val="none" w:sz="0" w:space="0" w:color="auto"/>
        <w:left w:val="none" w:sz="0" w:space="0" w:color="auto"/>
        <w:bottom w:val="none" w:sz="0" w:space="0" w:color="auto"/>
        <w:right w:val="none" w:sz="0" w:space="0" w:color="auto"/>
      </w:divBdr>
    </w:div>
    <w:div w:id="1057583010">
      <w:bodyDiv w:val="1"/>
      <w:marLeft w:val="0"/>
      <w:marRight w:val="0"/>
      <w:marTop w:val="0"/>
      <w:marBottom w:val="0"/>
      <w:divBdr>
        <w:top w:val="none" w:sz="0" w:space="0" w:color="auto"/>
        <w:left w:val="none" w:sz="0" w:space="0" w:color="auto"/>
        <w:bottom w:val="none" w:sz="0" w:space="0" w:color="auto"/>
        <w:right w:val="none" w:sz="0" w:space="0" w:color="auto"/>
      </w:divBdr>
    </w:div>
    <w:div w:id="1059476457">
      <w:bodyDiv w:val="1"/>
      <w:marLeft w:val="0"/>
      <w:marRight w:val="0"/>
      <w:marTop w:val="0"/>
      <w:marBottom w:val="0"/>
      <w:divBdr>
        <w:top w:val="none" w:sz="0" w:space="0" w:color="auto"/>
        <w:left w:val="none" w:sz="0" w:space="0" w:color="auto"/>
        <w:bottom w:val="none" w:sz="0" w:space="0" w:color="auto"/>
        <w:right w:val="none" w:sz="0" w:space="0" w:color="auto"/>
      </w:divBdr>
    </w:div>
    <w:div w:id="1065957153">
      <w:bodyDiv w:val="1"/>
      <w:marLeft w:val="0"/>
      <w:marRight w:val="0"/>
      <w:marTop w:val="0"/>
      <w:marBottom w:val="0"/>
      <w:divBdr>
        <w:top w:val="none" w:sz="0" w:space="0" w:color="auto"/>
        <w:left w:val="none" w:sz="0" w:space="0" w:color="auto"/>
        <w:bottom w:val="none" w:sz="0" w:space="0" w:color="auto"/>
        <w:right w:val="none" w:sz="0" w:space="0" w:color="auto"/>
      </w:divBdr>
    </w:div>
    <w:div w:id="1098478307">
      <w:bodyDiv w:val="1"/>
      <w:marLeft w:val="0"/>
      <w:marRight w:val="0"/>
      <w:marTop w:val="0"/>
      <w:marBottom w:val="0"/>
      <w:divBdr>
        <w:top w:val="none" w:sz="0" w:space="0" w:color="auto"/>
        <w:left w:val="none" w:sz="0" w:space="0" w:color="auto"/>
        <w:bottom w:val="none" w:sz="0" w:space="0" w:color="auto"/>
        <w:right w:val="none" w:sz="0" w:space="0" w:color="auto"/>
      </w:divBdr>
    </w:div>
    <w:div w:id="1142312662">
      <w:bodyDiv w:val="1"/>
      <w:marLeft w:val="0"/>
      <w:marRight w:val="0"/>
      <w:marTop w:val="0"/>
      <w:marBottom w:val="0"/>
      <w:divBdr>
        <w:top w:val="none" w:sz="0" w:space="0" w:color="auto"/>
        <w:left w:val="none" w:sz="0" w:space="0" w:color="auto"/>
        <w:bottom w:val="none" w:sz="0" w:space="0" w:color="auto"/>
        <w:right w:val="none" w:sz="0" w:space="0" w:color="auto"/>
      </w:divBdr>
    </w:div>
    <w:div w:id="1163664666">
      <w:bodyDiv w:val="1"/>
      <w:marLeft w:val="0"/>
      <w:marRight w:val="0"/>
      <w:marTop w:val="0"/>
      <w:marBottom w:val="0"/>
      <w:divBdr>
        <w:top w:val="none" w:sz="0" w:space="0" w:color="auto"/>
        <w:left w:val="none" w:sz="0" w:space="0" w:color="auto"/>
        <w:bottom w:val="none" w:sz="0" w:space="0" w:color="auto"/>
        <w:right w:val="none" w:sz="0" w:space="0" w:color="auto"/>
      </w:divBdr>
      <w:divsChild>
        <w:div w:id="857306862">
          <w:marLeft w:val="0"/>
          <w:marRight w:val="0"/>
          <w:marTop w:val="0"/>
          <w:marBottom w:val="0"/>
          <w:divBdr>
            <w:top w:val="none" w:sz="0" w:space="0" w:color="auto"/>
            <w:left w:val="none" w:sz="0" w:space="0" w:color="auto"/>
            <w:bottom w:val="none" w:sz="0" w:space="0" w:color="auto"/>
            <w:right w:val="none" w:sz="0" w:space="0" w:color="auto"/>
          </w:divBdr>
        </w:div>
        <w:div w:id="902259061">
          <w:marLeft w:val="0"/>
          <w:marRight w:val="0"/>
          <w:marTop w:val="0"/>
          <w:marBottom w:val="0"/>
          <w:divBdr>
            <w:top w:val="none" w:sz="0" w:space="0" w:color="auto"/>
            <w:left w:val="none" w:sz="0" w:space="0" w:color="auto"/>
            <w:bottom w:val="none" w:sz="0" w:space="0" w:color="auto"/>
            <w:right w:val="none" w:sz="0" w:space="0" w:color="auto"/>
          </w:divBdr>
        </w:div>
        <w:div w:id="931937616">
          <w:marLeft w:val="0"/>
          <w:marRight w:val="0"/>
          <w:marTop w:val="0"/>
          <w:marBottom w:val="0"/>
          <w:divBdr>
            <w:top w:val="none" w:sz="0" w:space="0" w:color="auto"/>
            <w:left w:val="none" w:sz="0" w:space="0" w:color="auto"/>
            <w:bottom w:val="none" w:sz="0" w:space="0" w:color="auto"/>
            <w:right w:val="none" w:sz="0" w:space="0" w:color="auto"/>
          </w:divBdr>
        </w:div>
        <w:div w:id="1811248921">
          <w:marLeft w:val="0"/>
          <w:marRight w:val="0"/>
          <w:marTop w:val="0"/>
          <w:marBottom w:val="0"/>
          <w:divBdr>
            <w:top w:val="none" w:sz="0" w:space="0" w:color="auto"/>
            <w:left w:val="none" w:sz="0" w:space="0" w:color="auto"/>
            <w:bottom w:val="none" w:sz="0" w:space="0" w:color="auto"/>
            <w:right w:val="none" w:sz="0" w:space="0" w:color="auto"/>
          </w:divBdr>
        </w:div>
      </w:divsChild>
    </w:div>
    <w:div w:id="1220745575">
      <w:bodyDiv w:val="1"/>
      <w:marLeft w:val="0"/>
      <w:marRight w:val="0"/>
      <w:marTop w:val="0"/>
      <w:marBottom w:val="0"/>
      <w:divBdr>
        <w:top w:val="none" w:sz="0" w:space="0" w:color="auto"/>
        <w:left w:val="none" w:sz="0" w:space="0" w:color="auto"/>
        <w:bottom w:val="none" w:sz="0" w:space="0" w:color="auto"/>
        <w:right w:val="none" w:sz="0" w:space="0" w:color="auto"/>
      </w:divBdr>
    </w:div>
    <w:div w:id="1230462656">
      <w:bodyDiv w:val="1"/>
      <w:marLeft w:val="0"/>
      <w:marRight w:val="0"/>
      <w:marTop w:val="0"/>
      <w:marBottom w:val="0"/>
      <w:divBdr>
        <w:top w:val="none" w:sz="0" w:space="0" w:color="auto"/>
        <w:left w:val="none" w:sz="0" w:space="0" w:color="auto"/>
        <w:bottom w:val="none" w:sz="0" w:space="0" w:color="auto"/>
        <w:right w:val="none" w:sz="0" w:space="0" w:color="auto"/>
      </w:divBdr>
    </w:div>
    <w:div w:id="1288123766">
      <w:bodyDiv w:val="1"/>
      <w:marLeft w:val="0"/>
      <w:marRight w:val="0"/>
      <w:marTop w:val="0"/>
      <w:marBottom w:val="0"/>
      <w:divBdr>
        <w:top w:val="none" w:sz="0" w:space="0" w:color="auto"/>
        <w:left w:val="none" w:sz="0" w:space="0" w:color="auto"/>
        <w:bottom w:val="none" w:sz="0" w:space="0" w:color="auto"/>
        <w:right w:val="none" w:sz="0" w:space="0" w:color="auto"/>
      </w:divBdr>
    </w:div>
    <w:div w:id="1303467278">
      <w:bodyDiv w:val="1"/>
      <w:marLeft w:val="0"/>
      <w:marRight w:val="0"/>
      <w:marTop w:val="0"/>
      <w:marBottom w:val="0"/>
      <w:divBdr>
        <w:top w:val="none" w:sz="0" w:space="0" w:color="auto"/>
        <w:left w:val="none" w:sz="0" w:space="0" w:color="auto"/>
        <w:bottom w:val="none" w:sz="0" w:space="0" w:color="auto"/>
        <w:right w:val="none" w:sz="0" w:space="0" w:color="auto"/>
      </w:divBdr>
    </w:div>
    <w:div w:id="1323313191">
      <w:bodyDiv w:val="1"/>
      <w:marLeft w:val="0"/>
      <w:marRight w:val="0"/>
      <w:marTop w:val="0"/>
      <w:marBottom w:val="0"/>
      <w:divBdr>
        <w:top w:val="none" w:sz="0" w:space="0" w:color="auto"/>
        <w:left w:val="none" w:sz="0" w:space="0" w:color="auto"/>
        <w:bottom w:val="none" w:sz="0" w:space="0" w:color="auto"/>
        <w:right w:val="none" w:sz="0" w:space="0" w:color="auto"/>
      </w:divBdr>
    </w:div>
    <w:div w:id="1348292141">
      <w:bodyDiv w:val="1"/>
      <w:marLeft w:val="0"/>
      <w:marRight w:val="0"/>
      <w:marTop w:val="0"/>
      <w:marBottom w:val="0"/>
      <w:divBdr>
        <w:top w:val="none" w:sz="0" w:space="0" w:color="auto"/>
        <w:left w:val="none" w:sz="0" w:space="0" w:color="auto"/>
        <w:bottom w:val="none" w:sz="0" w:space="0" w:color="auto"/>
        <w:right w:val="none" w:sz="0" w:space="0" w:color="auto"/>
      </w:divBdr>
    </w:div>
    <w:div w:id="1356691945">
      <w:bodyDiv w:val="1"/>
      <w:marLeft w:val="0"/>
      <w:marRight w:val="0"/>
      <w:marTop w:val="0"/>
      <w:marBottom w:val="0"/>
      <w:divBdr>
        <w:top w:val="none" w:sz="0" w:space="0" w:color="auto"/>
        <w:left w:val="none" w:sz="0" w:space="0" w:color="auto"/>
        <w:bottom w:val="none" w:sz="0" w:space="0" w:color="auto"/>
        <w:right w:val="none" w:sz="0" w:space="0" w:color="auto"/>
      </w:divBdr>
    </w:div>
    <w:div w:id="1364332319">
      <w:bodyDiv w:val="1"/>
      <w:marLeft w:val="0"/>
      <w:marRight w:val="0"/>
      <w:marTop w:val="0"/>
      <w:marBottom w:val="0"/>
      <w:divBdr>
        <w:top w:val="none" w:sz="0" w:space="0" w:color="auto"/>
        <w:left w:val="none" w:sz="0" w:space="0" w:color="auto"/>
        <w:bottom w:val="none" w:sz="0" w:space="0" w:color="auto"/>
        <w:right w:val="none" w:sz="0" w:space="0" w:color="auto"/>
      </w:divBdr>
    </w:div>
    <w:div w:id="1410619898">
      <w:bodyDiv w:val="1"/>
      <w:marLeft w:val="0"/>
      <w:marRight w:val="0"/>
      <w:marTop w:val="0"/>
      <w:marBottom w:val="0"/>
      <w:divBdr>
        <w:top w:val="none" w:sz="0" w:space="0" w:color="auto"/>
        <w:left w:val="none" w:sz="0" w:space="0" w:color="auto"/>
        <w:bottom w:val="none" w:sz="0" w:space="0" w:color="auto"/>
        <w:right w:val="none" w:sz="0" w:space="0" w:color="auto"/>
      </w:divBdr>
    </w:div>
    <w:div w:id="1432044135">
      <w:bodyDiv w:val="1"/>
      <w:marLeft w:val="0"/>
      <w:marRight w:val="0"/>
      <w:marTop w:val="0"/>
      <w:marBottom w:val="0"/>
      <w:divBdr>
        <w:top w:val="none" w:sz="0" w:space="0" w:color="auto"/>
        <w:left w:val="none" w:sz="0" w:space="0" w:color="auto"/>
        <w:bottom w:val="none" w:sz="0" w:space="0" w:color="auto"/>
        <w:right w:val="none" w:sz="0" w:space="0" w:color="auto"/>
      </w:divBdr>
    </w:div>
    <w:div w:id="1476336548">
      <w:bodyDiv w:val="1"/>
      <w:marLeft w:val="0"/>
      <w:marRight w:val="0"/>
      <w:marTop w:val="0"/>
      <w:marBottom w:val="0"/>
      <w:divBdr>
        <w:top w:val="none" w:sz="0" w:space="0" w:color="auto"/>
        <w:left w:val="none" w:sz="0" w:space="0" w:color="auto"/>
        <w:bottom w:val="none" w:sz="0" w:space="0" w:color="auto"/>
        <w:right w:val="none" w:sz="0" w:space="0" w:color="auto"/>
      </w:divBdr>
      <w:divsChild>
        <w:div w:id="226769449">
          <w:marLeft w:val="0"/>
          <w:marRight w:val="0"/>
          <w:marTop w:val="0"/>
          <w:marBottom w:val="0"/>
          <w:divBdr>
            <w:top w:val="none" w:sz="0" w:space="0" w:color="auto"/>
            <w:left w:val="none" w:sz="0" w:space="0" w:color="auto"/>
            <w:bottom w:val="none" w:sz="0" w:space="0" w:color="auto"/>
            <w:right w:val="none" w:sz="0" w:space="0" w:color="auto"/>
          </w:divBdr>
        </w:div>
        <w:div w:id="881210584">
          <w:marLeft w:val="0"/>
          <w:marRight w:val="0"/>
          <w:marTop w:val="0"/>
          <w:marBottom w:val="0"/>
          <w:divBdr>
            <w:top w:val="none" w:sz="0" w:space="0" w:color="auto"/>
            <w:left w:val="none" w:sz="0" w:space="0" w:color="auto"/>
            <w:bottom w:val="none" w:sz="0" w:space="0" w:color="auto"/>
            <w:right w:val="none" w:sz="0" w:space="0" w:color="auto"/>
          </w:divBdr>
        </w:div>
        <w:div w:id="1313875559">
          <w:marLeft w:val="0"/>
          <w:marRight w:val="0"/>
          <w:marTop w:val="0"/>
          <w:marBottom w:val="0"/>
          <w:divBdr>
            <w:top w:val="none" w:sz="0" w:space="0" w:color="auto"/>
            <w:left w:val="none" w:sz="0" w:space="0" w:color="auto"/>
            <w:bottom w:val="none" w:sz="0" w:space="0" w:color="auto"/>
            <w:right w:val="none" w:sz="0" w:space="0" w:color="auto"/>
          </w:divBdr>
        </w:div>
        <w:div w:id="1327175156">
          <w:marLeft w:val="0"/>
          <w:marRight w:val="0"/>
          <w:marTop w:val="0"/>
          <w:marBottom w:val="0"/>
          <w:divBdr>
            <w:top w:val="none" w:sz="0" w:space="0" w:color="auto"/>
            <w:left w:val="none" w:sz="0" w:space="0" w:color="auto"/>
            <w:bottom w:val="none" w:sz="0" w:space="0" w:color="auto"/>
            <w:right w:val="none" w:sz="0" w:space="0" w:color="auto"/>
          </w:divBdr>
        </w:div>
      </w:divsChild>
    </w:div>
    <w:div w:id="1537621888">
      <w:bodyDiv w:val="1"/>
      <w:marLeft w:val="0"/>
      <w:marRight w:val="0"/>
      <w:marTop w:val="0"/>
      <w:marBottom w:val="0"/>
      <w:divBdr>
        <w:top w:val="none" w:sz="0" w:space="0" w:color="auto"/>
        <w:left w:val="none" w:sz="0" w:space="0" w:color="auto"/>
        <w:bottom w:val="none" w:sz="0" w:space="0" w:color="auto"/>
        <w:right w:val="none" w:sz="0" w:space="0" w:color="auto"/>
      </w:divBdr>
    </w:div>
    <w:div w:id="1548030348">
      <w:bodyDiv w:val="1"/>
      <w:marLeft w:val="0"/>
      <w:marRight w:val="0"/>
      <w:marTop w:val="0"/>
      <w:marBottom w:val="0"/>
      <w:divBdr>
        <w:top w:val="none" w:sz="0" w:space="0" w:color="auto"/>
        <w:left w:val="none" w:sz="0" w:space="0" w:color="auto"/>
        <w:bottom w:val="none" w:sz="0" w:space="0" w:color="auto"/>
        <w:right w:val="none" w:sz="0" w:space="0" w:color="auto"/>
      </w:divBdr>
    </w:div>
    <w:div w:id="1613586744">
      <w:bodyDiv w:val="1"/>
      <w:marLeft w:val="0"/>
      <w:marRight w:val="0"/>
      <w:marTop w:val="0"/>
      <w:marBottom w:val="0"/>
      <w:divBdr>
        <w:top w:val="none" w:sz="0" w:space="0" w:color="auto"/>
        <w:left w:val="none" w:sz="0" w:space="0" w:color="auto"/>
        <w:bottom w:val="none" w:sz="0" w:space="0" w:color="auto"/>
        <w:right w:val="none" w:sz="0" w:space="0" w:color="auto"/>
      </w:divBdr>
    </w:div>
    <w:div w:id="1639913550">
      <w:bodyDiv w:val="1"/>
      <w:marLeft w:val="0"/>
      <w:marRight w:val="0"/>
      <w:marTop w:val="0"/>
      <w:marBottom w:val="0"/>
      <w:divBdr>
        <w:top w:val="none" w:sz="0" w:space="0" w:color="auto"/>
        <w:left w:val="none" w:sz="0" w:space="0" w:color="auto"/>
        <w:bottom w:val="none" w:sz="0" w:space="0" w:color="auto"/>
        <w:right w:val="none" w:sz="0" w:space="0" w:color="auto"/>
      </w:divBdr>
    </w:div>
    <w:div w:id="1646087269">
      <w:bodyDiv w:val="1"/>
      <w:marLeft w:val="0"/>
      <w:marRight w:val="0"/>
      <w:marTop w:val="0"/>
      <w:marBottom w:val="0"/>
      <w:divBdr>
        <w:top w:val="none" w:sz="0" w:space="0" w:color="auto"/>
        <w:left w:val="none" w:sz="0" w:space="0" w:color="auto"/>
        <w:bottom w:val="none" w:sz="0" w:space="0" w:color="auto"/>
        <w:right w:val="none" w:sz="0" w:space="0" w:color="auto"/>
      </w:divBdr>
    </w:div>
    <w:div w:id="1674719866">
      <w:bodyDiv w:val="1"/>
      <w:marLeft w:val="0"/>
      <w:marRight w:val="0"/>
      <w:marTop w:val="0"/>
      <w:marBottom w:val="0"/>
      <w:divBdr>
        <w:top w:val="none" w:sz="0" w:space="0" w:color="auto"/>
        <w:left w:val="none" w:sz="0" w:space="0" w:color="auto"/>
        <w:bottom w:val="none" w:sz="0" w:space="0" w:color="auto"/>
        <w:right w:val="none" w:sz="0" w:space="0" w:color="auto"/>
      </w:divBdr>
    </w:div>
    <w:div w:id="1696540841">
      <w:bodyDiv w:val="1"/>
      <w:marLeft w:val="0"/>
      <w:marRight w:val="0"/>
      <w:marTop w:val="0"/>
      <w:marBottom w:val="0"/>
      <w:divBdr>
        <w:top w:val="none" w:sz="0" w:space="0" w:color="auto"/>
        <w:left w:val="none" w:sz="0" w:space="0" w:color="auto"/>
        <w:bottom w:val="none" w:sz="0" w:space="0" w:color="auto"/>
        <w:right w:val="none" w:sz="0" w:space="0" w:color="auto"/>
      </w:divBdr>
    </w:div>
    <w:div w:id="1699621177">
      <w:bodyDiv w:val="1"/>
      <w:marLeft w:val="0"/>
      <w:marRight w:val="0"/>
      <w:marTop w:val="0"/>
      <w:marBottom w:val="0"/>
      <w:divBdr>
        <w:top w:val="none" w:sz="0" w:space="0" w:color="auto"/>
        <w:left w:val="none" w:sz="0" w:space="0" w:color="auto"/>
        <w:bottom w:val="none" w:sz="0" w:space="0" w:color="auto"/>
        <w:right w:val="none" w:sz="0" w:space="0" w:color="auto"/>
      </w:divBdr>
    </w:div>
    <w:div w:id="1701664588">
      <w:bodyDiv w:val="1"/>
      <w:marLeft w:val="0"/>
      <w:marRight w:val="0"/>
      <w:marTop w:val="0"/>
      <w:marBottom w:val="0"/>
      <w:divBdr>
        <w:top w:val="none" w:sz="0" w:space="0" w:color="auto"/>
        <w:left w:val="none" w:sz="0" w:space="0" w:color="auto"/>
        <w:bottom w:val="none" w:sz="0" w:space="0" w:color="auto"/>
        <w:right w:val="none" w:sz="0" w:space="0" w:color="auto"/>
      </w:divBdr>
    </w:div>
    <w:div w:id="1773695938">
      <w:bodyDiv w:val="1"/>
      <w:marLeft w:val="0"/>
      <w:marRight w:val="0"/>
      <w:marTop w:val="0"/>
      <w:marBottom w:val="0"/>
      <w:divBdr>
        <w:top w:val="none" w:sz="0" w:space="0" w:color="auto"/>
        <w:left w:val="none" w:sz="0" w:space="0" w:color="auto"/>
        <w:bottom w:val="none" w:sz="0" w:space="0" w:color="auto"/>
        <w:right w:val="none" w:sz="0" w:space="0" w:color="auto"/>
      </w:divBdr>
      <w:divsChild>
        <w:div w:id="733964243">
          <w:marLeft w:val="0"/>
          <w:marRight w:val="0"/>
          <w:marTop w:val="0"/>
          <w:marBottom w:val="0"/>
          <w:divBdr>
            <w:top w:val="none" w:sz="0" w:space="0" w:color="auto"/>
            <w:left w:val="none" w:sz="0" w:space="0" w:color="auto"/>
            <w:bottom w:val="none" w:sz="0" w:space="0" w:color="auto"/>
            <w:right w:val="none" w:sz="0" w:space="0" w:color="auto"/>
          </w:divBdr>
        </w:div>
        <w:div w:id="778181570">
          <w:marLeft w:val="0"/>
          <w:marRight w:val="0"/>
          <w:marTop w:val="0"/>
          <w:marBottom w:val="0"/>
          <w:divBdr>
            <w:top w:val="none" w:sz="0" w:space="0" w:color="auto"/>
            <w:left w:val="none" w:sz="0" w:space="0" w:color="auto"/>
            <w:bottom w:val="none" w:sz="0" w:space="0" w:color="auto"/>
            <w:right w:val="none" w:sz="0" w:space="0" w:color="auto"/>
          </w:divBdr>
        </w:div>
        <w:div w:id="825898062">
          <w:marLeft w:val="0"/>
          <w:marRight w:val="0"/>
          <w:marTop w:val="0"/>
          <w:marBottom w:val="0"/>
          <w:divBdr>
            <w:top w:val="none" w:sz="0" w:space="0" w:color="auto"/>
            <w:left w:val="none" w:sz="0" w:space="0" w:color="auto"/>
            <w:bottom w:val="none" w:sz="0" w:space="0" w:color="auto"/>
            <w:right w:val="none" w:sz="0" w:space="0" w:color="auto"/>
          </w:divBdr>
        </w:div>
        <w:div w:id="1992128877">
          <w:marLeft w:val="0"/>
          <w:marRight w:val="0"/>
          <w:marTop w:val="0"/>
          <w:marBottom w:val="0"/>
          <w:divBdr>
            <w:top w:val="none" w:sz="0" w:space="0" w:color="auto"/>
            <w:left w:val="none" w:sz="0" w:space="0" w:color="auto"/>
            <w:bottom w:val="none" w:sz="0" w:space="0" w:color="auto"/>
            <w:right w:val="none" w:sz="0" w:space="0" w:color="auto"/>
          </w:divBdr>
        </w:div>
      </w:divsChild>
    </w:div>
    <w:div w:id="1809396168">
      <w:bodyDiv w:val="1"/>
      <w:marLeft w:val="0"/>
      <w:marRight w:val="0"/>
      <w:marTop w:val="0"/>
      <w:marBottom w:val="0"/>
      <w:divBdr>
        <w:top w:val="none" w:sz="0" w:space="0" w:color="auto"/>
        <w:left w:val="none" w:sz="0" w:space="0" w:color="auto"/>
        <w:bottom w:val="none" w:sz="0" w:space="0" w:color="auto"/>
        <w:right w:val="none" w:sz="0" w:space="0" w:color="auto"/>
      </w:divBdr>
    </w:div>
    <w:div w:id="1890531200">
      <w:bodyDiv w:val="1"/>
      <w:marLeft w:val="0"/>
      <w:marRight w:val="0"/>
      <w:marTop w:val="0"/>
      <w:marBottom w:val="0"/>
      <w:divBdr>
        <w:top w:val="none" w:sz="0" w:space="0" w:color="auto"/>
        <w:left w:val="none" w:sz="0" w:space="0" w:color="auto"/>
        <w:bottom w:val="none" w:sz="0" w:space="0" w:color="auto"/>
        <w:right w:val="none" w:sz="0" w:space="0" w:color="auto"/>
      </w:divBdr>
    </w:div>
    <w:div w:id="1916545390">
      <w:bodyDiv w:val="1"/>
      <w:marLeft w:val="0"/>
      <w:marRight w:val="0"/>
      <w:marTop w:val="0"/>
      <w:marBottom w:val="0"/>
      <w:divBdr>
        <w:top w:val="none" w:sz="0" w:space="0" w:color="auto"/>
        <w:left w:val="none" w:sz="0" w:space="0" w:color="auto"/>
        <w:bottom w:val="none" w:sz="0" w:space="0" w:color="auto"/>
        <w:right w:val="none" w:sz="0" w:space="0" w:color="auto"/>
      </w:divBdr>
    </w:div>
    <w:div w:id="1937051953">
      <w:bodyDiv w:val="1"/>
      <w:marLeft w:val="0"/>
      <w:marRight w:val="0"/>
      <w:marTop w:val="0"/>
      <w:marBottom w:val="0"/>
      <w:divBdr>
        <w:top w:val="none" w:sz="0" w:space="0" w:color="auto"/>
        <w:left w:val="none" w:sz="0" w:space="0" w:color="auto"/>
        <w:bottom w:val="none" w:sz="0" w:space="0" w:color="auto"/>
        <w:right w:val="none" w:sz="0" w:space="0" w:color="auto"/>
      </w:divBdr>
    </w:div>
    <w:div w:id="1943758433">
      <w:bodyDiv w:val="1"/>
      <w:marLeft w:val="0"/>
      <w:marRight w:val="0"/>
      <w:marTop w:val="0"/>
      <w:marBottom w:val="0"/>
      <w:divBdr>
        <w:top w:val="none" w:sz="0" w:space="0" w:color="auto"/>
        <w:left w:val="none" w:sz="0" w:space="0" w:color="auto"/>
        <w:bottom w:val="none" w:sz="0" w:space="0" w:color="auto"/>
        <w:right w:val="none" w:sz="0" w:space="0" w:color="auto"/>
      </w:divBdr>
      <w:divsChild>
        <w:div w:id="1035161091">
          <w:marLeft w:val="0"/>
          <w:marRight w:val="0"/>
          <w:marTop w:val="0"/>
          <w:marBottom w:val="0"/>
          <w:divBdr>
            <w:top w:val="none" w:sz="0" w:space="0" w:color="auto"/>
            <w:left w:val="none" w:sz="0" w:space="0" w:color="auto"/>
            <w:bottom w:val="none" w:sz="0" w:space="0" w:color="auto"/>
            <w:right w:val="none" w:sz="0" w:space="0" w:color="auto"/>
          </w:divBdr>
          <w:divsChild>
            <w:div w:id="10597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0888">
      <w:bodyDiv w:val="1"/>
      <w:marLeft w:val="0"/>
      <w:marRight w:val="0"/>
      <w:marTop w:val="0"/>
      <w:marBottom w:val="0"/>
      <w:divBdr>
        <w:top w:val="none" w:sz="0" w:space="0" w:color="auto"/>
        <w:left w:val="none" w:sz="0" w:space="0" w:color="auto"/>
        <w:bottom w:val="none" w:sz="0" w:space="0" w:color="auto"/>
        <w:right w:val="none" w:sz="0" w:space="0" w:color="auto"/>
      </w:divBdr>
    </w:div>
    <w:div w:id="2023779955">
      <w:bodyDiv w:val="1"/>
      <w:marLeft w:val="0"/>
      <w:marRight w:val="0"/>
      <w:marTop w:val="0"/>
      <w:marBottom w:val="0"/>
      <w:divBdr>
        <w:top w:val="none" w:sz="0" w:space="0" w:color="auto"/>
        <w:left w:val="none" w:sz="0" w:space="0" w:color="auto"/>
        <w:bottom w:val="none" w:sz="0" w:space="0" w:color="auto"/>
        <w:right w:val="none" w:sz="0" w:space="0" w:color="auto"/>
      </w:divBdr>
    </w:div>
    <w:div w:id="2071296835">
      <w:bodyDiv w:val="1"/>
      <w:marLeft w:val="0"/>
      <w:marRight w:val="0"/>
      <w:marTop w:val="0"/>
      <w:marBottom w:val="0"/>
      <w:divBdr>
        <w:top w:val="none" w:sz="0" w:space="0" w:color="auto"/>
        <w:left w:val="none" w:sz="0" w:space="0" w:color="auto"/>
        <w:bottom w:val="none" w:sz="0" w:space="0" w:color="auto"/>
        <w:right w:val="none" w:sz="0" w:space="0" w:color="auto"/>
      </w:divBdr>
    </w:div>
    <w:div w:id="2088648215">
      <w:bodyDiv w:val="1"/>
      <w:marLeft w:val="0"/>
      <w:marRight w:val="0"/>
      <w:marTop w:val="0"/>
      <w:marBottom w:val="0"/>
      <w:divBdr>
        <w:top w:val="none" w:sz="0" w:space="0" w:color="auto"/>
        <w:left w:val="none" w:sz="0" w:space="0" w:color="auto"/>
        <w:bottom w:val="none" w:sz="0" w:space="0" w:color="auto"/>
        <w:right w:val="none" w:sz="0" w:space="0" w:color="auto"/>
      </w:divBdr>
    </w:div>
    <w:div w:id="2098289103">
      <w:bodyDiv w:val="1"/>
      <w:marLeft w:val="0"/>
      <w:marRight w:val="0"/>
      <w:marTop w:val="0"/>
      <w:marBottom w:val="0"/>
      <w:divBdr>
        <w:top w:val="none" w:sz="0" w:space="0" w:color="auto"/>
        <w:left w:val="none" w:sz="0" w:space="0" w:color="auto"/>
        <w:bottom w:val="none" w:sz="0" w:space="0" w:color="auto"/>
        <w:right w:val="none" w:sz="0" w:space="0" w:color="auto"/>
      </w:divBdr>
    </w:div>
    <w:div w:id="2113015059">
      <w:bodyDiv w:val="1"/>
      <w:marLeft w:val="0"/>
      <w:marRight w:val="0"/>
      <w:marTop w:val="0"/>
      <w:marBottom w:val="0"/>
      <w:divBdr>
        <w:top w:val="none" w:sz="0" w:space="0" w:color="auto"/>
        <w:left w:val="none" w:sz="0" w:space="0" w:color="auto"/>
        <w:bottom w:val="none" w:sz="0" w:space="0" w:color="auto"/>
        <w:right w:val="none" w:sz="0" w:space="0" w:color="auto"/>
      </w:divBdr>
    </w:div>
    <w:div w:id="2130464296">
      <w:bodyDiv w:val="1"/>
      <w:marLeft w:val="0"/>
      <w:marRight w:val="0"/>
      <w:marTop w:val="0"/>
      <w:marBottom w:val="0"/>
      <w:divBdr>
        <w:top w:val="none" w:sz="0" w:space="0" w:color="auto"/>
        <w:left w:val="none" w:sz="0" w:space="0" w:color="auto"/>
        <w:bottom w:val="none" w:sz="0" w:space="0" w:color="auto"/>
        <w:right w:val="none" w:sz="0" w:space="0" w:color="auto"/>
      </w:divBdr>
      <w:divsChild>
        <w:div w:id="2103524613">
          <w:marLeft w:val="0"/>
          <w:marRight w:val="0"/>
          <w:marTop w:val="0"/>
          <w:marBottom w:val="0"/>
          <w:divBdr>
            <w:top w:val="none" w:sz="0" w:space="0" w:color="auto"/>
            <w:left w:val="none" w:sz="0" w:space="0" w:color="auto"/>
            <w:bottom w:val="none" w:sz="0" w:space="0" w:color="auto"/>
            <w:right w:val="none" w:sz="0" w:space="0" w:color="auto"/>
          </w:divBdr>
          <w:divsChild>
            <w:div w:id="25373495">
              <w:marLeft w:val="0"/>
              <w:marRight w:val="0"/>
              <w:marTop w:val="0"/>
              <w:marBottom w:val="0"/>
              <w:divBdr>
                <w:top w:val="none" w:sz="0" w:space="0" w:color="auto"/>
                <w:left w:val="none" w:sz="0" w:space="0" w:color="auto"/>
                <w:bottom w:val="none" w:sz="0" w:space="0" w:color="auto"/>
                <w:right w:val="none" w:sz="0" w:space="0" w:color="auto"/>
              </w:divBdr>
            </w:div>
            <w:div w:id="1112474484">
              <w:marLeft w:val="0"/>
              <w:marRight w:val="0"/>
              <w:marTop w:val="0"/>
              <w:marBottom w:val="0"/>
              <w:divBdr>
                <w:top w:val="none" w:sz="0" w:space="0" w:color="auto"/>
                <w:left w:val="none" w:sz="0" w:space="0" w:color="auto"/>
                <w:bottom w:val="none" w:sz="0" w:space="0" w:color="auto"/>
                <w:right w:val="none" w:sz="0" w:space="0" w:color="auto"/>
              </w:divBdr>
            </w:div>
            <w:div w:id="1811240704">
              <w:marLeft w:val="0"/>
              <w:marRight w:val="0"/>
              <w:marTop w:val="0"/>
              <w:marBottom w:val="0"/>
              <w:divBdr>
                <w:top w:val="none" w:sz="0" w:space="0" w:color="auto"/>
                <w:left w:val="none" w:sz="0" w:space="0" w:color="auto"/>
                <w:bottom w:val="none" w:sz="0" w:space="0" w:color="auto"/>
                <w:right w:val="none" w:sz="0" w:space="0" w:color="auto"/>
              </w:divBdr>
            </w:div>
            <w:div w:id="20828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4919">
      <w:bodyDiv w:val="1"/>
      <w:marLeft w:val="0"/>
      <w:marRight w:val="0"/>
      <w:marTop w:val="0"/>
      <w:marBottom w:val="0"/>
      <w:divBdr>
        <w:top w:val="none" w:sz="0" w:space="0" w:color="auto"/>
        <w:left w:val="none" w:sz="0" w:space="0" w:color="auto"/>
        <w:bottom w:val="none" w:sz="0" w:space="0" w:color="auto"/>
        <w:right w:val="none" w:sz="0" w:space="0" w:color="auto"/>
      </w:divBdr>
      <w:divsChild>
        <w:div w:id="121615876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0735866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2137024184">
      <w:bodyDiv w:val="1"/>
      <w:marLeft w:val="0"/>
      <w:marRight w:val="0"/>
      <w:marTop w:val="0"/>
      <w:marBottom w:val="0"/>
      <w:divBdr>
        <w:top w:val="none" w:sz="0" w:space="0" w:color="auto"/>
        <w:left w:val="none" w:sz="0" w:space="0" w:color="auto"/>
        <w:bottom w:val="none" w:sz="0" w:space="0" w:color="auto"/>
        <w:right w:val="none" w:sz="0" w:space="0" w:color="auto"/>
      </w:divBdr>
      <w:divsChild>
        <w:div w:id="1746755220">
          <w:marLeft w:val="0"/>
          <w:marRight w:val="0"/>
          <w:marTop w:val="0"/>
          <w:marBottom w:val="0"/>
          <w:divBdr>
            <w:top w:val="none" w:sz="0" w:space="0" w:color="auto"/>
            <w:left w:val="none" w:sz="0" w:space="0" w:color="auto"/>
            <w:bottom w:val="none" w:sz="0" w:space="0" w:color="auto"/>
            <w:right w:val="none" w:sz="0" w:space="0" w:color="auto"/>
          </w:divBdr>
        </w:div>
        <w:div w:id="18997786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rishabh.b.joshi@accenture.com" TargetMode="External"/><Relationship Id="rId26" Type="http://schemas.openxmlformats.org/officeDocument/2006/relationships/image" Target="media/image2.png"/><Relationship Id="rId39" Type="http://schemas.openxmlformats.org/officeDocument/2006/relationships/image" Target="media/image11.jpeg"/><Relationship Id="rId21" Type="http://schemas.openxmlformats.org/officeDocument/2006/relationships/hyperlink" Target="https://operationstwin.accenturedigitalplant.com/" TargetMode="External"/><Relationship Id="rId34" Type="http://schemas.openxmlformats.org/officeDocument/2006/relationships/comments" Target="comments.xml"/><Relationship Id="rId42" Type="http://schemas.openxmlformats.org/officeDocument/2006/relationships/image" Target="media/image13.png"/><Relationship Id="rId47" Type="http://schemas.microsoft.com/office/2011/relationships/people" Target="people.xml"/><Relationship Id="rId50"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5.png"/><Relationship Id="rId11" Type="http://schemas.openxmlformats.org/officeDocument/2006/relationships/hyperlink" Target="https://dev.azure.com/DigitalPlantProject/Marilyn%20V" TargetMode="External"/><Relationship Id="rId24" Type="http://schemas.openxmlformats.org/officeDocument/2006/relationships/hyperlink" Target="https://industryxdevhub.accenture.com/asset-home;search_text=operations%20hierarchy" TargetMode="External"/><Relationship Id="rId32" Type="http://schemas.openxmlformats.org/officeDocument/2006/relationships/image" Target="media/image8.png"/><Relationship Id="rId37" Type="http://schemas.microsoft.com/office/2018/08/relationships/commentsExtensible" Target="commentsExtensible.xml"/><Relationship Id="rId40" Type="http://schemas.openxmlformats.org/officeDocument/2006/relationships/hyperlink" Target="https://ts.accenture.com/:x:/r/sites/GlobalDocTemplates/Published%20Documents/AOT/Linked%20Files/AOT_OH_Entity_Viewer_Template_Configuration.xlsx?d=wcf5564a3de4a4ef3821cee56cfcbf659&amp;csf=1&amp;web=1&amp;e=TsHsze" TargetMode="External"/><Relationship Id="rId45"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industryxdevhub.accenture.com/assetdetails/45" TargetMode="External"/><Relationship Id="rId28" Type="http://schemas.openxmlformats.org/officeDocument/2006/relationships/image" Target="media/image4.png"/><Relationship Id="rId36" Type="http://schemas.microsoft.com/office/2016/09/relationships/commentsIds" Target="commentsIds.xm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b.h.ranganathan@accenture.com" TargetMode="External"/><Relationship Id="rId31" Type="http://schemas.openxmlformats.org/officeDocument/2006/relationships/image" Target="media/image7.png"/><Relationship Id="rId44" Type="http://schemas.openxmlformats.org/officeDocument/2006/relationships/hyperlink" Target="https://greetings.accenture.com/watch/NkAx684eQgpZhPp9xZAyz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aot-azure.accenturedigitalplant.com/" TargetMode="External"/><Relationship Id="rId27" Type="http://schemas.openxmlformats.org/officeDocument/2006/relationships/image" Target="media/image3.png"/><Relationship Id="rId30" Type="http://schemas.openxmlformats.org/officeDocument/2006/relationships/image" Target="media/image6.png"/><Relationship Id="rId35" Type="http://schemas.microsoft.com/office/2011/relationships/commentsExtended" Target="commentsExtended.xml"/><Relationship Id="rId43" Type="http://schemas.openxmlformats.org/officeDocument/2006/relationships/image" Target="media/image14.png"/><Relationship Id="rId48"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ts.accenture.com/:x:/r/sites/GlobalDocTemplates/Published%20Documents/AOT/Linked%20Files/AOT_OH_Entity_Viewer_Template_Configuration.xlsx?d=wcf5564a3de4a4ef3821cee56cfcbf659&amp;csf=1&amp;web=1&amp;e=TsHsze" TargetMode="External"/><Relationship Id="rId33" Type="http://schemas.openxmlformats.org/officeDocument/2006/relationships/image" Target="media/image9.png"/><Relationship Id="rId38" Type="http://schemas.openxmlformats.org/officeDocument/2006/relationships/image" Target="media/image10.png"/><Relationship Id="rId46" Type="http://schemas.openxmlformats.org/officeDocument/2006/relationships/fontTable" Target="fontTable.xml"/><Relationship Id="rId20" Type="http://schemas.openxmlformats.org/officeDocument/2006/relationships/hyperlink" Target="mailto:pavithra.umesh@accenture.com" TargetMode="External"/><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2367233B-C2AF-4E5B-9DDE-48ACD1FF2B09}">
    <t:Anchor>
      <t:Comment id="63259566"/>
    </t:Anchor>
    <t:History>
      <t:Event id="{7D18B4EC-3EF8-40BC-9FA4-EA3D0FE10A72}" time="2025-11-12T14:21:49.517Z">
        <t:Attribution userId="S::edward.r.olson@accenture.com::dc6b8c1a-53c8-415a-8797-f9cedce5fcee" userProvider="AD" userName="Olson, Ed"/>
        <t:Anchor>
          <t:Comment id="63259566"/>
        </t:Anchor>
        <t:Create/>
      </t:Event>
      <t:Event id="{8007106E-B163-4040-99B2-F9FEE54B33F4}" time="2025-11-12T14:21:49.517Z">
        <t:Attribution userId="S::edward.r.olson@accenture.com::dc6b8c1a-53c8-415a-8797-f9cedce5fcee" userProvider="AD" userName="Olson, Ed"/>
        <t:Anchor>
          <t:Comment id="63259566"/>
        </t:Anchor>
        <t:Assign userId="S::b.h.ranganathan@accenture.com::f5a7643c-e2dc-4402-9b45-e9d3be4b4aa2" userProvider="AD" userName="Ranganathan, Balamurugan"/>
      </t:Event>
      <t:Event id="{2EB3FA63-0D1C-46A9-BBA3-125AB46710BB}" time="2025-11-12T14:21:49.517Z">
        <t:Attribution userId="S::edward.r.olson@accenture.com::dc6b8c1a-53c8-415a-8797-f9cedce5fcee" userProvider="AD" userName="Olson, Ed"/>
        <t:Anchor>
          <t:Comment id="63259566"/>
        </t:Anchor>
        <t:SetTitle title="@Ranganathan, Balamurugan is this Pin Item function still a work in progress?"/>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C58E174C754F098A682D9E15843392"/>
        <w:category>
          <w:name w:val="General"/>
          <w:gallery w:val="placeholder"/>
        </w:category>
        <w:types>
          <w:type w:val="bbPlcHdr"/>
        </w:types>
        <w:behaviors>
          <w:behavior w:val="content"/>
        </w:behaviors>
        <w:guid w:val="{01DC34E6-F13A-42E6-B128-505D50AFDFE9}"/>
      </w:docPartPr>
      <w:docPartBody>
        <w:p w:rsidR="00476FB7" w:rsidRDefault="001D2E90">
          <w:pPr>
            <w:pStyle w:val="42C58E174C754F098A682D9E15843392"/>
          </w:pPr>
          <w:r w:rsidRPr="006553C7">
            <w:rPr>
              <w:rStyle w:val="PlaceholderText"/>
            </w:rPr>
            <w:t>[Release]</w:t>
          </w:r>
        </w:p>
      </w:docPartBody>
    </w:docPart>
    <w:docPart>
      <w:docPartPr>
        <w:name w:val="A24E2C1BD1464E88A1DE5CD066A3E106"/>
        <w:category>
          <w:name w:val="General"/>
          <w:gallery w:val="placeholder"/>
        </w:category>
        <w:types>
          <w:type w:val="bbPlcHdr"/>
        </w:types>
        <w:behaviors>
          <w:behavior w:val="content"/>
        </w:behaviors>
        <w:guid w:val="{DD66D467-6AD2-4A28-AD64-E2976DC4C990}"/>
      </w:docPartPr>
      <w:docPartBody>
        <w:p w:rsidR="00A37F5A" w:rsidRDefault="00DE3AD9">
          <w:pPr>
            <w:pStyle w:val="A24E2C1BD1464E88A1DE5CD066A3E106"/>
          </w:pPr>
          <w:r w:rsidRPr="002A4A4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03C"/>
    <w:rsid w:val="0000125E"/>
    <w:rsid w:val="00022EE3"/>
    <w:rsid w:val="000438E4"/>
    <w:rsid w:val="000477E3"/>
    <w:rsid w:val="00064FC8"/>
    <w:rsid w:val="000652BF"/>
    <w:rsid w:val="000A6277"/>
    <w:rsid w:val="000D3638"/>
    <w:rsid w:val="000D6C4F"/>
    <w:rsid w:val="000F3090"/>
    <w:rsid w:val="00137227"/>
    <w:rsid w:val="00185F85"/>
    <w:rsid w:val="0019354C"/>
    <w:rsid w:val="001B1461"/>
    <w:rsid w:val="001D2E90"/>
    <w:rsid w:val="001D53FE"/>
    <w:rsid w:val="001F2687"/>
    <w:rsid w:val="002007FD"/>
    <w:rsid w:val="00263F22"/>
    <w:rsid w:val="0028072E"/>
    <w:rsid w:val="00292775"/>
    <w:rsid w:val="002954C3"/>
    <w:rsid w:val="002A349B"/>
    <w:rsid w:val="002C0B4C"/>
    <w:rsid w:val="002C2E77"/>
    <w:rsid w:val="002E76BB"/>
    <w:rsid w:val="0030003C"/>
    <w:rsid w:val="003178CD"/>
    <w:rsid w:val="003A7261"/>
    <w:rsid w:val="003C79F0"/>
    <w:rsid w:val="003F45CB"/>
    <w:rsid w:val="003F5471"/>
    <w:rsid w:val="00407C09"/>
    <w:rsid w:val="00417502"/>
    <w:rsid w:val="0044166B"/>
    <w:rsid w:val="00457F67"/>
    <w:rsid w:val="00476FB7"/>
    <w:rsid w:val="0048567C"/>
    <w:rsid w:val="004D52AC"/>
    <w:rsid w:val="004F0B64"/>
    <w:rsid w:val="00555F3A"/>
    <w:rsid w:val="00556AF3"/>
    <w:rsid w:val="00557C59"/>
    <w:rsid w:val="00560AB8"/>
    <w:rsid w:val="0056655E"/>
    <w:rsid w:val="005A1A51"/>
    <w:rsid w:val="005B7DDF"/>
    <w:rsid w:val="005F0AC5"/>
    <w:rsid w:val="0060030A"/>
    <w:rsid w:val="006126D9"/>
    <w:rsid w:val="00636728"/>
    <w:rsid w:val="0064048B"/>
    <w:rsid w:val="00676047"/>
    <w:rsid w:val="006D6E9E"/>
    <w:rsid w:val="00703F78"/>
    <w:rsid w:val="00737A15"/>
    <w:rsid w:val="00741AB6"/>
    <w:rsid w:val="007555F9"/>
    <w:rsid w:val="00757105"/>
    <w:rsid w:val="00774E3D"/>
    <w:rsid w:val="007B69C6"/>
    <w:rsid w:val="007B6F8B"/>
    <w:rsid w:val="007E5964"/>
    <w:rsid w:val="008056B4"/>
    <w:rsid w:val="00816FBC"/>
    <w:rsid w:val="00831F17"/>
    <w:rsid w:val="00851D56"/>
    <w:rsid w:val="008D2C7B"/>
    <w:rsid w:val="008F471B"/>
    <w:rsid w:val="00913C4F"/>
    <w:rsid w:val="009502E4"/>
    <w:rsid w:val="00970C27"/>
    <w:rsid w:val="00975642"/>
    <w:rsid w:val="009A1049"/>
    <w:rsid w:val="009A3FD3"/>
    <w:rsid w:val="009B5D2D"/>
    <w:rsid w:val="009F6B7E"/>
    <w:rsid w:val="00A171B5"/>
    <w:rsid w:val="00A37F5A"/>
    <w:rsid w:val="00A70AB2"/>
    <w:rsid w:val="00AB7F00"/>
    <w:rsid w:val="00B15662"/>
    <w:rsid w:val="00B5409E"/>
    <w:rsid w:val="00BA2176"/>
    <w:rsid w:val="00BD0B38"/>
    <w:rsid w:val="00BD5B4A"/>
    <w:rsid w:val="00BE17A2"/>
    <w:rsid w:val="00BE6F70"/>
    <w:rsid w:val="00C008D1"/>
    <w:rsid w:val="00C06EB8"/>
    <w:rsid w:val="00C177AD"/>
    <w:rsid w:val="00C36213"/>
    <w:rsid w:val="00C404CB"/>
    <w:rsid w:val="00C9077C"/>
    <w:rsid w:val="00CA2B52"/>
    <w:rsid w:val="00CC2160"/>
    <w:rsid w:val="00CC580C"/>
    <w:rsid w:val="00D000C1"/>
    <w:rsid w:val="00D0742C"/>
    <w:rsid w:val="00D37C14"/>
    <w:rsid w:val="00D41B1E"/>
    <w:rsid w:val="00D47E8A"/>
    <w:rsid w:val="00D61360"/>
    <w:rsid w:val="00D70ED6"/>
    <w:rsid w:val="00D92729"/>
    <w:rsid w:val="00D96CF4"/>
    <w:rsid w:val="00DC00CE"/>
    <w:rsid w:val="00DC7937"/>
    <w:rsid w:val="00DE3AD9"/>
    <w:rsid w:val="00DF0AB8"/>
    <w:rsid w:val="00DF2C21"/>
    <w:rsid w:val="00E107CA"/>
    <w:rsid w:val="00E221D5"/>
    <w:rsid w:val="00E3130D"/>
    <w:rsid w:val="00E3753B"/>
    <w:rsid w:val="00E47F55"/>
    <w:rsid w:val="00E602F2"/>
    <w:rsid w:val="00E73569"/>
    <w:rsid w:val="00EB0A07"/>
    <w:rsid w:val="00EC0B60"/>
    <w:rsid w:val="00ED0DF6"/>
    <w:rsid w:val="00ED254A"/>
    <w:rsid w:val="00ED497E"/>
    <w:rsid w:val="00EF66E6"/>
    <w:rsid w:val="00F017CC"/>
    <w:rsid w:val="00F225DC"/>
    <w:rsid w:val="00F24C82"/>
    <w:rsid w:val="00F264A4"/>
    <w:rsid w:val="00F458AA"/>
    <w:rsid w:val="00F50A14"/>
    <w:rsid w:val="00F61C84"/>
    <w:rsid w:val="00FD382F"/>
    <w:rsid w:val="00FE2443"/>
    <w:rsid w:val="00FE7B52"/>
    <w:rsid w:val="00FF2B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3AD9"/>
    <w:rPr>
      <w:color w:val="808080"/>
    </w:rPr>
  </w:style>
  <w:style w:type="paragraph" w:customStyle="1" w:styleId="42C58E174C754F098A682D9E15843392">
    <w:name w:val="42C58E174C754F098A682D9E15843392"/>
    <w:pPr>
      <w:spacing w:line="278" w:lineRule="auto"/>
    </w:pPr>
    <w:rPr>
      <w:kern w:val="2"/>
      <w:sz w:val="24"/>
      <w:szCs w:val="24"/>
      <w14:ligatures w14:val="standardContextual"/>
    </w:rPr>
  </w:style>
  <w:style w:type="paragraph" w:customStyle="1" w:styleId="A24E2C1BD1464E88A1DE5CD066A3E106">
    <w:name w:val="A24E2C1BD1464E88A1DE5CD066A3E10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E89FA992-167D-4219-B6D0-45ED95F8024D}">
  <ds:schemaRefs>
    <ds:schemaRef ds:uri="http://schemas.openxmlformats.org/officeDocument/2006/bibliography"/>
  </ds:schemaRefs>
</ds:datastoreItem>
</file>

<file path=customXml/itemProps2.xml><?xml version="1.0" encoding="utf-8"?>
<ds:datastoreItem xmlns:ds="http://schemas.openxmlformats.org/officeDocument/2006/customXml" ds:itemID="{B3E0F706-56DD-47B3-80AB-B2B7B7D7AF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56A88E-F610-4172-A5C7-E59EFC7FC022}">
  <ds:schemaRefs>
    <ds:schemaRef ds:uri="http://schemas.microsoft.com/sharepoint/v3/contenttype/forms"/>
  </ds:schemaRefs>
</ds:datastoreItem>
</file>

<file path=customXml/itemProps4.xml><?xml version="1.0" encoding="utf-8"?>
<ds:datastoreItem xmlns:ds="http://schemas.openxmlformats.org/officeDocument/2006/customXml" ds:itemID="{0FE7DEA6-9402-4BB7-AE50-2A73E91C4692}">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120</TotalTime>
  <Pages>4</Pages>
  <Words>1913</Words>
  <Characters>10907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AOT Operations Hierarchy UI Guide</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Operations Hierarchy UI Guide</dc:title>
  <dc:subject/>
  <dc:creator>Joshi, Rishabh</dc:creator>
  <cp:keywords/>
  <dc:description/>
  <cp:lastModifiedBy>Olson, Ed</cp:lastModifiedBy>
  <cp:revision>830</cp:revision>
  <cp:lastPrinted>2026-01-15T20:02:00Z</cp:lastPrinted>
  <dcterms:created xsi:type="dcterms:W3CDTF">2025-12-31T09:00:00Z</dcterms:created>
  <dcterms:modified xsi:type="dcterms:W3CDTF">2026-02-12T19:36:00Z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TaxKeyword">
    <vt:lpwstr/>
  </property>
  <property fmtid="{D5CDD505-2E9C-101B-9397-08002B2CF9AE}" pid="4" name="SharedWithUsers">
    <vt:lpwstr>481;#Na, Naveenkumar</vt:lpwstr>
  </property>
  <property fmtid="{D5CDD505-2E9C-101B-9397-08002B2CF9AE}" pid="5" name="Copied">
    <vt:bool>false</vt:bool>
  </property>
  <property fmtid="{D5CDD505-2E9C-101B-9397-08002B2CF9AE}" pid="6" name="Doc Version">
    <vt:lpwstr>2.0</vt:lpwstr>
  </property>
  <property fmtid="{D5CDD505-2E9C-101B-9397-08002B2CF9AE}" pid="7" name="Project Acronym">
    <vt:lpwstr>AOT</vt:lpwstr>
  </property>
  <property fmtid="{D5CDD505-2E9C-101B-9397-08002B2CF9AE}" pid="8" name="RFTrigger">
    <vt:lpwstr>No</vt:lpwstr>
  </property>
  <property fmtid="{D5CDD505-2E9C-101B-9397-08002B2CF9AE}" pid="9" name="docLang">
    <vt:lpwstr>en</vt:lpwstr>
  </property>
</Properties>
</file>