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14861" w14:textId="210FE15D" w:rsidR="00F923EC" w:rsidRDefault="00124BCD" w:rsidP="00F923EC">
      <w:pPr>
        <w:jc w:val="center"/>
        <w:rPr>
          <w:b/>
          <w:bCs/>
          <w:sz w:val="36"/>
          <w:szCs w:val="40"/>
        </w:rPr>
      </w:pPr>
      <w:r>
        <w:rPr>
          <w:b/>
          <w:bCs/>
          <w:sz w:val="36"/>
          <w:szCs w:val="40"/>
        </w:rPr>
        <w:t>DIGITAL THREAD FOUNDATIONS</w:t>
      </w:r>
    </w:p>
    <w:p w14:paraId="146DA1E7" w14:textId="7771E938" w:rsidR="00F923EC" w:rsidRDefault="00DB0048" w:rsidP="00980B6F">
      <w:pPr>
        <w:jc w:val="center"/>
        <w:rPr>
          <w:b/>
          <w:bCs/>
          <w:sz w:val="72"/>
          <w:szCs w:val="72"/>
        </w:rPr>
      </w:pPr>
      <w:r>
        <w:rPr>
          <w:b/>
          <w:bCs/>
          <w:sz w:val="72"/>
          <w:szCs w:val="72"/>
        </w:rPr>
        <w:t xml:space="preserve">BOM </w:t>
      </w:r>
      <w:r w:rsidR="00671747">
        <w:rPr>
          <w:b/>
          <w:bCs/>
          <w:sz w:val="72"/>
          <w:szCs w:val="72"/>
        </w:rPr>
        <w:t>Conversion</w:t>
      </w:r>
    </w:p>
    <w:p w14:paraId="18CD1B2E" w14:textId="5CC1DB14" w:rsidR="00FA29A7" w:rsidRPr="00FA29A7" w:rsidRDefault="00DB0048" w:rsidP="00FA29A7">
      <w:pPr>
        <w:jc w:val="center"/>
        <w:rPr>
          <w:b/>
          <w:bCs/>
          <w:sz w:val="36"/>
          <w:szCs w:val="40"/>
        </w:rPr>
      </w:pPr>
      <w:r>
        <w:rPr>
          <w:b/>
          <w:bCs/>
          <w:sz w:val="36"/>
          <w:szCs w:val="40"/>
        </w:rPr>
        <w:t>ARCHITECTURE BLUEPRINT</w:t>
      </w:r>
    </w:p>
    <w:p w14:paraId="2EE21430" w14:textId="79457084" w:rsidR="006C4078" w:rsidRPr="006C4078" w:rsidRDefault="006C4078" w:rsidP="00980B6F">
      <w:pPr>
        <w:jc w:val="center"/>
        <w:rPr>
          <w:rFonts w:cs="Arial"/>
          <w:szCs w:val="20"/>
        </w:rPr>
      </w:pPr>
      <w:r>
        <w:rPr>
          <w:szCs w:val="20"/>
        </w:rPr>
        <w:t xml:space="preserve">Release Version: </w:t>
      </w:r>
      <w:sdt>
        <w:sdtPr>
          <w:rPr>
            <w:szCs w:val="20"/>
          </w:rPr>
          <w:alias w:val="Release"/>
          <w:tag w:val="Release"/>
          <w:id w:val="243467112"/>
          <w:placeholder>
            <w:docPart w:val="04FC32CB090C4AB19558DBE83C0A55C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xmlns:ns5='http://schemas.microsoft.com/sharepoint/v3/fields' " w:xpath="/ns0:properties[1]/documentManagement[1]/ns3:Release[1]" w:storeItemID="{1F665E00-6BBC-4A90-A1F5-CCDCC13E5942}"/>
          <w:text/>
        </w:sdtPr>
        <w:sdtEndPr/>
        <w:sdtContent>
          <w:r w:rsidR="00DC7816">
            <w:rPr>
              <w:szCs w:val="20"/>
            </w:rPr>
            <w:t>1.2</w:t>
          </w:r>
        </w:sdtContent>
      </w:sdt>
    </w:p>
    <w:p w14:paraId="3957D339" w14:textId="2CEE8DA3" w:rsidR="00A13788" w:rsidRPr="002F1A1B" w:rsidRDefault="00A13788">
      <w:pPr>
        <w:rPr>
          <w:b/>
          <w:bCs/>
          <w:color w:val="FFFFFF" w:themeColor="background1"/>
        </w:rPr>
      </w:pPr>
      <w:r w:rsidRPr="002F1A1B">
        <w:rPr>
          <w:b/>
          <w:bCs/>
          <w:color w:val="FFFFFF" w:themeColor="background1"/>
        </w:rPr>
        <w:t>Metadata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5881"/>
      </w:tblGrid>
      <w:tr w:rsidR="00633495" w:rsidRPr="00633495" w14:paraId="53E9EA51" w14:textId="77777777">
        <w:trPr>
          <w:tblHeader/>
          <w:tblCellSpacing w:w="15" w:type="dxa"/>
        </w:trPr>
        <w:tc>
          <w:tcPr>
            <w:tcW w:w="0" w:type="auto"/>
            <w:vAlign w:val="center"/>
            <w:hideMark/>
          </w:tcPr>
          <w:p w14:paraId="0021D07B" w14:textId="77777777" w:rsidR="00633495" w:rsidRPr="00EB4BF3" w:rsidRDefault="00633495">
            <w:pPr>
              <w:pStyle w:val="NormalWeb"/>
              <w:jc w:val="center"/>
              <w:rPr>
                <w:rFonts w:ascii="Graphik" w:hAnsi="Graphik" w:cs="Times New Roman"/>
                <w:b/>
                <w:bCs/>
                <w:color w:val="FFFFFF" w:themeColor="background1"/>
                <w:kern w:val="0"/>
                <w:szCs w:val="24"/>
                <w14:ligatures w14:val="none"/>
              </w:rPr>
            </w:pPr>
            <w:bookmarkStart w:id="0" w:name="_Toc57183734"/>
            <w:bookmarkStart w:id="1" w:name="_Toc298922376"/>
            <w:r w:rsidRPr="00EB4BF3">
              <w:rPr>
                <w:rStyle w:val="Strong"/>
                <w:rFonts w:ascii="Graphik" w:hAnsi="Graphik"/>
                <w:color w:val="FFFFFF" w:themeColor="background1"/>
              </w:rPr>
              <w:t>Field</w:t>
            </w:r>
          </w:p>
        </w:tc>
        <w:tc>
          <w:tcPr>
            <w:tcW w:w="0" w:type="auto"/>
            <w:vAlign w:val="center"/>
            <w:hideMark/>
          </w:tcPr>
          <w:p w14:paraId="2C47A74C" w14:textId="77777777" w:rsidR="00633495" w:rsidRPr="00EB4BF3" w:rsidRDefault="00633495">
            <w:pPr>
              <w:pStyle w:val="NormalWeb"/>
              <w:jc w:val="center"/>
              <w:rPr>
                <w:rFonts w:ascii="Graphik" w:hAnsi="Graphik"/>
                <w:b/>
                <w:bCs/>
                <w:color w:val="FFFFFF" w:themeColor="background1"/>
              </w:rPr>
            </w:pPr>
            <w:r w:rsidRPr="00EB4BF3">
              <w:rPr>
                <w:rStyle w:val="Strong"/>
                <w:rFonts w:ascii="Graphik" w:hAnsi="Graphik"/>
                <w:color w:val="FFFFFF" w:themeColor="background1"/>
              </w:rPr>
              <w:t>Value</w:t>
            </w:r>
          </w:p>
        </w:tc>
      </w:tr>
      <w:tr w:rsidR="00633495" w:rsidRPr="00633495" w14:paraId="7E11E89E" w14:textId="77777777">
        <w:trPr>
          <w:tblCellSpacing w:w="15" w:type="dxa"/>
        </w:trPr>
        <w:tc>
          <w:tcPr>
            <w:tcW w:w="0" w:type="auto"/>
            <w:vAlign w:val="center"/>
            <w:hideMark/>
          </w:tcPr>
          <w:p w14:paraId="4FCEFB98" w14:textId="77777777" w:rsidR="00633495" w:rsidRPr="00EB4BF3" w:rsidRDefault="00633495">
            <w:pPr>
              <w:pStyle w:val="NormalWeb"/>
              <w:rPr>
                <w:rFonts w:ascii="Graphik" w:hAnsi="Graphik"/>
                <w:color w:val="FFFFFF" w:themeColor="background1"/>
              </w:rPr>
            </w:pPr>
            <w:r w:rsidRPr="00EB4BF3">
              <w:rPr>
                <w:rStyle w:val="Strong"/>
                <w:rFonts w:ascii="Graphik" w:hAnsi="Graphik"/>
                <w:color w:val="FFFFFF" w:themeColor="background1"/>
              </w:rPr>
              <w:t>Asset / Solution Name</w:t>
            </w:r>
          </w:p>
        </w:tc>
        <w:tc>
          <w:tcPr>
            <w:tcW w:w="0" w:type="auto"/>
            <w:vAlign w:val="center"/>
            <w:hideMark/>
          </w:tcPr>
          <w:p w14:paraId="5296CBB6" w14:textId="77777777" w:rsidR="00633495" w:rsidRPr="00EB4BF3" w:rsidRDefault="00633495">
            <w:pPr>
              <w:pStyle w:val="NormalWeb"/>
              <w:rPr>
                <w:rFonts w:ascii="Graphik" w:hAnsi="Graphik"/>
                <w:color w:val="FFFFFF" w:themeColor="background1"/>
              </w:rPr>
            </w:pPr>
            <w:r w:rsidRPr="00EB4BF3">
              <w:rPr>
                <w:rFonts w:ascii="Graphik" w:hAnsi="Graphik"/>
                <w:color w:val="FFFFFF" w:themeColor="background1"/>
              </w:rPr>
              <w:t>Digital Thread</w:t>
            </w:r>
          </w:p>
        </w:tc>
      </w:tr>
      <w:tr w:rsidR="00633495" w:rsidRPr="00633495" w14:paraId="2C1C486A" w14:textId="77777777">
        <w:trPr>
          <w:tblCellSpacing w:w="15" w:type="dxa"/>
        </w:trPr>
        <w:tc>
          <w:tcPr>
            <w:tcW w:w="0" w:type="auto"/>
            <w:vAlign w:val="center"/>
            <w:hideMark/>
          </w:tcPr>
          <w:p w14:paraId="1015FDFF" w14:textId="77777777" w:rsidR="00633495" w:rsidRPr="00EB4BF3" w:rsidRDefault="00633495">
            <w:pPr>
              <w:pStyle w:val="NormalWeb"/>
              <w:rPr>
                <w:rFonts w:ascii="Graphik" w:hAnsi="Graphik"/>
                <w:color w:val="FFFFFF" w:themeColor="background1"/>
              </w:rPr>
            </w:pPr>
            <w:r w:rsidRPr="00EB4BF3">
              <w:rPr>
                <w:rStyle w:val="Strong"/>
                <w:rFonts w:ascii="Graphik" w:hAnsi="Graphik"/>
                <w:color w:val="FFFFFF" w:themeColor="background1"/>
              </w:rPr>
              <w:t>Domain / Area</w:t>
            </w:r>
          </w:p>
        </w:tc>
        <w:tc>
          <w:tcPr>
            <w:tcW w:w="0" w:type="auto"/>
            <w:vAlign w:val="center"/>
            <w:hideMark/>
          </w:tcPr>
          <w:p w14:paraId="36BDD835" w14:textId="77777777" w:rsidR="00633495" w:rsidRPr="00EB4BF3" w:rsidRDefault="00633495">
            <w:pPr>
              <w:pStyle w:val="NormalWeb"/>
              <w:rPr>
                <w:rFonts w:ascii="Graphik" w:hAnsi="Graphik"/>
                <w:color w:val="FFFFFF" w:themeColor="background1"/>
              </w:rPr>
            </w:pPr>
            <w:r w:rsidRPr="00EB4BF3">
              <w:rPr>
                <w:rFonts w:ascii="Graphik" w:hAnsi="Graphik"/>
                <w:color w:val="FFFFFF" w:themeColor="background1"/>
              </w:rPr>
              <w:t>Engineering</w:t>
            </w:r>
          </w:p>
        </w:tc>
      </w:tr>
      <w:tr w:rsidR="00633495" w:rsidRPr="00633495" w14:paraId="1E178978" w14:textId="77777777">
        <w:trPr>
          <w:tblCellSpacing w:w="15" w:type="dxa"/>
        </w:trPr>
        <w:tc>
          <w:tcPr>
            <w:tcW w:w="0" w:type="auto"/>
            <w:vAlign w:val="center"/>
            <w:hideMark/>
          </w:tcPr>
          <w:p w14:paraId="5412D835" w14:textId="77777777" w:rsidR="00633495" w:rsidRPr="00EB4BF3" w:rsidRDefault="00633495">
            <w:pPr>
              <w:pStyle w:val="NormalWeb"/>
              <w:rPr>
                <w:rFonts w:ascii="Graphik" w:hAnsi="Graphik"/>
                <w:color w:val="FFFFFF" w:themeColor="background1"/>
              </w:rPr>
            </w:pPr>
            <w:r w:rsidRPr="00EB4BF3">
              <w:rPr>
                <w:rStyle w:val="Strong"/>
                <w:rFonts w:ascii="Graphik" w:hAnsi="Graphik"/>
                <w:color w:val="FFFFFF" w:themeColor="background1"/>
              </w:rPr>
              <w:t>Owner (Team/Person)</w:t>
            </w:r>
          </w:p>
        </w:tc>
        <w:tc>
          <w:tcPr>
            <w:tcW w:w="0" w:type="auto"/>
            <w:vAlign w:val="center"/>
            <w:hideMark/>
          </w:tcPr>
          <w:p w14:paraId="71FD50F4" w14:textId="77777777" w:rsidR="00633495" w:rsidRPr="00EB4BF3" w:rsidRDefault="00633495">
            <w:pPr>
              <w:pStyle w:val="NormalWeb"/>
              <w:rPr>
                <w:rFonts w:ascii="Graphik" w:hAnsi="Graphik"/>
                <w:color w:val="FFFFFF" w:themeColor="background1"/>
              </w:rPr>
            </w:pPr>
            <w:r w:rsidRPr="00EB4BF3">
              <w:rPr>
                <w:rFonts w:ascii="Graphik" w:hAnsi="Graphik"/>
                <w:color w:val="FFFFFF" w:themeColor="background1"/>
              </w:rPr>
              <w:t>Karthik Ramachandra</w:t>
            </w:r>
          </w:p>
        </w:tc>
      </w:tr>
      <w:tr w:rsidR="00633495" w:rsidRPr="00633495" w14:paraId="7D98CA71" w14:textId="77777777">
        <w:trPr>
          <w:tblCellSpacing w:w="15" w:type="dxa"/>
        </w:trPr>
        <w:tc>
          <w:tcPr>
            <w:tcW w:w="0" w:type="auto"/>
            <w:vAlign w:val="center"/>
            <w:hideMark/>
          </w:tcPr>
          <w:p w14:paraId="08017892" w14:textId="77777777" w:rsidR="00633495" w:rsidRPr="00EB4BF3" w:rsidRDefault="00633495">
            <w:pPr>
              <w:pStyle w:val="NormalWeb"/>
              <w:rPr>
                <w:rFonts w:ascii="Graphik" w:hAnsi="Graphik"/>
                <w:color w:val="FFFFFF" w:themeColor="background1"/>
              </w:rPr>
            </w:pPr>
            <w:r w:rsidRPr="00EB4BF3">
              <w:rPr>
                <w:rStyle w:val="Strong"/>
                <w:rFonts w:ascii="Graphik" w:hAnsi="Graphik"/>
                <w:color w:val="FFFFFF" w:themeColor="background1"/>
              </w:rPr>
              <w:t>Reviewers</w:t>
            </w:r>
          </w:p>
        </w:tc>
        <w:tc>
          <w:tcPr>
            <w:tcW w:w="0" w:type="auto"/>
            <w:vAlign w:val="center"/>
            <w:hideMark/>
          </w:tcPr>
          <w:p w14:paraId="3B7B2074" w14:textId="77777777" w:rsidR="00633495" w:rsidRPr="00EB4BF3" w:rsidRDefault="00633495">
            <w:pPr>
              <w:pStyle w:val="NormalWeb"/>
              <w:rPr>
                <w:rFonts w:ascii="Graphik" w:hAnsi="Graphik"/>
                <w:color w:val="FFFFFF" w:themeColor="background1"/>
              </w:rPr>
            </w:pPr>
            <w:r w:rsidRPr="00EB4BF3">
              <w:rPr>
                <w:rFonts w:ascii="Graphik" w:hAnsi="Graphik"/>
                <w:color w:val="FFFFFF" w:themeColor="background1"/>
              </w:rPr>
              <w:t>Karthik Ramachandra</w:t>
            </w:r>
          </w:p>
        </w:tc>
      </w:tr>
      <w:tr w:rsidR="00633495" w:rsidRPr="00633495" w14:paraId="4625500E" w14:textId="77777777">
        <w:trPr>
          <w:tblCellSpacing w:w="15" w:type="dxa"/>
        </w:trPr>
        <w:tc>
          <w:tcPr>
            <w:tcW w:w="0" w:type="auto"/>
            <w:vAlign w:val="center"/>
            <w:hideMark/>
          </w:tcPr>
          <w:p w14:paraId="699B5C1E" w14:textId="77777777" w:rsidR="00633495" w:rsidRPr="00EB4BF3" w:rsidRDefault="00633495">
            <w:pPr>
              <w:pStyle w:val="NormalWeb"/>
              <w:rPr>
                <w:rFonts w:ascii="Graphik" w:hAnsi="Graphik"/>
                <w:color w:val="FFFFFF" w:themeColor="background1"/>
              </w:rPr>
            </w:pPr>
            <w:r w:rsidRPr="00EB4BF3">
              <w:rPr>
                <w:rStyle w:val="Strong"/>
                <w:rFonts w:ascii="Graphik" w:hAnsi="Graphik"/>
                <w:color w:val="FFFFFF" w:themeColor="background1"/>
              </w:rPr>
              <w:t>Status</w:t>
            </w:r>
          </w:p>
        </w:tc>
        <w:tc>
          <w:tcPr>
            <w:tcW w:w="0" w:type="auto"/>
            <w:vAlign w:val="center"/>
            <w:hideMark/>
          </w:tcPr>
          <w:p w14:paraId="0829C989" w14:textId="77777777" w:rsidR="00633495" w:rsidRPr="00EB4BF3" w:rsidRDefault="00633495">
            <w:pPr>
              <w:pStyle w:val="NormalWeb"/>
              <w:rPr>
                <w:rFonts w:ascii="Graphik" w:hAnsi="Graphik"/>
                <w:color w:val="FFFFFF" w:themeColor="background1"/>
              </w:rPr>
            </w:pPr>
            <w:r w:rsidRPr="00EB4BF3">
              <w:rPr>
                <w:rFonts w:ascii="Graphik" w:hAnsi="Graphik"/>
                <w:color w:val="FFFFFF" w:themeColor="background1"/>
              </w:rPr>
              <w:t>Approved / Complete</w:t>
            </w:r>
          </w:p>
        </w:tc>
      </w:tr>
      <w:tr w:rsidR="00633495" w:rsidRPr="00633495" w14:paraId="6EEBCF9D" w14:textId="77777777">
        <w:trPr>
          <w:tblCellSpacing w:w="15" w:type="dxa"/>
        </w:trPr>
        <w:tc>
          <w:tcPr>
            <w:tcW w:w="0" w:type="auto"/>
            <w:vAlign w:val="center"/>
            <w:hideMark/>
          </w:tcPr>
          <w:p w14:paraId="207D0746" w14:textId="77777777" w:rsidR="00633495" w:rsidRPr="00EB4BF3" w:rsidRDefault="00633495">
            <w:pPr>
              <w:pStyle w:val="NormalWeb"/>
              <w:rPr>
                <w:rFonts w:ascii="Graphik" w:hAnsi="Graphik"/>
                <w:color w:val="FFFFFF" w:themeColor="background1"/>
              </w:rPr>
            </w:pPr>
            <w:r w:rsidRPr="00EB4BF3">
              <w:rPr>
                <w:rStyle w:val="Strong"/>
                <w:rFonts w:ascii="Graphik" w:hAnsi="Graphik"/>
                <w:color w:val="FFFFFF" w:themeColor="background1"/>
              </w:rPr>
              <w:t>Confidentiality</w:t>
            </w:r>
          </w:p>
        </w:tc>
        <w:tc>
          <w:tcPr>
            <w:tcW w:w="0" w:type="auto"/>
            <w:vAlign w:val="center"/>
            <w:hideMark/>
          </w:tcPr>
          <w:p w14:paraId="778CC844" w14:textId="77777777" w:rsidR="00633495" w:rsidRPr="00EB4BF3" w:rsidRDefault="00633495">
            <w:pPr>
              <w:pStyle w:val="NormalWeb"/>
              <w:rPr>
                <w:rFonts w:ascii="Graphik" w:hAnsi="Graphik"/>
                <w:color w:val="FFFFFF" w:themeColor="background1"/>
              </w:rPr>
            </w:pPr>
            <w:r w:rsidRPr="00EB4BF3">
              <w:rPr>
                <w:rFonts w:ascii="Graphik" w:hAnsi="Graphik"/>
                <w:color w:val="FFFFFF" w:themeColor="background1"/>
              </w:rPr>
              <w:t>Internal / Confidential</w:t>
            </w:r>
          </w:p>
        </w:tc>
      </w:tr>
      <w:tr w:rsidR="00633495" w:rsidRPr="00633495" w14:paraId="3EC828C0" w14:textId="77777777">
        <w:trPr>
          <w:tblCellSpacing w:w="15" w:type="dxa"/>
        </w:trPr>
        <w:tc>
          <w:tcPr>
            <w:tcW w:w="0" w:type="auto"/>
            <w:vAlign w:val="center"/>
            <w:hideMark/>
          </w:tcPr>
          <w:p w14:paraId="67889E10" w14:textId="77777777" w:rsidR="00633495" w:rsidRPr="00EB4BF3" w:rsidRDefault="00633495">
            <w:pPr>
              <w:pStyle w:val="NormalWeb"/>
              <w:rPr>
                <w:rFonts w:ascii="Graphik" w:hAnsi="Graphik"/>
                <w:color w:val="FFFFFF" w:themeColor="background1"/>
              </w:rPr>
            </w:pPr>
            <w:r w:rsidRPr="00EB4BF3">
              <w:rPr>
                <w:rStyle w:val="Strong"/>
                <w:rFonts w:ascii="Graphik" w:hAnsi="Graphik"/>
                <w:color w:val="FFFFFF" w:themeColor="background1"/>
              </w:rPr>
              <w:t>Source of Truth</w:t>
            </w:r>
          </w:p>
        </w:tc>
        <w:tc>
          <w:tcPr>
            <w:tcW w:w="0" w:type="auto"/>
            <w:vAlign w:val="center"/>
            <w:hideMark/>
          </w:tcPr>
          <w:p w14:paraId="7F24B888" w14:textId="77777777" w:rsidR="00633495" w:rsidRPr="00EB4BF3" w:rsidRDefault="00633495">
            <w:pPr>
              <w:pStyle w:val="NormalWeb"/>
              <w:rPr>
                <w:rFonts w:ascii="Graphik" w:hAnsi="Graphik"/>
                <w:color w:val="FFFFFF" w:themeColor="background1"/>
              </w:rPr>
            </w:pPr>
            <w:hyperlink r:id="rId12" w:tgtFrame="_blank" w:tooltip="https://dev.azure.com/ixassets/ixassetsproject/_git/ixassets" w:history="1">
              <w:r w:rsidRPr="00EB4BF3">
                <w:rPr>
                  <w:rStyle w:val="Hyperlink"/>
                  <w:rFonts w:ascii="Graphik" w:hAnsi="Graphik"/>
                  <w:color w:val="FFFFFF" w:themeColor="background1"/>
                </w:rPr>
                <w:t>https://dev.azure.com/IXAssets/IXAssetsProject/_git/ixassets</w:t>
              </w:r>
            </w:hyperlink>
          </w:p>
        </w:tc>
      </w:tr>
      <w:tr w:rsidR="00633495" w:rsidRPr="00633495" w14:paraId="3F2691CE" w14:textId="77777777">
        <w:trPr>
          <w:tblCellSpacing w:w="15" w:type="dxa"/>
        </w:trPr>
        <w:tc>
          <w:tcPr>
            <w:tcW w:w="0" w:type="auto"/>
            <w:vAlign w:val="center"/>
            <w:hideMark/>
          </w:tcPr>
          <w:p w14:paraId="1FD02498" w14:textId="77777777" w:rsidR="00633495" w:rsidRPr="00EB4BF3" w:rsidRDefault="00633495">
            <w:pPr>
              <w:pStyle w:val="NormalWeb"/>
              <w:rPr>
                <w:rFonts w:ascii="Graphik" w:hAnsi="Graphik"/>
                <w:color w:val="FFFFFF" w:themeColor="background1"/>
              </w:rPr>
            </w:pPr>
            <w:r w:rsidRPr="00EB4BF3">
              <w:rPr>
                <w:rStyle w:val="Strong"/>
                <w:rFonts w:ascii="Graphik" w:hAnsi="Graphik"/>
                <w:color w:val="FFFFFF" w:themeColor="background1"/>
              </w:rPr>
              <w:t>Related Assets / Alternatives</w:t>
            </w:r>
          </w:p>
        </w:tc>
        <w:tc>
          <w:tcPr>
            <w:tcW w:w="0" w:type="auto"/>
            <w:vAlign w:val="center"/>
            <w:hideMark/>
          </w:tcPr>
          <w:p w14:paraId="0F18A2B4" w14:textId="77777777" w:rsidR="00633495" w:rsidRPr="00EB4BF3" w:rsidRDefault="00633495">
            <w:pPr>
              <w:pStyle w:val="NormalWeb"/>
              <w:rPr>
                <w:rFonts w:ascii="Graphik" w:hAnsi="Graphik"/>
                <w:color w:val="FFFFFF" w:themeColor="background1"/>
              </w:rPr>
            </w:pPr>
            <w:r w:rsidRPr="00EB4BF3">
              <w:rPr>
                <w:rFonts w:ascii="Graphik" w:hAnsi="Graphik"/>
                <w:color w:val="FFFFFF" w:themeColor="background1"/>
              </w:rPr>
              <w:t>AOT / Engineering Orch / Engineering Agents</w:t>
            </w:r>
          </w:p>
        </w:tc>
      </w:tr>
    </w:tbl>
    <w:p w14:paraId="3C836B7A" w14:textId="77777777" w:rsidR="00C37347" w:rsidRPr="00EB4BF3" w:rsidRDefault="00C37347" w:rsidP="00EB4BF3"/>
    <w:p w14:paraId="18BF0129" w14:textId="77777777" w:rsidR="00A74052" w:rsidRPr="00A74052" w:rsidRDefault="00A74052" w:rsidP="00A74052">
      <w:pPr>
        <w:rPr>
          <w:lang w:val="en-GB"/>
        </w:rPr>
        <w:sectPr w:rsidR="00A74052" w:rsidRPr="00A74052" w:rsidSect="002F1A1B">
          <w:headerReference w:type="default" r:id="rId13"/>
          <w:footerReference w:type="default" r:id="rId14"/>
          <w:headerReference w:type="first" r:id="rId15"/>
          <w:footerReference w:type="first" r:id="rId16"/>
          <w:endnotePr>
            <w:numFmt w:val="decimal"/>
          </w:endnotePr>
          <w:type w:val="nextColumn"/>
          <w:pgSz w:w="23040" w:h="15840" w:code="5"/>
          <w:pgMar w:top="6237" w:right="1440" w:bottom="1440" w:left="1440" w:header="720" w:footer="720" w:gutter="0"/>
          <w:cols w:space="720"/>
          <w:docGrid w:linePitch="360"/>
        </w:sectPr>
      </w:pPr>
    </w:p>
    <w:bookmarkStart w:id="3" w:name="OLE_LINK7" w:displacedByCustomXml="next"/>
    <w:sdt>
      <w:sdtPr>
        <w:rPr>
          <w:rFonts w:eastAsiaTheme="minorEastAsia" w:cstheme="minorBidi"/>
          <w:b w:val="0"/>
          <w:bCs w:val="0"/>
          <w:kern w:val="2"/>
          <w:sz w:val="20"/>
          <w:szCs w:val="20"/>
          <w14:ligatures w14:val="standardContextual"/>
        </w:rPr>
        <w:id w:val="1974637360"/>
        <w:docPartObj>
          <w:docPartGallery w:val="Table of Contents"/>
          <w:docPartUnique/>
        </w:docPartObj>
      </w:sdtPr>
      <w:sdtEndPr>
        <w:rPr>
          <w:noProof/>
        </w:rPr>
      </w:sdtEndPr>
      <w:sdtContent>
        <w:p w14:paraId="729C5390" w14:textId="4851564F" w:rsidR="00565D38" w:rsidRPr="00C2554F" w:rsidRDefault="00EB4BF3" w:rsidP="00456F92">
          <w:pPr>
            <w:pStyle w:val="TOCHeading"/>
            <w:rPr>
              <w:sz w:val="48"/>
              <w:szCs w:val="52"/>
            </w:rPr>
          </w:pPr>
          <w:r>
            <w:rPr>
              <w:rFonts w:eastAsiaTheme="minorEastAsia" w:cstheme="minorBidi"/>
              <w:b w:val="0"/>
              <w:bCs w:val="0"/>
              <w:kern w:val="2"/>
              <w:sz w:val="20"/>
              <w:szCs w:val="20"/>
              <w14:ligatures w14:val="standardContextual"/>
            </w:rPr>
            <w:t xml:space="preserve"> </w:t>
          </w:r>
          <w:r w:rsidR="00565D38" w:rsidRPr="00C2554F">
            <w:rPr>
              <w:rFonts w:eastAsiaTheme="minorHAnsi"/>
            </w:rPr>
            <w:t>Contents</w:t>
          </w:r>
        </w:p>
        <w:p w14:paraId="6B17E7E1" w14:textId="45A499D1" w:rsidR="00EB4BF3" w:rsidRDefault="00565D38">
          <w:pPr>
            <w:pStyle w:val="TOC1"/>
            <w:tabs>
              <w:tab w:val="right" w:leader="dot" w:pos="8630"/>
            </w:tabs>
            <w:rPr>
              <w:rFonts w:asciiTheme="minorHAnsi" w:eastAsiaTheme="minorEastAsia" w:hAnsiTheme="minorHAnsi"/>
              <w:noProof/>
              <w:sz w:val="24"/>
              <w:szCs w:val="24"/>
              <w:lang w:val="en-IN" w:eastAsia="en-IN"/>
            </w:rPr>
          </w:pPr>
          <w:r w:rsidRPr="00565D38">
            <w:rPr>
              <w:rFonts w:ascii="Arial" w:hAnsi="Arial" w:cs="Times New Roman"/>
              <w:szCs w:val="24"/>
            </w:rPr>
            <w:fldChar w:fldCharType="begin"/>
          </w:r>
          <w:r w:rsidRPr="00565D38">
            <w:rPr>
              <w:szCs w:val="24"/>
            </w:rPr>
            <w:instrText xml:space="preserve"> TOC \o "1-3" \h \z \u </w:instrText>
          </w:r>
          <w:r w:rsidRPr="00565D38">
            <w:rPr>
              <w:rFonts w:ascii="Arial" w:hAnsi="Arial" w:cs="Times New Roman"/>
              <w:szCs w:val="24"/>
            </w:rPr>
            <w:fldChar w:fldCharType="separate"/>
          </w:r>
          <w:hyperlink w:anchor="_Toc220606350" w:history="1">
            <w:r w:rsidR="00EB4BF3" w:rsidRPr="0025089C">
              <w:rPr>
                <w:rStyle w:val="Hyperlink"/>
                <w:noProof/>
              </w:rPr>
              <w:t>Introduction</w:t>
            </w:r>
            <w:r w:rsidR="00EB4BF3">
              <w:rPr>
                <w:noProof/>
                <w:webHidden/>
              </w:rPr>
              <w:tab/>
            </w:r>
            <w:r w:rsidR="00EB4BF3">
              <w:rPr>
                <w:noProof/>
                <w:webHidden/>
              </w:rPr>
              <w:fldChar w:fldCharType="begin"/>
            </w:r>
            <w:r w:rsidR="00EB4BF3">
              <w:rPr>
                <w:noProof/>
                <w:webHidden/>
              </w:rPr>
              <w:instrText xml:space="preserve"> PAGEREF _Toc220606350 \h </w:instrText>
            </w:r>
            <w:r w:rsidR="00EB4BF3">
              <w:rPr>
                <w:noProof/>
                <w:webHidden/>
              </w:rPr>
            </w:r>
            <w:r w:rsidR="00EB4BF3">
              <w:rPr>
                <w:noProof/>
                <w:webHidden/>
              </w:rPr>
              <w:fldChar w:fldCharType="separate"/>
            </w:r>
            <w:r w:rsidR="0089544B">
              <w:rPr>
                <w:noProof/>
                <w:webHidden/>
              </w:rPr>
              <w:t>3</w:t>
            </w:r>
            <w:r w:rsidR="00EB4BF3">
              <w:rPr>
                <w:noProof/>
                <w:webHidden/>
              </w:rPr>
              <w:fldChar w:fldCharType="end"/>
            </w:r>
          </w:hyperlink>
        </w:p>
        <w:p w14:paraId="0F27A20B" w14:textId="6ADAE7E2" w:rsidR="00EB4BF3" w:rsidRDefault="00EB4BF3">
          <w:pPr>
            <w:pStyle w:val="TOC2"/>
            <w:tabs>
              <w:tab w:val="right" w:leader="dot" w:pos="8630"/>
            </w:tabs>
            <w:rPr>
              <w:rFonts w:asciiTheme="minorHAnsi" w:eastAsiaTheme="minorEastAsia" w:hAnsiTheme="minorHAnsi"/>
              <w:noProof/>
              <w:sz w:val="24"/>
              <w:szCs w:val="24"/>
              <w:lang w:val="en-IN" w:eastAsia="en-IN"/>
            </w:rPr>
          </w:pPr>
          <w:hyperlink w:anchor="_Toc220606351" w:history="1">
            <w:r w:rsidRPr="0025089C">
              <w:rPr>
                <w:rStyle w:val="Hyperlink"/>
                <w:rFonts w:eastAsia="Times New Roman"/>
                <w:noProof/>
              </w:rPr>
              <w:t>Purpose</w:t>
            </w:r>
            <w:r>
              <w:rPr>
                <w:noProof/>
                <w:webHidden/>
              </w:rPr>
              <w:tab/>
            </w:r>
            <w:r>
              <w:rPr>
                <w:noProof/>
                <w:webHidden/>
              </w:rPr>
              <w:fldChar w:fldCharType="begin"/>
            </w:r>
            <w:r>
              <w:rPr>
                <w:noProof/>
                <w:webHidden/>
              </w:rPr>
              <w:instrText xml:space="preserve"> PAGEREF _Toc220606351 \h </w:instrText>
            </w:r>
            <w:r>
              <w:rPr>
                <w:noProof/>
                <w:webHidden/>
              </w:rPr>
            </w:r>
            <w:r>
              <w:rPr>
                <w:noProof/>
                <w:webHidden/>
              </w:rPr>
              <w:fldChar w:fldCharType="separate"/>
            </w:r>
            <w:r w:rsidR="0089544B">
              <w:rPr>
                <w:noProof/>
                <w:webHidden/>
              </w:rPr>
              <w:t>3</w:t>
            </w:r>
            <w:r>
              <w:rPr>
                <w:noProof/>
                <w:webHidden/>
              </w:rPr>
              <w:fldChar w:fldCharType="end"/>
            </w:r>
          </w:hyperlink>
        </w:p>
        <w:p w14:paraId="7E804AD9" w14:textId="4A41554F" w:rsidR="00EB4BF3" w:rsidRDefault="00EB4BF3">
          <w:pPr>
            <w:pStyle w:val="TOC2"/>
            <w:tabs>
              <w:tab w:val="right" w:leader="dot" w:pos="8630"/>
            </w:tabs>
            <w:rPr>
              <w:rFonts w:asciiTheme="minorHAnsi" w:eastAsiaTheme="minorEastAsia" w:hAnsiTheme="minorHAnsi"/>
              <w:noProof/>
              <w:sz w:val="24"/>
              <w:szCs w:val="24"/>
              <w:lang w:val="en-IN" w:eastAsia="en-IN"/>
            </w:rPr>
          </w:pPr>
          <w:hyperlink w:anchor="_Toc220606352" w:history="1">
            <w:r w:rsidRPr="0025089C">
              <w:rPr>
                <w:rStyle w:val="Hyperlink"/>
                <w:rFonts w:eastAsia="Times New Roman"/>
                <w:noProof/>
              </w:rPr>
              <w:t>Target Audience</w:t>
            </w:r>
            <w:r>
              <w:rPr>
                <w:noProof/>
                <w:webHidden/>
              </w:rPr>
              <w:tab/>
            </w:r>
            <w:r>
              <w:rPr>
                <w:noProof/>
                <w:webHidden/>
              </w:rPr>
              <w:fldChar w:fldCharType="begin"/>
            </w:r>
            <w:r>
              <w:rPr>
                <w:noProof/>
                <w:webHidden/>
              </w:rPr>
              <w:instrText xml:space="preserve"> PAGEREF _Toc220606352 \h </w:instrText>
            </w:r>
            <w:r>
              <w:rPr>
                <w:noProof/>
                <w:webHidden/>
              </w:rPr>
            </w:r>
            <w:r>
              <w:rPr>
                <w:noProof/>
                <w:webHidden/>
              </w:rPr>
              <w:fldChar w:fldCharType="separate"/>
            </w:r>
            <w:r w:rsidR="0089544B">
              <w:rPr>
                <w:noProof/>
                <w:webHidden/>
              </w:rPr>
              <w:t>3</w:t>
            </w:r>
            <w:r>
              <w:rPr>
                <w:noProof/>
                <w:webHidden/>
              </w:rPr>
              <w:fldChar w:fldCharType="end"/>
            </w:r>
          </w:hyperlink>
        </w:p>
        <w:p w14:paraId="1AC45248" w14:textId="1134ED95" w:rsidR="00EB4BF3" w:rsidRDefault="00EB4BF3">
          <w:pPr>
            <w:pStyle w:val="TOC2"/>
            <w:tabs>
              <w:tab w:val="right" w:leader="dot" w:pos="8630"/>
            </w:tabs>
            <w:rPr>
              <w:rFonts w:asciiTheme="minorHAnsi" w:eastAsiaTheme="minorEastAsia" w:hAnsiTheme="minorHAnsi"/>
              <w:noProof/>
              <w:sz w:val="24"/>
              <w:szCs w:val="24"/>
              <w:lang w:val="en-IN" w:eastAsia="en-IN"/>
            </w:rPr>
          </w:pPr>
          <w:hyperlink w:anchor="_Toc220606353" w:history="1">
            <w:r w:rsidRPr="0025089C">
              <w:rPr>
                <w:rStyle w:val="Hyperlink"/>
                <w:rFonts w:eastAsia="Times New Roman"/>
                <w:noProof/>
              </w:rPr>
              <w:t>Contacts</w:t>
            </w:r>
            <w:r>
              <w:rPr>
                <w:noProof/>
                <w:webHidden/>
              </w:rPr>
              <w:tab/>
            </w:r>
            <w:r>
              <w:rPr>
                <w:noProof/>
                <w:webHidden/>
              </w:rPr>
              <w:fldChar w:fldCharType="begin"/>
            </w:r>
            <w:r>
              <w:rPr>
                <w:noProof/>
                <w:webHidden/>
              </w:rPr>
              <w:instrText xml:space="preserve"> PAGEREF _Toc220606353 \h </w:instrText>
            </w:r>
            <w:r>
              <w:rPr>
                <w:noProof/>
                <w:webHidden/>
              </w:rPr>
            </w:r>
            <w:r>
              <w:rPr>
                <w:noProof/>
                <w:webHidden/>
              </w:rPr>
              <w:fldChar w:fldCharType="separate"/>
            </w:r>
            <w:r w:rsidR="0089544B">
              <w:rPr>
                <w:noProof/>
                <w:webHidden/>
              </w:rPr>
              <w:t>3</w:t>
            </w:r>
            <w:r>
              <w:rPr>
                <w:noProof/>
                <w:webHidden/>
              </w:rPr>
              <w:fldChar w:fldCharType="end"/>
            </w:r>
          </w:hyperlink>
        </w:p>
        <w:p w14:paraId="789559E9" w14:textId="16120215" w:rsidR="00EB4BF3" w:rsidRDefault="00EB4BF3">
          <w:pPr>
            <w:pStyle w:val="TOC2"/>
            <w:tabs>
              <w:tab w:val="right" w:leader="dot" w:pos="8630"/>
            </w:tabs>
            <w:rPr>
              <w:rFonts w:asciiTheme="minorHAnsi" w:eastAsiaTheme="minorEastAsia" w:hAnsiTheme="minorHAnsi"/>
              <w:noProof/>
              <w:sz w:val="24"/>
              <w:szCs w:val="24"/>
              <w:lang w:val="en-IN" w:eastAsia="en-IN"/>
            </w:rPr>
          </w:pPr>
          <w:hyperlink w:anchor="_Toc220606354" w:history="1">
            <w:r w:rsidRPr="0025089C">
              <w:rPr>
                <w:rStyle w:val="Hyperlink"/>
                <w:rFonts w:eastAsia="Times New Roman"/>
                <w:noProof/>
              </w:rPr>
              <w:t>Prerequisites</w:t>
            </w:r>
            <w:r>
              <w:rPr>
                <w:noProof/>
                <w:webHidden/>
              </w:rPr>
              <w:tab/>
            </w:r>
            <w:r>
              <w:rPr>
                <w:noProof/>
                <w:webHidden/>
              </w:rPr>
              <w:fldChar w:fldCharType="begin"/>
            </w:r>
            <w:r>
              <w:rPr>
                <w:noProof/>
                <w:webHidden/>
              </w:rPr>
              <w:instrText xml:space="preserve"> PAGEREF _Toc220606354 \h </w:instrText>
            </w:r>
            <w:r>
              <w:rPr>
                <w:noProof/>
                <w:webHidden/>
              </w:rPr>
            </w:r>
            <w:r>
              <w:rPr>
                <w:noProof/>
                <w:webHidden/>
              </w:rPr>
              <w:fldChar w:fldCharType="separate"/>
            </w:r>
            <w:r w:rsidR="0089544B">
              <w:rPr>
                <w:noProof/>
                <w:webHidden/>
              </w:rPr>
              <w:t>3</w:t>
            </w:r>
            <w:r>
              <w:rPr>
                <w:noProof/>
                <w:webHidden/>
              </w:rPr>
              <w:fldChar w:fldCharType="end"/>
            </w:r>
          </w:hyperlink>
        </w:p>
        <w:p w14:paraId="14A743F9" w14:textId="68B47852" w:rsidR="00EB4BF3" w:rsidRDefault="00EB4BF3">
          <w:pPr>
            <w:pStyle w:val="TOC2"/>
            <w:tabs>
              <w:tab w:val="right" w:leader="dot" w:pos="8630"/>
            </w:tabs>
            <w:rPr>
              <w:rFonts w:asciiTheme="minorHAnsi" w:eastAsiaTheme="minorEastAsia" w:hAnsiTheme="minorHAnsi"/>
              <w:noProof/>
              <w:sz w:val="24"/>
              <w:szCs w:val="24"/>
              <w:lang w:val="en-IN" w:eastAsia="en-IN"/>
            </w:rPr>
          </w:pPr>
          <w:hyperlink w:anchor="_Toc220606355" w:history="1">
            <w:r w:rsidRPr="0025089C">
              <w:rPr>
                <w:rStyle w:val="Hyperlink"/>
                <w:rFonts w:eastAsia="Times New Roman"/>
                <w:noProof/>
              </w:rPr>
              <w:t>Technology Stack</w:t>
            </w:r>
            <w:r>
              <w:rPr>
                <w:noProof/>
                <w:webHidden/>
              </w:rPr>
              <w:tab/>
            </w:r>
            <w:r>
              <w:rPr>
                <w:noProof/>
                <w:webHidden/>
              </w:rPr>
              <w:fldChar w:fldCharType="begin"/>
            </w:r>
            <w:r>
              <w:rPr>
                <w:noProof/>
                <w:webHidden/>
              </w:rPr>
              <w:instrText xml:space="preserve"> PAGEREF _Toc220606355 \h </w:instrText>
            </w:r>
            <w:r>
              <w:rPr>
                <w:noProof/>
                <w:webHidden/>
              </w:rPr>
            </w:r>
            <w:r>
              <w:rPr>
                <w:noProof/>
                <w:webHidden/>
              </w:rPr>
              <w:fldChar w:fldCharType="separate"/>
            </w:r>
            <w:r w:rsidR="0089544B">
              <w:rPr>
                <w:noProof/>
                <w:webHidden/>
              </w:rPr>
              <w:t>3</w:t>
            </w:r>
            <w:r>
              <w:rPr>
                <w:noProof/>
                <w:webHidden/>
              </w:rPr>
              <w:fldChar w:fldCharType="end"/>
            </w:r>
          </w:hyperlink>
        </w:p>
        <w:p w14:paraId="6FE7528A" w14:textId="2DE1A630" w:rsidR="00EB4BF3" w:rsidRDefault="00EB4BF3">
          <w:pPr>
            <w:pStyle w:val="TOC2"/>
            <w:tabs>
              <w:tab w:val="right" w:leader="dot" w:pos="8630"/>
            </w:tabs>
            <w:rPr>
              <w:rFonts w:asciiTheme="minorHAnsi" w:eastAsiaTheme="minorEastAsia" w:hAnsiTheme="minorHAnsi"/>
              <w:noProof/>
              <w:sz w:val="24"/>
              <w:szCs w:val="24"/>
              <w:lang w:val="en-IN" w:eastAsia="en-IN"/>
            </w:rPr>
          </w:pPr>
          <w:hyperlink w:anchor="_Toc220606356" w:history="1">
            <w:r w:rsidRPr="0025089C">
              <w:rPr>
                <w:rStyle w:val="Hyperlink"/>
                <w:rFonts w:eastAsia="Times New Roman"/>
                <w:noProof/>
              </w:rPr>
              <w:t>Related Links</w:t>
            </w:r>
            <w:r>
              <w:rPr>
                <w:noProof/>
                <w:webHidden/>
              </w:rPr>
              <w:tab/>
            </w:r>
            <w:r>
              <w:rPr>
                <w:noProof/>
                <w:webHidden/>
              </w:rPr>
              <w:fldChar w:fldCharType="begin"/>
            </w:r>
            <w:r>
              <w:rPr>
                <w:noProof/>
                <w:webHidden/>
              </w:rPr>
              <w:instrText xml:space="preserve"> PAGEREF _Toc220606356 \h </w:instrText>
            </w:r>
            <w:r>
              <w:rPr>
                <w:noProof/>
                <w:webHidden/>
              </w:rPr>
            </w:r>
            <w:r>
              <w:rPr>
                <w:noProof/>
                <w:webHidden/>
              </w:rPr>
              <w:fldChar w:fldCharType="separate"/>
            </w:r>
            <w:r w:rsidR="0089544B">
              <w:rPr>
                <w:noProof/>
                <w:webHidden/>
              </w:rPr>
              <w:t>3</w:t>
            </w:r>
            <w:r>
              <w:rPr>
                <w:noProof/>
                <w:webHidden/>
              </w:rPr>
              <w:fldChar w:fldCharType="end"/>
            </w:r>
          </w:hyperlink>
        </w:p>
        <w:p w14:paraId="185662FC" w14:textId="62C649F2" w:rsidR="00EB4BF3" w:rsidRDefault="00EB4BF3">
          <w:pPr>
            <w:pStyle w:val="TOC1"/>
            <w:tabs>
              <w:tab w:val="right" w:leader="dot" w:pos="8630"/>
            </w:tabs>
            <w:rPr>
              <w:rFonts w:asciiTheme="minorHAnsi" w:eastAsiaTheme="minorEastAsia" w:hAnsiTheme="minorHAnsi"/>
              <w:noProof/>
              <w:sz w:val="24"/>
              <w:szCs w:val="24"/>
              <w:lang w:val="en-IN" w:eastAsia="en-IN"/>
            </w:rPr>
          </w:pPr>
          <w:hyperlink w:anchor="_Toc220606357" w:history="1">
            <w:r w:rsidRPr="0025089C">
              <w:rPr>
                <w:rStyle w:val="Hyperlink"/>
                <w:noProof/>
              </w:rPr>
              <w:t>MBOM Architecture – BOM Transformation</w:t>
            </w:r>
            <w:r>
              <w:rPr>
                <w:noProof/>
                <w:webHidden/>
              </w:rPr>
              <w:tab/>
            </w:r>
            <w:r>
              <w:rPr>
                <w:noProof/>
                <w:webHidden/>
              </w:rPr>
              <w:fldChar w:fldCharType="begin"/>
            </w:r>
            <w:r>
              <w:rPr>
                <w:noProof/>
                <w:webHidden/>
              </w:rPr>
              <w:instrText xml:space="preserve"> PAGEREF _Toc220606357 \h </w:instrText>
            </w:r>
            <w:r>
              <w:rPr>
                <w:noProof/>
                <w:webHidden/>
              </w:rPr>
            </w:r>
            <w:r>
              <w:rPr>
                <w:noProof/>
                <w:webHidden/>
              </w:rPr>
              <w:fldChar w:fldCharType="separate"/>
            </w:r>
            <w:r w:rsidR="0089544B">
              <w:rPr>
                <w:noProof/>
                <w:webHidden/>
              </w:rPr>
              <w:t>4</w:t>
            </w:r>
            <w:r>
              <w:rPr>
                <w:noProof/>
                <w:webHidden/>
              </w:rPr>
              <w:fldChar w:fldCharType="end"/>
            </w:r>
          </w:hyperlink>
        </w:p>
        <w:p w14:paraId="452011EC" w14:textId="3219B2CD" w:rsidR="00EB4BF3" w:rsidRDefault="00EB4BF3">
          <w:pPr>
            <w:pStyle w:val="TOC2"/>
            <w:tabs>
              <w:tab w:val="right" w:leader="dot" w:pos="8630"/>
            </w:tabs>
            <w:rPr>
              <w:rFonts w:asciiTheme="minorHAnsi" w:eastAsiaTheme="minorEastAsia" w:hAnsiTheme="minorHAnsi"/>
              <w:noProof/>
              <w:sz w:val="24"/>
              <w:szCs w:val="24"/>
              <w:lang w:val="en-IN" w:eastAsia="en-IN"/>
            </w:rPr>
          </w:pPr>
          <w:hyperlink w:anchor="_Toc220606358" w:history="1">
            <w:r w:rsidRPr="0025089C">
              <w:rPr>
                <w:rStyle w:val="Hyperlink"/>
                <w:rFonts w:eastAsia="Times New Roman"/>
                <w:noProof/>
                <w:lang w:val="en-IN"/>
              </w:rPr>
              <w:t>1 - EBOM Ingestion from PLM (Siemens Teamcenter)</w:t>
            </w:r>
            <w:r>
              <w:rPr>
                <w:noProof/>
                <w:webHidden/>
              </w:rPr>
              <w:tab/>
            </w:r>
            <w:r>
              <w:rPr>
                <w:noProof/>
                <w:webHidden/>
              </w:rPr>
              <w:fldChar w:fldCharType="begin"/>
            </w:r>
            <w:r>
              <w:rPr>
                <w:noProof/>
                <w:webHidden/>
              </w:rPr>
              <w:instrText xml:space="preserve"> PAGEREF _Toc220606358 \h </w:instrText>
            </w:r>
            <w:r>
              <w:rPr>
                <w:noProof/>
                <w:webHidden/>
              </w:rPr>
            </w:r>
            <w:r>
              <w:rPr>
                <w:noProof/>
                <w:webHidden/>
              </w:rPr>
              <w:fldChar w:fldCharType="separate"/>
            </w:r>
            <w:r w:rsidR="0089544B">
              <w:rPr>
                <w:noProof/>
                <w:webHidden/>
              </w:rPr>
              <w:t>4</w:t>
            </w:r>
            <w:r>
              <w:rPr>
                <w:noProof/>
                <w:webHidden/>
              </w:rPr>
              <w:fldChar w:fldCharType="end"/>
            </w:r>
          </w:hyperlink>
        </w:p>
        <w:p w14:paraId="7A5C634C" w14:textId="09F6CB5D" w:rsidR="00EB4BF3" w:rsidRDefault="00EB4BF3">
          <w:pPr>
            <w:pStyle w:val="TOC2"/>
            <w:tabs>
              <w:tab w:val="right" w:leader="dot" w:pos="8630"/>
            </w:tabs>
            <w:rPr>
              <w:rFonts w:asciiTheme="minorHAnsi" w:eastAsiaTheme="minorEastAsia" w:hAnsiTheme="minorHAnsi"/>
              <w:noProof/>
              <w:sz w:val="24"/>
              <w:szCs w:val="24"/>
              <w:lang w:val="en-IN" w:eastAsia="en-IN"/>
            </w:rPr>
          </w:pPr>
          <w:hyperlink w:anchor="_Toc220606359" w:history="1">
            <w:r w:rsidRPr="0025089C">
              <w:rPr>
                <w:rStyle w:val="Hyperlink"/>
                <w:rFonts w:eastAsia="Times New Roman"/>
                <w:noProof/>
                <w:lang w:val="en-IN"/>
              </w:rPr>
              <w:t>2 - Business Rule Application</w:t>
            </w:r>
            <w:r>
              <w:rPr>
                <w:noProof/>
                <w:webHidden/>
              </w:rPr>
              <w:tab/>
            </w:r>
            <w:r>
              <w:rPr>
                <w:noProof/>
                <w:webHidden/>
              </w:rPr>
              <w:fldChar w:fldCharType="begin"/>
            </w:r>
            <w:r>
              <w:rPr>
                <w:noProof/>
                <w:webHidden/>
              </w:rPr>
              <w:instrText xml:space="preserve"> PAGEREF _Toc220606359 \h </w:instrText>
            </w:r>
            <w:r>
              <w:rPr>
                <w:noProof/>
                <w:webHidden/>
              </w:rPr>
            </w:r>
            <w:r>
              <w:rPr>
                <w:noProof/>
                <w:webHidden/>
              </w:rPr>
              <w:fldChar w:fldCharType="separate"/>
            </w:r>
            <w:r w:rsidR="0089544B">
              <w:rPr>
                <w:noProof/>
                <w:webHidden/>
              </w:rPr>
              <w:t>4</w:t>
            </w:r>
            <w:r>
              <w:rPr>
                <w:noProof/>
                <w:webHidden/>
              </w:rPr>
              <w:fldChar w:fldCharType="end"/>
            </w:r>
          </w:hyperlink>
        </w:p>
        <w:p w14:paraId="455A4F46" w14:textId="65C81CEC" w:rsidR="00EB4BF3" w:rsidRDefault="00EB4BF3">
          <w:pPr>
            <w:pStyle w:val="TOC2"/>
            <w:tabs>
              <w:tab w:val="right" w:leader="dot" w:pos="8630"/>
            </w:tabs>
            <w:rPr>
              <w:rFonts w:asciiTheme="minorHAnsi" w:eastAsiaTheme="minorEastAsia" w:hAnsiTheme="minorHAnsi"/>
              <w:noProof/>
              <w:sz w:val="24"/>
              <w:szCs w:val="24"/>
              <w:lang w:val="en-IN" w:eastAsia="en-IN"/>
            </w:rPr>
          </w:pPr>
          <w:hyperlink w:anchor="_Toc220606360" w:history="1">
            <w:r w:rsidRPr="0025089C">
              <w:rPr>
                <w:rStyle w:val="Hyperlink"/>
                <w:rFonts w:eastAsia="Times New Roman"/>
                <w:noProof/>
                <w:lang w:val="en-IN"/>
              </w:rPr>
              <w:t>3 - Conversion from EBOM to MBOM</w:t>
            </w:r>
            <w:r>
              <w:rPr>
                <w:noProof/>
                <w:webHidden/>
              </w:rPr>
              <w:tab/>
            </w:r>
            <w:r>
              <w:rPr>
                <w:noProof/>
                <w:webHidden/>
              </w:rPr>
              <w:fldChar w:fldCharType="begin"/>
            </w:r>
            <w:r>
              <w:rPr>
                <w:noProof/>
                <w:webHidden/>
              </w:rPr>
              <w:instrText xml:space="preserve"> PAGEREF _Toc220606360 \h </w:instrText>
            </w:r>
            <w:r>
              <w:rPr>
                <w:noProof/>
                <w:webHidden/>
              </w:rPr>
            </w:r>
            <w:r>
              <w:rPr>
                <w:noProof/>
                <w:webHidden/>
              </w:rPr>
              <w:fldChar w:fldCharType="separate"/>
            </w:r>
            <w:r w:rsidR="0089544B">
              <w:rPr>
                <w:noProof/>
                <w:webHidden/>
              </w:rPr>
              <w:t>4</w:t>
            </w:r>
            <w:r>
              <w:rPr>
                <w:noProof/>
                <w:webHidden/>
              </w:rPr>
              <w:fldChar w:fldCharType="end"/>
            </w:r>
          </w:hyperlink>
        </w:p>
        <w:p w14:paraId="34A0033A" w14:textId="2F75463F" w:rsidR="00EB4BF3" w:rsidRDefault="00EB4BF3">
          <w:pPr>
            <w:pStyle w:val="TOC2"/>
            <w:tabs>
              <w:tab w:val="right" w:leader="dot" w:pos="8630"/>
            </w:tabs>
            <w:rPr>
              <w:rFonts w:asciiTheme="minorHAnsi" w:eastAsiaTheme="minorEastAsia" w:hAnsiTheme="minorHAnsi"/>
              <w:noProof/>
              <w:sz w:val="24"/>
              <w:szCs w:val="24"/>
              <w:lang w:val="en-IN" w:eastAsia="en-IN"/>
            </w:rPr>
          </w:pPr>
          <w:hyperlink w:anchor="_Toc220606361" w:history="1">
            <w:r w:rsidRPr="0025089C">
              <w:rPr>
                <w:rStyle w:val="Hyperlink"/>
                <w:rFonts w:eastAsia="Times New Roman"/>
                <w:noProof/>
                <w:lang w:val="en-IN"/>
              </w:rPr>
              <w:t>4 - Manual Review (Optional)</w:t>
            </w:r>
            <w:r>
              <w:rPr>
                <w:noProof/>
                <w:webHidden/>
              </w:rPr>
              <w:tab/>
            </w:r>
            <w:r>
              <w:rPr>
                <w:noProof/>
                <w:webHidden/>
              </w:rPr>
              <w:fldChar w:fldCharType="begin"/>
            </w:r>
            <w:r>
              <w:rPr>
                <w:noProof/>
                <w:webHidden/>
              </w:rPr>
              <w:instrText xml:space="preserve"> PAGEREF _Toc220606361 \h </w:instrText>
            </w:r>
            <w:r>
              <w:rPr>
                <w:noProof/>
                <w:webHidden/>
              </w:rPr>
            </w:r>
            <w:r>
              <w:rPr>
                <w:noProof/>
                <w:webHidden/>
              </w:rPr>
              <w:fldChar w:fldCharType="separate"/>
            </w:r>
            <w:r w:rsidR="0089544B">
              <w:rPr>
                <w:noProof/>
                <w:webHidden/>
              </w:rPr>
              <w:t>4</w:t>
            </w:r>
            <w:r>
              <w:rPr>
                <w:noProof/>
                <w:webHidden/>
              </w:rPr>
              <w:fldChar w:fldCharType="end"/>
            </w:r>
          </w:hyperlink>
        </w:p>
        <w:p w14:paraId="79A896E4" w14:textId="51FCD4E1" w:rsidR="00EB4BF3" w:rsidRDefault="00EB4BF3">
          <w:pPr>
            <w:pStyle w:val="TOC2"/>
            <w:tabs>
              <w:tab w:val="right" w:leader="dot" w:pos="8630"/>
            </w:tabs>
            <w:rPr>
              <w:rFonts w:asciiTheme="minorHAnsi" w:eastAsiaTheme="minorEastAsia" w:hAnsiTheme="minorHAnsi"/>
              <w:noProof/>
              <w:sz w:val="24"/>
              <w:szCs w:val="24"/>
              <w:lang w:val="en-IN" w:eastAsia="en-IN"/>
            </w:rPr>
          </w:pPr>
          <w:hyperlink w:anchor="_Toc220606362" w:history="1">
            <w:r w:rsidRPr="0025089C">
              <w:rPr>
                <w:rStyle w:val="Hyperlink"/>
                <w:rFonts w:eastAsia="Times New Roman"/>
                <w:noProof/>
                <w:lang w:val="en-IN"/>
              </w:rPr>
              <w:t>5 - Pushing MBOM to SAP (ERP)</w:t>
            </w:r>
            <w:r>
              <w:rPr>
                <w:noProof/>
                <w:webHidden/>
              </w:rPr>
              <w:tab/>
            </w:r>
            <w:r>
              <w:rPr>
                <w:noProof/>
                <w:webHidden/>
              </w:rPr>
              <w:fldChar w:fldCharType="begin"/>
            </w:r>
            <w:r>
              <w:rPr>
                <w:noProof/>
                <w:webHidden/>
              </w:rPr>
              <w:instrText xml:space="preserve"> PAGEREF _Toc220606362 \h </w:instrText>
            </w:r>
            <w:r>
              <w:rPr>
                <w:noProof/>
                <w:webHidden/>
              </w:rPr>
            </w:r>
            <w:r>
              <w:rPr>
                <w:noProof/>
                <w:webHidden/>
              </w:rPr>
              <w:fldChar w:fldCharType="separate"/>
            </w:r>
            <w:r w:rsidR="0089544B">
              <w:rPr>
                <w:noProof/>
                <w:webHidden/>
              </w:rPr>
              <w:t>4</w:t>
            </w:r>
            <w:r>
              <w:rPr>
                <w:noProof/>
                <w:webHidden/>
              </w:rPr>
              <w:fldChar w:fldCharType="end"/>
            </w:r>
          </w:hyperlink>
        </w:p>
        <w:p w14:paraId="53B1AC54" w14:textId="1C5FF4FD" w:rsidR="00EB4BF3" w:rsidRDefault="00EB4BF3">
          <w:pPr>
            <w:pStyle w:val="TOC2"/>
            <w:tabs>
              <w:tab w:val="right" w:leader="dot" w:pos="8630"/>
            </w:tabs>
            <w:rPr>
              <w:rFonts w:asciiTheme="minorHAnsi" w:eastAsiaTheme="minorEastAsia" w:hAnsiTheme="minorHAnsi"/>
              <w:noProof/>
              <w:sz w:val="24"/>
              <w:szCs w:val="24"/>
              <w:lang w:val="en-IN" w:eastAsia="en-IN"/>
            </w:rPr>
          </w:pPr>
          <w:hyperlink w:anchor="_Toc220606363" w:history="1">
            <w:r w:rsidRPr="0025089C">
              <w:rPr>
                <w:rStyle w:val="Hyperlink"/>
                <w:rFonts w:eastAsia="Times New Roman"/>
                <w:noProof/>
                <w:lang w:val="en-IN"/>
              </w:rPr>
              <w:t>6 - Synchronizing Changes</w:t>
            </w:r>
            <w:r>
              <w:rPr>
                <w:noProof/>
                <w:webHidden/>
              </w:rPr>
              <w:tab/>
            </w:r>
            <w:r>
              <w:rPr>
                <w:noProof/>
                <w:webHidden/>
              </w:rPr>
              <w:fldChar w:fldCharType="begin"/>
            </w:r>
            <w:r>
              <w:rPr>
                <w:noProof/>
                <w:webHidden/>
              </w:rPr>
              <w:instrText xml:space="preserve"> PAGEREF _Toc220606363 \h </w:instrText>
            </w:r>
            <w:r>
              <w:rPr>
                <w:noProof/>
                <w:webHidden/>
              </w:rPr>
            </w:r>
            <w:r>
              <w:rPr>
                <w:noProof/>
                <w:webHidden/>
              </w:rPr>
              <w:fldChar w:fldCharType="separate"/>
            </w:r>
            <w:r w:rsidR="0089544B">
              <w:rPr>
                <w:noProof/>
                <w:webHidden/>
              </w:rPr>
              <w:t>4</w:t>
            </w:r>
            <w:r>
              <w:rPr>
                <w:noProof/>
                <w:webHidden/>
              </w:rPr>
              <w:fldChar w:fldCharType="end"/>
            </w:r>
          </w:hyperlink>
        </w:p>
        <w:p w14:paraId="4BA4D752" w14:textId="622CE3F6" w:rsidR="00565D38" w:rsidRDefault="00565D38" w:rsidP="00EB4BF3">
          <w:pPr>
            <w:ind w:right="4176"/>
          </w:pPr>
          <w:r w:rsidRPr="00565D38">
            <w:rPr>
              <w:b/>
            </w:rPr>
            <w:fldChar w:fldCharType="end"/>
          </w:r>
        </w:p>
      </w:sdtContent>
    </w:sdt>
    <w:p w14:paraId="0DE55496" w14:textId="77777777" w:rsidR="00565D38" w:rsidRDefault="00565D38" w:rsidP="00B229D1">
      <w:pPr>
        <w:sectPr w:rsidR="00565D38" w:rsidSect="003D5A4E">
          <w:endnotePr>
            <w:numFmt w:val="decimal"/>
          </w:endnotePr>
          <w:type w:val="nextColumn"/>
          <w:pgSz w:w="23040" w:h="15840" w:code="5"/>
          <w:pgMar w:top="1440" w:right="7200" w:bottom="1440" w:left="7200" w:header="720" w:footer="720" w:gutter="0"/>
          <w:cols w:space="720"/>
          <w:titlePg/>
          <w:docGrid w:linePitch="360"/>
        </w:sectPr>
      </w:pPr>
    </w:p>
    <w:p w14:paraId="38C79E7A" w14:textId="77777777" w:rsidR="00965E49" w:rsidRDefault="00965E49" w:rsidP="00965E49">
      <w:pPr>
        <w:pStyle w:val="Heading1"/>
        <w:rPr>
          <w:rFonts w:cs="Times New Roman"/>
        </w:rPr>
      </w:pPr>
      <w:bookmarkStart w:id="4" w:name="_Toc177145365"/>
      <w:bookmarkStart w:id="5" w:name="_Toc195204593"/>
      <w:bookmarkStart w:id="6" w:name="_Toc220606350"/>
      <w:r>
        <w:lastRenderedPageBreak/>
        <w:t>Introduction</w:t>
      </w:r>
      <w:bookmarkEnd w:id="4"/>
      <w:bookmarkEnd w:id="5"/>
      <w:bookmarkEnd w:id="6"/>
    </w:p>
    <w:p w14:paraId="298A78E5" w14:textId="77777777" w:rsidR="00AE7237" w:rsidRDefault="00AE7237" w:rsidP="00965E49">
      <w:pPr>
        <w:rPr>
          <w:rFonts w:eastAsia="Times New Roman" w:cs="Arial"/>
          <w:bCs/>
          <w:szCs w:val="20"/>
        </w:rPr>
        <w:sectPr w:rsidR="00AE7237" w:rsidSect="003D5A4E">
          <w:pgSz w:w="23040" w:h="15840" w:orient="landscape" w:code="5"/>
          <w:pgMar w:top="1440" w:right="1440" w:bottom="1440" w:left="1440" w:header="720" w:footer="720" w:gutter="0"/>
          <w:cols w:sep="1" w:space="1441"/>
        </w:sectPr>
      </w:pPr>
      <w:bookmarkStart w:id="7" w:name="_Toc177145366"/>
      <w:bookmarkStart w:id="8" w:name="_Toc142910894"/>
    </w:p>
    <w:p w14:paraId="237ACB97" w14:textId="62810903" w:rsidR="00F87132" w:rsidRDefault="00F87132" w:rsidP="00965E49">
      <w:pPr>
        <w:rPr>
          <w:rFonts w:eastAsia="Times New Roman" w:cs="Arial"/>
          <w:bCs/>
          <w:szCs w:val="20"/>
        </w:rPr>
      </w:pPr>
      <w:r w:rsidRPr="00F87132">
        <w:rPr>
          <w:rFonts w:eastAsia="Times New Roman" w:cs="Arial"/>
          <w:bCs/>
          <w:szCs w:val="20"/>
        </w:rPr>
        <w:t xml:space="preserve">Industry X Digital Thread </w:t>
      </w:r>
      <w:r w:rsidR="00124BCD">
        <w:rPr>
          <w:rFonts w:eastAsia="Times New Roman" w:cs="Arial"/>
          <w:bCs/>
          <w:szCs w:val="20"/>
        </w:rPr>
        <w:t>Foundations</w:t>
      </w:r>
      <w:r w:rsidRPr="00F87132">
        <w:rPr>
          <w:rFonts w:eastAsia="Times New Roman" w:cs="Arial"/>
          <w:bCs/>
          <w:szCs w:val="20"/>
        </w:rPr>
        <w:t xml:space="preserve"> delivers industry-agnostic building blocks that create a virtualization layer over connected products, operations, and services. It provides a communication framework connecting different systems involved in the product lifecycle so that data can be shared, thus leading to improvements in industrial and manufacturing processes. IX</w:t>
      </w:r>
      <w:r w:rsidR="00124BCD">
        <w:rPr>
          <w:rFonts w:eastAsia="Times New Roman" w:cs="Arial"/>
          <w:bCs/>
          <w:szCs w:val="20"/>
        </w:rPr>
        <w:t xml:space="preserve"> </w:t>
      </w:r>
      <w:r w:rsidRPr="00F87132">
        <w:rPr>
          <w:rFonts w:eastAsia="Times New Roman" w:cs="Arial"/>
          <w:bCs/>
          <w:szCs w:val="20"/>
        </w:rPr>
        <w:t>D</w:t>
      </w:r>
      <w:r w:rsidR="00124BCD">
        <w:rPr>
          <w:rFonts w:eastAsia="Times New Roman" w:cs="Arial"/>
          <w:bCs/>
          <w:szCs w:val="20"/>
        </w:rPr>
        <w:t xml:space="preserve">igital </w:t>
      </w:r>
      <w:r w:rsidRPr="00F87132">
        <w:rPr>
          <w:rFonts w:eastAsia="Times New Roman" w:cs="Arial"/>
          <w:bCs/>
          <w:szCs w:val="20"/>
        </w:rPr>
        <w:t>T</w:t>
      </w:r>
      <w:r w:rsidR="00124BCD">
        <w:rPr>
          <w:rFonts w:eastAsia="Times New Roman" w:cs="Arial"/>
          <w:bCs/>
          <w:szCs w:val="20"/>
        </w:rPr>
        <w:t>hread</w:t>
      </w:r>
      <w:r w:rsidRPr="00F87132">
        <w:rPr>
          <w:rFonts w:eastAsia="Times New Roman" w:cs="Arial"/>
          <w:bCs/>
          <w:szCs w:val="20"/>
        </w:rPr>
        <w:t xml:space="preserve"> goes beyond just the data.  It provides end-to-end information that is relevant to an asset and thus drives efficiency and value for a business.</w:t>
      </w:r>
    </w:p>
    <w:p w14:paraId="5D17750D" w14:textId="2F3F1E51" w:rsidR="00965E49" w:rsidRDefault="00965E49" w:rsidP="00965E49">
      <w:pPr>
        <w:rPr>
          <w:rFonts w:eastAsia="Times New Roman" w:cs="Arial"/>
          <w:bCs/>
          <w:szCs w:val="20"/>
        </w:rPr>
      </w:pPr>
      <w:r>
        <w:rPr>
          <w:rFonts w:eastAsia="Times New Roman" w:cs="Arial"/>
          <w:bCs/>
          <w:szCs w:val="20"/>
        </w:rPr>
        <w:t>The EBOM to MBOM Conversion feature in BOM Management enables users to efficiently transform an Engineering Bill of Materials (EBOM) into a Manufacturing Bill of Materials (MBOM) within a structured workflow. This process ensures that engineering data is accurately translated into a manufacturable format while maintaining traceability and version control.</w:t>
      </w:r>
    </w:p>
    <w:p w14:paraId="67F25F8B" w14:textId="77777777" w:rsidR="00965E49" w:rsidRDefault="00965E49" w:rsidP="00965E49">
      <w:pPr>
        <w:rPr>
          <w:rFonts w:eastAsia="Times New Roman" w:cs="Arial"/>
          <w:bCs/>
          <w:szCs w:val="20"/>
        </w:rPr>
      </w:pPr>
      <w:r>
        <w:rPr>
          <w:rFonts w:eastAsia="Times New Roman" w:cs="Arial"/>
          <w:bCs/>
          <w:szCs w:val="20"/>
        </w:rPr>
        <w:t>To enhance security and compliance, the application integrates MSAL authentication for user login. Upon successful authentication, users are redirected to the dashboard, where they can access converted MBOMs, initiate a new conversion, or manage their profile details.</w:t>
      </w:r>
    </w:p>
    <w:p w14:paraId="58483FF2" w14:textId="6F6A6E14" w:rsidR="00965E49" w:rsidRDefault="00965E49" w:rsidP="00965E49">
      <w:pPr>
        <w:rPr>
          <w:rFonts w:eastAsia="Times New Roman" w:cs="Arial"/>
          <w:bCs/>
          <w:szCs w:val="20"/>
        </w:rPr>
      </w:pPr>
      <w:r w:rsidRPr="000E5A0F">
        <w:t>The application provides a centralized repository displaying all converted MBOMs in a tabular format, allowing users to track the status of each conversion</w:t>
      </w:r>
      <w:r>
        <w:rPr>
          <w:rFonts w:eastAsia="Times New Roman" w:cs="Arial"/>
          <w:bCs/>
          <w:szCs w:val="20"/>
        </w:rPr>
        <w:t>. Each MBOM entry includes an Action button that navigates users to the Review Details Page, where authorized users can take necessary actions based on the MBOM</w:t>
      </w:r>
      <w:r w:rsidR="000E5A0F">
        <w:rPr>
          <w:rFonts w:eastAsia="Times New Roman" w:cs="Arial"/>
          <w:bCs/>
          <w:szCs w:val="20"/>
        </w:rPr>
        <w:t>’</w:t>
      </w:r>
      <w:r>
        <w:rPr>
          <w:rFonts w:eastAsia="Times New Roman" w:cs="Arial"/>
          <w:bCs/>
          <w:szCs w:val="20"/>
        </w:rPr>
        <w:t>s status, such as Approve, Reject, Delete, or Push to Target.</w:t>
      </w:r>
    </w:p>
    <w:p w14:paraId="66CA08B2" w14:textId="77777777" w:rsidR="00965E49" w:rsidRDefault="00965E49" w:rsidP="00965E49">
      <w:pPr>
        <w:rPr>
          <w:rFonts w:eastAsia="Times New Roman" w:cs="Arial"/>
          <w:bCs/>
          <w:szCs w:val="20"/>
        </w:rPr>
      </w:pPr>
      <w:r>
        <w:rPr>
          <w:rFonts w:eastAsia="Times New Roman" w:cs="Arial"/>
          <w:bCs/>
          <w:szCs w:val="20"/>
        </w:rPr>
        <w:t>The conversion workflow involves selecting an EBOM, choosing an MBOM template, applying transformation rules, and finalizing the conversion. Once the process is complete, MBOMs appear in the dashboard, where users can review them and take appropriate actions based on their status.</w:t>
      </w:r>
    </w:p>
    <w:p w14:paraId="6FBC7013" w14:textId="77777777" w:rsidR="00965E49" w:rsidRDefault="00965E49" w:rsidP="00965E49">
      <w:pPr>
        <w:rPr>
          <w:rFonts w:eastAsia="Times New Roman" w:cs="Arial"/>
          <w:bCs/>
          <w:szCs w:val="20"/>
        </w:rPr>
      </w:pPr>
      <w:r>
        <w:rPr>
          <w:rFonts w:eastAsia="Times New Roman" w:cs="Arial"/>
          <w:bCs/>
          <w:szCs w:val="20"/>
        </w:rPr>
        <w:t>This structured approach ensures a seamless and traceable EBOM-to-MBOM transformation while providing users with a clear and efficient review and approval process.</w:t>
      </w:r>
    </w:p>
    <w:p w14:paraId="2B2479D2" w14:textId="77777777" w:rsidR="00965E49" w:rsidRDefault="00965E49" w:rsidP="00965E49">
      <w:pPr>
        <w:pStyle w:val="Heading2"/>
        <w:rPr>
          <w:rFonts w:eastAsia="Times New Roman"/>
        </w:rPr>
      </w:pPr>
      <w:bookmarkStart w:id="9" w:name="_Toc195204594"/>
      <w:bookmarkStart w:id="10" w:name="_Toc220606351"/>
      <w:r>
        <w:rPr>
          <w:rFonts w:eastAsia="Times New Roman"/>
        </w:rPr>
        <w:t>Purpose</w:t>
      </w:r>
      <w:bookmarkEnd w:id="7"/>
      <w:bookmarkEnd w:id="9"/>
      <w:bookmarkEnd w:id="10"/>
    </w:p>
    <w:p w14:paraId="31623CF0" w14:textId="702C5DAB" w:rsidR="00965E49" w:rsidRDefault="00965E49" w:rsidP="00965E49">
      <w:pPr>
        <w:rPr>
          <w:rFonts w:eastAsia="Times New Roman" w:cs="Arial"/>
          <w:bCs/>
          <w:szCs w:val="20"/>
        </w:rPr>
      </w:pPr>
      <w:r>
        <w:rPr>
          <w:rFonts w:eastAsia="Times New Roman" w:cs="Arial"/>
          <w:bCs/>
          <w:szCs w:val="20"/>
        </w:rPr>
        <w:t xml:space="preserve">This document </w:t>
      </w:r>
      <w:r w:rsidR="007E6E93">
        <w:rPr>
          <w:rFonts w:eastAsia="Times New Roman" w:cs="Arial"/>
          <w:bCs/>
          <w:szCs w:val="20"/>
        </w:rPr>
        <w:t xml:space="preserve">describes the technical architecture of the </w:t>
      </w:r>
      <w:r w:rsidR="00360817">
        <w:rPr>
          <w:rFonts w:eastAsia="Times New Roman" w:cs="Arial"/>
          <w:bCs/>
          <w:szCs w:val="20"/>
        </w:rPr>
        <w:t>IX</w:t>
      </w:r>
      <w:r w:rsidR="00124BCD">
        <w:rPr>
          <w:rFonts w:eastAsia="Times New Roman" w:cs="Arial"/>
          <w:bCs/>
          <w:szCs w:val="20"/>
        </w:rPr>
        <w:t xml:space="preserve"> </w:t>
      </w:r>
      <w:r w:rsidR="00360817">
        <w:rPr>
          <w:rFonts w:eastAsia="Times New Roman" w:cs="Arial"/>
          <w:bCs/>
          <w:szCs w:val="20"/>
        </w:rPr>
        <w:t>D</w:t>
      </w:r>
      <w:r w:rsidR="00124BCD">
        <w:rPr>
          <w:rFonts w:eastAsia="Times New Roman" w:cs="Arial"/>
          <w:bCs/>
          <w:szCs w:val="20"/>
        </w:rPr>
        <w:t xml:space="preserve">igital </w:t>
      </w:r>
      <w:r w:rsidR="00360817">
        <w:rPr>
          <w:rFonts w:eastAsia="Times New Roman" w:cs="Arial"/>
          <w:bCs/>
          <w:szCs w:val="20"/>
        </w:rPr>
        <w:t>T</w:t>
      </w:r>
      <w:r w:rsidR="00124BCD">
        <w:rPr>
          <w:rFonts w:eastAsia="Times New Roman" w:cs="Arial"/>
          <w:bCs/>
          <w:szCs w:val="20"/>
        </w:rPr>
        <w:t>hread Foundations</w:t>
      </w:r>
      <w:r w:rsidR="00360817">
        <w:rPr>
          <w:rFonts w:eastAsia="Times New Roman" w:cs="Arial"/>
          <w:bCs/>
          <w:szCs w:val="20"/>
        </w:rPr>
        <w:t xml:space="preserve"> </w:t>
      </w:r>
      <w:r w:rsidR="007E6E93">
        <w:rPr>
          <w:rFonts w:eastAsia="Times New Roman" w:cs="Arial"/>
          <w:bCs/>
          <w:szCs w:val="20"/>
        </w:rPr>
        <w:t xml:space="preserve">BOM Conversion </w:t>
      </w:r>
      <w:r w:rsidR="00360817">
        <w:rPr>
          <w:rFonts w:eastAsia="Times New Roman" w:cs="Arial"/>
          <w:bCs/>
          <w:szCs w:val="20"/>
        </w:rPr>
        <w:t>asset</w:t>
      </w:r>
      <w:r w:rsidR="00C934B1">
        <w:rPr>
          <w:rFonts w:eastAsia="Times New Roman" w:cs="Arial"/>
          <w:bCs/>
          <w:szCs w:val="20"/>
        </w:rPr>
        <w:t>.</w:t>
      </w:r>
    </w:p>
    <w:p w14:paraId="4BB881A7" w14:textId="77777777" w:rsidR="00965E49" w:rsidRDefault="00965E49" w:rsidP="00965E49">
      <w:pPr>
        <w:pStyle w:val="Heading2"/>
        <w:rPr>
          <w:rFonts w:eastAsia="Times New Roman"/>
        </w:rPr>
      </w:pPr>
      <w:bookmarkStart w:id="11" w:name="_Toc177145367"/>
      <w:bookmarkStart w:id="12" w:name="_Toc195204595"/>
      <w:bookmarkStart w:id="13" w:name="_Toc220606352"/>
      <w:r>
        <w:rPr>
          <w:rFonts w:eastAsia="Times New Roman"/>
        </w:rPr>
        <w:t>Target Audience</w:t>
      </w:r>
      <w:bookmarkEnd w:id="8"/>
      <w:bookmarkEnd w:id="11"/>
      <w:bookmarkEnd w:id="12"/>
      <w:bookmarkEnd w:id="13"/>
    </w:p>
    <w:p w14:paraId="0052CBAC" w14:textId="11886DBD" w:rsidR="00965E49" w:rsidRDefault="00965E49" w:rsidP="00965E49">
      <w:pPr>
        <w:rPr>
          <w:rFonts w:eastAsia="Times New Roman" w:cs="Arial"/>
          <w:bCs/>
          <w:szCs w:val="20"/>
        </w:rPr>
      </w:pPr>
      <w:bookmarkStart w:id="14" w:name="OLE_LINK141"/>
      <w:r>
        <w:rPr>
          <w:rFonts w:eastAsia="Times New Roman" w:cs="Arial"/>
          <w:bCs/>
          <w:szCs w:val="20"/>
        </w:rPr>
        <w:t xml:space="preserve">Developers, Business Analysts, and Accenture teams deploying the </w:t>
      </w:r>
      <w:r w:rsidR="000E5A0F">
        <w:rPr>
          <w:rFonts w:eastAsia="Times New Roman" w:cs="Arial"/>
          <w:bCs/>
          <w:szCs w:val="20"/>
        </w:rPr>
        <w:t>BOM Management</w:t>
      </w:r>
      <w:r>
        <w:rPr>
          <w:rFonts w:eastAsia="Times New Roman" w:cs="Arial"/>
          <w:bCs/>
          <w:szCs w:val="20"/>
        </w:rPr>
        <w:t xml:space="preserve"> application. </w:t>
      </w:r>
    </w:p>
    <w:p w14:paraId="195B68F8" w14:textId="4A86BF56" w:rsidR="00F740C1" w:rsidRDefault="00F740C1" w:rsidP="00F740C1">
      <w:pPr>
        <w:pStyle w:val="Heading2"/>
        <w:rPr>
          <w:rFonts w:eastAsia="Times New Roman"/>
        </w:rPr>
      </w:pPr>
      <w:bookmarkStart w:id="15" w:name="_Toc177145368"/>
      <w:bookmarkStart w:id="16" w:name="_Toc195204596"/>
      <w:bookmarkStart w:id="17" w:name="_Toc220606353"/>
      <w:bookmarkEnd w:id="14"/>
      <w:r>
        <w:rPr>
          <w:rFonts w:eastAsia="Times New Roman"/>
        </w:rPr>
        <w:t>Contacts</w:t>
      </w:r>
      <w:bookmarkEnd w:id="17"/>
    </w:p>
    <w:p w14:paraId="62D6A3EB" w14:textId="77777777" w:rsidR="004E3C5E" w:rsidRDefault="00F740C1" w:rsidP="00A50C0F">
      <w:pPr>
        <w:numPr>
          <w:ilvl w:val="0"/>
          <w:numId w:val="34"/>
        </w:numPr>
        <w:spacing w:line="256" w:lineRule="auto"/>
        <w:rPr>
          <w:rFonts w:eastAsia="Times New Roman" w:cs="Arial"/>
          <w:szCs w:val="20"/>
        </w:rPr>
      </w:pPr>
      <w:hyperlink r:id="rId17" w:history="1">
        <w:r w:rsidRPr="004E3C5E">
          <w:rPr>
            <w:rStyle w:val="Hyperlink"/>
            <w:rFonts w:eastAsia="Times New Roman" w:cs="Arial"/>
            <w:bCs/>
            <w:szCs w:val="20"/>
          </w:rPr>
          <w:t>karthik.ramachandra@accenture.com</w:t>
        </w:r>
      </w:hyperlink>
      <w:bookmarkStart w:id="18" w:name="_Toc177145369"/>
      <w:bookmarkStart w:id="19" w:name="_Toc195204597"/>
      <w:bookmarkEnd w:id="15"/>
      <w:bookmarkEnd w:id="16"/>
    </w:p>
    <w:p w14:paraId="590FAB91" w14:textId="77777777" w:rsidR="00476AC7" w:rsidRPr="00DF2448" w:rsidRDefault="004E3C5E" w:rsidP="00DF2448">
      <w:pPr>
        <w:numPr>
          <w:ilvl w:val="0"/>
          <w:numId w:val="34"/>
        </w:numPr>
        <w:spacing w:line="256" w:lineRule="auto"/>
        <w:rPr>
          <w:rStyle w:val="Hyperlink"/>
          <w:rFonts w:cs="Arial"/>
          <w:bCs/>
          <w:szCs w:val="20"/>
        </w:rPr>
      </w:pPr>
      <w:hyperlink r:id="rId18" w:history="1">
        <w:r w:rsidRPr="00BF08C4">
          <w:rPr>
            <w:rStyle w:val="Hyperlink"/>
          </w:rPr>
          <w:t>stefano.giacco@accenture.com</w:t>
        </w:r>
      </w:hyperlink>
      <w:r>
        <w:t xml:space="preserve"> </w:t>
      </w:r>
    </w:p>
    <w:p w14:paraId="5A36B518" w14:textId="0EBF398E" w:rsidR="00F740C1" w:rsidRDefault="005F3ACB" w:rsidP="00DF2448">
      <w:pPr>
        <w:pStyle w:val="Heading2"/>
        <w:rPr>
          <w:rFonts w:eastAsia="Times New Roman"/>
        </w:rPr>
      </w:pPr>
      <w:r w:rsidRPr="004E3C5E">
        <w:br w:type="column"/>
      </w:r>
      <w:bookmarkStart w:id="20" w:name="_Toc177145370"/>
      <w:bookmarkStart w:id="21" w:name="_Toc195204598"/>
      <w:bookmarkStart w:id="22" w:name="_Toc220606354"/>
      <w:bookmarkEnd w:id="18"/>
      <w:bookmarkEnd w:id="19"/>
      <w:r w:rsidR="00F740C1" w:rsidRPr="00E326C4">
        <w:rPr>
          <w:rFonts w:eastAsia="Times New Roman"/>
        </w:rPr>
        <w:t>Prerequisites</w:t>
      </w:r>
      <w:bookmarkEnd w:id="22"/>
    </w:p>
    <w:p w14:paraId="7FCE4B4E" w14:textId="77777777" w:rsidR="00F740C1" w:rsidRDefault="00F740C1" w:rsidP="00F740C1">
      <w:pPr>
        <w:numPr>
          <w:ilvl w:val="0"/>
          <w:numId w:val="33"/>
        </w:numPr>
        <w:spacing w:line="256" w:lineRule="auto"/>
        <w:rPr>
          <w:rFonts w:eastAsia="Times New Roman" w:cs="Arial"/>
          <w:bCs/>
          <w:szCs w:val="20"/>
        </w:rPr>
      </w:pPr>
      <w:r>
        <w:rPr>
          <w:rFonts w:eastAsia="Times New Roman" w:cs="Arial"/>
          <w:bCs/>
          <w:szCs w:val="20"/>
        </w:rPr>
        <w:t>The BOM Management application must be deployed and accessible.</w:t>
      </w:r>
    </w:p>
    <w:p w14:paraId="282BFDA0" w14:textId="77777777" w:rsidR="00F740C1" w:rsidRDefault="00F740C1" w:rsidP="00F740C1">
      <w:pPr>
        <w:numPr>
          <w:ilvl w:val="0"/>
          <w:numId w:val="33"/>
        </w:numPr>
        <w:spacing w:line="256" w:lineRule="auto"/>
        <w:rPr>
          <w:rFonts w:eastAsia="Times New Roman" w:cs="Arial"/>
          <w:bCs/>
          <w:szCs w:val="20"/>
        </w:rPr>
      </w:pPr>
      <w:r>
        <w:rPr>
          <w:rFonts w:eastAsia="Times New Roman" w:cs="Arial"/>
          <w:bCs/>
          <w:szCs w:val="20"/>
        </w:rPr>
        <w:t>BOM management API and its dependencies must be deployed.</w:t>
      </w:r>
    </w:p>
    <w:p w14:paraId="3AADBA91" w14:textId="77777777" w:rsidR="00F740C1" w:rsidRDefault="00F740C1" w:rsidP="00F740C1">
      <w:pPr>
        <w:numPr>
          <w:ilvl w:val="0"/>
          <w:numId w:val="33"/>
        </w:numPr>
        <w:spacing w:line="256" w:lineRule="auto"/>
        <w:rPr>
          <w:rFonts w:eastAsia="Times New Roman" w:cs="Arial"/>
          <w:bCs/>
          <w:szCs w:val="20"/>
        </w:rPr>
      </w:pPr>
      <w:r>
        <w:rPr>
          <w:rFonts w:eastAsia="Times New Roman" w:cs="Arial"/>
          <w:bCs/>
          <w:szCs w:val="20"/>
        </w:rPr>
        <w:t>Users must have valid login credentials with role-based permissions.</w:t>
      </w:r>
    </w:p>
    <w:p w14:paraId="35DB258B" w14:textId="77777777" w:rsidR="00F740C1" w:rsidRDefault="00F740C1" w:rsidP="00F740C1">
      <w:pPr>
        <w:numPr>
          <w:ilvl w:val="0"/>
          <w:numId w:val="33"/>
        </w:numPr>
        <w:spacing w:line="256" w:lineRule="auto"/>
        <w:rPr>
          <w:rFonts w:eastAsia="Times New Roman" w:cs="Arial"/>
          <w:bCs/>
          <w:szCs w:val="20"/>
        </w:rPr>
      </w:pPr>
      <w:r>
        <w:rPr>
          <w:rFonts w:eastAsia="Times New Roman" w:cs="Arial"/>
          <w:bCs/>
          <w:szCs w:val="20"/>
        </w:rPr>
        <w:t>A supported browser (Google Chrome or Microsoft Edge) should be used.</w:t>
      </w:r>
    </w:p>
    <w:p w14:paraId="52041EC9" w14:textId="77777777" w:rsidR="00F740C1" w:rsidRDefault="00F740C1" w:rsidP="00F740C1">
      <w:pPr>
        <w:pStyle w:val="Heading2"/>
        <w:rPr>
          <w:rFonts w:eastAsia="Times New Roman"/>
        </w:rPr>
      </w:pPr>
      <w:bookmarkStart w:id="23" w:name="_Toc177145371"/>
      <w:bookmarkStart w:id="24" w:name="_Toc195204599"/>
      <w:bookmarkStart w:id="25" w:name="_Toc220606355"/>
      <w:r>
        <w:rPr>
          <w:rFonts w:eastAsia="Times New Roman"/>
        </w:rPr>
        <w:t>Technology Stack</w:t>
      </w:r>
      <w:bookmarkEnd w:id="23"/>
      <w:bookmarkEnd w:id="24"/>
      <w:bookmarkEnd w:id="25"/>
    </w:p>
    <w:tbl>
      <w:tblPr>
        <w:tblW w:w="9445" w:type="dxa"/>
        <w:tblLook w:val="04A0" w:firstRow="1" w:lastRow="0" w:firstColumn="1" w:lastColumn="0" w:noHBand="0" w:noVBand="1"/>
      </w:tblPr>
      <w:tblGrid>
        <w:gridCol w:w="4045"/>
        <w:gridCol w:w="5400"/>
      </w:tblGrid>
      <w:tr w:rsidR="00F740C1" w14:paraId="4E619308" w14:textId="77777777" w:rsidTr="00D10B0E">
        <w:trPr>
          <w:trHeight w:val="358"/>
        </w:trPr>
        <w:tc>
          <w:tcPr>
            <w:tcW w:w="4045" w:type="dxa"/>
            <w:tcBorders>
              <w:top w:val="single" w:sz="4" w:space="0" w:color="BFBFBF"/>
              <w:left w:val="single" w:sz="4" w:space="0" w:color="BFBFBF"/>
              <w:bottom w:val="single" w:sz="4" w:space="0" w:color="BFBFBF"/>
              <w:right w:val="single" w:sz="4" w:space="0" w:color="BFBFBF"/>
            </w:tcBorders>
            <w:shd w:val="clear" w:color="auto" w:fill="E7E6E6"/>
            <w:hideMark/>
          </w:tcPr>
          <w:p w14:paraId="031DDDE3" w14:textId="77777777" w:rsidR="00F740C1" w:rsidRDefault="00F740C1" w:rsidP="00282D31">
            <w:pPr>
              <w:jc w:val="left"/>
              <w:rPr>
                <w:rFonts w:eastAsia="Times New Roman" w:cs="Arial"/>
                <w:bCs/>
                <w:szCs w:val="20"/>
              </w:rPr>
            </w:pPr>
            <w:r>
              <w:rPr>
                <w:rFonts w:eastAsia="Times New Roman" w:cs="Arial"/>
                <w:bCs/>
                <w:szCs w:val="20"/>
              </w:rPr>
              <w:t>Tools</w:t>
            </w:r>
          </w:p>
        </w:tc>
        <w:tc>
          <w:tcPr>
            <w:tcW w:w="5400" w:type="dxa"/>
            <w:tcBorders>
              <w:top w:val="single" w:sz="4" w:space="0" w:color="BFBFBF"/>
              <w:left w:val="single" w:sz="4" w:space="0" w:color="BFBFBF"/>
              <w:bottom w:val="single" w:sz="4" w:space="0" w:color="BFBFBF"/>
              <w:right w:val="single" w:sz="4" w:space="0" w:color="BFBFBF"/>
            </w:tcBorders>
            <w:shd w:val="clear" w:color="auto" w:fill="E7E6E6"/>
            <w:hideMark/>
          </w:tcPr>
          <w:p w14:paraId="2BD61147" w14:textId="77777777" w:rsidR="00F740C1" w:rsidRDefault="00F740C1" w:rsidP="00282D31">
            <w:pPr>
              <w:jc w:val="left"/>
              <w:rPr>
                <w:rFonts w:eastAsia="Times New Roman" w:cs="Arial"/>
                <w:bCs/>
                <w:szCs w:val="20"/>
              </w:rPr>
            </w:pPr>
            <w:r>
              <w:rPr>
                <w:rFonts w:eastAsia="Times New Roman" w:cs="Arial"/>
                <w:bCs/>
                <w:szCs w:val="20"/>
              </w:rPr>
              <w:t>Repository</w:t>
            </w:r>
          </w:p>
        </w:tc>
      </w:tr>
      <w:tr w:rsidR="00F740C1" w14:paraId="5810772F" w14:textId="77777777" w:rsidTr="00D10B0E">
        <w:tc>
          <w:tcPr>
            <w:tcW w:w="4045" w:type="dxa"/>
            <w:tcBorders>
              <w:top w:val="single" w:sz="4" w:space="0" w:color="BFBFBF"/>
              <w:left w:val="single" w:sz="4" w:space="0" w:color="BFBFBF"/>
              <w:bottom w:val="single" w:sz="4" w:space="0" w:color="BFBFBF"/>
              <w:right w:val="single" w:sz="4" w:space="0" w:color="BFBFBF"/>
            </w:tcBorders>
            <w:hideMark/>
          </w:tcPr>
          <w:p w14:paraId="10527A44" w14:textId="77777777" w:rsidR="00F740C1" w:rsidRPr="00F40FC8" w:rsidRDefault="00F740C1" w:rsidP="00F40FC8">
            <w:pPr>
              <w:pStyle w:val="ListParagraph"/>
              <w:numPr>
                <w:ilvl w:val="0"/>
                <w:numId w:val="39"/>
              </w:numPr>
              <w:jc w:val="left"/>
              <w:rPr>
                <w:rFonts w:eastAsia="Times New Roman" w:cs="Arial"/>
                <w:bCs/>
                <w:szCs w:val="20"/>
              </w:rPr>
            </w:pPr>
            <w:r w:rsidRPr="00F40FC8">
              <w:rPr>
                <w:rFonts w:eastAsia="Times New Roman" w:cs="Arial"/>
                <w:bCs/>
                <w:szCs w:val="20"/>
              </w:rPr>
              <w:t>angular - 17.3.0</w:t>
            </w:r>
          </w:p>
          <w:p w14:paraId="47294CCF" w14:textId="77777777" w:rsidR="00F740C1" w:rsidRPr="00F40FC8" w:rsidRDefault="00F740C1" w:rsidP="00F40FC8">
            <w:pPr>
              <w:pStyle w:val="ListParagraph"/>
              <w:numPr>
                <w:ilvl w:val="0"/>
                <w:numId w:val="39"/>
              </w:numPr>
              <w:jc w:val="left"/>
              <w:rPr>
                <w:rFonts w:eastAsia="Times New Roman" w:cs="Arial"/>
                <w:bCs/>
                <w:szCs w:val="20"/>
              </w:rPr>
            </w:pPr>
            <w:r w:rsidRPr="00F40FC8">
              <w:rPr>
                <w:rFonts w:eastAsia="Times New Roman" w:cs="Arial"/>
                <w:bCs/>
                <w:szCs w:val="20"/>
              </w:rPr>
              <w:t>bootstrap - 5.3.3</w:t>
            </w:r>
          </w:p>
          <w:p w14:paraId="16746D54" w14:textId="77777777" w:rsidR="00F740C1" w:rsidRPr="00F40FC8" w:rsidRDefault="00F740C1" w:rsidP="00F40FC8">
            <w:pPr>
              <w:pStyle w:val="ListParagraph"/>
              <w:numPr>
                <w:ilvl w:val="0"/>
                <w:numId w:val="39"/>
              </w:numPr>
              <w:jc w:val="left"/>
              <w:rPr>
                <w:rFonts w:eastAsia="Times New Roman" w:cs="Arial"/>
                <w:bCs/>
                <w:szCs w:val="20"/>
              </w:rPr>
            </w:pPr>
            <w:proofErr w:type="spellStart"/>
            <w:r w:rsidRPr="00F40FC8">
              <w:rPr>
                <w:rFonts w:eastAsia="Times New Roman" w:cs="Arial"/>
                <w:bCs/>
                <w:szCs w:val="20"/>
              </w:rPr>
              <w:t>primeng</w:t>
            </w:r>
            <w:proofErr w:type="spellEnd"/>
            <w:r w:rsidRPr="00F40FC8">
              <w:rPr>
                <w:rFonts w:eastAsia="Times New Roman" w:cs="Arial"/>
                <w:bCs/>
                <w:szCs w:val="20"/>
              </w:rPr>
              <w:t xml:space="preserve"> – 17.18.15</w:t>
            </w:r>
          </w:p>
          <w:p w14:paraId="0B92F7FA" w14:textId="77777777" w:rsidR="00F740C1" w:rsidRPr="00F40FC8" w:rsidRDefault="00F740C1" w:rsidP="00F40FC8">
            <w:pPr>
              <w:pStyle w:val="ListParagraph"/>
              <w:numPr>
                <w:ilvl w:val="0"/>
                <w:numId w:val="39"/>
              </w:numPr>
              <w:jc w:val="left"/>
              <w:rPr>
                <w:rFonts w:eastAsia="Times New Roman" w:cs="Arial"/>
                <w:bCs/>
                <w:szCs w:val="20"/>
              </w:rPr>
            </w:pPr>
            <w:r w:rsidRPr="00F40FC8">
              <w:rPr>
                <w:rFonts w:eastAsia="Times New Roman" w:cs="Arial"/>
                <w:bCs/>
                <w:szCs w:val="20"/>
              </w:rPr>
              <w:t>ng2-charts - 5.0.4</w:t>
            </w:r>
          </w:p>
          <w:p w14:paraId="203FD7BC" w14:textId="77777777" w:rsidR="00F740C1" w:rsidRPr="00F40FC8" w:rsidRDefault="00F740C1" w:rsidP="00F40FC8">
            <w:pPr>
              <w:pStyle w:val="ListParagraph"/>
              <w:numPr>
                <w:ilvl w:val="0"/>
                <w:numId w:val="39"/>
              </w:numPr>
              <w:jc w:val="left"/>
              <w:rPr>
                <w:rFonts w:eastAsia="Times New Roman" w:cs="Arial"/>
                <w:bCs/>
                <w:szCs w:val="20"/>
              </w:rPr>
            </w:pPr>
            <w:proofErr w:type="spellStart"/>
            <w:r w:rsidRPr="00F40FC8">
              <w:rPr>
                <w:rFonts w:eastAsia="Times New Roman" w:cs="Arial"/>
                <w:bCs/>
                <w:szCs w:val="20"/>
              </w:rPr>
              <w:t>swimlane</w:t>
            </w:r>
            <w:proofErr w:type="spellEnd"/>
            <w:r w:rsidRPr="00F40FC8">
              <w:rPr>
                <w:rFonts w:eastAsia="Times New Roman" w:cs="Arial"/>
                <w:bCs/>
                <w:szCs w:val="20"/>
              </w:rPr>
              <w:t>/</w:t>
            </w:r>
            <w:proofErr w:type="spellStart"/>
            <w:r w:rsidRPr="00F40FC8">
              <w:rPr>
                <w:rFonts w:eastAsia="Times New Roman" w:cs="Arial"/>
                <w:bCs/>
                <w:szCs w:val="20"/>
              </w:rPr>
              <w:t>ngx</w:t>
            </w:r>
            <w:proofErr w:type="spellEnd"/>
            <w:r w:rsidRPr="00F40FC8">
              <w:rPr>
                <w:rFonts w:eastAsia="Times New Roman" w:cs="Arial"/>
                <w:bCs/>
                <w:szCs w:val="20"/>
              </w:rPr>
              <w:t>-graph - 8.0.2</w:t>
            </w:r>
          </w:p>
          <w:p w14:paraId="4C441DB0" w14:textId="77777777" w:rsidR="00F740C1" w:rsidRPr="00F40FC8" w:rsidRDefault="00F740C1" w:rsidP="00F40FC8">
            <w:pPr>
              <w:pStyle w:val="ListParagraph"/>
              <w:numPr>
                <w:ilvl w:val="0"/>
                <w:numId w:val="39"/>
              </w:numPr>
              <w:jc w:val="left"/>
              <w:rPr>
                <w:rFonts w:eastAsia="Times New Roman" w:cs="Arial"/>
                <w:bCs/>
                <w:szCs w:val="20"/>
              </w:rPr>
            </w:pPr>
            <w:r w:rsidRPr="00F40FC8">
              <w:rPr>
                <w:rFonts w:eastAsia="Times New Roman" w:cs="Arial"/>
                <w:bCs/>
                <w:szCs w:val="20"/>
              </w:rPr>
              <w:t>azure/</w:t>
            </w:r>
            <w:proofErr w:type="spellStart"/>
            <w:r w:rsidRPr="00F40FC8">
              <w:rPr>
                <w:rFonts w:eastAsia="Times New Roman" w:cs="Arial"/>
                <w:bCs/>
                <w:szCs w:val="20"/>
              </w:rPr>
              <w:t>msal</w:t>
            </w:r>
            <w:proofErr w:type="spellEnd"/>
            <w:r w:rsidRPr="00F40FC8">
              <w:rPr>
                <w:rFonts w:eastAsia="Times New Roman" w:cs="Arial"/>
                <w:bCs/>
                <w:szCs w:val="20"/>
              </w:rPr>
              <w:t>-angular - 3.0.9</w:t>
            </w:r>
          </w:p>
          <w:p w14:paraId="6C33D355" w14:textId="77777777" w:rsidR="00F740C1" w:rsidRPr="00F40FC8" w:rsidRDefault="00F740C1" w:rsidP="00F40FC8">
            <w:pPr>
              <w:pStyle w:val="ListParagraph"/>
              <w:numPr>
                <w:ilvl w:val="0"/>
                <w:numId w:val="39"/>
              </w:numPr>
              <w:jc w:val="left"/>
              <w:rPr>
                <w:rFonts w:eastAsia="Times New Roman" w:cs="Arial"/>
                <w:bCs/>
                <w:szCs w:val="20"/>
              </w:rPr>
            </w:pPr>
            <w:proofErr w:type="spellStart"/>
            <w:r w:rsidRPr="00F40FC8">
              <w:rPr>
                <w:rFonts w:eastAsia="Times New Roman" w:cs="Arial"/>
                <w:bCs/>
                <w:szCs w:val="20"/>
              </w:rPr>
              <w:t>rxjs</w:t>
            </w:r>
            <w:proofErr w:type="spellEnd"/>
            <w:r w:rsidRPr="00F40FC8">
              <w:rPr>
                <w:rFonts w:eastAsia="Times New Roman" w:cs="Arial"/>
                <w:bCs/>
                <w:szCs w:val="20"/>
              </w:rPr>
              <w:t xml:space="preserve"> – 7.8.0</w:t>
            </w:r>
          </w:p>
        </w:tc>
        <w:tc>
          <w:tcPr>
            <w:tcW w:w="5400" w:type="dxa"/>
            <w:tcBorders>
              <w:top w:val="single" w:sz="4" w:space="0" w:color="BFBFBF"/>
              <w:left w:val="single" w:sz="4" w:space="0" w:color="BFBFBF"/>
              <w:bottom w:val="single" w:sz="4" w:space="0" w:color="BFBFBF"/>
              <w:right w:val="single" w:sz="4" w:space="0" w:color="BFBFBF"/>
            </w:tcBorders>
          </w:tcPr>
          <w:p w14:paraId="1B3F6163" w14:textId="77777777" w:rsidR="00F740C1" w:rsidRDefault="00F740C1" w:rsidP="00282D31">
            <w:pPr>
              <w:numPr>
                <w:ilvl w:val="0"/>
                <w:numId w:val="36"/>
              </w:numPr>
              <w:spacing w:line="256" w:lineRule="auto"/>
              <w:jc w:val="left"/>
              <w:rPr>
                <w:rFonts w:eastAsia="Times New Roman" w:cs="Arial"/>
                <w:bCs/>
                <w:szCs w:val="20"/>
              </w:rPr>
            </w:pPr>
            <w:r>
              <w:rPr>
                <w:rFonts w:eastAsia="Times New Roman" w:cs="Arial"/>
                <w:bCs/>
                <w:szCs w:val="20"/>
              </w:rPr>
              <w:t>Git branch name: dev</w:t>
            </w:r>
          </w:p>
          <w:p w14:paraId="6987D007" w14:textId="77777777" w:rsidR="00F740C1" w:rsidRDefault="00F740C1" w:rsidP="00282D31">
            <w:pPr>
              <w:pStyle w:val="ListParagraph"/>
              <w:numPr>
                <w:ilvl w:val="0"/>
                <w:numId w:val="36"/>
              </w:numPr>
              <w:spacing w:line="256" w:lineRule="auto"/>
              <w:jc w:val="left"/>
              <w:rPr>
                <w:rFonts w:eastAsia="Times New Roman" w:cs="Arial"/>
                <w:bCs/>
                <w:szCs w:val="20"/>
              </w:rPr>
            </w:pPr>
            <w:r>
              <w:rPr>
                <w:rFonts w:eastAsia="Times New Roman" w:cs="Arial"/>
                <w:bCs/>
                <w:szCs w:val="20"/>
              </w:rPr>
              <w:t xml:space="preserve">Git folder path: </w:t>
            </w:r>
          </w:p>
          <w:p w14:paraId="1A449E2C" w14:textId="77777777" w:rsidR="00F740C1" w:rsidRDefault="00F740C1" w:rsidP="00282D31">
            <w:pPr>
              <w:ind w:left="360"/>
              <w:jc w:val="left"/>
              <w:rPr>
                <w:rFonts w:eastAsia="Times New Roman" w:cs="Arial"/>
                <w:bCs/>
                <w:szCs w:val="20"/>
                <w:lang w:val="pt-BR"/>
              </w:rPr>
            </w:pPr>
            <w:r>
              <w:rPr>
                <w:rFonts w:eastAsia="Times New Roman" w:cs="Arial"/>
                <w:bCs/>
                <w:szCs w:val="20"/>
                <w:lang w:val="pt-BR"/>
              </w:rPr>
              <w:t>Git -&gt; Repos -&gt; ixassets -&gt; mbom -&gt; ix-mbom-ui</w:t>
            </w:r>
          </w:p>
          <w:p w14:paraId="5574BA9A" w14:textId="77777777" w:rsidR="00F740C1" w:rsidRDefault="00F740C1" w:rsidP="00282D31">
            <w:pPr>
              <w:pStyle w:val="ListParagraph"/>
              <w:numPr>
                <w:ilvl w:val="0"/>
                <w:numId w:val="37"/>
              </w:numPr>
              <w:spacing w:line="256" w:lineRule="auto"/>
              <w:jc w:val="left"/>
              <w:rPr>
                <w:rFonts w:eastAsia="Times New Roman" w:cs="Arial"/>
                <w:bCs/>
                <w:szCs w:val="20"/>
              </w:rPr>
            </w:pPr>
            <w:r>
              <w:rPr>
                <w:rFonts w:eastAsia="Times New Roman" w:cs="Arial"/>
                <w:bCs/>
                <w:szCs w:val="20"/>
              </w:rPr>
              <w:t xml:space="preserve">Git folder links: </w:t>
            </w:r>
            <w:r>
              <w:rPr>
                <w:rFonts w:eastAsia="Times New Roman" w:cs="Arial"/>
                <w:bCs/>
                <w:szCs w:val="20"/>
              </w:rPr>
              <w:br/>
            </w:r>
            <w:hyperlink r:id="rId19" w:history="1">
              <w:r>
                <w:rPr>
                  <w:rStyle w:val="Hyperlink"/>
                  <w:rFonts w:eastAsia="Times New Roman" w:cs="Arial"/>
                  <w:bCs/>
                  <w:szCs w:val="20"/>
                </w:rPr>
                <w:t>ix-</w:t>
              </w:r>
              <w:proofErr w:type="spellStart"/>
              <w:r>
                <w:rPr>
                  <w:rStyle w:val="Hyperlink"/>
                  <w:rFonts w:eastAsia="Times New Roman" w:cs="Arial"/>
                  <w:bCs/>
                  <w:szCs w:val="20"/>
                </w:rPr>
                <w:t>mbom</w:t>
              </w:r>
              <w:proofErr w:type="spellEnd"/>
              <w:r>
                <w:rPr>
                  <w:rStyle w:val="Hyperlink"/>
                  <w:rFonts w:eastAsia="Times New Roman" w:cs="Arial"/>
                  <w:bCs/>
                  <w:szCs w:val="20"/>
                </w:rPr>
                <w:t>-</w:t>
              </w:r>
              <w:proofErr w:type="spellStart"/>
              <w:r>
                <w:rPr>
                  <w:rStyle w:val="Hyperlink"/>
                  <w:rFonts w:eastAsia="Times New Roman" w:cs="Arial"/>
                  <w:bCs/>
                  <w:szCs w:val="20"/>
                </w:rPr>
                <w:t>ui</w:t>
              </w:r>
              <w:proofErr w:type="spellEnd"/>
              <w:r>
                <w:rPr>
                  <w:rStyle w:val="Hyperlink"/>
                  <w:rFonts w:eastAsia="Times New Roman" w:cs="Arial"/>
                  <w:bCs/>
                  <w:szCs w:val="20"/>
                </w:rPr>
                <w:t xml:space="preserve"> - Repos</w:t>
              </w:r>
            </w:hyperlink>
          </w:p>
          <w:p w14:paraId="7A277DC2" w14:textId="77777777" w:rsidR="00F740C1" w:rsidRDefault="00F740C1" w:rsidP="00282D31">
            <w:pPr>
              <w:jc w:val="left"/>
              <w:rPr>
                <w:rFonts w:eastAsia="Times New Roman" w:cs="Arial"/>
                <w:bCs/>
                <w:szCs w:val="20"/>
              </w:rPr>
            </w:pPr>
          </w:p>
        </w:tc>
      </w:tr>
    </w:tbl>
    <w:p w14:paraId="02642FFB" w14:textId="77777777" w:rsidR="00965E49" w:rsidRDefault="00965E49" w:rsidP="00F740C1">
      <w:pPr>
        <w:pStyle w:val="Heading2"/>
        <w:rPr>
          <w:rFonts w:eastAsia="Times New Roman"/>
        </w:rPr>
      </w:pPr>
      <w:bookmarkStart w:id="26" w:name="_Toc220606356"/>
      <w:r>
        <w:rPr>
          <w:rFonts w:eastAsia="Times New Roman"/>
        </w:rPr>
        <w:t>Related Links</w:t>
      </w:r>
      <w:bookmarkEnd w:id="20"/>
      <w:bookmarkEnd w:id="21"/>
      <w:bookmarkEnd w:id="26"/>
    </w:p>
    <w:p w14:paraId="58915DF7" w14:textId="195DBF20" w:rsidR="00965E49" w:rsidRPr="00124BCD" w:rsidRDefault="00124BCD" w:rsidP="00965E49">
      <w:pPr>
        <w:numPr>
          <w:ilvl w:val="0"/>
          <w:numId w:val="35"/>
        </w:numPr>
        <w:spacing w:line="256" w:lineRule="auto"/>
        <w:rPr>
          <w:rFonts w:eastAsia="Times New Roman" w:cs="Arial"/>
          <w:bCs/>
          <w:szCs w:val="20"/>
          <w:u w:val="single"/>
        </w:rPr>
      </w:pPr>
      <w:hyperlink r:id="rId20" w:history="1">
        <w:r>
          <w:rPr>
            <w:rStyle w:val="Hyperlink"/>
            <w:rFonts w:eastAsia="Times New Roman" w:cs="Arial"/>
            <w:bCs/>
            <w:szCs w:val="20"/>
          </w:rPr>
          <w:t>IX Digital Thread Foundations Documentation</w:t>
        </w:r>
      </w:hyperlink>
    </w:p>
    <w:p w14:paraId="2D5954CC" w14:textId="2A2A1E0C" w:rsidR="00124BCD" w:rsidRDefault="00124BCD" w:rsidP="00965E49">
      <w:pPr>
        <w:numPr>
          <w:ilvl w:val="0"/>
          <w:numId w:val="35"/>
        </w:numPr>
        <w:spacing w:line="256" w:lineRule="auto"/>
        <w:rPr>
          <w:rFonts w:eastAsia="Times New Roman" w:cs="Arial"/>
          <w:bCs/>
          <w:szCs w:val="20"/>
          <w:u w:val="single"/>
        </w:rPr>
      </w:pPr>
      <w:hyperlink r:id="rId21" w:history="1">
        <w:r w:rsidRPr="00124BCD">
          <w:rPr>
            <w:rStyle w:val="Hyperlink"/>
          </w:rPr>
          <w:t>BOM Management Documentation</w:t>
        </w:r>
      </w:hyperlink>
    </w:p>
    <w:p w14:paraId="5BCEA5E5" w14:textId="5C15554B" w:rsidR="00965E49" w:rsidRDefault="00965E49" w:rsidP="00965E49">
      <w:pPr>
        <w:numPr>
          <w:ilvl w:val="0"/>
          <w:numId w:val="35"/>
        </w:numPr>
        <w:spacing w:line="256" w:lineRule="auto"/>
        <w:rPr>
          <w:rFonts w:eastAsia="Times New Roman" w:cs="Arial"/>
          <w:bCs/>
          <w:szCs w:val="20"/>
          <w:u w:val="single"/>
        </w:rPr>
      </w:pPr>
      <w:hyperlink r:id="rId22" w:history="1">
        <w:r w:rsidRPr="00A56FC1">
          <w:rPr>
            <w:rStyle w:val="Hyperlink"/>
            <w:rFonts w:eastAsia="Times New Roman" w:cs="Arial"/>
            <w:bCs/>
            <w:szCs w:val="20"/>
          </w:rPr>
          <w:t>Release Notes</w:t>
        </w:r>
      </w:hyperlink>
    </w:p>
    <w:p w14:paraId="1CEC87A8" w14:textId="77777777" w:rsidR="00965E49" w:rsidRDefault="00965E49" w:rsidP="00965E49">
      <w:pPr>
        <w:spacing w:after="0"/>
        <w:jc w:val="left"/>
        <w:rPr>
          <w:rFonts w:eastAsia="Times New Roman" w:cs="Arial"/>
          <w:bCs/>
          <w:kern w:val="0"/>
          <w:sz w:val="24"/>
          <w:szCs w:val="24"/>
          <w:lang w:val="en-GB"/>
          <w14:ligatures w14:val="none"/>
        </w:rPr>
        <w:sectPr w:rsidR="00965E49" w:rsidSect="00015426">
          <w:type w:val="continuous"/>
          <w:pgSz w:w="23040" w:h="15840" w:orient="landscape" w:code="5"/>
          <w:pgMar w:top="1440" w:right="1440" w:bottom="1440" w:left="1440" w:header="720" w:footer="720" w:gutter="0"/>
          <w:cols w:num="2" w:sep="1" w:space="1440"/>
        </w:sectPr>
      </w:pPr>
    </w:p>
    <w:p w14:paraId="17800E56" w14:textId="2B9C586A" w:rsidR="00965E49" w:rsidRDefault="00965E49" w:rsidP="00965E49">
      <w:pPr>
        <w:pStyle w:val="Heading1"/>
        <w:rPr>
          <w:rFonts w:cs="Times New Roman"/>
        </w:rPr>
      </w:pPr>
      <w:bookmarkStart w:id="27" w:name="_Toc195204600"/>
      <w:bookmarkStart w:id="28" w:name="_Toc220606357"/>
      <w:r>
        <w:lastRenderedPageBreak/>
        <w:t>MBOM Architecture</w:t>
      </w:r>
      <w:bookmarkEnd w:id="27"/>
      <w:r w:rsidR="00474406">
        <w:t xml:space="preserve"> – BOM Transformation</w:t>
      </w:r>
      <w:bookmarkEnd w:id="28"/>
    </w:p>
    <w:p w14:paraId="2A8CA9E0" w14:textId="77777777" w:rsidR="00172DAF" w:rsidRDefault="00172DAF" w:rsidP="00965E49">
      <w:pPr>
        <w:rPr>
          <w:lang w:val="en-GB"/>
        </w:rPr>
        <w:sectPr w:rsidR="00172DAF" w:rsidSect="00015426">
          <w:footerReference w:type="default" r:id="rId23"/>
          <w:endnotePr>
            <w:numFmt w:val="decimal"/>
          </w:endnotePr>
          <w:type w:val="nextColumn"/>
          <w:pgSz w:w="23040" w:h="15840" w:code="5"/>
          <w:pgMar w:top="1440" w:right="1440" w:bottom="1440" w:left="1440" w:header="720" w:footer="720" w:gutter="0"/>
          <w:cols w:space="720"/>
          <w:titlePg/>
          <w:docGrid w:linePitch="360"/>
        </w:sectPr>
      </w:pPr>
    </w:p>
    <w:p w14:paraId="2F9EA042" w14:textId="68E12C95" w:rsidR="00965E49" w:rsidRDefault="00965E49" w:rsidP="00965E49">
      <w:r>
        <w:rPr>
          <w:lang w:val="en-GB"/>
        </w:rPr>
        <w:t xml:space="preserve">The following image </w:t>
      </w:r>
      <w:r w:rsidR="00B9345D">
        <w:rPr>
          <w:lang w:val="en-GB"/>
        </w:rPr>
        <w:t>shows</w:t>
      </w:r>
      <w:r>
        <w:rPr>
          <w:lang w:val="en-GB"/>
        </w:rPr>
        <w:t xml:space="preserve"> the EBOM to MBOM architecture</w:t>
      </w:r>
      <w:r w:rsidR="00474406">
        <w:rPr>
          <w:lang w:val="en-GB"/>
        </w:rPr>
        <w:t xml:space="preserve"> for the BOM Transformation use case</w:t>
      </w:r>
      <w:r>
        <w:rPr>
          <w:lang w:val="en-GB"/>
        </w:rPr>
        <w:t>.</w:t>
      </w:r>
    </w:p>
    <w:p w14:paraId="20D9CB5C" w14:textId="0F725A05" w:rsidR="009A2779" w:rsidRDefault="009A2779" w:rsidP="00965E49">
      <w:r>
        <w:rPr>
          <w:noProof/>
        </w:rPr>
        <w:drawing>
          <wp:inline distT="0" distB="0" distL="0" distR="0" wp14:anchorId="5300EFBE" wp14:editId="51995538">
            <wp:extent cx="6704356" cy="2943225"/>
            <wp:effectExtent l="0" t="0" r="0" b="0"/>
            <wp:docPr id="967892546" name="Picture 1" descr="BOM Transformation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92546" name="Picture 1" descr="BOM Transformation architecture diagram"/>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13848"/>
                    <a:stretch/>
                  </pic:blipFill>
                  <pic:spPr bwMode="auto">
                    <a:xfrm>
                      <a:off x="0" y="0"/>
                      <a:ext cx="6718653" cy="2949501"/>
                    </a:xfrm>
                    <a:prstGeom prst="rect">
                      <a:avLst/>
                    </a:prstGeom>
                    <a:noFill/>
                    <a:ln>
                      <a:noFill/>
                    </a:ln>
                    <a:extLst>
                      <a:ext uri="{53640926-AAD7-44D8-BBD7-CCE9431645EC}">
                        <a14:shadowObscured xmlns:a14="http://schemas.microsoft.com/office/drawing/2010/main"/>
                      </a:ext>
                    </a:extLst>
                  </pic:spPr>
                </pic:pic>
              </a:graphicData>
            </a:graphic>
          </wp:inline>
        </w:drawing>
      </w:r>
    </w:p>
    <w:p w14:paraId="41AA407F" w14:textId="0A2BBAB7" w:rsidR="005814A5" w:rsidRPr="005814A5" w:rsidRDefault="005814A5" w:rsidP="00172DAF">
      <w:pPr>
        <w:ind w:left="4464"/>
        <w:jc w:val="left"/>
        <w:rPr>
          <w:b/>
          <w:bCs/>
          <w:u w:val="single"/>
        </w:rPr>
      </w:pPr>
      <w:r w:rsidRPr="005814A5">
        <w:rPr>
          <w:b/>
          <w:bCs/>
          <w:u w:val="single"/>
        </w:rPr>
        <w:t>KEY</w:t>
      </w:r>
    </w:p>
    <w:p w14:paraId="46920C0B" w14:textId="7840B083" w:rsidR="0056305A" w:rsidRDefault="0056305A" w:rsidP="00965E49">
      <w:r>
        <w:rPr>
          <w:noProof/>
        </w:rPr>
        <w:drawing>
          <wp:inline distT="0" distB="0" distL="0" distR="0" wp14:anchorId="77721832" wp14:editId="07BD9D81">
            <wp:extent cx="6323497" cy="381000"/>
            <wp:effectExtent l="0" t="0" r="0" b="0"/>
            <wp:docPr id="587075823" name="Picture 1" descr="Key to th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75823" name="Picture 1" descr="Key to the Architecture diagram"/>
                    <pic:cNvPicPr>
                      <a:picLocks noChangeAspect="1" noChangeArrowheads="1"/>
                    </pic:cNvPicPr>
                  </pic:nvPicPr>
                  <pic:blipFill rotWithShape="1">
                    <a:blip r:embed="rId25">
                      <a:extLst>
                        <a:ext uri="{28A0092B-C50C-407E-A947-70E740481C1C}">
                          <a14:useLocalDpi xmlns:a14="http://schemas.microsoft.com/office/drawing/2010/main" val="0"/>
                        </a:ext>
                      </a:extLst>
                    </a:blip>
                    <a:srcRect t="91064" r="50857" b="3120"/>
                    <a:stretch/>
                  </pic:blipFill>
                  <pic:spPr bwMode="auto">
                    <a:xfrm>
                      <a:off x="0" y="0"/>
                      <a:ext cx="6336102" cy="381759"/>
                    </a:xfrm>
                    <a:prstGeom prst="rect">
                      <a:avLst/>
                    </a:prstGeom>
                    <a:noFill/>
                    <a:ln>
                      <a:noFill/>
                    </a:ln>
                    <a:extLst>
                      <a:ext uri="{53640926-AAD7-44D8-BBD7-CCE9431645EC}">
                        <a14:shadowObscured xmlns:a14="http://schemas.microsoft.com/office/drawing/2010/main"/>
                      </a:ext>
                    </a:extLst>
                  </pic:spPr>
                </pic:pic>
              </a:graphicData>
            </a:graphic>
          </wp:inline>
        </w:drawing>
      </w:r>
    </w:p>
    <w:p w14:paraId="7376D51F" w14:textId="1893DAAD" w:rsidR="00965E49" w:rsidRDefault="00172DAF" w:rsidP="00965E49">
      <w:r>
        <w:br w:type="column"/>
      </w:r>
      <w:r w:rsidR="00AE78F2">
        <w:t xml:space="preserve">Below </w:t>
      </w:r>
      <w:r w:rsidR="00EC1326">
        <w:t>is a step</w:t>
      </w:r>
      <w:r w:rsidR="001B3292">
        <w:t>-by-step</w:t>
      </w:r>
      <w:r w:rsidR="00AE78F2">
        <w:t xml:space="preserve"> description of the </w:t>
      </w:r>
      <w:r w:rsidR="007C6EC4">
        <w:t>flow.</w:t>
      </w:r>
    </w:p>
    <w:p w14:paraId="5BF307CE" w14:textId="77777777" w:rsidR="00965E49" w:rsidRDefault="00965E49" w:rsidP="00965E49">
      <w:pPr>
        <w:pStyle w:val="Heading2"/>
        <w:rPr>
          <w:rFonts w:eastAsia="Times New Roman"/>
          <w:lang w:val="en-IN"/>
        </w:rPr>
      </w:pPr>
      <w:bookmarkStart w:id="29" w:name="_Toc195204601"/>
      <w:bookmarkStart w:id="30" w:name="_Toc220606358"/>
      <w:r w:rsidRPr="2B042401">
        <w:rPr>
          <w:rFonts w:eastAsia="Times New Roman"/>
          <w:lang w:val="en-IN"/>
        </w:rPr>
        <w:t>1 - EBOM Ingestion from PLM (Siemens Teamcenter)</w:t>
      </w:r>
      <w:bookmarkEnd w:id="29"/>
      <w:bookmarkEnd w:id="30"/>
    </w:p>
    <w:p w14:paraId="157F40E8" w14:textId="77777777" w:rsidR="00965E49" w:rsidRDefault="00965E49" w:rsidP="00965E49">
      <w:pPr>
        <w:rPr>
          <w:rFonts w:eastAsia="Times New Roman" w:cs="Arial"/>
          <w:szCs w:val="20"/>
          <w:lang w:val="en-IN"/>
        </w:rPr>
      </w:pPr>
      <w:r>
        <w:rPr>
          <w:rFonts w:eastAsia="Times New Roman" w:cs="Arial"/>
          <w:szCs w:val="20"/>
          <w:lang w:val="en-IN"/>
        </w:rPr>
        <w:t>The EBOM is retrieved from Siemens Teamcenter using the Siemens Teamcenter Connector. While the IX Thread PLM connector is designed to support BOM data, integrating it requires more than just a configuration task. Instead, it involves customization and development effort to ensure seamless data ingestion from Teamcenter into the system.</w:t>
      </w:r>
    </w:p>
    <w:p w14:paraId="4DE9BA4E" w14:textId="063B1639" w:rsidR="00965E49" w:rsidRDefault="00743E5F" w:rsidP="00965E49">
      <w:pPr>
        <w:pStyle w:val="Heading2"/>
        <w:rPr>
          <w:rFonts w:eastAsia="Times New Roman"/>
          <w:lang w:val="en-IN"/>
        </w:rPr>
      </w:pPr>
      <w:bookmarkStart w:id="31" w:name="_Toc195204602"/>
      <w:bookmarkStart w:id="32" w:name="_Toc220606359"/>
      <w:r>
        <w:rPr>
          <w:rFonts w:eastAsia="Times New Roman"/>
          <w:lang w:val="en-IN"/>
        </w:rPr>
        <w:t xml:space="preserve">2 - </w:t>
      </w:r>
      <w:r w:rsidR="00965E49">
        <w:rPr>
          <w:rFonts w:eastAsia="Times New Roman"/>
          <w:lang w:val="en-IN"/>
        </w:rPr>
        <w:t>Business Rule Application</w:t>
      </w:r>
      <w:bookmarkEnd w:id="31"/>
      <w:bookmarkEnd w:id="32"/>
    </w:p>
    <w:p w14:paraId="1A9D1AC1" w14:textId="5FCBC9EB" w:rsidR="00965E49" w:rsidRDefault="00965E49" w:rsidP="00965E49">
      <w:pPr>
        <w:rPr>
          <w:rFonts w:eastAsia="Times New Roman" w:cs="Arial"/>
          <w:szCs w:val="20"/>
          <w:lang w:val="en-IN"/>
        </w:rPr>
      </w:pPr>
      <w:r>
        <w:rPr>
          <w:rFonts w:eastAsia="Times New Roman" w:cs="Arial"/>
          <w:szCs w:val="20"/>
          <w:lang w:val="en-IN"/>
        </w:rPr>
        <w:t>Once the EBOM data is ingested, it is processed by a rule engine according to predefined business rules. However. Additionally, the authoring of business rules is a customization effort that depends on client-specific and domain-specific requirements.</w:t>
      </w:r>
    </w:p>
    <w:p w14:paraId="18181E7B" w14:textId="1713A7F4" w:rsidR="00965E49" w:rsidRDefault="00743E5F" w:rsidP="00965E49">
      <w:pPr>
        <w:pStyle w:val="Heading2"/>
        <w:rPr>
          <w:rFonts w:eastAsia="Times New Roman"/>
          <w:lang w:val="en-IN"/>
        </w:rPr>
      </w:pPr>
      <w:bookmarkStart w:id="33" w:name="_Toc195204603"/>
      <w:bookmarkStart w:id="34" w:name="_Toc220606360"/>
      <w:r>
        <w:rPr>
          <w:rFonts w:eastAsia="Times New Roman"/>
          <w:lang w:val="en-IN"/>
        </w:rPr>
        <w:t xml:space="preserve">3 - </w:t>
      </w:r>
      <w:r w:rsidR="00965E49">
        <w:rPr>
          <w:rFonts w:eastAsia="Times New Roman"/>
          <w:lang w:val="en-IN"/>
        </w:rPr>
        <w:t>Conversion from EBOM to MBOM</w:t>
      </w:r>
      <w:bookmarkEnd w:id="33"/>
      <w:bookmarkEnd w:id="34"/>
    </w:p>
    <w:p w14:paraId="70560948" w14:textId="620717A8" w:rsidR="00965E49" w:rsidRDefault="00965E49" w:rsidP="00965E49">
      <w:pPr>
        <w:rPr>
          <w:rFonts w:eastAsia="Times New Roman" w:cs="Arial"/>
          <w:szCs w:val="20"/>
          <w:lang w:val="en-IN"/>
        </w:rPr>
      </w:pPr>
      <w:r>
        <w:rPr>
          <w:rFonts w:eastAsia="Times New Roman" w:cs="Arial"/>
          <w:szCs w:val="20"/>
          <w:lang w:val="en-IN"/>
        </w:rPr>
        <w:t>The conversion process from EBOM to MBOM is managed by the workflow engine. This step is primarily a configuration task, ensuring a structured transformation of BOM data. The conversion logic is implemented using Azure Data Factory (ADF) pipelines, which apply business rules to restructure the EBOM into an MBOM. To streamline the process, accelerators in the form of templates can be provided to assist with the conversion.</w:t>
      </w:r>
    </w:p>
    <w:p w14:paraId="2FAEFCA1" w14:textId="3F75E123" w:rsidR="00965E49" w:rsidRDefault="00743E5F" w:rsidP="00965E49">
      <w:pPr>
        <w:pStyle w:val="Heading2"/>
        <w:rPr>
          <w:rFonts w:eastAsia="Times New Roman"/>
          <w:lang w:val="en-IN"/>
        </w:rPr>
      </w:pPr>
      <w:bookmarkStart w:id="35" w:name="_Toc195204604"/>
      <w:bookmarkStart w:id="36" w:name="_Toc220606361"/>
      <w:r>
        <w:rPr>
          <w:rFonts w:eastAsia="Times New Roman"/>
          <w:lang w:val="en-IN"/>
        </w:rPr>
        <w:t xml:space="preserve">4 - </w:t>
      </w:r>
      <w:r w:rsidR="00965E49">
        <w:rPr>
          <w:rFonts w:eastAsia="Times New Roman"/>
          <w:lang w:val="en-IN"/>
        </w:rPr>
        <w:t>Manual Review (Optional)</w:t>
      </w:r>
      <w:bookmarkEnd w:id="35"/>
      <w:bookmarkEnd w:id="36"/>
    </w:p>
    <w:p w14:paraId="671E6E80" w14:textId="08C84F2C" w:rsidR="00965E49" w:rsidRDefault="00965E49" w:rsidP="00965E49">
      <w:pPr>
        <w:rPr>
          <w:rFonts w:eastAsia="Times New Roman" w:cs="Arial"/>
          <w:szCs w:val="20"/>
          <w:lang w:val="en-IN"/>
        </w:rPr>
      </w:pPr>
      <w:r>
        <w:rPr>
          <w:rFonts w:eastAsia="Times New Roman" w:cs="Arial"/>
          <w:szCs w:val="20"/>
          <w:lang w:val="en-IN"/>
        </w:rPr>
        <w:t>An optional manual review step allows users to review and approve the converted MBOM before further processing. The UI provide</w:t>
      </w:r>
      <w:r w:rsidR="006E510D">
        <w:rPr>
          <w:rFonts w:eastAsia="Times New Roman" w:cs="Arial"/>
          <w:szCs w:val="20"/>
          <w:lang w:val="en-IN"/>
        </w:rPr>
        <w:t>s</w:t>
      </w:r>
      <w:r>
        <w:rPr>
          <w:rFonts w:eastAsia="Times New Roman" w:cs="Arial"/>
          <w:szCs w:val="20"/>
          <w:lang w:val="en-IN"/>
        </w:rPr>
        <w:t xml:space="preserve"> an interface for users to inspect and validate the changes made during the EBOM-to-MBOM transformation.</w:t>
      </w:r>
    </w:p>
    <w:p w14:paraId="1581FF51" w14:textId="2E047F39" w:rsidR="00965E49" w:rsidRDefault="00743E5F" w:rsidP="00965E49">
      <w:pPr>
        <w:pStyle w:val="Heading2"/>
        <w:rPr>
          <w:rFonts w:eastAsia="Times New Roman"/>
          <w:lang w:val="en-IN"/>
        </w:rPr>
      </w:pPr>
      <w:bookmarkStart w:id="37" w:name="_Toc195204605"/>
      <w:bookmarkStart w:id="38" w:name="_Toc220606362"/>
      <w:r>
        <w:rPr>
          <w:rFonts w:eastAsia="Times New Roman"/>
          <w:lang w:val="en-IN"/>
        </w:rPr>
        <w:t xml:space="preserve">5 - </w:t>
      </w:r>
      <w:r w:rsidR="00965E49">
        <w:rPr>
          <w:rFonts w:eastAsia="Times New Roman"/>
          <w:lang w:val="en-IN"/>
        </w:rPr>
        <w:t>Pushing MBOM to SAP (ERP)</w:t>
      </w:r>
      <w:bookmarkEnd w:id="37"/>
      <w:bookmarkEnd w:id="38"/>
    </w:p>
    <w:p w14:paraId="372C7F99" w14:textId="60020A15" w:rsidR="00965E49" w:rsidRDefault="00965E49" w:rsidP="00965E49">
      <w:pPr>
        <w:rPr>
          <w:rFonts w:eastAsia="Times New Roman" w:cs="Arial"/>
          <w:szCs w:val="20"/>
          <w:lang w:val="en-IN"/>
        </w:rPr>
      </w:pPr>
      <w:r>
        <w:rPr>
          <w:rFonts w:eastAsia="Times New Roman" w:cs="Arial"/>
          <w:szCs w:val="20"/>
          <w:lang w:val="en-IN"/>
        </w:rPr>
        <w:t xml:space="preserve">Once the MBOM is finalized, it is pushed to the SAP (ERP) system using the SAP connector. </w:t>
      </w:r>
    </w:p>
    <w:p w14:paraId="4127DAC3" w14:textId="77C2AF41" w:rsidR="00965E49" w:rsidRDefault="00743E5F" w:rsidP="00965E49">
      <w:pPr>
        <w:pStyle w:val="Heading2"/>
        <w:rPr>
          <w:rFonts w:eastAsia="Times New Roman"/>
          <w:lang w:val="en-IN"/>
        </w:rPr>
      </w:pPr>
      <w:bookmarkStart w:id="39" w:name="_Toc195204606"/>
      <w:bookmarkStart w:id="40" w:name="_Toc220606363"/>
      <w:r>
        <w:rPr>
          <w:rFonts w:eastAsia="Times New Roman"/>
          <w:lang w:val="en-IN"/>
        </w:rPr>
        <w:t xml:space="preserve">6 - </w:t>
      </w:r>
      <w:r w:rsidR="00965E49">
        <w:rPr>
          <w:rFonts w:eastAsia="Times New Roman"/>
          <w:lang w:val="en-IN"/>
        </w:rPr>
        <w:t>Synchronizing Changes</w:t>
      </w:r>
      <w:bookmarkEnd w:id="39"/>
      <w:bookmarkEnd w:id="40"/>
    </w:p>
    <w:p w14:paraId="31003DF0" w14:textId="46EF909D" w:rsidR="00965E49" w:rsidRDefault="00965E49" w:rsidP="6E229E6D">
      <w:pPr>
        <w:rPr>
          <w:rFonts w:eastAsia="Times New Roman" w:cs="Arial"/>
          <w:lang w:val="en-IN"/>
        </w:rPr>
      </w:pPr>
      <w:r w:rsidRPr="2B042401">
        <w:rPr>
          <w:rFonts w:eastAsia="Times New Roman" w:cs="Arial"/>
          <w:lang w:val="en-IN"/>
        </w:rPr>
        <w:t>The synchronization component is responsible for monitoring updates to BOM data. This is facilitated by the Change Data Capture (CDC) framework in IX Thread, which can track modifications and generate events accordingly. Implementing the CDC framework for monitoring BOM updates is primarily a configuration task. However, the propagation of changes is not currently supported and will require additional customization and development effort to ensure that updates are properly synchronized across systems.</w:t>
      </w:r>
    </w:p>
    <w:bookmarkEnd w:id="0"/>
    <w:bookmarkEnd w:id="1"/>
    <w:bookmarkEnd w:id="3"/>
    <w:p w14:paraId="715DC8A5" w14:textId="77777777" w:rsidR="00172DAF" w:rsidRDefault="00172DAF" w:rsidP="00965E49">
      <w:pPr>
        <w:sectPr w:rsidR="00172DAF" w:rsidSect="00015426">
          <w:endnotePr>
            <w:numFmt w:val="decimal"/>
          </w:endnotePr>
          <w:type w:val="continuous"/>
          <w:pgSz w:w="23040" w:h="15840" w:code="5"/>
          <w:pgMar w:top="1440" w:right="1440" w:bottom="1440" w:left="1440" w:header="720" w:footer="720" w:gutter="0"/>
          <w:cols w:num="2" w:space="720"/>
          <w:titlePg/>
          <w:docGrid w:linePitch="360"/>
        </w:sectPr>
      </w:pPr>
    </w:p>
    <w:p w14:paraId="6A96864A" w14:textId="77777777" w:rsidR="00965E49" w:rsidRDefault="00965E49" w:rsidP="002F1A1B"/>
    <w:sectPr w:rsidR="00965E49" w:rsidSect="00015426">
      <w:endnotePr>
        <w:numFmt w:val="decimal"/>
      </w:endnotePr>
      <w:type w:val="continuous"/>
      <w:pgSz w:w="23040" w:h="15840" w:code="5"/>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306DB" w14:textId="77777777" w:rsidR="00531FD3" w:rsidRDefault="00531FD3">
      <w:r>
        <w:separator/>
      </w:r>
    </w:p>
  </w:endnote>
  <w:endnote w:type="continuationSeparator" w:id="0">
    <w:p w14:paraId="0B4BDBF6" w14:textId="77777777" w:rsidR="00531FD3" w:rsidRDefault="00531FD3">
      <w:r>
        <w:continuationSeparator/>
      </w:r>
    </w:p>
  </w:endnote>
  <w:endnote w:type="continuationNotice" w:id="1">
    <w:p w14:paraId="1A3A0540" w14:textId="77777777" w:rsidR="00531FD3" w:rsidRDefault="00531F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B979F" w14:textId="79FF5E60" w:rsidR="00D07239" w:rsidRPr="007723FA" w:rsidRDefault="00362F4A" w:rsidP="00C37347">
    <w:pPr>
      <w:pStyle w:val="Footer"/>
      <w:rPr>
        <w:szCs w:val="24"/>
      </w:rPr>
    </w:pPr>
    <w:r w:rsidRPr="007723FA">
      <w:rPr>
        <w:rFonts w:cs="Arial"/>
        <w:color w:val="000000"/>
        <w:szCs w:val="24"/>
      </w:rPr>
      <w:t>© 202</w:t>
    </w:r>
    <w:r w:rsidR="000B0807">
      <w:rPr>
        <w:rFonts w:cs="Arial"/>
        <w:color w:val="000000"/>
        <w:szCs w:val="24"/>
      </w:rPr>
      <w:t>6</w:t>
    </w:r>
    <w:r w:rsidRPr="007723FA">
      <w:rPr>
        <w:rFonts w:cs="Arial"/>
        <w:color w:val="000000"/>
        <w:szCs w:val="24"/>
      </w:rPr>
      <w:t xml:space="preserve"> Accenture. All rights reserved.</w:t>
    </w:r>
    <w:r w:rsidRPr="007723FA">
      <w:rPr>
        <w:rFonts w:cs="Arial"/>
        <w:color w:val="000000"/>
        <w:szCs w:val="24"/>
      </w:rPr>
      <w:ptab w:relativeTo="margin" w:alignment="center" w:leader="none"/>
    </w:r>
    <w:r w:rsidRPr="007723FA">
      <w:rPr>
        <w:rFonts w:cs="Arial"/>
        <w:color w:val="000000"/>
        <w:szCs w:val="24"/>
      </w:rPr>
      <w:t xml:space="preserve">                                      Document Version: </w:t>
    </w:r>
    <w:sdt>
      <w:sdtPr>
        <w:rPr>
          <w:rFonts w:cs="Arial"/>
          <w:color w:val="000000"/>
          <w:szCs w:val="24"/>
        </w:rPr>
        <w:alias w:val="Label"/>
        <w:tag w:val="DLCPolicyLabelValue"/>
        <w:id w:val="-406450418"/>
        <w:lock w:val="contentLocked"/>
        <w:placeholder>
          <w:docPart w:val="E28336D52D8C431ABC1FFD1214BA5F8A"/>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1F665E00-6BBC-4A90-A1F5-CCDCC13E5942}"/>
        <w:text w:multiLine="1"/>
      </w:sdtPr>
      <w:sdtContent>
        <w:r w:rsidR="000B0807">
          <w:rPr>
            <w:rFonts w:cs="Arial"/>
            <w:color w:val="000000"/>
            <w:szCs w:val="24"/>
          </w:rPr>
          <w:t>7.0</w:t>
        </w:r>
      </w:sdtContent>
    </w:sdt>
    <w:r w:rsidRPr="007723FA">
      <w:rPr>
        <w:rFonts w:cs="Arial"/>
        <w:color w:val="000000"/>
        <w:szCs w:val="24"/>
      </w:rPr>
      <w:ptab w:relativeTo="margin" w:alignment="right" w:leader="none"/>
    </w:r>
    <w:r w:rsidRPr="007723FA">
      <w:rPr>
        <w:rFonts w:cs="Arial"/>
        <w:color w:val="000000"/>
        <w:szCs w:val="24"/>
      </w:rPr>
      <w:fldChar w:fldCharType="begin"/>
    </w:r>
    <w:r w:rsidRPr="007723FA">
      <w:rPr>
        <w:rFonts w:cs="Arial"/>
        <w:color w:val="000000"/>
        <w:szCs w:val="24"/>
      </w:rPr>
      <w:instrText xml:space="preserve"> PAGE   \* MERGEFORMAT </w:instrText>
    </w:r>
    <w:r w:rsidRPr="007723FA">
      <w:rPr>
        <w:rFonts w:cs="Arial"/>
        <w:color w:val="000000"/>
        <w:szCs w:val="24"/>
      </w:rPr>
      <w:fldChar w:fldCharType="separate"/>
    </w:r>
    <w:r w:rsidRPr="007723FA">
      <w:rPr>
        <w:rFonts w:cs="Arial"/>
        <w:noProof/>
        <w:color w:val="000000"/>
        <w:szCs w:val="24"/>
      </w:rPr>
      <w:t>1</w:t>
    </w:r>
    <w:r w:rsidRPr="007723FA">
      <w:rPr>
        <w:rFonts w:cs="Arial"/>
        <w:noProof/>
        <w:color w:val="000000"/>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8A4B" w14:textId="7D4CADED" w:rsidR="0097105A" w:rsidRPr="00325131" w:rsidRDefault="00362F4A">
    <w:pPr>
      <w:pStyle w:val="Footer"/>
      <w:rPr>
        <w:sz w:val="16"/>
        <w:szCs w:val="20"/>
      </w:rPr>
    </w:pPr>
    <w:r w:rsidRPr="000B0807">
      <w:rPr>
        <w:szCs w:val="24"/>
      </w:rPr>
      <w:t>© 202</w:t>
    </w:r>
    <w:r w:rsidR="00EB4BF3" w:rsidRPr="000B0807">
      <w:rPr>
        <w:szCs w:val="24"/>
      </w:rPr>
      <w:t>6</w:t>
    </w:r>
    <w:r w:rsidR="006F07E7" w:rsidRPr="000B0807">
      <w:rPr>
        <w:szCs w:val="24"/>
      </w:rPr>
      <w:t xml:space="preserve"> </w:t>
    </w:r>
    <w:r w:rsidRPr="000B0807">
      <w:rPr>
        <w:szCs w:val="24"/>
      </w:rPr>
      <w:t>Accenture. All rights reserved.</w:t>
    </w:r>
    <w:r w:rsidR="00BD28FF" w:rsidRPr="000B0807">
      <w:rPr>
        <w:szCs w:val="24"/>
      </w:rPr>
      <w:ptab w:relativeTo="margin" w:alignment="center" w:leader="none"/>
    </w:r>
    <w:r w:rsidR="00325131" w:rsidRPr="000B0807">
      <w:rPr>
        <w:szCs w:val="24"/>
      </w:rPr>
      <w:t xml:space="preserve">      Document Version: </w:t>
    </w:r>
    <w:sdt>
      <w:sdtPr>
        <w:rPr>
          <w:sz w:val="16"/>
          <w:szCs w:val="20"/>
        </w:rPr>
        <w:alias w:val="Label"/>
        <w:tag w:val="DLCPolicyLabelValue"/>
        <w:id w:val="-1507588414"/>
        <w:lock w:val="contentLocked"/>
        <w:placeholder>
          <w:docPart w:val="F4A6ACF41D12442E96A65E7E5F439529"/>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1F665E00-6BBC-4A90-A1F5-CCDCC13E5942}"/>
        <w:text w:multiLine="1"/>
      </w:sdtPr>
      <w:sdtContent>
        <w:r w:rsidR="00EB4BF3">
          <w:rPr>
            <w:sz w:val="16"/>
            <w:szCs w:val="20"/>
          </w:rPr>
          <w:t>7.0</w:t>
        </w:r>
      </w:sdtContent>
    </w:sdt>
    <w:r w:rsidR="00BD28FF" w:rsidRPr="00325131">
      <w:rPr>
        <w:sz w:val="16"/>
        <w:szCs w:val="20"/>
      </w:rPr>
      <w:ptab w:relativeTo="margin" w:alignment="right" w:leader="none"/>
    </w:r>
    <w:r w:rsidR="00325131" w:rsidRPr="00325131">
      <w:rPr>
        <w:sz w:val="16"/>
        <w:szCs w:val="20"/>
      </w:rPr>
      <w:fldChar w:fldCharType="begin"/>
    </w:r>
    <w:r w:rsidR="00325131" w:rsidRPr="00325131">
      <w:rPr>
        <w:sz w:val="16"/>
        <w:szCs w:val="20"/>
      </w:rPr>
      <w:instrText xml:space="preserve"> PAGE   \* MERGEFORMAT </w:instrText>
    </w:r>
    <w:r w:rsidR="00325131" w:rsidRPr="00325131">
      <w:rPr>
        <w:sz w:val="16"/>
        <w:szCs w:val="20"/>
      </w:rPr>
      <w:fldChar w:fldCharType="separate"/>
    </w:r>
    <w:r w:rsidR="00325131" w:rsidRPr="00325131">
      <w:rPr>
        <w:noProof/>
        <w:sz w:val="16"/>
        <w:szCs w:val="20"/>
      </w:rPr>
      <w:t>1</w:t>
    </w:r>
    <w:r w:rsidR="00325131" w:rsidRPr="00325131">
      <w:rPr>
        <w:noProof/>
        <w:sz w:val="16"/>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A46A3" w14:textId="77777777" w:rsidR="00D641DC" w:rsidRDefault="00D641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F5ECC" w14:textId="77777777" w:rsidR="00531FD3" w:rsidRDefault="00531FD3">
      <w:r>
        <w:separator/>
      </w:r>
    </w:p>
  </w:footnote>
  <w:footnote w:type="continuationSeparator" w:id="0">
    <w:p w14:paraId="459E6342" w14:textId="77777777" w:rsidR="00531FD3" w:rsidRDefault="00531FD3">
      <w:r>
        <w:continuationSeparator/>
      </w:r>
    </w:p>
  </w:footnote>
  <w:footnote w:type="continuationNotice" w:id="1">
    <w:p w14:paraId="4970B645" w14:textId="77777777" w:rsidR="00531FD3" w:rsidRDefault="00531F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2ED77" w14:textId="77777777" w:rsidR="00870D8A" w:rsidRDefault="00870D8A">
    <w:pPr>
      <w:pStyle w:val="Header"/>
    </w:pPr>
    <w:r>
      <w:rPr>
        <w:noProof/>
        <w14:ligatures w14:val="none"/>
      </w:rPr>
      <w:drawing>
        <wp:inline distT="0" distB="0" distL="0" distR="0" wp14:anchorId="388A5B38" wp14:editId="46A9E528">
          <wp:extent cx="1124629" cy="108000"/>
          <wp:effectExtent l="0" t="0" r="0" b="6350"/>
          <wp:docPr id="732625397"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25397"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124629" cy="108000"/>
                  </a:xfrm>
                  <a:prstGeom prst="rect">
                    <a:avLst/>
                  </a:prstGeom>
                </pic:spPr>
              </pic:pic>
            </a:graphicData>
          </a:graphic>
        </wp:inline>
      </w:drawing>
    </w:r>
    <w:r>
      <w:ptab w:relativeTo="margin" w:alignment="center" w:leader="none"/>
    </w:r>
    <w:r>
      <w:ptab w:relativeTo="margin" w:alignment="right" w:leader="none"/>
    </w:r>
    <w:bookmarkStart w:id="2" w:name="OLE_LINK1"/>
    <w:r>
      <w:fldChar w:fldCharType="begin"/>
    </w:r>
    <w:r>
      <w:instrText>HYPERLINK "https://forms.office.com/r/VzvB13HvFE"</w:instrText>
    </w:r>
    <w:r>
      <w:fldChar w:fldCharType="separate"/>
    </w:r>
    <w:r w:rsidRPr="00870D8A">
      <w:rPr>
        <w:rStyle w:val="Hyperlink"/>
      </w:rPr>
      <w:t>Send Feedback</w:t>
    </w:r>
    <w:r>
      <w:fldChar w:fldCharType="end"/>
    </w:r>
    <w:bookmarkEnd w:id="2"/>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9BF98" w14:textId="57E7299C" w:rsidR="00870D8A" w:rsidRDefault="00EB4BF3">
    <w:pPr>
      <w:pStyle w:val="Header"/>
    </w:pPr>
    <w:r>
      <w:rPr>
        <w:noProof/>
        <w14:ligatures w14:val="none"/>
      </w:rPr>
      <w:drawing>
        <wp:inline distT="0" distB="0" distL="0" distR="0" wp14:anchorId="7C4564D9" wp14:editId="7771C3FB">
          <wp:extent cx="1498988" cy="144000"/>
          <wp:effectExtent l="0" t="0" r="0" b="8890"/>
          <wp:docPr id="387406348"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06348"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8988"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359647D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5B788560"/>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B4FEF78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475B71"/>
    <w:multiLevelType w:val="multilevel"/>
    <w:tmpl w:val="926A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F3E07"/>
    <w:multiLevelType w:val="hybridMultilevel"/>
    <w:tmpl w:val="BEF41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502AFF"/>
    <w:multiLevelType w:val="multilevel"/>
    <w:tmpl w:val="ECC859AE"/>
    <w:lvl w:ilvl="0">
      <w:start w:val="1"/>
      <w:numFmt w:val="bullet"/>
      <w:lvlText w:val=""/>
      <w:lvlJc w:val="left"/>
      <w:pPr>
        <w:tabs>
          <w:tab w:val="num" w:pos="288"/>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178E6"/>
    <w:multiLevelType w:val="multilevel"/>
    <w:tmpl w:val="A0C8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120409D2"/>
    <w:multiLevelType w:val="hybridMultilevel"/>
    <w:tmpl w:val="FFFFFFFF"/>
    <w:lvl w:ilvl="0" w:tplc="DAD83C44">
      <w:start w:val="1"/>
      <w:numFmt w:val="bullet"/>
      <w:lvlText w:val=""/>
      <w:lvlJc w:val="left"/>
      <w:pPr>
        <w:ind w:left="720" w:hanging="360"/>
      </w:pPr>
      <w:rPr>
        <w:rFonts w:ascii="Symbol" w:hAnsi="Symbol" w:hint="default"/>
      </w:rPr>
    </w:lvl>
    <w:lvl w:ilvl="1" w:tplc="6D4A06D2">
      <w:start w:val="1"/>
      <w:numFmt w:val="bullet"/>
      <w:lvlText w:val="o"/>
      <w:lvlJc w:val="left"/>
      <w:pPr>
        <w:ind w:left="1440" w:hanging="360"/>
      </w:pPr>
      <w:rPr>
        <w:rFonts w:ascii="Courier New" w:hAnsi="Courier New" w:cs="Times New Roman" w:hint="default"/>
      </w:rPr>
    </w:lvl>
    <w:lvl w:ilvl="2" w:tplc="1B8C0FFA">
      <w:start w:val="1"/>
      <w:numFmt w:val="bullet"/>
      <w:lvlText w:val=""/>
      <w:lvlJc w:val="left"/>
      <w:pPr>
        <w:ind w:left="2160" w:hanging="360"/>
      </w:pPr>
      <w:rPr>
        <w:rFonts w:ascii="Wingdings" w:hAnsi="Wingdings" w:hint="default"/>
      </w:rPr>
    </w:lvl>
    <w:lvl w:ilvl="3" w:tplc="5DC848C2">
      <w:start w:val="1"/>
      <w:numFmt w:val="bullet"/>
      <w:lvlText w:val=""/>
      <w:lvlJc w:val="left"/>
      <w:pPr>
        <w:ind w:left="2880" w:hanging="360"/>
      </w:pPr>
      <w:rPr>
        <w:rFonts w:ascii="Symbol" w:hAnsi="Symbol" w:hint="default"/>
      </w:rPr>
    </w:lvl>
    <w:lvl w:ilvl="4" w:tplc="9F5ADAC2">
      <w:start w:val="1"/>
      <w:numFmt w:val="bullet"/>
      <w:lvlText w:val="o"/>
      <w:lvlJc w:val="left"/>
      <w:pPr>
        <w:ind w:left="3600" w:hanging="360"/>
      </w:pPr>
      <w:rPr>
        <w:rFonts w:ascii="Courier New" w:hAnsi="Courier New" w:cs="Times New Roman" w:hint="default"/>
      </w:rPr>
    </w:lvl>
    <w:lvl w:ilvl="5" w:tplc="0542F144">
      <w:start w:val="1"/>
      <w:numFmt w:val="bullet"/>
      <w:lvlText w:val=""/>
      <w:lvlJc w:val="left"/>
      <w:pPr>
        <w:ind w:left="4320" w:hanging="360"/>
      </w:pPr>
      <w:rPr>
        <w:rFonts w:ascii="Wingdings" w:hAnsi="Wingdings" w:hint="default"/>
      </w:rPr>
    </w:lvl>
    <w:lvl w:ilvl="6" w:tplc="46BC1DCE">
      <w:start w:val="1"/>
      <w:numFmt w:val="bullet"/>
      <w:lvlText w:val=""/>
      <w:lvlJc w:val="left"/>
      <w:pPr>
        <w:ind w:left="5040" w:hanging="360"/>
      </w:pPr>
      <w:rPr>
        <w:rFonts w:ascii="Symbol" w:hAnsi="Symbol" w:hint="default"/>
      </w:rPr>
    </w:lvl>
    <w:lvl w:ilvl="7" w:tplc="BC581348">
      <w:start w:val="1"/>
      <w:numFmt w:val="bullet"/>
      <w:lvlText w:val="o"/>
      <w:lvlJc w:val="left"/>
      <w:pPr>
        <w:ind w:left="5760" w:hanging="360"/>
      </w:pPr>
      <w:rPr>
        <w:rFonts w:ascii="Courier New" w:hAnsi="Courier New" w:cs="Times New Roman" w:hint="default"/>
      </w:rPr>
    </w:lvl>
    <w:lvl w:ilvl="8" w:tplc="323A407A">
      <w:start w:val="1"/>
      <w:numFmt w:val="bullet"/>
      <w:lvlText w:val=""/>
      <w:lvlJc w:val="left"/>
      <w:pPr>
        <w:ind w:left="6480" w:hanging="360"/>
      </w:pPr>
      <w:rPr>
        <w:rFonts w:ascii="Wingdings" w:hAnsi="Wingdings" w:hint="default"/>
      </w:rPr>
    </w:lvl>
  </w:abstractNum>
  <w:abstractNum w:abstractNumId="13" w15:restartNumberingAfterBreak="0">
    <w:nsid w:val="1DC96390"/>
    <w:multiLevelType w:val="hybridMultilevel"/>
    <w:tmpl w:val="1A661176"/>
    <w:lvl w:ilvl="0" w:tplc="41D881C0">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22CF1507"/>
    <w:multiLevelType w:val="multilevel"/>
    <w:tmpl w:val="9C168B7C"/>
    <w:lvl w:ilvl="0">
      <w:start w:val="1"/>
      <w:numFmt w:val="decimal"/>
      <w:lvlText w:val="%1."/>
      <w:lvlJc w:val="left"/>
      <w:pPr>
        <w:tabs>
          <w:tab w:val="num" w:pos="288"/>
        </w:tabs>
        <w:ind w:left="288" w:hanging="288"/>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241A3924"/>
    <w:multiLevelType w:val="hybridMultilevel"/>
    <w:tmpl w:val="C646F65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C40F92"/>
    <w:multiLevelType w:val="multilevel"/>
    <w:tmpl w:val="341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53BB5"/>
    <w:multiLevelType w:val="hybridMultilevel"/>
    <w:tmpl w:val="86760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E66712"/>
    <w:multiLevelType w:val="multilevel"/>
    <w:tmpl w:val="3782EA90"/>
    <w:lvl w:ilvl="0">
      <w:start w:val="1"/>
      <w:numFmt w:val="bullet"/>
      <w:lvlText w:val=""/>
      <w:lvlJc w:val="left"/>
      <w:pPr>
        <w:tabs>
          <w:tab w:val="num" w:pos="432"/>
        </w:tabs>
        <w:ind w:left="432"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A5FCC"/>
    <w:multiLevelType w:val="hybridMultilevel"/>
    <w:tmpl w:val="84BA3AD8"/>
    <w:lvl w:ilvl="0" w:tplc="DB8ACA0C">
      <w:start w:val="1"/>
      <w:numFmt w:val="bullet"/>
      <w:pStyle w:val="TableListBullet1"/>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FE31DE"/>
    <w:multiLevelType w:val="multilevel"/>
    <w:tmpl w:val="C208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67FD9"/>
    <w:multiLevelType w:val="hybridMultilevel"/>
    <w:tmpl w:val="25F0DDC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4" w15:restartNumberingAfterBreak="0">
    <w:nsid w:val="50AD4AA1"/>
    <w:multiLevelType w:val="hybridMultilevel"/>
    <w:tmpl w:val="7C6CA29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5" w15:restartNumberingAfterBreak="0">
    <w:nsid w:val="55295667"/>
    <w:multiLevelType w:val="hybridMultilevel"/>
    <w:tmpl w:val="FF70F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B080EC4"/>
    <w:multiLevelType w:val="multilevel"/>
    <w:tmpl w:val="5BA0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124E63"/>
    <w:multiLevelType w:val="hybridMultilevel"/>
    <w:tmpl w:val="D924EA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63074619"/>
    <w:multiLevelType w:val="hybridMultilevel"/>
    <w:tmpl w:val="EA22D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024B36"/>
    <w:multiLevelType w:val="multilevel"/>
    <w:tmpl w:val="57C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8E4777"/>
    <w:multiLevelType w:val="multilevel"/>
    <w:tmpl w:val="E6B2F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6E75C3"/>
    <w:multiLevelType w:val="multilevel"/>
    <w:tmpl w:val="ECC859AE"/>
    <w:lvl w:ilvl="0">
      <w:start w:val="1"/>
      <w:numFmt w:val="bullet"/>
      <w:lvlText w:val=""/>
      <w:lvlJc w:val="left"/>
      <w:pPr>
        <w:tabs>
          <w:tab w:val="num" w:pos="288"/>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962F34"/>
    <w:multiLevelType w:val="hybridMultilevel"/>
    <w:tmpl w:val="FFFFFFFF"/>
    <w:lvl w:ilvl="0" w:tplc="48123BD6">
      <w:start w:val="1"/>
      <w:numFmt w:val="bullet"/>
      <w:lvlText w:val=""/>
      <w:lvlJc w:val="left"/>
      <w:pPr>
        <w:ind w:left="720" w:hanging="360"/>
      </w:pPr>
      <w:rPr>
        <w:rFonts w:ascii="Symbol" w:hAnsi="Symbol" w:hint="default"/>
      </w:rPr>
    </w:lvl>
    <w:lvl w:ilvl="1" w:tplc="DA300610">
      <w:start w:val="1"/>
      <w:numFmt w:val="bullet"/>
      <w:lvlText w:val="o"/>
      <w:lvlJc w:val="left"/>
      <w:pPr>
        <w:ind w:left="1440" w:hanging="360"/>
      </w:pPr>
      <w:rPr>
        <w:rFonts w:ascii="Courier New" w:hAnsi="Courier New" w:hint="default"/>
      </w:rPr>
    </w:lvl>
    <w:lvl w:ilvl="2" w:tplc="F1B41F98">
      <w:start w:val="1"/>
      <w:numFmt w:val="bullet"/>
      <w:lvlText w:val=""/>
      <w:lvlJc w:val="left"/>
      <w:pPr>
        <w:ind w:left="2160" w:hanging="360"/>
      </w:pPr>
      <w:rPr>
        <w:rFonts w:ascii="Wingdings" w:hAnsi="Wingdings" w:hint="default"/>
      </w:rPr>
    </w:lvl>
    <w:lvl w:ilvl="3" w:tplc="5E30D300">
      <w:start w:val="1"/>
      <w:numFmt w:val="bullet"/>
      <w:lvlText w:val=""/>
      <w:lvlJc w:val="left"/>
      <w:pPr>
        <w:ind w:left="2880" w:hanging="360"/>
      </w:pPr>
      <w:rPr>
        <w:rFonts w:ascii="Symbol" w:hAnsi="Symbol" w:hint="default"/>
      </w:rPr>
    </w:lvl>
    <w:lvl w:ilvl="4" w:tplc="4260D6E2">
      <w:start w:val="1"/>
      <w:numFmt w:val="bullet"/>
      <w:lvlText w:val="o"/>
      <w:lvlJc w:val="left"/>
      <w:pPr>
        <w:ind w:left="3600" w:hanging="360"/>
      </w:pPr>
      <w:rPr>
        <w:rFonts w:ascii="Courier New" w:hAnsi="Courier New" w:hint="default"/>
      </w:rPr>
    </w:lvl>
    <w:lvl w:ilvl="5" w:tplc="45E2615E">
      <w:start w:val="1"/>
      <w:numFmt w:val="bullet"/>
      <w:lvlText w:val=""/>
      <w:lvlJc w:val="left"/>
      <w:pPr>
        <w:ind w:left="4320" w:hanging="360"/>
      </w:pPr>
      <w:rPr>
        <w:rFonts w:ascii="Wingdings" w:hAnsi="Wingdings" w:hint="default"/>
      </w:rPr>
    </w:lvl>
    <w:lvl w:ilvl="6" w:tplc="BEB83060">
      <w:start w:val="1"/>
      <w:numFmt w:val="bullet"/>
      <w:lvlText w:val=""/>
      <w:lvlJc w:val="left"/>
      <w:pPr>
        <w:ind w:left="5040" w:hanging="360"/>
      </w:pPr>
      <w:rPr>
        <w:rFonts w:ascii="Symbol" w:hAnsi="Symbol" w:hint="default"/>
      </w:rPr>
    </w:lvl>
    <w:lvl w:ilvl="7" w:tplc="5C246F14">
      <w:start w:val="1"/>
      <w:numFmt w:val="bullet"/>
      <w:lvlText w:val="o"/>
      <w:lvlJc w:val="left"/>
      <w:pPr>
        <w:ind w:left="5760" w:hanging="360"/>
      </w:pPr>
      <w:rPr>
        <w:rFonts w:ascii="Courier New" w:hAnsi="Courier New" w:hint="default"/>
      </w:rPr>
    </w:lvl>
    <w:lvl w:ilvl="8" w:tplc="E2EAEC48">
      <w:start w:val="1"/>
      <w:numFmt w:val="bullet"/>
      <w:lvlText w:val=""/>
      <w:lvlJc w:val="left"/>
      <w:pPr>
        <w:ind w:left="6480" w:hanging="360"/>
      </w:pPr>
      <w:rPr>
        <w:rFonts w:ascii="Wingdings" w:hAnsi="Wingdings" w:hint="default"/>
      </w:rPr>
    </w:lvl>
  </w:abstractNum>
  <w:abstractNum w:abstractNumId="34" w15:restartNumberingAfterBreak="0">
    <w:nsid w:val="71E23C01"/>
    <w:multiLevelType w:val="hybridMultilevel"/>
    <w:tmpl w:val="82A67CF8"/>
    <w:lvl w:ilvl="0" w:tplc="AE0E05FE">
      <w:start w:val="1"/>
      <w:numFmt w:val="decimal"/>
      <w:lvlText w:val="%1)"/>
      <w:lvlJc w:val="left"/>
      <w:pPr>
        <w:tabs>
          <w:tab w:val="num" w:pos="720"/>
        </w:tabs>
        <w:ind w:left="720" w:hanging="360"/>
      </w:pPr>
    </w:lvl>
    <w:lvl w:ilvl="1" w:tplc="304A054C">
      <w:numFmt w:val="bullet"/>
      <w:lvlText w:val="•"/>
      <w:lvlJc w:val="left"/>
      <w:pPr>
        <w:tabs>
          <w:tab w:val="num" w:pos="1440"/>
        </w:tabs>
        <w:ind w:left="1440" w:hanging="360"/>
      </w:pPr>
      <w:rPr>
        <w:rFonts w:ascii="Arial" w:hAnsi="Arial" w:hint="default"/>
      </w:rPr>
    </w:lvl>
    <w:lvl w:ilvl="2" w:tplc="80BC0A42" w:tentative="1">
      <w:start w:val="1"/>
      <w:numFmt w:val="decimal"/>
      <w:lvlText w:val="%3)"/>
      <w:lvlJc w:val="left"/>
      <w:pPr>
        <w:tabs>
          <w:tab w:val="num" w:pos="2160"/>
        </w:tabs>
        <w:ind w:left="2160" w:hanging="360"/>
      </w:pPr>
    </w:lvl>
    <w:lvl w:ilvl="3" w:tplc="09963D04" w:tentative="1">
      <w:start w:val="1"/>
      <w:numFmt w:val="decimal"/>
      <w:lvlText w:val="%4)"/>
      <w:lvlJc w:val="left"/>
      <w:pPr>
        <w:tabs>
          <w:tab w:val="num" w:pos="2880"/>
        </w:tabs>
        <w:ind w:left="2880" w:hanging="360"/>
      </w:pPr>
    </w:lvl>
    <w:lvl w:ilvl="4" w:tplc="2AEE39FE" w:tentative="1">
      <w:start w:val="1"/>
      <w:numFmt w:val="decimal"/>
      <w:lvlText w:val="%5)"/>
      <w:lvlJc w:val="left"/>
      <w:pPr>
        <w:tabs>
          <w:tab w:val="num" w:pos="3600"/>
        </w:tabs>
        <w:ind w:left="3600" w:hanging="360"/>
      </w:pPr>
    </w:lvl>
    <w:lvl w:ilvl="5" w:tplc="3DF6614A" w:tentative="1">
      <w:start w:val="1"/>
      <w:numFmt w:val="decimal"/>
      <w:lvlText w:val="%6)"/>
      <w:lvlJc w:val="left"/>
      <w:pPr>
        <w:tabs>
          <w:tab w:val="num" w:pos="4320"/>
        </w:tabs>
        <w:ind w:left="4320" w:hanging="360"/>
      </w:pPr>
    </w:lvl>
    <w:lvl w:ilvl="6" w:tplc="CD385560" w:tentative="1">
      <w:start w:val="1"/>
      <w:numFmt w:val="decimal"/>
      <w:lvlText w:val="%7)"/>
      <w:lvlJc w:val="left"/>
      <w:pPr>
        <w:tabs>
          <w:tab w:val="num" w:pos="5040"/>
        </w:tabs>
        <w:ind w:left="5040" w:hanging="360"/>
      </w:pPr>
    </w:lvl>
    <w:lvl w:ilvl="7" w:tplc="B0C02B9E" w:tentative="1">
      <w:start w:val="1"/>
      <w:numFmt w:val="decimal"/>
      <w:lvlText w:val="%8)"/>
      <w:lvlJc w:val="left"/>
      <w:pPr>
        <w:tabs>
          <w:tab w:val="num" w:pos="5760"/>
        </w:tabs>
        <w:ind w:left="5760" w:hanging="360"/>
      </w:pPr>
    </w:lvl>
    <w:lvl w:ilvl="8" w:tplc="A6F468AA" w:tentative="1">
      <w:start w:val="1"/>
      <w:numFmt w:val="decimal"/>
      <w:lvlText w:val="%9)"/>
      <w:lvlJc w:val="left"/>
      <w:pPr>
        <w:tabs>
          <w:tab w:val="num" w:pos="6480"/>
        </w:tabs>
        <w:ind w:left="6480" w:hanging="360"/>
      </w:pPr>
    </w:lvl>
  </w:abstractNum>
  <w:abstractNum w:abstractNumId="35" w15:restartNumberingAfterBreak="0">
    <w:nsid w:val="749A061F"/>
    <w:multiLevelType w:val="multilevel"/>
    <w:tmpl w:val="ECC859AE"/>
    <w:lvl w:ilvl="0">
      <w:start w:val="1"/>
      <w:numFmt w:val="bullet"/>
      <w:lvlText w:val=""/>
      <w:lvlJc w:val="left"/>
      <w:pPr>
        <w:tabs>
          <w:tab w:val="num" w:pos="288"/>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A82AB2"/>
    <w:multiLevelType w:val="multilevel"/>
    <w:tmpl w:val="4D52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C739B"/>
    <w:multiLevelType w:val="hybridMultilevel"/>
    <w:tmpl w:val="A566AB9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1362496">
    <w:abstractNumId w:val="33"/>
  </w:num>
  <w:num w:numId="2" w16cid:durableId="1855075087">
    <w:abstractNumId w:val="5"/>
  </w:num>
  <w:num w:numId="3" w16cid:durableId="329796594">
    <w:abstractNumId w:val="3"/>
  </w:num>
  <w:num w:numId="4" w16cid:durableId="1926258201">
    <w:abstractNumId w:val="2"/>
  </w:num>
  <w:num w:numId="5" w16cid:durableId="1061708553">
    <w:abstractNumId w:val="4"/>
  </w:num>
  <w:num w:numId="6" w16cid:durableId="1542283325">
    <w:abstractNumId w:val="1"/>
  </w:num>
  <w:num w:numId="7" w16cid:durableId="82839865">
    <w:abstractNumId w:val="0"/>
  </w:num>
  <w:num w:numId="8" w16cid:durableId="861356808">
    <w:abstractNumId w:val="21"/>
  </w:num>
  <w:num w:numId="9" w16cid:durableId="1096754076">
    <w:abstractNumId w:val="10"/>
  </w:num>
  <w:num w:numId="10" w16cid:durableId="35546668">
    <w:abstractNumId w:val="7"/>
  </w:num>
  <w:num w:numId="11" w16cid:durableId="36852954">
    <w:abstractNumId w:val="25"/>
  </w:num>
  <w:num w:numId="12" w16cid:durableId="1207328309">
    <w:abstractNumId w:val="29"/>
  </w:num>
  <w:num w:numId="13" w16cid:durableId="1165510603">
    <w:abstractNumId w:val="17"/>
  </w:num>
  <w:num w:numId="14" w16cid:durableId="1364213289">
    <w:abstractNumId w:val="26"/>
  </w:num>
  <w:num w:numId="15" w16cid:durableId="650718360">
    <w:abstractNumId w:val="37"/>
  </w:num>
  <w:num w:numId="16" w16cid:durableId="876163792">
    <w:abstractNumId w:val="14"/>
  </w:num>
  <w:num w:numId="17" w16cid:durableId="158348975">
    <w:abstractNumId w:val="6"/>
  </w:num>
  <w:num w:numId="18" w16cid:durableId="1864705487">
    <w:abstractNumId w:val="27"/>
  </w:num>
  <w:num w:numId="19" w16cid:durableId="2630067">
    <w:abstractNumId w:val="36"/>
  </w:num>
  <w:num w:numId="20" w16cid:durableId="716272026">
    <w:abstractNumId w:val="18"/>
  </w:num>
  <w:num w:numId="21" w16cid:durableId="1363944462">
    <w:abstractNumId w:val="31"/>
  </w:num>
  <w:num w:numId="22" w16cid:durableId="334453559">
    <w:abstractNumId w:val="32"/>
  </w:num>
  <w:num w:numId="23" w16cid:durableId="1025206773">
    <w:abstractNumId w:val="9"/>
  </w:num>
  <w:num w:numId="24" w16cid:durableId="1863663762">
    <w:abstractNumId w:val="22"/>
  </w:num>
  <w:num w:numId="25" w16cid:durableId="1629628915">
    <w:abstractNumId w:val="30"/>
  </w:num>
  <w:num w:numId="26" w16cid:durableId="928319495">
    <w:abstractNumId w:val="8"/>
  </w:num>
  <w:num w:numId="27" w16cid:durableId="606735574">
    <w:abstractNumId w:val="35"/>
  </w:num>
  <w:num w:numId="28" w16cid:durableId="509829230">
    <w:abstractNumId w:val="20"/>
  </w:num>
  <w:num w:numId="29" w16cid:durableId="670371568">
    <w:abstractNumId w:val="19"/>
  </w:num>
  <w:num w:numId="30" w16cid:durableId="2122143729">
    <w:abstractNumId w:val="11"/>
  </w:num>
  <w:num w:numId="31" w16cid:durableId="49808471">
    <w:abstractNumId w:val="16"/>
  </w:num>
  <w:num w:numId="32" w16cid:durableId="1790125954">
    <w:abstractNumId w:val="11"/>
  </w:num>
  <w:num w:numId="33" w16cid:durableId="1752655777">
    <w:abstractNumId w:val="12"/>
  </w:num>
  <w:num w:numId="34" w16cid:durableId="556085312">
    <w:abstractNumId w:val="13"/>
  </w:num>
  <w:num w:numId="35" w16cid:durableId="1145195085">
    <w:abstractNumId w:val="28"/>
  </w:num>
  <w:num w:numId="36" w16cid:durableId="686953135">
    <w:abstractNumId w:val="23"/>
  </w:num>
  <w:num w:numId="37" w16cid:durableId="207298554">
    <w:abstractNumId w:val="24"/>
  </w:num>
  <w:num w:numId="38" w16cid:durableId="1797484860">
    <w:abstractNumId w:val="34"/>
  </w:num>
  <w:num w:numId="39" w16cid:durableId="1438258417">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w03IW8wBuDhCFkLdo7mxyCRF4+o144XluAm2lLqIPJvE+nwiq1Nd4Jb1cLd9mPUyc5jP98+gt/wc+bmOF0AndQ==" w:salt="XgOsJzaWJlxNhXj4z2iFAA=="/>
  <w:defaultTabStop w:val="72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QwNzcwtDQxNTe2NDRR0lEKTi0uzszPAykwMqsFAO/G92EtAAAA"/>
  </w:docVars>
  <w:rsids>
    <w:rsidRoot w:val="00DB0048"/>
    <w:rsid w:val="0000007E"/>
    <w:rsid w:val="000000DD"/>
    <w:rsid w:val="0000143D"/>
    <w:rsid w:val="00002063"/>
    <w:rsid w:val="00002530"/>
    <w:rsid w:val="000025F2"/>
    <w:rsid w:val="0000429E"/>
    <w:rsid w:val="00005149"/>
    <w:rsid w:val="00005865"/>
    <w:rsid w:val="00006FC2"/>
    <w:rsid w:val="00007416"/>
    <w:rsid w:val="000075DD"/>
    <w:rsid w:val="000100CF"/>
    <w:rsid w:val="00012992"/>
    <w:rsid w:val="00013900"/>
    <w:rsid w:val="00014390"/>
    <w:rsid w:val="00015426"/>
    <w:rsid w:val="00016E63"/>
    <w:rsid w:val="00017A25"/>
    <w:rsid w:val="00017D8F"/>
    <w:rsid w:val="00017E78"/>
    <w:rsid w:val="00022289"/>
    <w:rsid w:val="000251D1"/>
    <w:rsid w:val="00025EAD"/>
    <w:rsid w:val="000263DF"/>
    <w:rsid w:val="000271E8"/>
    <w:rsid w:val="00027842"/>
    <w:rsid w:val="00030385"/>
    <w:rsid w:val="00031EE4"/>
    <w:rsid w:val="00032317"/>
    <w:rsid w:val="0003563D"/>
    <w:rsid w:val="00036F74"/>
    <w:rsid w:val="00037A89"/>
    <w:rsid w:val="000401FF"/>
    <w:rsid w:val="000414FA"/>
    <w:rsid w:val="00041643"/>
    <w:rsid w:val="0004189B"/>
    <w:rsid w:val="000422E8"/>
    <w:rsid w:val="000424B5"/>
    <w:rsid w:val="00043EBB"/>
    <w:rsid w:val="00045337"/>
    <w:rsid w:val="000454B2"/>
    <w:rsid w:val="0004550B"/>
    <w:rsid w:val="0004600D"/>
    <w:rsid w:val="00047873"/>
    <w:rsid w:val="00047C90"/>
    <w:rsid w:val="00050423"/>
    <w:rsid w:val="00051BE8"/>
    <w:rsid w:val="00051ED2"/>
    <w:rsid w:val="0005353A"/>
    <w:rsid w:val="000536E6"/>
    <w:rsid w:val="00053B47"/>
    <w:rsid w:val="00055323"/>
    <w:rsid w:val="00057964"/>
    <w:rsid w:val="00057982"/>
    <w:rsid w:val="00060800"/>
    <w:rsid w:val="00060A1C"/>
    <w:rsid w:val="00061587"/>
    <w:rsid w:val="000626CF"/>
    <w:rsid w:val="00062844"/>
    <w:rsid w:val="000636E8"/>
    <w:rsid w:val="00063FB4"/>
    <w:rsid w:val="00065348"/>
    <w:rsid w:val="00065952"/>
    <w:rsid w:val="00073178"/>
    <w:rsid w:val="000733A6"/>
    <w:rsid w:val="0007416C"/>
    <w:rsid w:val="0007469F"/>
    <w:rsid w:val="00075E49"/>
    <w:rsid w:val="00076B9D"/>
    <w:rsid w:val="000778E2"/>
    <w:rsid w:val="00077FAF"/>
    <w:rsid w:val="00082545"/>
    <w:rsid w:val="00082B10"/>
    <w:rsid w:val="00083314"/>
    <w:rsid w:val="0008332C"/>
    <w:rsid w:val="0008348B"/>
    <w:rsid w:val="00085169"/>
    <w:rsid w:val="00087067"/>
    <w:rsid w:val="000909D9"/>
    <w:rsid w:val="00090B6D"/>
    <w:rsid w:val="00093B03"/>
    <w:rsid w:val="00095627"/>
    <w:rsid w:val="0009748F"/>
    <w:rsid w:val="000A008B"/>
    <w:rsid w:val="000A07C7"/>
    <w:rsid w:val="000A0AF5"/>
    <w:rsid w:val="000A20CA"/>
    <w:rsid w:val="000A2E89"/>
    <w:rsid w:val="000A3903"/>
    <w:rsid w:val="000A4DC2"/>
    <w:rsid w:val="000A6B37"/>
    <w:rsid w:val="000A7D7F"/>
    <w:rsid w:val="000A7DB2"/>
    <w:rsid w:val="000B06C2"/>
    <w:rsid w:val="000B0807"/>
    <w:rsid w:val="000B0EFD"/>
    <w:rsid w:val="000B110B"/>
    <w:rsid w:val="000B123F"/>
    <w:rsid w:val="000B1BE8"/>
    <w:rsid w:val="000B3A51"/>
    <w:rsid w:val="000B45E2"/>
    <w:rsid w:val="000B4776"/>
    <w:rsid w:val="000B4923"/>
    <w:rsid w:val="000B564E"/>
    <w:rsid w:val="000B5A69"/>
    <w:rsid w:val="000B626A"/>
    <w:rsid w:val="000B6E81"/>
    <w:rsid w:val="000B7A64"/>
    <w:rsid w:val="000C1A8C"/>
    <w:rsid w:val="000C4475"/>
    <w:rsid w:val="000C4BE4"/>
    <w:rsid w:val="000C53BB"/>
    <w:rsid w:val="000C7306"/>
    <w:rsid w:val="000D1B28"/>
    <w:rsid w:val="000D20B4"/>
    <w:rsid w:val="000D26E3"/>
    <w:rsid w:val="000D334F"/>
    <w:rsid w:val="000D78CD"/>
    <w:rsid w:val="000D7AFA"/>
    <w:rsid w:val="000E0CEF"/>
    <w:rsid w:val="000E1E2B"/>
    <w:rsid w:val="000E391E"/>
    <w:rsid w:val="000E5439"/>
    <w:rsid w:val="000E58A7"/>
    <w:rsid w:val="000E5A0F"/>
    <w:rsid w:val="000E782D"/>
    <w:rsid w:val="000F1859"/>
    <w:rsid w:val="000F2A00"/>
    <w:rsid w:val="000F2A7B"/>
    <w:rsid w:val="000F3C3D"/>
    <w:rsid w:val="000F44F1"/>
    <w:rsid w:val="000F4685"/>
    <w:rsid w:val="000F49DB"/>
    <w:rsid w:val="000F4FA4"/>
    <w:rsid w:val="001004DD"/>
    <w:rsid w:val="00100840"/>
    <w:rsid w:val="001029E8"/>
    <w:rsid w:val="00104039"/>
    <w:rsid w:val="001041CD"/>
    <w:rsid w:val="00105B1D"/>
    <w:rsid w:val="00105E31"/>
    <w:rsid w:val="00107731"/>
    <w:rsid w:val="00107F3D"/>
    <w:rsid w:val="00110880"/>
    <w:rsid w:val="001110DE"/>
    <w:rsid w:val="00113492"/>
    <w:rsid w:val="00113658"/>
    <w:rsid w:val="0011612C"/>
    <w:rsid w:val="001167DE"/>
    <w:rsid w:val="00116806"/>
    <w:rsid w:val="0011696C"/>
    <w:rsid w:val="00116F3D"/>
    <w:rsid w:val="00120391"/>
    <w:rsid w:val="001203D0"/>
    <w:rsid w:val="00120482"/>
    <w:rsid w:val="00120AD5"/>
    <w:rsid w:val="00122205"/>
    <w:rsid w:val="0012439D"/>
    <w:rsid w:val="0012456C"/>
    <w:rsid w:val="00124947"/>
    <w:rsid w:val="00124BCD"/>
    <w:rsid w:val="00125914"/>
    <w:rsid w:val="00125B64"/>
    <w:rsid w:val="00126809"/>
    <w:rsid w:val="00128DE9"/>
    <w:rsid w:val="00131044"/>
    <w:rsid w:val="00131709"/>
    <w:rsid w:val="00131AB9"/>
    <w:rsid w:val="001322D4"/>
    <w:rsid w:val="00132D47"/>
    <w:rsid w:val="00133369"/>
    <w:rsid w:val="00136A05"/>
    <w:rsid w:val="0014104E"/>
    <w:rsid w:val="00141CCE"/>
    <w:rsid w:val="0014256B"/>
    <w:rsid w:val="00142755"/>
    <w:rsid w:val="00143705"/>
    <w:rsid w:val="001457B3"/>
    <w:rsid w:val="0014759F"/>
    <w:rsid w:val="001477E0"/>
    <w:rsid w:val="0015367E"/>
    <w:rsid w:val="00153FA9"/>
    <w:rsid w:val="00154A10"/>
    <w:rsid w:val="00154A8B"/>
    <w:rsid w:val="00155671"/>
    <w:rsid w:val="00155790"/>
    <w:rsid w:val="001566A4"/>
    <w:rsid w:val="00156DF9"/>
    <w:rsid w:val="001625C2"/>
    <w:rsid w:val="00162AA3"/>
    <w:rsid w:val="001645E0"/>
    <w:rsid w:val="001649AF"/>
    <w:rsid w:val="001653E4"/>
    <w:rsid w:val="00167551"/>
    <w:rsid w:val="00171015"/>
    <w:rsid w:val="00172C48"/>
    <w:rsid w:val="00172DAF"/>
    <w:rsid w:val="001734D1"/>
    <w:rsid w:val="00174E70"/>
    <w:rsid w:val="00175885"/>
    <w:rsid w:val="001760C5"/>
    <w:rsid w:val="00176289"/>
    <w:rsid w:val="001819C9"/>
    <w:rsid w:val="001821DE"/>
    <w:rsid w:val="0018315D"/>
    <w:rsid w:val="001831B4"/>
    <w:rsid w:val="00184AC4"/>
    <w:rsid w:val="001866EB"/>
    <w:rsid w:val="00187525"/>
    <w:rsid w:val="00187C22"/>
    <w:rsid w:val="00190E8D"/>
    <w:rsid w:val="001919F8"/>
    <w:rsid w:val="00193107"/>
    <w:rsid w:val="00193CF8"/>
    <w:rsid w:val="00193FBD"/>
    <w:rsid w:val="001944DA"/>
    <w:rsid w:val="0019557A"/>
    <w:rsid w:val="00195F9E"/>
    <w:rsid w:val="00196DDF"/>
    <w:rsid w:val="001976A2"/>
    <w:rsid w:val="00197EE9"/>
    <w:rsid w:val="001A2523"/>
    <w:rsid w:val="001A4648"/>
    <w:rsid w:val="001A4972"/>
    <w:rsid w:val="001A4CE7"/>
    <w:rsid w:val="001A7D33"/>
    <w:rsid w:val="001B0EBE"/>
    <w:rsid w:val="001B1BC7"/>
    <w:rsid w:val="001B1C04"/>
    <w:rsid w:val="001B26DA"/>
    <w:rsid w:val="001B2D9F"/>
    <w:rsid w:val="001B3292"/>
    <w:rsid w:val="001B3DA6"/>
    <w:rsid w:val="001B4EFC"/>
    <w:rsid w:val="001B5DB7"/>
    <w:rsid w:val="001C0584"/>
    <w:rsid w:val="001C077A"/>
    <w:rsid w:val="001C16B2"/>
    <w:rsid w:val="001C214B"/>
    <w:rsid w:val="001C2976"/>
    <w:rsid w:val="001C2E4F"/>
    <w:rsid w:val="001C52B6"/>
    <w:rsid w:val="001C5402"/>
    <w:rsid w:val="001C5A00"/>
    <w:rsid w:val="001C63E4"/>
    <w:rsid w:val="001C7229"/>
    <w:rsid w:val="001C748C"/>
    <w:rsid w:val="001C7DCB"/>
    <w:rsid w:val="001D10C0"/>
    <w:rsid w:val="001D1469"/>
    <w:rsid w:val="001D14DA"/>
    <w:rsid w:val="001D1D1B"/>
    <w:rsid w:val="001D22B7"/>
    <w:rsid w:val="001D376C"/>
    <w:rsid w:val="001D4B46"/>
    <w:rsid w:val="001D663B"/>
    <w:rsid w:val="001E01BF"/>
    <w:rsid w:val="001E1C10"/>
    <w:rsid w:val="001E2524"/>
    <w:rsid w:val="001E2875"/>
    <w:rsid w:val="001E3136"/>
    <w:rsid w:val="001E32DC"/>
    <w:rsid w:val="001E3554"/>
    <w:rsid w:val="001E3A21"/>
    <w:rsid w:val="001E4080"/>
    <w:rsid w:val="001E55DB"/>
    <w:rsid w:val="001E60C0"/>
    <w:rsid w:val="001F0553"/>
    <w:rsid w:val="001F0AD0"/>
    <w:rsid w:val="001F1669"/>
    <w:rsid w:val="001F2A88"/>
    <w:rsid w:val="001F37F2"/>
    <w:rsid w:val="001F4A49"/>
    <w:rsid w:val="001F5FE8"/>
    <w:rsid w:val="001F6827"/>
    <w:rsid w:val="001F6DAC"/>
    <w:rsid w:val="001F75B1"/>
    <w:rsid w:val="00200D42"/>
    <w:rsid w:val="002015D2"/>
    <w:rsid w:val="00201639"/>
    <w:rsid w:val="002018C2"/>
    <w:rsid w:val="002022AD"/>
    <w:rsid w:val="00202826"/>
    <w:rsid w:val="002028E7"/>
    <w:rsid w:val="002041C4"/>
    <w:rsid w:val="0020457B"/>
    <w:rsid w:val="00210655"/>
    <w:rsid w:val="002109A5"/>
    <w:rsid w:val="0021127B"/>
    <w:rsid w:val="002132D2"/>
    <w:rsid w:val="002144CC"/>
    <w:rsid w:val="002150EB"/>
    <w:rsid w:val="002153F9"/>
    <w:rsid w:val="00216702"/>
    <w:rsid w:val="00221FEA"/>
    <w:rsid w:val="00222127"/>
    <w:rsid w:val="00223D1C"/>
    <w:rsid w:val="00225419"/>
    <w:rsid w:val="002269D3"/>
    <w:rsid w:val="00226DDC"/>
    <w:rsid w:val="002271E5"/>
    <w:rsid w:val="0023043D"/>
    <w:rsid w:val="00232F34"/>
    <w:rsid w:val="00234F6B"/>
    <w:rsid w:val="002405CA"/>
    <w:rsid w:val="00240CE4"/>
    <w:rsid w:val="002425DC"/>
    <w:rsid w:val="00243CCE"/>
    <w:rsid w:val="00244BA7"/>
    <w:rsid w:val="00245923"/>
    <w:rsid w:val="00245D11"/>
    <w:rsid w:val="002465D4"/>
    <w:rsid w:val="00246D9A"/>
    <w:rsid w:val="00252E92"/>
    <w:rsid w:val="002540D1"/>
    <w:rsid w:val="002562D9"/>
    <w:rsid w:val="00257770"/>
    <w:rsid w:val="0025782F"/>
    <w:rsid w:val="00257AA1"/>
    <w:rsid w:val="0026172E"/>
    <w:rsid w:val="00261F5E"/>
    <w:rsid w:val="0026796D"/>
    <w:rsid w:val="00273918"/>
    <w:rsid w:val="00273FB2"/>
    <w:rsid w:val="00274727"/>
    <w:rsid w:val="00274D52"/>
    <w:rsid w:val="00276CE7"/>
    <w:rsid w:val="002772C9"/>
    <w:rsid w:val="002805E2"/>
    <w:rsid w:val="00280ED5"/>
    <w:rsid w:val="0028140A"/>
    <w:rsid w:val="00281433"/>
    <w:rsid w:val="00282E3E"/>
    <w:rsid w:val="00283027"/>
    <w:rsid w:val="0028337F"/>
    <w:rsid w:val="00284594"/>
    <w:rsid w:val="002847F3"/>
    <w:rsid w:val="00284860"/>
    <w:rsid w:val="00284C21"/>
    <w:rsid w:val="0028548B"/>
    <w:rsid w:val="0028572E"/>
    <w:rsid w:val="00286CE3"/>
    <w:rsid w:val="00287209"/>
    <w:rsid w:val="002905C0"/>
    <w:rsid w:val="00290CAC"/>
    <w:rsid w:val="00291C18"/>
    <w:rsid w:val="00293FEC"/>
    <w:rsid w:val="0029457B"/>
    <w:rsid w:val="0029498E"/>
    <w:rsid w:val="00295771"/>
    <w:rsid w:val="00296898"/>
    <w:rsid w:val="00297699"/>
    <w:rsid w:val="00297F8B"/>
    <w:rsid w:val="002A0313"/>
    <w:rsid w:val="002A0F02"/>
    <w:rsid w:val="002A16B1"/>
    <w:rsid w:val="002A1C7C"/>
    <w:rsid w:val="002A1F54"/>
    <w:rsid w:val="002A2409"/>
    <w:rsid w:val="002A3979"/>
    <w:rsid w:val="002A4062"/>
    <w:rsid w:val="002A5AA8"/>
    <w:rsid w:val="002A661C"/>
    <w:rsid w:val="002A7437"/>
    <w:rsid w:val="002A7D3D"/>
    <w:rsid w:val="002A7FF9"/>
    <w:rsid w:val="002B0B26"/>
    <w:rsid w:val="002B1C44"/>
    <w:rsid w:val="002B301F"/>
    <w:rsid w:val="002B5E0C"/>
    <w:rsid w:val="002B650C"/>
    <w:rsid w:val="002B7752"/>
    <w:rsid w:val="002C0316"/>
    <w:rsid w:val="002C334A"/>
    <w:rsid w:val="002C44CF"/>
    <w:rsid w:val="002C4FF0"/>
    <w:rsid w:val="002C68AC"/>
    <w:rsid w:val="002C6BF9"/>
    <w:rsid w:val="002D05DF"/>
    <w:rsid w:val="002D1390"/>
    <w:rsid w:val="002D184F"/>
    <w:rsid w:val="002D22DC"/>
    <w:rsid w:val="002D26A1"/>
    <w:rsid w:val="002D2AFF"/>
    <w:rsid w:val="002D34FA"/>
    <w:rsid w:val="002D3A37"/>
    <w:rsid w:val="002D48FF"/>
    <w:rsid w:val="002D58AE"/>
    <w:rsid w:val="002D6652"/>
    <w:rsid w:val="002D6B6A"/>
    <w:rsid w:val="002D705C"/>
    <w:rsid w:val="002E083A"/>
    <w:rsid w:val="002E0D41"/>
    <w:rsid w:val="002E181F"/>
    <w:rsid w:val="002E3364"/>
    <w:rsid w:val="002E3C23"/>
    <w:rsid w:val="002E4E70"/>
    <w:rsid w:val="002E5E58"/>
    <w:rsid w:val="002E6CCE"/>
    <w:rsid w:val="002F07DD"/>
    <w:rsid w:val="002F1717"/>
    <w:rsid w:val="002F1A1B"/>
    <w:rsid w:val="002F1C73"/>
    <w:rsid w:val="002F2B70"/>
    <w:rsid w:val="002F3536"/>
    <w:rsid w:val="002F3D9B"/>
    <w:rsid w:val="002F5CC9"/>
    <w:rsid w:val="002F6919"/>
    <w:rsid w:val="002F73E9"/>
    <w:rsid w:val="00302D8C"/>
    <w:rsid w:val="00304260"/>
    <w:rsid w:val="00305DC6"/>
    <w:rsid w:val="00306696"/>
    <w:rsid w:val="003076FB"/>
    <w:rsid w:val="0031088A"/>
    <w:rsid w:val="003117EE"/>
    <w:rsid w:val="00312A5F"/>
    <w:rsid w:val="003137CD"/>
    <w:rsid w:val="0031411A"/>
    <w:rsid w:val="003146D0"/>
    <w:rsid w:val="00315B66"/>
    <w:rsid w:val="00315D90"/>
    <w:rsid w:val="00315D9C"/>
    <w:rsid w:val="00316AAB"/>
    <w:rsid w:val="003173F0"/>
    <w:rsid w:val="0031741F"/>
    <w:rsid w:val="0032045B"/>
    <w:rsid w:val="00321548"/>
    <w:rsid w:val="0032295B"/>
    <w:rsid w:val="00323699"/>
    <w:rsid w:val="00325131"/>
    <w:rsid w:val="00325B10"/>
    <w:rsid w:val="00326261"/>
    <w:rsid w:val="00327104"/>
    <w:rsid w:val="003275A2"/>
    <w:rsid w:val="003302FC"/>
    <w:rsid w:val="00331160"/>
    <w:rsid w:val="00332860"/>
    <w:rsid w:val="00332FDE"/>
    <w:rsid w:val="00333065"/>
    <w:rsid w:val="003330C0"/>
    <w:rsid w:val="0033386B"/>
    <w:rsid w:val="00335DEE"/>
    <w:rsid w:val="00337425"/>
    <w:rsid w:val="0034006D"/>
    <w:rsid w:val="00342242"/>
    <w:rsid w:val="0034234E"/>
    <w:rsid w:val="00343B6E"/>
    <w:rsid w:val="00344461"/>
    <w:rsid w:val="003450DC"/>
    <w:rsid w:val="00345406"/>
    <w:rsid w:val="003459AE"/>
    <w:rsid w:val="00345DB5"/>
    <w:rsid w:val="003476A9"/>
    <w:rsid w:val="00351456"/>
    <w:rsid w:val="00352E6E"/>
    <w:rsid w:val="003545F5"/>
    <w:rsid w:val="00355AD5"/>
    <w:rsid w:val="00355DFB"/>
    <w:rsid w:val="00356787"/>
    <w:rsid w:val="00356C47"/>
    <w:rsid w:val="003572D9"/>
    <w:rsid w:val="0035787F"/>
    <w:rsid w:val="00357AD0"/>
    <w:rsid w:val="00360817"/>
    <w:rsid w:val="00362F4A"/>
    <w:rsid w:val="00363FF4"/>
    <w:rsid w:val="00364200"/>
    <w:rsid w:val="00365B5B"/>
    <w:rsid w:val="003670E2"/>
    <w:rsid w:val="003679D9"/>
    <w:rsid w:val="00370BA1"/>
    <w:rsid w:val="00371009"/>
    <w:rsid w:val="003714DF"/>
    <w:rsid w:val="003717F1"/>
    <w:rsid w:val="00372FFC"/>
    <w:rsid w:val="0037359B"/>
    <w:rsid w:val="0037472B"/>
    <w:rsid w:val="00375512"/>
    <w:rsid w:val="00375981"/>
    <w:rsid w:val="00376304"/>
    <w:rsid w:val="003764F8"/>
    <w:rsid w:val="00380F72"/>
    <w:rsid w:val="003817CF"/>
    <w:rsid w:val="00382A5B"/>
    <w:rsid w:val="00384BCA"/>
    <w:rsid w:val="00385EA7"/>
    <w:rsid w:val="0038C246"/>
    <w:rsid w:val="0039004A"/>
    <w:rsid w:val="00390CF1"/>
    <w:rsid w:val="003926FF"/>
    <w:rsid w:val="00394381"/>
    <w:rsid w:val="0039487D"/>
    <w:rsid w:val="003954CC"/>
    <w:rsid w:val="00395594"/>
    <w:rsid w:val="00395817"/>
    <w:rsid w:val="003972F8"/>
    <w:rsid w:val="00397875"/>
    <w:rsid w:val="00397CA3"/>
    <w:rsid w:val="003A00A8"/>
    <w:rsid w:val="003A1356"/>
    <w:rsid w:val="003A1559"/>
    <w:rsid w:val="003A32EE"/>
    <w:rsid w:val="003A3703"/>
    <w:rsid w:val="003A38BD"/>
    <w:rsid w:val="003A3E3C"/>
    <w:rsid w:val="003A726A"/>
    <w:rsid w:val="003A744A"/>
    <w:rsid w:val="003A7481"/>
    <w:rsid w:val="003A7A6F"/>
    <w:rsid w:val="003B21AB"/>
    <w:rsid w:val="003B2369"/>
    <w:rsid w:val="003B2812"/>
    <w:rsid w:val="003B3595"/>
    <w:rsid w:val="003B6AC8"/>
    <w:rsid w:val="003B71B3"/>
    <w:rsid w:val="003B791B"/>
    <w:rsid w:val="003B79B8"/>
    <w:rsid w:val="003C0097"/>
    <w:rsid w:val="003C0C73"/>
    <w:rsid w:val="003C2B0F"/>
    <w:rsid w:val="003C392C"/>
    <w:rsid w:val="003C5331"/>
    <w:rsid w:val="003C56D8"/>
    <w:rsid w:val="003C57C4"/>
    <w:rsid w:val="003D01D5"/>
    <w:rsid w:val="003D2038"/>
    <w:rsid w:val="003D33C8"/>
    <w:rsid w:val="003D3645"/>
    <w:rsid w:val="003D5A4E"/>
    <w:rsid w:val="003D731F"/>
    <w:rsid w:val="003D73A8"/>
    <w:rsid w:val="003E0C79"/>
    <w:rsid w:val="003E0D51"/>
    <w:rsid w:val="003E1F62"/>
    <w:rsid w:val="003E2860"/>
    <w:rsid w:val="003E2AF2"/>
    <w:rsid w:val="003E41E3"/>
    <w:rsid w:val="003E57C0"/>
    <w:rsid w:val="003E66F8"/>
    <w:rsid w:val="003E6C4E"/>
    <w:rsid w:val="003E6D70"/>
    <w:rsid w:val="003E6FCE"/>
    <w:rsid w:val="003E7E72"/>
    <w:rsid w:val="003F1FD3"/>
    <w:rsid w:val="003F23FD"/>
    <w:rsid w:val="003F272F"/>
    <w:rsid w:val="003F3F6F"/>
    <w:rsid w:val="003F4068"/>
    <w:rsid w:val="003F41A9"/>
    <w:rsid w:val="003F464E"/>
    <w:rsid w:val="003F510C"/>
    <w:rsid w:val="003F5A66"/>
    <w:rsid w:val="003F6511"/>
    <w:rsid w:val="003F6FE8"/>
    <w:rsid w:val="003F7264"/>
    <w:rsid w:val="003F7FB8"/>
    <w:rsid w:val="00400E21"/>
    <w:rsid w:val="004018CE"/>
    <w:rsid w:val="00401E86"/>
    <w:rsid w:val="0040270F"/>
    <w:rsid w:val="00402785"/>
    <w:rsid w:val="00402C5F"/>
    <w:rsid w:val="004033F5"/>
    <w:rsid w:val="004038E1"/>
    <w:rsid w:val="004074D2"/>
    <w:rsid w:val="00407808"/>
    <w:rsid w:val="00407DF5"/>
    <w:rsid w:val="00410B58"/>
    <w:rsid w:val="00410C58"/>
    <w:rsid w:val="00412986"/>
    <w:rsid w:val="00412F57"/>
    <w:rsid w:val="0041450F"/>
    <w:rsid w:val="00415169"/>
    <w:rsid w:val="0041760C"/>
    <w:rsid w:val="00417F3C"/>
    <w:rsid w:val="00422549"/>
    <w:rsid w:val="00423A53"/>
    <w:rsid w:val="00424173"/>
    <w:rsid w:val="0042596C"/>
    <w:rsid w:val="00425F74"/>
    <w:rsid w:val="00426752"/>
    <w:rsid w:val="0043048D"/>
    <w:rsid w:val="00430556"/>
    <w:rsid w:val="00432257"/>
    <w:rsid w:val="00432B60"/>
    <w:rsid w:val="00433595"/>
    <w:rsid w:val="0043483A"/>
    <w:rsid w:val="00435749"/>
    <w:rsid w:val="0043608B"/>
    <w:rsid w:val="00436567"/>
    <w:rsid w:val="00436DC4"/>
    <w:rsid w:val="0043755F"/>
    <w:rsid w:val="004409B6"/>
    <w:rsid w:val="00440D69"/>
    <w:rsid w:val="00441271"/>
    <w:rsid w:val="00441DD8"/>
    <w:rsid w:val="00441EBA"/>
    <w:rsid w:val="00441F6A"/>
    <w:rsid w:val="004422ED"/>
    <w:rsid w:val="004441C5"/>
    <w:rsid w:val="0044598A"/>
    <w:rsid w:val="00447201"/>
    <w:rsid w:val="00447D39"/>
    <w:rsid w:val="0045284A"/>
    <w:rsid w:val="0045345A"/>
    <w:rsid w:val="00453AC8"/>
    <w:rsid w:val="00454077"/>
    <w:rsid w:val="0045535F"/>
    <w:rsid w:val="00456121"/>
    <w:rsid w:val="00456F92"/>
    <w:rsid w:val="004619FF"/>
    <w:rsid w:val="00461F34"/>
    <w:rsid w:val="00463619"/>
    <w:rsid w:val="004637D8"/>
    <w:rsid w:val="00465F55"/>
    <w:rsid w:val="004662BE"/>
    <w:rsid w:val="004716BB"/>
    <w:rsid w:val="00472C49"/>
    <w:rsid w:val="00473A9C"/>
    <w:rsid w:val="00473BB5"/>
    <w:rsid w:val="00473E2C"/>
    <w:rsid w:val="00474406"/>
    <w:rsid w:val="00474706"/>
    <w:rsid w:val="0047470F"/>
    <w:rsid w:val="00474DC1"/>
    <w:rsid w:val="00476AC7"/>
    <w:rsid w:val="00480D10"/>
    <w:rsid w:val="0048252E"/>
    <w:rsid w:val="004831EC"/>
    <w:rsid w:val="004841D2"/>
    <w:rsid w:val="0048438D"/>
    <w:rsid w:val="00485E63"/>
    <w:rsid w:val="004862CC"/>
    <w:rsid w:val="004862F0"/>
    <w:rsid w:val="0048761C"/>
    <w:rsid w:val="004878E4"/>
    <w:rsid w:val="00491294"/>
    <w:rsid w:val="004935EC"/>
    <w:rsid w:val="00493861"/>
    <w:rsid w:val="00495059"/>
    <w:rsid w:val="004950B6"/>
    <w:rsid w:val="004951D6"/>
    <w:rsid w:val="004952D8"/>
    <w:rsid w:val="00495721"/>
    <w:rsid w:val="00497BA7"/>
    <w:rsid w:val="004A0805"/>
    <w:rsid w:val="004A0B8E"/>
    <w:rsid w:val="004A2408"/>
    <w:rsid w:val="004A3164"/>
    <w:rsid w:val="004A3EDB"/>
    <w:rsid w:val="004A5B23"/>
    <w:rsid w:val="004A6178"/>
    <w:rsid w:val="004A761B"/>
    <w:rsid w:val="004A78E2"/>
    <w:rsid w:val="004A9E37"/>
    <w:rsid w:val="004B06DF"/>
    <w:rsid w:val="004B195F"/>
    <w:rsid w:val="004B1EEB"/>
    <w:rsid w:val="004B2CCE"/>
    <w:rsid w:val="004B2D83"/>
    <w:rsid w:val="004B41F2"/>
    <w:rsid w:val="004B5309"/>
    <w:rsid w:val="004B542B"/>
    <w:rsid w:val="004B5CB6"/>
    <w:rsid w:val="004B6989"/>
    <w:rsid w:val="004B6C92"/>
    <w:rsid w:val="004B77B2"/>
    <w:rsid w:val="004C1067"/>
    <w:rsid w:val="004C1121"/>
    <w:rsid w:val="004C1674"/>
    <w:rsid w:val="004C2653"/>
    <w:rsid w:val="004C4802"/>
    <w:rsid w:val="004C4834"/>
    <w:rsid w:val="004C7134"/>
    <w:rsid w:val="004C77EA"/>
    <w:rsid w:val="004D0A39"/>
    <w:rsid w:val="004D1DD9"/>
    <w:rsid w:val="004D1EFD"/>
    <w:rsid w:val="004D2893"/>
    <w:rsid w:val="004D2A3A"/>
    <w:rsid w:val="004D2D14"/>
    <w:rsid w:val="004D2E77"/>
    <w:rsid w:val="004D3357"/>
    <w:rsid w:val="004D35A6"/>
    <w:rsid w:val="004D57ED"/>
    <w:rsid w:val="004D59F2"/>
    <w:rsid w:val="004D5C3C"/>
    <w:rsid w:val="004D6984"/>
    <w:rsid w:val="004D7BAD"/>
    <w:rsid w:val="004E0985"/>
    <w:rsid w:val="004E1E3E"/>
    <w:rsid w:val="004E2590"/>
    <w:rsid w:val="004E345C"/>
    <w:rsid w:val="004E3810"/>
    <w:rsid w:val="004E3862"/>
    <w:rsid w:val="004E3C5E"/>
    <w:rsid w:val="004E43BF"/>
    <w:rsid w:val="004E50D0"/>
    <w:rsid w:val="004E5C37"/>
    <w:rsid w:val="004E7909"/>
    <w:rsid w:val="004E7EE0"/>
    <w:rsid w:val="004E7FE9"/>
    <w:rsid w:val="004F0473"/>
    <w:rsid w:val="004F1E14"/>
    <w:rsid w:val="004F2AD6"/>
    <w:rsid w:val="004F341A"/>
    <w:rsid w:val="004F3568"/>
    <w:rsid w:val="004F379D"/>
    <w:rsid w:val="004F39C8"/>
    <w:rsid w:val="004F49AC"/>
    <w:rsid w:val="004F6D0E"/>
    <w:rsid w:val="004F7AA2"/>
    <w:rsid w:val="00502448"/>
    <w:rsid w:val="00503782"/>
    <w:rsid w:val="00503F6C"/>
    <w:rsid w:val="00504309"/>
    <w:rsid w:val="005049C2"/>
    <w:rsid w:val="0050569D"/>
    <w:rsid w:val="00505D78"/>
    <w:rsid w:val="00506181"/>
    <w:rsid w:val="00506A87"/>
    <w:rsid w:val="005108E0"/>
    <w:rsid w:val="00512650"/>
    <w:rsid w:val="005130E2"/>
    <w:rsid w:val="0051340D"/>
    <w:rsid w:val="00513A6D"/>
    <w:rsid w:val="00513E55"/>
    <w:rsid w:val="00513E88"/>
    <w:rsid w:val="0051607E"/>
    <w:rsid w:val="005214AC"/>
    <w:rsid w:val="0052203F"/>
    <w:rsid w:val="00522041"/>
    <w:rsid w:val="00522AC5"/>
    <w:rsid w:val="00523E54"/>
    <w:rsid w:val="00523F39"/>
    <w:rsid w:val="00524274"/>
    <w:rsid w:val="00524428"/>
    <w:rsid w:val="00525A19"/>
    <w:rsid w:val="0052607A"/>
    <w:rsid w:val="005266C2"/>
    <w:rsid w:val="00527915"/>
    <w:rsid w:val="00527EE1"/>
    <w:rsid w:val="00527F90"/>
    <w:rsid w:val="00530245"/>
    <w:rsid w:val="00531610"/>
    <w:rsid w:val="00531B7C"/>
    <w:rsid w:val="00531FD3"/>
    <w:rsid w:val="00533028"/>
    <w:rsid w:val="005353CF"/>
    <w:rsid w:val="005354FA"/>
    <w:rsid w:val="00537578"/>
    <w:rsid w:val="005378CF"/>
    <w:rsid w:val="00537D0B"/>
    <w:rsid w:val="005406F5"/>
    <w:rsid w:val="005410AA"/>
    <w:rsid w:val="00541690"/>
    <w:rsid w:val="0054265B"/>
    <w:rsid w:val="005431A5"/>
    <w:rsid w:val="0054394D"/>
    <w:rsid w:val="00543AF2"/>
    <w:rsid w:val="00543FFF"/>
    <w:rsid w:val="0054443A"/>
    <w:rsid w:val="00544549"/>
    <w:rsid w:val="00544560"/>
    <w:rsid w:val="005447CF"/>
    <w:rsid w:val="00545C9D"/>
    <w:rsid w:val="00546098"/>
    <w:rsid w:val="005462A3"/>
    <w:rsid w:val="00546401"/>
    <w:rsid w:val="005477E8"/>
    <w:rsid w:val="005511AA"/>
    <w:rsid w:val="005535C5"/>
    <w:rsid w:val="005537F8"/>
    <w:rsid w:val="005545BC"/>
    <w:rsid w:val="0055568C"/>
    <w:rsid w:val="00555FC3"/>
    <w:rsid w:val="00557091"/>
    <w:rsid w:val="005612B0"/>
    <w:rsid w:val="005617C4"/>
    <w:rsid w:val="00561DCA"/>
    <w:rsid w:val="005622A4"/>
    <w:rsid w:val="0056305A"/>
    <w:rsid w:val="0056361F"/>
    <w:rsid w:val="005636BF"/>
    <w:rsid w:val="00563A5B"/>
    <w:rsid w:val="005647DA"/>
    <w:rsid w:val="0056537D"/>
    <w:rsid w:val="00565D38"/>
    <w:rsid w:val="005660D6"/>
    <w:rsid w:val="0056685C"/>
    <w:rsid w:val="00567BC0"/>
    <w:rsid w:val="0057088B"/>
    <w:rsid w:val="0057096A"/>
    <w:rsid w:val="005713FA"/>
    <w:rsid w:val="00571F5C"/>
    <w:rsid w:val="005722CA"/>
    <w:rsid w:val="005739B7"/>
    <w:rsid w:val="00574D7F"/>
    <w:rsid w:val="00575DC3"/>
    <w:rsid w:val="0057617E"/>
    <w:rsid w:val="005764CA"/>
    <w:rsid w:val="00577BDC"/>
    <w:rsid w:val="00580371"/>
    <w:rsid w:val="005814A5"/>
    <w:rsid w:val="005821C7"/>
    <w:rsid w:val="005822ED"/>
    <w:rsid w:val="0058250A"/>
    <w:rsid w:val="005827D2"/>
    <w:rsid w:val="00583A9F"/>
    <w:rsid w:val="00584430"/>
    <w:rsid w:val="00586FB6"/>
    <w:rsid w:val="00587122"/>
    <w:rsid w:val="005876BC"/>
    <w:rsid w:val="0058776D"/>
    <w:rsid w:val="00587FAE"/>
    <w:rsid w:val="005901F1"/>
    <w:rsid w:val="005933EB"/>
    <w:rsid w:val="005937AE"/>
    <w:rsid w:val="0059436E"/>
    <w:rsid w:val="00597E1B"/>
    <w:rsid w:val="00597E5A"/>
    <w:rsid w:val="005A0232"/>
    <w:rsid w:val="005A214A"/>
    <w:rsid w:val="005A250E"/>
    <w:rsid w:val="005A3699"/>
    <w:rsid w:val="005A3A9E"/>
    <w:rsid w:val="005A4FB3"/>
    <w:rsid w:val="005A5046"/>
    <w:rsid w:val="005B0DC5"/>
    <w:rsid w:val="005B279D"/>
    <w:rsid w:val="005B2C0C"/>
    <w:rsid w:val="005B2FFF"/>
    <w:rsid w:val="005B41F8"/>
    <w:rsid w:val="005B4727"/>
    <w:rsid w:val="005B4747"/>
    <w:rsid w:val="005B61C4"/>
    <w:rsid w:val="005B7601"/>
    <w:rsid w:val="005C07CD"/>
    <w:rsid w:val="005C15A9"/>
    <w:rsid w:val="005C2037"/>
    <w:rsid w:val="005C2105"/>
    <w:rsid w:val="005C40FD"/>
    <w:rsid w:val="005C5058"/>
    <w:rsid w:val="005C5913"/>
    <w:rsid w:val="005C7FDD"/>
    <w:rsid w:val="005D3A07"/>
    <w:rsid w:val="005D3B0D"/>
    <w:rsid w:val="005D4350"/>
    <w:rsid w:val="005D4ACC"/>
    <w:rsid w:val="005D5735"/>
    <w:rsid w:val="005D57CA"/>
    <w:rsid w:val="005D588C"/>
    <w:rsid w:val="005D58BD"/>
    <w:rsid w:val="005D6445"/>
    <w:rsid w:val="005D66FB"/>
    <w:rsid w:val="005D7318"/>
    <w:rsid w:val="005E01DD"/>
    <w:rsid w:val="005E0AD9"/>
    <w:rsid w:val="005E15F9"/>
    <w:rsid w:val="005E19DF"/>
    <w:rsid w:val="005E29AF"/>
    <w:rsid w:val="005E4707"/>
    <w:rsid w:val="005E767B"/>
    <w:rsid w:val="005F0765"/>
    <w:rsid w:val="005F25AD"/>
    <w:rsid w:val="005F31E0"/>
    <w:rsid w:val="005F37AD"/>
    <w:rsid w:val="005F3A84"/>
    <w:rsid w:val="005F3ACB"/>
    <w:rsid w:val="005F451E"/>
    <w:rsid w:val="005F4D57"/>
    <w:rsid w:val="005F50BB"/>
    <w:rsid w:val="005F667B"/>
    <w:rsid w:val="005F6829"/>
    <w:rsid w:val="00600236"/>
    <w:rsid w:val="006028FA"/>
    <w:rsid w:val="00602F41"/>
    <w:rsid w:val="006034EC"/>
    <w:rsid w:val="00603BBD"/>
    <w:rsid w:val="00603C6A"/>
    <w:rsid w:val="00603E39"/>
    <w:rsid w:val="006052D3"/>
    <w:rsid w:val="00605B02"/>
    <w:rsid w:val="00606DC2"/>
    <w:rsid w:val="006072E0"/>
    <w:rsid w:val="0060768F"/>
    <w:rsid w:val="006113A3"/>
    <w:rsid w:val="00614C3B"/>
    <w:rsid w:val="00615FF1"/>
    <w:rsid w:val="00617C68"/>
    <w:rsid w:val="00620524"/>
    <w:rsid w:val="00620545"/>
    <w:rsid w:val="006212AB"/>
    <w:rsid w:val="00623409"/>
    <w:rsid w:val="006241B6"/>
    <w:rsid w:val="00624FF6"/>
    <w:rsid w:val="006251AB"/>
    <w:rsid w:val="0062568F"/>
    <w:rsid w:val="00626234"/>
    <w:rsid w:val="006269C5"/>
    <w:rsid w:val="00626C02"/>
    <w:rsid w:val="00630405"/>
    <w:rsid w:val="006306DB"/>
    <w:rsid w:val="00630A33"/>
    <w:rsid w:val="00630ACF"/>
    <w:rsid w:val="00630C93"/>
    <w:rsid w:val="00630E97"/>
    <w:rsid w:val="00632F19"/>
    <w:rsid w:val="00633495"/>
    <w:rsid w:val="00634315"/>
    <w:rsid w:val="00634757"/>
    <w:rsid w:val="00635AEE"/>
    <w:rsid w:val="0063607A"/>
    <w:rsid w:val="00636ED1"/>
    <w:rsid w:val="00637596"/>
    <w:rsid w:val="0064035B"/>
    <w:rsid w:val="00641026"/>
    <w:rsid w:val="00641674"/>
    <w:rsid w:val="006418E0"/>
    <w:rsid w:val="00642C68"/>
    <w:rsid w:val="00643085"/>
    <w:rsid w:val="00643139"/>
    <w:rsid w:val="00643DCB"/>
    <w:rsid w:val="00644158"/>
    <w:rsid w:val="00644C3B"/>
    <w:rsid w:val="00645F3A"/>
    <w:rsid w:val="0064618D"/>
    <w:rsid w:val="006462CC"/>
    <w:rsid w:val="006464DF"/>
    <w:rsid w:val="00646EA0"/>
    <w:rsid w:val="00647D01"/>
    <w:rsid w:val="00651C32"/>
    <w:rsid w:val="00652472"/>
    <w:rsid w:val="00652FB5"/>
    <w:rsid w:val="00653340"/>
    <w:rsid w:val="00655D36"/>
    <w:rsid w:val="006561B0"/>
    <w:rsid w:val="00656BBF"/>
    <w:rsid w:val="0065711B"/>
    <w:rsid w:val="00660328"/>
    <w:rsid w:val="00661080"/>
    <w:rsid w:val="0066112C"/>
    <w:rsid w:val="006641A5"/>
    <w:rsid w:val="006649C7"/>
    <w:rsid w:val="006658B6"/>
    <w:rsid w:val="0066709F"/>
    <w:rsid w:val="0066715E"/>
    <w:rsid w:val="006678F0"/>
    <w:rsid w:val="00667A0F"/>
    <w:rsid w:val="00670A23"/>
    <w:rsid w:val="00670A4C"/>
    <w:rsid w:val="00671747"/>
    <w:rsid w:val="00674406"/>
    <w:rsid w:val="006750E5"/>
    <w:rsid w:val="0067537F"/>
    <w:rsid w:val="00676506"/>
    <w:rsid w:val="00677EF2"/>
    <w:rsid w:val="00680A28"/>
    <w:rsid w:val="00680C4F"/>
    <w:rsid w:val="006818D2"/>
    <w:rsid w:val="006829CD"/>
    <w:rsid w:val="006845FD"/>
    <w:rsid w:val="0068464B"/>
    <w:rsid w:val="00684D27"/>
    <w:rsid w:val="0068588A"/>
    <w:rsid w:val="00687698"/>
    <w:rsid w:val="00690B47"/>
    <w:rsid w:val="006924E9"/>
    <w:rsid w:val="00693CCF"/>
    <w:rsid w:val="006941D4"/>
    <w:rsid w:val="00696B8E"/>
    <w:rsid w:val="006A0980"/>
    <w:rsid w:val="006A123E"/>
    <w:rsid w:val="006A1535"/>
    <w:rsid w:val="006A1B9A"/>
    <w:rsid w:val="006A22A5"/>
    <w:rsid w:val="006A33EA"/>
    <w:rsid w:val="006A391D"/>
    <w:rsid w:val="006A523E"/>
    <w:rsid w:val="006A591C"/>
    <w:rsid w:val="006A6D49"/>
    <w:rsid w:val="006B08EB"/>
    <w:rsid w:val="006B1718"/>
    <w:rsid w:val="006B2AD8"/>
    <w:rsid w:val="006B4B34"/>
    <w:rsid w:val="006B551C"/>
    <w:rsid w:val="006B7A6D"/>
    <w:rsid w:val="006C1714"/>
    <w:rsid w:val="006C2051"/>
    <w:rsid w:val="006C2ABA"/>
    <w:rsid w:val="006C2ACE"/>
    <w:rsid w:val="006C2CAC"/>
    <w:rsid w:val="006C39C5"/>
    <w:rsid w:val="006C4078"/>
    <w:rsid w:val="006C50D9"/>
    <w:rsid w:val="006C5407"/>
    <w:rsid w:val="006C56BC"/>
    <w:rsid w:val="006C585C"/>
    <w:rsid w:val="006C61BB"/>
    <w:rsid w:val="006C622E"/>
    <w:rsid w:val="006C669C"/>
    <w:rsid w:val="006C7ABF"/>
    <w:rsid w:val="006D0A73"/>
    <w:rsid w:val="006D1C09"/>
    <w:rsid w:val="006D2864"/>
    <w:rsid w:val="006D2BC8"/>
    <w:rsid w:val="006D2F81"/>
    <w:rsid w:val="006D38A5"/>
    <w:rsid w:val="006D3B95"/>
    <w:rsid w:val="006D49AA"/>
    <w:rsid w:val="006D6399"/>
    <w:rsid w:val="006D7AAE"/>
    <w:rsid w:val="006E25F9"/>
    <w:rsid w:val="006E3537"/>
    <w:rsid w:val="006E3CBF"/>
    <w:rsid w:val="006E4334"/>
    <w:rsid w:val="006E48B4"/>
    <w:rsid w:val="006E4AF3"/>
    <w:rsid w:val="006E510D"/>
    <w:rsid w:val="006E6492"/>
    <w:rsid w:val="006E7AFD"/>
    <w:rsid w:val="006F07E7"/>
    <w:rsid w:val="006F08AF"/>
    <w:rsid w:val="006F0D70"/>
    <w:rsid w:val="006F1B96"/>
    <w:rsid w:val="006F22A4"/>
    <w:rsid w:val="006F3BB2"/>
    <w:rsid w:val="006F6CBD"/>
    <w:rsid w:val="00700222"/>
    <w:rsid w:val="00701B99"/>
    <w:rsid w:val="00706766"/>
    <w:rsid w:val="007067DD"/>
    <w:rsid w:val="00706B9B"/>
    <w:rsid w:val="007079F1"/>
    <w:rsid w:val="00707F3D"/>
    <w:rsid w:val="00710E31"/>
    <w:rsid w:val="00711A14"/>
    <w:rsid w:val="00711A56"/>
    <w:rsid w:val="00711FD5"/>
    <w:rsid w:val="007121AA"/>
    <w:rsid w:val="00712BB4"/>
    <w:rsid w:val="00712C9C"/>
    <w:rsid w:val="00712EAD"/>
    <w:rsid w:val="0071366B"/>
    <w:rsid w:val="007145B1"/>
    <w:rsid w:val="00715A7A"/>
    <w:rsid w:val="00716F42"/>
    <w:rsid w:val="00717A91"/>
    <w:rsid w:val="00717FD0"/>
    <w:rsid w:val="007214FE"/>
    <w:rsid w:val="007217AC"/>
    <w:rsid w:val="0072316C"/>
    <w:rsid w:val="00723B6A"/>
    <w:rsid w:val="00724297"/>
    <w:rsid w:val="0072546C"/>
    <w:rsid w:val="007305A4"/>
    <w:rsid w:val="00730CF1"/>
    <w:rsid w:val="00731072"/>
    <w:rsid w:val="007311D8"/>
    <w:rsid w:val="007316A0"/>
    <w:rsid w:val="00731949"/>
    <w:rsid w:val="0073286F"/>
    <w:rsid w:val="00734FA6"/>
    <w:rsid w:val="00735164"/>
    <w:rsid w:val="00735A77"/>
    <w:rsid w:val="00735E73"/>
    <w:rsid w:val="00737F7C"/>
    <w:rsid w:val="0074150D"/>
    <w:rsid w:val="00741F76"/>
    <w:rsid w:val="00742123"/>
    <w:rsid w:val="007438A4"/>
    <w:rsid w:val="00743E5F"/>
    <w:rsid w:val="00744279"/>
    <w:rsid w:val="00745007"/>
    <w:rsid w:val="00746768"/>
    <w:rsid w:val="00750B9F"/>
    <w:rsid w:val="00751DC9"/>
    <w:rsid w:val="00752746"/>
    <w:rsid w:val="007543A1"/>
    <w:rsid w:val="00754DD1"/>
    <w:rsid w:val="0075517A"/>
    <w:rsid w:val="00755655"/>
    <w:rsid w:val="00755D24"/>
    <w:rsid w:val="00755E77"/>
    <w:rsid w:val="00756EBB"/>
    <w:rsid w:val="00756F46"/>
    <w:rsid w:val="0075753A"/>
    <w:rsid w:val="0075769B"/>
    <w:rsid w:val="00757C77"/>
    <w:rsid w:val="007601CC"/>
    <w:rsid w:val="007617A0"/>
    <w:rsid w:val="00762EF7"/>
    <w:rsid w:val="00762FE9"/>
    <w:rsid w:val="0076315D"/>
    <w:rsid w:val="00764124"/>
    <w:rsid w:val="00764EFE"/>
    <w:rsid w:val="0077057F"/>
    <w:rsid w:val="00771BC4"/>
    <w:rsid w:val="007723FA"/>
    <w:rsid w:val="00773A15"/>
    <w:rsid w:val="00773C0D"/>
    <w:rsid w:val="007748FF"/>
    <w:rsid w:val="00777763"/>
    <w:rsid w:val="00780018"/>
    <w:rsid w:val="0078032C"/>
    <w:rsid w:val="00781A3E"/>
    <w:rsid w:val="00781F65"/>
    <w:rsid w:val="00782160"/>
    <w:rsid w:val="0078260D"/>
    <w:rsid w:val="007827A3"/>
    <w:rsid w:val="00784314"/>
    <w:rsid w:val="007848BE"/>
    <w:rsid w:val="0078665D"/>
    <w:rsid w:val="00787A95"/>
    <w:rsid w:val="00787DCA"/>
    <w:rsid w:val="00791559"/>
    <w:rsid w:val="007929E3"/>
    <w:rsid w:val="00793C32"/>
    <w:rsid w:val="007952EA"/>
    <w:rsid w:val="00796CF0"/>
    <w:rsid w:val="007A208C"/>
    <w:rsid w:val="007A2280"/>
    <w:rsid w:val="007A282C"/>
    <w:rsid w:val="007A5097"/>
    <w:rsid w:val="007A5AC4"/>
    <w:rsid w:val="007A6CD3"/>
    <w:rsid w:val="007A7556"/>
    <w:rsid w:val="007A7CAD"/>
    <w:rsid w:val="007B142D"/>
    <w:rsid w:val="007B1930"/>
    <w:rsid w:val="007B1D4B"/>
    <w:rsid w:val="007B2CB6"/>
    <w:rsid w:val="007B4367"/>
    <w:rsid w:val="007B5532"/>
    <w:rsid w:val="007B5FF2"/>
    <w:rsid w:val="007B6814"/>
    <w:rsid w:val="007B6CB9"/>
    <w:rsid w:val="007C00BC"/>
    <w:rsid w:val="007C0F4C"/>
    <w:rsid w:val="007C127A"/>
    <w:rsid w:val="007C12AE"/>
    <w:rsid w:val="007C14B3"/>
    <w:rsid w:val="007C2C37"/>
    <w:rsid w:val="007C382D"/>
    <w:rsid w:val="007C5A7F"/>
    <w:rsid w:val="007C65AD"/>
    <w:rsid w:val="007C6EC4"/>
    <w:rsid w:val="007D0657"/>
    <w:rsid w:val="007D0FF3"/>
    <w:rsid w:val="007D1126"/>
    <w:rsid w:val="007D21A1"/>
    <w:rsid w:val="007D27B4"/>
    <w:rsid w:val="007D40B0"/>
    <w:rsid w:val="007D47C8"/>
    <w:rsid w:val="007D5592"/>
    <w:rsid w:val="007D7050"/>
    <w:rsid w:val="007D78EC"/>
    <w:rsid w:val="007E1008"/>
    <w:rsid w:val="007E118B"/>
    <w:rsid w:val="007E167C"/>
    <w:rsid w:val="007E179B"/>
    <w:rsid w:val="007E3524"/>
    <w:rsid w:val="007E3BCD"/>
    <w:rsid w:val="007E456B"/>
    <w:rsid w:val="007E48C4"/>
    <w:rsid w:val="007E52A3"/>
    <w:rsid w:val="007E627D"/>
    <w:rsid w:val="007E6848"/>
    <w:rsid w:val="007E6E93"/>
    <w:rsid w:val="007F09BA"/>
    <w:rsid w:val="007F1A18"/>
    <w:rsid w:val="007F1A23"/>
    <w:rsid w:val="007F1BBE"/>
    <w:rsid w:val="007F3ADA"/>
    <w:rsid w:val="007F5314"/>
    <w:rsid w:val="007F6A3C"/>
    <w:rsid w:val="007F7F97"/>
    <w:rsid w:val="00800299"/>
    <w:rsid w:val="00800609"/>
    <w:rsid w:val="00800766"/>
    <w:rsid w:val="00800900"/>
    <w:rsid w:val="008015F5"/>
    <w:rsid w:val="008026FF"/>
    <w:rsid w:val="00802B2C"/>
    <w:rsid w:val="00802DA5"/>
    <w:rsid w:val="00802E41"/>
    <w:rsid w:val="00803490"/>
    <w:rsid w:val="00803D64"/>
    <w:rsid w:val="00806739"/>
    <w:rsid w:val="00807F32"/>
    <w:rsid w:val="00810327"/>
    <w:rsid w:val="00810C17"/>
    <w:rsid w:val="008117CE"/>
    <w:rsid w:val="00811AA7"/>
    <w:rsid w:val="0081236A"/>
    <w:rsid w:val="008146F4"/>
    <w:rsid w:val="00814755"/>
    <w:rsid w:val="00815DC5"/>
    <w:rsid w:val="00815F3D"/>
    <w:rsid w:val="00817C7B"/>
    <w:rsid w:val="008202D6"/>
    <w:rsid w:val="008203E6"/>
    <w:rsid w:val="008228D8"/>
    <w:rsid w:val="00824375"/>
    <w:rsid w:val="0082469F"/>
    <w:rsid w:val="00824D0A"/>
    <w:rsid w:val="00825834"/>
    <w:rsid w:val="008259DE"/>
    <w:rsid w:val="008270EB"/>
    <w:rsid w:val="008279AC"/>
    <w:rsid w:val="00832805"/>
    <w:rsid w:val="00832CDF"/>
    <w:rsid w:val="00833808"/>
    <w:rsid w:val="00834018"/>
    <w:rsid w:val="00834372"/>
    <w:rsid w:val="008359D0"/>
    <w:rsid w:val="0084001E"/>
    <w:rsid w:val="008403CA"/>
    <w:rsid w:val="00842BE7"/>
    <w:rsid w:val="00845A7F"/>
    <w:rsid w:val="00845AA2"/>
    <w:rsid w:val="00845C9E"/>
    <w:rsid w:val="0084607E"/>
    <w:rsid w:val="00846CC6"/>
    <w:rsid w:val="00847883"/>
    <w:rsid w:val="008502E0"/>
    <w:rsid w:val="00850C11"/>
    <w:rsid w:val="00850C5C"/>
    <w:rsid w:val="00852D43"/>
    <w:rsid w:val="00853DC3"/>
    <w:rsid w:val="00860DBD"/>
    <w:rsid w:val="00860E38"/>
    <w:rsid w:val="00861A35"/>
    <w:rsid w:val="00863A5B"/>
    <w:rsid w:val="00863CAA"/>
    <w:rsid w:val="008645E7"/>
    <w:rsid w:val="0086529D"/>
    <w:rsid w:val="00865BFC"/>
    <w:rsid w:val="008670AA"/>
    <w:rsid w:val="00867C93"/>
    <w:rsid w:val="00870581"/>
    <w:rsid w:val="00870D8A"/>
    <w:rsid w:val="00871B76"/>
    <w:rsid w:val="0087265C"/>
    <w:rsid w:val="00874231"/>
    <w:rsid w:val="00874DD7"/>
    <w:rsid w:val="00875065"/>
    <w:rsid w:val="00875209"/>
    <w:rsid w:val="00876745"/>
    <w:rsid w:val="00876E07"/>
    <w:rsid w:val="0087746B"/>
    <w:rsid w:val="00877933"/>
    <w:rsid w:val="008801A3"/>
    <w:rsid w:val="00880555"/>
    <w:rsid w:val="00880A52"/>
    <w:rsid w:val="00881EF7"/>
    <w:rsid w:val="0088265A"/>
    <w:rsid w:val="0088337E"/>
    <w:rsid w:val="00883381"/>
    <w:rsid w:val="00884183"/>
    <w:rsid w:val="008864B8"/>
    <w:rsid w:val="00886815"/>
    <w:rsid w:val="00886D3E"/>
    <w:rsid w:val="00887B76"/>
    <w:rsid w:val="0089114C"/>
    <w:rsid w:val="0089171C"/>
    <w:rsid w:val="008923B8"/>
    <w:rsid w:val="00892862"/>
    <w:rsid w:val="00894F28"/>
    <w:rsid w:val="0089544B"/>
    <w:rsid w:val="00895743"/>
    <w:rsid w:val="00895CC0"/>
    <w:rsid w:val="008960F0"/>
    <w:rsid w:val="00896D73"/>
    <w:rsid w:val="00897720"/>
    <w:rsid w:val="008A0587"/>
    <w:rsid w:val="008A273B"/>
    <w:rsid w:val="008A4339"/>
    <w:rsid w:val="008A5CED"/>
    <w:rsid w:val="008A70F8"/>
    <w:rsid w:val="008B0471"/>
    <w:rsid w:val="008B0D20"/>
    <w:rsid w:val="008B1125"/>
    <w:rsid w:val="008B3218"/>
    <w:rsid w:val="008B3A28"/>
    <w:rsid w:val="008B4C2E"/>
    <w:rsid w:val="008B533A"/>
    <w:rsid w:val="008B5553"/>
    <w:rsid w:val="008B6444"/>
    <w:rsid w:val="008BD0B5"/>
    <w:rsid w:val="008C00E5"/>
    <w:rsid w:val="008C11D4"/>
    <w:rsid w:val="008C2C06"/>
    <w:rsid w:val="008C31A5"/>
    <w:rsid w:val="008C4E15"/>
    <w:rsid w:val="008C508A"/>
    <w:rsid w:val="008D0118"/>
    <w:rsid w:val="008D078C"/>
    <w:rsid w:val="008D2161"/>
    <w:rsid w:val="008D23DC"/>
    <w:rsid w:val="008D2F6C"/>
    <w:rsid w:val="008D35CF"/>
    <w:rsid w:val="008D5424"/>
    <w:rsid w:val="008D7B23"/>
    <w:rsid w:val="008D7FCB"/>
    <w:rsid w:val="008E1B2D"/>
    <w:rsid w:val="008E3120"/>
    <w:rsid w:val="008E3E72"/>
    <w:rsid w:val="008E480B"/>
    <w:rsid w:val="008E4B1E"/>
    <w:rsid w:val="008E7086"/>
    <w:rsid w:val="008E7278"/>
    <w:rsid w:val="008E7DB1"/>
    <w:rsid w:val="008F08CC"/>
    <w:rsid w:val="008F0CE2"/>
    <w:rsid w:val="008F23FE"/>
    <w:rsid w:val="008F308E"/>
    <w:rsid w:val="008F44BF"/>
    <w:rsid w:val="008F49EC"/>
    <w:rsid w:val="008F4D87"/>
    <w:rsid w:val="008F5381"/>
    <w:rsid w:val="008F607F"/>
    <w:rsid w:val="008F7B9C"/>
    <w:rsid w:val="00900443"/>
    <w:rsid w:val="00901AA3"/>
    <w:rsid w:val="00901C1C"/>
    <w:rsid w:val="00901F3C"/>
    <w:rsid w:val="00902D25"/>
    <w:rsid w:val="0090354E"/>
    <w:rsid w:val="00904042"/>
    <w:rsid w:val="00904294"/>
    <w:rsid w:val="009074FB"/>
    <w:rsid w:val="00910357"/>
    <w:rsid w:val="0091340A"/>
    <w:rsid w:val="00914D44"/>
    <w:rsid w:val="0091640A"/>
    <w:rsid w:val="0091743E"/>
    <w:rsid w:val="00920F56"/>
    <w:rsid w:val="00921C1E"/>
    <w:rsid w:val="00921FA2"/>
    <w:rsid w:val="00922EFA"/>
    <w:rsid w:val="00923A68"/>
    <w:rsid w:val="0092405C"/>
    <w:rsid w:val="00925168"/>
    <w:rsid w:val="0092587E"/>
    <w:rsid w:val="00926D0C"/>
    <w:rsid w:val="0092721A"/>
    <w:rsid w:val="00930B9D"/>
    <w:rsid w:val="00930E4D"/>
    <w:rsid w:val="009310EF"/>
    <w:rsid w:val="009317BC"/>
    <w:rsid w:val="009331E7"/>
    <w:rsid w:val="00940381"/>
    <w:rsid w:val="0094136A"/>
    <w:rsid w:val="00943164"/>
    <w:rsid w:val="009432D8"/>
    <w:rsid w:val="00943658"/>
    <w:rsid w:val="00943D78"/>
    <w:rsid w:val="00947056"/>
    <w:rsid w:val="009518C4"/>
    <w:rsid w:val="00953BDA"/>
    <w:rsid w:val="00954E9C"/>
    <w:rsid w:val="00955616"/>
    <w:rsid w:val="009567EE"/>
    <w:rsid w:val="009615A7"/>
    <w:rsid w:val="00962184"/>
    <w:rsid w:val="00962226"/>
    <w:rsid w:val="00962FB1"/>
    <w:rsid w:val="00964022"/>
    <w:rsid w:val="00965132"/>
    <w:rsid w:val="00965E49"/>
    <w:rsid w:val="00966B09"/>
    <w:rsid w:val="00967104"/>
    <w:rsid w:val="00967986"/>
    <w:rsid w:val="00970754"/>
    <w:rsid w:val="0097105A"/>
    <w:rsid w:val="0097229C"/>
    <w:rsid w:val="00972C14"/>
    <w:rsid w:val="009743E6"/>
    <w:rsid w:val="00975094"/>
    <w:rsid w:val="00975423"/>
    <w:rsid w:val="009763C0"/>
    <w:rsid w:val="00977A58"/>
    <w:rsid w:val="00977F66"/>
    <w:rsid w:val="00980B6F"/>
    <w:rsid w:val="009811C7"/>
    <w:rsid w:val="00981533"/>
    <w:rsid w:val="0098158C"/>
    <w:rsid w:val="00981945"/>
    <w:rsid w:val="009824D5"/>
    <w:rsid w:val="00982ECB"/>
    <w:rsid w:val="0098326C"/>
    <w:rsid w:val="0098378A"/>
    <w:rsid w:val="009873A0"/>
    <w:rsid w:val="0098780A"/>
    <w:rsid w:val="00991DC6"/>
    <w:rsid w:val="00992349"/>
    <w:rsid w:val="009967B0"/>
    <w:rsid w:val="009974ED"/>
    <w:rsid w:val="009A04A1"/>
    <w:rsid w:val="009A1E26"/>
    <w:rsid w:val="009A23A3"/>
    <w:rsid w:val="009A2687"/>
    <w:rsid w:val="009A2779"/>
    <w:rsid w:val="009A378B"/>
    <w:rsid w:val="009A3BA7"/>
    <w:rsid w:val="009A3E7D"/>
    <w:rsid w:val="009A41F2"/>
    <w:rsid w:val="009A421C"/>
    <w:rsid w:val="009A5D3A"/>
    <w:rsid w:val="009A772C"/>
    <w:rsid w:val="009A7F2B"/>
    <w:rsid w:val="009B07B2"/>
    <w:rsid w:val="009B07BD"/>
    <w:rsid w:val="009B0B3D"/>
    <w:rsid w:val="009B0C6F"/>
    <w:rsid w:val="009B3711"/>
    <w:rsid w:val="009B377B"/>
    <w:rsid w:val="009B3B7E"/>
    <w:rsid w:val="009B3BB8"/>
    <w:rsid w:val="009B3EFE"/>
    <w:rsid w:val="009B4850"/>
    <w:rsid w:val="009B498E"/>
    <w:rsid w:val="009B53EC"/>
    <w:rsid w:val="009B58D9"/>
    <w:rsid w:val="009B76B4"/>
    <w:rsid w:val="009C076A"/>
    <w:rsid w:val="009C194F"/>
    <w:rsid w:val="009C2218"/>
    <w:rsid w:val="009C2C7A"/>
    <w:rsid w:val="009C3079"/>
    <w:rsid w:val="009C43E7"/>
    <w:rsid w:val="009C4C38"/>
    <w:rsid w:val="009C5785"/>
    <w:rsid w:val="009C7606"/>
    <w:rsid w:val="009D05C7"/>
    <w:rsid w:val="009D094D"/>
    <w:rsid w:val="009D0AC5"/>
    <w:rsid w:val="009D328D"/>
    <w:rsid w:val="009D335B"/>
    <w:rsid w:val="009D3A68"/>
    <w:rsid w:val="009D5B2E"/>
    <w:rsid w:val="009D5FA8"/>
    <w:rsid w:val="009D77BD"/>
    <w:rsid w:val="009D781B"/>
    <w:rsid w:val="009D7965"/>
    <w:rsid w:val="009E137C"/>
    <w:rsid w:val="009E1458"/>
    <w:rsid w:val="009E2022"/>
    <w:rsid w:val="009E20B9"/>
    <w:rsid w:val="009E30E6"/>
    <w:rsid w:val="009E33AF"/>
    <w:rsid w:val="009E3ABC"/>
    <w:rsid w:val="009E66F5"/>
    <w:rsid w:val="009E6FD0"/>
    <w:rsid w:val="009E7A49"/>
    <w:rsid w:val="009F08F5"/>
    <w:rsid w:val="009F092B"/>
    <w:rsid w:val="009F15CC"/>
    <w:rsid w:val="009F224D"/>
    <w:rsid w:val="009F2587"/>
    <w:rsid w:val="009F26AA"/>
    <w:rsid w:val="009F40B0"/>
    <w:rsid w:val="009F4BB2"/>
    <w:rsid w:val="009F50C5"/>
    <w:rsid w:val="009F6687"/>
    <w:rsid w:val="009F6824"/>
    <w:rsid w:val="009F7E59"/>
    <w:rsid w:val="00A008BF"/>
    <w:rsid w:val="00A00AB1"/>
    <w:rsid w:val="00A00AD9"/>
    <w:rsid w:val="00A01634"/>
    <w:rsid w:val="00A01C72"/>
    <w:rsid w:val="00A026B4"/>
    <w:rsid w:val="00A02828"/>
    <w:rsid w:val="00A030CF"/>
    <w:rsid w:val="00A0379B"/>
    <w:rsid w:val="00A04098"/>
    <w:rsid w:val="00A04B5B"/>
    <w:rsid w:val="00A06197"/>
    <w:rsid w:val="00A06521"/>
    <w:rsid w:val="00A072AC"/>
    <w:rsid w:val="00A0731E"/>
    <w:rsid w:val="00A07CA8"/>
    <w:rsid w:val="00A11CF0"/>
    <w:rsid w:val="00A12219"/>
    <w:rsid w:val="00A12BA4"/>
    <w:rsid w:val="00A13788"/>
    <w:rsid w:val="00A14596"/>
    <w:rsid w:val="00A1664A"/>
    <w:rsid w:val="00A17450"/>
    <w:rsid w:val="00A2043A"/>
    <w:rsid w:val="00A20CBA"/>
    <w:rsid w:val="00A2204A"/>
    <w:rsid w:val="00A22850"/>
    <w:rsid w:val="00A22B6C"/>
    <w:rsid w:val="00A22E57"/>
    <w:rsid w:val="00A23FF2"/>
    <w:rsid w:val="00A24EC2"/>
    <w:rsid w:val="00A25782"/>
    <w:rsid w:val="00A27701"/>
    <w:rsid w:val="00A27CE9"/>
    <w:rsid w:val="00A33C81"/>
    <w:rsid w:val="00A33CAC"/>
    <w:rsid w:val="00A33EEA"/>
    <w:rsid w:val="00A341D6"/>
    <w:rsid w:val="00A34607"/>
    <w:rsid w:val="00A3503B"/>
    <w:rsid w:val="00A350A3"/>
    <w:rsid w:val="00A35B28"/>
    <w:rsid w:val="00A37009"/>
    <w:rsid w:val="00A40673"/>
    <w:rsid w:val="00A413DA"/>
    <w:rsid w:val="00A41B66"/>
    <w:rsid w:val="00A41F5C"/>
    <w:rsid w:val="00A428BD"/>
    <w:rsid w:val="00A42D74"/>
    <w:rsid w:val="00A43C58"/>
    <w:rsid w:val="00A4489A"/>
    <w:rsid w:val="00A44BF8"/>
    <w:rsid w:val="00A456D2"/>
    <w:rsid w:val="00A45F29"/>
    <w:rsid w:val="00A46C84"/>
    <w:rsid w:val="00A4709E"/>
    <w:rsid w:val="00A47813"/>
    <w:rsid w:val="00A50602"/>
    <w:rsid w:val="00A50B0E"/>
    <w:rsid w:val="00A5109D"/>
    <w:rsid w:val="00A51A47"/>
    <w:rsid w:val="00A524F6"/>
    <w:rsid w:val="00A52D4B"/>
    <w:rsid w:val="00A536C8"/>
    <w:rsid w:val="00A53A2B"/>
    <w:rsid w:val="00A55A94"/>
    <w:rsid w:val="00A567A0"/>
    <w:rsid w:val="00A56FC1"/>
    <w:rsid w:val="00A5742C"/>
    <w:rsid w:val="00A60B92"/>
    <w:rsid w:val="00A61147"/>
    <w:rsid w:val="00A61213"/>
    <w:rsid w:val="00A629B4"/>
    <w:rsid w:val="00A647D8"/>
    <w:rsid w:val="00A64849"/>
    <w:rsid w:val="00A65094"/>
    <w:rsid w:val="00A650EE"/>
    <w:rsid w:val="00A65889"/>
    <w:rsid w:val="00A65CDA"/>
    <w:rsid w:val="00A662F0"/>
    <w:rsid w:val="00A66FF6"/>
    <w:rsid w:val="00A6710D"/>
    <w:rsid w:val="00A675FF"/>
    <w:rsid w:val="00A67906"/>
    <w:rsid w:val="00A67E36"/>
    <w:rsid w:val="00A717A6"/>
    <w:rsid w:val="00A72BD3"/>
    <w:rsid w:val="00A7322E"/>
    <w:rsid w:val="00A73EEF"/>
    <w:rsid w:val="00A74052"/>
    <w:rsid w:val="00A756A9"/>
    <w:rsid w:val="00A76AF7"/>
    <w:rsid w:val="00A76EF9"/>
    <w:rsid w:val="00A7E1DC"/>
    <w:rsid w:val="00A82CEC"/>
    <w:rsid w:val="00A8568D"/>
    <w:rsid w:val="00A86BA1"/>
    <w:rsid w:val="00A87A6A"/>
    <w:rsid w:val="00A911B7"/>
    <w:rsid w:val="00A91B0C"/>
    <w:rsid w:val="00A9307C"/>
    <w:rsid w:val="00A933BF"/>
    <w:rsid w:val="00A93680"/>
    <w:rsid w:val="00A93AB1"/>
    <w:rsid w:val="00A9584A"/>
    <w:rsid w:val="00AA0213"/>
    <w:rsid w:val="00AA0EE3"/>
    <w:rsid w:val="00AA1AC2"/>
    <w:rsid w:val="00AA1C03"/>
    <w:rsid w:val="00AA329A"/>
    <w:rsid w:val="00AA5918"/>
    <w:rsid w:val="00AA6154"/>
    <w:rsid w:val="00AA66B9"/>
    <w:rsid w:val="00AA6753"/>
    <w:rsid w:val="00AB2038"/>
    <w:rsid w:val="00AB22F7"/>
    <w:rsid w:val="00AB496D"/>
    <w:rsid w:val="00AB5900"/>
    <w:rsid w:val="00AB71EB"/>
    <w:rsid w:val="00AB7BA6"/>
    <w:rsid w:val="00AC0F82"/>
    <w:rsid w:val="00AC10D7"/>
    <w:rsid w:val="00AC21D3"/>
    <w:rsid w:val="00AC2D68"/>
    <w:rsid w:val="00AC41FB"/>
    <w:rsid w:val="00AC4A6D"/>
    <w:rsid w:val="00AC4C87"/>
    <w:rsid w:val="00AC5132"/>
    <w:rsid w:val="00AC63C4"/>
    <w:rsid w:val="00AC65AD"/>
    <w:rsid w:val="00AC663A"/>
    <w:rsid w:val="00AC6AE0"/>
    <w:rsid w:val="00AC7B87"/>
    <w:rsid w:val="00AD079F"/>
    <w:rsid w:val="00AD0C5E"/>
    <w:rsid w:val="00AD0CBE"/>
    <w:rsid w:val="00AD198B"/>
    <w:rsid w:val="00AD466F"/>
    <w:rsid w:val="00AD5B8A"/>
    <w:rsid w:val="00AD6718"/>
    <w:rsid w:val="00AD7482"/>
    <w:rsid w:val="00AD754D"/>
    <w:rsid w:val="00AD781B"/>
    <w:rsid w:val="00AE023B"/>
    <w:rsid w:val="00AE0AFB"/>
    <w:rsid w:val="00AE11A9"/>
    <w:rsid w:val="00AE1824"/>
    <w:rsid w:val="00AE230E"/>
    <w:rsid w:val="00AE522A"/>
    <w:rsid w:val="00AE693C"/>
    <w:rsid w:val="00AE7237"/>
    <w:rsid w:val="00AE78F2"/>
    <w:rsid w:val="00AF0ED7"/>
    <w:rsid w:val="00AF1151"/>
    <w:rsid w:val="00AF13DC"/>
    <w:rsid w:val="00AF29A9"/>
    <w:rsid w:val="00AF38E4"/>
    <w:rsid w:val="00AF3FBB"/>
    <w:rsid w:val="00AF47C7"/>
    <w:rsid w:val="00AF51FB"/>
    <w:rsid w:val="00AF69EF"/>
    <w:rsid w:val="00AF709F"/>
    <w:rsid w:val="00B011C2"/>
    <w:rsid w:val="00B03274"/>
    <w:rsid w:val="00B03B84"/>
    <w:rsid w:val="00B107B6"/>
    <w:rsid w:val="00B10C09"/>
    <w:rsid w:val="00B123C3"/>
    <w:rsid w:val="00B1338C"/>
    <w:rsid w:val="00B158B0"/>
    <w:rsid w:val="00B15CF2"/>
    <w:rsid w:val="00B15D00"/>
    <w:rsid w:val="00B1621E"/>
    <w:rsid w:val="00B16D27"/>
    <w:rsid w:val="00B178F4"/>
    <w:rsid w:val="00B17CE8"/>
    <w:rsid w:val="00B17EA7"/>
    <w:rsid w:val="00B213C8"/>
    <w:rsid w:val="00B21750"/>
    <w:rsid w:val="00B229D1"/>
    <w:rsid w:val="00B234FD"/>
    <w:rsid w:val="00B24590"/>
    <w:rsid w:val="00B24B5A"/>
    <w:rsid w:val="00B2744C"/>
    <w:rsid w:val="00B27988"/>
    <w:rsid w:val="00B301E9"/>
    <w:rsid w:val="00B31C38"/>
    <w:rsid w:val="00B31CBD"/>
    <w:rsid w:val="00B328F5"/>
    <w:rsid w:val="00B32DB4"/>
    <w:rsid w:val="00B331EA"/>
    <w:rsid w:val="00B33633"/>
    <w:rsid w:val="00B34BD5"/>
    <w:rsid w:val="00B34DDE"/>
    <w:rsid w:val="00B35B51"/>
    <w:rsid w:val="00B36E36"/>
    <w:rsid w:val="00B40174"/>
    <w:rsid w:val="00B42304"/>
    <w:rsid w:val="00B429D2"/>
    <w:rsid w:val="00B433B5"/>
    <w:rsid w:val="00B43448"/>
    <w:rsid w:val="00B454F2"/>
    <w:rsid w:val="00B51A20"/>
    <w:rsid w:val="00B5237B"/>
    <w:rsid w:val="00B5284A"/>
    <w:rsid w:val="00B53EEE"/>
    <w:rsid w:val="00B547B4"/>
    <w:rsid w:val="00B570D1"/>
    <w:rsid w:val="00B57FDD"/>
    <w:rsid w:val="00B6082E"/>
    <w:rsid w:val="00B6170F"/>
    <w:rsid w:val="00B6233C"/>
    <w:rsid w:val="00B65152"/>
    <w:rsid w:val="00B66976"/>
    <w:rsid w:val="00B6714D"/>
    <w:rsid w:val="00B71183"/>
    <w:rsid w:val="00B71F4C"/>
    <w:rsid w:val="00B72F49"/>
    <w:rsid w:val="00B7326D"/>
    <w:rsid w:val="00B73749"/>
    <w:rsid w:val="00B74418"/>
    <w:rsid w:val="00B75C56"/>
    <w:rsid w:val="00B761C8"/>
    <w:rsid w:val="00B773D0"/>
    <w:rsid w:val="00B77916"/>
    <w:rsid w:val="00B77BC3"/>
    <w:rsid w:val="00B81230"/>
    <w:rsid w:val="00B812A6"/>
    <w:rsid w:val="00B8167B"/>
    <w:rsid w:val="00B81EE3"/>
    <w:rsid w:val="00B82352"/>
    <w:rsid w:val="00B83B65"/>
    <w:rsid w:val="00B857DD"/>
    <w:rsid w:val="00B868DB"/>
    <w:rsid w:val="00B87BBE"/>
    <w:rsid w:val="00B9015B"/>
    <w:rsid w:val="00B90688"/>
    <w:rsid w:val="00B927B9"/>
    <w:rsid w:val="00B92F34"/>
    <w:rsid w:val="00B932B3"/>
    <w:rsid w:val="00B9345D"/>
    <w:rsid w:val="00B9516E"/>
    <w:rsid w:val="00B9554B"/>
    <w:rsid w:val="00B9711F"/>
    <w:rsid w:val="00BA1477"/>
    <w:rsid w:val="00BA2C4C"/>
    <w:rsid w:val="00BA437E"/>
    <w:rsid w:val="00BA7C4D"/>
    <w:rsid w:val="00BB1C35"/>
    <w:rsid w:val="00BB27BE"/>
    <w:rsid w:val="00BB2BA3"/>
    <w:rsid w:val="00BB3376"/>
    <w:rsid w:val="00BB37B8"/>
    <w:rsid w:val="00BB48AD"/>
    <w:rsid w:val="00BB6610"/>
    <w:rsid w:val="00BB7911"/>
    <w:rsid w:val="00BC061F"/>
    <w:rsid w:val="00BC22C5"/>
    <w:rsid w:val="00BC2F35"/>
    <w:rsid w:val="00BC3F42"/>
    <w:rsid w:val="00BC633F"/>
    <w:rsid w:val="00BC740D"/>
    <w:rsid w:val="00BC766C"/>
    <w:rsid w:val="00BC768E"/>
    <w:rsid w:val="00BC7DE5"/>
    <w:rsid w:val="00BD0579"/>
    <w:rsid w:val="00BD13B9"/>
    <w:rsid w:val="00BD1D78"/>
    <w:rsid w:val="00BD241F"/>
    <w:rsid w:val="00BD27C8"/>
    <w:rsid w:val="00BD28FF"/>
    <w:rsid w:val="00BD3EDC"/>
    <w:rsid w:val="00BD47B3"/>
    <w:rsid w:val="00BD53DB"/>
    <w:rsid w:val="00BE047B"/>
    <w:rsid w:val="00BE1850"/>
    <w:rsid w:val="00BE2461"/>
    <w:rsid w:val="00BE2F11"/>
    <w:rsid w:val="00BE2FE5"/>
    <w:rsid w:val="00BE3C8A"/>
    <w:rsid w:val="00BE4EE5"/>
    <w:rsid w:val="00BE51DE"/>
    <w:rsid w:val="00BE5651"/>
    <w:rsid w:val="00BE5676"/>
    <w:rsid w:val="00BF0511"/>
    <w:rsid w:val="00BF066C"/>
    <w:rsid w:val="00BF0A0E"/>
    <w:rsid w:val="00BF163D"/>
    <w:rsid w:val="00BF2133"/>
    <w:rsid w:val="00BF217A"/>
    <w:rsid w:val="00BF245A"/>
    <w:rsid w:val="00BF3D1E"/>
    <w:rsid w:val="00BF5053"/>
    <w:rsid w:val="00BF5114"/>
    <w:rsid w:val="00BF6563"/>
    <w:rsid w:val="00BF6CA2"/>
    <w:rsid w:val="00BF7942"/>
    <w:rsid w:val="00C000F9"/>
    <w:rsid w:val="00C008D6"/>
    <w:rsid w:val="00C00DDE"/>
    <w:rsid w:val="00C01FF7"/>
    <w:rsid w:val="00C02168"/>
    <w:rsid w:val="00C05556"/>
    <w:rsid w:val="00C107B4"/>
    <w:rsid w:val="00C12582"/>
    <w:rsid w:val="00C12AA2"/>
    <w:rsid w:val="00C15328"/>
    <w:rsid w:val="00C154B3"/>
    <w:rsid w:val="00C15D82"/>
    <w:rsid w:val="00C1609C"/>
    <w:rsid w:val="00C160CB"/>
    <w:rsid w:val="00C176F9"/>
    <w:rsid w:val="00C21DAD"/>
    <w:rsid w:val="00C22DE5"/>
    <w:rsid w:val="00C231D9"/>
    <w:rsid w:val="00C2554F"/>
    <w:rsid w:val="00C261AC"/>
    <w:rsid w:val="00C3265A"/>
    <w:rsid w:val="00C32949"/>
    <w:rsid w:val="00C34C67"/>
    <w:rsid w:val="00C37347"/>
    <w:rsid w:val="00C37AEA"/>
    <w:rsid w:val="00C42250"/>
    <w:rsid w:val="00C448A6"/>
    <w:rsid w:val="00C456F1"/>
    <w:rsid w:val="00C45ED2"/>
    <w:rsid w:val="00C46C66"/>
    <w:rsid w:val="00C47D57"/>
    <w:rsid w:val="00C5000F"/>
    <w:rsid w:val="00C5219D"/>
    <w:rsid w:val="00C552CD"/>
    <w:rsid w:val="00C55E47"/>
    <w:rsid w:val="00C56004"/>
    <w:rsid w:val="00C56888"/>
    <w:rsid w:val="00C57A81"/>
    <w:rsid w:val="00C6011F"/>
    <w:rsid w:val="00C6048A"/>
    <w:rsid w:val="00C62189"/>
    <w:rsid w:val="00C624D9"/>
    <w:rsid w:val="00C62A6F"/>
    <w:rsid w:val="00C62D02"/>
    <w:rsid w:val="00C62E37"/>
    <w:rsid w:val="00C6340D"/>
    <w:rsid w:val="00C648E4"/>
    <w:rsid w:val="00C651AE"/>
    <w:rsid w:val="00C6647A"/>
    <w:rsid w:val="00C66B7F"/>
    <w:rsid w:val="00C674D3"/>
    <w:rsid w:val="00C6788A"/>
    <w:rsid w:val="00C67F2B"/>
    <w:rsid w:val="00C71A45"/>
    <w:rsid w:val="00C7347D"/>
    <w:rsid w:val="00C74099"/>
    <w:rsid w:val="00C762D8"/>
    <w:rsid w:val="00C8023F"/>
    <w:rsid w:val="00C811EC"/>
    <w:rsid w:val="00C826A5"/>
    <w:rsid w:val="00C82991"/>
    <w:rsid w:val="00C839A6"/>
    <w:rsid w:val="00C875F7"/>
    <w:rsid w:val="00C9105B"/>
    <w:rsid w:val="00C934B1"/>
    <w:rsid w:val="00C93F1D"/>
    <w:rsid w:val="00C94F03"/>
    <w:rsid w:val="00C955DA"/>
    <w:rsid w:val="00C9708F"/>
    <w:rsid w:val="00C97D81"/>
    <w:rsid w:val="00C97F8E"/>
    <w:rsid w:val="00CA1541"/>
    <w:rsid w:val="00CA1591"/>
    <w:rsid w:val="00CA16AC"/>
    <w:rsid w:val="00CA2D0D"/>
    <w:rsid w:val="00CA4DD9"/>
    <w:rsid w:val="00CA4E1F"/>
    <w:rsid w:val="00CA52D6"/>
    <w:rsid w:val="00CA5A7D"/>
    <w:rsid w:val="00CA71CA"/>
    <w:rsid w:val="00CB11EE"/>
    <w:rsid w:val="00CB14A6"/>
    <w:rsid w:val="00CB16C4"/>
    <w:rsid w:val="00CB1D67"/>
    <w:rsid w:val="00CB2B22"/>
    <w:rsid w:val="00CB2F9A"/>
    <w:rsid w:val="00CB364F"/>
    <w:rsid w:val="00CB6258"/>
    <w:rsid w:val="00CB6752"/>
    <w:rsid w:val="00CB6A0F"/>
    <w:rsid w:val="00CB713C"/>
    <w:rsid w:val="00CC0427"/>
    <w:rsid w:val="00CC09D0"/>
    <w:rsid w:val="00CC2857"/>
    <w:rsid w:val="00CC30E3"/>
    <w:rsid w:val="00CC33A1"/>
    <w:rsid w:val="00CC3EDB"/>
    <w:rsid w:val="00CC44A1"/>
    <w:rsid w:val="00CC57FC"/>
    <w:rsid w:val="00CC5BD6"/>
    <w:rsid w:val="00CC7932"/>
    <w:rsid w:val="00CD10C0"/>
    <w:rsid w:val="00CD1378"/>
    <w:rsid w:val="00CD2E78"/>
    <w:rsid w:val="00CD3227"/>
    <w:rsid w:val="00CD43D6"/>
    <w:rsid w:val="00CD4F44"/>
    <w:rsid w:val="00CD5F38"/>
    <w:rsid w:val="00CD65C4"/>
    <w:rsid w:val="00CD7055"/>
    <w:rsid w:val="00CD793D"/>
    <w:rsid w:val="00CE0EFD"/>
    <w:rsid w:val="00CE3CDB"/>
    <w:rsid w:val="00CE4C52"/>
    <w:rsid w:val="00CE57CC"/>
    <w:rsid w:val="00CE6265"/>
    <w:rsid w:val="00CE6D58"/>
    <w:rsid w:val="00CF096A"/>
    <w:rsid w:val="00CF1065"/>
    <w:rsid w:val="00CF194F"/>
    <w:rsid w:val="00CF283B"/>
    <w:rsid w:val="00CF2C1E"/>
    <w:rsid w:val="00CF33AE"/>
    <w:rsid w:val="00CF363A"/>
    <w:rsid w:val="00D00FC3"/>
    <w:rsid w:val="00D0143C"/>
    <w:rsid w:val="00D02F75"/>
    <w:rsid w:val="00D041C8"/>
    <w:rsid w:val="00D05A33"/>
    <w:rsid w:val="00D06641"/>
    <w:rsid w:val="00D06851"/>
    <w:rsid w:val="00D06D25"/>
    <w:rsid w:val="00D07063"/>
    <w:rsid w:val="00D07239"/>
    <w:rsid w:val="00D10292"/>
    <w:rsid w:val="00D10B0E"/>
    <w:rsid w:val="00D11672"/>
    <w:rsid w:val="00D126C3"/>
    <w:rsid w:val="00D140F0"/>
    <w:rsid w:val="00D14EC0"/>
    <w:rsid w:val="00D15CFA"/>
    <w:rsid w:val="00D1607C"/>
    <w:rsid w:val="00D16A5C"/>
    <w:rsid w:val="00D16BC6"/>
    <w:rsid w:val="00D2058C"/>
    <w:rsid w:val="00D20DEB"/>
    <w:rsid w:val="00D21332"/>
    <w:rsid w:val="00D21DC1"/>
    <w:rsid w:val="00D236B0"/>
    <w:rsid w:val="00D24318"/>
    <w:rsid w:val="00D249F4"/>
    <w:rsid w:val="00D24A8C"/>
    <w:rsid w:val="00D328E5"/>
    <w:rsid w:val="00D32E38"/>
    <w:rsid w:val="00D34784"/>
    <w:rsid w:val="00D35A21"/>
    <w:rsid w:val="00D36002"/>
    <w:rsid w:val="00D36C1D"/>
    <w:rsid w:val="00D37A63"/>
    <w:rsid w:val="00D4073F"/>
    <w:rsid w:val="00D40AB0"/>
    <w:rsid w:val="00D41256"/>
    <w:rsid w:val="00D44D04"/>
    <w:rsid w:val="00D452DC"/>
    <w:rsid w:val="00D45506"/>
    <w:rsid w:val="00D472A2"/>
    <w:rsid w:val="00D4799E"/>
    <w:rsid w:val="00D504CD"/>
    <w:rsid w:val="00D504E4"/>
    <w:rsid w:val="00D51A4E"/>
    <w:rsid w:val="00D53C97"/>
    <w:rsid w:val="00D558DE"/>
    <w:rsid w:val="00D55E33"/>
    <w:rsid w:val="00D55F3B"/>
    <w:rsid w:val="00D56FD4"/>
    <w:rsid w:val="00D574B1"/>
    <w:rsid w:val="00D57D26"/>
    <w:rsid w:val="00D608A1"/>
    <w:rsid w:val="00D60D05"/>
    <w:rsid w:val="00D6108E"/>
    <w:rsid w:val="00D6130C"/>
    <w:rsid w:val="00D62B7B"/>
    <w:rsid w:val="00D6359D"/>
    <w:rsid w:val="00D63B9D"/>
    <w:rsid w:val="00D63BAD"/>
    <w:rsid w:val="00D641DC"/>
    <w:rsid w:val="00D6646E"/>
    <w:rsid w:val="00D6670D"/>
    <w:rsid w:val="00D6772C"/>
    <w:rsid w:val="00D67E65"/>
    <w:rsid w:val="00D7083E"/>
    <w:rsid w:val="00D70951"/>
    <w:rsid w:val="00D72FCC"/>
    <w:rsid w:val="00D730EB"/>
    <w:rsid w:val="00D7337F"/>
    <w:rsid w:val="00D74182"/>
    <w:rsid w:val="00D74793"/>
    <w:rsid w:val="00D74A41"/>
    <w:rsid w:val="00D75305"/>
    <w:rsid w:val="00D75BA6"/>
    <w:rsid w:val="00D762C6"/>
    <w:rsid w:val="00D769B9"/>
    <w:rsid w:val="00D802AA"/>
    <w:rsid w:val="00D819FF"/>
    <w:rsid w:val="00D81CEC"/>
    <w:rsid w:val="00D82101"/>
    <w:rsid w:val="00D82F50"/>
    <w:rsid w:val="00D84515"/>
    <w:rsid w:val="00D84849"/>
    <w:rsid w:val="00D84CD5"/>
    <w:rsid w:val="00D84E40"/>
    <w:rsid w:val="00D85069"/>
    <w:rsid w:val="00D86B79"/>
    <w:rsid w:val="00D87035"/>
    <w:rsid w:val="00D87A19"/>
    <w:rsid w:val="00D91050"/>
    <w:rsid w:val="00D91BED"/>
    <w:rsid w:val="00D93BAE"/>
    <w:rsid w:val="00D9460D"/>
    <w:rsid w:val="00D94A1E"/>
    <w:rsid w:val="00D94DDF"/>
    <w:rsid w:val="00D97076"/>
    <w:rsid w:val="00D97DA7"/>
    <w:rsid w:val="00DA0FFC"/>
    <w:rsid w:val="00DA130A"/>
    <w:rsid w:val="00DA1416"/>
    <w:rsid w:val="00DA1AD6"/>
    <w:rsid w:val="00DA313D"/>
    <w:rsid w:val="00DA3CE9"/>
    <w:rsid w:val="00DA5873"/>
    <w:rsid w:val="00DA5B89"/>
    <w:rsid w:val="00DA62DB"/>
    <w:rsid w:val="00DA6970"/>
    <w:rsid w:val="00DA6CB4"/>
    <w:rsid w:val="00DB0048"/>
    <w:rsid w:val="00DB0841"/>
    <w:rsid w:val="00DB0A6F"/>
    <w:rsid w:val="00DB1003"/>
    <w:rsid w:val="00DB1241"/>
    <w:rsid w:val="00DB137D"/>
    <w:rsid w:val="00DB2826"/>
    <w:rsid w:val="00DB3619"/>
    <w:rsid w:val="00DB37E9"/>
    <w:rsid w:val="00DB4F99"/>
    <w:rsid w:val="00DB5F44"/>
    <w:rsid w:val="00DB6430"/>
    <w:rsid w:val="00DB6B20"/>
    <w:rsid w:val="00DC0BF3"/>
    <w:rsid w:val="00DC11FB"/>
    <w:rsid w:val="00DC1D8B"/>
    <w:rsid w:val="00DC1ECA"/>
    <w:rsid w:val="00DC2E29"/>
    <w:rsid w:val="00DC380E"/>
    <w:rsid w:val="00DC4305"/>
    <w:rsid w:val="00DC4691"/>
    <w:rsid w:val="00DC4734"/>
    <w:rsid w:val="00DC6E92"/>
    <w:rsid w:val="00DC6EB4"/>
    <w:rsid w:val="00DC7816"/>
    <w:rsid w:val="00DD05B7"/>
    <w:rsid w:val="00DD19F9"/>
    <w:rsid w:val="00DD1B0D"/>
    <w:rsid w:val="00DD26BD"/>
    <w:rsid w:val="00DD27BC"/>
    <w:rsid w:val="00DD2E74"/>
    <w:rsid w:val="00DD3544"/>
    <w:rsid w:val="00DD3C11"/>
    <w:rsid w:val="00DD477F"/>
    <w:rsid w:val="00DD4CBA"/>
    <w:rsid w:val="00DD4F2B"/>
    <w:rsid w:val="00DD7525"/>
    <w:rsid w:val="00DD7598"/>
    <w:rsid w:val="00DD7714"/>
    <w:rsid w:val="00DD7724"/>
    <w:rsid w:val="00DD7BC5"/>
    <w:rsid w:val="00DE02AC"/>
    <w:rsid w:val="00DE092C"/>
    <w:rsid w:val="00DE1286"/>
    <w:rsid w:val="00DE12C2"/>
    <w:rsid w:val="00DE16F8"/>
    <w:rsid w:val="00DE1AD3"/>
    <w:rsid w:val="00DE1B36"/>
    <w:rsid w:val="00DE1E15"/>
    <w:rsid w:val="00DE2B52"/>
    <w:rsid w:val="00DE454F"/>
    <w:rsid w:val="00DE5249"/>
    <w:rsid w:val="00DE5541"/>
    <w:rsid w:val="00DE5565"/>
    <w:rsid w:val="00DE5AD5"/>
    <w:rsid w:val="00DE5DCC"/>
    <w:rsid w:val="00DE6B0B"/>
    <w:rsid w:val="00DE6C04"/>
    <w:rsid w:val="00DE7E09"/>
    <w:rsid w:val="00DF0528"/>
    <w:rsid w:val="00DF0E8F"/>
    <w:rsid w:val="00DF182C"/>
    <w:rsid w:val="00DF2448"/>
    <w:rsid w:val="00DF28F6"/>
    <w:rsid w:val="00DF3274"/>
    <w:rsid w:val="00DF37EF"/>
    <w:rsid w:val="00DF3C3A"/>
    <w:rsid w:val="00DF3F65"/>
    <w:rsid w:val="00DF553D"/>
    <w:rsid w:val="00DF739F"/>
    <w:rsid w:val="00DF7686"/>
    <w:rsid w:val="00DF7A4B"/>
    <w:rsid w:val="00E015FF"/>
    <w:rsid w:val="00E026D4"/>
    <w:rsid w:val="00E029F7"/>
    <w:rsid w:val="00E031A0"/>
    <w:rsid w:val="00E03E7E"/>
    <w:rsid w:val="00E03ED2"/>
    <w:rsid w:val="00E05005"/>
    <w:rsid w:val="00E056F7"/>
    <w:rsid w:val="00E05907"/>
    <w:rsid w:val="00E05B69"/>
    <w:rsid w:val="00E070C6"/>
    <w:rsid w:val="00E10742"/>
    <w:rsid w:val="00E107BA"/>
    <w:rsid w:val="00E11819"/>
    <w:rsid w:val="00E12EC2"/>
    <w:rsid w:val="00E13D2D"/>
    <w:rsid w:val="00E13DB5"/>
    <w:rsid w:val="00E16B71"/>
    <w:rsid w:val="00E211C6"/>
    <w:rsid w:val="00E213BA"/>
    <w:rsid w:val="00E2232B"/>
    <w:rsid w:val="00E227F1"/>
    <w:rsid w:val="00E233AD"/>
    <w:rsid w:val="00E2410C"/>
    <w:rsid w:val="00E249A6"/>
    <w:rsid w:val="00E24FA6"/>
    <w:rsid w:val="00E257B9"/>
    <w:rsid w:val="00E25E1D"/>
    <w:rsid w:val="00E25F30"/>
    <w:rsid w:val="00E25F95"/>
    <w:rsid w:val="00E271F9"/>
    <w:rsid w:val="00E27B5A"/>
    <w:rsid w:val="00E30029"/>
    <w:rsid w:val="00E31050"/>
    <w:rsid w:val="00E3129B"/>
    <w:rsid w:val="00E31B31"/>
    <w:rsid w:val="00E31E7A"/>
    <w:rsid w:val="00E32381"/>
    <w:rsid w:val="00E326C4"/>
    <w:rsid w:val="00E32A0C"/>
    <w:rsid w:val="00E3304C"/>
    <w:rsid w:val="00E3466C"/>
    <w:rsid w:val="00E36D73"/>
    <w:rsid w:val="00E40B00"/>
    <w:rsid w:val="00E41483"/>
    <w:rsid w:val="00E41D94"/>
    <w:rsid w:val="00E43D47"/>
    <w:rsid w:val="00E43F5A"/>
    <w:rsid w:val="00E44641"/>
    <w:rsid w:val="00E46322"/>
    <w:rsid w:val="00E46F0E"/>
    <w:rsid w:val="00E506E2"/>
    <w:rsid w:val="00E516F3"/>
    <w:rsid w:val="00E52A9B"/>
    <w:rsid w:val="00E54C44"/>
    <w:rsid w:val="00E551B3"/>
    <w:rsid w:val="00E5547B"/>
    <w:rsid w:val="00E55C3C"/>
    <w:rsid w:val="00E569F6"/>
    <w:rsid w:val="00E57EFF"/>
    <w:rsid w:val="00E61844"/>
    <w:rsid w:val="00E61E62"/>
    <w:rsid w:val="00E63E8F"/>
    <w:rsid w:val="00E63F26"/>
    <w:rsid w:val="00E6400A"/>
    <w:rsid w:val="00E65417"/>
    <w:rsid w:val="00E65930"/>
    <w:rsid w:val="00E65BDD"/>
    <w:rsid w:val="00E65DED"/>
    <w:rsid w:val="00E66A7E"/>
    <w:rsid w:val="00E67661"/>
    <w:rsid w:val="00E67DCD"/>
    <w:rsid w:val="00E7128E"/>
    <w:rsid w:val="00E71A29"/>
    <w:rsid w:val="00E71CFA"/>
    <w:rsid w:val="00E71E6C"/>
    <w:rsid w:val="00E73A0E"/>
    <w:rsid w:val="00E73E0E"/>
    <w:rsid w:val="00E75094"/>
    <w:rsid w:val="00E75CAB"/>
    <w:rsid w:val="00E761E6"/>
    <w:rsid w:val="00E76ADD"/>
    <w:rsid w:val="00E80916"/>
    <w:rsid w:val="00E814B5"/>
    <w:rsid w:val="00E81510"/>
    <w:rsid w:val="00E8214C"/>
    <w:rsid w:val="00E82510"/>
    <w:rsid w:val="00E82C8B"/>
    <w:rsid w:val="00E84E9B"/>
    <w:rsid w:val="00E85B4A"/>
    <w:rsid w:val="00E90E6A"/>
    <w:rsid w:val="00E91E22"/>
    <w:rsid w:val="00E920B1"/>
    <w:rsid w:val="00E93A56"/>
    <w:rsid w:val="00E93BF8"/>
    <w:rsid w:val="00E95B39"/>
    <w:rsid w:val="00E95EEB"/>
    <w:rsid w:val="00E968A7"/>
    <w:rsid w:val="00E9712F"/>
    <w:rsid w:val="00EA0F33"/>
    <w:rsid w:val="00EA21B9"/>
    <w:rsid w:val="00EA22BF"/>
    <w:rsid w:val="00EA435A"/>
    <w:rsid w:val="00EA489D"/>
    <w:rsid w:val="00EA49F7"/>
    <w:rsid w:val="00EA4A99"/>
    <w:rsid w:val="00EA5885"/>
    <w:rsid w:val="00EA7063"/>
    <w:rsid w:val="00EB31D2"/>
    <w:rsid w:val="00EB4BF3"/>
    <w:rsid w:val="00EB5BB0"/>
    <w:rsid w:val="00EB5EEF"/>
    <w:rsid w:val="00EB6A09"/>
    <w:rsid w:val="00EB6C07"/>
    <w:rsid w:val="00EB6EFB"/>
    <w:rsid w:val="00EC0C38"/>
    <w:rsid w:val="00EC0DBB"/>
    <w:rsid w:val="00EC12AA"/>
    <w:rsid w:val="00EC1326"/>
    <w:rsid w:val="00EC30C1"/>
    <w:rsid w:val="00EC54DA"/>
    <w:rsid w:val="00EC60ED"/>
    <w:rsid w:val="00EC6B0B"/>
    <w:rsid w:val="00EC7A29"/>
    <w:rsid w:val="00EC7F8C"/>
    <w:rsid w:val="00ED001A"/>
    <w:rsid w:val="00ED0ACE"/>
    <w:rsid w:val="00ED201A"/>
    <w:rsid w:val="00ED6441"/>
    <w:rsid w:val="00EE01F1"/>
    <w:rsid w:val="00EE2FF0"/>
    <w:rsid w:val="00EE3498"/>
    <w:rsid w:val="00EE7A93"/>
    <w:rsid w:val="00EF04CD"/>
    <w:rsid w:val="00EF0599"/>
    <w:rsid w:val="00EF08E8"/>
    <w:rsid w:val="00EF0AAB"/>
    <w:rsid w:val="00EF1320"/>
    <w:rsid w:val="00EF1446"/>
    <w:rsid w:val="00EF27E5"/>
    <w:rsid w:val="00EF335C"/>
    <w:rsid w:val="00EF3908"/>
    <w:rsid w:val="00EF4022"/>
    <w:rsid w:val="00EF41E0"/>
    <w:rsid w:val="00EF4267"/>
    <w:rsid w:val="00EF46AB"/>
    <w:rsid w:val="00EF4799"/>
    <w:rsid w:val="00EF64A1"/>
    <w:rsid w:val="00F00690"/>
    <w:rsid w:val="00F020C0"/>
    <w:rsid w:val="00F024AB"/>
    <w:rsid w:val="00F038F6"/>
    <w:rsid w:val="00F04F87"/>
    <w:rsid w:val="00F05129"/>
    <w:rsid w:val="00F06F6C"/>
    <w:rsid w:val="00F10DF9"/>
    <w:rsid w:val="00F11A7E"/>
    <w:rsid w:val="00F11F7A"/>
    <w:rsid w:val="00F12A16"/>
    <w:rsid w:val="00F13A42"/>
    <w:rsid w:val="00F1448F"/>
    <w:rsid w:val="00F14EF5"/>
    <w:rsid w:val="00F15840"/>
    <w:rsid w:val="00F16B20"/>
    <w:rsid w:val="00F17510"/>
    <w:rsid w:val="00F176AE"/>
    <w:rsid w:val="00F17F1E"/>
    <w:rsid w:val="00F2109B"/>
    <w:rsid w:val="00F22E8C"/>
    <w:rsid w:val="00F2384D"/>
    <w:rsid w:val="00F23EA5"/>
    <w:rsid w:val="00F241F9"/>
    <w:rsid w:val="00F2475B"/>
    <w:rsid w:val="00F2489D"/>
    <w:rsid w:val="00F25CE8"/>
    <w:rsid w:val="00F25EC3"/>
    <w:rsid w:val="00F26DA2"/>
    <w:rsid w:val="00F30021"/>
    <w:rsid w:val="00F30563"/>
    <w:rsid w:val="00F31375"/>
    <w:rsid w:val="00F317CB"/>
    <w:rsid w:val="00F323E8"/>
    <w:rsid w:val="00F32FCB"/>
    <w:rsid w:val="00F33A63"/>
    <w:rsid w:val="00F343E9"/>
    <w:rsid w:val="00F376EC"/>
    <w:rsid w:val="00F37C38"/>
    <w:rsid w:val="00F403AA"/>
    <w:rsid w:val="00F40FC8"/>
    <w:rsid w:val="00F440CB"/>
    <w:rsid w:val="00F4564F"/>
    <w:rsid w:val="00F4598E"/>
    <w:rsid w:val="00F46876"/>
    <w:rsid w:val="00F46A09"/>
    <w:rsid w:val="00F47627"/>
    <w:rsid w:val="00F50E0E"/>
    <w:rsid w:val="00F50E56"/>
    <w:rsid w:val="00F5228F"/>
    <w:rsid w:val="00F52CB5"/>
    <w:rsid w:val="00F52D4B"/>
    <w:rsid w:val="00F52F1F"/>
    <w:rsid w:val="00F5320D"/>
    <w:rsid w:val="00F53387"/>
    <w:rsid w:val="00F533AC"/>
    <w:rsid w:val="00F53614"/>
    <w:rsid w:val="00F55A04"/>
    <w:rsid w:val="00F55EEB"/>
    <w:rsid w:val="00F62499"/>
    <w:rsid w:val="00F625F8"/>
    <w:rsid w:val="00F62D4C"/>
    <w:rsid w:val="00F63573"/>
    <w:rsid w:val="00F637CE"/>
    <w:rsid w:val="00F66953"/>
    <w:rsid w:val="00F67110"/>
    <w:rsid w:val="00F6739E"/>
    <w:rsid w:val="00F6756A"/>
    <w:rsid w:val="00F70BA1"/>
    <w:rsid w:val="00F72AE1"/>
    <w:rsid w:val="00F72EE8"/>
    <w:rsid w:val="00F732AE"/>
    <w:rsid w:val="00F740C1"/>
    <w:rsid w:val="00F74C90"/>
    <w:rsid w:val="00F756C7"/>
    <w:rsid w:val="00F75C8A"/>
    <w:rsid w:val="00F76635"/>
    <w:rsid w:val="00F81954"/>
    <w:rsid w:val="00F82615"/>
    <w:rsid w:val="00F845C7"/>
    <w:rsid w:val="00F8586B"/>
    <w:rsid w:val="00F860E6"/>
    <w:rsid w:val="00F866F4"/>
    <w:rsid w:val="00F869B1"/>
    <w:rsid w:val="00F87132"/>
    <w:rsid w:val="00F8736D"/>
    <w:rsid w:val="00F90049"/>
    <w:rsid w:val="00F9186F"/>
    <w:rsid w:val="00F923EC"/>
    <w:rsid w:val="00F94AA6"/>
    <w:rsid w:val="00F95519"/>
    <w:rsid w:val="00FA29A7"/>
    <w:rsid w:val="00FA2D0A"/>
    <w:rsid w:val="00FA3E54"/>
    <w:rsid w:val="00FA4382"/>
    <w:rsid w:val="00FA4F6B"/>
    <w:rsid w:val="00FA59A3"/>
    <w:rsid w:val="00FA76D0"/>
    <w:rsid w:val="00FA7CCA"/>
    <w:rsid w:val="00FB021C"/>
    <w:rsid w:val="00FB0C6A"/>
    <w:rsid w:val="00FB1FD4"/>
    <w:rsid w:val="00FB3712"/>
    <w:rsid w:val="00FB3BAC"/>
    <w:rsid w:val="00FB4CBF"/>
    <w:rsid w:val="00FB64C5"/>
    <w:rsid w:val="00FB6C58"/>
    <w:rsid w:val="00FB6D4D"/>
    <w:rsid w:val="00FB7065"/>
    <w:rsid w:val="00FC2EF7"/>
    <w:rsid w:val="00FC3A80"/>
    <w:rsid w:val="00FC3B45"/>
    <w:rsid w:val="00FC4A9A"/>
    <w:rsid w:val="00FC5CFB"/>
    <w:rsid w:val="00FC6B0C"/>
    <w:rsid w:val="00FD0436"/>
    <w:rsid w:val="00FD1D97"/>
    <w:rsid w:val="00FD1DF0"/>
    <w:rsid w:val="00FD31B6"/>
    <w:rsid w:val="00FD32A8"/>
    <w:rsid w:val="00FD3306"/>
    <w:rsid w:val="00FD44A6"/>
    <w:rsid w:val="00FD45C1"/>
    <w:rsid w:val="00FD54E6"/>
    <w:rsid w:val="00FD5599"/>
    <w:rsid w:val="00FD5DBF"/>
    <w:rsid w:val="00FD6559"/>
    <w:rsid w:val="00FD79E7"/>
    <w:rsid w:val="00FD7AEE"/>
    <w:rsid w:val="00FD7FFB"/>
    <w:rsid w:val="00FE06E5"/>
    <w:rsid w:val="00FE0701"/>
    <w:rsid w:val="00FE0B09"/>
    <w:rsid w:val="00FE14F3"/>
    <w:rsid w:val="00FE15E9"/>
    <w:rsid w:val="00FE22E1"/>
    <w:rsid w:val="00FE3275"/>
    <w:rsid w:val="00FE4115"/>
    <w:rsid w:val="00FE4DE4"/>
    <w:rsid w:val="00FE5A16"/>
    <w:rsid w:val="00FE6D90"/>
    <w:rsid w:val="00FE6E1E"/>
    <w:rsid w:val="00FE741D"/>
    <w:rsid w:val="00FE7492"/>
    <w:rsid w:val="00FF0D09"/>
    <w:rsid w:val="00FF2852"/>
    <w:rsid w:val="00FF2D90"/>
    <w:rsid w:val="00FF3232"/>
    <w:rsid w:val="00FF3373"/>
    <w:rsid w:val="00FF3762"/>
    <w:rsid w:val="00FF499F"/>
    <w:rsid w:val="011F9666"/>
    <w:rsid w:val="01413316"/>
    <w:rsid w:val="01670AE5"/>
    <w:rsid w:val="0191D536"/>
    <w:rsid w:val="019647FA"/>
    <w:rsid w:val="01AB693B"/>
    <w:rsid w:val="01B03430"/>
    <w:rsid w:val="01CCC600"/>
    <w:rsid w:val="02300456"/>
    <w:rsid w:val="023BB49F"/>
    <w:rsid w:val="023F2A49"/>
    <w:rsid w:val="0243B011"/>
    <w:rsid w:val="028800A1"/>
    <w:rsid w:val="02A48C9A"/>
    <w:rsid w:val="02A6C7FD"/>
    <w:rsid w:val="02C2BC0C"/>
    <w:rsid w:val="02F861C9"/>
    <w:rsid w:val="0328F26B"/>
    <w:rsid w:val="0377E312"/>
    <w:rsid w:val="037DE310"/>
    <w:rsid w:val="03E28E21"/>
    <w:rsid w:val="0423E215"/>
    <w:rsid w:val="04573728"/>
    <w:rsid w:val="045C2334"/>
    <w:rsid w:val="045C6198"/>
    <w:rsid w:val="045FCEF8"/>
    <w:rsid w:val="046180CA"/>
    <w:rsid w:val="0464E561"/>
    <w:rsid w:val="04B03CD9"/>
    <w:rsid w:val="04CD8415"/>
    <w:rsid w:val="052AF38A"/>
    <w:rsid w:val="052DC6FA"/>
    <w:rsid w:val="0572672E"/>
    <w:rsid w:val="05A0FB6E"/>
    <w:rsid w:val="05AFA368"/>
    <w:rsid w:val="05CCC7D4"/>
    <w:rsid w:val="0605B616"/>
    <w:rsid w:val="0607CEFE"/>
    <w:rsid w:val="0677354E"/>
    <w:rsid w:val="068B3B18"/>
    <w:rsid w:val="06F2C700"/>
    <w:rsid w:val="06FCDC85"/>
    <w:rsid w:val="0700D646"/>
    <w:rsid w:val="0729FA3A"/>
    <w:rsid w:val="073CF3FB"/>
    <w:rsid w:val="07635E4F"/>
    <w:rsid w:val="077C4EE5"/>
    <w:rsid w:val="078B7D22"/>
    <w:rsid w:val="079D7AB8"/>
    <w:rsid w:val="07B5AD40"/>
    <w:rsid w:val="07D01E4E"/>
    <w:rsid w:val="08019C3D"/>
    <w:rsid w:val="081072D2"/>
    <w:rsid w:val="0813F43F"/>
    <w:rsid w:val="0861E9D3"/>
    <w:rsid w:val="08649D73"/>
    <w:rsid w:val="089C4B02"/>
    <w:rsid w:val="08A6E0C2"/>
    <w:rsid w:val="08B3EDB4"/>
    <w:rsid w:val="08BAC4A1"/>
    <w:rsid w:val="08C8F1C9"/>
    <w:rsid w:val="08E8731A"/>
    <w:rsid w:val="08FC8557"/>
    <w:rsid w:val="095BAAFB"/>
    <w:rsid w:val="097D4D73"/>
    <w:rsid w:val="09B47BE1"/>
    <w:rsid w:val="09E034C1"/>
    <w:rsid w:val="0A418233"/>
    <w:rsid w:val="0A533B03"/>
    <w:rsid w:val="0A5D621C"/>
    <w:rsid w:val="0A68BE39"/>
    <w:rsid w:val="0A75ACDA"/>
    <w:rsid w:val="0A8F8D13"/>
    <w:rsid w:val="0AF3CC20"/>
    <w:rsid w:val="0AFCE79B"/>
    <w:rsid w:val="0B3EDA35"/>
    <w:rsid w:val="0B7A2F49"/>
    <w:rsid w:val="0BD7BED1"/>
    <w:rsid w:val="0C23CF2E"/>
    <w:rsid w:val="0C4688C0"/>
    <w:rsid w:val="0C97890C"/>
    <w:rsid w:val="0CA3E310"/>
    <w:rsid w:val="0CA68E3C"/>
    <w:rsid w:val="0CEF383E"/>
    <w:rsid w:val="0D0B5511"/>
    <w:rsid w:val="0D1CF571"/>
    <w:rsid w:val="0D243B31"/>
    <w:rsid w:val="0D392C9D"/>
    <w:rsid w:val="0D4ED6B8"/>
    <w:rsid w:val="0D7D4642"/>
    <w:rsid w:val="0D8B9FBD"/>
    <w:rsid w:val="0D916F09"/>
    <w:rsid w:val="0D959D74"/>
    <w:rsid w:val="0DB7668D"/>
    <w:rsid w:val="0DC102C0"/>
    <w:rsid w:val="0DC23D31"/>
    <w:rsid w:val="0DFFA0B5"/>
    <w:rsid w:val="0E205FA4"/>
    <w:rsid w:val="0E3530E8"/>
    <w:rsid w:val="0E400E10"/>
    <w:rsid w:val="0E534E4C"/>
    <w:rsid w:val="0E841833"/>
    <w:rsid w:val="0EFAF713"/>
    <w:rsid w:val="0F428B77"/>
    <w:rsid w:val="0F98A097"/>
    <w:rsid w:val="0F9BAF6E"/>
    <w:rsid w:val="0FB6A899"/>
    <w:rsid w:val="0FB8DC8C"/>
    <w:rsid w:val="0FF5AA72"/>
    <w:rsid w:val="100F07CC"/>
    <w:rsid w:val="101EF832"/>
    <w:rsid w:val="1024C41C"/>
    <w:rsid w:val="102B62A1"/>
    <w:rsid w:val="103BE352"/>
    <w:rsid w:val="106EF3F6"/>
    <w:rsid w:val="10A2E606"/>
    <w:rsid w:val="10C5F32C"/>
    <w:rsid w:val="10FAAB63"/>
    <w:rsid w:val="111271FF"/>
    <w:rsid w:val="1127A8E5"/>
    <w:rsid w:val="112AE63E"/>
    <w:rsid w:val="116564DA"/>
    <w:rsid w:val="11762A8E"/>
    <w:rsid w:val="11915C98"/>
    <w:rsid w:val="11AF395B"/>
    <w:rsid w:val="120286AF"/>
    <w:rsid w:val="1209EC17"/>
    <w:rsid w:val="1230F557"/>
    <w:rsid w:val="1238650E"/>
    <w:rsid w:val="12971DD4"/>
    <w:rsid w:val="12BAE335"/>
    <w:rsid w:val="12DC14C3"/>
    <w:rsid w:val="12DE834C"/>
    <w:rsid w:val="135DD5AA"/>
    <w:rsid w:val="13A7C6CF"/>
    <w:rsid w:val="13AA3608"/>
    <w:rsid w:val="13E44DFB"/>
    <w:rsid w:val="13FA04F2"/>
    <w:rsid w:val="13FEDD84"/>
    <w:rsid w:val="142522AA"/>
    <w:rsid w:val="1431B4AD"/>
    <w:rsid w:val="144587A6"/>
    <w:rsid w:val="1452B567"/>
    <w:rsid w:val="14A35451"/>
    <w:rsid w:val="14E4D225"/>
    <w:rsid w:val="14EE77B4"/>
    <w:rsid w:val="150CEAFC"/>
    <w:rsid w:val="1523C578"/>
    <w:rsid w:val="1529D856"/>
    <w:rsid w:val="152AC267"/>
    <w:rsid w:val="152F67FC"/>
    <w:rsid w:val="154F4A63"/>
    <w:rsid w:val="15A68C3D"/>
    <w:rsid w:val="15AA41F0"/>
    <w:rsid w:val="15B3E8A8"/>
    <w:rsid w:val="15F49F9C"/>
    <w:rsid w:val="16326966"/>
    <w:rsid w:val="164213CD"/>
    <w:rsid w:val="166EF532"/>
    <w:rsid w:val="16A5598F"/>
    <w:rsid w:val="16B7E7A7"/>
    <w:rsid w:val="16DE7B4C"/>
    <w:rsid w:val="16E1C571"/>
    <w:rsid w:val="16E6BA78"/>
    <w:rsid w:val="172BEA9A"/>
    <w:rsid w:val="174FD3B5"/>
    <w:rsid w:val="17A3D8CA"/>
    <w:rsid w:val="17BB4479"/>
    <w:rsid w:val="17C90FC3"/>
    <w:rsid w:val="17EEA10E"/>
    <w:rsid w:val="18013A50"/>
    <w:rsid w:val="1810E1BA"/>
    <w:rsid w:val="181882F3"/>
    <w:rsid w:val="1826DC6E"/>
    <w:rsid w:val="184534F9"/>
    <w:rsid w:val="18693DD7"/>
    <w:rsid w:val="1891BE8B"/>
    <w:rsid w:val="189F16D2"/>
    <w:rsid w:val="18CC79F6"/>
    <w:rsid w:val="18D9C356"/>
    <w:rsid w:val="1913B1D5"/>
    <w:rsid w:val="193F17E5"/>
    <w:rsid w:val="194E93CA"/>
    <w:rsid w:val="198326CB"/>
    <w:rsid w:val="19B7851A"/>
    <w:rsid w:val="19CD33A9"/>
    <w:rsid w:val="19E4B56D"/>
    <w:rsid w:val="1A1638BE"/>
    <w:rsid w:val="1A46A03C"/>
    <w:rsid w:val="1A7C874A"/>
    <w:rsid w:val="1A8184BA"/>
    <w:rsid w:val="1AD741FF"/>
    <w:rsid w:val="1AEC4614"/>
    <w:rsid w:val="1AF12D2F"/>
    <w:rsid w:val="1AF25B24"/>
    <w:rsid w:val="1B1C38EE"/>
    <w:rsid w:val="1B3B8BA4"/>
    <w:rsid w:val="1B4EE673"/>
    <w:rsid w:val="1B7D8905"/>
    <w:rsid w:val="1B8B814F"/>
    <w:rsid w:val="1B918ECF"/>
    <w:rsid w:val="1BAAB958"/>
    <w:rsid w:val="1BF440A7"/>
    <w:rsid w:val="1C001EA9"/>
    <w:rsid w:val="1C0869E9"/>
    <w:rsid w:val="1C0BCBEF"/>
    <w:rsid w:val="1C11673F"/>
    <w:rsid w:val="1C31B1DE"/>
    <w:rsid w:val="1C77542C"/>
    <w:rsid w:val="1C78C820"/>
    <w:rsid w:val="1C8451FC"/>
    <w:rsid w:val="1C962A1E"/>
    <w:rsid w:val="1CBCFE56"/>
    <w:rsid w:val="1CEEB2C6"/>
    <w:rsid w:val="1CF6A64F"/>
    <w:rsid w:val="1D15D017"/>
    <w:rsid w:val="1D2137C2"/>
    <w:rsid w:val="1D5FAAA0"/>
    <w:rsid w:val="1D6ACD40"/>
    <w:rsid w:val="1D82EB28"/>
    <w:rsid w:val="1D845D6B"/>
    <w:rsid w:val="1D84903C"/>
    <w:rsid w:val="1D9042DE"/>
    <w:rsid w:val="1DA738A2"/>
    <w:rsid w:val="1DF45281"/>
    <w:rsid w:val="1E0CB48B"/>
    <w:rsid w:val="1E530F67"/>
    <w:rsid w:val="1E598A19"/>
    <w:rsid w:val="1E770148"/>
    <w:rsid w:val="1E775C15"/>
    <w:rsid w:val="1E77B5FE"/>
    <w:rsid w:val="1EC0C362"/>
    <w:rsid w:val="1ECF8114"/>
    <w:rsid w:val="1ED87480"/>
    <w:rsid w:val="1F717D44"/>
    <w:rsid w:val="1F883C79"/>
    <w:rsid w:val="1FA3FF3D"/>
    <w:rsid w:val="1FD8C8CA"/>
    <w:rsid w:val="2011D58A"/>
    <w:rsid w:val="20497244"/>
    <w:rsid w:val="204FECF6"/>
    <w:rsid w:val="206306B9"/>
    <w:rsid w:val="20766FC6"/>
    <w:rsid w:val="208A7590"/>
    <w:rsid w:val="20E2E024"/>
    <w:rsid w:val="20EBEF75"/>
    <w:rsid w:val="2114D3E9"/>
    <w:rsid w:val="2135C6E1"/>
    <w:rsid w:val="2158E5D4"/>
    <w:rsid w:val="216D0C8B"/>
    <w:rsid w:val="2179B7FD"/>
    <w:rsid w:val="21A2FD2A"/>
    <w:rsid w:val="21D9F8F4"/>
    <w:rsid w:val="21DC36C1"/>
    <w:rsid w:val="227D8C2D"/>
    <w:rsid w:val="22A74BEC"/>
    <w:rsid w:val="22B0A44A"/>
    <w:rsid w:val="22E6F0F8"/>
    <w:rsid w:val="2324AA9A"/>
    <w:rsid w:val="232CFB3C"/>
    <w:rsid w:val="23537E0C"/>
    <w:rsid w:val="2395809C"/>
    <w:rsid w:val="23B3CFD8"/>
    <w:rsid w:val="23DDE6BC"/>
    <w:rsid w:val="2433734B"/>
    <w:rsid w:val="24950F85"/>
    <w:rsid w:val="249F0DCD"/>
    <w:rsid w:val="24CF00A7"/>
    <w:rsid w:val="24DD5D2A"/>
    <w:rsid w:val="2549926D"/>
    <w:rsid w:val="25578FEB"/>
    <w:rsid w:val="25821AC3"/>
    <w:rsid w:val="258DA6BC"/>
    <w:rsid w:val="25982D95"/>
    <w:rsid w:val="25E98B17"/>
    <w:rsid w:val="25F6A2A1"/>
    <w:rsid w:val="2614D213"/>
    <w:rsid w:val="262FBFDD"/>
    <w:rsid w:val="264819A2"/>
    <w:rsid w:val="2678B1E0"/>
    <w:rsid w:val="26910208"/>
    <w:rsid w:val="26A39914"/>
    <w:rsid w:val="26A8D78B"/>
    <w:rsid w:val="2714F006"/>
    <w:rsid w:val="27C11302"/>
    <w:rsid w:val="27CD873B"/>
    <w:rsid w:val="27F5B1BA"/>
    <w:rsid w:val="280C4499"/>
    <w:rsid w:val="281B6965"/>
    <w:rsid w:val="281DD3DC"/>
    <w:rsid w:val="282B6815"/>
    <w:rsid w:val="283B68CF"/>
    <w:rsid w:val="28CF280A"/>
    <w:rsid w:val="28D0D286"/>
    <w:rsid w:val="28E9C002"/>
    <w:rsid w:val="28FBF7F3"/>
    <w:rsid w:val="28FD61DA"/>
    <w:rsid w:val="290EBE57"/>
    <w:rsid w:val="291DB7C5"/>
    <w:rsid w:val="2936E58A"/>
    <w:rsid w:val="293F287A"/>
    <w:rsid w:val="2960ACA1"/>
    <w:rsid w:val="29841F69"/>
    <w:rsid w:val="29B8795B"/>
    <w:rsid w:val="29E2E016"/>
    <w:rsid w:val="29FF1335"/>
    <w:rsid w:val="2A0E5F70"/>
    <w:rsid w:val="2A68744F"/>
    <w:rsid w:val="2A99CB2A"/>
    <w:rsid w:val="2A9B5EC1"/>
    <w:rsid w:val="2AA185DF"/>
    <w:rsid w:val="2ADD9329"/>
    <w:rsid w:val="2AEF7CDF"/>
    <w:rsid w:val="2B042401"/>
    <w:rsid w:val="2B11AC77"/>
    <w:rsid w:val="2B1D91EA"/>
    <w:rsid w:val="2B5449BC"/>
    <w:rsid w:val="2B9B34B3"/>
    <w:rsid w:val="2BA32239"/>
    <w:rsid w:val="2BC1CD7C"/>
    <w:rsid w:val="2BC5A27F"/>
    <w:rsid w:val="2BDC6B70"/>
    <w:rsid w:val="2BE09144"/>
    <w:rsid w:val="2BEE6109"/>
    <w:rsid w:val="2BEE9F60"/>
    <w:rsid w:val="2C303EB6"/>
    <w:rsid w:val="2C5A70AE"/>
    <w:rsid w:val="2C7526BE"/>
    <w:rsid w:val="2C8246B7"/>
    <w:rsid w:val="2CBB28B3"/>
    <w:rsid w:val="2D0691E8"/>
    <w:rsid w:val="2D8A427D"/>
    <w:rsid w:val="2DA82D10"/>
    <w:rsid w:val="2DC380A7"/>
    <w:rsid w:val="2DD827F8"/>
    <w:rsid w:val="2E09E2C9"/>
    <w:rsid w:val="2E0A159A"/>
    <w:rsid w:val="2E63DDCD"/>
    <w:rsid w:val="2E9B7C75"/>
    <w:rsid w:val="2EC10DD7"/>
    <w:rsid w:val="2EC264E7"/>
    <w:rsid w:val="2EC984FD"/>
    <w:rsid w:val="2EDD7E0C"/>
    <w:rsid w:val="2F254669"/>
    <w:rsid w:val="2F4373B8"/>
    <w:rsid w:val="2F4F8164"/>
    <w:rsid w:val="2F90BCFE"/>
    <w:rsid w:val="2FF8A443"/>
    <w:rsid w:val="3050D398"/>
    <w:rsid w:val="305CDE38"/>
    <w:rsid w:val="3066551C"/>
    <w:rsid w:val="3087793A"/>
    <w:rsid w:val="308B42A4"/>
    <w:rsid w:val="30ACE69B"/>
    <w:rsid w:val="30D853AD"/>
    <w:rsid w:val="30DDB5C4"/>
    <w:rsid w:val="3128136C"/>
    <w:rsid w:val="314CACBF"/>
    <w:rsid w:val="31881BD0"/>
    <w:rsid w:val="31AC54BF"/>
    <w:rsid w:val="3229C964"/>
    <w:rsid w:val="325372DD"/>
    <w:rsid w:val="3259BFFD"/>
    <w:rsid w:val="329BDAE6"/>
    <w:rsid w:val="32E37B0A"/>
    <w:rsid w:val="32F1980F"/>
    <w:rsid w:val="331AC2F7"/>
    <w:rsid w:val="33326E89"/>
    <w:rsid w:val="33418B6F"/>
    <w:rsid w:val="336432F3"/>
    <w:rsid w:val="336765B4"/>
    <w:rsid w:val="338B444B"/>
    <w:rsid w:val="33BC5278"/>
    <w:rsid w:val="33FBB681"/>
    <w:rsid w:val="34501439"/>
    <w:rsid w:val="3453DCAC"/>
    <w:rsid w:val="34AFC6D6"/>
    <w:rsid w:val="34BEB5DB"/>
    <w:rsid w:val="351149BE"/>
    <w:rsid w:val="3516B698"/>
    <w:rsid w:val="353507DB"/>
    <w:rsid w:val="35444A74"/>
    <w:rsid w:val="3548D129"/>
    <w:rsid w:val="354938BE"/>
    <w:rsid w:val="35830B5E"/>
    <w:rsid w:val="359DD618"/>
    <w:rsid w:val="35ACE928"/>
    <w:rsid w:val="369EA1CF"/>
    <w:rsid w:val="3711A372"/>
    <w:rsid w:val="37127853"/>
    <w:rsid w:val="372CEF68"/>
    <w:rsid w:val="375CE242"/>
    <w:rsid w:val="3783CAB4"/>
    <w:rsid w:val="37A90A5A"/>
    <w:rsid w:val="37CD7AD3"/>
    <w:rsid w:val="37DD92E7"/>
    <w:rsid w:val="37E67965"/>
    <w:rsid w:val="37F56A58"/>
    <w:rsid w:val="37F939B5"/>
    <w:rsid w:val="382D0712"/>
    <w:rsid w:val="383A6147"/>
    <w:rsid w:val="383DE4B3"/>
    <w:rsid w:val="38751321"/>
    <w:rsid w:val="387CD86E"/>
    <w:rsid w:val="38D4F403"/>
    <w:rsid w:val="38E753E2"/>
    <w:rsid w:val="38F783B3"/>
    <w:rsid w:val="38F8F687"/>
    <w:rsid w:val="38FEE7AD"/>
    <w:rsid w:val="3936B926"/>
    <w:rsid w:val="39561CEF"/>
    <w:rsid w:val="396F4887"/>
    <w:rsid w:val="39811AD6"/>
    <w:rsid w:val="39BD8DC2"/>
    <w:rsid w:val="39F07F91"/>
    <w:rsid w:val="3A03B5CD"/>
    <w:rsid w:val="3A048AAE"/>
    <w:rsid w:val="3A1A649F"/>
    <w:rsid w:val="3A357680"/>
    <w:rsid w:val="3A48ACBC"/>
    <w:rsid w:val="3A6527A2"/>
    <w:rsid w:val="3AE22173"/>
    <w:rsid w:val="3AF21BEB"/>
    <w:rsid w:val="3B1C021D"/>
    <w:rsid w:val="3B67257C"/>
    <w:rsid w:val="3B855EA8"/>
    <w:rsid w:val="3B8820CC"/>
    <w:rsid w:val="3BC1B45E"/>
    <w:rsid w:val="3BD243C9"/>
    <w:rsid w:val="3BE3D492"/>
    <w:rsid w:val="3C1E8FFD"/>
    <w:rsid w:val="3C2FFCAA"/>
    <w:rsid w:val="3C30CD55"/>
    <w:rsid w:val="3C69B04F"/>
    <w:rsid w:val="3CB8CA3A"/>
    <w:rsid w:val="3CD959B9"/>
    <w:rsid w:val="3D25EDD3"/>
    <w:rsid w:val="3D39C0CC"/>
    <w:rsid w:val="3D46E4B1"/>
    <w:rsid w:val="3D8708ED"/>
    <w:rsid w:val="3D9662ED"/>
    <w:rsid w:val="3DC84136"/>
    <w:rsid w:val="3DD39AC1"/>
    <w:rsid w:val="3E004608"/>
    <w:rsid w:val="3E0A5C1F"/>
    <w:rsid w:val="3E0D3825"/>
    <w:rsid w:val="3E139440"/>
    <w:rsid w:val="3E4ECA7D"/>
    <w:rsid w:val="3E570DC3"/>
    <w:rsid w:val="3E65A2B9"/>
    <w:rsid w:val="3E92BA23"/>
    <w:rsid w:val="3EFC7A92"/>
    <w:rsid w:val="3F559947"/>
    <w:rsid w:val="3F696109"/>
    <w:rsid w:val="3F77AA4E"/>
    <w:rsid w:val="3F7C038E"/>
    <w:rsid w:val="3FD8DD90"/>
    <w:rsid w:val="3FEB7D7E"/>
    <w:rsid w:val="403BFD54"/>
    <w:rsid w:val="407805AA"/>
    <w:rsid w:val="40A5B4EC"/>
    <w:rsid w:val="40BA5391"/>
    <w:rsid w:val="40D6A643"/>
    <w:rsid w:val="40FC6E7A"/>
    <w:rsid w:val="412C4802"/>
    <w:rsid w:val="4149201E"/>
    <w:rsid w:val="41764F22"/>
    <w:rsid w:val="419CAC03"/>
    <w:rsid w:val="41A3C181"/>
    <w:rsid w:val="41ACE023"/>
    <w:rsid w:val="41BBB6DE"/>
    <w:rsid w:val="41CC0E26"/>
    <w:rsid w:val="4205773A"/>
    <w:rsid w:val="4241854D"/>
    <w:rsid w:val="427CD54F"/>
    <w:rsid w:val="42BCC2A6"/>
    <w:rsid w:val="431B3C4D"/>
    <w:rsid w:val="4325FD6D"/>
    <w:rsid w:val="4335FC1B"/>
    <w:rsid w:val="43373FB5"/>
    <w:rsid w:val="433A0986"/>
    <w:rsid w:val="433D99A4"/>
    <w:rsid w:val="439F5DA5"/>
    <w:rsid w:val="43D76098"/>
    <w:rsid w:val="43E6F9EC"/>
    <w:rsid w:val="4413D384"/>
    <w:rsid w:val="443E38E4"/>
    <w:rsid w:val="44741BBD"/>
    <w:rsid w:val="44C141D7"/>
    <w:rsid w:val="44F51331"/>
    <w:rsid w:val="4533FE43"/>
    <w:rsid w:val="455D956C"/>
    <w:rsid w:val="45721582"/>
    <w:rsid w:val="459FD94F"/>
    <w:rsid w:val="45A1833F"/>
    <w:rsid w:val="45F5C4E2"/>
    <w:rsid w:val="461EFF11"/>
    <w:rsid w:val="464D6B08"/>
    <w:rsid w:val="4669057C"/>
    <w:rsid w:val="4678C962"/>
    <w:rsid w:val="469BD716"/>
    <w:rsid w:val="475C0527"/>
    <w:rsid w:val="477C3395"/>
    <w:rsid w:val="479F076F"/>
    <w:rsid w:val="47BC9F93"/>
    <w:rsid w:val="47D2E8DA"/>
    <w:rsid w:val="47FAEB5D"/>
    <w:rsid w:val="481BC798"/>
    <w:rsid w:val="48601950"/>
    <w:rsid w:val="48637DE7"/>
    <w:rsid w:val="48A9A5F2"/>
    <w:rsid w:val="48C14A92"/>
    <w:rsid w:val="48DFE0AD"/>
    <w:rsid w:val="48E09F63"/>
    <w:rsid w:val="491A24DE"/>
    <w:rsid w:val="492C2CAF"/>
    <w:rsid w:val="4948B8A8"/>
    <w:rsid w:val="4966E81A"/>
    <w:rsid w:val="4970FBE8"/>
    <w:rsid w:val="49AF2C2C"/>
    <w:rsid w:val="49B3E3EB"/>
    <w:rsid w:val="49BD4BB6"/>
    <w:rsid w:val="49CAC7E7"/>
    <w:rsid w:val="49DFB401"/>
    <w:rsid w:val="49E3180F"/>
    <w:rsid w:val="4A09B825"/>
    <w:rsid w:val="4A64C687"/>
    <w:rsid w:val="4A6DBFD1"/>
    <w:rsid w:val="4A6E45F0"/>
    <w:rsid w:val="4A7D4DD8"/>
    <w:rsid w:val="4A91D921"/>
    <w:rsid w:val="4AC80E23"/>
    <w:rsid w:val="4AD78E25"/>
    <w:rsid w:val="4ADC7AD9"/>
    <w:rsid w:val="4B1A394A"/>
    <w:rsid w:val="4B8CC948"/>
    <w:rsid w:val="4B975BCD"/>
    <w:rsid w:val="4BBA0882"/>
    <w:rsid w:val="4BBDE542"/>
    <w:rsid w:val="4BCB7856"/>
    <w:rsid w:val="4C58FA75"/>
    <w:rsid w:val="4C5BAE15"/>
    <w:rsid w:val="4C640D75"/>
    <w:rsid w:val="4C784B3A"/>
    <w:rsid w:val="4CD58DAB"/>
    <w:rsid w:val="4CDF83BC"/>
    <w:rsid w:val="4CDFB671"/>
    <w:rsid w:val="4CE88838"/>
    <w:rsid w:val="4D6E68CD"/>
    <w:rsid w:val="4D71820F"/>
    <w:rsid w:val="4D87222E"/>
    <w:rsid w:val="4DDF94FC"/>
    <w:rsid w:val="4DED2676"/>
    <w:rsid w:val="4DF183A2"/>
    <w:rsid w:val="4E2FA930"/>
    <w:rsid w:val="4E85AC47"/>
    <w:rsid w:val="4E869658"/>
    <w:rsid w:val="4E92F5A7"/>
    <w:rsid w:val="4E947EA6"/>
    <w:rsid w:val="4EBDBD82"/>
    <w:rsid w:val="4EC3AEA8"/>
    <w:rsid w:val="4F0615E1"/>
    <w:rsid w:val="4F2103AB"/>
    <w:rsid w:val="4F226893"/>
    <w:rsid w:val="4F27A6E6"/>
    <w:rsid w:val="4F3739D7"/>
    <w:rsid w:val="4F38E621"/>
    <w:rsid w:val="4F4B30BA"/>
    <w:rsid w:val="4F74A8E2"/>
    <w:rsid w:val="4F8254BD"/>
    <w:rsid w:val="4F91906E"/>
    <w:rsid w:val="50168D06"/>
    <w:rsid w:val="504E7703"/>
    <w:rsid w:val="50526AA6"/>
    <w:rsid w:val="50ABC39A"/>
    <w:rsid w:val="50F1E2FE"/>
    <w:rsid w:val="50FE2878"/>
    <w:rsid w:val="510EBF21"/>
    <w:rsid w:val="51530185"/>
    <w:rsid w:val="515607AA"/>
    <w:rsid w:val="515C4F8B"/>
    <w:rsid w:val="5169A7D2"/>
    <w:rsid w:val="51A6137C"/>
    <w:rsid w:val="51ED927C"/>
    <w:rsid w:val="51F4C3A5"/>
    <w:rsid w:val="52147AEE"/>
    <w:rsid w:val="522F9413"/>
    <w:rsid w:val="52B4BA7B"/>
    <w:rsid w:val="52C53D31"/>
    <w:rsid w:val="5340895E"/>
    <w:rsid w:val="537E9308"/>
    <w:rsid w:val="538871A1"/>
    <w:rsid w:val="539EFE6A"/>
    <w:rsid w:val="53BE305D"/>
    <w:rsid w:val="53C1217F"/>
    <w:rsid w:val="53CC0349"/>
    <w:rsid w:val="53F1D5E3"/>
    <w:rsid w:val="53FB66FE"/>
    <w:rsid w:val="5409470D"/>
    <w:rsid w:val="5416F60F"/>
    <w:rsid w:val="542C5106"/>
    <w:rsid w:val="542FCBCB"/>
    <w:rsid w:val="544F209C"/>
    <w:rsid w:val="549334EB"/>
    <w:rsid w:val="54ED62C0"/>
    <w:rsid w:val="552A3FC0"/>
    <w:rsid w:val="552B5686"/>
    <w:rsid w:val="55696ECB"/>
    <w:rsid w:val="559AD7B7"/>
    <w:rsid w:val="56044098"/>
    <w:rsid w:val="56082DED"/>
    <w:rsid w:val="560FA368"/>
    <w:rsid w:val="5621F0E9"/>
    <w:rsid w:val="562805F9"/>
    <w:rsid w:val="56B648FA"/>
    <w:rsid w:val="56E0642D"/>
    <w:rsid w:val="570F2476"/>
    <w:rsid w:val="573D294D"/>
    <w:rsid w:val="57471214"/>
    <w:rsid w:val="57CA7106"/>
    <w:rsid w:val="58A09167"/>
    <w:rsid w:val="58B6CF04"/>
    <w:rsid w:val="58BA0840"/>
    <w:rsid w:val="58CC14D1"/>
    <w:rsid w:val="58E00348"/>
    <w:rsid w:val="58EEDB5E"/>
    <w:rsid w:val="58F55082"/>
    <w:rsid w:val="594F89EB"/>
    <w:rsid w:val="5954D3BF"/>
    <w:rsid w:val="5955C0F7"/>
    <w:rsid w:val="595EEB59"/>
    <w:rsid w:val="5A172822"/>
    <w:rsid w:val="5A778C72"/>
    <w:rsid w:val="5A807A13"/>
    <w:rsid w:val="5AC3D874"/>
    <w:rsid w:val="5B4DACD3"/>
    <w:rsid w:val="5B6D5472"/>
    <w:rsid w:val="5B826FA2"/>
    <w:rsid w:val="5C05F809"/>
    <w:rsid w:val="5C2A3A51"/>
    <w:rsid w:val="5CB7E675"/>
    <w:rsid w:val="5CD631E8"/>
    <w:rsid w:val="5D44B5F7"/>
    <w:rsid w:val="5D56A0B5"/>
    <w:rsid w:val="5D6D2906"/>
    <w:rsid w:val="5D82FC27"/>
    <w:rsid w:val="5D85F17F"/>
    <w:rsid w:val="5D94ABE2"/>
    <w:rsid w:val="5D9ACAF8"/>
    <w:rsid w:val="5DF733ED"/>
    <w:rsid w:val="5E0CA22C"/>
    <w:rsid w:val="5E4431F2"/>
    <w:rsid w:val="5E669DC2"/>
    <w:rsid w:val="5E86665A"/>
    <w:rsid w:val="5EE99E97"/>
    <w:rsid w:val="5EED1441"/>
    <w:rsid w:val="5F35EA99"/>
    <w:rsid w:val="5F8212B1"/>
    <w:rsid w:val="5FC380F2"/>
    <w:rsid w:val="5FDDE1DC"/>
    <w:rsid w:val="5FE343F3"/>
    <w:rsid w:val="5FE80132"/>
    <w:rsid w:val="6004AB7C"/>
    <w:rsid w:val="6007CE5B"/>
    <w:rsid w:val="604B812A"/>
    <w:rsid w:val="60C818B0"/>
    <w:rsid w:val="60C96913"/>
    <w:rsid w:val="60E14C0F"/>
    <w:rsid w:val="60E5078E"/>
    <w:rsid w:val="611A573D"/>
    <w:rsid w:val="614BDDAE"/>
    <w:rsid w:val="615C7226"/>
    <w:rsid w:val="6172C1D1"/>
    <w:rsid w:val="617B6E0D"/>
    <w:rsid w:val="618E5B21"/>
    <w:rsid w:val="61A74751"/>
    <w:rsid w:val="61DC95F6"/>
    <w:rsid w:val="621F2236"/>
    <w:rsid w:val="6234BBCB"/>
    <w:rsid w:val="62404EA6"/>
    <w:rsid w:val="624EE566"/>
    <w:rsid w:val="628A2880"/>
    <w:rsid w:val="62A8EC27"/>
    <w:rsid w:val="62D5DDEC"/>
    <w:rsid w:val="63171635"/>
    <w:rsid w:val="63392510"/>
    <w:rsid w:val="637B3FF9"/>
    <w:rsid w:val="63883399"/>
    <w:rsid w:val="63A93213"/>
    <w:rsid w:val="63F36BEF"/>
    <w:rsid w:val="640ED9A4"/>
    <w:rsid w:val="64185559"/>
    <w:rsid w:val="643A960A"/>
    <w:rsid w:val="644082E6"/>
    <w:rsid w:val="64439806"/>
    <w:rsid w:val="644E8481"/>
    <w:rsid w:val="6482847D"/>
    <w:rsid w:val="6488A874"/>
    <w:rsid w:val="64AEE88B"/>
    <w:rsid w:val="64F4ABBF"/>
    <w:rsid w:val="65019B3B"/>
    <w:rsid w:val="650FD3CB"/>
    <w:rsid w:val="6512C923"/>
    <w:rsid w:val="652C267D"/>
    <w:rsid w:val="65C26C3F"/>
    <w:rsid w:val="65E8D032"/>
    <w:rsid w:val="65EA99C1"/>
    <w:rsid w:val="6625806E"/>
    <w:rsid w:val="662FA5E0"/>
    <w:rsid w:val="6637232C"/>
    <w:rsid w:val="663EAB10"/>
    <w:rsid w:val="66622685"/>
    <w:rsid w:val="667A45F4"/>
    <w:rsid w:val="66AA4751"/>
    <w:rsid w:val="66BA03F8"/>
    <w:rsid w:val="6700A42E"/>
    <w:rsid w:val="671A9BD4"/>
    <w:rsid w:val="67423195"/>
    <w:rsid w:val="674FC363"/>
    <w:rsid w:val="6754BE35"/>
    <w:rsid w:val="6766879E"/>
    <w:rsid w:val="67A2C780"/>
    <w:rsid w:val="67EBA535"/>
    <w:rsid w:val="67FCF789"/>
    <w:rsid w:val="68472938"/>
    <w:rsid w:val="68811A5A"/>
    <w:rsid w:val="689ABBDE"/>
    <w:rsid w:val="689B10A0"/>
    <w:rsid w:val="68D55252"/>
    <w:rsid w:val="693969A7"/>
    <w:rsid w:val="6967DA43"/>
    <w:rsid w:val="696C7C5B"/>
    <w:rsid w:val="69B32365"/>
    <w:rsid w:val="69C1B3BB"/>
    <w:rsid w:val="69CADF69"/>
    <w:rsid w:val="69F347CF"/>
    <w:rsid w:val="6A1B2453"/>
    <w:rsid w:val="6A826146"/>
    <w:rsid w:val="6A84C75D"/>
    <w:rsid w:val="6AB229BB"/>
    <w:rsid w:val="6ACE499C"/>
    <w:rsid w:val="6ADA6842"/>
    <w:rsid w:val="6AF11D76"/>
    <w:rsid w:val="6B013844"/>
    <w:rsid w:val="6B06E041"/>
    <w:rsid w:val="6B0E06A8"/>
    <w:rsid w:val="6B3DF19C"/>
    <w:rsid w:val="6B5477F2"/>
    <w:rsid w:val="6B80443F"/>
    <w:rsid w:val="6C062CB3"/>
    <w:rsid w:val="6C078BDC"/>
    <w:rsid w:val="6C157743"/>
    <w:rsid w:val="6C31C3E3"/>
    <w:rsid w:val="6C468A8F"/>
    <w:rsid w:val="6C9CA3FE"/>
    <w:rsid w:val="6CB565C8"/>
    <w:rsid w:val="6CC32621"/>
    <w:rsid w:val="6CCDCF65"/>
    <w:rsid w:val="6D1CDDEE"/>
    <w:rsid w:val="6D580D4A"/>
    <w:rsid w:val="6D6B2329"/>
    <w:rsid w:val="6DAD3BB0"/>
    <w:rsid w:val="6E229E6D"/>
    <w:rsid w:val="6E48B317"/>
    <w:rsid w:val="6E4D698D"/>
    <w:rsid w:val="6E764E6E"/>
    <w:rsid w:val="6EAC14BE"/>
    <w:rsid w:val="6EAC84F8"/>
    <w:rsid w:val="6ECAE9EA"/>
    <w:rsid w:val="6EDEEE36"/>
    <w:rsid w:val="6EEDCE54"/>
    <w:rsid w:val="6F11F9E0"/>
    <w:rsid w:val="6F27E485"/>
    <w:rsid w:val="6FF0076B"/>
    <w:rsid w:val="6FFD213A"/>
    <w:rsid w:val="701064B0"/>
    <w:rsid w:val="70274F58"/>
    <w:rsid w:val="70377F6F"/>
    <w:rsid w:val="7070C076"/>
    <w:rsid w:val="70CAE291"/>
    <w:rsid w:val="70D08BB6"/>
    <w:rsid w:val="70D7E409"/>
    <w:rsid w:val="7127254A"/>
    <w:rsid w:val="7157516B"/>
    <w:rsid w:val="71645338"/>
    <w:rsid w:val="7188DB03"/>
    <w:rsid w:val="71AA2A2D"/>
    <w:rsid w:val="71CADC9A"/>
    <w:rsid w:val="71D727AF"/>
    <w:rsid w:val="71DD51F4"/>
    <w:rsid w:val="71DEAF93"/>
    <w:rsid w:val="721DA34E"/>
    <w:rsid w:val="72264D9F"/>
    <w:rsid w:val="72371A27"/>
    <w:rsid w:val="72582BE8"/>
    <w:rsid w:val="7292B647"/>
    <w:rsid w:val="72C8E31A"/>
    <w:rsid w:val="72D51A23"/>
    <w:rsid w:val="72DB2C81"/>
    <w:rsid w:val="72E0535E"/>
    <w:rsid w:val="72ED67AD"/>
    <w:rsid w:val="735E58A2"/>
    <w:rsid w:val="7365D19F"/>
    <w:rsid w:val="7377C755"/>
    <w:rsid w:val="73786E37"/>
    <w:rsid w:val="738FAF69"/>
    <w:rsid w:val="74048629"/>
    <w:rsid w:val="7416A4C8"/>
    <w:rsid w:val="744B2D55"/>
    <w:rsid w:val="746D7D34"/>
    <w:rsid w:val="7489380E"/>
    <w:rsid w:val="748E7407"/>
    <w:rsid w:val="74AF2448"/>
    <w:rsid w:val="74C1B226"/>
    <w:rsid w:val="74C4E15B"/>
    <w:rsid w:val="74DE0F9A"/>
    <w:rsid w:val="74F9C25D"/>
    <w:rsid w:val="7533D1C6"/>
    <w:rsid w:val="755C27F9"/>
    <w:rsid w:val="75B5CB1F"/>
    <w:rsid w:val="75E3E46B"/>
    <w:rsid w:val="7652C94A"/>
    <w:rsid w:val="767EBB59"/>
    <w:rsid w:val="7681E7B9"/>
    <w:rsid w:val="76C503A4"/>
    <w:rsid w:val="773D637C"/>
    <w:rsid w:val="7740E3F0"/>
    <w:rsid w:val="774D55DB"/>
    <w:rsid w:val="7751F4C6"/>
    <w:rsid w:val="7781E1D2"/>
    <w:rsid w:val="778BFC37"/>
    <w:rsid w:val="77C0EE2D"/>
    <w:rsid w:val="77D7F6E5"/>
    <w:rsid w:val="77ECC3EF"/>
    <w:rsid w:val="77FD7569"/>
    <w:rsid w:val="780DFFED"/>
    <w:rsid w:val="782A41E1"/>
    <w:rsid w:val="7858A350"/>
    <w:rsid w:val="7860BF85"/>
    <w:rsid w:val="789D676E"/>
    <w:rsid w:val="78B13B46"/>
    <w:rsid w:val="78B24DED"/>
    <w:rsid w:val="78F3F760"/>
    <w:rsid w:val="7909A514"/>
    <w:rsid w:val="79438E1F"/>
    <w:rsid w:val="79441416"/>
    <w:rsid w:val="79484238"/>
    <w:rsid w:val="797DC47B"/>
    <w:rsid w:val="7987A718"/>
    <w:rsid w:val="79890B05"/>
    <w:rsid w:val="798F52E6"/>
    <w:rsid w:val="799D66D5"/>
    <w:rsid w:val="79A6F598"/>
    <w:rsid w:val="79C6CDA4"/>
    <w:rsid w:val="79D4EF39"/>
    <w:rsid w:val="79E1A1FC"/>
    <w:rsid w:val="7A2B8CB2"/>
    <w:rsid w:val="7A324763"/>
    <w:rsid w:val="7A46EA30"/>
    <w:rsid w:val="7A7A9FC2"/>
    <w:rsid w:val="7A8C3F40"/>
    <w:rsid w:val="7AAD9D79"/>
    <w:rsid w:val="7AE6D877"/>
    <w:rsid w:val="7AF15C37"/>
    <w:rsid w:val="7B000E99"/>
    <w:rsid w:val="7B21CAF6"/>
    <w:rsid w:val="7B3B1748"/>
    <w:rsid w:val="7B571556"/>
    <w:rsid w:val="7B595DA5"/>
    <w:rsid w:val="7B7B1D61"/>
    <w:rsid w:val="7C006108"/>
    <w:rsid w:val="7C1D2435"/>
    <w:rsid w:val="7C25E58D"/>
    <w:rsid w:val="7C48D934"/>
    <w:rsid w:val="7C4DCB11"/>
    <w:rsid w:val="7C66194B"/>
    <w:rsid w:val="7C727761"/>
    <w:rsid w:val="7CB1BCC2"/>
    <w:rsid w:val="7D050B3E"/>
    <w:rsid w:val="7D0DA18F"/>
    <w:rsid w:val="7D15FD86"/>
    <w:rsid w:val="7D19F3D2"/>
    <w:rsid w:val="7D2D730D"/>
    <w:rsid w:val="7D461ED9"/>
    <w:rsid w:val="7DA30340"/>
    <w:rsid w:val="7DE2FFD3"/>
    <w:rsid w:val="7E1B1855"/>
    <w:rsid w:val="7E532D8C"/>
    <w:rsid w:val="7E7BB664"/>
    <w:rsid w:val="7E94344F"/>
    <w:rsid w:val="7E985475"/>
    <w:rsid w:val="7E9D79D1"/>
    <w:rsid w:val="7E9FC2DA"/>
    <w:rsid w:val="7EC7F62D"/>
    <w:rsid w:val="7ED485A9"/>
    <w:rsid w:val="7ED7BBBE"/>
    <w:rsid w:val="7EF044FE"/>
    <w:rsid w:val="7F0F0E43"/>
    <w:rsid w:val="7F26D4DF"/>
    <w:rsid w:val="7F4B6839"/>
    <w:rsid w:val="7F5659FF"/>
    <w:rsid w:val="7FCD8187"/>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E13AC9"/>
  <w15:docId w15:val="{21B84CA5-D4B6-4315-BB81-2F2A306E0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37AD"/>
    <w:pPr>
      <w:spacing w:after="160" w:line="259" w:lineRule="auto"/>
      <w:jc w:val="both"/>
    </w:pPr>
    <w:rPr>
      <w:rFonts w:ascii="Graphik" w:eastAsiaTheme="minorHAnsi" w:hAnsi="Graphik" w:cstheme="minorBidi"/>
      <w:kern w:val="2"/>
      <w:szCs w:val="22"/>
      <w14:ligatures w14:val="standardContextual"/>
    </w:rPr>
  </w:style>
  <w:style w:type="paragraph" w:styleId="Heading1">
    <w:name w:val="heading 1"/>
    <w:basedOn w:val="Normal"/>
    <w:next w:val="Normal"/>
    <w:link w:val="Heading1Char"/>
    <w:autoRedefine/>
    <w:qFormat/>
    <w:rsid w:val="005F37AD"/>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5F37AD"/>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autoRedefine/>
    <w:uiPriority w:val="9"/>
    <w:unhideWhenUsed/>
    <w:qFormat/>
    <w:rsid w:val="005F37AD"/>
    <w:pPr>
      <w:outlineLvl w:val="2"/>
    </w:pPr>
    <w:rPr>
      <w:b/>
      <w:bCs/>
      <w:i/>
      <w:sz w:val="22"/>
      <w:szCs w:val="24"/>
    </w:rPr>
  </w:style>
  <w:style w:type="paragraph" w:styleId="Heading4">
    <w:name w:val="heading 4"/>
    <w:basedOn w:val="Normal"/>
    <w:next w:val="Normal"/>
    <w:link w:val="Heading4Char"/>
    <w:uiPriority w:val="9"/>
    <w:unhideWhenUsed/>
    <w:qFormat/>
    <w:rsid w:val="005F37AD"/>
    <w:pPr>
      <w:outlineLvl w:val="3"/>
    </w:pPr>
    <w:rPr>
      <w:b/>
      <w:bCs/>
      <w:i/>
      <w:iCs/>
    </w:rPr>
  </w:style>
  <w:style w:type="paragraph" w:styleId="Heading5">
    <w:name w:val="heading 5"/>
    <w:basedOn w:val="Normal"/>
    <w:next w:val="NormalIndent"/>
    <w:link w:val="Heading5Char"/>
    <w:rsid w:val="005F37AD"/>
    <w:pPr>
      <w:numPr>
        <w:ilvl w:val="4"/>
        <w:numId w:val="14"/>
      </w:numPr>
      <w:suppressLineNumbers/>
      <w:spacing w:after="120" w:line="360" w:lineRule="auto"/>
      <w:outlineLvl w:val="4"/>
    </w:pPr>
    <w:rPr>
      <w:rFonts w:ascii="Arial" w:eastAsia="Times New Roman" w:hAnsi="Arial"/>
      <w:b/>
      <w:szCs w:val="20"/>
    </w:rPr>
  </w:style>
  <w:style w:type="paragraph" w:styleId="Heading6">
    <w:name w:val="heading 6"/>
    <w:basedOn w:val="Normal"/>
    <w:next w:val="NormalIndent"/>
    <w:link w:val="Heading6Char"/>
    <w:rsid w:val="005F37AD"/>
    <w:pPr>
      <w:numPr>
        <w:ilvl w:val="5"/>
        <w:numId w:val="14"/>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5F37AD"/>
    <w:pPr>
      <w:numPr>
        <w:ilvl w:val="6"/>
        <w:numId w:val="14"/>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5F37AD"/>
    <w:pPr>
      <w:numPr>
        <w:ilvl w:val="7"/>
        <w:numId w:val="14"/>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5F37AD"/>
    <w:pPr>
      <w:numPr>
        <w:ilvl w:val="8"/>
        <w:numId w:val="14"/>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5F37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37AD"/>
  </w:style>
  <w:style w:type="paragraph" w:customStyle="1" w:styleId="ABLOCKPARA">
    <w:name w:val="A BLOCK PARA"/>
    <w:basedOn w:val="Normal"/>
    <w:rsid w:val="005F37AD"/>
    <w:rPr>
      <w:rFonts w:ascii="Book Antiqua" w:hAnsi="Book Antiqua"/>
    </w:rPr>
  </w:style>
  <w:style w:type="paragraph" w:customStyle="1" w:styleId="ABULLET">
    <w:name w:val="A BULLET"/>
    <w:basedOn w:val="ABLOCKPARA"/>
    <w:rsid w:val="005F37AD"/>
    <w:pPr>
      <w:ind w:left="331" w:hanging="331"/>
    </w:pPr>
  </w:style>
  <w:style w:type="paragraph" w:customStyle="1" w:styleId="AINDENTEDBULLET">
    <w:name w:val="A INDENTED BULLET"/>
    <w:basedOn w:val="ABLOCKPARA"/>
    <w:rsid w:val="005F37AD"/>
    <w:pPr>
      <w:tabs>
        <w:tab w:val="left" w:pos="1080"/>
      </w:tabs>
      <w:ind w:left="662" w:hanging="331"/>
    </w:pPr>
  </w:style>
  <w:style w:type="paragraph" w:customStyle="1" w:styleId="AINDENTEDPARA">
    <w:name w:val="A INDENTED PARA"/>
    <w:basedOn w:val="ABLOCKPARA"/>
    <w:rsid w:val="005F37AD"/>
    <w:pPr>
      <w:ind w:left="331"/>
    </w:pPr>
  </w:style>
  <w:style w:type="paragraph" w:styleId="Footer">
    <w:name w:val="footer"/>
    <w:basedOn w:val="Normal"/>
    <w:link w:val="FooterChar"/>
    <w:uiPriority w:val="99"/>
    <w:unhideWhenUsed/>
    <w:rsid w:val="005F37AD"/>
    <w:pPr>
      <w:tabs>
        <w:tab w:val="center" w:pos="4680"/>
        <w:tab w:val="right" w:pos="9360"/>
      </w:tabs>
      <w:spacing w:after="0" w:line="240" w:lineRule="auto"/>
    </w:pPr>
  </w:style>
  <w:style w:type="paragraph" w:styleId="Header">
    <w:name w:val="header"/>
    <w:basedOn w:val="Normal"/>
    <w:link w:val="HeaderChar"/>
    <w:uiPriority w:val="99"/>
    <w:unhideWhenUsed/>
    <w:rsid w:val="005F37AD"/>
    <w:pPr>
      <w:tabs>
        <w:tab w:val="center" w:pos="4680"/>
        <w:tab w:val="right" w:pos="9360"/>
      </w:tabs>
      <w:spacing w:after="0" w:line="240" w:lineRule="auto"/>
    </w:pPr>
  </w:style>
  <w:style w:type="paragraph" w:styleId="TOC1">
    <w:name w:val="toc 1"/>
    <w:basedOn w:val="Normal"/>
    <w:next w:val="Normal"/>
    <w:autoRedefine/>
    <w:uiPriority w:val="39"/>
    <w:unhideWhenUsed/>
    <w:rsid w:val="005F37AD"/>
    <w:pPr>
      <w:spacing w:after="100"/>
    </w:pPr>
  </w:style>
  <w:style w:type="paragraph" w:styleId="TOC2">
    <w:name w:val="toc 2"/>
    <w:basedOn w:val="Normal"/>
    <w:next w:val="Normal"/>
    <w:autoRedefine/>
    <w:uiPriority w:val="39"/>
    <w:unhideWhenUsed/>
    <w:rsid w:val="005F37AD"/>
    <w:pPr>
      <w:spacing w:after="100"/>
      <w:ind w:left="200"/>
    </w:pPr>
  </w:style>
  <w:style w:type="character" w:styleId="Hyperlink">
    <w:name w:val="Hyperlink"/>
    <w:basedOn w:val="DefaultParagraphFont"/>
    <w:uiPriority w:val="99"/>
    <w:unhideWhenUsed/>
    <w:rsid w:val="005F37AD"/>
    <w:rPr>
      <w:color w:val="0000FF" w:themeColor="hyperlink"/>
      <w:u w:val="single"/>
    </w:rPr>
  </w:style>
  <w:style w:type="paragraph" w:styleId="TOC3">
    <w:name w:val="toc 3"/>
    <w:basedOn w:val="Normal"/>
    <w:next w:val="Normal"/>
    <w:autoRedefine/>
    <w:uiPriority w:val="39"/>
    <w:unhideWhenUsed/>
    <w:rsid w:val="005F37AD"/>
    <w:pPr>
      <w:spacing w:after="100"/>
      <w:ind w:left="400"/>
    </w:pPr>
  </w:style>
  <w:style w:type="character" w:styleId="CommentReference">
    <w:name w:val="annotation reference"/>
    <w:basedOn w:val="DefaultParagraphFont"/>
    <w:uiPriority w:val="99"/>
    <w:semiHidden/>
    <w:unhideWhenUsed/>
    <w:rsid w:val="005F37AD"/>
    <w:rPr>
      <w:sz w:val="16"/>
      <w:szCs w:val="16"/>
    </w:rPr>
  </w:style>
  <w:style w:type="paragraph" w:styleId="CommentText">
    <w:name w:val="annotation text"/>
    <w:basedOn w:val="Normal"/>
    <w:link w:val="CommentTextChar"/>
    <w:uiPriority w:val="99"/>
    <w:unhideWhenUsed/>
    <w:rsid w:val="005F37AD"/>
    <w:rPr>
      <w:szCs w:val="20"/>
    </w:rPr>
  </w:style>
  <w:style w:type="paragraph" w:styleId="CommentSubject">
    <w:name w:val="annotation subject"/>
    <w:basedOn w:val="CommentText"/>
    <w:next w:val="CommentText"/>
    <w:link w:val="CommentSubjectChar"/>
    <w:uiPriority w:val="99"/>
    <w:semiHidden/>
    <w:unhideWhenUsed/>
    <w:rsid w:val="005F37AD"/>
    <w:rPr>
      <w:b/>
      <w:bCs/>
    </w:rPr>
  </w:style>
  <w:style w:type="paragraph" w:styleId="BalloonText">
    <w:name w:val="Balloon Text"/>
    <w:basedOn w:val="Normal"/>
    <w:link w:val="BalloonTextChar"/>
    <w:uiPriority w:val="99"/>
    <w:semiHidden/>
    <w:unhideWhenUsed/>
    <w:rsid w:val="005F37AD"/>
    <w:rPr>
      <w:rFonts w:ascii="Tahoma" w:hAnsi="Tahoma" w:cs="Tahoma"/>
      <w:sz w:val="16"/>
      <w:szCs w:val="16"/>
    </w:rPr>
  </w:style>
  <w:style w:type="table" w:styleId="TableGrid">
    <w:name w:val="Table Grid"/>
    <w:basedOn w:val="TableNormal"/>
    <w:uiPriority w:val="39"/>
    <w:rsid w:val="005F37AD"/>
    <w:pPr>
      <w:jc w:val="both"/>
    </w:pPr>
    <w:rPr>
      <w:rFonts w:ascii="Cambria" w:eastAsiaTheme="minorHAnsi" w:hAnsi="Cambria"/>
      <w:kern w:val="2"/>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DocumentMap">
    <w:name w:val="Document Map"/>
    <w:basedOn w:val="Normal"/>
    <w:link w:val="DocumentMapChar"/>
    <w:uiPriority w:val="99"/>
    <w:semiHidden/>
    <w:unhideWhenUsed/>
    <w:rsid w:val="005F37AD"/>
    <w:rPr>
      <w:rFonts w:ascii="Lucida Grande" w:hAnsi="Lucida Grande"/>
    </w:rPr>
  </w:style>
  <w:style w:type="paragraph" w:styleId="EndnoteText">
    <w:name w:val="endnote text"/>
    <w:basedOn w:val="Normal"/>
    <w:semiHidden/>
    <w:rsid w:val="005F37AD"/>
  </w:style>
  <w:style w:type="character" w:styleId="EndnoteReference">
    <w:name w:val="endnote reference"/>
    <w:basedOn w:val="DefaultParagraphFont"/>
    <w:semiHidden/>
    <w:rsid w:val="005F37AD"/>
    <w:rPr>
      <w:vertAlign w:val="superscript"/>
    </w:rPr>
  </w:style>
  <w:style w:type="character" w:styleId="PageNumber">
    <w:name w:val="page number"/>
    <w:basedOn w:val="DefaultParagraphFont"/>
    <w:uiPriority w:val="99"/>
    <w:unhideWhenUsed/>
    <w:rsid w:val="005F37AD"/>
  </w:style>
  <w:style w:type="character" w:styleId="FollowedHyperlink">
    <w:name w:val="FollowedHyperlink"/>
    <w:basedOn w:val="DefaultParagraphFont"/>
    <w:rsid w:val="005F37AD"/>
    <w:rPr>
      <w:color w:val="800080"/>
      <w:u w:val="single"/>
    </w:rPr>
  </w:style>
  <w:style w:type="paragraph" w:styleId="FootnoteText">
    <w:name w:val="footnote text"/>
    <w:basedOn w:val="Normal"/>
    <w:semiHidden/>
    <w:rsid w:val="005F37AD"/>
  </w:style>
  <w:style w:type="character" w:styleId="FootnoteReference">
    <w:name w:val="footnote reference"/>
    <w:basedOn w:val="DefaultParagraphFont"/>
    <w:semiHidden/>
    <w:rsid w:val="005F37AD"/>
    <w:rPr>
      <w:vertAlign w:val="superscript"/>
    </w:rPr>
  </w:style>
  <w:style w:type="character" w:customStyle="1" w:styleId="Heading2Char">
    <w:name w:val="Heading 2 Char"/>
    <w:basedOn w:val="DefaultParagraphFont"/>
    <w:link w:val="Heading2"/>
    <w:uiPriority w:val="9"/>
    <w:rsid w:val="005F37AD"/>
    <w:rPr>
      <w:rFonts w:ascii="Graphik" w:eastAsiaTheme="majorEastAsia" w:hAnsi="Graphik" w:cstheme="majorBidi"/>
      <w:b/>
      <w:bCs/>
      <w:color w:val="7030A0"/>
      <w:kern w:val="2"/>
      <w:sz w:val="24"/>
      <w:szCs w:val="24"/>
      <w14:ligatures w14:val="standardContextual"/>
    </w:rPr>
  </w:style>
  <w:style w:type="paragraph" w:styleId="NormalWeb">
    <w:name w:val="Normal (Web)"/>
    <w:basedOn w:val="Normal"/>
    <w:uiPriority w:val="99"/>
    <w:unhideWhenUsed/>
    <w:rsid w:val="005F37AD"/>
    <w:pPr>
      <w:spacing w:before="100" w:beforeAutospacing="1" w:after="100" w:afterAutospacing="1"/>
    </w:pPr>
    <w:rPr>
      <w:rFonts w:ascii="Times New Roman" w:eastAsia="Times New Roman" w:hAnsi="Times New Roman"/>
      <w:lang w:val="en-IE" w:eastAsia="en-GB"/>
    </w:rPr>
  </w:style>
  <w:style w:type="paragraph" w:styleId="Caption">
    <w:name w:val="caption"/>
    <w:basedOn w:val="Normal"/>
    <w:next w:val="Normal"/>
    <w:qFormat/>
    <w:rsid w:val="005F37AD"/>
    <w:rPr>
      <w:rFonts w:eastAsia="SimSun"/>
      <w:b/>
      <w:bCs/>
    </w:rPr>
  </w:style>
  <w:style w:type="paragraph" w:styleId="ListBullet3">
    <w:name w:val="List Bullet 3"/>
    <w:basedOn w:val="Normal"/>
    <w:uiPriority w:val="99"/>
    <w:unhideWhenUsed/>
    <w:rsid w:val="005F37AD"/>
    <w:pPr>
      <w:numPr>
        <w:numId w:val="4"/>
      </w:numPr>
      <w:contextualSpacing/>
    </w:pPr>
  </w:style>
  <w:style w:type="paragraph" w:styleId="ListBullet">
    <w:name w:val="List Bullet"/>
    <w:basedOn w:val="Normal"/>
    <w:uiPriority w:val="3"/>
    <w:qFormat/>
    <w:rsid w:val="005F37AD"/>
    <w:pPr>
      <w:numPr>
        <w:numId w:val="2"/>
      </w:numPr>
      <w:spacing w:after="60"/>
    </w:pPr>
    <w:rPr>
      <w:rFonts w:eastAsia="Times New Roman" w:cs="Arial"/>
      <w:lang w:val="de-DE"/>
    </w:rPr>
  </w:style>
  <w:style w:type="paragraph" w:styleId="Title">
    <w:name w:val="Title"/>
    <w:basedOn w:val="Normal"/>
    <w:next w:val="Normal"/>
    <w:link w:val="TitleChar"/>
    <w:uiPriority w:val="10"/>
    <w:qFormat/>
    <w:rsid w:val="005F37AD"/>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5F37AD"/>
    <w:rPr>
      <w:rFonts w:ascii="Graphik" w:eastAsiaTheme="majorEastAsia" w:hAnsi="Graphik" w:cstheme="majorBidi"/>
      <w:b/>
      <w:spacing w:val="-10"/>
      <w:kern w:val="28"/>
      <w:sz w:val="72"/>
      <w:szCs w:val="56"/>
      <w14:ligatures w14:val="standardContextual"/>
    </w:rPr>
  </w:style>
  <w:style w:type="paragraph" w:styleId="TOC4">
    <w:name w:val="toc 4"/>
    <w:basedOn w:val="Normal"/>
    <w:next w:val="Normal"/>
    <w:autoRedefine/>
    <w:uiPriority w:val="39"/>
    <w:rsid w:val="005F37AD"/>
    <w:pPr>
      <w:suppressLineNumbers/>
      <w:ind w:left="662"/>
    </w:pPr>
  </w:style>
  <w:style w:type="paragraph" w:styleId="ListBullet2">
    <w:name w:val="List Bullet 2"/>
    <w:basedOn w:val="Normal"/>
    <w:uiPriority w:val="99"/>
    <w:unhideWhenUsed/>
    <w:rsid w:val="005F37AD"/>
    <w:pPr>
      <w:numPr>
        <w:numId w:val="3"/>
      </w:numPr>
      <w:contextualSpacing/>
    </w:pPr>
  </w:style>
  <w:style w:type="paragraph" w:customStyle="1" w:styleId="TableText">
    <w:name w:val="Table Text"/>
    <w:basedOn w:val="Normal"/>
    <w:qFormat/>
    <w:rsid w:val="005F37AD"/>
    <w:pPr>
      <w:tabs>
        <w:tab w:val="left" w:pos="2250"/>
      </w:tabs>
    </w:pPr>
    <w:rPr>
      <w:szCs w:val="48"/>
    </w:rPr>
  </w:style>
  <w:style w:type="paragraph" w:customStyle="1" w:styleId="TableHeading">
    <w:name w:val="Table Heading"/>
    <w:basedOn w:val="TableText"/>
    <w:qFormat/>
    <w:rsid w:val="005F37AD"/>
    <w:rPr>
      <w:b/>
    </w:rPr>
  </w:style>
  <w:style w:type="character" w:customStyle="1" w:styleId="Heading1Char">
    <w:name w:val="Heading 1 Char"/>
    <w:basedOn w:val="DefaultParagraphFont"/>
    <w:link w:val="Heading1"/>
    <w:rsid w:val="005F37AD"/>
    <w:rPr>
      <w:rFonts w:ascii="Graphik" w:hAnsi="Graphik" w:cstheme="minorBidi"/>
      <w:b/>
      <w:kern w:val="2"/>
      <w:sz w:val="28"/>
      <w:lang w:val="en-GB"/>
      <w14:ligatures w14:val="standardContextual"/>
    </w:rPr>
  </w:style>
  <w:style w:type="paragraph" w:styleId="ListNumber2">
    <w:name w:val="List Number 2"/>
    <w:basedOn w:val="Normal"/>
    <w:rsid w:val="005F37AD"/>
    <w:pPr>
      <w:numPr>
        <w:numId w:val="6"/>
      </w:numPr>
      <w:spacing w:before="60" w:after="60"/>
      <w:contextualSpacing/>
    </w:pPr>
  </w:style>
  <w:style w:type="paragraph" w:styleId="ListNumber3">
    <w:name w:val="List Number 3"/>
    <w:basedOn w:val="Normal"/>
    <w:rsid w:val="005F37AD"/>
    <w:pPr>
      <w:numPr>
        <w:numId w:val="7"/>
      </w:numPr>
      <w:contextualSpacing/>
    </w:pPr>
  </w:style>
  <w:style w:type="paragraph" w:styleId="ListNumber">
    <w:name w:val="List Number"/>
    <w:basedOn w:val="Normal"/>
    <w:rsid w:val="005F37AD"/>
    <w:pPr>
      <w:numPr>
        <w:numId w:val="5"/>
      </w:numPr>
      <w:contextualSpacing/>
    </w:pPr>
  </w:style>
  <w:style w:type="paragraph" w:styleId="List2">
    <w:name w:val="List 2"/>
    <w:basedOn w:val="Normal"/>
    <w:rsid w:val="005F37AD"/>
    <w:pPr>
      <w:ind w:left="720" w:hanging="360"/>
    </w:pPr>
  </w:style>
  <w:style w:type="paragraph" w:styleId="ListParagraph">
    <w:name w:val="List Paragraph"/>
    <w:basedOn w:val="Normal"/>
    <w:link w:val="ListParagraphChar"/>
    <w:uiPriority w:val="34"/>
    <w:qFormat/>
    <w:rsid w:val="005F37AD"/>
    <w:pPr>
      <w:numPr>
        <w:numId w:val="30"/>
      </w:numPr>
      <w:spacing w:before="120" w:after="120" w:line="240" w:lineRule="auto"/>
      <w:ind w:right="720"/>
    </w:pPr>
  </w:style>
  <w:style w:type="character" w:customStyle="1" w:styleId="CommentTextChar1">
    <w:name w:val="Comment Text Char1"/>
    <w:basedOn w:val="DefaultParagraphFont"/>
    <w:semiHidden/>
    <w:locked/>
    <w:rsid w:val="005F37AD"/>
    <w:rPr>
      <w:rFonts w:ascii="Calibri" w:hAnsi="Calibri"/>
      <w:lang w:val="en-US" w:eastAsia="en-US" w:bidi="ar-SA"/>
    </w:rPr>
  </w:style>
  <w:style w:type="paragraph" w:styleId="Revision">
    <w:name w:val="Revision"/>
    <w:hidden/>
    <w:uiPriority w:val="99"/>
    <w:semiHidden/>
    <w:rsid w:val="005F37AD"/>
    <w:pPr>
      <w:spacing w:before="80" w:after="80"/>
      <w:jc w:val="both"/>
    </w:pPr>
    <w:rPr>
      <w:rFonts w:ascii="Calibri" w:hAnsi="Calibri"/>
      <w:kern w:val="2"/>
      <w:sz w:val="22"/>
      <w14:ligatures w14:val="standardContextual"/>
    </w:rPr>
  </w:style>
  <w:style w:type="character" w:customStyle="1" w:styleId="CommentTextChar">
    <w:name w:val="Comment Text Char"/>
    <w:basedOn w:val="DefaultParagraphFont"/>
    <w:link w:val="CommentText"/>
    <w:uiPriority w:val="99"/>
    <w:locked/>
    <w:rsid w:val="005F37AD"/>
    <w:rPr>
      <w:rFonts w:ascii="Graphik" w:eastAsiaTheme="minorHAnsi" w:hAnsi="Graphik" w:cstheme="minorBidi"/>
      <w:kern w:val="2"/>
      <w14:ligatures w14:val="standardContextual"/>
    </w:rPr>
  </w:style>
  <w:style w:type="paragraph" w:customStyle="1" w:styleId="TableListBullet1">
    <w:name w:val="Table List Bullet 1"/>
    <w:basedOn w:val="TableText"/>
    <w:qFormat/>
    <w:rsid w:val="005F37AD"/>
    <w:pPr>
      <w:numPr>
        <w:numId w:val="8"/>
      </w:numPr>
      <w:tabs>
        <w:tab w:val="clear" w:pos="2250"/>
      </w:tabs>
    </w:pPr>
  </w:style>
  <w:style w:type="character" w:styleId="Emphasis">
    <w:name w:val="Emphasis"/>
    <w:basedOn w:val="DefaultParagraphFont"/>
    <w:uiPriority w:val="20"/>
    <w:rsid w:val="005F37AD"/>
    <w:rPr>
      <w:i/>
      <w:iCs/>
    </w:rPr>
  </w:style>
  <w:style w:type="character" w:customStyle="1" w:styleId="nobr">
    <w:name w:val="nobr"/>
    <w:basedOn w:val="DefaultParagraphFont"/>
    <w:rsid w:val="005F37AD"/>
  </w:style>
  <w:style w:type="character" w:styleId="HTMLTypewriter">
    <w:name w:val="HTML Typewriter"/>
    <w:basedOn w:val="DefaultParagraphFont"/>
    <w:uiPriority w:val="99"/>
    <w:unhideWhenUsed/>
    <w:rsid w:val="005F37AD"/>
    <w:rPr>
      <w:rFonts w:ascii="Courier New" w:eastAsia="Times New Roman" w:hAnsi="Courier New" w:cs="Courier New"/>
      <w:sz w:val="20"/>
      <w:szCs w:val="20"/>
    </w:rPr>
  </w:style>
  <w:style w:type="paragraph" w:styleId="NoSpacing">
    <w:name w:val="No Spacing"/>
    <w:uiPriority w:val="1"/>
    <w:qFormat/>
    <w:rsid w:val="005F37AD"/>
    <w:pPr>
      <w:spacing w:before="80" w:after="80"/>
    </w:pPr>
    <w:rPr>
      <w:rFonts w:ascii="Calibri" w:hAnsi="Calibri"/>
      <w:sz w:val="22"/>
    </w:rPr>
  </w:style>
  <w:style w:type="character" w:customStyle="1" w:styleId="icon">
    <w:name w:val="icon"/>
    <w:basedOn w:val="DefaultParagraphFont"/>
    <w:rsid w:val="005F37AD"/>
  </w:style>
  <w:style w:type="paragraph" w:customStyle="1" w:styleId="TableListBullet2">
    <w:name w:val="Table List Bullet 2"/>
    <w:basedOn w:val="TableListBullet1"/>
    <w:qFormat/>
    <w:rsid w:val="005F37AD"/>
    <w:pPr>
      <w:ind w:left="432"/>
    </w:pPr>
  </w:style>
  <w:style w:type="paragraph" w:styleId="HTMLPreformatted">
    <w:name w:val="HTML Preformatted"/>
    <w:basedOn w:val="Normal"/>
    <w:link w:val="HTMLPreformattedChar"/>
    <w:uiPriority w:val="99"/>
    <w:unhideWhenUsed/>
    <w:rsid w:val="005F3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5F37AD"/>
    <w:rPr>
      <w:rFonts w:ascii="Courier New" w:eastAsiaTheme="minorHAnsi" w:hAnsi="Courier New" w:cs="Courier New"/>
      <w:kern w:val="2"/>
      <w:szCs w:val="22"/>
      <w14:ligatures w14:val="standardContextual"/>
    </w:rPr>
  </w:style>
  <w:style w:type="paragraph" w:customStyle="1" w:styleId="CodeExample">
    <w:name w:val="Code Example"/>
    <w:basedOn w:val="Normal"/>
    <w:qFormat/>
    <w:rsid w:val="005F37AD"/>
    <w:pPr>
      <w:pBdr>
        <w:top w:val="single" w:sz="4" w:space="1" w:color="7F7F7F"/>
        <w:left w:val="single" w:sz="4" w:space="4" w:color="7F7F7F"/>
        <w:bottom w:val="single" w:sz="4" w:space="1" w:color="7F7F7F"/>
        <w:right w:val="single" w:sz="4" w:space="4" w:color="7F7F7F"/>
      </w:pBdr>
      <w:shd w:val="clear" w:color="auto" w:fill="F2F2F2"/>
      <w:spacing w:before="20" w:after="20"/>
    </w:pPr>
    <w:rPr>
      <w:rFonts w:ascii="Consolas" w:hAnsi="Consolas"/>
    </w:rPr>
  </w:style>
  <w:style w:type="paragraph" w:customStyle="1" w:styleId="Notes">
    <w:name w:val="Notes"/>
    <w:basedOn w:val="CodeExample"/>
    <w:qFormat/>
    <w:rsid w:val="005F37AD"/>
    <w:pPr>
      <w:framePr w:wrap="around" w:vAnchor="text" w:hAnchor="text" w:y="1"/>
      <w:ind w:left="720" w:right="720"/>
    </w:pPr>
    <w:rPr>
      <w:rFonts w:ascii="Calibri" w:hAnsi="Calibri"/>
    </w:rPr>
  </w:style>
  <w:style w:type="paragraph" w:customStyle="1" w:styleId="ExampleCaption">
    <w:name w:val="Example Caption"/>
    <w:basedOn w:val="Caption"/>
    <w:qFormat/>
    <w:rsid w:val="005F37AD"/>
    <w:pPr>
      <w:keepNext/>
    </w:pPr>
  </w:style>
  <w:style w:type="table" w:customStyle="1" w:styleId="MediumShading1-Accent11">
    <w:name w:val="Medium Shading 1 - Accent 11"/>
    <w:basedOn w:val="TableNormal"/>
    <w:uiPriority w:val="63"/>
    <w:rsid w:val="005F37A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5F37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Grid-Accent1">
    <w:name w:val="Colorful Grid Accent 1"/>
    <w:basedOn w:val="TableNormal"/>
    <w:uiPriority w:val="73"/>
    <w:rsid w:val="005F37A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1">
    <w:name w:val="Dark List Accent 1"/>
    <w:basedOn w:val="TableNormal"/>
    <w:uiPriority w:val="70"/>
    <w:rsid w:val="005F37A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paragraph" w:customStyle="1" w:styleId="HDLGuidance">
    <w:name w:val="HDL_Guidance"/>
    <w:basedOn w:val="Notes"/>
    <w:next w:val="ListParagraph"/>
    <w:link w:val="HDLGuidanceChar"/>
    <w:qFormat/>
    <w:rsid w:val="005F37AD"/>
    <w:pPr>
      <w:framePr w:wrap="around"/>
      <w:shd w:val="clear" w:color="auto" w:fill="C6D9F1" w:themeFill="text2" w:themeFillTint="33"/>
      <w:spacing w:after="240"/>
    </w:pPr>
    <w:rPr>
      <w:i/>
      <w:color w:val="C00000"/>
      <w:sz w:val="22"/>
    </w:rPr>
  </w:style>
  <w:style w:type="character" w:customStyle="1" w:styleId="HDLGuidanceChar">
    <w:name w:val="HDL_Guidance Char"/>
    <w:basedOn w:val="BodyTextChar"/>
    <w:link w:val="HDLGuidance"/>
    <w:rsid w:val="005F37AD"/>
    <w:rPr>
      <w:rFonts w:ascii="Graphik" w:eastAsiaTheme="minorHAnsi" w:hAnsi="Graphik" w:cstheme="minorBidi"/>
      <w:i/>
      <w:color w:val="C00000"/>
      <w:kern w:val="2"/>
      <w:szCs w:val="22"/>
      <w:shd w:val="clear" w:color="auto" w:fill="C6D9F1" w:themeFill="text2" w:themeFillTint="33"/>
      <w14:ligatures w14:val="standardContextual"/>
    </w:rPr>
  </w:style>
  <w:style w:type="paragraph" w:styleId="BodyText">
    <w:name w:val="Body Text"/>
    <w:basedOn w:val="Normal"/>
    <w:link w:val="BodyTextChar"/>
    <w:rsid w:val="005F37AD"/>
    <w:pPr>
      <w:spacing w:after="120"/>
    </w:pPr>
  </w:style>
  <w:style w:type="character" w:customStyle="1" w:styleId="BodyTextChar">
    <w:name w:val="Body Text Char"/>
    <w:basedOn w:val="DefaultParagraphFont"/>
    <w:link w:val="BodyText"/>
    <w:rsid w:val="005F37AD"/>
    <w:rPr>
      <w:rFonts w:ascii="Graphik" w:eastAsiaTheme="minorHAnsi" w:hAnsi="Graphik" w:cstheme="minorBidi"/>
      <w:kern w:val="2"/>
      <w:szCs w:val="22"/>
      <w14:ligatures w14:val="standardContextual"/>
    </w:rPr>
  </w:style>
  <w:style w:type="paragraph" w:customStyle="1" w:styleId="Information">
    <w:name w:val="Information"/>
    <w:basedOn w:val="Normal"/>
    <w:next w:val="Normal"/>
    <w:rsid w:val="005F37AD"/>
    <w:pPr>
      <w:spacing w:before="120"/>
      <w:ind w:left="720"/>
    </w:pPr>
    <w:rPr>
      <w:rFonts w:ascii="Times New Roman" w:hAnsi="Times New Roman"/>
      <w:i/>
      <w:color w:val="0000FF"/>
    </w:rPr>
  </w:style>
  <w:style w:type="paragraph" w:styleId="TOCHeading">
    <w:name w:val="TOC Heading"/>
    <w:basedOn w:val="Heading1"/>
    <w:next w:val="Normal"/>
    <w:uiPriority w:val="39"/>
    <w:unhideWhenUsed/>
    <w:qFormat/>
    <w:rsid w:val="005F37AD"/>
    <w:pPr>
      <w:tabs>
        <w:tab w:val="clear" w:pos="1134"/>
      </w:tabs>
      <w:spacing w:after="0"/>
      <w:jc w:val="center"/>
      <w:outlineLvl w:val="9"/>
    </w:pPr>
    <w:rPr>
      <w:rFonts w:eastAsiaTheme="majorEastAsia" w:cstheme="majorBidi"/>
      <w:bCs/>
      <w:kern w:val="0"/>
      <w:sz w:val="32"/>
      <w:szCs w:val="32"/>
      <w:lang w:val="en-US"/>
      <w14:ligatures w14:val="none"/>
    </w:rPr>
  </w:style>
  <w:style w:type="paragraph" w:customStyle="1" w:styleId="paragraph">
    <w:name w:val="paragraph"/>
    <w:basedOn w:val="Normal"/>
    <w:rsid w:val="005F37A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5F37AD"/>
  </w:style>
  <w:style w:type="character" w:customStyle="1" w:styleId="eop">
    <w:name w:val="eop"/>
    <w:basedOn w:val="DefaultParagraphFont"/>
    <w:rsid w:val="005F37AD"/>
  </w:style>
  <w:style w:type="character" w:styleId="UnresolvedMention">
    <w:name w:val="Unresolved Mention"/>
    <w:basedOn w:val="DefaultParagraphFont"/>
    <w:uiPriority w:val="99"/>
    <w:unhideWhenUsed/>
    <w:rsid w:val="005F37AD"/>
    <w:rPr>
      <w:color w:val="605E5C"/>
      <w:shd w:val="clear" w:color="auto" w:fill="E1DFDD"/>
    </w:rPr>
  </w:style>
  <w:style w:type="character" w:customStyle="1" w:styleId="Heading3Char">
    <w:name w:val="Heading 3 Char"/>
    <w:basedOn w:val="DefaultParagraphFont"/>
    <w:link w:val="Heading3"/>
    <w:uiPriority w:val="9"/>
    <w:rsid w:val="005F37AD"/>
    <w:rPr>
      <w:rFonts w:ascii="Graphik" w:eastAsiaTheme="minorHAnsi" w:hAnsi="Graphik" w:cstheme="minorBidi"/>
      <w:b/>
      <w:bCs/>
      <w:i/>
      <w:kern w:val="2"/>
      <w:sz w:val="22"/>
      <w:szCs w:val="24"/>
      <w14:ligatures w14:val="standardContextual"/>
    </w:rPr>
  </w:style>
  <w:style w:type="paragraph" w:customStyle="1" w:styleId="CodeSample">
    <w:name w:val="Code Sample"/>
    <w:basedOn w:val="Normal"/>
    <w:link w:val="CodeSampleChar"/>
    <w:autoRedefine/>
    <w:qFormat/>
    <w:rsid w:val="005F37AD"/>
    <w:pPr>
      <w:ind w:left="360"/>
    </w:pPr>
    <w:rPr>
      <w:rFonts w:ascii="Consolas" w:hAnsi="Consolas"/>
      <w:lang w:val="fr-FR"/>
    </w:rPr>
  </w:style>
  <w:style w:type="character" w:customStyle="1" w:styleId="CodeSampleChar">
    <w:name w:val="Code Sample Char"/>
    <w:basedOn w:val="DefaultParagraphFont"/>
    <w:link w:val="CodeSample"/>
    <w:rsid w:val="005F37AD"/>
    <w:rPr>
      <w:rFonts w:ascii="Consolas" w:eastAsiaTheme="minorHAnsi" w:hAnsi="Consolas" w:cstheme="minorBidi"/>
      <w:kern w:val="2"/>
      <w:szCs w:val="22"/>
      <w:lang w:val="fr-FR"/>
      <w14:ligatures w14:val="standardContextual"/>
    </w:rPr>
  </w:style>
  <w:style w:type="character" w:customStyle="1" w:styleId="Heading4Char">
    <w:name w:val="Heading 4 Char"/>
    <w:basedOn w:val="DefaultParagraphFont"/>
    <w:link w:val="Heading4"/>
    <w:uiPriority w:val="9"/>
    <w:rsid w:val="005F37AD"/>
    <w:rPr>
      <w:rFonts w:ascii="Graphik" w:eastAsiaTheme="minorHAnsi" w:hAnsi="Graphik" w:cstheme="minorBidi"/>
      <w:b/>
      <w:bCs/>
      <w:i/>
      <w:iCs/>
      <w:kern w:val="2"/>
      <w:szCs w:val="22"/>
      <w14:ligatures w14:val="standardContextual"/>
    </w:rPr>
  </w:style>
  <w:style w:type="character" w:customStyle="1" w:styleId="Heading5Char">
    <w:name w:val="Heading 5 Char"/>
    <w:basedOn w:val="DefaultParagraphFont"/>
    <w:link w:val="Heading5"/>
    <w:rsid w:val="005F37AD"/>
    <w:rPr>
      <w:rFonts w:ascii="Arial" w:hAnsi="Arial" w:cstheme="minorBidi"/>
      <w:b/>
      <w:kern w:val="2"/>
      <w14:ligatures w14:val="standardContextual"/>
    </w:rPr>
  </w:style>
  <w:style w:type="character" w:customStyle="1" w:styleId="Heading6Char">
    <w:name w:val="Heading 6 Char"/>
    <w:basedOn w:val="DefaultParagraphFont"/>
    <w:link w:val="Heading6"/>
    <w:rsid w:val="005F37AD"/>
    <w:rPr>
      <w:rFonts w:ascii="Arial" w:hAnsi="Arial" w:cstheme="minorBidi"/>
      <w:kern w:val="2"/>
      <w:sz w:val="18"/>
      <w:u w:val="single"/>
      <w14:ligatures w14:val="standardContextual"/>
    </w:rPr>
  </w:style>
  <w:style w:type="character" w:customStyle="1" w:styleId="Heading7Char">
    <w:name w:val="Heading 7 Char"/>
    <w:basedOn w:val="DefaultParagraphFont"/>
    <w:link w:val="Heading7"/>
    <w:rsid w:val="005F37AD"/>
    <w:rPr>
      <w:rFonts w:ascii="Arial" w:hAnsi="Arial" w:cstheme="minorBidi"/>
      <w:i/>
      <w:kern w:val="2"/>
      <w:sz w:val="18"/>
      <w14:ligatures w14:val="standardContextual"/>
    </w:rPr>
  </w:style>
  <w:style w:type="character" w:customStyle="1" w:styleId="Heading8Char">
    <w:name w:val="Heading 8 Char"/>
    <w:basedOn w:val="DefaultParagraphFont"/>
    <w:link w:val="Heading8"/>
    <w:rsid w:val="005F37AD"/>
    <w:rPr>
      <w:rFonts w:ascii="Arial" w:hAnsi="Arial" w:cstheme="minorBidi"/>
      <w:i/>
      <w:kern w:val="2"/>
      <w:sz w:val="18"/>
      <w14:ligatures w14:val="standardContextual"/>
    </w:rPr>
  </w:style>
  <w:style w:type="character" w:customStyle="1" w:styleId="Heading9Char">
    <w:name w:val="Heading 9 Char"/>
    <w:basedOn w:val="DefaultParagraphFont"/>
    <w:link w:val="Heading9"/>
    <w:rsid w:val="005F37AD"/>
    <w:rPr>
      <w:rFonts w:ascii="Arial" w:hAnsi="Arial" w:cstheme="minorBidi"/>
      <w:b/>
      <w:i/>
      <w:kern w:val="2"/>
      <w:sz w:val="18"/>
      <w14:ligatures w14:val="standardContextual"/>
    </w:rPr>
  </w:style>
  <w:style w:type="paragraph" w:customStyle="1" w:styleId="Accenture">
    <w:name w:val="Accenture"/>
    <w:basedOn w:val="Normal"/>
    <w:rsid w:val="005F37AD"/>
    <w:pPr>
      <w:spacing w:before="200"/>
    </w:pPr>
    <w:rPr>
      <w:rFonts w:cs="Arial"/>
    </w:rPr>
  </w:style>
  <w:style w:type="character" w:customStyle="1" w:styleId="BalloonTextChar">
    <w:name w:val="Balloon Text Char"/>
    <w:basedOn w:val="DefaultParagraphFont"/>
    <w:link w:val="BalloonText"/>
    <w:uiPriority w:val="99"/>
    <w:semiHidden/>
    <w:rsid w:val="005F37AD"/>
    <w:rPr>
      <w:rFonts w:ascii="Tahoma" w:eastAsiaTheme="minorHAnsi" w:hAnsi="Tahoma" w:cs="Tahoma"/>
      <w:kern w:val="2"/>
      <w:sz w:val="16"/>
      <w:szCs w:val="16"/>
      <w14:ligatures w14:val="standardContextual"/>
    </w:rPr>
  </w:style>
  <w:style w:type="character" w:customStyle="1" w:styleId="CommentSubjectChar">
    <w:name w:val="Comment Subject Char"/>
    <w:basedOn w:val="CommentTextChar"/>
    <w:link w:val="CommentSubject"/>
    <w:uiPriority w:val="99"/>
    <w:semiHidden/>
    <w:rsid w:val="005F37AD"/>
    <w:rPr>
      <w:rFonts w:ascii="Graphik" w:eastAsiaTheme="minorHAnsi" w:hAnsi="Graphik" w:cstheme="minorBidi"/>
      <w:b/>
      <w:bCs/>
      <w:kern w:val="2"/>
      <w14:ligatures w14:val="standardContextual"/>
    </w:rPr>
  </w:style>
  <w:style w:type="paragraph" w:customStyle="1" w:styleId="Content">
    <w:name w:val="Content"/>
    <w:link w:val="ContentChar"/>
    <w:rsid w:val="005F37AD"/>
    <w:pPr>
      <w:keepLines/>
      <w:tabs>
        <w:tab w:val="left" w:pos="1134"/>
      </w:tabs>
      <w:spacing w:after="120"/>
      <w:jc w:val="center"/>
    </w:pPr>
    <w:rPr>
      <w:rFonts w:ascii="Graphik" w:eastAsiaTheme="minorHAnsi" w:hAnsi="Graphik"/>
      <w:b/>
      <w:kern w:val="2"/>
      <w:sz w:val="32"/>
      <w14:ligatures w14:val="standardContextual"/>
    </w:rPr>
  </w:style>
  <w:style w:type="character" w:customStyle="1" w:styleId="ContentChar">
    <w:name w:val="Content Char"/>
    <w:basedOn w:val="DefaultParagraphFont"/>
    <w:link w:val="Content"/>
    <w:rsid w:val="005F37AD"/>
    <w:rPr>
      <w:rFonts w:ascii="Graphik" w:eastAsiaTheme="minorHAnsi" w:hAnsi="Graphik"/>
      <w:b/>
      <w:kern w:val="2"/>
      <w:sz w:val="32"/>
      <w14:ligatures w14:val="standardContextual"/>
    </w:rPr>
  </w:style>
  <w:style w:type="character" w:customStyle="1" w:styleId="DocumentMapChar">
    <w:name w:val="Document Map Char"/>
    <w:basedOn w:val="DefaultParagraphFont"/>
    <w:link w:val="DocumentMap"/>
    <w:uiPriority w:val="99"/>
    <w:semiHidden/>
    <w:rsid w:val="005F37AD"/>
    <w:rPr>
      <w:rFonts w:ascii="Lucida Grande" w:eastAsiaTheme="minorHAnsi" w:hAnsi="Lucida Grande" w:cstheme="minorBidi"/>
      <w:kern w:val="2"/>
      <w:szCs w:val="22"/>
      <w14:ligatures w14:val="standardContextual"/>
    </w:rPr>
  </w:style>
  <w:style w:type="character" w:customStyle="1" w:styleId="FooterChar">
    <w:name w:val="Footer Char"/>
    <w:basedOn w:val="DefaultParagraphFont"/>
    <w:link w:val="Footer"/>
    <w:uiPriority w:val="99"/>
    <w:rsid w:val="005F37AD"/>
    <w:rPr>
      <w:rFonts w:ascii="Graphik" w:eastAsiaTheme="minorHAnsi" w:hAnsi="Graphik" w:cstheme="minorBidi"/>
      <w:kern w:val="2"/>
      <w:szCs w:val="22"/>
      <w14:ligatures w14:val="standardContextual"/>
    </w:rPr>
  </w:style>
  <w:style w:type="character" w:customStyle="1" w:styleId="HeaderChar">
    <w:name w:val="Header Char"/>
    <w:basedOn w:val="DefaultParagraphFont"/>
    <w:link w:val="Header"/>
    <w:uiPriority w:val="99"/>
    <w:rsid w:val="005F37AD"/>
    <w:rPr>
      <w:rFonts w:ascii="Graphik" w:eastAsiaTheme="minorHAnsi" w:hAnsi="Graphik" w:cstheme="minorBidi"/>
      <w:kern w:val="2"/>
      <w:szCs w:val="22"/>
      <w14:ligatures w14:val="standardContextual"/>
    </w:rPr>
  </w:style>
  <w:style w:type="paragraph" w:styleId="NormalIndent">
    <w:name w:val="Normal Indent"/>
    <w:basedOn w:val="Normal"/>
    <w:uiPriority w:val="99"/>
    <w:semiHidden/>
    <w:unhideWhenUsed/>
    <w:rsid w:val="005F37AD"/>
    <w:pPr>
      <w:ind w:left="720"/>
    </w:pPr>
  </w:style>
  <w:style w:type="character" w:styleId="Mention">
    <w:name w:val="Mention"/>
    <w:basedOn w:val="DefaultParagraphFont"/>
    <w:uiPriority w:val="99"/>
    <w:unhideWhenUsed/>
    <w:rsid w:val="005F37AD"/>
    <w:rPr>
      <w:color w:val="2B579A"/>
      <w:shd w:val="clear" w:color="auto" w:fill="E1DFDD"/>
    </w:rPr>
  </w:style>
  <w:style w:type="paragraph" w:customStyle="1" w:styleId="Numberedlist">
    <w:name w:val="Numbered list"/>
    <w:basedOn w:val="ListBullet"/>
    <w:qFormat/>
    <w:rsid w:val="005F37AD"/>
    <w:pPr>
      <w:numPr>
        <w:numId w:val="9"/>
      </w:numPr>
    </w:pPr>
  </w:style>
  <w:style w:type="paragraph" w:customStyle="1" w:styleId="Picture">
    <w:name w:val="Picture"/>
    <w:basedOn w:val="Accenture"/>
    <w:next w:val="Subtitle"/>
    <w:link w:val="PictureChar"/>
    <w:rsid w:val="005F37AD"/>
    <w:pPr>
      <w:jc w:val="center"/>
    </w:pPr>
    <w:rPr>
      <w:noProof/>
    </w:rPr>
  </w:style>
  <w:style w:type="character" w:customStyle="1" w:styleId="PictureChar">
    <w:name w:val="Picture Char"/>
    <w:basedOn w:val="DefaultParagraphFont"/>
    <w:link w:val="Picture"/>
    <w:rsid w:val="005F37AD"/>
    <w:rPr>
      <w:rFonts w:ascii="Graphik" w:eastAsiaTheme="minorHAnsi" w:hAnsi="Graphik" w:cs="Arial"/>
      <w:noProof/>
      <w:kern w:val="2"/>
      <w:szCs w:val="22"/>
      <w14:ligatures w14:val="standardContextual"/>
    </w:rPr>
  </w:style>
  <w:style w:type="paragraph" w:styleId="Subtitle">
    <w:name w:val="Subtitle"/>
    <w:basedOn w:val="Accenture"/>
    <w:next w:val="Normal"/>
    <w:link w:val="SubtitleChar"/>
    <w:uiPriority w:val="11"/>
    <w:rsid w:val="005F37AD"/>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5F37AD"/>
    <w:rPr>
      <w:rFonts w:ascii="Graphik" w:eastAsiaTheme="minorEastAsia" w:hAnsi="Graphik" w:cstheme="minorBidi"/>
      <w:color w:val="5A5A5A" w:themeColor="text1" w:themeTint="A5"/>
      <w:spacing w:val="15"/>
      <w:kern w:val="2"/>
      <w:szCs w:val="22"/>
      <w14:ligatures w14:val="standardContextual"/>
    </w:rPr>
  </w:style>
  <w:style w:type="paragraph" w:customStyle="1" w:styleId="Platzhalter">
    <w:name w:val="Platzhalter"/>
    <w:basedOn w:val="Normal"/>
    <w:rsid w:val="005F37AD"/>
    <w:pPr>
      <w:jc w:val="center"/>
    </w:pPr>
    <w:rPr>
      <w:rFonts w:eastAsia="Times New Roman" w:cs="Arial"/>
      <w:sz w:val="24"/>
      <w:szCs w:val="20"/>
    </w:rPr>
  </w:style>
  <w:style w:type="paragraph" w:customStyle="1" w:styleId="Style1">
    <w:name w:val="Style1"/>
    <w:basedOn w:val="Normal"/>
    <w:link w:val="Style1Char"/>
    <w:rsid w:val="005F37AD"/>
    <w:rPr>
      <w:rFonts w:ascii="Consolas" w:hAnsi="Consolas"/>
    </w:rPr>
  </w:style>
  <w:style w:type="character" w:customStyle="1" w:styleId="Style1Char">
    <w:name w:val="Style1 Char"/>
    <w:basedOn w:val="DefaultParagraphFont"/>
    <w:link w:val="Style1"/>
    <w:rsid w:val="005F37AD"/>
    <w:rPr>
      <w:rFonts w:ascii="Consolas" w:eastAsiaTheme="minorHAnsi" w:hAnsi="Consolas" w:cstheme="minorBidi"/>
      <w:kern w:val="2"/>
      <w:szCs w:val="22"/>
      <w14:ligatures w14:val="standardContextual"/>
    </w:rPr>
  </w:style>
  <w:style w:type="paragraph" w:customStyle="1" w:styleId="Paragraph0">
    <w:name w:val="Paragraph"/>
    <w:basedOn w:val="Normal"/>
    <w:link w:val="ParagraphChar"/>
    <w:qFormat/>
    <w:rsid w:val="005F37AD"/>
    <w:rPr>
      <w:rFonts w:cs="Arial"/>
    </w:rPr>
  </w:style>
  <w:style w:type="character" w:customStyle="1" w:styleId="ParagraphChar">
    <w:name w:val="Paragraph Char"/>
    <w:basedOn w:val="DefaultParagraphFont"/>
    <w:link w:val="Paragraph0"/>
    <w:rsid w:val="005F37AD"/>
    <w:rPr>
      <w:rFonts w:ascii="Graphik" w:eastAsiaTheme="minorHAnsi" w:hAnsi="Graphik" w:cs="Arial"/>
      <w:kern w:val="2"/>
      <w:szCs w:val="22"/>
      <w14:ligatures w14:val="standardContextual"/>
    </w:rPr>
  </w:style>
  <w:style w:type="character" w:styleId="PlaceholderText">
    <w:name w:val="Placeholder Text"/>
    <w:basedOn w:val="DefaultParagraphFont"/>
    <w:uiPriority w:val="99"/>
    <w:semiHidden/>
    <w:rsid w:val="005F37AD"/>
    <w:rPr>
      <w:color w:val="808080"/>
    </w:rPr>
  </w:style>
  <w:style w:type="table" w:styleId="TableGridLight">
    <w:name w:val="Grid Table Light"/>
    <w:basedOn w:val="TableNormal"/>
    <w:uiPriority w:val="40"/>
    <w:rsid w:val="005F37A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Style">
    <w:name w:val="CodeStyle"/>
    <w:basedOn w:val="Normal"/>
    <w:autoRedefine/>
    <w:qFormat/>
    <w:rsid w:val="005F37AD"/>
    <w:pPr>
      <w:spacing w:line="285" w:lineRule="exact"/>
      <w:ind w:left="720"/>
    </w:pPr>
    <w:rPr>
      <w:rFonts w:ascii="Consolas" w:eastAsia="Consolas" w:hAnsi="Consolas" w:cs="Consolas"/>
      <w:noProof/>
      <w:color w:val="BFBFBF" w:themeColor="background1" w:themeShade="BF"/>
      <w:sz w:val="21"/>
      <w:szCs w:val="21"/>
    </w:rPr>
  </w:style>
  <w:style w:type="paragraph" w:customStyle="1" w:styleId="CodeWhiteBG">
    <w:name w:val="CodeWhiteBG"/>
    <w:basedOn w:val="Normal"/>
    <w:autoRedefine/>
    <w:qFormat/>
    <w:rsid w:val="005F37AD"/>
    <w:rPr>
      <w:rFonts w:ascii="Consolas" w:eastAsia="Calibri" w:hAnsi="Consolas" w:cs="Calibri"/>
      <w:noProof/>
      <w:szCs w:val="20"/>
    </w:rPr>
  </w:style>
  <w:style w:type="paragraph" w:customStyle="1" w:styleId="TOCHeading2">
    <w:name w:val="TOC Heading 2"/>
    <w:basedOn w:val="TOC1"/>
    <w:link w:val="TOCHeading2Char"/>
    <w:qFormat/>
    <w:rsid w:val="005F37AD"/>
    <w:pPr>
      <w:tabs>
        <w:tab w:val="right" w:leader="dot" w:pos="9350"/>
      </w:tabs>
    </w:pPr>
    <w:rPr>
      <w:noProof/>
    </w:rPr>
  </w:style>
  <w:style w:type="character" w:customStyle="1" w:styleId="TOCHeading2Char">
    <w:name w:val="TOC Heading 2 Char"/>
    <w:basedOn w:val="DefaultParagraphFont"/>
    <w:link w:val="TOCHeading2"/>
    <w:rsid w:val="005F37AD"/>
    <w:rPr>
      <w:rFonts w:ascii="Graphik" w:eastAsiaTheme="minorHAnsi" w:hAnsi="Graphik" w:cstheme="minorBidi"/>
      <w:noProof/>
      <w:kern w:val="2"/>
      <w:szCs w:val="22"/>
      <w14:ligatures w14:val="standardContextual"/>
    </w:rPr>
  </w:style>
  <w:style w:type="paragraph" w:customStyle="1" w:styleId="TOCHeading3">
    <w:name w:val="TOC Heading 3"/>
    <w:basedOn w:val="TOC2"/>
    <w:link w:val="TOCHeading3Char"/>
    <w:qFormat/>
    <w:rsid w:val="005F37AD"/>
    <w:pPr>
      <w:tabs>
        <w:tab w:val="right" w:leader="dot" w:pos="9350"/>
      </w:tabs>
    </w:pPr>
  </w:style>
  <w:style w:type="character" w:customStyle="1" w:styleId="TOCHeading3Char">
    <w:name w:val="TOC Heading 3 Char"/>
    <w:basedOn w:val="DefaultParagraphFont"/>
    <w:link w:val="TOCHeading3"/>
    <w:rsid w:val="005F37AD"/>
    <w:rPr>
      <w:rFonts w:ascii="Graphik" w:eastAsiaTheme="minorHAnsi" w:hAnsi="Graphik" w:cstheme="minorBidi"/>
      <w:kern w:val="2"/>
      <w:szCs w:val="22"/>
      <w14:ligatures w14:val="standardContextual"/>
    </w:rPr>
  </w:style>
  <w:style w:type="paragraph" w:customStyle="1" w:styleId="TOCHeading4Indented">
    <w:name w:val="TOC Heading 4 Indented"/>
    <w:basedOn w:val="TOC3"/>
    <w:link w:val="TOCHeading4IndentedChar"/>
    <w:qFormat/>
    <w:rsid w:val="005F37AD"/>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5F37AD"/>
    <w:rPr>
      <w:rFonts w:ascii="Graphik" w:eastAsiaTheme="minorHAnsi" w:hAnsi="Graphik" w:cstheme="minorBidi"/>
      <w:noProof/>
      <w:kern w:val="2"/>
      <w:szCs w:val="22"/>
      <w14:ligatures w14:val="standardContextual"/>
    </w:rPr>
  </w:style>
  <w:style w:type="paragraph" w:styleId="BodyText2">
    <w:name w:val="Body Text 2"/>
    <w:basedOn w:val="Normal"/>
    <w:link w:val="BodyText2Char"/>
    <w:unhideWhenUsed/>
    <w:rsid w:val="005F37AD"/>
  </w:style>
  <w:style w:type="character" w:customStyle="1" w:styleId="BodyText2Char">
    <w:name w:val="Body Text 2 Char"/>
    <w:basedOn w:val="DefaultParagraphFont"/>
    <w:link w:val="BodyText2"/>
    <w:rsid w:val="005F37AD"/>
    <w:rPr>
      <w:rFonts w:ascii="Graphik" w:eastAsiaTheme="minorHAnsi" w:hAnsi="Graphik" w:cstheme="minorBidi"/>
      <w:kern w:val="2"/>
      <w:szCs w:val="22"/>
      <w14:ligatures w14:val="standardContextual"/>
    </w:rPr>
  </w:style>
  <w:style w:type="character" w:customStyle="1" w:styleId="ListParagraphChar">
    <w:name w:val="List Paragraph Char"/>
    <w:basedOn w:val="DefaultParagraphFont"/>
    <w:link w:val="ListParagraph"/>
    <w:uiPriority w:val="34"/>
    <w:rsid w:val="005F37AD"/>
    <w:rPr>
      <w:rFonts w:ascii="Graphik" w:eastAsiaTheme="minorHAnsi" w:hAnsi="Graphik" w:cstheme="minorBidi"/>
      <w:kern w:val="2"/>
      <w:szCs w:val="22"/>
      <w14:ligatures w14:val="standardContextual"/>
    </w:rPr>
  </w:style>
  <w:style w:type="character" w:styleId="Strong">
    <w:name w:val="Strong"/>
    <w:basedOn w:val="DefaultParagraphFont"/>
    <w:uiPriority w:val="22"/>
    <w:qFormat/>
    <w:rsid w:val="005F37AD"/>
    <w:rPr>
      <w:b/>
      <w:bCs/>
    </w:rPr>
  </w:style>
  <w:style w:type="character" w:customStyle="1" w:styleId="bolt-button-text">
    <w:name w:val="bolt-button-text"/>
    <w:basedOn w:val="DefaultParagraphFont"/>
    <w:rsid w:val="005F37AD"/>
  </w:style>
  <w:style w:type="paragraph" w:customStyle="1" w:styleId="Tight">
    <w:name w:val="Tight"/>
    <w:basedOn w:val="Normal"/>
    <w:link w:val="TightChar"/>
    <w:qFormat/>
    <w:rsid w:val="005F37AD"/>
    <w:pPr>
      <w:spacing w:after="0"/>
    </w:pPr>
  </w:style>
  <w:style w:type="character" w:customStyle="1" w:styleId="TightChar">
    <w:name w:val="Tight Char"/>
    <w:basedOn w:val="DefaultParagraphFont"/>
    <w:link w:val="Tight"/>
    <w:rsid w:val="005F37AD"/>
    <w:rPr>
      <w:rFonts w:ascii="Graphik" w:eastAsiaTheme="minorHAnsi" w:hAnsi="Graphik" w:cstheme="minorBidi"/>
      <w:kern w:val="2"/>
      <w:szCs w:val="22"/>
      <w14:ligatures w14:val="standardContextual"/>
    </w:rPr>
  </w:style>
  <w:style w:type="paragraph" w:customStyle="1" w:styleId="ProductName">
    <w:name w:val="Product_Name"/>
    <w:basedOn w:val="Normal"/>
    <w:link w:val="ProductNameChar"/>
    <w:qFormat/>
    <w:rsid w:val="005F37AD"/>
    <w:pPr>
      <w:jc w:val="center"/>
    </w:pPr>
    <w:rPr>
      <w:b/>
      <w:bCs/>
      <w:sz w:val="56"/>
      <w:szCs w:val="72"/>
    </w:rPr>
  </w:style>
  <w:style w:type="character" w:customStyle="1" w:styleId="ProductNameChar">
    <w:name w:val="Product_Name Char"/>
    <w:basedOn w:val="DefaultParagraphFont"/>
    <w:link w:val="ProductName"/>
    <w:rsid w:val="005F37AD"/>
    <w:rPr>
      <w:rFonts w:ascii="Graphik" w:eastAsiaTheme="minorHAnsi" w:hAnsi="Graphik" w:cstheme="minorBidi"/>
      <w:b/>
      <w:bCs/>
      <w:kern w:val="2"/>
      <w:sz w:val="56"/>
      <w:szCs w:val="72"/>
      <w14:ligatures w14:val="standardContextual"/>
    </w:rPr>
  </w:style>
  <w:style w:type="paragraph" w:customStyle="1" w:styleId="DocumentType">
    <w:name w:val="Document_Type"/>
    <w:basedOn w:val="ProductName"/>
    <w:link w:val="DocumentTypeChar"/>
    <w:qFormat/>
    <w:rsid w:val="005F37AD"/>
    <w:rPr>
      <w:sz w:val="36"/>
      <w:szCs w:val="40"/>
    </w:rPr>
  </w:style>
  <w:style w:type="character" w:customStyle="1" w:styleId="DocumentTypeChar">
    <w:name w:val="Document_Type Char"/>
    <w:basedOn w:val="ProductNameChar"/>
    <w:link w:val="DocumentType"/>
    <w:rsid w:val="005F37AD"/>
    <w:rPr>
      <w:rFonts w:ascii="Graphik" w:eastAsiaTheme="minorHAnsi" w:hAnsi="Graphik" w:cstheme="minorBidi"/>
      <w:b/>
      <w:bCs/>
      <w:kern w:val="2"/>
      <w:sz w:val="36"/>
      <w:szCs w:val="40"/>
      <w14:ligatures w14:val="standardContextual"/>
    </w:rPr>
  </w:style>
  <w:style w:type="paragraph" w:customStyle="1" w:styleId="TightLIst">
    <w:name w:val="Tight_LIst"/>
    <w:basedOn w:val="ListParagraph"/>
    <w:link w:val="TightLIstChar"/>
    <w:qFormat/>
    <w:rsid w:val="005F37AD"/>
    <w:pPr>
      <w:numPr>
        <w:numId w:val="31"/>
      </w:numPr>
      <w:spacing w:before="60" w:after="60"/>
      <w:ind w:left="360"/>
    </w:pPr>
    <w:rPr>
      <w:rFonts w:eastAsia="Cambria"/>
    </w:rPr>
  </w:style>
  <w:style w:type="character" w:customStyle="1" w:styleId="TightLIstChar">
    <w:name w:val="Tight_LIst Char"/>
    <w:basedOn w:val="ListParagraphChar"/>
    <w:link w:val="TightLIst"/>
    <w:rsid w:val="005F37AD"/>
    <w:rPr>
      <w:rFonts w:ascii="Graphik" w:eastAsia="Cambria" w:hAnsi="Graphik" w:cstheme="minorBidi"/>
      <w:kern w:val="2"/>
      <w:szCs w:val="22"/>
      <w14:ligatures w14:val="standardContextual"/>
    </w:rPr>
  </w:style>
  <w:style w:type="paragraph" w:customStyle="1" w:styleId="TightLeftAligned">
    <w:name w:val="Tight_Left_Aligned"/>
    <w:basedOn w:val="Normal"/>
    <w:link w:val="TightLeftAlignedChar"/>
    <w:qFormat/>
    <w:rsid w:val="005F37AD"/>
    <w:pPr>
      <w:spacing w:before="100" w:beforeAutospacing="1" w:after="0"/>
      <w:jc w:val="left"/>
    </w:pPr>
  </w:style>
  <w:style w:type="character" w:customStyle="1" w:styleId="TightLeftAlignedChar">
    <w:name w:val="Tight_Left_Aligned Char"/>
    <w:basedOn w:val="DefaultParagraphFont"/>
    <w:link w:val="TightLeftAligned"/>
    <w:rsid w:val="005F37AD"/>
    <w:rPr>
      <w:rFonts w:ascii="Graphik" w:eastAsiaTheme="minorHAnsi" w:hAnsi="Graphik" w:cstheme="minorBidi"/>
      <w:kern w:val="2"/>
      <w:szCs w:val="22"/>
      <w14:ligatures w14:val="standardContextual"/>
    </w:rPr>
  </w:style>
  <w:style w:type="paragraph" w:customStyle="1" w:styleId="TableHeader">
    <w:name w:val="Table_Header"/>
    <w:basedOn w:val="Normal"/>
    <w:link w:val="TableHeaderChar"/>
    <w:qFormat/>
    <w:rsid w:val="005F37AD"/>
    <w:pPr>
      <w:spacing w:before="100" w:beforeAutospacing="1" w:after="0"/>
    </w:pPr>
    <w:rPr>
      <w:b/>
      <w:bCs/>
    </w:rPr>
  </w:style>
  <w:style w:type="character" w:customStyle="1" w:styleId="TableHeaderChar">
    <w:name w:val="Table_Header Char"/>
    <w:basedOn w:val="DefaultParagraphFont"/>
    <w:link w:val="TableHeader"/>
    <w:rsid w:val="005F37AD"/>
    <w:rPr>
      <w:rFonts w:ascii="Graphik" w:eastAsiaTheme="minorHAnsi" w:hAnsi="Graphik" w:cstheme="minorBidi"/>
      <w:b/>
      <w:bCs/>
      <w:kern w:val="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225">
      <w:bodyDiv w:val="1"/>
      <w:marLeft w:val="0"/>
      <w:marRight w:val="0"/>
      <w:marTop w:val="0"/>
      <w:marBottom w:val="0"/>
      <w:divBdr>
        <w:top w:val="none" w:sz="0" w:space="0" w:color="auto"/>
        <w:left w:val="none" w:sz="0" w:space="0" w:color="auto"/>
        <w:bottom w:val="none" w:sz="0" w:space="0" w:color="auto"/>
        <w:right w:val="none" w:sz="0" w:space="0" w:color="auto"/>
      </w:divBdr>
      <w:divsChild>
        <w:div w:id="1481266162">
          <w:marLeft w:val="0"/>
          <w:marRight w:val="0"/>
          <w:marTop w:val="0"/>
          <w:marBottom w:val="0"/>
          <w:divBdr>
            <w:top w:val="none" w:sz="0" w:space="0" w:color="auto"/>
            <w:left w:val="none" w:sz="0" w:space="0" w:color="auto"/>
            <w:bottom w:val="none" w:sz="0" w:space="0" w:color="auto"/>
            <w:right w:val="none" w:sz="0" w:space="0" w:color="auto"/>
          </w:divBdr>
          <w:divsChild>
            <w:div w:id="15621850">
              <w:marLeft w:val="0"/>
              <w:marRight w:val="0"/>
              <w:marTop w:val="0"/>
              <w:marBottom w:val="0"/>
              <w:divBdr>
                <w:top w:val="none" w:sz="0" w:space="0" w:color="auto"/>
                <w:left w:val="none" w:sz="0" w:space="0" w:color="auto"/>
                <w:bottom w:val="none" w:sz="0" w:space="0" w:color="auto"/>
                <w:right w:val="none" w:sz="0" w:space="0" w:color="auto"/>
              </w:divBdr>
            </w:div>
            <w:div w:id="192618719">
              <w:marLeft w:val="0"/>
              <w:marRight w:val="0"/>
              <w:marTop w:val="0"/>
              <w:marBottom w:val="0"/>
              <w:divBdr>
                <w:top w:val="none" w:sz="0" w:space="0" w:color="auto"/>
                <w:left w:val="none" w:sz="0" w:space="0" w:color="auto"/>
                <w:bottom w:val="none" w:sz="0" w:space="0" w:color="auto"/>
                <w:right w:val="none" w:sz="0" w:space="0" w:color="auto"/>
              </w:divBdr>
            </w:div>
            <w:div w:id="248271092">
              <w:marLeft w:val="0"/>
              <w:marRight w:val="0"/>
              <w:marTop w:val="0"/>
              <w:marBottom w:val="0"/>
              <w:divBdr>
                <w:top w:val="none" w:sz="0" w:space="0" w:color="auto"/>
                <w:left w:val="none" w:sz="0" w:space="0" w:color="auto"/>
                <w:bottom w:val="none" w:sz="0" w:space="0" w:color="auto"/>
                <w:right w:val="none" w:sz="0" w:space="0" w:color="auto"/>
              </w:divBdr>
            </w:div>
            <w:div w:id="426076116">
              <w:marLeft w:val="0"/>
              <w:marRight w:val="0"/>
              <w:marTop w:val="0"/>
              <w:marBottom w:val="0"/>
              <w:divBdr>
                <w:top w:val="none" w:sz="0" w:space="0" w:color="auto"/>
                <w:left w:val="none" w:sz="0" w:space="0" w:color="auto"/>
                <w:bottom w:val="none" w:sz="0" w:space="0" w:color="auto"/>
                <w:right w:val="none" w:sz="0" w:space="0" w:color="auto"/>
              </w:divBdr>
              <w:divsChild>
                <w:div w:id="343749376">
                  <w:marLeft w:val="0"/>
                  <w:marRight w:val="0"/>
                  <w:marTop w:val="0"/>
                  <w:marBottom w:val="0"/>
                  <w:divBdr>
                    <w:top w:val="none" w:sz="0" w:space="0" w:color="auto"/>
                    <w:left w:val="none" w:sz="0" w:space="0" w:color="auto"/>
                    <w:bottom w:val="none" w:sz="0" w:space="0" w:color="auto"/>
                    <w:right w:val="none" w:sz="0" w:space="0" w:color="auto"/>
                  </w:divBdr>
                  <w:divsChild>
                    <w:div w:id="137918014">
                      <w:marLeft w:val="0"/>
                      <w:marRight w:val="0"/>
                      <w:marTop w:val="0"/>
                      <w:marBottom w:val="0"/>
                      <w:divBdr>
                        <w:top w:val="none" w:sz="0" w:space="0" w:color="auto"/>
                        <w:left w:val="none" w:sz="0" w:space="0" w:color="auto"/>
                        <w:bottom w:val="none" w:sz="0" w:space="0" w:color="auto"/>
                        <w:right w:val="none" w:sz="0" w:space="0" w:color="auto"/>
                      </w:divBdr>
                    </w:div>
                    <w:div w:id="540358201">
                      <w:marLeft w:val="0"/>
                      <w:marRight w:val="0"/>
                      <w:marTop w:val="0"/>
                      <w:marBottom w:val="0"/>
                      <w:divBdr>
                        <w:top w:val="none" w:sz="0" w:space="0" w:color="auto"/>
                        <w:left w:val="none" w:sz="0" w:space="0" w:color="auto"/>
                        <w:bottom w:val="none" w:sz="0" w:space="0" w:color="auto"/>
                        <w:right w:val="none" w:sz="0" w:space="0" w:color="auto"/>
                      </w:divBdr>
                    </w:div>
                    <w:div w:id="761145980">
                      <w:marLeft w:val="0"/>
                      <w:marRight w:val="0"/>
                      <w:marTop w:val="0"/>
                      <w:marBottom w:val="0"/>
                      <w:divBdr>
                        <w:top w:val="none" w:sz="0" w:space="0" w:color="auto"/>
                        <w:left w:val="none" w:sz="0" w:space="0" w:color="auto"/>
                        <w:bottom w:val="none" w:sz="0" w:space="0" w:color="auto"/>
                        <w:right w:val="none" w:sz="0" w:space="0" w:color="auto"/>
                      </w:divBdr>
                    </w:div>
                    <w:div w:id="840631509">
                      <w:marLeft w:val="0"/>
                      <w:marRight w:val="0"/>
                      <w:marTop w:val="0"/>
                      <w:marBottom w:val="0"/>
                      <w:divBdr>
                        <w:top w:val="none" w:sz="0" w:space="0" w:color="auto"/>
                        <w:left w:val="none" w:sz="0" w:space="0" w:color="auto"/>
                        <w:bottom w:val="none" w:sz="0" w:space="0" w:color="auto"/>
                        <w:right w:val="none" w:sz="0" w:space="0" w:color="auto"/>
                      </w:divBdr>
                    </w:div>
                    <w:div w:id="1052266706">
                      <w:marLeft w:val="0"/>
                      <w:marRight w:val="0"/>
                      <w:marTop w:val="0"/>
                      <w:marBottom w:val="0"/>
                      <w:divBdr>
                        <w:top w:val="none" w:sz="0" w:space="0" w:color="auto"/>
                        <w:left w:val="none" w:sz="0" w:space="0" w:color="auto"/>
                        <w:bottom w:val="none" w:sz="0" w:space="0" w:color="auto"/>
                        <w:right w:val="none" w:sz="0" w:space="0" w:color="auto"/>
                      </w:divBdr>
                    </w:div>
                    <w:div w:id="1181121723">
                      <w:marLeft w:val="0"/>
                      <w:marRight w:val="0"/>
                      <w:marTop w:val="0"/>
                      <w:marBottom w:val="0"/>
                      <w:divBdr>
                        <w:top w:val="none" w:sz="0" w:space="0" w:color="auto"/>
                        <w:left w:val="none" w:sz="0" w:space="0" w:color="auto"/>
                        <w:bottom w:val="none" w:sz="0" w:space="0" w:color="auto"/>
                        <w:right w:val="none" w:sz="0" w:space="0" w:color="auto"/>
                      </w:divBdr>
                    </w:div>
                    <w:div w:id="1490975746">
                      <w:marLeft w:val="0"/>
                      <w:marRight w:val="0"/>
                      <w:marTop w:val="0"/>
                      <w:marBottom w:val="0"/>
                      <w:divBdr>
                        <w:top w:val="none" w:sz="0" w:space="0" w:color="auto"/>
                        <w:left w:val="none" w:sz="0" w:space="0" w:color="auto"/>
                        <w:bottom w:val="none" w:sz="0" w:space="0" w:color="auto"/>
                        <w:right w:val="none" w:sz="0" w:space="0" w:color="auto"/>
                      </w:divBdr>
                      <w:divsChild>
                        <w:div w:id="1201360880">
                          <w:marLeft w:val="0"/>
                          <w:marRight w:val="0"/>
                          <w:marTop w:val="0"/>
                          <w:marBottom w:val="0"/>
                          <w:divBdr>
                            <w:top w:val="none" w:sz="0" w:space="0" w:color="auto"/>
                            <w:left w:val="none" w:sz="0" w:space="0" w:color="auto"/>
                            <w:bottom w:val="none" w:sz="0" w:space="0" w:color="auto"/>
                            <w:right w:val="none" w:sz="0" w:space="0" w:color="auto"/>
                          </w:divBdr>
                          <w:divsChild>
                            <w:div w:id="442501387">
                              <w:marLeft w:val="0"/>
                              <w:marRight w:val="0"/>
                              <w:marTop w:val="0"/>
                              <w:marBottom w:val="0"/>
                              <w:divBdr>
                                <w:top w:val="none" w:sz="0" w:space="0" w:color="auto"/>
                                <w:left w:val="none" w:sz="0" w:space="0" w:color="auto"/>
                                <w:bottom w:val="none" w:sz="0" w:space="0" w:color="auto"/>
                                <w:right w:val="none" w:sz="0" w:space="0" w:color="auto"/>
                              </w:divBdr>
                            </w:div>
                            <w:div w:id="744259164">
                              <w:marLeft w:val="0"/>
                              <w:marRight w:val="0"/>
                              <w:marTop w:val="0"/>
                              <w:marBottom w:val="0"/>
                              <w:divBdr>
                                <w:top w:val="none" w:sz="0" w:space="0" w:color="auto"/>
                                <w:left w:val="none" w:sz="0" w:space="0" w:color="auto"/>
                                <w:bottom w:val="none" w:sz="0" w:space="0" w:color="auto"/>
                                <w:right w:val="none" w:sz="0" w:space="0" w:color="auto"/>
                              </w:divBdr>
                            </w:div>
                            <w:div w:id="1251738172">
                              <w:marLeft w:val="0"/>
                              <w:marRight w:val="0"/>
                              <w:marTop w:val="0"/>
                              <w:marBottom w:val="0"/>
                              <w:divBdr>
                                <w:top w:val="none" w:sz="0" w:space="0" w:color="auto"/>
                                <w:left w:val="none" w:sz="0" w:space="0" w:color="auto"/>
                                <w:bottom w:val="none" w:sz="0" w:space="0" w:color="auto"/>
                                <w:right w:val="none" w:sz="0" w:space="0" w:color="auto"/>
                              </w:divBdr>
                            </w:div>
                            <w:div w:id="1414202700">
                              <w:marLeft w:val="0"/>
                              <w:marRight w:val="0"/>
                              <w:marTop w:val="0"/>
                              <w:marBottom w:val="0"/>
                              <w:divBdr>
                                <w:top w:val="none" w:sz="0" w:space="0" w:color="auto"/>
                                <w:left w:val="none" w:sz="0" w:space="0" w:color="auto"/>
                                <w:bottom w:val="none" w:sz="0" w:space="0" w:color="auto"/>
                                <w:right w:val="none" w:sz="0" w:space="0" w:color="auto"/>
                              </w:divBdr>
                            </w:div>
                            <w:div w:id="1933468242">
                              <w:marLeft w:val="0"/>
                              <w:marRight w:val="0"/>
                              <w:marTop w:val="0"/>
                              <w:marBottom w:val="0"/>
                              <w:divBdr>
                                <w:top w:val="none" w:sz="0" w:space="0" w:color="auto"/>
                                <w:left w:val="none" w:sz="0" w:space="0" w:color="auto"/>
                                <w:bottom w:val="none" w:sz="0" w:space="0" w:color="auto"/>
                                <w:right w:val="none" w:sz="0" w:space="0" w:color="auto"/>
                              </w:divBdr>
                            </w:div>
                            <w:div w:id="20505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5356">
                      <w:marLeft w:val="0"/>
                      <w:marRight w:val="0"/>
                      <w:marTop w:val="0"/>
                      <w:marBottom w:val="0"/>
                      <w:divBdr>
                        <w:top w:val="none" w:sz="0" w:space="0" w:color="auto"/>
                        <w:left w:val="none" w:sz="0" w:space="0" w:color="auto"/>
                        <w:bottom w:val="none" w:sz="0" w:space="0" w:color="auto"/>
                        <w:right w:val="none" w:sz="0" w:space="0" w:color="auto"/>
                      </w:divBdr>
                    </w:div>
                    <w:div w:id="20040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9721">
              <w:marLeft w:val="0"/>
              <w:marRight w:val="0"/>
              <w:marTop w:val="0"/>
              <w:marBottom w:val="0"/>
              <w:divBdr>
                <w:top w:val="none" w:sz="0" w:space="0" w:color="auto"/>
                <w:left w:val="none" w:sz="0" w:space="0" w:color="auto"/>
                <w:bottom w:val="none" w:sz="0" w:space="0" w:color="auto"/>
                <w:right w:val="none" w:sz="0" w:space="0" w:color="auto"/>
              </w:divBdr>
            </w:div>
            <w:div w:id="1108114313">
              <w:marLeft w:val="0"/>
              <w:marRight w:val="0"/>
              <w:marTop w:val="0"/>
              <w:marBottom w:val="0"/>
              <w:divBdr>
                <w:top w:val="none" w:sz="0" w:space="0" w:color="auto"/>
                <w:left w:val="none" w:sz="0" w:space="0" w:color="auto"/>
                <w:bottom w:val="none" w:sz="0" w:space="0" w:color="auto"/>
                <w:right w:val="none" w:sz="0" w:space="0" w:color="auto"/>
              </w:divBdr>
            </w:div>
            <w:div w:id="1813591730">
              <w:marLeft w:val="0"/>
              <w:marRight w:val="0"/>
              <w:marTop w:val="0"/>
              <w:marBottom w:val="0"/>
              <w:divBdr>
                <w:top w:val="none" w:sz="0" w:space="0" w:color="auto"/>
                <w:left w:val="none" w:sz="0" w:space="0" w:color="auto"/>
                <w:bottom w:val="none" w:sz="0" w:space="0" w:color="auto"/>
                <w:right w:val="none" w:sz="0" w:space="0" w:color="auto"/>
              </w:divBdr>
            </w:div>
            <w:div w:id="1949464891">
              <w:marLeft w:val="0"/>
              <w:marRight w:val="0"/>
              <w:marTop w:val="0"/>
              <w:marBottom w:val="0"/>
              <w:divBdr>
                <w:top w:val="none" w:sz="0" w:space="0" w:color="auto"/>
                <w:left w:val="none" w:sz="0" w:space="0" w:color="auto"/>
                <w:bottom w:val="none" w:sz="0" w:space="0" w:color="auto"/>
                <w:right w:val="none" w:sz="0" w:space="0" w:color="auto"/>
              </w:divBdr>
            </w:div>
            <w:div w:id="208549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570">
      <w:bodyDiv w:val="1"/>
      <w:marLeft w:val="0"/>
      <w:marRight w:val="0"/>
      <w:marTop w:val="0"/>
      <w:marBottom w:val="0"/>
      <w:divBdr>
        <w:top w:val="none" w:sz="0" w:space="0" w:color="auto"/>
        <w:left w:val="none" w:sz="0" w:space="0" w:color="auto"/>
        <w:bottom w:val="none" w:sz="0" w:space="0" w:color="auto"/>
        <w:right w:val="none" w:sz="0" w:space="0" w:color="auto"/>
      </w:divBdr>
      <w:divsChild>
        <w:div w:id="919218832">
          <w:marLeft w:val="0"/>
          <w:marRight w:val="0"/>
          <w:marTop w:val="0"/>
          <w:marBottom w:val="336"/>
          <w:divBdr>
            <w:top w:val="none" w:sz="0" w:space="0" w:color="auto"/>
            <w:left w:val="none" w:sz="0" w:space="0" w:color="auto"/>
            <w:bottom w:val="none" w:sz="0" w:space="0" w:color="auto"/>
            <w:right w:val="none" w:sz="0" w:space="0" w:color="auto"/>
          </w:divBdr>
        </w:div>
      </w:divsChild>
    </w:div>
    <w:div w:id="21519478">
      <w:bodyDiv w:val="1"/>
      <w:marLeft w:val="0"/>
      <w:marRight w:val="0"/>
      <w:marTop w:val="0"/>
      <w:marBottom w:val="0"/>
      <w:divBdr>
        <w:top w:val="none" w:sz="0" w:space="0" w:color="auto"/>
        <w:left w:val="none" w:sz="0" w:space="0" w:color="auto"/>
        <w:bottom w:val="none" w:sz="0" w:space="0" w:color="auto"/>
        <w:right w:val="none" w:sz="0" w:space="0" w:color="auto"/>
      </w:divBdr>
    </w:div>
    <w:div w:id="124273277">
      <w:bodyDiv w:val="1"/>
      <w:marLeft w:val="0"/>
      <w:marRight w:val="0"/>
      <w:marTop w:val="0"/>
      <w:marBottom w:val="0"/>
      <w:divBdr>
        <w:top w:val="none" w:sz="0" w:space="0" w:color="auto"/>
        <w:left w:val="none" w:sz="0" w:space="0" w:color="auto"/>
        <w:bottom w:val="none" w:sz="0" w:space="0" w:color="auto"/>
        <w:right w:val="none" w:sz="0" w:space="0" w:color="auto"/>
      </w:divBdr>
      <w:divsChild>
        <w:div w:id="670446909">
          <w:marLeft w:val="0"/>
          <w:marRight w:val="0"/>
          <w:marTop w:val="0"/>
          <w:marBottom w:val="0"/>
          <w:divBdr>
            <w:top w:val="none" w:sz="0" w:space="0" w:color="auto"/>
            <w:left w:val="none" w:sz="0" w:space="0" w:color="auto"/>
            <w:bottom w:val="none" w:sz="0" w:space="0" w:color="auto"/>
            <w:right w:val="none" w:sz="0" w:space="0" w:color="auto"/>
          </w:divBdr>
          <w:divsChild>
            <w:div w:id="89467744">
              <w:marLeft w:val="0"/>
              <w:marRight w:val="0"/>
              <w:marTop w:val="0"/>
              <w:marBottom w:val="0"/>
              <w:divBdr>
                <w:top w:val="none" w:sz="0" w:space="0" w:color="auto"/>
                <w:left w:val="none" w:sz="0" w:space="0" w:color="auto"/>
                <w:bottom w:val="none" w:sz="0" w:space="0" w:color="auto"/>
                <w:right w:val="none" w:sz="0" w:space="0" w:color="auto"/>
              </w:divBdr>
            </w:div>
            <w:div w:id="172307468">
              <w:marLeft w:val="0"/>
              <w:marRight w:val="0"/>
              <w:marTop w:val="0"/>
              <w:marBottom w:val="0"/>
              <w:divBdr>
                <w:top w:val="none" w:sz="0" w:space="0" w:color="auto"/>
                <w:left w:val="none" w:sz="0" w:space="0" w:color="auto"/>
                <w:bottom w:val="none" w:sz="0" w:space="0" w:color="auto"/>
                <w:right w:val="none" w:sz="0" w:space="0" w:color="auto"/>
              </w:divBdr>
            </w:div>
            <w:div w:id="254286675">
              <w:marLeft w:val="0"/>
              <w:marRight w:val="0"/>
              <w:marTop w:val="0"/>
              <w:marBottom w:val="0"/>
              <w:divBdr>
                <w:top w:val="none" w:sz="0" w:space="0" w:color="auto"/>
                <w:left w:val="none" w:sz="0" w:space="0" w:color="auto"/>
                <w:bottom w:val="none" w:sz="0" w:space="0" w:color="auto"/>
                <w:right w:val="none" w:sz="0" w:space="0" w:color="auto"/>
              </w:divBdr>
            </w:div>
            <w:div w:id="344939604">
              <w:marLeft w:val="0"/>
              <w:marRight w:val="0"/>
              <w:marTop w:val="0"/>
              <w:marBottom w:val="0"/>
              <w:divBdr>
                <w:top w:val="none" w:sz="0" w:space="0" w:color="auto"/>
                <w:left w:val="none" w:sz="0" w:space="0" w:color="auto"/>
                <w:bottom w:val="none" w:sz="0" w:space="0" w:color="auto"/>
                <w:right w:val="none" w:sz="0" w:space="0" w:color="auto"/>
              </w:divBdr>
            </w:div>
            <w:div w:id="470904731">
              <w:marLeft w:val="0"/>
              <w:marRight w:val="0"/>
              <w:marTop w:val="0"/>
              <w:marBottom w:val="0"/>
              <w:divBdr>
                <w:top w:val="none" w:sz="0" w:space="0" w:color="auto"/>
                <w:left w:val="none" w:sz="0" w:space="0" w:color="auto"/>
                <w:bottom w:val="none" w:sz="0" w:space="0" w:color="auto"/>
                <w:right w:val="none" w:sz="0" w:space="0" w:color="auto"/>
              </w:divBdr>
            </w:div>
            <w:div w:id="951205865">
              <w:marLeft w:val="0"/>
              <w:marRight w:val="0"/>
              <w:marTop w:val="0"/>
              <w:marBottom w:val="0"/>
              <w:divBdr>
                <w:top w:val="none" w:sz="0" w:space="0" w:color="auto"/>
                <w:left w:val="none" w:sz="0" w:space="0" w:color="auto"/>
                <w:bottom w:val="none" w:sz="0" w:space="0" w:color="auto"/>
                <w:right w:val="none" w:sz="0" w:space="0" w:color="auto"/>
              </w:divBdr>
            </w:div>
            <w:div w:id="1118379431">
              <w:marLeft w:val="0"/>
              <w:marRight w:val="0"/>
              <w:marTop w:val="0"/>
              <w:marBottom w:val="0"/>
              <w:divBdr>
                <w:top w:val="none" w:sz="0" w:space="0" w:color="auto"/>
                <w:left w:val="none" w:sz="0" w:space="0" w:color="auto"/>
                <w:bottom w:val="none" w:sz="0" w:space="0" w:color="auto"/>
                <w:right w:val="none" w:sz="0" w:space="0" w:color="auto"/>
              </w:divBdr>
            </w:div>
            <w:div w:id="1119302766">
              <w:marLeft w:val="0"/>
              <w:marRight w:val="0"/>
              <w:marTop w:val="0"/>
              <w:marBottom w:val="0"/>
              <w:divBdr>
                <w:top w:val="none" w:sz="0" w:space="0" w:color="auto"/>
                <w:left w:val="none" w:sz="0" w:space="0" w:color="auto"/>
                <w:bottom w:val="none" w:sz="0" w:space="0" w:color="auto"/>
                <w:right w:val="none" w:sz="0" w:space="0" w:color="auto"/>
              </w:divBdr>
            </w:div>
            <w:div w:id="17111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4794">
      <w:bodyDiv w:val="1"/>
      <w:marLeft w:val="0"/>
      <w:marRight w:val="0"/>
      <w:marTop w:val="0"/>
      <w:marBottom w:val="0"/>
      <w:divBdr>
        <w:top w:val="none" w:sz="0" w:space="0" w:color="auto"/>
        <w:left w:val="none" w:sz="0" w:space="0" w:color="auto"/>
        <w:bottom w:val="none" w:sz="0" w:space="0" w:color="auto"/>
        <w:right w:val="none" w:sz="0" w:space="0" w:color="auto"/>
      </w:divBdr>
    </w:div>
    <w:div w:id="183058303">
      <w:bodyDiv w:val="1"/>
      <w:marLeft w:val="0"/>
      <w:marRight w:val="0"/>
      <w:marTop w:val="0"/>
      <w:marBottom w:val="0"/>
      <w:divBdr>
        <w:top w:val="none" w:sz="0" w:space="0" w:color="auto"/>
        <w:left w:val="none" w:sz="0" w:space="0" w:color="auto"/>
        <w:bottom w:val="none" w:sz="0" w:space="0" w:color="auto"/>
        <w:right w:val="none" w:sz="0" w:space="0" w:color="auto"/>
      </w:divBdr>
    </w:div>
    <w:div w:id="268659027">
      <w:bodyDiv w:val="1"/>
      <w:marLeft w:val="0"/>
      <w:marRight w:val="0"/>
      <w:marTop w:val="0"/>
      <w:marBottom w:val="0"/>
      <w:divBdr>
        <w:top w:val="none" w:sz="0" w:space="0" w:color="auto"/>
        <w:left w:val="none" w:sz="0" w:space="0" w:color="auto"/>
        <w:bottom w:val="none" w:sz="0" w:space="0" w:color="auto"/>
        <w:right w:val="none" w:sz="0" w:space="0" w:color="auto"/>
      </w:divBdr>
    </w:div>
    <w:div w:id="272636987">
      <w:bodyDiv w:val="1"/>
      <w:marLeft w:val="0"/>
      <w:marRight w:val="0"/>
      <w:marTop w:val="0"/>
      <w:marBottom w:val="0"/>
      <w:divBdr>
        <w:top w:val="none" w:sz="0" w:space="0" w:color="auto"/>
        <w:left w:val="none" w:sz="0" w:space="0" w:color="auto"/>
        <w:bottom w:val="none" w:sz="0" w:space="0" w:color="auto"/>
        <w:right w:val="none" w:sz="0" w:space="0" w:color="auto"/>
      </w:divBdr>
      <w:divsChild>
        <w:div w:id="1778719456">
          <w:marLeft w:val="0"/>
          <w:marRight w:val="0"/>
          <w:marTop w:val="0"/>
          <w:marBottom w:val="0"/>
          <w:divBdr>
            <w:top w:val="none" w:sz="0" w:space="0" w:color="auto"/>
            <w:left w:val="none" w:sz="0" w:space="0" w:color="auto"/>
            <w:bottom w:val="none" w:sz="0" w:space="0" w:color="auto"/>
            <w:right w:val="none" w:sz="0" w:space="0" w:color="auto"/>
          </w:divBdr>
          <w:divsChild>
            <w:div w:id="508787296">
              <w:marLeft w:val="0"/>
              <w:marRight w:val="0"/>
              <w:marTop w:val="0"/>
              <w:marBottom w:val="0"/>
              <w:divBdr>
                <w:top w:val="none" w:sz="0" w:space="0" w:color="auto"/>
                <w:left w:val="none" w:sz="0" w:space="0" w:color="auto"/>
                <w:bottom w:val="none" w:sz="0" w:space="0" w:color="auto"/>
                <w:right w:val="none" w:sz="0" w:space="0" w:color="auto"/>
              </w:divBdr>
            </w:div>
            <w:div w:id="833884644">
              <w:marLeft w:val="0"/>
              <w:marRight w:val="0"/>
              <w:marTop w:val="0"/>
              <w:marBottom w:val="0"/>
              <w:divBdr>
                <w:top w:val="none" w:sz="0" w:space="0" w:color="auto"/>
                <w:left w:val="none" w:sz="0" w:space="0" w:color="auto"/>
                <w:bottom w:val="none" w:sz="0" w:space="0" w:color="auto"/>
                <w:right w:val="none" w:sz="0" w:space="0" w:color="auto"/>
              </w:divBdr>
            </w:div>
            <w:div w:id="904143313">
              <w:marLeft w:val="0"/>
              <w:marRight w:val="0"/>
              <w:marTop w:val="0"/>
              <w:marBottom w:val="0"/>
              <w:divBdr>
                <w:top w:val="none" w:sz="0" w:space="0" w:color="auto"/>
                <w:left w:val="none" w:sz="0" w:space="0" w:color="auto"/>
                <w:bottom w:val="none" w:sz="0" w:space="0" w:color="auto"/>
                <w:right w:val="none" w:sz="0" w:space="0" w:color="auto"/>
              </w:divBdr>
            </w:div>
            <w:div w:id="1106269011">
              <w:marLeft w:val="0"/>
              <w:marRight w:val="0"/>
              <w:marTop w:val="0"/>
              <w:marBottom w:val="0"/>
              <w:divBdr>
                <w:top w:val="none" w:sz="0" w:space="0" w:color="auto"/>
                <w:left w:val="none" w:sz="0" w:space="0" w:color="auto"/>
                <w:bottom w:val="none" w:sz="0" w:space="0" w:color="auto"/>
                <w:right w:val="none" w:sz="0" w:space="0" w:color="auto"/>
              </w:divBdr>
            </w:div>
            <w:div w:id="1443183967">
              <w:marLeft w:val="0"/>
              <w:marRight w:val="0"/>
              <w:marTop w:val="0"/>
              <w:marBottom w:val="0"/>
              <w:divBdr>
                <w:top w:val="none" w:sz="0" w:space="0" w:color="auto"/>
                <w:left w:val="none" w:sz="0" w:space="0" w:color="auto"/>
                <w:bottom w:val="none" w:sz="0" w:space="0" w:color="auto"/>
                <w:right w:val="none" w:sz="0" w:space="0" w:color="auto"/>
              </w:divBdr>
            </w:div>
            <w:div w:id="1576089820">
              <w:marLeft w:val="0"/>
              <w:marRight w:val="0"/>
              <w:marTop w:val="0"/>
              <w:marBottom w:val="0"/>
              <w:divBdr>
                <w:top w:val="none" w:sz="0" w:space="0" w:color="auto"/>
                <w:left w:val="none" w:sz="0" w:space="0" w:color="auto"/>
                <w:bottom w:val="none" w:sz="0" w:space="0" w:color="auto"/>
                <w:right w:val="none" w:sz="0" w:space="0" w:color="auto"/>
              </w:divBdr>
            </w:div>
            <w:div w:id="1983389114">
              <w:marLeft w:val="0"/>
              <w:marRight w:val="0"/>
              <w:marTop w:val="0"/>
              <w:marBottom w:val="0"/>
              <w:divBdr>
                <w:top w:val="none" w:sz="0" w:space="0" w:color="auto"/>
                <w:left w:val="none" w:sz="0" w:space="0" w:color="auto"/>
                <w:bottom w:val="none" w:sz="0" w:space="0" w:color="auto"/>
                <w:right w:val="none" w:sz="0" w:space="0" w:color="auto"/>
              </w:divBdr>
            </w:div>
            <w:div w:id="20170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41669">
      <w:bodyDiv w:val="1"/>
      <w:marLeft w:val="0"/>
      <w:marRight w:val="0"/>
      <w:marTop w:val="0"/>
      <w:marBottom w:val="0"/>
      <w:divBdr>
        <w:top w:val="none" w:sz="0" w:space="0" w:color="auto"/>
        <w:left w:val="none" w:sz="0" w:space="0" w:color="auto"/>
        <w:bottom w:val="none" w:sz="0" w:space="0" w:color="auto"/>
        <w:right w:val="none" w:sz="0" w:space="0" w:color="auto"/>
      </w:divBdr>
    </w:div>
    <w:div w:id="330303905">
      <w:bodyDiv w:val="1"/>
      <w:marLeft w:val="0"/>
      <w:marRight w:val="0"/>
      <w:marTop w:val="0"/>
      <w:marBottom w:val="0"/>
      <w:divBdr>
        <w:top w:val="none" w:sz="0" w:space="0" w:color="auto"/>
        <w:left w:val="none" w:sz="0" w:space="0" w:color="auto"/>
        <w:bottom w:val="none" w:sz="0" w:space="0" w:color="auto"/>
        <w:right w:val="none" w:sz="0" w:space="0" w:color="auto"/>
      </w:divBdr>
    </w:div>
    <w:div w:id="332415009">
      <w:bodyDiv w:val="1"/>
      <w:marLeft w:val="0"/>
      <w:marRight w:val="0"/>
      <w:marTop w:val="0"/>
      <w:marBottom w:val="0"/>
      <w:divBdr>
        <w:top w:val="none" w:sz="0" w:space="0" w:color="auto"/>
        <w:left w:val="none" w:sz="0" w:space="0" w:color="auto"/>
        <w:bottom w:val="none" w:sz="0" w:space="0" w:color="auto"/>
        <w:right w:val="none" w:sz="0" w:space="0" w:color="auto"/>
      </w:divBdr>
      <w:divsChild>
        <w:div w:id="1142577792">
          <w:marLeft w:val="0"/>
          <w:marRight w:val="0"/>
          <w:marTop w:val="0"/>
          <w:marBottom w:val="0"/>
          <w:divBdr>
            <w:top w:val="none" w:sz="0" w:space="0" w:color="auto"/>
            <w:left w:val="none" w:sz="0" w:space="0" w:color="auto"/>
            <w:bottom w:val="none" w:sz="0" w:space="0" w:color="auto"/>
            <w:right w:val="none" w:sz="0" w:space="0" w:color="auto"/>
          </w:divBdr>
          <w:divsChild>
            <w:div w:id="5809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10131">
      <w:bodyDiv w:val="1"/>
      <w:marLeft w:val="0"/>
      <w:marRight w:val="0"/>
      <w:marTop w:val="0"/>
      <w:marBottom w:val="0"/>
      <w:divBdr>
        <w:top w:val="none" w:sz="0" w:space="0" w:color="auto"/>
        <w:left w:val="none" w:sz="0" w:space="0" w:color="auto"/>
        <w:bottom w:val="none" w:sz="0" w:space="0" w:color="auto"/>
        <w:right w:val="none" w:sz="0" w:space="0" w:color="auto"/>
      </w:divBdr>
    </w:div>
    <w:div w:id="418795036">
      <w:bodyDiv w:val="1"/>
      <w:marLeft w:val="0"/>
      <w:marRight w:val="0"/>
      <w:marTop w:val="0"/>
      <w:marBottom w:val="0"/>
      <w:divBdr>
        <w:top w:val="none" w:sz="0" w:space="0" w:color="auto"/>
        <w:left w:val="none" w:sz="0" w:space="0" w:color="auto"/>
        <w:bottom w:val="none" w:sz="0" w:space="0" w:color="auto"/>
        <w:right w:val="none" w:sz="0" w:space="0" w:color="auto"/>
      </w:divBdr>
    </w:div>
    <w:div w:id="435366684">
      <w:bodyDiv w:val="1"/>
      <w:marLeft w:val="0"/>
      <w:marRight w:val="0"/>
      <w:marTop w:val="0"/>
      <w:marBottom w:val="0"/>
      <w:divBdr>
        <w:top w:val="none" w:sz="0" w:space="0" w:color="auto"/>
        <w:left w:val="none" w:sz="0" w:space="0" w:color="auto"/>
        <w:bottom w:val="none" w:sz="0" w:space="0" w:color="auto"/>
        <w:right w:val="none" w:sz="0" w:space="0" w:color="auto"/>
      </w:divBdr>
      <w:divsChild>
        <w:div w:id="2010907722">
          <w:marLeft w:val="0"/>
          <w:marRight w:val="0"/>
          <w:marTop w:val="0"/>
          <w:marBottom w:val="0"/>
          <w:divBdr>
            <w:top w:val="none" w:sz="0" w:space="0" w:color="auto"/>
            <w:left w:val="none" w:sz="0" w:space="0" w:color="auto"/>
            <w:bottom w:val="none" w:sz="0" w:space="0" w:color="auto"/>
            <w:right w:val="none" w:sz="0" w:space="0" w:color="auto"/>
          </w:divBdr>
          <w:divsChild>
            <w:div w:id="15339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71134">
      <w:bodyDiv w:val="1"/>
      <w:marLeft w:val="0"/>
      <w:marRight w:val="0"/>
      <w:marTop w:val="0"/>
      <w:marBottom w:val="0"/>
      <w:divBdr>
        <w:top w:val="none" w:sz="0" w:space="0" w:color="auto"/>
        <w:left w:val="none" w:sz="0" w:space="0" w:color="auto"/>
        <w:bottom w:val="none" w:sz="0" w:space="0" w:color="auto"/>
        <w:right w:val="none" w:sz="0" w:space="0" w:color="auto"/>
      </w:divBdr>
    </w:div>
    <w:div w:id="453327842">
      <w:bodyDiv w:val="1"/>
      <w:marLeft w:val="0"/>
      <w:marRight w:val="0"/>
      <w:marTop w:val="0"/>
      <w:marBottom w:val="0"/>
      <w:divBdr>
        <w:top w:val="none" w:sz="0" w:space="0" w:color="auto"/>
        <w:left w:val="none" w:sz="0" w:space="0" w:color="auto"/>
        <w:bottom w:val="none" w:sz="0" w:space="0" w:color="auto"/>
        <w:right w:val="none" w:sz="0" w:space="0" w:color="auto"/>
      </w:divBdr>
      <w:divsChild>
        <w:div w:id="1858350361">
          <w:marLeft w:val="177"/>
          <w:marRight w:val="272"/>
          <w:marTop w:val="0"/>
          <w:marBottom w:val="136"/>
          <w:divBdr>
            <w:top w:val="none" w:sz="0" w:space="0" w:color="auto"/>
            <w:left w:val="none" w:sz="0" w:space="0" w:color="auto"/>
            <w:bottom w:val="none" w:sz="0" w:space="0" w:color="auto"/>
            <w:right w:val="none" w:sz="0" w:space="0" w:color="auto"/>
          </w:divBdr>
        </w:div>
      </w:divsChild>
    </w:div>
    <w:div w:id="468743473">
      <w:bodyDiv w:val="1"/>
      <w:marLeft w:val="0"/>
      <w:marRight w:val="0"/>
      <w:marTop w:val="0"/>
      <w:marBottom w:val="0"/>
      <w:divBdr>
        <w:top w:val="none" w:sz="0" w:space="0" w:color="auto"/>
        <w:left w:val="none" w:sz="0" w:space="0" w:color="auto"/>
        <w:bottom w:val="none" w:sz="0" w:space="0" w:color="auto"/>
        <w:right w:val="none" w:sz="0" w:space="0" w:color="auto"/>
      </w:divBdr>
    </w:div>
    <w:div w:id="470682216">
      <w:bodyDiv w:val="1"/>
      <w:marLeft w:val="0"/>
      <w:marRight w:val="0"/>
      <w:marTop w:val="0"/>
      <w:marBottom w:val="0"/>
      <w:divBdr>
        <w:top w:val="none" w:sz="0" w:space="0" w:color="auto"/>
        <w:left w:val="none" w:sz="0" w:space="0" w:color="auto"/>
        <w:bottom w:val="none" w:sz="0" w:space="0" w:color="auto"/>
        <w:right w:val="none" w:sz="0" w:space="0" w:color="auto"/>
      </w:divBdr>
      <w:divsChild>
        <w:div w:id="1570505125">
          <w:marLeft w:val="0"/>
          <w:marRight w:val="0"/>
          <w:marTop w:val="0"/>
          <w:marBottom w:val="0"/>
          <w:divBdr>
            <w:top w:val="none" w:sz="0" w:space="0" w:color="auto"/>
            <w:left w:val="none" w:sz="0" w:space="0" w:color="auto"/>
            <w:bottom w:val="none" w:sz="0" w:space="0" w:color="auto"/>
            <w:right w:val="none" w:sz="0" w:space="0" w:color="auto"/>
          </w:divBdr>
          <w:divsChild>
            <w:div w:id="971129479">
              <w:marLeft w:val="0"/>
              <w:marRight w:val="0"/>
              <w:marTop w:val="0"/>
              <w:marBottom w:val="0"/>
              <w:divBdr>
                <w:top w:val="none" w:sz="0" w:space="0" w:color="auto"/>
                <w:left w:val="none" w:sz="0" w:space="0" w:color="auto"/>
                <w:bottom w:val="none" w:sz="0" w:space="0" w:color="auto"/>
                <w:right w:val="none" w:sz="0" w:space="0" w:color="auto"/>
              </w:divBdr>
              <w:divsChild>
                <w:div w:id="1503542358">
                  <w:marLeft w:val="0"/>
                  <w:marRight w:val="0"/>
                  <w:marTop w:val="0"/>
                  <w:marBottom w:val="0"/>
                  <w:divBdr>
                    <w:top w:val="none" w:sz="0" w:space="0" w:color="auto"/>
                    <w:left w:val="none" w:sz="0" w:space="0" w:color="auto"/>
                    <w:bottom w:val="none" w:sz="0" w:space="0" w:color="auto"/>
                    <w:right w:val="none" w:sz="0" w:space="0" w:color="auto"/>
                  </w:divBdr>
                  <w:divsChild>
                    <w:div w:id="79714923">
                      <w:marLeft w:val="0"/>
                      <w:marRight w:val="0"/>
                      <w:marTop w:val="0"/>
                      <w:marBottom w:val="0"/>
                      <w:divBdr>
                        <w:top w:val="none" w:sz="0" w:space="0" w:color="auto"/>
                        <w:left w:val="none" w:sz="0" w:space="0" w:color="auto"/>
                        <w:bottom w:val="none" w:sz="0" w:space="0" w:color="auto"/>
                        <w:right w:val="none" w:sz="0" w:space="0" w:color="auto"/>
                      </w:divBdr>
                      <w:divsChild>
                        <w:div w:id="4853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370387">
      <w:bodyDiv w:val="1"/>
      <w:marLeft w:val="0"/>
      <w:marRight w:val="0"/>
      <w:marTop w:val="0"/>
      <w:marBottom w:val="0"/>
      <w:divBdr>
        <w:top w:val="none" w:sz="0" w:space="0" w:color="auto"/>
        <w:left w:val="none" w:sz="0" w:space="0" w:color="auto"/>
        <w:bottom w:val="none" w:sz="0" w:space="0" w:color="auto"/>
        <w:right w:val="none" w:sz="0" w:space="0" w:color="auto"/>
      </w:divBdr>
    </w:div>
    <w:div w:id="476998622">
      <w:bodyDiv w:val="1"/>
      <w:marLeft w:val="0"/>
      <w:marRight w:val="0"/>
      <w:marTop w:val="0"/>
      <w:marBottom w:val="0"/>
      <w:divBdr>
        <w:top w:val="none" w:sz="0" w:space="0" w:color="auto"/>
        <w:left w:val="none" w:sz="0" w:space="0" w:color="auto"/>
        <w:bottom w:val="none" w:sz="0" w:space="0" w:color="auto"/>
        <w:right w:val="none" w:sz="0" w:space="0" w:color="auto"/>
      </w:divBdr>
    </w:div>
    <w:div w:id="483208560">
      <w:bodyDiv w:val="1"/>
      <w:marLeft w:val="0"/>
      <w:marRight w:val="0"/>
      <w:marTop w:val="0"/>
      <w:marBottom w:val="0"/>
      <w:divBdr>
        <w:top w:val="none" w:sz="0" w:space="0" w:color="auto"/>
        <w:left w:val="none" w:sz="0" w:space="0" w:color="auto"/>
        <w:bottom w:val="none" w:sz="0" w:space="0" w:color="auto"/>
        <w:right w:val="none" w:sz="0" w:space="0" w:color="auto"/>
      </w:divBdr>
      <w:divsChild>
        <w:div w:id="231742183">
          <w:marLeft w:val="0"/>
          <w:marRight w:val="0"/>
          <w:marTop w:val="0"/>
          <w:marBottom w:val="0"/>
          <w:divBdr>
            <w:top w:val="none" w:sz="0" w:space="0" w:color="auto"/>
            <w:left w:val="none" w:sz="0" w:space="0" w:color="auto"/>
            <w:bottom w:val="none" w:sz="0" w:space="0" w:color="auto"/>
            <w:right w:val="none" w:sz="0" w:space="0" w:color="auto"/>
          </w:divBdr>
          <w:divsChild>
            <w:div w:id="404913921">
              <w:marLeft w:val="0"/>
              <w:marRight w:val="0"/>
              <w:marTop w:val="0"/>
              <w:marBottom w:val="0"/>
              <w:divBdr>
                <w:top w:val="none" w:sz="0" w:space="0" w:color="auto"/>
                <w:left w:val="none" w:sz="0" w:space="0" w:color="auto"/>
                <w:bottom w:val="none" w:sz="0" w:space="0" w:color="auto"/>
                <w:right w:val="none" w:sz="0" w:space="0" w:color="auto"/>
              </w:divBdr>
            </w:div>
            <w:div w:id="1470395247">
              <w:marLeft w:val="0"/>
              <w:marRight w:val="0"/>
              <w:marTop w:val="0"/>
              <w:marBottom w:val="0"/>
              <w:divBdr>
                <w:top w:val="none" w:sz="0" w:space="0" w:color="auto"/>
                <w:left w:val="none" w:sz="0" w:space="0" w:color="auto"/>
                <w:bottom w:val="none" w:sz="0" w:space="0" w:color="auto"/>
                <w:right w:val="none" w:sz="0" w:space="0" w:color="auto"/>
              </w:divBdr>
            </w:div>
            <w:div w:id="1815102171">
              <w:marLeft w:val="0"/>
              <w:marRight w:val="0"/>
              <w:marTop w:val="0"/>
              <w:marBottom w:val="0"/>
              <w:divBdr>
                <w:top w:val="none" w:sz="0" w:space="0" w:color="auto"/>
                <w:left w:val="none" w:sz="0" w:space="0" w:color="auto"/>
                <w:bottom w:val="none" w:sz="0" w:space="0" w:color="auto"/>
                <w:right w:val="none" w:sz="0" w:space="0" w:color="auto"/>
              </w:divBdr>
            </w:div>
            <w:div w:id="1880699718">
              <w:marLeft w:val="0"/>
              <w:marRight w:val="0"/>
              <w:marTop w:val="0"/>
              <w:marBottom w:val="0"/>
              <w:divBdr>
                <w:top w:val="none" w:sz="0" w:space="0" w:color="auto"/>
                <w:left w:val="none" w:sz="0" w:space="0" w:color="auto"/>
                <w:bottom w:val="none" w:sz="0" w:space="0" w:color="auto"/>
                <w:right w:val="none" w:sz="0" w:space="0" w:color="auto"/>
              </w:divBdr>
            </w:div>
            <w:div w:id="20566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2465">
      <w:bodyDiv w:val="1"/>
      <w:marLeft w:val="0"/>
      <w:marRight w:val="0"/>
      <w:marTop w:val="0"/>
      <w:marBottom w:val="0"/>
      <w:divBdr>
        <w:top w:val="none" w:sz="0" w:space="0" w:color="auto"/>
        <w:left w:val="none" w:sz="0" w:space="0" w:color="auto"/>
        <w:bottom w:val="none" w:sz="0" w:space="0" w:color="auto"/>
        <w:right w:val="none" w:sz="0" w:space="0" w:color="auto"/>
      </w:divBdr>
      <w:divsChild>
        <w:div w:id="1996445429">
          <w:marLeft w:val="0"/>
          <w:marRight w:val="0"/>
          <w:marTop w:val="0"/>
          <w:marBottom w:val="0"/>
          <w:divBdr>
            <w:top w:val="none" w:sz="0" w:space="0" w:color="auto"/>
            <w:left w:val="none" w:sz="0" w:space="0" w:color="auto"/>
            <w:bottom w:val="none" w:sz="0" w:space="0" w:color="auto"/>
            <w:right w:val="none" w:sz="0" w:space="0" w:color="auto"/>
          </w:divBdr>
          <w:divsChild>
            <w:div w:id="676269904">
              <w:marLeft w:val="0"/>
              <w:marRight w:val="0"/>
              <w:marTop w:val="0"/>
              <w:marBottom w:val="0"/>
              <w:divBdr>
                <w:top w:val="none" w:sz="0" w:space="0" w:color="auto"/>
                <w:left w:val="none" w:sz="0" w:space="0" w:color="auto"/>
                <w:bottom w:val="none" w:sz="0" w:space="0" w:color="auto"/>
                <w:right w:val="none" w:sz="0" w:space="0" w:color="auto"/>
              </w:divBdr>
              <w:divsChild>
                <w:div w:id="71972365">
                  <w:marLeft w:val="0"/>
                  <w:marRight w:val="0"/>
                  <w:marTop w:val="0"/>
                  <w:marBottom w:val="0"/>
                  <w:divBdr>
                    <w:top w:val="none" w:sz="0" w:space="0" w:color="auto"/>
                    <w:left w:val="none" w:sz="0" w:space="0" w:color="auto"/>
                    <w:bottom w:val="none" w:sz="0" w:space="0" w:color="auto"/>
                    <w:right w:val="none" w:sz="0" w:space="0" w:color="auto"/>
                  </w:divBdr>
                  <w:divsChild>
                    <w:div w:id="1490361593">
                      <w:marLeft w:val="0"/>
                      <w:marRight w:val="0"/>
                      <w:marTop w:val="0"/>
                      <w:marBottom w:val="0"/>
                      <w:divBdr>
                        <w:top w:val="none" w:sz="0" w:space="0" w:color="auto"/>
                        <w:left w:val="none" w:sz="0" w:space="0" w:color="auto"/>
                        <w:bottom w:val="none" w:sz="0" w:space="0" w:color="auto"/>
                        <w:right w:val="none" w:sz="0" w:space="0" w:color="auto"/>
                      </w:divBdr>
                      <w:divsChild>
                        <w:div w:id="1014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958103">
      <w:bodyDiv w:val="1"/>
      <w:marLeft w:val="0"/>
      <w:marRight w:val="0"/>
      <w:marTop w:val="0"/>
      <w:marBottom w:val="0"/>
      <w:divBdr>
        <w:top w:val="none" w:sz="0" w:space="0" w:color="auto"/>
        <w:left w:val="none" w:sz="0" w:space="0" w:color="auto"/>
        <w:bottom w:val="none" w:sz="0" w:space="0" w:color="auto"/>
        <w:right w:val="none" w:sz="0" w:space="0" w:color="auto"/>
      </w:divBdr>
      <w:divsChild>
        <w:div w:id="182522779">
          <w:marLeft w:val="187"/>
          <w:marRight w:val="0"/>
          <w:marTop w:val="0"/>
          <w:marBottom w:val="0"/>
          <w:divBdr>
            <w:top w:val="none" w:sz="0" w:space="0" w:color="auto"/>
            <w:left w:val="none" w:sz="0" w:space="0" w:color="auto"/>
            <w:bottom w:val="none" w:sz="0" w:space="0" w:color="auto"/>
            <w:right w:val="none" w:sz="0" w:space="0" w:color="auto"/>
          </w:divBdr>
        </w:div>
        <w:div w:id="715083489">
          <w:marLeft w:val="187"/>
          <w:marRight w:val="0"/>
          <w:marTop w:val="0"/>
          <w:marBottom w:val="0"/>
          <w:divBdr>
            <w:top w:val="none" w:sz="0" w:space="0" w:color="auto"/>
            <w:left w:val="none" w:sz="0" w:space="0" w:color="auto"/>
            <w:bottom w:val="none" w:sz="0" w:space="0" w:color="auto"/>
            <w:right w:val="none" w:sz="0" w:space="0" w:color="auto"/>
          </w:divBdr>
        </w:div>
        <w:div w:id="928805262">
          <w:marLeft w:val="187"/>
          <w:marRight w:val="0"/>
          <w:marTop w:val="0"/>
          <w:marBottom w:val="0"/>
          <w:divBdr>
            <w:top w:val="none" w:sz="0" w:space="0" w:color="auto"/>
            <w:left w:val="none" w:sz="0" w:space="0" w:color="auto"/>
            <w:bottom w:val="none" w:sz="0" w:space="0" w:color="auto"/>
            <w:right w:val="none" w:sz="0" w:space="0" w:color="auto"/>
          </w:divBdr>
        </w:div>
        <w:div w:id="1848325224">
          <w:marLeft w:val="187"/>
          <w:marRight w:val="0"/>
          <w:marTop w:val="0"/>
          <w:marBottom w:val="0"/>
          <w:divBdr>
            <w:top w:val="none" w:sz="0" w:space="0" w:color="auto"/>
            <w:left w:val="none" w:sz="0" w:space="0" w:color="auto"/>
            <w:bottom w:val="none" w:sz="0" w:space="0" w:color="auto"/>
            <w:right w:val="none" w:sz="0" w:space="0" w:color="auto"/>
          </w:divBdr>
        </w:div>
      </w:divsChild>
    </w:div>
    <w:div w:id="495608885">
      <w:bodyDiv w:val="1"/>
      <w:marLeft w:val="0"/>
      <w:marRight w:val="0"/>
      <w:marTop w:val="0"/>
      <w:marBottom w:val="0"/>
      <w:divBdr>
        <w:top w:val="none" w:sz="0" w:space="0" w:color="auto"/>
        <w:left w:val="none" w:sz="0" w:space="0" w:color="auto"/>
        <w:bottom w:val="none" w:sz="0" w:space="0" w:color="auto"/>
        <w:right w:val="none" w:sz="0" w:space="0" w:color="auto"/>
      </w:divBdr>
    </w:div>
    <w:div w:id="501092973">
      <w:bodyDiv w:val="1"/>
      <w:marLeft w:val="0"/>
      <w:marRight w:val="0"/>
      <w:marTop w:val="0"/>
      <w:marBottom w:val="0"/>
      <w:divBdr>
        <w:top w:val="none" w:sz="0" w:space="0" w:color="auto"/>
        <w:left w:val="none" w:sz="0" w:space="0" w:color="auto"/>
        <w:bottom w:val="none" w:sz="0" w:space="0" w:color="auto"/>
        <w:right w:val="none" w:sz="0" w:space="0" w:color="auto"/>
      </w:divBdr>
      <w:divsChild>
        <w:div w:id="188102897">
          <w:marLeft w:val="0"/>
          <w:marRight w:val="0"/>
          <w:marTop w:val="0"/>
          <w:marBottom w:val="0"/>
          <w:divBdr>
            <w:top w:val="none" w:sz="0" w:space="3" w:color="auto"/>
            <w:left w:val="none" w:sz="0" w:space="0" w:color="auto"/>
            <w:bottom w:val="none" w:sz="0" w:space="3" w:color="auto"/>
            <w:right w:val="none" w:sz="0" w:space="0" w:color="auto"/>
          </w:divBdr>
          <w:divsChild>
            <w:div w:id="349457093">
              <w:marLeft w:val="0"/>
              <w:marRight w:val="0"/>
              <w:marTop w:val="0"/>
              <w:marBottom w:val="0"/>
              <w:divBdr>
                <w:top w:val="none" w:sz="0" w:space="0" w:color="auto"/>
                <w:left w:val="none" w:sz="0" w:space="0" w:color="auto"/>
                <w:bottom w:val="none" w:sz="0" w:space="0" w:color="auto"/>
                <w:right w:val="none" w:sz="0" w:space="0" w:color="auto"/>
              </w:divBdr>
            </w:div>
          </w:divsChild>
        </w:div>
        <w:div w:id="639652743">
          <w:marLeft w:val="0"/>
          <w:marRight w:val="0"/>
          <w:marTop w:val="0"/>
          <w:marBottom w:val="0"/>
          <w:divBdr>
            <w:top w:val="none" w:sz="0" w:space="0" w:color="auto"/>
            <w:left w:val="none" w:sz="0" w:space="0" w:color="auto"/>
            <w:bottom w:val="none" w:sz="0" w:space="0" w:color="auto"/>
            <w:right w:val="none" w:sz="0" w:space="0" w:color="auto"/>
          </w:divBdr>
          <w:divsChild>
            <w:div w:id="155346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7193">
      <w:bodyDiv w:val="1"/>
      <w:marLeft w:val="0"/>
      <w:marRight w:val="0"/>
      <w:marTop w:val="0"/>
      <w:marBottom w:val="0"/>
      <w:divBdr>
        <w:top w:val="none" w:sz="0" w:space="0" w:color="auto"/>
        <w:left w:val="none" w:sz="0" w:space="0" w:color="auto"/>
        <w:bottom w:val="none" w:sz="0" w:space="0" w:color="auto"/>
        <w:right w:val="none" w:sz="0" w:space="0" w:color="auto"/>
      </w:divBdr>
      <w:divsChild>
        <w:div w:id="28997428">
          <w:marLeft w:val="0"/>
          <w:marRight w:val="0"/>
          <w:marTop w:val="0"/>
          <w:marBottom w:val="0"/>
          <w:divBdr>
            <w:top w:val="none" w:sz="0" w:space="0" w:color="auto"/>
            <w:left w:val="none" w:sz="0" w:space="0" w:color="auto"/>
            <w:bottom w:val="none" w:sz="0" w:space="0" w:color="auto"/>
            <w:right w:val="none" w:sz="0" w:space="0" w:color="auto"/>
          </w:divBdr>
          <w:divsChild>
            <w:div w:id="18380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44607">
      <w:bodyDiv w:val="1"/>
      <w:marLeft w:val="0"/>
      <w:marRight w:val="0"/>
      <w:marTop w:val="0"/>
      <w:marBottom w:val="0"/>
      <w:divBdr>
        <w:top w:val="none" w:sz="0" w:space="0" w:color="auto"/>
        <w:left w:val="none" w:sz="0" w:space="0" w:color="auto"/>
        <w:bottom w:val="none" w:sz="0" w:space="0" w:color="auto"/>
        <w:right w:val="none" w:sz="0" w:space="0" w:color="auto"/>
      </w:divBdr>
      <w:divsChild>
        <w:div w:id="105852302">
          <w:marLeft w:val="1166"/>
          <w:marRight w:val="0"/>
          <w:marTop w:val="0"/>
          <w:marBottom w:val="0"/>
          <w:divBdr>
            <w:top w:val="none" w:sz="0" w:space="0" w:color="auto"/>
            <w:left w:val="none" w:sz="0" w:space="0" w:color="auto"/>
            <w:bottom w:val="none" w:sz="0" w:space="0" w:color="auto"/>
            <w:right w:val="none" w:sz="0" w:space="0" w:color="auto"/>
          </w:divBdr>
        </w:div>
        <w:div w:id="119492410">
          <w:marLeft w:val="547"/>
          <w:marRight w:val="0"/>
          <w:marTop w:val="0"/>
          <w:marBottom w:val="0"/>
          <w:divBdr>
            <w:top w:val="none" w:sz="0" w:space="0" w:color="auto"/>
            <w:left w:val="none" w:sz="0" w:space="0" w:color="auto"/>
            <w:bottom w:val="none" w:sz="0" w:space="0" w:color="auto"/>
            <w:right w:val="none" w:sz="0" w:space="0" w:color="auto"/>
          </w:divBdr>
        </w:div>
        <w:div w:id="134297824">
          <w:marLeft w:val="1166"/>
          <w:marRight w:val="0"/>
          <w:marTop w:val="0"/>
          <w:marBottom w:val="0"/>
          <w:divBdr>
            <w:top w:val="none" w:sz="0" w:space="0" w:color="auto"/>
            <w:left w:val="none" w:sz="0" w:space="0" w:color="auto"/>
            <w:bottom w:val="none" w:sz="0" w:space="0" w:color="auto"/>
            <w:right w:val="none" w:sz="0" w:space="0" w:color="auto"/>
          </w:divBdr>
        </w:div>
        <w:div w:id="177161691">
          <w:marLeft w:val="1166"/>
          <w:marRight w:val="0"/>
          <w:marTop w:val="0"/>
          <w:marBottom w:val="0"/>
          <w:divBdr>
            <w:top w:val="none" w:sz="0" w:space="0" w:color="auto"/>
            <w:left w:val="none" w:sz="0" w:space="0" w:color="auto"/>
            <w:bottom w:val="none" w:sz="0" w:space="0" w:color="auto"/>
            <w:right w:val="none" w:sz="0" w:space="0" w:color="auto"/>
          </w:divBdr>
        </w:div>
        <w:div w:id="187068682">
          <w:marLeft w:val="547"/>
          <w:marRight w:val="0"/>
          <w:marTop w:val="0"/>
          <w:marBottom w:val="0"/>
          <w:divBdr>
            <w:top w:val="none" w:sz="0" w:space="0" w:color="auto"/>
            <w:left w:val="none" w:sz="0" w:space="0" w:color="auto"/>
            <w:bottom w:val="none" w:sz="0" w:space="0" w:color="auto"/>
            <w:right w:val="none" w:sz="0" w:space="0" w:color="auto"/>
          </w:divBdr>
        </w:div>
        <w:div w:id="218827857">
          <w:marLeft w:val="547"/>
          <w:marRight w:val="0"/>
          <w:marTop w:val="0"/>
          <w:marBottom w:val="0"/>
          <w:divBdr>
            <w:top w:val="none" w:sz="0" w:space="0" w:color="auto"/>
            <w:left w:val="none" w:sz="0" w:space="0" w:color="auto"/>
            <w:bottom w:val="none" w:sz="0" w:space="0" w:color="auto"/>
            <w:right w:val="none" w:sz="0" w:space="0" w:color="auto"/>
          </w:divBdr>
        </w:div>
        <w:div w:id="240717693">
          <w:marLeft w:val="1166"/>
          <w:marRight w:val="0"/>
          <w:marTop w:val="0"/>
          <w:marBottom w:val="0"/>
          <w:divBdr>
            <w:top w:val="none" w:sz="0" w:space="0" w:color="auto"/>
            <w:left w:val="none" w:sz="0" w:space="0" w:color="auto"/>
            <w:bottom w:val="none" w:sz="0" w:space="0" w:color="auto"/>
            <w:right w:val="none" w:sz="0" w:space="0" w:color="auto"/>
          </w:divBdr>
        </w:div>
        <w:div w:id="271321346">
          <w:marLeft w:val="547"/>
          <w:marRight w:val="0"/>
          <w:marTop w:val="0"/>
          <w:marBottom w:val="0"/>
          <w:divBdr>
            <w:top w:val="none" w:sz="0" w:space="0" w:color="auto"/>
            <w:left w:val="none" w:sz="0" w:space="0" w:color="auto"/>
            <w:bottom w:val="none" w:sz="0" w:space="0" w:color="auto"/>
            <w:right w:val="none" w:sz="0" w:space="0" w:color="auto"/>
          </w:divBdr>
        </w:div>
        <w:div w:id="407729673">
          <w:marLeft w:val="547"/>
          <w:marRight w:val="0"/>
          <w:marTop w:val="0"/>
          <w:marBottom w:val="0"/>
          <w:divBdr>
            <w:top w:val="none" w:sz="0" w:space="0" w:color="auto"/>
            <w:left w:val="none" w:sz="0" w:space="0" w:color="auto"/>
            <w:bottom w:val="none" w:sz="0" w:space="0" w:color="auto"/>
            <w:right w:val="none" w:sz="0" w:space="0" w:color="auto"/>
          </w:divBdr>
        </w:div>
        <w:div w:id="445348144">
          <w:marLeft w:val="1166"/>
          <w:marRight w:val="0"/>
          <w:marTop w:val="0"/>
          <w:marBottom w:val="0"/>
          <w:divBdr>
            <w:top w:val="none" w:sz="0" w:space="0" w:color="auto"/>
            <w:left w:val="none" w:sz="0" w:space="0" w:color="auto"/>
            <w:bottom w:val="none" w:sz="0" w:space="0" w:color="auto"/>
            <w:right w:val="none" w:sz="0" w:space="0" w:color="auto"/>
          </w:divBdr>
        </w:div>
        <w:div w:id="1223130249">
          <w:marLeft w:val="1166"/>
          <w:marRight w:val="0"/>
          <w:marTop w:val="0"/>
          <w:marBottom w:val="0"/>
          <w:divBdr>
            <w:top w:val="none" w:sz="0" w:space="0" w:color="auto"/>
            <w:left w:val="none" w:sz="0" w:space="0" w:color="auto"/>
            <w:bottom w:val="none" w:sz="0" w:space="0" w:color="auto"/>
            <w:right w:val="none" w:sz="0" w:space="0" w:color="auto"/>
          </w:divBdr>
        </w:div>
        <w:div w:id="1231814711">
          <w:marLeft w:val="1166"/>
          <w:marRight w:val="0"/>
          <w:marTop w:val="0"/>
          <w:marBottom w:val="0"/>
          <w:divBdr>
            <w:top w:val="none" w:sz="0" w:space="0" w:color="auto"/>
            <w:left w:val="none" w:sz="0" w:space="0" w:color="auto"/>
            <w:bottom w:val="none" w:sz="0" w:space="0" w:color="auto"/>
            <w:right w:val="none" w:sz="0" w:space="0" w:color="auto"/>
          </w:divBdr>
        </w:div>
        <w:div w:id="1297613178">
          <w:marLeft w:val="1166"/>
          <w:marRight w:val="0"/>
          <w:marTop w:val="0"/>
          <w:marBottom w:val="0"/>
          <w:divBdr>
            <w:top w:val="none" w:sz="0" w:space="0" w:color="auto"/>
            <w:left w:val="none" w:sz="0" w:space="0" w:color="auto"/>
            <w:bottom w:val="none" w:sz="0" w:space="0" w:color="auto"/>
            <w:right w:val="none" w:sz="0" w:space="0" w:color="auto"/>
          </w:divBdr>
        </w:div>
        <w:div w:id="1401097321">
          <w:marLeft w:val="1166"/>
          <w:marRight w:val="0"/>
          <w:marTop w:val="0"/>
          <w:marBottom w:val="0"/>
          <w:divBdr>
            <w:top w:val="none" w:sz="0" w:space="0" w:color="auto"/>
            <w:left w:val="none" w:sz="0" w:space="0" w:color="auto"/>
            <w:bottom w:val="none" w:sz="0" w:space="0" w:color="auto"/>
            <w:right w:val="none" w:sz="0" w:space="0" w:color="auto"/>
          </w:divBdr>
        </w:div>
        <w:div w:id="1558008976">
          <w:marLeft w:val="1166"/>
          <w:marRight w:val="0"/>
          <w:marTop w:val="0"/>
          <w:marBottom w:val="0"/>
          <w:divBdr>
            <w:top w:val="none" w:sz="0" w:space="0" w:color="auto"/>
            <w:left w:val="none" w:sz="0" w:space="0" w:color="auto"/>
            <w:bottom w:val="none" w:sz="0" w:space="0" w:color="auto"/>
            <w:right w:val="none" w:sz="0" w:space="0" w:color="auto"/>
          </w:divBdr>
        </w:div>
        <w:div w:id="1828668863">
          <w:marLeft w:val="1166"/>
          <w:marRight w:val="0"/>
          <w:marTop w:val="0"/>
          <w:marBottom w:val="0"/>
          <w:divBdr>
            <w:top w:val="none" w:sz="0" w:space="0" w:color="auto"/>
            <w:left w:val="none" w:sz="0" w:space="0" w:color="auto"/>
            <w:bottom w:val="none" w:sz="0" w:space="0" w:color="auto"/>
            <w:right w:val="none" w:sz="0" w:space="0" w:color="auto"/>
          </w:divBdr>
        </w:div>
        <w:div w:id="1938830224">
          <w:marLeft w:val="547"/>
          <w:marRight w:val="0"/>
          <w:marTop w:val="0"/>
          <w:marBottom w:val="0"/>
          <w:divBdr>
            <w:top w:val="none" w:sz="0" w:space="0" w:color="auto"/>
            <w:left w:val="none" w:sz="0" w:space="0" w:color="auto"/>
            <w:bottom w:val="none" w:sz="0" w:space="0" w:color="auto"/>
            <w:right w:val="none" w:sz="0" w:space="0" w:color="auto"/>
          </w:divBdr>
        </w:div>
        <w:div w:id="2031637085">
          <w:marLeft w:val="1166"/>
          <w:marRight w:val="0"/>
          <w:marTop w:val="0"/>
          <w:marBottom w:val="0"/>
          <w:divBdr>
            <w:top w:val="none" w:sz="0" w:space="0" w:color="auto"/>
            <w:left w:val="none" w:sz="0" w:space="0" w:color="auto"/>
            <w:bottom w:val="none" w:sz="0" w:space="0" w:color="auto"/>
            <w:right w:val="none" w:sz="0" w:space="0" w:color="auto"/>
          </w:divBdr>
        </w:div>
      </w:divsChild>
    </w:div>
    <w:div w:id="639311684">
      <w:bodyDiv w:val="1"/>
      <w:marLeft w:val="0"/>
      <w:marRight w:val="0"/>
      <w:marTop w:val="0"/>
      <w:marBottom w:val="0"/>
      <w:divBdr>
        <w:top w:val="none" w:sz="0" w:space="0" w:color="auto"/>
        <w:left w:val="none" w:sz="0" w:space="0" w:color="auto"/>
        <w:bottom w:val="none" w:sz="0" w:space="0" w:color="auto"/>
        <w:right w:val="none" w:sz="0" w:space="0" w:color="auto"/>
      </w:divBdr>
    </w:div>
    <w:div w:id="658659588">
      <w:bodyDiv w:val="1"/>
      <w:marLeft w:val="0"/>
      <w:marRight w:val="0"/>
      <w:marTop w:val="0"/>
      <w:marBottom w:val="0"/>
      <w:divBdr>
        <w:top w:val="none" w:sz="0" w:space="0" w:color="auto"/>
        <w:left w:val="none" w:sz="0" w:space="0" w:color="auto"/>
        <w:bottom w:val="none" w:sz="0" w:space="0" w:color="auto"/>
        <w:right w:val="none" w:sz="0" w:space="0" w:color="auto"/>
      </w:divBdr>
    </w:div>
    <w:div w:id="695623366">
      <w:bodyDiv w:val="1"/>
      <w:marLeft w:val="0"/>
      <w:marRight w:val="0"/>
      <w:marTop w:val="0"/>
      <w:marBottom w:val="0"/>
      <w:divBdr>
        <w:top w:val="none" w:sz="0" w:space="0" w:color="auto"/>
        <w:left w:val="none" w:sz="0" w:space="0" w:color="auto"/>
        <w:bottom w:val="none" w:sz="0" w:space="0" w:color="auto"/>
        <w:right w:val="none" w:sz="0" w:space="0" w:color="auto"/>
      </w:divBdr>
    </w:div>
    <w:div w:id="728571508">
      <w:bodyDiv w:val="1"/>
      <w:marLeft w:val="0"/>
      <w:marRight w:val="0"/>
      <w:marTop w:val="0"/>
      <w:marBottom w:val="0"/>
      <w:divBdr>
        <w:top w:val="none" w:sz="0" w:space="0" w:color="auto"/>
        <w:left w:val="none" w:sz="0" w:space="0" w:color="auto"/>
        <w:bottom w:val="none" w:sz="0" w:space="0" w:color="auto"/>
        <w:right w:val="none" w:sz="0" w:space="0" w:color="auto"/>
      </w:divBdr>
    </w:div>
    <w:div w:id="765688237">
      <w:bodyDiv w:val="1"/>
      <w:marLeft w:val="0"/>
      <w:marRight w:val="0"/>
      <w:marTop w:val="0"/>
      <w:marBottom w:val="0"/>
      <w:divBdr>
        <w:top w:val="none" w:sz="0" w:space="0" w:color="auto"/>
        <w:left w:val="none" w:sz="0" w:space="0" w:color="auto"/>
        <w:bottom w:val="none" w:sz="0" w:space="0" w:color="auto"/>
        <w:right w:val="none" w:sz="0" w:space="0" w:color="auto"/>
      </w:divBdr>
    </w:div>
    <w:div w:id="772240506">
      <w:bodyDiv w:val="1"/>
      <w:marLeft w:val="0"/>
      <w:marRight w:val="0"/>
      <w:marTop w:val="0"/>
      <w:marBottom w:val="0"/>
      <w:divBdr>
        <w:top w:val="none" w:sz="0" w:space="0" w:color="auto"/>
        <w:left w:val="none" w:sz="0" w:space="0" w:color="auto"/>
        <w:bottom w:val="none" w:sz="0" w:space="0" w:color="auto"/>
        <w:right w:val="none" w:sz="0" w:space="0" w:color="auto"/>
      </w:divBdr>
      <w:divsChild>
        <w:div w:id="1188330046">
          <w:marLeft w:val="0"/>
          <w:marRight w:val="0"/>
          <w:marTop w:val="0"/>
          <w:marBottom w:val="0"/>
          <w:divBdr>
            <w:top w:val="none" w:sz="0" w:space="0" w:color="auto"/>
            <w:left w:val="none" w:sz="0" w:space="0" w:color="auto"/>
            <w:bottom w:val="none" w:sz="0" w:space="0" w:color="auto"/>
            <w:right w:val="none" w:sz="0" w:space="0" w:color="auto"/>
          </w:divBdr>
        </w:div>
        <w:div w:id="1592741568">
          <w:marLeft w:val="0"/>
          <w:marRight w:val="0"/>
          <w:marTop w:val="0"/>
          <w:marBottom w:val="0"/>
          <w:divBdr>
            <w:top w:val="none" w:sz="0" w:space="0" w:color="auto"/>
            <w:left w:val="none" w:sz="0" w:space="0" w:color="auto"/>
            <w:bottom w:val="none" w:sz="0" w:space="0" w:color="auto"/>
            <w:right w:val="none" w:sz="0" w:space="0" w:color="auto"/>
          </w:divBdr>
        </w:div>
      </w:divsChild>
    </w:div>
    <w:div w:id="775440060">
      <w:bodyDiv w:val="1"/>
      <w:marLeft w:val="0"/>
      <w:marRight w:val="0"/>
      <w:marTop w:val="0"/>
      <w:marBottom w:val="0"/>
      <w:divBdr>
        <w:top w:val="none" w:sz="0" w:space="0" w:color="auto"/>
        <w:left w:val="none" w:sz="0" w:space="0" w:color="auto"/>
        <w:bottom w:val="none" w:sz="0" w:space="0" w:color="auto"/>
        <w:right w:val="none" w:sz="0" w:space="0" w:color="auto"/>
      </w:divBdr>
    </w:div>
    <w:div w:id="785388219">
      <w:bodyDiv w:val="1"/>
      <w:marLeft w:val="0"/>
      <w:marRight w:val="0"/>
      <w:marTop w:val="0"/>
      <w:marBottom w:val="0"/>
      <w:divBdr>
        <w:top w:val="none" w:sz="0" w:space="0" w:color="auto"/>
        <w:left w:val="none" w:sz="0" w:space="0" w:color="auto"/>
        <w:bottom w:val="none" w:sz="0" w:space="0" w:color="auto"/>
        <w:right w:val="none" w:sz="0" w:space="0" w:color="auto"/>
      </w:divBdr>
      <w:divsChild>
        <w:div w:id="1274167268">
          <w:marLeft w:val="0"/>
          <w:marRight w:val="0"/>
          <w:marTop w:val="0"/>
          <w:marBottom w:val="0"/>
          <w:divBdr>
            <w:top w:val="none" w:sz="0" w:space="0" w:color="auto"/>
            <w:left w:val="none" w:sz="0" w:space="0" w:color="auto"/>
            <w:bottom w:val="none" w:sz="0" w:space="0" w:color="auto"/>
            <w:right w:val="none" w:sz="0" w:space="0" w:color="auto"/>
          </w:divBdr>
          <w:divsChild>
            <w:div w:id="219706484">
              <w:marLeft w:val="0"/>
              <w:marRight w:val="0"/>
              <w:marTop w:val="0"/>
              <w:marBottom w:val="0"/>
              <w:divBdr>
                <w:top w:val="none" w:sz="0" w:space="0" w:color="auto"/>
                <w:left w:val="none" w:sz="0" w:space="0" w:color="auto"/>
                <w:bottom w:val="none" w:sz="0" w:space="0" w:color="auto"/>
                <w:right w:val="none" w:sz="0" w:space="0" w:color="auto"/>
              </w:divBdr>
            </w:div>
            <w:div w:id="702051385">
              <w:marLeft w:val="0"/>
              <w:marRight w:val="0"/>
              <w:marTop w:val="0"/>
              <w:marBottom w:val="0"/>
              <w:divBdr>
                <w:top w:val="none" w:sz="0" w:space="0" w:color="auto"/>
                <w:left w:val="none" w:sz="0" w:space="0" w:color="auto"/>
                <w:bottom w:val="none" w:sz="0" w:space="0" w:color="auto"/>
                <w:right w:val="none" w:sz="0" w:space="0" w:color="auto"/>
              </w:divBdr>
            </w:div>
            <w:div w:id="1137916038">
              <w:marLeft w:val="0"/>
              <w:marRight w:val="0"/>
              <w:marTop w:val="0"/>
              <w:marBottom w:val="0"/>
              <w:divBdr>
                <w:top w:val="none" w:sz="0" w:space="0" w:color="auto"/>
                <w:left w:val="none" w:sz="0" w:space="0" w:color="auto"/>
                <w:bottom w:val="none" w:sz="0" w:space="0" w:color="auto"/>
                <w:right w:val="none" w:sz="0" w:space="0" w:color="auto"/>
              </w:divBdr>
            </w:div>
            <w:div w:id="20018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39706">
      <w:bodyDiv w:val="1"/>
      <w:marLeft w:val="0"/>
      <w:marRight w:val="0"/>
      <w:marTop w:val="0"/>
      <w:marBottom w:val="0"/>
      <w:divBdr>
        <w:top w:val="none" w:sz="0" w:space="0" w:color="auto"/>
        <w:left w:val="none" w:sz="0" w:space="0" w:color="auto"/>
        <w:bottom w:val="none" w:sz="0" w:space="0" w:color="auto"/>
        <w:right w:val="none" w:sz="0" w:space="0" w:color="auto"/>
      </w:divBdr>
    </w:div>
    <w:div w:id="831260664">
      <w:bodyDiv w:val="1"/>
      <w:marLeft w:val="0"/>
      <w:marRight w:val="0"/>
      <w:marTop w:val="0"/>
      <w:marBottom w:val="0"/>
      <w:divBdr>
        <w:top w:val="none" w:sz="0" w:space="0" w:color="auto"/>
        <w:left w:val="none" w:sz="0" w:space="0" w:color="auto"/>
        <w:bottom w:val="none" w:sz="0" w:space="0" w:color="auto"/>
        <w:right w:val="none" w:sz="0" w:space="0" w:color="auto"/>
      </w:divBdr>
    </w:div>
    <w:div w:id="837572589">
      <w:bodyDiv w:val="1"/>
      <w:marLeft w:val="0"/>
      <w:marRight w:val="0"/>
      <w:marTop w:val="0"/>
      <w:marBottom w:val="0"/>
      <w:divBdr>
        <w:top w:val="none" w:sz="0" w:space="0" w:color="auto"/>
        <w:left w:val="none" w:sz="0" w:space="0" w:color="auto"/>
        <w:bottom w:val="none" w:sz="0" w:space="0" w:color="auto"/>
        <w:right w:val="none" w:sz="0" w:space="0" w:color="auto"/>
      </w:divBdr>
    </w:div>
    <w:div w:id="874854166">
      <w:bodyDiv w:val="1"/>
      <w:marLeft w:val="0"/>
      <w:marRight w:val="0"/>
      <w:marTop w:val="0"/>
      <w:marBottom w:val="0"/>
      <w:divBdr>
        <w:top w:val="none" w:sz="0" w:space="0" w:color="auto"/>
        <w:left w:val="none" w:sz="0" w:space="0" w:color="auto"/>
        <w:bottom w:val="none" w:sz="0" w:space="0" w:color="auto"/>
        <w:right w:val="none" w:sz="0" w:space="0" w:color="auto"/>
      </w:divBdr>
      <w:divsChild>
        <w:div w:id="1561671982">
          <w:marLeft w:val="0"/>
          <w:marRight w:val="0"/>
          <w:marTop w:val="0"/>
          <w:marBottom w:val="0"/>
          <w:divBdr>
            <w:top w:val="none" w:sz="0" w:space="0" w:color="auto"/>
            <w:left w:val="none" w:sz="0" w:space="0" w:color="auto"/>
            <w:bottom w:val="none" w:sz="0" w:space="0" w:color="auto"/>
            <w:right w:val="none" w:sz="0" w:space="0" w:color="auto"/>
          </w:divBdr>
          <w:divsChild>
            <w:div w:id="1896430231">
              <w:marLeft w:val="0"/>
              <w:marRight w:val="0"/>
              <w:marTop w:val="0"/>
              <w:marBottom w:val="0"/>
              <w:divBdr>
                <w:top w:val="none" w:sz="0" w:space="0" w:color="auto"/>
                <w:left w:val="none" w:sz="0" w:space="0" w:color="auto"/>
                <w:bottom w:val="none" w:sz="0" w:space="0" w:color="auto"/>
                <w:right w:val="none" w:sz="0" w:space="0" w:color="auto"/>
              </w:divBdr>
              <w:divsChild>
                <w:div w:id="1157306783">
                  <w:marLeft w:val="0"/>
                  <w:marRight w:val="0"/>
                  <w:marTop w:val="0"/>
                  <w:marBottom w:val="0"/>
                  <w:divBdr>
                    <w:top w:val="none" w:sz="0" w:space="0" w:color="auto"/>
                    <w:left w:val="none" w:sz="0" w:space="0" w:color="auto"/>
                    <w:bottom w:val="none" w:sz="0" w:space="0" w:color="auto"/>
                    <w:right w:val="none" w:sz="0" w:space="0" w:color="auto"/>
                  </w:divBdr>
                  <w:divsChild>
                    <w:div w:id="1289706424">
                      <w:marLeft w:val="0"/>
                      <w:marRight w:val="0"/>
                      <w:marTop w:val="0"/>
                      <w:marBottom w:val="0"/>
                      <w:divBdr>
                        <w:top w:val="none" w:sz="0" w:space="0" w:color="auto"/>
                        <w:left w:val="none" w:sz="0" w:space="0" w:color="auto"/>
                        <w:bottom w:val="none" w:sz="0" w:space="0" w:color="auto"/>
                        <w:right w:val="none" w:sz="0" w:space="0" w:color="auto"/>
                      </w:divBdr>
                      <w:divsChild>
                        <w:div w:id="18583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201776">
      <w:bodyDiv w:val="1"/>
      <w:marLeft w:val="0"/>
      <w:marRight w:val="0"/>
      <w:marTop w:val="0"/>
      <w:marBottom w:val="0"/>
      <w:divBdr>
        <w:top w:val="none" w:sz="0" w:space="0" w:color="auto"/>
        <w:left w:val="none" w:sz="0" w:space="0" w:color="auto"/>
        <w:bottom w:val="none" w:sz="0" w:space="0" w:color="auto"/>
        <w:right w:val="none" w:sz="0" w:space="0" w:color="auto"/>
      </w:divBdr>
    </w:div>
    <w:div w:id="994187146">
      <w:bodyDiv w:val="1"/>
      <w:marLeft w:val="0"/>
      <w:marRight w:val="0"/>
      <w:marTop w:val="0"/>
      <w:marBottom w:val="0"/>
      <w:divBdr>
        <w:top w:val="none" w:sz="0" w:space="0" w:color="auto"/>
        <w:left w:val="none" w:sz="0" w:space="0" w:color="auto"/>
        <w:bottom w:val="none" w:sz="0" w:space="0" w:color="auto"/>
        <w:right w:val="none" w:sz="0" w:space="0" w:color="auto"/>
      </w:divBdr>
      <w:divsChild>
        <w:div w:id="99881868">
          <w:marLeft w:val="0"/>
          <w:marRight w:val="0"/>
          <w:marTop w:val="0"/>
          <w:marBottom w:val="0"/>
          <w:divBdr>
            <w:top w:val="none" w:sz="0" w:space="0" w:color="auto"/>
            <w:left w:val="none" w:sz="0" w:space="0" w:color="auto"/>
            <w:bottom w:val="none" w:sz="0" w:space="0" w:color="auto"/>
            <w:right w:val="none" w:sz="0" w:space="0" w:color="auto"/>
          </w:divBdr>
        </w:div>
        <w:div w:id="1429544083">
          <w:marLeft w:val="0"/>
          <w:marRight w:val="0"/>
          <w:marTop w:val="0"/>
          <w:marBottom w:val="0"/>
          <w:divBdr>
            <w:top w:val="none" w:sz="0" w:space="0" w:color="auto"/>
            <w:left w:val="none" w:sz="0" w:space="0" w:color="auto"/>
            <w:bottom w:val="none" w:sz="0" w:space="0" w:color="auto"/>
            <w:right w:val="none" w:sz="0" w:space="0" w:color="auto"/>
          </w:divBdr>
        </w:div>
        <w:div w:id="1916623580">
          <w:marLeft w:val="0"/>
          <w:marRight w:val="0"/>
          <w:marTop w:val="0"/>
          <w:marBottom w:val="0"/>
          <w:divBdr>
            <w:top w:val="none" w:sz="0" w:space="0" w:color="auto"/>
            <w:left w:val="none" w:sz="0" w:space="0" w:color="auto"/>
            <w:bottom w:val="none" w:sz="0" w:space="0" w:color="auto"/>
            <w:right w:val="none" w:sz="0" w:space="0" w:color="auto"/>
          </w:divBdr>
        </w:div>
      </w:divsChild>
    </w:div>
    <w:div w:id="1102721823">
      <w:bodyDiv w:val="1"/>
      <w:marLeft w:val="0"/>
      <w:marRight w:val="0"/>
      <w:marTop w:val="0"/>
      <w:marBottom w:val="0"/>
      <w:divBdr>
        <w:top w:val="none" w:sz="0" w:space="0" w:color="auto"/>
        <w:left w:val="none" w:sz="0" w:space="0" w:color="auto"/>
        <w:bottom w:val="none" w:sz="0" w:space="0" w:color="auto"/>
        <w:right w:val="none" w:sz="0" w:space="0" w:color="auto"/>
      </w:divBdr>
      <w:divsChild>
        <w:div w:id="1568304077">
          <w:marLeft w:val="0"/>
          <w:marRight w:val="0"/>
          <w:marTop w:val="0"/>
          <w:marBottom w:val="0"/>
          <w:divBdr>
            <w:top w:val="none" w:sz="0" w:space="0" w:color="auto"/>
            <w:left w:val="none" w:sz="0" w:space="0" w:color="auto"/>
            <w:bottom w:val="none" w:sz="0" w:space="0" w:color="auto"/>
            <w:right w:val="none" w:sz="0" w:space="0" w:color="auto"/>
          </w:divBdr>
          <w:divsChild>
            <w:div w:id="164830392">
              <w:marLeft w:val="0"/>
              <w:marRight w:val="0"/>
              <w:marTop w:val="0"/>
              <w:marBottom w:val="0"/>
              <w:divBdr>
                <w:top w:val="none" w:sz="0" w:space="0" w:color="auto"/>
                <w:left w:val="none" w:sz="0" w:space="0" w:color="auto"/>
                <w:bottom w:val="none" w:sz="0" w:space="0" w:color="auto"/>
                <w:right w:val="none" w:sz="0" w:space="0" w:color="auto"/>
              </w:divBdr>
              <w:divsChild>
                <w:div w:id="1438863706">
                  <w:marLeft w:val="0"/>
                  <w:marRight w:val="0"/>
                  <w:marTop w:val="0"/>
                  <w:marBottom w:val="0"/>
                  <w:divBdr>
                    <w:top w:val="none" w:sz="0" w:space="0" w:color="auto"/>
                    <w:left w:val="none" w:sz="0" w:space="0" w:color="auto"/>
                    <w:bottom w:val="none" w:sz="0" w:space="0" w:color="auto"/>
                    <w:right w:val="none" w:sz="0" w:space="0" w:color="auto"/>
                  </w:divBdr>
                  <w:divsChild>
                    <w:div w:id="125466097">
                      <w:marLeft w:val="0"/>
                      <w:marRight w:val="0"/>
                      <w:marTop w:val="0"/>
                      <w:marBottom w:val="0"/>
                      <w:divBdr>
                        <w:top w:val="none" w:sz="0" w:space="0" w:color="auto"/>
                        <w:left w:val="none" w:sz="0" w:space="0" w:color="auto"/>
                        <w:bottom w:val="none" w:sz="0" w:space="0" w:color="auto"/>
                        <w:right w:val="none" w:sz="0" w:space="0" w:color="auto"/>
                      </w:divBdr>
                      <w:divsChild>
                        <w:div w:id="3569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273657">
      <w:bodyDiv w:val="1"/>
      <w:marLeft w:val="0"/>
      <w:marRight w:val="0"/>
      <w:marTop w:val="0"/>
      <w:marBottom w:val="0"/>
      <w:divBdr>
        <w:top w:val="none" w:sz="0" w:space="0" w:color="auto"/>
        <w:left w:val="none" w:sz="0" w:space="0" w:color="auto"/>
        <w:bottom w:val="none" w:sz="0" w:space="0" w:color="auto"/>
        <w:right w:val="none" w:sz="0" w:space="0" w:color="auto"/>
      </w:divBdr>
    </w:div>
    <w:div w:id="1106727709">
      <w:bodyDiv w:val="1"/>
      <w:marLeft w:val="0"/>
      <w:marRight w:val="0"/>
      <w:marTop w:val="0"/>
      <w:marBottom w:val="0"/>
      <w:divBdr>
        <w:top w:val="none" w:sz="0" w:space="0" w:color="auto"/>
        <w:left w:val="none" w:sz="0" w:space="0" w:color="auto"/>
        <w:bottom w:val="none" w:sz="0" w:space="0" w:color="auto"/>
        <w:right w:val="none" w:sz="0" w:space="0" w:color="auto"/>
      </w:divBdr>
      <w:divsChild>
        <w:div w:id="475225790">
          <w:marLeft w:val="0"/>
          <w:marRight w:val="0"/>
          <w:marTop w:val="0"/>
          <w:marBottom w:val="0"/>
          <w:divBdr>
            <w:top w:val="none" w:sz="0" w:space="0" w:color="auto"/>
            <w:left w:val="none" w:sz="0" w:space="0" w:color="auto"/>
            <w:bottom w:val="none" w:sz="0" w:space="0" w:color="auto"/>
            <w:right w:val="none" w:sz="0" w:space="0" w:color="auto"/>
          </w:divBdr>
          <w:divsChild>
            <w:div w:id="91437427">
              <w:marLeft w:val="0"/>
              <w:marRight w:val="0"/>
              <w:marTop w:val="0"/>
              <w:marBottom w:val="0"/>
              <w:divBdr>
                <w:top w:val="none" w:sz="0" w:space="0" w:color="auto"/>
                <w:left w:val="none" w:sz="0" w:space="0" w:color="auto"/>
                <w:bottom w:val="none" w:sz="0" w:space="0" w:color="auto"/>
                <w:right w:val="none" w:sz="0" w:space="0" w:color="auto"/>
              </w:divBdr>
              <w:divsChild>
                <w:div w:id="575751279">
                  <w:marLeft w:val="0"/>
                  <w:marRight w:val="0"/>
                  <w:marTop w:val="0"/>
                  <w:marBottom w:val="0"/>
                  <w:divBdr>
                    <w:top w:val="none" w:sz="0" w:space="0" w:color="auto"/>
                    <w:left w:val="none" w:sz="0" w:space="0" w:color="auto"/>
                    <w:bottom w:val="none" w:sz="0" w:space="0" w:color="auto"/>
                    <w:right w:val="none" w:sz="0" w:space="0" w:color="auto"/>
                  </w:divBdr>
                  <w:divsChild>
                    <w:div w:id="710108965">
                      <w:marLeft w:val="0"/>
                      <w:marRight w:val="0"/>
                      <w:marTop w:val="0"/>
                      <w:marBottom w:val="0"/>
                      <w:divBdr>
                        <w:top w:val="none" w:sz="0" w:space="0" w:color="auto"/>
                        <w:left w:val="none" w:sz="0" w:space="0" w:color="auto"/>
                        <w:bottom w:val="none" w:sz="0" w:space="0" w:color="auto"/>
                        <w:right w:val="none" w:sz="0" w:space="0" w:color="auto"/>
                      </w:divBdr>
                      <w:divsChild>
                        <w:div w:id="17966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507658">
      <w:bodyDiv w:val="1"/>
      <w:marLeft w:val="0"/>
      <w:marRight w:val="0"/>
      <w:marTop w:val="0"/>
      <w:marBottom w:val="0"/>
      <w:divBdr>
        <w:top w:val="none" w:sz="0" w:space="0" w:color="auto"/>
        <w:left w:val="none" w:sz="0" w:space="0" w:color="auto"/>
        <w:bottom w:val="none" w:sz="0" w:space="0" w:color="auto"/>
        <w:right w:val="none" w:sz="0" w:space="0" w:color="auto"/>
      </w:divBdr>
    </w:div>
    <w:div w:id="1120030210">
      <w:bodyDiv w:val="1"/>
      <w:marLeft w:val="0"/>
      <w:marRight w:val="0"/>
      <w:marTop w:val="0"/>
      <w:marBottom w:val="0"/>
      <w:divBdr>
        <w:top w:val="none" w:sz="0" w:space="0" w:color="auto"/>
        <w:left w:val="none" w:sz="0" w:space="0" w:color="auto"/>
        <w:bottom w:val="none" w:sz="0" w:space="0" w:color="auto"/>
        <w:right w:val="none" w:sz="0" w:space="0" w:color="auto"/>
      </w:divBdr>
    </w:div>
    <w:div w:id="1165436973">
      <w:bodyDiv w:val="1"/>
      <w:marLeft w:val="0"/>
      <w:marRight w:val="0"/>
      <w:marTop w:val="0"/>
      <w:marBottom w:val="0"/>
      <w:divBdr>
        <w:top w:val="none" w:sz="0" w:space="0" w:color="auto"/>
        <w:left w:val="none" w:sz="0" w:space="0" w:color="auto"/>
        <w:bottom w:val="none" w:sz="0" w:space="0" w:color="auto"/>
        <w:right w:val="none" w:sz="0" w:space="0" w:color="auto"/>
      </w:divBdr>
    </w:div>
    <w:div w:id="1237126618">
      <w:bodyDiv w:val="1"/>
      <w:marLeft w:val="0"/>
      <w:marRight w:val="0"/>
      <w:marTop w:val="0"/>
      <w:marBottom w:val="0"/>
      <w:divBdr>
        <w:top w:val="none" w:sz="0" w:space="0" w:color="auto"/>
        <w:left w:val="none" w:sz="0" w:space="0" w:color="auto"/>
        <w:bottom w:val="none" w:sz="0" w:space="0" w:color="auto"/>
        <w:right w:val="none" w:sz="0" w:space="0" w:color="auto"/>
      </w:divBdr>
    </w:div>
    <w:div w:id="1247032378">
      <w:bodyDiv w:val="1"/>
      <w:marLeft w:val="0"/>
      <w:marRight w:val="0"/>
      <w:marTop w:val="0"/>
      <w:marBottom w:val="0"/>
      <w:divBdr>
        <w:top w:val="none" w:sz="0" w:space="0" w:color="auto"/>
        <w:left w:val="none" w:sz="0" w:space="0" w:color="auto"/>
        <w:bottom w:val="none" w:sz="0" w:space="0" w:color="auto"/>
        <w:right w:val="none" w:sz="0" w:space="0" w:color="auto"/>
      </w:divBdr>
    </w:div>
    <w:div w:id="1267276743">
      <w:bodyDiv w:val="1"/>
      <w:marLeft w:val="0"/>
      <w:marRight w:val="0"/>
      <w:marTop w:val="0"/>
      <w:marBottom w:val="0"/>
      <w:divBdr>
        <w:top w:val="none" w:sz="0" w:space="0" w:color="auto"/>
        <w:left w:val="none" w:sz="0" w:space="0" w:color="auto"/>
        <w:bottom w:val="none" w:sz="0" w:space="0" w:color="auto"/>
        <w:right w:val="none" w:sz="0" w:space="0" w:color="auto"/>
      </w:divBdr>
    </w:div>
    <w:div w:id="1281911688">
      <w:bodyDiv w:val="1"/>
      <w:marLeft w:val="0"/>
      <w:marRight w:val="0"/>
      <w:marTop w:val="0"/>
      <w:marBottom w:val="0"/>
      <w:divBdr>
        <w:top w:val="none" w:sz="0" w:space="0" w:color="auto"/>
        <w:left w:val="none" w:sz="0" w:space="0" w:color="auto"/>
        <w:bottom w:val="none" w:sz="0" w:space="0" w:color="auto"/>
        <w:right w:val="none" w:sz="0" w:space="0" w:color="auto"/>
      </w:divBdr>
    </w:div>
    <w:div w:id="1282953439">
      <w:bodyDiv w:val="1"/>
      <w:marLeft w:val="0"/>
      <w:marRight w:val="0"/>
      <w:marTop w:val="0"/>
      <w:marBottom w:val="0"/>
      <w:divBdr>
        <w:top w:val="none" w:sz="0" w:space="0" w:color="auto"/>
        <w:left w:val="none" w:sz="0" w:space="0" w:color="auto"/>
        <w:bottom w:val="none" w:sz="0" w:space="0" w:color="auto"/>
        <w:right w:val="none" w:sz="0" w:space="0" w:color="auto"/>
      </w:divBdr>
    </w:div>
    <w:div w:id="1302341163">
      <w:bodyDiv w:val="1"/>
      <w:marLeft w:val="0"/>
      <w:marRight w:val="0"/>
      <w:marTop w:val="0"/>
      <w:marBottom w:val="0"/>
      <w:divBdr>
        <w:top w:val="none" w:sz="0" w:space="0" w:color="auto"/>
        <w:left w:val="none" w:sz="0" w:space="0" w:color="auto"/>
        <w:bottom w:val="none" w:sz="0" w:space="0" w:color="auto"/>
        <w:right w:val="none" w:sz="0" w:space="0" w:color="auto"/>
      </w:divBdr>
    </w:div>
    <w:div w:id="1309629857">
      <w:bodyDiv w:val="1"/>
      <w:marLeft w:val="0"/>
      <w:marRight w:val="0"/>
      <w:marTop w:val="0"/>
      <w:marBottom w:val="0"/>
      <w:divBdr>
        <w:top w:val="none" w:sz="0" w:space="0" w:color="auto"/>
        <w:left w:val="none" w:sz="0" w:space="0" w:color="auto"/>
        <w:bottom w:val="none" w:sz="0" w:space="0" w:color="auto"/>
        <w:right w:val="none" w:sz="0" w:space="0" w:color="auto"/>
      </w:divBdr>
    </w:div>
    <w:div w:id="1321037563">
      <w:bodyDiv w:val="1"/>
      <w:marLeft w:val="0"/>
      <w:marRight w:val="0"/>
      <w:marTop w:val="0"/>
      <w:marBottom w:val="0"/>
      <w:divBdr>
        <w:top w:val="none" w:sz="0" w:space="0" w:color="auto"/>
        <w:left w:val="none" w:sz="0" w:space="0" w:color="auto"/>
        <w:bottom w:val="none" w:sz="0" w:space="0" w:color="auto"/>
        <w:right w:val="none" w:sz="0" w:space="0" w:color="auto"/>
      </w:divBdr>
      <w:divsChild>
        <w:div w:id="1171066239">
          <w:marLeft w:val="0"/>
          <w:marRight w:val="0"/>
          <w:marTop w:val="0"/>
          <w:marBottom w:val="0"/>
          <w:divBdr>
            <w:top w:val="none" w:sz="0" w:space="0" w:color="auto"/>
            <w:left w:val="none" w:sz="0" w:space="0" w:color="auto"/>
            <w:bottom w:val="none" w:sz="0" w:space="0" w:color="auto"/>
            <w:right w:val="none" w:sz="0" w:space="0" w:color="auto"/>
          </w:divBdr>
          <w:divsChild>
            <w:div w:id="794640977">
              <w:marLeft w:val="0"/>
              <w:marRight w:val="0"/>
              <w:marTop w:val="0"/>
              <w:marBottom w:val="0"/>
              <w:divBdr>
                <w:top w:val="none" w:sz="0" w:space="0" w:color="auto"/>
                <w:left w:val="none" w:sz="0" w:space="0" w:color="auto"/>
                <w:bottom w:val="none" w:sz="0" w:space="0" w:color="auto"/>
                <w:right w:val="none" w:sz="0" w:space="0" w:color="auto"/>
              </w:divBdr>
              <w:divsChild>
                <w:div w:id="2136098986">
                  <w:marLeft w:val="0"/>
                  <w:marRight w:val="0"/>
                  <w:marTop w:val="0"/>
                  <w:marBottom w:val="0"/>
                  <w:divBdr>
                    <w:top w:val="none" w:sz="0" w:space="0" w:color="auto"/>
                    <w:left w:val="none" w:sz="0" w:space="0" w:color="auto"/>
                    <w:bottom w:val="none" w:sz="0" w:space="0" w:color="auto"/>
                    <w:right w:val="none" w:sz="0" w:space="0" w:color="auto"/>
                  </w:divBdr>
                  <w:divsChild>
                    <w:div w:id="11514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932416">
      <w:bodyDiv w:val="1"/>
      <w:marLeft w:val="0"/>
      <w:marRight w:val="0"/>
      <w:marTop w:val="0"/>
      <w:marBottom w:val="0"/>
      <w:divBdr>
        <w:top w:val="none" w:sz="0" w:space="0" w:color="auto"/>
        <w:left w:val="none" w:sz="0" w:space="0" w:color="auto"/>
        <w:bottom w:val="none" w:sz="0" w:space="0" w:color="auto"/>
        <w:right w:val="none" w:sz="0" w:space="0" w:color="auto"/>
      </w:divBdr>
    </w:div>
    <w:div w:id="1337924862">
      <w:bodyDiv w:val="1"/>
      <w:marLeft w:val="0"/>
      <w:marRight w:val="0"/>
      <w:marTop w:val="0"/>
      <w:marBottom w:val="0"/>
      <w:divBdr>
        <w:top w:val="none" w:sz="0" w:space="0" w:color="auto"/>
        <w:left w:val="none" w:sz="0" w:space="0" w:color="auto"/>
        <w:bottom w:val="none" w:sz="0" w:space="0" w:color="auto"/>
        <w:right w:val="none" w:sz="0" w:space="0" w:color="auto"/>
      </w:divBdr>
      <w:divsChild>
        <w:div w:id="704063039">
          <w:marLeft w:val="0"/>
          <w:marRight w:val="0"/>
          <w:marTop w:val="0"/>
          <w:marBottom w:val="0"/>
          <w:divBdr>
            <w:top w:val="none" w:sz="0" w:space="0" w:color="auto"/>
            <w:left w:val="none" w:sz="0" w:space="0" w:color="auto"/>
            <w:bottom w:val="none" w:sz="0" w:space="0" w:color="auto"/>
            <w:right w:val="none" w:sz="0" w:space="0" w:color="auto"/>
          </w:divBdr>
          <w:divsChild>
            <w:div w:id="1971858860">
              <w:marLeft w:val="0"/>
              <w:marRight w:val="0"/>
              <w:marTop w:val="0"/>
              <w:marBottom w:val="0"/>
              <w:divBdr>
                <w:top w:val="none" w:sz="0" w:space="0" w:color="auto"/>
                <w:left w:val="none" w:sz="0" w:space="0" w:color="auto"/>
                <w:bottom w:val="none" w:sz="0" w:space="0" w:color="auto"/>
                <w:right w:val="none" w:sz="0" w:space="0" w:color="auto"/>
              </w:divBdr>
              <w:divsChild>
                <w:div w:id="1039932471">
                  <w:marLeft w:val="0"/>
                  <w:marRight w:val="0"/>
                  <w:marTop w:val="0"/>
                  <w:marBottom w:val="0"/>
                  <w:divBdr>
                    <w:top w:val="none" w:sz="0" w:space="0" w:color="auto"/>
                    <w:left w:val="none" w:sz="0" w:space="0" w:color="auto"/>
                    <w:bottom w:val="none" w:sz="0" w:space="0" w:color="auto"/>
                    <w:right w:val="none" w:sz="0" w:space="0" w:color="auto"/>
                  </w:divBdr>
                  <w:divsChild>
                    <w:div w:id="1349991263">
                      <w:marLeft w:val="0"/>
                      <w:marRight w:val="0"/>
                      <w:marTop w:val="0"/>
                      <w:marBottom w:val="0"/>
                      <w:divBdr>
                        <w:top w:val="none" w:sz="0" w:space="0" w:color="auto"/>
                        <w:left w:val="none" w:sz="0" w:space="0" w:color="auto"/>
                        <w:bottom w:val="none" w:sz="0" w:space="0" w:color="auto"/>
                        <w:right w:val="none" w:sz="0" w:space="0" w:color="auto"/>
                      </w:divBdr>
                      <w:divsChild>
                        <w:div w:id="20575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744344">
      <w:bodyDiv w:val="1"/>
      <w:marLeft w:val="0"/>
      <w:marRight w:val="0"/>
      <w:marTop w:val="0"/>
      <w:marBottom w:val="0"/>
      <w:divBdr>
        <w:top w:val="none" w:sz="0" w:space="0" w:color="auto"/>
        <w:left w:val="none" w:sz="0" w:space="0" w:color="auto"/>
        <w:bottom w:val="none" w:sz="0" w:space="0" w:color="auto"/>
        <w:right w:val="none" w:sz="0" w:space="0" w:color="auto"/>
      </w:divBdr>
    </w:div>
    <w:div w:id="1359349640">
      <w:bodyDiv w:val="1"/>
      <w:marLeft w:val="0"/>
      <w:marRight w:val="0"/>
      <w:marTop w:val="0"/>
      <w:marBottom w:val="0"/>
      <w:divBdr>
        <w:top w:val="none" w:sz="0" w:space="0" w:color="auto"/>
        <w:left w:val="none" w:sz="0" w:space="0" w:color="auto"/>
        <w:bottom w:val="none" w:sz="0" w:space="0" w:color="auto"/>
        <w:right w:val="none" w:sz="0" w:space="0" w:color="auto"/>
      </w:divBdr>
    </w:div>
    <w:div w:id="1370758520">
      <w:bodyDiv w:val="1"/>
      <w:marLeft w:val="0"/>
      <w:marRight w:val="0"/>
      <w:marTop w:val="0"/>
      <w:marBottom w:val="0"/>
      <w:divBdr>
        <w:top w:val="none" w:sz="0" w:space="0" w:color="auto"/>
        <w:left w:val="none" w:sz="0" w:space="0" w:color="auto"/>
        <w:bottom w:val="none" w:sz="0" w:space="0" w:color="auto"/>
        <w:right w:val="none" w:sz="0" w:space="0" w:color="auto"/>
      </w:divBdr>
    </w:div>
    <w:div w:id="1405032097">
      <w:bodyDiv w:val="1"/>
      <w:marLeft w:val="0"/>
      <w:marRight w:val="0"/>
      <w:marTop w:val="0"/>
      <w:marBottom w:val="0"/>
      <w:divBdr>
        <w:top w:val="none" w:sz="0" w:space="0" w:color="auto"/>
        <w:left w:val="none" w:sz="0" w:space="0" w:color="auto"/>
        <w:bottom w:val="none" w:sz="0" w:space="0" w:color="auto"/>
        <w:right w:val="none" w:sz="0" w:space="0" w:color="auto"/>
      </w:divBdr>
      <w:divsChild>
        <w:div w:id="527254575">
          <w:marLeft w:val="0"/>
          <w:marRight w:val="0"/>
          <w:marTop w:val="0"/>
          <w:marBottom w:val="0"/>
          <w:divBdr>
            <w:top w:val="none" w:sz="0" w:space="0" w:color="auto"/>
            <w:left w:val="none" w:sz="0" w:space="0" w:color="auto"/>
            <w:bottom w:val="none" w:sz="0" w:space="0" w:color="auto"/>
            <w:right w:val="none" w:sz="0" w:space="0" w:color="auto"/>
          </w:divBdr>
          <w:divsChild>
            <w:div w:id="14739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37654">
      <w:bodyDiv w:val="1"/>
      <w:marLeft w:val="0"/>
      <w:marRight w:val="0"/>
      <w:marTop w:val="0"/>
      <w:marBottom w:val="0"/>
      <w:divBdr>
        <w:top w:val="none" w:sz="0" w:space="0" w:color="auto"/>
        <w:left w:val="none" w:sz="0" w:space="0" w:color="auto"/>
        <w:bottom w:val="none" w:sz="0" w:space="0" w:color="auto"/>
        <w:right w:val="none" w:sz="0" w:space="0" w:color="auto"/>
      </w:divBdr>
      <w:divsChild>
        <w:div w:id="876819005">
          <w:marLeft w:val="0"/>
          <w:marRight w:val="0"/>
          <w:marTop w:val="0"/>
          <w:marBottom w:val="0"/>
          <w:divBdr>
            <w:top w:val="none" w:sz="0" w:space="0" w:color="auto"/>
            <w:left w:val="none" w:sz="0" w:space="0" w:color="auto"/>
            <w:bottom w:val="none" w:sz="0" w:space="0" w:color="auto"/>
            <w:right w:val="none" w:sz="0" w:space="0" w:color="auto"/>
          </w:divBdr>
        </w:div>
      </w:divsChild>
    </w:div>
    <w:div w:id="1445078279">
      <w:bodyDiv w:val="1"/>
      <w:marLeft w:val="0"/>
      <w:marRight w:val="0"/>
      <w:marTop w:val="0"/>
      <w:marBottom w:val="0"/>
      <w:divBdr>
        <w:top w:val="none" w:sz="0" w:space="0" w:color="auto"/>
        <w:left w:val="none" w:sz="0" w:space="0" w:color="auto"/>
        <w:bottom w:val="none" w:sz="0" w:space="0" w:color="auto"/>
        <w:right w:val="none" w:sz="0" w:space="0" w:color="auto"/>
      </w:divBdr>
    </w:div>
    <w:div w:id="1510564807">
      <w:bodyDiv w:val="1"/>
      <w:marLeft w:val="0"/>
      <w:marRight w:val="0"/>
      <w:marTop w:val="0"/>
      <w:marBottom w:val="0"/>
      <w:divBdr>
        <w:top w:val="none" w:sz="0" w:space="0" w:color="auto"/>
        <w:left w:val="none" w:sz="0" w:space="0" w:color="auto"/>
        <w:bottom w:val="none" w:sz="0" w:space="0" w:color="auto"/>
        <w:right w:val="none" w:sz="0" w:space="0" w:color="auto"/>
      </w:divBdr>
    </w:div>
    <w:div w:id="1560550563">
      <w:bodyDiv w:val="1"/>
      <w:marLeft w:val="0"/>
      <w:marRight w:val="0"/>
      <w:marTop w:val="0"/>
      <w:marBottom w:val="0"/>
      <w:divBdr>
        <w:top w:val="none" w:sz="0" w:space="0" w:color="auto"/>
        <w:left w:val="none" w:sz="0" w:space="0" w:color="auto"/>
        <w:bottom w:val="none" w:sz="0" w:space="0" w:color="auto"/>
        <w:right w:val="none" w:sz="0" w:space="0" w:color="auto"/>
      </w:divBdr>
    </w:div>
    <w:div w:id="1565024339">
      <w:bodyDiv w:val="1"/>
      <w:marLeft w:val="0"/>
      <w:marRight w:val="0"/>
      <w:marTop w:val="0"/>
      <w:marBottom w:val="0"/>
      <w:divBdr>
        <w:top w:val="none" w:sz="0" w:space="0" w:color="auto"/>
        <w:left w:val="none" w:sz="0" w:space="0" w:color="auto"/>
        <w:bottom w:val="none" w:sz="0" w:space="0" w:color="auto"/>
        <w:right w:val="none" w:sz="0" w:space="0" w:color="auto"/>
      </w:divBdr>
      <w:divsChild>
        <w:div w:id="614144364">
          <w:marLeft w:val="0"/>
          <w:marRight w:val="0"/>
          <w:marTop w:val="0"/>
          <w:marBottom w:val="0"/>
          <w:divBdr>
            <w:top w:val="none" w:sz="0" w:space="0" w:color="auto"/>
            <w:left w:val="none" w:sz="0" w:space="0" w:color="auto"/>
            <w:bottom w:val="none" w:sz="0" w:space="0" w:color="auto"/>
            <w:right w:val="none" w:sz="0" w:space="0" w:color="auto"/>
          </w:divBdr>
          <w:divsChild>
            <w:div w:id="11006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36120">
      <w:bodyDiv w:val="1"/>
      <w:marLeft w:val="0"/>
      <w:marRight w:val="0"/>
      <w:marTop w:val="0"/>
      <w:marBottom w:val="0"/>
      <w:divBdr>
        <w:top w:val="none" w:sz="0" w:space="0" w:color="auto"/>
        <w:left w:val="none" w:sz="0" w:space="0" w:color="auto"/>
        <w:bottom w:val="none" w:sz="0" w:space="0" w:color="auto"/>
        <w:right w:val="none" w:sz="0" w:space="0" w:color="auto"/>
      </w:divBdr>
    </w:div>
    <w:div w:id="1595672775">
      <w:bodyDiv w:val="1"/>
      <w:marLeft w:val="0"/>
      <w:marRight w:val="0"/>
      <w:marTop w:val="0"/>
      <w:marBottom w:val="0"/>
      <w:divBdr>
        <w:top w:val="none" w:sz="0" w:space="0" w:color="auto"/>
        <w:left w:val="none" w:sz="0" w:space="0" w:color="auto"/>
        <w:bottom w:val="none" w:sz="0" w:space="0" w:color="auto"/>
        <w:right w:val="none" w:sz="0" w:space="0" w:color="auto"/>
      </w:divBdr>
      <w:divsChild>
        <w:div w:id="298801815">
          <w:marLeft w:val="0"/>
          <w:marRight w:val="0"/>
          <w:marTop w:val="0"/>
          <w:marBottom w:val="0"/>
          <w:divBdr>
            <w:top w:val="none" w:sz="0" w:space="0" w:color="auto"/>
            <w:left w:val="none" w:sz="0" w:space="0" w:color="auto"/>
            <w:bottom w:val="none" w:sz="0" w:space="0" w:color="auto"/>
            <w:right w:val="none" w:sz="0" w:space="0" w:color="auto"/>
          </w:divBdr>
        </w:div>
        <w:div w:id="1144153172">
          <w:marLeft w:val="0"/>
          <w:marRight w:val="0"/>
          <w:marTop w:val="0"/>
          <w:marBottom w:val="0"/>
          <w:divBdr>
            <w:top w:val="none" w:sz="0" w:space="0" w:color="auto"/>
            <w:left w:val="none" w:sz="0" w:space="0" w:color="auto"/>
            <w:bottom w:val="none" w:sz="0" w:space="0" w:color="auto"/>
            <w:right w:val="none" w:sz="0" w:space="0" w:color="auto"/>
          </w:divBdr>
        </w:div>
        <w:div w:id="2144544213">
          <w:marLeft w:val="0"/>
          <w:marRight w:val="0"/>
          <w:marTop w:val="0"/>
          <w:marBottom w:val="0"/>
          <w:divBdr>
            <w:top w:val="none" w:sz="0" w:space="0" w:color="auto"/>
            <w:left w:val="none" w:sz="0" w:space="0" w:color="auto"/>
            <w:bottom w:val="none" w:sz="0" w:space="0" w:color="auto"/>
            <w:right w:val="none" w:sz="0" w:space="0" w:color="auto"/>
          </w:divBdr>
          <w:divsChild>
            <w:div w:id="11073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9033">
      <w:bodyDiv w:val="1"/>
      <w:marLeft w:val="0"/>
      <w:marRight w:val="0"/>
      <w:marTop w:val="0"/>
      <w:marBottom w:val="0"/>
      <w:divBdr>
        <w:top w:val="none" w:sz="0" w:space="0" w:color="auto"/>
        <w:left w:val="none" w:sz="0" w:space="0" w:color="auto"/>
        <w:bottom w:val="none" w:sz="0" w:space="0" w:color="auto"/>
        <w:right w:val="none" w:sz="0" w:space="0" w:color="auto"/>
      </w:divBdr>
    </w:div>
    <w:div w:id="1621499438">
      <w:bodyDiv w:val="1"/>
      <w:marLeft w:val="0"/>
      <w:marRight w:val="0"/>
      <w:marTop w:val="0"/>
      <w:marBottom w:val="0"/>
      <w:divBdr>
        <w:top w:val="none" w:sz="0" w:space="0" w:color="auto"/>
        <w:left w:val="none" w:sz="0" w:space="0" w:color="auto"/>
        <w:bottom w:val="none" w:sz="0" w:space="0" w:color="auto"/>
        <w:right w:val="none" w:sz="0" w:space="0" w:color="auto"/>
      </w:divBdr>
    </w:div>
    <w:div w:id="1625035109">
      <w:bodyDiv w:val="1"/>
      <w:marLeft w:val="0"/>
      <w:marRight w:val="0"/>
      <w:marTop w:val="0"/>
      <w:marBottom w:val="0"/>
      <w:divBdr>
        <w:top w:val="none" w:sz="0" w:space="0" w:color="auto"/>
        <w:left w:val="none" w:sz="0" w:space="0" w:color="auto"/>
        <w:bottom w:val="none" w:sz="0" w:space="0" w:color="auto"/>
        <w:right w:val="none" w:sz="0" w:space="0" w:color="auto"/>
      </w:divBdr>
    </w:div>
    <w:div w:id="1667436875">
      <w:bodyDiv w:val="1"/>
      <w:marLeft w:val="0"/>
      <w:marRight w:val="0"/>
      <w:marTop w:val="0"/>
      <w:marBottom w:val="0"/>
      <w:divBdr>
        <w:top w:val="none" w:sz="0" w:space="0" w:color="auto"/>
        <w:left w:val="none" w:sz="0" w:space="0" w:color="auto"/>
        <w:bottom w:val="none" w:sz="0" w:space="0" w:color="auto"/>
        <w:right w:val="none" w:sz="0" w:space="0" w:color="auto"/>
      </w:divBdr>
      <w:divsChild>
        <w:div w:id="235630369">
          <w:marLeft w:val="0"/>
          <w:marRight w:val="0"/>
          <w:marTop w:val="0"/>
          <w:marBottom w:val="0"/>
          <w:divBdr>
            <w:top w:val="none" w:sz="0" w:space="0" w:color="auto"/>
            <w:left w:val="none" w:sz="0" w:space="0" w:color="auto"/>
            <w:bottom w:val="none" w:sz="0" w:space="0" w:color="auto"/>
            <w:right w:val="none" w:sz="0" w:space="0" w:color="auto"/>
          </w:divBdr>
          <w:divsChild>
            <w:div w:id="200208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5622">
      <w:bodyDiv w:val="1"/>
      <w:marLeft w:val="0"/>
      <w:marRight w:val="0"/>
      <w:marTop w:val="0"/>
      <w:marBottom w:val="0"/>
      <w:divBdr>
        <w:top w:val="none" w:sz="0" w:space="0" w:color="auto"/>
        <w:left w:val="none" w:sz="0" w:space="0" w:color="auto"/>
        <w:bottom w:val="none" w:sz="0" w:space="0" w:color="auto"/>
        <w:right w:val="none" w:sz="0" w:space="0" w:color="auto"/>
      </w:divBdr>
    </w:div>
    <w:div w:id="1720982027">
      <w:bodyDiv w:val="1"/>
      <w:marLeft w:val="0"/>
      <w:marRight w:val="0"/>
      <w:marTop w:val="0"/>
      <w:marBottom w:val="0"/>
      <w:divBdr>
        <w:top w:val="none" w:sz="0" w:space="0" w:color="auto"/>
        <w:left w:val="none" w:sz="0" w:space="0" w:color="auto"/>
        <w:bottom w:val="none" w:sz="0" w:space="0" w:color="auto"/>
        <w:right w:val="none" w:sz="0" w:space="0" w:color="auto"/>
      </w:divBdr>
    </w:div>
    <w:div w:id="1737432340">
      <w:bodyDiv w:val="1"/>
      <w:marLeft w:val="0"/>
      <w:marRight w:val="0"/>
      <w:marTop w:val="0"/>
      <w:marBottom w:val="0"/>
      <w:divBdr>
        <w:top w:val="none" w:sz="0" w:space="0" w:color="auto"/>
        <w:left w:val="none" w:sz="0" w:space="0" w:color="auto"/>
        <w:bottom w:val="none" w:sz="0" w:space="0" w:color="auto"/>
        <w:right w:val="none" w:sz="0" w:space="0" w:color="auto"/>
      </w:divBdr>
      <w:divsChild>
        <w:div w:id="691994877">
          <w:marLeft w:val="177"/>
          <w:marRight w:val="272"/>
          <w:marTop w:val="0"/>
          <w:marBottom w:val="136"/>
          <w:divBdr>
            <w:top w:val="none" w:sz="0" w:space="0" w:color="auto"/>
            <w:left w:val="none" w:sz="0" w:space="0" w:color="auto"/>
            <w:bottom w:val="none" w:sz="0" w:space="0" w:color="auto"/>
            <w:right w:val="none" w:sz="0" w:space="0" w:color="auto"/>
          </w:divBdr>
        </w:div>
      </w:divsChild>
    </w:div>
    <w:div w:id="1745183986">
      <w:bodyDiv w:val="1"/>
      <w:marLeft w:val="0"/>
      <w:marRight w:val="0"/>
      <w:marTop w:val="0"/>
      <w:marBottom w:val="0"/>
      <w:divBdr>
        <w:top w:val="none" w:sz="0" w:space="0" w:color="auto"/>
        <w:left w:val="none" w:sz="0" w:space="0" w:color="auto"/>
        <w:bottom w:val="none" w:sz="0" w:space="0" w:color="auto"/>
        <w:right w:val="none" w:sz="0" w:space="0" w:color="auto"/>
      </w:divBdr>
      <w:divsChild>
        <w:div w:id="24914199">
          <w:marLeft w:val="547"/>
          <w:marRight w:val="0"/>
          <w:marTop w:val="72"/>
          <w:marBottom w:val="0"/>
          <w:divBdr>
            <w:top w:val="none" w:sz="0" w:space="0" w:color="auto"/>
            <w:left w:val="none" w:sz="0" w:space="0" w:color="auto"/>
            <w:bottom w:val="none" w:sz="0" w:space="0" w:color="auto"/>
            <w:right w:val="none" w:sz="0" w:space="0" w:color="auto"/>
          </w:divBdr>
        </w:div>
        <w:div w:id="77098935">
          <w:marLeft w:val="547"/>
          <w:marRight w:val="0"/>
          <w:marTop w:val="72"/>
          <w:marBottom w:val="0"/>
          <w:divBdr>
            <w:top w:val="none" w:sz="0" w:space="0" w:color="auto"/>
            <w:left w:val="none" w:sz="0" w:space="0" w:color="auto"/>
            <w:bottom w:val="none" w:sz="0" w:space="0" w:color="auto"/>
            <w:right w:val="none" w:sz="0" w:space="0" w:color="auto"/>
          </w:divBdr>
        </w:div>
        <w:div w:id="245455331">
          <w:marLeft w:val="547"/>
          <w:marRight w:val="0"/>
          <w:marTop w:val="72"/>
          <w:marBottom w:val="0"/>
          <w:divBdr>
            <w:top w:val="none" w:sz="0" w:space="0" w:color="auto"/>
            <w:left w:val="none" w:sz="0" w:space="0" w:color="auto"/>
            <w:bottom w:val="none" w:sz="0" w:space="0" w:color="auto"/>
            <w:right w:val="none" w:sz="0" w:space="0" w:color="auto"/>
          </w:divBdr>
        </w:div>
        <w:div w:id="292516676">
          <w:marLeft w:val="547"/>
          <w:marRight w:val="0"/>
          <w:marTop w:val="72"/>
          <w:marBottom w:val="0"/>
          <w:divBdr>
            <w:top w:val="none" w:sz="0" w:space="0" w:color="auto"/>
            <w:left w:val="none" w:sz="0" w:space="0" w:color="auto"/>
            <w:bottom w:val="none" w:sz="0" w:space="0" w:color="auto"/>
            <w:right w:val="none" w:sz="0" w:space="0" w:color="auto"/>
          </w:divBdr>
        </w:div>
        <w:div w:id="322585956">
          <w:marLeft w:val="547"/>
          <w:marRight w:val="0"/>
          <w:marTop w:val="72"/>
          <w:marBottom w:val="0"/>
          <w:divBdr>
            <w:top w:val="none" w:sz="0" w:space="0" w:color="auto"/>
            <w:left w:val="none" w:sz="0" w:space="0" w:color="auto"/>
            <w:bottom w:val="none" w:sz="0" w:space="0" w:color="auto"/>
            <w:right w:val="none" w:sz="0" w:space="0" w:color="auto"/>
          </w:divBdr>
        </w:div>
        <w:div w:id="787816903">
          <w:marLeft w:val="547"/>
          <w:marRight w:val="0"/>
          <w:marTop w:val="72"/>
          <w:marBottom w:val="0"/>
          <w:divBdr>
            <w:top w:val="none" w:sz="0" w:space="0" w:color="auto"/>
            <w:left w:val="none" w:sz="0" w:space="0" w:color="auto"/>
            <w:bottom w:val="none" w:sz="0" w:space="0" w:color="auto"/>
            <w:right w:val="none" w:sz="0" w:space="0" w:color="auto"/>
          </w:divBdr>
        </w:div>
        <w:div w:id="1482236701">
          <w:marLeft w:val="547"/>
          <w:marRight w:val="0"/>
          <w:marTop w:val="72"/>
          <w:marBottom w:val="0"/>
          <w:divBdr>
            <w:top w:val="none" w:sz="0" w:space="0" w:color="auto"/>
            <w:left w:val="none" w:sz="0" w:space="0" w:color="auto"/>
            <w:bottom w:val="none" w:sz="0" w:space="0" w:color="auto"/>
            <w:right w:val="none" w:sz="0" w:space="0" w:color="auto"/>
          </w:divBdr>
        </w:div>
        <w:div w:id="1898740024">
          <w:marLeft w:val="547"/>
          <w:marRight w:val="0"/>
          <w:marTop w:val="72"/>
          <w:marBottom w:val="0"/>
          <w:divBdr>
            <w:top w:val="none" w:sz="0" w:space="0" w:color="auto"/>
            <w:left w:val="none" w:sz="0" w:space="0" w:color="auto"/>
            <w:bottom w:val="none" w:sz="0" w:space="0" w:color="auto"/>
            <w:right w:val="none" w:sz="0" w:space="0" w:color="auto"/>
          </w:divBdr>
        </w:div>
        <w:div w:id="1979601522">
          <w:marLeft w:val="547"/>
          <w:marRight w:val="0"/>
          <w:marTop w:val="72"/>
          <w:marBottom w:val="0"/>
          <w:divBdr>
            <w:top w:val="none" w:sz="0" w:space="0" w:color="auto"/>
            <w:left w:val="none" w:sz="0" w:space="0" w:color="auto"/>
            <w:bottom w:val="none" w:sz="0" w:space="0" w:color="auto"/>
            <w:right w:val="none" w:sz="0" w:space="0" w:color="auto"/>
          </w:divBdr>
        </w:div>
      </w:divsChild>
    </w:div>
    <w:div w:id="1745909172">
      <w:bodyDiv w:val="1"/>
      <w:marLeft w:val="0"/>
      <w:marRight w:val="0"/>
      <w:marTop w:val="0"/>
      <w:marBottom w:val="0"/>
      <w:divBdr>
        <w:top w:val="none" w:sz="0" w:space="0" w:color="auto"/>
        <w:left w:val="none" w:sz="0" w:space="0" w:color="auto"/>
        <w:bottom w:val="none" w:sz="0" w:space="0" w:color="auto"/>
        <w:right w:val="none" w:sz="0" w:space="0" w:color="auto"/>
      </w:divBdr>
    </w:div>
    <w:div w:id="1782869882">
      <w:bodyDiv w:val="1"/>
      <w:marLeft w:val="0"/>
      <w:marRight w:val="0"/>
      <w:marTop w:val="0"/>
      <w:marBottom w:val="0"/>
      <w:divBdr>
        <w:top w:val="none" w:sz="0" w:space="0" w:color="auto"/>
        <w:left w:val="none" w:sz="0" w:space="0" w:color="auto"/>
        <w:bottom w:val="none" w:sz="0" w:space="0" w:color="auto"/>
        <w:right w:val="none" w:sz="0" w:space="0" w:color="auto"/>
      </w:divBdr>
      <w:divsChild>
        <w:div w:id="448747182">
          <w:marLeft w:val="0"/>
          <w:marRight w:val="0"/>
          <w:marTop w:val="0"/>
          <w:marBottom w:val="0"/>
          <w:divBdr>
            <w:top w:val="none" w:sz="0" w:space="0" w:color="auto"/>
            <w:left w:val="none" w:sz="0" w:space="0" w:color="auto"/>
            <w:bottom w:val="none" w:sz="0" w:space="0" w:color="auto"/>
            <w:right w:val="none" w:sz="0" w:space="0" w:color="auto"/>
          </w:divBdr>
          <w:divsChild>
            <w:div w:id="1640694511">
              <w:marLeft w:val="0"/>
              <w:marRight w:val="0"/>
              <w:marTop w:val="0"/>
              <w:marBottom w:val="0"/>
              <w:divBdr>
                <w:top w:val="none" w:sz="0" w:space="0" w:color="auto"/>
                <w:left w:val="none" w:sz="0" w:space="0" w:color="auto"/>
                <w:bottom w:val="none" w:sz="0" w:space="0" w:color="auto"/>
                <w:right w:val="none" w:sz="0" w:space="0" w:color="auto"/>
              </w:divBdr>
              <w:divsChild>
                <w:div w:id="133329050">
                  <w:marLeft w:val="0"/>
                  <w:marRight w:val="0"/>
                  <w:marTop w:val="0"/>
                  <w:marBottom w:val="0"/>
                  <w:divBdr>
                    <w:top w:val="none" w:sz="0" w:space="0" w:color="auto"/>
                    <w:left w:val="none" w:sz="0" w:space="0" w:color="auto"/>
                    <w:bottom w:val="none" w:sz="0" w:space="0" w:color="auto"/>
                    <w:right w:val="none" w:sz="0" w:space="0" w:color="auto"/>
                  </w:divBdr>
                  <w:divsChild>
                    <w:div w:id="657001636">
                      <w:marLeft w:val="0"/>
                      <w:marRight w:val="0"/>
                      <w:marTop w:val="0"/>
                      <w:marBottom w:val="0"/>
                      <w:divBdr>
                        <w:top w:val="none" w:sz="0" w:space="0" w:color="auto"/>
                        <w:left w:val="none" w:sz="0" w:space="0" w:color="auto"/>
                        <w:bottom w:val="none" w:sz="0" w:space="0" w:color="auto"/>
                        <w:right w:val="none" w:sz="0" w:space="0" w:color="auto"/>
                      </w:divBdr>
                      <w:divsChild>
                        <w:div w:id="11318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983908">
      <w:bodyDiv w:val="1"/>
      <w:marLeft w:val="0"/>
      <w:marRight w:val="0"/>
      <w:marTop w:val="0"/>
      <w:marBottom w:val="0"/>
      <w:divBdr>
        <w:top w:val="none" w:sz="0" w:space="0" w:color="auto"/>
        <w:left w:val="none" w:sz="0" w:space="0" w:color="auto"/>
        <w:bottom w:val="none" w:sz="0" w:space="0" w:color="auto"/>
        <w:right w:val="none" w:sz="0" w:space="0" w:color="auto"/>
      </w:divBdr>
    </w:div>
    <w:div w:id="1824347071">
      <w:bodyDiv w:val="1"/>
      <w:marLeft w:val="0"/>
      <w:marRight w:val="0"/>
      <w:marTop w:val="0"/>
      <w:marBottom w:val="0"/>
      <w:divBdr>
        <w:top w:val="none" w:sz="0" w:space="0" w:color="auto"/>
        <w:left w:val="none" w:sz="0" w:space="0" w:color="auto"/>
        <w:bottom w:val="none" w:sz="0" w:space="0" w:color="auto"/>
        <w:right w:val="none" w:sz="0" w:space="0" w:color="auto"/>
      </w:divBdr>
    </w:div>
    <w:div w:id="1891922348">
      <w:bodyDiv w:val="1"/>
      <w:marLeft w:val="0"/>
      <w:marRight w:val="0"/>
      <w:marTop w:val="0"/>
      <w:marBottom w:val="0"/>
      <w:divBdr>
        <w:top w:val="none" w:sz="0" w:space="0" w:color="auto"/>
        <w:left w:val="none" w:sz="0" w:space="0" w:color="auto"/>
        <w:bottom w:val="none" w:sz="0" w:space="0" w:color="auto"/>
        <w:right w:val="none" w:sz="0" w:space="0" w:color="auto"/>
      </w:divBdr>
    </w:div>
    <w:div w:id="1927179556">
      <w:bodyDiv w:val="1"/>
      <w:marLeft w:val="0"/>
      <w:marRight w:val="0"/>
      <w:marTop w:val="0"/>
      <w:marBottom w:val="0"/>
      <w:divBdr>
        <w:top w:val="none" w:sz="0" w:space="0" w:color="auto"/>
        <w:left w:val="none" w:sz="0" w:space="0" w:color="auto"/>
        <w:bottom w:val="none" w:sz="0" w:space="0" w:color="auto"/>
        <w:right w:val="none" w:sz="0" w:space="0" w:color="auto"/>
      </w:divBdr>
    </w:div>
    <w:div w:id="1934120418">
      <w:bodyDiv w:val="1"/>
      <w:marLeft w:val="0"/>
      <w:marRight w:val="0"/>
      <w:marTop w:val="0"/>
      <w:marBottom w:val="0"/>
      <w:divBdr>
        <w:top w:val="none" w:sz="0" w:space="0" w:color="auto"/>
        <w:left w:val="none" w:sz="0" w:space="0" w:color="auto"/>
        <w:bottom w:val="none" w:sz="0" w:space="0" w:color="auto"/>
        <w:right w:val="none" w:sz="0" w:space="0" w:color="auto"/>
      </w:divBdr>
    </w:div>
    <w:div w:id="1951039232">
      <w:bodyDiv w:val="1"/>
      <w:marLeft w:val="0"/>
      <w:marRight w:val="0"/>
      <w:marTop w:val="0"/>
      <w:marBottom w:val="0"/>
      <w:divBdr>
        <w:top w:val="none" w:sz="0" w:space="0" w:color="auto"/>
        <w:left w:val="none" w:sz="0" w:space="0" w:color="auto"/>
        <w:bottom w:val="none" w:sz="0" w:space="0" w:color="auto"/>
        <w:right w:val="none" w:sz="0" w:space="0" w:color="auto"/>
      </w:divBdr>
    </w:div>
    <w:div w:id="1953583746">
      <w:bodyDiv w:val="1"/>
      <w:marLeft w:val="0"/>
      <w:marRight w:val="0"/>
      <w:marTop w:val="0"/>
      <w:marBottom w:val="0"/>
      <w:divBdr>
        <w:top w:val="none" w:sz="0" w:space="0" w:color="auto"/>
        <w:left w:val="none" w:sz="0" w:space="0" w:color="auto"/>
        <w:bottom w:val="none" w:sz="0" w:space="0" w:color="auto"/>
        <w:right w:val="none" w:sz="0" w:space="0" w:color="auto"/>
      </w:divBdr>
    </w:div>
    <w:div w:id="1973705693">
      <w:bodyDiv w:val="1"/>
      <w:marLeft w:val="0"/>
      <w:marRight w:val="0"/>
      <w:marTop w:val="0"/>
      <w:marBottom w:val="0"/>
      <w:divBdr>
        <w:top w:val="none" w:sz="0" w:space="0" w:color="auto"/>
        <w:left w:val="none" w:sz="0" w:space="0" w:color="auto"/>
        <w:bottom w:val="none" w:sz="0" w:space="0" w:color="auto"/>
        <w:right w:val="none" w:sz="0" w:space="0" w:color="auto"/>
      </w:divBdr>
    </w:div>
    <w:div w:id="2018993911">
      <w:bodyDiv w:val="1"/>
      <w:marLeft w:val="0"/>
      <w:marRight w:val="0"/>
      <w:marTop w:val="0"/>
      <w:marBottom w:val="0"/>
      <w:divBdr>
        <w:top w:val="none" w:sz="0" w:space="0" w:color="auto"/>
        <w:left w:val="none" w:sz="0" w:space="0" w:color="auto"/>
        <w:bottom w:val="none" w:sz="0" w:space="0" w:color="auto"/>
        <w:right w:val="none" w:sz="0" w:space="0" w:color="auto"/>
      </w:divBdr>
    </w:div>
    <w:div w:id="2043893766">
      <w:bodyDiv w:val="1"/>
      <w:marLeft w:val="0"/>
      <w:marRight w:val="0"/>
      <w:marTop w:val="0"/>
      <w:marBottom w:val="0"/>
      <w:divBdr>
        <w:top w:val="none" w:sz="0" w:space="0" w:color="auto"/>
        <w:left w:val="none" w:sz="0" w:space="0" w:color="auto"/>
        <w:bottom w:val="none" w:sz="0" w:space="0" w:color="auto"/>
        <w:right w:val="none" w:sz="0" w:space="0" w:color="auto"/>
      </w:divBdr>
      <w:divsChild>
        <w:div w:id="10911723">
          <w:marLeft w:val="0"/>
          <w:marRight w:val="0"/>
          <w:marTop w:val="0"/>
          <w:marBottom w:val="0"/>
          <w:divBdr>
            <w:top w:val="none" w:sz="0" w:space="0" w:color="auto"/>
            <w:left w:val="none" w:sz="0" w:space="0" w:color="auto"/>
            <w:bottom w:val="none" w:sz="0" w:space="0" w:color="auto"/>
            <w:right w:val="none" w:sz="0" w:space="0" w:color="auto"/>
          </w:divBdr>
          <w:divsChild>
            <w:div w:id="19212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662">
      <w:bodyDiv w:val="1"/>
      <w:marLeft w:val="0"/>
      <w:marRight w:val="0"/>
      <w:marTop w:val="0"/>
      <w:marBottom w:val="0"/>
      <w:divBdr>
        <w:top w:val="none" w:sz="0" w:space="0" w:color="auto"/>
        <w:left w:val="none" w:sz="0" w:space="0" w:color="auto"/>
        <w:bottom w:val="none" w:sz="0" w:space="0" w:color="auto"/>
        <w:right w:val="none" w:sz="0" w:space="0" w:color="auto"/>
      </w:divBdr>
      <w:divsChild>
        <w:div w:id="1258441550">
          <w:marLeft w:val="0"/>
          <w:marRight w:val="0"/>
          <w:marTop w:val="0"/>
          <w:marBottom w:val="0"/>
          <w:divBdr>
            <w:top w:val="none" w:sz="0" w:space="0" w:color="auto"/>
            <w:left w:val="none" w:sz="0" w:space="0" w:color="auto"/>
            <w:bottom w:val="none" w:sz="0" w:space="0" w:color="auto"/>
            <w:right w:val="none" w:sz="0" w:space="0" w:color="auto"/>
          </w:divBdr>
          <w:divsChild>
            <w:div w:id="78984016">
              <w:marLeft w:val="0"/>
              <w:marRight w:val="0"/>
              <w:marTop w:val="0"/>
              <w:marBottom w:val="0"/>
              <w:divBdr>
                <w:top w:val="none" w:sz="0" w:space="0" w:color="auto"/>
                <w:left w:val="none" w:sz="0" w:space="0" w:color="auto"/>
                <w:bottom w:val="none" w:sz="0" w:space="0" w:color="auto"/>
                <w:right w:val="none" w:sz="0" w:space="0" w:color="auto"/>
              </w:divBdr>
            </w:div>
            <w:div w:id="503588339">
              <w:marLeft w:val="0"/>
              <w:marRight w:val="0"/>
              <w:marTop w:val="0"/>
              <w:marBottom w:val="0"/>
              <w:divBdr>
                <w:top w:val="none" w:sz="0" w:space="0" w:color="auto"/>
                <w:left w:val="none" w:sz="0" w:space="0" w:color="auto"/>
                <w:bottom w:val="none" w:sz="0" w:space="0" w:color="auto"/>
                <w:right w:val="none" w:sz="0" w:space="0" w:color="auto"/>
              </w:divBdr>
            </w:div>
            <w:div w:id="903641222">
              <w:marLeft w:val="0"/>
              <w:marRight w:val="0"/>
              <w:marTop w:val="0"/>
              <w:marBottom w:val="0"/>
              <w:divBdr>
                <w:top w:val="none" w:sz="0" w:space="0" w:color="auto"/>
                <w:left w:val="none" w:sz="0" w:space="0" w:color="auto"/>
                <w:bottom w:val="none" w:sz="0" w:space="0" w:color="auto"/>
                <w:right w:val="none" w:sz="0" w:space="0" w:color="auto"/>
              </w:divBdr>
              <w:divsChild>
                <w:div w:id="2013798430">
                  <w:marLeft w:val="0"/>
                  <w:marRight w:val="0"/>
                  <w:marTop w:val="0"/>
                  <w:marBottom w:val="0"/>
                  <w:divBdr>
                    <w:top w:val="none" w:sz="0" w:space="0" w:color="auto"/>
                    <w:left w:val="none" w:sz="0" w:space="0" w:color="auto"/>
                    <w:bottom w:val="none" w:sz="0" w:space="0" w:color="auto"/>
                    <w:right w:val="none" w:sz="0" w:space="0" w:color="auto"/>
                  </w:divBdr>
                  <w:divsChild>
                    <w:div w:id="280233393">
                      <w:marLeft w:val="0"/>
                      <w:marRight w:val="0"/>
                      <w:marTop w:val="0"/>
                      <w:marBottom w:val="0"/>
                      <w:divBdr>
                        <w:top w:val="none" w:sz="0" w:space="0" w:color="auto"/>
                        <w:left w:val="none" w:sz="0" w:space="0" w:color="auto"/>
                        <w:bottom w:val="none" w:sz="0" w:space="0" w:color="auto"/>
                        <w:right w:val="none" w:sz="0" w:space="0" w:color="auto"/>
                      </w:divBdr>
                    </w:div>
                    <w:div w:id="302078445">
                      <w:marLeft w:val="0"/>
                      <w:marRight w:val="0"/>
                      <w:marTop w:val="0"/>
                      <w:marBottom w:val="0"/>
                      <w:divBdr>
                        <w:top w:val="none" w:sz="0" w:space="0" w:color="auto"/>
                        <w:left w:val="none" w:sz="0" w:space="0" w:color="auto"/>
                        <w:bottom w:val="none" w:sz="0" w:space="0" w:color="auto"/>
                        <w:right w:val="none" w:sz="0" w:space="0" w:color="auto"/>
                      </w:divBdr>
                    </w:div>
                    <w:div w:id="331880937">
                      <w:marLeft w:val="0"/>
                      <w:marRight w:val="0"/>
                      <w:marTop w:val="0"/>
                      <w:marBottom w:val="0"/>
                      <w:divBdr>
                        <w:top w:val="none" w:sz="0" w:space="0" w:color="auto"/>
                        <w:left w:val="none" w:sz="0" w:space="0" w:color="auto"/>
                        <w:bottom w:val="none" w:sz="0" w:space="0" w:color="auto"/>
                        <w:right w:val="none" w:sz="0" w:space="0" w:color="auto"/>
                      </w:divBdr>
                    </w:div>
                    <w:div w:id="495464114">
                      <w:marLeft w:val="0"/>
                      <w:marRight w:val="0"/>
                      <w:marTop w:val="0"/>
                      <w:marBottom w:val="0"/>
                      <w:divBdr>
                        <w:top w:val="none" w:sz="0" w:space="0" w:color="auto"/>
                        <w:left w:val="none" w:sz="0" w:space="0" w:color="auto"/>
                        <w:bottom w:val="none" w:sz="0" w:space="0" w:color="auto"/>
                        <w:right w:val="none" w:sz="0" w:space="0" w:color="auto"/>
                      </w:divBdr>
                    </w:div>
                    <w:div w:id="1311137198">
                      <w:marLeft w:val="0"/>
                      <w:marRight w:val="0"/>
                      <w:marTop w:val="0"/>
                      <w:marBottom w:val="0"/>
                      <w:divBdr>
                        <w:top w:val="none" w:sz="0" w:space="0" w:color="auto"/>
                        <w:left w:val="none" w:sz="0" w:space="0" w:color="auto"/>
                        <w:bottom w:val="none" w:sz="0" w:space="0" w:color="auto"/>
                        <w:right w:val="none" w:sz="0" w:space="0" w:color="auto"/>
                      </w:divBdr>
                    </w:div>
                    <w:div w:id="1438981035">
                      <w:marLeft w:val="0"/>
                      <w:marRight w:val="0"/>
                      <w:marTop w:val="0"/>
                      <w:marBottom w:val="0"/>
                      <w:divBdr>
                        <w:top w:val="none" w:sz="0" w:space="0" w:color="auto"/>
                        <w:left w:val="none" w:sz="0" w:space="0" w:color="auto"/>
                        <w:bottom w:val="none" w:sz="0" w:space="0" w:color="auto"/>
                        <w:right w:val="none" w:sz="0" w:space="0" w:color="auto"/>
                      </w:divBdr>
                      <w:divsChild>
                        <w:div w:id="1257591349">
                          <w:marLeft w:val="0"/>
                          <w:marRight w:val="0"/>
                          <w:marTop w:val="0"/>
                          <w:marBottom w:val="0"/>
                          <w:divBdr>
                            <w:top w:val="none" w:sz="0" w:space="0" w:color="auto"/>
                            <w:left w:val="none" w:sz="0" w:space="0" w:color="auto"/>
                            <w:bottom w:val="none" w:sz="0" w:space="0" w:color="auto"/>
                            <w:right w:val="none" w:sz="0" w:space="0" w:color="auto"/>
                          </w:divBdr>
                          <w:divsChild>
                            <w:div w:id="119762784">
                              <w:marLeft w:val="0"/>
                              <w:marRight w:val="0"/>
                              <w:marTop w:val="0"/>
                              <w:marBottom w:val="0"/>
                              <w:divBdr>
                                <w:top w:val="none" w:sz="0" w:space="0" w:color="auto"/>
                                <w:left w:val="none" w:sz="0" w:space="0" w:color="auto"/>
                                <w:bottom w:val="none" w:sz="0" w:space="0" w:color="auto"/>
                                <w:right w:val="none" w:sz="0" w:space="0" w:color="auto"/>
                              </w:divBdr>
                            </w:div>
                            <w:div w:id="812454053">
                              <w:marLeft w:val="0"/>
                              <w:marRight w:val="0"/>
                              <w:marTop w:val="0"/>
                              <w:marBottom w:val="0"/>
                              <w:divBdr>
                                <w:top w:val="none" w:sz="0" w:space="0" w:color="auto"/>
                                <w:left w:val="none" w:sz="0" w:space="0" w:color="auto"/>
                                <w:bottom w:val="none" w:sz="0" w:space="0" w:color="auto"/>
                                <w:right w:val="none" w:sz="0" w:space="0" w:color="auto"/>
                              </w:divBdr>
                            </w:div>
                            <w:div w:id="1526940343">
                              <w:marLeft w:val="0"/>
                              <w:marRight w:val="0"/>
                              <w:marTop w:val="0"/>
                              <w:marBottom w:val="0"/>
                              <w:divBdr>
                                <w:top w:val="none" w:sz="0" w:space="0" w:color="auto"/>
                                <w:left w:val="none" w:sz="0" w:space="0" w:color="auto"/>
                                <w:bottom w:val="none" w:sz="0" w:space="0" w:color="auto"/>
                                <w:right w:val="none" w:sz="0" w:space="0" w:color="auto"/>
                              </w:divBdr>
                            </w:div>
                            <w:div w:id="1787382892">
                              <w:marLeft w:val="0"/>
                              <w:marRight w:val="0"/>
                              <w:marTop w:val="0"/>
                              <w:marBottom w:val="0"/>
                              <w:divBdr>
                                <w:top w:val="none" w:sz="0" w:space="0" w:color="auto"/>
                                <w:left w:val="none" w:sz="0" w:space="0" w:color="auto"/>
                                <w:bottom w:val="none" w:sz="0" w:space="0" w:color="auto"/>
                                <w:right w:val="none" w:sz="0" w:space="0" w:color="auto"/>
                              </w:divBdr>
                            </w:div>
                            <w:div w:id="2025012278">
                              <w:marLeft w:val="0"/>
                              <w:marRight w:val="0"/>
                              <w:marTop w:val="0"/>
                              <w:marBottom w:val="0"/>
                              <w:divBdr>
                                <w:top w:val="none" w:sz="0" w:space="0" w:color="auto"/>
                                <w:left w:val="none" w:sz="0" w:space="0" w:color="auto"/>
                                <w:bottom w:val="none" w:sz="0" w:space="0" w:color="auto"/>
                                <w:right w:val="none" w:sz="0" w:space="0" w:color="auto"/>
                              </w:divBdr>
                            </w:div>
                            <w:div w:id="21429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19342">
                      <w:marLeft w:val="0"/>
                      <w:marRight w:val="0"/>
                      <w:marTop w:val="0"/>
                      <w:marBottom w:val="0"/>
                      <w:divBdr>
                        <w:top w:val="none" w:sz="0" w:space="0" w:color="auto"/>
                        <w:left w:val="none" w:sz="0" w:space="0" w:color="auto"/>
                        <w:bottom w:val="none" w:sz="0" w:space="0" w:color="auto"/>
                        <w:right w:val="none" w:sz="0" w:space="0" w:color="auto"/>
                      </w:divBdr>
                    </w:div>
                    <w:div w:id="1980458302">
                      <w:marLeft w:val="0"/>
                      <w:marRight w:val="0"/>
                      <w:marTop w:val="0"/>
                      <w:marBottom w:val="0"/>
                      <w:divBdr>
                        <w:top w:val="none" w:sz="0" w:space="0" w:color="auto"/>
                        <w:left w:val="none" w:sz="0" w:space="0" w:color="auto"/>
                        <w:bottom w:val="none" w:sz="0" w:space="0" w:color="auto"/>
                        <w:right w:val="none" w:sz="0" w:space="0" w:color="auto"/>
                      </w:divBdr>
                    </w:div>
                    <w:div w:id="20642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83801">
              <w:marLeft w:val="0"/>
              <w:marRight w:val="0"/>
              <w:marTop w:val="0"/>
              <w:marBottom w:val="0"/>
              <w:divBdr>
                <w:top w:val="none" w:sz="0" w:space="0" w:color="auto"/>
                <w:left w:val="none" w:sz="0" w:space="0" w:color="auto"/>
                <w:bottom w:val="none" w:sz="0" w:space="0" w:color="auto"/>
                <w:right w:val="none" w:sz="0" w:space="0" w:color="auto"/>
              </w:divBdr>
            </w:div>
            <w:div w:id="965239419">
              <w:marLeft w:val="0"/>
              <w:marRight w:val="0"/>
              <w:marTop w:val="0"/>
              <w:marBottom w:val="0"/>
              <w:divBdr>
                <w:top w:val="none" w:sz="0" w:space="0" w:color="auto"/>
                <w:left w:val="none" w:sz="0" w:space="0" w:color="auto"/>
                <w:bottom w:val="none" w:sz="0" w:space="0" w:color="auto"/>
                <w:right w:val="none" w:sz="0" w:space="0" w:color="auto"/>
              </w:divBdr>
            </w:div>
            <w:div w:id="1434280924">
              <w:marLeft w:val="0"/>
              <w:marRight w:val="0"/>
              <w:marTop w:val="0"/>
              <w:marBottom w:val="0"/>
              <w:divBdr>
                <w:top w:val="none" w:sz="0" w:space="0" w:color="auto"/>
                <w:left w:val="none" w:sz="0" w:space="0" w:color="auto"/>
                <w:bottom w:val="none" w:sz="0" w:space="0" w:color="auto"/>
                <w:right w:val="none" w:sz="0" w:space="0" w:color="auto"/>
              </w:divBdr>
            </w:div>
            <w:div w:id="1592162776">
              <w:marLeft w:val="0"/>
              <w:marRight w:val="0"/>
              <w:marTop w:val="0"/>
              <w:marBottom w:val="0"/>
              <w:divBdr>
                <w:top w:val="none" w:sz="0" w:space="0" w:color="auto"/>
                <w:left w:val="none" w:sz="0" w:space="0" w:color="auto"/>
                <w:bottom w:val="none" w:sz="0" w:space="0" w:color="auto"/>
                <w:right w:val="none" w:sz="0" w:space="0" w:color="auto"/>
              </w:divBdr>
            </w:div>
            <w:div w:id="1914972376">
              <w:marLeft w:val="0"/>
              <w:marRight w:val="0"/>
              <w:marTop w:val="0"/>
              <w:marBottom w:val="0"/>
              <w:divBdr>
                <w:top w:val="none" w:sz="0" w:space="0" w:color="auto"/>
                <w:left w:val="none" w:sz="0" w:space="0" w:color="auto"/>
                <w:bottom w:val="none" w:sz="0" w:space="0" w:color="auto"/>
                <w:right w:val="none" w:sz="0" w:space="0" w:color="auto"/>
              </w:divBdr>
            </w:div>
            <w:div w:id="19691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56084">
      <w:bodyDiv w:val="1"/>
      <w:marLeft w:val="0"/>
      <w:marRight w:val="0"/>
      <w:marTop w:val="0"/>
      <w:marBottom w:val="0"/>
      <w:divBdr>
        <w:top w:val="none" w:sz="0" w:space="0" w:color="auto"/>
        <w:left w:val="none" w:sz="0" w:space="0" w:color="auto"/>
        <w:bottom w:val="none" w:sz="0" w:space="0" w:color="auto"/>
        <w:right w:val="none" w:sz="0" w:space="0" w:color="auto"/>
      </w:divBdr>
    </w:div>
    <w:div w:id="2128887239">
      <w:bodyDiv w:val="1"/>
      <w:marLeft w:val="0"/>
      <w:marRight w:val="0"/>
      <w:marTop w:val="0"/>
      <w:marBottom w:val="0"/>
      <w:divBdr>
        <w:top w:val="none" w:sz="0" w:space="0" w:color="auto"/>
        <w:left w:val="none" w:sz="0" w:space="0" w:color="auto"/>
        <w:bottom w:val="none" w:sz="0" w:space="0" w:color="auto"/>
        <w:right w:val="none" w:sz="0" w:space="0" w:color="auto"/>
      </w:divBdr>
      <w:divsChild>
        <w:div w:id="1169709432">
          <w:marLeft w:val="177"/>
          <w:marRight w:val="272"/>
          <w:marTop w:val="0"/>
          <w:marBottom w:val="13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mailto:stefano.giacco@accenture.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industryxdevhub.accenture.com/assetdetails/115" TargetMode="External"/><Relationship Id="rId7" Type="http://schemas.openxmlformats.org/officeDocument/2006/relationships/styles" Target="styles.xml"/><Relationship Id="rId12" Type="http://schemas.openxmlformats.org/officeDocument/2006/relationships/hyperlink" Target="https://dev.azure.com/IXAssets/IXAssetsProject/_git/ixassets" TargetMode="External"/><Relationship Id="rId17" Type="http://schemas.openxmlformats.org/officeDocument/2006/relationships/hyperlink" Target="mailto:karthik.ramachandra@accenture.com" TargetMode="Externa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industryxdevhub.accenture.com/asset-home;search_text=ix%20digital%20thread" TargetMode="External"/><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dev.azure.com/IXAssets/IXAssetsProject/_git/ixassets?path=/mbom/ix-mbom-ui"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industryxdevhub.accenture.com/assetdetails/84" TargetMode="External"/><Relationship Id="rId27" Type="http://schemas.openxmlformats.org/officeDocument/2006/relationships/glossaryDocument" Target="glossary/document.xml"/><Relationship Id="rId30"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ts.accenture.com/sites/GlobalDocTemplates/Master%20Documents/Forms/Architecture_Blueprint/Architecture_Blueprint_Template_FY24.dotx?OR=81dd2b71-fb82-4b33-ac71-fed46bf0f87a&amp;CID=e0a594a1-7059-8000-a5fd-7c700543c494&amp;CT=1744705468153" TargetMode="External"/></Relationships>
</file>

<file path=word/documenttasks/documenttasks1.xml><?xml version="1.0" encoding="utf-8"?>
<t:Tasks xmlns:t="http://schemas.microsoft.com/office/tasks/2019/documenttasks" xmlns:oel="http://schemas.microsoft.com/office/2019/extlst">
  <t:Task id="{E6722E0B-B9D2-443A-B922-6151469AFD69}">
    <t:Anchor>
      <t:Comment id="642608614"/>
    </t:Anchor>
    <t:History>
      <t:Event id="{73A535F2-9349-4E3B-9DCA-A7B667E90A4B}" time="2022-06-10T12:48:06.71Z">
        <t:Attribution userId="S::istvan.tako@accenture.com::85613517-c7d6-4fdc-85c0-2fe3ae388766" userProvider="AD" userName="Takó, István"/>
        <t:Anchor>
          <t:Comment id="2140125167"/>
        </t:Anchor>
        <t:Create/>
      </t:Event>
      <t:Event id="{17713502-C530-491D-968F-CBE064AF6C55}" time="2022-06-10T12:48:06.71Z">
        <t:Attribution userId="S::istvan.tako@accenture.com::85613517-c7d6-4fdc-85c0-2fe3ae388766" userProvider="AD" userName="Takó, István"/>
        <t:Anchor>
          <t:Comment id="2140125167"/>
        </t:Anchor>
        <t:Assign userId="S::janos.puskas@accenture.com::4bd63966-493f-4ad1-b8f7-ade7539a99f3" userProvider="AD" userName="Puskás, János"/>
      </t:Event>
      <t:Event id="{15B7BA38-C369-44ED-83D7-29EEB4E021FA}" time="2022-06-10T12:48:06.71Z">
        <t:Attribution userId="S::istvan.tako@accenture.com::85613517-c7d6-4fdc-85c0-2fe3ae388766" userProvider="AD" userName="Takó, István"/>
        <t:Anchor>
          <t:Comment id="2140125167"/>
        </t:Anchor>
        <t:SetTitle title="@Puskás, János can you please verify the completeness of the swagger pages, the format of their URL (url to swagger page) should be meaningful and finally pls make sure they are correctly referenced here. Thank you"/>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C32CB090C4AB19558DBE83C0A55CF"/>
        <w:category>
          <w:name w:val="General"/>
          <w:gallery w:val="placeholder"/>
        </w:category>
        <w:types>
          <w:type w:val="bbPlcHdr"/>
        </w:types>
        <w:behaviors>
          <w:behavior w:val="content"/>
        </w:behaviors>
        <w:guid w:val="{41673CEC-7B59-4DEB-9B7F-05D86A077EFF}"/>
      </w:docPartPr>
      <w:docPartBody>
        <w:p w:rsidR="006D3392" w:rsidRDefault="001C7DCB">
          <w:pPr>
            <w:pStyle w:val="04FC32CB090C4AB19558DBE83C0A55CF"/>
          </w:pPr>
          <w:r w:rsidRPr="009E265B">
            <w:rPr>
              <w:rStyle w:val="PlaceholderText"/>
            </w:rPr>
            <w:t>[Release]</w:t>
          </w:r>
        </w:p>
      </w:docPartBody>
    </w:docPart>
    <w:docPart>
      <w:docPartPr>
        <w:name w:val="F4A6ACF41D12442E96A65E7E5F439529"/>
        <w:category>
          <w:name w:val="General"/>
          <w:gallery w:val="placeholder"/>
        </w:category>
        <w:types>
          <w:type w:val="bbPlcHdr"/>
        </w:types>
        <w:behaviors>
          <w:behavior w:val="content"/>
        </w:behaviors>
        <w:guid w:val="{03B0141E-A0D3-433E-8A60-0E06D5E6BBD9}"/>
      </w:docPartPr>
      <w:docPartBody>
        <w:p w:rsidR="001A178F" w:rsidRDefault="001A178F">
          <w:r w:rsidRPr="00240C7F">
            <w:rPr>
              <w:rStyle w:val="PlaceholderText"/>
            </w:rPr>
            <w:t>[Label]</w:t>
          </w:r>
        </w:p>
      </w:docPartBody>
    </w:docPart>
    <w:docPart>
      <w:docPartPr>
        <w:name w:val="E28336D52D8C431ABC1FFD1214BA5F8A"/>
        <w:category>
          <w:name w:val="General"/>
          <w:gallery w:val="placeholder"/>
        </w:category>
        <w:types>
          <w:type w:val="bbPlcHdr"/>
        </w:types>
        <w:behaviors>
          <w:behavior w:val="content"/>
        </w:behaviors>
        <w:guid w:val="{8310656A-FE78-436F-AADC-B0CC57E34A34}"/>
      </w:docPartPr>
      <w:docPartBody>
        <w:p w:rsidR="001A178F" w:rsidRDefault="001A178F">
          <w:r w:rsidRPr="00240C7F">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EE8"/>
    <w:rsid w:val="00107EE8"/>
    <w:rsid w:val="001A178F"/>
    <w:rsid w:val="001C7DCB"/>
    <w:rsid w:val="001D1469"/>
    <w:rsid w:val="002B4FD3"/>
    <w:rsid w:val="00327104"/>
    <w:rsid w:val="00355DFB"/>
    <w:rsid w:val="00380F33"/>
    <w:rsid w:val="003817CF"/>
    <w:rsid w:val="003F272F"/>
    <w:rsid w:val="0041044C"/>
    <w:rsid w:val="0054513C"/>
    <w:rsid w:val="005C7FDD"/>
    <w:rsid w:val="006D3392"/>
    <w:rsid w:val="008D078C"/>
    <w:rsid w:val="00975094"/>
    <w:rsid w:val="009A56CD"/>
    <w:rsid w:val="00A2794B"/>
    <w:rsid w:val="00C00DDE"/>
    <w:rsid w:val="00CA0FCF"/>
    <w:rsid w:val="00D07063"/>
    <w:rsid w:val="00DD7BC5"/>
    <w:rsid w:val="00FE734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178F"/>
    <w:rPr>
      <w:color w:val="808080"/>
    </w:rPr>
  </w:style>
  <w:style w:type="paragraph" w:customStyle="1" w:styleId="04FC32CB090C4AB19558DBE83C0A55CF">
    <w:name w:val="04FC32CB090C4AB19558DBE83C0A55CF"/>
  </w:style>
  <w:style w:type="paragraph" w:customStyle="1" w:styleId="9697C9AE172649D28BD644A52B718BF4">
    <w:name w:val="9697C9AE172649D28BD644A52B718BF4"/>
    <w:rsid w:val="001A17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haredWithUsers xmlns="c4bbe816-f9b7-401b-8d8f-485022adc0f2">
      <UserInfo>
        <DisplayName>Palit, Aishwarya</DisplayName>
        <AccountId>69</AccountId>
        <AccountType/>
      </UserInfo>
      <UserInfo>
        <DisplayName>Kumar Singh, Rajnish</DisplayName>
        <AccountId>26</AccountId>
        <AccountType/>
      </UserInfo>
      <UserInfo>
        <DisplayName>Arvind Mane, Ankita</DisplayName>
        <AccountId>78</AccountId>
        <AccountType/>
      </UserInfo>
      <UserInfo>
        <DisplayName>Gadhiya, Ayushi</DisplayName>
        <AccountId>74</AccountId>
        <AccountType/>
      </UserInfo>
      <UserInfo>
        <DisplayName>Kannan, Jishnu</DisplayName>
        <AccountId>52</AccountId>
        <AccountType/>
      </UserInfo>
    </SharedWithUsers>
    <Release xmlns="c4bbe816-f9b7-401b-8d8f-485022adc0f2">1.2</Release>
    <Author1 xmlns="c4bbe816-f9b7-401b-8d8f-485022adc0f2">
      <UserInfo>
        <DisplayName>Sanga, Sathish Kumar</DisplayName>
        <AccountId>1226</AccountId>
        <AccountType/>
      </UserInfo>
    </Author1>
    <Approver xmlns="c4bbe816-f9b7-401b-8d8f-485022adc0f2">
      <UserInfo>
        <DisplayName>Ramachandra, Karthik</DisplayName>
        <AccountId>63</AccountId>
        <AccountType/>
      </UserInfo>
    </Approver>
    <SME xmlns="c4bbe816-f9b7-401b-8d8f-485022adc0f2">
      <UserInfo>
        <DisplayName>Sanga, Sathish Kumar</DisplayName>
        <AccountId>1226</AccountId>
        <AccountType/>
      </UserInfo>
    </SME>
    <Pending_x0020_Content xmlns="c4bbe816-f9b7-401b-8d8f-485022adc0f2" xsi:nil="true"/>
    <Completeness xmlns="c4bbe816-f9b7-401b-8d8f-485022adc0f2">100%</Completeness>
    <Status_x0020_Flag xmlns="c4bbe816-f9b7-401b-8d8f-485022adc0f2">PDF Created</Status_x0020_Flag>
    <DLCPolicyLabelLock xmlns="4dd2697e-1121-4f39-a4a5-b3e938ee93d2" xsi:nil="true"/>
    <DLCPolicyLabelClientValue xmlns="4dd2697e-1121-4f39-a4a5-b3e938ee93d2">{_UIVersionString}</DLCPolicyLabelClientValue>
    <DLCPolicyLabelValue xmlns="4dd2697e-1121-4f39-a4a5-b3e938ee93d2">9.0</DLCPolicyLabelValue>
    <Release_x0020_Date xmlns="c4bbe816-f9b7-401b-8d8f-485022adc0f2" xsi:nil="true"/>
    <Flow_x0020_Trigger xmlns="c4bbe816-f9b7-401b-8d8f-485022adc0f2">No Action</Flow_x0020_Trigger>
    <Open_x0020_Comments xmlns="c4bbe816-f9b7-401b-8d8f-485022adc0f2" xsi:nil="true"/>
    <BA xmlns="c4bbe816-f9b7-401b-8d8f-485022adc0f2">
      <UserInfo>
        <DisplayName>Sanga, Sathish Kumar</DisplayName>
        <AccountId>1226</AccountId>
        <AccountType/>
      </UserInfo>
    </BA>
    <_Flow_SignoffStatus xmlns="4dd2697e-1121-4f39-a4a5-b3e938ee93d2">Not requested</_Flow_SignoffStatus>
    <Pre-approval_x0020_QC xmlns="c4bbe816-f9b7-401b-8d8f-485022adc0f2">Done</Pre-approval_x0020_QC>
    <Priority_x0020_Level xmlns="c4bbe816-f9b7-401b-8d8f-485022adc0f2">Normal</Priority_x0020_Level>
    <UseCase_x002f_Type xmlns="4dd2697e-1121-4f39-a4a5-b3e938ee93d2">BOM Management</UseCase_x002f_Type>
  </documentManagement>
</p:properties>
</file>

<file path=customXml/itemProps1.xml><?xml version="1.0" encoding="utf-8"?>
<ds:datastoreItem xmlns:ds="http://schemas.openxmlformats.org/officeDocument/2006/customXml" ds:itemID="{2AA8514D-A627-4749-B828-C85815C8DBAC}">
  <ds:schemaRefs>
    <ds:schemaRef ds:uri="office.server.policy"/>
  </ds:schemaRefs>
</ds:datastoreItem>
</file>

<file path=customXml/itemProps2.xml><?xml version="1.0" encoding="utf-8"?>
<ds:datastoreItem xmlns:ds="http://schemas.openxmlformats.org/officeDocument/2006/customXml" ds:itemID="{4042653A-F8BF-4EF6-9790-3947FF4D9694}">
  <ds:schemaRefs>
    <ds:schemaRef ds:uri="http://schemas.openxmlformats.org/officeDocument/2006/bibliography"/>
  </ds:schemaRefs>
</ds:datastoreItem>
</file>

<file path=customXml/itemProps3.xml><?xml version="1.0" encoding="utf-8"?>
<ds:datastoreItem xmlns:ds="http://schemas.openxmlformats.org/officeDocument/2006/customXml" ds:itemID="{36DC5822-51D9-4E9C-BB37-6A298A191C71}">
  <ds:schemaRefs>
    <ds:schemaRef ds:uri="http://schemas.microsoft.com/sharepoint/v3/contenttype/forms"/>
  </ds:schemaRefs>
</ds:datastoreItem>
</file>

<file path=customXml/itemProps4.xml><?xml version="1.0" encoding="utf-8"?>
<ds:datastoreItem xmlns:ds="http://schemas.openxmlformats.org/officeDocument/2006/customXml" ds:itemID="{549C161C-C416-412F-9E1F-19310D5842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F665E00-6BBC-4A90-A1F5-CCDCC13E5942}">
  <ds:schemaRefs>
    <ds:schemaRef ds:uri="http://purl.org/dc/elements/1.1/"/>
    <ds:schemaRef ds:uri="c4bbe816-f9b7-401b-8d8f-485022adc0f2"/>
    <ds:schemaRef ds:uri="http://purl.org/dc/terms/"/>
    <ds:schemaRef ds:uri="http://schemas.microsoft.com/office/2006/documentManagement/types"/>
    <ds:schemaRef ds:uri="4dd2697e-1121-4f39-a4a5-b3e938ee93d2"/>
    <ds:schemaRef ds:uri="http://schemas.microsoft.com/office/infopath/2007/PartnerControls"/>
    <ds:schemaRef ds:uri="http://schemas.openxmlformats.org/package/2006/metadata/core-properties"/>
    <ds:schemaRef ds:uri="http://schemas.microsoft.com/sharepoint/v3"/>
    <ds:schemaRef ds:uri="http://schemas.microsoft.com/office/2006/metadata/properties"/>
    <ds:schemaRef ds:uri="http://www.w3.org/XML/1998/namespace"/>
    <ds:schemaRef ds:uri="http://purl.org/dc/dcmitype/"/>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Architecture_Blueprint_Template_FY24.dotx?OR=81dd2b71-fb82-4b33-ac71-fed46bf0f87a&amp;CID=e0a594a1-7059-8000-a5fd-7c700543c494&amp;CT=1744705468153</Template>
  <TotalTime>144</TotalTime>
  <Pages>4</Pages>
  <Words>1109</Words>
  <Characters>6468</Characters>
  <Application>Microsoft Office Word</Application>
  <DocSecurity>0</DocSecurity>
  <Lines>184</Lines>
  <Paragraphs>111</Paragraphs>
  <ScaleCrop>false</ScaleCrop>
  <HeadingPairs>
    <vt:vector size="2" baseType="variant">
      <vt:variant>
        <vt:lpstr>Title</vt:lpstr>
      </vt:variant>
      <vt:variant>
        <vt:i4>1</vt:i4>
      </vt:variant>
    </vt:vector>
  </HeadingPairs>
  <TitlesOfParts>
    <vt:vector size="1" baseType="lpstr">
      <vt:lpstr>BOM Management Architecture</vt:lpstr>
    </vt:vector>
  </TitlesOfParts>
  <Company/>
  <LinksUpToDate>false</LinksUpToDate>
  <CharactersWithSpaces>7466</CharactersWithSpaces>
  <SharedDoc>false</SharedDoc>
  <HLinks>
    <vt:vector size="108" baseType="variant">
      <vt:variant>
        <vt:i4>917616</vt:i4>
      </vt:variant>
      <vt:variant>
        <vt:i4>93</vt:i4>
      </vt:variant>
      <vt:variant>
        <vt:i4>0</vt:i4>
      </vt:variant>
      <vt:variant>
        <vt:i4>5</vt:i4>
      </vt:variant>
      <vt:variant>
        <vt:lpwstr>https://dev.azure.com/IXAssets/IXAssetsProject/_git/ixassets?path=/mbom/ix-mbom-ui</vt:lpwstr>
      </vt:variant>
      <vt:variant>
        <vt:lpwstr/>
      </vt:variant>
      <vt:variant>
        <vt:i4>1966178</vt:i4>
      </vt:variant>
      <vt:variant>
        <vt:i4>90</vt:i4>
      </vt:variant>
      <vt:variant>
        <vt:i4>0</vt:i4>
      </vt:variant>
      <vt:variant>
        <vt:i4>5</vt:i4>
      </vt:variant>
      <vt:variant>
        <vt:lpwstr>mailto:stefano.giacco@accenture.com</vt:lpwstr>
      </vt:variant>
      <vt:variant>
        <vt:lpwstr/>
      </vt:variant>
      <vt:variant>
        <vt:i4>1179757</vt:i4>
      </vt:variant>
      <vt:variant>
        <vt:i4>87</vt:i4>
      </vt:variant>
      <vt:variant>
        <vt:i4>0</vt:i4>
      </vt:variant>
      <vt:variant>
        <vt:i4>5</vt:i4>
      </vt:variant>
      <vt:variant>
        <vt:lpwstr>mailto:karthik.ramachandra@accenture.com</vt:lpwstr>
      </vt:variant>
      <vt:variant>
        <vt:lpwstr/>
      </vt:variant>
      <vt:variant>
        <vt:i4>1900597</vt:i4>
      </vt:variant>
      <vt:variant>
        <vt:i4>80</vt:i4>
      </vt:variant>
      <vt:variant>
        <vt:i4>0</vt:i4>
      </vt:variant>
      <vt:variant>
        <vt:i4>5</vt:i4>
      </vt:variant>
      <vt:variant>
        <vt:lpwstr/>
      </vt:variant>
      <vt:variant>
        <vt:lpwstr>_Toc200439475</vt:lpwstr>
      </vt:variant>
      <vt:variant>
        <vt:i4>1900597</vt:i4>
      </vt:variant>
      <vt:variant>
        <vt:i4>74</vt:i4>
      </vt:variant>
      <vt:variant>
        <vt:i4>0</vt:i4>
      </vt:variant>
      <vt:variant>
        <vt:i4>5</vt:i4>
      </vt:variant>
      <vt:variant>
        <vt:lpwstr/>
      </vt:variant>
      <vt:variant>
        <vt:lpwstr>_Toc200439474</vt:lpwstr>
      </vt:variant>
      <vt:variant>
        <vt:i4>1900597</vt:i4>
      </vt:variant>
      <vt:variant>
        <vt:i4>68</vt:i4>
      </vt:variant>
      <vt:variant>
        <vt:i4>0</vt:i4>
      </vt:variant>
      <vt:variant>
        <vt:i4>5</vt:i4>
      </vt:variant>
      <vt:variant>
        <vt:lpwstr/>
      </vt:variant>
      <vt:variant>
        <vt:lpwstr>_Toc200439473</vt:lpwstr>
      </vt:variant>
      <vt:variant>
        <vt:i4>1900597</vt:i4>
      </vt:variant>
      <vt:variant>
        <vt:i4>62</vt:i4>
      </vt:variant>
      <vt:variant>
        <vt:i4>0</vt:i4>
      </vt:variant>
      <vt:variant>
        <vt:i4>5</vt:i4>
      </vt:variant>
      <vt:variant>
        <vt:lpwstr/>
      </vt:variant>
      <vt:variant>
        <vt:lpwstr>_Toc200439472</vt:lpwstr>
      </vt:variant>
      <vt:variant>
        <vt:i4>1900597</vt:i4>
      </vt:variant>
      <vt:variant>
        <vt:i4>56</vt:i4>
      </vt:variant>
      <vt:variant>
        <vt:i4>0</vt:i4>
      </vt:variant>
      <vt:variant>
        <vt:i4>5</vt:i4>
      </vt:variant>
      <vt:variant>
        <vt:lpwstr/>
      </vt:variant>
      <vt:variant>
        <vt:lpwstr>_Toc200439471</vt:lpwstr>
      </vt:variant>
      <vt:variant>
        <vt:i4>1900597</vt:i4>
      </vt:variant>
      <vt:variant>
        <vt:i4>50</vt:i4>
      </vt:variant>
      <vt:variant>
        <vt:i4>0</vt:i4>
      </vt:variant>
      <vt:variant>
        <vt:i4>5</vt:i4>
      </vt:variant>
      <vt:variant>
        <vt:lpwstr/>
      </vt:variant>
      <vt:variant>
        <vt:lpwstr>_Toc200439470</vt:lpwstr>
      </vt:variant>
      <vt:variant>
        <vt:i4>1835061</vt:i4>
      </vt:variant>
      <vt:variant>
        <vt:i4>44</vt:i4>
      </vt:variant>
      <vt:variant>
        <vt:i4>0</vt:i4>
      </vt:variant>
      <vt:variant>
        <vt:i4>5</vt:i4>
      </vt:variant>
      <vt:variant>
        <vt:lpwstr/>
      </vt:variant>
      <vt:variant>
        <vt:lpwstr>_Toc200439469</vt:lpwstr>
      </vt:variant>
      <vt:variant>
        <vt:i4>1835061</vt:i4>
      </vt:variant>
      <vt:variant>
        <vt:i4>38</vt:i4>
      </vt:variant>
      <vt:variant>
        <vt:i4>0</vt:i4>
      </vt:variant>
      <vt:variant>
        <vt:i4>5</vt:i4>
      </vt:variant>
      <vt:variant>
        <vt:lpwstr/>
      </vt:variant>
      <vt:variant>
        <vt:lpwstr>_Toc200439468</vt:lpwstr>
      </vt:variant>
      <vt:variant>
        <vt:i4>1835061</vt:i4>
      </vt:variant>
      <vt:variant>
        <vt:i4>32</vt:i4>
      </vt:variant>
      <vt:variant>
        <vt:i4>0</vt:i4>
      </vt:variant>
      <vt:variant>
        <vt:i4>5</vt:i4>
      </vt:variant>
      <vt:variant>
        <vt:lpwstr/>
      </vt:variant>
      <vt:variant>
        <vt:lpwstr>_Toc200439467</vt:lpwstr>
      </vt:variant>
      <vt:variant>
        <vt:i4>1835061</vt:i4>
      </vt:variant>
      <vt:variant>
        <vt:i4>26</vt:i4>
      </vt:variant>
      <vt:variant>
        <vt:i4>0</vt:i4>
      </vt:variant>
      <vt:variant>
        <vt:i4>5</vt:i4>
      </vt:variant>
      <vt:variant>
        <vt:lpwstr/>
      </vt:variant>
      <vt:variant>
        <vt:lpwstr>_Toc200439466</vt:lpwstr>
      </vt:variant>
      <vt:variant>
        <vt:i4>1835061</vt:i4>
      </vt:variant>
      <vt:variant>
        <vt:i4>20</vt:i4>
      </vt:variant>
      <vt:variant>
        <vt:i4>0</vt:i4>
      </vt:variant>
      <vt:variant>
        <vt:i4>5</vt:i4>
      </vt:variant>
      <vt:variant>
        <vt:lpwstr/>
      </vt:variant>
      <vt:variant>
        <vt:lpwstr>_Toc200439465</vt:lpwstr>
      </vt:variant>
      <vt:variant>
        <vt:i4>1835061</vt:i4>
      </vt:variant>
      <vt:variant>
        <vt:i4>14</vt:i4>
      </vt:variant>
      <vt:variant>
        <vt:i4>0</vt:i4>
      </vt:variant>
      <vt:variant>
        <vt:i4>5</vt:i4>
      </vt:variant>
      <vt:variant>
        <vt:lpwstr/>
      </vt:variant>
      <vt:variant>
        <vt:lpwstr>_Toc200439464</vt:lpwstr>
      </vt:variant>
      <vt:variant>
        <vt:i4>1835061</vt:i4>
      </vt:variant>
      <vt:variant>
        <vt:i4>8</vt:i4>
      </vt:variant>
      <vt:variant>
        <vt:i4>0</vt:i4>
      </vt:variant>
      <vt:variant>
        <vt:i4>5</vt:i4>
      </vt:variant>
      <vt:variant>
        <vt:lpwstr/>
      </vt:variant>
      <vt:variant>
        <vt:lpwstr>_Toc200439463</vt:lpwstr>
      </vt:variant>
      <vt:variant>
        <vt:i4>1835061</vt:i4>
      </vt:variant>
      <vt:variant>
        <vt:i4>2</vt:i4>
      </vt:variant>
      <vt:variant>
        <vt:i4>0</vt:i4>
      </vt:variant>
      <vt:variant>
        <vt:i4>5</vt:i4>
      </vt:variant>
      <vt:variant>
        <vt:lpwstr/>
      </vt:variant>
      <vt:variant>
        <vt:lpwstr>_Toc200439462</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 Conversio Architecture</dc:title>
  <dc:subject/>
  <dc:creator>Farheen, Zara</dc:creator>
  <cp:keywords/>
  <dc:description/>
  <cp:lastModifiedBy>Farheen, Zara</cp:lastModifiedBy>
  <cp:revision>89</cp:revision>
  <cp:lastPrinted>2026-01-29T13:54:00Z</cp:lastPrinted>
  <dcterms:created xsi:type="dcterms:W3CDTF">2025-04-15T20:54:00Z</dcterms:created>
  <dcterms:modified xsi:type="dcterms:W3CDTF">2026-01-29T13:56:00Z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FederalData">
    <vt:lpwstr>No</vt:lpwstr>
  </property>
  <property fmtid="{D5CDD505-2E9C-101B-9397-08002B2CF9AE}" pid="4" name="RelatedContent">
    <vt:lpwstr>|ADA v4 Architecture Reference Models~https://kx.accenture.com/repositories/ContributionForm.aspx?path=C29/26/51&amp;mode=Read&amp;origin=search|Accenture Delivery Architecture site~http://architecture.accenture.com</vt:lpwstr>
  </property>
  <property fmtid="{D5CDD505-2E9C-101B-9397-08002B2CF9AE}" pid="5" name="Abstract">
    <vt:lpwstr>&lt;p&gt;This contribution have been created to support the creation of a reference architecture document. It includes the job guide and templates in word and powerpoint format to jumpstart the creation of a reference architecture document.&lt;/p&gt;&lt;p&gt;It is a complement to the Architecture stream of the&amp;nbsp;Accenture Delivery Methodology and the Accenture Delivery Architecture Technology Cube.&lt;/p&gt;</vt:lpwstr>
  </property>
  <property fmtid="{D5CDD505-2E9C-101B-9397-08002B2CF9AE}" pid="6" name="ContentCurrentDate">
    <vt:filetime>2015-09-21T05:00:00Z</vt:filetime>
  </property>
  <property fmtid="{D5CDD505-2E9C-101B-9397-08002B2CF9AE}" pid="7" name="DateCreated">
    <vt:filetime>2015-06-24T22:31:01Z</vt:filetime>
  </property>
  <property fmtid="{D5CDD505-2E9C-101B-9397-08002B2CF9AE}" pid="8" name="IndustryKeywords">
    <vt:lpwstr>;#0;~None</vt:lpwstr>
  </property>
  <property fmtid="{D5CDD505-2E9C-101B-9397-08002B2CF9AE}" pid="9" name="VendorProductKeywords">
    <vt:lpwstr>;#0;~None</vt:lpwstr>
  </property>
  <property fmtid="{D5CDD505-2E9C-101B-9397-08002B2CF9AE}" pid="10" name="RevisionTime">
    <vt:lpwstr>1/21/2016 12:07:16 AM&lt;br&gt;9/21/2015 2:03:02 AM&lt;br&gt;8/13/2015 4:51:05 PM&lt;br&gt;8/13/2015 1:15:03 AM&lt;br&gt;6/24/2015 5:31:01 PM</vt:lpwstr>
  </property>
  <property fmtid="{D5CDD505-2E9C-101B-9397-08002B2CF9AE}" pid="11" name="Contacts">
    <vt:lpwstr>dir\olivier.fortin,dir\ana.osman</vt:lpwstr>
  </property>
  <property fmtid="{D5CDD505-2E9C-101B-9397-08002B2CF9AE}" pid="12" name="ItemType">
    <vt:lpwstr>;#13044;~Thought Leadership</vt:lpwstr>
  </property>
  <property fmtid="{D5CDD505-2E9C-101B-9397-08002B2CF9AE}" pid="13" name="HasAttachment">
    <vt:lpwstr>No</vt:lpwstr>
  </property>
  <property fmtid="{D5CDD505-2E9C-101B-9397-08002B2CF9AE}" pid="14" name="StorageType">
    <vt:lpwstr>File</vt:lpwstr>
  </property>
  <property fmtid="{D5CDD505-2E9C-101B-9397-08002B2CF9AE}" pid="15" name="RevisionBy">
    <vt:lpwstr>kx.massupdate&lt;br&gt;dir\olivier.fortin&lt;br&gt;dir\olivier.fortin&lt;br&gt;kx.massupdate&lt;br&gt;dir\olivier.fortin</vt:lpwstr>
  </property>
  <property fmtid="{D5CDD505-2E9C-101B-9397-08002B2CF9AE}" pid="16" name="BusinessFunctionKeywords">
    <vt:lpwstr>;#0;~None</vt:lpwstr>
  </property>
  <property fmtid="{D5CDD505-2E9C-101B-9397-08002B2CF9AE}" pid="17" name="ConditionsforUse">
    <vt:lpwstr>Accenture Internal Use Only</vt:lpwstr>
  </property>
  <property fmtid="{D5CDD505-2E9C-101B-9397-08002B2CF9AE}" pid="18" name="DetailsPageURL2">
    <vt:lpwstr>https://kx.accenture.com/Repositories/DownloadForm.aspx?path=C31/50/63/ADA%20-%20Architecture%20Blueprint%20for%20Solution%20or%20Technology%20Template%20v0.200.docx</vt:lpwstr>
  </property>
  <property fmtid="{D5CDD505-2E9C-101B-9397-08002B2CF9AE}" pid="19" name="TechnologyKeywords">
    <vt:lpwstr>;#7401;~Component Architecture;#7409;~Data Technologies;#7416;~  Data Architecture;#8709;~Technology Architecture;#8715;~  Client Architecture;#8714;~  Execution Architecture;#8710;~  Infrastructure Architecture;#8712;~  Integration Architecture;#8711;~  Process Architecture;#13127;~  Solution Architecture;#8713;~  Technology Delivery Architecture</vt:lpwstr>
  </property>
  <property fmtid="{D5CDD505-2E9C-101B-9397-08002B2CF9AE}" pid="20" name="DetailsPageURL">
    <vt:lpwstr>https://kx.accenture.com/Repositories/ContributionForm.aspx?path=C31/50/63&amp;mode=Read</vt:lpwstr>
  </property>
  <property fmtid="{D5CDD505-2E9C-101B-9397-08002B2CF9AE}" pid="21" name="ContribLanguage">
    <vt:lpwstr>;#4628;~English</vt:lpwstr>
  </property>
  <property fmtid="{D5CDD505-2E9C-101B-9397-08002B2CF9AE}" pid="22" name="SourceType">
    <vt:lpwstr>ContributionForm</vt:lpwstr>
  </property>
  <property fmtid="{D5CDD505-2E9C-101B-9397-08002B2CF9AE}" pid="23" name="SubmittedBy">
    <vt:lpwstr>dir\olivier.fortin</vt:lpwstr>
  </property>
  <property fmtid="{D5CDD505-2E9C-101B-9397-08002B2CF9AE}" pid="24" name="ArchiveDate">
    <vt:filetime>2017-06-25T05:00:00Z</vt:filetime>
  </property>
  <property fmtid="{D5CDD505-2E9C-101B-9397-08002B2CF9AE}" pid="25" name="OfficialAsset">
    <vt:lpwstr>No</vt:lpwstr>
  </property>
  <property fmtid="{D5CDD505-2E9C-101B-9397-08002B2CF9AE}" pid="26" name="ArchiveStatus">
    <vt:lpwstr>Active</vt:lpwstr>
  </property>
  <property fmtid="{D5CDD505-2E9C-101B-9397-08002B2CF9AE}" pid="27" name="KXThumbnailURL">
    <vt:lpwstr>https://kx.accenture.com/KXServices/KXHandler.ashx?s=g&amp;tn=Repositories/C31/50/63&amp;isActual=false</vt:lpwstr>
  </property>
  <property fmtid="{D5CDD505-2E9C-101B-9397-08002B2CF9AE}" pid="28" name="Offerings">
    <vt:lpwstr>;#11414;~Accenture Technology;#11491;~OF-001807 - Accenture Architecture Services</vt:lpwstr>
  </property>
  <property fmtid="{D5CDD505-2E9C-101B-9397-08002B2CF9AE}" pid="29" name="MediaServiceImageTags">
    <vt:lpwstr/>
  </property>
  <property fmtid="{D5CDD505-2E9C-101B-9397-08002B2CF9AE}" pid="30" name="Order">
    <vt:r8>3930800</vt:r8>
  </property>
  <property fmtid="{D5CDD505-2E9C-101B-9397-08002B2CF9AE}" pid="31" name="xd_Signature">
    <vt:bool>false</vt:bool>
  </property>
  <property fmtid="{D5CDD505-2E9C-101B-9397-08002B2CF9AE}" pid="32" name="xd_ProgID">
    <vt:lpwstr/>
  </property>
  <property fmtid="{D5CDD505-2E9C-101B-9397-08002B2CF9AE}" pid="33" name="ComplianceAssetId">
    <vt:lpwstr/>
  </property>
  <property fmtid="{D5CDD505-2E9C-101B-9397-08002B2CF9AE}" pid="34" name="TemplateUrl">
    <vt:lpwstr/>
  </property>
  <property fmtid="{D5CDD505-2E9C-101B-9397-08002B2CF9AE}" pid="35" name="_ExtendedDescription">
    <vt:lpwstr/>
  </property>
  <property fmtid="{D5CDD505-2E9C-101B-9397-08002B2CF9AE}" pid="36" name="TriggerFlowInfo">
    <vt:lpwstr/>
  </property>
  <property fmtid="{D5CDD505-2E9C-101B-9397-08002B2CF9AE}" pid="37" name="Copied">
    <vt:bool>true</vt:bool>
  </property>
  <property fmtid="{D5CDD505-2E9C-101B-9397-08002B2CF9AE}" pid="38" name="Doc Version">
    <vt:lpwstr>2.0</vt:lpwstr>
  </property>
</Properties>
</file>