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z w:val="40"/>
          <w:szCs w:val="44"/>
        </w:rPr>
        <w:id w:val="487141141"/>
        <w:docPartObj>
          <w:docPartGallery w:val="Cover Pages"/>
          <w:docPartUnique/>
        </w:docPartObj>
      </w:sdtPr>
      <w:sdtEndPr>
        <w:rPr>
          <w:bCs w:val="0"/>
          <w:sz w:val="20"/>
          <w:szCs w:val="22"/>
        </w:rPr>
      </w:sdtEndPr>
      <w:sdtContent>
        <w:p w14:paraId="029FE32C" w14:textId="0BA9A083" w:rsidR="00CD5787" w:rsidRPr="00F17D57" w:rsidRDefault="00F17D57" w:rsidP="00F17D57">
          <w:pPr>
            <w:pStyle w:val="ProductName"/>
            <w:rPr>
              <w:sz w:val="40"/>
              <w:szCs w:val="44"/>
            </w:rPr>
          </w:pPr>
          <w:r w:rsidRPr="00F17D57">
            <w:rPr>
              <w:sz w:val="40"/>
              <w:szCs w:val="44"/>
            </w:rPr>
            <w:t>Digital Thread Foundations</w:t>
          </w:r>
        </w:p>
        <w:p w14:paraId="233D7030" w14:textId="337AB276" w:rsidR="008519D5" w:rsidRPr="00417E81" w:rsidRDefault="00766DEC" w:rsidP="00A41953">
          <w:pPr>
            <w:pStyle w:val="ProductName"/>
          </w:pPr>
          <w:r>
            <w:t>Kafka</w:t>
          </w:r>
          <w:r w:rsidR="00677CA5">
            <w:t xml:space="preserve"> Connectors</w:t>
          </w:r>
          <w:r>
            <w:t xml:space="preserve"> for CDC</w:t>
          </w:r>
        </w:p>
        <w:p w14:paraId="36F34FA3" w14:textId="77777777" w:rsidR="008519D5" w:rsidRDefault="00913FA6" w:rsidP="000C7BA0">
          <w:pPr>
            <w:pStyle w:val="DocumentType"/>
          </w:pPr>
          <w:r>
            <w:t>CONFIGURATION GUIDE</w:t>
          </w:r>
        </w:p>
        <w:p w14:paraId="465C3A11" w14:textId="77777777" w:rsidR="00591B98" w:rsidRDefault="006E503F" w:rsidP="00B9080A">
          <w:pPr>
            <w:spacing w:before="360"/>
            <w:jc w:val="center"/>
            <w:sectPr w:rsidR="00591B98" w:rsidSect="00BD6FB2">
              <w:headerReference w:type="default" r:id="rId12"/>
              <w:footerReference w:type="default" r:id="rId13"/>
              <w:footerReference w:type="first" r:id="rId14"/>
              <w:type w:val="continuous"/>
              <w:pgSz w:w="12240" w:h="15840" w:code="1"/>
              <w:pgMar w:top="5760" w:right="720" w:bottom="720" w:left="720" w:header="706" w:footer="706" w:gutter="0"/>
              <w:cols w:space="1440"/>
              <w:docGrid w:linePitch="272"/>
            </w:sectPr>
          </w:pPr>
          <w:bookmarkStart w:id="0" w:name="OLE_LINK18"/>
          <w:r>
            <w:t xml:space="preserve">Release Version: </w:t>
          </w:r>
          <w:sdt>
            <w:sdtPr>
              <w:alias w:val="Release"/>
              <w:tag w:val="Release"/>
              <w:id w:val="-1281873235"/>
              <w:placeholder>
                <w:docPart w:val="959CA46A5D19411B83E355A7F6ED89C6"/>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8541E0E1-3484-4C85-825F-155DF9808F5A}"/>
              <w:text/>
            </w:sdtPr>
            <w:sdtContent>
              <w:r w:rsidR="00E71597">
                <w:t>1.2</w:t>
              </w:r>
            </w:sdtContent>
          </w:sdt>
          <w:bookmarkEnd w:id="0"/>
        </w:p>
        <w:p w14:paraId="5F72FCE7" w14:textId="75C1891F" w:rsidR="004403AC" w:rsidRPr="006B52A3" w:rsidRDefault="00000000" w:rsidP="00B9080A">
          <w:pPr>
            <w:spacing w:before="360"/>
            <w:jc w:val="center"/>
          </w:pPr>
        </w:p>
      </w:sdtContent>
    </w:sdt>
    <w:bookmarkStart w:id="1" w:name="_Toc160612327" w:displacedByCustomXml="next"/>
    <w:sdt>
      <w:sdtPr>
        <w:rPr>
          <w:rFonts w:eastAsiaTheme="minorHAnsi" w:cstheme="minorBidi"/>
          <w:b w:val="0"/>
          <w:kern w:val="2"/>
          <w:sz w:val="20"/>
          <w:szCs w:val="22"/>
          <w14:ligatures w14:val="standardContextual"/>
        </w:rPr>
        <w:id w:val="2038700368"/>
        <w:docPartObj>
          <w:docPartGallery w:val="Table of Contents"/>
          <w:docPartUnique/>
        </w:docPartObj>
      </w:sdtPr>
      <w:sdtEndPr>
        <w:rPr>
          <w:bCs w:val="0"/>
        </w:rPr>
      </w:sdtEndPr>
      <w:sdtContent>
        <w:p w14:paraId="1FCE247C" w14:textId="2662F0F4" w:rsidR="000F16C2" w:rsidRDefault="000F16C2" w:rsidP="00A27DCD">
          <w:pPr>
            <w:pStyle w:val="TOCHeading"/>
          </w:pPr>
          <w:r>
            <w:t>Contents</w:t>
          </w:r>
        </w:p>
        <w:p w14:paraId="1E7B3D38" w14:textId="3C2B928F" w:rsidR="00C32988" w:rsidRDefault="000F16C2">
          <w:pPr>
            <w:pStyle w:val="TOC1"/>
            <w:tabs>
              <w:tab w:val="right" w:leader="dot" w:pos="11510"/>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3682280" w:history="1">
            <w:r w:rsidR="00C32988" w:rsidRPr="004342A7">
              <w:rPr>
                <w:rStyle w:val="Hyperlink"/>
                <w:noProof/>
              </w:rPr>
              <w:t>Introduction</w:t>
            </w:r>
            <w:r w:rsidR="00C32988">
              <w:rPr>
                <w:noProof/>
                <w:webHidden/>
              </w:rPr>
              <w:tab/>
            </w:r>
            <w:r w:rsidR="00C32988">
              <w:rPr>
                <w:noProof/>
                <w:webHidden/>
              </w:rPr>
              <w:fldChar w:fldCharType="begin"/>
            </w:r>
            <w:r w:rsidR="00C32988">
              <w:rPr>
                <w:noProof/>
                <w:webHidden/>
              </w:rPr>
              <w:instrText xml:space="preserve"> PAGEREF _Toc213682280 \h </w:instrText>
            </w:r>
            <w:r w:rsidR="00C32988">
              <w:rPr>
                <w:noProof/>
                <w:webHidden/>
              </w:rPr>
            </w:r>
            <w:r w:rsidR="00C32988">
              <w:rPr>
                <w:noProof/>
                <w:webHidden/>
              </w:rPr>
              <w:fldChar w:fldCharType="separate"/>
            </w:r>
            <w:r w:rsidR="00AC1D82">
              <w:rPr>
                <w:noProof/>
                <w:webHidden/>
              </w:rPr>
              <w:t>3</w:t>
            </w:r>
            <w:r w:rsidR="00C32988">
              <w:rPr>
                <w:noProof/>
                <w:webHidden/>
              </w:rPr>
              <w:fldChar w:fldCharType="end"/>
            </w:r>
          </w:hyperlink>
        </w:p>
        <w:p w14:paraId="78E859EB" w14:textId="24981F1D"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1" w:history="1">
            <w:r w:rsidRPr="004342A7">
              <w:rPr>
                <w:rStyle w:val="Hyperlink"/>
                <w:noProof/>
              </w:rPr>
              <w:t>Purpose</w:t>
            </w:r>
            <w:r>
              <w:rPr>
                <w:noProof/>
                <w:webHidden/>
              </w:rPr>
              <w:tab/>
            </w:r>
            <w:r>
              <w:rPr>
                <w:noProof/>
                <w:webHidden/>
              </w:rPr>
              <w:fldChar w:fldCharType="begin"/>
            </w:r>
            <w:r>
              <w:rPr>
                <w:noProof/>
                <w:webHidden/>
              </w:rPr>
              <w:instrText xml:space="preserve"> PAGEREF _Toc213682281 \h </w:instrText>
            </w:r>
            <w:r>
              <w:rPr>
                <w:noProof/>
                <w:webHidden/>
              </w:rPr>
            </w:r>
            <w:r>
              <w:rPr>
                <w:noProof/>
                <w:webHidden/>
              </w:rPr>
              <w:fldChar w:fldCharType="separate"/>
            </w:r>
            <w:r w:rsidR="00AC1D82">
              <w:rPr>
                <w:noProof/>
                <w:webHidden/>
              </w:rPr>
              <w:t>3</w:t>
            </w:r>
            <w:r>
              <w:rPr>
                <w:noProof/>
                <w:webHidden/>
              </w:rPr>
              <w:fldChar w:fldCharType="end"/>
            </w:r>
          </w:hyperlink>
        </w:p>
        <w:p w14:paraId="04CE7EA4" w14:textId="25FA9980"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2" w:history="1">
            <w:r w:rsidRPr="004342A7">
              <w:rPr>
                <w:rStyle w:val="Hyperlink"/>
                <w:noProof/>
              </w:rPr>
              <w:t>Target Audience</w:t>
            </w:r>
            <w:r>
              <w:rPr>
                <w:noProof/>
                <w:webHidden/>
              </w:rPr>
              <w:tab/>
            </w:r>
            <w:r>
              <w:rPr>
                <w:noProof/>
                <w:webHidden/>
              </w:rPr>
              <w:fldChar w:fldCharType="begin"/>
            </w:r>
            <w:r>
              <w:rPr>
                <w:noProof/>
                <w:webHidden/>
              </w:rPr>
              <w:instrText xml:space="preserve"> PAGEREF _Toc213682282 \h </w:instrText>
            </w:r>
            <w:r>
              <w:rPr>
                <w:noProof/>
                <w:webHidden/>
              </w:rPr>
            </w:r>
            <w:r>
              <w:rPr>
                <w:noProof/>
                <w:webHidden/>
              </w:rPr>
              <w:fldChar w:fldCharType="separate"/>
            </w:r>
            <w:r w:rsidR="00AC1D82">
              <w:rPr>
                <w:noProof/>
                <w:webHidden/>
              </w:rPr>
              <w:t>3</w:t>
            </w:r>
            <w:r>
              <w:rPr>
                <w:noProof/>
                <w:webHidden/>
              </w:rPr>
              <w:fldChar w:fldCharType="end"/>
            </w:r>
          </w:hyperlink>
        </w:p>
        <w:p w14:paraId="00DD0D35" w14:textId="31C96E1B"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3" w:history="1">
            <w:r w:rsidRPr="004342A7">
              <w:rPr>
                <w:rStyle w:val="Hyperlink"/>
                <w:noProof/>
              </w:rPr>
              <w:t>Prerequisites</w:t>
            </w:r>
            <w:r>
              <w:rPr>
                <w:noProof/>
                <w:webHidden/>
              </w:rPr>
              <w:tab/>
            </w:r>
            <w:r>
              <w:rPr>
                <w:noProof/>
                <w:webHidden/>
              </w:rPr>
              <w:fldChar w:fldCharType="begin"/>
            </w:r>
            <w:r>
              <w:rPr>
                <w:noProof/>
                <w:webHidden/>
              </w:rPr>
              <w:instrText xml:space="preserve"> PAGEREF _Toc213682283 \h </w:instrText>
            </w:r>
            <w:r>
              <w:rPr>
                <w:noProof/>
                <w:webHidden/>
              </w:rPr>
            </w:r>
            <w:r>
              <w:rPr>
                <w:noProof/>
                <w:webHidden/>
              </w:rPr>
              <w:fldChar w:fldCharType="separate"/>
            </w:r>
            <w:r w:rsidR="00AC1D82">
              <w:rPr>
                <w:noProof/>
                <w:webHidden/>
              </w:rPr>
              <w:t>3</w:t>
            </w:r>
            <w:r>
              <w:rPr>
                <w:noProof/>
                <w:webHidden/>
              </w:rPr>
              <w:fldChar w:fldCharType="end"/>
            </w:r>
          </w:hyperlink>
        </w:p>
        <w:p w14:paraId="3B506380" w14:textId="528476E3"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4" w:history="1">
            <w:r w:rsidRPr="004342A7">
              <w:rPr>
                <w:rStyle w:val="Hyperlink"/>
                <w:noProof/>
              </w:rPr>
              <w:t>Related Links</w:t>
            </w:r>
            <w:r>
              <w:rPr>
                <w:noProof/>
                <w:webHidden/>
              </w:rPr>
              <w:tab/>
            </w:r>
            <w:r>
              <w:rPr>
                <w:noProof/>
                <w:webHidden/>
              </w:rPr>
              <w:fldChar w:fldCharType="begin"/>
            </w:r>
            <w:r>
              <w:rPr>
                <w:noProof/>
                <w:webHidden/>
              </w:rPr>
              <w:instrText xml:space="preserve"> PAGEREF _Toc213682284 \h </w:instrText>
            </w:r>
            <w:r>
              <w:rPr>
                <w:noProof/>
                <w:webHidden/>
              </w:rPr>
            </w:r>
            <w:r>
              <w:rPr>
                <w:noProof/>
                <w:webHidden/>
              </w:rPr>
              <w:fldChar w:fldCharType="separate"/>
            </w:r>
            <w:r w:rsidR="00AC1D82">
              <w:rPr>
                <w:noProof/>
                <w:webHidden/>
              </w:rPr>
              <w:t>3</w:t>
            </w:r>
            <w:r>
              <w:rPr>
                <w:noProof/>
                <w:webHidden/>
              </w:rPr>
              <w:fldChar w:fldCharType="end"/>
            </w:r>
          </w:hyperlink>
        </w:p>
        <w:p w14:paraId="1605F6A7" w14:textId="12B2A5A9"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5" w:history="1">
            <w:r w:rsidRPr="004342A7">
              <w:rPr>
                <w:rStyle w:val="Hyperlink"/>
                <w:noProof/>
              </w:rPr>
              <w:t>Business Contacts</w:t>
            </w:r>
            <w:r>
              <w:rPr>
                <w:noProof/>
                <w:webHidden/>
              </w:rPr>
              <w:tab/>
            </w:r>
            <w:r>
              <w:rPr>
                <w:noProof/>
                <w:webHidden/>
              </w:rPr>
              <w:fldChar w:fldCharType="begin"/>
            </w:r>
            <w:r>
              <w:rPr>
                <w:noProof/>
                <w:webHidden/>
              </w:rPr>
              <w:instrText xml:space="preserve"> PAGEREF _Toc213682285 \h </w:instrText>
            </w:r>
            <w:r>
              <w:rPr>
                <w:noProof/>
                <w:webHidden/>
              </w:rPr>
            </w:r>
            <w:r>
              <w:rPr>
                <w:noProof/>
                <w:webHidden/>
              </w:rPr>
              <w:fldChar w:fldCharType="separate"/>
            </w:r>
            <w:r w:rsidR="00AC1D82">
              <w:rPr>
                <w:noProof/>
                <w:webHidden/>
              </w:rPr>
              <w:t>3</w:t>
            </w:r>
            <w:r>
              <w:rPr>
                <w:noProof/>
                <w:webHidden/>
              </w:rPr>
              <w:fldChar w:fldCharType="end"/>
            </w:r>
          </w:hyperlink>
        </w:p>
        <w:p w14:paraId="7DD418BD" w14:textId="4CAE9863"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6" w:history="1">
            <w:r w:rsidRPr="004342A7">
              <w:rPr>
                <w:rStyle w:val="Hyperlink"/>
                <w:noProof/>
              </w:rPr>
              <w:t>Technical Contacts</w:t>
            </w:r>
            <w:r>
              <w:rPr>
                <w:noProof/>
                <w:webHidden/>
              </w:rPr>
              <w:tab/>
            </w:r>
            <w:r>
              <w:rPr>
                <w:noProof/>
                <w:webHidden/>
              </w:rPr>
              <w:fldChar w:fldCharType="begin"/>
            </w:r>
            <w:r>
              <w:rPr>
                <w:noProof/>
                <w:webHidden/>
              </w:rPr>
              <w:instrText xml:space="preserve"> PAGEREF _Toc213682286 \h </w:instrText>
            </w:r>
            <w:r>
              <w:rPr>
                <w:noProof/>
                <w:webHidden/>
              </w:rPr>
            </w:r>
            <w:r>
              <w:rPr>
                <w:noProof/>
                <w:webHidden/>
              </w:rPr>
              <w:fldChar w:fldCharType="separate"/>
            </w:r>
            <w:r w:rsidR="00AC1D82">
              <w:rPr>
                <w:noProof/>
                <w:webHidden/>
              </w:rPr>
              <w:t>3</w:t>
            </w:r>
            <w:r>
              <w:rPr>
                <w:noProof/>
                <w:webHidden/>
              </w:rPr>
              <w:fldChar w:fldCharType="end"/>
            </w:r>
          </w:hyperlink>
        </w:p>
        <w:p w14:paraId="4CC61414" w14:textId="13761C07"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287" w:history="1">
            <w:r w:rsidRPr="004342A7">
              <w:rPr>
                <w:rStyle w:val="Hyperlink"/>
                <w:noProof/>
              </w:rPr>
              <w:t>Background</w:t>
            </w:r>
            <w:r>
              <w:rPr>
                <w:noProof/>
                <w:webHidden/>
              </w:rPr>
              <w:tab/>
            </w:r>
            <w:r>
              <w:rPr>
                <w:noProof/>
                <w:webHidden/>
              </w:rPr>
              <w:fldChar w:fldCharType="begin"/>
            </w:r>
            <w:r>
              <w:rPr>
                <w:noProof/>
                <w:webHidden/>
              </w:rPr>
              <w:instrText xml:space="preserve"> PAGEREF _Toc213682287 \h </w:instrText>
            </w:r>
            <w:r>
              <w:rPr>
                <w:noProof/>
                <w:webHidden/>
              </w:rPr>
            </w:r>
            <w:r>
              <w:rPr>
                <w:noProof/>
                <w:webHidden/>
              </w:rPr>
              <w:fldChar w:fldCharType="separate"/>
            </w:r>
            <w:r w:rsidR="00AC1D82">
              <w:rPr>
                <w:noProof/>
                <w:webHidden/>
              </w:rPr>
              <w:t>4</w:t>
            </w:r>
            <w:r>
              <w:rPr>
                <w:noProof/>
                <w:webHidden/>
              </w:rPr>
              <w:fldChar w:fldCharType="end"/>
            </w:r>
          </w:hyperlink>
        </w:p>
        <w:p w14:paraId="65FD2233" w14:textId="5A5B71D0"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288" w:history="1">
            <w:r w:rsidRPr="004342A7">
              <w:rPr>
                <w:rStyle w:val="Hyperlink"/>
                <w:noProof/>
              </w:rPr>
              <w:t>Connector Setup</w:t>
            </w:r>
            <w:r>
              <w:rPr>
                <w:noProof/>
                <w:webHidden/>
              </w:rPr>
              <w:tab/>
            </w:r>
            <w:r>
              <w:rPr>
                <w:noProof/>
                <w:webHidden/>
              </w:rPr>
              <w:fldChar w:fldCharType="begin"/>
            </w:r>
            <w:r>
              <w:rPr>
                <w:noProof/>
                <w:webHidden/>
              </w:rPr>
              <w:instrText xml:space="preserve"> PAGEREF _Toc213682288 \h </w:instrText>
            </w:r>
            <w:r>
              <w:rPr>
                <w:noProof/>
                <w:webHidden/>
              </w:rPr>
            </w:r>
            <w:r>
              <w:rPr>
                <w:noProof/>
                <w:webHidden/>
              </w:rPr>
              <w:fldChar w:fldCharType="separate"/>
            </w:r>
            <w:r w:rsidR="00AC1D82">
              <w:rPr>
                <w:noProof/>
                <w:webHidden/>
              </w:rPr>
              <w:t>5</w:t>
            </w:r>
            <w:r>
              <w:rPr>
                <w:noProof/>
                <w:webHidden/>
              </w:rPr>
              <w:fldChar w:fldCharType="end"/>
            </w:r>
          </w:hyperlink>
        </w:p>
        <w:p w14:paraId="3B15DDB0" w14:textId="4610CB17"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89" w:history="1">
            <w:r w:rsidRPr="004342A7">
              <w:rPr>
                <w:rStyle w:val="Hyperlink"/>
                <w:noProof/>
              </w:rPr>
              <w:t>Prerequisites</w:t>
            </w:r>
            <w:r>
              <w:rPr>
                <w:noProof/>
                <w:webHidden/>
              </w:rPr>
              <w:tab/>
            </w:r>
            <w:r>
              <w:rPr>
                <w:noProof/>
                <w:webHidden/>
              </w:rPr>
              <w:fldChar w:fldCharType="begin"/>
            </w:r>
            <w:r>
              <w:rPr>
                <w:noProof/>
                <w:webHidden/>
              </w:rPr>
              <w:instrText xml:space="preserve"> PAGEREF _Toc213682289 \h </w:instrText>
            </w:r>
            <w:r>
              <w:rPr>
                <w:noProof/>
                <w:webHidden/>
              </w:rPr>
            </w:r>
            <w:r>
              <w:rPr>
                <w:noProof/>
                <w:webHidden/>
              </w:rPr>
              <w:fldChar w:fldCharType="separate"/>
            </w:r>
            <w:r w:rsidR="00AC1D82">
              <w:rPr>
                <w:noProof/>
                <w:webHidden/>
              </w:rPr>
              <w:t>5</w:t>
            </w:r>
            <w:r>
              <w:rPr>
                <w:noProof/>
                <w:webHidden/>
              </w:rPr>
              <w:fldChar w:fldCharType="end"/>
            </w:r>
          </w:hyperlink>
        </w:p>
        <w:p w14:paraId="50E676A3" w14:textId="39451B14"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0" w:history="1">
            <w:r w:rsidRPr="004342A7">
              <w:rPr>
                <w:rStyle w:val="Hyperlink"/>
                <w:noProof/>
              </w:rPr>
              <w:t>Configuration and Installation</w:t>
            </w:r>
            <w:r>
              <w:rPr>
                <w:noProof/>
                <w:webHidden/>
              </w:rPr>
              <w:tab/>
            </w:r>
            <w:r>
              <w:rPr>
                <w:noProof/>
                <w:webHidden/>
              </w:rPr>
              <w:fldChar w:fldCharType="begin"/>
            </w:r>
            <w:r>
              <w:rPr>
                <w:noProof/>
                <w:webHidden/>
              </w:rPr>
              <w:instrText xml:space="preserve"> PAGEREF _Toc213682290 \h </w:instrText>
            </w:r>
            <w:r>
              <w:rPr>
                <w:noProof/>
                <w:webHidden/>
              </w:rPr>
            </w:r>
            <w:r>
              <w:rPr>
                <w:noProof/>
                <w:webHidden/>
              </w:rPr>
              <w:fldChar w:fldCharType="separate"/>
            </w:r>
            <w:r w:rsidR="00AC1D82">
              <w:rPr>
                <w:noProof/>
                <w:webHidden/>
              </w:rPr>
              <w:t>5</w:t>
            </w:r>
            <w:r>
              <w:rPr>
                <w:noProof/>
                <w:webHidden/>
              </w:rPr>
              <w:fldChar w:fldCharType="end"/>
            </w:r>
          </w:hyperlink>
        </w:p>
        <w:p w14:paraId="346232EB" w14:textId="67E9EBA1"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1" w:history="1">
            <w:r w:rsidRPr="004342A7">
              <w:rPr>
                <w:rStyle w:val="Hyperlink"/>
                <w:noProof/>
              </w:rPr>
              <w:t>Starting Kafka</w:t>
            </w:r>
            <w:r>
              <w:rPr>
                <w:noProof/>
                <w:webHidden/>
              </w:rPr>
              <w:tab/>
            </w:r>
            <w:r>
              <w:rPr>
                <w:noProof/>
                <w:webHidden/>
              </w:rPr>
              <w:fldChar w:fldCharType="begin"/>
            </w:r>
            <w:r>
              <w:rPr>
                <w:noProof/>
                <w:webHidden/>
              </w:rPr>
              <w:instrText xml:space="preserve"> PAGEREF _Toc213682291 \h </w:instrText>
            </w:r>
            <w:r>
              <w:rPr>
                <w:noProof/>
                <w:webHidden/>
              </w:rPr>
            </w:r>
            <w:r>
              <w:rPr>
                <w:noProof/>
                <w:webHidden/>
              </w:rPr>
              <w:fldChar w:fldCharType="separate"/>
            </w:r>
            <w:r w:rsidR="00AC1D82">
              <w:rPr>
                <w:noProof/>
                <w:webHidden/>
              </w:rPr>
              <w:t>5</w:t>
            </w:r>
            <w:r>
              <w:rPr>
                <w:noProof/>
                <w:webHidden/>
              </w:rPr>
              <w:fldChar w:fldCharType="end"/>
            </w:r>
          </w:hyperlink>
        </w:p>
        <w:p w14:paraId="364823D5" w14:textId="16B23050"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2" w:history="1">
            <w:r w:rsidRPr="004342A7">
              <w:rPr>
                <w:rStyle w:val="Hyperlink"/>
                <w:noProof/>
              </w:rPr>
              <w:t>Verify Kafka Status</w:t>
            </w:r>
            <w:r>
              <w:rPr>
                <w:noProof/>
                <w:webHidden/>
              </w:rPr>
              <w:tab/>
            </w:r>
            <w:r>
              <w:rPr>
                <w:noProof/>
                <w:webHidden/>
              </w:rPr>
              <w:fldChar w:fldCharType="begin"/>
            </w:r>
            <w:r>
              <w:rPr>
                <w:noProof/>
                <w:webHidden/>
              </w:rPr>
              <w:instrText xml:space="preserve"> PAGEREF _Toc213682292 \h </w:instrText>
            </w:r>
            <w:r>
              <w:rPr>
                <w:noProof/>
                <w:webHidden/>
              </w:rPr>
            </w:r>
            <w:r>
              <w:rPr>
                <w:noProof/>
                <w:webHidden/>
              </w:rPr>
              <w:fldChar w:fldCharType="separate"/>
            </w:r>
            <w:r w:rsidR="00AC1D82">
              <w:rPr>
                <w:noProof/>
                <w:webHidden/>
              </w:rPr>
              <w:t>5</w:t>
            </w:r>
            <w:r>
              <w:rPr>
                <w:noProof/>
                <w:webHidden/>
              </w:rPr>
              <w:fldChar w:fldCharType="end"/>
            </w:r>
          </w:hyperlink>
        </w:p>
        <w:p w14:paraId="089380A4" w14:textId="50AA509A"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3" w:history="1">
            <w:r w:rsidRPr="004342A7">
              <w:rPr>
                <w:rStyle w:val="Hyperlink"/>
                <w:noProof/>
              </w:rPr>
              <w:t>Configuration Updates</w:t>
            </w:r>
            <w:r>
              <w:rPr>
                <w:noProof/>
                <w:webHidden/>
              </w:rPr>
              <w:tab/>
            </w:r>
            <w:r>
              <w:rPr>
                <w:noProof/>
                <w:webHidden/>
              </w:rPr>
              <w:fldChar w:fldCharType="begin"/>
            </w:r>
            <w:r>
              <w:rPr>
                <w:noProof/>
                <w:webHidden/>
              </w:rPr>
              <w:instrText xml:space="preserve"> PAGEREF _Toc213682293 \h </w:instrText>
            </w:r>
            <w:r>
              <w:rPr>
                <w:noProof/>
                <w:webHidden/>
              </w:rPr>
            </w:r>
            <w:r>
              <w:rPr>
                <w:noProof/>
                <w:webHidden/>
              </w:rPr>
              <w:fldChar w:fldCharType="separate"/>
            </w:r>
            <w:r w:rsidR="00AC1D82">
              <w:rPr>
                <w:noProof/>
                <w:webHidden/>
              </w:rPr>
              <w:t>6</w:t>
            </w:r>
            <w:r>
              <w:rPr>
                <w:noProof/>
                <w:webHidden/>
              </w:rPr>
              <w:fldChar w:fldCharType="end"/>
            </w:r>
          </w:hyperlink>
        </w:p>
        <w:p w14:paraId="1DBADA63" w14:textId="0DEA084F"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294" w:history="1">
            <w:r w:rsidRPr="004342A7">
              <w:rPr>
                <w:rStyle w:val="Hyperlink"/>
                <w:noProof/>
              </w:rPr>
              <w:t>CDC Support Requirements</w:t>
            </w:r>
            <w:r>
              <w:rPr>
                <w:noProof/>
                <w:webHidden/>
              </w:rPr>
              <w:tab/>
            </w:r>
            <w:r>
              <w:rPr>
                <w:noProof/>
                <w:webHidden/>
              </w:rPr>
              <w:fldChar w:fldCharType="begin"/>
            </w:r>
            <w:r>
              <w:rPr>
                <w:noProof/>
                <w:webHidden/>
              </w:rPr>
              <w:instrText xml:space="preserve"> PAGEREF _Toc213682294 \h </w:instrText>
            </w:r>
            <w:r>
              <w:rPr>
                <w:noProof/>
                <w:webHidden/>
              </w:rPr>
            </w:r>
            <w:r>
              <w:rPr>
                <w:noProof/>
                <w:webHidden/>
              </w:rPr>
              <w:fldChar w:fldCharType="separate"/>
            </w:r>
            <w:r w:rsidR="00AC1D82">
              <w:rPr>
                <w:noProof/>
                <w:webHidden/>
              </w:rPr>
              <w:t>7</w:t>
            </w:r>
            <w:r>
              <w:rPr>
                <w:noProof/>
                <w:webHidden/>
              </w:rPr>
              <w:fldChar w:fldCharType="end"/>
            </w:r>
          </w:hyperlink>
        </w:p>
        <w:p w14:paraId="2458D465" w14:textId="44DCD19D"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5" w:history="1">
            <w:r w:rsidRPr="004342A7">
              <w:rPr>
                <w:rStyle w:val="Hyperlink"/>
                <w:noProof/>
                <w:lang w:val="en-IN"/>
              </w:rPr>
              <w:t>Source</w:t>
            </w:r>
            <w:r>
              <w:rPr>
                <w:noProof/>
                <w:webHidden/>
              </w:rPr>
              <w:tab/>
            </w:r>
            <w:r>
              <w:rPr>
                <w:noProof/>
                <w:webHidden/>
              </w:rPr>
              <w:fldChar w:fldCharType="begin"/>
            </w:r>
            <w:r>
              <w:rPr>
                <w:noProof/>
                <w:webHidden/>
              </w:rPr>
              <w:instrText xml:space="preserve"> PAGEREF _Toc213682295 \h </w:instrText>
            </w:r>
            <w:r>
              <w:rPr>
                <w:noProof/>
                <w:webHidden/>
              </w:rPr>
            </w:r>
            <w:r>
              <w:rPr>
                <w:noProof/>
                <w:webHidden/>
              </w:rPr>
              <w:fldChar w:fldCharType="separate"/>
            </w:r>
            <w:r w:rsidR="00AC1D82">
              <w:rPr>
                <w:noProof/>
                <w:webHidden/>
              </w:rPr>
              <w:t>7</w:t>
            </w:r>
            <w:r>
              <w:rPr>
                <w:noProof/>
                <w:webHidden/>
              </w:rPr>
              <w:fldChar w:fldCharType="end"/>
            </w:r>
          </w:hyperlink>
        </w:p>
        <w:p w14:paraId="7ED8E4A7" w14:textId="645AFBA8"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6" w:history="1">
            <w:r w:rsidRPr="004342A7">
              <w:rPr>
                <w:rStyle w:val="Hyperlink"/>
                <w:noProof/>
              </w:rPr>
              <w:t>Sink</w:t>
            </w:r>
            <w:r>
              <w:rPr>
                <w:noProof/>
                <w:webHidden/>
              </w:rPr>
              <w:tab/>
            </w:r>
            <w:r>
              <w:rPr>
                <w:noProof/>
                <w:webHidden/>
              </w:rPr>
              <w:fldChar w:fldCharType="begin"/>
            </w:r>
            <w:r>
              <w:rPr>
                <w:noProof/>
                <w:webHidden/>
              </w:rPr>
              <w:instrText xml:space="preserve"> PAGEREF _Toc213682296 \h </w:instrText>
            </w:r>
            <w:r>
              <w:rPr>
                <w:noProof/>
                <w:webHidden/>
              </w:rPr>
            </w:r>
            <w:r>
              <w:rPr>
                <w:noProof/>
                <w:webHidden/>
              </w:rPr>
              <w:fldChar w:fldCharType="separate"/>
            </w:r>
            <w:r w:rsidR="00AC1D82">
              <w:rPr>
                <w:noProof/>
                <w:webHidden/>
              </w:rPr>
              <w:t>7</w:t>
            </w:r>
            <w:r>
              <w:rPr>
                <w:noProof/>
                <w:webHidden/>
              </w:rPr>
              <w:fldChar w:fldCharType="end"/>
            </w:r>
          </w:hyperlink>
        </w:p>
        <w:p w14:paraId="61C8E330" w14:textId="5C74B195"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7" w:history="1">
            <w:r w:rsidRPr="004342A7">
              <w:rPr>
                <w:rStyle w:val="Hyperlink"/>
                <w:noProof/>
              </w:rPr>
              <w:t>OSS Packages</w:t>
            </w:r>
            <w:r>
              <w:rPr>
                <w:noProof/>
                <w:webHidden/>
              </w:rPr>
              <w:tab/>
            </w:r>
            <w:r>
              <w:rPr>
                <w:noProof/>
                <w:webHidden/>
              </w:rPr>
              <w:fldChar w:fldCharType="begin"/>
            </w:r>
            <w:r>
              <w:rPr>
                <w:noProof/>
                <w:webHidden/>
              </w:rPr>
              <w:instrText xml:space="preserve"> PAGEREF _Toc213682297 \h </w:instrText>
            </w:r>
            <w:r>
              <w:rPr>
                <w:noProof/>
                <w:webHidden/>
              </w:rPr>
            </w:r>
            <w:r>
              <w:rPr>
                <w:noProof/>
                <w:webHidden/>
              </w:rPr>
              <w:fldChar w:fldCharType="separate"/>
            </w:r>
            <w:r w:rsidR="00AC1D82">
              <w:rPr>
                <w:noProof/>
                <w:webHidden/>
              </w:rPr>
              <w:t>7</w:t>
            </w:r>
            <w:r>
              <w:rPr>
                <w:noProof/>
                <w:webHidden/>
              </w:rPr>
              <w:fldChar w:fldCharType="end"/>
            </w:r>
          </w:hyperlink>
        </w:p>
        <w:p w14:paraId="72C0807A" w14:textId="7F015618"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298" w:history="1">
            <w:r w:rsidRPr="004342A7">
              <w:rPr>
                <w:rStyle w:val="Hyperlink"/>
                <w:noProof/>
              </w:rPr>
              <w:t>HTTP REST Source Connector</w:t>
            </w:r>
            <w:r>
              <w:rPr>
                <w:noProof/>
                <w:webHidden/>
              </w:rPr>
              <w:tab/>
            </w:r>
            <w:r>
              <w:rPr>
                <w:noProof/>
                <w:webHidden/>
              </w:rPr>
              <w:fldChar w:fldCharType="begin"/>
            </w:r>
            <w:r>
              <w:rPr>
                <w:noProof/>
                <w:webHidden/>
              </w:rPr>
              <w:instrText xml:space="preserve"> PAGEREF _Toc213682298 \h </w:instrText>
            </w:r>
            <w:r>
              <w:rPr>
                <w:noProof/>
                <w:webHidden/>
              </w:rPr>
            </w:r>
            <w:r>
              <w:rPr>
                <w:noProof/>
                <w:webHidden/>
              </w:rPr>
              <w:fldChar w:fldCharType="separate"/>
            </w:r>
            <w:r w:rsidR="00AC1D82">
              <w:rPr>
                <w:noProof/>
                <w:webHidden/>
              </w:rPr>
              <w:t>8</w:t>
            </w:r>
            <w:r>
              <w:rPr>
                <w:noProof/>
                <w:webHidden/>
              </w:rPr>
              <w:fldChar w:fldCharType="end"/>
            </w:r>
          </w:hyperlink>
        </w:p>
        <w:p w14:paraId="5E0DB291" w14:textId="4737B78D"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299" w:history="1">
            <w:r w:rsidRPr="004342A7">
              <w:rPr>
                <w:rStyle w:val="Hyperlink"/>
                <w:noProof/>
              </w:rPr>
              <w:t>Architecture</w:t>
            </w:r>
            <w:r>
              <w:rPr>
                <w:noProof/>
                <w:webHidden/>
              </w:rPr>
              <w:tab/>
            </w:r>
            <w:r>
              <w:rPr>
                <w:noProof/>
                <w:webHidden/>
              </w:rPr>
              <w:fldChar w:fldCharType="begin"/>
            </w:r>
            <w:r>
              <w:rPr>
                <w:noProof/>
                <w:webHidden/>
              </w:rPr>
              <w:instrText xml:space="preserve"> PAGEREF _Toc213682299 \h </w:instrText>
            </w:r>
            <w:r>
              <w:rPr>
                <w:noProof/>
                <w:webHidden/>
              </w:rPr>
            </w:r>
            <w:r>
              <w:rPr>
                <w:noProof/>
                <w:webHidden/>
              </w:rPr>
              <w:fldChar w:fldCharType="separate"/>
            </w:r>
            <w:r w:rsidR="00AC1D82">
              <w:rPr>
                <w:noProof/>
                <w:webHidden/>
              </w:rPr>
              <w:t>8</w:t>
            </w:r>
            <w:r>
              <w:rPr>
                <w:noProof/>
                <w:webHidden/>
              </w:rPr>
              <w:fldChar w:fldCharType="end"/>
            </w:r>
          </w:hyperlink>
        </w:p>
        <w:p w14:paraId="4E885465" w14:textId="1691A05A"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0" w:history="1">
            <w:r w:rsidRPr="004342A7">
              <w:rPr>
                <w:rStyle w:val="Hyperlink"/>
                <w:noProof/>
              </w:rPr>
              <w:t>Workflow</w:t>
            </w:r>
            <w:r>
              <w:rPr>
                <w:noProof/>
                <w:webHidden/>
              </w:rPr>
              <w:tab/>
            </w:r>
            <w:r>
              <w:rPr>
                <w:noProof/>
                <w:webHidden/>
              </w:rPr>
              <w:fldChar w:fldCharType="begin"/>
            </w:r>
            <w:r>
              <w:rPr>
                <w:noProof/>
                <w:webHidden/>
              </w:rPr>
              <w:instrText xml:space="preserve"> PAGEREF _Toc213682300 \h </w:instrText>
            </w:r>
            <w:r>
              <w:rPr>
                <w:noProof/>
                <w:webHidden/>
              </w:rPr>
            </w:r>
            <w:r>
              <w:rPr>
                <w:noProof/>
                <w:webHidden/>
              </w:rPr>
              <w:fldChar w:fldCharType="separate"/>
            </w:r>
            <w:r w:rsidR="00AC1D82">
              <w:rPr>
                <w:noProof/>
                <w:webHidden/>
              </w:rPr>
              <w:t>8</w:t>
            </w:r>
            <w:r>
              <w:rPr>
                <w:noProof/>
                <w:webHidden/>
              </w:rPr>
              <w:fldChar w:fldCharType="end"/>
            </w:r>
          </w:hyperlink>
        </w:p>
        <w:p w14:paraId="5F1A79DC" w14:textId="723EB8E1"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1" w:history="1">
            <w:r w:rsidRPr="004342A7">
              <w:rPr>
                <w:rStyle w:val="Hyperlink"/>
                <w:noProof/>
              </w:rPr>
              <w:t>Sequence</w:t>
            </w:r>
            <w:r>
              <w:rPr>
                <w:noProof/>
                <w:webHidden/>
              </w:rPr>
              <w:tab/>
            </w:r>
            <w:r>
              <w:rPr>
                <w:noProof/>
                <w:webHidden/>
              </w:rPr>
              <w:fldChar w:fldCharType="begin"/>
            </w:r>
            <w:r>
              <w:rPr>
                <w:noProof/>
                <w:webHidden/>
              </w:rPr>
              <w:instrText xml:space="preserve"> PAGEREF _Toc213682301 \h </w:instrText>
            </w:r>
            <w:r>
              <w:rPr>
                <w:noProof/>
                <w:webHidden/>
              </w:rPr>
            </w:r>
            <w:r>
              <w:rPr>
                <w:noProof/>
                <w:webHidden/>
              </w:rPr>
              <w:fldChar w:fldCharType="separate"/>
            </w:r>
            <w:r w:rsidR="00AC1D82">
              <w:rPr>
                <w:noProof/>
                <w:webHidden/>
              </w:rPr>
              <w:t>10</w:t>
            </w:r>
            <w:r>
              <w:rPr>
                <w:noProof/>
                <w:webHidden/>
              </w:rPr>
              <w:fldChar w:fldCharType="end"/>
            </w:r>
          </w:hyperlink>
        </w:p>
        <w:p w14:paraId="15C1DE97" w14:textId="2FA40DC1"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302" w:history="1">
            <w:r w:rsidRPr="004342A7">
              <w:rPr>
                <w:rStyle w:val="Hyperlink"/>
                <w:noProof/>
              </w:rPr>
              <w:t>HTTP REST Sink Connector</w:t>
            </w:r>
            <w:r>
              <w:rPr>
                <w:noProof/>
                <w:webHidden/>
              </w:rPr>
              <w:tab/>
            </w:r>
            <w:r>
              <w:rPr>
                <w:noProof/>
                <w:webHidden/>
              </w:rPr>
              <w:fldChar w:fldCharType="begin"/>
            </w:r>
            <w:r>
              <w:rPr>
                <w:noProof/>
                <w:webHidden/>
              </w:rPr>
              <w:instrText xml:space="preserve"> PAGEREF _Toc213682302 \h </w:instrText>
            </w:r>
            <w:r>
              <w:rPr>
                <w:noProof/>
                <w:webHidden/>
              </w:rPr>
            </w:r>
            <w:r>
              <w:rPr>
                <w:noProof/>
                <w:webHidden/>
              </w:rPr>
              <w:fldChar w:fldCharType="separate"/>
            </w:r>
            <w:r w:rsidR="00AC1D82">
              <w:rPr>
                <w:noProof/>
                <w:webHidden/>
              </w:rPr>
              <w:t>11</w:t>
            </w:r>
            <w:r>
              <w:rPr>
                <w:noProof/>
                <w:webHidden/>
              </w:rPr>
              <w:fldChar w:fldCharType="end"/>
            </w:r>
          </w:hyperlink>
        </w:p>
        <w:p w14:paraId="49850F63" w14:textId="60CA58F0"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3" w:history="1">
            <w:r w:rsidRPr="004342A7">
              <w:rPr>
                <w:rStyle w:val="Hyperlink"/>
                <w:noProof/>
              </w:rPr>
              <w:t>Architecture</w:t>
            </w:r>
            <w:r>
              <w:rPr>
                <w:noProof/>
                <w:webHidden/>
              </w:rPr>
              <w:tab/>
            </w:r>
            <w:r>
              <w:rPr>
                <w:noProof/>
                <w:webHidden/>
              </w:rPr>
              <w:fldChar w:fldCharType="begin"/>
            </w:r>
            <w:r>
              <w:rPr>
                <w:noProof/>
                <w:webHidden/>
              </w:rPr>
              <w:instrText xml:space="preserve"> PAGEREF _Toc213682303 \h </w:instrText>
            </w:r>
            <w:r>
              <w:rPr>
                <w:noProof/>
                <w:webHidden/>
              </w:rPr>
            </w:r>
            <w:r>
              <w:rPr>
                <w:noProof/>
                <w:webHidden/>
              </w:rPr>
              <w:fldChar w:fldCharType="separate"/>
            </w:r>
            <w:r w:rsidR="00AC1D82">
              <w:rPr>
                <w:noProof/>
                <w:webHidden/>
              </w:rPr>
              <w:t>11</w:t>
            </w:r>
            <w:r>
              <w:rPr>
                <w:noProof/>
                <w:webHidden/>
              </w:rPr>
              <w:fldChar w:fldCharType="end"/>
            </w:r>
          </w:hyperlink>
        </w:p>
        <w:p w14:paraId="10AC1C37" w14:textId="46D48A20"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4" w:history="1">
            <w:r w:rsidRPr="004342A7">
              <w:rPr>
                <w:rStyle w:val="Hyperlink"/>
                <w:noProof/>
              </w:rPr>
              <w:t>Workflow</w:t>
            </w:r>
            <w:r>
              <w:rPr>
                <w:noProof/>
                <w:webHidden/>
              </w:rPr>
              <w:tab/>
            </w:r>
            <w:r>
              <w:rPr>
                <w:noProof/>
                <w:webHidden/>
              </w:rPr>
              <w:fldChar w:fldCharType="begin"/>
            </w:r>
            <w:r>
              <w:rPr>
                <w:noProof/>
                <w:webHidden/>
              </w:rPr>
              <w:instrText xml:space="preserve"> PAGEREF _Toc213682304 \h </w:instrText>
            </w:r>
            <w:r>
              <w:rPr>
                <w:noProof/>
                <w:webHidden/>
              </w:rPr>
            </w:r>
            <w:r>
              <w:rPr>
                <w:noProof/>
                <w:webHidden/>
              </w:rPr>
              <w:fldChar w:fldCharType="separate"/>
            </w:r>
            <w:r w:rsidR="00AC1D82">
              <w:rPr>
                <w:noProof/>
                <w:webHidden/>
              </w:rPr>
              <w:t>11</w:t>
            </w:r>
            <w:r>
              <w:rPr>
                <w:noProof/>
                <w:webHidden/>
              </w:rPr>
              <w:fldChar w:fldCharType="end"/>
            </w:r>
          </w:hyperlink>
        </w:p>
        <w:p w14:paraId="35C315E4" w14:textId="0CA26814"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5" w:history="1">
            <w:r w:rsidRPr="004342A7">
              <w:rPr>
                <w:rStyle w:val="Hyperlink"/>
                <w:noProof/>
              </w:rPr>
              <w:t>Sequence</w:t>
            </w:r>
            <w:r>
              <w:rPr>
                <w:noProof/>
                <w:webHidden/>
              </w:rPr>
              <w:tab/>
            </w:r>
            <w:r>
              <w:rPr>
                <w:noProof/>
                <w:webHidden/>
              </w:rPr>
              <w:fldChar w:fldCharType="begin"/>
            </w:r>
            <w:r>
              <w:rPr>
                <w:noProof/>
                <w:webHidden/>
              </w:rPr>
              <w:instrText xml:space="preserve"> PAGEREF _Toc213682305 \h </w:instrText>
            </w:r>
            <w:r>
              <w:rPr>
                <w:noProof/>
                <w:webHidden/>
              </w:rPr>
            </w:r>
            <w:r>
              <w:rPr>
                <w:noProof/>
                <w:webHidden/>
              </w:rPr>
              <w:fldChar w:fldCharType="separate"/>
            </w:r>
            <w:r w:rsidR="00AC1D82">
              <w:rPr>
                <w:noProof/>
                <w:webHidden/>
              </w:rPr>
              <w:t>12</w:t>
            </w:r>
            <w:r>
              <w:rPr>
                <w:noProof/>
                <w:webHidden/>
              </w:rPr>
              <w:fldChar w:fldCharType="end"/>
            </w:r>
          </w:hyperlink>
        </w:p>
        <w:p w14:paraId="182B903E" w14:textId="2D91E856" w:rsidR="00C32988" w:rsidRDefault="00C32988">
          <w:pPr>
            <w:pStyle w:val="TOC1"/>
            <w:tabs>
              <w:tab w:val="right" w:leader="dot" w:pos="11510"/>
            </w:tabs>
            <w:rPr>
              <w:rFonts w:asciiTheme="minorHAnsi" w:eastAsiaTheme="minorEastAsia" w:hAnsiTheme="minorHAnsi"/>
              <w:noProof/>
              <w:sz w:val="24"/>
              <w:szCs w:val="24"/>
              <w:lang w:val="en-IN" w:eastAsia="en-IN"/>
            </w:rPr>
          </w:pPr>
          <w:hyperlink w:anchor="_Toc213682306" w:history="1">
            <w:r w:rsidRPr="004342A7">
              <w:rPr>
                <w:rStyle w:val="Hyperlink"/>
                <w:noProof/>
              </w:rPr>
              <w:t>Debezium - CDC</w:t>
            </w:r>
            <w:r>
              <w:rPr>
                <w:noProof/>
                <w:webHidden/>
              </w:rPr>
              <w:tab/>
            </w:r>
            <w:r>
              <w:rPr>
                <w:noProof/>
                <w:webHidden/>
              </w:rPr>
              <w:fldChar w:fldCharType="begin"/>
            </w:r>
            <w:r>
              <w:rPr>
                <w:noProof/>
                <w:webHidden/>
              </w:rPr>
              <w:instrText xml:space="preserve"> PAGEREF _Toc213682306 \h </w:instrText>
            </w:r>
            <w:r>
              <w:rPr>
                <w:noProof/>
                <w:webHidden/>
              </w:rPr>
            </w:r>
            <w:r>
              <w:rPr>
                <w:noProof/>
                <w:webHidden/>
              </w:rPr>
              <w:fldChar w:fldCharType="separate"/>
            </w:r>
            <w:r w:rsidR="00AC1D82">
              <w:rPr>
                <w:noProof/>
                <w:webHidden/>
              </w:rPr>
              <w:t>14</w:t>
            </w:r>
            <w:r>
              <w:rPr>
                <w:noProof/>
                <w:webHidden/>
              </w:rPr>
              <w:fldChar w:fldCharType="end"/>
            </w:r>
          </w:hyperlink>
        </w:p>
        <w:p w14:paraId="5A4947C7" w14:textId="5B54DF10" w:rsidR="00C32988" w:rsidRDefault="00C32988">
          <w:pPr>
            <w:pStyle w:val="TOC2"/>
            <w:tabs>
              <w:tab w:val="right" w:leader="dot" w:pos="11510"/>
            </w:tabs>
            <w:rPr>
              <w:rFonts w:asciiTheme="minorHAnsi" w:eastAsiaTheme="minorEastAsia" w:hAnsiTheme="minorHAnsi"/>
              <w:noProof/>
              <w:sz w:val="24"/>
              <w:szCs w:val="24"/>
              <w:lang w:val="en-IN" w:eastAsia="en-IN"/>
            </w:rPr>
          </w:pPr>
          <w:hyperlink w:anchor="_Toc213682307" w:history="1">
            <w:r w:rsidRPr="004342A7">
              <w:rPr>
                <w:rStyle w:val="Hyperlink"/>
                <w:noProof/>
              </w:rPr>
              <w:t>Workflow</w:t>
            </w:r>
            <w:r>
              <w:rPr>
                <w:noProof/>
                <w:webHidden/>
              </w:rPr>
              <w:tab/>
            </w:r>
            <w:r>
              <w:rPr>
                <w:noProof/>
                <w:webHidden/>
              </w:rPr>
              <w:fldChar w:fldCharType="begin"/>
            </w:r>
            <w:r>
              <w:rPr>
                <w:noProof/>
                <w:webHidden/>
              </w:rPr>
              <w:instrText xml:space="preserve"> PAGEREF _Toc213682307 \h </w:instrText>
            </w:r>
            <w:r>
              <w:rPr>
                <w:noProof/>
                <w:webHidden/>
              </w:rPr>
            </w:r>
            <w:r>
              <w:rPr>
                <w:noProof/>
                <w:webHidden/>
              </w:rPr>
              <w:fldChar w:fldCharType="separate"/>
            </w:r>
            <w:r w:rsidR="00AC1D82">
              <w:rPr>
                <w:noProof/>
                <w:webHidden/>
              </w:rPr>
              <w:t>14</w:t>
            </w:r>
            <w:r>
              <w:rPr>
                <w:noProof/>
                <w:webHidden/>
              </w:rPr>
              <w:fldChar w:fldCharType="end"/>
            </w:r>
          </w:hyperlink>
        </w:p>
        <w:p w14:paraId="425A7433" w14:textId="71B49952" w:rsidR="000F16C2" w:rsidRDefault="00C32988" w:rsidP="00B9080A">
          <w:pPr>
            <w:pStyle w:val="TOC2"/>
            <w:tabs>
              <w:tab w:val="right" w:leader="dot" w:pos="11510"/>
            </w:tabs>
          </w:pPr>
          <w:hyperlink w:anchor="_Toc213682308" w:history="1">
            <w:r w:rsidRPr="004342A7">
              <w:rPr>
                <w:rStyle w:val="Hyperlink"/>
                <w:noProof/>
              </w:rPr>
              <w:t>Sequence Diagram</w:t>
            </w:r>
            <w:r>
              <w:rPr>
                <w:noProof/>
                <w:webHidden/>
              </w:rPr>
              <w:tab/>
            </w:r>
            <w:r>
              <w:rPr>
                <w:noProof/>
                <w:webHidden/>
              </w:rPr>
              <w:fldChar w:fldCharType="begin"/>
            </w:r>
            <w:r>
              <w:rPr>
                <w:noProof/>
                <w:webHidden/>
              </w:rPr>
              <w:instrText xml:space="preserve"> PAGEREF _Toc213682308 \h </w:instrText>
            </w:r>
            <w:r>
              <w:rPr>
                <w:noProof/>
                <w:webHidden/>
              </w:rPr>
            </w:r>
            <w:r>
              <w:rPr>
                <w:noProof/>
                <w:webHidden/>
              </w:rPr>
              <w:fldChar w:fldCharType="separate"/>
            </w:r>
            <w:r w:rsidR="00AC1D82">
              <w:rPr>
                <w:noProof/>
                <w:webHidden/>
              </w:rPr>
              <w:t>16</w:t>
            </w:r>
            <w:r>
              <w:rPr>
                <w:noProof/>
                <w:webHidden/>
              </w:rPr>
              <w:fldChar w:fldCharType="end"/>
            </w:r>
          </w:hyperlink>
          <w:r w:rsidR="000F16C2">
            <w:rPr>
              <w:b/>
              <w:bCs/>
              <w:noProof/>
            </w:rPr>
            <w:fldChar w:fldCharType="end"/>
          </w:r>
        </w:p>
      </w:sdtContent>
    </w:sdt>
    <w:p w14:paraId="64EB4B19" w14:textId="77777777" w:rsidR="00591B98" w:rsidRDefault="00591B98" w:rsidP="00A27DCD">
      <w:pPr>
        <w:pStyle w:val="Heading1"/>
        <w:sectPr w:rsidR="00591B98" w:rsidSect="00BD6FB2">
          <w:pgSz w:w="12240" w:h="15840" w:code="1"/>
          <w:pgMar w:top="1440" w:right="4320" w:bottom="720" w:left="4320" w:header="706" w:footer="706" w:gutter="0"/>
          <w:cols w:space="1440"/>
          <w:docGrid w:linePitch="272"/>
        </w:sectPr>
      </w:pPr>
      <w:bookmarkStart w:id="2" w:name="_Toc213682280"/>
      <w:bookmarkStart w:id="3" w:name="OLE_LINK6"/>
    </w:p>
    <w:p w14:paraId="4AC09D25" w14:textId="77777777" w:rsidR="00CE08DC" w:rsidRDefault="00CE08DC" w:rsidP="00A27DCD">
      <w:pPr>
        <w:pStyle w:val="Heading1"/>
      </w:pPr>
      <w:r>
        <w:lastRenderedPageBreak/>
        <w:t>Introduction</w:t>
      </w:r>
      <w:bookmarkEnd w:id="1"/>
      <w:bookmarkEnd w:id="2"/>
    </w:p>
    <w:p w14:paraId="76D60A96" w14:textId="77777777" w:rsidR="00E37311" w:rsidRPr="00802C82" w:rsidRDefault="00CE08DC" w:rsidP="00802C82">
      <w:bookmarkStart w:id="4" w:name="OLE_LINK1"/>
      <w:bookmarkStart w:id="5" w:name="OLE_LINK10"/>
      <w:r w:rsidRPr="00802C82">
        <w:t xml:space="preserve">A digital thread refers to the continuous and consistent flow of information throughout the entire lifecycle of a product or system – from design and </w:t>
      </w:r>
      <w:bookmarkStart w:id="6" w:name="OLE_LINK9"/>
      <w:r w:rsidRPr="00802C82">
        <w:t>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bookmarkStart w:id="7" w:name="_Toc157074524"/>
      <w:bookmarkStart w:id="8" w:name="_Toc160612328"/>
      <w:bookmarkStart w:id="9" w:name="_Toc120014509"/>
      <w:bookmarkEnd w:id="4"/>
    </w:p>
    <w:p w14:paraId="0626C022" w14:textId="2D7B8625" w:rsidR="00CE08DC" w:rsidRDefault="00CE08DC" w:rsidP="00E37311">
      <w:pPr>
        <w:pStyle w:val="Heading2"/>
      </w:pPr>
      <w:bookmarkStart w:id="10" w:name="_Toc213682281"/>
      <w:bookmarkEnd w:id="5"/>
      <w:r>
        <w:t>Purpose</w:t>
      </w:r>
      <w:bookmarkEnd w:id="7"/>
      <w:bookmarkEnd w:id="8"/>
      <w:bookmarkEnd w:id="10"/>
    </w:p>
    <w:p w14:paraId="17A59C04" w14:textId="77777777" w:rsidR="00CE08DC" w:rsidRDefault="00CE08DC" w:rsidP="00CE08DC">
      <w:bookmarkStart w:id="11" w:name="_Toc157074525"/>
      <w:r>
        <w:t>This document describes the design and implementation of connecting an HTTP REST source to Kafka Connect for data ingestion into Azure Event Hub.</w:t>
      </w:r>
    </w:p>
    <w:p w14:paraId="30528B4D" w14:textId="77777777" w:rsidR="009618DD" w:rsidRDefault="009618DD" w:rsidP="009618DD">
      <w:pPr>
        <w:pStyle w:val="Heading2"/>
      </w:pPr>
      <w:bookmarkStart w:id="12" w:name="_Toc213682282"/>
      <w:r>
        <w:t>Target Audience</w:t>
      </w:r>
      <w:bookmarkEnd w:id="12"/>
    </w:p>
    <w:p w14:paraId="69B6C48A" w14:textId="77777777" w:rsidR="009618DD" w:rsidRDefault="009618DD" w:rsidP="009618DD">
      <w:r>
        <w:t xml:space="preserve">Software architects, developers, and integrators with IT backgrounds. </w:t>
      </w:r>
    </w:p>
    <w:p w14:paraId="307C3558" w14:textId="77777777" w:rsidR="009618DD" w:rsidRDefault="009618DD" w:rsidP="009618DD">
      <w:pPr>
        <w:pStyle w:val="Heading2"/>
      </w:pPr>
      <w:bookmarkStart w:id="13" w:name="_Toc160612330"/>
      <w:bookmarkStart w:id="14" w:name="_Toc213682283"/>
      <w:r>
        <w:t>Prerequisites</w:t>
      </w:r>
      <w:bookmarkEnd w:id="13"/>
      <w:bookmarkEnd w:id="14"/>
    </w:p>
    <w:p w14:paraId="28174E7B" w14:textId="77777777" w:rsidR="009618DD" w:rsidRPr="00901ECD" w:rsidRDefault="009618DD" w:rsidP="00B476FE">
      <w:pPr>
        <w:pStyle w:val="ListParagraph"/>
        <w:numPr>
          <w:ilvl w:val="0"/>
          <w:numId w:val="21"/>
        </w:numPr>
        <w:rPr>
          <w:lang w:val="en-IN"/>
        </w:rPr>
      </w:pPr>
      <w:r w:rsidRPr="00901ECD">
        <w:rPr>
          <w:lang w:val="en-IN"/>
        </w:rPr>
        <w:t>Apache Kafka</w:t>
      </w:r>
      <w:r>
        <w:rPr>
          <w:lang w:val="en-IN"/>
        </w:rPr>
        <w:t xml:space="preserve"> and </w:t>
      </w:r>
      <w:r w:rsidRPr="00901ECD">
        <w:rPr>
          <w:lang w:val="en-IN"/>
        </w:rPr>
        <w:t>Kafka Connect must be installed and configured.</w:t>
      </w:r>
    </w:p>
    <w:p w14:paraId="212A9289" w14:textId="77777777" w:rsidR="009618DD" w:rsidRPr="00901ECD" w:rsidRDefault="009618DD" w:rsidP="00B476FE">
      <w:pPr>
        <w:pStyle w:val="ListParagraph"/>
        <w:numPr>
          <w:ilvl w:val="0"/>
          <w:numId w:val="21"/>
        </w:numPr>
        <w:rPr>
          <w:lang w:val="en-IN"/>
        </w:rPr>
      </w:pPr>
      <w:r w:rsidRPr="00901ECD">
        <w:rPr>
          <w:lang w:val="en-IN"/>
        </w:rPr>
        <w:t xml:space="preserve">For Debezium, </w:t>
      </w:r>
      <w:r>
        <w:rPr>
          <w:lang w:val="en-IN"/>
        </w:rPr>
        <w:t xml:space="preserve">the </w:t>
      </w:r>
      <w:r w:rsidRPr="00901ECD">
        <w:rPr>
          <w:lang w:val="en-IN"/>
        </w:rPr>
        <w:t>SQL server database must be set up with CDC enabled.</w:t>
      </w:r>
    </w:p>
    <w:p w14:paraId="48AE8C10" w14:textId="06A12A52" w:rsidR="00CE08DC" w:rsidRDefault="00CE08DC" w:rsidP="009618DD">
      <w:pPr>
        <w:pStyle w:val="Heading2"/>
      </w:pPr>
      <w:bookmarkStart w:id="15" w:name="_Related_Links_1"/>
      <w:bookmarkStart w:id="16" w:name="_Related_Links"/>
      <w:bookmarkStart w:id="17" w:name="_Toc157074526"/>
      <w:bookmarkStart w:id="18" w:name="_Toc160612331"/>
      <w:bookmarkStart w:id="19" w:name="_Toc213682284"/>
      <w:bookmarkEnd w:id="11"/>
      <w:bookmarkEnd w:id="15"/>
      <w:bookmarkEnd w:id="16"/>
      <w:r>
        <w:t>Related Links</w:t>
      </w:r>
      <w:bookmarkEnd w:id="17"/>
      <w:bookmarkEnd w:id="18"/>
      <w:bookmarkEnd w:id="19"/>
    </w:p>
    <w:p w14:paraId="6B40114F" w14:textId="7E75344E" w:rsidR="00CE08DC" w:rsidRDefault="00E1328F" w:rsidP="00B476FE">
      <w:pPr>
        <w:pStyle w:val="ListParagraph"/>
        <w:numPr>
          <w:ilvl w:val="0"/>
          <w:numId w:val="7"/>
        </w:numPr>
        <w:rPr>
          <w:rStyle w:val="Hyperlink"/>
          <w:color w:val="auto"/>
          <w:u w:val="none"/>
        </w:rPr>
      </w:pPr>
      <w:hyperlink r:id="rId15" w:history="1">
        <w:r>
          <w:rPr>
            <w:rStyle w:val="Hyperlink"/>
          </w:rPr>
          <w:t>IX Digital Thread Foundations Documentation</w:t>
        </w:r>
      </w:hyperlink>
    </w:p>
    <w:p w14:paraId="370B8F1E" w14:textId="7107A252" w:rsidR="00B91B77" w:rsidRDefault="00B91B77" w:rsidP="00B476FE">
      <w:pPr>
        <w:pStyle w:val="ListParagraph"/>
        <w:numPr>
          <w:ilvl w:val="0"/>
          <w:numId w:val="7"/>
        </w:numPr>
      </w:pPr>
      <w:hyperlink r:id="rId16" w:history="1">
        <w:r w:rsidRPr="00C73516">
          <w:rPr>
            <w:rStyle w:val="Hyperlink"/>
          </w:rPr>
          <w:t>HTTP Source Connector</w:t>
        </w:r>
      </w:hyperlink>
    </w:p>
    <w:p w14:paraId="6827B84D" w14:textId="3A0DE785" w:rsidR="00D334BD" w:rsidRDefault="00B91B77" w:rsidP="00B476FE">
      <w:pPr>
        <w:pStyle w:val="ListParagraph"/>
        <w:numPr>
          <w:ilvl w:val="0"/>
          <w:numId w:val="7"/>
        </w:numPr>
      </w:pPr>
      <w:hyperlink r:id="rId17" w:history="1">
        <w:r w:rsidRPr="00B91B77">
          <w:rPr>
            <w:rStyle w:val="Hyperlink"/>
          </w:rPr>
          <w:t>HTTP Sink Connector</w:t>
        </w:r>
      </w:hyperlink>
    </w:p>
    <w:p w14:paraId="13E4F931" w14:textId="6B56487C" w:rsidR="00CE08DC" w:rsidRDefault="00CE08DC" w:rsidP="00B476FE">
      <w:pPr>
        <w:pStyle w:val="ListParagraph"/>
        <w:numPr>
          <w:ilvl w:val="0"/>
          <w:numId w:val="7"/>
        </w:numPr>
      </w:pPr>
      <w:hyperlink r:id="rId18" w:history="1">
        <w:r>
          <w:rPr>
            <w:rStyle w:val="Hyperlink"/>
          </w:rPr>
          <w:t>Debezium Official Documentation</w:t>
        </w:r>
      </w:hyperlink>
    </w:p>
    <w:p w14:paraId="52387915" w14:textId="77777777" w:rsidR="00CE08DC" w:rsidRDefault="00CE08DC" w:rsidP="00CE08DC">
      <w:pPr>
        <w:pStyle w:val="Heading2"/>
      </w:pPr>
      <w:bookmarkStart w:id="20" w:name="_Toc157074527"/>
      <w:bookmarkStart w:id="21" w:name="_Toc160612332"/>
      <w:bookmarkStart w:id="22" w:name="_Toc213682285"/>
      <w:r>
        <w:t>Business Contacts</w:t>
      </w:r>
      <w:bookmarkEnd w:id="20"/>
      <w:bookmarkEnd w:id="21"/>
      <w:bookmarkEnd w:id="22"/>
    </w:p>
    <w:p w14:paraId="5B8A01E1" w14:textId="77777777" w:rsidR="00CE08DC" w:rsidRDefault="00CE08DC" w:rsidP="00B476FE">
      <w:pPr>
        <w:pStyle w:val="ListParagraph"/>
        <w:numPr>
          <w:ilvl w:val="0"/>
          <w:numId w:val="8"/>
        </w:numPr>
      </w:pPr>
      <w:hyperlink r:id="rId19" w:history="1">
        <w:r>
          <w:rPr>
            <w:rStyle w:val="Hyperlink"/>
          </w:rPr>
          <w:t>florian.tournier@accenture.com</w:t>
        </w:r>
      </w:hyperlink>
      <w:r>
        <w:t xml:space="preserve">  </w:t>
      </w:r>
    </w:p>
    <w:p w14:paraId="5876FA1D" w14:textId="77777777" w:rsidR="00CE08DC" w:rsidRDefault="00CE08DC" w:rsidP="00B476FE">
      <w:pPr>
        <w:pStyle w:val="ListParagraph"/>
        <w:numPr>
          <w:ilvl w:val="0"/>
          <w:numId w:val="8"/>
        </w:numPr>
      </w:pPr>
      <w:hyperlink r:id="rId20" w:history="1">
        <w:r>
          <w:rPr>
            <w:rStyle w:val="Hyperlink"/>
          </w:rPr>
          <w:t>laura.mosconi@accenture.com</w:t>
        </w:r>
      </w:hyperlink>
    </w:p>
    <w:p w14:paraId="67662185" w14:textId="77777777" w:rsidR="00CE08DC" w:rsidRDefault="00CE08DC" w:rsidP="00B476FE">
      <w:pPr>
        <w:pStyle w:val="ListParagraph"/>
        <w:numPr>
          <w:ilvl w:val="0"/>
          <w:numId w:val="8"/>
        </w:numPr>
      </w:pPr>
      <w:hyperlink r:id="rId21" w:history="1">
        <w:r>
          <w:rPr>
            <w:rStyle w:val="Hyperlink"/>
          </w:rPr>
          <w:t>karthik.ramachandra@accenture.com</w:t>
        </w:r>
      </w:hyperlink>
    </w:p>
    <w:p w14:paraId="5420D63D" w14:textId="77777777" w:rsidR="00CE08DC" w:rsidRDefault="00CE08DC" w:rsidP="00CE08DC">
      <w:pPr>
        <w:pStyle w:val="Heading2"/>
      </w:pPr>
      <w:bookmarkStart w:id="23" w:name="_Toc157074528"/>
      <w:bookmarkStart w:id="24" w:name="_Toc160612333"/>
      <w:bookmarkStart w:id="25" w:name="_Toc213682286"/>
      <w:bookmarkEnd w:id="9"/>
      <w:r>
        <w:t>Technical Contacts</w:t>
      </w:r>
      <w:bookmarkEnd w:id="23"/>
      <w:bookmarkEnd w:id="24"/>
      <w:bookmarkEnd w:id="25"/>
    </w:p>
    <w:p w14:paraId="0AC7C3B8" w14:textId="77777777" w:rsidR="00CE08DC" w:rsidRDefault="00CE08DC" w:rsidP="00B476FE">
      <w:pPr>
        <w:pStyle w:val="ListParagraph"/>
        <w:numPr>
          <w:ilvl w:val="0"/>
          <w:numId w:val="8"/>
        </w:numPr>
        <w:rPr>
          <w:rStyle w:val="Hyperlink"/>
        </w:rPr>
      </w:pPr>
      <w:hyperlink r:id="rId22" w:history="1">
        <w:r>
          <w:rPr>
            <w:rStyle w:val="Hyperlink"/>
          </w:rPr>
          <w:t>laura.mosconi@accenture.com</w:t>
        </w:r>
      </w:hyperlink>
      <w:r>
        <w:rPr>
          <w:rStyle w:val="Hyperlink"/>
        </w:rPr>
        <w:t xml:space="preserve"> </w:t>
      </w:r>
    </w:p>
    <w:bookmarkStart w:id="26" w:name="OLE_LINK2"/>
    <w:p w14:paraId="5EA82C7C" w14:textId="77777777" w:rsidR="00CE08DC" w:rsidRDefault="00CE08DC" w:rsidP="00B476FE">
      <w:pPr>
        <w:pStyle w:val="ListParagraph"/>
        <w:numPr>
          <w:ilvl w:val="0"/>
          <w:numId w:val="8"/>
        </w:numPr>
        <w:rPr>
          <w:rStyle w:val="Hyperlink"/>
        </w:rPr>
      </w:pPr>
      <w:r>
        <w:fldChar w:fldCharType="begin"/>
      </w:r>
      <w:r>
        <w:instrText>HYPERLINK "mailto:stefano.giacco@accenture.com"</w:instrText>
      </w:r>
      <w:r>
        <w:fldChar w:fldCharType="separate"/>
      </w:r>
      <w:r>
        <w:rPr>
          <w:rStyle w:val="Hyperlink"/>
        </w:rPr>
        <w:t>stefano.giacco@accenture.com</w:t>
      </w:r>
      <w:r>
        <w:fldChar w:fldCharType="end"/>
      </w:r>
      <w:r>
        <w:rPr>
          <w:rStyle w:val="Hyperlink"/>
        </w:rPr>
        <w:t xml:space="preserve"> </w:t>
      </w:r>
      <w:bookmarkEnd w:id="26"/>
    </w:p>
    <w:p w14:paraId="66BAAC85" w14:textId="77777777" w:rsidR="00591B98" w:rsidRDefault="00591B98" w:rsidP="00A27DCD">
      <w:pPr>
        <w:pStyle w:val="Heading1"/>
        <w:sectPr w:rsidR="00591B98" w:rsidSect="00F31287">
          <w:pgSz w:w="12240" w:h="15840" w:code="1"/>
          <w:pgMar w:top="720" w:right="720" w:bottom="720" w:left="720" w:header="706" w:footer="706" w:gutter="0"/>
          <w:cols w:space="1440"/>
          <w:docGrid w:linePitch="272"/>
        </w:sectPr>
      </w:pPr>
      <w:bookmarkStart w:id="27" w:name="_Toc151661238"/>
      <w:bookmarkStart w:id="28" w:name="_Toc160612334"/>
      <w:bookmarkStart w:id="29" w:name="_Toc155214444"/>
      <w:bookmarkStart w:id="30" w:name="_Toc160031200"/>
      <w:bookmarkStart w:id="31" w:name="_Toc151661239"/>
      <w:bookmarkStart w:id="32" w:name="_Toc213682287"/>
      <w:bookmarkEnd w:id="3"/>
      <w:bookmarkEnd w:id="6"/>
      <w:bookmarkEnd w:id="27"/>
    </w:p>
    <w:p w14:paraId="7AFA20FB" w14:textId="77777777" w:rsidR="009861A1" w:rsidRPr="009861A1" w:rsidRDefault="009861A1" w:rsidP="009861A1">
      <w:pPr>
        <w:rPr>
          <w:lang w:val="en-GB"/>
        </w:rPr>
        <w:sectPr w:rsidR="009861A1" w:rsidRPr="009861A1" w:rsidSect="00F31287">
          <w:footerReference w:type="default" r:id="rId23"/>
          <w:type w:val="continuous"/>
          <w:pgSz w:w="12240" w:h="15840" w:code="1"/>
          <w:pgMar w:top="720" w:right="720" w:bottom="720" w:left="720" w:header="706" w:footer="706" w:gutter="0"/>
          <w:cols w:space="720"/>
          <w:docGrid w:linePitch="360"/>
        </w:sectPr>
      </w:pPr>
    </w:p>
    <w:p w14:paraId="336DB43B" w14:textId="77777777" w:rsidR="00CE08DC" w:rsidRDefault="00CE08DC" w:rsidP="00A27DCD">
      <w:pPr>
        <w:pStyle w:val="Heading1"/>
      </w:pPr>
      <w:r>
        <w:lastRenderedPageBreak/>
        <w:t>Background</w:t>
      </w:r>
      <w:bookmarkEnd w:id="28"/>
      <w:bookmarkEnd w:id="32"/>
    </w:p>
    <w:p w14:paraId="5528D001" w14:textId="02E79CA0" w:rsidR="00481785" w:rsidRDefault="00CE08DC" w:rsidP="00CE08DC">
      <w:r>
        <w:t xml:space="preserve">Kafka Connect is a framework for connecting Kafka with external systems such as databases, key-value stores, search indexes, and file systems, using </w:t>
      </w:r>
      <w:r>
        <w:rPr>
          <w:i/>
          <w:iCs/>
        </w:rPr>
        <w:t>Connectors</w:t>
      </w:r>
      <w:r>
        <w:t>.</w:t>
      </w:r>
      <w:r w:rsidR="00F81A86">
        <w:t xml:space="preserve"> </w:t>
      </w:r>
      <w:r>
        <w:t>Kafka Connectors help import data from external systems into Kafka topics and export data from Kafka topics into external systems. The framework</w:t>
      </w:r>
      <w:r w:rsidR="00D1055C">
        <w:t>'</w:t>
      </w:r>
      <w:r>
        <w:t>s existing connectors are used in the implementation of common data sources and sinks, as well as in the implementation of DT</w:t>
      </w:r>
      <w:r w:rsidR="00D1055C">
        <w:t>'</w:t>
      </w:r>
      <w:r>
        <w:t>s connectors.</w:t>
      </w:r>
      <w:r w:rsidR="00F81A86">
        <w:t xml:space="preserve"> </w:t>
      </w:r>
      <w:r>
        <w:t>There are two major types of connectors:</w:t>
      </w:r>
    </w:p>
    <w:p w14:paraId="4F995E0A" w14:textId="351C7DC2" w:rsidR="00CE08DC" w:rsidRDefault="00CE08DC" w:rsidP="00BC7211">
      <w:r>
        <w:t xml:space="preserve">A </w:t>
      </w:r>
      <w:r w:rsidRPr="00F81A86">
        <w:rPr>
          <w:b/>
          <w:bCs/>
        </w:rPr>
        <w:t>source connector</w:t>
      </w:r>
      <w:r>
        <w:t> collects data from a system. Source systems can be entire databases, stream tables, or message brokers. A source connector can also collect metrics from application servers into Kafka topics, making the data available for stream processing with low latency.</w:t>
      </w:r>
    </w:p>
    <w:p w14:paraId="49B99174" w14:textId="4228BA77" w:rsidR="00CE08DC" w:rsidRDefault="00CE08DC" w:rsidP="00BC7211">
      <w:r>
        <w:t xml:space="preserve">A </w:t>
      </w:r>
      <w:r w:rsidRPr="00F81A86">
        <w:rPr>
          <w:b/>
          <w:bCs/>
        </w:rPr>
        <w:t>sink connector</w:t>
      </w:r>
      <w:r>
        <w:t xml:space="preserve"> delivers data from Kafka topics into other systems, which might be indexe</w:t>
      </w:r>
      <w:r w:rsidR="008B61C9">
        <w:t>d</w:t>
      </w:r>
      <w:r>
        <w:t xml:space="preserve"> such as Elasticsearch, batch systems such as Hadoop, or any kind of database.</w:t>
      </w:r>
    </w:p>
    <w:p w14:paraId="6138BEC4" w14:textId="1CDE7A27" w:rsidR="00F7236E" w:rsidRDefault="007F0F84" w:rsidP="00CE08DC">
      <w:r>
        <w:t xml:space="preserve">In Kafka Connect, various types of connectors fall under the above-mentioned categories and serve different purposes in data integration. Below are the types of connectors that are </w:t>
      </w:r>
      <w:proofErr w:type="gramStart"/>
      <w:r>
        <w:t>used in</w:t>
      </w:r>
      <w:proofErr w:type="gramEnd"/>
      <w:r>
        <w:t xml:space="preserve"> in IX Thread:</w:t>
      </w:r>
    </w:p>
    <w:tbl>
      <w:tblPr>
        <w:tblStyle w:val="TableGridLight"/>
        <w:tblW w:w="10795" w:type="dxa"/>
        <w:tblLook w:val="04A0" w:firstRow="1" w:lastRow="0" w:firstColumn="1" w:lastColumn="0" w:noHBand="0" w:noVBand="1"/>
      </w:tblPr>
      <w:tblGrid>
        <w:gridCol w:w="1381"/>
        <w:gridCol w:w="9414"/>
      </w:tblGrid>
      <w:tr w:rsidR="00CE08DC" w14:paraId="2D7BD7EA" w14:textId="77777777" w:rsidTr="00F31287">
        <w:trPr>
          <w:trHeight w:val="1121"/>
        </w:trPr>
        <w:tc>
          <w:tcPr>
            <w:tcW w:w="1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5E03DA4" w14:textId="77777777" w:rsidR="00CE08DC" w:rsidRDefault="00CE08DC">
            <w:pPr>
              <w:spacing w:before="60" w:after="60"/>
              <w:rPr>
                <w:b/>
                <w:bCs/>
                <w:lang w:val="en-IN"/>
              </w:rPr>
            </w:pPr>
            <w:r>
              <w:rPr>
                <w:b/>
                <w:bCs/>
                <w:lang w:val="en-IN"/>
              </w:rPr>
              <w:t>Connector</w:t>
            </w:r>
          </w:p>
        </w:tc>
        <w:tc>
          <w:tcPr>
            <w:tcW w:w="94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6A971B5" w14:textId="77777777" w:rsidR="00CE08DC" w:rsidRDefault="00CE08DC">
            <w:pPr>
              <w:spacing w:before="60" w:after="60"/>
              <w:rPr>
                <w:b/>
                <w:bCs/>
                <w:lang w:val="en-IN"/>
              </w:rPr>
            </w:pPr>
            <w:r>
              <w:rPr>
                <w:b/>
                <w:bCs/>
                <w:lang w:val="en-IN"/>
              </w:rPr>
              <w:t>Description</w:t>
            </w:r>
          </w:p>
        </w:tc>
      </w:tr>
      <w:tr w:rsidR="00CE08DC" w14:paraId="2750EE40" w14:textId="77777777" w:rsidTr="00F31287">
        <w:trPr>
          <w:trHeight w:val="998"/>
        </w:trPr>
        <w:tc>
          <w:tcPr>
            <w:tcW w:w="1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316F777" w14:textId="77777777" w:rsidR="00CE08DC" w:rsidRDefault="00CE08DC">
            <w:pPr>
              <w:spacing w:before="60" w:after="60"/>
              <w:rPr>
                <w:lang w:val="en-IN"/>
              </w:rPr>
            </w:pPr>
            <w:r>
              <w:rPr>
                <w:lang w:val="en-IN"/>
              </w:rPr>
              <w:t>HTTP Source Connector</w:t>
            </w:r>
          </w:p>
        </w:tc>
        <w:tc>
          <w:tcPr>
            <w:tcW w:w="94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04056" w14:textId="77777777" w:rsidR="00CE08DC" w:rsidRDefault="00CE08DC">
            <w:pPr>
              <w:spacing w:before="60" w:after="60"/>
              <w:rPr>
                <w:lang w:val="en-IN"/>
              </w:rPr>
            </w:pPr>
            <w:r>
              <w:rPr>
                <w:lang w:val="en-IN"/>
              </w:rPr>
              <w:t>An HTTP Source Connector reads data from an HTTP endpoint (REST API) and streams it into Kafka topics. It periodically polls the specified HTTP endpoint to retrieve data and publishes that data as messages in Kafka.</w:t>
            </w:r>
          </w:p>
        </w:tc>
      </w:tr>
      <w:tr w:rsidR="00CE08DC" w14:paraId="2634894C" w14:textId="77777777" w:rsidTr="00F31287">
        <w:trPr>
          <w:trHeight w:val="692"/>
        </w:trPr>
        <w:tc>
          <w:tcPr>
            <w:tcW w:w="1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6D0D0E9" w14:textId="77777777" w:rsidR="00CE08DC" w:rsidRDefault="00CE08DC">
            <w:pPr>
              <w:spacing w:before="60" w:after="60"/>
              <w:rPr>
                <w:lang w:val="en-IN"/>
              </w:rPr>
            </w:pPr>
            <w:r>
              <w:rPr>
                <w:lang w:val="en-IN"/>
              </w:rPr>
              <w:t>HTTP Sink Connector</w:t>
            </w:r>
          </w:p>
        </w:tc>
        <w:tc>
          <w:tcPr>
            <w:tcW w:w="94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EB554E" w14:textId="77777777" w:rsidR="00CE08DC" w:rsidRDefault="00CE08DC">
            <w:pPr>
              <w:spacing w:before="60" w:after="60"/>
              <w:rPr>
                <w:lang w:val="en-IN"/>
              </w:rPr>
            </w:pPr>
            <w:r>
              <w:rPr>
                <w:lang w:val="en-IN"/>
              </w:rPr>
              <w:t>An HTTP Sink Connector writes data from Kafka topics to an HTTP endpoint (REST API). It takes messages from Kafka topics and sends them to a configured HTTP endpoint.</w:t>
            </w:r>
          </w:p>
        </w:tc>
      </w:tr>
      <w:tr w:rsidR="00CE08DC" w14:paraId="1721D6E2" w14:textId="77777777" w:rsidTr="00F31287">
        <w:trPr>
          <w:trHeight w:val="998"/>
        </w:trPr>
        <w:tc>
          <w:tcPr>
            <w:tcW w:w="1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883FB1B" w14:textId="77777777" w:rsidR="00CE08DC" w:rsidRDefault="00CE08DC">
            <w:pPr>
              <w:spacing w:before="60" w:after="60"/>
              <w:rPr>
                <w:lang w:val="en-IN"/>
              </w:rPr>
            </w:pPr>
            <w:r>
              <w:rPr>
                <w:lang w:val="en-IN"/>
              </w:rPr>
              <w:t>Debezium Connector</w:t>
            </w:r>
          </w:p>
        </w:tc>
        <w:tc>
          <w:tcPr>
            <w:tcW w:w="94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51420" w14:textId="1B4A2BBF" w:rsidR="00CE08DC" w:rsidRDefault="00CE08DC">
            <w:pPr>
              <w:spacing w:before="60" w:after="60"/>
              <w:rPr>
                <w:lang w:val="en-IN"/>
              </w:rPr>
            </w:pPr>
            <w:r>
              <w:rPr>
                <w:lang w:val="en-IN"/>
              </w:rPr>
              <w:t>Debezium connectors are used for change data capture (CDC) from database systems. Debezium captures the changes (inserts, updates, deletes) that occur in a database and streams them as events into Kafka topics. This allows the user to react to database changes in real</w:t>
            </w:r>
            <w:r w:rsidR="000A0767">
              <w:rPr>
                <w:lang w:val="en-IN"/>
              </w:rPr>
              <w:t xml:space="preserve"> </w:t>
            </w:r>
            <w:r>
              <w:rPr>
                <w:lang w:val="en-IN"/>
              </w:rPr>
              <w:t>time.</w:t>
            </w:r>
          </w:p>
        </w:tc>
      </w:tr>
    </w:tbl>
    <w:p w14:paraId="3764216C" w14:textId="77777777" w:rsidR="00CE08DC" w:rsidRPr="001009F8" w:rsidRDefault="00CE08DC" w:rsidP="001009F8">
      <w:pPr>
        <w:spacing w:before="240"/>
      </w:pPr>
      <w:r w:rsidRPr="001009F8">
        <w:t>Each connector type serves a distinct purpose in integrating data between systems/applications and Kafka. They might have different configurations, capabilities, and requirements based on their use case.</w:t>
      </w:r>
    </w:p>
    <w:p w14:paraId="188982E7" w14:textId="77777777" w:rsidR="001009F8" w:rsidRDefault="001009F8" w:rsidP="00A27DCD">
      <w:pPr>
        <w:pStyle w:val="Heading1"/>
        <w:sectPr w:rsidR="001009F8" w:rsidSect="00F31287">
          <w:pgSz w:w="12240" w:h="15840" w:code="1"/>
          <w:pgMar w:top="720" w:right="720" w:bottom="720" w:left="720" w:header="706" w:footer="706" w:gutter="0"/>
          <w:cols w:space="720"/>
          <w:docGrid w:linePitch="360"/>
        </w:sectPr>
      </w:pPr>
      <w:bookmarkStart w:id="33" w:name="_Toc160612335"/>
      <w:bookmarkStart w:id="34" w:name="_Toc213682288"/>
    </w:p>
    <w:p w14:paraId="4E822657" w14:textId="77777777" w:rsidR="00CE08DC" w:rsidRDefault="00CE08DC" w:rsidP="00A27DCD">
      <w:pPr>
        <w:pStyle w:val="Heading1"/>
      </w:pPr>
      <w:r>
        <w:lastRenderedPageBreak/>
        <w:t>Connector Setup</w:t>
      </w:r>
      <w:bookmarkEnd w:id="29"/>
      <w:bookmarkEnd w:id="30"/>
      <w:bookmarkEnd w:id="33"/>
      <w:bookmarkEnd w:id="34"/>
    </w:p>
    <w:p w14:paraId="7205AB5F" w14:textId="77777777" w:rsidR="00CE08DC" w:rsidRDefault="00CE08DC" w:rsidP="00CE08DC">
      <w:r>
        <w:t>To set up a Connector on Kafka Connect for IX Thread, follow these general steps:</w:t>
      </w:r>
    </w:p>
    <w:p w14:paraId="5E8C5E8F" w14:textId="77777777" w:rsidR="00CE08DC" w:rsidRDefault="00CE08DC" w:rsidP="00CE08DC">
      <w:pPr>
        <w:pStyle w:val="Heading2"/>
      </w:pPr>
      <w:bookmarkStart w:id="35" w:name="_Toc160612336"/>
      <w:bookmarkStart w:id="36" w:name="_Toc213682289"/>
      <w:r>
        <w:t>Prerequisites</w:t>
      </w:r>
      <w:bookmarkEnd w:id="35"/>
      <w:bookmarkEnd w:id="36"/>
    </w:p>
    <w:p w14:paraId="4A148850" w14:textId="77777777" w:rsidR="00CE08DC" w:rsidRDefault="00CE08DC" w:rsidP="00B476FE">
      <w:pPr>
        <w:pStyle w:val="ListParagraph"/>
        <w:numPr>
          <w:ilvl w:val="0"/>
          <w:numId w:val="25"/>
        </w:numPr>
      </w:pPr>
      <w:r>
        <w:t>Kafka and Kafka Connect are installed and working.</w:t>
      </w:r>
    </w:p>
    <w:p w14:paraId="10BE4247" w14:textId="77777777" w:rsidR="00CE08DC" w:rsidRDefault="00CE08DC" w:rsidP="00B476FE">
      <w:pPr>
        <w:pStyle w:val="ListParagraph"/>
        <w:numPr>
          <w:ilvl w:val="0"/>
          <w:numId w:val="25"/>
        </w:numPr>
      </w:pPr>
      <w:r>
        <w:t>Plugins have been implemented if needed. Examples include:</w:t>
      </w:r>
    </w:p>
    <w:p w14:paraId="6E014FC5" w14:textId="77777777" w:rsidR="00CE08DC" w:rsidRDefault="00CE08DC" w:rsidP="00B476FE">
      <w:pPr>
        <w:pStyle w:val="ListParagraph"/>
        <w:numPr>
          <w:ilvl w:val="1"/>
          <w:numId w:val="25"/>
        </w:numPr>
      </w:pPr>
      <w:r>
        <w:t>HTTP Source</w:t>
      </w:r>
    </w:p>
    <w:p w14:paraId="435E1853" w14:textId="77777777" w:rsidR="00CE08DC" w:rsidRDefault="00CE08DC" w:rsidP="00B476FE">
      <w:pPr>
        <w:pStyle w:val="ListParagraph"/>
        <w:numPr>
          <w:ilvl w:val="1"/>
          <w:numId w:val="25"/>
        </w:numPr>
      </w:pPr>
      <w:r>
        <w:t>HTTP Sink</w:t>
      </w:r>
    </w:p>
    <w:p w14:paraId="0BD80764" w14:textId="77777777" w:rsidR="00CE08DC" w:rsidRDefault="00CE08DC" w:rsidP="00B476FE">
      <w:pPr>
        <w:pStyle w:val="ListParagraph"/>
        <w:numPr>
          <w:ilvl w:val="1"/>
          <w:numId w:val="25"/>
        </w:numPr>
      </w:pPr>
      <w:r>
        <w:t>Debezium</w:t>
      </w:r>
    </w:p>
    <w:p w14:paraId="79A035A1" w14:textId="77777777" w:rsidR="00CE08DC" w:rsidRDefault="00CE08DC" w:rsidP="00B476FE">
      <w:pPr>
        <w:pStyle w:val="ListParagraph"/>
        <w:numPr>
          <w:ilvl w:val="0"/>
          <w:numId w:val="25"/>
        </w:numPr>
      </w:pPr>
      <w:r>
        <w:t>Connector JAR files must exist in the appropriate directory (plugin.path) where Kafka Connect can discover them.</w:t>
      </w:r>
    </w:p>
    <w:p w14:paraId="12366B6F" w14:textId="77777777" w:rsidR="00CE08DC" w:rsidRDefault="00CE08DC" w:rsidP="00CE08DC">
      <w:pPr>
        <w:pStyle w:val="Heading2"/>
      </w:pPr>
      <w:bookmarkStart w:id="37" w:name="_Toc160612337"/>
      <w:bookmarkStart w:id="38" w:name="_Toc213682290"/>
      <w:r>
        <w:t>Configuration and Installation</w:t>
      </w:r>
      <w:bookmarkEnd w:id="37"/>
      <w:bookmarkEnd w:id="38"/>
    </w:p>
    <w:p w14:paraId="4CC4443C" w14:textId="77777777" w:rsidR="00CE08DC" w:rsidRDefault="00CE08DC" w:rsidP="00CE08DC">
      <w:r>
        <w:t xml:space="preserve">Each connector has specific configuration requirements and serves different data integration purposes within the Kafka ecosystem. </w:t>
      </w:r>
    </w:p>
    <w:p w14:paraId="1979904F" w14:textId="77777777" w:rsidR="00CE08DC" w:rsidRPr="00131B83" w:rsidRDefault="00CE08DC" w:rsidP="00131B83">
      <w:pPr>
        <w:pStyle w:val="Heading5"/>
      </w:pPr>
      <w:bookmarkStart w:id="39" w:name="OLE_LINK13"/>
      <w:r w:rsidRPr="00131B83">
        <w:t xml:space="preserve">HTTP Source Connector </w:t>
      </w:r>
      <w:bookmarkEnd w:id="39"/>
      <w:r w:rsidRPr="00131B83">
        <w:t>Configuration</w:t>
      </w:r>
    </w:p>
    <w:p w14:paraId="67A1F55F" w14:textId="21114E93" w:rsidR="00CE08DC" w:rsidRDefault="00CE08DC" w:rsidP="00CE08DC">
      <w:pPr>
        <w:rPr>
          <w:b/>
          <w:bCs/>
        </w:rPr>
      </w:pPr>
      <w:r>
        <w:t xml:space="preserve">Create a configuration file (JSON or properties format) for the HTTP Source Connector. Specify settings such as the HTTP endpoint URL, polling frequency, topic name, and any necessary authentication </w:t>
      </w:r>
      <w:proofErr w:type="spellStart"/>
      <w:r>
        <w:t>details.</w:t>
      </w:r>
      <w:r w:rsidRPr="00131B83">
        <w:rPr>
          <w:rStyle w:val="Heading5Char"/>
        </w:rPr>
        <w:t>HTTP</w:t>
      </w:r>
      <w:proofErr w:type="spellEnd"/>
      <w:r w:rsidRPr="00131B83">
        <w:rPr>
          <w:rStyle w:val="Heading5Char"/>
        </w:rPr>
        <w:t xml:space="preserve"> Sink Connector Configuration</w:t>
      </w:r>
    </w:p>
    <w:p w14:paraId="4B4F3313" w14:textId="77777777" w:rsidR="00CE08DC" w:rsidRDefault="00CE08DC" w:rsidP="00CE08DC">
      <w:r>
        <w:t>Create a configuration file for the HTTP Sink Connector, detailing settings like the target HTTP endpoint URL, topic name, and possibly authentication details.</w:t>
      </w:r>
    </w:p>
    <w:p w14:paraId="38673984" w14:textId="300021BD" w:rsidR="00CE08DC" w:rsidRDefault="00CE08DC" w:rsidP="00131B83">
      <w:pPr>
        <w:pStyle w:val="Heading5"/>
      </w:pPr>
      <w:r>
        <w:t>Debezium Connector Configuration</w:t>
      </w:r>
    </w:p>
    <w:p w14:paraId="6B166015" w14:textId="77777777" w:rsidR="00CE08DC" w:rsidRDefault="00CE08DC" w:rsidP="00CE08DC">
      <w:r>
        <w:t>Create a configuration file for the Debezium Connector, specifying the database connection details, capture settings, Kafka topics, and any transformations required.</w:t>
      </w:r>
    </w:p>
    <w:p w14:paraId="6DA20615" w14:textId="77777777" w:rsidR="002F75F8" w:rsidRDefault="00CE08DC" w:rsidP="00CE08DC">
      <w:r>
        <w:t>These configurations are described in detail later in the document.</w:t>
      </w:r>
    </w:p>
    <w:p w14:paraId="4E4C33F6" w14:textId="77777777" w:rsidR="00CE08DC" w:rsidRDefault="00CE08DC" w:rsidP="00CE08DC">
      <w:pPr>
        <w:pStyle w:val="Heading2"/>
      </w:pPr>
      <w:bookmarkStart w:id="40" w:name="_Toc160612338"/>
      <w:bookmarkStart w:id="41" w:name="_Toc213682291"/>
      <w:r>
        <w:t>Starting Kafka</w:t>
      </w:r>
      <w:bookmarkEnd w:id="40"/>
      <w:bookmarkEnd w:id="41"/>
    </w:p>
    <w:p w14:paraId="17F334B8" w14:textId="1BAF32FF" w:rsidR="00FC6348" w:rsidRDefault="00FC6348" w:rsidP="00B476FE">
      <w:pPr>
        <w:pStyle w:val="ListParagraph"/>
        <w:numPr>
          <w:ilvl w:val="0"/>
          <w:numId w:val="9"/>
        </w:numPr>
      </w:pPr>
      <w:r>
        <w:t xml:space="preserve">Navigate to the Kafka </w:t>
      </w:r>
      <w:r w:rsidR="00A46E9E">
        <w:t>Installation</w:t>
      </w:r>
      <w:r>
        <w:t xml:space="preserve"> Directory.</w:t>
      </w:r>
    </w:p>
    <w:p w14:paraId="7FF4CD91" w14:textId="77777777" w:rsidR="00C47C67" w:rsidRDefault="00CE08DC" w:rsidP="00B476FE">
      <w:pPr>
        <w:pStyle w:val="ListParagraph"/>
        <w:numPr>
          <w:ilvl w:val="0"/>
          <w:numId w:val="9"/>
        </w:numPr>
      </w:pPr>
      <w:r>
        <w:t>Start Kafka Connect using the connect-distributed.sh script.</w:t>
      </w:r>
      <w:r w:rsidR="0006122C">
        <w:t xml:space="preserve"> </w:t>
      </w:r>
    </w:p>
    <w:p w14:paraId="250E7155" w14:textId="6B6D3153" w:rsidR="00CE08DC" w:rsidRDefault="00980C69" w:rsidP="00EF57DD">
      <w:pPr>
        <w:ind w:left="720"/>
      </w:pPr>
      <w:r>
        <w:t>Command</w:t>
      </w:r>
      <w:r w:rsidR="0006122C">
        <w:t xml:space="preserve">: </w:t>
      </w:r>
      <w:r w:rsidR="0006122C" w:rsidRPr="00EF57DD">
        <w:rPr>
          <w:rFonts w:ascii="Consolas" w:hAnsi="Consolas"/>
        </w:rPr>
        <w:t>./bin/connect-distributed.sh config/connect-distributed.properties</w:t>
      </w:r>
    </w:p>
    <w:p w14:paraId="67FA31D9" w14:textId="77777777" w:rsidR="000303DA" w:rsidRDefault="000303DA" w:rsidP="00CE08DC">
      <w:pPr>
        <w:pStyle w:val="Heading2"/>
      </w:pPr>
      <w:bookmarkStart w:id="42" w:name="_Toc213682292"/>
      <w:bookmarkStart w:id="43" w:name="_Toc160612339"/>
      <w:r>
        <w:t>Verify Kafka Status</w:t>
      </w:r>
      <w:bookmarkEnd w:id="42"/>
    </w:p>
    <w:p w14:paraId="57CF3993" w14:textId="77777777" w:rsidR="00137639" w:rsidRDefault="000303DA" w:rsidP="00B476FE">
      <w:pPr>
        <w:pStyle w:val="ListParagraph"/>
        <w:numPr>
          <w:ilvl w:val="0"/>
          <w:numId w:val="10"/>
        </w:numPr>
      </w:pPr>
      <w:r>
        <w:t xml:space="preserve">Check the status of Kafka </w:t>
      </w:r>
      <w:r w:rsidR="00137639">
        <w:t xml:space="preserve">running successfully. </w:t>
      </w:r>
    </w:p>
    <w:p w14:paraId="024359D0" w14:textId="510AD267" w:rsidR="000303DA" w:rsidRPr="00137639" w:rsidRDefault="00137639" w:rsidP="00B476FE">
      <w:pPr>
        <w:pStyle w:val="ListParagraph"/>
        <w:numPr>
          <w:ilvl w:val="1"/>
          <w:numId w:val="10"/>
        </w:numPr>
      </w:pPr>
      <w:r>
        <w:t>Example:</w:t>
      </w:r>
      <w:r w:rsidR="000303DA" w:rsidRPr="00195176">
        <w:rPr>
          <w:rFonts w:ascii="Consolas" w:hAnsi="Consolas"/>
        </w:rPr>
        <w:t>curl http://localhost:8083</w:t>
      </w:r>
    </w:p>
    <w:p w14:paraId="654E834B" w14:textId="1C17F366" w:rsidR="000303DA" w:rsidRPr="00137639" w:rsidRDefault="00137639" w:rsidP="00B476FE">
      <w:pPr>
        <w:pStyle w:val="ListParagraph"/>
        <w:numPr>
          <w:ilvl w:val="1"/>
          <w:numId w:val="10"/>
        </w:numPr>
      </w:pPr>
      <w:r w:rsidRPr="00137639">
        <w:t>Output:</w:t>
      </w:r>
      <w:r w:rsidR="000303DA" w:rsidRPr="00195176">
        <w:rPr>
          <w:rFonts w:ascii="Consolas" w:hAnsi="Consolas"/>
        </w:rPr>
        <w:t>{"version":"3.6.0","commit":"60e845626d8a465a","kafka_cluster_id":"ix-dev-eventhub.servicebus.windows.net"}</w:t>
      </w:r>
    </w:p>
    <w:p w14:paraId="3906BAC1" w14:textId="77777777" w:rsidR="00CE08DC" w:rsidRDefault="00CE08DC" w:rsidP="00CE08DC">
      <w:pPr>
        <w:pStyle w:val="Heading2"/>
      </w:pPr>
      <w:bookmarkStart w:id="44" w:name="_Toc160031201"/>
      <w:bookmarkStart w:id="45" w:name="_Toc155214445"/>
      <w:bookmarkStart w:id="46" w:name="_Toc160612340"/>
      <w:bookmarkStart w:id="47" w:name="_Toc213682293"/>
      <w:bookmarkEnd w:id="43"/>
      <w:bookmarkEnd w:id="44"/>
      <w:bookmarkEnd w:id="45"/>
      <w:r>
        <w:lastRenderedPageBreak/>
        <w:t>Configuration Updates</w:t>
      </w:r>
      <w:bookmarkEnd w:id="46"/>
      <w:bookmarkEnd w:id="47"/>
    </w:p>
    <w:p w14:paraId="523742E6" w14:textId="6BB3C8E5" w:rsidR="00CE08DC" w:rsidRDefault="00CE08DC" w:rsidP="00CE08DC">
      <w:r>
        <w:t>When something changes in a connector, such as passwords or event hub parameters, the configuration of that connector must be updated without disrupting the data flow. The following steps may be used as a general guideline to connector changes in Kafka to ensure a smooth transition without any disruptions.</w:t>
      </w:r>
    </w:p>
    <w:p w14:paraId="2D0E41A8" w14:textId="77777777" w:rsidR="00CE08DC" w:rsidRDefault="00CE08DC" w:rsidP="00F31287">
      <w:pPr>
        <w:pStyle w:val="ListParagraph"/>
        <w:numPr>
          <w:ilvl w:val="0"/>
          <w:numId w:val="11"/>
        </w:numPr>
        <w:ind w:right="180"/>
      </w:pPr>
      <w:r>
        <w:t>Safely stop the Kafka connector to prevent any disruptions in data processing or potential errors during the update.</w:t>
      </w:r>
    </w:p>
    <w:p w14:paraId="16F9842E" w14:textId="77777777" w:rsidR="00CE08DC" w:rsidRDefault="00CE08DC" w:rsidP="00F31287">
      <w:pPr>
        <w:pStyle w:val="ListParagraph"/>
        <w:numPr>
          <w:ilvl w:val="0"/>
          <w:numId w:val="11"/>
        </w:numPr>
        <w:ind w:right="180"/>
      </w:pPr>
      <w:r>
        <w:t>Update Connector Configuration as follows:</w:t>
      </w:r>
    </w:p>
    <w:p w14:paraId="7D508A63" w14:textId="77777777" w:rsidR="00CE08DC" w:rsidRDefault="00CE08DC" w:rsidP="00F31287">
      <w:pPr>
        <w:pStyle w:val="ListParagraph"/>
        <w:numPr>
          <w:ilvl w:val="1"/>
          <w:numId w:val="11"/>
        </w:numPr>
        <w:ind w:right="180"/>
      </w:pPr>
      <w:r>
        <w:t xml:space="preserve"> Locate the configuration file associated with the Kafka connector (e.g., properties or JSON file).</w:t>
      </w:r>
    </w:p>
    <w:p w14:paraId="15D9E237" w14:textId="77777777" w:rsidR="00CE08DC" w:rsidRDefault="00CE08DC" w:rsidP="00F31287">
      <w:pPr>
        <w:pStyle w:val="ListParagraph"/>
        <w:numPr>
          <w:ilvl w:val="1"/>
          <w:numId w:val="11"/>
        </w:numPr>
        <w:ind w:right="180"/>
      </w:pPr>
      <w:r>
        <w:t>Find the parameter that holds the changes and update it (e.g., password, depending on the connector).</w:t>
      </w:r>
    </w:p>
    <w:p w14:paraId="62C82155" w14:textId="77777777" w:rsidR="00CE08DC" w:rsidRDefault="00CE08DC" w:rsidP="00F31287">
      <w:pPr>
        <w:pStyle w:val="ListParagraph"/>
        <w:numPr>
          <w:ilvl w:val="0"/>
          <w:numId w:val="11"/>
        </w:numPr>
        <w:ind w:right="180"/>
      </w:pPr>
      <w:r>
        <w:t>Restart the Kafka connector using the appropriate command or script, ensuring that the connector picks up the modified configuration and establishes connections using the new password.</w:t>
      </w:r>
    </w:p>
    <w:p w14:paraId="32B3B36A" w14:textId="77777777" w:rsidR="00CE08DC" w:rsidRDefault="00CE08DC" w:rsidP="00F31287">
      <w:pPr>
        <w:pStyle w:val="ListParagraph"/>
        <w:numPr>
          <w:ilvl w:val="0"/>
          <w:numId w:val="11"/>
        </w:numPr>
        <w:ind w:right="180"/>
      </w:pPr>
      <w:r>
        <w:t xml:space="preserve">Using one of the following methods, verify that the connector restarts successfully and establishes connections using the updated changes. </w:t>
      </w:r>
    </w:p>
    <w:p w14:paraId="32F6B4D0" w14:textId="77777777" w:rsidR="00CE08DC" w:rsidRDefault="00CE08DC" w:rsidP="00F31287">
      <w:pPr>
        <w:pStyle w:val="ListParagraph"/>
        <w:numPr>
          <w:ilvl w:val="1"/>
          <w:numId w:val="11"/>
        </w:numPr>
        <w:ind w:right="180"/>
      </w:pPr>
      <w:r>
        <w:t>connector logs</w:t>
      </w:r>
    </w:p>
    <w:p w14:paraId="3D835818" w14:textId="2D1B3CFF" w:rsidR="00CE08DC" w:rsidRDefault="00CE08DC" w:rsidP="00F31287">
      <w:pPr>
        <w:pStyle w:val="ListParagraph"/>
        <w:numPr>
          <w:ilvl w:val="1"/>
          <w:numId w:val="11"/>
        </w:numPr>
        <w:ind w:right="180"/>
      </w:pPr>
      <w:r>
        <w:t>Kafka Connect REST API</w:t>
      </w:r>
    </w:p>
    <w:p w14:paraId="72D763F6" w14:textId="77777777" w:rsidR="00CE08DC" w:rsidRDefault="00CE08DC" w:rsidP="00F31287">
      <w:pPr>
        <w:pStyle w:val="ListParagraph"/>
        <w:numPr>
          <w:ilvl w:val="1"/>
          <w:numId w:val="11"/>
        </w:numPr>
        <w:ind w:right="180"/>
      </w:pPr>
      <w:r>
        <w:t>Command-line tools</w:t>
      </w:r>
    </w:p>
    <w:p w14:paraId="4C22CD00" w14:textId="77777777" w:rsidR="00CE08DC" w:rsidRDefault="00CE08DC" w:rsidP="00F31287">
      <w:pPr>
        <w:pStyle w:val="ListParagraph"/>
        <w:numPr>
          <w:ilvl w:val="0"/>
          <w:numId w:val="11"/>
        </w:numPr>
        <w:ind w:right="180"/>
      </w:pPr>
      <w:r>
        <w:t>During the change process, ensure that data consistency is maintained, and no messages are lost or duplicated in the Kafka topics.</w:t>
      </w:r>
    </w:p>
    <w:p w14:paraId="6E1F63EC" w14:textId="77777777" w:rsidR="00CE08DC" w:rsidRDefault="00CE08DC" w:rsidP="00F31287">
      <w:pPr>
        <w:pStyle w:val="ListParagraph"/>
        <w:numPr>
          <w:ilvl w:val="0"/>
          <w:numId w:val="11"/>
        </w:numPr>
        <w:ind w:right="180"/>
      </w:pPr>
      <w:r>
        <w:t>Before implementing changes in a production environment, test the password update process in a non-production environment.</w:t>
      </w:r>
    </w:p>
    <w:p w14:paraId="4549364B" w14:textId="06987D82" w:rsidR="00CE08DC" w:rsidRDefault="00CE08DC" w:rsidP="00CE08DC">
      <w:r>
        <w:t>It is important to handle connector changes carefully to prevent service</w:t>
      </w:r>
      <w:r w:rsidR="00161422">
        <w:t xml:space="preserve"> disruption</w:t>
      </w:r>
      <w:r>
        <w:t>. Please refer to the</w:t>
      </w:r>
      <w:r w:rsidR="00A22B1E">
        <w:t xml:space="preserve"> </w:t>
      </w:r>
      <w:r w:rsidRPr="00196A7C">
        <w:t>specific documentation</w:t>
      </w:r>
      <w:r w:rsidR="00196A7C">
        <w:t xml:space="preserve"> (from </w:t>
      </w:r>
      <w:hyperlink w:anchor="_Related_Links_1" w:history="1">
        <w:r w:rsidR="00196A7C" w:rsidRPr="00196A7C">
          <w:rPr>
            <w:rStyle w:val="Hyperlink"/>
          </w:rPr>
          <w:t>Related Links</w:t>
        </w:r>
      </w:hyperlink>
      <w:r w:rsidR="00196A7C">
        <w:t>)</w:t>
      </w:r>
      <w:r>
        <w:t xml:space="preserve"> of the Kafka connector you are using for detailed instructions on handling changes, as the process may vary based on the connector type and version.</w:t>
      </w:r>
    </w:p>
    <w:p w14:paraId="267216DA" w14:textId="77777777" w:rsidR="00A27DCD" w:rsidRDefault="00A27DCD" w:rsidP="00A27DCD">
      <w:pPr>
        <w:pStyle w:val="Heading1"/>
        <w:sectPr w:rsidR="00A27DCD" w:rsidSect="00F31287">
          <w:pgSz w:w="12240" w:h="15840" w:code="1"/>
          <w:pgMar w:top="720" w:right="720" w:bottom="720" w:left="720" w:header="706" w:footer="706" w:gutter="0"/>
          <w:cols w:space="720"/>
          <w:docGrid w:linePitch="360"/>
        </w:sectPr>
      </w:pPr>
      <w:bookmarkStart w:id="48" w:name="_Toc160612349"/>
      <w:bookmarkStart w:id="49" w:name="_Toc213682294"/>
      <w:bookmarkStart w:id="50" w:name="_Toc155214446"/>
      <w:bookmarkStart w:id="51" w:name="_Toc160031202"/>
      <w:bookmarkStart w:id="52" w:name="_Toc160612341"/>
      <w:bookmarkEnd w:id="31"/>
    </w:p>
    <w:p w14:paraId="2451593F" w14:textId="77777777" w:rsidR="00B5165D" w:rsidRDefault="00B5165D" w:rsidP="00A27DCD">
      <w:pPr>
        <w:pStyle w:val="Heading1"/>
      </w:pPr>
      <w:r>
        <w:lastRenderedPageBreak/>
        <w:t>CDC Support Requirements</w:t>
      </w:r>
      <w:bookmarkEnd w:id="48"/>
      <w:bookmarkEnd w:id="49"/>
    </w:p>
    <w:p w14:paraId="34F7D79F" w14:textId="77777777" w:rsidR="00B5165D" w:rsidRDefault="00B5165D" w:rsidP="00B5165D">
      <w:pPr>
        <w:pStyle w:val="Heading2"/>
        <w:rPr>
          <w:lang w:val="en-IN"/>
        </w:rPr>
      </w:pPr>
      <w:bookmarkStart w:id="53" w:name="_Toc160612350"/>
      <w:bookmarkStart w:id="54" w:name="_Toc213682295"/>
      <w:r>
        <w:rPr>
          <w:lang w:val="en-IN"/>
        </w:rPr>
        <w:t>Source</w:t>
      </w:r>
      <w:bookmarkEnd w:id="53"/>
      <w:bookmarkEnd w:id="54"/>
    </w:p>
    <w:p w14:paraId="2317C6E1" w14:textId="6B2EFCB0" w:rsidR="00B5165D" w:rsidRDefault="00B5165D" w:rsidP="00B5165D">
      <w:pPr>
        <w:rPr>
          <w:lang w:val="en-IN"/>
        </w:rPr>
      </w:pPr>
      <w:bookmarkStart w:id="55" w:name="OLE_LINK4"/>
      <w:r>
        <w:rPr>
          <w:lang w:val="en-IN"/>
        </w:rPr>
        <w:t xml:space="preserve">To support </w:t>
      </w:r>
      <w:r w:rsidR="00117AEB">
        <w:rPr>
          <w:lang w:val="en-IN"/>
        </w:rPr>
        <w:t xml:space="preserve">the </w:t>
      </w:r>
      <w:r>
        <w:rPr>
          <w:lang w:val="en-IN"/>
        </w:rPr>
        <w:t xml:space="preserve">CDC, </w:t>
      </w:r>
      <w:bookmarkEnd w:id="55"/>
      <w:r>
        <w:rPr>
          <w:lang w:val="en-IN"/>
        </w:rPr>
        <w:t>the source connector must:</w:t>
      </w:r>
    </w:p>
    <w:p w14:paraId="62357097" w14:textId="77777777" w:rsidR="00B5165D" w:rsidRDefault="00B5165D" w:rsidP="00B476FE">
      <w:pPr>
        <w:pStyle w:val="ListParagraph"/>
        <w:numPr>
          <w:ilvl w:val="0"/>
          <w:numId w:val="18"/>
        </w:numPr>
      </w:pPr>
      <w:r>
        <w:t>Extract the last unique offset/timestamp from the HTTP response.</w:t>
      </w:r>
    </w:p>
    <w:p w14:paraId="372D3C4E" w14:textId="77777777" w:rsidR="00B5165D" w:rsidRDefault="00B5165D" w:rsidP="00B476FE">
      <w:pPr>
        <w:pStyle w:val="ListParagraph"/>
        <w:numPr>
          <w:ilvl w:val="0"/>
          <w:numId w:val="18"/>
        </w:numPr>
      </w:pPr>
      <w:r>
        <w:t>Keep track of what was the last unique offset/timestamp delivered to Kafka.</w:t>
      </w:r>
    </w:p>
    <w:p w14:paraId="5D6F41F1" w14:textId="77777777" w:rsidR="00B5165D" w:rsidRDefault="00B5165D" w:rsidP="00B476FE">
      <w:pPr>
        <w:pStyle w:val="ListParagraph"/>
        <w:numPr>
          <w:ilvl w:val="0"/>
          <w:numId w:val="18"/>
        </w:numPr>
      </w:pPr>
      <w:r>
        <w:t>Feed the last delivered unique offset/timestamp into the next HTTP request.</w:t>
      </w:r>
    </w:p>
    <w:p w14:paraId="432DC0BA" w14:textId="77777777" w:rsidR="00B5165D" w:rsidRDefault="00B5165D" w:rsidP="00B5165D">
      <w:pPr>
        <w:pStyle w:val="Heading2"/>
      </w:pPr>
      <w:bookmarkStart w:id="56" w:name="_Toc160612351"/>
      <w:bookmarkStart w:id="57" w:name="_Toc213682296"/>
      <w:r>
        <w:t>Sink</w:t>
      </w:r>
      <w:bookmarkEnd w:id="56"/>
      <w:bookmarkEnd w:id="57"/>
    </w:p>
    <w:p w14:paraId="4D477BBB" w14:textId="77777777" w:rsidR="00B5165D" w:rsidRDefault="00B5165D" w:rsidP="00B5165D">
      <w:r>
        <w:rPr>
          <w:lang w:val="en-IN"/>
        </w:rPr>
        <w:t>To support CDC, t</w:t>
      </w:r>
      <w:r>
        <w:t>he sink connector must:</w:t>
      </w:r>
    </w:p>
    <w:p w14:paraId="4A629ECF" w14:textId="107BF8F6" w:rsidR="00B5165D" w:rsidRDefault="00B5165D" w:rsidP="00B476FE">
      <w:pPr>
        <w:pStyle w:val="ListParagraph"/>
        <w:numPr>
          <w:ilvl w:val="0"/>
          <w:numId w:val="7"/>
        </w:numPr>
      </w:pPr>
      <w:r>
        <w:t xml:space="preserve">Extract the data from the </w:t>
      </w:r>
      <w:r w:rsidR="00A87411">
        <w:t>EventHub</w:t>
      </w:r>
      <w:r>
        <w:t xml:space="preserve"> </w:t>
      </w:r>
    </w:p>
    <w:p w14:paraId="447337ED" w14:textId="77777777" w:rsidR="00B5165D" w:rsidRDefault="00B5165D" w:rsidP="00B476FE">
      <w:pPr>
        <w:pStyle w:val="ListParagraph"/>
        <w:numPr>
          <w:ilvl w:val="0"/>
          <w:numId w:val="7"/>
        </w:numPr>
      </w:pPr>
      <w:r>
        <w:t>Call the configured HTTP REST Endpoint with the data.</w:t>
      </w:r>
    </w:p>
    <w:p w14:paraId="133558F1" w14:textId="77777777" w:rsidR="00B5165D" w:rsidRDefault="00B5165D" w:rsidP="00B476FE">
      <w:pPr>
        <w:pStyle w:val="ListParagraph"/>
        <w:numPr>
          <w:ilvl w:val="0"/>
          <w:numId w:val="7"/>
        </w:numPr>
      </w:pPr>
      <w:r>
        <w:t>Check the response to determine if the transfer of data is successful or not.</w:t>
      </w:r>
    </w:p>
    <w:p w14:paraId="71837849" w14:textId="77777777" w:rsidR="00B5165D" w:rsidRDefault="00B5165D" w:rsidP="00B5165D">
      <w:pPr>
        <w:pStyle w:val="Heading2"/>
      </w:pPr>
      <w:bookmarkStart w:id="58" w:name="_Toc160612352"/>
      <w:bookmarkStart w:id="59" w:name="_Toc213682297"/>
      <w:r>
        <w:t>OSS Packages</w:t>
      </w:r>
      <w:bookmarkEnd w:id="58"/>
      <w:bookmarkEnd w:id="59"/>
    </w:p>
    <w:p w14:paraId="37E75768" w14:textId="77777777" w:rsidR="00B5165D" w:rsidRDefault="00B5165D" w:rsidP="00B5165D">
      <w:pPr>
        <w:rPr>
          <w:rFonts w:cstheme="minorHAnsi"/>
        </w:rPr>
      </w:pPr>
      <w:r>
        <w:rPr>
          <w:kern w:val="0"/>
          <w14:ligatures w14:val="none"/>
        </w:rPr>
        <w:t>The current selections for HTTP source and sink connectors are based on the OSS principle in which compatible open-source http source/sink connectors are used from maven or any other OSS and built upon the other requirements.</w:t>
      </w:r>
    </w:p>
    <w:p w14:paraId="411100F4" w14:textId="77777777" w:rsidR="00B5165D" w:rsidRPr="006065B6" w:rsidRDefault="00B5165D" w:rsidP="006065B6">
      <w:pPr>
        <w:rPr>
          <w:b/>
          <w:bCs/>
        </w:rPr>
      </w:pPr>
      <w:r w:rsidRPr="006065B6">
        <w:rPr>
          <w:b/>
          <w:bCs/>
        </w:rPr>
        <w:t>HTTP Source Connector</w:t>
      </w:r>
    </w:p>
    <w:p w14:paraId="445E781E" w14:textId="77777777" w:rsidR="00B5165D" w:rsidRPr="006065B6" w:rsidRDefault="00B5165D" w:rsidP="006065B6">
      <w:pPr>
        <w:pStyle w:val="ListParagraph"/>
        <w:numPr>
          <w:ilvl w:val="0"/>
          <w:numId w:val="28"/>
        </w:numPr>
      </w:pPr>
      <w:hyperlink r:id="rId24" w:history="1">
        <w:r w:rsidRPr="006065B6">
          <w:rPr>
            <w:rStyle w:val="Hyperlink"/>
          </w:rPr>
          <w:t>https://github.com/castorm/kafka-connect-http</w:t>
        </w:r>
      </w:hyperlink>
    </w:p>
    <w:p w14:paraId="7732EAD1" w14:textId="77777777" w:rsidR="00B5165D" w:rsidRPr="006065B6" w:rsidRDefault="00B5165D" w:rsidP="006065B6">
      <w:pPr>
        <w:pStyle w:val="ListParagraph"/>
        <w:numPr>
          <w:ilvl w:val="0"/>
          <w:numId w:val="28"/>
        </w:numPr>
      </w:pPr>
      <w:r w:rsidRPr="006065B6">
        <w:t xml:space="preserve">Apache 2.0 license </w:t>
      </w:r>
    </w:p>
    <w:p w14:paraId="77673E8C" w14:textId="77777777" w:rsidR="00B5165D" w:rsidRPr="006065B6" w:rsidRDefault="00B5165D" w:rsidP="006065B6">
      <w:pPr>
        <w:rPr>
          <w:b/>
          <w:bCs/>
        </w:rPr>
      </w:pPr>
      <w:r w:rsidRPr="006065B6">
        <w:rPr>
          <w:b/>
          <w:bCs/>
        </w:rPr>
        <w:t>HTTP Sink Connector</w:t>
      </w:r>
    </w:p>
    <w:p w14:paraId="4ED76CFB" w14:textId="77777777" w:rsidR="00B5165D" w:rsidRPr="006065B6" w:rsidRDefault="00B5165D" w:rsidP="006065B6">
      <w:pPr>
        <w:pStyle w:val="ListParagraph"/>
        <w:numPr>
          <w:ilvl w:val="0"/>
          <w:numId w:val="29"/>
        </w:numPr>
      </w:pPr>
      <w:hyperlink r:id="rId25" w:history="1">
        <w:r w:rsidRPr="006065B6">
          <w:rPr>
            <w:rStyle w:val="Hyperlink"/>
          </w:rPr>
          <w:t>https://github.com/university-of-auckland/kafka-http-sink-connector</w:t>
        </w:r>
      </w:hyperlink>
      <w:r w:rsidRPr="006065B6">
        <w:t xml:space="preserve"> </w:t>
      </w:r>
    </w:p>
    <w:p w14:paraId="397CB738" w14:textId="77777777" w:rsidR="00B5165D" w:rsidRPr="006065B6" w:rsidRDefault="00B5165D" w:rsidP="006065B6">
      <w:pPr>
        <w:pStyle w:val="ListParagraph"/>
        <w:numPr>
          <w:ilvl w:val="0"/>
          <w:numId w:val="29"/>
        </w:numPr>
      </w:pPr>
      <w:r w:rsidRPr="006065B6">
        <w:t>MIT License</w:t>
      </w:r>
    </w:p>
    <w:p w14:paraId="57C9B476" w14:textId="77777777" w:rsidR="00B5165D" w:rsidRDefault="00B5165D" w:rsidP="00B5165D">
      <w:r>
        <w:t>Note that the open-source connectors were chosen for this POC because the alternate fully managed Kafka Connect connectors for HTTP source and sink require commercial licensing.</w:t>
      </w:r>
    </w:p>
    <w:p w14:paraId="0BBED14B" w14:textId="77777777" w:rsidR="00A27DCD" w:rsidRDefault="00A27DCD" w:rsidP="00A27DCD">
      <w:pPr>
        <w:pStyle w:val="Heading1"/>
        <w:sectPr w:rsidR="00A27DCD" w:rsidSect="00F31287">
          <w:pgSz w:w="12240" w:h="15840" w:code="1"/>
          <w:pgMar w:top="720" w:right="720" w:bottom="720" w:left="720" w:header="706" w:footer="706" w:gutter="0"/>
          <w:cols w:space="720"/>
          <w:docGrid w:linePitch="360"/>
        </w:sectPr>
      </w:pPr>
      <w:bookmarkStart w:id="60" w:name="_Toc213682298"/>
    </w:p>
    <w:p w14:paraId="40B3FFC6" w14:textId="77777777" w:rsidR="00CE08DC" w:rsidRDefault="00CE08DC" w:rsidP="00A27DCD">
      <w:pPr>
        <w:pStyle w:val="Heading1"/>
      </w:pPr>
      <w:r>
        <w:lastRenderedPageBreak/>
        <w:t>HTTP REST Source Connector</w:t>
      </w:r>
      <w:bookmarkEnd w:id="50"/>
      <w:bookmarkEnd w:id="51"/>
      <w:bookmarkEnd w:id="52"/>
      <w:bookmarkEnd w:id="60"/>
    </w:p>
    <w:p w14:paraId="54681523" w14:textId="77777777" w:rsidR="00CE08DC" w:rsidRDefault="00CE08DC" w:rsidP="00CE08DC">
      <w:pPr>
        <w:pStyle w:val="Heading2"/>
      </w:pPr>
      <w:bookmarkStart w:id="61" w:name="_Toc151661240"/>
      <w:bookmarkStart w:id="62" w:name="_Toc160612342"/>
      <w:bookmarkStart w:id="63" w:name="_Toc213682299"/>
      <w:r>
        <w:t>Architecture</w:t>
      </w:r>
      <w:bookmarkEnd w:id="61"/>
      <w:bookmarkEnd w:id="62"/>
      <w:bookmarkEnd w:id="63"/>
    </w:p>
    <w:p w14:paraId="37FFC11F" w14:textId="77777777" w:rsidR="00CE08DC" w:rsidRDefault="00CE08DC" w:rsidP="00CE08DC">
      <w:pPr>
        <w:spacing w:before="100" w:beforeAutospacing="1" w:after="100" w:afterAutospacing="1"/>
        <w:rPr>
          <w:rFonts w:cstheme="minorHAnsi"/>
        </w:rPr>
      </w:pPr>
      <w:r>
        <w:rPr>
          <w:rFonts w:cstheme="minorHAnsi"/>
        </w:rPr>
        <w:t>The integration involves the following components:</w:t>
      </w:r>
    </w:p>
    <w:p w14:paraId="69A0A132" w14:textId="77777777" w:rsidR="00CE08DC" w:rsidRDefault="00CE08DC" w:rsidP="00B476FE">
      <w:pPr>
        <w:numPr>
          <w:ilvl w:val="0"/>
          <w:numId w:val="12"/>
        </w:numPr>
        <w:spacing w:before="100" w:beforeAutospacing="1" w:after="100" w:afterAutospacing="1" w:line="256" w:lineRule="auto"/>
        <w:rPr>
          <w:rFonts w:cstheme="minorHAnsi"/>
        </w:rPr>
      </w:pPr>
      <w:r>
        <w:rPr>
          <w:rFonts w:cstheme="minorHAnsi"/>
          <w:b/>
          <w:bCs/>
        </w:rPr>
        <w:t>HTTP REST Source:</w:t>
      </w:r>
      <w:r>
        <w:rPr>
          <w:rFonts w:cstheme="minorHAnsi"/>
        </w:rPr>
        <w:t xml:space="preserve"> The external system exposing RESTful APIs from which data needs to be fetched.</w:t>
      </w:r>
    </w:p>
    <w:p w14:paraId="5254DA52" w14:textId="77777777" w:rsidR="00CE08DC" w:rsidRDefault="00CE08DC" w:rsidP="00B476FE">
      <w:pPr>
        <w:numPr>
          <w:ilvl w:val="0"/>
          <w:numId w:val="12"/>
        </w:numPr>
        <w:spacing w:before="100" w:beforeAutospacing="1" w:after="100" w:afterAutospacing="1" w:line="256" w:lineRule="auto"/>
        <w:rPr>
          <w:rFonts w:cstheme="minorHAnsi"/>
        </w:rPr>
      </w:pPr>
      <w:r>
        <w:rPr>
          <w:rFonts w:cstheme="minorHAnsi"/>
          <w:b/>
          <w:bCs/>
        </w:rPr>
        <w:t>Kafka Connect:</w:t>
      </w:r>
      <w:r>
        <w:rPr>
          <w:rFonts w:cstheme="minorHAnsi"/>
        </w:rPr>
        <w:t xml:space="preserve"> The framework for connecting external systems to Kafka using connectors.</w:t>
      </w:r>
    </w:p>
    <w:p w14:paraId="1C486FDB" w14:textId="77777777" w:rsidR="00CE08DC" w:rsidRDefault="00CE08DC" w:rsidP="00B476FE">
      <w:pPr>
        <w:numPr>
          <w:ilvl w:val="0"/>
          <w:numId w:val="12"/>
        </w:numPr>
        <w:spacing w:before="100" w:beforeAutospacing="1" w:after="100" w:afterAutospacing="1" w:line="256" w:lineRule="auto"/>
        <w:rPr>
          <w:rFonts w:cstheme="minorHAnsi"/>
        </w:rPr>
      </w:pPr>
      <w:r>
        <w:rPr>
          <w:rFonts w:cstheme="minorHAnsi"/>
          <w:b/>
          <w:bCs/>
        </w:rPr>
        <w:t>Kafka Cluster:</w:t>
      </w:r>
      <w:r>
        <w:rPr>
          <w:rFonts w:cstheme="minorHAnsi"/>
        </w:rPr>
        <w:t xml:space="preserve"> The cluster where Kafka brokers are running and are responsible for storing the ingested data.</w:t>
      </w:r>
    </w:p>
    <w:p w14:paraId="21F7E5E6" w14:textId="0CEAEDE7" w:rsidR="00CE08DC" w:rsidRDefault="00CE08DC" w:rsidP="00B476FE">
      <w:pPr>
        <w:numPr>
          <w:ilvl w:val="0"/>
          <w:numId w:val="12"/>
        </w:numPr>
        <w:spacing w:before="100" w:beforeAutospacing="1" w:after="100" w:afterAutospacing="1" w:line="256" w:lineRule="auto"/>
        <w:rPr>
          <w:rFonts w:cstheme="minorHAnsi"/>
        </w:rPr>
      </w:pPr>
      <w:r>
        <w:rPr>
          <w:rFonts w:cstheme="minorHAnsi"/>
          <w:b/>
          <w:bCs/>
        </w:rPr>
        <w:t>Kafka Connect Worker(s):</w:t>
      </w:r>
      <w:r>
        <w:rPr>
          <w:rFonts w:cstheme="minorHAnsi"/>
        </w:rPr>
        <w:t xml:space="preserve"> The instances running Kafka Connect connectors are responsible for managing the data transfer between the HTTP REST source and Kafka.</w:t>
      </w:r>
    </w:p>
    <w:p w14:paraId="3E3B6B04" w14:textId="77777777" w:rsidR="00CE08DC" w:rsidRDefault="00CE08DC" w:rsidP="00CE08DC">
      <w:pPr>
        <w:pStyle w:val="Heading2"/>
      </w:pPr>
      <w:bookmarkStart w:id="64" w:name="_Toc151661241"/>
      <w:bookmarkStart w:id="65" w:name="_Toc160612343"/>
      <w:bookmarkStart w:id="66" w:name="_Toc213682300"/>
      <w:r>
        <w:t>Workflow</w:t>
      </w:r>
      <w:bookmarkEnd w:id="64"/>
      <w:bookmarkEnd w:id="65"/>
      <w:bookmarkEnd w:id="66"/>
    </w:p>
    <w:p w14:paraId="088556B7" w14:textId="77777777" w:rsidR="00CE08DC" w:rsidRDefault="00CE08DC" w:rsidP="00CE08DC">
      <w:r>
        <w:t>The workflow involves preparation, configuration, error handling, and monitoring.</w:t>
      </w:r>
    </w:p>
    <w:p w14:paraId="7E5C7149" w14:textId="77777777" w:rsidR="00CE08DC" w:rsidRDefault="00CE08DC" w:rsidP="00B476FE">
      <w:pPr>
        <w:numPr>
          <w:ilvl w:val="0"/>
          <w:numId w:val="13"/>
        </w:numPr>
        <w:spacing w:before="100" w:beforeAutospacing="1" w:after="100" w:afterAutospacing="1" w:line="256" w:lineRule="auto"/>
        <w:ind w:left="360"/>
        <w:rPr>
          <w:rFonts w:cstheme="minorHAnsi"/>
        </w:rPr>
      </w:pPr>
      <w:r>
        <w:rPr>
          <w:rFonts w:cstheme="minorHAnsi"/>
          <w:b/>
          <w:bCs/>
        </w:rPr>
        <w:t xml:space="preserve">Preparation </w:t>
      </w:r>
      <w:bookmarkStart w:id="67" w:name="OLE_LINK5"/>
      <w:r>
        <w:rPr>
          <w:rFonts w:cstheme="minorHAnsi"/>
          <w:b/>
          <w:bCs/>
        </w:rPr>
        <w:t xml:space="preserve">– </w:t>
      </w:r>
      <w:bookmarkEnd w:id="67"/>
      <w:r>
        <w:rPr>
          <w:rFonts w:cstheme="minorHAnsi"/>
        </w:rPr>
        <w:t>Use the following example to define the Kafka Connect worker properties including bootstrap servers, converters, and connector configurations.</w:t>
      </w:r>
    </w:p>
    <w:p w14:paraId="3B72F04F"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File: connect-distributed.properties</w:t>
      </w:r>
    </w:p>
    <w:p w14:paraId="4379EB07" w14:textId="77777777" w:rsidR="00CE08DC" w:rsidRPr="00A6795C" w:rsidRDefault="00CE08DC" w:rsidP="00CE08DC">
      <w:pPr>
        <w:spacing w:after="0"/>
        <w:ind w:left="720"/>
        <w:jc w:val="left"/>
        <w:rPr>
          <w:rFonts w:ascii="Consolas" w:hAnsi="Consolas"/>
          <w:sz w:val="18"/>
          <w:szCs w:val="20"/>
        </w:rPr>
      </w:pPr>
    </w:p>
    <w:p w14:paraId="373A4DB3"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 A list of host/port pairs to use for establishing the initial connection to the Kafka cluster.</w:t>
      </w:r>
    </w:p>
    <w:p w14:paraId="52C3A3EB"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bootstrap.servers=digitalthread-datapipeline.servicebus.windows.net:9093</w:t>
      </w:r>
    </w:p>
    <w:p w14:paraId="36744AAF"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key.converter=org.apache.kafka.connect.json.JsonConverter</w:t>
      </w:r>
    </w:p>
    <w:p w14:paraId="2661ED06"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value.converter=org.apache.kafka.connect.json.JsonConverter</w:t>
      </w:r>
    </w:p>
    <w:p w14:paraId="15CEC3AB"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plugin.path= /ix_thread/cdc/kafka-http-sink-connector/target/ …</w:t>
      </w:r>
    </w:p>
    <w:p w14:paraId="38352B59"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 required EH Kafka security settings</w:t>
      </w:r>
    </w:p>
    <w:p w14:paraId="6ACCBFF5"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security.protocol=SASL_SSL</w:t>
      </w:r>
    </w:p>
    <w:p w14:paraId="4BED16E9"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sasl.mechanism=PLAIN</w:t>
      </w:r>
    </w:p>
    <w:p w14:paraId="6194BAB0"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sasl.jaas.config=org.apache.kafka.common.security.plain.PlainLoginModule required username="$ConnectionString" password="Endpoint=sb://digitalthread-datapipeline.servicebus.windows.net/;SharedAccessKeyName=RootManageSharedAccessKey;SharedAccessKey=K9B6o8/CH6e7/SLfktPlNj752VYq2aaBQ+AEhA6ph+A=";</w:t>
      </w:r>
    </w:p>
    <w:p w14:paraId="21CAEE2C"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producer.security.protocol=SASL_SSL</w:t>
      </w:r>
    </w:p>
    <w:p w14:paraId="011FC79C"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producer.sasl.mechanism=PLAIN</w:t>
      </w:r>
    </w:p>
    <w:p w14:paraId="3B3952EF"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producer.sasl.jaas.config=org.apache.kafka.common.security.plain.PlainLoginModule required username="$ConnectionString" password="Endpoint=sb://digitalthread datapipeline.servicebus.windows.net/;SharedAccessKeyName=RootManageSharedAccessKey;SharedAccessKey=K9B6o8/CH6e7/SLfktPlNj752VYq2aaBQ+AEhA6ph+A=";</w:t>
      </w:r>
    </w:p>
    <w:p w14:paraId="212F7B8F"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consumer.security.protocol=SASL_SSL</w:t>
      </w:r>
    </w:p>
    <w:p w14:paraId="35A3EEFF"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consumer.sasl.mechanism=PLAIN</w:t>
      </w:r>
    </w:p>
    <w:p w14:paraId="6D148281" w14:textId="77777777" w:rsidR="00CE08DC" w:rsidRPr="00A6795C" w:rsidRDefault="00CE08DC" w:rsidP="00CE08DC">
      <w:pPr>
        <w:spacing w:after="0"/>
        <w:ind w:left="720"/>
        <w:jc w:val="left"/>
        <w:rPr>
          <w:rFonts w:ascii="Consolas" w:hAnsi="Consolas"/>
          <w:sz w:val="18"/>
          <w:szCs w:val="20"/>
        </w:rPr>
      </w:pPr>
      <w:r w:rsidRPr="00A6795C">
        <w:rPr>
          <w:rFonts w:ascii="Consolas" w:hAnsi="Consolas"/>
          <w:sz w:val="18"/>
          <w:szCs w:val="20"/>
        </w:rPr>
        <w:t xml:space="preserve">consumer.sasl.jaas.config=org.apache.kafka.common.security.plain.PlainLoginModule required username="$ConnectionString" password="Endpoint=sb://digitalthread-datapipeline.servicebus.windows.net/;SharedAccessKeyName=RootManageSharedAccessKey;SharedAccessKey=K9B6o8/CH6e7/SLfktPlNj752VYq2aaBQ+AEhA6ph+A="; </w:t>
      </w:r>
    </w:p>
    <w:p w14:paraId="13B1B830" w14:textId="77777777" w:rsidR="006D0B78" w:rsidRPr="006D0B78" w:rsidRDefault="006D0B78" w:rsidP="006D0B78">
      <w:pPr>
        <w:rPr>
          <w:rFonts w:cstheme="minorHAnsi"/>
        </w:rPr>
        <w:sectPr w:rsidR="006D0B78" w:rsidRPr="006D0B78" w:rsidSect="00F31287">
          <w:pgSz w:w="12240" w:h="15840" w:code="1"/>
          <w:pgMar w:top="720" w:right="720" w:bottom="720" w:left="720" w:header="706" w:footer="706" w:gutter="0"/>
          <w:cols w:space="720"/>
          <w:docGrid w:linePitch="360"/>
        </w:sectPr>
      </w:pPr>
    </w:p>
    <w:p w14:paraId="04AC4889" w14:textId="77777777" w:rsidR="00CE08DC" w:rsidRDefault="00CE08DC" w:rsidP="00B476FE">
      <w:pPr>
        <w:numPr>
          <w:ilvl w:val="0"/>
          <w:numId w:val="13"/>
        </w:numPr>
        <w:spacing w:before="100" w:beforeAutospacing="1" w:after="100" w:afterAutospacing="1" w:line="256" w:lineRule="auto"/>
        <w:rPr>
          <w:rFonts w:cstheme="minorHAnsi"/>
        </w:rPr>
      </w:pPr>
      <w:r>
        <w:rPr>
          <w:rFonts w:cstheme="minorHAnsi"/>
          <w:b/>
          <w:bCs/>
        </w:rPr>
        <w:lastRenderedPageBreak/>
        <w:t>Connector Configuration</w:t>
      </w:r>
    </w:p>
    <w:p w14:paraId="6067711B" w14:textId="03668C1F" w:rsidR="00CE08DC" w:rsidRDefault="00CE08DC" w:rsidP="00B476FE">
      <w:pPr>
        <w:numPr>
          <w:ilvl w:val="1"/>
          <w:numId w:val="13"/>
        </w:numPr>
        <w:spacing w:before="100" w:beforeAutospacing="1" w:after="100" w:afterAutospacing="1" w:line="256" w:lineRule="auto"/>
        <w:rPr>
          <w:rFonts w:cstheme="minorHAnsi"/>
        </w:rPr>
      </w:pPr>
      <w:r>
        <w:rPr>
          <w:rFonts w:cstheme="minorHAnsi"/>
        </w:rPr>
        <w:t xml:space="preserve">Choose and configure </w:t>
      </w:r>
      <w:bookmarkStart w:id="68" w:name="OLE_LINK11"/>
      <w:r>
        <w:rPr>
          <w:rFonts w:cstheme="minorHAnsi"/>
        </w:rPr>
        <w:t xml:space="preserve">the </w:t>
      </w:r>
      <w:bookmarkStart w:id="69" w:name="OLE_LINK12"/>
      <w:r w:rsidR="00BF710B">
        <w:rPr>
          <w:rFonts w:cstheme="minorHAnsi"/>
        </w:rPr>
        <w:t>C</w:t>
      </w:r>
      <w:r>
        <w:rPr>
          <w:rFonts w:cstheme="minorHAnsi"/>
        </w:rPr>
        <w:t>astorm Kafka Connect HTTP REST connecto</w:t>
      </w:r>
      <w:bookmarkEnd w:id="68"/>
      <w:r>
        <w:rPr>
          <w:rFonts w:cstheme="minorHAnsi"/>
        </w:rPr>
        <w:t>r</w:t>
      </w:r>
      <w:bookmarkEnd w:id="69"/>
      <w:r>
        <w:rPr>
          <w:rFonts w:cstheme="minorHAnsi"/>
        </w:rPr>
        <w:t>.</w:t>
      </w:r>
      <w:r w:rsidR="00B40725">
        <w:rPr>
          <w:rFonts w:cstheme="minorHAnsi"/>
        </w:rPr>
        <w:t xml:space="preserve"> </w:t>
      </w:r>
      <w:r w:rsidR="00AE18B5">
        <w:rPr>
          <w:rFonts w:cstheme="minorHAnsi"/>
        </w:rPr>
        <w:t xml:space="preserve">Castorm is </w:t>
      </w:r>
      <w:r w:rsidR="003F4FEE">
        <w:rPr>
          <w:rFonts w:cstheme="minorHAnsi"/>
        </w:rPr>
        <w:t>an</w:t>
      </w:r>
      <w:r w:rsidR="00AE18B5">
        <w:rPr>
          <w:rFonts w:cstheme="minorHAnsi"/>
        </w:rPr>
        <w:t xml:space="preserve"> OSS package for the HTTP source connector. </w:t>
      </w:r>
      <w:r w:rsidR="00B13971">
        <w:rPr>
          <w:rFonts w:cstheme="minorHAnsi"/>
        </w:rPr>
        <w:t>URL</w:t>
      </w:r>
      <w:r w:rsidR="00AE18B5">
        <w:rPr>
          <w:rFonts w:cstheme="minorHAnsi"/>
        </w:rPr>
        <w:t xml:space="preserve">: </w:t>
      </w:r>
      <w:hyperlink r:id="rId26" w:history="1">
        <w:r w:rsidR="00AE18B5">
          <w:rPr>
            <w:rStyle w:val="Hyperlink"/>
          </w:rPr>
          <w:t>https://github.com/castorm/kafka-connect-http</w:t>
        </w:r>
      </w:hyperlink>
    </w:p>
    <w:p w14:paraId="7B6B01A1" w14:textId="77777777" w:rsidR="00CE08DC" w:rsidRDefault="00CE08DC" w:rsidP="00B476FE">
      <w:pPr>
        <w:numPr>
          <w:ilvl w:val="1"/>
          <w:numId w:val="13"/>
        </w:numPr>
        <w:spacing w:before="100" w:beforeAutospacing="1" w:after="100" w:afterAutospacing="1" w:line="256" w:lineRule="auto"/>
        <w:rPr>
          <w:rFonts w:cstheme="minorHAnsi"/>
        </w:rPr>
      </w:pPr>
      <w:r>
        <w:rPr>
          <w:rFonts w:cstheme="minorHAnsi"/>
        </w:rPr>
        <w:t xml:space="preserve">Define </w:t>
      </w:r>
      <w:bookmarkStart w:id="70" w:name="OLE_LINK7"/>
      <w:r>
        <w:rPr>
          <w:rFonts w:cstheme="minorHAnsi"/>
        </w:rPr>
        <w:t xml:space="preserve">connector-specific settings </w:t>
      </w:r>
      <w:bookmarkEnd w:id="70"/>
      <w:r>
        <w:rPr>
          <w:rFonts w:cstheme="minorHAnsi"/>
        </w:rPr>
        <w:t>such as polling intervals, HTTP methods (GET, POST, etc.), headers, and data transformation.</w:t>
      </w:r>
    </w:p>
    <w:p w14:paraId="532A821C"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curl  --location --request POST 'http://localhost:8083/connectors/' \</w:t>
      </w:r>
    </w:p>
    <w:p w14:paraId="20CE597F"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--header 'Content-Type: application/json' \</w:t>
      </w:r>
    </w:p>
    <w:p w14:paraId="274C1124"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--data-raw '{</w:t>
      </w:r>
    </w:p>
    <w:p w14:paraId="2C3A47CE"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"name": "tc-rest-src",</w:t>
      </w:r>
    </w:p>
    <w:p w14:paraId="52E16661"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"config": {</w:t>
      </w:r>
    </w:p>
    <w:p w14:paraId="2C216816"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"connector.class": "com.github.castorm.kafka.connect.http.HttpSourceConnector",</w:t>
      </w:r>
    </w:p>
    <w:p w14:paraId="18A2ED76"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"tasks.max": 1,</w:t>
      </w:r>
    </w:p>
    <w:p w14:paraId="3D7C76B3"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"http.offset.initial": "timestamp=2023-10-10T00:07:00Z",</w:t>
      </w:r>
    </w:p>
    <w:p w14:paraId="6AE278A8"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"http.request.url": "http://127.0.0.1:5000/get_response",</w:t>
      </w:r>
    </w:p>
    <w:p w14:paraId="0D3BB7C0"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"http.request.headers": "Accept: application/json",</w:t>
      </w:r>
    </w:p>
    <w:p w14:paraId="4704F7D2"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"http.request.params": "modifiedafter=${offset.timestamp}",</w:t>
      </w:r>
    </w:p>
    <w:p w14:paraId="24A42089"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"http.timer.interval.millis": "30000",</w:t>
      </w:r>
    </w:p>
    <w:p w14:paraId="4780FB2A"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"http.timer.catchup.interval.millis": "10000",</w:t>
      </w:r>
    </w:p>
    <w:p w14:paraId="3A305A77"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"http.response.list.pointer": "/dataInstances/0/instances",</w:t>
      </w:r>
    </w:p>
    <w:p w14:paraId="6C0B69C2"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"http.response.record.offset.pointer": "key=/item_id, timestamp=/last_mod_date",</w:t>
      </w:r>
    </w:p>
    <w:p w14:paraId="0CE53236"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"http.record.filter.factory" : "com.github.castorm.kafka.connect.http.record.OffsetFieldRecordFilterFactory",</w:t>
      </w:r>
    </w:p>
    <w:p w14:paraId="4FC40979"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"key.converter.schemas.enable": "false",</w:t>
      </w:r>
    </w:p>
    <w:p w14:paraId="2EAC4837"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"key.converter": "org.apache.kafka.connect.storage.StringConverter",</w:t>
      </w:r>
    </w:p>
    <w:p w14:paraId="225B36FB"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"value.converter.schemas.enable": "false",</w:t>
      </w:r>
    </w:p>
    <w:p w14:paraId="2058FC39"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"value.converter": "org.apache.kafka.connect.storage.StringConverter",</w:t>
      </w:r>
    </w:p>
    <w:p w14:paraId="10D0E3A9"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"ixthread.exclude.field": "object_string",</w:t>
      </w:r>
    </w:p>
    <w:p w14:paraId="38BA92C7"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"ixthread.condition.equals" : "dtt5_color='\''White'\''",</w:t>
      </w:r>
    </w:p>
    <w:p w14:paraId="689DA199"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"kafka.topic": "tc-items",</w:t>
      </w:r>
    </w:p>
    <w:p w14:paraId="024D6B76"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"transforms": "ExtractKey,ExtractValue",</w:t>
      </w:r>
    </w:p>
    <w:p w14:paraId="6F205186"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"transforms.ExtractKey.type": "org.apache.kafka.connect.transforms.ExtractField$Key",</w:t>
      </w:r>
    </w:p>
    <w:p w14:paraId="45E482B5"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"transforms.ExtractKey.field": "key",</w:t>
      </w:r>
    </w:p>
    <w:p w14:paraId="6A77426D"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"transforms.ExtractValue.type": "org.apache.kafka.connect.transforms.ExtractField$Value",</w:t>
      </w:r>
    </w:p>
    <w:p w14:paraId="7C3C4648"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"transforms.ExtractValue.field": "value"</w:t>
      </w:r>
    </w:p>
    <w:p w14:paraId="2F612D92"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 xml:space="preserve">  }</w:t>
      </w:r>
    </w:p>
    <w:p w14:paraId="3E1E05CB" w14:textId="77777777" w:rsidR="00CE08DC" w:rsidRPr="00A6795C" w:rsidRDefault="00CE08DC" w:rsidP="00CE08DC">
      <w:pPr>
        <w:spacing w:after="0"/>
        <w:ind w:left="1440"/>
        <w:rPr>
          <w:rFonts w:ascii="Consolas" w:hAnsi="Consolas"/>
          <w:sz w:val="16"/>
          <w:szCs w:val="18"/>
        </w:rPr>
      </w:pPr>
      <w:r w:rsidRPr="00A6795C">
        <w:rPr>
          <w:rFonts w:ascii="Consolas" w:hAnsi="Consolas"/>
          <w:sz w:val="16"/>
          <w:szCs w:val="18"/>
        </w:rPr>
        <w:t>}'</w:t>
      </w:r>
    </w:p>
    <w:p w14:paraId="03DC14E7" w14:textId="77777777" w:rsidR="00E55F56" w:rsidRPr="00E55F56" w:rsidRDefault="00E55F56" w:rsidP="00E55F56">
      <w:pPr>
        <w:rPr>
          <w:sz w:val="2"/>
          <w:szCs w:val="4"/>
        </w:rPr>
      </w:pPr>
    </w:p>
    <w:p w14:paraId="41CC824A" w14:textId="05F785FE" w:rsidR="00EF760B" w:rsidRDefault="00EF760B" w:rsidP="00B476FE">
      <w:pPr>
        <w:numPr>
          <w:ilvl w:val="0"/>
          <w:numId w:val="13"/>
        </w:numPr>
        <w:spacing w:before="100" w:beforeAutospacing="1" w:after="100" w:afterAutospacing="1" w:line="256" w:lineRule="auto"/>
      </w:pPr>
      <w:r>
        <w:rPr>
          <w:rFonts w:cstheme="minorHAnsi"/>
          <w:b/>
          <w:bCs/>
        </w:rPr>
        <w:t>Verify Connector Status</w:t>
      </w:r>
      <w:r>
        <w:t xml:space="preserve"> </w:t>
      </w:r>
    </w:p>
    <w:p w14:paraId="094883F7" w14:textId="26322DAA" w:rsidR="00572F6F" w:rsidRDefault="00903682" w:rsidP="00B476FE">
      <w:pPr>
        <w:pStyle w:val="ListParagraph"/>
        <w:numPr>
          <w:ilvl w:val="0"/>
          <w:numId w:val="24"/>
        </w:numPr>
        <w:jc w:val="left"/>
      </w:pPr>
      <w:r w:rsidRPr="00C82834">
        <w:t>Use</w:t>
      </w:r>
      <w:r w:rsidR="001D0529" w:rsidRPr="00C82834">
        <w:t xml:space="preserve"> the</w:t>
      </w:r>
      <w:r w:rsidRPr="00C82834">
        <w:t xml:space="preserve"> Kafka Connect REST API or command-line tools to inspect the status, configurations, and tasks of the running connectors</w:t>
      </w:r>
      <w:r>
        <w:t xml:space="preserve">: </w:t>
      </w:r>
    </w:p>
    <w:p w14:paraId="4B3C1345" w14:textId="79A12137" w:rsidR="00572F6F" w:rsidRDefault="00572F6F" w:rsidP="00C82834">
      <w:pPr>
        <w:ind w:left="864"/>
        <w:jc w:val="left"/>
      </w:pPr>
      <w:r>
        <w:t xml:space="preserve">Get list of </w:t>
      </w:r>
      <w:r w:rsidRPr="00C82834">
        <w:t>connectors</w:t>
      </w:r>
      <w:r>
        <w:t xml:space="preserve">: </w:t>
      </w:r>
      <w:r w:rsidRPr="00C405D4">
        <w:rPr>
          <w:rFonts w:ascii="Consolas" w:hAnsi="Consolas"/>
        </w:rPr>
        <w:t xml:space="preserve">curl -X GET </w:t>
      </w:r>
      <w:hyperlink r:id="rId27" w:history="1">
        <w:r w:rsidRPr="00C405D4">
          <w:rPr>
            <w:rStyle w:val="Hyperlink"/>
            <w:rFonts w:ascii="Consolas" w:hAnsi="Consolas"/>
          </w:rPr>
          <w:t>http://localhost:8083/connectors</w:t>
        </w:r>
      </w:hyperlink>
    </w:p>
    <w:p w14:paraId="18BAE92D" w14:textId="6A951BDB" w:rsidR="00DF017D" w:rsidRPr="00C405D4" w:rsidRDefault="00CE453E" w:rsidP="00C82834">
      <w:pPr>
        <w:ind w:left="864"/>
        <w:jc w:val="left"/>
        <w:rPr>
          <w:rStyle w:val="Hyperlink"/>
          <w:rFonts w:ascii="Consolas" w:hAnsi="Consolas"/>
          <w:color w:val="auto"/>
          <w:sz w:val="2"/>
          <w:szCs w:val="2"/>
          <w:u w:val="none"/>
        </w:rPr>
      </w:pPr>
      <w:r>
        <w:t xml:space="preserve">Get </w:t>
      </w:r>
      <w:r w:rsidRPr="00C82834">
        <w:t>Connector</w:t>
      </w:r>
      <w:r>
        <w:t xml:space="preserve"> Status: </w:t>
      </w:r>
      <w:r w:rsidRPr="00C405D4">
        <w:rPr>
          <w:rFonts w:ascii="Consolas" w:hAnsi="Consolas"/>
        </w:rPr>
        <w:t xml:space="preserve">curl -X GET </w:t>
      </w:r>
      <w:hyperlink r:id="rId28" w:history="1">
        <w:r w:rsidRPr="00C405D4">
          <w:rPr>
            <w:rStyle w:val="Hyperlink"/>
            <w:rFonts w:ascii="Consolas" w:hAnsi="Consolas"/>
          </w:rPr>
          <w:t>http://localhost:8083/connectors/{connectorName}/status</w:t>
        </w:r>
      </w:hyperlink>
    </w:p>
    <w:p w14:paraId="0E488218" w14:textId="609C29C2" w:rsidR="00CE08DC" w:rsidRDefault="00CE08DC" w:rsidP="00B476FE">
      <w:pPr>
        <w:numPr>
          <w:ilvl w:val="0"/>
          <w:numId w:val="13"/>
        </w:numPr>
        <w:spacing w:before="100" w:beforeAutospacing="1" w:after="100" w:afterAutospacing="1" w:line="256" w:lineRule="auto"/>
        <w:rPr>
          <w:rFonts w:cstheme="minorHAnsi"/>
        </w:rPr>
      </w:pPr>
      <w:r>
        <w:rPr>
          <w:rFonts w:cstheme="minorHAnsi"/>
          <w:b/>
          <w:bCs/>
        </w:rPr>
        <w:t>Data Ingestion Process</w:t>
      </w:r>
    </w:p>
    <w:p w14:paraId="0EB380E1" w14:textId="77777777" w:rsidR="00CE08DC" w:rsidRPr="0040148D" w:rsidRDefault="00CE08DC" w:rsidP="00B476FE">
      <w:pPr>
        <w:pStyle w:val="ListParagraph"/>
        <w:numPr>
          <w:ilvl w:val="0"/>
          <w:numId w:val="23"/>
        </w:numPr>
      </w:pPr>
      <w:r w:rsidRPr="0040148D">
        <w:t>Kafka Connect periodically polls the HTTP REST endpoint based on the defined configuration.</w:t>
      </w:r>
    </w:p>
    <w:p w14:paraId="1763E705" w14:textId="77777777" w:rsidR="00CE08DC" w:rsidRPr="0040148D" w:rsidRDefault="00CE08DC" w:rsidP="00B476FE">
      <w:pPr>
        <w:pStyle w:val="ListParagraph"/>
        <w:numPr>
          <w:ilvl w:val="0"/>
          <w:numId w:val="23"/>
        </w:numPr>
        <w:rPr>
          <w:rFonts w:cstheme="minorHAnsi"/>
        </w:rPr>
      </w:pPr>
      <w:r w:rsidRPr="0040148D">
        <w:t>Retrieved data from the REST source is converted and published as Kafka messages into specified Kafka topics</w:t>
      </w:r>
      <w:r w:rsidRPr="0040148D">
        <w:rPr>
          <w:rFonts w:cstheme="minorHAnsi"/>
        </w:rPr>
        <w:t>.</w:t>
      </w:r>
    </w:p>
    <w:p w14:paraId="639CBE51" w14:textId="755A88DB" w:rsidR="000E764B" w:rsidRPr="000E764B" w:rsidRDefault="000E764B" w:rsidP="000E764B">
      <w:pPr>
        <w:rPr>
          <w:sz w:val="2"/>
          <w:szCs w:val="4"/>
        </w:rPr>
      </w:pPr>
    </w:p>
    <w:p w14:paraId="6991AC2E" w14:textId="1BB0AAFF" w:rsidR="00CE08DC" w:rsidRDefault="00CE08DC" w:rsidP="00B476FE">
      <w:pPr>
        <w:numPr>
          <w:ilvl w:val="0"/>
          <w:numId w:val="13"/>
        </w:numPr>
        <w:spacing w:before="100" w:beforeAutospacing="1" w:after="100" w:afterAutospacing="1" w:line="256" w:lineRule="auto"/>
        <w:ind w:right="-1818"/>
        <w:rPr>
          <w:rFonts w:cstheme="minorHAnsi"/>
        </w:rPr>
      </w:pPr>
      <w:r>
        <w:rPr>
          <w:rFonts w:cstheme="minorHAnsi"/>
          <w:b/>
          <w:bCs/>
        </w:rPr>
        <w:t>Error Handling and Monitoring</w:t>
      </w:r>
    </w:p>
    <w:p w14:paraId="14874066" w14:textId="04BA977F" w:rsidR="00CE08DC" w:rsidRPr="0040148D" w:rsidRDefault="00CE08DC" w:rsidP="00B476FE">
      <w:pPr>
        <w:pStyle w:val="ListParagraph"/>
        <w:numPr>
          <w:ilvl w:val="0"/>
          <w:numId w:val="22"/>
        </w:numPr>
      </w:pPr>
      <w:r w:rsidRPr="0040148D">
        <w:t>Implement error</w:t>
      </w:r>
      <w:r w:rsidR="006E7956" w:rsidRPr="0040148D">
        <w:t>-</w:t>
      </w:r>
      <w:r w:rsidRPr="0040148D">
        <w:t>handling mechanisms to manage failures during data ingestion.</w:t>
      </w:r>
    </w:p>
    <w:p w14:paraId="23BE3ACF" w14:textId="77777777" w:rsidR="00CE08DC" w:rsidRPr="0040148D" w:rsidRDefault="00CE08DC" w:rsidP="00B476FE">
      <w:pPr>
        <w:pStyle w:val="ListParagraph"/>
        <w:numPr>
          <w:ilvl w:val="0"/>
          <w:numId w:val="22"/>
        </w:numPr>
        <w:rPr>
          <w:rFonts w:cstheme="minorHAnsi"/>
        </w:rPr>
      </w:pPr>
      <w:r w:rsidRPr="0040148D">
        <w:t>Monitor Kafka Connect logs for any errors or issues related to the connector.</w:t>
      </w:r>
    </w:p>
    <w:p w14:paraId="206B7598" w14:textId="77777777" w:rsidR="00CE08DC" w:rsidRDefault="00CE08DC" w:rsidP="00CE08DC">
      <w:pPr>
        <w:pStyle w:val="Heading2"/>
      </w:pPr>
      <w:bookmarkStart w:id="71" w:name="_Toc151661242"/>
      <w:bookmarkStart w:id="72" w:name="_Toc160612344"/>
      <w:bookmarkStart w:id="73" w:name="_Toc213682301"/>
      <w:r>
        <w:lastRenderedPageBreak/>
        <w:t>Sequence</w:t>
      </w:r>
      <w:bookmarkEnd w:id="71"/>
      <w:bookmarkEnd w:id="72"/>
      <w:bookmarkEnd w:id="73"/>
    </w:p>
    <w:p w14:paraId="558B183E" w14:textId="77777777" w:rsidR="00CE08DC" w:rsidRDefault="00CE08DC" w:rsidP="00CE08DC">
      <w:pPr>
        <w:rPr>
          <w:rFonts w:cstheme="minorHAnsi"/>
          <w:kern w:val="0"/>
          <w14:ligatures w14:val="none"/>
        </w:rPr>
      </w:pPr>
      <w:bookmarkStart w:id="74" w:name="OLE_LINK3"/>
      <w:r>
        <w:rPr>
          <w:lang w:val="en-IN"/>
        </w:rPr>
        <w:t>The following diagram</w:t>
      </w:r>
      <w:r>
        <w:rPr>
          <w:rFonts w:cstheme="minorHAnsi"/>
          <w:kern w:val="0"/>
          <w14:ligatures w14:val="none"/>
        </w:rPr>
        <w:t xml:space="preserve"> illustrates the incorporation of timestamp-based offset initialization, sorting of retrieved changes, and subsequent offset calculation within the CDC workflow using an HTTP Source Connector.</w:t>
      </w:r>
      <w:bookmarkEnd w:id="74"/>
    </w:p>
    <w:p w14:paraId="4AD09355" w14:textId="77777777" w:rsidR="00CE08DC" w:rsidRDefault="00CE08DC" w:rsidP="00B476FE">
      <w:pPr>
        <w:pStyle w:val="ListParagraph"/>
        <w:numPr>
          <w:ilvl w:val="0"/>
          <w:numId w:val="14"/>
        </w:numPr>
      </w:pPr>
      <w:r>
        <w:t>The sequence starts when the Kafka Connect worker initiates the HTTP Source Connector to start the change data capture (CDC) process.</w:t>
      </w:r>
    </w:p>
    <w:p w14:paraId="3EB0F0AE" w14:textId="77777777" w:rsidR="00CE08DC" w:rsidRDefault="00CE08DC" w:rsidP="00B476FE">
      <w:pPr>
        <w:pStyle w:val="ListParagraph"/>
        <w:numPr>
          <w:ilvl w:val="0"/>
          <w:numId w:val="14"/>
        </w:numPr>
      </w:pPr>
      <w:r>
        <w:t>The HTTP Source Connector is activated and enters a loop for periodic data fetching.</w:t>
      </w:r>
    </w:p>
    <w:p w14:paraId="250E2405" w14:textId="77777777" w:rsidR="00CE08DC" w:rsidRDefault="00CE08DC" w:rsidP="00B476FE">
      <w:pPr>
        <w:pStyle w:val="ListParagraph"/>
        <w:numPr>
          <w:ilvl w:val="0"/>
          <w:numId w:val="14"/>
        </w:numPr>
      </w:pPr>
      <w:r>
        <w:t xml:space="preserve">With each iteration, the connector polls the HTTP REST endpoint to retrieve any changes since the last poll based on the timestamp. </w:t>
      </w:r>
    </w:p>
    <w:p w14:paraId="2A88A15E" w14:textId="77777777" w:rsidR="00CE08DC" w:rsidRDefault="00CE08DC" w:rsidP="00B476FE">
      <w:pPr>
        <w:pStyle w:val="ListParagraph"/>
        <w:numPr>
          <w:ilvl w:val="0"/>
          <w:numId w:val="14"/>
        </w:numPr>
      </w:pPr>
      <w:r>
        <w:t>After fetching data from the HTTP REST endpoint, the connector receives changes sorted by timestamp. The response is sorted based on the timestamp, the latest being the first item.</w:t>
      </w:r>
    </w:p>
    <w:p w14:paraId="56A36CE9" w14:textId="77777777" w:rsidR="00CE08DC" w:rsidRDefault="00CE08DC" w:rsidP="00B476FE">
      <w:pPr>
        <w:pStyle w:val="ListParagraph"/>
        <w:numPr>
          <w:ilvl w:val="0"/>
          <w:numId w:val="14"/>
        </w:numPr>
      </w:pPr>
      <w:r>
        <w:t>The connector then applies filtering criteria and calculates the next offset timestamp based on the retrieved data to determine the starting point for the next API call.</w:t>
      </w:r>
    </w:p>
    <w:p w14:paraId="569617B6" w14:textId="4DEDA03C" w:rsidR="00CE08DC" w:rsidRDefault="00CE08DC" w:rsidP="00B476FE">
      <w:pPr>
        <w:pStyle w:val="ListParagraph"/>
        <w:numPr>
          <w:ilvl w:val="0"/>
          <w:numId w:val="14"/>
        </w:numPr>
      </w:pPr>
      <w:r>
        <w:t xml:space="preserve">Filtered changes are sorted and calculated with the next </w:t>
      </w:r>
      <w:r w:rsidR="0015536C">
        <w:t>offset and</w:t>
      </w:r>
      <w:r>
        <w:t xml:space="preserve"> then published to the Kafka topic within the Kafka cluster.</w:t>
      </w:r>
    </w:p>
    <w:p w14:paraId="57187EA0" w14:textId="77777777" w:rsidR="00CE08DC" w:rsidRDefault="00CE08DC" w:rsidP="00B476FE">
      <w:pPr>
        <w:pStyle w:val="ListParagraph"/>
        <w:numPr>
          <w:ilvl w:val="0"/>
          <w:numId w:val="14"/>
        </w:numPr>
      </w:pPr>
      <w:r>
        <w:t>The connector waits for the next polling interval before initiating the next data fetch cycle.</w:t>
      </w:r>
    </w:p>
    <w:p w14:paraId="61BEB456" w14:textId="2D7CCC6E" w:rsidR="00CE08DC" w:rsidRDefault="00CE08DC" w:rsidP="00B476FE">
      <w:pPr>
        <w:pStyle w:val="ListParagraph"/>
        <w:numPr>
          <w:ilvl w:val="0"/>
          <w:numId w:val="14"/>
        </w:numPr>
      </w:pPr>
      <w:r>
        <w:t xml:space="preserve">Subsequent steps involve acknowledging </w:t>
      </w:r>
      <w:r w:rsidR="008B1BC1">
        <w:t>successful</w:t>
      </w:r>
      <w:r>
        <w:t xml:space="preserve"> publication and waiting for the next polling interval.</w:t>
      </w:r>
    </w:p>
    <w:p w14:paraId="6C193CE1" w14:textId="77777777" w:rsidR="00CE08DC" w:rsidRDefault="00CE08DC" w:rsidP="00B476FE">
      <w:pPr>
        <w:pStyle w:val="ListParagraph"/>
        <w:numPr>
          <w:ilvl w:val="0"/>
          <w:numId w:val="14"/>
        </w:numPr>
      </w:pPr>
      <w:r>
        <w:t>Finally, the Kafka Connect worker stops the HTTP Source Connector.</w:t>
      </w:r>
    </w:p>
    <w:p w14:paraId="1C6D641C" w14:textId="76051308" w:rsidR="00CE08DC" w:rsidRDefault="00CE08DC" w:rsidP="00397B95">
      <w:pPr>
        <w:ind w:left="720"/>
      </w:pPr>
      <w:r>
        <w:rPr>
          <w:noProof/>
        </w:rPr>
        <w:drawing>
          <wp:inline distT="0" distB="0" distL="0" distR="0" wp14:anchorId="35556DD7" wp14:editId="607D0B51">
            <wp:extent cx="6074858" cy="3209925"/>
            <wp:effectExtent l="0" t="0" r="2540" b="0"/>
            <wp:docPr id="165583594" name="Picture 165583594" descr="Sequence diagram for HTTP Rest Sourc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594" name="Picture 165583594" descr="Sequence diagram for HTTP Rest Source connecto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8429" cy="3227664"/>
                    </a:xfrm>
                    <a:prstGeom prst="rect">
                      <a:avLst/>
                    </a:prstGeom>
                    <a:noFill/>
                    <a:ln>
                      <a:noFill/>
                    </a:ln>
                  </pic:spPr>
                </pic:pic>
              </a:graphicData>
            </a:graphic>
          </wp:inline>
        </w:drawing>
      </w:r>
    </w:p>
    <w:p w14:paraId="65492728" w14:textId="77777777" w:rsidR="00F31287" w:rsidRDefault="00F31287" w:rsidP="00A27DCD">
      <w:pPr>
        <w:pStyle w:val="Heading1"/>
        <w:sectPr w:rsidR="00F31287" w:rsidSect="00F31287">
          <w:pgSz w:w="12240" w:h="15840" w:code="1"/>
          <w:pgMar w:top="720" w:right="720" w:bottom="720" w:left="720" w:header="706" w:footer="706" w:gutter="0"/>
          <w:cols w:space="720"/>
          <w:docGrid w:linePitch="360"/>
        </w:sectPr>
      </w:pPr>
      <w:bookmarkStart w:id="75" w:name="_Toc155214447"/>
      <w:bookmarkStart w:id="76" w:name="_Toc160031203"/>
      <w:bookmarkStart w:id="77" w:name="_Toc160612345"/>
      <w:bookmarkStart w:id="78" w:name="_Toc213682302"/>
    </w:p>
    <w:p w14:paraId="25B047F1" w14:textId="77777777" w:rsidR="00CE08DC" w:rsidRDefault="00CE08DC" w:rsidP="00A27DCD">
      <w:pPr>
        <w:pStyle w:val="Heading1"/>
      </w:pPr>
      <w:r>
        <w:lastRenderedPageBreak/>
        <w:t>HTTP REST Sink Connector</w:t>
      </w:r>
      <w:bookmarkEnd w:id="75"/>
      <w:bookmarkEnd w:id="76"/>
      <w:bookmarkEnd w:id="77"/>
      <w:bookmarkEnd w:id="78"/>
    </w:p>
    <w:p w14:paraId="70D33C81" w14:textId="77777777" w:rsidR="00CE08DC" w:rsidRDefault="00CE08DC" w:rsidP="00CE08DC">
      <w:pPr>
        <w:pStyle w:val="Heading2"/>
      </w:pPr>
      <w:bookmarkStart w:id="79" w:name="_Toc160612346"/>
      <w:bookmarkStart w:id="80" w:name="_Toc213682303"/>
      <w:r>
        <w:t>Architecture</w:t>
      </w:r>
      <w:bookmarkEnd w:id="79"/>
      <w:bookmarkEnd w:id="80"/>
    </w:p>
    <w:p w14:paraId="72C511C7" w14:textId="77777777" w:rsidR="00CE08DC" w:rsidRDefault="00CE08DC" w:rsidP="00CE08DC">
      <w:r>
        <w:t>The integration involves the following components:</w:t>
      </w:r>
    </w:p>
    <w:p w14:paraId="0D47F54F" w14:textId="77777777" w:rsidR="00CE08DC" w:rsidRPr="00F45057" w:rsidRDefault="00CE08DC" w:rsidP="006C7FB5">
      <w:pPr>
        <w:pStyle w:val="ListParagraph"/>
        <w:numPr>
          <w:ilvl w:val="0"/>
          <w:numId w:val="15"/>
        </w:numPr>
        <w:spacing w:before="60" w:after="60"/>
        <w:rPr>
          <w:b/>
          <w:bCs/>
        </w:rPr>
      </w:pPr>
      <w:r w:rsidRPr="00F45057">
        <w:rPr>
          <w:b/>
          <w:bCs/>
        </w:rPr>
        <w:t>Kafka Connect Framework</w:t>
      </w:r>
    </w:p>
    <w:p w14:paraId="1C9A8E79" w14:textId="77777777" w:rsidR="00CE08DC" w:rsidRDefault="00CE08DC" w:rsidP="006C7FB5">
      <w:pPr>
        <w:pStyle w:val="ListParagraph"/>
        <w:numPr>
          <w:ilvl w:val="1"/>
          <w:numId w:val="15"/>
        </w:numPr>
        <w:spacing w:before="60" w:after="60"/>
      </w:pPr>
      <w:r>
        <w:t>Serves as the backbone for connectors within the Kafka ecosystem.</w:t>
      </w:r>
    </w:p>
    <w:p w14:paraId="70588954" w14:textId="77777777" w:rsidR="00CE08DC" w:rsidRDefault="00CE08DC" w:rsidP="006C7FB5">
      <w:pPr>
        <w:pStyle w:val="ListParagraph"/>
        <w:numPr>
          <w:ilvl w:val="1"/>
          <w:numId w:val="15"/>
        </w:numPr>
        <w:spacing w:before="60" w:after="60"/>
      </w:pPr>
      <w:r>
        <w:t>Manages the configuration, execution, and coordination of connectors.</w:t>
      </w:r>
    </w:p>
    <w:p w14:paraId="0F993F66" w14:textId="77777777" w:rsidR="00CE08DC" w:rsidRPr="00F45057" w:rsidRDefault="00CE08DC" w:rsidP="006C7FB5">
      <w:pPr>
        <w:pStyle w:val="ListParagraph"/>
        <w:numPr>
          <w:ilvl w:val="0"/>
          <w:numId w:val="15"/>
        </w:numPr>
        <w:spacing w:before="60" w:after="60"/>
        <w:rPr>
          <w:b/>
          <w:bCs/>
        </w:rPr>
      </w:pPr>
      <w:r w:rsidRPr="00F45057">
        <w:rPr>
          <w:b/>
          <w:bCs/>
        </w:rPr>
        <w:t>HTTP REST Sink Connector</w:t>
      </w:r>
    </w:p>
    <w:p w14:paraId="0521E47B" w14:textId="77777777" w:rsidR="00CE08DC" w:rsidRDefault="00CE08DC" w:rsidP="006C7FB5">
      <w:pPr>
        <w:pStyle w:val="ListParagraph"/>
        <w:numPr>
          <w:ilvl w:val="1"/>
          <w:numId w:val="15"/>
        </w:numPr>
        <w:spacing w:before="60" w:after="60"/>
      </w:pPr>
      <w:r>
        <w:t>Acts as a bridge between Kafka topics and an external HTTP REST endpoint.</w:t>
      </w:r>
    </w:p>
    <w:p w14:paraId="0046ED8C" w14:textId="77777777" w:rsidR="00CE08DC" w:rsidRDefault="00CE08DC" w:rsidP="006C7FB5">
      <w:pPr>
        <w:pStyle w:val="ListParagraph"/>
        <w:numPr>
          <w:ilvl w:val="1"/>
          <w:numId w:val="15"/>
        </w:numPr>
        <w:spacing w:before="60" w:after="60"/>
      </w:pPr>
      <w:r>
        <w:t>Handles the configuration to write data from Kafka topics to the specified HTTP RESTful service.</w:t>
      </w:r>
    </w:p>
    <w:p w14:paraId="3C13C370" w14:textId="77777777" w:rsidR="00CE08DC" w:rsidRPr="00F45057" w:rsidRDefault="00CE08DC" w:rsidP="006C7FB5">
      <w:pPr>
        <w:pStyle w:val="ListParagraph"/>
        <w:numPr>
          <w:ilvl w:val="0"/>
          <w:numId w:val="15"/>
        </w:numPr>
        <w:spacing w:before="60" w:after="60"/>
        <w:rPr>
          <w:b/>
          <w:bCs/>
        </w:rPr>
      </w:pPr>
      <w:r w:rsidRPr="00F45057">
        <w:rPr>
          <w:b/>
          <w:bCs/>
        </w:rPr>
        <w:t>Data Transformation (Optional)</w:t>
      </w:r>
    </w:p>
    <w:p w14:paraId="5D3D86A4" w14:textId="77777777" w:rsidR="00CE08DC" w:rsidRDefault="00CE08DC" w:rsidP="006C7FB5">
      <w:pPr>
        <w:pStyle w:val="ListParagraph"/>
        <w:numPr>
          <w:ilvl w:val="1"/>
          <w:numId w:val="15"/>
        </w:numPr>
        <w:spacing w:before="60" w:after="60"/>
      </w:pPr>
      <w:r>
        <w:t>Provides optional facilities for transforming data before sending it to the REST endpoint.</w:t>
      </w:r>
    </w:p>
    <w:p w14:paraId="1C631979" w14:textId="77777777" w:rsidR="00CE08DC" w:rsidRDefault="00CE08DC" w:rsidP="006C7FB5">
      <w:pPr>
        <w:pStyle w:val="ListParagraph"/>
        <w:numPr>
          <w:ilvl w:val="1"/>
          <w:numId w:val="15"/>
        </w:numPr>
        <w:spacing w:before="60" w:after="60"/>
      </w:pPr>
      <w:r>
        <w:t>Allows modification, filtering, or enrichment of Kafka records to match the expected format of the REST API.</w:t>
      </w:r>
    </w:p>
    <w:p w14:paraId="20D4ECE8" w14:textId="77777777" w:rsidR="00CE08DC" w:rsidRPr="00F45057" w:rsidRDefault="00CE08DC" w:rsidP="006C7FB5">
      <w:pPr>
        <w:pStyle w:val="ListParagraph"/>
        <w:numPr>
          <w:ilvl w:val="0"/>
          <w:numId w:val="15"/>
        </w:numPr>
        <w:spacing w:before="60" w:after="60"/>
        <w:rPr>
          <w:b/>
          <w:bCs/>
        </w:rPr>
      </w:pPr>
      <w:r w:rsidRPr="00F45057">
        <w:rPr>
          <w:b/>
          <w:bCs/>
        </w:rPr>
        <w:t>HTTP REST Endpoint</w:t>
      </w:r>
    </w:p>
    <w:p w14:paraId="239151BB" w14:textId="77777777" w:rsidR="00CE08DC" w:rsidRDefault="00CE08DC" w:rsidP="006C7FB5">
      <w:pPr>
        <w:pStyle w:val="ListParagraph"/>
        <w:numPr>
          <w:ilvl w:val="1"/>
          <w:numId w:val="15"/>
        </w:numPr>
        <w:spacing w:before="60" w:after="60"/>
      </w:pPr>
      <w:r>
        <w:t>Represents the target RESTful service or API where the data from Kafka topics is sent.</w:t>
      </w:r>
    </w:p>
    <w:p w14:paraId="18F9376C" w14:textId="77777777" w:rsidR="00CE08DC" w:rsidRDefault="00CE08DC" w:rsidP="006C7FB5">
      <w:pPr>
        <w:pStyle w:val="ListParagraph"/>
        <w:numPr>
          <w:ilvl w:val="1"/>
          <w:numId w:val="15"/>
        </w:numPr>
        <w:spacing w:before="60" w:after="60"/>
      </w:pPr>
      <w:r>
        <w:t>Includes HTTP methods (POST, PUT, etc.), endpoints, authentication mechanisms, and required headers.</w:t>
      </w:r>
    </w:p>
    <w:p w14:paraId="2BCFDE76" w14:textId="396BC9EF" w:rsidR="00CE08DC" w:rsidRDefault="00CE08DC" w:rsidP="00CE08DC">
      <w:pPr>
        <w:pStyle w:val="Heading2"/>
      </w:pPr>
      <w:bookmarkStart w:id="81" w:name="_Toc160612347"/>
      <w:bookmarkStart w:id="82" w:name="_Toc213682304"/>
      <w:r>
        <w:t>Workflow</w:t>
      </w:r>
      <w:bookmarkEnd w:id="81"/>
      <w:bookmarkEnd w:id="82"/>
    </w:p>
    <w:p w14:paraId="60961F7E" w14:textId="77777777" w:rsidR="00CE08DC" w:rsidRPr="00F45057" w:rsidRDefault="00CE08DC" w:rsidP="00B476FE">
      <w:pPr>
        <w:pStyle w:val="ListParagraph"/>
        <w:numPr>
          <w:ilvl w:val="0"/>
          <w:numId w:val="16"/>
        </w:numPr>
        <w:rPr>
          <w:b/>
          <w:bCs/>
        </w:rPr>
      </w:pPr>
      <w:r w:rsidRPr="00F45057">
        <w:rPr>
          <w:b/>
          <w:bCs/>
        </w:rPr>
        <w:t>Connector Configuration:</w:t>
      </w:r>
    </w:p>
    <w:p w14:paraId="7A4321AD" w14:textId="77777777" w:rsidR="00CE08DC" w:rsidRDefault="00CE08DC" w:rsidP="00B476FE">
      <w:pPr>
        <w:pStyle w:val="ListParagraph"/>
        <w:numPr>
          <w:ilvl w:val="1"/>
          <w:numId w:val="16"/>
        </w:numPr>
      </w:pPr>
      <w:r>
        <w:t>Choose and configure the Kafka Connect HTTP REST Sink connector.</w:t>
      </w:r>
    </w:p>
    <w:p w14:paraId="7C6FE22E" w14:textId="77777777" w:rsidR="00CE08DC" w:rsidRDefault="00CE08DC" w:rsidP="00B476FE">
      <w:pPr>
        <w:pStyle w:val="ListParagraph"/>
        <w:numPr>
          <w:ilvl w:val="1"/>
          <w:numId w:val="16"/>
        </w:numPr>
      </w:pPr>
      <w:r>
        <w:t>Define connector-specific settings like polling intervals, HTTP methods (GET, POST, etc.), headers, and data transformation.</w:t>
      </w:r>
    </w:p>
    <w:p w14:paraId="2BDFA71B" w14:textId="3B256921" w:rsidR="002352CD" w:rsidRPr="006C7FB5" w:rsidRDefault="002352CD" w:rsidP="002352CD">
      <w:pPr>
        <w:spacing w:after="0"/>
        <w:ind w:left="1440"/>
        <w:rPr>
          <w:rFonts w:ascii="Consolas" w:hAnsi="Consolas"/>
          <w:sz w:val="16"/>
          <w:szCs w:val="18"/>
        </w:rPr>
      </w:pPr>
      <w:r w:rsidRPr="006C7FB5">
        <w:rPr>
          <w:rFonts w:ascii="Consolas" w:hAnsi="Consolas"/>
          <w:sz w:val="16"/>
          <w:szCs w:val="18"/>
        </w:rPr>
        <w:t>curl --location --request POST 'http://localhost:8083/connectors' \</w:t>
      </w:r>
    </w:p>
    <w:p w14:paraId="3E1A87BB"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--header 'Content-Type: application/json' \</w:t>
      </w:r>
    </w:p>
    <w:p w14:paraId="1AD5F15E"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--data-raw '{</w:t>
      </w:r>
    </w:p>
    <w:p w14:paraId="1C997439"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"name": "http-sink-test",</w:t>
      </w:r>
    </w:p>
    <w:p w14:paraId="460C76B7"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"config":{</w:t>
      </w:r>
    </w:p>
    <w:p w14:paraId="6733134F"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"connector.class": "nz.ac.auckland.kafka.http.sink.HttpSinkConnector",</w:t>
      </w:r>
    </w:p>
    <w:p w14:paraId="2D78ACD2"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"tasks.max": 1,</w:t>
      </w:r>
    </w:p>
    <w:p w14:paraId="098AB614"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"callback.request.url": "http://localhost:8081/postData",</w:t>
      </w:r>
    </w:p>
    <w:p w14:paraId="2977E32D"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"topics": "tc-items",</w:t>
      </w:r>
    </w:p>
    <w:p w14:paraId="7752FAE1"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"value.converter": "org.apache.kafka.connect.storage.StringConverter",</w:t>
      </w:r>
    </w:p>
    <w:p w14:paraId="456F7928"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"value.converter.schemas.enable": "false",</w:t>
      </w:r>
    </w:p>
    <w:p w14:paraId="6087D144"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"key.converter": "org.apache.kafka.connect.storage.StringConverter",</w:t>
      </w:r>
    </w:p>
    <w:p w14:paraId="55740075"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"header.converter": "org.apache.kafka.connect.storage.StringConverter",</w:t>
      </w:r>
    </w:p>
    <w:p w14:paraId="5E4271C7"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"callback.request.method": "POST",</w:t>
      </w:r>
    </w:p>
    <w:p w14:paraId="3613C100"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"callback.request.headers": "Content-Type:application/json",</w:t>
      </w:r>
    </w:p>
    <w:p w14:paraId="2EDFF172"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"retry.backoff.sec": 560120300600,</w:t>
      </w:r>
    </w:p>
    <w:p w14:paraId="603E7116"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"exception.strategy": "PROGRESS_BACK_OFF_DROP_MESSAGE",</w:t>
      </w:r>
    </w:p>
    <w:p w14:paraId="56854E8E"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 xml:space="preserve">  "ixthread.exclude.field": "dtt5_color,last_mod_date"</w:t>
      </w:r>
    </w:p>
    <w:p w14:paraId="53237733" w14:textId="77777777" w:rsidR="002352CD" w:rsidRPr="006C7FB5" w:rsidRDefault="002352CD" w:rsidP="002352CD">
      <w:pPr>
        <w:spacing w:after="0"/>
        <w:ind w:left="1440"/>
        <w:rPr>
          <w:rFonts w:ascii="Consolas" w:hAnsi="Consolas"/>
          <w:sz w:val="16"/>
          <w:szCs w:val="18"/>
        </w:rPr>
      </w:pPr>
      <w:r w:rsidRPr="006C7FB5">
        <w:rPr>
          <w:rFonts w:ascii="Consolas" w:hAnsi="Consolas"/>
          <w:sz w:val="16"/>
          <w:szCs w:val="18"/>
        </w:rPr>
        <w:t>}</w:t>
      </w:r>
    </w:p>
    <w:p w14:paraId="151B6A98" w14:textId="3C219F54" w:rsidR="00CE08DC" w:rsidRPr="006C7FB5" w:rsidRDefault="002352CD" w:rsidP="00F45057">
      <w:pPr>
        <w:spacing w:after="0"/>
        <w:ind w:left="1440"/>
        <w:rPr>
          <w:rFonts w:ascii="Consolas" w:hAnsi="Consolas"/>
          <w:sz w:val="16"/>
          <w:szCs w:val="18"/>
        </w:rPr>
      </w:pPr>
      <w:r w:rsidRPr="006C7FB5">
        <w:rPr>
          <w:rFonts w:ascii="Consolas" w:hAnsi="Consolas"/>
          <w:sz w:val="16"/>
          <w:szCs w:val="18"/>
        </w:rPr>
        <w:t>}'</w:t>
      </w:r>
    </w:p>
    <w:p w14:paraId="7C3C21AB" w14:textId="77777777" w:rsidR="006C7FB5" w:rsidRDefault="006C7FB5" w:rsidP="00B476FE">
      <w:pPr>
        <w:pStyle w:val="ListParagraph"/>
        <w:numPr>
          <w:ilvl w:val="0"/>
          <w:numId w:val="16"/>
        </w:numPr>
        <w:jc w:val="left"/>
        <w:rPr>
          <w:rFonts w:cstheme="minorHAnsi"/>
          <w:b/>
          <w:bCs/>
        </w:rPr>
        <w:sectPr w:rsidR="006C7FB5" w:rsidSect="00F31287">
          <w:pgSz w:w="12240" w:h="15840" w:code="1"/>
          <w:pgMar w:top="720" w:right="720" w:bottom="720" w:left="720" w:header="706" w:footer="706" w:gutter="0"/>
          <w:cols w:space="720"/>
          <w:docGrid w:linePitch="360"/>
        </w:sectPr>
      </w:pPr>
    </w:p>
    <w:p w14:paraId="469F4B44" w14:textId="77777777" w:rsidR="0017087B" w:rsidRPr="00F45057" w:rsidRDefault="0017087B" w:rsidP="00B476FE">
      <w:pPr>
        <w:pStyle w:val="ListParagraph"/>
        <w:numPr>
          <w:ilvl w:val="0"/>
          <w:numId w:val="16"/>
        </w:numPr>
        <w:jc w:val="left"/>
        <w:rPr>
          <w:b/>
          <w:bCs/>
        </w:rPr>
      </w:pPr>
      <w:r w:rsidRPr="00F45057">
        <w:rPr>
          <w:rFonts w:cstheme="minorHAnsi"/>
          <w:b/>
          <w:bCs/>
        </w:rPr>
        <w:lastRenderedPageBreak/>
        <w:t>Verify Connector Status</w:t>
      </w:r>
      <w:r w:rsidRPr="00F45057">
        <w:rPr>
          <w:b/>
          <w:bCs/>
        </w:rPr>
        <w:t xml:space="preserve"> </w:t>
      </w:r>
    </w:p>
    <w:p w14:paraId="68173CBA" w14:textId="545464A6" w:rsidR="0017087B" w:rsidRPr="00126330" w:rsidRDefault="0017087B" w:rsidP="00B476FE">
      <w:pPr>
        <w:numPr>
          <w:ilvl w:val="1"/>
          <w:numId w:val="16"/>
        </w:numPr>
        <w:spacing w:before="100" w:beforeAutospacing="1" w:after="100" w:afterAutospacing="1" w:line="256" w:lineRule="auto"/>
        <w:jc w:val="left"/>
        <w:rPr>
          <w:rFonts w:cstheme="minorHAnsi"/>
        </w:rPr>
      </w:pPr>
      <w:r>
        <w:t xml:space="preserve">Use </w:t>
      </w:r>
      <w:r w:rsidR="00DA0135">
        <w:t xml:space="preserve">the </w:t>
      </w:r>
      <w:r>
        <w:t>Kafka Connect REST API or command-line tools to inspect the status, configurations, and tasks of the running connectors.</w:t>
      </w:r>
    </w:p>
    <w:p w14:paraId="5E81A148" w14:textId="77777777" w:rsidR="0017087B" w:rsidRDefault="0017087B" w:rsidP="00B476FE">
      <w:pPr>
        <w:pStyle w:val="ListParagraph"/>
        <w:numPr>
          <w:ilvl w:val="1"/>
          <w:numId w:val="16"/>
        </w:numPr>
        <w:jc w:val="left"/>
      </w:pPr>
      <w:r>
        <w:t xml:space="preserve">Example: </w:t>
      </w:r>
    </w:p>
    <w:p w14:paraId="2E152EB5" w14:textId="77777777" w:rsidR="0017087B" w:rsidRDefault="0017087B" w:rsidP="00B476FE">
      <w:pPr>
        <w:pStyle w:val="ListParagraph"/>
        <w:numPr>
          <w:ilvl w:val="2"/>
          <w:numId w:val="16"/>
        </w:numPr>
        <w:jc w:val="left"/>
      </w:pPr>
      <w:r>
        <w:t xml:space="preserve">Get list of connectors: </w:t>
      </w:r>
      <w:r w:rsidRPr="00A91C80">
        <w:rPr>
          <w:rFonts w:ascii="Consolas" w:hAnsi="Consolas"/>
        </w:rPr>
        <w:t xml:space="preserve">curl -X GET </w:t>
      </w:r>
      <w:hyperlink r:id="rId30" w:history="1">
        <w:r w:rsidRPr="00A91C80">
          <w:rPr>
            <w:rStyle w:val="Hyperlink"/>
            <w:rFonts w:ascii="Consolas" w:hAnsi="Consolas"/>
          </w:rPr>
          <w:t>http://localhost:8083/connectors</w:t>
        </w:r>
      </w:hyperlink>
    </w:p>
    <w:p w14:paraId="7DADB0A3" w14:textId="77777777" w:rsidR="0017087B" w:rsidRDefault="0017087B" w:rsidP="00B476FE">
      <w:pPr>
        <w:pStyle w:val="ListParagraph"/>
        <w:numPr>
          <w:ilvl w:val="2"/>
          <w:numId w:val="16"/>
        </w:numPr>
        <w:jc w:val="left"/>
      </w:pPr>
      <w:r>
        <w:t xml:space="preserve">Get Connector Status: </w:t>
      </w:r>
      <w:r w:rsidRPr="00A91C80">
        <w:rPr>
          <w:rFonts w:ascii="Consolas" w:hAnsi="Consolas"/>
        </w:rPr>
        <w:t xml:space="preserve">curl -X GET </w:t>
      </w:r>
      <w:hyperlink r:id="rId31" w:history="1">
        <w:r w:rsidRPr="00A91C80">
          <w:rPr>
            <w:rStyle w:val="Hyperlink"/>
            <w:rFonts w:ascii="Consolas" w:hAnsi="Consolas"/>
          </w:rPr>
          <w:t>http://localhost:8083/connectors/{connectorName}/status</w:t>
        </w:r>
      </w:hyperlink>
    </w:p>
    <w:p w14:paraId="57D4FAAC" w14:textId="77777777" w:rsidR="00CE08DC" w:rsidRPr="00F45057" w:rsidRDefault="00CE08DC" w:rsidP="00B476FE">
      <w:pPr>
        <w:pStyle w:val="ListParagraph"/>
        <w:numPr>
          <w:ilvl w:val="0"/>
          <w:numId w:val="16"/>
        </w:numPr>
        <w:jc w:val="left"/>
        <w:rPr>
          <w:b/>
          <w:bCs/>
        </w:rPr>
      </w:pPr>
      <w:r w:rsidRPr="00F45057">
        <w:rPr>
          <w:b/>
          <w:bCs/>
        </w:rPr>
        <w:t>Data Sending Process:</w:t>
      </w:r>
    </w:p>
    <w:p w14:paraId="20A16DD4" w14:textId="77777777" w:rsidR="00CE08DC" w:rsidRDefault="00CE08DC" w:rsidP="00B476FE">
      <w:pPr>
        <w:pStyle w:val="ListParagraph"/>
        <w:numPr>
          <w:ilvl w:val="1"/>
          <w:numId w:val="16"/>
        </w:numPr>
        <w:jc w:val="left"/>
      </w:pPr>
      <w:r>
        <w:t>The connector establishes and manages connections to the REST API endpoint.</w:t>
      </w:r>
    </w:p>
    <w:p w14:paraId="6BFF3395" w14:textId="77777777" w:rsidR="00CE08DC" w:rsidRDefault="00CE08DC" w:rsidP="00B476FE">
      <w:pPr>
        <w:pStyle w:val="ListParagraph"/>
        <w:numPr>
          <w:ilvl w:val="1"/>
          <w:numId w:val="16"/>
        </w:numPr>
        <w:jc w:val="left"/>
      </w:pPr>
      <w:r>
        <w:t>It crafts HTTP requests using the Kafka topic records and transmits them to the REST API endpoint, managing data transmission and error handling.</w:t>
      </w:r>
    </w:p>
    <w:p w14:paraId="386AC59A" w14:textId="77777777" w:rsidR="00CE08DC" w:rsidRPr="00F45057" w:rsidRDefault="00CE08DC" w:rsidP="00B476FE">
      <w:pPr>
        <w:pStyle w:val="ListParagraph"/>
        <w:numPr>
          <w:ilvl w:val="0"/>
          <w:numId w:val="16"/>
        </w:numPr>
        <w:jc w:val="left"/>
        <w:rPr>
          <w:b/>
          <w:bCs/>
        </w:rPr>
      </w:pPr>
      <w:r w:rsidRPr="00F45057">
        <w:rPr>
          <w:b/>
          <w:bCs/>
        </w:rPr>
        <w:t>Error Handling and Monitoring:</w:t>
      </w:r>
    </w:p>
    <w:p w14:paraId="732B8321" w14:textId="5E2F4D94" w:rsidR="00CE08DC" w:rsidRDefault="00CE08DC" w:rsidP="00B476FE">
      <w:pPr>
        <w:pStyle w:val="ListParagraph"/>
        <w:numPr>
          <w:ilvl w:val="1"/>
          <w:numId w:val="16"/>
        </w:numPr>
        <w:jc w:val="left"/>
      </w:pPr>
      <w:r>
        <w:t>Implement error</w:t>
      </w:r>
      <w:r w:rsidR="00FB230A">
        <w:t>-</w:t>
      </w:r>
      <w:r>
        <w:t>handling mechanisms to manage failures during data ingestion.</w:t>
      </w:r>
    </w:p>
    <w:p w14:paraId="67526F30" w14:textId="77777777" w:rsidR="00CE08DC" w:rsidRDefault="00CE08DC" w:rsidP="00B476FE">
      <w:pPr>
        <w:pStyle w:val="ListParagraph"/>
        <w:numPr>
          <w:ilvl w:val="1"/>
          <w:numId w:val="16"/>
        </w:numPr>
      </w:pPr>
      <w:r>
        <w:t>Monitor Kafka Connect logs for any errors or issues related to the connector.</w:t>
      </w:r>
    </w:p>
    <w:p w14:paraId="3CEA7B33" w14:textId="77777777" w:rsidR="00CE08DC" w:rsidRDefault="00CE08DC" w:rsidP="00CE08DC">
      <w:pPr>
        <w:pStyle w:val="Heading2"/>
      </w:pPr>
      <w:bookmarkStart w:id="83" w:name="_Toc160612348"/>
      <w:bookmarkStart w:id="84" w:name="_Toc213682305"/>
      <w:r>
        <w:t>Sequence</w:t>
      </w:r>
      <w:bookmarkEnd w:id="83"/>
      <w:bookmarkEnd w:id="84"/>
    </w:p>
    <w:p w14:paraId="0A8519AA" w14:textId="055298A4" w:rsidR="00CE08DC" w:rsidRDefault="00CE08DC" w:rsidP="00CE08DC">
      <w:pPr>
        <w:rPr>
          <w:rFonts w:cstheme="minorHAnsi"/>
          <w:kern w:val="0"/>
          <w14:ligatures w14:val="none"/>
        </w:rPr>
      </w:pPr>
      <w:r>
        <w:rPr>
          <w:lang w:val="en-IN"/>
        </w:rPr>
        <w:t xml:space="preserve">The sequence diagram for </w:t>
      </w:r>
      <w:r w:rsidR="006E7956">
        <w:rPr>
          <w:lang w:val="en-IN"/>
        </w:rPr>
        <w:t xml:space="preserve">the </w:t>
      </w:r>
      <w:r>
        <w:rPr>
          <w:lang w:val="en-IN"/>
        </w:rPr>
        <w:t xml:space="preserve">HTTP REST Sink connector is as follows. </w:t>
      </w:r>
      <w:r>
        <w:rPr>
          <w:rFonts w:cstheme="minorHAnsi"/>
          <w:kern w:val="0"/>
          <w14:ligatures w14:val="none"/>
        </w:rPr>
        <w:t>It illustrates th</w:t>
      </w:r>
      <w:r w:rsidR="00986464">
        <w:rPr>
          <w:rFonts w:cstheme="minorHAnsi"/>
          <w:kern w:val="0"/>
          <w14:ligatures w14:val="none"/>
        </w:rPr>
        <w:t>e transfer of data from the</w:t>
      </w:r>
      <w:r w:rsidR="00676CD7">
        <w:rPr>
          <w:rFonts w:cstheme="minorHAnsi"/>
          <w:kern w:val="0"/>
          <w14:ligatures w14:val="none"/>
        </w:rPr>
        <w:t xml:space="preserve"> configured</w:t>
      </w:r>
      <w:r w:rsidR="00986464">
        <w:rPr>
          <w:rFonts w:cstheme="minorHAnsi"/>
          <w:kern w:val="0"/>
          <w14:ligatures w14:val="none"/>
        </w:rPr>
        <w:t xml:space="preserve"> Event Hub to the </w:t>
      </w:r>
      <w:r w:rsidR="00B50FC0">
        <w:rPr>
          <w:rFonts w:cstheme="minorHAnsi"/>
          <w:kern w:val="0"/>
          <w14:ligatures w14:val="none"/>
        </w:rPr>
        <w:t>configured REST endpoint</w:t>
      </w:r>
      <w:r w:rsidR="005E1EE9">
        <w:rPr>
          <w:rFonts w:cstheme="minorHAnsi"/>
          <w:kern w:val="0"/>
          <w14:ligatures w14:val="none"/>
        </w:rPr>
        <w:t>.</w:t>
      </w:r>
    </w:p>
    <w:p w14:paraId="7F4C291B" w14:textId="77777777" w:rsidR="00CE08DC" w:rsidRDefault="00CE08DC" w:rsidP="006124EC">
      <w:pPr>
        <w:pStyle w:val="ListParagraph"/>
        <w:numPr>
          <w:ilvl w:val="0"/>
          <w:numId w:val="17"/>
        </w:numPr>
      </w:pPr>
      <w:r>
        <w:t>Kafka Connect initializes and configures the HTTP REST Sink Connector with necessary properties, including the HTTP endpoint URL and other settings.</w:t>
      </w:r>
    </w:p>
    <w:p w14:paraId="27D1E865" w14:textId="77777777" w:rsidR="00CE08DC" w:rsidRDefault="00CE08DC" w:rsidP="006124EC">
      <w:pPr>
        <w:pStyle w:val="ListParagraph"/>
        <w:numPr>
          <w:ilvl w:val="0"/>
          <w:numId w:val="17"/>
        </w:numPr>
      </w:pPr>
      <w:r>
        <w:t>Kafka Connect initiates data polling from the Kafka Topic that the HTTP REST Sink Connector is configured to monitor.</w:t>
      </w:r>
    </w:p>
    <w:p w14:paraId="3ACD40A3" w14:textId="77777777" w:rsidR="00CE08DC" w:rsidRDefault="00CE08DC" w:rsidP="006124EC">
      <w:pPr>
        <w:pStyle w:val="ListParagraph"/>
        <w:numPr>
          <w:ilvl w:val="0"/>
          <w:numId w:val="17"/>
        </w:numPr>
      </w:pPr>
      <w:r>
        <w:t>Kafka Topic responds by providing the retrieved records to the HTTP REST Sink Connector.</w:t>
      </w:r>
    </w:p>
    <w:p w14:paraId="6F356DCD" w14:textId="77777777" w:rsidR="00CE08DC" w:rsidRDefault="00CE08DC" w:rsidP="006124EC">
      <w:pPr>
        <w:pStyle w:val="ListParagraph"/>
        <w:numPr>
          <w:ilvl w:val="0"/>
          <w:numId w:val="17"/>
        </w:numPr>
      </w:pPr>
      <w:r>
        <w:t>These records may contain messages or data to be sent to the external HTTP REST endpoint.</w:t>
      </w:r>
    </w:p>
    <w:p w14:paraId="6FC24157" w14:textId="77777777" w:rsidR="00CE08DC" w:rsidRDefault="00CE08DC" w:rsidP="006124EC">
      <w:pPr>
        <w:pStyle w:val="ListParagraph"/>
        <w:numPr>
          <w:ilvl w:val="0"/>
          <w:numId w:val="17"/>
        </w:numPr>
      </w:pPr>
      <w:r>
        <w:t>The HTTP REST Sink Connector establishes connections with the specified HTTP REST Endpoint.</w:t>
      </w:r>
    </w:p>
    <w:p w14:paraId="0A5187CB" w14:textId="4CB67337" w:rsidR="00CE08DC" w:rsidRDefault="00CE08DC" w:rsidP="006124EC">
      <w:pPr>
        <w:pStyle w:val="ListParagraph"/>
        <w:numPr>
          <w:ilvl w:val="0"/>
          <w:numId w:val="17"/>
        </w:numPr>
      </w:pPr>
      <w:r>
        <w:t>For each retrieved record, the connector transforms, filters</w:t>
      </w:r>
      <w:r w:rsidR="006E7956">
        <w:t>,</w:t>
      </w:r>
      <w:r>
        <w:t xml:space="preserve"> and formats the data according to the REST API's requirements and sends an HTTP request (e.g., POST) to the endpoint.</w:t>
      </w:r>
    </w:p>
    <w:p w14:paraId="74D31A7C" w14:textId="77777777" w:rsidR="00CE08DC" w:rsidRDefault="00CE08DC" w:rsidP="006124EC">
      <w:pPr>
        <w:pStyle w:val="ListParagraph"/>
        <w:numPr>
          <w:ilvl w:val="0"/>
          <w:numId w:val="17"/>
        </w:numPr>
      </w:pPr>
      <w:r>
        <w:t>The REST API processes the incoming HTTP requests and returns responses to the HTTP REST Sink Connector.</w:t>
      </w:r>
    </w:p>
    <w:p w14:paraId="61ABF989" w14:textId="77777777" w:rsidR="00CE08DC" w:rsidRDefault="00CE08DC" w:rsidP="006124EC">
      <w:pPr>
        <w:pStyle w:val="ListParagraph"/>
        <w:numPr>
          <w:ilvl w:val="0"/>
          <w:numId w:val="17"/>
        </w:numPr>
      </w:pPr>
      <w:r>
        <w:t>These responses signify the success or failure of data transmission.</w:t>
      </w:r>
    </w:p>
    <w:p w14:paraId="1D90EB97" w14:textId="77777777" w:rsidR="00CE08DC" w:rsidRDefault="00CE08DC" w:rsidP="006124EC">
      <w:pPr>
        <w:pStyle w:val="ListParagraph"/>
        <w:numPr>
          <w:ilvl w:val="0"/>
          <w:numId w:val="17"/>
        </w:numPr>
      </w:pPr>
      <w:r>
        <w:t>The HTTP REST Sink Connector might handle response codes or errors received from the REST API.</w:t>
      </w:r>
    </w:p>
    <w:p w14:paraId="5BAACC22" w14:textId="77777777" w:rsidR="00CE08DC" w:rsidRDefault="00CE08DC" w:rsidP="006124EC">
      <w:pPr>
        <w:pStyle w:val="ListParagraph"/>
        <w:numPr>
          <w:ilvl w:val="0"/>
          <w:numId w:val="17"/>
        </w:numPr>
      </w:pPr>
      <w:r>
        <w:t>It reports back the success or failure of the HTTP calls to Kafka Connect or may perform logging/audit activities.</w:t>
      </w:r>
      <w:bookmarkStart w:id="85" w:name="_Toc151661243"/>
      <w:bookmarkStart w:id="86" w:name="_Toc155214448"/>
      <w:bookmarkStart w:id="87" w:name="_Toc160031204"/>
    </w:p>
    <w:p w14:paraId="5FB7056C" w14:textId="55BEA9D6" w:rsidR="00CE08DC" w:rsidRDefault="00CE08DC" w:rsidP="00CE08DC">
      <w:r>
        <w:rPr>
          <w:noProof/>
        </w:rPr>
        <w:lastRenderedPageBreak/>
        <w:drawing>
          <wp:inline distT="0" distB="0" distL="0" distR="0" wp14:anchorId="29639392" wp14:editId="3CD04792">
            <wp:extent cx="6904173" cy="3990975"/>
            <wp:effectExtent l="0" t="0" r="0" b="0"/>
            <wp:docPr id="121081294" name="Picture 121081294" descr="Sequence diagram for the HTTP Rest Sink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1294" name="Picture 121081294" descr="Sequence diagram for the HTTP Rest Sink Connecto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933608" cy="4007990"/>
                    </a:xfrm>
                    <a:prstGeom prst="rect">
                      <a:avLst/>
                    </a:prstGeom>
                    <a:noFill/>
                    <a:ln>
                      <a:noFill/>
                    </a:ln>
                  </pic:spPr>
                </pic:pic>
              </a:graphicData>
            </a:graphic>
          </wp:inline>
        </w:drawing>
      </w:r>
    </w:p>
    <w:p w14:paraId="57B66DB9" w14:textId="77777777" w:rsidR="006124EC" w:rsidRDefault="006124EC" w:rsidP="00A27DCD">
      <w:pPr>
        <w:pStyle w:val="Heading1"/>
        <w:sectPr w:rsidR="006124EC" w:rsidSect="00F31287">
          <w:pgSz w:w="12240" w:h="15840" w:code="1"/>
          <w:pgMar w:top="720" w:right="720" w:bottom="720" w:left="720" w:header="706" w:footer="706" w:gutter="0"/>
          <w:cols w:space="720"/>
          <w:docGrid w:linePitch="360"/>
        </w:sectPr>
      </w:pPr>
      <w:bookmarkStart w:id="88" w:name="_Toc160612353"/>
      <w:bookmarkStart w:id="89" w:name="_Toc213682306"/>
    </w:p>
    <w:p w14:paraId="0B8FFE5B" w14:textId="77777777" w:rsidR="00CE08DC" w:rsidRDefault="00CE08DC" w:rsidP="00A27DCD">
      <w:pPr>
        <w:pStyle w:val="Heading1"/>
        <w:rPr>
          <w:rFonts w:cs="Times New Roman"/>
        </w:rPr>
      </w:pPr>
      <w:r>
        <w:lastRenderedPageBreak/>
        <w:t>Debezium - CDC</w:t>
      </w:r>
      <w:bookmarkEnd w:id="85"/>
      <w:bookmarkEnd w:id="86"/>
      <w:bookmarkEnd w:id="87"/>
      <w:bookmarkEnd w:id="88"/>
      <w:bookmarkEnd w:id="89"/>
    </w:p>
    <w:p w14:paraId="2E1DA71A" w14:textId="4EE84A24" w:rsidR="00CE08DC" w:rsidRDefault="00CE08DC" w:rsidP="000A3869">
      <w:pPr>
        <w:ind w:right="720"/>
      </w:pPr>
      <w:bookmarkStart w:id="90" w:name="_Toc151661244"/>
      <w:r>
        <w:t>Change Data Capture (CDC) is a mechanism for tracking and capturing database changes in real</w:t>
      </w:r>
      <w:r w:rsidR="006E7956">
        <w:t xml:space="preserve"> </w:t>
      </w:r>
      <w:r>
        <w:t>time. Debezium is an open-source CDC platform and plays a pivotal role in streaming these changes.</w:t>
      </w:r>
      <w:bookmarkEnd w:id="90"/>
      <w:r>
        <w:t xml:space="preserve"> </w:t>
      </w:r>
    </w:p>
    <w:p w14:paraId="42A05335" w14:textId="407126D6" w:rsidR="00CE08DC" w:rsidRDefault="00CE08DC" w:rsidP="000A3869">
      <w:pPr>
        <w:ind w:right="720"/>
      </w:pPr>
      <w:bookmarkStart w:id="91" w:name="_Toc151661245"/>
      <w:r>
        <w:t xml:space="preserve">Debezium architecture is built on Kafka Connect and simplifies the process of capturing and delivering change events from various databases (SQL Server) to message brokers like Apache Kafka. The setup process involves configuring the Debezium SQL Server Connector by initializing connections, specifying schemas, </w:t>
      </w:r>
      <w:r w:rsidR="006E7956">
        <w:t xml:space="preserve">and </w:t>
      </w:r>
      <w:r>
        <w:t>tables for inclusion/exclusion, and implementing filters to select desired data changes.</w:t>
      </w:r>
      <w:bookmarkEnd w:id="91"/>
      <w:r>
        <w:t xml:space="preserve"> </w:t>
      </w:r>
    </w:p>
    <w:p w14:paraId="1BA4EC07" w14:textId="7B45F317" w:rsidR="00CE08DC" w:rsidRDefault="00CE08DC" w:rsidP="000A3869">
      <w:pPr>
        <w:ind w:right="720"/>
        <w:rPr>
          <w:rFonts w:cstheme="minorHAnsi"/>
          <w:b/>
          <w:bCs/>
          <w:sz w:val="27"/>
          <w:szCs w:val="27"/>
        </w:rPr>
      </w:pPr>
      <w:bookmarkStart w:id="92" w:name="_Toc151661246"/>
      <w:r>
        <w:t xml:space="preserve">Debezium leverages snapshot and log-based capture mechanisms </w:t>
      </w:r>
      <w:r w:rsidR="00FB230A">
        <w:t>connect</w:t>
      </w:r>
      <w:r>
        <w:t xml:space="preserve"> to SQL Server's transaction logs, captures change events, and streams them to Kafka topics.</w:t>
      </w:r>
      <w:bookmarkEnd w:id="92"/>
    </w:p>
    <w:p w14:paraId="20FF7EDE" w14:textId="77777777" w:rsidR="00CE08DC" w:rsidRDefault="00CE08DC" w:rsidP="00CE08DC">
      <w:pPr>
        <w:pStyle w:val="Heading2"/>
      </w:pPr>
      <w:bookmarkStart w:id="93" w:name="_Toc151661248"/>
      <w:bookmarkStart w:id="94" w:name="_Toc160612354"/>
      <w:bookmarkStart w:id="95" w:name="_Toc213682307"/>
      <w:r>
        <w:t>Workflow</w:t>
      </w:r>
      <w:bookmarkEnd w:id="93"/>
      <w:bookmarkEnd w:id="94"/>
      <w:bookmarkEnd w:id="95"/>
    </w:p>
    <w:p w14:paraId="04B2D894" w14:textId="77777777" w:rsidR="00CE08DC" w:rsidRDefault="00CE08DC" w:rsidP="00B476FE">
      <w:pPr>
        <w:pStyle w:val="ListParagraph"/>
        <w:numPr>
          <w:ilvl w:val="0"/>
          <w:numId w:val="19"/>
        </w:numPr>
      </w:pPr>
      <w:r>
        <w:rPr>
          <w:b/>
          <w:bCs/>
        </w:rPr>
        <w:t>Preparation</w:t>
      </w:r>
      <w:bookmarkStart w:id="96" w:name="OLE_LINK8"/>
      <w:r>
        <w:rPr>
          <w:b/>
          <w:bCs/>
        </w:rPr>
        <w:t xml:space="preserve"> – </w:t>
      </w:r>
      <w:bookmarkEnd w:id="96"/>
      <w:r>
        <w:t>Define the Kafka Connect worker properties including bootstrap servers, converters, and connector configurations. The following example shows Azure Event hub properties being collected from the Azure portal.</w:t>
      </w:r>
    </w:p>
    <w:p w14:paraId="52CE89CD" w14:textId="77777777" w:rsidR="00CE08DC" w:rsidRPr="00071C95" w:rsidRDefault="00CE08DC" w:rsidP="00CE08DC">
      <w:pPr>
        <w:ind w:left="1152"/>
        <w:rPr>
          <w:rFonts w:ascii="Consolas" w:hAnsi="Consolas"/>
        </w:rPr>
      </w:pPr>
      <w:r w:rsidRPr="00071C95">
        <w:rPr>
          <w:rFonts w:ascii="Consolas" w:hAnsi="Consolas"/>
        </w:rPr>
        <w:t>File: connect-</w:t>
      </w:r>
      <w:proofErr w:type="spellStart"/>
      <w:r w:rsidRPr="00071C95">
        <w:rPr>
          <w:rFonts w:ascii="Consolas" w:hAnsi="Consolas"/>
        </w:rPr>
        <w:t>distributed.properties</w:t>
      </w:r>
      <w:proofErr w:type="spellEnd"/>
    </w:p>
    <w:p w14:paraId="58896014" w14:textId="77777777" w:rsidR="00CE08DC" w:rsidRPr="00071C95" w:rsidRDefault="00CE08DC" w:rsidP="00CE08DC">
      <w:pPr>
        <w:spacing w:after="0"/>
        <w:ind w:left="1152"/>
        <w:jc w:val="left"/>
        <w:rPr>
          <w:rFonts w:ascii="Consolas" w:hAnsi="Consolas"/>
        </w:rPr>
      </w:pPr>
      <w:r w:rsidRPr="00071C95">
        <w:rPr>
          <w:rFonts w:ascii="Consolas" w:hAnsi="Consolas"/>
        </w:rPr>
        <w:t># A list of host/port pairs to use for establishing the initial connection to the Kafka cluster.</w:t>
      </w:r>
    </w:p>
    <w:p w14:paraId="2937BA9B" w14:textId="77777777" w:rsidR="00CE08DC" w:rsidRPr="00071C95" w:rsidRDefault="00CE08DC" w:rsidP="00CE08DC">
      <w:pPr>
        <w:spacing w:after="0"/>
        <w:ind w:left="1152"/>
        <w:jc w:val="left"/>
        <w:rPr>
          <w:rFonts w:ascii="Consolas" w:hAnsi="Consolas"/>
        </w:rPr>
      </w:pPr>
      <w:r w:rsidRPr="00071C95">
        <w:rPr>
          <w:rFonts w:ascii="Consolas" w:hAnsi="Consolas"/>
        </w:rPr>
        <w:t>bootstrap.servers=digitalthread-datapipeline.servicebus.windows.net:9093</w:t>
      </w:r>
    </w:p>
    <w:p w14:paraId="59FE8FE5" w14:textId="77777777" w:rsidR="00CE08DC" w:rsidRPr="00071C95" w:rsidRDefault="00CE08DC" w:rsidP="00CE08DC">
      <w:pPr>
        <w:spacing w:after="0"/>
        <w:ind w:left="1152"/>
        <w:jc w:val="left"/>
        <w:rPr>
          <w:rFonts w:ascii="Consolas" w:hAnsi="Consolas"/>
        </w:rPr>
      </w:pPr>
      <w:r w:rsidRPr="00071C95">
        <w:rPr>
          <w:rFonts w:ascii="Consolas" w:hAnsi="Consolas"/>
        </w:rPr>
        <w:t>key.converter=org.apache.kafka.connect.json.JsonConverter</w:t>
      </w:r>
    </w:p>
    <w:p w14:paraId="15E317E4" w14:textId="77777777" w:rsidR="00CE08DC" w:rsidRPr="00071C95" w:rsidRDefault="00CE08DC" w:rsidP="00CE08DC">
      <w:pPr>
        <w:spacing w:after="0"/>
        <w:ind w:left="1152"/>
        <w:jc w:val="left"/>
        <w:rPr>
          <w:rFonts w:ascii="Consolas" w:hAnsi="Consolas"/>
        </w:rPr>
      </w:pPr>
      <w:r w:rsidRPr="00071C95">
        <w:rPr>
          <w:rFonts w:ascii="Consolas" w:hAnsi="Consolas"/>
        </w:rPr>
        <w:t>value.converter=org.apache.kafka.connect.json.JsonConverter</w:t>
      </w:r>
    </w:p>
    <w:p w14:paraId="4418352F" w14:textId="77777777" w:rsidR="00CE08DC" w:rsidRPr="00071C95" w:rsidRDefault="00CE08DC" w:rsidP="00CE08DC">
      <w:pPr>
        <w:spacing w:after="0"/>
        <w:ind w:left="1152"/>
        <w:jc w:val="left"/>
        <w:rPr>
          <w:rFonts w:ascii="Consolas" w:hAnsi="Consolas"/>
        </w:rPr>
      </w:pPr>
      <w:r w:rsidRPr="00071C95">
        <w:rPr>
          <w:rFonts w:ascii="Consolas" w:hAnsi="Consolas"/>
        </w:rPr>
        <w:t>plugin.path= /ix_thread/cdc/kafka-http-sink-connector/target/ …</w:t>
      </w:r>
    </w:p>
    <w:p w14:paraId="6FBD1E1E" w14:textId="77777777" w:rsidR="00CE08DC" w:rsidRPr="00071C95" w:rsidRDefault="00CE08DC" w:rsidP="00CE08DC">
      <w:pPr>
        <w:spacing w:after="0"/>
        <w:ind w:left="1152"/>
        <w:jc w:val="left"/>
        <w:rPr>
          <w:rFonts w:ascii="Consolas" w:hAnsi="Consolas"/>
        </w:rPr>
      </w:pPr>
      <w:r w:rsidRPr="00071C95">
        <w:rPr>
          <w:rFonts w:ascii="Consolas" w:hAnsi="Consolas"/>
        </w:rPr>
        <w:t># required EH Kafka security settings</w:t>
      </w:r>
    </w:p>
    <w:p w14:paraId="45396121" w14:textId="77777777" w:rsidR="00CE08DC" w:rsidRPr="00071C95" w:rsidRDefault="00CE08DC" w:rsidP="00CE08DC">
      <w:pPr>
        <w:spacing w:after="0"/>
        <w:ind w:left="1152"/>
        <w:jc w:val="left"/>
        <w:rPr>
          <w:rFonts w:ascii="Consolas" w:hAnsi="Consolas"/>
        </w:rPr>
      </w:pPr>
      <w:r w:rsidRPr="00071C95">
        <w:rPr>
          <w:rFonts w:ascii="Consolas" w:hAnsi="Consolas"/>
        </w:rPr>
        <w:t>security.protocol=SASL_SSL</w:t>
      </w:r>
    </w:p>
    <w:p w14:paraId="45500F1F" w14:textId="77777777" w:rsidR="00CE08DC" w:rsidRPr="00071C95" w:rsidRDefault="00CE08DC" w:rsidP="00CE08DC">
      <w:pPr>
        <w:spacing w:after="0"/>
        <w:ind w:left="1152"/>
        <w:jc w:val="left"/>
        <w:rPr>
          <w:rFonts w:ascii="Consolas" w:hAnsi="Consolas"/>
        </w:rPr>
      </w:pPr>
      <w:r w:rsidRPr="00071C95">
        <w:rPr>
          <w:rFonts w:ascii="Consolas" w:hAnsi="Consolas"/>
        </w:rPr>
        <w:t>sasl.mechanism=PLAIN</w:t>
      </w:r>
    </w:p>
    <w:p w14:paraId="2B60F3D3" w14:textId="77777777" w:rsidR="00CE08DC" w:rsidRPr="00071C95" w:rsidRDefault="00CE08DC" w:rsidP="00CE08DC">
      <w:pPr>
        <w:spacing w:after="0"/>
        <w:ind w:left="1152"/>
        <w:jc w:val="left"/>
        <w:rPr>
          <w:rFonts w:ascii="Consolas" w:hAnsi="Consolas"/>
        </w:rPr>
      </w:pPr>
      <w:r w:rsidRPr="00071C95">
        <w:rPr>
          <w:rFonts w:ascii="Consolas" w:hAnsi="Consolas"/>
        </w:rPr>
        <w:t>sasl.jaas.config=org.apache.kafka.common.security.plain.PlainLoginModule required username="$ConnectionString" password="Endpoint=sb://digitalthread-datapipeline.servicebus.windows.net/;SharedAccessKeyName=RootManageSharedAccessKey;SharedAccessKey=K9B6o8/CH6e7/SLfktPlNj752VYq2aaBQ+AEhA6ph+A=";</w:t>
      </w:r>
    </w:p>
    <w:p w14:paraId="4176BE25" w14:textId="77777777" w:rsidR="00CE08DC" w:rsidRPr="00071C95" w:rsidRDefault="00CE08DC" w:rsidP="00CE08DC">
      <w:pPr>
        <w:spacing w:after="0"/>
        <w:ind w:left="1152"/>
        <w:jc w:val="left"/>
        <w:rPr>
          <w:rFonts w:ascii="Consolas" w:hAnsi="Consolas"/>
        </w:rPr>
      </w:pPr>
      <w:r w:rsidRPr="00071C95">
        <w:rPr>
          <w:rFonts w:ascii="Consolas" w:hAnsi="Consolas"/>
        </w:rPr>
        <w:t>producer.security.protocol=SASL_SSL</w:t>
      </w:r>
    </w:p>
    <w:p w14:paraId="036958C7" w14:textId="77777777" w:rsidR="00CE08DC" w:rsidRPr="00071C95" w:rsidRDefault="00CE08DC" w:rsidP="00CE08DC">
      <w:pPr>
        <w:spacing w:after="0"/>
        <w:ind w:left="1152"/>
        <w:jc w:val="left"/>
        <w:rPr>
          <w:rFonts w:ascii="Consolas" w:hAnsi="Consolas"/>
        </w:rPr>
      </w:pPr>
      <w:r w:rsidRPr="00071C95">
        <w:rPr>
          <w:rFonts w:ascii="Consolas" w:hAnsi="Consolas"/>
        </w:rPr>
        <w:t>producer.sasl.mechanism=PLAIN</w:t>
      </w:r>
    </w:p>
    <w:p w14:paraId="7B7F7AC5" w14:textId="77777777" w:rsidR="00CE08DC" w:rsidRPr="00071C95" w:rsidRDefault="00CE08DC" w:rsidP="00CE08DC">
      <w:pPr>
        <w:spacing w:after="0"/>
        <w:ind w:left="1152"/>
        <w:jc w:val="left"/>
        <w:rPr>
          <w:rFonts w:ascii="Consolas" w:hAnsi="Consolas"/>
        </w:rPr>
      </w:pPr>
      <w:r w:rsidRPr="00071C95">
        <w:rPr>
          <w:rFonts w:ascii="Consolas" w:hAnsi="Consolas"/>
        </w:rPr>
        <w:t>producer.sasl.jaas.config=org.apache.kafka.common.security.plain.PlainLoginModule required username="$ConnectionString" password="Endpoint=sb://digitalthread datapipeline.servicebus.windows.net/;SharedAccessKeyName=RootManageSharedAccessKey;SharedAccessKey=K9B6o8/CH6e7/SLfktPlNj752VYq2aaBQ+AEhA6ph+A=";</w:t>
      </w:r>
    </w:p>
    <w:p w14:paraId="6495C569" w14:textId="77777777" w:rsidR="00CE08DC" w:rsidRPr="00071C95" w:rsidRDefault="00CE08DC" w:rsidP="00CE08DC">
      <w:pPr>
        <w:spacing w:after="0"/>
        <w:ind w:left="1152"/>
        <w:jc w:val="left"/>
        <w:rPr>
          <w:rFonts w:ascii="Consolas" w:hAnsi="Consolas"/>
        </w:rPr>
      </w:pPr>
      <w:r w:rsidRPr="00071C95">
        <w:rPr>
          <w:rFonts w:ascii="Consolas" w:hAnsi="Consolas"/>
        </w:rPr>
        <w:t>consumer.security.protocol=SASL_SSL</w:t>
      </w:r>
    </w:p>
    <w:p w14:paraId="60C33212" w14:textId="77777777" w:rsidR="00CE08DC" w:rsidRPr="00071C95" w:rsidRDefault="00CE08DC" w:rsidP="00CE08DC">
      <w:pPr>
        <w:spacing w:after="0"/>
        <w:ind w:left="1152"/>
        <w:jc w:val="left"/>
        <w:rPr>
          <w:rFonts w:ascii="Consolas" w:hAnsi="Consolas"/>
        </w:rPr>
      </w:pPr>
      <w:r w:rsidRPr="00071C95">
        <w:rPr>
          <w:rFonts w:ascii="Consolas" w:hAnsi="Consolas"/>
        </w:rPr>
        <w:t>consumer.sasl.mechanism=PLAIN</w:t>
      </w:r>
    </w:p>
    <w:p w14:paraId="3B64D014" w14:textId="77777777" w:rsidR="00CE08DC" w:rsidRPr="00071C95" w:rsidRDefault="00CE08DC" w:rsidP="00CE08DC">
      <w:pPr>
        <w:spacing w:after="0"/>
        <w:ind w:left="1152"/>
        <w:jc w:val="left"/>
        <w:rPr>
          <w:rFonts w:ascii="Consolas" w:hAnsi="Consolas"/>
        </w:rPr>
      </w:pPr>
      <w:r w:rsidRPr="00071C95">
        <w:rPr>
          <w:rFonts w:ascii="Consolas" w:hAnsi="Consolas"/>
        </w:rPr>
        <w:t xml:space="preserve">consumer.sasl.jaas.config=org.apache.kafka.common.security.plain.PlainLoginModule required username="$ConnectionString" password="Endpoint=sb://digitalthread-datapipeline.servicebus.windows.net/;SharedAccessKeyName=RootManageSharedAccessKey;SharedAccessKey=K9B6o8/CH6e7/SLfktPlNj752VYq2aaBQ+AEhA6ph+A="; </w:t>
      </w:r>
    </w:p>
    <w:p w14:paraId="190ECA75" w14:textId="77777777" w:rsidR="00CE08DC" w:rsidRDefault="00CE08DC" w:rsidP="00B476FE">
      <w:pPr>
        <w:pStyle w:val="ListParagraph"/>
        <w:numPr>
          <w:ilvl w:val="0"/>
          <w:numId w:val="19"/>
        </w:numPr>
      </w:pPr>
      <w:r>
        <w:rPr>
          <w:b/>
          <w:bCs/>
        </w:rPr>
        <w:t xml:space="preserve">Database Setup and Permissions – </w:t>
      </w:r>
      <w:r>
        <w:t xml:space="preserve">Configure the source database where change data capture will occur. Ensure the database user account used by Debezium has appropriate permissions to read the necessary data from the database's transaction logs or replication stream. For example, when using Debezium with SQL Server, ensure that Change Data Capture (CDC) is properly set up on the SQL Server database you intend to capture changes from. CDC is a feature within SQL Server that tracks changes made to user tables, making it possible to capture and replicate those changes through Debezium. </w:t>
      </w:r>
    </w:p>
    <w:p w14:paraId="125D2711" w14:textId="77777777" w:rsidR="00BF2CB3" w:rsidRDefault="00BF2CB3" w:rsidP="00B476FE">
      <w:pPr>
        <w:pStyle w:val="ListParagraph"/>
        <w:numPr>
          <w:ilvl w:val="0"/>
          <w:numId w:val="19"/>
        </w:numPr>
        <w:rPr>
          <w:b/>
          <w:bCs/>
        </w:rPr>
        <w:sectPr w:rsidR="00BF2CB3" w:rsidSect="00F31287">
          <w:pgSz w:w="12240" w:h="15840" w:code="1"/>
          <w:pgMar w:top="720" w:right="720" w:bottom="720" w:left="720" w:header="706" w:footer="706" w:gutter="0"/>
          <w:cols w:space="720"/>
          <w:docGrid w:linePitch="360"/>
        </w:sectPr>
      </w:pPr>
    </w:p>
    <w:p w14:paraId="420FDC70" w14:textId="77777777" w:rsidR="00CE08DC" w:rsidRDefault="00CE08DC" w:rsidP="00B476FE">
      <w:pPr>
        <w:pStyle w:val="ListParagraph"/>
        <w:numPr>
          <w:ilvl w:val="0"/>
          <w:numId w:val="19"/>
        </w:numPr>
      </w:pPr>
      <w:r>
        <w:rPr>
          <w:b/>
          <w:bCs/>
        </w:rPr>
        <w:lastRenderedPageBreak/>
        <w:t>Connector Configuration</w:t>
      </w:r>
      <w:r>
        <w:t xml:space="preserve"> – As shown in the example:</w:t>
      </w:r>
    </w:p>
    <w:p w14:paraId="758896C4" w14:textId="77777777" w:rsidR="00CE08DC" w:rsidRDefault="00CE08DC" w:rsidP="00B476FE">
      <w:pPr>
        <w:pStyle w:val="ListParagraph"/>
        <w:numPr>
          <w:ilvl w:val="1"/>
          <w:numId w:val="19"/>
        </w:numPr>
      </w:pPr>
      <w:r>
        <w:t>Configure the Debezium connector.</w:t>
      </w:r>
    </w:p>
    <w:p w14:paraId="140CD47E" w14:textId="5FDA61FC" w:rsidR="00CE08DC" w:rsidRDefault="00CE08DC" w:rsidP="00B476FE">
      <w:pPr>
        <w:pStyle w:val="ListParagraph"/>
        <w:numPr>
          <w:ilvl w:val="1"/>
          <w:numId w:val="19"/>
        </w:numPr>
      </w:pPr>
      <w:r>
        <w:t>Define connector-specific settings like database name, table intervals, HTTP methods (GET, POST, etc.), headers, and data transformation.</w:t>
      </w:r>
    </w:p>
    <w:p w14:paraId="4B409FD8"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curl --location --request POST 'http://localhost:8083/connectors/' \</w:t>
      </w:r>
    </w:p>
    <w:p w14:paraId="0940F28B"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--header 'Content-Type: application/json' \</w:t>
      </w:r>
    </w:p>
    <w:p w14:paraId="1BA58681"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--data-raw ' {</w:t>
      </w:r>
    </w:p>
    <w:p w14:paraId="3825CBB2"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w:t>
      </w:r>
    </w:p>
    <w:p w14:paraId="1D04346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"name": "avevames",</w:t>
      </w:r>
    </w:p>
    <w:p w14:paraId="455BD505"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"config": {</w:t>
      </w:r>
    </w:p>
    <w:p w14:paraId="6F080D16"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"connector.class": "io.debezium.connector.sqlserver.SqlServerConnector",</w:t>
      </w:r>
    </w:p>
    <w:p w14:paraId="22EAF0E4"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"tasks.max": "1",</w:t>
      </w:r>
    </w:p>
    <w:p w14:paraId="2A2823E3"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"database.hostname": "teamcenter-digitalthread.database.windows.net",</w:t>
      </w:r>
    </w:p>
    <w:p w14:paraId="60F572C3"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"database.port": "1433",</w:t>
      </w:r>
    </w:p>
    <w:p w14:paraId="43407EA1"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"database.dbname": "MESDB",</w:t>
      </w:r>
    </w:p>
    <w:p w14:paraId="1C46AD86"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"database.server.name": "mes",</w:t>
      </w:r>
    </w:p>
    <w:p w14:paraId="5E7BA8A6"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"database.user": "ix_azsqladmin_admin",</w:t>
      </w:r>
    </w:p>
    <w:p w14:paraId="4901C045"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"database.password": "****************",</w:t>
      </w:r>
    </w:p>
    <w:p w14:paraId="6339FA58"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"database.names": "MESDB",</w:t>
      </w:r>
    </w:p>
    <w:p w14:paraId="4245F5A9"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"database.encrypt": true,</w:t>
      </w:r>
    </w:p>
    <w:p w14:paraId="10EE1942"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"database.trustServerCertificate": true,</w:t>
      </w:r>
    </w:p>
    <w:p w14:paraId="194BA9AF"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"topic.prefix": "avevames",</w:t>
      </w:r>
    </w:p>
    <w:p w14:paraId="06B9549A"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"table.include.list": "dbo.util_history",</w:t>
      </w:r>
    </w:p>
    <w:p w14:paraId="0EEF4A00"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"column.include.list": "dbo.util_history.reas_cd,dbo.util_history.ent_id,dbo.util_history.event_time_utc,dbo.util_history.category1,dbo.util_history.raw_reas_cd",</w:t>
      </w:r>
    </w:p>
    <w:p w14:paraId="0CF6A25E"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"driver.trustServerCertificate": true,</w:t>
      </w:r>
    </w:p>
    <w:p w14:paraId="6CBFA4BF"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"schema.include.list":"dbo",</w:t>
      </w:r>
    </w:p>
    <w:p w14:paraId="0F2020D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"schema.history.internal.kafka.bootstrap.servers": "digitalthread-datapipeline.servicebus.windows.net:9093",</w:t>
      </w:r>
    </w:p>
    <w:p w14:paraId="5E9959EF"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"schema.history.internal.kafka.topic": "history.avevames",</w:t>
      </w:r>
    </w:p>
    <w:p w14:paraId="3C1C00A3"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"schema.history.internal.consumer.security.protocol": "SASL_SSL",</w:t>
      </w:r>
    </w:p>
    <w:p w14:paraId="19514CC0"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"schema.history.internal.store.only.captured.tables.ddl": true,</w:t>
      </w:r>
    </w:p>
    <w:p w14:paraId="5EFA2BED"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"schema.history.internal.consumer.sasl.mechanism": "PLAIN",</w:t>
      </w:r>
    </w:p>
    <w:p w14:paraId="3E741C8F"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"schema.history.internal.consumer.sasl.jaas.config": "org.apache.kafka.common.security.plain.PlainLoginModule required username=\"$ConnectionString\" password=\"Endpoint=sb://digitalthread-datapipeline.servicebus.windows.net/;SharedAccessKeyName=RootManageSharedAccessKey;SharedAccessKey=K9B6o8/CH6e7/SLfktPlNj752VYq2aaBQ+AEhA6ph+A=\";",</w:t>
      </w:r>
      <w:r w:rsidRPr="00BF2CB3">
        <w:rPr>
          <w:rFonts w:ascii="Consolas" w:hAnsi="Consolas"/>
          <w:sz w:val="16"/>
          <w:szCs w:val="18"/>
        </w:rPr>
        <w:tab/>
      </w:r>
      <w:r w:rsidRPr="00BF2CB3">
        <w:rPr>
          <w:rFonts w:ascii="Consolas" w:hAnsi="Consolas"/>
          <w:sz w:val="16"/>
          <w:szCs w:val="18"/>
        </w:rPr>
        <w:tab/>
      </w:r>
    </w:p>
    <w:p w14:paraId="07785E4A"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"schema.history.internal.producer.security.protocol": "SASL_SSL",</w:t>
      </w:r>
      <w:r w:rsidRPr="00BF2CB3">
        <w:rPr>
          <w:rFonts w:ascii="Consolas" w:hAnsi="Consolas"/>
          <w:sz w:val="16"/>
          <w:szCs w:val="18"/>
        </w:rPr>
        <w:tab/>
      </w:r>
      <w:r w:rsidRPr="00BF2CB3">
        <w:rPr>
          <w:rFonts w:ascii="Consolas" w:hAnsi="Consolas"/>
          <w:sz w:val="16"/>
          <w:szCs w:val="18"/>
        </w:rPr>
        <w:tab/>
      </w:r>
    </w:p>
    <w:p w14:paraId="2FC5E32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"schema.history.internal.producer.sasl.mechanism": "PLAIN",</w:t>
      </w:r>
    </w:p>
    <w:p w14:paraId="55A8E1DB"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"schema.history.internal.producer.sasl.jaas.config": "org.apache.kafka.common.security.plain.PlainLoginModule required username=\"$ConnectionString\" password=\"Endpoint=sb://digitalthread-datapipeline.servicebus.windows.net/;SharedAccessKeyName=RootManageSharedAccessKey;SharedAccessKey=K9B6o8/CH6e7/SLfktPlNj752VYq2aaBQ+AEhA6ph+A=\";",</w:t>
      </w:r>
    </w:p>
    <w:p w14:paraId="4AED645A"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"skip.messages.without.change":true,</w:t>
      </w:r>
    </w:p>
    <w:p w14:paraId="102FA9B7"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"key.converter":"org.apache.kafka.connect.json.JsonConverter",</w:t>
      </w:r>
    </w:p>
    <w:p w14:paraId="0F8E7CDE"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"value.converter":"org.apache.kafka.connect.json.JsonConverter",</w:t>
      </w:r>
    </w:p>
    <w:p w14:paraId="68590AA4"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"key.converter.schemas.enable":false,</w:t>
      </w:r>
    </w:p>
    <w:p w14:paraId="3AFA260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"value.converter.schemas.enable":false,</w:t>
      </w:r>
    </w:p>
    <w:p w14:paraId="2992667D"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"max.batch.size": "5000",</w:t>
      </w:r>
    </w:p>
    <w:p w14:paraId="707291DD"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"request.timeout.ms.config": "60000",</w:t>
      </w:r>
    </w:p>
    <w:p w14:paraId="7652BDE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"transforms": "filter",</w:t>
      </w:r>
    </w:p>
    <w:p w14:paraId="5F4D03A3"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"transforms.filter.type": "io.debezium.transforms.Filter",</w:t>
      </w:r>
    </w:p>
    <w:p w14:paraId="28917CA0"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"transforms.filter.language":"jsr223.groovy",</w:t>
      </w:r>
    </w:p>
    <w:p w14:paraId="7066DBFD"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"transforms.filter.condition": "after.reas_cd == 69"</w:t>
      </w:r>
    </w:p>
    <w:p w14:paraId="35127F42"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w:t>
      </w:r>
    </w:p>
    <w:p w14:paraId="21A8D4AE"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w:t>
      </w:r>
    </w:p>
    <w:p w14:paraId="64F3D88C" w14:textId="77777777" w:rsidR="00CE08DC" w:rsidRPr="00BF2CB3" w:rsidRDefault="00CE08DC" w:rsidP="00CE08DC">
      <w:pPr>
        <w:spacing w:after="0"/>
        <w:ind w:left="1728"/>
        <w:jc w:val="left"/>
        <w:rPr>
          <w:rFonts w:ascii="Consolas" w:hAnsi="Consolas"/>
          <w:sz w:val="16"/>
          <w:szCs w:val="18"/>
        </w:rPr>
      </w:pPr>
      <w:r w:rsidRPr="00BF2CB3">
        <w:rPr>
          <w:rFonts w:ascii="Consolas" w:hAnsi="Consolas"/>
          <w:sz w:val="16"/>
          <w:szCs w:val="18"/>
        </w:rPr>
        <w:t xml:space="preserve"> ' </w:t>
      </w:r>
    </w:p>
    <w:p w14:paraId="765B1182" w14:textId="77777777" w:rsidR="00BF2CB3" w:rsidRDefault="00BF2CB3" w:rsidP="00B476FE">
      <w:pPr>
        <w:pStyle w:val="ListParagraph"/>
        <w:numPr>
          <w:ilvl w:val="0"/>
          <w:numId w:val="19"/>
        </w:numPr>
        <w:rPr>
          <w:rFonts w:cstheme="minorHAnsi"/>
          <w:b/>
          <w:bCs/>
        </w:rPr>
        <w:sectPr w:rsidR="00BF2CB3" w:rsidSect="00F31287">
          <w:pgSz w:w="12240" w:h="15840" w:code="1"/>
          <w:pgMar w:top="720" w:right="720" w:bottom="720" w:left="720" w:header="706" w:footer="706" w:gutter="0"/>
          <w:cols w:space="720"/>
          <w:docGrid w:linePitch="360"/>
        </w:sectPr>
      </w:pPr>
    </w:p>
    <w:p w14:paraId="42BF8C99" w14:textId="77777777" w:rsidR="000C211B" w:rsidRDefault="000C211B" w:rsidP="00B476FE">
      <w:pPr>
        <w:pStyle w:val="ListParagraph"/>
        <w:numPr>
          <w:ilvl w:val="0"/>
          <w:numId w:val="19"/>
        </w:numPr>
      </w:pPr>
      <w:r>
        <w:rPr>
          <w:rFonts w:cstheme="minorHAnsi"/>
          <w:b/>
          <w:bCs/>
        </w:rPr>
        <w:lastRenderedPageBreak/>
        <w:t>Verify Connector Status</w:t>
      </w:r>
      <w:r>
        <w:t xml:space="preserve"> </w:t>
      </w:r>
    </w:p>
    <w:p w14:paraId="0C7E6263" w14:textId="7E234F47" w:rsidR="000C211B" w:rsidRPr="00CB60F0" w:rsidRDefault="000C211B" w:rsidP="00E75F2F">
      <w:pPr>
        <w:ind w:left="720"/>
        <w:jc w:val="left"/>
      </w:pPr>
      <w:r w:rsidRPr="00CB60F0">
        <w:t xml:space="preserve">Use </w:t>
      </w:r>
      <w:r w:rsidR="001D0529" w:rsidRPr="00CB60F0">
        <w:t xml:space="preserve">the </w:t>
      </w:r>
      <w:r w:rsidRPr="00CB60F0">
        <w:t>Kafka Connect</w:t>
      </w:r>
      <w:r w:rsidR="001D0529" w:rsidRPr="00CB60F0">
        <w:t xml:space="preserve"> </w:t>
      </w:r>
      <w:r w:rsidRPr="00CB60F0">
        <w:t>REST API or command-line tools to inspect the status, configurations, and tasks of the running connectors.</w:t>
      </w:r>
      <w:r w:rsidR="00E75F2F">
        <w:t>:</w:t>
      </w:r>
    </w:p>
    <w:p w14:paraId="67911786" w14:textId="77777777" w:rsidR="000C211B" w:rsidRPr="00CB60F0" w:rsidRDefault="000C211B" w:rsidP="00E75F2F">
      <w:pPr>
        <w:ind w:left="720"/>
        <w:jc w:val="left"/>
      </w:pPr>
      <w:r w:rsidRPr="00CB60F0">
        <w:t xml:space="preserve">Get list of connectors: </w:t>
      </w:r>
      <w:r w:rsidRPr="00CF15E1">
        <w:rPr>
          <w:rFonts w:ascii="Consolas" w:hAnsi="Consolas"/>
        </w:rPr>
        <w:t xml:space="preserve">curl -X GET </w:t>
      </w:r>
      <w:hyperlink r:id="rId33" w:history="1">
        <w:r w:rsidRPr="00CF15E1">
          <w:rPr>
            <w:rStyle w:val="Hyperlink"/>
            <w:rFonts w:ascii="Consolas" w:hAnsi="Consolas"/>
          </w:rPr>
          <w:t>http://localhost:8083/connectors</w:t>
        </w:r>
      </w:hyperlink>
    </w:p>
    <w:p w14:paraId="44406C49" w14:textId="77777777" w:rsidR="000C211B" w:rsidRPr="00CF15E1" w:rsidRDefault="000C211B" w:rsidP="00E75F2F">
      <w:pPr>
        <w:ind w:left="720"/>
        <w:jc w:val="left"/>
        <w:rPr>
          <w:rFonts w:ascii="Consolas" w:hAnsi="Consolas"/>
        </w:rPr>
      </w:pPr>
      <w:r w:rsidRPr="00CB60F0">
        <w:t xml:space="preserve">Get Connector Status: </w:t>
      </w:r>
      <w:r w:rsidRPr="00CF15E1">
        <w:rPr>
          <w:rFonts w:ascii="Consolas" w:hAnsi="Consolas"/>
        </w:rPr>
        <w:t xml:space="preserve">curl -X GET </w:t>
      </w:r>
      <w:hyperlink r:id="rId34" w:history="1">
        <w:r w:rsidRPr="00CF15E1">
          <w:rPr>
            <w:rStyle w:val="Hyperlink"/>
            <w:rFonts w:ascii="Consolas" w:hAnsi="Consolas"/>
          </w:rPr>
          <w:t>http://localhost:8083/connectors/{connectorName}/status</w:t>
        </w:r>
      </w:hyperlink>
    </w:p>
    <w:p w14:paraId="430357AC" w14:textId="0E86A31F" w:rsidR="00CB60F0" w:rsidRDefault="00CE08DC" w:rsidP="00B476FE">
      <w:pPr>
        <w:pStyle w:val="ListParagraph"/>
        <w:numPr>
          <w:ilvl w:val="0"/>
          <w:numId w:val="19"/>
        </w:numPr>
        <w:jc w:val="left"/>
      </w:pPr>
      <w:r>
        <w:rPr>
          <w:b/>
          <w:bCs/>
        </w:rPr>
        <w:t>Data Ingestion Process</w:t>
      </w:r>
      <w:r>
        <w:t xml:space="preserve">: </w:t>
      </w:r>
    </w:p>
    <w:p w14:paraId="6212479C" w14:textId="77777777" w:rsidR="00D1005B" w:rsidRDefault="00CE08DC" w:rsidP="00D1005B">
      <w:pPr>
        <w:ind w:left="720"/>
        <w:jc w:val="left"/>
      </w:pPr>
      <w:r w:rsidRPr="00CB60F0">
        <w:t>Debezium listens to the transaction logs of the SQL server</w:t>
      </w:r>
      <w:r w:rsidR="001D0529" w:rsidRPr="00CB60F0">
        <w:t>,</w:t>
      </w:r>
      <w:r w:rsidRPr="00CB60F0">
        <w:t xml:space="preserve"> retrieves the change events</w:t>
      </w:r>
      <w:r w:rsidR="000F1DC5" w:rsidRPr="00CB60F0">
        <w:t>,</w:t>
      </w:r>
      <w:r w:rsidRPr="00CB60F0">
        <w:t xml:space="preserve"> and publishes them into specified Kafka topics.</w:t>
      </w:r>
    </w:p>
    <w:p w14:paraId="1A2AFB78" w14:textId="72522654" w:rsidR="00CE08DC" w:rsidRDefault="00CE08DC" w:rsidP="00BF2CB3">
      <w:pPr>
        <w:pStyle w:val="ListParagraph"/>
        <w:numPr>
          <w:ilvl w:val="0"/>
          <w:numId w:val="19"/>
        </w:numPr>
        <w:jc w:val="left"/>
      </w:pPr>
      <w:r w:rsidRPr="00BF2CB3">
        <w:rPr>
          <w:b/>
          <w:bCs/>
        </w:rPr>
        <w:t>Error Handling and Monitoring:</w:t>
      </w:r>
    </w:p>
    <w:p w14:paraId="7DFDE75B" w14:textId="1F85634B" w:rsidR="00CE08DC" w:rsidRDefault="00CE08DC" w:rsidP="00B476FE">
      <w:pPr>
        <w:pStyle w:val="ListParagraph"/>
        <w:numPr>
          <w:ilvl w:val="1"/>
          <w:numId w:val="19"/>
        </w:numPr>
        <w:jc w:val="left"/>
      </w:pPr>
      <w:r>
        <w:t>Implement error</w:t>
      </w:r>
      <w:r w:rsidR="000F1DC5">
        <w:t>-</w:t>
      </w:r>
      <w:r>
        <w:t>handling mechanisms to manage failures during data ingestion.</w:t>
      </w:r>
    </w:p>
    <w:p w14:paraId="10A19A2D" w14:textId="77777777" w:rsidR="00CE08DC" w:rsidRDefault="00CE08DC" w:rsidP="00B476FE">
      <w:pPr>
        <w:pStyle w:val="ListParagraph"/>
        <w:numPr>
          <w:ilvl w:val="1"/>
          <w:numId w:val="19"/>
        </w:numPr>
        <w:jc w:val="left"/>
      </w:pPr>
      <w:r>
        <w:t>Monitor Kafka Connect logs for any errors or issues related to the connector.</w:t>
      </w:r>
    </w:p>
    <w:p w14:paraId="2EA4FEEE" w14:textId="77777777" w:rsidR="00CE08DC" w:rsidRDefault="00CE08DC" w:rsidP="00CE08DC">
      <w:pPr>
        <w:pStyle w:val="Heading2"/>
      </w:pPr>
      <w:bookmarkStart w:id="97" w:name="_Toc151661249"/>
      <w:bookmarkStart w:id="98" w:name="_Toc160612355"/>
      <w:bookmarkStart w:id="99" w:name="_Toc213682308"/>
      <w:r>
        <w:t>Sequence Diagram</w:t>
      </w:r>
      <w:bookmarkEnd w:id="97"/>
      <w:bookmarkEnd w:id="98"/>
      <w:bookmarkEnd w:id="99"/>
    </w:p>
    <w:p w14:paraId="0AD4CC7A" w14:textId="77777777" w:rsidR="00CE08DC" w:rsidRDefault="00CE08DC" w:rsidP="000A3869">
      <w:pPr>
        <w:ind w:right="90"/>
        <w:rPr>
          <w:lang w:val="en-IN"/>
        </w:rPr>
      </w:pPr>
      <w:r>
        <w:rPr>
          <w:lang w:val="en-IN"/>
        </w:rPr>
        <w:t>This sequence diagram shows the interaction between Kafka Connect and Debezium in the CDC process. Kafka Connect initiates and stops the CDC connector provided by Debezium, allowing it to capture changes from the SQL Server database and publish them to Kafka for further processing. Adjust the configurations and interactions based on your specific use case and requirements.</w:t>
      </w:r>
    </w:p>
    <w:p w14:paraId="7DCAD842" w14:textId="77777777" w:rsidR="00CE08DC" w:rsidRDefault="00CE08DC" w:rsidP="00B476FE">
      <w:pPr>
        <w:pStyle w:val="ListParagraph"/>
        <w:numPr>
          <w:ilvl w:val="0"/>
          <w:numId w:val="20"/>
        </w:numPr>
        <w:spacing w:line="254" w:lineRule="auto"/>
      </w:pPr>
      <w:r>
        <w:t>Enable CDC Feature: An administrator or user with appropriate privileges enables the CDC feature in the SQL Server database.</w:t>
      </w:r>
    </w:p>
    <w:p w14:paraId="69D75E93" w14:textId="77777777" w:rsidR="00CE08DC" w:rsidRDefault="00CE08DC" w:rsidP="00B476FE">
      <w:pPr>
        <w:pStyle w:val="ListParagraph"/>
        <w:numPr>
          <w:ilvl w:val="0"/>
          <w:numId w:val="20"/>
        </w:numPr>
        <w:spacing w:line="254" w:lineRule="auto"/>
      </w:pPr>
      <w:r>
        <w:t>CDC Enabled (SQL Server): The SQL Server database now has CDC enabled, allowing it to track and capture changes in data.</w:t>
      </w:r>
    </w:p>
    <w:p w14:paraId="06541E53" w14:textId="77777777" w:rsidR="00CE08DC" w:rsidRDefault="00CE08DC" w:rsidP="00B476FE">
      <w:pPr>
        <w:pStyle w:val="ListParagraph"/>
        <w:numPr>
          <w:ilvl w:val="0"/>
          <w:numId w:val="20"/>
        </w:numPr>
        <w:spacing w:line="254" w:lineRule="auto"/>
      </w:pPr>
      <w:r>
        <w:t>Configuration Setup: Both Kafka Connect and Debezium are configured separately for their respective roles in the CDC process.</w:t>
      </w:r>
    </w:p>
    <w:p w14:paraId="641BFF5C" w14:textId="77777777" w:rsidR="00CE08DC" w:rsidRDefault="00CE08DC" w:rsidP="00B476FE">
      <w:pPr>
        <w:pStyle w:val="ListParagraph"/>
        <w:numPr>
          <w:ilvl w:val="0"/>
          <w:numId w:val="20"/>
        </w:numPr>
        <w:spacing w:line="254" w:lineRule="auto"/>
      </w:pPr>
      <w:r>
        <w:t>Initialize CDC Connector: Kafka Connect initializes the CDC connector by communicating with Debezium.</w:t>
      </w:r>
    </w:p>
    <w:p w14:paraId="212068E1" w14:textId="77777777" w:rsidR="00CE08DC" w:rsidRDefault="00CE08DC" w:rsidP="00B476FE">
      <w:pPr>
        <w:pStyle w:val="ListParagraph"/>
        <w:numPr>
          <w:ilvl w:val="0"/>
          <w:numId w:val="20"/>
        </w:numPr>
        <w:spacing w:line="254" w:lineRule="auto"/>
      </w:pPr>
      <w:r>
        <w:t>Capture Changes: Debezium starts capturing changes from the SQL Server database based on Kafka Connect initialization.</w:t>
      </w:r>
    </w:p>
    <w:p w14:paraId="73644E43" w14:textId="77777777" w:rsidR="00CE08DC" w:rsidRDefault="00CE08DC" w:rsidP="00B476FE">
      <w:pPr>
        <w:pStyle w:val="ListParagraph"/>
        <w:numPr>
          <w:ilvl w:val="0"/>
          <w:numId w:val="20"/>
        </w:numPr>
        <w:spacing w:line="254" w:lineRule="auto"/>
      </w:pPr>
      <w:r>
        <w:t>Apply Filters &amp; Transformations: Debezium applies filters and transformations to the captured changes.</w:t>
      </w:r>
    </w:p>
    <w:p w14:paraId="6A1B47F7" w14:textId="77777777" w:rsidR="00CE08DC" w:rsidRDefault="00CE08DC" w:rsidP="00B476FE">
      <w:pPr>
        <w:pStyle w:val="ListParagraph"/>
        <w:numPr>
          <w:ilvl w:val="0"/>
          <w:numId w:val="20"/>
        </w:numPr>
        <w:spacing w:line="254" w:lineRule="auto"/>
      </w:pPr>
      <w:r>
        <w:t>Publish to Kafka: Transformed changes are published to a Kafka topic within the Kafka cluster.</w:t>
      </w:r>
    </w:p>
    <w:p w14:paraId="33A4B0AA" w14:textId="48A4A333" w:rsidR="00CE08DC" w:rsidRDefault="00CE08DC" w:rsidP="00B476FE">
      <w:pPr>
        <w:pStyle w:val="ListParagraph"/>
        <w:numPr>
          <w:ilvl w:val="0"/>
          <w:numId w:val="20"/>
        </w:numPr>
        <w:spacing w:line="254" w:lineRule="auto"/>
      </w:pPr>
      <w:r>
        <w:t>Acknowledgment:</w:t>
      </w:r>
      <w:r w:rsidR="008B49F8">
        <w:t xml:space="preserve"> </w:t>
      </w:r>
      <w:r>
        <w:t xml:space="preserve">Debezium receives </w:t>
      </w:r>
      <w:r w:rsidR="008B49F8">
        <w:t xml:space="preserve">an </w:t>
      </w:r>
      <w:r>
        <w:t>acknowledgment from Kafka upon successful publication.</w:t>
      </w:r>
    </w:p>
    <w:p w14:paraId="501A2CBE" w14:textId="77777777" w:rsidR="00CE08DC" w:rsidRDefault="00CE08DC" w:rsidP="00B476FE">
      <w:pPr>
        <w:pStyle w:val="ListParagraph"/>
        <w:numPr>
          <w:ilvl w:val="0"/>
          <w:numId w:val="20"/>
        </w:numPr>
        <w:spacing w:line="254" w:lineRule="auto"/>
      </w:pPr>
      <w:r>
        <w:t>Stop CDC Connector: Kafka Connect instructs Debezium to stop the CDC connector.</w:t>
      </w:r>
    </w:p>
    <w:p w14:paraId="17335DB3" w14:textId="1FB1AF39" w:rsidR="00CE08DC" w:rsidRDefault="00CE08DC" w:rsidP="00CE08DC">
      <w:pPr>
        <w:rPr>
          <w:rFonts w:cstheme="minorHAnsi"/>
        </w:rPr>
      </w:pPr>
      <w:r>
        <w:rPr>
          <w:rFonts w:cstheme="minorHAnsi"/>
          <w:noProof/>
        </w:rPr>
        <w:lastRenderedPageBreak/>
        <w:drawing>
          <wp:inline distT="0" distB="0" distL="0" distR="0" wp14:anchorId="6C210B6F" wp14:editId="32F80938">
            <wp:extent cx="6859730" cy="4667250"/>
            <wp:effectExtent l="0" t="0" r="0" b="0"/>
            <wp:docPr id="740817395" name="Picture 740817395" descr="Sequence diagram for Debezium-CDC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7395" name="Picture 740817395" descr="Sequence diagram for Debezium-CDC connecto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906183" cy="4698856"/>
                    </a:xfrm>
                    <a:prstGeom prst="rect">
                      <a:avLst/>
                    </a:prstGeom>
                    <a:noFill/>
                    <a:ln>
                      <a:noFill/>
                    </a:ln>
                  </pic:spPr>
                </pic:pic>
              </a:graphicData>
            </a:graphic>
          </wp:inline>
        </w:drawing>
      </w:r>
    </w:p>
    <w:sectPr w:rsidR="00CE08DC" w:rsidSect="00F31287">
      <w:pgSz w:w="12240" w:h="15840" w:code="1"/>
      <w:pgMar w:top="720"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162A" w14:textId="77777777" w:rsidR="00B824A3" w:rsidRDefault="00B824A3" w:rsidP="00417E81">
      <w:pPr>
        <w:spacing w:after="0" w:line="240" w:lineRule="auto"/>
      </w:pPr>
      <w:r>
        <w:separator/>
      </w:r>
    </w:p>
  </w:endnote>
  <w:endnote w:type="continuationSeparator" w:id="0">
    <w:p w14:paraId="22B9520C" w14:textId="77777777" w:rsidR="00B824A3" w:rsidRDefault="00B824A3" w:rsidP="00417E81">
      <w:pPr>
        <w:spacing w:after="0" w:line="240" w:lineRule="auto"/>
      </w:pPr>
      <w:r>
        <w:continuationSeparator/>
      </w:r>
    </w:p>
  </w:endnote>
  <w:endnote w:type="continuationNotice" w:id="1">
    <w:p w14:paraId="5A0000C8" w14:textId="77777777" w:rsidR="00B824A3" w:rsidRDefault="00B824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3155" w14:textId="5D6727DE" w:rsidR="00E330D8" w:rsidRPr="00E330D8" w:rsidRDefault="00E330D8" w:rsidP="00E330D8">
    <w:pPr>
      <w:tabs>
        <w:tab w:val="center" w:pos="4680"/>
        <w:tab w:val="right" w:pos="9360"/>
      </w:tabs>
      <w:spacing w:after="0" w:line="240" w:lineRule="auto"/>
      <w:jc w:val="left"/>
      <w:divId w:val="182280057"/>
      <w:rPr>
        <w:rFonts w:eastAsia="Calibri" w:cs="Arial"/>
        <w:kern w:val="0"/>
        <w:szCs w:val="24"/>
        <w14:ligatures w14:val="none"/>
      </w:rPr>
    </w:pPr>
    <w:r w:rsidRPr="00E330D8">
      <w:rPr>
        <w:rFonts w:eastAsia="Calibri" w:cs="Arial"/>
        <w:kern w:val="0"/>
        <w:sz w:val="16"/>
        <w:szCs w:val="16"/>
        <w14:ligatures w14:val="none"/>
      </w:rPr>
      <w:t>© 202</w:t>
    </w:r>
    <w:r w:rsidR="009861A1">
      <w:rPr>
        <w:rFonts w:eastAsia="Calibri" w:cs="Arial"/>
        <w:kern w:val="0"/>
        <w:sz w:val="16"/>
        <w:szCs w:val="16"/>
        <w14:ligatures w14:val="none"/>
      </w:rPr>
      <w:t>6</w:t>
    </w:r>
    <w:r w:rsidRPr="00E330D8">
      <w:rPr>
        <w:rFonts w:eastAsia="Calibri" w:cs="Arial"/>
        <w:kern w:val="0"/>
        <w:sz w:val="16"/>
        <w:szCs w:val="16"/>
        <w14:ligatures w14:val="none"/>
      </w:rPr>
      <w:t xml:space="preserve"> Accenture. All rights reserved.</w:t>
    </w:r>
    <w:r w:rsidRPr="00E330D8">
      <w:rPr>
        <w:rFonts w:eastAsia="Calibri" w:cs="Arial"/>
        <w:kern w:val="0"/>
        <w:sz w:val="16"/>
        <w:szCs w:val="16"/>
        <w14:ligatures w14:val="none"/>
      </w:rPr>
      <w:ptab w:relativeTo="margin" w:alignment="center" w:leader="none"/>
    </w:r>
    <w:r w:rsidRPr="00E330D8">
      <w:rPr>
        <w:rFonts w:eastAsia="Calibri" w:cs="Arial"/>
        <w:kern w:val="0"/>
        <w:sz w:val="16"/>
        <w:szCs w:val="16"/>
        <w14:ligatures w14:val="none"/>
      </w:rPr>
      <w:t xml:space="preserve"> Document Version: </w:t>
    </w:r>
    <w:sdt>
      <w:sdtPr>
        <w:rPr>
          <w:rFonts w:eastAsia="Calibri" w:cs="Arial"/>
          <w:kern w:val="0"/>
          <w:sz w:val="16"/>
          <w:szCs w:val="16"/>
          <w14:ligatures w14:val="none"/>
        </w:rPr>
        <w:alias w:val="Label"/>
        <w:tag w:val="DLCPolicyLabelValue"/>
        <w:id w:val="1350604012"/>
        <w:lock w:val="contentLocked"/>
        <w:placeholder>
          <w:docPart w:val="354593455C4B4475AF469C0C9C01674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2EFB02-509B-476D-B921-9665CD79AC35}"/>
        <w:text w:multiLine="1"/>
      </w:sdtPr>
      <w:sdtContent>
        <w:r w:rsidRPr="00E330D8">
          <w:rPr>
            <w:rFonts w:eastAsia="Calibri" w:cs="Arial"/>
            <w:kern w:val="0"/>
            <w:sz w:val="16"/>
            <w:szCs w:val="16"/>
            <w14:ligatures w14:val="none"/>
          </w:rPr>
          <w:t>20.0</w:t>
        </w:r>
      </w:sdtContent>
    </w:sdt>
    <w:r w:rsidRPr="00E330D8">
      <w:rPr>
        <w:rFonts w:eastAsia="Calibri" w:cs="Arial"/>
        <w:kern w:val="0"/>
        <w:sz w:val="16"/>
        <w:szCs w:val="16"/>
        <w14:ligatures w14:val="none"/>
      </w:rPr>
      <w:ptab w:relativeTo="margin" w:alignment="right" w:leader="none"/>
    </w:r>
    <w:r w:rsidRPr="00E330D8">
      <w:rPr>
        <w:rFonts w:eastAsia="Calibri" w:cs="Arial"/>
        <w:kern w:val="0"/>
        <w:sz w:val="16"/>
        <w:szCs w:val="16"/>
        <w14:ligatures w14:val="none"/>
      </w:rPr>
      <w:t xml:space="preserve"> </w:t>
    </w:r>
    <w:r w:rsidRPr="00E330D8">
      <w:rPr>
        <w:rFonts w:eastAsia="Calibri" w:cs="Arial"/>
        <w:kern w:val="0"/>
        <w:sz w:val="16"/>
        <w:szCs w:val="16"/>
        <w14:ligatures w14:val="none"/>
      </w:rPr>
      <w:fldChar w:fldCharType="begin"/>
    </w:r>
    <w:r w:rsidRPr="00E330D8">
      <w:rPr>
        <w:rFonts w:eastAsia="Calibri" w:cs="Arial"/>
        <w:kern w:val="0"/>
        <w:sz w:val="16"/>
        <w:szCs w:val="16"/>
        <w14:ligatures w14:val="none"/>
      </w:rPr>
      <w:instrText xml:space="preserve"> PAGE   \* MERGEFORMAT </w:instrText>
    </w:r>
    <w:r w:rsidRPr="00E330D8">
      <w:rPr>
        <w:rFonts w:eastAsia="Calibri" w:cs="Arial"/>
        <w:kern w:val="0"/>
        <w:sz w:val="16"/>
        <w:szCs w:val="16"/>
        <w14:ligatures w14:val="none"/>
      </w:rPr>
      <w:fldChar w:fldCharType="separate"/>
    </w:r>
    <w:r w:rsidRPr="00E330D8">
      <w:rPr>
        <w:rFonts w:eastAsia="Calibri" w:cs="Arial"/>
        <w:kern w:val="0"/>
        <w:sz w:val="16"/>
        <w:szCs w:val="16"/>
        <w14:ligatures w14:val="none"/>
      </w:rPr>
      <w:t>1</w:t>
    </w:r>
    <w:r w:rsidRPr="00E330D8">
      <w:rPr>
        <w:rFonts w:eastAsia="Calibri" w:cs="Arial"/>
        <w:noProof/>
        <w:kern w:val="0"/>
        <w:sz w:val="16"/>
        <w:szCs w:val="16"/>
        <w14:ligatures w14:val="non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18F3" w14:textId="28A3B62D" w:rsidR="00722492" w:rsidRDefault="00000000">
    <w:pPr>
      <w:pStyle w:val="Footer"/>
    </w:pPr>
    <w:sdt>
      <w:sdtPr>
        <w:id w:val="969400743"/>
        <w:placeholder>
          <w:docPart w:val="755DA05D88584FB6BA52091C4A2AF7FC"/>
        </w:placeholder>
        <w:temporary/>
        <w:showingPlcHdr/>
        <w15:appearance w15:val="hidden"/>
      </w:sdtPr>
      <w:sdtContent>
        <w:r w:rsidR="00722492">
          <w:t>[Type here]</w:t>
        </w:r>
      </w:sdtContent>
    </w:sdt>
    <w:r w:rsidR="00722492">
      <w:ptab w:relativeTo="margin" w:alignment="center" w:leader="none"/>
    </w:r>
    <w:sdt>
      <w:sdtPr>
        <w:id w:val="969400748"/>
        <w:placeholder>
          <w:docPart w:val="755DA05D88584FB6BA52091C4A2AF7FC"/>
        </w:placeholder>
        <w:temporary/>
        <w:showingPlcHdr/>
        <w15:appearance w15:val="hidden"/>
      </w:sdtPr>
      <w:sdtContent>
        <w:r w:rsidR="00722492">
          <w:t>[Type here]</w:t>
        </w:r>
      </w:sdtContent>
    </w:sdt>
    <w:r w:rsidR="00722492">
      <w:ptab w:relativeTo="margin" w:alignment="right" w:leader="none"/>
    </w:r>
    <w:sdt>
      <w:sdtPr>
        <w:id w:val="969400753"/>
        <w:placeholder>
          <w:docPart w:val="755DA05D88584FB6BA52091C4A2AF7FC"/>
        </w:placeholder>
        <w:temporary/>
        <w:showingPlcHdr/>
        <w15:appearance w15:val="hidden"/>
      </w:sdtPr>
      <w:sdtContent>
        <w:r w:rsidR="00722492">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0298" w14:textId="4CA7E1AD" w:rsidR="00750F98" w:rsidRPr="00174EA5" w:rsidRDefault="00174EA5" w:rsidP="00174EA5">
    <w:pPr>
      <w:tabs>
        <w:tab w:val="center" w:pos="4680"/>
        <w:tab w:val="right" w:pos="9360"/>
      </w:tabs>
      <w:spacing w:after="0" w:line="240" w:lineRule="auto"/>
      <w:jc w:val="left"/>
      <w:rPr>
        <w:rFonts w:eastAsia="Calibri" w:cs="Arial"/>
        <w:kern w:val="0"/>
        <w:szCs w:val="24"/>
        <w14:ligatures w14:val="none"/>
      </w:rPr>
    </w:pPr>
    <w:r w:rsidRPr="00174EA5">
      <w:rPr>
        <w:rFonts w:eastAsia="Calibri" w:cs="Arial"/>
        <w:kern w:val="0"/>
        <w:sz w:val="16"/>
        <w:szCs w:val="16"/>
        <w14:ligatures w14:val="none"/>
      </w:rPr>
      <w:t>© 2026 Accenture. All rights reserved.</w:t>
    </w:r>
    <w:r w:rsidRPr="00174EA5">
      <w:rPr>
        <w:rFonts w:eastAsia="Calibri" w:cs="Arial"/>
        <w:kern w:val="0"/>
        <w:sz w:val="16"/>
        <w:szCs w:val="16"/>
        <w14:ligatures w14:val="none"/>
      </w:rPr>
      <w:ptab w:relativeTo="margin" w:alignment="center" w:leader="none"/>
    </w:r>
    <w:r w:rsidRPr="00174EA5">
      <w:rPr>
        <w:rFonts w:eastAsia="Calibri" w:cs="Arial"/>
        <w:kern w:val="0"/>
        <w:sz w:val="16"/>
        <w:szCs w:val="16"/>
        <w14:ligatures w14:val="none"/>
      </w:rPr>
      <w:t xml:space="preserve"> Document Version: </w:t>
    </w:r>
    <w:sdt>
      <w:sdtPr>
        <w:rPr>
          <w:rFonts w:eastAsia="Calibri" w:cs="Arial"/>
          <w:kern w:val="0"/>
          <w:sz w:val="16"/>
          <w:szCs w:val="16"/>
          <w14:ligatures w14:val="none"/>
        </w:rPr>
        <w:alias w:val="Label"/>
        <w:tag w:val="DLCPolicyLabelValue"/>
        <w:id w:val="590362113"/>
        <w:lock w:val="contentLocked"/>
        <w:placeholder>
          <w:docPart w:val="EA1DA51A970A4E2FAE88B555D795152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2EFB02-509B-476D-B921-9665CD79AC35}"/>
        <w:text w:multiLine="1"/>
      </w:sdtPr>
      <w:sdtContent>
        <w:r w:rsidRPr="00174EA5">
          <w:rPr>
            <w:rFonts w:eastAsia="Calibri" w:cs="Arial"/>
            <w:kern w:val="0"/>
            <w:sz w:val="16"/>
            <w:szCs w:val="16"/>
            <w14:ligatures w14:val="none"/>
          </w:rPr>
          <w:t>20.0</w:t>
        </w:r>
      </w:sdtContent>
    </w:sdt>
    <w:r w:rsidRPr="00174EA5">
      <w:rPr>
        <w:rFonts w:eastAsia="Calibri" w:cs="Arial"/>
        <w:kern w:val="0"/>
        <w:sz w:val="16"/>
        <w:szCs w:val="16"/>
        <w14:ligatures w14:val="none"/>
      </w:rPr>
      <w:ptab w:relativeTo="margin" w:alignment="right" w:leader="none"/>
    </w:r>
    <w:r w:rsidRPr="00174EA5">
      <w:rPr>
        <w:rFonts w:eastAsia="Calibri" w:cs="Arial"/>
        <w:kern w:val="0"/>
        <w:sz w:val="16"/>
        <w:szCs w:val="16"/>
        <w14:ligatures w14:val="none"/>
      </w:rPr>
      <w:t xml:space="preserve"> </w:t>
    </w:r>
    <w:r w:rsidRPr="00174EA5">
      <w:rPr>
        <w:rFonts w:eastAsia="Calibri" w:cs="Arial"/>
        <w:kern w:val="0"/>
        <w:sz w:val="16"/>
        <w:szCs w:val="16"/>
        <w14:ligatures w14:val="none"/>
      </w:rPr>
      <w:fldChar w:fldCharType="begin"/>
    </w:r>
    <w:r w:rsidRPr="00174EA5">
      <w:rPr>
        <w:rFonts w:eastAsia="Calibri" w:cs="Arial"/>
        <w:kern w:val="0"/>
        <w:sz w:val="16"/>
        <w:szCs w:val="16"/>
        <w14:ligatures w14:val="none"/>
      </w:rPr>
      <w:instrText xml:space="preserve"> PAGE   \* MERGEFORMAT </w:instrText>
    </w:r>
    <w:r w:rsidRPr="00174EA5">
      <w:rPr>
        <w:rFonts w:eastAsia="Calibri" w:cs="Arial"/>
        <w:kern w:val="0"/>
        <w:sz w:val="16"/>
        <w:szCs w:val="16"/>
        <w14:ligatures w14:val="none"/>
      </w:rPr>
      <w:fldChar w:fldCharType="separate"/>
    </w:r>
    <w:r w:rsidRPr="00174EA5">
      <w:rPr>
        <w:rFonts w:eastAsia="Calibri" w:cs="Arial"/>
        <w:kern w:val="0"/>
        <w:sz w:val="16"/>
        <w:szCs w:val="16"/>
        <w14:ligatures w14:val="none"/>
      </w:rPr>
      <w:t>3</w:t>
    </w:r>
    <w:r w:rsidRPr="00174EA5">
      <w:rPr>
        <w:rFonts w:eastAsia="Calibri" w:cs="Arial"/>
        <w:noProof/>
        <w:kern w:val="0"/>
        <w:sz w:val="16"/>
        <w:szCs w:val="16"/>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CA36" w14:textId="77777777" w:rsidR="00B824A3" w:rsidRDefault="00B824A3" w:rsidP="00417E81">
      <w:pPr>
        <w:spacing w:after="0" w:line="240" w:lineRule="auto"/>
      </w:pPr>
      <w:r>
        <w:separator/>
      </w:r>
    </w:p>
  </w:footnote>
  <w:footnote w:type="continuationSeparator" w:id="0">
    <w:p w14:paraId="7B7BF852" w14:textId="77777777" w:rsidR="00B824A3" w:rsidRDefault="00B824A3" w:rsidP="00417E81">
      <w:pPr>
        <w:spacing w:after="0" w:line="240" w:lineRule="auto"/>
      </w:pPr>
      <w:r>
        <w:continuationSeparator/>
      </w:r>
    </w:p>
  </w:footnote>
  <w:footnote w:type="continuationNotice" w:id="1">
    <w:p w14:paraId="37E81089" w14:textId="77777777" w:rsidR="00B824A3" w:rsidRDefault="00B824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FD26" w14:textId="49A4A6A6" w:rsidR="00665A34" w:rsidRDefault="00665A34">
    <w:pPr>
      <w:pStyle w:val="Header"/>
    </w:pPr>
    <w:r>
      <w:rPr>
        <w:noProof/>
      </w:rPr>
      <w:drawing>
        <wp:inline distT="0" distB="0" distL="0" distR="0" wp14:anchorId="36F9DFC0" wp14:editId="0E8968AC">
          <wp:extent cx="1499505" cy="144000"/>
          <wp:effectExtent l="0" t="0" r="0" b="8890"/>
          <wp:docPr id="11000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4533" name="Picture 1100044533"/>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A55503"/>
    <w:multiLevelType w:val="hybridMultilevel"/>
    <w:tmpl w:val="5746B3C8"/>
    <w:lvl w:ilvl="0" w:tplc="38FA57F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61C86"/>
    <w:multiLevelType w:val="multilevel"/>
    <w:tmpl w:val="813671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065489"/>
    <w:multiLevelType w:val="hybridMultilevel"/>
    <w:tmpl w:val="AC8C1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D66D42"/>
    <w:multiLevelType w:val="hybridMultilevel"/>
    <w:tmpl w:val="A510C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E22C8"/>
    <w:multiLevelType w:val="hybridMultilevel"/>
    <w:tmpl w:val="F5B6E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274B65"/>
    <w:multiLevelType w:val="hybridMultilevel"/>
    <w:tmpl w:val="69C04B88"/>
    <w:lvl w:ilvl="0" w:tplc="354AB0A2">
      <w:start w:val="1"/>
      <w:numFmt w:val="bullet"/>
      <w:lvlText w:val=""/>
      <w:lvlJc w:val="left"/>
      <w:pPr>
        <w:tabs>
          <w:tab w:val="num" w:pos="864"/>
        </w:tabs>
        <w:ind w:left="86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F2F92"/>
    <w:multiLevelType w:val="hybridMultilevel"/>
    <w:tmpl w:val="3BC20D5A"/>
    <w:lvl w:ilvl="0" w:tplc="354AB0A2">
      <w:start w:val="1"/>
      <w:numFmt w:val="bullet"/>
      <w:lvlText w:val=""/>
      <w:lvlJc w:val="left"/>
      <w:pPr>
        <w:tabs>
          <w:tab w:val="num" w:pos="864"/>
        </w:tabs>
        <w:ind w:left="86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A34FCE"/>
    <w:multiLevelType w:val="hybridMultilevel"/>
    <w:tmpl w:val="CDC8ED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FF7EBB"/>
    <w:multiLevelType w:val="hybridMultilevel"/>
    <w:tmpl w:val="23C6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C5605E"/>
    <w:multiLevelType w:val="hybridMultilevel"/>
    <w:tmpl w:val="82BA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9C079F"/>
    <w:multiLevelType w:val="multilevel"/>
    <w:tmpl w:val="418E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081B5C"/>
    <w:multiLevelType w:val="multilevel"/>
    <w:tmpl w:val="813671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201B"/>
    <w:multiLevelType w:val="hybridMultilevel"/>
    <w:tmpl w:val="A8F8B5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3830DE5"/>
    <w:multiLevelType w:val="hybridMultilevel"/>
    <w:tmpl w:val="9E861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2447BD"/>
    <w:multiLevelType w:val="hybridMultilevel"/>
    <w:tmpl w:val="81D8A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463804"/>
    <w:multiLevelType w:val="hybridMultilevel"/>
    <w:tmpl w:val="4AA658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37F65"/>
    <w:multiLevelType w:val="hybridMultilevel"/>
    <w:tmpl w:val="3FFE7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A643FB"/>
    <w:multiLevelType w:val="hybridMultilevel"/>
    <w:tmpl w:val="26B073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9C5579A"/>
    <w:multiLevelType w:val="hybridMultilevel"/>
    <w:tmpl w:val="FE1E5D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AE91B9A"/>
    <w:multiLevelType w:val="hybridMultilevel"/>
    <w:tmpl w:val="1D5228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4517113">
    <w:abstractNumId w:val="2"/>
  </w:num>
  <w:num w:numId="2" w16cid:durableId="995180864">
    <w:abstractNumId w:val="1"/>
  </w:num>
  <w:num w:numId="3" w16cid:durableId="1817647106">
    <w:abstractNumId w:val="0"/>
  </w:num>
  <w:num w:numId="4" w16cid:durableId="741216733">
    <w:abstractNumId w:val="4"/>
  </w:num>
  <w:num w:numId="5" w16cid:durableId="2122143729">
    <w:abstractNumId w:val="6"/>
  </w:num>
  <w:num w:numId="6" w16cid:durableId="49808471">
    <w:abstractNumId w:val="12"/>
  </w:num>
  <w:num w:numId="7" w16cid:durableId="1772816541">
    <w:abstractNumId w:val="6"/>
  </w:num>
  <w:num w:numId="8" w16cid:durableId="1984386034">
    <w:abstractNumId w:val="24"/>
  </w:num>
  <w:num w:numId="9" w16cid:durableId="1684747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3196057">
    <w:abstractNumId w:val="21"/>
  </w:num>
  <w:num w:numId="11" w16cid:durableId="8211208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427241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173864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475415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048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48211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8734640">
    <w:abstractNumId w:val="20"/>
  </w:num>
  <w:num w:numId="18" w16cid:durableId="1686201743">
    <w:abstractNumId w:val="9"/>
  </w:num>
  <w:num w:numId="19" w16cid:durableId="1825855695">
    <w:abstractNumId w:val="25"/>
  </w:num>
  <w:num w:numId="20" w16cid:durableId="825172902">
    <w:abstractNumId w:val="3"/>
  </w:num>
  <w:num w:numId="21" w16cid:durableId="1557424643">
    <w:abstractNumId w:val="19"/>
  </w:num>
  <w:num w:numId="22" w16cid:durableId="1446197986">
    <w:abstractNumId w:val="15"/>
  </w:num>
  <w:num w:numId="23" w16cid:durableId="2087415269">
    <w:abstractNumId w:val="11"/>
  </w:num>
  <w:num w:numId="24" w16cid:durableId="1158424091">
    <w:abstractNumId w:val="10"/>
  </w:num>
  <w:num w:numId="25" w16cid:durableId="1699551322">
    <w:abstractNumId w:val="26"/>
  </w:num>
  <w:num w:numId="26" w16cid:durableId="573467240">
    <w:abstractNumId w:val="13"/>
  </w:num>
  <w:num w:numId="27" w16cid:durableId="1706523458">
    <w:abstractNumId w:val="18"/>
  </w:num>
  <w:num w:numId="28" w16cid:durableId="1870410211">
    <w:abstractNumId w:val="7"/>
  </w:num>
  <w:num w:numId="29" w16cid:durableId="1360812502">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3ijQF6X4QZ+gLD0EBXAnSOCKXb5HzhpyunPd5NQn2LEaWPwkxvkfhCXwb7gzjHxGDRboPeERBB1iSnmLpWEYXA==" w:salt="u5xxyXZg6k0ESriV6Q+vy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1NDYxNbA0NLcwMjdT0lEKTi0uzszPAykwNKsFAN7yyfstAAAA"/>
  </w:docVars>
  <w:rsids>
    <w:rsidRoot w:val="006D4FB2"/>
    <w:rsid w:val="00003799"/>
    <w:rsid w:val="00004588"/>
    <w:rsid w:val="000172AD"/>
    <w:rsid w:val="000179DA"/>
    <w:rsid w:val="00017E30"/>
    <w:rsid w:val="00023798"/>
    <w:rsid w:val="00024DED"/>
    <w:rsid w:val="00026B11"/>
    <w:rsid w:val="000303DA"/>
    <w:rsid w:val="0004084B"/>
    <w:rsid w:val="00043E7E"/>
    <w:rsid w:val="00044F23"/>
    <w:rsid w:val="000542E4"/>
    <w:rsid w:val="0005731C"/>
    <w:rsid w:val="0006122C"/>
    <w:rsid w:val="0006203A"/>
    <w:rsid w:val="00067CA5"/>
    <w:rsid w:val="00071C95"/>
    <w:rsid w:val="000727BE"/>
    <w:rsid w:val="00082C60"/>
    <w:rsid w:val="000910AF"/>
    <w:rsid w:val="00091DE8"/>
    <w:rsid w:val="00092120"/>
    <w:rsid w:val="00092785"/>
    <w:rsid w:val="000A0767"/>
    <w:rsid w:val="000A2041"/>
    <w:rsid w:val="000A3869"/>
    <w:rsid w:val="000B0AB7"/>
    <w:rsid w:val="000C211B"/>
    <w:rsid w:val="000C7BA0"/>
    <w:rsid w:val="000D2240"/>
    <w:rsid w:val="000D64B5"/>
    <w:rsid w:val="000D7F75"/>
    <w:rsid w:val="000E1328"/>
    <w:rsid w:val="000E429C"/>
    <w:rsid w:val="000E764B"/>
    <w:rsid w:val="000F16C2"/>
    <w:rsid w:val="000F1DC5"/>
    <w:rsid w:val="000F4114"/>
    <w:rsid w:val="000F7295"/>
    <w:rsid w:val="001009F8"/>
    <w:rsid w:val="00102940"/>
    <w:rsid w:val="0010665E"/>
    <w:rsid w:val="00110243"/>
    <w:rsid w:val="00112C30"/>
    <w:rsid w:val="0011458D"/>
    <w:rsid w:val="00117AEB"/>
    <w:rsid w:val="00122D11"/>
    <w:rsid w:val="00124464"/>
    <w:rsid w:val="00126330"/>
    <w:rsid w:val="00127B5E"/>
    <w:rsid w:val="00131B83"/>
    <w:rsid w:val="001369A5"/>
    <w:rsid w:val="00137141"/>
    <w:rsid w:val="00137639"/>
    <w:rsid w:val="00137B32"/>
    <w:rsid w:val="00146247"/>
    <w:rsid w:val="00146705"/>
    <w:rsid w:val="0015301C"/>
    <w:rsid w:val="0015536C"/>
    <w:rsid w:val="0016020C"/>
    <w:rsid w:val="00161422"/>
    <w:rsid w:val="00162349"/>
    <w:rsid w:val="00164FF1"/>
    <w:rsid w:val="00170020"/>
    <w:rsid w:val="0017087B"/>
    <w:rsid w:val="001711AD"/>
    <w:rsid w:val="001714F7"/>
    <w:rsid w:val="0017234F"/>
    <w:rsid w:val="00174EA5"/>
    <w:rsid w:val="00177FE3"/>
    <w:rsid w:val="0018242D"/>
    <w:rsid w:val="00183562"/>
    <w:rsid w:val="00183E2C"/>
    <w:rsid w:val="001845CB"/>
    <w:rsid w:val="0018497E"/>
    <w:rsid w:val="00195176"/>
    <w:rsid w:val="00196A7C"/>
    <w:rsid w:val="001A642D"/>
    <w:rsid w:val="001B5AA6"/>
    <w:rsid w:val="001B5C14"/>
    <w:rsid w:val="001C0B56"/>
    <w:rsid w:val="001C2530"/>
    <w:rsid w:val="001C2DA5"/>
    <w:rsid w:val="001C78C6"/>
    <w:rsid w:val="001D0529"/>
    <w:rsid w:val="001D1109"/>
    <w:rsid w:val="001D1B1E"/>
    <w:rsid w:val="001E01BA"/>
    <w:rsid w:val="001E0B7D"/>
    <w:rsid w:val="001E16EE"/>
    <w:rsid w:val="001F048A"/>
    <w:rsid w:val="001F3724"/>
    <w:rsid w:val="001F4187"/>
    <w:rsid w:val="001F52CE"/>
    <w:rsid w:val="001F536D"/>
    <w:rsid w:val="001F57C6"/>
    <w:rsid w:val="001F6DE3"/>
    <w:rsid w:val="002038AE"/>
    <w:rsid w:val="0020793A"/>
    <w:rsid w:val="002138A9"/>
    <w:rsid w:val="002157A9"/>
    <w:rsid w:val="0021701D"/>
    <w:rsid w:val="00222A47"/>
    <w:rsid w:val="00224F32"/>
    <w:rsid w:val="00227700"/>
    <w:rsid w:val="002352CD"/>
    <w:rsid w:val="002455D7"/>
    <w:rsid w:val="00252237"/>
    <w:rsid w:val="00261375"/>
    <w:rsid w:val="00261678"/>
    <w:rsid w:val="002637EA"/>
    <w:rsid w:val="0026632A"/>
    <w:rsid w:val="002711C0"/>
    <w:rsid w:val="0028118D"/>
    <w:rsid w:val="00282EDC"/>
    <w:rsid w:val="00286783"/>
    <w:rsid w:val="00294BD4"/>
    <w:rsid w:val="002964C8"/>
    <w:rsid w:val="002A18D0"/>
    <w:rsid w:val="002A23A1"/>
    <w:rsid w:val="002A3195"/>
    <w:rsid w:val="002A3210"/>
    <w:rsid w:val="002A651A"/>
    <w:rsid w:val="002A6ED6"/>
    <w:rsid w:val="002A6FE7"/>
    <w:rsid w:val="002B1106"/>
    <w:rsid w:val="002C2171"/>
    <w:rsid w:val="002C236F"/>
    <w:rsid w:val="002C69C7"/>
    <w:rsid w:val="002C757B"/>
    <w:rsid w:val="002D033F"/>
    <w:rsid w:val="002D0C16"/>
    <w:rsid w:val="002D2E1B"/>
    <w:rsid w:val="002D4BDC"/>
    <w:rsid w:val="002E4DE4"/>
    <w:rsid w:val="002F09CE"/>
    <w:rsid w:val="002F1A18"/>
    <w:rsid w:val="002F3D91"/>
    <w:rsid w:val="002F75F8"/>
    <w:rsid w:val="00302120"/>
    <w:rsid w:val="00305E85"/>
    <w:rsid w:val="00313534"/>
    <w:rsid w:val="00326089"/>
    <w:rsid w:val="00327E75"/>
    <w:rsid w:val="003319B9"/>
    <w:rsid w:val="00331C64"/>
    <w:rsid w:val="00331EAC"/>
    <w:rsid w:val="00332191"/>
    <w:rsid w:val="003378CB"/>
    <w:rsid w:val="0034449E"/>
    <w:rsid w:val="003553F1"/>
    <w:rsid w:val="00370BF1"/>
    <w:rsid w:val="00372100"/>
    <w:rsid w:val="0037354E"/>
    <w:rsid w:val="00377C71"/>
    <w:rsid w:val="00380085"/>
    <w:rsid w:val="0038110E"/>
    <w:rsid w:val="00390563"/>
    <w:rsid w:val="00397234"/>
    <w:rsid w:val="00397B95"/>
    <w:rsid w:val="003A7565"/>
    <w:rsid w:val="003B1336"/>
    <w:rsid w:val="003B3668"/>
    <w:rsid w:val="003B7C9A"/>
    <w:rsid w:val="003C2DFE"/>
    <w:rsid w:val="003C4515"/>
    <w:rsid w:val="003C7C42"/>
    <w:rsid w:val="003D2964"/>
    <w:rsid w:val="003D4A7D"/>
    <w:rsid w:val="003E43B9"/>
    <w:rsid w:val="003E4849"/>
    <w:rsid w:val="003E5D9D"/>
    <w:rsid w:val="003E63DD"/>
    <w:rsid w:val="003F0514"/>
    <w:rsid w:val="003F1C7D"/>
    <w:rsid w:val="003F4FEE"/>
    <w:rsid w:val="0040148D"/>
    <w:rsid w:val="00402ADD"/>
    <w:rsid w:val="004033F0"/>
    <w:rsid w:val="00407CDE"/>
    <w:rsid w:val="00410309"/>
    <w:rsid w:val="00411BE8"/>
    <w:rsid w:val="00413B25"/>
    <w:rsid w:val="00414567"/>
    <w:rsid w:val="00417E81"/>
    <w:rsid w:val="004253F7"/>
    <w:rsid w:val="004327B3"/>
    <w:rsid w:val="00432B4B"/>
    <w:rsid w:val="00433935"/>
    <w:rsid w:val="00434CC1"/>
    <w:rsid w:val="004403AC"/>
    <w:rsid w:val="00444AD5"/>
    <w:rsid w:val="004501C7"/>
    <w:rsid w:val="00453424"/>
    <w:rsid w:val="00456EA8"/>
    <w:rsid w:val="00461060"/>
    <w:rsid w:val="00472422"/>
    <w:rsid w:val="004741E8"/>
    <w:rsid w:val="004759D8"/>
    <w:rsid w:val="00476EB5"/>
    <w:rsid w:val="004810B1"/>
    <w:rsid w:val="00481785"/>
    <w:rsid w:val="00482E91"/>
    <w:rsid w:val="004876B3"/>
    <w:rsid w:val="004963CE"/>
    <w:rsid w:val="004A08E2"/>
    <w:rsid w:val="004A1988"/>
    <w:rsid w:val="004A1ECA"/>
    <w:rsid w:val="004A58D7"/>
    <w:rsid w:val="004C134D"/>
    <w:rsid w:val="004C514A"/>
    <w:rsid w:val="004D0362"/>
    <w:rsid w:val="004D1F2B"/>
    <w:rsid w:val="004E0A15"/>
    <w:rsid w:val="004E0BAB"/>
    <w:rsid w:val="004E3D24"/>
    <w:rsid w:val="004E3DEA"/>
    <w:rsid w:val="004E4764"/>
    <w:rsid w:val="004E57F8"/>
    <w:rsid w:val="004F7057"/>
    <w:rsid w:val="004F79F0"/>
    <w:rsid w:val="004F7B7A"/>
    <w:rsid w:val="004F7FB6"/>
    <w:rsid w:val="00504C0E"/>
    <w:rsid w:val="005111AB"/>
    <w:rsid w:val="00515D13"/>
    <w:rsid w:val="00524594"/>
    <w:rsid w:val="005246B8"/>
    <w:rsid w:val="00525F75"/>
    <w:rsid w:val="005275ED"/>
    <w:rsid w:val="00530747"/>
    <w:rsid w:val="00533FD5"/>
    <w:rsid w:val="00534FFC"/>
    <w:rsid w:val="00542370"/>
    <w:rsid w:val="005431C8"/>
    <w:rsid w:val="005477D5"/>
    <w:rsid w:val="00556AD1"/>
    <w:rsid w:val="00556E88"/>
    <w:rsid w:val="00561953"/>
    <w:rsid w:val="00561F1E"/>
    <w:rsid w:val="00566549"/>
    <w:rsid w:val="00572176"/>
    <w:rsid w:val="005729F2"/>
    <w:rsid w:val="00572F6F"/>
    <w:rsid w:val="00576A0C"/>
    <w:rsid w:val="005775A4"/>
    <w:rsid w:val="00580666"/>
    <w:rsid w:val="005900DD"/>
    <w:rsid w:val="00591B98"/>
    <w:rsid w:val="00594AB6"/>
    <w:rsid w:val="00595C9E"/>
    <w:rsid w:val="005975A3"/>
    <w:rsid w:val="005A5B0E"/>
    <w:rsid w:val="005B0083"/>
    <w:rsid w:val="005B29F7"/>
    <w:rsid w:val="005B5A9D"/>
    <w:rsid w:val="005B60DA"/>
    <w:rsid w:val="005C7373"/>
    <w:rsid w:val="005D0A31"/>
    <w:rsid w:val="005D0F9E"/>
    <w:rsid w:val="005D2547"/>
    <w:rsid w:val="005D7268"/>
    <w:rsid w:val="005E1381"/>
    <w:rsid w:val="005E1EE9"/>
    <w:rsid w:val="005E2495"/>
    <w:rsid w:val="005E3606"/>
    <w:rsid w:val="005E4868"/>
    <w:rsid w:val="005E74C6"/>
    <w:rsid w:val="005F04AB"/>
    <w:rsid w:val="005F2C90"/>
    <w:rsid w:val="005F2CBF"/>
    <w:rsid w:val="005F3D03"/>
    <w:rsid w:val="005F53CA"/>
    <w:rsid w:val="005F7985"/>
    <w:rsid w:val="006065B6"/>
    <w:rsid w:val="00610566"/>
    <w:rsid w:val="0061206A"/>
    <w:rsid w:val="006124EC"/>
    <w:rsid w:val="006136BB"/>
    <w:rsid w:val="00613B8B"/>
    <w:rsid w:val="0061781F"/>
    <w:rsid w:val="006220AB"/>
    <w:rsid w:val="00624075"/>
    <w:rsid w:val="00636362"/>
    <w:rsid w:val="0063641E"/>
    <w:rsid w:val="00642327"/>
    <w:rsid w:val="0064656B"/>
    <w:rsid w:val="006512DE"/>
    <w:rsid w:val="00660741"/>
    <w:rsid w:val="00665A34"/>
    <w:rsid w:val="006660E8"/>
    <w:rsid w:val="00667C2E"/>
    <w:rsid w:val="00670DF0"/>
    <w:rsid w:val="006737A9"/>
    <w:rsid w:val="00674135"/>
    <w:rsid w:val="00676CD7"/>
    <w:rsid w:val="00677CA5"/>
    <w:rsid w:val="006807E2"/>
    <w:rsid w:val="00682397"/>
    <w:rsid w:val="006840FB"/>
    <w:rsid w:val="00686215"/>
    <w:rsid w:val="00696D9C"/>
    <w:rsid w:val="0069759A"/>
    <w:rsid w:val="006B13AD"/>
    <w:rsid w:val="006B1AB4"/>
    <w:rsid w:val="006B25A4"/>
    <w:rsid w:val="006B52A3"/>
    <w:rsid w:val="006B7323"/>
    <w:rsid w:val="006B75DB"/>
    <w:rsid w:val="006C4323"/>
    <w:rsid w:val="006C4CFE"/>
    <w:rsid w:val="006C7A0A"/>
    <w:rsid w:val="006C7FB5"/>
    <w:rsid w:val="006D0795"/>
    <w:rsid w:val="006D0B78"/>
    <w:rsid w:val="006D28DA"/>
    <w:rsid w:val="006D3125"/>
    <w:rsid w:val="006D4FB2"/>
    <w:rsid w:val="006D7AD4"/>
    <w:rsid w:val="006E247E"/>
    <w:rsid w:val="006E503F"/>
    <w:rsid w:val="006E6CA7"/>
    <w:rsid w:val="006E7392"/>
    <w:rsid w:val="006E7956"/>
    <w:rsid w:val="006F1CF4"/>
    <w:rsid w:val="006F3C75"/>
    <w:rsid w:val="006F7A21"/>
    <w:rsid w:val="007012D8"/>
    <w:rsid w:val="00704566"/>
    <w:rsid w:val="007125BF"/>
    <w:rsid w:val="007128B1"/>
    <w:rsid w:val="00715221"/>
    <w:rsid w:val="00716D07"/>
    <w:rsid w:val="00722492"/>
    <w:rsid w:val="007372F2"/>
    <w:rsid w:val="007421BB"/>
    <w:rsid w:val="0074323A"/>
    <w:rsid w:val="00745F82"/>
    <w:rsid w:val="00750F98"/>
    <w:rsid w:val="00753914"/>
    <w:rsid w:val="00754C16"/>
    <w:rsid w:val="00762B97"/>
    <w:rsid w:val="00766DEC"/>
    <w:rsid w:val="0076788D"/>
    <w:rsid w:val="007707BC"/>
    <w:rsid w:val="00770B8E"/>
    <w:rsid w:val="0077476F"/>
    <w:rsid w:val="00775005"/>
    <w:rsid w:val="00776D3E"/>
    <w:rsid w:val="00777EBF"/>
    <w:rsid w:val="00785B88"/>
    <w:rsid w:val="00786E7C"/>
    <w:rsid w:val="0078719C"/>
    <w:rsid w:val="00794AA5"/>
    <w:rsid w:val="00797A4C"/>
    <w:rsid w:val="007B1DD9"/>
    <w:rsid w:val="007B2626"/>
    <w:rsid w:val="007B3C81"/>
    <w:rsid w:val="007B5D45"/>
    <w:rsid w:val="007B66EB"/>
    <w:rsid w:val="007B6CFD"/>
    <w:rsid w:val="007C0EDC"/>
    <w:rsid w:val="007C1AE6"/>
    <w:rsid w:val="007C26F6"/>
    <w:rsid w:val="007C5544"/>
    <w:rsid w:val="007C6B48"/>
    <w:rsid w:val="007D0408"/>
    <w:rsid w:val="007D09FE"/>
    <w:rsid w:val="007D2AEE"/>
    <w:rsid w:val="007D2F49"/>
    <w:rsid w:val="007D59B8"/>
    <w:rsid w:val="007E2457"/>
    <w:rsid w:val="007E5915"/>
    <w:rsid w:val="007F0F84"/>
    <w:rsid w:val="007F215D"/>
    <w:rsid w:val="007F4C8F"/>
    <w:rsid w:val="007F5FD9"/>
    <w:rsid w:val="007F6F42"/>
    <w:rsid w:val="0080188A"/>
    <w:rsid w:val="00802C82"/>
    <w:rsid w:val="00802CE5"/>
    <w:rsid w:val="0080591F"/>
    <w:rsid w:val="00806F27"/>
    <w:rsid w:val="00812F62"/>
    <w:rsid w:val="00820C8A"/>
    <w:rsid w:val="00822A16"/>
    <w:rsid w:val="00826484"/>
    <w:rsid w:val="00826F82"/>
    <w:rsid w:val="008336DC"/>
    <w:rsid w:val="00836F47"/>
    <w:rsid w:val="00841051"/>
    <w:rsid w:val="008423DE"/>
    <w:rsid w:val="0084365D"/>
    <w:rsid w:val="008519D5"/>
    <w:rsid w:val="00875A00"/>
    <w:rsid w:val="0087771D"/>
    <w:rsid w:val="0088505A"/>
    <w:rsid w:val="0088518E"/>
    <w:rsid w:val="00885FD1"/>
    <w:rsid w:val="00885FE7"/>
    <w:rsid w:val="008916F7"/>
    <w:rsid w:val="00891A61"/>
    <w:rsid w:val="00893305"/>
    <w:rsid w:val="008944B2"/>
    <w:rsid w:val="008A02C2"/>
    <w:rsid w:val="008A2978"/>
    <w:rsid w:val="008A3519"/>
    <w:rsid w:val="008A7C94"/>
    <w:rsid w:val="008B137E"/>
    <w:rsid w:val="008B1BC1"/>
    <w:rsid w:val="008B49F8"/>
    <w:rsid w:val="008B61C9"/>
    <w:rsid w:val="008B6539"/>
    <w:rsid w:val="008C05F8"/>
    <w:rsid w:val="008C562C"/>
    <w:rsid w:val="008C77C1"/>
    <w:rsid w:val="008D2005"/>
    <w:rsid w:val="008E27D4"/>
    <w:rsid w:val="008F1C88"/>
    <w:rsid w:val="009015A7"/>
    <w:rsid w:val="00901ECD"/>
    <w:rsid w:val="00902D5D"/>
    <w:rsid w:val="00903682"/>
    <w:rsid w:val="00904485"/>
    <w:rsid w:val="00904C19"/>
    <w:rsid w:val="009076E5"/>
    <w:rsid w:val="00907C33"/>
    <w:rsid w:val="00913FA6"/>
    <w:rsid w:val="00914666"/>
    <w:rsid w:val="009224AD"/>
    <w:rsid w:val="00927353"/>
    <w:rsid w:val="0093383F"/>
    <w:rsid w:val="00937E95"/>
    <w:rsid w:val="00941FC3"/>
    <w:rsid w:val="0094220D"/>
    <w:rsid w:val="00944E07"/>
    <w:rsid w:val="00951558"/>
    <w:rsid w:val="0095471A"/>
    <w:rsid w:val="009557C3"/>
    <w:rsid w:val="009564A5"/>
    <w:rsid w:val="009618DD"/>
    <w:rsid w:val="009619C2"/>
    <w:rsid w:val="0096226A"/>
    <w:rsid w:val="00966BA3"/>
    <w:rsid w:val="0097718D"/>
    <w:rsid w:val="00977795"/>
    <w:rsid w:val="009802E3"/>
    <w:rsid w:val="00980B5C"/>
    <w:rsid w:val="00980C69"/>
    <w:rsid w:val="00982854"/>
    <w:rsid w:val="009861A1"/>
    <w:rsid w:val="00986464"/>
    <w:rsid w:val="00995675"/>
    <w:rsid w:val="00996607"/>
    <w:rsid w:val="009A1D77"/>
    <w:rsid w:val="009A7ED7"/>
    <w:rsid w:val="009B77CF"/>
    <w:rsid w:val="009C5032"/>
    <w:rsid w:val="009C625B"/>
    <w:rsid w:val="009D0128"/>
    <w:rsid w:val="009D05BC"/>
    <w:rsid w:val="009D2E2A"/>
    <w:rsid w:val="009E51CC"/>
    <w:rsid w:val="009E7C32"/>
    <w:rsid w:val="009F192F"/>
    <w:rsid w:val="009F5059"/>
    <w:rsid w:val="00A02C31"/>
    <w:rsid w:val="00A104FC"/>
    <w:rsid w:val="00A16F7C"/>
    <w:rsid w:val="00A172A8"/>
    <w:rsid w:val="00A22B1E"/>
    <w:rsid w:val="00A24433"/>
    <w:rsid w:val="00A27DCD"/>
    <w:rsid w:val="00A3007D"/>
    <w:rsid w:val="00A30BDA"/>
    <w:rsid w:val="00A3438D"/>
    <w:rsid w:val="00A3713B"/>
    <w:rsid w:val="00A379D5"/>
    <w:rsid w:val="00A41953"/>
    <w:rsid w:val="00A434FF"/>
    <w:rsid w:val="00A4392B"/>
    <w:rsid w:val="00A4433C"/>
    <w:rsid w:val="00A4682F"/>
    <w:rsid w:val="00A46E9E"/>
    <w:rsid w:val="00A51B67"/>
    <w:rsid w:val="00A576D1"/>
    <w:rsid w:val="00A61374"/>
    <w:rsid w:val="00A6795C"/>
    <w:rsid w:val="00A72D85"/>
    <w:rsid w:val="00A751B8"/>
    <w:rsid w:val="00A83EB2"/>
    <w:rsid w:val="00A856F6"/>
    <w:rsid w:val="00A87411"/>
    <w:rsid w:val="00A91C80"/>
    <w:rsid w:val="00A933A0"/>
    <w:rsid w:val="00A947AC"/>
    <w:rsid w:val="00A95BFE"/>
    <w:rsid w:val="00AA4742"/>
    <w:rsid w:val="00AA6B9C"/>
    <w:rsid w:val="00AB3876"/>
    <w:rsid w:val="00AB388A"/>
    <w:rsid w:val="00AB3DB8"/>
    <w:rsid w:val="00AC0274"/>
    <w:rsid w:val="00AC034A"/>
    <w:rsid w:val="00AC1D82"/>
    <w:rsid w:val="00AC2551"/>
    <w:rsid w:val="00AC2FF4"/>
    <w:rsid w:val="00AC703C"/>
    <w:rsid w:val="00AC748E"/>
    <w:rsid w:val="00AD43F0"/>
    <w:rsid w:val="00AE18B5"/>
    <w:rsid w:val="00AE195B"/>
    <w:rsid w:val="00AE2E3F"/>
    <w:rsid w:val="00AE4A94"/>
    <w:rsid w:val="00AE601B"/>
    <w:rsid w:val="00AE6C78"/>
    <w:rsid w:val="00AF11FB"/>
    <w:rsid w:val="00B00286"/>
    <w:rsid w:val="00B00B24"/>
    <w:rsid w:val="00B017AE"/>
    <w:rsid w:val="00B0490F"/>
    <w:rsid w:val="00B073FE"/>
    <w:rsid w:val="00B117E4"/>
    <w:rsid w:val="00B136D2"/>
    <w:rsid w:val="00B13971"/>
    <w:rsid w:val="00B22064"/>
    <w:rsid w:val="00B22B06"/>
    <w:rsid w:val="00B320B4"/>
    <w:rsid w:val="00B32D66"/>
    <w:rsid w:val="00B36AB5"/>
    <w:rsid w:val="00B375CD"/>
    <w:rsid w:val="00B375D0"/>
    <w:rsid w:val="00B40725"/>
    <w:rsid w:val="00B4210D"/>
    <w:rsid w:val="00B43141"/>
    <w:rsid w:val="00B476FE"/>
    <w:rsid w:val="00B501E6"/>
    <w:rsid w:val="00B50FC0"/>
    <w:rsid w:val="00B5165D"/>
    <w:rsid w:val="00B525B1"/>
    <w:rsid w:val="00B532A2"/>
    <w:rsid w:val="00B53B3E"/>
    <w:rsid w:val="00B5536D"/>
    <w:rsid w:val="00B57E92"/>
    <w:rsid w:val="00B654DB"/>
    <w:rsid w:val="00B668DB"/>
    <w:rsid w:val="00B66EE8"/>
    <w:rsid w:val="00B7331F"/>
    <w:rsid w:val="00B73672"/>
    <w:rsid w:val="00B7404F"/>
    <w:rsid w:val="00B74A8C"/>
    <w:rsid w:val="00B824A3"/>
    <w:rsid w:val="00B83397"/>
    <w:rsid w:val="00B833CA"/>
    <w:rsid w:val="00B84F52"/>
    <w:rsid w:val="00B87264"/>
    <w:rsid w:val="00B90556"/>
    <w:rsid w:val="00B9080A"/>
    <w:rsid w:val="00B90C66"/>
    <w:rsid w:val="00B91B77"/>
    <w:rsid w:val="00B93E6E"/>
    <w:rsid w:val="00BA2F77"/>
    <w:rsid w:val="00BA3196"/>
    <w:rsid w:val="00BA31C0"/>
    <w:rsid w:val="00BA408B"/>
    <w:rsid w:val="00BA60F9"/>
    <w:rsid w:val="00BB2879"/>
    <w:rsid w:val="00BB2F39"/>
    <w:rsid w:val="00BB76A8"/>
    <w:rsid w:val="00BC18FC"/>
    <w:rsid w:val="00BC6268"/>
    <w:rsid w:val="00BC6854"/>
    <w:rsid w:val="00BC6A8D"/>
    <w:rsid w:val="00BC7211"/>
    <w:rsid w:val="00BD2D1D"/>
    <w:rsid w:val="00BD6FB2"/>
    <w:rsid w:val="00BF2CB3"/>
    <w:rsid w:val="00BF4F99"/>
    <w:rsid w:val="00BF710B"/>
    <w:rsid w:val="00C024F7"/>
    <w:rsid w:val="00C13A8A"/>
    <w:rsid w:val="00C31F1B"/>
    <w:rsid w:val="00C32988"/>
    <w:rsid w:val="00C32A3C"/>
    <w:rsid w:val="00C351EF"/>
    <w:rsid w:val="00C35409"/>
    <w:rsid w:val="00C35BEB"/>
    <w:rsid w:val="00C36AC6"/>
    <w:rsid w:val="00C405D4"/>
    <w:rsid w:val="00C4090A"/>
    <w:rsid w:val="00C44008"/>
    <w:rsid w:val="00C47C67"/>
    <w:rsid w:val="00C56D15"/>
    <w:rsid w:val="00C67D21"/>
    <w:rsid w:val="00C73516"/>
    <w:rsid w:val="00C76DF3"/>
    <w:rsid w:val="00C81666"/>
    <w:rsid w:val="00C82834"/>
    <w:rsid w:val="00C8395C"/>
    <w:rsid w:val="00C8727F"/>
    <w:rsid w:val="00C90FA0"/>
    <w:rsid w:val="00C95EBD"/>
    <w:rsid w:val="00C967DA"/>
    <w:rsid w:val="00C97172"/>
    <w:rsid w:val="00CA3DA4"/>
    <w:rsid w:val="00CB1CE3"/>
    <w:rsid w:val="00CB373A"/>
    <w:rsid w:val="00CB60F0"/>
    <w:rsid w:val="00CC5ADF"/>
    <w:rsid w:val="00CC609E"/>
    <w:rsid w:val="00CC780E"/>
    <w:rsid w:val="00CD515A"/>
    <w:rsid w:val="00CD5787"/>
    <w:rsid w:val="00CE08DC"/>
    <w:rsid w:val="00CE0E8F"/>
    <w:rsid w:val="00CE453E"/>
    <w:rsid w:val="00CE51AB"/>
    <w:rsid w:val="00CE6D58"/>
    <w:rsid w:val="00CF15E1"/>
    <w:rsid w:val="00CF173E"/>
    <w:rsid w:val="00CF51C7"/>
    <w:rsid w:val="00CF6F2D"/>
    <w:rsid w:val="00D057EC"/>
    <w:rsid w:val="00D1005B"/>
    <w:rsid w:val="00D1055C"/>
    <w:rsid w:val="00D118C6"/>
    <w:rsid w:val="00D14005"/>
    <w:rsid w:val="00D1514A"/>
    <w:rsid w:val="00D2133F"/>
    <w:rsid w:val="00D241CF"/>
    <w:rsid w:val="00D25B35"/>
    <w:rsid w:val="00D25DA6"/>
    <w:rsid w:val="00D334BD"/>
    <w:rsid w:val="00D347EF"/>
    <w:rsid w:val="00D35A2D"/>
    <w:rsid w:val="00D370E1"/>
    <w:rsid w:val="00D400BE"/>
    <w:rsid w:val="00D40222"/>
    <w:rsid w:val="00D40256"/>
    <w:rsid w:val="00D466A5"/>
    <w:rsid w:val="00D47ED6"/>
    <w:rsid w:val="00D505D8"/>
    <w:rsid w:val="00D53822"/>
    <w:rsid w:val="00D66AD1"/>
    <w:rsid w:val="00D76E08"/>
    <w:rsid w:val="00D77BFC"/>
    <w:rsid w:val="00D813AE"/>
    <w:rsid w:val="00D81795"/>
    <w:rsid w:val="00D824AC"/>
    <w:rsid w:val="00D9232F"/>
    <w:rsid w:val="00D932EE"/>
    <w:rsid w:val="00D950E7"/>
    <w:rsid w:val="00D96F43"/>
    <w:rsid w:val="00D97415"/>
    <w:rsid w:val="00D97B0C"/>
    <w:rsid w:val="00DA0135"/>
    <w:rsid w:val="00DA298C"/>
    <w:rsid w:val="00DA78E7"/>
    <w:rsid w:val="00DB2540"/>
    <w:rsid w:val="00DB5B9A"/>
    <w:rsid w:val="00DB6102"/>
    <w:rsid w:val="00DD024B"/>
    <w:rsid w:val="00DD0957"/>
    <w:rsid w:val="00DD3962"/>
    <w:rsid w:val="00DD4130"/>
    <w:rsid w:val="00DE4DEC"/>
    <w:rsid w:val="00DF017D"/>
    <w:rsid w:val="00DF0526"/>
    <w:rsid w:val="00DF3114"/>
    <w:rsid w:val="00DF4F27"/>
    <w:rsid w:val="00DF78A3"/>
    <w:rsid w:val="00E00F4C"/>
    <w:rsid w:val="00E02C2E"/>
    <w:rsid w:val="00E075C7"/>
    <w:rsid w:val="00E1328F"/>
    <w:rsid w:val="00E16B72"/>
    <w:rsid w:val="00E264EC"/>
    <w:rsid w:val="00E2656B"/>
    <w:rsid w:val="00E312C5"/>
    <w:rsid w:val="00E330D8"/>
    <w:rsid w:val="00E37311"/>
    <w:rsid w:val="00E37DC0"/>
    <w:rsid w:val="00E46F70"/>
    <w:rsid w:val="00E54D6F"/>
    <w:rsid w:val="00E55F56"/>
    <w:rsid w:val="00E5681A"/>
    <w:rsid w:val="00E568B2"/>
    <w:rsid w:val="00E5752C"/>
    <w:rsid w:val="00E64F03"/>
    <w:rsid w:val="00E658F0"/>
    <w:rsid w:val="00E66ED8"/>
    <w:rsid w:val="00E71597"/>
    <w:rsid w:val="00E7185F"/>
    <w:rsid w:val="00E72AB8"/>
    <w:rsid w:val="00E72B40"/>
    <w:rsid w:val="00E74615"/>
    <w:rsid w:val="00E75F2F"/>
    <w:rsid w:val="00E8641C"/>
    <w:rsid w:val="00E86BE3"/>
    <w:rsid w:val="00E86FF2"/>
    <w:rsid w:val="00E9289D"/>
    <w:rsid w:val="00E97869"/>
    <w:rsid w:val="00EA3308"/>
    <w:rsid w:val="00EA65E3"/>
    <w:rsid w:val="00EB0136"/>
    <w:rsid w:val="00EB40B6"/>
    <w:rsid w:val="00EB416B"/>
    <w:rsid w:val="00EC28EC"/>
    <w:rsid w:val="00EC3C8C"/>
    <w:rsid w:val="00EC443E"/>
    <w:rsid w:val="00EC7E0F"/>
    <w:rsid w:val="00ED1B90"/>
    <w:rsid w:val="00ED2652"/>
    <w:rsid w:val="00ED6145"/>
    <w:rsid w:val="00ED67B4"/>
    <w:rsid w:val="00EE10D9"/>
    <w:rsid w:val="00EE1F5E"/>
    <w:rsid w:val="00EE29E5"/>
    <w:rsid w:val="00EE4F85"/>
    <w:rsid w:val="00EE6D57"/>
    <w:rsid w:val="00EE7E89"/>
    <w:rsid w:val="00EF223D"/>
    <w:rsid w:val="00EF57DD"/>
    <w:rsid w:val="00EF760B"/>
    <w:rsid w:val="00EF77C9"/>
    <w:rsid w:val="00F0058D"/>
    <w:rsid w:val="00F02C4B"/>
    <w:rsid w:val="00F067FD"/>
    <w:rsid w:val="00F07931"/>
    <w:rsid w:val="00F11B4F"/>
    <w:rsid w:val="00F167C2"/>
    <w:rsid w:val="00F17D57"/>
    <w:rsid w:val="00F20450"/>
    <w:rsid w:val="00F204AE"/>
    <w:rsid w:val="00F23435"/>
    <w:rsid w:val="00F26090"/>
    <w:rsid w:val="00F27CFD"/>
    <w:rsid w:val="00F31287"/>
    <w:rsid w:val="00F32D06"/>
    <w:rsid w:val="00F42504"/>
    <w:rsid w:val="00F45057"/>
    <w:rsid w:val="00F46D1C"/>
    <w:rsid w:val="00F502B0"/>
    <w:rsid w:val="00F51463"/>
    <w:rsid w:val="00F52B4F"/>
    <w:rsid w:val="00F52B87"/>
    <w:rsid w:val="00F53563"/>
    <w:rsid w:val="00F56422"/>
    <w:rsid w:val="00F57D85"/>
    <w:rsid w:val="00F61B5E"/>
    <w:rsid w:val="00F62419"/>
    <w:rsid w:val="00F7236E"/>
    <w:rsid w:val="00F81A86"/>
    <w:rsid w:val="00F835B3"/>
    <w:rsid w:val="00F840F4"/>
    <w:rsid w:val="00FA46BD"/>
    <w:rsid w:val="00FB230A"/>
    <w:rsid w:val="00FB4A85"/>
    <w:rsid w:val="00FB5D99"/>
    <w:rsid w:val="00FC0C9A"/>
    <w:rsid w:val="00FC1BE0"/>
    <w:rsid w:val="00FC6348"/>
    <w:rsid w:val="00FD03C5"/>
    <w:rsid w:val="00FE132B"/>
    <w:rsid w:val="00FE17C6"/>
    <w:rsid w:val="00FE1876"/>
    <w:rsid w:val="00FE365E"/>
    <w:rsid w:val="00FF16B1"/>
    <w:rsid w:val="00FF7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E5018"/>
  <w15:chartTrackingRefBased/>
  <w15:docId w15:val="{953C88A4-47C6-41B2-890D-9559E6D2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B8"/>
    <w:pPr>
      <w:spacing w:after="160" w:line="259" w:lineRule="auto"/>
      <w:jc w:val="both"/>
    </w:pPr>
    <w:rPr>
      <w:rFonts w:ascii="Graphik" w:hAnsi="Graphik"/>
      <w:sz w:val="20"/>
      <w:szCs w:val="22"/>
      <w:lang w:val="en-US"/>
    </w:rPr>
  </w:style>
  <w:style w:type="paragraph" w:styleId="Heading1">
    <w:name w:val="heading 1"/>
    <w:basedOn w:val="Normal"/>
    <w:next w:val="Normal"/>
    <w:link w:val="Heading1Char"/>
    <w:autoRedefine/>
    <w:qFormat/>
    <w:rsid w:val="00A27DC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E72AB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E72AB8"/>
    <w:pPr>
      <w:outlineLvl w:val="2"/>
    </w:pPr>
    <w:rPr>
      <w:b/>
      <w:bCs/>
      <w:sz w:val="22"/>
      <w:szCs w:val="24"/>
    </w:rPr>
  </w:style>
  <w:style w:type="paragraph" w:styleId="Heading4">
    <w:name w:val="heading 4"/>
    <w:basedOn w:val="Normal"/>
    <w:next w:val="Normal"/>
    <w:link w:val="Heading4Char"/>
    <w:uiPriority w:val="9"/>
    <w:unhideWhenUsed/>
    <w:qFormat/>
    <w:rsid w:val="00E72AB8"/>
    <w:pPr>
      <w:outlineLvl w:val="3"/>
    </w:pPr>
    <w:rPr>
      <w:b/>
      <w:bCs/>
      <w:i/>
      <w:iCs/>
    </w:rPr>
  </w:style>
  <w:style w:type="paragraph" w:styleId="Heading5">
    <w:name w:val="heading 5"/>
    <w:basedOn w:val="Normal"/>
    <w:next w:val="NormalIndent"/>
    <w:link w:val="Heading5Char"/>
    <w:autoRedefine/>
    <w:qFormat/>
    <w:rsid w:val="00131B83"/>
    <w:pPr>
      <w:outlineLvl w:val="4"/>
    </w:pPr>
    <w:rPr>
      <w:b/>
      <w:bCs/>
    </w:rPr>
  </w:style>
  <w:style w:type="paragraph" w:styleId="Heading6">
    <w:name w:val="heading 6"/>
    <w:basedOn w:val="Normal"/>
    <w:next w:val="NormalIndent"/>
    <w:link w:val="Heading6Char"/>
    <w:autoRedefine/>
    <w:qFormat/>
    <w:rsid w:val="00682397"/>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68239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682397"/>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68239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72A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2AB8"/>
  </w:style>
  <w:style w:type="character" w:customStyle="1" w:styleId="Heading1Char">
    <w:name w:val="Heading 1 Char"/>
    <w:basedOn w:val="DefaultParagraphFont"/>
    <w:link w:val="Heading1"/>
    <w:rsid w:val="00A27DCD"/>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E72AB8"/>
    <w:rPr>
      <w:rFonts w:ascii="Graphik" w:eastAsiaTheme="majorEastAsia" w:hAnsi="Graphik" w:cstheme="majorBidi"/>
      <w:b/>
      <w:bCs/>
      <w:color w:val="7030A0"/>
      <w:sz w:val="26"/>
      <w:lang w:val="en-US"/>
    </w:rPr>
  </w:style>
  <w:style w:type="character" w:customStyle="1" w:styleId="Heading3Char">
    <w:name w:val="Heading 3 Char"/>
    <w:basedOn w:val="DefaultParagraphFont"/>
    <w:link w:val="Heading3"/>
    <w:uiPriority w:val="9"/>
    <w:rsid w:val="00E72AB8"/>
    <w:rPr>
      <w:rFonts w:ascii="Graphik" w:hAnsi="Graphik"/>
      <w:b/>
      <w:bCs/>
      <w:sz w:val="22"/>
      <w:lang w:val="en-US"/>
    </w:rPr>
  </w:style>
  <w:style w:type="character" w:customStyle="1" w:styleId="Heading4Char">
    <w:name w:val="Heading 4 Char"/>
    <w:basedOn w:val="DefaultParagraphFont"/>
    <w:link w:val="Heading4"/>
    <w:uiPriority w:val="9"/>
    <w:rsid w:val="00E72AB8"/>
    <w:rPr>
      <w:rFonts w:ascii="Graphik" w:hAnsi="Graphik"/>
      <w:b/>
      <w:bCs/>
      <w:i/>
      <w:iCs/>
      <w:sz w:val="20"/>
      <w:szCs w:val="22"/>
      <w:lang w:val="en-US"/>
    </w:rPr>
  </w:style>
  <w:style w:type="paragraph" w:styleId="NormalWeb">
    <w:name w:val="Normal (Web)"/>
    <w:basedOn w:val="Normal"/>
    <w:uiPriority w:val="99"/>
    <w:unhideWhenUsed/>
    <w:rsid w:val="00682397"/>
    <w:pPr>
      <w:spacing w:before="100" w:beforeAutospacing="1" w:after="100" w:afterAutospacing="1"/>
    </w:pPr>
    <w:rPr>
      <w:rFonts w:ascii="Times New Roman" w:eastAsia="Times New Roman" w:hAnsi="Times New Roman"/>
      <w:lang w:val="en-IE" w:eastAsia="en-GB"/>
    </w:rPr>
  </w:style>
  <w:style w:type="character" w:styleId="Strong">
    <w:name w:val="Strong"/>
    <w:basedOn w:val="DefaultParagraphFont"/>
    <w:uiPriority w:val="22"/>
    <w:qFormat/>
    <w:rsid w:val="006D4FB2"/>
    <w:rPr>
      <w:b/>
      <w:bCs/>
    </w:rPr>
  </w:style>
  <w:style w:type="paragraph" w:styleId="HTMLPreformatted">
    <w:name w:val="HTML Preformatted"/>
    <w:basedOn w:val="Normal"/>
    <w:link w:val="HTMLPreformattedChar"/>
    <w:uiPriority w:val="99"/>
    <w:semiHidden/>
    <w:unhideWhenUsed/>
    <w:rsid w:val="006D4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6D4FB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D4FB2"/>
    <w:rPr>
      <w:rFonts w:ascii="Courier New" w:eastAsia="Times New Roman" w:hAnsi="Courier New" w:cs="Courier New"/>
      <w:sz w:val="20"/>
      <w:szCs w:val="20"/>
    </w:rPr>
  </w:style>
  <w:style w:type="table" w:styleId="TableGrid">
    <w:name w:val="Table Grid"/>
    <w:basedOn w:val="TableNormal"/>
    <w:uiPriority w:val="39"/>
    <w:rsid w:val="00682397"/>
    <w:rPr>
      <w:rFonts w:ascii="Cambria" w:hAnsi="Cambria"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E72AB8"/>
    <w:pPr>
      <w:numPr>
        <w:numId w:val="5"/>
      </w:numPr>
      <w:spacing w:before="120" w:after="120" w:line="240" w:lineRule="auto"/>
      <w:ind w:right="720"/>
    </w:pPr>
  </w:style>
  <w:style w:type="character" w:styleId="Emphasis">
    <w:name w:val="Emphasis"/>
    <w:basedOn w:val="DefaultParagraphFont"/>
    <w:uiPriority w:val="20"/>
    <w:rsid w:val="00682397"/>
    <w:rPr>
      <w:i/>
      <w:iCs/>
    </w:rPr>
  </w:style>
  <w:style w:type="character" w:customStyle="1" w:styleId="s1">
    <w:name w:val="s1"/>
    <w:basedOn w:val="DefaultParagraphFont"/>
    <w:rsid w:val="003E5D9D"/>
  </w:style>
  <w:style w:type="character" w:styleId="Hyperlink">
    <w:name w:val="Hyperlink"/>
    <w:basedOn w:val="DefaultParagraphFont"/>
    <w:uiPriority w:val="99"/>
    <w:unhideWhenUsed/>
    <w:rsid w:val="00E72AB8"/>
    <w:rPr>
      <w:color w:val="0563C1" w:themeColor="hyperlink"/>
      <w:u w:val="single"/>
    </w:rPr>
  </w:style>
  <w:style w:type="character" w:styleId="UnresolvedMention">
    <w:name w:val="Unresolved Mention"/>
    <w:basedOn w:val="DefaultParagraphFont"/>
    <w:uiPriority w:val="99"/>
    <w:unhideWhenUsed/>
    <w:rsid w:val="00682397"/>
    <w:rPr>
      <w:color w:val="605E5C"/>
      <w:shd w:val="clear" w:color="auto" w:fill="E1DFDD"/>
    </w:rPr>
  </w:style>
  <w:style w:type="paragraph" w:styleId="TOC2">
    <w:name w:val="toc 2"/>
    <w:basedOn w:val="Normal"/>
    <w:next w:val="Normal"/>
    <w:autoRedefine/>
    <w:uiPriority w:val="39"/>
    <w:unhideWhenUsed/>
    <w:rsid w:val="00E72AB8"/>
    <w:pPr>
      <w:spacing w:after="100"/>
      <w:ind w:left="200"/>
    </w:pPr>
  </w:style>
  <w:style w:type="paragraph" w:styleId="TOC1">
    <w:name w:val="toc 1"/>
    <w:basedOn w:val="Normal"/>
    <w:next w:val="Normal"/>
    <w:autoRedefine/>
    <w:uiPriority w:val="39"/>
    <w:unhideWhenUsed/>
    <w:rsid w:val="00E72AB8"/>
    <w:pPr>
      <w:spacing w:after="100"/>
    </w:pPr>
  </w:style>
  <w:style w:type="paragraph" w:styleId="TOC3">
    <w:name w:val="toc 3"/>
    <w:basedOn w:val="Normal"/>
    <w:next w:val="Normal"/>
    <w:autoRedefine/>
    <w:uiPriority w:val="39"/>
    <w:unhideWhenUsed/>
    <w:rsid w:val="00E72AB8"/>
    <w:pPr>
      <w:spacing w:after="100"/>
      <w:ind w:left="400"/>
    </w:pPr>
  </w:style>
  <w:style w:type="character" w:customStyle="1" w:styleId="Heading5Char">
    <w:name w:val="Heading 5 Char"/>
    <w:basedOn w:val="DefaultParagraphFont"/>
    <w:link w:val="Heading5"/>
    <w:rsid w:val="00131B83"/>
    <w:rPr>
      <w:rFonts w:ascii="Graphik" w:hAnsi="Graphik"/>
      <w:b/>
      <w:bCs/>
      <w:sz w:val="20"/>
      <w:szCs w:val="22"/>
      <w:lang w:val="en-US"/>
    </w:rPr>
  </w:style>
  <w:style w:type="character" w:customStyle="1" w:styleId="Heading6Char">
    <w:name w:val="Heading 6 Char"/>
    <w:basedOn w:val="DefaultParagraphFont"/>
    <w:link w:val="Heading6"/>
    <w:rsid w:val="00682397"/>
    <w:rPr>
      <w:rFonts w:ascii="Arial" w:eastAsia="Times New Roman" w:hAnsi="Arial" w:cs="Times New Roman"/>
      <w:sz w:val="18"/>
      <w:szCs w:val="20"/>
      <w:u w:val="single"/>
      <w:lang w:val="en-US"/>
    </w:rPr>
  </w:style>
  <w:style w:type="character" w:customStyle="1" w:styleId="Heading7Char">
    <w:name w:val="Heading 7 Char"/>
    <w:basedOn w:val="DefaultParagraphFont"/>
    <w:link w:val="Heading7"/>
    <w:rsid w:val="00682397"/>
    <w:rPr>
      <w:rFonts w:ascii="Arial" w:eastAsia="Times New Roman" w:hAnsi="Arial" w:cs="Times New Roman"/>
      <w:i/>
      <w:sz w:val="18"/>
      <w:szCs w:val="20"/>
      <w:lang w:val="en-US"/>
    </w:rPr>
  </w:style>
  <w:style w:type="character" w:customStyle="1" w:styleId="Heading8Char">
    <w:name w:val="Heading 8 Char"/>
    <w:basedOn w:val="DefaultParagraphFont"/>
    <w:link w:val="Heading8"/>
    <w:rsid w:val="00682397"/>
    <w:rPr>
      <w:rFonts w:ascii="Arial" w:eastAsia="Times New Roman" w:hAnsi="Arial" w:cs="Times New Roman"/>
      <w:i/>
      <w:sz w:val="18"/>
      <w:szCs w:val="20"/>
      <w:lang w:val="en-US"/>
    </w:rPr>
  </w:style>
  <w:style w:type="character" w:customStyle="1" w:styleId="Heading9Char">
    <w:name w:val="Heading 9 Char"/>
    <w:basedOn w:val="DefaultParagraphFont"/>
    <w:link w:val="Heading9"/>
    <w:rsid w:val="00682397"/>
    <w:rPr>
      <w:rFonts w:ascii="Arial" w:eastAsia="Times New Roman" w:hAnsi="Arial" w:cs="Times New Roman"/>
      <w:b/>
      <w:i/>
      <w:sz w:val="18"/>
      <w:szCs w:val="20"/>
      <w:lang w:val="en-US"/>
    </w:rPr>
  </w:style>
  <w:style w:type="paragraph" w:customStyle="1" w:styleId="CodeSample">
    <w:name w:val="Code Sample"/>
    <w:basedOn w:val="Normal"/>
    <w:link w:val="CodeSampleChar"/>
    <w:autoRedefine/>
    <w:qFormat/>
    <w:rsid w:val="00682397"/>
    <w:pPr>
      <w:ind w:left="360"/>
    </w:pPr>
    <w:rPr>
      <w:rFonts w:ascii="Consolas" w:hAnsi="Consolas"/>
      <w:lang w:val="fr-FR"/>
    </w:rPr>
  </w:style>
  <w:style w:type="character" w:customStyle="1" w:styleId="CodeSampleChar">
    <w:name w:val="Code Sample Char"/>
    <w:basedOn w:val="DefaultParagraphFont"/>
    <w:link w:val="CodeSample"/>
    <w:rsid w:val="00682397"/>
    <w:rPr>
      <w:rFonts w:ascii="Consolas" w:hAnsi="Consolas"/>
      <w:sz w:val="20"/>
      <w:szCs w:val="22"/>
      <w:lang w:val="fr-FR"/>
    </w:rPr>
  </w:style>
  <w:style w:type="paragraph" w:customStyle="1" w:styleId="Accenture">
    <w:name w:val="Accenture"/>
    <w:basedOn w:val="Normal"/>
    <w:rsid w:val="00682397"/>
    <w:pPr>
      <w:spacing w:before="200"/>
    </w:pPr>
    <w:rPr>
      <w:rFonts w:cs="Arial"/>
    </w:rPr>
  </w:style>
  <w:style w:type="paragraph" w:styleId="BalloonText">
    <w:name w:val="Balloon Text"/>
    <w:basedOn w:val="Normal"/>
    <w:link w:val="BalloonTextChar"/>
    <w:uiPriority w:val="99"/>
    <w:semiHidden/>
    <w:unhideWhenUsed/>
    <w:rsid w:val="00682397"/>
    <w:rPr>
      <w:rFonts w:ascii="Tahoma" w:hAnsi="Tahoma" w:cs="Tahoma"/>
      <w:sz w:val="16"/>
      <w:szCs w:val="16"/>
    </w:rPr>
  </w:style>
  <w:style w:type="character" w:customStyle="1" w:styleId="BalloonTextChar">
    <w:name w:val="Balloon Text Char"/>
    <w:basedOn w:val="DefaultParagraphFont"/>
    <w:link w:val="BalloonText"/>
    <w:uiPriority w:val="99"/>
    <w:semiHidden/>
    <w:rsid w:val="00682397"/>
    <w:rPr>
      <w:rFonts w:ascii="Tahoma" w:hAnsi="Tahoma" w:cs="Tahoma"/>
      <w:sz w:val="16"/>
      <w:szCs w:val="16"/>
      <w:lang w:val="en-US"/>
    </w:rPr>
  </w:style>
  <w:style w:type="character" w:styleId="CommentReference">
    <w:name w:val="annotation reference"/>
    <w:basedOn w:val="DefaultParagraphFont"/>
    <w:uiPriority w:val="99"/>
    <w:semiHidden/>
    <w:unhideWhenUsed/>
    <w:rsid w:val="00682397"/>
    <w:rPr>
      <w:sz w:val="16"/>
      <w:szCs w:val="16"/>
    </w:rPr>
  </w:style>
  <w:style w:type="paragraph" w:styleId="CommentText">
    <w:name w:val="annotation text"/>
    <w:basedOn w:val="Normal"/>
    <w:link w:val="CommentTextChar"/>
    <w:uiPriority w:val="99"/>
    <w:unhideWhenUsed/>
    <w:rsid w:val="00682397"/>
    <w:rPr>
      <w:szCs w:val="20"/>
    </w:rPr>
  </w:style>
  <w:style w:type="character" w:customStyle="1" w:styleId="CommentTextChar">
    <w:name w:val="Comment Text Char"/>
    <w:basedOn w:val="DefaultParagraphFont"/>
    <w:link w:val="CommentText"/>
    <w:uiPriority w:val="99"/>
    <w:rsid w:val="00682397"/>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682397"/>
    <w:rPr>
      <w:b/>
      <w:bCs/>
    </w:rPr>
  </w:style>
  <w:style w:type="character" w:customStyle="1" w:styleId="CommentSubjectChar">
    <w:name w:val="Comment Subject Char"/>
    <w:basedOn w:val="CommentTextChar"/>
    <w:link w:val="CommentSubject"/>
    <w:uiPriority w:val="99"/>
    <w:semiHidden/>
    <w:rsid w:val="00682397"/>
    <w:rPr>
      <w:rFonts w:ascii="Graphik" w:hAnsi="Graphik"/>
      <w:b/>
      <w:bCs/>
      <w:sz w:val="20"/>
      <w:szCs w:val="20"/>
      <w:lang w:val="en-US"/>
    </w:rPr>
  </w:style>
  <w:style w:type="paragraph" w:customStyle="1" w:styleId="Content">
    <w:name w:val="Content"/>
    <w:link w:val="ContentChar"/>
    <w:rsid w:val="00682397"/>
    <w:pPr>
      <w:keepLines/>
      <w:tabs>
        <w:tab w:val="left" w:pos="1134"/>
      </w:tabs>
      <w:spacing w:after="120"/>
      <w:jc w:val="center"/>
    </w:pPr>
    <w:rPr>
      <w:rFonts w:ascii="Graphik" w:hAnsi="Graphik" w:cs="Times New Roman"/>
      <w:b/>
      <w:sz w:val="32"/>
      <w:szCs w:val="20"/>
      <w:lang w:val="en-US"/>
    </w:rPr>
  </w:style>
  <w:style w:type="character" w:customStyle="1" w:styleId="ContentChar">
    <w:name w:val="Content Char"/>
    <w:basedOn w:val="DefaultParagraphFont"/>
    <w:link w:val="Content"/>
    <w:rsid w:val="00682397"/>
    <w:rPr>
      <w:rFonts w:ascii="Graphik" w:hAnsi="Graphik" w:cs="Times New Roman"/>
      <w:b/>
      <w:sz w:val="32"/>
      <w:szCs w:val="20"/>
      <w:lang w:val="en-US"/>
    </w:rPr>
  </w:style>
  <w:style w:type="paragraph" w:styleId="DocumentMap">
    <w:name w:val="Document Map"/>
    <w:basedOn w:val="Normal"/>
    <w:link w:val="DocumentMapChar"/>
    <w:uiPriority w:val="99"/>
    <w:semiHidden/>
    <w:unhideWhenUsed/>
    <w:rsid w:val="00682397"/>
    <w:rPr>
      <w:rFonts w:ascii="Lucida Grande" w:hAnsi="Lucida Grande"/>
    </w:rPr>
  </w:style>
  <w:style w:type="character" w:customStyle="1" w:styleId="DocumentMapChar">
    <w:name w:val="Document Map Char"/>
    <w:basedOn w:val="DefaultParagraphFont"/>
    <w:link w:val="DocumentMap"/>
    <w:uiPriority w:val="99"/>
    <w:semiHidden/>
    <w:rsid w:val="00682397"/>
    <w:rPr>
      <w:rFonts w:ascii="Lucida Grande" w:hAnsi="Lucida Grande"/>
      <w:sz w:val="20"/>
      <w:szCs w:val="22"/>
      <w:lang w:val="en-US"/>
    </w:rPr>
  </w:style>
  <w:style w:type="paragraph" w:styleId="Footer">
    <w:name w:val="footer"/>
    <w:basedOn w:val="Normal"/>
    <w:link w:val="FooterChar"/>
    <w:uiPriority w:val="99"/>
    <w:unhideWhenUsed/>
    <w:rsid w:val="00E72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AB8"/>
    <w:rPr>
      <w:rFonts w:ascii="Graphik" w:hAnsi="Graphik"/>
      <w:sz w:val="20"/>
      <w:szCs w:val="22"/>
      <w:lang w:val="en-US"/>
    </w:rPr>
  </w:style>
  <w:style w:type="paragraph" w:styleId="Header">
    <w:name w:val="header"/>
    <w:basedOn w:val="Normal"/>
    <w:link w:val="HeaderChar"/>
    <w:uiPriority w:val="99"/>
    <w:unhideWhenUsed/>
    <w:rsid w:val="00E72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AB8"/>
    <w:rPr>
      <w:rFonts w:ascii="Graphik" w:hAnsi="Graphik"/>
      <w:sz w:val="20"/>
      <w:szCs w:val="22"/>
      <w:lang w:val="en-US"/>
    </w:rPr>
  </w:style>
  <w:style w:type="paragraph" w:styleId="NormalIndent">
    <w:name w:val="Normal Indent"/>
    <w:basedOn w:val="Normal"/>
    <w:uiPriority w:val="99"/>
    <w:semiHidden/>
    <w:unhideWhenUsed/>
    <w:rsid w:val="00682397"/>
    <w:pPr>
      <w:ind w:left="720"/>
    </w:pPr>
  </w:style>
  <w:style w:type="paragraph" w:styleId="ListBullet">
    <w:name w:val="List Bullet"/>
    <w:basedOn w:val="Normal"/>
    <w:uiPriority w:val="3"/>
    <w:qFormat/>
    <w:rsid w:val="00682397"/>
    <w:pPr>
      <w:numPr>
        <w:numId w:val="1"/>
      </w:numPr>
      <w:spacing w:after="60"/>
    </w:pPr>
    <w:rPr>
      <w:rFonts w:eastAsia="Times New Roman" w:cs="Arial"/>
      <w:lang w:val="de-DE"/>
    </w:rPr>
  </w:style>
  <w:style w:type="paragraph" w:styleId="ListBullet2">
    <w:name w:val="List Bullet 2"/>
    <w:basedOn w:val="Normal"/>
    <w:uiPriority w:val="99"/>
    <w:semiHidden/>
    <w:unhideWhenUsed/>
    <w:rsid w:val="00682397"/>
    <w:pPr>
      <w:numPr>
        <w:numId w:val="2"/>
      </w:numPr>
      <w:contextualSpacing/>
    </w:pPr>
  </w:style>
  <w:style w:type="paragraph" w:styleId="ListBullet3">
    <w:name w:val="List Bullet 3"/>
    <w:basedOn w:val="Normal"/>
    <w:uiPriority w:val="99"/>
    <w:semiHidden/>
    <w:unhideWhenUsed/>
    <w:rsid w:val="00682397"/>
    <w:pPr>
      <w:numPr>
        <w:numId w:val="3"/>
      </w:numPr>
      <w:contextualSpacing/>
    </w:pPr>
  </w:style>
  <w:style w:type="character" w:styleId="Mention">
    <w:name w:val="Mention"/>
    <w:basedOn w:val="DefaultParagraphFont"/>
    <w:uiPriority w:val="99"/>
    <w:unhideWhenUsed/>
    <w:rsid w:val="00682397"/>
    <w:rPr>
      <w:color w:val="2B579A"/>
      <w:shd w:val="clear" w:color="auto" w:fill="E1DFDD"/>
    </w:rPr>
  </w:style>
  <w:style w:type="paragraph" w:customStyle="1" w:styleId="Numberedlist">
    <w:name w:val="Numbered list"/>
    <w:basedOn w:val="ListBullet"/>
    <w:qFormat/>
    <w:rsid w:val="00682397"/>
    <w:pPr>
      <w:numPr>
        <w:numId w:val="4"/>
      </w:numPr>
    </w:pPr>
  </w:style>
  <w:style w:type="character" w:styleId="PageNumber">
    <w:name w:val="page number"/>
    <w:basedOn w:val="DefaultParagraphFont"/>
    <w:uiPriority w:val="99"/>
    <w:semiHidden/>
    <w:unhideWhenUsed/>
    <w:rsid w:val="00682397"/>
  </w:style>
  <w:style w:type="paragraph" w:customStyle="1" w:styleId="Picture">
    <w:name w:val="Picture"/>
    <w:basedOn w:val="Accenture"/>
    <w:next w:val="Subtitle"/>
    <w:link w:val="PictureChar"/>
    <w:rsid w:val="00682397"/>
    <w:pPr>
      <w:jc w:val="center"/>
    </w:pPr>
    <w:rPr>
      <w:noProof/>
    </w:rPr>
  </w:style>
  <w:style w:type="character" w:customStyle="1" w:styleId="PictureChar">
    <w:name w:val="Picture Char"/>
    <w:basedOn w:val="DefaultParagraphFont"/>
    <w:link w:val="Picture"/>
    <w:rsid w:val="00682397"/>
    <w:rPr>
      <w:rFonts w:ascii="Graphik" w:hAnsi="Graphik" w:cs="Arial"/>
      <w:noProof/>
      <w:sz w:val="20"/>
      <w:szCs w:val="22"/>
      <w:lang w:val="en-US"/>
    </w:rPr>
  </w:style>
  <w:style w:type="paragraph" w:styleId="Subtitle">
    <w:name w:val="Subtitle"/>
    <w:basedOn w:val="Accenture"/>
    <w:next w:val="Normal"/>
    <w:link w:val="SubtitleChar"/>
    <w:uiPriority w:val="11"/>
    <w:rsid w:val="0068239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82397"/>
    <w:rPr>
      <w:rFonts w:ascii="Graphik" w:eastAsiaTheme="minorEastAsia" w:hAnsi="Graphik"/>
      <w:color w:val="5A5A5A" w:themeColor="text1" w:themeTint="A5"/>
      <w:spacing w:val="15"/>
      <w:sz w:val="20"/>
      <w:szCs w:val="22"/>
      <w:lang w:val="en-US"/>
    </w:rPr>
  </w:style>
  <w:style w:type="paragraph" w:customStyle="1" w:styleId="Platzhalter">
    <w:name w:val="Platzhalter"/>
    <w:basedOn w:val="Normal"/>
    <w:rsid w:val="00682397"/>
    <w:pPr>
      <w:jc w:val="center"/>
    </w:pPr>
    <w:rPr>
      <w:rFonts w:eastAsia="Times New Roman" w:cs="Arial"/>
      <w:szCs w:val="20"/>
    </w:rPr>
  </w:style>
  <w:style w:type="paragraph" w:styleId="Title">
    <w:name w:val="Title"/>
    <w:basedOn w:val="Normal"/>
    <w:next w:val="Normal"/>
    <w:link w:val="TitleChar"/>
    <w:uiPriority w:val="10"/>
    <w:qFormat/>
    <w:rsid w:val="0068239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82397"/>
    <w:rPr>
      <w:rFonts w:ascii="Graphik" w:eastAsiaTheme="majorEastAsia" w:hAnsi="Graphik" w:cstheme="majorBidi"/>
      <w:b/>
      <w:spacing w:val="-10"/>
      <w:kern w:val="28"/>
      <w:sz w:val="72"/>
      <w:szCs w:val="56"/>
      <w:lang w:val="en-US"/>
    </w:rPr>
  </w:style>
  <w:style w:type="paragraph" w:styleId="Revision">
    <w:name w:val="Revision"/>
    <w:hidden/>
    <w:uiPriority w:val="99"/>
    <w:semiHidden/>
    <w:rsid w:val="00682397"/>
    <w:pPr>
      <w:spacing w:before="80" w:after="80"/>
    </w:pPr>
    <w:rPr>
      <w:rFonts w:ascii="Calibri" w:eastAsia="Times New Roman" w:hAnsi="Calibri" w:cs="Times New Roman"/>
      <w:szCs w:val="20"/>
      <w:lang w:val="en-US"/>
    </w:rPr>
  </w:style>
  <w:style w:type="paragraph" w:customStyle="1" w:styleId="Style1">
    <w:name w:val="Style1"/>
    <w:basedOn w:val="Normal"/>
    <w:link w:val="Style1Char"/>
    <w:rsid w:val="00682397"/>
    <w:rPr>
      <w:rFonts w:ascii="Consolas" w:hAnsi="Consolas"/>
    </w:rPr>
  </w:style>
  <w:style w:type="character" w:customStyle="1" w:styleId="Style1Char">
    <w:name w:val="Style1 Char"/>
    <w:basedOn w:val="DefaultParagraphFont"/>
    <w:link w:val="Style1"/>
    <w:rsid w:val="00682397"/>
    <w:rPr>
      <w:rFonts w:ascii="Consolas" w:hAnsi="Consolas"/>
      <w:sz w:val="20"/>
      <w:szCs w:val="22"/>
      <w:lang w:val="en-US"/>
    </w:rPr>
  </w:style>
  <w:style w:type="character" w:customStyle="1" w:styleId="ListParagraphChar">
    <w:name w:val="List Paragraph Char"/>
    <w:basedOn w:val="DefaultParagraphFont"/>
    <w:link w:val="ListParagraph"/>
    <w:uiPriority w:val="34"/>
    <w:rsid w:val="00E72AB8"/>
    <w:rPr>
      <w:rFonts w:ascii="Graphik" w:hAnsi="Graphik"/>
      <w:sz w:val="20"/>
      <w:szCs w:val="22"/>
      <w:lang w:val="en-US"/>
    </w:rPr>
  </w:style>
  <w:style w:type="paragraph" w:styleId="TOCHeading">
    <w:name w:val="TOC Heading"/>
    <w:basedOn w:val="Heading1"/>
    <w:next w:val="Normal"/>
    <w:uiPriority w:val="39"/>
    <w:unhideWhenUsed/>
    <w:qFormat/>
    <w:rsid w:val="00E72AB8"/>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TOCHeading2">
    <w:name w:val="TOC Heading 2"/>
    <w:basedOn w:val="TOC1"/>
    <w:link w:val="TOCHeading2Char"/>
    <w:qFormat/>
    <w:rsid w:val="00682397"/>
    <w:pPr>
      <w:tabs>
        <w:tab w:val="right" w:leader="dot" w:pos="9350"/>
      </w:tabs>
    </w:pPr>
    <w:rPr>
      <w:noProof/>
    </w:rPr>
  </w:style>
  <w:style w:type="character" w:customStyle="1" w:styleId="TOCHeading2Char">
    <w:name w:val="TOC Heading 2 Char"/>
    <w:basedOn w:val="DefaultParagraphFont"/>
    <w:link w:val="TOCHeading2"/>
    <w:rsid w:val="00682397"/>
    <w:rPr>
      <w:rFonts w:ascii="Graphik" w:eastAsia="Times New Roman" w:hAnsi="Graphik"/>
      <w:b/>
      <w:noProof/>
      <w:sz w:val="20"/>
      <w:szCs w:val="22"/>
      <w:lang w:val="en-US"/>
    </w:rPr>
  </w:style>
  <w:style w:type="paragraph" w:customStyle="1" w:styleId="TOCHeading3">
    <w:name w:val="TOC Heading 3"/>
    <w:basedOn w:val="TOC2"/>
    <w:link w:val="TOCHeading3Char"/>
    <w:qFormat/>
    <w:rsid w:val="00682397"/>
    <w:pPr>
      <w:tabs>
        <w:tab w:val="right" w:leader="dot" w:pos="9350"/>
      </w:tabs>
    </w:pPr>
  </w:style>
  <w:style w:type="character" w:customStyle="1" w:styleId="TOCHeading3Char">
    <w:name w:val="TOC Heading 3 Char"/>
    <w:basedOn w:val="DefaultParagraphFont"/>
    <w:link w:val="TOCHeading3"/>
    <w:rsid w:val="00682397"/>
    <w:rPr>
      <w:rFonts w:ascii="Graphik" w:eastAsia="Times New Roman" w:hAnsi="Graphik" w:cs="Times New Roman"/>
      <w:sz w:val="20"/>
      <w:szCs w:val="22"/>
      <w:lang w:val="en-US"/>
    </w:rPr>
  </w:style>
  <w:style w:type="paragraph" w:customStyle="1" w:styleId="TOCHeading4Indented">
    <w:name w:val="TOC Heading 4 Indented"/>
    <w:basedOn w:val="TOC3"/>
    <w:link w:val="TOCHeading4IndentedChar"/>
    <w:qFormat/>
    <w:rsid w:val="0068239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682397"/>
    <w:rPr>
      <w:rFonts w:ascii="Graphik" w:hAnsi="Graphik"/>
      <w:noProof/>
      <w:sz w:val="20"/>
      <w:szCs w:val="22"/>
      <w:lang w:val="en-US"/>
    </w:rPr>
  </w:style>
  <w:style w:type="paragraph" w:styleId="NoSpacing">
    <w:name w:val="No Spacing"/>
    <w:link w:val="NoSpacingChar"/>
    <w:uiPriority w:val="1"/>
    <w:qFormat/>
    <w:rsid w:val="004403AC"/>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403AC"/>
    <w:rPr>
      <w:rFonts w:eastAsiaTheme="minorEastAsia"/>
      <w:kern w:val="0"/>
      <w:sz w:val="22"/>
      <w:szCs w:val="22"/>
      <w:lang w:val="en-US"/>
      <w14:ligatures w14:val="none"/>
    </w:rPr>
  </w:style>
  <w:style w:type="character" w:styleId="PlaceholderText">
    <w:name w:val="Placeholder Text"/>
    <w:basedOn w:val="DefaultParagraphFont"/>
    <w:uiPriority w:val="99"/>
    <w:semiHidden/>
    <w:rsid w:val="00417E81"/>
    <w:rPr>
      <w:color w:val="808080"/>
    </w:rPr>
  </w:style>
  <w:style w:type="table" w:styleId="TableGridLight">
    <w:name w:val="Grid Table Light"/>
    <w:basedOn w:val="TableNormal"/>
    <w:uiPriority w:val="40"/>
    <w:rsid w:val="000727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7C2E"/>
    <w:rPr>
      <w:color w:val="954F72" w:themeColor="followedHyperlink"/>
      <w:u w:val="single"/>
    </w:rPr>
  </w:style>
  <w:style w:type="paragraph" w:customStyle="1" w:styleId="Tight">
    <w:name w:val="Tight"/>
    <w:basedOn w:val="Normal"/>
    <w:link w:val="TightChar"/>
    <w:qFormat/>
    <w:rsid w:val="00E72AB8"/>
    <w:pPr>
      <w:spacing w:after="0"/>
    </w:pPr>
  </w:style>
  <w:style w:type="character" w:customStyle="1" w:styleId="TightChar">
    <w:name w:val="Tight Char"/>
    <w:basedOn w:val="DefaultParagraphFont"/>
    <w:link w:val="Tight"/>
    <w:rsid w:val="00E72AB8"/>
    <w:rPr>
      <w:rFonts w:ascii="Graphik" w:hAnsi="Graphik"/>
      <w:sz w:val="20"/>
      <w:szCs w:val="22"/>
      <w:lang w:val="en-US"/>
    </w:rPr>
  </w:style>
  <w:style w:type="paragraph" w:customStyle="1" w:styleId="ProductName">
    <w:name w:val="Product_Name"/>
    <w:basedOn w:val="Normal"/>
    <w:link w:val="ProductNameChar"/>
    <w:qFormat/>
    <w:rsid w:val="00E72AB8"/>
    <w:pPr>
      <w:jc w:val="center"/>
    </w:pPr>
    <w:rPr>
      <w:b/>
      <w:bCs/>
      <w:sz w:val="56"/>
      <w:szCs w:val="72"/>
    </w:rPr>
  </w:style>
  <w:style w:type="character" w:customStyle="1" w:styleId="ProductNameChar">
    <w:name w:val="Product_Name Char"/>
    <w:basedOn w:val="DefaultParagraphFont"/>
    <w:link w:val="ProductName"/>
    <w:rsid w:val="00E72AB8"/>
    <w:rPr>
      <w:rFonts w:ascii="Graphik" w:hAnsi="Graphik"/>
      <w:b/>
      <w:bCs/>
      <w:sz w:val="56"/>
      <w:szCs w:val="72"/>
      <w:lang w:val="en-US"/>
    </w:rPr>
  </w:style>
  <w:style w:type="paragraph" w:customStyle="1" w:styleId="DocumentType">
    <w:name w:val="Document_Type"/>
    <w:basedOn w:val="ProductName"/>
    <w:link w:val="DocumentTypeChar"/>
    <w:qFormat/>
    <w:rsid w:val="00E72AB8"/>
    <w:rPr>
      <w:sz w:val="36"/>
      <w:szCs w:val="40"/>
    </w:rPr>
  </w:style>
  <w:style w:type="character" w:customStyle="1" w:styleId="DocumentTypeChar">
    <w:name w:val="Document_Type Char"/>
    <w:basedOn w:val="ProductNameChar"/>
    <w:link w:val="DocumentType"/>
    <w:rsid w:val="00E72AB8"/>
    <w:rPr>
      <w:rFonts w:ascii="Graphik" w:hAnsi="Graphik"/>
      <w:b/>
      <w:bCs/>
      <w:sz w:val="36"/>
      <w:szCs w:val="40"/>
      <w:lang w:val="en-US"/>
    </w:rPr>
  </w:style>
  <w:style w:type="paragraph" w:customStyle="1" w:styleId="TightLIst">
    <w:name w:val="Tight_LIst"/>
    <w:basedOn w:val="ListParagraph"/>
    <w:link w:val="TightLIstChar"/>
    <w:qFormat/>
    <w:rsid w:val="00E72AB8"/>
    <w:pPr>
      <w:numPr>
        <w:numId w:val="6"/>
      </w:numPr>
      <w:spacing w:before="60" w:after="60"/>
      <w:ind w:left="360"/>
    </w:pPr>
    <w:rPr>
      <w:rFonts w:eastAsia="Cambria" w:cs="Times New Roman"/>
    </w:rPr>
  </w:style>
  <w:style w:type="character" w:customStyle="1" w:styleId="TightLIstChar">
    <w:name w:val="Tight_LIst Char"/>
    <w:basedOn w:val="ListParagraphChar"/>
    <w:link w:val="TightLIst"/>
    <w:rsid w:val="00E72AB8"/>
    <w:rPr>
      <w:rFonts w:ascii="Graphik" w:eastAsia="Cambria" w:hAnsi="Graphik" w:cs="Times New Roman"/>
      <w:sz w:val="20"/>
      <w:szCs w:val="22"/>
      <w:lang w:val="en-US"/>
    </w:rPr>
  </w:style>
  <w:style w:type="paragraph" w:customStyle="1" w:styleId="TightLeftAligned">
    <w:name w:val="Tight_Left_Aligned"/>
    <w:basedOn w:val="Normal"/>
    <w:link w:val="TightLeftAlignedChar"/>
    <w:qFormat/>
    <w:rsid w:val="00E72AB8"/>
    <w:pPr>
      <w:spacing w:before="100" w:beforeAutospacing="1" w:after="0"/>
      <w:jc w:val="left"/>
    </w:pPr>
  </w:style>
  <w:style w:type="character" w:customStyle="1" w:styleId="TightLeftAlignedChar">
    <w:name w:val="Tight_Left_Aligned Char"/>
    <w:basedOn w:val="DefaultParagraphFont"/>
    <w:link w:val="TightLeftAligned"/>
    <w:rsid w:val="00E72AB8"/>
    <w:rPr>
      <w:rFonts w:ascii="Graphik" w:hAnsi="Graphik"/>
      <w:sz w:val="20"/>
      <w:szCs w:val="22"/>
      <w:lang w:val="en-US"/>
    </w:rPr>
  </w:style>
  <w:style w:type="paragraph" w:customStyle="1" w:styleId="TableHeader">
    <w:name w:val="Table_Header"/>
    <w:basedOn w:val="Normal"/>
    <w:link w:val="TableHeaderChar"/>
    <w:qFormat/>
    <w:rsid w:val="00E72AB8"/>
    <w:pPr>
      <w:spacing w:before="100" w:beforeAutospacing="1" w:after="0"/>
    </w:pPr>
    <w:rPr>
      <w:b/>
      <w:bCs/>
    </w:rPr>
  </w:style>
  <w:style w:type="character" w:customStyle="1" w:styleId="TableHeaderChar">
    <w:name w:val="Table_Header Char"/>
    <w:basedOn w:val="DefaultParagraphFont"/>
    <w:link w:val="TableHeader"/>
    <w:rsid w:val="00E72AB8"/>
    <w:rPr>
      <w:rFonts w:ascii="Graphik" w:hAnsi="Graphik"/>
      <w:b/>
      <w:bCs/>
      <w:sz w:val="20"/>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83">
      <w:bodyDiv w:val="1"/>
      <w:marLeft w:val="0"/>
      <w:marRight w:val="0"/>
      <w:marTop w:val="0"/>
      <w:marBottom w:val="0"/>
      <w:divBdr>
        <w:top w:val="none" w:sz="0" w:space="0" w:color="auto"/>
        <w:left w:val="none" w:sz="0" w:space="0" w:color="auto"/>
        <w:bottom w:val="none" w:sz="0" w:space="0" w:color="auto"/>
        <w:right w:val="none" w:sz="0" w:space="0" w:color="auto"/>
      </w:divBdr>
    </w:div>
    <w:div w:id="22950985">
      <w:bodyDiv w:val="1"/>
      <w:marLeft w:val="0"/>
      <w:marRight w:val="0"/>
      <w:marTop w:val="0"/>
      <w:marBottom w:val="0"/>
      <w:divBdr>
        <w:top w:val="none" w:sz="0" w:space="0" w:color="auto"/>
        <w:left w:val="none" w:sz="0" w:space="0" w:color="auto"/>
        <w:bottom w:val="none" w:sz="0" w:space="0" w:color="auto"/>
        <w:right w:val="none" w:sz="0" w:space="0" w:color="auto"/>
      </w:divBdr>
    </w:div>
    <w:div w:id="121193792">
      <w:bodyDiv w:val="1"/>
      <w:marLeft w:val="0"/>
      <w:marRight w:val="0"/>
      <w:marTop w:val="0"/>
      <w:marBottom w:val="0"/>
      <w:divBdr>
        <w:top w:val="none" w:sz="0" w:space="0" w:color="auto"/>
        <w:left w:val="none" w:sz="0" w:space="0" w:color="auto"/>
        <w:bottom w:val="none" w:sz="0" w:space="0" w:color="auto"/>
        <w:right w:val="none" w:sz="0" w:space="0" w:color="auto"/>
      </w:divBdr>
    </w:div>
    <w:div w:id="147014324">
      <w:bodyDiv w:val="1"/>
      <w:marLeft w:val="0"/>
      <w:marRight w:val="0"/>
      <w:marTop w:val="0"/>
      <w:marBottom w:val="0"/>
      <w:divBdr>
        <w:top w:val="none" w:sz="0" w:space="0" w:color="auto"/>
        <w:left w:val="none" w:sz="0" w:space="0" w:color="auto"/>
        <w:bottom w:val="none" w:sz="0" w:space="0" w:color="auto"/>
        <w:right w:val="none" w:sz="0" w:space="0" w:color="auto"/>
      </w:divBdr>
      <w:divsChild>
        <w:div w:id="97069475">
          <w:marLeft w:val="0"/>
          <w:marRight w:val="0"/>
          <w:marTop w:val="0"/>
          <w:marBottom w:val="0"/>
          <w:divBdr>
            <w:top w:val="none" w:sz="0" w:space="0" w:color="auto"/>
            <w:left w:val="none" w:sz="0" w:space="0" w:color="auto"/>
            <w:bottom w:val="none" w:sz="0" w:space="0" w:color="auto"/>
            <w:right w:val="none" w:sz="0" w:space="0" w:color="auto"/>
          </w:divBdr>
        </w:div>
        <w:div w:id="182280057">
          <w:marLeft w:val="0"/>
          <w:marRight w:val="0"/>
          <w:marTop w:val="0"/>
          <w:marBottom w:val="0"/>
          <w:divBdr>
            <w:top w:val="none" w:sz="0" w:space="0" w:color="auto"/>
            <w:left w:val="none" w:sz="0" w:space="0" w:color="auto"/>
            <w:bottom w:val="none" w:sz="0" w:space="0" w:color="auto"/>
            <w:right w:val="none" w:sz="0" w:space="0" w:color="auto"/>
          </w:divBdr>
        </w:div>
        <w:div w:id="698966455">
          <w:marLeft w:val="0"/>
          <w:marRight w:val="0"/>
          <w:marTop w:val="0"/>
          <w:marBottom w:val="0"/>
          <w:divBdr>
            <w:top w:val="none" w:sz="0" w:space="0" w:color="auto"/>
            <w:left w:val="none" w:sz="0" w:space="0" w:color="auto"/>
            <w:bottom w:val="none" w:sz="0" w:space="0" w:color="auto"/>
            <w:right w:val="none" w:sz="0" w:space="0" w:color="auto"/>
          </w:divBdr>
        </w:div>
        <w:div w:id="967590704">
          <w:marLeft w:val="0"/>
          <w:marRight w:val="0"/>
          <w:marTop w:val="0"/>
          <w:marBottom w:val="0"/>
          <w:divBdr>
            <w:top w:val="none" w:sz="0" w:space="0" w:color="auto"/>
            <w:left w:val="none" w:sz="0" w:space="0" w:color="auto"/>
            <w:bottom w:val="none" w:sz="0" w:space="0" w:color="auto"/>
            <w:right w:val="none" w:sz="0" w:space="0" w:color="auto"/>
          </w:divBdr>
        </w:div>
        <w:div w:id="1852446486">
          <w:marLeft w:val="0"/>
          <w:marRight w:val="0"/>
          <w:marTop w:val="0"/>
          <w:marBottom w:val="0"/>
          <w:divBdr>
            <w:top w:val="none" w:sz="0" w:space="0" w:color="auto"/>
            <w:left w:val="none" w:sz="0" w:space="0" w:color="auto"/>
            <w:bottom w:val="none" w:sz="0" w:space="0" w:color="auto"/>
            <w:right w:val="none" w:sz="0" w:space="0" w:color="auto"/>
          </w:divBdr>
        </w:div>
      </w:divsChild>
    </w:div>
    <w:div w:id="157161333">
      <w:bodyDiv w:val="1"/>
      <w:marLeft w:val="0"/>
      <w:marRight w:val="0"/>
      <w:marTop w:val="0"/>
      <w:marBottom w:val="0"/>
      <w:divBdr>
        <w:top w:val="none" w:sz="0" w:space="0" w:color="auto"/>
        <w:left w:val="none" w:sz="0" w:space="0" w:color="auto"/>
        <w:bottom w:val="none" w:sz="0" w:space="0" w:color="auto"/>
        <w:right w:val="none" w:sz="0" w:space="0" w:color="auto"/>
      </w:divBdr>
    </w:div>
    <w:div w:id="208541265">
      <w:bodyDiv w:val="1"/>
      <w:marLeft w:val="0"/>
      <w:marRight w:val="0"/>
      <w:marTop w:val="0"/>
      <w:marBottom w:val="0"/>
      <w:divBdr>
        <w:top w:val="none" w:sz="0" w:space="0" w:color="auto"/>
        <w:left w:val="none" w:sz="0" w:space="0" w:color="auto"/>
        <w:bottom w:val="none" w:sz="0" w:space="0" w:color="auto"/>
        <w:right w:val="none" w:sz="0" w:space="0" w:color="auto"/>
      </w:divBdr>
    </w:div>
    <w:div w:id="251017371">
      <w:bodyDiv w:val="1"/>
      <w:marLeft w:val="0"/>
      <w:marRight w:val="0"/>
      <w:marTop w:val="0"/>
      <w:marBottom w:val="0"/>
      <w:divBdr>
        <w:top w:val="none" w:sz="0" w:space="0" w:color="auto"/>
        <w:left w:val="none" w:sz="0" w:space="0" w:color="auto"/>
        <w:bottom w:val="none" w:sz="0" w:space="0" w:color="auto"/>
        <w:right w:val="none" w:sz="0" w:space="0" w:color="auto"/>
      </w:divBdr>
    </w:div>
    <w:div w:id="279335373">
      <w:bodyDiv w:val="1"/>
      <w:marLeft w:val="0"/>
      <w:marRight w:val="0"/>
      <w:marTop w:val="0"/>
      <w:marBottom w:val="0"/>
      <w:divBdr>
        <w:top w:val="none" w:sz="0" w:space="0" w:color="auto"/>
        <w:left w:val="none" w:sz="0" w:space="0" w:color="auto"/>
        <w:bottom w:val="none" w:sz="0" w:space="0" w:color="auto"/>
        <w:right w:val="none" w:sz="0" w:space="0" w:color="auto"/>
      </w:divBdr>
    </w:div>
    <w:div w:id="366024346">
      <w:bodyDiv w:val="1"/>
      <w:marLeft w:val="0"/>
      <w:marRight w:val="0"/>
      <w:marTop w:val="0"/>
      <w:marBottom w:val="0"/>
      <w:divBdr>
        <w:top w:val="none" w:sz="0" w:space="0" w:color="auto"/>
        <w:left w:val="none" w:sz="0" w:space="0" w:color="auto"/>
        <w:bottom w:val="none" w:sz="0" w:space="0" w:color="auto"/>
        <w:right w:val="none" w:sz="0" w:space="0" w:color="auto"/>
      </w:divBdr>
    </w:div>
    <w:div w:id="426926115">
      <w:bodyDiv w:val="1"/>
      <w:marLeft w:val="0"/>
      <w:marRight w:val="0"/>
      <w:marTop w:val="0"/>
      <w:marBottom w:val="0"/>
      <w:divBdr>
        <w:top w:val="none" w:sz="0" w:space="0" w:color="auto"/>
        <w:left w:val="none" w:sz="0" w:space="0" w:color="auto"/>
        <w:bottom w:val="none" w:sz="0" w:space="0" w:color="auto"/>
        <w:right w:val="none" w:sz="0" w:space="0" w:color="auto"/>
      </w:divBdr>
    </w:div>
    <w:div w:id="674844910">
      <w:bodyDiv w:val="1"/>
      <w:marLeft w:val="0"/>
      <w:marRight w:val="0"/>
      <w:marTop w:val="0"/>
      <w:marBottom w:val="0"/>
      <w:divBdr>
        <w:top w:val="none" w:sz="0" w:space="0" w:color="auto"/>
        <w:left w:val="none" w:sz="0" w:space="0" w:color="auto"/>
        <w:bottom w:val="none" w:sz="0" w:space="0" w:color="auto"/>
        <w:right w:val="none" w:sz="0" w:space="0" w:color="auto"/>
      </w:divBdr>
    </w:div>
    <w:div w:id="853148952">
      <w:bodyDiv w:val="1"/>
      <w:marLeft w:val="0"/>
      <w:marRight w:val="0"/>
      <w:marTop w:val="0"/>
      <w:marBottom w:val="0"/>
      <w:divBdr>
        <w:top w:val="none" w:sz="0" w:space="0" w:color="auto"/>
        <w:left w:val="none" w:sz="0" w:space="0" w:color="auto"/>
        <w:bottom w:val="none" w:sz="0" w:space="0" w:color="auto"/>
        <w:right w:val="none" w:sz="0" w:space="0" w:color="auto"/>
      </w:divBdr>
    </w:div>
    <w:div w:id="869294048">
      <w:bodyDiv w:val="1"/>
      <w:marLeft w:val="0"/>
      <w:marRight w:val="0"/>
      <w:marTop w:val="0"/>
      <w:marBottom w:val="0"/>
      <w:divBdr>
        <w:top w:val="none" w:sz="0" w:space="0" w:color="auto"/>
        <w:left w:val="none" w:sz="0" w:space="0" w:color="auto"/>
        <w:bottom w:val="none" w:sz="0" w:space="0" w:color="auto"/>
        <w:right w:val="none" w:sz="0" w:space="0" w:color="auto"/>
      </w:divBdr>
    </w:div>
    <w:div w:id="891961487">
      <w:bodyDiv w:val="1"/>
      <w:marLeft w:val="0"/>
      <w:marRight w:val="0"/>
      <w:marTop w:val="0"/>
      <w:marBottom w:val="0"/>
      <w:divBdr>
        <w:top w:val="none" w:sz="0" w:space="0" w:color="auto"/>
        <w:left w:val="none" w:sz="0" w:space="0" w:color="auto"/>
        <w:bottom w:val="none" w:sz="0" w:space="0" w:color="auto"/>
        <w:right w:val="none" w:sz="0" w:space="0" w:color="auto"/>
      </w:divBdr>
    </w:div>
    <w:div w:id="1052508626">
      <w:bodyDiv w:val="1"/>
      <w:marLeft w:val="0"/>
      <w:marRight w:val="0"/>
      <w:marTop w:val="0"/>
      <w:marBottom w:val="0"/>
      <w:divBdr>
        <w:top w:val="none" w:sz="0" w:space="0" w:color="auto"/>
        <w:left w:val="none" w:sz="0" w:space="0" w:color="auto"/>
        <w:bottom w:val="none" w:sz="0" w:space="0" w:color="auto"/>
        <w:right w:val="none" w:sz="0" w:space="0" w:color="auto"/>
      </w:divBdr>
    </w:div>
    <w:div w:id="1063917820">
      <w:bodyDiv w:val="1"/>
      <w:marLeft w:val="0"/>
      <w:marRight w:val="0"/>
      <w:marTop w:val="0"/>
      <w:marBottom w:val="0"/>
      <w:divBdr>
        <w:top w:val="none" w:sz="0" w:space="0" w:color="auto"/>
        <w:left w:val="none" w:sz="0" w:space="0" w:color="auto"/>
        <w:bottom w:val="none" w:sz="0" w:space="0" w:color="auto"/>
        <w:right w:val="none" w:sz="0" w:space="0" w:color="auto"/>
      </w:divBdr>
    </w:div>
    <w:div w:id="1082025001">
      <w:bodyDiv w:val="1"/>
      <w:marLeft w:val="0"/>
      <w:marRight w:val="0"/>
      <w:marTop w:val="0"/>
      <w:marBottom w:val="0"/>
      <w:divBdr>
        <w:top w:val="none" w:sz="0" w:space="0" w:color="auto"/>
        <w:left w:val="none" w:sz="0" w:space="0" w:color="auto"/>
        <w:bottom w:val="none" w:sz="0" w:space="0" w:color="auto"/>
        <w:right w:val="none" w:sz="0" w:space="0" w:color="auto"/>
      </w:divBdr>
    </w:div>
    <w:div w:id="1083602335">
      <w:bodyDiv w:val="1"/>
      <w:marLeft w:val="0"/>
      <w:marRight w:val="0"/>
      <w:marTop w:val="0"/>
      <w:marBottom w:val="0"/>
      <w:divBdr>
        <w:top w:val="none" w:sz="0" w:space="0" w:color="auto"/>
        <w:left w:val="none" w:sz="0" w:space="0" w:color="auto"/>
        <w:bottom w:val="none" w:sz="0" w:space="0" w:color="auto"/>
        <w:right w:val="none" w:sz="0" w:space="0" w:color="auto"/>
      </w:divBdr>
    </w:div>
    <w:div w:id="1332486302">
      <w:bodyDiv w:val="1"/>
      <w:marLeft w:val="0"/>
      <w:marRight w:val="0"/>
      <w:marTop w:val="0"/>
      <w:marBottom w:val="0"/>
      <w:divBdr>
        <w:top w:val="none" w:sz="0" w:space="0" w:color="auto"/>
        <w:left w:val="none" w:sz="0" w:space="0" w:color="auto"/>
        <w:bottom w:val="none" w:sz="0" w:space="0" w:color="auto"/>
        <w:right w:val="none" w:sz="0" w:space="0" w:color="auto"/>
      </w:divBdr>
    </w:div>
    <w:div w:id="1422489038">
      <w:bodyDiv w:val="1"/>
      <w:marLeft w:val="0"/>
      <w:marRight w:val="0"/>
      <w:marTop w:val="0"/>
      <w:marBottom w:val="0"/>
      <w:divBdr>
        <w:top w:val="none" w:sz="0" w:space="0" w:color="auto"/>
        <w:left w:val="none" w:sz="0" w:space="0" w:color="auto"/>
        <w:bottom w:val="none" w:sz="0" w:space="0" w:color="auto"/>
        <w:right w:val="none" w:sz="0" w:space="0" w:color="auto"/>
      </w:divBdr>
    </w:div>
    <w:div w:id="1468425840">
      <w:bodyDiv w:val="1"/>
      <w:marLeft w:val="0"/>
      <w:marRight w:val="0"/>
      <w:marTop w:val="0"/>
      <w:marBottom w:val="0"/>
      <w:divBdr>
        <w:top w:val="none" w:sz="0" w:space="0" w:color="auto"/>
        <w:left w:val="none" w:sz="0" w:space="0" w:color="auto"/>
        <w:bottom w:val="none" w:sz="0" w:space="0" w:color="auto"/>
        <w:right w:val="none" w:sz="0" w:space="0" w:color="auto"/>
      </w:divBdr>
    </w:div>
    <w:div w:id="1472289896">
      <w:bodyDiv w:val="1"/>
      <w:marLeft w:val="0"/>
      <w:marRight w:val="0"/>
      <w:marTop w:val="0"/>
      <w:marBottom w:val="0"/>
      <w:divBdr>
        <w:top w:val="none" w:sz="0" w:space="0" w:color="auto"/>
        <w:left w:val="none" w:sz="0" w:space="0" w:color="auto"/>
        <w:bottom w:val="none" w:sz="0" w:space="0" w:color="auto"/>
        <w:right w:val="none" w:sz="0" w:space="0" w:color="auto"/>
      </w:divBdr>
    </w:div>
    <w:div w:id="1515805075">
      <w:bodyDiv w:val="1"/>
      <w:marLeft w:val="0"/>
      <w:marRight w:val="0"/>
      <w:marTop w:val="0"/>
      <w:marBottom w:val="0"/>
      <w:divBdr>
        <w:top w:val="none" w:sz="0" w:space="0" w:color="auto"/>
        <w:left w:val="none" w:sz="0" w:space="0" w:color="auto"/>
        <w:bottom w:val="none" w:sz="0" w:space="0" w:color="auto"/>
        <w:right w:val="none" w:sz="0" w:space="0" w:color="auto"/>
      </w:divBdr>
    </w:div>
    <w:div w:id="1583296728">
      <w:bodyDiv w:val="1"/>
      <w:marLeft w:val="0"/>
      <w:marRight w:val="0"/>
      <w:marTop w:val="0"/>
      <w:marBottom w:val="0"/>
      <w:divBdr>
        <w:top w:val="none" w:sz="0" w:space="0" w:color="auto"/>
        <w:left w:val="none" w:sz="0" w:space="0" w:color="auto"/>
        <w:bottom w:val="none" w:sz="0" w:space="0" w:color="auto"/>
        <w:right w:val="none" w:sz="0" w:space="0" w:color="auto"/>
      </w:divBdr>
    </w:div>
    <w:div w:id="1590384343">
      <w:bodyDiv w:val="1"/>
      <w:marLeft w:val="0"/>
      <w:marRight w:val="0"/>
      <w:marTop w:val="0"/>
      <w:marBottom w:val="0"/>
      <w:divBdr>
        <w:top w:val="none" w:sz="0" w:space="0" w:color="auto"/>
        <w:left w:val="none" w:sz="0" w:space="0" w:color="auto"/>
        <w:bottom w:val="none" w:sz="0" w:space="0" w:color="auto"/>
        <w:right w:val="none" w:sz="0" w:space="0" w:color="auto"/>
      </w:divBdr>
    </w:div>
    <w:div w:id="1597052900">
      <w:bodyDiv w:val="1"/>
      <w:marLeft w:val="0"/>
      <w:marRight w:val="0"/>
      <w:marTop w:val="0"/>
      <w:marBottom w:val="0"/>
      <w:divBdr>
        <w:top w:val="none" w:sz="0" w:space="0" w:color="auto"/>
        <w:left w:val="none" w:sz="0" w:space="0" w:color="auto"/>
        <w:bottom w:val="none" w:sz="0" w:space="0" w:color="auto"/>
        <w:right w:val="none" w:sz="0" w:space="0" w:color="auto"/>
      </w:divBdr>
    </w:div>
    <w:div w:id="1603343708">
      <w:bodyDiv w:val="1"/>
      <w:marLeft w:val="0"/>
      <w:marRight w:val="0"/>
      <w:marTop w:val="0"/>
      <w:marBottom w:val="0"/>
      <w:divBdr>
        <w:top w:val="none" w:sz="0" w:space="0" w:color="auto"/>
        <w:left w:val="none" w:sz="0" w:space="0" w:color="auto"/>
        <w:bottom w:val="none" w:sz="0" w:space="0" w:color="auto"/>
        <w:right w:val="none" w:sz="0" w:space="0" w:color="auto"/>
      </w:divBdr>
    </w:div>
    <w:div w:id="1732724997">
      <w:bodyDiv w:val="1"/>
      <w:marLeft w:val="0"/>
      <w:marRight w:val="0"/>
      <w:marTop w:val="0"/>
      <w:marBottom w:val="0"/>
      <w:divBdr>
        <w:top w:val="none" w:sz="0" w:space="0" w:color="auto"/>
        <w:left w:val="none" w:sz="0" w:space="0" w:color="auto"/>
        <w:bottom w:val="none" w:sz="0" w:space="0" w:color="auto"/>
        <w:right w:val="none" w:sz="0" w:space="0" w:color="auto"/>
      </w:divBdr>
    </w:div>
    <w:div w:id="1755468046">
      <w:bodyDiv w:val="1"/>
      <w:marLeft w:val="0"/>
      <w:marRight w:val="0"/>
      <w:marTop w:val="0"/>
      <w:marBottom w:val="0"/>
      <w:divBdr>
        <w:top w:val="none" w:sz="0" w:space="0" w:color="auto"/>
        <w:left w:val="none" w:sz="0" w:space="0" w:color="auto"/>
        <w:bottom w:val="none" w:sz="0" w:space="0" w:color="auto"/>
        <w:right w:val="none" w:sz="0" w:space="0" w:color="auto"/>
      </w:divBdr>
    </w:div>
    <w:div w:id="1810631651">
      <w:bodyDiv w:val="1"/>
      <w:marLeft w:val="0"/>
      <w:marRight w:val="0"/>
      <w:marTop w:val="0"/>
      <w:marBottom w:val="0"/>
      <w:divBdr>
        <w:top w:val="none" w:sz="0" w:space="0" w:color="auto"/>
        <w:left w:val="none" w:sz="0" w:space="0" w:color="auto"/>
        <w:bottom w:val="none" w:sz="0" w:space="0" w:color="auto"/>
        <w:right w:val="none" w:sz="0" w:space="0" w:color="auto"/>
      </w:divBdr>
    </w:div>
    <w:div w:id="1837456561">
      <w:bodyDiv w:val="1"/>
      <w:marLeft w:val="0"/>
      <w:marRight w:val="0"/>
      <w:marTop w:val="0"/>
      <w:marBottom w:val="0"/>
      <w:divBdr>
        <w:top w:val="none" w:sz="0" w:space="0" w:color="auto"/>
        <w:left w:val="none" w:sz="0" w:space="0" w:color="auto"/>
        <w:bottom w:val="none" w:sz="0" w:space="0" w:color="auto"/>
        <w:right w:val="none" w:sz="0" w:space="0" w:color="auto"/>
      </w:divBdr>
    </w:div>
    <w:div w:id="1846896436">
      <w:bodyDiv w:val="1"/>
      <w:marLeft w:val="0"/>
      <w:marRight w:val="0"/>
      <w:marTop w:val="0"/>
      <w:marBottom w:val="0"/>
      <w:divBdr>
        <w:top w:val="none" w:sz="0" w:space="0" w:color="auto"/>
        <w:left w:val="none" w:sz="0" w:space="0" w:color="auto"/>
        <w:bottom w:val="none" w:sz="0" w:space="0" w:color="auto"/>
        <w:right w:val="none" w:sz="0" w:space="0" w:color="auto"/>
      </w:divBdr>
    </w:div>
    <w:div w:id="1995257587">
      <w:bodyDiv w:val="1"/>
      <w:marLeft w:val="0"/>
      <w:marRight w:val="0"/>
      <w:marTop w:val="0"/>
      <w:marBottom w:val="0"/>
      <w:divBdr>
        <w:top w:val="none" w:sz="0" w:space="0" w:color="auto"/>
        <w:left w:val="none" w:sz="0" w:space="0" w:color="auto"/>
        <w:bottom w:val="none" w:sz="0" w:space="0" w:color="auto"/>
        <w:right w:val="none" w:sz="0" w:space="0" w:color="auto"/>
      </w:divBdr>
      <w:divsChild>
        <w:div w:id="607617020">
          <w:marLeft w:val="0"/>
          <w:marRight w:val="0"/>
          <w:marTop w:val="0"/>
          <w:marBottom w:val="0"/>
          <w:divBdr>
            <w:top w:val="none" w:sz="0" w:space="0" w:color="auto"/>
            <w:left w:val="none" w:sz="0" w:space="0" w:color="auto"/>
            <w:bottom w:val="none" w:sz="0" w:space="0" w:color="auto"/>
            <w:right w:val="none" w:sz="0" w:space="0" w:color="auto"/>
          </w:divBdr>
          <w:divsChild>
            <w:div w:id="1515223283">
              <w:marLeft w:val="0"/>
              <w:marRight w:val="0"/>
              <w:marTop w:val="0"/>
              <w:marBottom w:val="0"/>
              <w:divBdr>
                <w:top w:val="none" w:sz="0" w:space="0" w:color="auto"/>
                <w:left w:val="none" w:sz="0" w:space="0" w:color="auto"/>
                <w:bottom w:val="none" w:sz="0" w:space="0" w:color="auto"/>
                <w:right w:val="none" w:sz="0" w:space="0" w:color="auto"/>
              </w:divBdr>
              <w:divsChild>
                <w:div w:id="1885293802">
                  <w:marLeft w:val="0"/>
                  <w:marRight w:val="0"/>
                  <w:marTop w:val="0"/>
                  <w:marBottom w:val="0"/>
                  <w:divBdr>
                    <w:top w:val="none" w:sz="0" w:space="0" w:color="auto"/>
                    <w:left w:val="none" w:sz="0" w:space="0" w:color="auto"/>
                    <w:bottom w:val="none" w:sz="0" w:space="0" w:color="auto"/>
                    <w:right w:val="none" w:sz="0" w:space="0" w:color="auto"/>
                  </w:divBdr>
                  <w:divsChild>
                    <w:div w:id="1432899385">
                      <w:marLeft w:val="0"/>
                      <w:marRight w:val="0"/>
                      <w:marTop w:val="0"/>
                      <w:marBottom w:val="0"/>
                      <w:divBdr>
                        <w:top w:val="none" w:sz="0" w:space="0" w:color="auto"/>
                        <w:left w:val="none" w:sz="0" w:space="0" w:color="auto"/>
                        <w:bottom w:val="none" w:sz="0" w:space="0" w:color="auto"/>
                        <w:right w:val="none" w:sz="0" w:space="0" w:color="auto"/>
                      </w:divBdr>
                      <w:divsChild>
                        <w:div w:id="1187478569">
                          <w:marLeft w:val="0"/>
                          <w:marRight w:val="0"/>
                          <w:marTop w:val="0"/>
                          <w:marBottom w:val="0"/>
                          <w:divBdr>
                            <w:top w:val="none" w:sz="0" w:space="0" w:color="auto"/>
                            <w:left w:val="none" w:sz="0" w:space="0" w:color="auto"/>
                            <w:bottom w:val="none" w:sz="0" w:space="0" w:color="auto"/>
                            <w:right w:val="none" w:sz="0" w:space="0" w:color="auto"/>
                          </w:divBdr>
                          <w:divsChild>
                            <w:div w:id="1247032262">
                              <w:marLeft w:val="0"/>
                              <w:marRight w:val="0"/>
                              <w:marTop w:val="0"/>
                              <w:marBottom w:val="0"/>
                              <w:divBdr>
                                <w:top w:val="none" w:sz="0" w:space="0" w:color="auto"/>
                                <w:left w:val="none" w:sz="0" w:space="0" w:color="auto"/>
                                <w:bottom w:val="none" w:sz="0" w:space="0" w:color="auto"/>
                                <w:right w:val="none" w:sz="0" w:space="0" w:color="auto"/>
                              </w:divBdr>
                              <w:divsChild>
                                <w:div w:id="5230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133829">
          <w:marLeft w:val="0"/>
          <w:marRight w:val="0"/>
          <w:marTop w:val="0"/>
          <w:marBottom w:val="0"/>
          <w:divBdr>
            <w:top w:val="none" w:sz="0" w:space="0" w:color="auto"/>
            <w:left w:val="none" w:sz="0" w:space="0" w:color="auto"/>
            <w:bottom w:val="none" w:sz="0" w:space="0" w:color="auto"/>
            <w:right w:val="none" w:sz="0" w:space="0" w:color="auto"/>
          </w:divBdr>
          <w:divsChild>
            <w:div w:id="540478062">
              <w:marLeft w:val="0"/>
              <w:marRight w:val="0"/>
              <w:marTop w:val="0"/>
              <w:marBottom w:val="0"/>
              <w:divBdr>
                <w:top w:val="none" w:sz="0" w:space="0" w:color="auto"/>
                <w:left w:val="none" w:sz="0" w:space="0" w:color="auto"/>
                <w:bottom w:val="none" w:sz="0" w:space="0" w:color="auto"/>
                <w:right w:val="none" w:sz="0" w:space="0" w:color="auto"/>
              </w:divBdr>
              <w:divsChild>
                <w:div w:id="303463537">
                  <w:marLeft w:val="0"/>
                  <w:marRight w:val="0"/>
                  <w:marTop w:val="0"/>
                  <w:marBottom w:val="0"/>
                  <w:divBdr>
                    <w:top w:val="none" w:sz="0" w:space="0" w:color="auto"/>
                    <w:left w:val="none" w:sz="0" w:space="0" w:color="auto"/>
                    <w:bottom w:val="none" w:sz="0" w:space="0" w:color="auto"/>
                    <w:right w:val="none" w:sz="0" w:space="0" w:color="auto"/>
                  </w:divBdr>
                  <w:divsChild>
                    <w:div w:id="5613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0656">
          <w:marLeft w:val="0"/>
          <w:marRight w:val="0"/>
          <w:marTop w:val="0"/>
          <w:marBottom w:val="0"/>
          <w:divBdr>
            <w:top w:val="none" w:sz="0" w:space="0" w:color="auto"/>
            <w:left w:val="none" w:sz="0" w:space="0" w:color="auto"/>
            <w:bottom w:val="none" w:sz="0" w:space="0" w:color="auto"/>
            <w:right w:val="none" w:sz="0" w:space="0" w:color="auto"/>
          </w:divBdr>
          <w:divsChild>
            <w:div w:id="467089406">
              <w:marLeft w:val="0"/>
              <w:marRight w:val="0"/>
              <w:marTop w:val="0"/>
              <w:marBottom w:val="0"/>
              <w:divBdr>
                <w:top w:val="none" w:sz="0" w:space="0" w:color="auto"/>
                <w:left w:val="none" w:sz="0" w:space="0" w:color="auto"/>
                <w:bottom w:val="none" w:sz="0" w:space="0" w:color="auto"/>
                <w:right w:val="none" w:sz="0" w:space="0" w:color="auto"/>
              </w:divBdr>
              <w:divsChild>
                <w:div w:id="1619723852">
                  <w:marLeft w:val="0"/>
                  <w:marRight w:val="0"/>
                  <w:marTop w:val="0"/>
                  <w:marBottom w:val="0"/>
                  <w:divBdr>
                    <w:top w:val="none" w:sz="0" w:space="0" w:color="auto"/>
                    <w:left w:val="none" w:sz="0" w:space="0" w:color="auto"/>
                    <w:bottom w:val="none" w:sz="0" w:space="0" w:color="auto"/>
                    <w:right w:val="none" w:sz="0" w:space="0" w:color="auto"/>
                  </w:divBdr>
                  <w:divsChild>
                    <w:div w:id="2043898133">
                      <w:marLeft w:val="0"/>
                      <w:marRight w:val="0"/>
                      <w:marTop w:val="0"/>
                      <w:marBottom w:val="0"/>
                      <w:divBdr>
                        <w:top w:val="none" w:sz="0" w:space="0" w:color="auto"/>
                        <w:left w:val="none" w:sz="0" w:space="0" w:color="auto"/>
                        <w:bottom w:val="none" w:sz="0" w:space="0" w:color="auto"/>
                        <w:right w:val="none" w:sz="0" w:space="0" w:color="auto"/>
                      </w:divBdr>
                      <w:divsChild>
                        <w:div w:id="17763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710481">
          <w:marLeft w:val="0"/>
          <w:marRight w:val="0"/>
          <w:marTop w:val="0"/>
          <w:marBottom w:val="0"/>
          <w:divBdr>
            <w:top w:val="none" w:sz="0" w:space="0" w:color="auto"/>
            <w:left w:val="none" w:sz="0" w:space="0" w:color="auto"/>
            <w:bottom w:val="none" w:sz="0" w:space="0" w:color="auto"/>
            <w:right w:val="none" w:sz="0" w:space="0" w:color="auto"/>
          </w:divBdr>
          <w:divsChild>
            <w:div w:id="656684878">
              <w:marLeft w:val="0"/>
              <w:marRight w:val="0"/>
              <w:marTop w:val="0"/>
              <w:marBottom w:val="0"/>
              <w:divBdr>
                <w:top w:val="none" w:sz="0" w:space="0" w:color="auto"/>
                <w:left w:val="none" w:sz="0" w:space="0" w:color="auto"/>
                <w:bottom w:val="none" w:sz="0" w:space="0" w:color="auto"/>
                <w:right w:val="none" w:sz="0" w:space="0" w:color="auto"/>
              </w:divBdr>
            </w:div>
          </w:divsChild>
        </w:div>
        <w:div w:id="1422020119">
          <w:marLeft w:val="0"/>
          <w:marRight w:val="0"/>
          <w:marTop w:val="0"/>
          <w:marBottom w:val="0"/>
          <w:divBdr>
            <w:top w:val="none" w:sz="0" w:space="0" w:color="auto"/>
            <w:left w:val="none" w:sz="0" w:space="0" w:color="auto"/>
            <w:bottom w:val="none" w:sz="0" w:space="0" w:color="auto"/>
            <w:right w:val="none" w:sz="0" w:space="0" w:color="auto"/>
          </w:divBdr>
          <w:divsChild>
            <w:div w:id="792478827">
              <w:marLeft w:val="0"/>
              <w:marRight w:val="0"/>
              <w:marTop w:val="0"/>
              <w:marBottom w:val="0"/>
              <w:divBdr>
                <w:top w:val="none" w:sz="0" w:space="0" w:color="auto"/>
                <w:left w:val="none" w:sz="0" w:space="0" w:color="auto"/>
                <w:bottom w:val="none" w:sz="0" w:space="0" w:color="auto"/>
                <w:right w:val="none" w:sz="0" w:space="0" w:color="auto"/>
              </w:divBdr>
              <w:divsChild>
                <w:div w:id="20305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068">
          <w:marLeft w:val="0"/>
          <w:marRight w:val="0"/>
          <w:marTop w:val="0"/>
          <w:marBottom w:val="0"/>
          <w:divBdr>
            <w:top w:val="none" w:sz="0" w:space="0" w:color="auto"/>
            <w:left w:val="none" w:sz="0" w:space="0" w:color="auto"/>
            <w:bottom w:val="none" w:sz="0" w:space="0" w:color="auto"/>
            <w:right w:val="none" w:sz="0" w:space="0" w:color="auto"/>
          </w:divBdr>
          <w:divsChild>
            <w:div w:id="237446663">
              <w:marLeft w:val="0"/>
              <w:marRight w:val="0"/>
              <w:marTop w:val="0"/>
              <w:marBottom w:val="0"/>
              <w:divBdr>
                <w:top w:val="none" w:sz="0" w:space="0" w:color="auto"/>
                <w:left w:val="none" w:sz="0" w:space="0" w:color="auto"/>
                <w:bottom w:val="none" w:sz="0" w:space="0" w:color="auto"/>
                <w:right w:val="none" w:sz="0" w:space="0" w:color="auto"/>
              </w:divBdr>
              <w:divsChild>
                <w:div w:id="1053430836">
                  <w:marLeft w:val="0"/>
                  <w:marRight w:val="0"/>
                  <w:marTop w:val="0"/>
                  <w:marBottom w:val="0"/>
                  <w:divBdr>
                    <w:top w:val="none" w:sz="0" w:space="0" w:color="auto"/>
                    <w:left w:val="none" w:sz="0" w:space="0" w:color="auto"/>
                    <w:bottom w:val="none" w:sz="0" w:space="0" w:color="auto"/>
                    <w:right w:val="none" w:sz="0" w:space="0" w:color="auto"/>
                  </w:divBdr>
                  <w:divsChild>
                    <w:div w:id="1510948313">
                      <w:marLeft w:val="0"/>
                      <w:marRight w:val="0"/>
                      <w:marTop w:val="0"/>
                      <w:marBottom w:val="0"/>
                      <w:divBdr>
                        <w:top w:val="none" w:sz="0" w:space="0" w:color="auto"/>
                        <w:left w:val="none" w:sz="0" w:space="0" w:color="auto"/>
                        <w:bottom w:val="none" w:sz="0" w:space="0" w:color="auto"/>
                        <w:right w:val="none" w:sz="0" w:space="0" w:color="auto"/>
                      </w:divBdr>
                      <w:divsChild>
                        <w:div w:id="1947275157">
                          <w:marLeft w:val="0"/>
                          <w:marRight w:val="0"/>
                          <w:marTop w:val="0"/>
                          <w:marBottom w:val="0"/>
                          <w:divBdr>
                            <w:top w:val="none" w:sz="0" w:space="0" w:color="auto"/>
                            <w:left w:val="none" w:sz="0" w:space="0" w:color="auto"/>
                            <w:bottom w:val="none" w:sz="0" w:space="0" w:color="auto"/>
                            <w:right w:val="none" w:sz="0" w:space="0" w:color="auto"/>
                          </w:divBdr>
                          <w:divsChild>
                            <w:div w:id="1482188637">
                              <w:marLeft w:val="0"/>
                              <w:marRight w:val="0"/>
                              <w:marTop w:val="0"/>
                              <w:marBottom w:val="0"/>
                              <w:divBdr>
                                <w:top w:val="none" w:sz="0" w:space="0" w:color="auto"/>
                                <w:left w:val="none" w:sz="0" w:space="0" w:color="auto"/>
                                <w:bottom w:val="none" w:sz="0" w:space="0" w:color="auto"/>
                                <w:right w:val="none" w:sz="0" w:space="0" w:color="auto"/>
                              </w:divBdr>
                              <w:divsChild>
                                <w:div w:id="5251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79895">
          <w:marLeft w:val="0"/>
          <w:marRight w:val="0"/>
          <w:marTop w:val="0"/>
          <w:marBottom w:val="0"/>
          <w:divBdr>
            <w:top w:val="none" w:sz="0" w:space="0" w:color="auto"/>
            <w:left w:val="none" w:sz="0" w:space="0" w:color="auto"/>
            <w:bottom w:val="none" w:sz="0" w:space="0" w:color="auto"/>
            <w:right w:val="none" w:sz="0" w:space="0" w:color="auto"/>
          </w:divBdr>
          <w:divsChild>
            <w:div w:id="1212039596">
              <w:marLeft w:val="0"/>
              <w:marRight w:val="0"/>
              <w:marTop w:val="0"/>
              <w:marBottom w:val="0"/>
              <w:divBdr>
                <w:top w:val="none" w:sz="0" w:space="0" w:color="auto"/>
                <w:left w:val="none" w:sz="0" w:space="0" w:color="auto"/>
                <w:bottom w:val="none" w:sz="0" w:space="0" w:color="auto"/>
                <w:right w:val="none" w:sz="0" w:space="0" w:color="auto"/>
              </w:divBdr>
            </w:div>
          </w:divsChild>
        </w:div>
        <w:div w:id="2073231693">
          <w:marLeft w:val="0"/>
          <w:marRight w:val="0"/>
          <w:marTop w:val="0"/>
          <w:marBottom w:val="0"/>
          <w:divBdr>
            <w:top w:val="none" w:sz="0" w:space="0" w:color="auto"/>
            <w:left w:val="none" w:sz="0" w:space="0" w:color="auto"/>
            <w:bottom w:val="none" w:sz="0" w:space="0" w:color="auto"/>
            <w:right w:val="none" w:sz="0" w:space="0" w:color="auto"/>
          </w:divBdr>
          <w:divsChild>
            <w:div w:id="13901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8762">
      <w:bodyDiv w:val="1"/>
      <w:marLeft w:val="0"/>
      <w:marRight w:val="0"/>
      <w:marTop w:val="0"/>
      <w:marBottom w:val="0"/>
      <w:divBdr>
        <w:top w:val="none" w:sz="0" w:space="0" w:color="auto"/>
        <w:left w:val="none" w:sz="0" w:space="0" w:color="auto"/>
        <w:bottom w:val="none" w:sz="0" w:space="0" w:color="auto"/>
        <w:right w:val="none" w:sz="0" w:space="0" w:color="auto"/>
      </w:divBdr>
    </w:div>
    <w:div w:id="209250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ebezium.io/documentation/reference/stable/connectors/sqlserver.html" TargetMode="External"/><Relationship Id="rId26" Type="http://schemas.openxmlformats.org/officeDocument/2006/relationships/hyperlink" Target="https://github.com/castorm/kafka-connect-http" TargetMode="External"/><Relationship Id="rId21" Type="http://schemas.openxmlformats.org/officeDocument/2006/relationships/hyperlink" Target="mailto:karthik.ramachandra@accenture.com" TargetMode="External"/><Relationship Id="rId34" Type="http://schemas.openxmlformats.org/officeDocument/2006/relationships/hyperlink" Target="http://localhost:8083/connectors/%7bconnectorName%7d/status"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github.com/university-of-auckland/kafka-http-sink-connector" TargetMode="External"/><Relationship Id="rId25" Type="http://schemas.openxmlformats.org/officeDocument/2006/relationships/hyperlink" Target="https://github.com/university-of-auckland/kafka-http-sink-connector" TargetMode="External"/><Relationship Id="rId33" Type="http://schemas.openxmlformats.org/officeDocument/2006/relationships/hyperlink" Target="http://localhost:8083/connector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castorm/kafka-connect-http" TargetMode="External"/><Relationship Id="rId20" Type="http://schemas.openxmlformats.org/officeDocument/2006/relationships/hyperlink" Target="mailto:laura.mosconi@accenture.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castorm/kafka-connect-http" TargetMode="External"/><Relationship Id="rId32" Type="http://schemas.openxmlformats.org/officeDocument/2006/relationships/image" Target="media/image3.png"/><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industryxdevhub.accenture.com/asset-home;search_text=IX%20Digital%20Thread" TargetMode="External"/><Relationship Id="rId23" Type="http://schemas.openxmlformats.org/officeDocument/2006/relationships/footer" Target="footer3.xml"/><Relationship Id="rId28" Type="http://schemas.openxmlformats.org/officeDocument/2006/relationships/hyperlink" Target="http://localhost:8083/connectors/%7bconnectorName%7d/status"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31" Type="http://schemas.openxmlformats.org/officeDocument/2006/relationships/hyperlink" Target="http://localhost:8083/connectors/%7bconnectorName%7d/statu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mailto:laura.mosconi@accenture.com" TargetMode="External"/><Relationship Id="rId27" Type="http://schemas.openxmlformats.org/officeDocument/2006/relationships/hyperlink" Target="http://localhost:8083/connectors" TargetMode="External"/><Relationship Id="rId30" Type="http://schemas.openxmlformats.org/officeDocument/2006/relationships/hyperlink" Target="http://localhost:8083/connectors" TargetMode="External"/><Relationship Id="rId35" Type="http://schemas.openxmlformats.org/officeDocument/2006/relationships/image" Target="media/image4.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9CA46A5D19411B83E355A7F6ED89C6"/>
        <w:category>
          <w:name w:val="General"/>
          <w:gallery w:val="placeholder"/>
        </w:category>
        <w:types>
          <w:type w:val="bbPlcHdr"/>
        </w:types>
        <w:behaviors>
          <w:behavior w:val="content"/>
        </w:behaviors>
        <w:guid w:val="{138FB243-AFDD-424C-8A10-52C0D107B210}"/>
      </w:docPartPr>
      <w:docPartBody>
        <w:p w:rsidR="00174ECD" w:rsidRDefault="00315C06">
          <w:r w:rsidRPr="005402E9">
            <w:rPr>
              <w:rStyle w:val="PlaceholderText"/>
            </w:rPr>
            <w:t>[Release]</w:t>
          </w:r>
        </w:p>
      </w:docPartBody>
    </w:docPart>
    <w:docPart>
      <w:docPartPr>
        <w:name w:val="755DA05D88584FB6BA52091C4A2AF7FC"/>
        <w:category>
          <w:name w:val="General"/>
          <w:gallery w:val="placeholder"/>
        </w:category>
        <w:types>
          <w:type w:val="bbPlcHdr"/>
        </w:types>
        <w:behaviors>
          <w:behavior w:val="content"/>
        </w:behaviors>
        <w:guid w:val="{0AEB2F77-479E-4EA8-B449-4000C588219E}"/>
      </w:docPartPr>
      <w:docPartBody>
        <w:p w:rsidR="0024647E" w:rsidRDefault="00B06332" w:rsidP="00B06332">
          <w:pPr>
            <w:pStyle w:val="755DA05D88584FB6BA52091C4A2AF7FC"/>
          </w:pPr>
          <w:r>
            <w:t>[Type here]</w:t>
          </w:r>
        </w:p>
      </w:docPartBody>
    </w:docPart>
    <w:docPart>
      <w:docPartPr>
        <w:name w:val="354593455C4B4475AF469C0C9C016748"/>
        <w:category>
          <w:name w:val="General"/>
          <w:gallery w:val="placeholder"/>
        </w:category>
        <w:types>
          <w:type w:val="bbPlcHdr"/>
        </w:types>
        <w:behaviors>
          <w:behavior w:val="content"/>
        </w:behaviors>
        <w:guid w:val="{C44FDD5C-ECEC-4FDB-959B-28D5DDB82B53}"/>
      </w:docPartPr>
      <w:docPartBody>
        <w:p w:rsidR="00986F8C" w:rsidRDefault="007A620A" w:rsidP="007A620A">
          <w:pPr>
            <w:pStyle w:val="354593455C4B4475AF469C0C9C016748"/>
          </w:pPr>
          <w:r>
            <w:rPr>
              <w:rStyle w:val="PlaceholderText"/>
            </w:rPr>
            <w:t>[Label]</w:t>
          </w:r>
        </w:p>
      </w:docPartBody>
    </w:docPart>
    <w:docPart>
      <w:docPartPr>
        <w:name w:val="EA1DA51A970A4E2FAE88B555D795152F"/>
        <w:category>
          <w:name w:val="General"/>
          <w:gallery w:val="placeholder"/>
        </w:category>
        <w:types>
          <w:type w:val="bbPlcHdr"/>
        </w:types>
        <w:behaviors>
          <w:behavior w:val="content"/>
        </w:behaviors>
        <w:guid w:val="{374ECA97-FA92-4D33-B233-1F2FD355AAA7}"/>
      </w:docPartPr>
      <w:docPartBody>
        <w:p w:rsidR="00000000" w:rsidRDefault="00077DFE" w:rsidP="00077DFE">
          <w:pPr>
            <w:pStyle w:val="EA1DA51A970A4E2FAE88B555D795152F"/>
          </w:pPr>
          <w:r>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06"/>
    <w:rsid w:val="00077DFE"/>
    <w:rsid w:val="000908BE"/>
    <w:rsid w:val="00174ECD"/>
    <w:rsid w:val="00175DD3"/>
    <w:rsid w:val="001A443D"/>
    <w:rsid w:val="0023251E"/>
    <w:rsid w:val="00243FDF"/>
    <w:rsid w:val="0024647E"/>
    <w:rsid w:val="00315C06"/>
    <w:rsid w:val="00325EC3"/>
    <w:rsid w:val="004327B3"/>
    <w:rsid w:val="004F7057"/>
    <w:rsid w:val="005141E8"/>
    <w:rsid w:val="00526B8E"/>
    <w:rsid w:val="00671074"/>
    <w:rsid w:val="00677192"/>
    <w:rsid w:val="006C0D87"/>
    <w:rsid w:val="007A620A"/>
    <w:rsid w:val="007C26F6"/>
    <w:rsid w:val="007E2457"/>
    <w:rsid w:val="00857C44"/>
    <w:rsid w:val="00870836"/>
    <w:rsid w:val="008E1C90"/>
    <w:rsid w:val="00902D5D"/>
    <w:rsid w:val="00946CD0"/>
    <w:rsid w:val="00986F8C"/>
    <w:rsid w:val="009F5059"/>
    <w:rsid w:val="00A11556"/>
    <w:rsid w:val="00A3713B"/>
    <w:rsid w:val="00B06332"/>
    <w:rsid w:val="00BA62ED"/>
    <w:rsid w:val="00C62FCB"/>
    <w:rsid w:val="00C865DF"/>
    <w:rsid w:val="00E02C2E"/>
    <w:rsid w:val="00E8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7DFE"/>
  </w:style>
  <w:style w:type="paragraph" w:customStyle="1" w:styleId="755DA05D88584FB6BA52091C4A2AF7FC">
    <w:name w:val="755DA05D88584FB6BA52091C4A2AF7FC"/>
    <w:rsid w:val="00B06332"/>
  </w:style>
  <w:style w:type="paragraph" w:customStyle="1" w:styleId="354593455C4B4475AF469C0C9C016748">
    <w:name w:val="354593455C4B4475AF469C0C9C016748"/>
    <w:rsid w:val="007A620A"/>
    <w:rPr>
      <w:lang w:val="en-US" w:eastAsia="en-US"/>
    </w:rPr>
  </w:style>
  <w:style w:type="paragraph" w:customStyle="1" w:styleId="5B1F50EC97CC4DA582D2E08DA3D85991">
    <w:name w:val="5B1F50EC97CC4DA582D2E08DA3D85991"/>
    <w:rsid w:val="00077DFE"/>
    <w:pPr>
      <w:spacing w:line="278" w:lineRule="auto"/>
    </w:pPr>
    <w:rPr>
      <w:sz w:val="24"/>
      <w:szCs w:val="24"/>
      <w:lang w:val="en-US" w:eastAsia="en-US"/>
    </w:rPr>
  </w:style>
  <w:style w:type="paragraph" w:customStyle="1" w:styleId="EA1DA51A970A4E2FAE88B555D795152F">
    <w:name w:val="EA1DA51A970A4E2FAE88B555D795152F"/>
    <w:rsid w:val="00077DFE"/>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E67B9C-EA7E-496D-8476-F58BC2FF8326}">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Author1 xmlns="c4bbe816-f9b7-401b-8d8f-485022adc0f2">
      <UserInfo>
        <DisplayName>Konambhotla, Vamsi</DisplayName>
        <AccountId>3328</AccountId>
        <AccountType/>
      </UserInfo>
    </Author1>
    <Approver xmlns="c4bbe816-f9b7-401b-8d8f-485022adc0f2">
      <UserInfo>
        <DisplayName>Ramachandra, Karthik</DisplayName>
        <AccountId>63</AccountId>
        <AccountType/>
      </UserInfo>
    </Approver>
    <SME xmlns="c4bbe816-f9b7-401b-8d8f-485022adc0f2">
      <UserInfo>
        <DisplayName>Konambhotla, Vamsi</DisplayName>
        <AccountId>3328</AccountId>
        <AccountType/>
      </UserInfo>
    </SM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12.0</DLCPolicyLabelValue>
    <SharedWithUsers xmlns="c4bbe816-f9b7-401b-8d8f-485022adc0f2">
      <UserInfo>
        <DisplayName/>
        <AccountId xsi:nil="true"/>
        <AccountType/>
      </UserInfo>
    </SharedWithUsers>
    <Release_x0020_Date xmlns="c4bbe816-f9b7-401b-8d8f-485022adc0f2" xmlns:xsi="http://www.w3.org/2001/XMLSchema-instance" xsi:nil="true"/>
    <Flow_x0020_Trigger xmlns="c4bbe816-f9b7-401b-8d8f-485022adc0f2">No Action</Flow_x0020_Trigger>
    <Open_x0020_Comments xmlns="c4bbe816-f9b7-401b-8d8f-485022adc0f2" xsi:nil="true"/>
    <BA xmlns="c4bbe816-f9b7-401b-8d8f-485022adc0f2">
      <UserInfo>
        <DisplayName>Dhar, Riju</DisplayName>
        <AccountId>1139</AccountId>
        <AccountType/>
      </UserInfo>
      <UserInfo>
        <DisplayName>Konambhotla, Vamsi</DisplayName>
        <AccountId>3328</AccountId>
        <AccountType/>
      </UserInfo>
    </BA>
    <UseCase_x002f_Type xmlns="4dd2697e-1121-4f39-a4a5-b3e938ee93d2">Connectors</UseCase_x002f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CD251-30AA-49CD-8888-D2802FD94C38}">
  <ds:schemaRefs>
    <ds:schemaRef ds:uri="http://schemas.microsoft.com/sharepoint/v3/contenttype/forms"/>
  </ds:schemaRefs>
</ds:datastoreItem>
</file>

<file path=customXml/itemProps2.xml><?xml version="1.0" encoding="utf-8"?>
<ds:datastoreItem xmlns:ds="http://schemas.openxmlformats.org/officeDocument/2006/customXml" ds:itemID="{625E39BF-C02B-4B82-B3B8-42589C22A28E}">
  <ds:schemaRefs>
    <ds:schemaRef ds:uri="office.server.policy"/>
  </ds:schemaRefs>
</ds:datastoreItem>
</file>

<file path=customXml/itemProps3.xml><?xml version="1.0" encoding="utf-8"?>
<ds:datastoreItem xmlns:ds="http://schemas.openxmlformats.org/officeDocument/2006/customXml" ds:itemID="{3C16D5D4-E787-405D-9732-A68027EF1897}">
  <ds:schemaRefs>
    <ds:schemaRef ds:uri="http://schemas.openxmlformats.org/officeDocument/2006/bibliography"/>
  </ds:schemaRefs>
</ds:datastoreItem>
</file>

<file path=customXml/itemProps4.xml><?xml version="1.0" encoding="utf-8"?>
<ds:datastoreItem xmlns:ds="http://schemas.openxmlformats.org/officeDocument/2006/customXml" ds:itemID="{8541E0E1-3484-4C85-825F-155DF9808F5A}">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9A3078C1-A22E-43D1-9198-1BA96A3F0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6101</TotalTime>
  <Pages>17</Pages>
  <Words>4156</Words>
  <Characters>25607</Characters>
  <Application>Microsoft Office Word</Application>
  <DocSecurity>0</DocSecurity>
  <Lines>753</Lines>
  <Paragraphs>676</Paragraphs>
  <ScaleCrop>false</ScaleCrop>
  <HeadingPairs>
    <vt:vector size="2" baseType="variant">
      <vt:variant>
        <vt:lpstr>Title</vt:lpstr>
      </vt:variant>
      <vt:variant>
        <vt:i4>1</vt:i4>
      </vt:variant>
    </vt:vector>
  </HeadingPairs>
  <TitlesOfParts>
    <vt:vector size="1" baseType="lpstr">
      <vt:lpstr>DT CDC Kafka Connectors Configuration</vt:lpstr>
    </vt:vector>
  </TitlesOfParts>
  <Company/>
  <LinksUpToDate>false</LinksUpToDate>
  <CharactersWithSpaces>29087</CharactersWithSpaces>
  <SharedDoc>false</SharedDoc>
  <HLinks>
    <vt:vector size="354" baseType="variant">
      <vt:variant>
        <vt:i4>7864360</vt:i4>
      </vt:variant>
      <vt:variant>
        <vt:i4>207</vt:i4>
      </vt:variant>
      <vt:variant>
        <vt:i4>0</vt:i4>
      </vt:variant>
      <vt:variant>
        <vt:i4>5</vt:i4>
      </vt:variant>
      <vt:variant>
        <vt:lpwstr>https://github.com/university-of-auckland/kafka-http-sink-connector</vt:lpwstr>
      </vt:variant>
      <vt:variant>
        <vt:lpwstr/>
      </vt:variant>
      <vt:variant>
        <vt:i4>131100</vt:i4>
      </vt:variant>
      <vt:variant>
        <vt:i4>204</vt:i4>
      </vt:variant>
      <vt:variant>
        <vt:i4>0</vt:i4>
      </vt:variant>
      <vt:variant>
        <vt:i4>5</vt:i4>
      </vt:variant>
      <vt:variant>
        <vt:lpwstr>https://github.com/castorm/kafka-connect-http</vt:lpwstr>
      </vt:variant>
      <vt:variant>
        <vt:lpwstr/>
      </vt:variant>
      <vt:variant>
        <vt:i4>1966178</vt:i4>
      </vt:variant>
      <vt:variant>
        <vt:i4>201</vt:i4>
      </vt:variant>
      <vt:variant>
        <vt:i4>0</vt:i4>
      </vt:variant>
      <vt:variant>
        <vt:i4>5</vt:i4>
      </vt:variant>
      <vt:variant>
        <vt:lpwstr>mailto:stefano.giacco@accenture.com</vt:lpwstr>
      </vt:variant>
      <vt:variant>
        <vt:lpwstr/>
      </vt:variant>
      <vt:variant>
        <vt:i4>6684674</vt:i4>
      </vt:variant>
      <vt:variant>
        <vt:i4>198</vt:i4>
      </vt:variant>
      <vt:variant>
        <vt:i4>0</vt:i4>
      </vt:variant>
      <vt:variant>
        <vt:i4>5</vt:i4>
      </vt:variant>
      <vt:variant>
        <vt:lpwstr>mailto:zsolt.tofalvi@accenture.com</vt:lpwstr>
      </vt:variant>
      <vt:variant>
        <vt:lpwstr/>
      </vt:variant>
      <vt:variant>
        <vt:i4>7733272</vt:i4>
      </vt:variant>
      <vt:variant>
        <vt:i4>195</vt:i4>
      </vt:variant>
      <vt:variant>
        <vt:i4>0</vt:i4>
      </vt:variant>
      <vt:variant>
        <vt:i4>5</vt:i4>
      </vt:variant>
      <vt:variant>
        <vt:lpwstr>mailto:janos.puskas@accenture.com</vt:lpwstr>
      </vt:variant>
      <vt:variant>
        <vt:lpwstr/>
      </vt:variant>
      <vt:variant>
        <vt:i4>7340052</vt:i4>
      </vt:variant>
      <vt:variant>
        <vt:i4>192</vt:i4>
      </vt:variant>
      <vt:variant>
        <vt:i4>0</vt:i4>
      </vt:variant>
      <vt:variant>
        <vt:i4>5</vt:i4>
      </vt:variant>
      <vt:variant>
        <vt:lpwstr>mailto:laura.mosconi@accenture.com</vt:lpwstr>
      </vt:variant>
      <vt:variant>
        <vt:lpwstr/>
      </vt:variant>
      <vt:variant>
        <vt:i4>1179757</vt:i4>
      </vt:variant>
      <vt:variant>
        <vt:i4>189</vt:i4>
      </vt:variant>
      <vt:variant>
        <vt:i4>0</vt:i4>
      </vt:variant>
      <vt:variant>
        <vt:i4>5</vt:i4>
      </vt:variant>
      <vt:variant>
        <vt:lpwstr>mailto:karthik.ramachandra@accenture.com</vt:lpwstr>
      </vt:variant>
      <vt:variant>
        <vt:lpwstr/>
      </vt:variant>
      <vt:variant>
        <vt:i4>7340052</vt:i4>
      </vt:variant>
      <vt:variant>
        <vt:i4>186</vt:i4>
      </vt:variant>
      <vt:variant>
        <vt:i4>0</vt:i4>
      </vt:variant>
      <vt:variant>
        <vt:i4>5</vt:i4>
      </vt:variant>
      <vt:variant>
        <vt:lpwstr>mailto:laura.mosconi@accenture.com</vt:lpwstr>
      </vt:variant>
      <vt:variant>
        <vt:lpwstr/>
      </vt:variant>
      <vt:variant>
        <vt:i4>6750210</vt:i4>
      </vt:variant>
      <vt:variant>
        <vt:i4>183</vt:i4>
      </vt:variant>
      <vt:variant>
        <vt:i4>0</vt:i4>
      </vt:variant>
      <vt:variant>
        <vt:i4>5</vt:i4>
      </vt:variant>
      <vt:variant>
        <vt:lpwstr>mailto:florian.tournier@accenture.com</vt:lpwstr>
      </vt:variant>
      <vt:variant>
        <vt:lpwstr/>
      </vt:variant>
      <vt:variant>
        <vt:i4>5505107</vt:i4>
      </vt:variant>
      <vt:variant>
        <vt:i4>180</vt:i4>
      </vt:variant>
      <vt:variant>
        <vt:i4>0</vt:i4>
      </vt:variant>
      <vt:variant>
        <vt:i4>5</vt:i4>
      </vt:variant>
      <vt:variant>
        <vt:lpwstr>https://debezium.io/documentation/reference/stable/connectors/sqlserver.html</vt:lpwstr>
      </vt:variant>
      <vt:variant>
        <vt:lpwstr/>
      </vt:variant>
      <vt:variant>
        <vt:i4>2424870</vt:i4>
      </vt:variant>
      <vt:variant>
        <vt:i4>177</vt:i4>
      </vt:variant>
      <vt:variant>
        <vt:i4>0</vt:i4>
      </vt:variant>
      <vt:variant>
        <vt:i4>5</vt:i4>
      </vt:variant>
      <vt:variant>
        <vt:lpwstr>https://ts.accenture.com/sites/GlobalDocTemplates/ixthread/</vt:lpwstr>
      </vt:variant>
      <vt:variant>
        <vt:lpwstr/>
      </vt:variant>
      <vt:variant>
        <vt:i4>1179697</vt:i4>
      </vt:variant>
      <vt:variant>
        <vt:i4>170</vt:i4>
      </vt:variant>
      <vt:variant>
        <vt:i4>0</vt:i4>
      </vt:variant>
      <vt:variant>
        <vt:i4>5</vt:i4>
      </vt:variant>
      <vt:variant>
        <vt:lpwstr/>
      </vt:variant>
      <vt:variant>
        <vt:lpwstr>_Toc160613162</vt:lpwstr>
      </vt:variant>
      <vt:variant>
        <vt:i4>1179697</vt:i4>
      </vt:variant>
      <vt:variant>
        <vt:i4>164</vt:i4>
      </vt:variant>
      <vt:variant>
        <vt:i4>0</vt:i4>
      </vt:variant>
      <vt:variant>
        <vt:i4>5</vt:i4>
      </vt:variant>
      <vt:variant>
        <vt:lpwstr/>
      </vt:variant>
      <vt:variant>
        <vt:lpwstr>_Toc160613161</vt:lpwstr>
      </vt:variant>
      <vt:variant>
        <vt:i4>1179697</vt:i4>
      </vt:variant>
      <vt:variant>
        <vt:i4>158</vt:i4>
      </vt:variant>
      <vt:variant>
        <vt:i4>0</vt:i4>
      </vt:variant>
      <vt:variant>
        <vt:i4>5</vt:i4>
      </vt:variant>
      <vt:variant>
        <vt:lpwstr/>
      </vt:variant>
      <vt:variant>
        <vt:lpwstr>_Toc160613160</vt:lpwstr>
      </vt:variant>
      <vt:variant>
        <vt:i4>1114161</vt:i4>
      </vt:variant>
      <vt:variant>
        <vt:i4>152</vt:i4>
      </vt:variant>
      <vt:variant>
        <vt:i4>0</vt:i4>
      </vt:variant>
      <vt:variant>
        <vt:i4>5</vt:i4>
      </vt:variant>
      <vt:variant>
        <vt:lpwstr/>
      </vt:variant>
      <vt:variant>
        <vt:lpwstr>_Toc160613159</vt:lpwstr>
      </vt:variant>
      <vt:variant>
        <vt:i4>1114161</vt:i4>
      </vt:variant>
      <vt:variant>
        <vt:i4>146</vt:i4>
      </vt:variant>
      <vt:variant>
        <vt:i4>0</vt:i4>
      </vt:variant>
      <vt:variant>
        <vt:i4>5</vt:i4>
      </vt:variant>
      <vt:variant>
        <vt:lpwstr/>
      </vt:variant>
      <vt:variant>
        <vt:lpwstr>_Toc160613158</vt:lpwstr>
      </vt:variant>
      <vt:variant>
        <vt:i4>1114161</vt:i4>
      </vt:variant>
      <vt:variant>
        <vt:i4>140</vt:i4>
      </vt:variant>
      <vt:variant>
        <vt:i4>0</vt:i4>
      </vt:variant>
      <vt:variant>
        <vt:i4>5</vt:i4>
      </vt:variant>
      <vt:variant>
        <vt:lpwstr/>
      </vt:variant>
      <vt:variant>
        <vt:lpwstr>_Toc160613157</vt:lpwstr>
      </vt:variant>
      <vt:variant>
        <vt:i4>1114161</vt:i4>
      </vt:variant>
      <vt:variant>
        <vt:i4>134</vt:i4>
      </vt:variant>
      <vt:variant>
        <vt:i4>0</vt:i4>
      </vt:variant>
      <vt:variant>
        <vt:i4>5</vt:i4>
      </vt:variant>
      <vt:variant>
        <vt:lpwstr/>
      </vt:variant>
      <vt:variant>
        <vt:lpwstr>_Toc160613156</vt:lpwstr>
      </vt:variant>
      <vt:variant>
        <vt:i4>1114161</vt:i4>
      </vt:variant>
      <vt:variant>
        <vt:i4>128</vt:i4>
      </vt:variant>
      <vt:variant>
        <vt:i4>0</vt:i4>
      </vt:variant>
      <vt:variant>
        <vt:i4>5</vt:i4>
      </vt:variant>
      <vt:variant>
        <vt:lpwstr/>
      </vt:variant>
      <vt:variant>
        <vt:lpwstr>_Toc160613155</vt:lpwstr>
      </vt:variant>
      <vt:variant>
        <vt:i4>1114161</vt:i4>
      </vt:variant>
      <vt:variant>
        <vt:i4>122</vt:i4>
      </vt:variant>
      <vt:variant>
        <vt:i4>0</vt:i4>
      </vt:variant>
      <vt:variant>
        <vt:i4>5</vt:i4>
      </vt:variant>
      <vt:variant>
        <vt:lpwstr/>
      </vt:variant>
      <vt:variant>
        <vt:lpwstr>_Toc160613154</vt:lpwstr>
      </vt:variant>
      <vt:variant>
        <vt:i4>1114161</vt:i4>
      </vt:variant>
      <vt:variant>
        <vt:i4>116</vt:i4>
      </vt:variant>
      <vt:variant>
        <vt:i4>0</vt:i4>
      </vt:variant>
      <vt:variant>
        <vt:i4>5</vt:i4>
      </vt:variant>
      <vt:variant>
        <vt:lpwstr/>
      </vt:variant>
      <vt:variant>
        <vt:lpwstr>_Toc160613153</vt:lpwstr>
      </vt:variant>
      <vt:variant>
        <vt:i4>1114161</vt:i4>
      </vt:variant>
      <vt:variant>
        <vt:i4>110</vt:i4>
      </vt:variant>
      <vt:variant>
        <vt:i4>0</vt:i4>
      </vt:variant>
      <vt:variant>
        <vt:i4>5</vt:i4>
      </vt:variant>
      <vt:variant>
        <vt:lpwstr/>
      </vt:variant>
      <vt:variant>
        <vt:lpwstr>_Toc160613152</vt:lpwstr>
      </vt:variant>
      <vt:variant>
        <vt:i4>1114161</vt:i4>
      </vt:variant>
      <vt:variant>
        <vt:i4>104</vt:i4>
      </vt:variant>
      <vt:variant>
        <vt:i4>0</vt:i4>
      </vt:variant>
      <vt:variant>
        <vt:i4>5</vt:i4>
      </vt:variant>
      <vt:variant>
        <vt:lpwstr/>
      </vt:variant>
      <vt:variant>
        <vt:lpwstr>_Toc160613151</vt:lpwstr>
      </vt:variant>
      <vt:variant>
        <vt:i4>1114161</vt:i4>
      </vt:variant>
      <vt:variant>
        <vt:i4>98</vt:i4>
      </vt:variant>
      <vt:variant>
        <vt:i4>0</vt:i4>
      </vt:variant>
      <vt:variant>
        <vt:i4>5</vt:i4>
      </vt:variant>
      <vt:variant>
        <vt:lpwstr/>
      </vt:variant>
      <vt:variant>
        <vt:lpwstr>_Toc160613150</vt:lpwstr>
      </vt:variant>
      <vt:variant>
        <vt:i4>1048625</vt:i4>
      </vt:variant>
      <vt:variant>
        <vt:i4>92</vt:i4>
      </vt:variant>
      <vt:variant>
        <vt:i4>0</vt:i4>
      </vt:variant>
      <vt:variant>
        <vt:i4>5</vt:i4>
      </vt:variant>
      <vt:variant>
        <vt:lpwstr/>
      </vt:variant>
      <vt:variant>
        <vt:lpwstr>_Toc160613149</vt:lpwstr>
      </vt:variant>
      <vt:variant>
        <vt:i4>1048625</vt:i4>
      </vt:variant>
      <vt:variant>
        <vt:i4>86</vt:i4>
      </vt:variant>
      <vt:variant>
        <vt:i4>0</vt:i4>
      </vt:variant>
      <vt:variant>
        <vt:i4>5</vt:i4>
      </vt:variant>
      <vt:variant>
        <vt:lpwstr/>
      </vt:variant>
      <vt:variant>
        <vt:lpwstr>_Toc160613148</vt:lpwstr>
      </vt:variant>
      <vt:variant>
        <vt:i4>1048625</vt:i4>
      </vt:variant>
      <vt:variant>
        <vt:i4>80</vt:i4>
      </vt:variant>
      <vt:variant>
        <vt:i4>0</vt:i4>
      </vt:variant>
      <vt:variant>
        <vt:i4>5</vt:i4>
      </vt:variant>
      <vt:variant>
        <vt:lpwstr/>
      </vt:variant>
      <vt:variant>
        <vt:lpwstr>_Toc160613147</vt:lpwstr>
      </vt:variant>
      <vt:variant>
        <vt:i4>1048625</vt:i4>
      </vt:variant>
      <vt:variant>
        <vt:i4>74</vt:i4>
      </vt:variant>
      <vt:variant>
        <vt:i4>0</vt:i4>
      </vt:variant>
      <vt:variant>
        <vt:i4>5</vt:i4>
      </vt:variant>
      <vt:variant>
        <vt:lpwstr/>
      </vt:variant>
      <vt:variant>
        <vt:lpwstr>_Toc160613146</vt:lpwstr>
      </vt:variant>
      <vt:variant>
        <vt:i4>1048625</vt:i4>
      </vt:variant>
      <vt:variant>
        <vt:i4>68</vt:i4>
      </vt:variant>
      <vt:variant>
        <vt:i4>0</vt:i4>
      </vt:variant>
      <vt:variant>
        <vt:i4>5</vt:i4>
      </vt:variant>
      <vt:variant>
        <vt:lpwstr/>
      </vt:variant>
      <vt:variant>
        <vt:lpwstr>_Toc160613145</vt:lpwstr>
      </vt:variant>
      <vt:variant>
        <vt:i4>1048625</vt:i4>
      </vt:variant>
      <vt:variant>
        <vt:i4>62</vt:i4>
      </vt:variant>
      <vt:variant>
        <vt:i4>0</vt:i4>
      </vt:variant>
      <vt:variant>
        <vt:i4>5</vt:i4>
      </vt:variant>
      <vt:variant>
        <vt:lpwstr/>
      </vt:variant>
      <vt:variant>
        <vt:lpwstr>_Toc160613144</vt:lpwstr>
      </vt:variant>
      <vt:variant>
        <vt:i4>1048625</vt:i4>
      </vt:variant>
      <vt:variant>
        <vt:i4>56</vt:i4>
      </vt:variant>
      <vt:variant>
        <vt:i4>0</vt:i4>
      </vt:variant>
      <vt:variant>
        <vt:i4>5</vt:i4>
      </vt:variant>
      <vt:variant>
        <vt:lpwstr/>
      </vt:variant>
      <vt:variant>
        <vt:lpwstr>_Toc160613143</vt:lpwstr>
      </vt:variant>
      <vt:variant>
        <vt:i4>1048625</vt:i4>
      </vt:variant>
      <vt:variant>
        <vt:i4>50</vt:i4>
      </vt:variant>
      <vt:variant>
        <vt:i4>0</vt:i4>
      </vt:variant>
      <vt:variant>
        <vt:i4>5</vt:i4>
      </vt:variant>
      <vt:variant>
        <vt:lpwstr/>
      </vt:variant>
      <vt:variant>
        <vt:lpwstr>_Toc160613142</vt:lpwstr>
      </vt:variant>
      <vt:variant>
        <vt:i4>1048625</vt:i4>
      </vt:variant>
      <vt:variant>
        <vt:i4>44</vt:i4>
      </vt:variant>
      <vt:variant>
        <vt:i4>0</vt:i4>
      </vt:variant>
      <vt:variant>
        <vt:i4>5</vt:i4>
      </vt:variant>
      <vt:variant>
        <vt:lpwstr/>
      </vt:variant>
      <vt:variant>
        <vt:lpwstr>_Toc160613141</vt:lpwstr>
      </vt:variant>
      <vt:variant>
        <vt:i4>1048625</vt:i4>
      </vt:variant>
      <vt:variant>
        <vt:i4>38</vt:i4>
      </vt:variant>
      <vt:variant>
        <vt:i4>0</vt:i4>
      </vt:variant>
      <vt:variant>
        <vt:i4>5</vt:i4>
      </vt:variant>
      <vt:variant>
        <vt:lpwstr/>
      </vt:variant>
      <vt:variant>
        <vt:lpwstr>_Toc160613140</vt:lpwstr>
      </vt:variant>
      <vt:variant>
        <vt:i4>1507377</vt:i4>
      </vt:variant>
      <vt:variant>
        <vt:i4>32</vt:i4>
      </vt:variant>
      <vt:variant>
        <vt:i4>0</vt:i4>
      </vt:variant>
      <vt:variant>
        <vt:i4>5</vt:i4>
      </vt:variant>
      <vt:variant>
        <vt:lpwstr/>
      </vt:variant>
      <vt:variant>
        <vt:lpwstr>_Toc160613139</vt:lpwstr>
      </vt:variant>
      <vt:variant>
        <vt:i4>1507377</vt:i4>
      </vt:variant>
      <vt:variant>
        <vt:i4>26</vt:i4>
      </vt:variant>
      <vt:variant>
        <vt:i4>0</vt:i4>
      </vt:variant>
      <vt:variant>
        <vt:i4>5</vt:i4>
      </vt:variant>
      <vt:variant>
        <vt:lpwstr/>
      </vt:variant>
      <vt:variant>
        <vt:lpwstr>_Toc160613138</vt:lpwstr>
      </vt:variant>
      <vt:variant>
        <vt:i4>1507377</vt:i4>
      </vt:variant>
      <vt:variant>
        <vt:i4>20</vt:i4>
      </vt:variant>
      <vt:variant>
        <vt:i4>0</vt:i4>
      </vt:variant>
      <vt:variant>
        <vt:i4>5</vt:i4>
      </vt:variant>
      <vt:variant>
        <vt:lpwstr/>
      </vt:variant>
      <vt:variant>
        <vt:lpwstr>_Toc160613137</vt:lpwstr>
      </vt:variant>
      <vt:variant>
        <vt:i4>1507377</vt:i4>
      </vt:variant>
      <vt:variant>
        <vt:i4>14</vt:i4>
      </vt:variant>
      <vt:variant>
        <vt:i4>0</vt:i4>
      </vt:variant>
      <vt:variant>
        <vt:i4>5</vt:i4>
      </vt:variant>
      <vt:variant>
        <vt:lpwstr/>
      </vt:variant>
      <vt:variant>
        <vt:lpwstr>_Toc160613136</vt:lpwstr>
      </vt:variant>
      <vt:variant>
        <vt:i4>1507377</vt:i4>
      </vt:variant>
      <vt:variant>
        <vt:i4>8</vt:i4>
      </vt:variant>
      <vt:variant>
        <vt:i4>0</vt:i4>
      </vt:variant>
      <vt:variant>
        <vt:i4>5</vt:i4>
      </vt:variant>
      <vt:variant>
        <vt:lpwstr/>
      </vt:variant>
      <vt:variant>
        <vt:lpwstr>_Toc160613135</vt:lpwstr>
      </vt:variant>
      <vt:variant>
        <vt:i4>1507377</vt:i4>
      </vt:variant>
      <vt:variant>
        <vt:i4>2</vt:i4>
      </vt:variant>
      <vt:variant>
        <vt:i4>0</vt:i4>
      </vt:variant>
      <vt:variant>
        <vt:i4>5</vt:i4>
      </vt:variant>
      <vt:variant>
        <vt:lpwstr/>
      </vt:variant>
      <vt:variant>
        <vt:lpwstr>_Toc160613134</vt:lpwstr>
      </vt:variant>
      <vt:variant>
        <vt:i4>7077957</vt:i4>
      </vt:variant>
      <vt:variant>
        <vt:i4>54</vt:i4>
      </vt:variant>
      <vt:variant>
        <vt:i4>0</vt:i4>
      </vt:variant>
      <vt:variant>
        <vt:i4>5</vt:i4>
      </vt:variant>
      <vt:variant>
        <vt:lpwstr>mailto:srinath.k.murthy@accenture.com</vt:lpwstr>
      </vt:variant>
      <vt:variant>
        <vt:lpwstr/>
      </vt:variant>
      <vt:variant>
        <vt:i4>7077957</vt:i4>
      </vt:variant>
      <vt:variant>
        <vt:i4>51</vt:i4>
      </vt:variant>
      <vt:variant>
        <vt:i4>0</vt:i4>
      </vt:variant>
      <vt:variant>
        <vt:i4>5</vt:i4>
      </vt:variant>
      <vt:variant>
        <vt:lpwstr>mailto:srinath.k.murthy@accenture.com</vt:lpwstr>
      </vt:variant>
      <vt:variant>
        <vt:lpwstr/>
      </vt:variant>
      <vt:variant>
        <vt:i4>7077957</vt:i4>
      </vt:variant>
      <vt:variant>
        <vt:i4>48</vt:i4>
      </vt:variant>
      <vt:variant>
        <vt:i4>0</vt:i4>
      </vt:variant>
      <vt:variant>
        <vt:i4>5</vt:i4>
      </vt:variant>
      <vt:variant>
        <vt:lpwstr>mailto:srinath.k.murthy@accenture.com</vt:lpwstr>
      </vt:variant>
      <vt:variant>
        <vt:lpwstr/>
      </vt:variant>
      <vt:variant>
        <vt:i4>7077957</vt:i4>
      </vt:variant>
      <vt:variant>
        <vt:i4>45</vt:i4>
      </vt:variant>
      <vt:variant>
        <vt:i4>0</vt:i4>
      </vt:variant>
      <vt:variant>
        <vt:i4>5</vt:i4>
      </vt:variant>
      <vt:variant>
        <vt:lpwstr>mailto:srinath.k.murthy@accenture.com</vt:lpwstr>
      </vt:variant>
      <vt:variant>
        <vt:lpwstr/>
      </vt:variant>
      <vt:variant>
        <vt:i4>589877</vt:i4>
      </vt:variant>
      <vt:variant>
        <vt:i4>42</vt:i4>
      </vt:variant>
      <vt:variant>
        <vt:i4>0</vt:i4>
      </vt:variant>
      <vt:variant>
        <vt:i4>5</vt:i4>
      </vt:variant>
      <vt:variant>
        <vt:lpwstr>https://docs.confluent.io/platform/current/connect/kafka_connectors.html</vt:lpwstr>
      </vt:variant>
      <vt:variant>
        <vt:lpwstr/>
      </vt:variant>
      <vt:variant>
        <vt:i4>7077957</vt:i4>
      </vt:variant>
      <vt:variant>
        <vt:i4>39</vt:i4>
      </vt:variant>
      <vt:variant>
        <vt:i4>0</vt:i4>
      </vt:variant>
      <vt:variant>
        <vt:i4>5</vt:i4>
      </vt:variant>
      <vt:variant>
        <vt:lpwstr>mailto:srinath.k.murthy@accenture.com</vt:lpwstr>
      </vt:variant>
      <vt:variant>
        <vt:lpwstr/>
      </vt:variant>
      <vt:variant>
        <vt:i4>4259899</vt:i4>
      </vt:variant>
      <vt:variant>
        <vt:i4>36</vt:i4>
      </vt:variant>
      <vt:variant>
        <vt:i4>0</vt:i4>
      </vt:variant>
      <vt:variant>
        <vt:i4>5</vt:i4>
      </vt:variant>
      <vt:variant>
        <vt:lpwstr>mailto:shweta.gajbhiye@accenture.com</vt:lpwstr>
      </vt:variant>
      <vt:variant>
        <vt:lpwstr/>
      </vt:variant>
      <vt:variant>
        <vt:i4>7077957</vt:i4>
      </vt:variant>
      <vt:variant>
        <vt:i4>33</vt:i4>
      </vt:variant>
      <vt:variant>
        <vt:i4>0</vt:i4>
      </vt:variant>
      <vt:variant>
        <vt:i4>5</vt:i4>
      </vt:variant>
      <vt:variant>
        <vt:lpwstr>mailto:srinath.k.murthy@accenture.com</vt:lpwstr>
      </vt:variant>
      <vt:variant>
        <vt:lpwstr/>
      </vt:variant>
      <vt:variant>
        <vt:i4>4259899</vt:i4>
      </vt:variant>
      <vt:variant>
        <vt:i4>30</vt:i4>
      </vt:variant>
      <vt:variant>
        <vt:i4>0</vt:i4>
      </vt:variant>
      <vt:variant>
        <vt:i4>5</vt:i4>
      </vt:variant>
      <vt:variant>
        <vt:lpwstr>mailto:shweta.gajbhiye@accenture.com</vt:lpwstr>
      </vt:variant>
      <vt:variant>
        <vt:lpwstr/>
      </vt:variant>
      <vt:variant>
        <vt:i4>7077957</vt:i4>
      </vt:variant>
      <vt:variant>
        <vt:i4>27</vt:i4>
      </vt:variant>
      <vt:variant>
        <vt:i4>0</vt:i4>
      </vt:variant>
      <vt:variant>
        <vt:i4>5</vt:i4>
      </vt:variant>
      <vt:variant>
        <vt:lpwstr>mailto:srinath.k.murthy@accenture.com</vt:lpwstr>
      </vt:variant>
      <vt:variant>
        <vt:lpwstr/>
      </vt:variant>
      <vt:variant>
        <vt:i4>7077957</vt:i4>
      </vt:variant>
      <vt:variant>
        <vt:i4>24</vt:i4>
      </vt:variant>
      <vt:variant>
        <vt:i4>0</vt:i4>
      </vt:variant>
      <vt:variant>
        <vt:i4>5</vt:i4>
      </vt:variant>
      <vt:variant>
        <vt:lpwstr>mailto:srinath.k.murthy@accenture.com</vt:lpwstr>
      </vt:variant>
      <vt:variant>
        <vt:lpwstr/>
      </vt:variant>
      <vt:variant>
        <vt:i4>7077957</vt:i4>
      </vt:variant>
      <vt:variant>
        <vt:i4>21</vt:i4>
      </vt:variant>
      <vt:variant>
        <vt:i4>0</vt:i4>
      </vt:variant>
      <vt:variant>
        <vt:i4>5</vt:i4>
      </vt:variant>
      <vt:variant>
        <vt:lpwstr>mailto:srinath.k.murthy@accenture.com</vt:lpwstr>
      </vt:variant>
      <vt:variant>
        <vt:lpwstr/>
      </vt:variant>
      <vt:variant>
        <vt:i4>4259899</vt:i4>
      </vt:variant>
      <vt:variant>
        <vt:i4>18</vt:i4>
      </vt:variant>
      <vt:variant>
        <vt:i4>0</vt:i4>
      </vt:variant>
      <vt:variant>
        <vt:i4>5</vt:i4>
      </vt:variant>
      <vt:variant>
        <vt:lpwstr>mailto:shweta.gajbhiye@accenture.com</vt:lpwstr>
      </vt:variant>
      <vt:variant>
        <vt:lpwstr/>
      </vt:variant>
      <vt:variant>
        <vt:i4>7077957</vt:i4>
      </vt:variant>
      <vt:variant>
        <vt:i4>15</vt:i4>
      </vt:variant>
      <vt:variant>
        <vt:i4>0</vt:i4>
      </vt:variant>
      <vt:variant>
        <vt:i4>5</vt:i4>
      </vt:variant>
      <vt:variant>
        <vt:lpwstr>mailto:srinath.k.murthy@accenture.com</vt:lpwstr>
      </vt:variant>
      <vt:variant>
        <vt:lpwstr/>
      </vt:variant>
      <vt:variant>
        <vt:i4>7733314</vt:i4>
      </vt:variant>
      <vt:variant>
        <vt:i4>12</vt:i4>
      </vt:variant>
      <vt:variant>
        <vt:i4>0</vt:i4>
      </vt:variant>
      <vt:variant>
        <vt:i4>5</vt:i4>
      </vt:variant>
      <vt:variant>
        <vt:lpwstr>mailto:shruti.a.sengupta@accenture.com</vt:lpwstr>
      </vt:variant>
      <vt:variant>
        <vt:lpwstr/>
      </vt:variant>
      <vt:variant>
        <vt:i4>7077957</vt:i4>
      </vt:variant>
      <vt:variant>
        <vt:i4>9</vt:i4>
      </vt:variant>
      <vt:variant>
        <vt:i4>0</vt:i4>
      </vt:variant>
      <vt:variant>
        <vt:i4>5</vt:i4>
      </vt:variant>
      <vt:variant>
        <vt:lpwstr>mailto:srinath.k.murthy@accenture.com</vt:lpwstr>
      </vt:variant>
      <vt:variant>
        <vt:lpwstr/>
      </vt:variant>
      <vt:variant>
        <vt:i4>7077957</vt:i4>
      </vt:variant>
      <vt:variant>
        <vt:i4>6</vt:i4>
      </vt:variant>
      <vt:variant>
        <vt:i4>0</vt:i4>
      </vt:variant>
      <vt:variant>
        <vt:i4>5</vt:i4>
      </vt:variant>
      <vt:variant>
        <vt:lpwstr>mailto:srinath.k.murthy@accenture.com</vt:lpwstr>
      </vt:variant>
      <vt:variant>
        <vt:lpwstr/>
      </vt:variant>
      <vt:variant>
        <vt:i4>7077957</vt:i4>
      </vt:variant>
      <vt:variant>
        <vt:i4>3</vt:i4>
      </vt:variant>
      <vt:variant>
        <vt:i4>0</vt:i4>
      </vt:variant>
      <vt:variant>
        <vt:i4>5</vt:i4>
      </vt:variant>
      <vt:variant>
        <vt:lpwstr>mailto:srinath.k.murthy@accenture.com</vt:lpwstr>
      </vt:variant>
      <vt:variant>
        <vt:lpwstr/>
      </vt:variant>
      <vt:variant>
        <vt:i4>7733314</vt:i4>
      </vt:variant>
      <vt:variant>
        <vt:i4>0</vt:i4>
      </vt:variant>
      <vt:variant>
        <vt:i4>0</vt:i4>
      </vt:variant>
      <vt:variant>
        <vt:i4>5</vt:i4>
      </vt:variant>
      <vt:variant>
        <vt:lpwstr>mailto:shruti.a.sengupta@accenture.com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CDC Kafka Connectors Configuration</dc:title>
  <dc:subject/>
  <dc:creator>Murthy, Srinath K.</dc:creator>
  <cp:keywords/>
  <dc:description/>
  <cp:lastModifiedBy>Olson, Ed</cp:lastModifiedBy>
  <cp:revision>625</cp:revision>
  <cp:lastPrinted>2026-01-23T15:48:00Z</cp:lastPrinted>
  <dcterms:created xsi:type="dcterms:W3CDTF">2023-11-20T09:07:00Z</dcterms:created>
  <dcterms:modified xsi:type="dcterms:W3CDTF">2026-01-23T15:49:00Z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ediaServiceImageTags">
    <vt:lpwstr/>
  </property>
  <property fmtid="{D5CDD505-2E9C-101B-9397-08002B2CF9AE}" pid="4" name="xd_ProgID">
    <vt:lpwstr/>
  </property>
  <property fmtid="{D5CDD505-2E9C-101B-9397-08002B2CF9AE}" pid="5" name="Project Acronym">
    <vt:lpwstr>OTHER</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docLang">
    <vt:lpwstr>en</vt:lpwstr>
  </property>
</Properties>
</file>