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D11C" w14:textId="7D2E3928" w:rsidR="005B034B" w:rsidRPr="005B034B" w:rsidRDefault="00714196" w:rsidP="005B034B">
      <w:pPr>
        <w:spacing w:line="256" w:lineRule="auto"/>
        <w:jc w:val="center"/>
        <w:rPr>
          <w:rFonts w:eastAsia="Calibri" w:cs="Arial"/>
          <w:b/>
          <w:sz w:val="32"/>
          <w:szCs w:val="32"/>
        </w:rPr>
      </w:pPr>
      <w:bookmarkStart w:id="0" w:name="OLE_LINK3"/>
      <w:r>
        <w:rPr>
          <w:rFonts w:eastAsia="Calibri" w:cs="Arial"/>
          <w:b/>
          <w:sz w:val="32"/>
          <w:szCs w:val="32"/>
        </w:rPr>
        <w:t>Digital Thread Foundations</w:t>
      </w:r>
    </w:p>
    <w:p w14:paraId="5000D259" w14:textId="3A7ECF14" w:rsidR="005B034B" w:rsidRPr="005B034B" w:rsidRDefault="005F459B" w:rsidP="005B034B">
      <w:pPr>
        <w:spacing w:line="256" w:lineRule="auto"/>
        <w:jc w:val="center"/>
        <w:rPr>
          <w:rFonts w:eastAsia="Calibri" w:cs="Arial"/>
          <w:b/>
          <w:sz w:val="72"/>
          <w:szCs w:val="72"/>
        </w:rPr>
      </w:pPr>
      <w:r>
        <w:rPr>
          <w:rFonts w:eastAsia="Calibri" w:cs="Arial"/>
          <w:b/>
          <w:sz w:val="72"/>
          <w:szCs w:val="72"/>
        </w:rPr>
        <w:t>Data Products</w:t>
      </w:r>
    </w:p>
    <w:p w14:paraId="4A927C7E" w14:textId="2DDB0E6E" w:rsidR="005B034B" w:rsidRPr="005B034B" w:rsidRDefault="005B034B" w:rsidP="005B034B">
      <w:pPr>
        <w:spacing w:line="256" w:lineRule="auto"/>
        <w:jc w:val="center"/>
        <w:rPr>
          <w:rFonts w:eastAsia="Calibri" w:cs="Arial"/>
          <w:b/>
          <w:sz w:val="32"/>
          <w:szCs w:val="32"/>
        </w:rPr>
      </w:pPr>
      <w:r w:rsidRPr="005B034B">
        <w:rPr>
          <w:rFonts w:eastAsia="Calibri" w:cs="Arial"/>
          <w:b/>
          <w:sz w:val="32"/>
          <w:szCs w:val="32"/>
        </w:rPr>
        <w:t>OVERVIEW</w:t>
      </w:r>
    </w:p>
    <w:p w14:paraId="70BED7A5" w14:textId="6A5D0296" w:rsidR="005B034B" w:rsidRPr="005B034B" w:rsidRDefault="005B034B" w:rsidP="005B034B">
      <w:pPr>
        <w:spacing w:before="240" w:line="256" w:lineRule="auto"/>
        <w:jc w:val="center"/>
        <w:rPr>
          <w:rFonts w:eastAsia="Calibri" w:cs="Arial"/>
        </w:rPr>
      </w:pPr>
      <w:r w:rsidRPr="005B034B">
        <w:rPr>
          <w:rFonts w:eastAsia="Calibri" w:cs="Arial"/>
        </w:rPr>
        <w:t xml:space="preserve">Release: </w:t>
      </w:r>
      <w:sdt>
        <w:sdtPr>
          <w:rPr>
            <w:rFonts w:eastAsia="Calibri" w:cs="Arial"/>
          </w:rPr>
          <w:alias w:val="Release"/>
          <w:tag w:val="Release"/>
          <w:id w:val="251324083"/>
          <w:placeholder>
            <w:docPart w:val="1CAB5B83AC984DD084FC1E74F26FC911"/>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D42BE367-D421-4DDC-8236-C3A7D4BB7107}"/>
          <w:text/>
        </w:sdtPr>
        <w:sdtContent>
          <w:r w:rsidR="00745DD0">
            <w:rPr>
              <w:rFonts w:eastAsia="Calibri" w:cs="Arial"/>
            </w:rPr>
            <w:t>1.2</w:t>
          </w:r>
        </w:sdtContent>
      </w:sdt>
    </w:p>
    <w:p w14:paraId="6463C808" w14:textId="3BDD87E6" w:rsidR="005B034B" w:rsidRPr="00037335" w:rsidRDefault="00A82240" w:rsidP="005B034B">
      <w:pPr>
        <w:spacing w:line="256" w:lineRule="auto"/>
        <w:rPr>
          <w:rFonts w:eastAsia="Calibri" w:cs="Arial"/>
          <w:color w:val="FFFFFF" w:themeColor="background1"/>
        </w:rPr>
      </w:pPr>
      <w:r w:rsidRPr="00037335">
        <w:rPr>
          <w:rFonts w:eastAsia="Calibri" w:cs="Arial"/>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037335" w:rsidRPr="00037335" w14:paraId="41967178" w14:textId="77777777">
        <w:trPr>
          <w:tblHeader/>
          <w:tblCellSpacing w:w="15" w:type="dxa"/>
        </w:trPr>
        <w:tc>
          <w:tcPr>
            <w:tcW w:w="0" w:type="auto"/>
            <w:tcMar>
              <w:top w:w="15" w:type="dxa"/>
              <w:left w:w="15" w:type="dxa"/>
              <w:bottom w:w="15" w:type="dxa"/>
              <w:right w:w="15" w:type="dxa"/>
            </w:tcMar>
            <w:vAlign w:val="center"/>
            <w:hideMark/>
          </w:tcPr>
          <w:p w14:paraId="3F17B70F" w14:textId="77777777" w:rsidR="00037335" w:rsidRPr="00037335" w:rsidRDefault="00037335" w:rsidP="00037335">
            <w:pPr>
              <w:spacing w:after="0" w:line="254" w:lineRule="auto"/>
              <w:rPr>
                <w:rFonts w:eastAsia="Calibri" w:cs="Times New Roman"/>
                <w:b/>
                <w:color w:val="FFFFFF"/>
              </w:rPr>
            </w:pPr>
            <w:r w:rsidRPr="00037335">
              <w:rPr>
                <w:rFonts w:eastAsia="Calibri" w:cs="Times New Roman"/>
                <w:b/>
                <w:color w:val="FFFFFF"/>
              </w:rPr>
              <w:t>Field</w:t>
            </w:r>
          </w:p>
        </w:tc>
        <w:tc>
          <w:tcPr>
            <w:tcW w:w="0" w:type="auto"/>
            <w:tcMar>
              <w:top w:w="15" w:type="dxa"/>
              <w:left w:w="15" w:type="dxa"/>
              <w:bottom w:w="15" w:type="dxa"/>
              <w:right w:w="15" w:type="dxa"/>
            </w:tcMar>
            <w:vAlign w:val="center"/>
            <w:hideMark/>
          </w:tcPr>
          <w:p w14:paraId="0BD69172" w14:textId="77777777" w:rsidR="00037335" w:rsidRPr="00037335" w:rsidRDefault="00037335" w:rsidP="00037335">
            <w:pPr>
              <w:spacing w:after="0" w:line="254" w:lineRule="auto"/>
              <w:rPr>
                <w:rFonts w:eastAsia="Calibri" w:cs="Times New Roman"/>
                <w:b/>
                <w:color w:val="FFFFFF"/>
              </w:rPr>
            </w:pPr>
            <w:r w:rsidRPr="00037335">
              <w:rPr>
                <w:rFonts w:eastAsia="Calibri" w:cs="Times New Roman"/>
                <w:b/>
                <w:color w:val="FFFFFF"/>
              </w:rPr>
              <w:t>Value</w:t>
            </w:r>
          </w:p>
        </w:tc>
      </w:tr>
      <w:tr w:rsidR="00037335" w:rsidRPr="00037335" w14:paraId="428D2D17" w14:textId="77777777">
        <w:trPr>
          <w:tblCellSpacing w:w="15" w:type="dxa"/>
        </w:trPr>
        <w:tc>
          <w:tcPr>
            <w:tcW w:w="0" w:type="auto"/>
            <w:tcMar>
              <w:top w:w="15" w:type="dxa"/>
              <w:left w:w="15" w:type="dxa"/>
              <w:bottom w:w="15" w:type="dxa"/>
              <w:right w:w="15" w:type="dxa"/>
            </w:tcMar>
            <w:vAlign w:val="center"/>
            <w:hideMark/>
          </w:tcPr>
          <w:p w14:paraId="438BE521"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b/>
                <w:color w:val="FFFFFF"/>
              </w:rPr>
              <w:t>Asset / Solution Name</w:t>
            </w:r>
          </w:p>
        </w:tc>
        <w:tc>
          <w:tcPr>
            <w:tcW w:w="0" w:type="auto"/>
            <w:tcMar>
              <w:top w:w="15" w:type="dxa"/>
              <w:left w:w="15" w:type="dxa"/>
              <w:bottom w:w="15" w:type="dxa"/>
              <w:right w:w="15" w:type="dxa"/>
            </w:tcMar>
            <w:vAlign w:val="center"/>
            <w:hideMark/>
          </w:tcPr>
          <w:p w14:paraId="68E20957"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color w:val="FFFFFF"/>
              </w:rPr>
              <w:t>Digital Thread</w:t>
            </w:r>
          </w:p>
        </w:tc>
      </w:tr>
      <w:tr w:rsidR="00037335" w:rsidRPr="00037335" w14:paraId="64F98265" w14:textId="77777777">
        <w:trPr>
          <w:tblCellSpacing w:w="15" w:type="dxa"/>
        </w:trPr>
        <w:tc>
          <w:tcPr>
            <w:tcW w:w="0" w:type="auto"/>
            <w:tcMar>
              <w:top w:w="15" w:type="dxa"/>
              <w:left w:w="15" w:type="dxa"/>
              <w:bottom w:w="15" w:type="dxa"/>
              <w:right w:w="15" w:type="dxa"/>
            </w:tcMar>
            <w:vAlign w:val="center"/>
            <w:hideMark/>
          </w:tcPr>
          <w:p w14:paraId="3D07A711"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b/>
                <w:color w:val="FFFFFF"/>
              </w:rPr>
              <w:t>Domain / Area</w:t>
            </w:r>
          </w:p>
        </w:tc>
        <w:tc>
          <w:tcPr>
            <w:tcW w:w="0" w:type="auto"/>
            <w:tcMar>
              <w:top w:w="15" w:type="dxa"/>
              <w:left w:w="15" w:type="dxa"/>
              <w:bottom w:w="15" w:type="dxa"/>
              <w:right w:w="15" w:type="dxa"/>
            </w:tcMar>
            <w:vAlign w:val="center"/>
            <w:hideMark/>
          </w:tcPr>
          <w:p w14:paraId="69A11D9A"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color w:val="FFFFFF"/>
              </w:rPr>
              <w:t>Engineering</w:t>
            </w:r>
          </w:p>
        </w:tc>
      </w:tr>
      <w:tr w:rsidR="00037335" w:rsidRPr="00037335" w14:paraId="06B924F5" w14:textId="77777777">
        <w:trPr>
          <w:tblCellSpacing w:w="15" w:type="dxa"/>
        </w:trPr>
        <w:tc>
          <w:tcPr>
            <w:tcW w:w="0" w:type="auto"/>
            <w:tcMar>
              <w:top w:w="15" w:type="dxa"/>
              <w:left w:w="15" w:type="dxa"/>
              <w:bottom w:w="15" w:type="dxa"/>
              <w:right w:w="15" w:type="dxa"/>
            </w:tcMar>
            <w:vAlign w:val="center"/>
            <w:hideMark/>
          </w:tcPr>
          <w:p w14:paraId="530C5AA5"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b/>
                <w:color w:val="FFFFFF"/>
              </w:rPr>
              <w:t>Owner (Team/Person)</w:t>
            </w:r>
          </w:p>
        </w:tc>
        <w:tc>
          <w:tcPr>
            <w:tcW w:w="0" w:type="auto"/>
            <w:tcMar>
              <w:top w:w="15" w:type="dxa"/>
              <w:left w:w="15" w:type="dxa"/>
              <w:bottom w:w="15" w:type="dxa"/>
              <w:right w:w="15" w:type="dxa"/>
            </w:tcMar>
            <w:vAlign w:val="center"/>
            <w:hideMark/>
          </w:tcPr>
          <w:p w14:paraId="1BFE52BF"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color w:val="FFFFFF"/>
              </w:rPr>
              <w:t>Karthik Ramachandra</w:t>
            </w:r>
          </w:p>
        </w:tc>
      </w:tr>
      <w:tr w:rsidR="00037335" w:rsidRPr="00037335" w14:paraId="20B049D1" w14:textId="77777777">
        <w:trPr>
          <w:tblCellSpacing w:w="15" w:type="dxa"/>
        </w:trPr>
        <w:tc>
          <w:tcPr>
            <w:tcW w:w="0" w:type="auto"/>
            <w:tcMar>
              <w:top w:w="15" w:type="dxa"/>
              <w:left w:w="15" w:type="dxa"/>
              <w:bottom w:w="15" w:type="dxa"/>
              <w:right w:w="15" w:type="dxa"/>
            </w:tcMar>
            <w:vAlign w:val="center"/>
            <w:hideMark/>
          </w:tcPr>
          <w:p w14:paraId="07CB8DFE"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b/>
                <w:color w:val="FFFFFF"/>
              </w:rPr>
              <w:t>Reviewers</w:t>
            </w:r>
          </w:p>
        </w:tc>
        <w:tc>
          <w:tcPr>
            <w:tcW w:w="0" w:type="auto"/>
            <w:tcMar>
              <w:top w:w="15" w:type="dxa"/>
              <w:left w:w="15" w:type="dxa"/>
              <w:bottom w:w="15" w:type="dxa"/>
              <w:right w:w="15" w:type="dxa"/>
            </w:tcMar>
            <w:vAlign w:val="center"/>
            <w:hideMark/>
          </w:tcPr>
          <w:p w14:paraId="27130B96"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color w:val="FFFFFF"/>
              </w:rPr>
              <w:t>Karthik Ramachandra</w:t>
            </w:r>
          </w:p>
        </w:tc>
      </w:tr>
      <w:tr w:rsidR="00037335" w:rsidRPr="00037335" w14:paraId="42EC7A82" w14:textId="77777777">
        <w:trPr>
          <w:tblCellSpacing w:w="15" w:type="dxa"/>
        </w:trPr>
        <w:tc>
          <w:tcPr>
            <w:tcW w:w="0" w:type="auto"/>
            <w:tcMar>
              <w:top w:w="15" w:type="dxa"/>
              <w:left w:w="15" w:type="dxa"/>
              <w:bottom w:w="15" w:type="dxa"/>
              <w:right w:w="15" w:type="dxa"/>
            </w:tcMar>
            <w:vAlign w:val="center"/>
            <w:hideMark/>
          </w:tcPr>
          <w:p w14:paraId="260CA5FA"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b/>
                <w:color w:val="FFFFFF"/>
              </w:rPr>
              <w:t>Status</w:t>
            </w:r>
          </w:p>
        </w:tc>
        <w:tc>
          <w:tcPr>
            <w:tcW w:w="0" w:type="auto"/>
            <w:tcMar>
              <w:top w:w="15" w:type="dxa"/>
              <w:left w:w="15" w:type="dxa"/>
              <w:bottom w:w="15" w:type="dxa"/>
              <w:right w:w="15" w:type="dxa"/>
            </w:tcMar>
            <w:vAlign w:val="center"/>
            <w:hideMark/>
          </w:tcPr>
          <w:p w14:paraId="4E48337F"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color w:val="FFFFFF"/>
              </w:rPr>
              <w:t>Approved / Complete</w:t>
            </w:r>
          </w:p>
        </w:tc>
      </w:tr>
      <w:tr w:rsidR="00037335" w:rsidRPr="00037335" w14:paraId="189DE7EF" w14:textId="77777777">
        <w:trPr>
          <w:tblCellSpacing w:w="15" w:type="dxa"/>
        </w:trPr>
        <w:tc>
          <w:tcPr>
            <w:tcW w:w="0" w:type="auto"/>
            <w:tcMar>
              <w:top w:w="15" w:type="dxa"/>
              <w:left w:w="15" w:type="dxa"/>
              <w:bottom w:w="15" w:type="dxa"/>
              <w:right w:w="15" w:type="dxa"/>
            </w:tcMar>
            <w:vAlign w:val="center"/>
            <w:hideMark/>
          </w:tcPr>
          <w:p w14:paraId="0524B23C"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b/>
                <w:color w:val="FFFFFF"/>
              </w:rPr>
              <w:t>Confidentiality</w:t>
            </w:r>
          </w:p>
        </w:tc>
        <w:tc>
          <w:tcPr>
            <w:tcW w:w="0" w:type="auto"/>
            <w:tcMar>
              <w:top w:w="15" w:type="dxa"/>
              <w:left w:w="15" w:type="dxa"/>
              <w:bottom w:w="15" w:type="dxa"/>
              <w:right w:w="15" w:type="dxa"/>
            </w:tcMar>
            <w:vAlign w:val="center"/>
            <w:hideMark/>
          </w:tcPr>
          <w:p w14:paraId="6BD65593"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color w:val="FFFFFF"/>
              </w:rPr>
              <w:t>Internal / Confidential</w:t>
            </w:r>
          </w:p>
        </w:tc>
      </w:tr>
      <w:tr w:rsidR="00037335" w:rsidRPr="00037335" w14:paraId="699AE0BB" w14:textId="77777777">
        <w:trPr>
          <w:tblCellSpacing w:w="15" w:type="dxa"/>
        </w:trPr>
        <w:tc>
          <w:tcPr>
            <w:tcW w:w="0" w:type="auto"/>
            <w:tcMar>
              <w:top w:w="15" w:type="dxa"/>
              <w:left w:w="15" w:type="dxa"/>
              <w:bottom w:w="15" w:type="dxa"/>
              <w:right w:w="15" w:type="dxa"/>
            </w:tcMar>
            <w:vAlign w:val="center"/>
            <w:hideMark/>
          </w:tcPr>
          <w:p w14:paraId="7CD7754A"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b/>
                <w:color w:val="FFFFFF"/>
              </w:rPr>
              <w:t>Source of Truth</w:t>
            </w:r>
          </w:p>
        </w:tc>
        <w:tc>
          <w:tcPr>
            <w:tcW w:w="0" w:type="auto"/>
            <w:tcMar>
              <w:top w:w="15" w:type="dxa"/>
              <w:left w:w="15" w:type="dxa"/>
              <w:bottom w:w="15" w:type="dxa"/>
              <w:right w:w="15" w:type="dxa"/>
            </w:tcMar>
            <w:vAlign w:val="center"/>
            <w:hideMark/>
          </w:tcPr>
          <w:p w14:paraId="70BBA44C"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color w:val="FFFFFF"/>
              </w:rPr>
              <w:t>https://dev.azure.com/IXAssets/IXAssetsProject/_git/ixassets</w:t>
            </w:r>
          </w:p>
        </w:tc>
      </w:tr>
      <w:tr w:rsidR="00037335" w:rsidRPr="00037335" w14:paraId="6EB47E40" w14:textId="77777777">
        <w:trPr>
          <w:tblCellSpacing w:w="15" w:type="dxa"/>
        </w:trPr>
        <w:tc>
          <w:tcPr>
            <w:tcW w:w="0" w:type="auto"/>
            <w:tcMar>
              <w:top w:w="15" w:type="dxa"/>
              <w:left w:w="15" w:type="dxa"/>
              <w:bottom w:w="15" w:type="dxa"/>
              <w:right w:w="15" w:type="dxa"/>
            </w:tcMar>
            <w:vAlign w:val="center"/>
            <w:hideMark/>
          </w:tcPr>
          <w:p w14:paraId="75AC6024"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b/>
                <w:color w:val="FFFFFF"/>
              </w:rPr>
              <w:t>Related Assets / Alternatives</w:t>
            </w:r>
          </w:p>
        </w:tc>
        <w:tc>
          <w:tcPr>
            <w:tcW w:w="0" w:type="auto"/>
            <w:tcMar>
              <w:top w:w="15" w:type="dxa"/>
              <w:left w:w="15" w:type="dxa"/>
              <w:bottom w:w="15" w:type="dxa"/>
              <w:right w:w="15" w:type="dxa"/>
            </w:tcMar>
            <w:vAlign w:val="center"/>
            <w:hideMark/>
          </w:tcPr>
          <w:p w14:paraId="70F128BB" w14:textId="77777777" w:rsidR="00037335" w:rsidRPr="00037335" w:rsidRDefault="00037335" w:rsidP="00037335">
            <w:pPr>
              <w:spacing w:after="0" w:line="254" w:lineRule="auto"/>
              <w:rPr>
                <w:rFonts w:eastAsia="Calibri" w:cs="Times New Roman"/>
                <w:color w:val="FFFFFF"/>
              </w:rPr>
            </w:pPr>
            <w:r w:rsidRPr="00037335">
              <w:rPr>
                <w:rFonts w:eastAsia="Calibri" w:cs="Times New Roman"/>
                <w:color w:val="FFFFFF"/>
              </w:rPr>
              <w:t>AOT / Engineering Orchestration / Engineering Agents</w:t>
            </w:r>
          </w:p>
        </w:tc>
      </w:tr>
    </w:tbl>
    <w:p w14:paraId="72F979D6" w14:textId="77777777" w:rsidR="005B034B" w:rsidRPr="005B034B" w:rsidRDefault="005B034B" w:rsidP="005B034B">
      <w:pPr>
        <w:spacing w:after="0" w:line="256" w:lineRule="auto"/>
        <w:rPr>
          <w:rFonts w:eastAsia="Calibri" w:cs="Arial"/>
        </w:rPr>
        <w:sectPr w:rsidR="005B034B" w:rsidRPr="005B034B" w:rsidSect="00F32F42">
          <w:headerReference w:type="default" r:id="rId11"/>
          <w:footerReference w:type="default" r:id="rId12"/>
          <w:pgSz w:w="23040" w:h="15840" w:orient="landscape"/>
          <w:pgMar w:top="5760" w:right="1440" w:bottom="1440" w:left="1440" w:header="720" w:footer="720" w:gutter="0"/>
          <w:cols w:space="720"/>
          <w:docGrid w:linePitch="272"/>
        </w:sectPr>
      </w:pPr>
    </w:p>
    <w:sdt>
      <w:sdtPr>
        <w:rPr>
          <w:rFonts w:eastAsia="MS Mincho" w:cs="Arial"/>
          <w:szCs w:val="20"/>
        </w:rPr>
        <w:id w:val="-1601644068"/>
        <w:docPartObj>
          <w:docPartGallery w:val="Table of Contents"/>
          <w:docPartUnique/>
        </w:docPartObj>
      </w:sdtPr>
      <w:sdtContent>
        <w:p w14:paraId="67C3FB54" w14:textId="77777777" w:rsidR="005B034B" w:rsidRDefault="005B034B" w:rsidP="00440DF7">
          <w:pPr>
            <w:keepNext/>
            <w:keepLines/>
            <w:spacing w:before="240" w:after="0" w:line="256" w:lineRule="auto"/>
            <w:jc w:val="center"/>
            <w:rPr>
              <w:rFonts w:eastAsia="MS Gothic" w:cs="Times New Roman"/>
              <w:b/>
              <w:kern w:val="0"/>
              <w:sz w:val="32"/>
              <w:szCs w:val="32"/>
              <w14:ligatures w14:val="none"/>
            </w:rPr>
          </w:pPr>
          <w:r w:rsidRPr="005B034B">
            <w:rPr>
              <w:rFonts w:eastAsia="MS Gothic" w:cs="Times New Roman"/>
              <w:b/>
              <w:kern w:val="0"/>
              <w:sz w:val="32"/>
              <w:szCs w:val="32"/>
              <w14:ligatures w14:val="none"/>
            </w:rPr>
            <w:t>Contents</w:t>
          </w:r>
        </w:p>
        <w:p w14:paraId="32DCFF61" w14:textId="5B8E0200" w:rsidR="003441D2" w:rsidRDefault="005B034B">
          <w:pPr>
            <w:pStyle w:val="TOC1"/>
            <w:tabs>
              <w:tab w:val="right" w:leader="dot" w:pos="11510"/>
            </w:tabs>
            <w:rPr>
              <w:rFonts w:asciiTheme="minorHAnsi" w:eastAsiaTheme="minorEastAsia" w:hAnsiTheme="minorHAnsi"/>
              <w:noProof/>
              <w:sz w:val="24"/>
              <w:szCs w:val="24"/>
            </w:rPr>
          </w:pPr>
          <w:r w:rsidRPr="006213C4">
            <w:rPr>
              <w:rFonts w:eastAsia="Calibri" w:cs="Arial"/>
              <w:bCs/>
            </w:rPr>
            <w:fldChar w:fldCharType="begin"/>
          </w:r>
          <w:r w:rsidRPr="006213C4">
            <w:rPr>
              <w:rFonts w:eastAsia="Calibri" w:cs="Arial"/>
              <w:bCs/>
            </w:rPr>
            <w:instrText xml:space="preserve"> TOC \o "1-3" \h \z \u </w:instrText>
          </w:r>
          <w:r w:rsidRPr="006213C4">
            <w:rPr>
              <w:rFonts w:eastAsia="Calibri" w:cs="Arial"/>
              <w:bCs/>
            </w:rPr>
            <w:fldChar w:fldCharType="separate"/>
          </w:r>
          <w:hyperlink w:anchor="_Toc207978461" w:history="1">
            <w:r w:rsidR="003441D2" w:rsidRPr="00AC4AA0">
              <w:rPr>
                <w:rStyle w:val="Hyperlink"/>
                <w:noProof/>
              </w:rPr>
              <w:t>Introduction</w:t>
            </w:r>
            <w:r w:rsidR="003441D2">
              <w:rPr>
                <w:noProof/>
                <w:webHidden/>
              </w:rPr>
              <w:tab/>
            </w:r>
            <w:r w:rsidR="003441D2">
              <w:rPr>
                <w:noProof/>
                <w:webHidden/>
              </w:rPr>
              <w:fldChar w:fldCharType="begin"/>
            </w:r>
            <w:r w:rsidR="003441D2">
              <w:rPr>
                <w:noProof/>
                <w:webHidden/>
              </w:rPr>
              <w:instrText xml:space="preserve"> PAGEREF _Toc207978461 \h </w:instrText>
            </w:r>
            <w:r w:rsidR="003441D2">
              <w:rPr>
                <w:noProof/>
                <w:webHidden/>
              </w:rPr>
            </w:r>
            <w:r w:rsidR="003441D2">
              <w:rPr>
                <w:noProof/>
                <w:webHidden/>
              </w:rPr>
              <w:fldChar w:fldCharType="separate"/>
            </w:r>
            <w:r w:rsidR="008B4598">
              <w:rPr>
                <w:noProof/>
                <w:webHidden/>
              </w:rPr>
              <w:t>3</w:t>
            </w:r>
            <w:r w:rsidR="003441D2">
              <w:rPr>
                <w:noProof/>
                <w:webHidden/>
              </w:rPr>
              <w:fldChar w:fldCharType="end"/>
            </w:r>
          </w:hyperlink>
        </w:p>
        <w:p w14:paraId="633DF5E4" w14:textId="21180368" w:rsidR="003441D2" w:rsidRDefault="003441D2">
          <w:pPr>
            <w:pStyle w:val="TOC2"/>
            <w:tabs>
              <w:tab w:val="right" w:leader="dot" w:pos="11510"/>
            </w:tabs>
            <w:rPr>
              <w:rFonts w:asciiTheme="minorHAnsi" w:eastAsiaTheme="minorEastAsia" w:hAnsiTheme="minorHAnsi"/>
              <w:noProof/>
              <w:sz w:val="24"/>
              <w:szCs w:val="24"/>
            </w:rPr>
          </w:pPr>
          <w:hyperlink w:anchor="_Toc207978462" w:history="1">
            <w:r w:rsidRPr="00AC4AA0">
              <w:rPr>
                <w:rStyle w:val="Hyperlink"/>
                <w:noProof/>
              </w:rPr>
              <w:t>Purpose</w:t>
            </w:r>
            <w:r>
              <w:rPr>
                <w:noProof/>
                <w:webHidden/>
              </w:rPr>
              <w:tab/>
            </w:r>
            <w:r>
              <w:rPr>
                <w:noProof/>
                <w:webHidden/>
              </w:rPr>
              <w:fldChar w:fldCharType="begin"/>
            </w:r>
            <w:r>
              <w:rPr>
                <w:noProof/>
                <w:webHidden/>
              </w:rPr>
              <w:instrText xml:space="preserve"> PAGEREF _Toc207978462 \h </w:instrText>
            </w:r>
            <w:r>
              <w:rPr>
                <w:noProof/>
                <w:webHidden/>
              </w:rPr>
            </w:r>
            <w:r>
              <w:rPr>
                <w:noProof/>
                <w:webHidden/>
              </w:rPr>
              <w:fldChar w:fldCharType="separate"/>
            </w:r>
            <w:r w:rsidR="008B4598">
              <w:rPr>
                <w:noProof/>
                <w:webHidden/>
              </w:rPr>
              <w:t>3</w:t>
            </w:r>
            <w:r>
              <w:rPr>
                <w:noProof/>
                <w:webHidden/>
              </w:rPr>
              <w:fldChar w:fldCharType="end"/>
            </w:r>
          </w:hyperlink>
        </w:p>
        <w:p w14:paraId="5B0F1ADF" w14:textId="1F047EF2" w:rsidR="003441D2" w:rsidRDefault="003441D2">
          <w:pPr>
            <w:pStyle w:val="TOC2"/>
            <w:tabs>
              <w:tab w:val="right" w:leader="dot" w:pos="11510"/>
            </w:tabs>
            <w:rPr>
              <w:rFonts w:asciiTheme="minorHAnsi" w:eastAsiaTheme="minorEastAsia" w:hAnsiTheme="minorHAnsi"/>
              <w:noProof/>
              <w:sz w:val="24"/>
              <w:szCs w:val="24"/>
            </w:rPr>
          </w:pPr>
          <w:hyperlink w:anchor="_Toc207978463" w:history="1">
            <w:r w:rsidRPr="00AC4AA0">
              <w:rPr>
                <w:rStyle w:val="Hyperlink"/>
                <w:rFonts w:eastAsia="MS Gothic" w:cs="Times New Roman"/>
                <w:noProof/>
              </w:rPr>
              <w:t>Target Audience</w:t>
            </w:r>
            <w:r>
              <w:rPr>
                <w:noProof/>
                <w:webHidden/>
              </w:rPr>
              <w:tab/>
            </w:r>
            <w:r>
              <w:rPr>
                <w:noProof/>
                <w:webHidden/>
              </w:rPr>
              <w:fldChar w:fldCharType="begin"/>
            </w:r>
            <w:r>
              <w:rPr>
                <w:noProof/>
                <w:webHidden/>
              </w:rPr>
              <w:instrText xml:space="preserve"> PAGEREF _Toc207978463 \h </w:instrText>
            </w:r>
            <w:r>
              <w:rPr>
                <w:noProof/>
                <w:webHidden/>
              </w:rPr>
            </w:r>
            <w:r>
              <w:rPr>
                <w:noProof/>
                <w:webHidden/>
              </w:rPr>
              <w:fldChar w:fldCharType="separate"/>
            </w:r>
            <w:r w:rsidR="008B4598">
              <w:rPr>
                <w:noProof/>
                <w:webHidden/>
              </w:rPr>
              <w:t>3</w:t>
            </w:r>
            <w:r>
              <w:rPr>
                <w:noProof/>
                <w:webHidden/>
              </w:rPr>
              <w:fldChar w:fldCharType="end"/>
            </w:r>
          </w:hyperlink>
        </w:p>
        <w:p w14:paraId="6D86BE31" w14:textId="714432A8" w:rsidR="003441D2" w:rsidRDefault="003441D2">
          <w:pPr>
            <w:pStyle w:val="TOC2"/>
            <w:tabs>
              <w:tab w:val="right" w:leader="dot" w:pos="11510"/>
            </w:tabs>
            <w:rPr>
              <w:rFonts w:asciiTheme="minorHAnsi" w:eastAsiaTheme="minorEastAsia" w:hAnsiTheme="minorHAnsi"/>
              <w:noProof/>
              <w:sz w:val="24"/>
              <w:szCs w:val="24"/>
            </w:rPr>
          </w:pPr>
          <w:hyperlink w:anchor="_Toc207978464" w:history="1">
            <w:r w:rsidRPr="00AC4AA0">
              <w:rPr>
                <w:rStyle w:val="Hyperlink"/>
                <w:rFonts w:eastAsia="MS Gothic" w:cs="Times New Roman"/>
                <w:noProof/>
              </w:rPr>
              <w:t>Related Links</w:t>
            </w:r>
            <w:r>
              <w:rPr>
                <w:noProof/>
                <w:webHidden/>
              </w:rPr>
              <w:tab/>
            </w:r>
            <w:r>
              <w:rPr>
                <w:noProof/>
                <w:webHidden/>
              </w:rPr>
              <w:fldChar w:fldCharType="begin"/>
            </w:r>
            <w:r>
              <w:rPr>
                <w:noProof/>
                <w:webHidden/>
              </w:rPr>
              <w:instrText xml:space="preserve"> PAGEREF _Toc207978464 \h </w:instrText>
            </w:r>
            <w:r>
              <w:rPr>
                <w:noProof/>
                <w:webHidden/>
              </w:rPr>
            </w:r>
            <w:r>
              <w:rPr>
                <w:noProof/>
                <w:webHidden/>
              </w:rPr>
              <w:fldChar w:fldCharType="separate"/>
            </w:r>
            <w:r w:rsidR="008B4598">
              <w:rPr>
                <w:noProof/>
                <w:webHidden/>
              </w:rPr>
              <w:t>3</w:t>
            </w:r>
            <w:r>
              <w:rPr>
                <w:noProof/>
                <w:webHidden/>
              </w:rPr>
              <w:fldChar w:fldCharType="end"/>
            </w:r>
          </w:hyperlink>
        </w:p>
        <w:p w14:paraId="653B4E31" w14:textId="36F517AE" w:rsidR="003441D2" w:rsidRDefault="003441D2">
          <w:pPr>
            <w:pStyle w:val="TOC2"/>
            <w:tabs>
              <w:tab w:val="right" w:leader="dot" w:pos="11510"/>
            </w:tabs>
            <w:rPr>
              <w:rFonts w:asciiTheme="minorHAnsi" w:eastAsiaTheme="minorEastAsia" w:hAnsiTheme="minorHAnsi"/>
              <w:noProof/>
              <w:sz w:val="24"/>
              <w:szCs w:val="24"/>
            </w:rPr>
          </w:pPr>
          <w:hyperlink w:anchor="_Toc207978465" w:history="1">
            <w:r w:rsidRPr="00AC4AA0">
              <w:rPr>
                <w:rStyle w:val="Hyperlink"/>
                <w:noProof/>
              </w:rPr>
              <w:t>Business Contacts</w:t>
            </w:r>
            <w:r>
              <w:rPr>
                <w:noProof/>
                <w:webHidden/>
              </w:rPr>
              <w:tab/>
            </w:r>
            <w:r>
              <w:rPr>
                <w:noProof/>
                <w:webHidden/>
              </w:rPr>
              <w:fldChar w:fldCharType="begin"/>
            </w:r>
            <w:r>
              <w:rPr>
                <w:noProof/>
                <w:webHidden/>
              </w:rPr>
              <w:instrText xml:space="preserve"> PAGEREF _Toc207978465 \h </w:instrText>
            </w:r>
            <w:r>
              <w:rPr>
                <w:noProof/>
                <w:webHidden/>
              </w:rPr>
            </w:r>
            <w:r>
              <w:rPr>
                <w:noProof/>
                <w:webHidden/>
              </w:rPr>
              <w:fldChar w:fldCharType="separate"/>
            </w:r>
            <w:r w:rsidR="008B4598">
              <w:rPr>
                <w:noProof/>
                <w:webHidden/>
              </w:rPr>
              <w:t>3</w:t>
            </w:r>
            <w:r>
              <w:rPr>
                <w:noProof/>
                <w:webHidden/>
              </w:rPr>
              <w:fldChar w:fldCharType="end"/>
            </w:r>
          </w:hyperlink>
        </w:p>
        <w:p w14:paraId="2F339953" w14:textId="01F2FF14" w:rsidR="003441D2" w:rsidRDefault="003441D2">
          <w:pPr>
            <w:pStyle w:val="TOC2"/>
            <w:tabs>
              <w:tab w:val="right" w:leader="dot" w:pos="11510"/>
            </w:tabs>
            <w:rPr>
              <w:rFonts w:asciiTheme="minorHAnsi" w:eastAsiaTheme="minorEastAsia" w:hAnsiTheme="minorHAnsi"/>
              <w:noProof/>
              <w:sz w:val="24"/>
              <w:szCs w:val="24"/>
            </w:rPr>
          </w:pPr>
          <w:hyperlink w:anchor="_Toc207978466" w:history="1">
            <w:r w:rsidRPr="00AC4AA0">
              <w:rPr>
                <w:rStyle w:val="Hyperlink"/>
                <w:noProof/>
              </w:rPr>
              <w:t>Technical Contacts</w:t>
            </w:r>
            <w:r>
              <w:rPr>
                <w:noProof/>
                <w:webHidden/>
              </w:rPr>
              <w:tab/>
            </w:r>
            <w:r>
              <w:rPr>
                <w:noProof/>
                <w:webHidden/>
              </w:rPr>
              <w:fldChar w:fldCharType="begin"/>
            </w:r>
            <w:r>
              <w:rPr>
                <w:noProof/>
                <w:webHidden/>
              </w:rPr>
              <w:instrText xml:space="preserve"> PAGEREF _Toc207978466 \h </w:instrText>
            </w:r>
            <w:r>
              <w:rPr>
                <w:noProof/>
                <w:webHidden/>
              </w:rPr>
            </w:r>
            <w:r>
              <w:rPr>
                <w:noProof/>
                <w:webHidden/>
              </w:rPr>
              <w:fldChar w:fldCharType="separate"/>
            </w:r>
            <w:r w:rsidR="008B4598">
              <w:rPr>
                <w:noProof/>
                <w:webHidden/>
              </w:rPr>
              <w:t>3</w:t>
            </w:r>
            <w:r>
              <w:rPr>
                <w:noProof/>
                <w:webHidden/>
              </w:rPr>
              <w:fldChar w:fldCharType="end"/>
            </w:r>
          </w:hyperlink>
        </w:p>
        <w:p w14:paraId="698DD1BA" w14:textId="72E8F09C" w:rsidR="003441D2" w:rsidRDefault="003441D2">
          <w:pPr>
            <w:pStyle w:val="TOC1"/>
            <w:tabs>
              <w:tab w:val="right" w:leader="dot" w:pos="11510"/>
            </w:tabs>
            <w:rPr>
              <w:rFonts w:asciiTheme="minorHAnsi" w:eastAsiaTheme="minorEastAsia" w:hAnsiTheme="minorHAnsi"/>
              <w:noProof/>
              <w:sz w:val="24"/>
              <w:szCs w:val="24"/>
            </w:rPr>
          </w:pPr>
          <w:hyperlink w:anchor="_Toc207978467" w:history="1">
            <w:r w:rsidRPr="00AC4AA0">
              <w:rPr>
                <w:rStyle w:val="Hyperlink"/>
                <w:noProof/>
              </w:rPr>
              <w:t>Background</w:t>
            </w:r>
            <w:r>
              <w:rPr>
                <w:noProof/>
                <w:webHidden/>
              </w:rPr>
              <w:tab/>
            </w:r>
            <w:r>
              <w:rPr>
                <w:noProof/>
                <w:webHidden/>
              </w:rPr>
              <w:fldChar w:fldCharType="begin"/>
            </w:r>
            <w:r>
              <w:rPr>
                <w:noProof/>
                <w:webHidden/>
              </w:rPr>
              <w:instrText xml:space="preserve"> PAGEREF _Toc207978467 \h </w:instrText>
            </w:r>
            <w:r>
              <w:rPr>
                <w:noProof/>
                <w:webHidden/>
              </w:rPr>
            </w:r>
            <w:r>
              <w:rPr>
                <w:noProof/>
                <w:webHidden/>
              </w:rPr>
              <w:fldChar w:fldCharType="separate"/>
            </w:r>
            <w:r w:rsidR="008B4598">
              <w:rPr>
                <w:noProof/>
                <w:webHidden/>
              </w:rPr>
              <w:t>4</w:t>
            </w:r>
            <w:r>
              <w:rPr>
                <w:noProof/>
                <w:webHidden/>
              </w:rPr>
              <w:fldChar w:fldCharType="end"/>
            </w:r>
          </w:hyperlink>
        </w:p>
        <w:p w14:paraId="00B3BED7" w14:textId="1DD3E90E" w:rsidR="003441D2" w:rsidRDefault="003441D2">
          <w:pPr>
            <w:pStyle w:val="TOC2"/>
            <w:tabs>
              <w:tab w:val="right" w:leader="dot" w:pos="11510"/>
            </w:tabs>
            <w:rPr>
              <w:rFonts w:asciiTheme="minorHAnsi" w:eastAsiaTheme="minorEastAsia" w:hAnsiTheme="minorHAnsi"/>
              <w:noProof/>
              <w:sz w:val="24"/>
              <w:szCs w:val="24"/>
            </w:rPr>
          </w:pPr>
          <w:hyperlink w:anchor="_Toc207978468" w:history="1">
            <w:r w:rsidRPr="00AC4AA0">
              <w:rPr>
                <w:rStyle w:val="Hyperlink"/>
                <w:noProof/>
                <w:lang w:val="en-GB"/>
              </w:rPr>
              <w:t>Challenges</w:t>
            </w:r>
            <w:r>
              <w:rPr>
                <w:noProof/>
                <w:webHidden/>
              </w:rPr>
              <w:tab/>
            </w:r>
            <w:r>
              <w:rPr>
                <w:noProof/>
                <w:webHidden/>
              </w:rPr>
              <w:fldChar w:fldCharType="begin"/>
            </w:r>
            <w:r>
              <w:rPr>
                <w:noProof/>
                <w:webHidden/>
              </w:rPr>
              <w:instrText xml:space="preserve"> PAGEREF _Toc207978468 \h </w:instrText>
            </w:r>
            <w:r>
              <w:rPr>
                <w:noProof/>
                <w:webHidden/>
              </w:rPr>
            </w:r>
            <w:r>
              <w:rPr>
                <w:noProof/>
                <w:webHidden/>
              </w:rPr>
              <w:fldChar w:fldCharType="separate"/>
            </w:r>
            <w:r w:rsidR="008B4598">
              <w:rPr>
                <w:noProof/>
                <w:webHidden/>
              </w:rPr>
              <w:t>4</w:t>
            </w:r>
            <w:r>
              <w:rPr>
                <w:noProof/>
                <w:webHidden/>
              </w:rPr>
              <w:fldChar w:fldCharType="end"/>
            </w:r>
          </w:hyperlink>
        </w:p>
        <w:p w14:paraId="0AACF1A9" w14:textId="5A1CD15C" w:rsidR="003441D2" w:rsidRDefault="003441D2">
          <w:pPr>
            <w:pStyle w:val="TOC2"/>
            <w:tabs>
              <w:tab w:val="right" w:leader="dot" w:pos="11510"/>
            </w:tabs>
            <w:rPr>
              <w:rFonts w:asciiTheme="minorHAnsi" w:eastAsiaTheme="minorEastAsia" w:hAnsiTheme="minorHAnsi"/>
              <w:noProof/>
              <w:sz w:val="24"/>
              <w:szCs w:val="24"/>
            </w:rPr>
          </w:pPr>
          <w:hyperlink w:anchor="_Toc207978469" w:history="1">
            <w:r w:rsidRPr="00AC4AA0">
              <w:rPr>
                <w:rStyle w:val="Hyperlink"/>
                <w:noProof/>
                <w:lang w:val="en-GB"/>
              </w:rPr>
              <w:t>Impact</w:t>
            </w:r>
            <w:r>
              <w:rPr>
                <w:noProof/>
                <w:webHidden/>
              </w:rPr>
              <w:tab/>
            </w:r>
            <w:r>
              <w:rPr>
                <w:noProof/>
                <w:webHidden/>
              </w:rPr>
              <w:fldChar w:fldCharType="begin"/>
            </w:r>
            <w:r>
              <w:rPr>
                <w:noProof/>
                <w:webHidden/>
              </w:rPr>
              <w:instrText xml:space="preserve"> PAGEREF _Toc207978469 \h </w:instrText>
            </w:r>
            <w:r>
              <w:rPr>
                <w:noProof/>
                <w:webHidden/>
              </w:rPr>
            </w:r>
            <w:r>
              <w:rPr>
                <w:noProof/>
                <w:webHidden/>
              </w:rPr>
              <w:fldChar w:fldCharType="separate"/>
            </w:r>
            <w:r w:rsidR="008B4598">
              <w:rPr>
                <w:noProof/>
                <w:webHidden/>
              </w:rPr>
              <w:t>4</w:t>
            </w:r>
            <w:r>
              <w:rPr>
                <w:noProof/>
                <w:webHidden/>
              </w:rPr>
              <w:fldChar w:fldCharType="end"/>
            </w:r>
          </w:hyperlink>
        </w:p>
        <w:p w14:paraId="27BF92AD" w14:textId="5E396821" w:rsidR="003441D2" w:rsidRDefault="003441D2">
          <w:pPr>
            <w:pStyle w:val="TOC2"/>
            <w:tabs>
              <w:tab w:val="right" w:leader="dot" w:pos="11510"/>
            </w:tabs>
            <w:rPr>
              <w:rFonts w:asciiTheme="minorHAnsi" w:eastAsiaTheme="minorEastAsia" w:hAnsiTheme="minorHAnsi"/>
              <w:noProof/>
              <w:sz w:val="24"/>
              <w:szCs w:val="24"/>
            </w:rPr>
          </w:pPr>
          <w:hyperlink w:anchor="_Toc207978470" w:history="1">
            <w:r w:rsidRPr="00AC4AA0">
              <w:rPr>
                <w:rStyle w:val="Hyperlink"/>
                <w:noProof/>
                <w:lang w:val="en-GB"/>
              </w:rPr>
              <w:t>Solution</w:t>
            </w:r>
            <w:r>
              <w:rPr>
                <w:noProof/>
                <w:webHidden/>
              </w:rPr>
              <w:tab/>
            </w:r>
            <w:r>
              <w:rPr>
                <w:noProof/>
                <w:webHidden/>
              </w:rPr>
              <w:fldChar w:fldCharType="begin"/>
            </w:r>
            <w:r>
              <w:rPr>
                <w:noProof/>
                <w:webHidden/>
              </w:rPr>
              <w:instrText xml:space="preserve"> PAGEREF _Toc207978470 \h </w:instrText>
            </w:r>
            <w:r>
              <w:rPr>
                <w:noProof/>
                <w:webHidden/>
              </w:rPr>
            </w:r>
            <w:r>
              <w:rPr>
                <w:noProof/>
                <w:webHidden/>
              </w:rPr>
              <w:fldChar w:fldCharType="separate"/>
            </w:r>
            <w:r w:rsidR="008B4598">
              <w:rPr>
                <w:noProof/>
                <w:webHidden/>
              </w:rPr>
              <w:t>4</w:t>
            </w:r>
            <w:r>
              <w:rPr>
                <w:noProof/>
                <w:webHidden/>
              </w:rPr>
              <w:fldChar w:fldCharType="end"/>
            </w:r>
          </w:hyperlink>
        </w:p>
        <w:p w14:paraId="7B6AB140" w14:textId="0E06CAFF" w:rsidR="003441D2" w:rsidRDefault="003441D2">
          <w:pPr>
            <w:pStyle w:val="TOC2"/>
            <w:tabs>
              <w:tab w:val="right" w:leader="dot" w:pos="11510"/>
            </w:tabs>
            <w:rPr>
              <w:rFonts w:asciiTheme="minorHAnsi" w:eastAsiaTheme="minorEastAsia" w:hAnsiTheme="minorHAnsi"/>
              <w:noProof/>
              <w:sz w:val="24"/>
              <w:szCs w:val="24"/>
            </w:rPr>
          </w:pPr>
          <w:hyperlink w:anchor="_Toc207978471" w:history="1">
            <w:r w:rsidRPr="00AC4AA0">
              <w:rPr>
                <w:rStyle w:val="Hyperlink"/>
                <w:noProof/>
                <w:lang w:val="en-GB"/>
              </w:rPr>
              <w:t>Value</w:t>
            </w:r>
            <w:r>
              <w:rPr>
                <w:noProof/>
                <w:webHidden/>
              </w:rPr>
              <w:tab/>
            </w:r>
            <w:r>
              <w:rPr>
                <w:noProof/>
                <w:webHidden/>
              </w:rPr>
              <w:fldChar w:fldCharType="begin"/>
            </w:r>
            <w:r>
              <w:rPr>
                <w:noProof/>
                <w:webHidden/>
              </w:rPr>
              <w:instrText xml:space="preserve"> PAGEREF _Toc207978471 \h </w:instrText>
            </w:r>
            <w:r>
              <w:rPr>
                <w:noProof/>
                <w:webHidden/>
              </w:rPr>
            </w:r>
            <w:r>
              <w:rPr>
                <w:noProof/>
                <w:webHidden/>
              </w:rPr>
              <w:fldChar w:fldCharType="separate"/>
            </w:r>
            <w:r w:rsidR="008B4598">
              <w:rPr>
                <w:noProof/>
                <w:webHidden/>
              </w:rPr>
              <w:t>4</w:t>
            </w:r>
            <w:r>
              <w:rPr>
                <w:noProof/>
                <w:webHidden/>
              </w:rPr>
              <w:fldChar w:fldCharType="end"/>
            </w:r>
          </w:hyperlink>
        </w:p>
        <w:p w14:paraId="471EE7DD" w14:textId="47108E3A" w:rsidR="003441D2" w:rsidRDefault="003441D2">
          <w:pPr>
            <w:pStyle w:val="TOC1"/>
            <w:tabs>
              <w:tab w:val="right" w:leader="dot" w:pos="11510"/>
            </w:tabs>
            <w:rPr>
              <w:rFonts w:asciiTheme="minorHAnsi" w:eastAsiaTheme="minorEastAsia" w:hAnsiTheme="minorHAnsi"/>
              <w:noProof/>
              <w:sz w:val="24"/>
              <w:szCs w:val="24"/>
            </w:rPr>
          </w:pPr>
          <w:hyperlink w:anchor="_Toc207978472" w:history="1">
            <w:r w:rsidRPr="00AC4AA0">
              <w:rPr>
                <w:rStyle w:val="Hyperlink"/>
                <w:noProof/>
              </w:rPr>
              <w:t>Data Contracts</w:t>
            </w:r>
            <w:r>
              <w:rPr>
                <w:noProof/>
                <w:webHidden/>
              </w:rPr>
              <w:tab/>
            </w:r>
            <w:r>
              <w:rPr>
                <w:noProof/>
                <w:webHidden/>
              </w:rPr>
              <w:fldChar w:fldCharType="begin"/>
            </w:r>
            <w:r>
              <w:rPr>
                <w:noProof/>
                <w:webHidden/>
              </w:rPr>
              <w:instrText xml:space="preserve"> PAGEREF _Toc207978472 \h </w:instrText>
            </w:r>
            <w:r>
              <w:rPr>
                <w:noProof/>
                <w:webHidden/>
              </w:rPr>
            </w:r>
            <w:r>
              <w:rPr>
                <w:noProof/>
                <w:webHidden/>
              </w:rPr>
              <w:fldChar w:fldCharType="separate"/>
            </w:r>
            <w:r w:rsidR="008B4598">
              <w:rPr>
                <w:noProof/>
                <w:webHidden/>
              </w:rPr>
              <w:t>5</w:t>
            </w:r>
            <w:r>
              <w:rPr>
                <w:noProof/>
                <w:webHidden/>
              </w:rPr>
              <w:fldChar w:fldCharType="end"/>
            </w:r>
          </w:hyperlink>
        </w:p>
        <w:p w14:paraId="07B1D20B" w14:textId="194EF399" w:rsidR="003441D2" w:rsidRDefault="003441D2">
          <w:pPr>
            <w:pStyle w:val="TOC1"/>
            <w:tabs>
              <w:tab w:val="right" w:leader="dot" w:pos="11510"/>
            </w:tabs>
            <w:rPr>
              <w:rFonts w:asciiTheme="minorHAnsi" w:eastAsiaTheme="minorEastAsia" w:hAnsiTheme="minorHAnsi"/>
              <w:noProof/>
              <w:sz w:val="24"/>
              <w:szCs w:val="24"/>
            </w:rPr>
          </w:pPr>
          <w:hyperlink w:anchor="_Toc207978473" w:history="1">
            <w:r w:rsidRPr="00AC4AA0">
              <w:rPr>
                <w:rStyle w:val="Hyperlink"/>
                <w:noProof/>
              </w:rPr>
              <w:t>Data Product Definition</w:t>
            </w:r>
            <w:r>
              <w:rPr>
                <w:noProof/>
                <w:webHidden/>
              </w:rPr>
              <w:tab/>
            </w:r>
            <w:r>
              <w:rPr>
                <w:noProof/>
                <w:webHidden/>
              </w:rPr>
              <w:fldChar w:fldCharType="begin"/>
            </w:r>
            <w:r>
              <w:rPr>
                <w:noProof/>
                <w:webHidden/>
              </w:rPr>
              <w:instrText xml:space="preserve"> PAGEREF _Toc207978473 \h </w:instrText>
            </w:r>
            <w:r>
              <w:rPr>
                <w:noProof/>
                <w:webHidden/>
              </w:rPr>
            </w:r>
            <w:r>
              <w:rPr>
                <w:noProof/>
                <w:webHidden/>
              </w:rPr>
              <w:fldChar w:fldCharType="separate"/>
            </w:r>
            <w:r w:rsidR="008B4598">
              <w:rPr>
                <w:noProof/>
                <w:webHidden/>
              </w:rPr>
              <w:t>6</w:t>
            </w:r>
            <w:r>
              <w:rPr>
                <w:noProof/>
                <w:webHidden/>
              </w:rPr>
              <w:fldChar w:fldCharType="end"/>
            </w:r>
          </w:hyperlink>
        </w:p>
        <w:p w14:paraId="4BD3B1C8" w14:textId="382783A7" w:rsidR="003441D2" w:rsidRDefault="003441D2">
          <w:pPr>
            <w:pStyle w:val="TOC1"/>
            <w:tabs>
              <w:tab w:val="right" w:leader="dot" w:pos="11510"/>
            </w:tabs>
            <w:rPr>
              <w:rFonts w:asciiTheme="minorHAnsi" w:eastAsiaTheme="minorEastAsia" w:hAnsiTheme="minorHAnsi"/>
              <w:noProof/>
              <w:sz w:val="24"/>
              <w:szCs w:val="24"/>
            </w:rPr>
          </w:pPr>
          <w:hyperlink w:anchor="_Toc207978474" w:history="1">
            <w:r w:rsidRPr="00AC4AA0">
              <w:rPr>
                <w:rStyle w:val="Hyperlink"/>
                <w:noProof/>
              </w:rPr>
              <w:t>Query Engine - GraphQL Mesh</w:t>
            </w:r>
            <w:r>
              <w:rPr>
                <w:noProof/>
                <w:webHidden/>
              </w:rPr>
              <w:tab/>
            </w:r>
            <w:r>
              <w:rPr>
                <w:noProof/>
                <w:webHidden/>
              </w:rPr>
              <w:fldChar w:fldCharType="begin"/>
            </w:r>
            <w:r>
              <w:rPr>
                <w:noProof/>
                <w:webHidden/>
              </w:rPr>
              <w:instrText xml:space="preserve"> PAGEREF _Toc207978474 \h </w:instrText>
            </w:r>
            <w:r>
              <w:rPr>
                <w:noProof/>
                <w:webHidden/>
              </w:rPr>
            </w:r>
            <w:r>
              <w:rPr>
                <w:noProof/>
                <w:webHidden/>
              </w:rPr>
              <w:fldChar w:fldCharType="separate"/>
            </w:r>
            <w:r w:rsidR="008B4598">
              <w:rPr>
                <w:noProof/>
                <w:webHidden/>
              </w:rPr>
              <w:t>8</w:t>
            </w:r>
            <w:r>
              <w:rPr>
                <w:noProof/>
                <w:webHidden/>
              </w:rPr>
              <w:fldChar w:fldCharType="end"/>
            </w:r>
          </w:hyperlink>
        </w:p>
        <w:p w14:paraId="135831EE" w14:textId="17C57D8E" w:rsidR="003441D2" w:rsidRDefault="003441D2">
          <w:pPr>
            <w:pStyle w:val="TOC1"/>
            <w:tabs>
              <w:tab w:val="right" w:leader="dot" w:pos="11510"/>
            </w:tabs>
            <w:rPr>
              <w:rFonts w:asciiTheme="minorHAnsi" w:eastAsiaTheme="minorEastAsia" w:hAnsiTheme="minorHAnsi"/>
              <w:noProof/>
              <w:sz w:val="24"/>
              <w:szCs w:val="24"/>
            </w:rPr>
          </w:pPr>
          <w:hyperlink w:anchor="_Toc207978475" w:history="1">
            <w:r w:rsidRPr="00AC4AA0">
              <w:rPr>
                <w:rStyle w:val="Hyperlink"/>
                <w:noProof/>
              </w:rPr>
              <w:t>Source Systems</w:t>
            </w:r>
            <w:r>
              <w:rPr>
                <w:noProof/>
                <w:webHidden/>
              </w:rPr>
              <w:tab/>
            </w:r>
            <w:r>
              <w:rPr>
                <w:noProof/>
                <w:webHidden/>
              </w:rPr>
              <w:fldChar w:fldCharType="begin"/>
            </w:r>
            <w:r>
              <w:rPr>
                <w:noProof/>
                <w:webHidden/>
              </w:rPr>
              <w:instrText xml:space="preserve"> PAGEREF _Toc207978475 \h </w:instrText>
            </w:r>
            <w:r>
              <w:rPr>
                <w:noProof/>
                <w:webHidden/>
              </w:rPr>
            </w:r>
            <w:r>
              <w:rPr>
                <w:noProof/>
                <w:webHidden/>
              </w:rPr>
              <w:fldChar w:fldCharType="separate"/>
            </w:r>
            <w:r w:rsidR="008B4598">
              <w:rPr>
                <w:noProof/>
                <w:webHidden/>
              </w:rPr>
              <w:t>8</w:t>
            </w:r>
            <w:r>
              <w:rPr>
                <w:noProof/>
                <w:webHidden/>
              </w:rPr>
              <w:fldChar w:fldCharType="end"/>
            </w:r>
          </w:hyperlink>
        </w:p>
        <w:p w14:paraId="39803CFF" w14:textId="3E46315C" w:rsidR="003441D2" w:rsidRDefault="003441D2">
          <w:pPr>
            <w:pStyle w:val="TOC1"/>
            <w:tabs>
              <w:tab w:val="right" w:leader="dot" w:pos="11510"/>
            </w:tabs>
            <w:rPr>
              <w:rFonts w:asciiTheme="minorHAnsi" w:eastAsiaTheme="minorEastAsia" w:hAnsiTheme="minorHAnsi"/>
              <w:noProof/>
              <w:sz w:val="24"/>
              <w:szCs w:val="24"/>
            </w:rPr>
          </w:pPr>
          <w:hyperlink w:anchor="_Toc207978476" w:history="1">
            <w:r w:rsidRPr="00AC4AA0">
              <w:rPr>
                <w:rStyle w:val="Hyperlink"/>
                <w:noProof/>
              </w:rPr>
              <w:t>Fetching Data from Source Systems</w:t>
            </w:r>
            <w:r>
              <w:rPr>
                <w:noProof/>
                <w:webHidden/>
              </w:rPr>
              <w:tab/>
            </w:r>
            <w:r>
              <w:rPr>
                <w:noProof/>
                <w:webHidden/>
              </w:rPr>
              <w:fldChar w:fldCharType="begin"/>
            </w:r>
            <w:r>
              <w:rPr>
                <w:noProof/>
                <w:webHidden/>
              </w:rPr>
              <w:instrText xml:space="preserve"> PAGEREF _Toc207978476 \h </w:instrText>
            </w:r>
            <w:r>
              <w:rPr>
                <w:noProof/>
                <w:webHidden/>
              </w:rPr>
            </w:r>
            <w:r>
              <w:rPr>
                <w:noProof/>
                <w:webHidden/>
              </w:rPr>
              <w:fldChar w:fldCharType="separate"/>
            </w:r>
            <w:r w:rsidR="008B4598">
              <w:rPr>
                <w:noProof/>
                <w:webHidden/>
              </w:rPr>
              <w:t>8</w:t>
            </w:r>
            <w:r>
              <w:rPr>
                <w:noProof/>
                <w:webHidden/>
              </w:rPr>
              <w:fldChar w:fldCharType="end"/>
            </w:r>
          </w:hyperlink>
        </w:p>
        <w:p w14:paraId="07B0CBB2" w14:textId="2FE8F8DF" w:rsidR="003441D2" w:rsidRDefault="003441D2">
          <w:pPr>
            <w:pStyle w:val="TOC1"/>
            <w:tabs>
              <w:tab w:val="right" w:leader="dot" w:pos="11510"/>
            </w:tabs>
            <w:rPr>
              <w:rFonts w:asciiTheme="minorHAnsi" w:eastAsiaTheme="minorEastAsia" w:hAnsiTheme="minorHAnsi"/>
              <w:noProof/>
              <w:sz w:val="24"/>
              <w:szCs w:val="24"/>
            </w:rPr>
          </w:pPr>
          <w:hyperlink w:anchor="_Toc207978477" w:history="1">
            <w:r w:rsidRPr="00AC4AA0">
              <w:rPr>
                <w:rStyle w:val="Hyperlink"/>
                <w:noProof/>
              </w:rPr>
              <w:t>Data Product Formation</w:t>
            </w:r>
            <w:r>
              <w:rPr>
                <w:noProof/>
                <w:webHidden/>
              </w:rPr>
              <w:tab/>
            </w:r>
            <w:r>
              <w:rPr>
                <w:noProof/>
                <w:webHidden/>
              </w:rPr>
              <w:fldChar w:fldCharType="begin"/>
            </w:r>
            <w:r>
              <w:rPr>
                <w:noProof/>
                <w:webHidden/>
              </w:rPr>
              <w:instrText xml:space="preserve"> PAGEREF _Toc207978477 \h </w:instrText>
            </w:r>
            <w:r>
              <w:rPr>
                <w:noProof/>
                <w:webHidden/>
              </w:rPr>
            </w:r>
            <w:r>
              <w:rPr>
                <w:noProof/>
                <w:webHidden/>
              </w:rPr>
              <w:fldChar w:fldCharType="separate"/>
            </w:r>
            <w:r w:rsidR="008B4598">
              <w:rPr>
                <w:noProof/>
                <w:webHidden/>
              </w:rPr>
              <w:t>9</w:t>
            </w:r>
            <w:r>
              <w:rPr>
                <w:noProof/>
                <w:webHidden/>
              </w:rPr>
              <w:fldChar w:fldCharType="end"/>
            </w:r>
          </w:hyperlink>
        </w:p>
        <w:p w14:paraId="248322F7" w14:textId="7E9B22EA" w:rsidR="003441D2" w:rsidRDefault="003441D2">
          <w:pPr>
            <w:pStyle w:val="TOC1"/>
            <w:tabs>
              <w:tab w:val="right" w:leader="dot" w:pos="11510"/>
            </w:tabs>
            <w:rPr>
              <w:rFonts w:asciiTheme="minorHAnsi" w:eastAsiaTheme="minorEastAsia" w:hAnsiTheme="minorHAnsi"/>
              <w:noProof/>
              <w:sz w:val="24"/>
              <w:szCs w:val="24"/>
            </w:rPr>
          </w:pPr>
          <w:hyperlink w:anchor="_Toc207978478" w:history="1">
            <w:r w:rsidRPr="00AC4AA0">
              <w:rPr>
                <w:rStyle w:val="Hyperlink"/>
                <w:noProof/>
              </w:rPr>
              <w:t>ADF Pipelines for Postgres Storage and Data Freshness</w:t>
            </w:r>
            <w:r>
              <w:rPr>
                <w:noProof/>
                <w:webHidden/>
              </w:rPr>
              <w:tab/>
            </w:r>
            <w:r>
              <w:rPr>
                <w:noProof/>
                <w:webHidden/>
              </w:rPr>
              <w:fldChar w:fldCharType="begin"/>
            </w:r>
            <w:r>
              <w:rPr>
                <w:noProof/>
                <w:webHidden/>
              </w:rPr>
              <w:instrText xml:space="preserve"> PAGEREF _Toc207978478 \h </w:instrText>
            </w:r>
            <w:r>
              <w:rPr>
                <w:noProof/>
                <w:webHidden/>
              </w:rPr>
            </w:r>
            <w:r>
              <w:rPr>
                <w:noProof/>
                <w:webHidden/>
              </w:rPr>
              <w:fldChar w:fldCharType="separate"/>
            </w:r>
            <w:r w:rsidR="008B4598">
              <w:rPr>
                <w:noProof/>
                <w:webHidden/>
              </w:rPr>
              <w:t>9</w:t>
            </w:r>
            <w:r>
              <w:rPr>
                <w:noProof/>
                <w:webHidden/>
              </w:rPr>
              <w:fldChar w:fldCharType="end"/>
            </w:r>
          </w:hyperlink>
        </w:p>
        <w:p w14:paraId="25183599" w14:textId="5C3BD095" w:rsidR="005B034B" w:rsidRPr="005B034B" w:rsidRDefault="003441D2" w:rsidP="008B4598">
          <w:pPr>
            <w:pStyle w:val="TOC1"/>
            <w:tabs>
              <w:tab w:val="right" w:leader="dot" w:pos="11510"/>
            </w:tabs>
            <w:rPr>
              <w:rFonts w:eastAsia="Calibri" w:cs="Arial"/>
            </w:rPr>
          </w:pPr>
          <w:hyperlink w:anchor="_Toc207978479" w:history="1">
            <w:r w:rsidRPr="00AC4AA0">
              <w:rPr>
                <w:rStyle w:val="Hyperlink"/>
                <w:noProof/>
              </w:rPr>
              <w:t>Integration with Great Expectations</w:t>
            </w:r>
            <w:r>
              <w:rPr>
                <w:noProof/>
                <w:webHidden/>
              </w:rPr>
              <w:tab/>
            </w:r>
            <w:r>
              <w:rPr>
                <w:noProof/>
                <w:webHidden/>
              </w:rPr>
              <w:fldChar w:fldCharType="begin"/>
            </w:r>
            <w:r>
              <w:rPr>
                <w:noProof/>
                <w:webHidden/>
              </w:rPr>
              <w:instrText xml:space="preserve"> PAGEREF _Toc207978479 \h </w:instrText>
            </w:r>
            <w:r>
              <w:rPr>
                <w:noProof/>
                <w:webHidden/>
              </w:rPr>
            </w:r>
            <w:r>
              <w:rPr>
                <w:noProof/>
                <w:webHidden/>
              </w:rPr>
              <w:fldChar w:fldCharType="separate"/>
            </w:r>
            <w:r w:rsidR="008B4598">
              <w:rPr>
                <w:noProof/>
                <w:webHidden/>
              </w:rPr>
              <w:t>10</w:t>
            </w:r>
            <w:r>
              <w:rPr>
                <w:noProof/>
                <w:webHidden/>
              </w:rPr>
              <w:fldChar w:fldCharType="end"/>
            </w:r>
          </w:hyperlink>
          <w:r w:rsidR="005B034B" w:rsidRPr="006213C4">
            <w:rPr>
              <w:rFonts w:eastAsia="Calibri" w:cs="Arial"/>
              <w:bCs/>
            </w:rPr>
            <w:fldChar w:fldCharType="end"/>
          </w:r>
        </w:p>
      </w:sdtContent>
    </w:sdt>
    <w:p w14:paraId="2CCCFA56" w14:textId="77777777" w:rsidR="005B034B" w:rsidRPr="005B034B" w:rsidRDefault="005B034B" w:rsidP="005B034B">
      <w:pPr>
        <w:spacing w:after="0" w:line="256" w:lineRule="auto"/>
        <w:rPr>
          <w:rFonts w:eastAsia="Calibri" w:cs="Arial"/>
        </w:rPr>
        <w:sectPr w:rsidR="005B034B" w:rsidRPr="005B034B" w:rsidSect="00F32F42">
          <w:pgSz w:w="23040" w:h="15840" w:orient="landscape"/>
          <w:pgMar w:top="2880" w:right="7200" w:bottom="1440" w:left="7200" w:header="720" w:footer="720" w:gutter="0"/>
          <w:cols w:space="720"/>
        </w:sectPr>
      </w:pPr>
    </w:p>
    <w:p w14:paraId="4EAC8138" w14:textId="77777777" w:rsidR="005B034B" w:rsidRPr="005B034B" w:rsidRDefault="005B034B" w:rsidP="00F32F42">
      <w:pPr>
        <w:pStyle w:val="Heading1"/>
      </w:pPr>
      <w:bookmarkStart w:id="1" w:name="_Toc160613134"/>
      <w:bookmarkStart w:id="2" w:name="_Toc207978461"/>
      <w:r w:rsidRPr="005B034B">
        <w:lastRenderedPageBreak/>
        <w:t>Introduction</w:t>
      </w:r>
      <w:bookmarkEnd w:id="1"/>
      <w:bookmarkEnd w:id="2"/>
    </w:p>
    <w:p w14:paraId="4AE6223A" w14:textId="77777777" w:rsidR="005B034B" w:rsidRPr="005B034B" w:rsidRDefault="005B034B" w:rsidP="005B034B">
      <w:pPr>
        <w:spacing w:after="0" w:line="256" w:lineRule="auto"/>
        <w:rPr>
          <w:rFonts w:eastAsia="Calibri" w:cs="Arial"/>
        </w:rPr>
        <w:sectPr w:rsidR="005B034B" w:rsidRPr="005B034B" w:rsidSect="005B034B">
          <w:pgSz w:w="23040" w:h="15840" w:orient="landscape"/>
          <w:pgMar w:top="1440" w:right="1440" w:bottom="1440" w:left="1440" w:header="720" w:footer="720" w:gutter="0"/>
          <w:cols w:space="720"/>
        </w:sectPr>
      </w:pPr>
    </w:p>
    <w:p w14:paraId="707E1F6D" w14:textId="6A0B4A3B" w:rsidR="006E6C6F" w:rsidRPr="00D43347" w:rsidRDefault="005B034B" w:rsidP="00D43347">
      <w:r w:rsidRPr="00D43347">
        <w:t xml:space="preserve">A digital thread refers to the continuous and consistent flow of information throughout the entire lifecycle of a product or system </w:t>
      </w:r>
      <w:r w:rsidR="008553A4">
        <w:t>-</w:t>
      </w:r>
      <w:r w:rsidRPr="00D43347">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6CAB734B" w14:textId="3CE39334" w:rsidR="006E6C6F" w:rsidRDefault="00550EF5" w:rsidP="006E6C6F">
      <w:r w:rsidRPr="006E6C6F">
        <w:t>A data product is a digital product that supplies information or knowledge to clients, usually in an organized and uniform structure. Data products are created to satisfy specific business requirements or to address particular issues, and they can serve as the foundation for decision-making, operational enhancement</w:t>
      </w:r>
      <w:r w:rsidR="00510D57">
        <w:t>,</w:t>
      </w:r>
      <w:r w:rsidRPr="006E6C6F">
        <w:t xml:space="preserve"> or the generation of new revenue streams. IX Digital Thread </w:t>
      </w:r>
      <w:r w:rsidR="00714196">
        <w:t xml:space="preserve">Foundations </w:t>
      </w:r>
      <w:r w:rsidRPr="006E6C6F">
        <w:t xml:space="preserve">enables the creation of </w:t>
      </w:r>
      <w:r w:rsidR="006673BD" w:rsidRPr="006E6C6F">
        <w:t>reliable and efficient</w:t>
      </w:r>
      <w:r w:rsidR="00FE6FEB" w:rsidRPr="006E6C6F">
        <w:t xml:space="preserve"> data products</w:t>
      </w:r>
      <w:r w:rsidR="006E6C6F">
        <w:t>.</w:t>
      </w:r>
    </w:p>
    <w:p w14:paraId="019B455F" w14:textId="77777777" w:rsidR="00B216FE" w:rsidRPr="00B216FE" w:rsidRDefault="00B216FE" w:rsidP="00B216FE">
      <w:pPr>
        <w:rPr>
          <w:lang w:val="en-GB"/>
        </w:rPr>
      </w:pPr>
      <w:r w:rsidRPr="00B216FE">
        <w:rPr>
          <w:lang w:val="en-GB"/>
        </w:rPr>
        <w:t>The data products created for Digital Thread Foundations enable the creation of an end-to-end data management system by ingesting data from various sources, virtualizing, and exposing them via APIs for consumption by client applications or dashboards.</w:t>
      </w:r>
    </w:p>
    <w:p w14:paraId="3CC0FDD7" w14:textId="77777777" w:rsidR="00B216FE" w:rsidRPr="00B216FE" w:rsidRDefault="00B216FE" w:rsidP="00B216FE">
      <w:pPr>
        <w:rPr>
          <w:lang w:val="en-GB"/>
        </w:rPr>
      </w:pPr>
      <w:r w:rsidRPr="00B216FE">
        <w:rPr>
          <w:lang w:val="en-GB"/>
        </w:rPr>
        <w:t>The solution provides real-time or near-real-time data updates, ensures data quality and security through data governance policies, and tracks data lineage.</w:t>
      </w:r>
    </w:p>
    <w:p w14:paraId="52D70104" w14:textId="77777777" w:rsidR="00B216FE" w:rsidRPr="00B216FE" w:rsidRDefault="00B216FE" w:rsidP="00B216FE">
      <w:pPr>
        <w:rPr>
          <w:lang w:val="en-GB"/>
        </w:rPr>
      </w:pPr>
      <w:r w:rsidRPr="00B216FE">
        <w:rPr>
          <w:lang w:val="en-GB"/>
        </w:rPr>
        <w:t>The benefits include:</w:t>
      </w:r>
    </w:p>
    <w:p w14:paraId="1D4EC894" w14:textId="77777777" w:rsidR="00B216FE" w:rsidRPr="00B216FE" w:rsidRDefault="00B216FE" w:rsidP="00B216FE">
      <w:pPr>
        <w:numPr>
          <w:ilvl w:val="0"/>
          <w:numId w:val="44"/>
        </w:numPr>
        <w:rPr>
          <w:lang w:val="en-GB"/>
        </w:rPr>
      </w:pPr>
      <w:r w:rsidRPr="00B216FE">
        <w:rPr>
          <w:lang w:val="en-GB"/>
        </w:rPr>
        <w:t>Unified view of data (such as battery-related data) from multiple sources</w:t>
      </w:r>
    </w:p>
    <w:p w14:paraId="72718C3C" w14:textId="77777777" w:rsidR="00B216FE" w:rsidRPr="00B216FE" w:rsidRDefault="00B216FE" w:rsidP="00B216FE">
      <w:pPr>
        <w:numPr>
          <w:ilvl w:val="0"/>
          <w:numId w:val="44"/>
        </w:numPr>
        <w:rPr>
          <w:lang w:val="en-GB"/>
        </w:rPr>
      </w:pPr>
      <w:r w:rsidRPr="00B216FE">
        <w:rPr>
          <w:lang w:val="en-GB"/>
        </w:rPr>
        <w:t>Real-time data updates and monitoring</w:t>
      </w:r>
    </w:p>
    <w:p w14:paraId="091DDC07" w14:textId="77777777" w:rsidR="00B216FE" w:rsidRPr="00B216FE" w:rsidRDefault="00B216FE" w:rsidP="00B216FE">
      <w:pPr>
        <w:numPr>
          <w:ilvl w:val="0"/>
          <w:numId w:val="44"/>
        </w:numPr>
        <w:rPr>
          <w:lang w:val="en-GB"/>
        </w:rPr>
      </w:pPr>
      <w:r w:rsidRPr="00B216FE">
        <w:rPr>
          <w:lang w:val="en-GB"/>
        </w:rPr>
        <w:t>Improved data quality and security</w:t>
      </w:r>
    </w:p>
    <w:p w14:paraId="598EA054" w14:textId="77777777" w:rsidR="00B216FE" w:rsidRPr="00B216FE" w:rsidRDefault="00B216FE" w:rsidP="00B216FE">
      <w:pPr>
        <w:numPr>
          <w:ilvl w:val="0"/>
          <w:numId w:val="44"/>
        </w:numPr>
        <w:rPr>
          <w:lang w:val="en-GB"/>
        </w:rPr>
      </w:pPr>
      <w:r w:rsidRPr="00B216FE">
        <w:rPr>
          <w:lang w:val="en-GB"/>
        </w:rPr>
        <w:t>Enhanced decision-making</w:t>
      </w:r>
    </w:p>
    <w:p w14:paraId="4FA9A1AA" w14:textId="77777777" w:rsidR="00B216FE" w:rsidRPr="00B216FE" w:rsidRDefault="00B216FE" w:rsidP="00B216FE">
      <w:pPr>
        <w:numPr>
          <w:ilvl w:val="0"/>
          <w:numId w:val="44"/>
        </w:numPr>
        <w:rPr>
          <w:lang w:val="en-GB"/>
        </w:rPr>
      </w:pPr>
      <w:r w:rsidRPr="00B216FE">
        <w:rPr>
          <w:lang w:val="en-GB"/>
        </w:rPr>
        <w:t>Increased efficiency through automated data pipelines and APIs</w:t>
      </w:r>
    </w:p>
    <w:p w14:paraId="39ABC6DB" w14:textId="77777777" w:rsidR="00B216FE" w:rsidRPr="00B216FE" w:rsidRDefault="00B216FE" w:rsidP="00B216FE">
      <w:pPr>
        <w:numPr>
          <w:ilvl w:val="0"/>
          <w:numId w:val="44"/>
        </w:numPr>
        <w:rPr>
          <w:lang w:val="en-GB"/>
        </w:rPr>
      </w:pPr>
      <w:r w:rsidRPr="00B216FE">
        <w:rPr>
          <w:lang w:val="en-GB"/>
        </w:rPr>
        <w:t>Better data management and governance</w:t>
      </w:r>
    </w:p>
    <w:p w14:paraId="16218438" w14:textId="77777777" w:rsidR="00B216FE" w:rsidRPr="00B216FE" w:rsidRDefault="00B216FE" w:rsidP="00495985">
      <w:pPr>
        <w:spacing w:before="240"/>
      </w:pPr>
      <w:r w:rsidRPr="00B216FE">
        <w:rPr>
          <w:lang w:val="en-GB"/>
        </w:rPr>
        <w:t>Overall, the solution aims to provide a comprehensive system that leverages the capabilities of IX Thread foundations to integrate data from various sources, ensure data quality and security, and enable predictive modeling for informed decision-making.</w:t>
      </w:r>
    </w:p>
    <w:p w14:paraId="6E1C0440" w14:textId="3752C39E" w:rsidR="005F0C8A" w:rsidRPr="005B034B" w:rsidRDefault="00B216FE" w:rsidP="005F0C8A">
      <w:pPr>
        <w:pStyle w:val="Heading2"/>
      </w:pPr>
      <w:r>
        <w:br w:type="column"/>
      </w:r>
      <w:bookmarkStart w:id="3" w:name="_Toc207978462"/>
      <w:r w:rsidR="005F0C8A" w:rsidRPr="005B034B">
        <w:t>Purpose</w:t>
      </w:r>
      <w:bookmarkEnd w:id="3"/>
    </w:p>
    <w:p w14:paraId="43DBFF2A" w14:textId="5E1AE6D0" w:rsidR="005F0C8A" w:rsidRPr="005B034B" w:rsidRDefault="005F0C8A" w:rsidP="005F0C8A">
      <w:pPr>
        <w:spacing w:line="256" w:lineRule="auto"/>
        <w:rPr>
          <w:rFonts w:eastAsia="Calibri" w:cs="Arial"/>
          <w:b/>
        </w:rPr>
      </w:pPr>
      <w:r w:rsidRPr="005B034B">
        <w:rPr>
          <w:rFonts w:eastAsia="Calibri" w:cs="Arial"/>
        </w:rPr>
        <w:t xml:space="preserve">This document </w:t>
      </w:r>
      <w:r>
        <w:rPr>
          <w:rFonts w:eastAsia="Calibri" w:cs="Arial"/>
        </w:rPr>
        <w:t>provides a component-based overview of IX Digital Thread</w:t>
      </w:r>
      <w:r w:rsidR="008553A4">
        <w:rPr>
          <w:rFonts w:eastAsia="Calibri" w:cs="Arial"/>
        </w:rPr>
        <w:t>'</w:t>
      </w:r>
      <w:r>
        <w:rPr>
          <w:rFonts w:eastAsia="Calibri" w:cs="Arial"/>
        </w:rPr>
        <w:t>s data products</w:t>
      </w:r>
      <w:r w:rsidRPr="005B034B">
        <w:rPr>
          <w:rFonts w:eastAsia="Calibri" w:cs="Arial"/>
        </w:rPr>
        <w:t>.</w:t>
      </w:r>
    </w:p>
    <w:p w14:paraId="4E117123" w14:textId="77777777" w:rsidR="005F0C8A" w:rsidRPr="005B034B" w:rsidRDefault="005F0C8A" w:rsidP="005F0C8A">
      <w:pPr>
        <w:pStyle w:val="Heading2"/>
        <w:rPr>
          <w:rFonts w:eastAsia="MS Gothic" w:cs="Times New Roman"/>
          <w:b w:val="0"/>
        </w:rPr>
      </w:pPr>
      <w:bookmarkStart w:id="4" w:name="_Toc157074525"/>
      <w:bookmarkStart w:id="5" w:name="_Toc160612329"/>
      <w:bookmarkStart w:id="6" w:name="_Toc160613136"/>
      <w:bookmarkStart w:id="7" w:name="_Toc207978463"/>
      <w:r w:rsidRPr="005B034B">
        <w:rPr>
          <w:rFonts w:eastAsia="MS Gothic" w:cs="Times New Roman"/>
        </w:rPr>
        <w:t>Target Audience</w:t>
      </w:r>
      <w:bookmarkEnd w:id="4"/>
      <w:bookmarkEnd w:id="5"/>
      <w:bookmarkEnd w:id="6"/>
      <w:bookmarkEnd w:id="7"/>
    </w:p>
    <w:p w14:paraId="0E2E3A2A" w14:textId="77777777" w:rsidR="005F0C8A" w:rsidRPr="005B034B" w:rsidRDefault="005F0C8A" w:rsidP="005F0C8A">
      <w:pPr>
        <w:spacing w:line="256" w:lineRule="auto"/>
        <w:rPr>
          <w:rFonts w:eastAsia="Calibri" w:cs="Arial"/>
        </w:rPr>
      </w:pPr>
      <w:r w:rsidRPr="005B034B">
        <w:rPr>
          <w:rFonts w:eastAsia="Calibri" w:cs="Arial"/>
        </w:rPr>
        <w:t xml:space="preserve">Software architects, developers, and integrators with IT backgrounds. </w:t>
      </w:r>
    </w:p>
    <w:p w14:paraId="25998330" w14:textId="646D23D5" w:rsidR="005B034B" w:rsidRPr="005B034B" w:rsidRDefault="005B034B" w:rsidP="005F0C8A">
      <w:pPr>
        <w:pStyle w:val="Heading2"/>
        <w:rPr>
          <w:rFonts w:eastAsia="MS Gothic" w:cs="Times New Roman"/>
          <w:b w:val="0"/>
        </w:rPr>
      </w:pPr>
      <w:bookmarkStart w:id="8" w:name="_Toc157074526"/>
      <w:bookmarkStart w:id="9" w:name="_Toc160613138"/>
      <w:bookmarkStart w:id="10" w:name="_Toc160612331"/>
      <w:bookmarkStart w:id="11" w:name="_Toc207978464"/>
      <w:r w:rsidRPr="005B034B">
        <w:rPr>
          <w:rFonts w:eastAsia="MS Gothic" w:cs="Times New Roman"/>
        </w:rPr>
        <w:t>Related Links</w:t>
      </w:r>
      <w:bookmarkEnd w:id="8"/>
      <w:bookmarkEnd w:id="9"/>
      <w:bookmarkEnd w:id="10"/>
      <w:bookmarkEnd w:id="11"/>
    </w:p>
    <w:bookmarkStart w:id="12" w:name="_Toc157074527"/>
    <w:bookmarkStart w:id="13" w:name="_Toc160612332"/>
    <w:bookmarkStart w:id="14" w:name="_Toc160613139"/>
    <w:p w14:paraId="1C860B14" w14:textId="3191289F" w:rsidR="00EF0B64" w:rsidRDefault="00EF0B64" w:rsidP="005F0C8A">
      <w:pPr>
        <w:pStyle w:val="ListParagraph"/>
        <w:numPr>
          <w:ilvl w:val="0"/>
          <w:numId w:val="40"/>
        </w:numPr>
      </w:pPr>
      <w:r>
        <w:fldChar w:fldCharType="begin"/>
      </w:r>
      <w:r w:rsidR="00714196">
        <w:instrText>HYPERLINK "https://industryxdevhub.accenture.com/asset-home;search_text=ix%20digital%20thread"</w:instrText>
      </w:r>
      <w:r>
        <w:fldChar w:fldCharType="separate"/>
      </w:r>
      <w:r w:rsidR="00714196">
        <w:rPr>
          <w:rStyle w:val="Hyperlink"/>
        </w:rPr>
        <w:t>Digital Thread Foundations Documentation</w:t>
      </w:r>
      <w:r>
        <w:fldChar w:fldCharType="end"/>
      </w:r>
    </w:p>
    <w:p w14:paraId="028E177D" w14:textId="77777777" w:rsidR="005B034B" w:rsidRPr="005B034B" w:rsidRDefault="005B034B" w:rsidP="00495985">
      <w:pPr>
        <w:pStyle w:val="Heading2"/>
      </w:pPr>
      <w:bookmarkStart w:id="15" w:name="_Toc207978465"/>
      <w:r w:rsidRPr="005B034B">
        <w:t>Business Contacts</w:t>
      </w:r>
      <w:bookmarkEnd w:id="12"/>
      <w:bookmarkEnd w:id="13"/>
      <w:bookmarkEnd w:id="14"/>
      <w:bookmarkEnd w:id="15"/>
    </w:p>
    <w:p w14:paraId="2027BC67" w14:textId="77777777" w:rsidR="005B034B" w:rsidRPr="005B034B" w:rsidRDefault="005B034B" w:rsidP="005B034B">
      <w:pPr>
        <w:numPr>
          <w:ilvl w:val="0"/>
          <w:numId w:val="2"/>
        </w:numPr>
        <w:spacing w:before="120" w:after="120" w:line="240" w:lineRule="auto"/>
        <w:ind w:right="720"/>
        <w:rPr>
          <w:rFonts w:eastAsia="Calibri" w:cs="Times New Roman"/>
        </w:rPr>
      </w:pPr>
      <w:hyperlink r:id="rId13" w:history="1">
        <w:r w:rsidRPr="005B034B">
          <w:rPr>
            <w:rFonts w:eastAsia="Calibri" w:cs="Times New Roman"/>
            <w:color w:val="0563C1"/>
            <w:u w:val="single"/>
          </w:rPr>
          <w:t>florian.tournier@accenture.com</w:t>
        </w:r>
      </w:hyperlink>
      <w:r w:rsidRPr="005B034B">
        <w:rPr>
          <w:rFonts w:eastAsia="Calibri" w:cs="Times New Roman"/>
        </w:rPr>
        <w:t xml:space="preserve">  </w:t>
      </w:r>
    </w:p>
    <w:p w14:paraId="2F73726B" w14:textId="77777777" w:rsidR="005B034B" w:rsidRPr="005B034B" w:rsidRDefault="005B034B" w:rsidP="005B034B">
      <w:pPr>
        <w:numPr>
          <w:ilvl w:val="0"/>
          <w:numId w:val="2"/>
        </w:numPr>
        <w:spacing w:before="120" w:after="120" w:line="240" w:lineRule="auto"/>
        <w:ind w:right="720"/>
        <w:rPr>
          <w:rFonts w:eastAsia="Calibri" w:cs="Times New Roman"/>
        </w:rPr>
      </w:pPr>
      <w:hyperlink r:id="rId14" w:history="1">
        <w:r w:rsidRPr="005B034B">
          <w:rPr>
            <w:rFonts w:eastAsia="Calibri" w:cs="Times New Roman"/>
            <w:color w:val="0563C1"/>
            <w:u w:val="single"/>
          </w:rPr>
          <w:t>laura.mosconi@accenture.com</w:t>
        </w:r>
      </w:hyperlink>
    </w:p>
    <w:p w14:paraId="7AF949C9" w14:textId="77777777" w:rsidR="005B034B" w:rsidRPr="005B034B" w:rsidRDefault="005B034B" w:rsidP="005B034B">
      <w:pPr>
        <w:numPr>
          <w:ilvl w:val="0"/>
          <w:numId w:val="2"/>
        </w:numPr>
        <w:spacing w:before="120" w:after="120" w:line="240" w:lineRule="auto"/>
        <w:ind w:right="720"/>
        <w:rPr>
          <w:rFonts w:eastAsia="Calibri" w:cs="Times New Roman"/>
        </w:rPr>
      </w:pPr>
      <w:hyperlink r:id="rId15" w:history="1">
        <w:r w:rsidRPr="005B034B">
          <w:rPr>
            <w:rFonts w:eastAsia="Calibri" w:cs="Times New Roman"/>
            <w:color w:val="0563C1"/>
            <w:u w:val="single"/>
          </w:rPr>
          <w:t>karthik.ramachandra@accenture.com</w:t>
        </w:r>
      </w:hyperlink>
    </w:p>
    <w:p w14:paraId="489098D5" w14:textId="77777777" w:rsidR="005B034B" w:rsidRPr="005B034B" w:rsidRDefault="005B034B" w:rsidP="003441D2">
      <w:pPr>
        <w:pStyle w:val="Heading2"/>
      </w:pPr>
      <w:bookmarkStart w:id="16" w:name="_Toc157074528"/>
      <w:bookmarkStart w:id="17" w:name="_Toc160612333"/>
      <w:bookmarkStart w:id="18" w:name="_Toc160613140"/>
      <w:bookmarkStart w:id="19" w:name="_Toc207978466"/>
      <w:r w:rsidRPr="005B034B">
        <w:t>Technical Contacts</w:t>
      </w:r>
      <w:bookmarkEnd w:id="16"/>
      <w:bookmarkEnd w:id="17"/>
      <w:bookmarkEnd w:id="18"/>
      <w:bookmarkEnd w:id="19"/>
    </w:p>
    <w:p w14:paraId="6E44041C" w14:textId="77777777" w:rsidR="005B034B" w:rsidRPr="005B034B" w:rsidRDefault="005B034B" w:rsidP="005B034B">
      <w:pPr>
        <w:numPr>
          <w:ilvl w:val="0"/>
          <w:numId w:val="2"/>
        </w:numPr>
        <w:spacing w:before="120" w:after="120" w:line="240" w:lineRule="auto"/>
        <w:ind w:right="720"/>
        <w:rPr>
          <w:rFonts w:eastAsia="Calibri" w:cs="Times New Roman"/>
          <w:color w:val="0563C1"/>
          <w:u w:val="single"/>
        </w:rPr>
      </w:pPr>
      <w:hyperlink r:id="rId16" w:history="1">
        <w:r w:rsidRPr="005B034B">
          <w:rPr>
            <w:rFonts w:eastAsia="Calibri" w:cs="Times New Roman"/>
            <w:color w:val="0563C1"/>
            <w:u w:val="single"/>
          </w:rPr>
          <w:t>laura.mosconi@accenture.com</w:t>
        </w:r>
      </w:hyperlink>
      <w:r w:rsidRPr="005B034B">
        <w:rPr>
          <w:rFonts w:eastAsia="Calibri" w:cs="Times New Roman"/>
          <w:color w:val="0563C1"/>
          <w:u w:val="single"/>
        </w:rPr>
        <w:t xml:space="preserve"> </w:t>
      </w:r>
    </w:p>
    <w:p w14:paraId="425E931E" w14:textId="77777777" w:rsidR="005B034B" w:rsidRPr="005B034B" w:rsidRDefault="005B034B" w:rsidP="005B034B">
      <w:pPr>
        <w:numPr>
          <w:ilvl w:val="0"/>
          <w:numId w:val="2"/>
        </w:numPr>
        <w:spacing w:before="120" w:after="120" w:line="240" w:lineRule="auto"/>
        <w:ind w:right="720"/>
        <w:rPr>
          <w:rFonts w:eastAsia="Calibri" w:cs="Times New Roman"/>
          <w:color w:val="0563C1"/>
          <w:u w:val="single"/>
        </w:rPr>
      </w:pPr>
      <w:hyperlink r:id="rId17" w:history="1">
        <w:r w:rsidRPr="005B034B">
          <w:rPr>
            <w:rFonts w:eastAsia="Calibri" w:cs="Times New Roman"/>
            <w:color w:val="0563C1"/>
            <w:u w:val="single"/>
          </w:rPr>
          <w:t>janos.puskas@accenture.com</w:t>
        </w:r>
      </w:hyperlink>
      <w:r w:rsidRPr="005B034B">
        <w:rPr>
          <w:rFonts w:eastAsia="Calibri" w:cs="Times New Roman"/>
          <w:color w:val="0563C1"/>
          <w:u w:val="single"/>
        </w:rPr>
        <w:t xml:space="preserve"> </w:t>
      </w:r>
    </w:p>
    <w:p w14:paraId="413EC3EF" w14:textId="77777777" w:rsidR="005B034B" w:rsidRPr="005B034B" w:rsidRDefault="005B034B" w:rsidP="005B034B">
      <w:pPr>
        <w:numPr>
          <w:ilvl w:val="0"/>
          <w:numId w:val="2"/>
        </w:numPr>
        <w:spacing w:before="120" w:after="120" w:line="240" w:lineRule="auto"/>
        <w:ind w:right="720"/>
        <w:rPr>
          <w:rFonts w:eastAsia="Calibri" w:cs="Times New Roman"/>
          <w:color w:val="0563C1"/>
          <w:u w:val="single"/>
        </w:rPr>
      </w:pPr>
      <w:hyperlink r:id="rId18" w:history="1">
        <w:r w:rsidRPr="005B034B">
          <w:rPr>
            <w:rFonts w:eastAsia="Calibri" w:cs="Times New Roman"/>
            <w:color w:val="0563C1"/>
            <w:u w:val="single"/>
          </w:rPr>
          <w:t>zsolt.tofalvi@accenture.com</w:t>
        </w:r>
      </w:hyperlink>
      <w:r w:rsidRPr="005B034B">
        <w:rPr>
          <w:rFonts w:eastAsia="Calibri" w:cs="Times New Roman"/>
          <w:color w:val="0563C1"/>
          <w:u w:val="single"/>
        </w:rPr>
        <w:t xml:space="preserve"> </w:t>
      </w:r>
    </w:p>
    <w:p w14:paraId="1FEF8018" w14:textId="77777777" w:rsidR="005B034B" w:rsidRPr="005B034B" w:rsidRDefault="005B034B" w:rsidP="005B034B">
      <w:pPr>
        <w:numPr>
          <w:ilvl w:val="0"/>
          <w:numId w:val="2"/>
        </w:numPr>
        <w:spacing w:before="120" w:after="120" w:line="240" w:lineRule="auto"/>
        <w:ind w:right="720"/>
        <w:rPr>
          <w:rFonts w:eastAsia="Calibri" w:cs="Times New Roman"/>
          <w:color w:val="0563C1"/>
          <w:u w:val="single"/>
        </w:rPr>
      </w:pPr>
      <w:hyperlink r:id="rId19" w:history="1">
        <w:r w:rsidRPr="005B034B">
          <w:rPr>
            <w:rFonts w:eastAsia="Calibri" w:cs="Times New Roman"/>
            <w:color w:val="0563C1"/>
            <w:u w:val="single"/>
          </w:rPr>
          <w:t>stefano.giacco@accenture.com</w:t>
        </w:r>
      </w:hyperlink>
      <w:r w:rsidRPr="005B034B">
        <w:rPr>
          <w:rFonts w:eastAsia="Calibri" w:cs="Times New Roman"/>
          <w:color w:val="0563C1"/>
          <w:u w:val="single"/>
        </w:rPr>
        <w:t xml:space="preserve"> </w:t>
      </w:r>
    </w:p>
    <w:p w14:paraId="4211CB25" w14:textId="77777777" w:rsidR="005B034B" w:rsidRPr="005B034B" w:rsidRDefault="005B034B" w:rsidP="005B034B">
      <w:pPr>
        <w:spacing w:after="0" w:line="256" w:lineRule="auto"/>
        <w:rPr>
          <w:rFonts w:eastAsia="Calibri" w:cs="Arial"/>
        </w:rPr>
        <w:sectPr w:rsidR="005B034B" w:rsidRPr="005B034B" w:rsidSect="00D43347">
          <w:type w:val="continuous"/>
          <w:pgSz w:w="23040" w:h="15840" w:orient="landscape"/>
          <w:pgMar w:top="1440" w:right="1440" w:bottom="1440" w:left="1440" w:header="720" w:footer="720" w:gutter="0"/>
          <w:cols w:num="2" w:sep="1" w:space="1440"/>
        </w:sectPr>
      </w:pPr>
    </w:p>
    <w:p w14:paraId="53722EB6" w14:textId="77777777" w:rsidR="005B034B" w:rsidRPr="005B034B" w:rsidRDefault="005B034B" w:rsidP="005B034B">
      <w:pPr>
        <w:spacing w:after="0" w:line="256" w:lineRule="auto"/>
        <w:rPr>
          <w:rFonts w:eastAsia="Calibri" w:cs="Arial"/>
          <w:lang w:val="en-GB"/>
        </w:rPr>
        <w:sectPr w:rsidR="005B034B" w:rsidRPr="005B034B" w:rsidSect="005B034B">
          <w:type w:val="continuous"/>
          <w:pgSz w:w="23040" w:h="15840" w:orient="landscape"/>
          <w:pgMar w:top="1440" w:right="1440" w:bottom="1440" w:left="1440" w:header="720" w:footer="720" w:gutter="0"/>
          <w:cols w:space="720"/>
        </w:sectPr>
      </w:pPr>
    </w:p>
    <w:p w14:paraId="6D50E65D" w14:textId="6B49B33F" w:rsidR="005B034B" w:rsidRPr="005B034B" w:rsidRDefault="005B034B" w:rsidP="00F32F42">
      <w:pPr>
        <w:spacing w:line="256" w:lineRule="auto"/>
        <w:rPr>
          <w:rFonts w:eastAsia="Calibri" w:cs="Arial"/>
        </w:rPr>
        <w:sectPr w:rsidR="005B034B" w:rsidRPr="005B034B" w:rsidSect="005B034B">
          <w:type w:val="continuous"/>
          <w:pgSz w:w="23040" w:h="15840" w:orient="landscape"/>
          <w:pgMar w:top="1440" w:right="1440" w:bottom="1440" w:left="1440" w:header="720" w:footer="720" w:gutter="0"/>
          <w:cols w:num="4" w:space="720"/>
        </w:sectPr>
      </w:pPr>
      <w:r w:rsidRPr="005B034B">
        <w:rPr>
          <w:rFonts w:eastAsia="Calibri" w:cs="Arial"/>
        </w:rPr>
        <w:br w:type="column"/>
      </w:r>
    </w:p>
    <w:p w14:paraId="43D79239" w14:textId="77777777" w:rsidR="0075451B" w:rsidRDefault="0075451B" w:rsidP="00F32F42">
      <w:pPr>
        <w:pStyle w:val="Heading1"/>
      </w:pPr>
      <w:bookmarkStart w:id="20" w:name="_Toc179379172"/>
      <w:bookmarkStart w:id="21" w:name="_Toc207978467"/>
      <w:bookmarkStart w:id="22" w:name="OLE_LINK7"/>
      <w:bookmarkStart w:id="23" w:name="OLE_LINK1"/>
      <w:r>
        <w:lastRenderedPageBreak/>
        <w:t>Background</w:t>
      </w:r>
      <w:bookmarkEnd w:id="20"/>
      <w:bookmarkEnd w:id="21"/>
    </w:p>
    <w:p w14:paraId="40116E79" w14:textId="77777777" w:rsidR="0075451B" w:rsidRDefault="0075451B" w:rsidP="0075451B">
      <w:pPr>
        <w:spacing w:after="0" w:line="252" w:lineRule="auto"/>
        <w:jc w:val="left"/>
        <w:rPr>
          <w:rFonts w:eastAsia="Times New Roman" w:cs="Times New Roman"/>
          <w:b/>
          <w:sz w:val="28"/>
          <w:szCs w:val="20"/>
          <w:lang w:val="en-GB"/>
        </w:rPr>
        <w:sectPr w:rsidR="0075451B" w:rsidSect="0075451B">
          <w:pgSz w:w="23040" w:h="15840" w:orient="landscape"/>
          <w:pgMar w:top="1440" w:right="10080" w:bottom="1440" w:left="1440" w:header="720" w:footer="720" w:gutter="0"/>
          <w:cols w:space="720"/>
        </w:sectPr>
      </w:pPr>
    </w:p>
    <w:p w14:paraId="77C7E2A8" w14:textId="77777777" w:rsidR="0075451B" w:rsidRDefault="0075451B" w:rsidP="003441D2">
      <w:pPr>
        <w:pStyle w:val="Heading2"/>
        <w:rPr>
          <w:lang w:val="en-GB"/>
        </w:rPr>
      </w:pPr>
      <w:bookmarkStart w:id="24" w:name="_Toc179379173"/>
      <w:bookmarkStart w:id="25" w:name="_Toc207978468"/>
      <w:r>
        <w:rPr>
          <w:lang w:val="en-GB"/>
        </w:rPr>
        <w:t>Challenges</w:t>
      </w:r>
      <w:bookmarkEnd w:id="24"/>
      <w:bookmarkEnd w:id="25"/>
    </w:p>
    <w:p w14:paraId="4A4F4AE8" w14:textId="77777777" w:rsidR="0075451B" w:rsidRDefault="0075451B" w:rsidP="0075451B">
      <w:pPr>
        <w:spacing w:line="252" w:lineRule="auto"/>
        <w:rPr>
          <w:rFonts w:eastAsia="Calibri" w:cs="Arial"/>
          <w:lang w:val="en-GB"/>
        </w:rPr>
      </w:pPr>
      <w:r>
        <w:rPr>
          <w:rFonts w:eastAsia="Calibri" w:cs="Arial"/>
          <w:lang w:val="en-GB"/>
        </w:rPr>
        <w:t>The following challenges exist today:</w:t>
      </w:r>
    </w:p>
    <w:p w14:paraId="5EF97421" w14:textId="5E84582B" w:rsidR="0075451B" w:rsidRDefault="0075451B" w:rsidP="0075451B">
      <w:pPr>
        <w:numPr>
          <w:ilvl w:val="0"/>
          <w:numId w:val="37"/>
        </w:numPr>
        <w:spacing w:before="240" w:after="240" w:line="240" w:lineRule="auto"/>
        <w:ind w:right="720"/>
        <w:rPr>
          <w:rFonts w:eastAsia="Calibri" w:cs="Arial"/>
        </w:rPr>
      </w:pPr>
      <w:r>
        <w:rPr>
          <w:rFonts w:eastAsia="Calibri" w:cs="Arial"/>
        </w:rPr>
        <w:t>Industrial software systems such as PLM, ERP, MES, etc. currently function in silo</w:t>
      </w:r>
      <w:r w:rsidR="00510D57">
        <w:rPr>
          <w:rFonts w:eastAsia="Calibri" w:cs="Arial"/>
        </w:rPr>
        <w:t>s</w:t>
      </w:r>
    </w:p>
    <w:p w14:paraId="22E90BA1"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Lack of interaction and real-time coherence in the flow of data among them</w:t>
      </w:r>
    </w:p>
    <w:p w14:paraId="616FD9B5"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Considerable manual effort is required to create a consolidated view of data residing across various systems</w:t>
      </w:r>
    </w:p>
    <w:p w14:paraId="636BC5F7" w14:textId="77777777" w:rsidR="0075451B" w:rsidRDefault="0075451B" w:rsidP="003441D2">
      <w:pPr>
        <w:pStyle w:val="Heading2"/>
        <w:rPr>
          <w:lang w:val="en-GB"/>
        </w:rPr>
      </w:pPr>
      <w:bookmarkStart w:id="26" w:name="_Toc179379174"/>
      <w:bookmarkStart w:id="27" w:name="_Toc207978469"/>
      <w:r>
        <w:rPr>
          <w:lang w:val="en-GB"/>
        </w:rPr>
        <w:t>Impact</w:t>
      </w:r>
      <w:bookmarkEnd w:id="26"/>
      <w:bookmarkEnd w:id="27"/>
    </w:p>
    <w:p w14:paraId="389684AD" w14:textId="77777777" w:rsidR="0075451B" w:rsidRDefault="0075451B" w:rsidP="0075451B">
      <w:pPr>
        <w:spacing w:line="252" w:lineRule="auto"/>
        <w:rPr>
          <w:rFonts w:eastAsia="Calibri" w:cs="Arial"/>
          <w:lang w:val="en-GB"/>
        </w:rPr>
      </w:pPr>
      <w:r>
        <w:rPr>
          <w:rFonts w:eastAsia="Calibri" w:cs="Arial"/>
        </w:rPr>
        <w:t>The impact of the above challenges includes:</w:t>
      </w:r>
    </w:p>
    <w:p w14:paraId="016CA290"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Considerable amount of time and effort spent in data management</w:t>
      </w:r>
    </w:p>
    <w:p w14:paraId="3FA52D41"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Negative impact on operations and profitability</w:t>
      </w:r>
    </w:p>
    <w:p w14:paraId="3EC5E045" w14:textId="77777777" w:rsidR="0075451B" w:rsidRDefault="0075451B" w:rsidP="0075451B">
      <w:pPr>
        <w:numPr>
          <w:ilvl w:val="0"/>
          <w:numId w:val="37"/>
        </w:numPr>
        <w:spacing w:before="240" w:after="240" w:line="240" w:lineRule="auto"/>
        <w:ind w:right="720"/>
        <w:rPr>
          <w:rFonts w:eastAsia="Calibri" w:cs="Arial"/>
        </w:rPr>
      </w:pPr>
      <w:r>
        <w:rPr>
          <w:rFonts w:eastAsia="Calibri" w:cs="Arial"/>
          <w:szCs w:val="20"/>
        </w:rPr>
        <w:t>Inefficient change management</w:t>
      </w:r>
    </w:p>
    <w:p w14:paraId="48398B36" w14:textId="77777777" w:rsidR="0075451B" w:rsidRDefault="0075451B" w:rsidP="0075451B">
      <w:pPr>
        <w:numPr>
          <w:ilvl w:val="0"/>
          <w:numId w:val="37"/>
        </w:numPr>
        <w:spacing w:before="240" w:after="240" w:line="240" w:lineRule="auto"/>
        <w:ind w:right="720"/>
        <w:rPr>
          <w:rFonts w:eastAsia="Calibri" w:cs="Arial"/>
          <w:szCs w:val="20"/>
        </w:rPr>
      </w:pPr>
      <w:r>
        <w:rPr>
          <w:rFonts w:eastAsia="Calibri" w:cs="Arial"/>
          <w:szCs w:val="20"/>
        </w:rPr>
        <w:t>Lack of reusability of data present across systems</w:t>
      </w:r>
    </w:p>
    <w:p w14:paraId="629E6FC8"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Decreased product quality due to limited control</w:t>
      </w:r>
    </w:p>
    <w:p w14:paraId="73332B56"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Loss of real-time information change update</w:t>
      </w:r>
    </w:p>
    <w:p w14:paraId="0D1280B9"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Increased time and effort searching for the right data on the right system</w:t>
      </w:r>
    </w:p>
    <w:p w14:paraId="0D86D611" w14:textId="77777777" w:rsidR="00E246E7" w:rsidRPr="00E246E7" w:rsidRDefault="0075451B" w:rsidP="00E246E7">
      <w:pPr>
        <w:rPr>
          <w:sz w:val="2"/>
          <w:szCs w:val="2"/>
        </w:rPr>
      </w:pPr>
      <w:r>
        <w:rPr>
          <w:rFonts w:eastAsia="Calibri" w:cs="Arial"/>
          <w:b/>
          <w:kern w:val="0"/>
          <w:lang w:val="en-GB"/>
        </w:rPr>
        <w:br w:type="column"/>
      </w:r>
      <w:bookmarkStart w:id="28" w:name="_Toc179379175"/>
    </w:p>
    <w:p w14:paraId="19E10410" w14:textId="31F7E131" w:rsidR="0075451B" w:rsidRDefault="0075451B" w:rsidP="00E246E7">
      <w:pPr>
        <w:pStyle w:val="Heading2"/>
        <w:rPr>
          <w:lang w:val="en-GB"/>
        </w:rPr>
      </w:pPr>
      <w:bookmarkStart w:id="29" w:name="_Toc207978470"/>
      <w:r>
        <w:rPr>
          <w:lang w:val="en-GB"/>
        </w:rPr>
        <w:t>Solution</w:t>
      </w:r>
      <w:bookmarkEnd w:id="28"/>
      <w:bookmarkEnd w:id="29"/>
    </w:p>
    <w:p w14:paraId="68659EE5" w14:textId="5E4E4ADC" w:rsidR="0075451B" w:rsidRDefault="0075451B" w:rsidP="0075451B">
      <w:pPr>
        <w:spacing w:line="252" w:lineRule="auto"/>
        <w:rPr>
          <w:rFonts w:eastAsia="Calibri" w:cs="Times New Roman"/>
          <w:lang w:val="en-GB"/>
        </w:rPr>
      </w:pPr>
      <w:r>
        <w:rPr>
          <w:rFonts w:eastAsia="Calibri" w:cs="Times New Roman"/>
          <w:lang w:val="en-GB"/>
        </w:rPr>
        <w:t>Digital Thread</w:t>
      </w:r>
      <w:r w:rsidR="008553A4">
        <w:rPr>
          <w:rFonts w:eastAsia="Calibri" w:cs="Times New Roman"/>
          <w:lang w:val="en-GB"/>
        </w:rPr>
        <w:t>'</w:t>
      </w:r>
      <w:r>
        <w:rPr>
          <w:rFonts w:eastAsia="Calibri" w:cs="Times New Roman"/>
          <w:lang w:val="en-GB"/>
        </w:rPr>
        <w:t xml:space="preserve">s </w:t>
      </w:r>
      <w:r w:rsidR="00D85ED7">
        <w:rPr>
          <w:rFonts w:eastAsia="Calibri" w:cs="Times New Roman"/>
        </w:rPr>
        <w:t>data product</w:t>
      </w:r>
      <w:r>
        <w:rPr>
          <w:rFonts w:eastAsia="Calibri" w:cs="Times New Roman"/>
        </w:rPr>
        <w:t xml:space="preserve"> </w:t>
      </w:r>
      <w:r w:rsidR="00292FD5">
        <w:rPr>
          <w:rFonts w:eastAsia="Calibri" w:cs="Times New Roman"/>
        </w:rPr>
        <w:t>use cases</w:t>
      </w:r>
      <w:r>
        <w:rPr>
          <w:rFonts w:eastAsia="Calibri" w:cs="Times New Roman"/>
          <w:lang w:val="en-GB"/>
        </w:rPr>
        <w:t xml:space="preserve"> will include </w:t>
      </w:r>
      <w:r w:rsidR="00510D57">
        <w:rPr>
          <w:rFonts w:eastAsia="Calibri" w:cs="Times New Roman"/>
          <w:lang w:val="en-GB"/>
        </w:rPr>
        <w:t xml:space="preserve">the </w:t>
      </w:r>
      <w:r>
        <w:rPr>
          <w:rFonts w:eastAsia="Calibri" w:cs="Times New Roman"/>
          <w:lang w:val="en-GB"/>
        </w:rPr>
        <w:t>following key features to optimize data management and operations:</w:t>
      </w:r>
    </w:p>
    <w:p w14:paraId="1D8DA32A" w14:textId="3C6DE203" w:rsidR="0075451B" w:rsidRDefault="0075451B" w:rsidP="0075451B">
      <w:pPr>
        <w:numPr>
          <w:ilvl w:val="0"/>
          <w:numId w:val="37"/>
        </w:numPr>
        <w:spacing w:before="240" w:after="240" w:line="240" w:lineRule="auto"/>
        <w:ind w:right="720"/>
        <w:rPr>
          <w:rFonts w:eastAsia="Calibri" w:cs="Arial"/>
        </w:rPr>
      </w:pPr>
      <w:r>
        <w:rPr>
          <w:rFonts w:eastAsia="Calibri" w:cs="Arial"/>
        </w:rPr>
        <w:t>Real-time data change on source systems like ERP, PLM, MES</w:t>
      </w:r>
      <w:r w:rsidR="00510D57">
        <w:rPr>
          <w:rFonts w:eastAsia="Calibri" w:cs="Arial"/>
        </w:rPr>
        <w:t>,</w:t>
      </w:r>
      <w:r>
        <w:rPr>
          <w:rFonts w:eastAsia="Calibri" w:cs="Arial"/>
        </w:rPr>
        <w:t xml:space="preserve"> etc.</w:t>
      </w:r>
      <w:r w:rsidR="00510D57">
        <w:rPr>
          <w:rFonts w:eastAsia="Calibri" w:cs="Arial"/>
        </w:rPr>
        <w:t>,</w:t>
      </w:r>
      <w:r>
        <w:rPr>
          <w:rFonts w:eastAsia="Calibri" w:cs="Arial"/>
        </w:rPr>
        <w:t xml:space="preserve"> to be conveyed accurately across the data thread</w:t>
      </w:r>
    </w:p>
    <w:p w14:paraId="5DB95248" w14:textId="708F2CA3" w:rsidR="0075451B" w:rsidRDefault="0075451B" w:rsidP="0075451B">
      <w:pPr>
        <w:numPr>
          <w:ilvl w:val="0"/>
          <w:numId w:val="37"/>
        </w:numPr>
        <w:spacing w:before="240" w:after="240" w:line="240" w:lineRule="auto"/>
        <w:ind w:right="720"/>
        <w:rPr>
          <w:rFonts w:eastAsia="Calibri" w:cs="Arial"/>
        </w:rPr>
      </w:pPr>
      <w:r>
        <w:rPr>
          <w:rFonts w:eastAsia="Calibri" w:cs="Arial"/>
        </w:rPr>
        <w:t>A consolidated view of data availability across the different software systems, their interactions</w:t>
      </w:r>
      <w:r w:rsidR="00510D57">
        <w:rPr>
          <w:rFonts w:eastAsia="Calibri" w:cs="Arial"/>
        </w:rPr>
        <w:t>,</w:t>
      </w:r>
      <w:r>
        <w:rPr>
          <w:rFonts w:eastAsia="Calibri" w:cs="Arial"/>
        </w:rPr>
        <w:t xml:space="preserve"> and interrelationships</w:t>
      </w:r>
    </w:p>
    <w:p w14:paraId="29966DB2" w14:textId="26A3AF77" w:rsidR="0075451B" w:rsidRDefault="0075451B" w:rsidP="0075451B">
      <w:pPr>
        <w:numPr>
          <w:ilvl w:val="0"/>
          <w:numId w:val="37"/>
        </w:numPr>
        <w:spacing w:before="240" w:after="240" w:line="240" w:lineRule="auto"/>
        <w:ind w:right="720"/>
        <w:rPr>
          <w:rFonts w:eastAsia="Calibri" w:cs="Arial"/>
        </w:rPr>
      </w:pPr>
      <w:r>
        <w:rPr>
          <w:rFonts w:eastAsia="Calibri" w:cs="Arial"/>
        </w:rPr>
        <w:t xml:space="preserve">Highly flexible and scalable solution to serve </w:t>
      </w:r>
      <w:r w:rsidR="00510D57">
        <w:rPr>
          <w:rFonts w:eastAsia="Calibri" w:cs="Arial"/>
        </w:rPr>
        <w:t xml:space="preserve">a </w:t>
      </w:r>
      <w:r>
        <w:rPr>
          <w:rFonts w:eastAsia="Calibri" w:cs="Arial"/>
        </w:rPr>
        <w:t>variety of industries and data objects with robust connectivity</w:t>
      </w:r>
    </w:p>
    <w:p w14:paraId="0AFB21D4"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Providing end-users the capability of utilizing combined and structured bodies of data for various purposes, one of them being building dashboards and visualizations of the industrial data</w:t>
      </w:r>
    </w:p>
    <w:p w14:paraId="5F4D8586" w14:textId="77777777" w:rsidR="0075451B" w:rsidRDefault="0075451B" w:rsidP="003441D2">
      <w:pPr>
        <w:pStyle w:val="Heading2"/>
        <w:rPr>
          <w:lang w:val="en-GB"/>
        </w:rPr>
      </w:pPr>
      <w:bookmarkStart w:id="30" w:name="_Toc179379176"/>
      <w:bookmarkStart w:id="31" w:name="_Toc207978471"/>
      <w:r>
        <w:rPr>
          <w:lang w:val="en-GB"/>
        </w:rPr>
        <w:t>Value</w:t>
      </w:r>
      <w:bookmarkEnd w:id="30"/>
      <w:bookmarkEnd w:id="31"/>
    </w:p>
    <w:p w14:paraId="3C0858C5" w14:textId="77777777" w:rsidR="0075451B" w:rsidRDefault="0075451B" w:rsidP="0075451B">
      <w:pPr>
        <w:spacing w:line="252" w:lineRule="auto"/>
        <w:rPr>
          <w:rFonts w:eastAsia="Calibri" w:cs="Times New Roman"/>
          <w:lang w:val="en-GB"/>
        </w:rPr>
      </w:pPr>
      <w:r>
        <w:rPr>
          <w:rFonts w:eastAsia="Calibri" w:cs="Times New Roman"/>
          <w:lang w:val="en-GB"/>
        </w:rPr>
        <w:t>The solution delivers the following business KPIs:</w:t>
      </w:r>
    </w:p>
    <w:p w14:paraId="27425768" w14:textId="1F65FCE5" w:rsidR="0075451B" w:rsidRDefault="00510D57" w:rsidP="0075451B">
      <w:pPr>
        <w:numPr>
          <w:ilvl w:val="0"/>
          <w:numId w:val="37"/>
        </w:numPr>
        <w:spacing w:before="240" w:after="240" w:line="240" w:lineRule="auto"/>
        <w:ind w:right="720"/>
        <w:rPr>
          <w:rFonts w:eastAsia="Calibri" w:cs="Arial"/>
        </w:rPr>
      </w:pPr>
      <w:r>
        <w:rPr>
          <w:rFonts w:eastAsia="Calibri" w:cs="Arial"/>
        </w:rPr>
        <w:t>A l</w:t>
      </w:r>
      <w:r w:rsidR="0075451B">
        <w:rPr>
          <w:rFonts w:eastAsia="Calibri" w:cs="Arial"/>
        </w:rPr>
        <w:t>eaner organization with optimized data management saving time, effort</w:t>
      </w:r>
      <w:r>
        <w:rPr>
          <w:rFonts w:eastAsia="Calibri" w:cs="Arial"/>
        </w:rPr>
        <w:t>,</w:t>
      </w:r>
      <w:r w:rsidR="0075451B">
        <w:rPr>
          <w:rFonts w:eastAsia="Calibri" w:cs="Arial"/>
        </w:rPr>
        <w:t xml:space="preserve"> and cost across </w:t>
      </w:r>
      <w:r>
        <w:rPr>
          <w:rFonts w:eastAsia="Calibri" w:cs="Arial"/>
        </w:rPr>
        <w:t xml:space="preserve">the </w:t>
      </w:r>
      <w:r w:rsidR="0075451B">
        <w:rPr>
          <w:rFonts w:eastAsia="Calibri" w:cs="Arial"/>
        </w:rPr>
        <w:t>life cycle</w:t>
      </w:r>
    </w:p>
    <w:p w14:paraId="37200274" w14:textId="77777777" w:rsidR="0075451B" w:rsidRDefault="0075451B" w:rsidP="0075451B">
      <w:pPr>
        <w:numPr>
          <w:ilvl w:val="0"/>
          <w:numId w:val="37"/>
        </w:numPr>
        <w:spacing w:before="240" w:after="240" w:line="240" w:lineRule="auto"/>
        <w:ind w:right="720"/>
        <w:rPr>
          <w:rFonts w:eastAsia="Calibri" w:cs="Arial"/>
        </w:rPr>
      </w:pPr>
      <w:r>
        <w:rPr>
          <w:rFonts w:eastAsia="Calibri" w:cs="Arial"/>
        </w:rPr>
        <w:t>Economies of scale and scope by end-to-end data workflow and transformation consolidation</w:t>
      </w:r>
    </w:p>
    <w:p w14:paraId="620AF587" w14:textId="77777777" w:rsidR="0075451B" w:rsidRDefault="0075451B" w:rsidP="0075451B">
      <w:pPr>
        <w:spacing w:after="0"/>
        <w:jc w:val="left"/>
        <w:rPr>
          <w:rFonts w:eastAsia="Times New Roman"/>
          <w:b/>
          <w:sz w:val="28"/>
          <w:szCs w:val="20"/>
          <w:lang w:val="en-GB"/>
        </w:rPr>
        <w:sectPr w:rsidR="0075451B" w:rsidSect="0075451B">
          <w:type w:val="continuous"/>
          <w:pgSz w:w="23040" w:h="15840" w:orient="landscape"/>
          <w:pgMar w:top="1440" w:right="1440" w:bottom="1440" w:left="1440" w:header="720" w:footer="720" w:gutter="0"/>
          <w:cols w:num="2" w:sep="1" w:space="1440"/>
        </w:sectPr>
      </w:pPr>
    </w:p>
    <w:p w14:paraId="597A30A1" w14:textId="77777777" w:rsidR="0075451B" w:rsidRDefault="0075451B" w:rsidP="0075451B">
      <w:pPr>
        <w:spacing w:after="0"/>
        <w:jc w:val="left"/>
        <w:rPr>
          <w:rFonts w:eastAsia="Times New Roman"/>
          <w:b/>
          <w:sz w:val="28"/>
          <w:szCs w:val="20"/>
          <w:lang w:val="en-GB"/>
        </w:rPr>
        <w:sectPr w:rsidR="0075451B" w:rsidSect="0075451B">
          <w:type w:val="continuous"/>
          <w:pgSz w:w="23040" w:h="15840" w:orient="landscape"/>
          <w:pgMar w:top="1440" w:right="1440" w:bottom="1440" w:left="1440" w:header="720" w:footer="720" w:gutter="0"/>
          <w:cols w:space="720"/>
        </w:sectPr>
      </w:pPr>
    </w:p>
    <w:p w14:paraId="266A5B09" w14:textId="14DCDC57" w:rsidR="00376B3B" w:rsidRDefault="00E62304" w:rsidP="00F32F42">
      <w:pPr>
        <w:pStyle w:val="Heading1"/>
      </w:pPr>
      <w:bookmarkStart w:id="32" w:name="_Toc207978472"/>
      <w:r>
        <w:lastRenderedPageBreak/>
        <w:t>D</w:t>
      </w:r>
      <w:r w:rsidR="00376B3B">
        <w:t xml:space="preserve">ata </w:t>
      </w:r>
      <w:r>
        <w:t>C</w:t>
      </w:r>
      <w:r w:rsidR="00376B3B">
        <w:t>ontracts</w:t>
      </w:r>
      <w:bookmarkEnd w:id="32"/>
      <w:r w:rsidR="00376B3B">
        <w:t xml:space="preserve"> </w:t>
      </w:r>
    </w:p>
    <w:p w14:paraId="2B89411E" w14:textId="77777777" w:rsidR="00F74C8C" w:rsidRDefault="00F74C8C" w:rsidP="00F74C8C">
      <w:pPr>
        <w:sectPr w:rsidR="00F74C8C" w:rsidSect="00925765">
          <w:pgSz w:w="23040" w:h="15840" w:orient="landscape"/>
          <w:pgMar w:top="1440" w:right="1440" w:bottom="1440" w:left="1440" w:header="720" w:footer="720" w:gutter="0"/>
          <w:cols w:space="720"/>
          <w:docGrid w:linePitch="299"/>
        </w:sectPr>
      </w:pPr>
    </w:p>
    <w:p w14:paraId="6E9ACB53" w14:textId="5A056270" w:rsidR="002776D6" w:rsidRPr="00F74C8C" w:rsidRDefault="003C3988" w:rsidP="00F74C8C">
      <w:r w:rsidRPr="00F74C8C">
        <w:t>To create a data product, d</w:t>
      </w:r>
      <w:r w:rsidR="00F52CA1" w:rsidRPr="00F74C8C">
        <w:t xml:space="preserve">ata from various source systems such as </w:t>
      </w:r>
      <w:bookmarkEnd w:id="22"/>
      <w:r w:rsidR="002776D6" w:rsidRPr="00F74C8C">
        <w:t xml:space="preserve">Siemens Teamcenter (PLM), SAP ECC (ERP), AVEVA MES, and various other industrial platforms </w:t>
      </w:r>
      <w:r w:rsidR="00F52CA1" w:rsidRPr="00F74C8C">
        <w:t xml:space="preserve">is </w:t>
      </w:r>
      <w:r w:rsidR="002776D6" w:rsidRPr="00F74C8C">
        <w:t>retrieved and shown in the data catalog through data pipelines.</w:t>
      </w:r>
      <w:r w:rsidR="002F1984" w:rsidRPr="00F74C8C">
        <w:t xml:space="preserve"> </w:t>
      </w:r>
      <w:r w:rsidR="002776D6" w:rsidRPr="00F74C8C">
        <w:t xml:space="preserve">The end-user examines the metadata, schema, and overall information available on the data catalog to match their data needs with the resources provided </w:t>
      </w:r>
      <w:r w:rsidR="00510D57" w:rsidRPr="00F74C8C">
        <w:t>by</w:t>
      </w:r>
      <w:r w:rsidR="002776D6" w:rsidRPr="00F74C8C">
        <w:t xml:space="preserve"> these source systems via IX Digital Thread.</w:t>
      </w:r>
      <w:r w:rsidR="002F1984" w:rsidRPr="00F74C8C">
        <w:t xml:space="preserve"> </w:t>
      </w:r>
      <w:r w:rsidRPr="00F74C8C">
        <w:t>Thus,</w:t>
      </w:r>
      <w:r w:rsidR="008F30B6" w:rsidRPr="00F74C8C">
        <w:t xml:space="preserve"> it is imperative to</w:t>
      </w:r>
      <w:r w:rsidR="002776D6" w:rsidRPr="00F74C8C">
        <w:t xml:space="preserve"> outline </w:t>
      </w:r>
      <w:r w:rsidRPr="00F74C8C">
        <w:t>a user or client</w:t>
      </w:r>
      <w:r w:rsidR="008553A4">
        <w:t>'</w:t>
      </w:r>
      <w:r w:rsidRPr="00F74C8C">
        <w:t xml:space="preserve">s </w:t>
      </w:r>
      <w:r w:rsidR="002776D6" w:rsidRPr="00F74C8C">
        <w:t>data needs by creating a data contract.</w:t>
      </w:r>
    </w:p>
    <w:p w14:paraId="7303505E" w14:textId="2118963C" w:rsidR="00376B3B" w:rsidRPr="002E5353" w:rsidRDefault="00376B3B" w:rsidP="003C3988">
      <w:pPr>
        <w:spacing w:before="240" w:after="240" w:line="240" w:lineRule="auto"/>
        <w:ind w:right="5985"/>
        <w:rPr>
          <w:rFonts w:eastAsia="Calibri" w:cs="Times New Roman"/>
          <w:lang w:val="en-GB"/>
        </w:rPr>
      </w:pPr>
      <w:r w:rsidRPr="002E5353">
        <w:rPr>
          <w:rFonts w:eastAsia="Calibri" w:cs="Times New Roman"/>
          <w:lang w:val="en-GB"/>
        </w:rPr>
        <w:t>A data contract constitute</w:t>
      </w:r>
      <w:r w:rsidR="0025193E">
        <w:rPr>
          <w:rFonts w:eastAsia="Calibri" w:cs="Times New Roman"/>
          <w:lang w:val="en-GB"/>
        </w:rPr>
        <w:t>s</w:t>
      </w:r>
      <w:r w:rsidRPr="002E5353">
        <w:rPr>
          <w:rFonts w:eastAsia="Calibri" w:cs="Times New Roman"/>
          <w:lang w:val="en-GB"/>
        </w:rPr>
        <w:t xml:space="preserve"> of</w:t>
      </w:r>
    </w:p>
    <w:p w14:paraId="241C6FF8" w14:textId="77777777" w:rsidR="00355F0D" w:rsidRPr="00F74C8C" w:rsidRDefault="00355F0D" w:rsidP="00BB6AD0">
      <w:pPr>
        <w:pStyle w:val="ListParagraph"/>
        <w:numPr>
          <w:ilvl w:val="0"/>
          <w:numId w:val="41"/>
        </w:numPr>
      </w:pPr>
      <w:r w:rsidRPr="00F74C8C">
        <w:t xml:space="preserve">Data attribute requirements </w:t>
      </w:r>
    </w:p>
    <w:p w14:paraId="612F174A" w14:textId="4DD94AEE" w:rsidR="00376B3B" w:rsidRPr="00F74C8C" w:rsidRDefault="00376B3B" w:rsidP="00BB6AD0">
      <w:pPr>
        <w:pStyle w:val="ListParagraph"/>
        <w:numPr>
          <w:ilvl w:val="0"/>
          <w:numId w:val="41"/>
        </w:numPr>
      </w:pPr>
      <w:r w:rsidRPr="00F74C8C">
        <w:t>System specification for the said attributes</w:t>
      </w:r>
    </w:p>
    <w:p w14:paraId="669D5682" w14:textId="77777777" w:rsidR="00376B3B" w:rsidRPr="00F74C8C" w:rsidRDefault="32AFBC30" w:rsidP="00BB6AD0">
      <w:pPr>
        <w:pStyle w:val="ListParagraph"/>
        <w:numPr>
          <w:ilvl w:val="0"/>
          <w:numId w:val="41"/>
        </w:numPr>
      </w:pPr>
      <w:r w:rsidRPr="00F74C8C">
        <w:t>Data quality check terms and conditions</w:t>
      </w:r>
    </w:p>
    <w:p w14:paraId="0FB9BDB7" w14:textId="77E8EBFA" w:rsidR="005B034B" w:rsidRPr="00BB6AD0" w:rsidRDefault="00BB6AD0" w:rsidP="00BB6AD0">
      <w:r>
        <w:br w:type="column"/>
      </w:r>
      <w:r w:rsidR="003C3988" w:rsidRPr="00BB6AD0">
        <w:t>An example data contract for a data product created by IX Digital Thread (Battery Management System use case) is depicted below.</w:t>
      </w:r>
    </w:p>
    <w:p w14:paraId="54C56C0F" w14:textId="4DC4CB24" w:rsidR="003C3988" w:rsidRPr="00BB6AD0" w:rsidRDefault="003C3988" w:rsidP="00BB6AD0">
      <w:pPr>
        <w:pStyle w:val="ListParagraph"/>
        <w:numPr>
          <w:ilvl w:val="0"/>
          <w:numId w:val="42"/>
        </w:numPr>
      </w:pPr>
      <w:r w:rsidRPr="00BB6AD0">
        <w:t>Data Refresh</w:t>
      </w:r>
      <w:r w:rsidR="00BD0F75" w:rsidRPr="00BB6AD0">
        <w:t>: Data needs to be refreshed every 2 hours.</w:t>
      </w:r>
    </w:p>
    <w:p w14:paraId="76B71766" w14:textId="429FA890" w:rsidR="00BD0F75" w:rsidRPr="00BB6AD0" w:rsidRDefault="00BD0F75" w:rsidP="00BB6AD0">
      <w:pPr>
        <w:pStyle w:val="ListParagraph"/>
        <w:numPr>
          <w:ilvl w:val="0"/>
          <w:numId w:val="42"/>
        </w:numPr>
      </w:pPr>
      <w:r w:rsidRPr="00BB6AD0">
        <w:t xml:space="preserve">BOM ID Validation: </w:t>
      </w:r>
      <w:r w:rsidR="00E3671A" w:rsidRPr="00BB6AD0">
        <w:t xml:space="preserve">BOM ID must not be NULL </w:t>
      </w:r>
      <w:r w:rsidR="00D921F4" w:rsidRPr="00BB6AD0">
        <w:t>or empty in any record in PLM or ERP systems. Records with NULL part numbers shall be flagged as errors and address</w:t>
      </w:r>
      <w:r w:rsidR="00510D57" w:rsidRPr="00BB6AD0">
        <w:t>ed</w:t>
      </w:r>
      <w:r w:rsidR="00D921F4" w:rsidRPr="00BB6AD0">
        <w:t xml:space="preserve"> during data validation.</w:t>
      </w:r>
    </w:p>
    <w:p w14:paraId="40042C8E" w14:textId="6ADDDA49" w:rsidR="00D921F4" w:rsidRPr="00BB6AD0" w:rsidRDefault="001F3CAD" w:rsidP="00BB6AD0">
      <w:pPr>
        <w:pStyle w:val="ListParagraph"/>
        <w:numPr>
          <w:ilvl w:val="0"/>
          <w:numId w:val="42"/>
        </w:numPr>
      </w:pPr>
      <w:r w:rsidRPr="00BB6AD0">
        <w:t xml:space="preserve">Transaction Status </w:t>
      </w:r>
      <w:bookmarkStart w:id="33" w:name="OLE_LINK6"/>
      <w:r w:rsidRPr="00BB6AD0">
        <w:t xml:space="preserve">Validation: </w:t>
      </w:r>
      <w:bookmarkEnd w:id="33"/>
      <w:r w:rsidR="00054E80" w:rsidRPr="00BB6AD0">
        <w:t xml:space="preserve">Indicate the material transaction status be either Completed, Pending, </w:t>
      </w:r>
      <w:r w:rsidR="00B9349F" w:rsidRPr="00BB6AD0">
        <w:t xml:space="preserve">or </w:t>
      </w:r>
      <w:r w:rsidR="00054E80" w:rsidRPr="00BB6AD0">
        <w:t>Cancelled. No other value should be accepted in this field.</w:t>
      </w:r>
    </w:p>
    <w:p w14:paraId="0B39470D" w14:textId="657C3D72" w:rsidR="00054E80" w:rsidRPr="003E1BAC" w:rsidRDefault="00054E80" w:rsidP="003E1BAC">
      <w:pPr>
        <w:pStyle w:val="ListParagraph"/>
        <w:numPr>
          <w:ilvl w:val="0"/>
          <w:numId w:val="42"/>
        </w:numPr>
      </w:pPr>
      <w:r w:rsidRPr="003E1BAC">
        <w:t xml:space="preserve">Required Attributes: </w:t>
      </w:r>
    </w:p>
    <w:tbl>
      <w:tblPr>
        <w:tblStyle w:val="TableGridLight"/>
        <w:tblW w:w="0" w:type="auto"/>
        <w:tblInd w:w="851" w:type="dxa"/>
        <w:tblLook w:val="04A0" w:firstRow="1" w:lastRow="0" w:firstColumn="1" w:lastColumn="0" w:noHBand="0" w:noVBand="1"/>
      </w:tblPr>
      <w:tblGrid>
        <w:gridCol w:w="1394"/>
        <w:gridCol w:w="1863"/>
        <w:gridCol w:w="1917"/>
        <w:gridCol w:w="3325"/>
      </w:tblGrid>
      <w:tr w:rsidR="0085562F" w:rsidRPr="0085562F" w14:paraId="44A7336C" w14:textId="21D0FF42" w:rsidTr="00BC79B8">
        <w:tc>
          <w:tcPr>
            <w:tcW w:w="1394" w:type="dxa"/>
            <w:shd w:val="clear" w:color="auto" w:fill="7030A0"/>
          </w:tcPr>
          <w:p w14:paraId="3A230CF6" w14:textId="31EA9A1C" w:rsidR="0085562F" w:rsidRPr="0085562F" w:rsidRDefault="0085562F" w:rsidP="00BC79B8">
            <w:pPr>
              <w:spacing w:before="120" w:after="120"/>
              <w:rPr>
                <w:color w:val="FFFFFF" w:themeColor="background1"/>
              </w:rPr>
            </w:pPr>
            <w:r w:rsidRPr="0085562F">
              <w:rPr>
                <w:color w:val="FFFFFF" w:themeColor="background1"/>
              </w:rPr>
              <w:t>Category</w:t>
            </w:r>
          </w:p>
        </w:tc>
        <w:tc>
          <w:tcPr>
            <w:tcW w:w="1863" w:type="dxa"/>
            <w:shd w:val="clear" w:color="auto" w:fill="7030A0"/>
          </w:tcPr>
          <w:p w14:paraId="6DB516BA" w14:textId="3B9CA42C" w:rsidR="0085562F" w:rsidRPr="0085562F" w:rsidRDefault="0085562F" w:rsidP="00BC79B8">
            <w:pPr>
              <w:spacing w:before="120" w:after="120"/>
              <w:rPr>
                <w:color w:val="FFFFFF" w:themeColor="background1"/>
              </w:rPr>
            </w:pPr>
            <w:r w:rsidRPr="0085562F">
              <w:rPr>
                <w:color w:val="FFFFFF" w:themeColor="background1"/>
              </w:rPr>
              <w:t>System</w:t>
            </w:r>
          </w:p>
        </w:tc>
        <w:tc>
          <w:tcPr>
            <w:tcW w:w="1917" w:type="dxa"/>
            <w:shd w:val="clear" w:color="auto" w:fill="7030A0"/>
          </w:tcPr>
          <w:p w14:paraId="5735C3D9" w14:textId="16B5CD9A" w:rsidR="0085562F" w:rsidRPr="0085562F" w:rsidRDefault="0085562F" w:rsidP="00BC79B8">
            <w:pPr>
              <w:spacing w:before="120" w:after="120"/>
              <w:rPr>
                <w:color w:val="FFFFFF" w:themeColor="background1"/>
              </w:rPr>
            </w:pPr>
            <w:r w:rsidRPr="0085562F">
              <w:rPr>
                <w:color w:val="FFFFFF" w:themeColor="background1"/>
              </w:rPr>
              <w:t>Data Attribute</w:t>
            </w:r>
          </w:p>
        </w:tc>
        <w:tc>
          <w:tcPr>
            <w:tcW w:w="3325" w:type="dxa"/>
            <w:shd w:val="clear" w:color="auto" w:fill="7030A0"/>
          </w:tcPr>
          <w:p w14:paraId="69DD4372" w14:textId="5D15C3CB" w:rsidR="0085562F" w:rsidRPr="0085562F" w:rsidRDefault="0085562F" w:rsidP="00BC79B8">
            <w:pPr>
              <w:spacing w:before="120" w:after="120"/>
              <w:rPr>
                <w:color w:val="FFFFFF" w:themeColor="background1"/>
              </w:rPr>
            </w:pPr>
            <w:r>
              <w:rPr>
                <w:color w:val="FFFFFF" w:themeColor="background1"/>
              </w:rPr>
              <w:t>Description</w:t>
            </w:r>
          </w:p>
        </w:tc>
      </w:tr>
      <w:tr w:rsidR="00A955BD" w:rsidRPr="0085562F" w14:paraId="5816170C" w14:textId="24FC94A2" w:rsidTr="00BC79B8">
        <w:tc>
          <w:tcPr>
            <w:tcW w:w="1394" w:type="dxa"/>
            <w:vMerge w:val="restart"/>
          </w:tcPr>
          <w:p w14:paraId="5D6C9D09" w14:textId="43FDFFC0" w:rsidR="00A955BD" w:rsidRPr="0085562F" w:rsidRDefault="00A955BD" w:rsidP="00BC79B8">
            <w:pPr>
              <w:spacing w:before="120" w:after="120"/>
              <w:jc w:val="left"/>
            </w:pPr>
            <w:r>
              <w:t>Field Data</w:t>
            </w:r>
          </w:p>
        </w:tc>
        <w:tc>
          <w:tcPr>
            <w:tcW w:w="1863" w:type="dxa"/>
          </w:tcPr>
          <w:p w14:paraId="2AD14434" w14:textId="08F26261" w:rsidR="00A955BD" w:rsidRPr="0085562F" w:rsidRDefault="00A955BD" w:rsidP="00BC79B8">
            <w:pPr>
              <w:spacing w:before="120" w:after="120"/>
              <w:jc w:val="left"/>
            </w:pPr>
            <w:bookmarkStart w:id="34" w:name="OLE_LINK12"/>
            <w:r>
              <w:t>BMS/Battery Data</w:t>
            </w:r>
            <w:bookmarkEnd w:id="34"/>
          </w:p>
        </w:tc>
        <w:tc>
          <w:tcPr>
            <w:tcW w:w="1917" w:type="dxa"/>
          </w:tcPr>
          <w:p w14:paraId="393241E1" w14:textId="3448DF5B" w:rsidR="00A955BD" w:rsidRPr="0085562F" w:rsidRDefault="00A955BD" w:rsidP="00BC79B8">
            <w:pPr>
              <w:spacing w:before="120" w:after="120"/>
              <w:jc w:val="left"/>
            </w:pPr>
            <w:r>
              <w:t>Real-time Cell Voltage</w:t>
            </w:r>
          </w:p>
        </w:tc>
        <w:tc>
          <w:tcPr>
            <w:tcW w:w="3325" w:type="dxa"/>
          </w:tcPr>
          <w:p w14:paraId="08DED5EF" w14:textId="63BAE841" w:rsidR="00A955BD" w:rsidRPr="0085562F" w:rsidRDefault="00A955BD" w:rsidP="00BC79B8">
            <w:pPr>
              <w:spacing w:before="120" w:after="120"/>
              <w:jc w:val="left"/>
            </w:pPr>
            <w:r w:rsidRPr="00A955BD">
              <w:t>Actual voltage of the battery during operation</w:t>
            </w:r>
          </w:p>
        </w:tc>
      </w:tr>
      <w:tr w:rsidR="00A955BD" w:rsidRPr="0085562F" w14:paraId="5265B7A9" w14:textId="655B431C" w:rsidTr="00BC79B8">
        <w:tc>
          <w:tcPr>
            <w:tcW w:w="1394" w:type="dxa"/>
            <w:vMerge/>
          </w:tcPr>
          <w:p w14:paraId="627F1E0B" w14:textId="77777777" w:rsidR="00A955BD" w:rsidRPr="0085562F" w:rsidRDefault="00A955BD" w:rsidP="00BC79B8">
            <w:pPr>
              <w:spacing w:before="120" w:after="120"/>
              <w:jc w:val="left"/>
            </w:pPr>
          </w:p>
        </w:tc>
        <w:tc>
          <w:tcPr>
            <w:tcW w:w="1863" w:type="dxa"/>
          </w:tcPr>
          <w:p w14:paraId="41B08169" w14:textId="7A4D87C8" w:rsidR="00A955BD" w:rsidRPr="0085562F" w:rsidRDefault="00A955BD" w:rsidP="00BC79B8">
            <w:pPr>
              <w:spacing w:before="120" w:after="120"/>
              <w:jc w:val="left"/>
            </w:pPr>
            <w:r>
              <w:rPr>
                <w:kern w:val="0"/>
                <w14:ligatures w14:val="none"/>
              </w:rPr>
              <w:t>BMS/Battery Data</w:t>
            </w:r>
          </w:p>
        </w:tc>
        <w:tc>
          <w:tcPr>
            <w:tcW w:w="1917" w:type="dxa"/>
          </w:tcPr>
          <w:p w14:paraId="2B6164D3" w14:textId="64CE21CF" w:rsidR="00A955BD" w:rsidRPr="0085562F" w:rsidRDefault="00A955BD" w:rsidP="00BC79B8">
            <w:pPr>
              <w:spacing w:before="120" w:after="120"/>
              <w:jc w:val="left"/>
            </w:pPr>
            <w:r>
              <w:t>Real-time Cell Temperature</w:t>
            </w:r>
          </w:p>
        </w:tc>
        <w:tc>
          <w:tcPr>
            <w:tcW w:w="3325" w:type="dxa"/>
          </w:tcPr>
          <w:p w14:paraId="792A7E82" w14:textId="286688A6" w:rsidR="00A955BD" w:rsidRPr="0085562F" w:rsidRDefault="00A955BD" w:rsidP="00BC79B8">
            <w:pPr>
              <w:spacing w:before="120" w:after="120"/>
              <w:jc w:val="left"/>
            </w:pPr>
            <w:r w:rsidRPr="00A955BD">
              <w:t>Actual temperature of the battery during operation</w:t>
            </w:r>
          </w:p>
        </w:tc>
      </w:tr>
      <w:tr w:rsidR="00A955BD" w:rsidRPr="0085562F" w14:paraId="46CD1322" w14:textId="4B3E5D05" w:rsidTr="00BC79B8">
        <w:tc>
          <w:tcPr>
            <w:tcW w:w="1394" w:type="dxa"/>
            <w:vMerge/>
          </w:tcPr>
          <w:p w14:paraId="2343B366" w14:textId="77777777" w:rsidR="00A955BD" w:rsidRPr="0085562F" w:rsidRDefault="00A955BD" w:rsidP="00BC79B8">
            <w:pPr>
              <w:spacing w:before="120" w:after="120"/>
              <w:jc w:val="left"/>
            </w:pPr>
          </w:p>
        </w:tc>
        <w:tc>
          <w:tcPr>
            <w:tcW w:w="1863" w:type="dxa"/>
          </w:tcPr>
          <w:p w14:paraId="77462432" w14:textId="67E56F38" w:rsidR="00A955BD" w:rsidRPr="0085562F" w:rsidRDefault="00A955BD" w:rsidP="00BC79B8">
            <w:pPr>
              <w:spacing w:before="120" w:after="120"/>
              <w:jc w:val="left"/>
            </w:pPr>
            <w:r>
              <w:rPr>
                <w:kern w:val="0"/>
                <w14:ligatures w14:val="none"/>
              </w:rPr>
              <w:t>BMS/Battery Data</w:t>
            </w:r>
          </w:p>
        </w:tc>
        <w:tc>
          <w:tcPr>
            <w:tcW w:w="1917" w:type="dxa"/>
          </w:tcPr>
          <w:p w14:paraId="58E791B1" w14:textId="1055D7E9" w:rsidR="00A955BD" w:rsidRPr="0085562F" w:rsidRDefault="00A955BD" w:rsidP="00BC79B8">
            <w:pPr>
              <w:spacing w:before="120" w:after="120"/>
              <w:jc w:val="left"/>
            </w:pPr>
            <w:r>
              <w:t>Real-time Cell Current</w:t>
            </w:r>
          </w:p>
        </w:tc>
        <w:tc>
          <w:tcPr>
            <w:tcW w:w="3325" w:type="dxa"/>
          </w:tcPr>
          <w:p w14:paraId="32836355" w14:textId="04DF643E" w:rsidR="00A955BD" w:rsidRPr="0085562F" w:rsidRDefault="00A955BD" w:rsidP="00BC79B8">
            <w:pPr>
              <w:spacing w:before="120" w:after="120"/>
              <w:jc w:val="left"/>
            </w:pPr>
            <w:r w:rsidRPr="00A955BD">
              <w:t>Actual current flowing into or out of the battery</w:t>
            </w:r>
          </w:p>
        </w:tc>
      </w:tr>
      <w:bookmarkEnd w:id="23"/>
    </w:tbl>
    <w:p w14:paraId="4B93EF5E" w14:textId="77777777" w:rsidR="00F74C8C" w:rsidRDefault="00F74C8C" w:rsidP="77130119">
      <w:pPr>
        <w:spacing w:before="240" w:after="240" w:line="240" w:lineRule="auto"/>
        <w:ind w:right="720"/>
        <w:sectPr w:rsidR="00F74C8C" w:rsidSect="00F74C8C">
          <w:type w:val="continuous"/>
          <w:pgSz w:w="23040" w:h="15840" w:orient="landscape"/>
          <w:pgMar w:top="1440" w:right="1440" w:bottom="1440" w:left="1440" w:header="720" w:footer="720" w:gutter="0"/>
          <w:cols w:num="2" w:space="1440"/>
          <w:docGrid w:linePitch="299"/>
        </w:sectPr>
      </w:pPr>
    </w:p>
    <w:p w14:paraId="73D39BA3" w14:textId="77777777" w:rsidR="00A955BD" w:rsidRDefault="00A955BD" w:rsidP="004C22DE">
      <w:pPr>
        <w:keepNext/>
        <w:keepLines/>
        <w:tabs>
          <w:tab w:val="left" w:pos="1134"/>
        </w:tabs>
        <w:spacing w:before="240" w:after="120" w:line="254" w:lineRule="auto"/>
        <w:outlineLvl w:val="0"/>
        <w:rPr>
          <w:rFonts w:eastAsia="Times New Roman" w:cs="Times New Roman"/>
          <w:b/>
          <w:sz w:val="28"/>
          <w:szCs w:val="20"/>
          <w:lang w:val="en-GB"/>
        </w:rPr>
        <w:sectPr w:rsidR="00A955BD" w:rsidSect="00F74C8C">
          <w:type w:val="continuous"/>
          <w:pgSz w:w="23040" w:h="15840" w:orient="landscape"/>
          <w:pgMar w:top="1440" w:right="1440" w:bottom="1440" w:left="1440" w:header="720" w:footer="720" w:gutter="0"/>
          <w:cols w:space="720"/>
          <w:docGrid w:linePitch="299"/>
        </w:sectPr>
      </w:pPr>
      <w:bookmarkStart w:id="35" w:name="OLE_LINK8"/>
    </w:p>
    <w:p w14:paraId="09614ABA" w14:textId="3C5E6AB8" w:rsidR="004C22DE" w:rsidRDefault="004C22DE" w:rsidP="00F32F42">
      <w:pPr>
        <w:pStyle w:val="Heading1"/>
      </w:pPr>
      <w:bookmarkStart w:id="36" w:name="_Toc207978473"/>
      <w:bookmarkStart w:id="37" w:name="OLE_LINK2"/>
      <w:r>
        <w:lastRenderedPageBreak/>
        <w:t xml:space="preserve">Data Product </w:t>
      </w:r>
      <w:r w:rsidR="00AA476D">
        <w:t>Definition</w:t>
      </w:r>
      <w:bookmarkEnd w:id="36"/>
    </w:p>
    <w:bookmarkEnd w:id="35"/>
    <w:p w14:paraId="4DD35A20" w14:textId="77777777" w:rsidR="00925765" w:rsidRDefault="00925765" w:rsidP="004C22DE">
      <w:pPr>
        <w:spacing w:before="240" w:after="240" w:line="240" w:lineRule="auto"/>
        <w:ind w:right="720"/>
        <w:rPr>
          <w:rFonts w:eastAsia="Calibri" w:cs="Times New Roman"/>
          <w:lang w:val="en-GB"/>
        </w:rPr>
        <w:sectPr w:rsidR="00925765" w:rsidSect="00925765">
          <w:pgSz w:w="23040" w:h="15840" w:orient="landscape"/>
          <w:pgMar w:top="1440" w:right="1440" w:bottom="1440" w:left="1440" w:header="720" w:footer="720" w:gutter="0"/>
          <w:cols w:space="720"/>
          <w:docGrid w:linePitch="299"/>
        </w:sectPr>
      </w:pPr>
    </w:p>
    <w:p w14:paraId="747C6515" w14:textId="1247E30B" w:rsidR="004C22DE" w:rsidRPr="00925765" w:rsidRDefault="004C22DE" w:rsidP="006A7C49">
      <w:pPr>
        <w:ind w:right="10170"/>
      </w:pPr>
      <w:bookmarkStart w:id="38" w:name="OLE_LINK4"/>
      <w:r w:rsidRPr="00925765">
        <w:t>A data product is a digital product that supplies information or knowledge to clients, usually in an organized and uniform structure. Data products are created to satisfy specific business requirements or to address particular issues, and they can serve as the foundation for decision-making, operational enhancement</w:t>
      </w:r>
      <w:r w:rsidR="00B9349F">
        <w:t>,</w:t>
      </w:r>
      <w:r w:rsidRPr="00925765">
        <w:t xml:space="preserve"> or the generation of new revenue streams.</w:t>
      </w:r>
    </w:p>
    <w:bookmarkEnd w:id="38"/>
    <w:p w14:paraId="633EDA93" w14:textId="77777777" w:rsidR="004C22DE" w:rsidRDefault="004C22DE" w:rsidP="004C22DE">
      <w:pPr>
        <w:spacing w:before="240" w:after="240" w:line="240" w:lineRule="auto"/>
        <w:ind w:right="720"/>
        <w:rPr>
          <w:rFonts w:eastAsia="Calibri" w:cs="Times New Roman"/>
          <w:lang w:val="en-GB"/>
        </w:rPr>
      </w:pPr>
      <w:r>
        <w:rPr>
          <w:rFonts w:eastAsia="Calibri" w:cs="Times New Roman"/>
          <w:lang w:val="en-GB"/>
        </w:rPr>
        <w:t>The key features of data products include:</w:t>
      </w:r>
    </w:p>
    <w:p w14:paraId="630356B5" w14:textId="77777777" w:rsidR="006A7C49" w:rsidRDefault="006A7C49" w:rsidP="004C22DE">
      <w:pPr>
        <w:pStyle w:val="ListParagraph"/>
        <w:numPr>
          <w:ilvl w:val="0"/>
          <w:numId w:val="17"/>
        </w:numPr>
        <w:spacing w:before="240" w:after="240"/>
        <w:rPr>
          <w:rFonts w:eastAsia="Calibri" w:cs="Times New Roman"/>
          <w:lang w:val="en-GB"/>
        </w:rPr>
        <w:sectPr w:rsidR="006A7C49" w:rsidSect="006D4C4B">
          <w:type w:val="continuous"/>
          <w:pgSz w:w="23040" w:h="15840" w:orient="landscape"/>
          <w:pgMar w:top="1440" w:right="1440" w:bottom="1440" w:left="1440" w:header="720" w:footer="720" w:gutter="0"/>
          <w:cols w:space="1440"/>
          <w:docGrid w:linePitch="299"/>
        </w:sectPr>
      </w:pPr>
    </w:p>
    <w:p w14:paraId="7D5434A8" w14:textId="77777777" w:rsidR="004C22DE" w:rsidRDefault="004C22DE" w:rsidP="004C22DE">
      <w:pPr>
        <w:pStyle w:val="ListParagraph"/>
        <w:numPr>
          <w:ilvl w:val="0"/>
          <w:numId w:val="17"/>
        </w:numPr>
        <w:spacing w:before="240" w:after="240"/>
        <w:rPr>
          <w:rFonts w:eastAsia="Calibri" w:cs="Times New Roman"/>
          <w:lang w:val="en-GB"/>
        </w:rPr>
      </w:pPr>
      <w:r>
        <w:rPr>
          <w:rFonts w:eastAsia="Calibri" w:cs="Times New Roman"/>
          <w:lang w:val="en-GB"/>
        </w:rPr>
        <w:t>Data: The data products are made up of information collected from different sources including databases, APIs, files, and outside providers. In this case, it is the external source systems as specified.</w:t>
      </w:r>
    </w:p>
    <w:p w14:paraId="22750985" w14:textId="77777777" w:rsidR="004C22DE" w:rsidRDefault="004C22DE" w:rsidP="004C22DE">
      <w:pPr>
        <w:pStyle w:val="ListParagraph"/>
        <w:numPr>
          <w:ilvl w:val="0"/>
          <w:numId w:val="17"/>
        </w:numPr>
        <w:spacing w:before="240" w:after="240"/>
        <w:rPr>
          <w:rFonts w:eastAsia="Calibri" w:cs="Times New Roman"/>
          <w:lang w:val="en-GB"/>
        </w:rPr>
      </w:pPr>
      <w:r>
        <w:rPr>
          <w:rFonts w:eastAsia="Calibri" w:cs="Times New Roman"/>
          <w:lang w:val="en-GB"/>
        </w:rPr>
        <w:t>Standardization: Normally, data products have standardized formats enabling convenient consumption by clients as well as easier integration into their systems.</w:t>
      </w:r>
    </w:p>
    <w:p w14:paraId="7EFAE9C9" w14:textId="514B3262" w:rsidR="004C22DE" w:rsidRDefault="004C22DE" w:rsidP="004C22DE">
      <w:pPr>
        <w:pStyle w:val="ListParagraph"/>
        <w:numPr>
          <w:ilvl w:val="0"/>
          <w:numId w:val="17"/>
        </w:numPr>
        <w:spacing w:before="240" w:after="240"/>
        <w:rPr>
          <w:rFonts w:eastAsia="Calibri" w:cs="Times New Roman"/>
          <w:lang w:val="en-GB"/>
        </w:rPr>
      </w:pPr>
      <w:r>
        <w:rPr>
          <w:rFonts w:eastAsia="Calibri" w:cs="Times New Roman"/>
          <w:lang w:val="en-GB"/>
        </w:rPr>
        <w:t>Structure: The organization of most data product</w:t>
      </w:r>
      <w:r w:rsidR="009322E8">
        <w:rPr>
          <w:rFonts w:eastAsia="Calibri" w:cs="Times New Roman"/>
          <w:lang w:val="en-GB"/>
        </w:rPr>
        <w:t>s</w:t>
      </w:r>
      <w:r>
        <w:rPr>
          <w:rFonts w:eastAsia="Calibri" w:cs="Times New Roman"/>
          <w:lang w:val="en-GB"/>
        </w:rPr>
        <w:t xml:space="preserve"> includes well-defined structures that comprise such things as data models, schemas</w:t>
      </w:r>
      <w:r w:rsidR="009322E8">
        <w:rPr>
          <w:rFonts w:eastAsia="Calibri" w:cs="Times New Roman"/>
          <w:lang w:val="en-GB"/>
        </w:rPr>
        <w:t>,</w:t>
      </w:r>
      <w:r>
        <w:rPr>
          <w:rFonts w:eastAsia="Calibri" w:cs="Times New Roman"/>
          <w:lang w:val="en-GB"/>
        </w:rPr>
        <w:t xml:space="preserve"> or ontologies.</w:t>
      </w:r>
    </w:p>
    <w:p w14:paraId="7AE7C63E" w14:textId="4CD8CD37" w:rsidR="004C22DE" w:rsidRDefault="004C22DE" w:rsidP="004C22DE">
      <w:pPr>
        <w:pStyle w:val="ListParagraph"/>
        <w:numPr>
          <w:ilvl w:val="0"/>
          <w:numId w:val="17"/>
        </w:numPr>
        <w:spacing w:before="240" w:after="240"/>
        <w:rPr>
          <w:rFonts w:eastAsia="Calibri" w:cs="Times New Roman"/>
          <w:lang w:val="en-GB"/>
        </w:rPr>
      </w:pPr>
      <w:r>
        <w:rPr>
          <w:rFonts w:eastAsia="Calibri" w:cs="Times New Roman"/>
          <w:lang w:val="en-GB"/>
        </w:rPr>
        <w:t>Metadata: Metadata provides context information about the data; its origin, quality status</w:t>
      </w:r>
      <w:r w:rsidR="009322E8">
        <w:rPr>
          <w:rFonts w:eastAsia="Calibri" w:cs="Times New Roman"/>
          <w:lang w:val="en-GB"/>
        </w:rPr>
        <w:t>,</w:t>
      </w:r>
      <w:r>
        <w:rPr>
          <w:rFonts w:eastAsia="Calibri" w:cs="Times New Roman"/>
          <w:lang w:val="en-GB"/>
        </w:rPr>
        <w:t xml:space="preserve"> and evolution.</w:t>
      </w:r>
    </w:p>
    <w:p w14:paraId="28AD2D0A" w14:textId="3432ABE3" w:rsidR="004C22DE" w:rsidRDefault="004C22DE" w:rsidP="004C22DE">
      <w:pPr>
        <w:pStyle w:val="ListParagraph"/>
        <w:numPr>
          <w:ilvl w:val="0"/>
          <w:numId w:val="17"/>
        </w:numPr>
        <w:spacing w:before="240" w:after="240"/>
        <w:rPr>
          <w:rFonts w:eastAsia="Calibri" w:cs="Times New Roman"/>
          <w:lang w:val="en-GB"/>
        </w:rPr>
      </w:pPr>
      <w:r>
        <w:rPr>
          <w:rFonts w:eastAsia="Calibri" w:cs="Times New Roman"/>
          <w:lang w:val="en-GB"/>
        </w:rPr>
        <w:t>Value-added processing: Most data products undergo value-adding processes like cleansing, transformation, aggregation</w:t>
      </w:r>
      <w:r w:rsidR="009322E8">
        <w:rPr>
          <w:rFonts w:eastAsia="Calibri" w:cs="Times New Roman"/>
          <w:lang w:val="en-GB"/>
        </w:rPr>
        <w:t>,</w:t>
      </w:r>
      <w:r>
        <w:rPr>
          <w:rFonts w:eastAsia="Calibri" w:cs="Times New Roman"/>
          <w:lang w:val="en-GB"/>
        </w:rPr>
        <w:t xml:space="preserve"> or analysis.</w:t>
      </w:r>
    </w:p>
    <w:p w14:paraId="16A59D7F" w14:textId="77777777" w:rsidR="004C22DE" w:rsidRDefault="004C22DE" w:rsidP="004C22DE">
      <w:pPr>
        <w:pStyle w:val="ListParagraph"/>
        <w:numPr>
          <w:ilvl w:val="0"/>
          <w:numId w:val="17"/>
        </w:numPr>
        <w:spacing w:before="240" w:after="240"/>
        <w:rPr>
          <w:rFonts w:eastAsia="Calibri" w:cs="Times New Roman"/>
          <w:lang w:val="en-GB"/>
        </w:rPr>
      </w:pPr>
      <w:r>
        <w:rPr>
          <w:rFonts w:eastAsia="Calibri" w:cs="Times New Roman"/>
          <w:lang w:val="en-GB"/>
        </w:rPr>
        <w:t>Reusability: Data products should always be reusable; this means a customer could use them across various applications or situations. Documentation: User instructions are typically packaged with most data products</w:t>
      </w:r>
    </w:p>
    <w:p w14:paraId="1222417D" w14:textId="77777777" w:rsidR="006A7C49" w:rsidRDefault="006A7C49" w:rsidP="004C22DE">
      <w:pPr>
        <w:spacing w:before="240" w:after="240" w:line="240" w:lineRule="auto"/>
        <w:ind w:right="720"/>
        <w:rPr>
          <w:rFonts w:eastAsia="Calibri" w:cs="Times New Roman"/>
          <w:szCs w:val="20"/>
          <w:lang w:val="en-GB"/>
        </w:rPr>
        <w:sectPr w:rsidR="006A7C49" w:rsidSect="006A7C49">
          <w:type w:val="continuous"/>
          <w:pgSz w:w="23040" w:h="15840" w:orient="landscape"/>
          <w:pgMar w:top="1440" w:right="1440" w:bottom="1440" w:left="1440" w:header="720" w:footer="720" w:gutter="0"/>
          <w:cols w:num="2" w:space="1440"/>
          <w:docGrid w:linePitch="299"/>
        </w:sectPr>
      </w:pPr>
    </w:p>
    <w:p w14:paraId="6A97C1D6" w14:textId="4347CA8F" w:rsidR="004C22DE" w:rsidRDefault="535946AB" w:rsidP="00C2708C">
      <w:pPr>
        <w:spacing w:before="240" w:after="240" w:line="240" w:lineRule="auto"/>
        <w:ind w:right="10080"/>
        <w:rPr>
          <w:rFonts w:eastAsia="Calibri" w:cs="Times New Roman"/>
          <w:lang w:val="en-GB"/>
        </w:rPr>
      </w:pPr>
      <w:r w:rsidRPr="77130119">
        <w:rPr>
          <w:rFonts w:eastAsia="Calibri" w:cs="Times New Roman"/>
          <w:szCs w:val="20"/>
          <w:lang w:val="en-GB"/>
        </w:rPr>
        <w:t>Once the data product requirements are specified by the user, IX DT gets to work performing the necessary steps to form the data product and provide it to the end</w:t>
      </w:r>
      <w:r w:rsidR="009322E8">
        <w:rPr>
          <w:rFonts w:eastAsia="Calibri" w:cs="Times New Roman"/>
          <w:szCs w:val="20"/>
          <w:lang w:val="en-GB"/>
        </w:rPr>
        <w:t xml:space="preserve"> </w:t>
      </w:r>
      <w:r w:rsidRPr="77130119">
        <w:rPr>
          <w:rFonts w:eastAsia="Calibri" w:cs="Times New Roman"/>
          <w:szCs w:val="20"/>
          <w:lang w:val="en-GB"/>
        </w:rPr>
        <w:t>user.</w:t>
      </w:r>
      <w:r w:rsidR="00C2708C">
        <w:rPr>
          <w:rFonts w:eastAsia="Calibri" w:cs="Times New Roman"/>
          <w:szCs w:val="20"/>
          <w:lang w:val="en-GB"/>
        </w:rPr>
        <w:t xml:space="preserve"> The screenshot below shows</w:t>
      </w:r>
      <w:r w:rsidR="00EE638C">
        <w:rPr>
          <w:rFonts w:eastAsia="Calibri" w:cs="Times New Roman"/>
          <w:szCs w:val="20"/>
          <w:lang w:val="en-GB"/>
        </w:rPr>
        <w:t xml:space="preserve"> </w:t>
      </w:r>
      <w:r w:rsidR="00E44151">
        <w:rPr>
          <w:rFonts w:eastAsia="Calibri" w:cs="Times New Roman"/>
          <w:szCs w:val="20"/>
          <w:lang w:val="en-GB"/>
        </w:rPr>
        <w:t xml:space="preserve">a </w:t>
      </w:r>
      <w:bookmarkStart w:id="39" w:name="OLE_LINK13"/>
      <w:r w:rsidR="00E44151">
        <w:rPr>
          <w:rFonts w:eastAsia="Calibri" w:cs="Times New Roman"/>
          <w:szCs w:val="20"/>
          <w:lang w:val="en-GB"/>
        </w:rPr>
        <w:t>sample</w:t>
      </w:r>
      <w:r w:rsidR="00EE638C">
        <w:rPr>
          <w:rFonts w:eastAsia="Calibri" w:cs="Times New Roman"/>
          <w:szCs w:val="20"/>
          <w:lang w:val="en-GB"/>
        </w:rPr>
        <w:t xml:space="preserve"> data product</w:t>
      </w:r>
      <w:r w:rsidR="009844B0">
        <w:rPr>
          <w:rFonts w:eastAsia="Calibri" w:cs="Times New Roman"/>
          <w:szCs w:val="20"/>
          <w:lang w:val="en-GB"/>
        </w:rPr>
        <w:t xml:space="preserve"> (battery management system)</w:t>
      </w:r>
      <w:r w:rsidR="00EC7C9C">
        <w:rPr>
          <w:rFonts w:eastAsia="Calibri" w:cs="Times New Roman"/>
          <w:szCs w:val="20"/>
          <w:lang w:val="en-GB"/>
        </w:rPr>
        <w:t xml:space="preserve"> as fetched from </w:t>
      </w:r>
      <w:r w:rsidR="00E44151">
        <w:rPr>
          <w:rFonts w:eastAsia="Calibri" w:cs="Times New Roman"/>
          <w:szCs w:val="20"/>
          <w:lang w:val="en-GB"/>
        </w:rPr>
        <w:t>the endpoint API</w:t>
      </w:r>
      <w:r w:rsidR="00EE638C">
        <w:rPr>
          <w:rFonts w:eastAsia="Calibri" w:cs="Times New Roman"/>
          <w:szCs w:val="20"/>
          <w:lang w:val="en-GB"/>
        </w:rPr>
        <w:t xml:space="preserve"> </w:t>
      </w:r>
      <w:r w:rsidR="00EC7C9C">
        <w:rPr>
          <w:rFonts w:eastAsia="Calibri" w:cs="Times New Roman"/>
          <w:szCs w:val="20"/>
          <w:lang w:val="en-GB"/>
        </w:rPr>
        <w:t>from an end-user perspective</w:t>
      </w:r>
      <w:r w:rsidR="001A32C1">
        <w:rPr>
          <w:rFonts w:eastAsia="Calibri" w:cs="Times New Roman"/>
          <w:szCs w:val="20"/>
          <w:lang w:val="en-GB"/>
        </w:rPr>
        <w:t>.</w:t>
      </w:r>
    </w:p>
    <w:bookmarkEnd w:id="39"/>
    <w:p w14:paraId="40356374" w14:textId="5861E5D1" w:rsidR="00925765" w:rsidRDefault="60C458D7" w:rsidP="77130119">
      <w:pPr>
        <w:spacing w:before="240" w:after="240" w:line="240" w:lineRule="auto"/>
        <w:ind w:right="720"/>
        <w:sectPr w:rsidR="00925765" w:rsidSect="006D4C4B">
          <w:type w:val="continuous"/>
          <w:pgSz w:w="23040" w:h="15840" w:orient="landscape"/>
          <w:pgMar w:top="1440" w:right="1440" w:bottom="1440" w:left="1440" w:header="720" w:footer="720" w:gutter="0"/>
          <w:cols w:space="1440"/>
          <w:docGrid w:linePitch="299"/>
        </w:sectPr>
      </w:pPr>
      <w:r>
        <w:rPr>
          <w:noProof/>
        </w:rPr>
        <w:lastRenderedPageBreak/>
        <w:drawing>
          <wp:inline distT="0" distB="0" distL="0" distR="0" wp14:anchorId="3DC493A0" wp14:editId="33D51232">
            <wp:extent cx="11373828" cy="4317670"/>
            <wp:effectExtent l="76200" t="76200" r="132715" b="140335"/>
            <wp:docPr id="392309079" name="Picture 392309079" descr="sample data product (battery management system) as fetched from the endpoint API from an end-user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09079" name="Picture 392309079" descr="sample data product (battery management system) as fetched from the endpoint API from an end-user perspective."/>
                    <pic:cNvPicPr/>
                  </pic:nvPicPr>
                  <pic:blipFill rotWithShape="1">
                    <a:blip r:embed="rId20" cstate="print">
                      <a:extLst>
                        <a:ext uri="{28A0092B-C50C-407E-A947-70E740481C1C}">
                          <a14:useLocalDpi xmlns:a14="http://schemas.microsoft.com/office/drawing/2010/main" val="0"/>
                        </a:ext>
                      </a:extLst>
                    </a:blip>
                    <a:srcRect t="-1" b="11115"/>
                    <a:stretch/>
                  </pic:blipFill>
                  <pic:spPr bwMode="auto">
                    <a:xfrm>
                      <a:off x="0" y="0"/>
                      <a:ext cx="11559666" cy="438821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bookmarkEnd w:id="37"/>
    <w:p w14:paraId="2E0E2176" w14:textId="77777777" w:rsidR="005B034B" w:rsidRPr="005B034B" w:rsidRDefault="005B034B" w:rsidP="005B034B">
      <w:pPr>
        <w:spacing w:after="0" w:line="256" w:lineRule="auto"/>
        <w:rPr>
          <w:rFonts w:eastAsia="Calibri" w:cs="Arial"/>
          <w:lang w:val="en-GB"/>
        </w:rPr>
        <w:sectPr w:rsidR="005B034B" w:rsidRPr="005B034B" w:rsidSect="00925765">
          <w:type w:val="continuous"/>
          <w:pgSz w:w="23040" w:h="15840" w:orient="landscape"/>
          <w:pgMar w:top="1440" w:right="1440" w:bottom="1440" w:left="1440" w:header="720" w:footer="720" w:gutter="0"/>
          <w:cols w:space="720"/>
          <w:docGrid w:linePitch="299"/>
        </w:sectPr>
      </w:pPr>
    </w:p>
    <w:p w14:paraId="2D62D1BC" w14:textId="12420410" w:rsidR="005C327C" w:rsidRDefault="005C327C" w:rsidP="00F32F42">
      <w:pPr>
        <w:pStyle w:val="Heading1"/>
      </w:pPr>
      <w:bookmarkStart w:id="40" w:name="_Toc207978474"/>
      <w:bookmarkEnd w:id="0"/>
      <w:r>
        <w:lastRenderedPageBreak/>
        <w:t>Query Engine</w:t>
      </w:r>
      <w:r w:rsidR="00B8329E">
        <w:t xml:space="preserve"> </w:t>
      </w:r>
      <w:r w:rsidR="004B59BA">
        <w:t>-</w:t>
      </w:r>
      <w:r w:rsidR="00B8329E">
        <w:t xml:space="preserve"> </w:t>
      </w:r>
      <w:r w:rsidR="004B59BA">
        <w:t>GraphQL Mesh</w:t>
      </w:r>
      <w:bookmarkEnd w:id="40"/>
    </w:p>
    <w:p w14:paraId="6E571006" w14:textId="773CE568" w:rsidR="00904AC3" w:rsidRPr="00A065CD" w:rsidRDefault="008E616C" w:rsidP="00A065CD">
      <w:r w:rsidRPr="00A065CD">
        <w:t>A</w:t>
      </w:r>
      <w:r w:rsidR="00904AC3" w:rsidRPr="00A065CD">
        <w:t xml:space="preserve"> Query E</w:t>
      </w:r>
      <w:r w:rsidRPr="00A065CD">
        <w:t xml:space="preserve">ngine is </w:t>
      </w:r>
      <w:r w:rsidR="00F66445">
        <w:t xml:space="preserve">a </w:t>
      </w:r>
      <w:r w:rsidRPr="00A065CD">
        <w:t xml:space="preserve">software that </w:t>
      </w:r>
      <w:r w:rsidR="00B8329E">
        <w:t xml:space="preserve">is </w:t>
      </w:r>
      <w:r w:rsidRPr="00A065CD">
        <w:t>use</w:t>
      </w:r>
      <w:r w:rsidR="00B8329E">
        <w:t>d</w:t>
      </w:r>
      <w:r w:rsidRPr="00A065CD">
        <w:t xml:space="preserve"> to search and retrieve appropriate information from data</w:t>
      </w:r>
      <w:r w:rsidR="00904AC3" w:rsidRPr="00A065CD">
        <w:t xml:space="preserve"> sources and storage</w:t>
      </w:r>
      <w:r w:rsidRPr="00A065CD">
        <w:t>. Therefore, the primary function of this engine is to interpret, optimize</w:t>
      </w:r>
      <w:r w:rsidR="00F66445">
        <w:t>,</w:t>
      </w:r>
      <w:r w:rsidRPr="00A065CD">
        <w:t xml:space="preserve"> and execute queries across various data sources including databases, data warehouses</w:t>
      </w:r>
      <w:r w:rsidR="00F66445">
        <w:t>,</w:t>
      </w:r>
      <w:r w:rsidRPr="00A065CD">
        <w:t xml:space="preserve"> or data lakes.</w:t>
      </w:r>
    </w:p>
    <w:p w14:paraId="619B1E27" w14:textId="54B4A8CF" w:rsidR="00EB027E" w:rsidRPr="00DC7714" w:rsidRDefault="00EB027E" w:rsidP="00DC7714">
      <w:r w:rsidRPr="00DC7714">
        <w:t xml:space="preserve">The </w:t>
      </w:r>
      <w:r w:rsidR="009E326F" w:rsidRPr="00DC7714">
        <w:t xml:space="preserve">steps that the </w:t>
      </w:r>
      <w:r w:rsidR="00AE0C87" w:rsidRPr="00DC7714">
        <w:t>Query Engine follows to perform the function are outlined as follows:</w:t>
      </w:r>
    </w:p>
    <w:p w14:paraId="70D3A359" w14:textId="77777777" w:rsidR="00EB027E" w:rsidRPr="00DC7714" w:rsidRDefault="00EB027E" w:rsidP="00DC613B">
      <w:pPr>
        <w:pStyle w:val="ListParagraph"/>
        <w:numPr>
          <w:ilvl w:val="0"/>
          <w:numId w:val="35"/>
        </w:numPr>
      </w:pPr>
      <w:r w:rsidRPr="00DC7714">
        <w:t>Query Reception: The Query Engine receives a query from a user or application, typically in a structured query language (SQL) or a custom query language.</w:t>
      </w:r>
    </w:p>
    <w:p w14:paraId="022E7CD4" w14:textId="77777777" w:rsidR="00EB027E" w:rsidRPr="00DC7714" w:rsidRDefault="00EB027E" w:rsidP="00DC613B">
      <w:pPr>
        <w:pStyle w:val="ListParagraph"/>
        <w:numPr>
          <w:ilvl w:val="0"/>
          <w:numId w:val="35"/>
        </w:numPr>
      </w:pPr>
      <w:r w:rsidRPr="00DC7714">
        <w:t>Query Parsing: The Query Engine breaks down the query into smaller components, such as keywords, identifiers, and operators, to understand its structure and intent.</w:t>
      </w:r>
    </w:p>
    <w:p w14:paraId="4C778F48" w14:textId="77777777" w:rsidR="00EB027E" w:rsidRPr="00DC7714" w:rsidRDefault="00EB027E" w:rsidP="00DC613B">
      <w:pPr>
        <w:pStyle w:val="ListParagraph"/>
        <w:numPr>
          <w:ilvl w:val="0"/>
          <w:numId w:val="35"/>
        </w:numPr>
      </w:pPr>
      <w:r w:rsidRPr="00DC7714">
        <w:t>Query Optimization: The Query Engine analyzes the query to identify the most efficient execution plan, considering factors like data distribution, indexing, and available resources.</w:t>
      </w:r>
    </w:p>
    <w:p w14:paraId="21C094D4" w14:textId="77777777" w:rsidR="00EB027E" w:rsidRPr="00DC7714" w:rsidRDefault="00EB027E" w:rsidP="00DC613B">
      <w:pPr>
        <w:pStyle w:val="ListParagraph"/>
        <w:numPr>
          <w:ilvl w:val="0"/>
          <w:numId w:val="35"/>
        </w:numPr>
      </w:pPr>
      <w:r w:rsidRPr="00DC7714">
        <w:t>Query Execution: The Query Engine executes the optimized query plan on the underlying data source, retrieving or manipulating data as required.</w:t>
      </w:r>
    </w:p>
    <w:p w14:paraId="741A410F" w14:textId="77777777" w:rsidR="00EB027E" w:rsidRPr="00DC7714" w:rsidRDefault="00EB027E" w:rsidP="00DC613B">
      <w:pPr>
        <w:pStyle w:val="ListParagraph"/>
        <w:numPr>
          <w:ilvl w:val="0"/>
          <w:numId w:val="35"/>
        </w:numPr>
      </w:pPr>
      <w:r w:rsidRPr="00DC7714">
        <w:t>Data Retrieval: The Query Engine fetches the requested data from the data source, which may involve scanning, indexing, or joining data.</w:t>
      </w:r>
    </w:p>
    <w:p w14:paraId="2E3ED78F" w14:textId="77777777" w:rsidR="00EB027E" w:rsidRPr="00DC7714" w:rsidRDefault="00EB027E" w:rsidP="00DC613B">
      <w:pPr>
        <w:pStyle w:val="ListParagraph"/>
        <w:numPr>
          <w:ilvl w:val="0"/>
          <w:numId w:val="35"/>
        </w:numPr>
      </w:pPr>
      <w:r w:rsidRPr="00DC7714">
        <w:t>Data Processing: The Query Engine performs any necessary data processing, such as filtering, sorting, aggregating, or transforming data.</w:t>
      </w:r>
    </w:p>
    <w:p w14:paraId="3BE04D36" w14:textId="77777777" w:rsidR="00EB027E" w:rsidRPr="00DC7714" w:rsidRDefault="00EB027E" w:rsidP="00DC613B">
      <w:pPr>
        <w:pStyle w:val="ListParagraph"/>
        <w:numPr>
          <w:ilvl w:val="0"/>
          <w:numId w:val="35"/>
        </w:numPr>
      </w:pPr>
      <w:r w:rsidRPr="00DC7714">
        <w:t>Result Generation: The Query Engine generates the final result set, formatting the data according to the query specifications.</w:t>
      </w:r>
    </w:p>
    <w:p w14:paraId="7C7CD843" w14:textId="1E9F2DFD" w:rsidR="005F07D3" w:rsidRDefault="00EB027E" w:rsidP="00DC613B">
      <w:pPr>
        <w:pStyle w:val="ListParagraph"/>
        <w:numPr>
          <w:ilvl w:val="0"/>
          <w:numId w:val="35"/>
        </w:numPr>
        <w:rPr>
          <w:lang w:val="en-GB"/>
        </w:rPr>
      </w:pPr>
      <w:r w:rsidRPr="00DC7714">
        <w:rPr>
          <w:lang w:val="en-GB"/>
        </w:rPr>
        <w:t xml:space="preserve">Result Return: The Query Engine returns the result set to the user or application, completing the query </w:t>
      </w:r>
      <w:r w:rsidR="005F07D3" w:rsidRPr="00DC7714">
        <w:rPr>
          <w:lang w:val="en-GB"/>
        </w:rPr>
        <w:t>execution process</w:t>
      </w:r>
      <w:r w:rsidRPr="00DC7714">
        <w:rPr>
          <w:lang w:val="en-GB"/>
        </w:rPr>
        <w:t>.</w:t>
      </w:r>
    </w:p>
    <w:p w14:paraId="0CC302C8" w14:textId="77777777" w:rsidR="005D39E4" w:rsidRPr="005D39E4" w:rsidRDefault="00621EC9" w:rsidP="005D39E4">
      <w:pPr>
        <w:rPr>
          <w:sz w:val="2"/>
          <w:szCs w:val="2"/>
        </w:rPr>
      </w:pPr>
      <w:bookmarkStart w:id="41" w:name="OLE_LINK9"/>
      <w:r w:rsidRPr="005D39E4">
        <w:br w:type="column"/>
      </w:r>
    </w:p>
    <w:p w14:paraId="357421B8" w14:textId="0F56B74F" w:rsidR="0019453D" w:rsidRPr="00495985" w:rsidRDefault="008F406B" w:rsidP="00F32F42">
      <w:pPr>
        <w:pStyle w:val="Heading1"/>
      </w:pPr>
      <w:bookmarkStart w:id="42" w:name="_Toc207978475"/>
      <w:r w:rsidRPr="00495985">
        <w:t>Source Systems</w:t>
      </w:r>
      <w:bookmarkEnd w:id="42"/>
    </w:p>
    <w:bookmarkEnd w:id="41"/>
    <w:p w14:paraId="76A93131" w14:textId="7F52C200" w:rsidR="00184054" w:rsidRPr="0070788E" w:rsidRDefault="00292FD5" w:rsidP="0070788E">
      <w:r w:rsidRPr="0070788E">
        <w:t>The</w:t>
      </w:r>
      <w:r w:rsidR="0019453D" w:rsidRPr="0070788E">
        <w:t xml:space="preserve"> build for </w:t>
      </w:r>
      <w:r w:rsidRPr="0070788E">
        <w:t>Digital Thread</w:t>
      </w:r>
      <w:r w:rsidR="008553A4">
        <w:t>'</w:t>
      </w:r>
      <w:r w:rsidRPr="0070788E">
        <w:t>s data products</w:t>
      </w:r>
      <w:r w:rsidR="0019453D" w:rsidRPr="0070788E">
        <w:t xml:space="preserve"> </w:t>
      </w:r>
      <w:r w:rsidR="00590326" w:rsidRPr="0070788E">
        <w:t>is</w:t>
      </w:r>
      <w:r w:rsidR="00135A3F" w:rsidRPr="0070788E">
        <w:t xml:space="preserve"> generically usable for any data residing on the source systems it is made compatible with</w:t>
      </w:r>
      <w:r w:rsidR="00590326" w:rsidRPr="0070788E">
        <w:t>, such as:</w:t>
      </w:r>
    </w:p>
    <w:p w14:paraId="7EA90FDC" w14:textId="4B754C5C" w:rsidR="0019453D" w:rsidRPr="005F07D3" w:rsidRDefault="00135A3F" w:rsidP="005F07D3">
      <w:pPr>
        <w:pStyle w:val="ListParagraph"/>
        <w:numPr>
          <w:ilvl w:val="0"/>
          <w:numId w:val="17"/>
        </w:numPr>
        <w:spacing w:before="240" w:after="240"/>
        <w:rPr>
          <w:rFonts w:eastAsia="Calibri" w:cs="Times New Roman"/>
          <w:lang w:val="en-GB"/>
        </w:rPr>
      </w:pPr>
      <w:r w:rsidRPr="005F07D3">
        <w:rPr>
          <w:rFonts w:eastAsia="Calibri" w:cs="Times New Roman"/>
          <w:lang w:val="en-GB"/>
        </w:rPr>
        <w:t xml:space="preserve">Siemens Teamcenter- PLM data </w:t>
      </w:r>
      <w:r w:rsidR="003442E3" w:rsidRPr="005F07D3">
        <w:rPr>
          <w:rFonts w:eastAsia="Calibri" w:cs="Times New Roman"/>
          <w:lang w:val="en-GB"/>
        </w:rPr>
        <w:t xml:space="preserve">e.g. BOM, </w:t>
      </w:r>
      <w:r w:rsidR="00B608D7" w:rsidRPr="005F07D3">
        <w:rPr>
          <w:rFonts w:eastAsia="Calibri" w:cs="Times New Roman"/>
          <w:lang w:val="en-GB"/>
        </w:rPr>
        <w:t>Material Properties</w:t>
      </w:r>
    </w:p>
    <w:p w14:paraId="2CAC599B" w14:textId="75409C0D" w:rsidR="00135A3F" w:rsidRPr="005F07D3" w:rsidRDefault="00135A3F" w:rsidP="005F07D3">
      <w:pPr>
        <w:pStyle w:val="ListParagraph"/>
        <w:numPr>
          <w:ilvl w:val="0"/>
          <w:numId w:val="17"/>
        </w:numPr>
        <w:spacing w:before="240" w:after="240"/>
        <w:rPr>
          <w:rFonts w:eastAsia="Calibri" w:cs="Times New Roman"/>
          <w:lang w:val="en-GB"/>
        </w:rPr>
      </w:pPr>
      <w:r w:rsidRPr="005F07D3">
        <w:rPr>
          <w:rFonts w:eastAsia="Calibri" w:cs="Times New Roman"/>
          <w:lang w:val="en-GB"/>
        </w:rPr>
        <w:t xml:space="preserve">SAP ECC- ERP data, e.g. </w:t>
      </w:r>
      <w:r w:rsidR="00DF1AC7" w:rsidRPr="005F07D3">
        <w:rPr>
          <w:rFonts w:eastAsia="Calibri" w:cs="Times New Roman"/>
          <w:lang w:val="en-GB"/>
        </w:rPr>
        <w:t>Supplier Purchase Order, Material Tracking</w:t>
      </w:r>
      <w:r w:rsidR="00F66445">
        <w:rPr>
          <w:rFonts w:eastAsia="Calibri" w:cs="Times New Roman"/>
          <w:lang w:val="en-GB"/>
        </w:rPr>
        <w:t>,</w:t>
      </w:r>
      <w:r w:rsidR="006D255A" w:rsidRPr="005F07D3">
        <w:rPr>
          <w:rFonts w:eastAsia="Calibri" w:cs="Times New Roman"/>
          <w:lang w:val="en-GB"/>
        </w:rPr>
        <w:t xml:space="preserve"> etc</w:t>
      </w:r>
    </w:p>
    <w:p w14:paraId="3611ED56" w14:textId="1EBF23E3" w:rsidR="006D255A" w:rsidRPr="005F07D3" w:rsidRDefault="006D255A" w:rsidP="005F07D3">
      <w:pPr>
        <w:pStyle w:val="ListParagraph"/>
        <w:numPr>
          <w:ilvl w:val="0"/>
          <w:numId w:val="17"/>
        </w:numPr>
        <w:spacing w:before="240" w:after="240"/>
        <w:rPr>
          <w:rFonts w:eastAsia="Calibri" w:cs="Times New Roman"/>
          <w:lang w:val="en-GB"/>
        </w:rPr>
      </w:pPr>
      <w:r w:rsidRPr="005F07D3">
        <w:rPr>
          <w:rFonts w:eastAsia="Calibri" w:cs="Times New Roman"/>
          <w:lang w:val="en-GB"/>
        </w:rPr>
        <w:t>AVEVA MES- In</w:t>
      </w:r>
      <w:r w:rsidR="00F66445">
        <w:rPr>
          <w:rFonts w:eastAsia="Calibri" w:cs="Times New Roman"/>
          <w:lang w:val="en-GB"/>
        </w:rPr>
        <w:t>stead</w:t>
      </w:r>
      <w:r w:rsidRPr="005F07D3">
        <w:rPr>
          <w:rFonts w:eastAsia="Calibri" w:cs="Times New Roman"/>
          <w:lang w:val="en-GB"/>
        </w:rPr>
        <w:t xml:space="preserve"> of the actual system, we have an SQL server emulating the data storage of an MES database. We have datasets like </w:t>
      </w:r>
      <w:r w:rsidR="007E04B8" w:rsidRPr="005F07D3">
        <w:rPr>
          <w:rFonts w:eastAsia="Calibri" w:cs="Times New Roman"/>
          <w:lang w:val="en-GB"/>
        </w:rPr>
        <w:t>Production Performance, Production Schedule, Manufacturing Batch etc.</w:t>
      </w:r>
    </w:p>
    <w:p w14:paraId="31D4EE2A" w14:textId="4AAF8663" w:rsidR="00C102D0" w:rsidRDefault="000B420D" w:rsidP="005F07D3">
      <w:pPr>
        <w:pStyle w:val="ListParagraph"/>
        <w:numPr>
          <w:ilvl w:val="0"/>
          <w:numId w:val="17"/>
        </w:numPr>
        <w:spacing w:before="240" w:after="240"/>
        <w:rPr>
          <w:rFonts w:eastAsia="Calibri" w:cs="Times New Roman"/>
          <w:lang w:val="en-GB"/>
        </w:rPr>
      </w:pPr>
      <w:r w:rsidRPr="005F07D3">
        <w:rPr>
          <w:rFonts w:eastAsia="Calibri" w:cs="Times New Roman"/>
          <w:lang w:val="en-GB"/>
        </w:rPr>
        <w:t xml:space="preserve">For certain other systems </w:t>
      </w:r>
      <w:r w:rsidR="00F66445">
        <w:rPr>
          <w:rFonts w:eastAsia="Calibri" w:cs="Times New Roman"/>
          <w:lang w:val="en-GB"/>
        </w:rPr>
        <w:t>that</w:t>
      </w:r>
      <w:r w:rsidRPr="005F07D3">
        <w:rPr>
          <w:rFonts w:eastAsia="Calibri" w:cs="Times New Roman"/>
          <w:lang w:val="en-GB"/>
        </w:rPr>
        <w:t xml:space="preserve"> </w:t>
      </w:r>
      <w:r w:rsidR="00DC4BAB" w:rsidRPr="005F07D3">
        <w:rPr>
          <w:rFonts w:eastAsia="Calibri" w:cs="Times New Roman"/>
          <w:lang w:val="en-GB"/>
        </w:rPr>
        <w:t xml:space="preserve">are not yet integrated with IX DT e.g. </w:t>
      </w:r>
      <w:r w:rsidR="00390AA7" w:rsidRPr="005F07D3">
        <w:rPr>
          <w:rFonts w:eastAsia="Calibri" w:cs="Times New Roman"/>
          <w:lang w:val="en-GB"/>
        </w:rPr>
        <w:t>BMS, LIMS</w:t>
      </w:r>
      <w:r w:rsidR="00F66445">
        <w:rPr>
          <w:rFonts w:eastAsia="Calibri" w:cs="Times New Roman"/>
          <w:lang w:val="en-GB"/>
        </w:rPr>
        <w:t>,</w:t>
      </w:r>
      <w:r w:rsidR="00390AA7" w:rsidRPr="005F07D3">
        <w:rPr>
          <w:rFonts w:eastAsia="Calibri" w:cs="Times New Roman"/>
          <w:lang w:val="en-GB"/>
        </w:rPr>
        <w:t xml:space="preserve"> etc, the corresponding datasets have been stored </w:t>
      </w:r>
      <w:r w:rsidR="00F66445">
        <w:rPr>
          <w:rFonts w:eastAsia="Calibri" w:cs="Times New Roman"/>
          <w:lang w:val="en-GB"/>
        </w:rPr>
        <w:t>in</w:t>
      </w:r>
      <w:r w:rsidR="00390AA7" w:rsidRPr="005F07D3">
        <w:rPr>
          <w:rFonts w:eastAsia="Calibri" w:cs="Times New Roman"/>
          <w:lang w:val="en-GB"/>
        </w:rPr>
        <w:t xml:space="preserve"> tables created in a PostgreSQL databa</w:t>
      </w:r>
      <w:r w:rsidR="005F07D3">
        <w:rPr>
          <w:rFonts w:eastAsia="Calibri" w:cs="Times New Roman"/>
          <w:lang w:val="en-GB"/>
        </w:rPr>
        <w:t>se</w:t>
      </w:r>
      <w:r w:rsidR="00C102D0">
        <w:rPr>
          <w:rFonts w:eastAsia="Calibri" w:cs="Times New Roman"/>
          <w:lang w:val="en-GB"/>
        </w:rPr>
        <w:t>.</w:t>
      </w:r>
    </w:p>
    <w:p w14:paraId="3A5DB615" w14:textId="64C1E5C3" w:rsidR="00661CCE" w:rsidRPr="00661CCE" w:rsidRDefault="00661CCE" w:rsidP="00661CCE">
      <w:pPr>
        <w:rPr>
          <w:sz w:val="2"/>
          <w:szCs w:val="2"/>
        </w:rPr>
      </w:pPr>
    </w:p>
    <w:p w14:paraId="6B7284EC" w14:textId="77777777" w:rsidR="005D39E4" w:rsidRPr="005D39E4" w:rsidRDefault="0070788E" w:rsidP="005D39E4">
      <w:pPr>
        <w:rPr>
          <w:sz w:val="2"/>
          <w:szCs w:val="2"/>
        </w:rPr>
      </w:pPr>
      <w:r>
        <w:rPr>
          <w:rFonts w:eastAsia="Times New Roman" w:cs="Times New Roman"/>
          <w:b/>
          <w:sz w:val="28"/>
          <w:szCs w:val="20"/>
          <w:lang w:val="en-GB"/>
        </w:rPr>
        <w:br w:type="column"/>
      </w:r>
    </w:p>
    <w:p w14:paraId="1C41619C" w14:textId="74869E44" w:rsidR="007E04B8" w:rsidRDefault="007E04B8" w:rsidP="00F32F42">
      <w:pPr>
        <w:pStyle w:val="Heading1"/>
      </w:pPr>
      <w:bookmarkStart w:id="43" w:name="_Toc207978476"/>
      <w:r>
        <w:t>Fetching Data from S</w:t>
      </w:r>
      <w:r w:rsidRPr="007E04B8">
        <w:t>ource Systems</w:t>
      </w:r>
      <w:bookmarkEnd w:id="43"/>
    </w:p>
    <w:p w14:paraId="2E9FAF36" w14:textId="15A8C293" w:rsidR="007E04B8" w:rsidRPr="00A065CD" w:rsidRDefault="0030723C" w:rsidP="00A065CD">
      <w:r w:rsidRPr="00A065CD">
        <w:t xml:space="preserve">Data from the source systems are fetched as per the query executed from </w:t>
      </w:r>
      <w:r w:rsidR="00F66445">
        <w:t xml:space="preserve">the </w:t>
      </w:r>
      <w:r w:rsidRPr="00A065CD">
        <w:t>query engine based on the client data product requirements.</w:t>
      </w:r>
    </w:p>
    <w:p w14:paraId="075CEF48" w14:textId="4AC35629" w:rsidR="0030723C" w:rsidRPr="00813A12" w:rsidRDefault="00F66445" w:rsidP="00813A12">
      <w:pPr>
        <w:pStyle w:val="ListParagraph"/>
        <w:numPr>
          <w:ilvl w:val="0"/>
          <w:numId w:val="24"/>
        </w:numPr>
        <w:spacing w:before="240" w:after="240"/>
        <w:rPr>
          <w:rFonts w:eastAsia="Calibri" w:cs="Times New Roman"/>
          <w:lang w:val="en-GB"/>
        </w:rPr>
      </w:pPr>
      <w:r>
        <w:rPr>
          <w:rFonts w:eastAsia="Calibri" w:cs="Times New Roman"/>
          <w:lang w:val="en-GB"/>
        </w:rPr>
        <w:t xml:space="preserve">The </w:t>
      </w:r>
      <w:r w:rsidR="0030723C" w:rsidRPr="00813A12">
        <w:rPr>
          <w:rFonts w:eastAsia="Calibri" w:cs="Times New Roman"/>
          <w:lang w:val="en-GB"/>
        </w:rPr>
        <w:t xml:space="preserve">Teamcenter connector built within </w:t>
      </w:r>
      <w:r w:rsidR="000B420D" w:rsidRPr="00813A12">
        <w:rPr>
          <w:rFonts w:eastAsia="Calibri" w:cs="Times New Roman"/>
          <w:lang w:val="en-GB"/>
        </w:rPr>
        <w:t>Digital Thread</w:t>
      </w:r>
      <w:r w:rsidR="0030723C" w:rsidRPr="00813A12">
        <w:rPr>
          <w:rFonts w:eastAsia="Calibri" w:cs="Times New Roman"/>
          <w:lang w:val="en-GB"/>
        </w:rPr>
        <w:t xml:space="preserve"> is being used to </w:t>
      </w:r>
      <w:r w:rsidR="0090306E" w:rsidRPr="00813A12">
        <w:rPr>
          <w:rFonts w:eastAsia="Calibri" w:cs="Times New Roman"/>
          <w:lang w:val="en-GB"/>
        </w:rPr>
        <w:t>fetch PLM data</w:t>
      </w:r>
      <w:r>
        <w:rPr>
          <w:rFonts w:eastAsia="Calibri" w:cs="Times New Roman"/>
          <w:lang w:val="en-GB"/>
        </w:rPr>
        <w:t>.</w:t>
      </w:r>
    </w:p>
    <w:p w14:paraId="41F7A683" w14:textId="068E2186" w:rsidR="0090306E" w:rsidRPr="00813A12" w:rsidRDefault="00615D33" w:rsidP="00813A12">
      <w:pPr>
        <w:pStyle w:val="ListParagraph"/>
        <w:numPr>
          <w:ilvl w:val="0"/>
          <w:numId w:val="24"/>
        </w:numPr>
        <w:spacing w:before="240" w:after="240"/>
        <w:rPr>
          <w:rFonts w:eastAsia="Calibri" w:cs="Times New Roman"/>
          <w:lang w:val="en-GB"/>
        </w:rPr>
      </w:pPr>
      <w:r w:rsidRPr="00813A12">
        <w:rPr>
          <w:rFonts w:eastAsia="Calibri" w:cs="Times New Roman"/>
          <w:lang w:val="en-GB"/>
        </w:rPr>
        <w:t>Similarly,</w:t>
      </w:r>
      <w:r w:rsidR="0090306E" w:rsidRPr="00813A12">
        <w:rPr>
          <w:rFonts w:eastAsia="Calibri" w:cs="Times New Roman"/>
          <w:lang w:val="en-GB"/>
        </w:rPr>
        <w:t xml:space="preserve"> </w:t>
      </w:r>
      <w:r w:rsidR="00F66445">
        <w:rPr>
          <w:rFonts w:eastAsia="Calibri" w:cs="Times New Roman"/>
          <w:lang w:val="en-GB"/>
        </w:rPr>
        <w:t xml:space="preserve">the </w:t>
      </w:r>
      <w:r w:rsidR="0090306E" w:rsidRPr="00813A12">
        <w:rPr>
          <w:rFonts w:eastAsia="Calibri" w:cs="Times New Roman"/>
          <w:lang w:val="en-GB"/>
        </w:rPr>
        <w:t>MES connector is being used to fetch the MES-specific data from the replica database</w:t>
      </w:r>
      <w:r w:rsidR="00F66445">
        <w:rPr>
          <w:rFonts w:eastAsia="Calibri" w:cs="Times New Roman"/>
          <w:lang w:val="en-GB"/>
        </w:rPr>
        <w:t>.</w:t>
      </w:r>
    </w:p>
    <w:p w14:paraId="7D60D3B2" w14:textId="1B220E85" w:rsidR="00813A12" w:rsidRDefault="0090306E" w:rsidP="00813A12">
      <w:pPr>
        <w:pStyle w:val="ListParagraph"/>
        <w:numPr>
          <w:ilvl w:val="0"/>
          <w:numId w:val="24"/>
        </w:numPr>
        <w:spacing w:before="240" w:after="240"/>
        <w:rPr>
          <w:rFonts w:eastAsia="Calibri" w:cs="Times New Roman"/>
          <w:lang w:val="en-GB"/>
        </w:rPr>
      </w:pPr>
      <w:r w:rsidRPr="00813A12">
        <w:rPr>
          <w:rFonts w:eastAsia="Calibri" w:cs="Times New Roman"/>
          <w:lang w:val="en-GB"/>
        </w:rPr>
        <w:t xml:space="preserve">For SAP, Odata services capable of fetching different datasets have been </w:t>
      </w:r>
      <w:r w:rsidR="002760AE" w:rsidRPr="00813A12">
        <w:rPr>
          <w:rFonts w:eastAsia="Calibri" w:cs="Times New Roman"/>
          <w:lang w:val="en-GB"/>
        </w:rPr>
        <w:t>facilitated which perform the fetch functionality</w:t>
      </w:r>
      <w:r w:rsidR="00F66445">
        <w:rPr>
          <w:rFonts w:eastAsia="Calibri" w:cs="Times New Roman"/>
          <w:lang w:val="en-GB"/>
        </w:rPr>
        <w:t>.</w:t>
      </w:r>
    </w:p>
    <w:p w14:paraId="1B5BECA2" w14:textId="1559F648" w:rsidR="007E04B8" w:rsidRPr="002021F4" w:rsidRDefault="002760AE" w:rsidP="002021F4">
      <w:pPr>
        <w:pStyle w:val="ListParagraph"/>
        <w:numPr>
          <w:ilvl w:val="0"/>
          <w:numId w:val="24"/>
        </w:numPr>
        <w:spacing w:before="240" w:after="240"/>
        <w:rPr>
          <w:rFonts w:eastAsia="Calibri" w:cs="Times New Roman"/>
          <w:lang w:val="en-GB"/>
        </w:rPr>
      </w:pPr>
      <w:r w:rsidRPr="00813A12">
        <w:rPr>
          <w:rFonts w:eastAsia="Calibri" w:cs="Times New Roman"/>
          <w:lang w:val="en-GB"/>
        </w:rPr>
        <w:t xml:space="preserve">When it comes to the data stored </w:t>
      </w:r>
      <w:r w:rsidR="00F66445">
        <w:rPr>
          <w:rFonts w:eastAsia="Calibri" w:cs="Times New Roman"/>
          <w:lang w:val="en-GB"/>
        </w:rPr>
        <w:t>in</w:t>
      </w:r>
      <w:r w:rsidRPr="00813A12">
        <w:rPr>
          <w:rFonts w:eastAsia="Calibri" w:cs="Times New Roman"/>
          <w:lang w:val="en-GB"/>
        </w:rPr>
        <w:t xml:space="preserve"> Postgres directly, Query Engine fetches the data directly from the database if those data attributes are a part of the end-user requirements</w:t>
      </w:r>
      <w:r w:rsidR="00F66445">
        <w:rPr>
          <w:rFonts w:eastAsia="Calibri" w:cs="Times New Roman"/>
          <w:lang w:val="en-GB"/>
        </w:rPr>
        <w:t>.</w:t>
      </w:r>
    </w:p>
    <w:p w14:paraId="2AE5DD0D" w14:textId="77777777" w:rsidR="00621EC9" w:rsidRDefault="00621EC9" w:rsidP="00AE67B7">
      <w:pPr>
        <w:keepNext/>
        <w:keepLines/>
        <w:tabs>
          <w:tab w:val="left" w:pos="1134"/>
        </w:tabs>
        <w:spacing w:before="240" w:after="120" w:line="252" w:lineRule="auto"/>
        <w:outlineLvl w:val="0"/>
        <w:rPr>
          <w:rFonts w:eastAsia="Times New Roman" w:cs="Times New Roman"/>
          <w:b/>
          <w:sz w:val="28"/>
          <w:szCs w:val="20"/>
          <w:lang w:val="en-GB"/>
        </w:rPr>
        <w:sectPr w:rsidR="00621EC9" w:rsidSect="0070788E">
          <w:pgSz w:w="23040" w:h="15840" w:orient="landscape"/>
          <w:pgMar w:top="1440" w:right="1440" w:bottom="1440" w:left="1440" w:header="720" w:footer="720" w:gutter="0"/>
          <w:cols w:num="3" w:sep="1" w:space="1440"/>
          <w:docGrid w:linePitch="272"/>
        </w:sectPr>
      </w:pPr>
      <w:bookmarkStart w:id="44" w:name="OLE_LINK10"/>
    </w:p>
    <w:p w14:paraId="5D5C23AB" w14:textId="77777777" w:rsidR="00AE67B7" w:rsidRDefault="00AA476D" w:rsidP="00F32F42">
      <w:pPr>
        <w:pStyle w:val="Heading1"/>
      </w:pPr>
      <w:bookmarkStart w:id="45" w:name="_Toc207978477"/>
      <w:r w:rsidRPr="00AA476D">
        <w:lastRenderedPageBreak/>
        <w:t xml:space="preserve">Data Product </w:t>
      </w:r>
      <w:r>
        <w:t>Formation</w:t>
      </w:r>
      <w:bookmarkEnd w:id="44"/>
      <w:bookmarkEnd w:id="45"/>
    </w:p>
    <w:p w14:paraId="0BC761B4" w14:textId="4FA08D5E" w:rsidR="00D62C73" w:rsidRPr="00813A12" w:rsidRDefault="00D62C73" w:rsidP="009844B0">
      <w:pPr>
        <w:ind w:right="7119"/>
        <w:rPr>
          <w:lang w:val="en-GB"/>
        </w:rPr>
      </w:pPr>
      <w:r w:rsidRPr="00813A12">
        <w:rPr>
          <w:lang w:val="en-GB"/>
        </w:rPr>
        <w:t>Once the necessary data has been fetched, the required data product(s) is formed and provided to the end user via a URL.</w:t>
      </w:r>
    </w:p>
    <w:p w14:paraId="39242C64" w14:textId="6159E2D3" w:rsidR="00D62C73" w:rsidRPr="00BA111E" w:rsidRDefault="00D62C73" w:rsidP="009844B0">
      <w:pPr>
        <w:ind w:right="7119"/>
      </w:pPr>
      <w:r w:rsidRPr="00BA111E">
        <w:t xml:space="preserve">This URL </w:t>
      </w:r>
      <w:r w:rsidR="0074105F" w:rsidRPr="00BA111E">
        <w:t xml:space="preserve">is wrapped on top of the APIM URL the query engine is building </w:t>
      </w:r>
      <w:r w:rsidR="0081666E" w:rsidRPr="00BA111E">
        <w:t>to</w:t>
      </w:r>
      <w:r w:rsidR="0074105F" w:rsidRPr="00BA111E">
        <w:t xml:space="preserve"> generate the necessary query in line with the data product requirements. </w:t>
      </w:r>
      <w:r w:rsidR="0081666E" w:rsidRPr="00BA111E">
        <w:t>So,</w:t>
      </w:r>
      <w:r w:rsidR="0074105F" w:rsidRPr="00BA111E">
        <w:t xml:space="preserve"> the URL exposing the data product to the end-user remains simple with a complex mechanism unfolding within it.</w:t>
      </w:r>
    </w:p>
    <w:p w14:paraId="5128F389" w14:textId="581E18C4" w:rsidR="00DC05A3" w:rsidRPr="00813A12" w:rsidRDefault="00EA358B" w:rsidP="009844B0">
      <w:pPr>
        <w:ind w:right="7119"/>
        <w:rPr>
          <w:lang w:val="en-GB"/>
        </w:rPr>
      </w:pPr>
      <w:r w:rsidRPr="00813A12">
        <w:rPr>
          <w:lang w:val="en-GB"/>
        </w:rPr>
        <w:t>Some examples of how</w:t>
      </w:r>
      <w:r w:rsidR="00DC05A3" w:rsidRPr="00813A12">
        <w:rPr>
          <w:lang w:val="en-GB"/>
        </w:rPr>
        <w:t xml:space="preserve"> data product</w:t>
      </w:r>
      <w:r w:rsidRPr="00813A12">
        <w:rPr>
          <w:lang w:val="en-GB"/>
        </w:rPr>
        <w:t>s</w:t>
      </w:r>
      <w:r w:rsidR="00DC05A3" w:rsidRPr="00813A12">
        <w:rPr>
          <w:lang w:val="en-GB"/>
        </w:rPr>
        <w:t xml:space="preserve"> can be </w:t>
      </w:r>
      <w:r w:rsidRPr="00813A12">
        <w:rPr>
          <w:lang w:val="en-GB"/>
        </w:rPr>
        <w:t xml:space="preserve">enlisted </w:t>
      </w:r>
      <w:r w:rsidR="00F66445">
        <w:rPr>
          <w:lang w:val="en-GB"/>
        </w:rPr>
        <w:t>are</w:t>
      </w:r>
      <w:r w:rsidR="00A07185">
        <w:rPr>
          <w:lang w:val="en-GB"/>
        </w:rPr>
        <w:t xml:space="preserve"> </w:t>
      </w:r>
      <w:r w:rsidRPr="00813A12">
        <w:rPr>
          <w:lang w:val="en-GB"/>
        </w:rPr>
        <w:t>as follows</w:t>
      </w:r>
      <w:r w:rsidR="00DC05A3" w:rsidRPr="00813A12">
        <w:rPr>
          <w:lang w:val="en-GB"/>
        </w:rPr>
        <w:t>-</w:t>
      </w:r>
    </w:p>
    <w:p w14:paraId="1B1E8F8D" w14:textId="3A6D344B" w:rsidR="00DC05A3" w:rsidRPr="00813A12" w:rsidRDefault="00DC05A3" w:rsidP="009844B0">
      <w:pPr>
        <w:pStyle w:val="ListParagraph"/>
        <w:numPr>
          <w:ilvl w:val="0"/>
          <w:numId w:val="17"/>
        </w:numPr>
        <w:ind w:right="8678"/>
        <w:rPr>
          <w:rFonts w:eastAsia="Calibri" w:cs="Times New Roman"/>
          <w:lang w:val="en-GB"/>
        </w:rPr>
      </w:pPr>
      <w:r w:rsidRPr="00813A12">
        <w:rPr>
          <w:rFonts w:eastAsia="Calibri" w:cs="Times New Roman"/>
          <w:lang w:val="en-GB"/>
        </w:rPr>
        <w:t>A single dataset from a single source system</w:t>
      </w:r>
    </w:p>
    <w:p w14:paraId="4F2EA5C1" w14:textId="15A90BF2" w:rsidR="00DC05A3" w:rsidRPr="00813A12" w:rsidRDefault="00DC05A3" w:rsidP="009844B0">
      <w:pPr>
        <w:pStyle w:val="ListParagraph"/>
        <w:numPr>
          <w:ilvl w:val="0"/>
          <w:numId w:val="17"/>
        </w:numPr>
        <w:ind w:right="8678"/>
        <w:rPr>
          <w:rFonts w:eastAsia="Calibri" w:cs="Times New Roman"/>
          <w:lang w:val="en-GB"/>
        </w:rPr>
      </w:pPr>
      <w:r w:rsidRPr="00813A12">
        <w:rPr>
          <w:rFonts w:eastAsia="Calibri" w:cs="Times New Roman"/>
          <w:lang w:val="en-GB"/>
        </w:rPr>
        <w:t>A combination of dataset</w:t>
      </w:r>
      <w:r w:rsidR="00F66445">
        <w:rPr>
          <w:rFonts w:eastAsia="Calibri" w:cs="Times New Roman"/>
          <w:lang w:val="en-GB"/>
        </w:rPr>
        <w:t>s</w:t>
      </w:r>
      <w:r w:rsidRPr="00813A12">
        <w:rPr>
          <w:rFonts w:eastAsia="Calibri" w:cs="Times New Roman"/>
          <w:lang w:val="en-GB"/>
        </w:rPr>
        <w:t xml:space="preserve"> from a single source system</w:t>
      </w:r>
    </w:p>
    <w:p w14:paraId="368D9743" w14:textId="0BF52652" w:rsidR="00DC05A3" w:rsidRPr="00813A12" w:rsidRDefault="00DC05A3" w:rsidP="009844B0">
      <w:pPr>
        <w:pStyle w:val="ListParagraph"/>
        <w:numPr>
          <w:ilvl w:val="0"/>
          <w:numId w:val="17"/>
        </w:numPr>
        <w:ind w:right="8678"/>
        <w:rPr>
          <w:rFonts w:eastAsia="Calibri" w:cs="Times New Roman"/>
          <w:lang w:val="en-GB"/>
        </w:rPr>
      </w:pPr>
      <w:r w:rsidRPr="00813A12">
        <w:rPr>
          <w:rFonts w:eastAsia="Calibri" w:cs="Times New Roman"/>
          <w:lang w:val="en-GB"/>
        </w:rPr>
        <w:t>A combination of datasets from different sources</w:t>
      </w:r>
    </w:p>
    <w:p w14:paraId="6258EBD9" w14:textId="2B0C47A3" w:rsidR="00DC05A3" w:rsidRPr="00813A12" w:rsidRDefault="00DC05A3" w:rsidP="009844B0">
      <w:pPr>
        <w:pStyle w:val="ListParagraph"/>
        <w:numPr>
          <w:ilvl w:val="0"/>
          <w:numId w:val="17"/>
        </w:numPr>
        <w:ind w:right="8678"/>
        <w:rPr>
          <w:rFonts w:eastAsia="Calibri" w:cs="Times New Roman"/>
          <w:lang w:val="en-GB"/>
        </w:rPr>
      </w:pPr>
      <w:r w:rsidRPr="00813A12">
        <w:rPr>
          <w:rFonts w:eastAsia="Calibri" w:cs="Times New Roman"/>
          <w:lang w:val="en-GB"/>
        </w:rPr>
        <w:t>A combination of different attributes across entities from the same source system</w:t>
      </w:r>
    </w:p>
    <w:p w14:paraId="55637E11" w14:textId="13F351BF" w:rsidR="00DC05A3" w:rsidRDefault="25806E08" w:rsidP="00F32F42">
      <w:pPr>
        <w:pStyle w:val="ListParagraph"/>
        <w:numPr>
          <w:ilvl w:val="0"/>
          <w:numId w:val="17"/>
        </w:numPr>
        <w:spacing w:after="240"/>
        <w:ind w:right="8678"/>
        <w:rPr>
          <w:rFonts w:eastAsia="Calibri" w:cs="Times New Roman"/>
          <w:szCs w:val="20"/>
          <w:lang w:val="en-GB"/>
        </w:rPr>
      </w:pPr>
      <w:r w:rsidRPr="77130119">
        <w:rPr>
          <w:rFonts w:eastAsia="Calibri" w:cs="Times New Roman"/>
          <w:szCs w:val="20"/>
          <w:lang w:val="en-GB"/>
        </w:rPr>
        <w:t xml:space="preserve">A combination of different attributes </w:t>
      </w:r>
      <w:r w:rsidR="78E51D7B" w:rsidRPr="77130119">
        <w:rPr>
          <w:rFonts w:eastAsia="Calibri" w:cs="Times New Roman"/>
          <w:szCs w:val="20"/>
          <w:lang w:val="en-GB"/>
        </w:rPr>
        <w:t>from different sources</w:t>
      </w:r>
    </w:p>
    <w:p w14:paraId="0350A69E" w14:textId="77777777" w:rsidR="008553A4" w:rsidRDefault="008553A4" w:rsidP="00F32F42">
      <w:pPr>
        <w:pStyle w:val="Heading1"/>
        <w:spacing w:before="480"/>
        <w:sectPr w:rsidR="008553A4" w:rsidSect="00BA111E">
          <w:pgSz w:w="23040" w:h="15840" w:orient="landscape"/>
          <w:pgMar w:top="1440" w:right="1440" w:bottom="1440" w:left="1440" w:header="720" w:footer="720" w:gutter="0"/>
          <w:cols w:space="720"/>
          <w:docGrid w:linePitch="272"/>
        </w:sectPr>
      </w:pPr>
      <w:bookmarkStart w:id="46" w:name="_Toc207978478"/>
    </w:p>
    <w:p w14:paraId="71E49D85" w14:textId="0C4A0EB8" w:rsidR="00E74DA1" w:rsidRDefault="00E74DA1" w:rsidP="00F32F42">
      <w:pPr>
        <w:pStyle w:val="Heading1"/>
        <w:spacing w:before="480"/>
      </w:pPr>
      <w:r>
        <w:t xml:space="preserve">ADF </w:t>
      </w:r>
      <w:r w:rsidR="00D35AED">
        <w:t>P</w:t>
      </w:r>
      <w:r>
        <w:t>ipelines</w:t>
      </w:r>
      <w:r w:rsidR="00D35AED">
        <w:t xml:space="preserve"> for Postgres Storage and</w:t>
      </w:r>
      <w:r w:rsidR="00913DB8">
        <w:t xml:space="preserve"> Data Freshness</w:t>
      </w:r>
      <w:bookmarkEnd w:id="46"/>
    </w:p>
    <w:p w14:paraId="142934A6" w14:textId="77777777" w:rsidR="00BA111E" w:rsidRDefault="00BA111E" w:rsidP="00B63679">
      <w:pPr>
        <w:spacing w:before="240" w:after="240" w:line="240" w:lineRule="auto"/>
        <w:ind w:right="720"/>
        <w:rPr>
          <w:rFonts w:eastAsia="Calibri" w:cs="Times New Roman"/>
          <w:lang w:val="en-GB"/>
        </w:rPr>
        <w:sectPr w:rsidR="00BA111E" w:rsidSect="008553A4">
          <w:type w:val="continuous"/>
          <w:pgSz w:w="23040" w:h="15840" w:orient="landscape"/>
          <w:pgMar w:top="1440" w:right="1440" w:bottom="1440" w:left="1440" w:header="720" w:footer="720" w:gutter="0"/>
          <w:cols w:space="720"/>
          <w:docGrid w:linePitch="272"/>
        </w:sectPr>
      </w:pPr>
    </w:p>
    <w:p w14:paraId="2ED991D3" w14:textId="01A08A07" w:rsidR="00E74DA1" w:rsidRPr="009844B0" w:rsidRDefault="00F83A1B" w:rsidP="009844B0">
      <w:r>
        <w:rPr>
          <w:rFonts w:eastAsia="Calibri" w:cs="Times New Roman"/>
          <w:lang w:val="en-GB"/>
        </w:rPr>
        <w:t xml:space="preserve">Azure Data Factory (ADF) pipelines are responsible for periodically fetching and storing all source system </w:t>
      </w:r>
      <w:r w:rsidRPr="009844B0">
        <w:t>data corresponding to each data product requirement</w:t>
      </w:r>
      <w:r w:rsidR="000C2CEB" w:rsidRPr="009844B0">
        <w:t xml:space="preserve"> onto tables populated for the same on the Postgres database.</w:t>
      </w:r>
    </w:p>
    <w:p w14:paraId="3BE53237" w14:textId="1CEC5119" w:rsidR="000C2CEB" w:rsidRPr="009844B0" w:rsidRDefault="000C2CEB" w:rsidP="009844B0">
      <w:r w:rsidRPr="009844B0">
        <w:t>The need to facilitate this function stems from the requirement to run data quality checks on the data being provided for creating data products.</w:t>
      </w:r>
    </w:p>
    <w:p w14:paraId="685637C6" w14:textId="0EE0019D" w:rsidR="007D208D" w:rsidRPr="009844B0" w:rsidRDefault="000C2CEB" w:rsidP="009844B0">
      <w:r w:rsidRPr="009844B0">
        <w:t xml:space="preserve">ADF pipelines </w:t>
      </w:r>
      <w:r w:rsidR="00F97347" w:rsidRPr="009844B0">
        <w:t xml:space="preserve">fetch the required table attributes in sync with the data freshness interval (elaborated on later) as per client specifications and store them </w:t>
      </w:r>
      <w:r w:rsidR="00F66445">
        <w:t>in</w:t>
      </w:r>
      <w:r w:rsidR="00F97347" w:rsidRPr="009844B0">
        <w:t xml:space="preserve"> Postgres after performing a basic set of transformations</w:t>
      </w:r>
      <w:r w:rsidR="00036D9A" w:rsidRPr="009844B0">
        <w:t>.</w:t>
      </w:r>
      <w:r w:rsidR="00AB0612" w:rsidRPr="009844B0">
        <w:t xml:space="preserve"> If </w:t>
      </w:r>
      <w:r w:rsidR="00F66445">
        <w:t xml:space="preserve">the </w:t>
      </w:r>
      <w:r w:rsidR="007D208D" w:rsidRPr="009844B0">
        <w:t>data freshness interval is stipulated to be 2 h</w:t>
      </w:r>
      <w:r w:rsidR="009844B0">
        <w:t>ou</w:t>
      </w:r>
      <w:r w:rsidR="007D208D" w:rsidRPr="009844B0">
        <w:t>rs for a certain data product, the</w:t>
      </w:r>
      <w:r w:rsidR="001F1326" w:rsidRPr="009844B0">
        <w:t xml:space="preserve"> ADF pipelines will fetch th</w:t>
      </w:r>
      <w:r w:rsidR="00B11880" w:rsidRPr="009844B0">
        <w:t>e attributes every 2 h</w:t>
      </w:r>
      <w:r w:rsidR="009844B0">
        <w:t>ou</w:t>
      </w:r>
      <w:r w:rsidR="00B11880" w:rsidRPr="009844B0">
        <w:t>rs from its last run and replace any updated data onto the Postgres tables.</w:t>
      </w:r>
    </w:p>
    <w:p w14:paraId="1A40A39A" w14:textId="351FB304" w:rsidR="2B0D7E60" w:rsidRPr="009844B0" w:rsidRDefault="2B0D7E60" w:rsidP="009844B0">
      <w:r w:rsidRPr="009844B0">
        <w:t xml:space="preserve"> </w:t>
      </w:r>
      <w:r w:rsidR="208F111C" w:rsidRPr="009844B0">
        <w:t>This same data is used to run data quality checks using the data quality tool integrated with IX Digital Thread.</w:t>
      </w:r>
    </w:p>
    <w:p w14:paraId="2E7FD41E" w14:textId="430817BB" w:rsidR="048319F4" w:rsidRDefault="048319F4" w:rsidP="77130119">
      <w:pPr>
        <w:spacing w:before="240" w:after="240" w:line="240" w:lineRule="auto"/>
        <w:ind w:right="720"/>
      </w:pPr>
      <w:r>
        <w:rPr>
          <w:noProof/>
        </w:rPr>
        <w:drawing>
          <wp:inline distT="0" distB="0" distL="0" distR="0" wp14:anchorId="79B4F8E7" wp14:editId="63EE2B5C">
            <wp:extent cx="7704020" cy="3697927"/>
            <wp:effectExtent l="19050" t="19050" r="11430" b="17145"/>
            <wp:docPr id="390483015" name="Picture 390483015" descr="ADF pipelines to fetch data from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83015" name="Picture 390483015" descr="ADF pipelines to fetch data from external systems"/>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7734954" cy="3712775"/>
                    </a:xfrm>
                    <a:prstGeom prst="rect">
                      <a:avLst/>
                    </a:prstGeom>
                    <a:ln w="6350" cap="sq">
                      <a:solidFill>
                        <a:schemeClr val="bg2"/>
                      </a:solidFill>
                      <a:prstDash val="solid"/>
                      <a:miter lim="800000"/>
                    </a:ln>
                    <a:effectLst/>
                  </pic:spPr>
                </pic:pic>
              </a:graphicData>
            </a:graphic>
          </wp:inline>
        </w:drawing>
      </w:r>
    </w:p>
    <w:p w14:paraId="31DF1B01" w14:textId="77777777" w:rsidR="005D72E6" w:rsidRDefault="005D72E6" w:rsidP="002021F4">
      <w:pPr>
        <w:keepNext/>
        <w:keepLines/>
        <w:tabs>
          <w:tab w:val="left" w:pos="1134"/>
        </w:tabs>
        <w:spacing w:before="240" w:after="120" w:line="252" w:lineRule="auto"/>
        <w:outlineLvl w:val="0"/>
        <w:rPr>
          <w:rFonts w:eastAsia="Times New Roman" w:cs="Times New Roman"/>
          <w:b/>
          <w:sz w:val="28"/>
          <w:szCs w:val="20"/>
          <w:lang w:val="en-GB"/>
        </w:rPr>
        <w:sectPr w:rsidR="005D72E6" w:rsidSect="004A70C5">
          <w:type w:val="continuous"/>
          <w:pgSz w:w="23040" w:h="15840" w:orient="landscape"/>
          <w:pgMar w:top="1440" w:right="1440" w:bottom="1440" w:left="1440" w:header="720" w:footer="720" w:gutter="0"/>
          <w:cols w:num="2" w:space="1440" w:equalWidth="0">
            <w:col w:w="5760" w:space="1440"/>
            <w:col w:w="12960"/>
          </w:cols>
          <w:docGrid w:linePitch="272"/>
        </w:sectPr>
      </w:pPr>
    </w:p>
    <w:p w14:paraId="2D74A6B5" w14:textId="77777777" w:rsidR="000B7F9D" w:rsidRDefault="000B7F9D" w:rsidP="000B7F9D">
      <w:pPr>
        <w:rPr>
          <w:rStyle w:val="Heading1Char"/>
          <w:rFonts w:eastAsiaTheme="minorHAnsi"/>
        </w:rPr>
        <w:sectPr w:rsidR="000B7F9D" w:rsidSect="005D72E6">
          <w:type w:val="continuous"/>
          <w:pgSz w:w="23040" w:h="15840" w:orient="landscape"/>
          <w:pgMar w:top="1440" w:right="1440" w:bottom="1440" w:left="1440" w:header="720" w:footer="720" w:gutter="0"/>
          <w:cols w:num="2" w:sep="1" w:space="1440"/>
          <w:docGrid w:linePitch="272"/>
        </w:sectPr>
      </w:pPr>
    </w:p>
    <w:p w14:paraId="40E0A505" w14:textId="3A95AEBF" w:rsidR="002021F4" w:rsidRPr="00495985" w:rsidRDefault="004B59BA" w:rsidP="00F32F42">
      <w:pPr>
        <w:pStyle w:val="Heading1"/>
      </w:pPr>
      <w:bookmarkStart w:id="47" w:name="_Toc207978479"/>
      <w:r w:rsidRPr="00495985">
        <w:lastRenderedPageBreak/>
        <w:t>Integration with Great Expectations</w:t>
      </w:r>
      <w:bookmarkEnd w:id="47"/>
    </w:p>
    <w:p w14:paraId="1E30A918" w14:textId="124146CC" w:rsidR="002021F4" w:rsidRDefault="00F13EEE" w:rsidP="009844B0">
      <w:pPr>
        <w:spacing w:before="240" w:after="240" w:line="240" w:lineRule="auto"/>
        <w:ind w:right="5985"/>
        <w:rPr>
          <w:rFonts w:eastAsia="Calibri" w:cs="Times New Roman"/>
          <w:lang w:val="en-GB"/>
        </w:rPr>
      </w:pPr>
      <w:r>
        <w:rPr>
          <w:rFonts w:eastAsia="Calibri" w:cs="Times New Roman"/>
          <w:lang w:val="en-GB"/>
        </w:rPr>
        <w:t xml:space="preserve">As mentioned earlier, the business user defines a set of quality checks the data being used to form the data product should satisfy. </w:t>
      </w:r>
      <w:r w:rsidR="003756C1">
        <w:rPr>
          <w:rFonts w:eastAsia="Calibri" w:cs="Times New Roman"/>
          <w:lang w:val="en-GB"/>
        </w:rPr>
        <w:t xml:space="preserve">In addition to that, from </w:t>
      </w:r>
      <w:r w:rsidR="00616A33">
        <w:rPr>
          <w:rFonts w:eastAsia="Calibri" w:cs="Times New Roman"/>
          <w:lang w:val="en-GB"/>
        </w:rPr>
        <w:t>the provider i.e. IX DT end itself, a set of generic quality checks are being defined for sourced data to adhere to.</w:t>
      </w:r>
    </w:p>
    <w:p w14:paraId="345C74A0" w14:textId="77777777" w:rsidR="00F7697D" w:rsidRDefault="00616A33" w:rsidP="009844B0">
      <w:pPr>
        <w:spacing w:before="240" w:after="240" w:line="240" w:lineRule="auto"/>
        <w:ind w:right="5985"/>
        <w:rPr>
          <w:rFonts w:eastAsia="Calibri" w:cs="Times New Roman"/>
          <w:lang w:val="en-GB"/>
        </w:rPr>
      </w:pPr>
      <w:r>
        <w:rPr>
          <w:rFonts w:eastAsia="Calibri" w:cs="Times New Roman"/>
          <w:lang w:val="en-GB"/>
        </w:rPr>
        <w:t>Examples include</w:t>
      </w:r>
      <w:r w:rsidR="00F7697D">
        <w:rPr>
          <w:rFonts w:eastAsia="Calibri" w:cs="Times New Roman"/>
          <w:lang w:val="en-GB"/>
        </w:rPr>
        <w:t>-</w:t>
      </w:r>
    </w:p>
    <w:p w14:paraId="739D21EE" w14:textId="5344E0D0" w:rsidR="00315565" w:rsidRDefault="003733C4" w:rsidP="009844B0">
      <w:pPr>
        <w:pStyle w:val="ListParagraph"/>
        <w:numPr>
          <w:ilvl w:val="0"/>
          <w:numId w:val="26"/>
        </w:numPr>
        <w:ind w:right="5985"/>
        <w:rPr>
          <w:rFonts w:eastAsia="Calibri" w:cs="Times New Roman"/>
          <w:lang w:val="en-GB"/>
        </w:rPr>
      </w:pPr>
      <w:r>
        <w:rPr>
          <w:rFonts w:eastAsia="Calibri" w:cs="Times New Roman"/>
          <w:lang w:val="en-GB"/>
        </w:rPr>
        <w:t>D</w:t>
      </w:r>
      <w:r w:rsidRPr="003733C4">
        <w:rPr>
          <w:rFonts w:eastAsia="Calibri" w:cs="Times New Roman"/>
          <w:lang w:val="en-GB"/>
        </w:rPr>
        <w:t>ata freshness interval</w:t>
      </w:r>
      <w:r>
        <w:rPr>
          <w:rFonts w:eastAsia="Calibri" w:cs="Times New Roman"/>
          <w:lang w:val="en-GB"/>
        </w:rPr>
        <w:t>-</w:t>
      </w:r>
      <w:r w:rsidRPr="003733C4">
        <w:rPr>
          <w:rFonts w:eastAsia="Calibri" w:cs="Times New Roman"/>
          <w:lang w:val="en-GB"/>
        </w:rPr>
        <w:t xml:space="preserve"> </w:t>
      </w:r>
      <w:r w:rsidR="00315565">
        <w:rPr>
          <w:rFonts w:eastAsia="Calibri" w:cs="Times New Roman"/>
          <w:lang w:val="en-GB"/>
        </w:rPr>
        <w:t xml:space="preserve">Data must be refreshed every </w:t>
      </w:r>
      <w:r>
        <w:rPr>
          <w:rFonts w:eastAsia="Calibri" w:cs="Times New Roman"/>
          <w:lang w:val="en-GB"/>
        </w:rPr>
        <w:t>x hrs/y mins</w:t>
      </w:r>
    </w:p>
    <w:p w14:paraId="6AEF750E" w14:textId="43F6F18A" w:rsidR="00F7697D" w:rsidRDefault="00FF4E4F" w:rsidP="009844B0">
      <w:pPr>
        <w:pStyle w:val="ListParagraph"/>
        <w:numPr>
          <w:ilvl w:val="0"/>
          <w:numId w:val="26"/>
        </w:numPr>
        <w:ind w:right="5985"/>
        <w:rPr>
          <w:rFonts w:eastAsia="Calibri" w:cs="Times New Roman"/>
          <w:lang w:val="en-GB"/>
        </w:rPr>
      </w:pPr>
      <w:r>
        <w:rPr>
          <w:rFonts w:eastAsia="Calibri" w:cs="Times New Roman"/>
          <w:lang w:val="en-GB"/>
        </w:rPr>
        <w:t>Attribute value mu</w:t>
      </w:r>
      <w:r w:rsidRPr="00FF4E4F">
        <w:rPr>
          <w:rFonts w:eastAsia="Calibri" w:cs="Times New Roman"/>
          <w:lang w:val="en-GB"/>
        </w:rPr>
        <w:t>st not be NULL or empty in any record</w:t>
      </w:r>
    </w:p>
    <w:p w14:paraId="18119800" w14:textId="42AA8B26" w:rsidR="00FF4E4F" w:rsidRDefault="00315565" w:rsidP="009844B0">
      <w:pPr>
        <w:pStyle w:val="ListParagraph"/>
        <w:numPr>
          <w:ilvl w:val="0"/>
          <w:numId w:val="26"/>
        </w:numPr>
        <w:ind w:right="5985"/>
        <w:rPr>
          <w:rFonts w:eastAsia="Calibri" w:cs="Times New Roman"/>
          <w:lang w:val="en-GB"/>
        </w:rPr>
      </w:pPr>
      <w:r w:rsidRPr="00315565">
        <w:rPr>
          <w:rFonts w:eastAsia="Calibri" w:cs="Times New Roman"/>
          <w:lang w:val="en-GB"/>
        </w:rPr>
        <w:t>Indicate the transaction status</w:t>
      </w:r>
      <w:r>
        <w:rPr>
          <w:rFonts w:eastAsia="Calibri" w:cs="Times New Roman"/>
          <w:lang w:val="en-GB"/>
        </w:rPr>
        <w:t xml:space="preserve"> for a check run</w:t>
      </w:r>
      <w:r w:rsidRPr="00315565">
        <w:rPr>
          <w:rFonts w:eastAsia="Calibri" w:cs="Times New Roman"/>
          <w:lang w:val="en-GB"/>
        </w:rPr>
        <w:t xml:space="preserve"> </w:t>
      </w:r>
      <w:r>
        <w:rPr>
          <w:rFonts w:eastAsia="Calibri" w:cs="Times New Roman"/>
          <w:lang w:val="en-GB"/>
        </w:rPr>
        <w:t xml:space="preserve">as </w:t>
      </w:r>
      <w:r w:rsidRPr="00315565">
        <w:rPr>
          <w:rFonts w:eastAsia="Calibri" w:cs="Times New Roman"/>
          <w:lang w:val="en-GB"/>
        </w:rPr>
        <w:t>either Completed, Pending</w:t>
      </w:r>
      <w:r w:rsidR="00F66445">
        <w:rPr>
          <w:rFonts w:eastAsia="Calibri" w:cs="Times New Roman"/>
          <w:lang w:val="en-GB"/>
        </w:rPr>
        <w:t>,</w:t>
      </w:r>
      <w:r>
        <w:rPr>
          <w:rFonts w:eastAsia="Calibri" w:cs="Times New Roman"/>
          <w:lang w:val="en-GB"/>
        </w:rPr>
        <w:t xml:space="preserve"> or </w:t>
      </w:r>
      <w:r w:rsidRPr="00315565">
        <w:rPr>
          <w:rFonts w:eastAsia="Calibri" w:cs="Times New Roman"/>
          <w:lang w:val="en-GB"/>
        </w:rPr>
        <w:t>Cancelled</w:t>
      </w:r>
    </w:p>
    <w:p w14:paraId="72059998" w14:textId="25FBF9C6" w:rsidR="00603533" w:rsidRDefault="00603533" w:rsidP="009844B0">
      <w:pPr>
        <w:spacing w:before="240" w:after="240" w:line="240" w:lineRule="auto"/>
        <w:ind w:right="5985"/>
        <w:rPr>
          <w:rFonts w:eastAsia="Calibri" w:cs="Times New Roman"/>
          <w:lang w:val="en-GB"/>
        </w:rPr>
      </w:pPr>
      <w:r>
        <w:rPr>
          <w:rFonts w:eastAsia="Calibri" w:cs="Times New Roman"/>
          <w:lang w:val="en-GB"/>
        </w:rPr>
        <w:t xml:space="preserve">Such rules are outlined </w:t>
      </w:r>
      <w:r w:rsidR="00F66445">
        <w:rPr>
          <w:rFonts w:eastAsia="Calibri" w:cs="Times New Roman"/>
          <w:lang w:val="en-GB"/>
        </w:rPr>
        <w:t>in</w:t>
      </w:r>
      <w:r>
        <w:rPr>
          <w:rFonts w:eastAsia="Calibri" w:cs="Times New Roman"/>
          <w:lang w:val="en-GB"/>
        </w:rPr>
        <w:t xml:space="preserve"> </w:t>
      </w:r>
      <w:r w:rsidR="004B59BA">
        <w:rPr>
          <w:rFonts w:eastAsia="Calibri" w:cs="Times New Roman"/>
          <w:lang w:val="en-GB"/>
        </w:rPr>
        <w:t>the data quality tool called Great Expectations (GX) on a GX suite.</w:t>
      </w:r>
    </w:p>
    <w:p w14:paraId="070B5BB0" w14:textId="70AF4DB7" w:rsidR="004B59BA" w:rsidRDefault="004B59BA" w:rsidP="009844B0">
      <w:pPr>
        <w:spacing w:before="240" w:after="240" w:line="240" w:lineRule="auto"/>
        <w:ind w:right="5985"/>
        <w:rPr>
          <w:rFonts w:eastAsia="Calibri" w:cs="Times New Roman"/>
          <w:lang w:val="en-GB"/>
        </w:rPr>
      </w:pPr>
      <w:r>
        <w:rPr>
          <w:rFonts w:eastAsia="Calibri" w:cs="Times New Roman"/>
          <w:lang w:val="en-GB"/>
        </w:rPr>
        <w:t>This suite is executed on</w:t>
      </w:r>
      <w:r w:rsidR="00036D9A">
        <w:rPr>
          <w:rFonts w:eastAsia="Calibri" w:cs="Times New Roman"/>
          <w:lang w:val="en-GB"/>
        </w:rPr>
        <w:t>to the tables stored on Postgres by ADF pipelines to perform the quality checks on said data.</w:t>
      </w:r>
      <w:r w:rsidR="003733C4">
        <w:rPr>
          <w:rFonts w:eastAsia="Calibri" w:cs="Times New Roman"/>
          <w:lang w:val="en-GB"/>
        </w:rPr>
        <w:t xml:space="preserve"> This data quality check execution is triggered as per the data freshness interval </w:t>
      </w:r>
      <w:r w:rsidR="001B68E6">
        <w:rPr>
          <w:rFonts w:eastAsia="Calibri" w:cs="Times New Roman"/>
          <w:lang w:val="en-GB"/>
        </w:rPr>
        <w:t>i.e</w:t>
      </w:r>
      <w:bookmarkStart w:id="48" w:name="OLE_LINK11"/>
      <w:r w:rsidR="001B68E6">
        <w:rPr>
          <w:rFonts w:eastAsia="Calibri" w:cs="Times New Roman"/>
          <w:lang w:val="en-GB"/>
        </w:rPr>
        <w:t xml:space="preserve">. if </w:t>
      </w:r>
      <w:r w:rsidR="00F66445">
        <w:rPr>
          <w:rFonts w:eastAsia="Calibri" w:cs="Times New Roman"/>
          <w:lang w:val="en-GB"/>
        </w:rPr>
        <w:t xml:space="preserve">the </w:t>
      </w:r>
      <w:r w:rsidR="001B68E6">
        <w:rPr>
          <w:rFonts w:eastAsia="Calibri" w:cs="Times New Roman"/>
          <w:lang w:val="en-GB"/>
        </w:rPr>
        <w:t>data freshness interval is stipulated to be 2 h</w:t>
      </w:r>
      <w:r w:rsidR="009844B0">
        <w:rPr>
          <w:rFonts w:eastAsia="Calibri" w:cs="Times New Roman"/>
          <w:lang w:val="en-GB"/>
        </w:rPr>
        <w:t>ou</w:t>
      </w:r>
      <w:r w:rsidR="001B68E6">
        <w:rPr>
          <w:rFonts w:eastAsia="Calibri" w:cs="Times New Roman"/>
          <w:lang w:val="en-GB"/>
        </w:rPr>
        <w:t>rs for a certain data product,</w:t>
      </w:r>
      <w:r w:rsidR="00AB0612">
        <w:rPr>
          <w:rFonts w:eastAsia="Calibri" w:cs="Times New Roman"/>
          <w:lang w:val="en-GB"/>
        </w:rPr>
        <w:t xml:space="preserve"> </w:t>
      </w:r>
      <w:r w:rsidR="00B11880">
        <w:rPr>
          <w:rFonts w:eastAsia="Calibri" w:cs="Times New Roman"/>
          <w:lang w:val="en-GB"/>
        </w:rPr>
        <w:t xml:space="preserve">as soon as ADF pipelines update the data on the </w:t>
      </w:r>
      <w:r w:rsidR="00F66445">
        <w:rPr>
          <w:rFonts w:eastAsia="Calibri" w:cs="Times New Roman"/>
          <w:lang w:val="en-GB"/>
        </w:rPr>
        <w:t>P</w:t>
      </w:r>
      <w:r w:rsidR="00B11880">
        <w:rPr>
          <w:rFonts w:eastAsia="Calibri" w:cs="Times New Roman"/>
          <w:lang w:val="en-GB"/>
        </w:rPr>
        <w:t>ostgres tables, the GX suite will get triggered to run another round of quality checks on said tables.</w:t>
      </w:r>
    </w:p>
    <w:p w14:paraId="0E5B7E5F" w14:textId="28E5B28A" w:rsidR="00AA476D" w:rsidRPr="00F32F42" w:rsidRDefault="00B11880" w:rsidP="00F32F42">
      <w:pPr>
        <w:spacing w:before="240" w:after="240" w:line="240" w:lineRule="auto"/>
        <w:ind w:right="5985"/>
      </w:pPr>
      <w:r w:rsidRPr="47BFBC16">
        <w:rPr>
          <w:rFonts w:eastAsia="Calibri" w:cs="Times New Roman"/>
          <w:szCs w:val="20"/>
          <w:lang w:val="en-GB"/>
        </w:rPr>
        <w:t xml:space="preserve">The results of this check are published onto the monitoring dashboard </w:t>
      </w:r>
      <w:r w:rsidR="20312EEF" w:rsidRPr="486366FE">
        <w:rPr>
          <w:rFonts w:eastAsia="Calibri" w:cs="Times New Roman"/>
          <w:szCs w:val="20"/>
          <w:lang w:val="en-GB"/>
        </w:rPr>
        <w:t xml:space="preserve">via Event Hub and </w:t>
      </w:r>
      <w:r w:rsidR="20312EEF" w:rsidRPr="24EBA595">
        <w:rPr>
          <w:rFonts w:eastAsia="Calibri" w:cs="Times New Roman"/>
          <w:szCs w:val="20"/>
          <w:lang w:val="en-GB"/>
        </w:rPr>
        <w:t xml:space="preserve">ADX </w:t>
      </w:r>
      <w:r w:rsidRPr="24EBA595">
        <w:rPr>
          <w:rFonts w:eastAsia="Calibri" w:cs="Times New Roman"/>
          <w:szCs w:val="20"/>
          <w:lang w:val="en-GB"/>
        </w:rPr>
        <w:t>for</w:t>
      </w:r>
      <w:r w:rsidRPr="47BFBC16">
        <w:rPr>
          <w:rFonts w:eastAsia="Calibri" w:cs="Times New Roman"/>
          <w:szCs w:val="20"/>
          <w:lang w:val="en-GB"/>
        </w:rPr>
        <w:t xml:space="preserve"> the business user</w:t>
      </w:r>
      <w:r w:rsidR="008553A4">
        <w:rPr>
          <w:rFonts w:eastAsia="Calibri" w:cs="Times New Roman"/>
          <w:szCs w:val="20"/>
          <w:lang w:val="en-GB"/>
        </w:rPr>
        <w:t>'</w:t>
      </w:r>
      <w:r w:rsidRPr="47BFBC16">
        <w:rPr>
          <w:rFonts w:eastAsia="Calibri" w:cs="Times New Roman"/>
          <w:szCs w:val="20"/>
          <w:lang w:val="en-GB"/>
        </w:rPr>
        <w:t>s perusal to take further decisions regarding any entries that violate the quality and contract terms.</w:t>
      </w:r>
      <w:bookmarkEnd w:id="48"/>
    </w:p>
    <w:sectPr w:rsidR="00AA476D" w:rsidRPr="00F32F42" w:rsidSect="009844B0">
      <w:pgSz w:w="23040" w:h="15840" w:orient="landscape"/>
      <w:pgMar w:top="1440" w:right="1440" w:bottom="1440" w:left="1440" w:header="720" w:footer="720" w:gutter="0"/>
      <w:cols w:sep="1" w:space="144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EEC41" w14:textId="77777777" w:rsidR="00921609" w:rsidRDefault="00921609" w:rsidP="00374285">
      <w:pPr>
        <w:spacing w:after="0" w:line="240" w:lineRule="auto"/>
      </w:pPr>
      <w:r>
        <w:separator/>
      </w:r>
    </w:p>
  </w:endnote>
  <w:endnote w:type="continuationSeparator" w:id="0">
    <w:p w14:paraId="28926749" w14:textId="77777777" w:rsidR="00921609" w:rsidRDefault="00921609" w:rsidP="00374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7773" w14:textId="69CE4117" w:rsidR="00374285" w:rsidRDefault="00374285">
    <w:pPr>
      <w:pStyle w:val="Footer"/>
    </w:pPr>
    <w:r>
      <w:t>© 2025 Accenture. All rights reserved.</w:t>
    </w:r>
    <w:r>
      <w:ptab w:relativeTo="margin" w:alignment="center" w:leader="none"/>
    </w:r>
    <w:r>
      <w:t xml:space="preserve">Document Version: </w:t>
    </w:r>
    <w:sdt>
      <w:sdtPr>
        <w:alias w:val="Label"/>
        <w:tag w:val="DLCPolicyLabelValue"/>
        <w:id w:val="1108000799"/>
        <w:lock w:val="contentLocked"/>
        <w:placeholder>
          <w:docPart w:val="4A28D2FBA339437E919B49CC9B5003E8"/>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D42BE367-D421-4DDC-8236-C3A7D4BB7107}"/>
        <w:text w:multiLine="1"/>
      </w:sdtPr>
      <w:sdtContent>
        <w:r w:rsidR="00996233">
          <w:t>6.0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82294" w14:textId="77777777" w:rsidR="00921609" w:rsidRDefault="00921609" w:rsidP="00374285">
      <w:pPr>
        <w:spacing w:after="0" w:line="240" w:lineRule="auto"/>
      </w:pPr>
      <w:r>
        <w:separator/>
      </w:r>
    </w:p>
  </w:footnote>
  <w:footnote w:type="continuationSeparator" w:id="0">
    <w:p w14:paraId="6F63A73D" w14:textId="77777777" w:rsidR="00921609" w:rsidRDefault="00921609" w:rsidP="00374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61A0" w14:textId="0A725A53" w:rsidR="00374285" w:rsidRDefault="00374285">
    <w:pPr>
      <w:pStyle w:val="Header"/>
    </w:pPr>
    <w:r>
      <w:rPr>
        <w:noProof/>
      </w:rPr>
      <w:drawing>
        <wp:inline distT="0" distB="0" distL="0" distR="0" wp14:anchorId="4F8F90DB" wp14:editId="4C9CB5CF">
          <wp:extent cx="1499505" cy="144000"/>
          <wp:effectExtent l="0" t="0" r="0" b="8890"/>
          <wp:docPr id="87112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34782" name="Picture 990934782"/>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C0D"/>
    <w:multiLevelType w:val="hybridMultilevel"/>
    <w:tmpl w:val="12048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A0612"/>
    <w:multiLevelType w:val="multilevel"/>
    <w:tmpl w:val="154C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7B06A43"/>
    <w:multiLevelType w:val="hybridMultilevel"/>
    <w:tmpl w:val="A6D849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35B0269"/>
    <w:multiLevelType w:val="hybridMultilevel"/>
    <w:tmpl w:val="574EB3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3883F05"/>
    <w:multiLevelType w:val="hybridMultilevel"/>
    <w:tmpl w:val="B804E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C01FAA"/>
    <w:multiLevelType w:val="hybridMultilevel"/>
    <w:tmpl w:val="C4C2E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AC3348"/>
    <w:multiLevelType w:val="hybridMultilevel"/>
    <w:tmpl w:val="4112D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7B76CB"/>
    <w:multiLevelType w:val="hybridMultilevel"/>
    <w:tmpl w:val="2A2C5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1595E8C"/>
    <w:multiLevelType w:val="hybridMultilevel"/>
    <w:tmpl w:val="C4B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94506B"/>
    <w:multiLevelType w:val="hybridMultilevel"/>
    <w:tmpl w:val="D1345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716DB0"/>
    <w:multiLevelType w:val="hybridMultilevel"/>
    <w:tmpl w:val="9528BA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3F7351D9"/>
    <w:multiLevelType w:val="hybridMultilevel"/>
    <w:tmpl w:val="370E9346"/>
    <w:lvl w:ilvl="0" w:tplc="6B3EB4DA">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F845B7F"/>
    <w:multiLevelType w:val="hybridMultilevel"/>
    <w:tmpl w:val="CEC26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2D4AA4"/>
    <w:multiLevelType w:val="hybridMultilevel"/>
    <w:tmpl w:val="548289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4CDF3A0E"/>
    <w:multiLevelType w:val="hybridMultilevel"/>
    <w:tmpl w:val="EE00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E21DA9"/>
    <w:multiLevelType w:val="hybridMultilevel"/>
    <w:tmpl w:val="04440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2390C8E"/>
    <w:multiLevelType w:val="hybridMultilevel"/>
    <w:tmpl w:val="B1908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730447"/>
    <w:multiLevelType w:val="hybridMultilevel"/>
    <w:tmpl w:val="1C8812B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817152"/>
    <w:multiLevelType w:val="hybridMultilevel"/>
    <w:tmpl w:val="468854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579B1E19"/>
    <w:multiLevelType w:val="hybridMultilevel"/>
    <w:tmpl w:val="9DFEBA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76750C"/>
    <w:multiLevelType w:val="hybridMultilevel"/>
    <w:tmpl w:val="47448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F0086E"/>
    <w:multiLevelType w:val="hybridMultilevel"/>
    <w:tmpl w:val="0C266F3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6387101F"/>
    <w:multiLevelType w:val="hybridMultilevel"/>
    <w:tmpl w:val="31ACF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FDF0F9"/>
    <w:multiLevelType w:val="hybridMultilevel"/>
    <w:tmpl w:val="68340ED8"/>
    <w:lvl w:ilvl="0" w:tplc="DC48389E">
      <w:start w:val="1"/>
      <w:numFmt w:val="decimal"/>
      <w:lvlText w:val="%1."/>
      <w:lvlJc w:val="left"/>
      <w:pPr>
        <w:ind w:left="720" w:hanging="360"/>
      </w:pPr>
    </w:lvl>
    <w:lvl w:ilvl="1" w:tplc="92B6DE42">
      <w:start w:val="1"/>
      <w:numFmt w:val="lowerLetter"/>
      <w:lvlText w:val="%2."/>
      <w:lvlJc w:val="left"/>
      <w:pPr>
        <w:ind w:left="1440" w:hanging="360"/>
      </w:pPr>
    </w:lvl>
    <w:lvl w:ilvl="2" w:tplc="4DBEBFE4">
      <w:start w:val="1"/>
      <w:numFmt w:val="lowerRoman"/>
      <w:lvlText w:val="%3."/>
      <w:lvlJc w:val="right"/>
      <w:pPr>
        <w:ind w:left="2160" w:hanging="180"/>
      </w:pPr>
    </w:lvl>
    <w:lvl w:ilvl="3" w:tplc="058E6E0C">
      <w:start w:val="1"/>
      <w:numFmt w:val="decimal"/>
      <w:lvlText w:val="%4."/>
      <w:lvlJc w:val="left"/>
      <w:pPr>
        <w:ind w:left="2880" w:hanging="360"/>
      </w:pPr>
    </w:lvl>
    <w:lvl w:ilvl="4" w:tplc="3F2CCE00">
      <w:start w:val="1"/>
      <w:numFmt w:val="lowerLetter"/>
      <w:lvlText w:val="%5."/>
      <w:lvlJc w:val="left"/>
      <w:pPr>
        <w:ind w:left="3600" w:hanging="360"/>
      </w:pPr>
    </w:lvl>
    <w:lvl w:ilvl="5" w:tplc="67AC8F6A">
      <w:start w:val="1"/>
      <w:numFmt w:val="lowerRoman"/>
      <w:lvlText w:val="%6."/>
      <w:lvlJc w:val="right"/>
      <w:pPr>
        <w:ind w:left="4320" w:hanging="180"/>
      </w:pPr>
    </w:lvl>
    <w:lvl w:ilvl="6" w:tplc="71507F84">
      <w:start w:val="1"/>
      <w:numFmt w:val="decimal"/>
      <w:lvlText w:val="%7."/>
      <w:lvlJc w:val="left"/>
      <w:pPr>
        <w:ind w:left="5040" w:hanging="360"/>
      </w:pPr>
    </w:lvl>
    <w:lvl w:ilvl="7" w:tplc="68727628">
      <w:start w:val="1"/>
      <w:numFmt w:val="lowerLetter"/>
      <w:lvlText w:val="%8."/>
      <w:lvlJc w:val="left"/>
      <w:pPr>
        <w:ind w:left="5760" w:hanging="360"/>
      </w:pPr>
    </w:lvl>
    <w:lvl w:ilvl="8" w:tplc="4C1086DA">
      <w:start w:val="1"/>
      <w:numFmt w:val="lowerRoman"/>
      <w:lvlText w:val="%9."/>
      <w:lvlJc w:val="right"/>
      <w:pPr>
        <w:ind w:left="6480" w:hanging="180"/>
      </w:pPr>
    </w:lvl>
  </w:abstractNum>
  <w:abstractNum w:abstractNumId="26" w15:restartNumberingAfterBreak="0">
    <w:nsid w:val="68280892"/>
    <w:multiLevelType w:val="hybridMultilevel"/>
    <w:tmpl w:val="D36EE5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A963C2"/>
    <w:multiLevelType w:val="hybridMultilevel"/>
    <w:tmpl w:val="BCC8C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95E9E"/>
    <w:multiLevelType w:val="hybridMultilevel"/>
    <w:tmpl w:val="277AC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DA02C0"/>
    <w:multiLevelType w:val="hybridMultilevel"/>
    <w:tmpl w:val="4A82B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29177F0"/>
    <w:multiLevelType w:val="hybridMultilevel"/>
    <w:tmpl w:val="7E8E8E1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085468"/>
    <w:multiLevelType w:val="hybridMultilevel"/>
    <w:tmpl w:val="AF5E31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52F57CF"/>
    <w:multiLevelType w:val="hybridMultilevel"/>
    <w:tmpl w:val="B0C85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C8D6FA3"/>
    <w:multiLevelType w:val="hybridMultilevel"/>
    <w:tmpl w:val="3E8CEC8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7930CD"/>
    <w:multiLevelType w:val="hybridMultilevel"/>
    <w:tmpl w:val="BCA454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2610199">
    <w:abstractNumId w:val="13"/>
  </w:num>
  <w:num w:numId="2" w16cid:durableId="1443643285">
    <w:abstractNumId w:val="30"/>
  </w:num>
  <w:num w:numId="3" w16cid:durableId="59208190">
    <w:abstractNumId w:val="9"/>
  </w:num>
  <w:num w:numId="4" w16cid:durableId="19262586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11113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9930534">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513311">
    <w:abstractNumId w:val="17"/>
  </w:num>
  <w:num w:numId="8" w16cid:durableId="1130175055">
    <w:abstractNumId w:val="20"/>
  </w:num>
  <w:num w:numId="9" w16cid:durableId="281882932">
    <w:abstractNumId w:val="15"/>
  </w:num>
  <w:num w:numId="10" w16cid:durableId="1849902967">
    <w:abstractNumId w:val="5"/>
  </w:num>
  <w:num w:numId="11" w16cid:durableId="1341391496">
    <w:abstractNumId w:val="32"/>
  </w:num>
  <w:num w:numId="12" w16cid:durableId="14898593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410405">
    <w:abstractNumId w:val="13"/>
  </w:num>
  <w:num w:numId="14" w16cid:durableId="1712804168">
    <w:abstractNumId w:val="35"/>
  </w:num>
  <w:num w:numId="15" w16cid:durableId="1025667113">
    <w:abstractNumId w:val="6"/>
  </w:num>
  <w:num w:numId="16" w16cid:durableId="74665936">
    <w:abstractNumId w:val="35"/>
  </w:num>
  <w:num w:numId="17" w16cid:durableId="897740329">
    <w:abstractNumId w:val="6"/>
  </w:num>
  <w:num w:numId="18" w16cid:durableId="349962380">
    <w:abstractNumId w:val="7"/>
  </w:num>
  <w:num w:numId="19" w16cid:durableId="1085151328">
    <w:abstractNumId w:val="1"/>
  </w:num>
  <w:num w:numId="20" w16cid:durableId="70976611">
    <w:abstractNumId w:val="0"/>
  </w:num>
  <w:num w:numId="21" w16cid:durableId="741677566">
    <w:abstractNumId w:val="18"/>
  </w:num>
  <w:num w:numId="22" w16cid:durableId="773091267">
    <w:abstractNumId w:val="24"/>
  </w:num>
  <w:num w:numId="23" w16cid:durableId="1659722295">
    <w:abstractNumId w:val="10"/>
  </w:num>
  <w:num w:numId="24" w16cid:durableId="1740640484">
    <w:abstractNumId w:val="14"/>
  </w:num>
  <w:num w:numId="25" w16cid:durableId="764493283">
    <w:abstractNumId w:val="28"/>
  </w:num>
  <w:num w:numId="26" w16cid:durableId="396779962">
    <w:abstractNumId w:val="29"/>
  </w:num>
  <w:num w:numId="27" w16cid:durableId="822235450">
    <w:abstractNumId w:val="21"/>
  </w:num>
  <w:num w:numId="28" w16cid:durableId="282344827">
    <w:abstractNumId w:val="26"/>
  </w:num>
  <w:num w:numId="29" w16cid:durableId="873807276">
    <w:abstractNumId w:val="11"/>
  </w:num>
  <w:num w:numId="30" w16cid:durableId="1278175239">
    <w:abstractNumId w:val="3"/>
  </w:num>
  <w:num w:numId="31" w16cid:durableId="1271399861">
    <w:abstractNumId w:val="19"/>
  </w:num>
  <w:num w:numId="32" w16cid:durableId="2122143729">
    <w:abstractNumId w:val="2"/>
  </w:num>
  <w:num w:numId="33" w16cid:durableId="49808471">
    <w:abstractNumId w:val="8"/>
  </w:num>
  <w:num w:numId="34" w16cid:durableId="1681656884">
    <w:abstractNumId w:val="27"/>
  </w:num>
  <w:num w:numId="35" w16cid:durableId="3170201">
    <w:abstractNumId w:val="31"/>
  </w:num>
  <w:num w:numId="36" w16cid:durableId="1805392910">
    <w:abstractNumId w:val="33"/>
  </w:num>
  <w:num w:numId="37" w16cid:durableId="2123643553">
    <w:abstractNumId w:val="9"/>
  </w:num>
  <w:num w:numId="38" w16cid:durableId="1283271913">
    <w:abstractNumId w:val="2"/>
  </w:num>
  <w:num w:numId="39" w16cid:durableId="1787776491">
    <w:abstractNumId w:val="12"/>
  </w:num>
  <w:num w:numId="40" w16cid:durableId="2047639195">
    <w:abstractNumId w:val="22"/>
  </w:num>
  <w:num w:numId="41" w16cid:durableId="108357173">
    <w:abstractNumId w:val="16"/>
  </w:num>
  <w:num w:numId="42" w16cid:durableId="909267032">
    <w:abstractNumId w:val="34"/>
  </w:num>
  <w:num w:numId="43" w16cid:durableId="869340839">
    <w:abstractNumId w:val="2"/>
  </w:num>
  <w:num w:numId="44" w16cid:durableId="9296534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Pb8m1R+GLBOwJV8c8AqdmfRZOiRtV1v1fGUiPe9yTOO3Mchus3cAezntawpVDBd7+2dTS5TwRSPEzvzFYNxUAw==" w:salt="G4srVtBCSs1DPmLbX8UD5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I0MjU3sTCxtDA1tzBX0lEKTi0uzszPAykwrQUAGl0/4ywAAAA="/>
  </w:docVars>
  <w:rsids>
    <w:rsidRoot w:val="005B034B"/>
    <w:rsid w:val="00004C28"/>
    <w:rsid w:val="000247C1"/>
    <w:rsid w:val="00036D9A"/>
    <w:rsid w:val="00037335"/>
    <w:rsid w:val="00037F7D"/>
    <w:rsid w:val="00050D1E"/>
    <w:rsid w:val="00054E80"/>
    <w:rsid w:val="00070756"/>
    <w:rsid w:val="00071D9D"/>
    <w:rsid w:val="000725E3"/>
    <w:rsid w:val="000746D7"/>
    <w:rsid w:val="000A2855"/>
    <w:rsid w:val="000A5433"/>
    <w:rsid w:val="000B420D"/>
    <w:rsid w:val="000B7F9D"/>
    <w:rsid w:val="000C071E"/>
    <w:rsid w:val="000C2CEB"/>
    <w:rsid w:val="000E72E1"/>
    <w:rsid w:val="000E745F"/>
    <w:rsid w:val="000F06EF"/>
    <w:rsid w:val="000F6AEE"/>
    <w:rsid w:val="00106354"/>
    <w:rsid w:val="001260CB"/>
    <w:rsid w:val="00130463"/>
    <w:rsid w:val="001308A2"/>
    <w:rsid w:val="00135A3F"/>
    <w:rsid w:val="0013756C"/>
    <w:rsid w:val="00140755"/>
    <w:rsid w:val="00172BB6"/>
    <w:rsid w:val="00184054"/>
    <w:rsid w:val="001913E1"/>
    <w:rsid w:val="0019421E"/>
    <w:rsid w:val="0019453D"/>
    <w:rsid w:val="001A1481"/>
    <w:rsid w:val="001A32C1"/>
    <w:rsid w:val="001B11FA"/>
    <w:rsid w:val="001B68E6"/>
    <w:rsid w:val="001D36E3"/>
    <w:rsid w:val="001E2B25"/>
    <w:rsid w:val="001F1326"/>
    <w:rsid w:val="001F3CAD"/>
    <w:rsid w:val="001F44DD"/>
    <w:rsid w:val="002021F4"/>
    <w:rsid w:val="002054C0"/>
    <w:rsid w:val="0025028D"/>
    <w:rsid w:val="0025193E"/>
    <w:rsid w:val="00253420"/>
    <w:rsid w:val="002744A8"/>
    <w:rsid w:val="002760AE"/>
    <w:rsid w:val="002776D6"/>
    <w:rsid w:val="002808DF"/>
    <w:rsid w:val="00292FD5"/>
    <w:rsid w:val="002B5AAE"/>
    <w:rsid w:val="002C1644"/>
    <w:rsid w:val="002C2C23"/>
    <w:rsid w:val="002D0F8B"/>
    <w:rsid w:val="002D49D7"/>
    <w:rsid w:val="002E5353"/>
    <w:rsid w:val="002F1984"/>
    <w:rsid w:val="00305D97"/>
    <w:rsid w:val="0030723C"/>
    <w:rsid w:val="00315565"/>
    <w:rsid w:val="003251D2"/>
    <w:rsid w:val="003333EF"/>
    <w:rsid w:val="00336370"/>
    <w:rsid w:val="003441D2"/>
    <w:rsid w:val="003442E3"/>
    <w:rsid w:val="00354927"/>
    <w:rsid w:val="00355F0D"/>
    <w:rsid w:val="00366F28"/>
    <w:rsid w:val="003711C3"/>
    <w:rsid w:val="003733C4"/>
    <w:rsid w:val="00373B2D"/>
    <w:rsid w:val="00374139"/>
    <w:rsid w:val="00374285"/>
    <w:rsid w:val="00375626"/>
    <w:rsid w:val="003756C1"/>
    <w:rsid w:val="00376B3B"/>
    <w:rsid w:val="00390AA7"/>
    <w:rsid w:val="003926ED"/>
    <w:rsid w:val="003B30C4"/>
    <w:rsid w:val="003B6F17"/>
    <w:rsid w:val="003C3988"/>
    <w:rsid w:val="003D433A"/>
    <w:rsid w:val="003D4E9C"/>
    <w:rsid w:val="003E1BAC"/>
    <w:rsid w:val="003F4580"/>
    <w:rsid w:val="00400282"/>
    <w:rsid w:val="004012CE"/>
    <w:rsid w:val="00406224"/>
    <w:rsid w:val="004113FD"/>
    <w:rsid w:val="00411A76"/>
    <w:rsid w:val="00412A35"/>
    <w:rsid w:val="00414F93"/>
    <w:rsid w:val="004215B2"/>
    <w:rsid w:val="00423F21"/>
    <w:rsid w:val="00440DF7"/>
    <w:rsid w:val="004427EB"/>
    <w:rsid w:val="00445671"/>
    <w:rsid w:val="00461151"/>
    <w:rsid w:val="00482FBB"/>
    <w:rsid w:val="004915CE"/>
    <w:rsid w:val="00493C30"/>
    <w:rsid w:val="00495985"/>
    <w:rsid w:val="004A2672"/>
    <w:rsid w:val="004A70C5"/>
    <w:rsid w:val="004B255A"/>
    <w:rsid w:val="004B59BA"/>
    <w:rsid w:val="004B713C"/>
    <w:rsid w:val="004C22DE"/>
    <w:rsid w:val="004C6EF9"/>
    <w:rsid w:val="004E2B01"/>
    <w:rsid w:val="004E35EF"/>
    <w:rsid w:val="004F26C3"/>
    <w:rsid w:val="00501F35"/>
    <w:rsid w:val="0050457A"/>
    <w:rsid w:val="00510109"/>
    <w:rsid w:val="00510D57"/>
    <w:rsid w:val="00512F5D"/>
    <w:rsid w:val="00530249"/>
    <w:rsid w:val="00547DDB"/>
    <w:rsid w:val="00550EF5"/>
    <w:rsid w:val="00590326"/>
    <w:rsid w:val="005A5DE6"/>
    <w:rsid w:val="005A5F32"/>
    <w:rsid w:val="005A6107"/>
    <w:rsid w:val="005B034B"/>
    <w:rsid w:val="005B4F64"/>
    <w:rsid w:val="005B7C21"/>
    <w:rsid w:val="005C327C"/>
    <w:rsid w:val="005C3E38"/>
    <w:rsid w:val="005C47C5"/>
    <w:rsid w:val="005D39E4"/>
    <w:rsid w:val="005D4A45"/>
    <w:rsid w:val="005D72E6"/>
    <w:rsid w:val="005E60B6"/>
    <w:rsid w:val="005F07D3"/>
    <w:rsid w:val="005F0C8A"/>
    <w:rsid w:val="005F459B"/>
    <w:rsid w:val="005F797F"/>
    <w:rsid w:val="00603533"/>
    <w:rsid w:val="00615D33"/>
    <w:rsid w:val="00616A33"/>
    <w:rsid w:val="006213C4"/>
    <w:rsid w:val="00621EC9"/>
    <w:rsid w:val="00634DFD"/>
    <w:rsid w:val="00636364"/>
    <w:rsid w:val="0064083A"/>
    <w:rsid w:val="00654B54"/>
    <w:rsid w:val="00660175"/>
    <w:rsid w:val="00661CCE"/>
    <w:rsid w:val="006673BD"/>
    <w:rsid w:val="0068005B"/>
    <w:rsid w:val="00697058"/>
    <w:rsid w:val="006A7C49"/>
    <w:rsid w:val="006B191E"/>
    <w:rsid w:val="006B1D17"/>
    <w:rsid w:val="006B22AE"/>
    <w:rsid w:val="006B46BF"/>
    <w:rsid w:val="006D255A"/>
    <w:rsid w:val="006D4C4B"/>
    <w:rsid w:val="006D7B34"/>
    <w:rsid w:val="006E6C6F"/>
    <w:rsid w:val="0070788E"/>
    <w:rsid w:val="00714196"/>
    <w:rsid w:val="007177B9"/>
    <w:rsid w:val="00734657"/>
    <w:rsid w:val="0074105F"/>
    <w:rsid w:val="0074427A"/>
    <w:rsid w:val="00745DD0"/>
    <w:rsid w:val="00747B7B"/>
    <w:rsid w:val="0075451B"/>
    <w:rsid w:val="007558C9"/>
    <w:rsid w:val="00765562"/>
    <w:rsid w:val="00767A9D"/>
    <w:rsid w:val="00781DB0"/>
    <w:rsid w:val="00785409"/>
    <w:rsid w:val="007B483B"/>
    <w:rsid w:val="007D208D"/>
    <w:rsid w:val="007E04B8"/>
    <w:rsid w:val="007E16BC"/>
    <w:rsid w:val="00807681"/>
    <w:rsid w:val="008109E9"/>
    <w:rsid w:val="00813A12"/>
    <w:rsid w:val="00813F79"/>
    <w:rsid w:val="0081666E"/>
    <w:rsid w:val="00843C54"/>
    <w:rsid w:val="00844D0F"/>
    <w:rsid w:val="008553A4"/>
    <w:rsid w:val="0085562F"/>
    <w:rsid w:val="00863C59"/>
    <w:rsid w:val="00864711"/>
    <w:rsid w:val="008663C6"/>
    <w:rsid w:val="00874DAE"/>
    <w:rsid w:val="00880FCE"/>
    <w:rsid w:val="0089294A"/>
    <w:rsid w:val="008A7DEE"/>
    <w:rsid w:val="008B045B"/>
    <w:rsid w:val="008B4598"/>
    <w:rsid w:val="008B5BA5"/>
    <w:rsid w:val="008D2223"/>
    <w:rsid w:val="008E616C"/>
    <w:rsid w:val="008F0E11"/>
    <w:rsid w:val="008F30B6"/>
    <w:rsid w:val="008F406B"/>
    <w:rsid w:val="0090306E"/>
    <w:rsid w:val="00904AC3"/>
    <w:rsid w:val="009052F7"/>
    <w:rsid w:val="00913DB8"/>
    <w:rsid w:val="00921609"/>
    <w:rsid w:val="009249E4"/>
    <w:rsid w:val="00925765"/>
    <w:rsid w:val="00926501"/>
    <w:rsid w:val="009322E8"/>
    <w:rsid w:val="0093623E"/>
    <w:rsid w:val="00955202"/>
    <w:rsid w:val="00975478"/>
    <w:rsid w:val="00980712"/>
    <w:rsid w:val="009844B0"/>
    <w:rsid w:val="00984FC1"/>
    <w:rsid w:val="00986EFC"/>
    <w:rsid w:val="00995472"/>
    <w:rsid w:val="00996233"/>
    <w:rsid w:val="009C0E3F"/>
    <w:rsid w:val="009E326F"/>
    <w:rsid w:val="009F0178"/>
    <w:rsid w:val="009F46B9"/>
    <w:rsid w:val="00A03C8F"/>
    <w:rsid w:val="00A04786"/>
    <w:rsid w:val="00A065CD"/>
    <w:rsid w:val="00A07185"/>
    <w:rsid w:val="00A16666"/>
    <w:rsid w:val="00A61868"/>
    <w:rsid w:val="00A653FE"/>
    <w:rsid w:val="00A817EB"/>
    <w:rsid w:val="00A82240"/>
    <w:rsid w:val="00A955BD"/>
    <w:rsid w:val="00AA476D"/>
    <w:rsid w:val="00AB0612"/>
    <w:rsid w:val="00AC3DDA"/>
    <w:rsid w:val="00AE0C87"/>
    <w:rsid w:val="00AE67B7"/>
    <w:rsid w:val="00AF16ED"/>
    <w:rsid w:val="00AF7D6F"/>
    <w:rsid w:val="00B01872"/>
    <w:rsid w:val="00B05AD4"/>
    <w:rsid w:val="00B11880"/>
    <w:rsid w:val="00B216FE"/>
    <w:rsid w:val="00B22BC7"/>
    <w:rsid w:val="00B318CB"/>
    <w:rsid w:val="00B35E70"/>
    <w:rsid w:val="00B40E75"/>
    <w:rsid w:val="00B42211"/>
    <w:rsid w:val="00B4359F"/>
    <w:rsid w:val="00B50EC2"/>
    <w:rsid w:val="00B55648"/>
    <w:rsid w:val="00B608D7"/>
    <w:rsid w:val="00B63679"/>
    <w:rsid w:val="00B6510B"/>
    <w:rsid w:val="00B66262"/>
    <w:rsid w:val="00B7392B"/>
    <w:rsid w:val="00B7596A"/>
    <w:rsid w:val="00B77D0D"/>
    <w:rsid w:val="00B8329E"/>
    <w:rsid w:val="00B90272"/>
    <w:rsid w:val="00B9349F"/>
    <w:rsid w:val="00BA111E"/>
    <w:rsid w:val="00BB6AD0"/>
    <w:rsid w:val="00BB6B04"/>
    <w:rsid w:val="00BC5A97"/>
    <w:rsid w:val="00BC79B8"/>
    <w:rsid w:val="00BD0F75"/>
    <w:rsid w:val="00BE5B2A"/>
    <w:rsid w:val="00BF4277"/>
    <w:rsid w:val="00C0061E"/>
    <w:rsid w:val="00C02172"/>
    <w:rsid w:val="00C102D0"/>
    <w:rsid w:val="00C17794"/>
    <w:rsid w:val="00C2708C"/>
    <w:rsid w:val="00C368C7"/>
    <w:rsid w:val="00C4339C"/>
    <w:rsid w:val="00C44E7D"/>
    <w:rsid w:val="00C51C94"/>
    <w:rsid w:val="00C7487F"/>
    <w:rsid w:val="00C764CE"/>
    <w:rsid w:val="00CA1B0C"/>
    <w:rsid w:val="00CB3B48"/>
    <w:rsid w:val="00CB428B"/>
    <w:rsid w:val="00CE3BBD"/>
    <w:rsid w:val="00CE4B5E"/>
    <w:rsid w:val="00CF0142"/>
    <w:rsid w:val="00CF0E04"/>
    <w:rsid w:val="00D01618"/>
    <w:rsid w:val="00D03211"/>
    <w:rsid w:val="00D04F9C"/>
    <w:rsid w:val="00D06223"/>
    <w:rsid w:val="00D06FEB"/>
    <w:rsid w:val="00D216DE"/>
    <w:rsid w:val="00D35AED"/>
    <w:rsid w:val="00D4119A"/>
    <w:rsid w:val="00D43347"/>
    <w:rsid w:val="00D44AA6"/>
    <w:rsid w:val="00D60D51"/>
    <w:rsid w:val="00D62C73"/>
    <w:rsid w:val="00D72FB3"/>
    <w:rsid w:val="00D73E47"/>
    <w:rsid w:val="00D8558A"/>
    <w:rsid w:val="00D85ED7"/>
    <w:rsid w:val="00D8737A"/>
    <w:rsid w:val="00D9156E"/>
    <w:rsid w:val="00D921F4"/>
    <w:rsid w:val="00DA60DF"/>
    <w:rsid w:val="00DA72B0"/>
    <w:rsid w:val="00DB7910"/>
    <w:rsid w:val="00DC05A3"/>
    <w:rsid w:val="00DC4BAB"/>
    <w:rsid w:val="00DC613B"/>
    <w:rsid w:val="00DC6AB1"/>
    <w:rsid w:val="00DC7714"/>
    <w:rsid w:val="00DE5AE8"/>
    <w:rsid w:val="00DE6B46"/>
    <w:rsid w:val="00DE6C10"/>
    <w:rsid w:val="00DF1AC7"/>
    <w:rsid w:val="00DF64CC"/>
    <w:rsid w:val="00DF7DF9"/>
    <w:rsid w:val="00DF7FE9"/>
    <w:rsid w:val="00E03C31"/>
    <w:rsid w:val="00E07C6E"/>
    <w:rsid w:val="00E2266A"/>
    <w:rsid w:val="00E246E7"/>
    <w:rsid w:val="00E27D09"/>
    <w:rsid w:val="00E3671A"/>
    <w:rsid w:val="00E44151"/>
    <w:rsid w:val="00E449A6"/>
    <w:rsid w:val="00E62304"/>
    <w:rsid w:val="00E67206"/>
    <w:rsid w:val="00E67F5A"/>
    <w:rsid w:val="00E74DA1"/>
    <w:rsid w:val="00E75BA5"/>
    <w:rsid w:val="00E83E65"/>
    <w:rsid w:val="00EA358B"/>
    <w:rsid w:val="00EB027E"/>
    <w:rsid w:val="00EB1D92"/>
    <w:rsid w:val="00EC2852"/>
    <w:rsid w:val="00EC7C9C"/>
    <w:rsid w:val="00ED40DE"/>
    <w:rsid w:val="00EE638C"/>
    <w:rsid w:val="00EF0B64"/>
    <w:rsid w:val="00EF5483"/>
    <w:rsid w:val="00F03549"/>
    <w:rsid w:val="00F0465A"/>
    <w:rsid w:val="00F1392A"/>
    <w:rsid w:val="00F13EEE"/>
    <w:rsid w:val="00F23244"/>
    <w:rsid w:val="00F24529"/>
    <w:rsid w:val="00F32F42"/>
    <w:rsid w:val="00F41B76"/>
    <w:rsid w:val="00F44517"/>
    <w:rsid w:val="00F44679"/>
    <w:rsid w:val="00F52CA1"/>
    <w:rsid w:val="00F66445"/>
    <w:rsid w:val="00F71F8F"/>
    <w:rsid w:val="00F74C8C"/>
    <w:rsid w:val="00F7697D"/>
    <w:rsid w:val="00F83737"/>
    <w:rsid w:val="00F83A1B"/>
    <w:rsid w:val="00F97347"/>
    <w:rsid w:val="00F97674"/>
    <w:rsid w:val="00FA07ED"/>
    <w:rsid w:val="00FD17D0"/>
    <w:rsid w:val="00FE16EF"/>
    <w:rsid w:val="00FE6FEB"/>
    <w:rsid w:val="00FE72C3"/>
    <w:rsid w:val="00FF4E4F"/>
    <w:rsid w:val="00FF59A8"/>
    <w:rsid w:val="03BA7DC8"/>
    <w:rsid w:val="048319F4"/>
    <w:rsid w:val="0772480D"/>
    <w:rsid w:val="0DB95E85"/>
    <w:rsid w:val="0E80B7E8"/>
    <w:rsid w:val="0EA87703"/>
    <w:rsid w:val="1056DAD8"/>
    <w:rsid w:val="1313A98B"/>
    <w:rsid w:val="16000338"/>
    <w:rsid w:val="17D1A720"/>
    <w:rsid w:val="181AD018"/>
    <w:rsid w:val="195CF46F"/>
    <w:rsid w:val="1ACEE210"/>
    <w:rsid w:val="1EDA4FAA"/>
    <w:rsid w:val="1F7A6B9F"/>
    <w:rsid w:val="20312EEF"/>
    <w:rsid w:val="204E0B05"/>
    <w:rsid w:val="208F111C"/>
    <w:rsid w:val="2110EE65"/>
    <w:rsid w:val="211822AA"/>
    <w:rsid w:val="21ACD054"/>
    <w:rsid w:val="22AA0821"/>
    <w:rsid w:val="233A7232"/>
    <w:rsid w:val="23D7C987"/>
    <w:rsid w:val="24EBA595"/>
    <w:rsid w:val="25806E08"/>
    <w:rsid w:val="26D5EC16"/>
    <w:rsid w:val="270A055F"/>
    <w:rsid w:val="2A9759C9"/>
    <w:rsid w:val="2B0D7E60"/>
    <w:rsid w:val="2CEC1162"/>
    <w:rsid w:val="324B4611"/>
    <w:rsid w:val="32A620F6"/>
    <w:rsid w:val="32AFBC30"/>
    <w:rsid w:val="357C4430"/>
    <w:rsid w:val="35B7C1E9"/>
    <w:rsid w:val="376493DC"/>
    <w:rsid w:val="3B5408B3"/>
    <w:rsid w:val="3C5A73DA"/>
    <w:rsid w:val="3F483CD4"/>
    <w:rsid w:val="3F94A16F"/>
    <w:rsid w:val="40197B88"/>
    <w:rsid w:val="40952068"/>
    <w:rsid w:val="4200B2F8"/>
    <w:rsid w:val="43510BA1"/>
    <w:rsid w:val="451AF12D"/>
    <w:rsid w:val="46320A06"/>
    <w:rsid w:val="463B11D6"/>
    <w:rsid w:val="46F37F4C"/>
    <w:rsid w:val="47BFBC16"/>
    <w:rsid w:val="486366FE"/>
    <w:rsid w:val="48BB51B5"/>
    <w:rsid w:val="4AB4B5FC"/>
    <w:rsid w:val="4D02D014"/>
    <w:rsid w:val="4E36D427"/>
    <w:rsid w:val="4F3733C7"/>
    <w:rsid w:val="4F8BD234"/>
    <w:rsid w:val="4FA7CE2C"/>
    <w:rsid w:val="52DBA6BC"/>
    <w:rsid w:val="535946AB"/>
    <w:rsid w:val="585B71BC"/>
    <w:rsid w:val="5CD168B5"/>
    <w:rsid w:val="5D78051C"/>
    <w:rsid w:val="5F5428D8"/>
    <w:rsid w:val="60C458D7"/>
    <w:rsid w:val="628C8093"/>
    <w:rsid w:val="639DC749"/>
    <w:rsid w:val="66754C16"/>
    <w:rsid w:val="68A95AF9"/>
    <w:rsid w:val="6BFECE00"/>
    <w:rsid w:val="6E7785DD"/>
    <w:rsid w:val="6E8DD282"/>
    <w:rsid w:val="71DB0671"/>
    <w:rsid w:val="73C40458"/>
    <w:rsid w:val="77130119"/>
    <w:rsid w:val="789BCB11"/>
    <w:rsid w:val="78E51D7B"/>
    <w:rsid w:val="7B22C23B"/>
    <w:rsid w:val="7C00534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D348F"/>
  <w15:chartTrackingRefBased/>
  <w15:docId w15:val="{A7D6CFE6-978F-4977-8618-DB223137B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240"/>
    <w:pPr>
      <w:jc w:val="both"/>
    </w:pPr>
    <w:rPr>
      <w:rFonts w:ascii="Graphik" w:hAnsi="Graphik"/>
      <w:sz w:val="20"/>
      <w:lang w:val="en-US"/>
    </w:rPr>
  </w:style>
  <w:style w:type="paragraph" w:styleId="Heading1">
    <w:name w:val="heading 1"/>
    <w:basedOn w:val="Normal"/>
    <w:next w:val="Normal"/>
    <w:link w:val="Heading1Char"/>
    <w:autoRedefine/>
    <w:qFormat/>
    <w:rsid w:val="00F32F42"/>
    <w:pPr>
      <w:keepNext/>
      <w:keepLines/>
      <w:tabs>
        <w:tab w:val="left" w:pos="1134"/>
      </w:tabs>
      <w:spacing w:before="36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A8224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A82240"/>
    <w:pPr>
      <w:outlineLvl w:val="2"/>
    </w:pPr>
    <w:rPr>
      <w:b/>
      <w:bCs/>
      <w:sz w:val="22"/>
      <w:szCs w:val="24"/>
    </w:rPr>
  </w:style>
  <w:style w:type="paragraph" w:styleId="Heading4">
    <w:name w:val="heading 4"/>
    <w:basedOn w:val="Normal"/>
    <w:next w:val="Normal"/>
    <w:link w:val="Heading4Char"/>
    <w:uiPriority w:val="9"/>
    <w:unhideWhenUsed/>
    <w:qFormat/>
    <w:rsid w:val="00A82240"/>
    <w:pPr>
      <w:outlineLvl w:val="3"/>
    </w:pPr>
    <w:rPr>
      <w:b/>
      <w:bCs/>
      <w:i/>
      <w:iCs/>
    </w:rPr>
  </w:style>
  <w:style w:type="paragraph" w:styleId="Heading5">
    <w:name w:val="heading 5"/>
    <w:basedOn w:val="Normal"/>
    <w:next w:val="Normal"/>
    <w:link w:val="Heading5Char"/>
    <w:uiPriority w:val="9"/>
    <w:semiHidden/>
    <w:unhideWhenUsed/>
    <w:qFormat/>
    <w:rsid w:val="005B0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822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2240"/>
  </w:style>
  <w:style w:type="character" w:customStyle="1" w:styleId="Heading1Char">
    <w:name w:val="Heading 1 Char"/>
    <w:basedOn w:val="DefaultParagraphFont"/>
    <w:link w:val="Heading1"/>
    <w:rsid w:val="00F32F42"/>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A82240"/>
    <w:rPr>
      <w:rFonts w:ascii="Graphik" w:eastAsiaTheme="majorEastAsia" w:hAnsi="Graphik" w:cstheme="majorBidi"/>
      <w:b/>
      <w:bCs/>
      <w:color w:val="7030A0"/>
      <w:sz w:val="26"/>
      <w:szCs w:val="24"/>
      <w:lang w:val="en-US"/>
    </w:rPr>
  </w:style>
  <w:style w:type="character" w:customStyle="1" w:styleId="Heading3Char">
    <w:name w:val="Heading 3 Char"/>
    <w:basedOn w:val="DefaultParagraphFont"/>
    <w:link w:val="Heading3"/>
    <w:uiPriority w:val="9"/>
    <w:rsid w:val="00A82240"/>
    <w:rPr>
      <w:rFonts w:ascii="Graphik" w:hAnsi="Graphik"/>
      <w:b/>
      <w:bCs/>
      <w:szCs w:val="24"/>
      <w:lang w:val="en-US"/>
    </w:rPr>
  </w:style>
  <w:style w:type="character" w:customStyle="1" w:styleId="Heading4Char">
    <w:name w:val="Heading 4 Char"/>
    <w:basedOn w:val="DefaultParagraphFont"/>
    <w:link w:val="Heading4"/>
    <w:uiPriority w:val="9"/>
    <w:rsid w:val="00A82240"/>
    <w:rPr>
      <w:rFonts w:ascii="Graphik" w:hAnsi="Graphik"/>
      <w:b/>
      <w:bCs/>
      <w:i/>
      <w:iCs/>
      <w:sz w:val="20"/>
      <w:lang w:val="en-US"/>
    </w:rPr>
  </w:style>
  <w:style w:type="character" w:customStyle="1" w:styleId="Heading5Char">
    <w:name w:val="Heading 5 Char"/>
    <w:basedOn w:val="DefaultParagraphFont"/>
    <w:link w:val="Heading5"/>
    <w:uiPriority w:val="9"/>
    <w:semiHidden/>
    <w:rsid w:val="005B0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34B"/>
    <w:rPr>
      <w:rFonts w:eastAsiaTheme="majorEastAsia" w:cstheme="majorBidi"/>
      <w:color w:val="272727" w:themeColor="text1" w:themeTint="D8"/>
    </w:rPr>
  </w:style>
  <w:style w:type="paragraph" w:styleId="Title">
    <w:name w:val="Title"/>
    <w:basedOn w:val="Normal"/>
    <w:next w:val="Normal"/>
    <w:link w:val="TitleChar"/>
    <w:uiPriority w:val="10"/>
    <w:qFormat/>
    <w:rsid w:val="005B0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34B"/>
    <w:pPr>
      <w:spacing w:before="160"/>
      <w:jc w:val="center"/>
    </w:pPr>
    <w:rPr>
      <w:i/>
      <w:iCs/>
      <w:color w:val="404040" w:themeColor="text1" w:themeTint="BF"/>
    </w:rPr>
  </w:style>
  <w:style w:type="character" w:customStyle="1" w:styleId="QuoteChar">
    <w:name w:val="Quote Char"/>
    <w:basedOn w:val="DefaultParagraphFont"/>
    <w:link w:val="Quote"/>
    <w:uiPriority w:val="29"/>
    <w:rsid w:val="005B034B"/>
    <w:rPr>
      <w:i/>
      <w:iCs/>
      <w:color w:val="404040" w:themeColor="text1" w:themeTint="BF"/>
    </w:rPr>
  </w:style>
  <w:style w:type="paragraph" w:styleId="ListParagraph">
    <w:name w:val="List Paragraph"/>
    <w:basedOn w:val="Normal"/>
    <w:link w:val="ListParagraphChar"/>
    <w:uiPriority w:val="34"/>
    <w:qFormat/>
    <w:rsid w:val="00A82240"/>
    <w:pPr>
      <w:numPr>
        <w:numId w:val="32"/>
      </w:numPr>
      <w:spacing w:before="120" w:after="120" w:line="240" w:lineRule="auto"/>
      <w:ind w:right="720"/>
    </w:pPr>
  </w:style>
  <w:style w:type="character" w:styleId="IntenseEmphasis">
    <w:name w:val="Intense Emphasis"/>
    <w:basedOn w:val="DefaultParagraphFont"/>
    <w:uiPriority w:val="21"/>
    <w:qFormat/>
    <w:rsid w:val="005B034B"/>
    <w:rPr>
      <w:i/>
      <w:iCs/>
      <w:color w:val="0F4761" w:themeColor="accent1" w:themeShade="BF"/>
    </w:rPr>
  </w:style>
  <w:style w:type="paragraph" w:styleId="IntenseQuote">
    <w:name w:val="Intense Quote"/>
    <w:basedOn w:val="Normal"/>
    <w:next w:val="Normal"/>
    <w:link w:val="IntenseQuoteChar"/>
    <w:uiPriority w:val="30"/>
    <w:qFormat/>
    <w:rsid w:val="005B0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34B"/>
    <w:rPr>
      <w:i/>
      <w:iCs/>
      <w:color w:val="0F4761" w:themeColor="accent1" w:themeShade="BF"/>
    </w:rPr>
  </w:style>
  <w:style w:type="character" w:styleId="IntenseReference">
    <w:name w:val="Intense Reference"/>
    <w:basedOn w:val="DefaultParagraphFont"/>
    <w:uiPriority w:val="32"/>
    <w:qFormat/>
    <w:rsid w:val="005B034B"/>
    <w:rPr>
      <w:b/>
      <w:bCs/>
      <w:smallCaps/>
      <w:color w:val="0F4761" w:themeColor="accent1" w:themeShade="BF"/>
      <w:spacing w:val="5"/>
    </w:rPr>
  </w:style>
  <w:style w:type="table" w:styleId="TableGrid">
    <w:name w:val="Table Grid"/>
    <w:basedOn w:val="TableNormal"/>
    <w:uiPriority w:val="39"/>
    <w:rsid w:val="005B034B"/>
    <w:pPr>
      <w:spacing w:after="0" w:line="240" w:lineRule="auto"/>
    </w:pPr>
    <w:rPr>
      <w:rFonts w:ascii="Calibri" w:eastAsia="Calibri" w:hAnsi="Calibri" w:cs="Arial"/>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5B034B"/>
    <w:pPr>
      <w:spacing w:after="0" w:line="240" w:lineRule="auto"/>
    </w:pPr>
    <w:rPr>
      <w:rFonts w:ascii="Calibri" w:eastAsia="Calibri" w:hAnsi="Calibri" w:cs="Arial"/>
      <w:kern w:val="0"/>
      <w:lang w:val="en-US"/>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5B03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A82240"/>
    <w:pPr>
      <w:spacing w:after="100"/>
    </w:pPr>
  </w:style>
  <w:style w:type="paragraph" w:styleId="TOC2">
    <w:name w:val="toc 2"/>
    <w:basedOn w:val="Normal"/>
    <w:next w:val="Normal"/>
    <w:autoRedefine/>
    <w:uiPriority w:val="39"/>
    <w:unhideWhenUsed/>
    <w:rsid w:val="00A82240"/>
    <w:pPr>
      <w:spacing w:after="100"/>
      <w:ind w:left="200"/>
    </w:pPr>
  </w:style>
  <w:style w:type="character" w:styleId="Hyperlink">
    <w:name w:val="Hyperlink"/>
    <w:basedOn w:val="DefaultParagraphFont"/>
    <w:uiPriority w:val="99"/>
    <w:unhideWhenUsed/>
    <w:rsid w:val="00A82240"/>
    <w:rPr>
      <w:color w:val="467886" w:themeColor="hyperlink"/>
      <w:u w:val="single"/>
    </w:rPr>
  </w:style>
  <w:style w:type="character" w:styleId="CommentReference">
    <w:name w:val="annotation reference"/>
    <w:basedOn w:val="DefaultParagraphFont"/>
    <w:uiPriority w:val="99"/>
    <w:semiHidden/>
    <w:unhideWhenUsed/>
    <w:rsid w:val="003711C3"/>
    <w:rPr>
      <w:sz w:val="16"/>
      <w:szCs w:val="16"/>
    </w:rPr>
  </w:style>
  <w:style w:type="paragraph" w:styleId="CommentText">
    <w:name w:val="annotation text"/>
    <w:basedOn w:val="Normal"/>
    <w:link w:val="CommentTextChar"/>
    <w:uiPriority w:val="99"/>
    <w:unhideWhenUsed/>
    <w:rsid w:val="003711C3"/>
    <w:pPr>
      <w:spacing w:line="240" w:lineRule="auto"/>
    </w:pPr>
    <w:rPr>
      <w:szCs w:val="20"/>
    </w:rPr>
  </w:style>
  <w:style w:type="character" w:customStyle="1" w:styleId="CommentTextChar">
    <w:name w:val="Comment Text Char"/>
    <w:basedOn w:val="DefaultParagraphFont"/>
    <w:link w:val="CommentText"/>
    <w:uiPriority w:val="99"/>
    <w:rsid w:val="003711C3"/>
    <w:rPr>
      <w:rFonts w:ascii="Graphik" w:hAnsi="Graphik"/>
      <w:sz w:val="20"/>
      <w:szCs w:val="20"/>
      <w:lang w:val="en-US"/>
    </w:rPr>
  </w:style>
  <w:style w:type="paragraph" w:styleId="CommentSubject">
    <w:name w:val="annotation subject"/>
    <w:basedOn w:val="CommentText"/>
    <w:next w:val="CommentText"/>
    <w:link w:val="CommentSubjectChar"/>
    <w:uiPriority w:val="99"/>
    <w:semiHidden/>
    <w:unhideWhenUsed/>
    <w:rsid w:val="003711C3"/>
    <w:rPr>
      <w:b/>
      <w:bCs/>
    </w:rPr>
  </w:style>
  <w:style w:type="character" w:customStyle="1" w:styleId="CommentSubjectChar">
    <w:name w:val="Comment Subject Char"/>
    <w:basedOn w:val="CommentTextChar"/>
    <w:link w:val="CommentSubject"/>
    <w:uiPriority w:val="99"/>
    <w:semiHidden/>
    <w:rsid w:val="003711C3"/>
    <w:rPr>
      <w:rFonts w:ascii="Graphik" w:hAnsi="Graphik"/>
      <w:b/>
      <w:bCs/>
      <w:sz w:val="20"/>
      <w:szCs w:val="20"/>
      <w:lang w:val="en-US"/>
    </w:rPr>
  </w:style>
  <w:style w:type="character" w:styleId="Mention">
    <w:name w:val="Mention"/>
    <w:basedOn w:val="DefaultParagraphFont"/>
    <w:uiPriority w:val="99"/>
    <w:unhideWhenUsed/>
    <w:rsid w:val="003711C3"/>
    <w:rPr>
      <w:color w:val="2B579A"/>
      <w:shd w:val="clear" w:color="auto" w:fill="E1DFDD"/>
    </w:rPr>
  </w:style>
  <w:style w:type="character" w:styleId="PlaceholderText">
    <w:name w:val="Placeholder Text"/>
    <w:basedOn w:val="DefaultParagraphFont"/>
    <w:uiPriority w:val="99"/>
    <w:semiHidden/>
    <w:rsid w:val="00530249"/>
  </w:style>
  <w:style w:type="paragraph" w:customStyle="1" w:styleId="Tight">
    <w:name w:val="Tight"/>
    <w:basedOn w:val="Normal"/>
    <w:link w:val="TightChar"/>
    <w:qFormat/>
    <w:rsid w:val="00A82240"/>
    <w:pPr>
      <w:spacing w:after="0"/>
    </w:pPr>
  </w:style>
  <w:style w:type="character" w:customStyle="1" w:styleId="TightChar">
    <w:name w:val="Tight Char"/>
    <w:basedOn w:val="DefaultParagraphFont"/>
    <w:link w:val="Tight"/>
    <w:rsid w:val="00A82240"/>
    <w:rPr>
      <w:rFonts w:ascii="Graphik" w:hAnsi="Graphik"/>
      <w:sz w:val="20"/>
      <w:lang w:val="en-US"/>
    </w:rPr>
  </w:style>
  <w:style w:type="paragraph" w:customStyle="1" w:styleId="ProductName">
    <w:name w:val="Product_Name"/>
    <w:basedOn w:val="Normal"/>
    <w:link w:val="ProductNameChar"/>
    <w:qFormat/>
    <w:rsid w:val="00A82240"/>
    <w:pPr>
      <w:jc w:val="center"/>
    </w:pPr>
    <w:rPr>
      <w:b/>
      <w:bCs/>
      <w:sz w:val="56"/>
      <w:szCs w:val="72"/>
    </w:rPr>
  </w:style>
  <w:style w:type="character" w:customStyle="1" w:styleId="ProductNameChar">
    <w:name w:val="Product_Name Char"/>
    <w:basedOn w:val="DefaultParagraphFont"/>
    <w:link w:val="ProductName"/>
    <w:rsid w:val="00A82240"/>
    <w:rPr>
      <w:rFonts w:ascii="Graphik" w:hAnsi="Graphik"/>
      <w:b/>
      <w:bCs/>
      <w:sz w:val="56"/>
      <w:szCs w:val="72"/>
      <w:lang w:val="en-US"/>
    </w:rPr>
  </w:style>
  <w:style w:type="paragraph" w:customStyle="1" w:styleId="DocumentType">
    <w:name w:val="Document_Type"/>
    <w:basedOn w:val="ProductName"/>
    <w:link w:val="DocumentTypeChar"/>
    <w:qFormat/>
    <w:rsid w:val="00A82240"/>
    <w:rPr>
      <w:sz w:val="36"/>
      <w:szCs w:val="40"/>
    </w:rPr>
  </w:style>
  <w:style w:type="character" w:customStyle="1" w:styleId="DocumentTypeChar">
    <w:name w:val="Document_Type Char"/>
    <w:basedOn w:val="ProductNameChar"/>
    <w:link w:val="DocumentType"/>
    <w:rsid w:val="00A82240"/>
    <w:rPr>
      <w:rFonts w:ascii="Graphik" w:hAnsi="Graphik"/>
      <w:b/>
      <w:bCs/>
      <w:sz w:val="36"/>
      <w:szCs w:val="40"/>
      <w:lang w:val="en-US"/>
    </w:rPr>
  </w:style>
  <w:style w:type="paragraph" w:customStyle="1" w:styleId="TightLIst">
    <w:name w:val="Tight_LIst"/>
    <w:basedOn w:val="ListParagraph"/>
    <w:link w:val="TightLIstChar"/>
    <w:qFormat/>
    <w:rsid w:val="00A82240"/>
    <w:pPr>
      <w:numPr>
        <w:numId w:val="3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A82240"/>
    <w:rPr>
      <w:rFonts w:ascii="Graphik" w:hAnsi="Graphik"/>
      <w:sz w:val="20"/>
      <w:lang w:val="en-US"/>
    </w:rPr>
  </w:style>
  <w:style w:type="character" w:customStyle="1" w:styleId="TightLIstChar">
    <w:name w:val="Tight_LIst Char"/>
    <w:basedOn w:val="ListParagraphChar"/>
    <w:link w:val="TightLIst"/>
    <w:rsid w:val="00A82240"/>
    <w:rPr>
      <w:rFonts w:ascii="Graphik" w:eastAsia="Cambria" w:hAnsi="Graphik" w:cs="Times New Roman"/>
      <w:sz w:val="20"/>
      <w:lang w:val="en-US"/>
    </w:rPr>
  </w:style>
  <w:style w:type="paragraph" w:customStyle="1" w:styleId="TightLeftAligned">
    <w:name w:val="Tight_Left_Aligned"/>
    <w:basedOn w:val="Normal"/>
    <w:link w:val="TightLeftAlignedChar"/>
    <w:qFormat/>
    <w:rsid w:val="00A82240"/>
    <w:pPr>
      <w:spacing w:before="100" w:beforeAutospacing="1" w:after="0"/>
      <w:jc w:val="left"/>
    </w:pPr>
  </w:style>
  <w:style w:type="character" w:customStyle="1" w:styleId="TightLeftAlignedChar">
    <w:name w:val="Tight_Left_Aligned Char"/>
    <w:basedOn w:val="DefaultParagraphFont"/>
    <w:link w:val="TightLeftAligned"/>
    <w:rsid w:val="00A82240"/>
    <w:rPr>
      <w:rFonts w:ascii="Graphik" w:hAnsi="Graphik"/>
      <w:sz w:val="20"/>
      <w:lang w:val="en-US"/>
    </w:rPr>
  </w:style>
  <w:style w:type="paragraph" w:customStyle="1" w:styleId="TableHeader">
    <w:name w:val="Table_Header"/>
    <w:basedOn w:val="Normal"/>
    <w:link w:val="TableHeaderChar"/>
    <w:qFormat/>
    <w:rsid w:val="00A82240"/>
    <w:pPr>
      <w:spacing w:before="100" w:beforeAutospacing="1" w:after="0"/>
    </w:pPr>
    <w:rPr>
      <w:b/>
      <w:bCs/>
    </w:rPr>
  </w:style>
  <w:style w:type="character" w:customStyle="1" w:styleId="TableHeaderChar">
    <w:name w:val="Table_Header Char"/>
    <w:basedOn w:val="DefaultParagraphFont"/>
    <w:link w:val="TableHeader"/>
    <w:rsid w:val="00A82240"/>
    <w:rPr>
      <w:rFonts w:ascii="Graphik" w:hAnsi="Graphik"/>
      <w:b/>
      <w:bCs/>
      <w:sz w:val="20"/>
      <w:lang w:val="en-US"/>
    </w:rPr>
  </w:style>
  <w:style w:type="paragraph" w:styleId="TOCHeading">
    <w:name w:val="TOC Heading"/>
    <w:basedOn w:val="Heading1"/>
    <w:next w:val="Normal"/>
    <w:uiPriority w:val="39"/>
    <w:unhideWhenUsed/>
    <w:qFormat/>
    <w:rsid w:val="00A82240"/>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3">
    <w:name w:val="toc 3"/>
    <w:basedOn w:val="Normal"/>
    <w:next w:val="Normal"/>
    <w:autoRedefine/>
    <w:uiPriority w:val="39"/>
    <w:unhideWhenUsed/>
    <w:rsid w:val="00A82240"/>
    <w:pPr>
      <w:spacing w:after="100"/>
      <w:ind w:left="400"/>
    </w:pPr>
  </w:style>
  <w:style w:type="paragraph" w:styleId="Header">
    <w:name w:val="header"/>
    <w:basedOn w:val="Normal"/>
    <w:link w:val="HeaderChar"/>
    <w:uiPriority w:val="99"/>
    <w:unhideWhenUsed/>
    <w:rsid w:val="00A82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240"/>
    <w:rPr>
      <w:rFonts w:ascii="Graphik" w:hAnsi="Graphik"/>
      <w:sz w:val="20"/>
      <w:lang w:val="en-US"/>
    </w:rPr>
  </w:style>
  <w:style w:type="paragraph" w:styleId="Footer">
    <w:name w:val="footer"/>
    <w:basedOn w:val="Normal"/>
    <w:link w:val="FooterChar"/>
    <w:uiPriority w:val="99"/>
    <w:unhideWhenUsed/>
    <w:rsid w:val="00A82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240"/>
    <w:rPr>
      <w:rFonts w:ascii="Graphik" w:hAnsi="Graphik"/>
      <w:sz w:val="20"/>
      <w:lang w:val="en-US"/>
    </w:rPr>
  </w:style>
  <w:style w:type="paragraph" w:styleId="Revision">
    <w:name w:val="Revision"/>
    <w:hidden/>
    <w:uiPriority w:val="99"/>
    <w:semiHidden/>
    <w:rsid w:val="00B77D0D"/>
    <w:pPr>
      <w:spacing w:after="0" w:line="240" w:lineRule="auto"/>
    </w:pPr>
    <w:rPr>
      <w:rFonts w:ascii="Graphik" w:hAnsi="Graphik"/>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4071">
      <w:bodyDiv w:val="1"/>
      <w:marLeft w:val="0"/>
      <w:marRight w:val="0"/>
      <w:marTop w:val="0"/>
      <w:marBottom w:val="0"/>
      <w:divBdr>
        <w:top w:val="none" w:sz="0" w:space="0" w:color="auto"/>
        <w:left w:val="none" w:sz="0" w:space="0" w:color="auto"/>
        <w:bottom w:val="none" w:sz="0" w:space="0" w:color="auto"/>
        <w:right w:val="none" w:sz="0" w:space="0" w:color="auto"/>
      </w:divBdr>
    </w:div>
    <w:div w:id="136265391">
      <w:bodyDiv w:val="1"/>
      <w:marLeft w:val="0"/>
      <w:marRight w:val="0"/>
      <w:marTop w:val="0"/>
      <w:marBottom w:val="0"/>
      <w:divBdr>
        <w:top w:val="none" w:sz="0" w:space="0" w:color="auto"/>
        <w:left w:val="none" w:sz="0" w:space="0" w:color="auto"/>
        <w:bottom w:val="none" w:sz="0" w:space="0" w:color="auto"/>
        <w:right w:val="none" w:sz="0" w:space="0" w:color="auto"/>
      </w:divBdr>
    </w:div>
    <w:div w:id="181238187">
      <w:bodyDiv w:val="1"/>
      <w:marLeft w:val="0"/>
      <w:marRight w:val="0"/>
      <w:marTop w:val="0"/>
      <w:marBottom w:val="0"/>
      <w:divBdr>
        <w:top w:val="none" w:sz="0" w:space="0" w:color="auto"/>
        <w:left w:val="none" w:sz="0" w:space="0" w:color="auto"/>
        <w:bottom w:val="none" w:sz="0" w:space="0" w:color="auto"/>
        <w:right w:val="none" w:sz="0" w:space="0" w:color="auto"/>
      </w:divBdr>
      <w:divsChild>
        <w:div w:id="1469666020">
          <w:marLeft w:val="0"/>
          <w:marRight w:val="0"/>
          <w:marTop w:val="100"/>
          <w:marBottom w:val="0"/>
          <w:divBdr>
            <w:top w:val="none" w:sz="0" w:space="0" w:color="auto"/>
            <w:left w:val="none" w:sz="0" w:space="0" w:color="auto"/>
            <w:bottom w:val="none" w:sz="0" w:space="0" w:color="auto"/>
            <w:right w:val="none" w:sz="0" w:space="0" w:color="auto"/>
          </w:divBdr>
          <w:divsChild>
            <w:div w:id="1749420198">
              <w:marLeft w:val="0"/>
              <w:marRight w:val="0"/>
              <w:marTop w:val="0"/>
              <w:marBottom w:val="0"/>
              <w:divBdr>
                <w:top w:val="none" w:sz="0" w:space="0" w:color="auto"/>
                <w:left w:val="none" w:sz="0" w:space="0" w:color="auto"/>
                <w:bottom w:val="none" w:sz="0" w:space="0" w:color="auto"/>
                <w:right w:val="none" w:sz="0" w:space="0" w:color="auto"/>
              </w:divBdr>
              <w:divsChild>
                <w:div w:id="222789383">
                  <w:marLeft w:val="0"/>
                  <w:marRight w:val="0"/>
                  <w:marTop w:val="0"/>
                  <w:marBottom w:val="0"/>
                  <w:divBdr>
                    <w:top w:val="none" w:sz="0" w:space="0" w:color="auto"/>
                    <w:left w:val="none" w:sz="0" w:space="0" w:color="auto"/>
                    <w:bottom w:val="none" w:sz="0" w:space="0" w:color="auto"/>
                    <w:right w:val="none" w:sz="0" w:space="0" w:color="auto"/>
                  </w:divBdr>
                  <w:divsChild>
                    <w:div w:id="346445637">
                      <w:marLeft w:val="0"/>
                      <w:marRight w:val="0"/>
                      <w:marTop w:val="0"/>
                      <w:marBottom w:val="0"/>
                      <w:divBdr>
                        <w:top w:val="none" w:sz="0" w:space="0" w:color="auto"/>
                        <w:left w:val="none" w:sz="0" w:space="0" w:color="auto"/>
                        <w:bottom w:val="none" w:sz="0" w:space="0" w:color="auto"/>
                        <w:right w:val="none" w:sz="0" w:space="0" w:color="auto"/>
                      </w:divBdr>
                      <w:divsChild>
                        <w:div w:id="869074675">
                          <w:marLeft w:val="0"/>
                          <w:marRight w:val="0"/>
                          <w:marTop w:val="0"/>
                          <w:marBottom w:val="0"/>
                          <w:divBdr>
                            <w:top w:val="none" w:sz="0" w:space="0" w:color="auto"/>
                            <w:left w:val="none" w:sz="0" w:space="0" w:color="auto"/>
                            <w:bottom w:val="none" w:sz="0" w:space="0" w:color="auto"/>
                            <w:right w:val="none" w:sz="0" w:space="0" w:color="auto"/>
                          </w:divBdr>
                          <w:divsChild>
                            <w:div w:id="751389786">
                              <w:marLeft w:val="0"/>
                              <w:marRight w:val="0"/>
                              <w:marTop w:val="0"/>
                              <w:marBottom w:val="0"/>
                              <w:divBdr>
                                <w:top w:val="none" w:sz="0" w:space="0" w:color="auto"/>
                                <w:left w:val="none" w:sz="0" w:space="0" w:color="auto"/>
                                <w:bottom w:val="none" w:sz="0" w:space="0" w:color="auto"/>
                                <w:right w:val="none" w:sz="0" w:space="0" w:color="auto"/>
                              </w:divBdr>
                              <w:divsChild>
                                <w:div w:id="1859928637">
                                  <w:marLeft w:val="0"/>
                                  <w:marRight w:val="0"/>
                                  <w:marTop w:val="30"/>
                                  <w:marBottom w:val="0"/>
                                  <w:divBdr>
                                    <w:top w:val="none" w:sz="0" w:space="0" w:color="auto"/>
                                    <w:left w:val="none" w:sz="0" w:space="0" w:color="auto"/>
                                    <w:bottom w:val="none" w:sz="0" w:space="0" w:color="auto"/>
                                    <w:right w:val="none" w:sz="0" w:space="0" w:color="auto"/>
                                  </w:divBdr>
                                  <w:divsChild>
                                    <w:div w:id="219099145">
                                      <w:marLeft w:val="0"/>
                                      <w:marRight w:val="0"/>
                                      <w:marTop w:val="0"/>
                                      <w:marBottom w:val="0"/>
                                      <w:divBdr>
                                        <w:top w:val="none" w:sz="0" w:space="0" w:color="auto"/>
                                        <w:left w:val="none" w:sz="0" w:space="0" w:color="auto"/>
                                        <w:bottom w:val="none" w:sz="0" w:space="0" w:color="auto"/>
                                        <w:right w:val="none" w:sz="0" w:space="0" w:color="auto"/>
                                      </w:divBdr>
                                      <w:divsChild>
                                        <w:div w:id="472066515">
                                          <w:marLeft w:val="0"/>
                                          <w:marRight w:val="0"/>
                                          <w:marTop w:val="0"/>
                                          <w:marBottom w:val="0"/>
                                          <w:divBdr>
                                            <w:top w:val="none" w:sz="0" w:space="0" w:color="auto"/>
                                            <w:left w:val="none" w:sz="0" w:space="0" w:color="auto"/>
                                            <w:bottom w:val="none" w:sz="0" w:space="0" w:color="auto"/>
                                            <w:right w:val="none" w:sz="0" w:space="0" w:color="auto"/>
                                          </w:divBdr>
                                          <w:divsChild>
                                            <w:div w:id="1505169977">
                                              <w:marLeft w:val="0"/>
                                              <w:marRight w:val="0"/>
                                              <w:marTop w:val="0"/>
                                              <w:marBottom w:val="0"/>
                                              <w:divBdr>
                                                <w:top w:val="none" w:sz="0" w:space="0" w:color="auto"/>
                                                <w:left w:val="none" w:sz="0" w:space="0" w:color="auto"/>
                                                <w:bottom w:val="none" w:sz="0" w:space="0" w:color="auto"/>
                                                <w:right w:val="none" w:sz="0" w:space="0" w:color="auto"/>
                                              </w:divBdr>
                                              <w:divsChild>
                                                <w:div w:id="1365713901">
                                                  <w:marLeft w:val="0"/>
                                                  <w:marRight w:val="0"/>
                                                  <w:marTop w:val="0"/>
                                                  <w:marBottom w:val="0"/>
                                                  <w:divBdr>
                                                    <w:top w:val="none" w:sz="0" w:space="0" w:color="auto"/>
                                                    <w:left w:val="none" w:sz="0" w:space="0" w:color="auto"/>
                                                    <w:bottom w:val="none" w:sz="0" w:space="0" w:color="auto"/>
                                                    <w:right w:val="none" w:sz="0" w:space="0" w:color="auto"/>
                                                  </w:divBdr>
                                                  <w:divsChild>
                                                    <w:div w:id="836071797">
                                                      <w:marLeft w:val="0"/>
                                                      <w:marRight w:val="0"/>
                                                      <w:marTop w:val="0"/>
                                                      <w:marBottom w:val="0"/>
                                                      <w:divBdr>
                                                        <w:top w:val="none" w:sz="0" w:space="0" w:color="auto"/>
                                                        <w:left w:val="none" w:sz="0" w:space="0" w:color="auto"/>
                                                        <w:bottom w:val="none" w:sz="0" w:space="0" w:color="auto"/>
                                                        <w:right w:val="none" w:sz="0" w:space="0" w:color="auto"/>
                                                      </w:divBdr>
                                                      <w:divsChild>
                                                        <w:div w:id="644435726">
                                                          <w:marLeft w:val="0"/>
                                                          <w:marRight w:val="0"/>
                                                          <w:marTop w:val="0"/>
                                                          <w:marBottom w:val="120"/>
                                                          <w:divBdr>
                                                            <w:top w:val="none" w:sz="0" w:space="0" w:color="auto"/>
                                                            <w:left w:val="none" w:sz="0" w:space="0" w:color="auto"/>
                                                            <w:bottom w:val="none" w:sz="0" w:space="0" w:color="auto"/>
                                                            <w:right w:val="none" w:sz="0" w:space="0" w:color="auto"/>
                                                          </w:divBdr>
                                                        </w:div>
                                                        <w:div w:id="1062799472">
                                                          <w:marLeft w:val="0"/>
                                                          <w:marRight w:val="0"/>
                                                          <w:marTop w:val="0"/>
                                                          <w:marBottom w:val="120"/>
                                                          <w:divBdr>
                                                            <w:top w:val="none" w:sz="0" w:space="0" w:color="auto"/>
                                                            <w:left w:val="none" w:sz="0" w:space="0" w:color="auto"/>
                                                            <w:bottom w:val="none" w:sz="0" w:space="0" w:color="auto"/>
                                                            <w:right w:val="none" w:sz="0" w:space="0" w:color="auto"/>
                                                          </w:divBdr>
                                                        </w:div>
                                                        <w:div w:id="1068382521">
                                                          <w:marLeft w:val="0"/>
                                                          <w:marRight w:val="0"/>
                                                          <w:marTop w:val="0"/>
                                                          <w:marBottom w:val="120"/>
                                                          <w:divBdr>
                                                            <w:top w:val="none" w:sz="0" w:space="0" w:color="auto"/>
                                                            <w:left w:val="none" w:sz="0" w:space="0" w:color="auto"/>
                                                            <w:bottom w:val="none" w:sz="0" w:space="0" w:color="auto"/>
                                                            <w:right w:val="none" w:sz="0" w:space="0" w:color="auto"/>
                                                          </w:divBdr>
                                                        </w:div>
                                                        <w:div w:id="1427341229">
                                                          <w:marLeft w:val="0"/>
                                                          <w:marRight w:val="0"/>
                                                          <w:marTop w:val="0"/>
                                                          <w:marBottom w:val="120"/>
                                                          <w:divBdr>
                                                            <w:top w:val="none" w:sz="0" w:space="0" w:color="auto"/>
                                                            <w:left w:val="none" w:sz="0" w:space="0" w:color="auto"/>
                                                            <w:bottom w:val="none" w:sz="0" w:space="0" w:color="auto"/>
                                                            <w:right w:val="none" w:sz="0" w:space="0" w:color="auto"/>
                                                          </w:divBdr>
                                                        </w:div>
                                                        <w:div w:id="1578973056">
                                                          <w:marLeft w:val="0"/>
                                                          <w:marRight w:val="0"/>
                                                          <w:marTop w:val="0"/>
                                                          <w:marBottom w:val="120"/>
                                                          <w:divBdr>
                                                            <w:top w:val="none" w:sz="0" w:space="0" w:color="auto"/>
                                                            <w:left w:val="none" w:sz="0" w:space="0" w:color="auto"/>
                                                            <w:bottom w:val="none" w:sz="0" w:space="0" w:color="auto"/>
                                                            <w:right w:val="none" w:sz="0" w:space="0" w:color="auto"/>
                                                          </w:divBdr>
                                                        </w:div>
                                                        <w:div w:id="1668240682">
                                                          <w:marLeft w:val="0"/>
                                                          <w:marRight w:val="0"/>
                                                          <w:marTop w:val="0"/>
                                                          <w:marBottom w:val="120"/>
                                                          <w:divBdr>
                                                            <w:top w:val="none" w:sz="0" w:space="0" w:color="auto"/>
                                                            <w:left w:val="none" w:sz="0" w:space="0" w:color="auto"/>
                                                            <w:bottom w:val="none" w:sz="0" w:space="0" w:color="auto"/>
                                                            <w:right w:val="none" w:sz="0" w:space="0" w:color="auto"/>
                                                          </w:divBdr>
                                                        </w:div>
                                                        <w:div w:id="2012557845">
                                                          <w:marLeft w:val="0"/>
                                                          <w:marRight w:val="0"/>
                                                          <w:marTop w:val="0"/>
                                                          <w:marBottom w:val="120"/>
                                                          <w:divBdr>
                                                            <w:top w:val="none" w:sz="0" w:space="0" w:color="auto"/>
                                                            <w:left w:val="none" w:sz="0" w:space="0" w:color="auto"/>
                                                            <w:bottom w:val="none" w:sz="0" w:space="0" w:color="auto"/>
                                                            <w:right w:val="none" w:sz="0" w:space="0" w:color="auto"/>
                                                          </w:divBdr>
                                                        </w:div>
                                                        <w:div w:id="201472603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753013">
          <w:marLeft w:val="-240"/>
          <w:marRight w:val="-240"/>
          <w:marTop w:val="240"/>
          <w:marBottom w:val="0"/>
          <w:divBdr>
            <w:top w:val="none" w:sz="0" w:space="0" w:color="auto"/>
            <w:left w:val="none" w:sz="0" w:space="0" w:color="auto"/>
            <w:bottom w:val="none" w:sz="0" w:space="0" w:color="auto"/>
            <w:right w:val="none" w:sz="0" w:space="0" w:color="auto"/>
          </w:divBdr>
          <w:divsChild>
            <w:div w:id="318274167">
              <w:marLeft w:val="0"/>
              <w:marRight w:val="0"/>
              <w:marTop w:val="0"/>
              <w:marBottom w:val="0"/>
              <w:divBdr>
                <w:top w:val="none" w:sz="0" w:space="0" w:color="auto"/>
                <w:left w:val="none" w:sz="0" w:space="0" w:color="auto"/>
                <w:bottom w:val="none" w:sz="0" w:space="0" w:color="auto"/>
                <w:right w:val="none" w:sz="0" w:space="0" w:color="auto"/>
              </w:divBdr>
              <w:divsChild>
                <w:div w:id="514345306">
                  <w:marLeft w:val="0"/>
                  <w:marRight w:val="0"/>
                  <w:marTop w:val="0"/>
                  <w:marBottom w:val="0"/>
                  <w:divBdr>
                    <w:top w:val="none" w:sz="0" w:space="0" w:color="auto"/>
                    <w:left w:val="none" w:sz="0" w:space="0" w:color="auto"/>
                    <w:bottom w:val="none" w:sz="0" w:space="0" w:color="auto"/>
                    <w:right w:val="none" w:sz="0" w:space="0" w:color="auto"/>
                  </w:divBdr>
                  <w:divsChild>
                    <w:div w:id="1258054303">
                      <w:marLeft w:val="0"/>
                      <w:marRight w:val="0"/>
                      <w:marTop w:val="0"/>
                      <w:marBottom w:val="0"/>
                      <w:divBdr>
                        <w:top w:val="none" w:sz="0" w:space="0" w:color="auto"/>
                        <w:left w:val="none" w:sz="0" w:space="0" w:color="auto"/>
                        <w:bottom w:val="none" w:sz="0" w:space="0" w:color="auto"/>
                        <w:right w:val="none" w:sz="0" w:space="0" w:color="auto"/>
                      </w:divBdr>
                      <w:divsChild>
                        <w:div w:id="1827893214">
                          <w:marLeft w:val="0"/>
                          <w:marRight w:val="0"/>
                          <w:marTop w:val="0"/>
                          <w:marBottom w:val="0"/>
                          <w:divBdr>
                            <w:top w:val="none" w:sz="0" w:space="0" w:color="auto"/>
                            <w:left w:val="none" w:sz="0" w:space="0" w:color="auto"/>
                            <w:bottom w:val="none" w:sz="0" w:space="0" w:color="auto"/>
                            <w:right w:val="none" w:sz="0" w:space="0" w:color="auto"/>
                          </w:divBdr>
                          <w:divsChild>
                            <w:div w:id="1837525696">
                              <w:marLeft w:val="0"/>
                              <w:marRight w:val="0"/>
                              <w:marTop w:val="0"/>
                              <w:marBottom w:val="0"/>
                              <w:divBdr>
                                <w:top w:val="none" w:sz="0" w:space="0" w:color="auto"/>
                                <w:left w:val="none" w:sz="0" w:space="0" w:color="auto"/>
                                <w:bottom w:val="none" w:sz="0" w:space="0" w:color="auto"/>
                                <w:right w:val="none" w:sz="0" w:space="0" w:color="auto"/>
                              </w:divBdr>
                              <w:divsChild>
                                <w:div w:id="1525902013">
                                  <w:marLeft w:val="0"/>
                                  <w:marRight w:val="0"/>
                                  <w:marTop w:val="0"/>
                                  <w:marBottom w:val="0"/>
                                  <w:divBdr>
                                    <w:top w:val="none" w:sz="0" w:space="0" w:color="auto"/>
                                    <w:left w:val="none" w:sz="0" w:space="0" w:color="auto"/>
                                    <w:bottom w:val="none" w:sz="0" w:space="0" w:color="auto"/>
                                    <w:right w:val="none" w:sz="0" w:space="0" w:color="auto"/>
                                  </w:divBdr>
                                  <w:divsChild>
                                    <w:div w:id="486702611">
                                      <w:marLeft w:val="0"/>
                                      <w:marRight w:val="0"/>
                                      <w:marTop w:val="0"/>
                                      <w:marBottom w:val="0"/>
                                      <w:divBdr>
                                        <w:top w:val="none" w:sz="0" w:space="0" w:color="auto"/>
                                        <w:left w:val="none" w:sz="0" w:space="0" w:color="auto"/>
                                        <w:bottom w:val="none" w:sz="0" w:space="0" w:color="auto"/>
                                        <w:right w:val="none" w:sz="0" w:space="0" w:color="auto"/>
                                      </w:divBdr>
                                      <w:divsChild>
                                        <w:div w:id="970207032">
                                          <w:marLeft w:val="0"/>
                                          <w:marRight w:val="0"/>
                                          <w:marTop w:val="0"/>
                                          <w:marBottom w:val="0"/>
                                          <w:divBdr>
                                            <w:top w:val="none" w:sz="0" w:space="0" w:color="auto"/>
                                            <w:left w:val="none" w:sz="0" w:space="0" w:color="auto"/>
                                            <w:bottom w:val="none" w:sz="0" w:space="0" w:color="auto"/>
                                            <w:right w:val="none" w:sz="0" w:space="0" w:color="auto"/>
                                          </w:divBdr>
                                          <w:divsChild>
                                            <w:div w:id="1045562510">
                                              <w:marLeft w:val="0"/>
                                              <w:marRight w:val="0"/>
                                              <w:marTop w:val="0"/>
                                              <w:marBottom w:val="0"/>
                                              <w:divBdr>
                                                <w:top w:val="none" w:sz="0" w:space="0" w:color="auto"/>
                                                <w:left w:val="none" w:sz="0" w:space="0" w:color="auto"/>
                                                <w:bottom w:val="none" w:sz="0" w:space="0" w:color="auto"/>
                                                <w:right w:val="none" w:sz="0" w:space="0" w:color="auto"/>
                                              </w:divBdr>
                                              <w:divsChild>
                                                <w:div w:id="1213955986">
                                                  <w:marLeft w:val="0"/>
                                                  <w:marRight w:val="0"/>
                                                  <w:marTop w:val="0"/>
                                                  <w:marBottom w:val="0"/>
                                                  <w:divBdr>
                                                    <w:top w:val="single" w:sz="6" w:space="0" w:color="auto"/>
                                                    <w:left w:val="single" w:sz="6" w:space="12" w:color="auto"/>
                                                    <w:bottom w:val="single" w:sz="6" w:space="0" w:color="auto"/>
                                                    <w:right w:val="single" w:sz="6" w:space="0" w:color="auto"/>
                                                  </w:divBdr>
                                                  <w:divsChild>
                                                    <w:div w:id="282688149">
                                                      <w:marLeft w:val="0"/>
                                                      <w:marRight w:val="0"/>
                                                      <w:marTop w:val="0"/>
                                                      <w:marBottom w:val="0"/>
                                                      <w:divBdr>
                                                        <w:top w:val="none" w:sz="0" w:space="0" w:color="auto"/>
                                                        <w:left w:val="none" w:sz="0" w:space="0" w:color="auto"/>
                                                        <w:bottom w:val="none" w:sz="0" w:space="0" w:color="auto"/>
                                                        <w:right w:val="none" w:sz="0" w:space="0" w:color="auto"/>
                                                      </w:divBdr>
                                                      <w:divsChild>
                                                        <w:div w:id="1820416794">
                                                          <w:marLeft w:val="-30"/>
                                                          <w:marRight w:val="-30"/>
                                                          <w:marTop w:val="0"/>
                                                          <w:marBottom w:val="0"/>
                                                          <w:divBdr>
                                                            <w:top w:val="none" w:sz="0" w:space="0" w:color="auto"/>
                                                            <w:left w:val="none" w:sz="0" w:space="0" w:color="auto"/>
                                                            <w:bottom w:val="none" w:sz="0" w:space="0" w:color="auto"/>
                                                            <w:right w:val="none" w:sz="0" w:space="0" w:color="auto"/>
                                                          </w:divBdr>
                                                          <w:divsChild>
                                                            <w:div w:id="17473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6177322">
      <w:bodyDiv w:val="1"/>
      <w:marLeft w:val="0"/>
      <w:marRight w:val="0"/>
      <w:marTop w:val="0"/>
      <w:marBottom w:val="0"/>
      <w:divBdr>
        <w:top w:val="none" w:sz="0" w:space="0" w:color="auto"/>
        <w:left w:val="none" w:sz="0" w:space="0" w:color="auto"/>
        <w:bottom w:val="none" w:sz="0" w:space="0" w:color="auto"/>
        <w:right w:val="none" w:sz="0" w:space="0" w:color="auto"/>
      </w:divBdr>
    </w:div>
    <w:div w:id="281881159">
      <w:bodyDiv w:val="1"/>
      <w:marLeft w:val="0"/>
      <w:marRight w:val="0"/>
      <w:marTop w:val="0"/>
      <w:marBottom w:val="0"/>
      <w:divBdr>
        <w:top w:val="none" w:sz="0" w:space="0" w:color="auto"/>
        <w:left w:val="none" w:sz="0" w:space="0" w:color="auto"/>
        <w:bottom w:val="none" w:sz="0" w:space="0" w:color="auto"/>
        <w:right w:val="none" w:sz="0" w:space="0" w:color="auto"/>
      </w:divBdr>
    </w:div>
    <w:div w:id="317466490">
      <w:bodyDiv w:val="1"/>
      <w:marLeft w:val="0"/>
      <w:marRight w:val="0"/>
      <w:marTop w:val="0"/>
      <w:marBottom w:val="0"/>
      <w:divBdr>
        <w:top w:val="none" w:sz="0" w:space="0" w:color="auto"/>
        <w:left w:val="none" w:sz="0" w:space="0" w:color="auto"/>
        <w:bottom w:val="none" w:sz="0" w:space="0" w:color="auto"/>
        <w:right w:val="none" w:sz="0" w:space="0" w:color="auto"/>
      </w:divBdr>
      <w:divsChild>
        <w:div w:id="99571783">
          <w:marLeft w:val="0"/>
          <w:marRight w:val="0"/>
          <w:marTop w:val="0"/>
          <w:marBottom w:val="120"/>
          <w:divBdr>
            <w:top w:val="none" w:sz="0" w:space="0" w:color="auto"/>
            <w:left w:val="none" w:sz="0" w:space="0" w:color="auto"/>
            <w:bottom w:val="none" w:sz="0" w:space="0" w:color="auto"/>
            <w:right w:val="none" w:sz="0" w:space="0" w:color="auto"/>
          </w:divBdr>
        </w:div>
        <w:div w:id="161504599">
          <w:marLeft w:val="0"/>
          <w:marRight w:val="0"/>
          <w:marTop w:val="0"/>
          <w:marBottom w:val="120"/>
          <w:divBdr>
            <w:top w:val="none" w:sz="0" w:space="0" w:color="auto"/>
            <w:left w:val="none" w:sz="0" w:space="0" w:color="auto"/>
            <w:bottom w:val="none" w:sz="0" w:space="0" w:color="auto"/>
            <w:right w:val="none" w:sz="0" w:space="0" w:color="auto"/>
          </w:divBdr>
        </w:div>
        <w:div w:id="653994877">
          <w:marLeft w:val="0"/>
          <w:marRight w:val="0"/>
          <w:marTop w:val="0"/>
          <w:marBottom w:val="120"/>
          <w:divBdr>
            <w:top w:val="none" w:sz="0" w:space="0" w:color="auto"/>
            <w:left w:val="none" w:sz="0" w:space="0" w:color="auto"/>
            <w:bottom w:val="none" w:sz="0" w:space="0" w:color="auto"/>
            <w:right w:val="none" w:sz="0" w:space="0" w:color="auto"/>
          </w:divBdr>
        </w:div>
        <w:div w:id="1044989971">
          <w:marLeft w:val="0"/>
          <w:marRight w:val="0"/>
          <w:marTop w:val="0"/>
          <w:marBottom w:val="120"/>
          <w:divBdr>
            <w:top w:val="none" w:sz="0" w:space="0" w:color="auto"/>
            <w:left w:val="none" w:sz="0" w:space="0" w:color="auto"/>
            <w:bottom w:val="none" w:sz="0" w:space="0" w:color="auto"/>
            <w:right w:val="none" w:sz="0" w:space="0" w:color="auto"/>
          </w:divBdr>
        </w:div>
        <w:div w:id="1560164789">
          <w:marLeft w:val="0"/>
          <w:marRight w:val="0"/>
          <w:marTop w:val="0"/>
          <w:marBottom w:val="120"/>
          <w:divBdr>
            <w:top w:val="none" w:sz="0" w:space="0" w:color="auto"/>
            <w:left w:val="none" w:sz="0" w:space="0" w:color="auto"/>
            <w:bottom w:val="none" w:sz="0" w:space="0" w:color="auto"/>
            <w:right w:val="none" w:sz="0" w:space="0" w:color="auto"/>
          </w:divBdr>
        </w:div>
        <w:div w:id="1610968246">
          <w:marLeft w:val="0"/>
          <w:marRight w:val="0"/>
          <w:marTop w:val="0"/>
          <w:marBottom w:val="120"/>
          <w:divBdr>
            <w:top w:val="none" w:sz="0" w:space="0" w:color="auto"/>
            <w:left w:val="none" w:sz="0" w:space="0" w:color="auto"/>
            <w:bottom w:val="none" w:sz="0" w:space="0" w:color="auto"/>
            <w:right w:val="none" w:sz="0" w:space="0" w:color="auto"/>
          </w:divBdr>
        </w:div>
        <w:div w:id="1657341519">
          <w:marLeft w:val="0"/>
          <w:marRight w:val="0"/>
          <w:marTop w:val="0"/>
          <w:marBottom w:val="120"/>
          <w:divBdr>
            <w:top w:val="none" w:sz="0" w:space="0" w:color="auto"/>
            <w:left w:val="none" w:sz="0" w:space="0" w:color="auto"/>
            <w:bottom w:val="none" w:sz="0" w:space="0" w:color="auto"/>
            <w:right w:val="none" w:sz="0" w:space="0" w:color="auto"/>
          </w:divBdr>
        </w:div>
        <w:div w:id="2085255920">
          <w:marLeft w:val="0"/>
          <w:marRight w:val="0"/>
          <w:marTop w:val="0"/>
          <w:marBottom w:val="120"/>
          <w:divBdr>
            <w:top w:val="none" w:sz="0" w:space="0" w:color="auto"/>
            <w:left w:val="none" w:sz="0" w:space="0" w:color="auto"/>
            <w:bottom w:val="none" w:sz="0" w:space="0" w:color="auto"/>
            <w:right w:val="none" w:sz="0" w:space="0" w:color="auto"/>
          </w:divBdr>
        </w:div>
      </w:divsChild>
    </w:div>
    <w:div w:id="491221889">
      <w:bodyDiv w:val="1"/>
      <w:marLeft w:val="0"/>
      <w:marRight w:val="0"/>
      <w:marTop w:val="0"/>
      <w:marBottom w:val="0"/>
      <w:divBdr>
        <w:top w:val="none" w:sz="0" w:space="0" w:color="auto"/>
        <w:left w:val="none" w:sz="0" w:space="0" w:color="auto"/>
        <w:bottom w:val="none" w:sz="0" w:space="0" w:color="auto"/>
        <w:right w:val="none" w:sz="0" w:space="0" w:color="auto"/>
      </w:divBdr>
    </w:div>
    <w:div w:id="497352996">
      <w:bodyDiv w:val="1"/>
      <w:marLeft w:val="0"/>
      <w:marRight w:val="0"/>
      <w:marTop w:val="0"/>
      <w:marBottom w:val="0"/>
      <w:divBdr>
        <w:top w:val="none" w:sz="0" w:space="0" w:color="auto"/>
        <w:left w:val="none" w:sz="0" w:space="0" w:color="auto"/>
        <w:bottom w:val="none" w:sz="0" w:space="0" w:color="auto"/>
        <w:right w:val="none" w:sz="0" w:space="0" w:color="auto"/>
      </w:divBdr>
    </w:div>
    <w:div w:id="522792929">
      <w:bodyDiv w:val="1"/>
      <w:marLeft w:val="0"/>
      <w:marRight w:val="0"/>
      <w:marTop w:val="0"/>
      <w:marBottom w:val="0"/>
      <w:divBdr>
        <w:top w:val="none" w:sz="0" w:space="0" w:color="auto"/>
        <w:left w:val="none" w:sz="0" w:space="0" w:color="auto"/>
        <w:bottom w:val="none" w:sz="0" w:space="0" w:color="auto"/>
        <w:right w:val="none" w:sz="0" w:space="0" w:color="auto"/>
      </w:divBdr>
    </w:div>
    <w:div w:id="558856935">
      <w:bodyDiv w:val="1"/>
      <w:marLeft w:val="0"/>
      <w:marRight w:val="0"/>
      <w:marTop w:val="0"/>
      <w:marBottom w:val="0"/>
      <w:divBdr>
        <w:top w:val="none" w:sz="0" w:space="0" w:color="auto"/>
        <w:left w:val="none" w:sz="0" w:space="0" w:color="auto"/>
        <w:bottom w:val="none" w:sz="0" w:space="0" w:color="auto"/>
        <w:right w:val="none" w:sz="0" w:space="0" w:color="auto"/>
      </w:divBdr>
    </w:div>
    <w:div w:id="670521085">
      <w:bodyDiv w:val="1"/>
      <w:marLeft w:val="0"/>
      <w:marRight w:val="0"/>
      <w:marTop w:val="0"/>
      <w:marBottom w:val="0"/>
      <w:divBdr>
        <w:top w:val="none" w:sz="0" w:space="0" w:color="auto"/>
        <w:left w:val="none" w:sz="0" w:space="0" w:color="auto"/>
        <w:bottom w:val="none" w:sz="0" w:space="0" w:color="auto"/>
        <w:right w:val="none" w:sz="0" w:space="0" w:color="auto"/>
      </w:divBdr>
    </w:div>
    <w:div w:id="697782528">
      <w:bodyDiv w:val="1"/>
      <w:marLeft w:val="0"/>
      <w:marRight w:val="0"/>
      <w:marTop w:val="0"/>
      <w:marBottom w:val="0"/>
      <w:divBdr>
        <w:top w:val="none" w:sz="0" w:space="0" w:color="auto"/>
        <w:left w:val="none" w:sz="0" w:space="0" w:color="auto"/>
        <w:bottom w:val="none" w:sz="0" w:space="0" w:color="auto"/>
        <w:right w:val="none" w:sz="0" w:space="0" w:color="auto"/>
      </w:divBdr>
      <w:divsChild>
        <w:div w:id="216473717">
          <w:marLeft w:val="0"/>
          <w:marRight w:val="0"/>
          <w:marTop w:val="0"/>
          <w:marBottom w:val="120"/>
          <w:divBdr>
            <w:top w:val="none" w:sz="0" w:space="0" w:color="auto"/>
            <w:left w:val="none" w:sz="0" w:space="0" w:color="auto"/>
            <w:bottom w:val="none" w:sz="0" w:space="0" w:color="auto"/>
            <w:right w:val="none" w:sz="0" w:space="0" w:color="auto"/>
          </w:divBdr>
        </w:div>
        <w:div w:id="228344861">
          <w:marLeft w:val="0"/>
          <w:marRight w:val="0"/>
          <w:marTop w:val="0"/>
          <w:marBottom w:val="120"/>
          <w:divBdr>
            <w:top w:val="none" w:sz="0" w:space="0" w:color="auto"/>
            <w:left w:val="none" w:sz="0" w:space="0" w:color="auto"/>
            <w:bottom w:val="none" w:sz="0" w:space="0" w:color="auto"/>
            <w:right w:val="none" w:sz="0" w:space="0" w:color="auto"/>
          </w:divBdr>
        </w:div>
        <w:div w:id="797530776">
          <w:marLeft w:val="0"/>
          <w:marRight w:val="0"/>
          <w:marTop w:val="0"/>
          <w:marBottom w:val="120"/>
          <w:divBdr>
            <w:top w:val="none" w:sz="0" w:space="0" w:color="auto"/>
            <w:left w:val="none" w:sz="0" w:space="0" w:color="auto"/>
            <w:bottom w:val="none" w:sz="0" w:space="0" w:color="auto"/>
            <w:right w:val="none" w:sz="0" w:space="0" w:color="auto"/>
          </w:divBdr>
        </w:div>
        <w:div w:id="838547809">
          <w:marLeft w:val="0"/>
          <w:marRight w:val="0"/>
          <w:marTop w:val="0"/>
          <w:marBottom w:val="120"/>
          <w:divBdr>
            <w:top w:val="none" w:sz="0" w:space="0" w:color="auto"/>
            <w:left w:val="none" w:sz="0" w:space="0" w:color="auto"/>
            <w:bottom w:val="none" w:sz="0" w:space="0" w:color="auto"/>
            <w:right w:val="none" w:sz="0" w:space="0" w:color="auto"/>
          </w:divBdr>
        </w:div>
        <w:div w:id="1066488340">
          <w:marLeft w:val="0"/>
          <w:marRight w:val="0"/>
          <w:marTop w:val="0"/>
          <w:marBottom w:val="120"/>
          <w:divBdr>
            <w:top w:val="none" w:sz="0" w:space="0" w:color="auto"/>
            <w:left w:val="none" w:sz="0" w:space="0" w:color="auto"/>
            <w:bottom w:val="none" w:sz="0" w:space="0" w:color="auto"/>
            <w:right w:val="none" w:sz="0" w:space="0" w:color="auto"/>
          </w:divBdr>
        </w:div>
        <w:div w:id="1698312809">
          <w:marLeft w:val="0"/>
          <w:marRight w:val="0"/>
          <w:marTop w:val="0"/>
          <w:marBottom w:val="120"/>
          <w:divBdr>
            <w:top w:val="none" w:sz="0" w:space="0" w:color="auto"/>
            <w:left w:val="none" w:sz="0" w:space="0" w:color="auto"/>
            <w:bottom w:val="none" w:sz="0" w:space="0" w:color="auto"/>
            <w:right w:val="none" w:sz="0" w:space="0" w:color="auto"/>
          </w:divBdr>
        </w:div>
        <w:div w:id="2043750217">
          <w:marLeft w:val="0"/>
          <w:marRight w:val="0"/>
          <w:marTop w:val="0"/>
          <w:marBottom w:val="120"/>
          <w:divBdr>
            <w:top w:val="none" w:sz="0" w:space="0" w:color="auto"/>
            <w:left w:val="none" w:sz="0" w:space="0" w:color="auto"/>
            <w:bottom w:val="none" w:sz="0" w:space="0" w:color="auto"/>
            <w:right w:val="none" w:sz="0" w:space="0" w:color="auto"/>
          </w:divBdr>
        </w:div>
        <w:div w:id="2063140294">
          <w:marLeft w:val="0"/>
          <w:marRight w:val="0"/>
          <w:marTop w:val="0"/>
          <w:marBottom w:val="120"/>
          <w:divBdr>
            <w:top w:val="none" w:sz="0" w:space="0" w:color="auto"/>
            <w:left w:val="none" w:sz="0" w:space="0" w:color="auto"/>
            <w:bottom w:val="none" w:sz="0" w:space="0" w:color="auto"/>
            <w:right w:val="none" w:sz="0" w:space="0" w:color="auto"/>
          </w:divBdr>
        </w:div>
      </w:divsChild>
    </w:div>
    <w:div w:id="751587483">
      <w:bodyDiv w:val="1"/>
      <w:marLeft w:val="0"/>
      <w:marRight w:val="0"/>
      <w:marTop w:val="0"/>
      <w:marBottom w:val="0"/>
      <w:divBdr>
        <w:top w:val="none" w:sz="0" w:space="0" w:color="auto"/>
        <w:left w:val="none" w:sz="0" w:space="0" w:color="auto"/>
        <w:bottom w:val="none" w:sz="0" w:space="0" w:color="auto"/>
        <w:right w:val="none" w:sz="0" w:space="0" w:color="auto"/>
      </w:divBdr>
    </w:div>
    <w:div w:id="905726690">
      <w:bodyDiv w:val="1"/>
      <w:marLeft w:val="0"/>
      <w:marRight w:val="0"/>
      <w:marTop w:val="0"/>
      <w:marBottom w:val="0"/>
      <w:divBdr>
        <w:top w:val="none" w:sz="0" w:space="0" w:color="auto"/>
        <w:left w:val="none" w:sz="0" w:space="0" w:color="auto"/>
        <w:bottom w:val="none" w:sz="0" w:space="0" w:color="auto"/>
        <w:right w:val="none" w:sz="0" w:space="0" w:color="auto"/>
      </w:divBdr>
    </w:div>
    <w:div w:id="915673119">
      <w:bodyDiv w:val="1"/>
      <w:marLeft w:val="0"/>
      <w:marRight w:val="0"/>
      <w:marTop w:val="0"/>
      <w:marBottom w:val="0"/>
      <w:divBdr>
        <w:top w:val="none" w:sz="0" w:space="0" w:color="auto"/>
        <w:left w:val="none" w:sz="0" w:space="0" w:color="auto"/>
        <w:bottom w:val="none" w:sz="0" w:space="0" w:color="auto"/>
        <w:right w:val="none" w:sz="0" w:space="0" w:color="auto"/>
      </w:divBdr>
    </w:div>
    <w:div w:id="917977632">
      <w:bodyDiv w:val="1"/>
      <w:marLeft w:val="0"/>
      <w:marRight w:val="0"/>
      <w:marTop w:val="0"/>
      <w:marBottom w:val="0"/>
      <w:divBdr>
        <w:top w:val="none" w:sz="0" w:space="0" w:color="auto"/>
        <w:left w:val="none" w:sz="0" w:space="0" w:color="auto"/>
        <w:bottom w:val="none" w:sz="0" w:space="0" w:color="auto"/>
        <w:right w:val="none" w:sz="0" w:space="0" w:color="auto"/>
      </w:divBdr>
    </w:div>
    <w:div w:id="986396556">
      <w:bodyDiv w:val="1"/>
      <w:marLeft w:val="0"/>
      <w:marRight w:val="0"/>
      <w:marTop w:val="0"/>
      <w:marBottom w:val="0"/>
      <w:divBdr>
        <w:top w:val="none" w:sz="0" w:space="0" w:color="auto"/>
        <w:left w:val="none" w:sz="0" w:space="0" w:color="auto"/>
        <w:bottom w:val="none" w:sz="0" w:space="0" w:color="auto"/>
        <w:right w:val="none" w:sz="0" w:space="0" w:color="auto"/>
      </w:divBdr>
    </w:div>
    <w:div w:id="1047337128">
      <w:bodyDiv w:val="1"/>
      <w:marLeft w:val="0"/>
      <w:marRight w:val="0"/>
      <w:marTop w:val="0"/>
      <w:marBottom w:val="0"/>
      <w:divBdr>
        <w:top w:val="none" w:sz="0" w:space="0" w:color="auto"/>
        <w:left w:val="none" w:sz="0" w:space="0" w:color="auto"/>
        <w:bottom w:val="none" w:sz="0" w:space="0" w:color="auto"/>
        <w:right w:val="none" w:sz="0" w:space="0" w:color="auto"/>
      </w:divBdr>
    </w:div>
    <w:div w:id="1069687899">
      <w:bodyDiv w:val="1"/>
      <w:marLeft w:val="0"/>
      <w:marRight w:val="0"/>
      <w:marTop w:val="0"/>
      <w:marBottom w:val="0"/>
      <w:divBdr>
        <w:top w:val="none" w:sz="0" w:space="0" w:color="auto"/>
        <w:left w:val="none" w:sz="0" w:space="0" w:color="auto"/>
        <w:bottom w:val="none" w:sz="0" w:space="0" w:color="auto"/>
        <w:right w:val="none" w:sz="0" w:space="0" w:color="auto"/>
      </w:divBdr>
      <w:divsChild>
        <w:div w:id="179010250">
          <w:marLeft w:val="-240"/>
          <w:marRight w:val="-240"/>
          <w:marTop w:val="240"/>
          <w:marBottom w:val="0"/>
          <w:divBdr>
            <w:top w:val="none" w:sz="0" w:space="0" w:color="auto"/>
            <w:left w:val="none" w:sz="0" w:space="0" w:color="auto"/>
            <w:bottom w:val="none" w:sz="0" w:space="0" w:color="auto"/>
            <w:right w:val="none" w:sz="0" w:space="0" w:color="auto"/>
          </w:divBdr>
          <w:divsChild>
            <w:div w:id="1134329455">
              <w:marLeft w:val="0"/>
              <w:marRight w:val="0"/>
              <w:marTop w:val="0"/>
              <w:marBottom w:val="0"/>
              <w:divBdr>
                <w:top w:val="none" w:sz="0" w:space="0" w:color="auto"/>
                <w:left w:val="none" w:sz="0" w:space="0" w:color="auto"/>
                <w:bottom w:val="none" w:sz="0" w:space="0" w:color="auto"/>
                <w:right w:val="none" w:sz="0" w:space="0" w:color="auto"/>
              </w:divBdr>
              <w:divsChild>
                <w:div w:id="1475561515">
                  <w:marLeft w:val="0"/>
                  <w:marRight w:val="0"/>
                  <w:marTop w:val="0"/>
                  <w:marBottom w:val="0"/>
                  <w:divBdr>
                    <w:top w:val="none" w:sz="0" w:space="0" w:color="auto"/>
                    <w:left w:val="none" w:sz="0" w:space="0" w:color="auto"/>
                    <w:bottom w:val="none" w:sz="0" w:space="0" w:color="auto"/>
                    <w:right w:val="none" w:sz="0" w:space="0" w:color="auto"/>
                  </w:divBdr>
                  <w:divsChild>
                    <w:div w:id="962149175">
                      <w:marLeft w:val="0"/>
                      <w:marRight w:val="0"/>
                      <w:marTop w:val="0"/>
                      <w:marBottom w:val="0"/>
                      <w:divBdr>
                        <w:top w:val="none" w:sz="0" w:space="0" w:color="auto"/>
                        <w:left w:val="none" w:sz="0" w:space="0" w:color="auto"/>
                        <w:bottom w:val="none" w:sz="0" w:space="0" w:color="auto"/>
                        <w:right w:val="none" w:sz="0" w:space="0" w:color="auto"/>
                      </w:divBdr>
                      <w:divsChild>
                        <w:div w:id="984311309">
                          <w:marLeft w:val="0"/>
                          <w:marRight w:val="0"/>
                          <w:marTop w:val="0"/>
                          <w:marBottom w:val="0"/>
                          <w:divBdr>
                            <w:top w:val="none" w:sz="0" w:space="0" w:color="auto"/>
                            <w:left w:val="none" w:sz="0" w:space="0" w:color="auto"/>
                            <w:bottom w:val="none" w:sz="0" w:space="0" w:color="auto"/>
                            <w:right w:val="none" w:sz="0" w:space="0" w:color="auto"/>
                          </w:divBdr>
                          <w:divsChild>
                            <w:div w:id="1888494159">
                              <w:marLeft w:val="0"/>
                              <w:marRight w:val="0"/>
                              <w:marTop w:val="0"/>
                              <w:marBottom w:val="0"/>
                              <w:divBdr>
                                <w:top w:val="none" w:sz="0" w:space="0" w:color="auto"/>
                                <w:left w:val="none" w:sz="0" w:space="0" w:color="auto"/>
                                <w:bottom w:val="none" w:sz="0" w:space="0" w:color="auto"/>
                                <w:right w:val="none" w:sz="0" w:space="0" w:color="auto"/>
                              </w:divBdr>
                              <w:divsChild>
                                <w:div w:id="1817987630">
                                  <w:marLeft w:val="0"/>
                                  <w:marRight w:val="0"/>
                                  <w:marTop w:val="0"/>
                                  <w:marBottom w:val="0"/>
                                  <w:divBdr>
                                    <w:top w:val="none" w:sz="0" w:space="0" w:color="auto"/>
                                    <w:left w:val="none" w:sz="0" w:space="0" w:color="auto"/>
                                    <w:bottom w:val="none" w:sz="0" w:space="0" w:color="auto"/>
                                    <w:right w:val="none" w:sz="0" w:space="0" w:color="auto"/>
                                  </w:divBdr>
                                  <w:divsChild>
                                    <w:div w:id="654800213">
                                      <w:marLeft w:val="0"/>
                                      <w:marRight w:val="0"/>
                                      <w:marTop w:val="0"/>
                                      <w:marBottom w:val="0"/>
                                      <w:divBdr>
                                        <w:top w:val="none" w:sz="0" w:space="0" w:color="auto"/>
                                        <w:left w:val="none" w:sz="0" w:space="0" w:color="auto"/>
                                        <w:bottom w:val="none" w:sz="0" w:space="0" w:color="auto"/>
                                        <w:right w:val="none" w:sz="0" w:space="0" w:color="auto"/>
                                      </w:divBdr>
                                      <w:divsChild>
                                        <w:div w:id="63571125">
                                          <w:marLeft w:val="0"/>
                                          <w:marRight w:val="0"/>
                                          <w:marTop w:val="0"/>
                                          <w:marBottom w:val="0"/>
                                          <w:divBdr>
                                            <w:top w:val="none" w:sz="0" w:space="0" w:color="auto"/>
                                            <w:left w:val="none" w:sz="0" w:space="0" w:color="auto"/>
                                            <w:bottom w:val="none" w:sz="0" w:space="0" w:color="auto"/>
                                            <w:right w:val="none" w:sz="0" w:space="0" w:color="auto"/>
                                          </w:divBdr>
                                          <w:divsChild>
                                            <w:div w:id="1046223407">
                                              <w:marLeft w:val="0"/>
                                              <w:marRight w:val="0"/>
                                              <w:marTop w:val="0"/>
                                              <w:marBottom w:val="0"/>
                                              <w:divBdr>
                                                <w:top w:val="none" w:sz="0" w:space="0" w:color="auto"/>
                                                <w:left w:val="none" w:sz="0" w:space="0" w:color="auto"/>
                                                <w:bottom w:val="none" w:sz="0" w:space="0" w:color="auto"/>
                                                <w:right w:val="none" w:sz="0" w:space="0" w:color="auto"/>
                                              </w:divBdr>
                                              <w:divsChild>
                                                <w:div w:id="492571984">
                                                  <w:marLeft w:val="0"/>
                                                  <w:marRight w:val="0"/>
                                                  <w:marTop w:val="0"/>
                                                  <w:marBottom w:val="0"/>
                                                  <w:divBdr>
                                                    <w:top w:val="single" w:sz="6" w:space="0" w:color="auto"/>
                                                    <w:left w:val="single" w:sz="6" w:space="12" w:color="auto"/>
                                                    <w:bottom w:val="single" w:sz="6" w:space="0" w:color="auto"/>
                                                    <w:right w:val="single" w:sz="6" w:space="0" w:color="auto"/>
                                                  </w:divBdr>
                                                  <w:divsChild>
                                                    <w:div w:id="1993215755">
                                                      <w:marLeft w:val="0"/>
                                                      <w:marRight w:val="0"/>
                                                      <w:marTop w:val="0"/>
                                                      <w:marBottom w:val="0"/>
                                                      <w:divBdr>
                                                        <w:top w:val="none" w:sz="0" w:space="0" w:color="auto"/>
                                                        <w:left w:val="none" w:sz="0" w:space="0" w:color="auto"/>
                                                        <w:bottom w:val="none" w:sz="0" w:space="0" w:color="auto"/>
                                                        <w:right w:val="none" w:sz="0" w:space="0" w:color="auto"/>
                                                      </w:divBdr>
                                                      <w:divsChild>
                                                        <w:div w:id="44332333">
                                                          <w:marLeft w:val="-30"/>
                                                          <w:marRight w:val="-30"/>
                                                          <w:marTop w:val="0"/>
                                                          <w:marBottom w:val="0"/>
                                                          <w:divBdr>
                                                            <w:top w:val="none" w:sz="0" w:space="0" w:color="auto"/>
                                                            <w:left w:val="none" w:sz="0" w:space="0" w:color="auto"/>
                                                            <w:bottom w:val="none" w:sz="0" w:space="0" w:color="auto"/>
                                                            <w:right w:val="none" w:sz="0" w:space="0" w:color="auto"/>
                                                          </w:divBdr>
                                                          <w:divsChild>
                                                            <w:div w:id="16425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892803">
          <w:marLeft w:val="0"/>
          <w:marRight w:val="0"/>
          <w:marTop w:val="100"/>
          <w:marBottom w:val="0"/>
          <w:divBdr>
            <w:top w:val="none" w:sz="0" w:space="0" w:color="auto"/>
            <w:left w:val="none" w:sz="0" w:space="0" w:color="auto"/>
            <w:bottom w:val="none" w:sz="0" w:space="0" w:color="auto"/>
            <w:right w:val="none" w:sz="0" w:space="0" w:color="auto"/>
          </w:divBdr>
          <w:divsChild>
            <w:div w:id="1263613864">
              <w:marLeft w:val="0"/>
              <w:marRight w:val="0"/>
              <w:marTop w:val="0"/>
              <w:marBottom w:val="0"/>
              <w:divBdr>
                <w:top w:val="none" w:sz="0" w:space="0" w:color="auto"/>
                <w:left w:val="none" w:sz="0" w:space="0" w:color="auto"/>
                <w:bottom w:val="none" w:sz="0" w:space="0" w:color="auto"/>
                <w:right w:val="none" w:sz="0" w:space="0" w:color="auto"/>
              </w:divBdr>
              <w:divsChild>
                <w:div w:id="977874836">
                  <w:marLeft w:val="0"/>
                  <w:marRight w:val="0"/>
                  <w:marTop w:val="0"/>
                  <w:marBottom w:val="0"/>
                  <w:divBdr>
                    <w:top w:val="none" w:sz="0" w:space="0" w:color="auto"/>
                    <w:left w:val="none" w:sz="0" w:space="0" w:color="auto"/>
                    <w:bottom w:val="none" w:sz="0" w:space="0" w:color="auto"/>
                    <w:right w:val="none" w:sz="0" w:space="0" w:color="auto"/>
                  </w:divBdr>
                  <w:divsChild>
                    <w:div w:id="334963746">
                      <w:marLeft w:val="0"/>
                      <w:marRight w:val="0"/>
                      <w:marTop w:val="0"/>
                      <w:marBottom w:val="0"/>
                      <w:divBdr>
                        <w:top w:val="none" w:sz="0" w:space="0" w:color="auto"/>
                        <w:left w:val="none" w:sz="0" w:space="0" w:color="auto"/>
                        <w:bottom w:val="none" w:sz="0" w:space="0" w:color="auto"/>
                        <w:right w:val="none" w:sz="0" w:space="0" w:color="auto"/>
                      </w:divBdr>
                      <w:divsChild>
                        <w:div w:id="1160383649">
                          <w:marLeft w:val="0"/>
                          <w:marRight w:val="0"/>
                          <w:marTop w:val="0"/>
                          <w:marBottom w:val="0"/>
                          <w:divBdr>
                            <w:top w:val="none" w:sz="0" w:space="0" w:color="auto"/>
                            <w:left w:val="none" w:sz="0" w:space="0" w:color="auto"/>
                            <w:bottom w:val="none" w:sz="0" w:space="0" w:color="auto"/>
                            <w:right w:val="none" w:sz="0" w:space="0" w:color="auto"/>
                          </w:divBdr>
                          <w:divsChild>
                            <w:div w:id="555820920">
                              <w:marLeft w:val="0"/>
                              <w:marRight w:val="0"/>
                              <w:marTop w:val="0"/>
                              <w:marBottom w:val="0"/>
                              <w:divBdr>
                                <w:top w:val="none" w:sz="0" w:space="0" w:color="auto"/>
                                <w:left w:val="none" w:sz="0" w:space="0" w:color="auto"/>
                                <w:bottom w:val="none" w:sz="0" w:space="0" w:color="auto"/>
                                <w:right w:val="none" w:sz="0" w:space="0" w:color="auto"/>
                              </w:divBdr>
                              <w:divsChild>
                                <w:div w:id="1066609010">
                                  <w:marLeft w:val="0"/>
                                  <w:marRight w:val="0"/>
                                  <w:marTop w:val="30"/>
                                  <w:marBottom w:val="0"/>
                                  <w:divBdr>
                                    <w:top w:val="none" w:sz="0" w:space="0" w:color="auto"/>
                                    <w:left w:val="none" w:sz="0" w:space="0" w:color="auto"/>
                                    <w:bottom w:val="none" w:sz="0" w:space="0" w:color="auto"/>
                                    <w:right w:val="none" w:sz="0" w:space="0" w:color="auto"/>
                                  </w:divBdr>
                                  <w:divsChild>
                                    <w:div w:id="366681161">
                                      <w:marLeft w:val="0"/>
                                      <w:marRight w:val="0"/>
                                      <w:marTop w:val="0"/>
                                      <w:marBottom w:val="0"/>
                                      <w:divBdr>
                                        <w:top w:val="none" w:sz="0" w:space="0" w:color="auto"/>
                                        <w:left w:val="none" w:sz="0" w:space="0" w:color="auto"/>
                                        <w:bottom w:val="none" w:sz="0" w:space="0" w:color="auto"/>
                                        <w:right w:val="none" w:sz="0" w:space="0" w:color="auto"/>
                                      </w:divBdr>
                                      <w:divsChild>
                                        <w:div w:id="68699431">
                                          <w:marLeft w:val="0"/>
                                          <w:marRight w:val="0"/>
                                          <w:marTop w:val="0"/>
                                          <w:marBottom w:val="0"/>
                                          <w:divBdr>
                                            <w:top w:val="none" w:sz="0" w:space="0" w:color="auto"/>
                                            <w:left w:val="none" w:sz="0" w:space="0" w:color="auto"/>
                                            <w:bottom w:val="none" w:sz="0" w:space="0" w:color="auto"/>
                                            <w:right w:val="none" w:sz="0" w:space="0" w:color="auto"/>
                                          </w:divBdr>
                                          <w:divsChild>
                                            <w:div w:id="193933772">
                                              <w:marLeft w:val="0"/>
                                              <w:marRight w:val="0"/>
                                              <w:marTop w:val="0"/>
                                              <w:marBottom w:val="0"/>
                                              <w:divBdr>
                                                <w:top w:val="none" w:sz="0" w:space="0" w:color="auto"/>
                                                <w:left w:val="none" w:sz="0" w:space="0" w:color="auto"/>
                                                <w:bottom w:val="none" w:sz="0" w:space="0" w:color="auto"/>
                                                <w:right w:val="none" w:sz="0" w:space="0" w:color="auto"/>
                                              </w:divBdr>
                                              <w:divsChild>
                                                <w:div w:id="411126399">
                                                  <w:marLeft w:val="0"/>
                                                  <w:marRight w:val="0"/>
                                                  <w:marTop w:val="0"/>
                                                  <w:marBottom w:val="0"/>
                                                  <w:divBdr>
                                                    <w:top w:val="none" w:sz="0" w:space="0" w:color="auto"/>
                                                    <w:left w:val="none" w:sz="0" w:space="0" w:color="auto"/>
                                                    <w:bottom w:val="none" w:sz="0" w:space="0" w:color="auto"/>
                                                    <w:right w:val="none" w:sz="0" w:space="0" w:color="auto"/>
                                                  </w:divBdr>
                                                  <w:divsChild>
                                                    <w:div w:id="1206021268">
                                                      <w:marLeft w:val="0"/>
                                                      <w:marRight w:val="0"/>
                                                      <w:marTop w:val="0"/>
                                                      <w:marBottom w:val="0"/>
                                                      <w:divBdr>
                                                        <w:top w:val="none" w:sz="0" w:space="0" w:color="auto"/>
                                                        <w:left w:val="none" w:sz="0" w:space="0" w:color="auto"/>
                                                        <w:bottom w:val="none" w:sz="0" w:space="0" w:color="auto"/>
                                                        <w:right w:val="none" w:sz="0" w:space="0" w:color="auto"/>
                                                      </w:divBdr>
                                                      <w:divsChild>
                                                        <w:div w:id="208878140">
                                                          <w:marLeft w:val="0"/>
                                                          <w:marRight w:val="0"/>
                                                          <w:marTop w:val="0"/>
                                                          <w:marBottom w:val="240"/>
                                                          <w:divBdr>
                                                            <w:top w:val="none" w:sz="0" w:space="0" w:color="auto"/>
                                                            <w:left w:val="none" w:sz="0" w:space="0" w:color="auto"/>
                                                            <w:bottom w:val="none" w:sz="0" w:space="0" w:color="auto"/>
                                                            <w:right w:val="none" w:sz="0" w:space="0" w:color="auto"/>
                                                          </w:divBdr>
                                                        </w:div>
                                                        <w:div w:id="712389607">
                                                          <w:marLeft w:val="0"/>
                                                          <w:marRight w:val="0"/>
                                                          <w:marTop w:val="0"/>
                                                          <w:marBottom w:val="120"/>
                                                          <w:divBdr>
                                                            <w:top w:val="none" w:sz="0" w:space="0" w:color="auto"/>
                                                            <w:left w:val="none" w:sz="0" w:space="0" w:color="auto"/>
                                                            <w:bottom w:val="none" w:sz="0" w:space="0" w:color="auto"/>
                                                            <w:right w:val="none" w:sz="0" w:space="0" w:color="auto"/>
                                                          </w:divBdr>
                                                        </w:div>
                                                        <w:div w:id="826896218">
                                                          <w:marLeft w:val="0"/>
                                                          <w:marRight w:val="0"/>
                                                          <w:marTop w:val="0"/>
                                                          <w:marBottom w:val="120"/>
                                                          <w:divBdr>
                                                            <w:top w:val="none" w:sz="0" w:space="0" w:color="auto"/>
                                                            <w:left w:val="none" w:sz="0" w:space="0" w:color="auto"/>
                                                            <w:bottom w:val="none" w:sz="0" w:space="0" w:color="auto"/>
                                                            <w:right w:val="none" w:sz="0" w:space="0" w:color="auto"/>
                                                          </w:divBdr>
                                                        </w:div>
                                                        <w:div w:id="830947538">
                                                          <w:marLeft w:val="0"/>
                                                          <w:marRight w:val="0"/>
                                                          <w:marTop w:val="0"/>
                                                          <w:marBottom w:val="120"/>
                                                          <w:divBdr>
                                                            <w:top w:val="none" w:sz="0" w:space="0" w:color="auto"/>
                                                            <w:left w:val="none" w:sz="0" w:space="0" w:color="auto"/>
                                                            <w:bottom w:val="none" w:sz="0" w:space="0" w:color="auto"/>
                                                            <w:right w:val="none" w:sz="0" w:space="0" w:color="auto"/>
                                                          </w:divBdr>
                                                        </w:div>
                                                        <w:div w:id="833422237">
                                                          <w:marLeft w:val="0"/>
                                                          <w:marRight w:val="0"/>
                                                          <w:marTop w:val="0"/>
                                                          <w:marBottom w:val="120"/>
                                                          <w:divBdr>
                                                            <w:top w:val="none" w:sz="0" w:space="0" w:color="auto"/>
                                                            <w:left w:val="none" w:sz="0" w:space="0" w:color="auto"/>
                                                            <w:bottom w:val="none" w:sz="0" w:space="0" w:color="auto"/>
                                                            <w:right w:val="none" w:sz="0" w:space="0" w:color="auto"/>
                                                          </w:divBdr>
                                                        </w:div>
                                                        <w:div w:id="1382708555">
                                                          <w:marLeft w:val="0"/>
                                                          <w:marRight w:val="0"/>
                                                          <w:marTop w:val="0"/>
                                                          <w:marBottom w:val="120"/>
                                                          <w:divBdr>
                                                            <w:top w:val="none" w:sz="0" w:space="0" w:color="auto"/>
                                                            <w:left w:val="none" w:sz="0" w:space="0" w:color="auto"/>
                                                            <w:bottom w:val="none" w:sz="0" w:space="0" w:color="auto"/>
                                                            <w:right w:val="none" w:sz="0" w:space="0" w:color="auto"/>
                                                          </w:divBdr>
                                                        </w:div>
                                                        <w:div w:id="1485655774">
                                                          <w:marLeft w:val="0"/>
                                                          <w:marRight w:val="0"/>
                                                          <w:marTop w:val="0"/>
                                                          <w:marBottom w:val="120"/>
                                                          <w:divBdr>
                                                            <w:top w:val="none" w:sz="0" w:space="0" w:color="auto"/>
                                                            <w:left w:val="none" w:sz="0" w:space="0" w:color="auto"/>
                                                            <w:bottom w:val="none" w:sz="0" w:space="0" w:color="auto"/>
                                                            <w:right w:val="none" w:sz="0" w:space="0" w:color="auto"/>
                                                          </w:divBdr>
                                                        </w:div>
                                                        <w:div w:id="17907377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390468">
      <w:bodyDiv w:val="1"/>
      <w:marLeft w:val="0"/>
      <w:marRight w:val="0"/>
      <w:marTop w:val="0"/>
      <w:marBottom w:val="0"/>
      <w:divBdr>
        <w:top w:val="none" w:sz="0" w:space="0" w:color="auto"/>
        <w:left w:val="none" w:sz="0" w:space="0" w:color="auto"/>
        <w:bottom w:val="none" w:sz="0" w:space="0" w:color="auto"/>
        <w:right w:val="none" w:sz="0" w:space="0" w:color="auto"/>
      </w:divBdr>
    </w:div>
    <w:div w:id="1328363497">
      <w:bodyDiv w:val="1"/>
      <w:marLeft w:val="0"/>
      <w:marRight w:val="0"/>
      <w:marTop w:val="0"/>
      <w:marBottom w:val="0"/>
      <w:divBdr>
        <w:top w:val="none" w:sz="0" w:space="0" w:color="auto"/>
        <w:left w:val="none" w:sz="0" w:space="0" w:color="auto"/>
        <w:bottom w:val="none" w:sz="0" w:space="0" w:color="auto"/>
        <w:right w:val="none" w:sz="0" w:space="0" w:color="auto"/>
      </w:divBdr>
    </w:div>
    <w:div w:id="1395350898">
      <w:bodyDiv w:val="1"/>
      <w:marLeft w:val="0"/>
      <w:marRight w:val="0"/>
      <w:marTop w:val="0"/>
      <w:marBottom w:val="0"/>
      <w:divBdr>
        <w:top w:val="none" w:sz="0" w:space="0" w:color="auto"/>
        <w:left w:val="none" w:sz="0" w:space="0" w:color="auto"/>
        <w:bottom w:val="none" w:sz="0" w:space="0" w:color="auto"/>
        <w:right w:val="none" w:sz="0" w:space="0" w:color="auto"/>
      </w:divBdr>
    </w:div>
    <w:div w:id="1464735943">
      <w:bodyDiv w:val="1"/>
      <w:marLeft w:val="0"/>
      <w:marRight w:val="0"/>
      <w:marTop w:val="0"/>
      <w:marBottom w:val="0"/>
      <w:divBdr>
        <w:top w:val="none" w:sz="0" w:space="0" w:color="auto"/>
        <w:left w:val="none" w:sz="0" w:space="0" w:color="auto"/>
        <w:bottom w:val="none" w:sz="0" w:space="0" w:color="auto"/>
        <w:right w:val="none" w:sz="0" w:space="0" w:color="auto"/>
      </w:divBdr>
    </w:div>
    <w:div w:id="1522090604">
      <w:bodyDiv w:val="1"/>
      <w:marLeft w:val="0"/>
      <w:marRight w:val="0"/>
      <w:marTop w:val="0"/>
      <w:marBottom w:val="0"/>
      <w:divBdr>
        <w:top w:val="none" w:sz="0" w:space="0" w:color="auto"/>
        <w:left w:val="none" w:sz="0" w:space="0" w:color="auto"/>
        <w:bottom w:val="none" w:sz="0" w:space="0" w:color="auto"/>
        <w:right w:val="none" w:sz="0" w:space="0" w:color="auto"/>
      </w:divBdr>
    </w:div>
    <w:div w:id="1586037624">
      <w:bodyDiv w:val="1"/>
      <w:marLeft w:val="0"/>
      <w:marRight w:val="0"/>
      <w:marTop w:val="0"/>
      <w:marBottom w:val="0"/>
      <w:divBdr>
        <w:top w:val="none" w:sz="0" w:space="0" w:color="auto"/>
        <w:left w:val="none" w:sz="0" w:space="0" w:color="auto"/>
        <w:bottom w:val="none" w:sz="0" w:space="0" w:color="auto"/>
        <w:right w:val="none" w:sz="0" w:space="0" w:color="auto"/>
      </w:divBdr>
    </w:div>
    <w:div w:id="1779720535">
      <w:bodyDiv w:val="1"/>
      <w:marLeft w:val="0"/>
      <w:marRight w:val="0"/>
      <w:marTop w:val="0"/>
      <w:marBottom w:val="0"/>
      <w:divBdr>
        <w:top w:val="none" w:sz="0" w:space="0" w:color="auto"/>
        <w:left w:val="none" w:sz="0" w:space="0" w:color="auto"/>
        <w:bottom w:val="none" w:sz="0" w:space="0" w:color="auto"/>
        <w:right w:val="none" w:sz="0" w:space="0" w:color="auto"/>
      </w:divBdr>
    </w:div>
    <w:div w:id="1932548742">
      <w:bodyDiv w:val="1"/>
      <w:marLeft w:val="0"/>
      <w:marRight w:val="0"/>
      <w:marTop w:val="0"/>
      <w:marBottom w:val="0"/>
      <w:divBdr>
        <w:top w:val="none" w:sz="0" w:space="0" w:color="auto"/>
        <w:left w:val="none" w:sz="0" w:space="0" w:color="auto"/>
        <w:bottom w:val="none" w:sz="0" w:space="0" w:color="auto"/>
        <w:right w:val="none" w:sz="0" w:space="0" w:color="auto"/>
      </w:divBdr>
    </w:div>
    <w:div w:id="1939286993">
      <w:bodyDiv w:val="1"/>
      <w:marLeft w:val="0"/>
      <w:marRight w:val="0"/>
      <w:marTop w:val="0"/>
      <w:marBottom w:val="0"/>
      <w:divBdr>
        <w:top w:val="none" w:sz="0" w:space="0" w:color="auto"/>
        <w:left w:val="none" w:sz="0" w:space="0" w:color="auto"/>
        <w:bottom w:val="none" w:sz="0" w:space="0" w:color="auto"/>
        <w:right w:val="none" w:sz="0" w:space="0" w:color="auto"/>
      </w:divBdr>
    </w:div>
    <w:div w:id="1966035349">
      <w:bodyDiv w:val="1"/>
      <w:marLeft w:val="0"/>
      <w:marRight w:val="0"/>
      <w:marTop w:val="0"/>
      <w:marBottom w:val="0"/>
      <w:divBdr>
        <w:top w:val="none" w:sz="0" w:space="0" w:color="auto"/>
        <w:left w:val="none" w:sz="0" w:space="0" w:color="auto"/>
        <w:bottom w:val="none" w:sz="0" w:space="0" w:color="auto"/>
        <w:right w:val="none" w:sz="0" w:space="0" w:color="auto"/>
      </w:divBdr>
    </w:div>
    <w:div w:id="2118602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lorian.tournier@accenture.com" TargetMode="External"/><Relationship Id="rId18" Type="http://schemas.openxmlformats.org/officeDocument/2006/relationships/hyperlink" Target="mailto:zsolt.tofalvi@accenture.com"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janos.puskas@accenture.com" TargetMode="External"/><Relationship Id="rId2" Type="http://schemas.openxmlformats.org/officeDocument/2006/relationships/customXml" Target="../customXml/item2.xml"/><Relationship Id="rId16" Type="http://schemas.openxmlformats.org/officeDocument/2006/relationships/hyperlink" Target="mailto:laura.mosconi@accenture.com"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karthik.ramachandra@accenture.com"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mailto:stefano.giacco@accentur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aura.mosconi@accenture.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AB5B83AC984DD084FC1E74F26FC911"/>
        <w:category>
          <w:name w:val="General"/>
          <w:gallery w:val="placeholder"/>
        </w:category>
        <w:types>
          <w:type w:val="bbPlcHdr"/>
        </w:types>
        <w:behaviors>
          <w:behavior w:val="content"/>
        </w:behaviors>
        <w:guid w:val="{C836B201-4785-42A8-A5C1-2C10CA7894BA}"/>
      </w:docPartPr>
      <w:docPartBody>
        <w:p w:rsidR="0072489B" w:rsidRDefault="004E35EF" w:rsidP="004E35EF">
          <w:pPr>
            <w:pStyle w:val="1CAB5B83AC984DD084FC1E74F26FC911"/>
          </w:pPr>
          <w:r>
            <w:rPr>
              <w:rStyle w:val="PlaceholderText"/>
            </w:rPr>
            <w:t>[Release]</w:t>
          </w:r>
        </w:p>
      </w:docPartBody>
    </w:docPart>
    <w:docPart>
      <w:docPartPr>
        <w:name w:val="4A28D2FBA339437E919B49CC9B5003E8"/>
        <w:category>
          <w:name w:val="General"/>
          <w:gallery w:val="placeholder"/>
        </w:category>
        <w:types>
          <w:type w:val="bbPlcHdr"/>
        </w:types>
        <w:behaviors>
          <w:behavior w:val="content"/>
        </w:behaviors>
        <w:guid w:val="{771A8437-37C0-47B5-B83A-2F9D4993722D}"/>
      </w:docPartPr>
      <w:docPartBody>
        <w:p w:rsidR="00000000" w:rsidRDefault="00761E81">
          <w:r w:rsidRPr="0051723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5EF"/>
    <w:rsid w:val="000247C1"/>
    <w:rsid w:val="00087876"/>
    <w:rsid w:val="000D6B13"/>
    <w:rsid w:val="0015540B"/>
    <w:rsid w:val="001627F4"/>
    <w:rsid w:val="001A1481"/>
    <w:rsid w:val="002B5AAE"/>
    <w:rsid w:val="003207DB"/>
    <w:rsid w:val="003612CC"/>
    <w:rsid w:val="00412A35"/>
    <w:rsid w:val="00430312"/>
    <w:rsid w:val="00482FBB"/>
    <w:rsid w:val="004E35EF"/>
    <w:rsid w:val="00507294"/>
    <w:rsid w:val="005A5F32"/>
    <w:rsid w:val="006B191E"/>
    <w:rsid w:val="006D7B34"/>
    <w:rsid w:val="00712D46"/>
    <w:rsid w:val="00723D38"/>
    <w:rsid w:val="0072489B"/>
    <w:rsid w:val="00761E81"/>
    <w:rsid w:val="00864711"/>
    <w:rsid w:val="008B045B"/>
    <w:rsid w:val="00975478"/>
    <w:rsid w:val="00A51C7F"/>
    <w:rsid w:val="00AD627D"/>
    <w:rsid w:val="00B318CB"/>
    <w:rsid w:val="00BD574B"/>
    <w:rsid w:val="00CA4768"/>
    <w:rsid w:val="00DE6C10"/>
    <w:rsid w:val="00DF2505"/>
    <w:rsid w:val="00F0465A"/>
    <w:rsid w:val="00F23244"/>
    <w:rsid w:val="00FE72C3"/>
    <w:rsid w:val="00FE747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1E81"/>
  </w:style>
  <w:style w:type="paragraph" w:customStyle="1" w:styleId="1CAB5B83AC984DD084FC1E74F26FC911">
    <w:name w:val="1CAB5B83AC984DD084FC1E74F26FC911"/>
    <w:rsid w:val="004E35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1.2</Release>
    <Release_x0020_Date xmlns="c4bbe816-f9b7-401b-8d8f-485022adc0f2" xsi:nil="true"/>
    <Author1 xmlns="c4bbe816-f9b7-401b-8d8f-485022adc0f2">
      <UserInfo>
        <DisplayName>Sanga, Sathish Kumar</DisplayName>
        <AccountId>1226</AccountId>
        <AccountType/>
      </UserInfo>
    </Author1>
    <Flow_x0020_Trigger xmlns="c4bbe816-f9b7-401b-8d8f-485022adc0f2">No Action</Flow_x0020_Trigger>
    <Approver xmlns="c4bbe816-f9b7-401b-8d8f-485022adc0f2">
      <UserInfo>
        <DisplayName>Ramachandra, Karthik</DisplayName>
        <AccountId>63</AccountId>
        <AccountType/>
      </UserInfo>
    </Approv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ME xmlns="c4bbe816-f9b7-401b-8d8f-485022adc0f2">
      <UserInfo>
        <DisplayName>Sanga, Sathish Kumar</DisplayName>
        <AccountId>1226</AccountId>
        <AccountType/>
      </UserInfo>
    </SM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7.0</DLCPolicyLabelValue>
    <UseCase_x002f_Type xmlns="4dd2697e-1121-4f39-a4a5-b3e938ee93d2">Data Products</UseCase_x002f_Typ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7E1ABE-37D0-404B-AC6C-497BED61D898}">
  <ds:schemaRefs>
    <ds:schemaRef ds:uri="office.server.policy"/>
  </ds:schemaRefs>
</ds:datastoreItem>
</file>

<file path=customXml/itemProps2.xml><?xml version="1.0" encoding="utf-8"?>
<ds:datastoreItem xmlns:ds="http://schemas.openxmlformats.org/officeDocument/2006/customXml" ds:itemID="{8FA4813E-723A-47A2-88F3-C36734152694}">
  <ds:schemaRefs>
    <ds:schemaRef ds:uri="http://schemas.microsoft.com/sharepoint/v3/contenttype/forms"/>
  </ds:schemaRefs>
</ds:datastoreItem>
</file>

<file path=customXml/itemProps3.xml><?xml version="1.0" encoding="utf-8"?>
<ds:datastoreItem xmlns:ds="http://schemas.openxmlformats.org/officeDocument/2006/customXml" ds:itemID="{D42BE367-D421-4DDC-8236-C3A7D4BB710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4.xml><?xml version="1.0" encoding="utf-8"?>
<ds:datastoreItem xmlns:ds="http://schemas.openxmlformats.org/officeDocument/2006/customXml" ds:itemID="{4922C308-910C-4218-A902-C7A64C3D8E31}"/>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666</TotalTime>
  <Pages>10</Pages>
  <Words>2417</Words>
  <Characters>13682</Characters>
  <Application>Microsoft Office Word</Application>
  <DocSecurity>0</DocSecurity>
  <Lines>390</Lines>
  <Paragraphs>211</Paragraphs>
  <ScaleCrop>false</ScaleCrop>
  <HeadingPairs>
    <vt:vector size="2" baseType="variant">
      <vt:variant>
        <vt:lpstr>Title</vt:lpstr>
      </vt:variant>
      <vt:variant>
        <vt:i4>1</vt:i4>
      </vt:variant>
    </vt:vector>
  </HeadingPairs>
  <TitlesOfParts>
    <vt:vector size="1" baseType="lpstr">
      <vt:lpstr>DT Data Products Overview</vt:lpstr>
    </vt:vector>
  </TitlesOfParts>
  <Company/>
  <LinksUpToDate>false</LinksUpToDate>
  <CharactersWithSpaces>15888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Data Products Overview</dc:title>
  <dc:subject/>
  <dc:creator>Sengupta, Shruti</dc:creator>
  <cp:keywords/>
  <dc:description/>
  <cp:lastModifiedBy>Olson, Ed</cp:lastModifiedBy>
  <cp:revision>282</cp:revision>
  <cp:lastPrinted>2026-02-06T19:25:00Z</cp:lastPrinted>
  <dcterms:created xsi:type="dcterms:W3CDTF">2024-08-04T18:06:00Z</dcterms:created>
  <dcterms:modified xsi:type="dcterms:W3CDTF">2026-02-06T19:26:00Z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ediaServiceImageTags">
    <vt:lpwstr/>
  </property>
</Properties>
</file>