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EA8C" w14:textId="77777777" w:rsidR="00D2470C" w:rsidRPr="00D2470C" w:rsidRDefault="00D2470C" w:rsidP="00D2470C">
      <w:pPr>
        <w:rPr>
          <w:b/>
          <w:bCs/>
          <w:sz w:val="32"/>
          <w:szCs w:val="32"/>
        </w:rPr>
      </w:pPr>
      <w:r w:rsidRPr="00D2470C">
        <w:rPr>
          <w:b/>
          <w:bCs/>
          <w:sz w:val="32"/>
          <w:szCs w:val="32"/>
        </w:rPr>
        <w:t>EDWARD OLSON</w:t>
      </w:r>
    </w:p>
    <w:p w14:paraId="4BF9E708" w14:textId="77777777" w:rsidR="00D2470C" w:rsidRPr="00D2470C" w:rsidRDefault="00D2470C" w:rsidP="00D2470C">
      <w:pPr>
        <w:spacing w:before="40" w:after="40"/>
        <w:rPr>
          <w:rFonts w:ascii="Arial" w:hAnsi="Arial" w:cs="Arial"/>
          <w:sz w:val="22"/>
          <w:szCs w:val="22"/>
        </w:rPr>
      </w:pPr>
      <w:r w:rsidRPr="00D2470C">
        <w:rPr>
          <w:rFonts w:ascii="Arial" w:hAnsi="Arial" w:cs="Arial"/>
          <w:sz w:val="22"/>
          <w:szCs w:val="22"/>
        </w:rPr>
        <w:t>Technical Writing &amp; Translation Manager</w:t>
      </w:r>
    </w:p>
    <w:p w14:paraId="4D210695" w14:textId="77777777" w:rsidR="00D2470C" w:rsidRPr="00D2470C" w:rsidRDefault="00D2470C" w:rsidP="00D2470C">
      <w:pPr>
        <w:spacing w:before="40" w:after="40"/>
        <w:rPr>
          <w:rFonts w:ascii="Arial" w:hAnsi="Arial" w:cs="Arial"/>
          <w:sz w:val="22"/>
          <w:szCs w:val="22"/>
        </w:rPr>
      </w:pPr>
      <w:r w:rsidRPr="00D2470C">
        <w:rPr>
          <w:rFonts w:ascii="Arial" w:hAnsi="Arial" w:cs="Arial"/>
          <w:sz w:val="22"/>
          <w:szCs w:val="22"/>
        </w:rPr>
        <w:t>Highland, IN · Chicago, IL area · Open to remote</w:t>
      </w:r>
    </w:p>
    <w:p w14:paraId="1895FB31" w14:textId="77777777" w:rsidR="00D2470C" w:rsidRPr="00D2470C" w:rsidRDefault="00D2470C" w:rsidP="00D2470C">
      <w:pPr>
        <w:spacing w:before="40" w:after="40"/>
        <w:rPr>
          <w:rFonts w:ascii="Arial" w:hAnsi="Arial" w:cs="Arial"/>
          <w:sz w:val="22"/>
          <w:szCs w:val="22"/>
        </w:rPr>
      </w:pPr>
      <w:r w:rsidRPr="00D2470C">
        <w:rPr>
          <w:rFonts w:ascii="Arial" w:hAnsi="Arial" w:cs="Arial"/>
          <w:sz w:val="22"/>
          <w:szCs w:val="22"/>
        </w:rPr>
        <w:t>olsonine@gmail.com · 708-546-8350</w:t>
      </w:r>
    </w:p>
    <w:p w14:paraId="4CD2527A" w14:textId="77777777" w:rsidR="00D2470C" w:rsidRPr="00D2470C" w:rsidRDefault="00D2470C" w:rsidP="00D2470C">
      <w:pPr>
        <w:spacing w:before="40" w:after="40"/>
        <w:rPr>
          <w:rFonts w:ascii="Arial" w:hAnsi="Arial" w:cs="Arial"/>
          <w:sz w:val="22"/>
          <w:szCs w:val="22"/>
        </w:rPr>
      </w:pPr>
      <w:r w:rsidRPr="00D2470C">
        <w:rPr>
          <w:rFonts w:ascii="Arial" w:hAnsi="Arial" w:cs="Arial"/>
          <w:sz w:val="22"/>
          <w:szCs w:val="22"/>
        </w:rPr>
        <w:t>linkedin.com/in/dward0 · ezo001.github.io/dev-docs</w:t>
      </w:r>
    </w:p>
    <w:p w14:paraId="199E087C" w14:textId="77777777" w:rsidR="00D2470C" w:rsidRPr="00D2470C" w:rsidRDefault="00D2470C" w:rsidP="00D2470C">
      <w:pPr>
        <w:spacing w:before="360"/>
        <w:rPr>
          <w:b/>
          <w:bCs/>
        </w:rPr>
      </w:pPr>
      <w:r w:rsidRPr="00D2470C">
        <w:rPr>
          <w:b/>
          <w:bCs/>
        </w:rPr>
        <w:t>SUMMARY</w:t>
      </w:r>
    </w:p>
    <w:p w14:paraId="5B107784" w14:textId="77777777" w:rsidR="00D2470C" w:rsidRPr="00D2470C" w:rsidRDefault="00D2470C" w:rsidP="00D2470C">
      <w:pPr>
        <w:jc w:val="both"/>
        <w:rPr>
          <w:rFonts w:ascii="Arial" w:hAnsi="Arial" w:cs="Arial"/>
          <w:sz w:val="22"/>
          <w:szCs w:val="22"/>
        </w:rPr>
      </w:pPr>
      <w:r w:rsidRPr="00D2470C">
        <w:rPr>
          <w:rFonts w:ascii="Arial" w:hAnsi="Arial" w:cs="Arial"/>
          <w:sz w:val="22"/>
          <w:szCs w:val="22"/>
        </w:rPr>
        <w:t>Technical writing and translation manager with 8+ years leading documentation for enterprise developer platforms. Experienced in docs-as-code (Markdown, MDX, Docusaurus), operational runbooks, API and UI documentation, and cross-functional release workflows. Led distributed writer teams, edited offshore translation drafts, and implemented process improvements from idea through production. Background in IT support and portal development adds depth in troubleshooting, SME collaboration, and platform operations.</w:t>
      </w:r>
    </w:p>
    <w:p w14:paraId="14C419B2" w14:textId="77777777" w:rsidR="00863E7F" w:rsidRPr="00863E7F" w:rsidRDefault="00863E7F" w:rsidP="00863E7F">
      <w:pPr>
        <w:spacing w:before="360"/>
        <w:rPr>
          <w:b/>
          <w:bCs/>
        </w:rPr>
      </w:pPr>
      <w:r w:rsidRPr="00863E7F">
        <w:rPr>
          <w:b/>
          <w:bCs/>
        </w:rPr>
        <w:t>PORTFOLIO</w:t>
      </w:r>
    </w:p>
    <w:p w14:paraId="421A73F1" w14:textId="77777777" w:rsidR="00863E7F" w:rsidRPr="00863E7F" w:rsidRDefault="00863E7F" w:rsidP="00863E7F">
      <w:pPr>
        <w:jc w:val="both"/>
        <w:rPr>
          <w:rFonts w:ascii="Arial" w:hAnsi="Arial" w:cs="Arial"/>
          <w:sz w:val="22"/>
          <w:szCs w:val="22"/>
        </w:rPr>
      </w:pPr>
      <w:r w:rsidRPr="00863E7F">
        <w:rPr>
          <w:rFonts w:ascii="Arial" w:hAnsi="Arial" w:cs="Arial"/>
          <w:sz w:val="22"/>
          <w:szCs w:val="22"/>
        </w:rPr>
        <w:t>Selected case studies in developer documentation, operational runbooks, process analysis, and documentation platform design: ezo001.github.io/dev-docs</w:t>
      </w:r>
    </w:p>
    <w:p w14:paraId="385243C7" w14:textId="097B59E7" w:rsidR="00D2470C" w:rsidRPr="00D2470C" w:rsidRDefault="00D2470C" w:rsidP="00863E7F">
      <w:pPr>
        <w:spacing w:before="360"/>
        <w:rPr>
          <w:b/>
          <w:bCs/>
        </w:rPr>
      </w:pPr>
      <w:r w:rsidRPr="00D2470C">
        <w:rPr>
          <w:b/>
          <w:bCs/>
        </w:rPr>
        <w:t>CORE SKILLS</w:t>
      </w:r>
    </w:p>
    <w:p w14:paraId="3D1FE3F1" w14:textId="77777777" w:rsidR="00D2470C" w:rsidRPr="00D2470C" w:rsidRDefault="00D2470C" w:rsidP="00863E7F">
      <w:pPr>
        <w:jc w:val="both"/>
        <w:rPr>
          <w:rFonts w:ascii="Arial" w:hAnsi="Arial" w:cs="Arial"/>
          <w:sz w:val="22"/>
          <w:szCs w:val="22"/>
        </w:rPr>
      </w:pPr>
      <w:r w:rsidRPr="00D2470C">
        <w:rPr>
          <w:rFonts w:ascii="Arial" w:hAnsi="Arial" w:cs="Arial"/>
          <w:sz w:val="22"/>
          <w:szCs w:val="22"/>
        </w:rPr>
        <w:t>Documentation: Developer docs, API/UI reference, runbooks, job aids, process documentation, information architecture, style guides</w:t>
      </w:r>
    </w:p>
    <w:p w14:paraId="26244485" w14:textId="7568EF75" w:rsidR="00D2470C" w:rsidRPr="00D2470C" w:rsidRDefault="00D2470C" w:rsidP="00863E7F">
      <w:pPr>
        <w:jc w:val="both"/>
        <w:rPr>
          <w:rFonts w:ascii="Arial" w:hAnsi="Arial" w:cs="Arial"/>
          <w:sz w:val="22"/>
          <w:szCs w:val="22"/>
        </w:rPr>
      </w:pPr>
      <w:r w:rsidRPr="00D2470C">
        <w:rPr>
          <w:rFonts w:ascii="Arial" w:hAnsi="Arial" w:cs="Arial"/>
          <w:sz w:val="22"/>
          <w:szCs w:val="22"/>
        </w:rPr>
        <w:t xml:space="preserve">Tools </w:t>
      </w:r>
      <w:r>
        <w:rPr>
          <w:rFonts w:ascii="Arial" w:hAnsi="Arial" w:cs="Arial"/>
          <w:sz w:val="22"/>
          <w:szCs w:val="22"/>
        </w:rPr>
        <w:t>and</w:t>
      </w:r>
      <w:r w:rsidRPr="00D2470C">
        <w:rPr>
          <w:rFonts w:ascii="Arial" w:hAnsi="Arial" w:cs="Arial"/>
          <w:sz w:val="22"/>
          <w:szCs w:val="22"/>
        </w:rPr>
        <w:t xml:space="preserve"> platforms: Markdown/MDX, Docusaurus, Git/GitHub, Microsoft Word, SharePoint, Azure Static Web Apps</w:t>
      </w:r>
    </w:p>
    <w:p w14:paraId="450042BE" w14:textId="77777777" w:rsidR="00D2470C" w:rsidRPr="00D2470C" w:rsidRDefault="00D2470C" w:rsidP="00863E7F">
      <w:pPr>
        <w:jc w:val="both"/>
        <w:rPr>
          <w:rFonts w:ascii="Arial" w:hAnsi="Arial" w:cs="Arial"/>
          <w:sz w:val="22"/>
          <w:szCs w:val="22"/>
        </w:rPr>
      </w:pPr>
      <w:r w:rsidRPr="00D2470C">
        <w:rPr>
          <w:rFonts w:ascii="Arial" w:hAnsi="Arial" w:cs="Arial"/>
          <w:sz w:val="22"/>
          <w:szCs w:val="22"/>
        </w:rPr>
        <w:t>Practice: Docs-as-code, release documentation, SME interviews, offshore edit/review, translation polish, leadership reporting</w:t>
      </w:r>
    </w:p>
    <w:p w14:paraId="374A8BF5" w14:textId="77777777" w:rsidR="00D2470C" w:rsidRDefault="00D2470C" w:rsidP="00863E7F">
      <w:pPr>
        <w:jc w:val="both"/>
        <w:rPr>
          <w:rFonts w:ascii="Arial" w:hAnsi="Arial" w:cs="Arial"/>
          <w:sz w:val="22"/>
          <w:szCs w:val="22"/>
        </w:rPr>
      </w:pPr>
      <w:r w:rsidRPr="00D2470C">
        <w:rPr>
          <w:rFonts w:ascii="Arial" w:hAnsi="Arial" w:cs="Arial"/>
          <w:sz w:val="22"/>
          <w:szCs w:val="22"/>
        </w:rPr>
        <w:t>Certifications: ITIL V3 Foundation</w:t>
      </w:r>
    </w:p>
    <w:p w14:paraId="5D3CFA1F" w14:textId="77777777" w:rsidR="00D2470C" w:rsidRPr="00D2470C" w:rsidRDefault="00D2470C" w:rsidP="00863E7F">
      <w:pPr>
        <w:spacing w:before="360"/>
        <w:rPr>
          <w:b/>
          <w:bCs/>
        </w:rPr>
      </w:pPr>
      <w:r w:rsidRPr="00D2470C">
        <w:rPr>
          <w:b/>
          <w:bCs/>
        </w:rPr>
        <w:t>PROFESSIONAL EXPERIENCE</w:t>
      </w:r>
    </w:p>
    <w:p w14:paraId="4C66F9B3" w14:textId="55B75C4E" w:rsidR="00D2470C" w:rsidRPr="00D2470C" w:rsidRDefault="00D2470C" w:rsidP="00D2470C">
      <w:pPr>
        <w:spacing w:before="40" w:after="40"/>
        <w:rPr>
          <w:rFonts w:ascii="Arial" w:hAnsi="Arial" w:cs="Arial"/>
          <w:sz w:val="22"/>
          <w:szCs w:val="22"/>
        </w:rPr>
      </w:pPr>
      <w:r w:rsidRPr="00D2470C">
        <w:rPr>
          <w:rFonts w:ascii="Arial" w:hAnsi="Arial" w:cs="Arial"/>
          <w:sz w:val="22"/>
          <w:szCs w:val="22"/>
        </w:rPr>
        <w:t>Technical Writing &amp; Translation Manager</w:t>
      </w:r>
    </w:p>
    <w:p w14:paraId="2586186D" w14:textId="77777777" w:rsidR="00D2470C" w:rsidRPr="00D2470C" w:rsidRDefault="00D2470C" w:rsidP="00D2470C">
      <w:pPr>
        <w:spacing w:before="40" w:after="240"/>
        <w:rPr>
          <w:rFonts w:ascii="Arial" w:hAnsi="Arial" w:cs="Arial"/>
          <w:sz w:val="22"/>
          <w:szCs w:val="22"/>
        </w:rPr>
      </w:pPr>
      <w:r w:rsidRPr="00D2470C">
        <w:rPr>
          <w:rFonts w:ascii="Arial" w:hAnsi="Arial" w:cs="Arial"/>
          <w:sz w:val="22"/>
          <w:szCs w:val="22"/>
        </w:rPr>
        <w:t>Accenture · Chicago, IL · 2017–Present</w:t>
      </w:r>
    </w:p>
    <w:p w14:paraId="271FEBF5" w14:textId="35BAA742" w:rsidR="00D2470C" w:rsidRPr="00D2470C" w:rsidRDefault="00D2470C" w:rsidP="00863E7F">
      <w:pPr>
        <w:pStyle w:val="ListParagraph"/>
        <w:numPr>
          <w:ilvl w:val="0"/>
          <w:numId w:val="1"/>
        </w:numPr>
        <w:rPr>
          <w:rFonts w:ascii="Arial" w:hAnsi="Arial" w:cs="Arial"/>
          <w:sz w:val="22"/>
          <w:szCs w:val="22"/>
        </w:rPr>
      </w:pPr>
      <w:r w:rsidRPr="00D2470C">
        <w:rPr>
          <w:rFonts w:ascii="Arial" w:hAnsi="Arial" w:cs="Arial"/>
          <w:sz w:val="22"/>
          <w:szCs w:val="22"/>
        </w:rPr>
        <w:t>L</w:t>
      </w:r>
      <w:r w:rsidRPr="00D2470C">
        <w:rPr>
          <w:rFonts w:ascii="Arial" w:hAnsi="Arial" w:cs="Arial"/>
          <w:sz w:val="22"/>
          <w:szCs w:val="22"/>
        </w:rPr>
        <w:t xml:space="preserve">ead a </w:t>
      </w:r>
      <w:r w:rsidR="00863E7F">
        <w:rPr>
          <w:rFonts w:ascii="Arial" w:hAnsi="Arial" w:cs="Arial"/>
          <w:sz w:val="22"/>
          <w:szCs w:val="22"/>
        </w:rPr>
        <w:t>small, distributed</w:t>
      </w:r>
      <w:r w:rsidRPr="00D2470C">
        <w:rPr>
          <w:rFonts w:ascii="Arial" w:hAnsi="Arial" w:cs="Arial"/>
          <w:sz w:val="22"/>
          <w:szCs w:val="22"/>
        </w:rPr>
        <w:t xml:space="preserve"> team of technical writers supporting developer portal documentation across multiple product areas and release cycles.</w:t>
      </w:r>
    </w:p>
    <w:p w14:paraId="0EABDB64" w14:textId="0E2E2307"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Own documentation workload planning, release timing, and status reporting for leadership stakeholders.</w:t>
      </w:r>
    </w:p>
    <w:p w14:paraId="720C4672" w14:textId="482CB188"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lastRenderedPageBreak/>
        <w:t>Architected and documented a Docusaurus-based, docs-as-code platform spanning 13 product doc sets with unified search, structured navigation, and CI/CD deployment to Azure Static Web Apps.</w:t>
      </w:r>
    </w:p>
    <w:p w14:paraId="5BF76951" w14:textId="1EB43ECB"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Authored operational runbooks and setup guides for SSO integration, authentication configuration, and static-site publishing workflows.</w:t>
      </w:r>
    </w:p>
    <w:p w14:paraId="3D902377" w14:textId="50E07F27"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Designed author-facing job aids and checklists for DOCX-to-Markdown conversion, local preview, and pull-request review.</w:t>
      </w:r>
    </w:p>
    <w:p w14:paraId="5DAD5A4E" w14:textId="37477405"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Led process gap analyses comparing legacy SharePoint documentation lifecycles with Git-based publishing; recommendations adopted for review gates and author onboarding.</w:t>
      </w:r>
    </w:p>
    <w:p w14:paraId="5E6E4683" w14:textId="24DE867C"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Edited and polished API and UI documentation drafted by offshore resources for accuracy, consistency, terminology alignment, and release readiness.</w:t>
      </w:r>
    </w:p>
    <w:p w14:paraId="47940A2C" w14:textId="53039F9F"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Developed multimedia and procedural content for technical and non-technical audiences, including onboarding and workflow documentation.</w:t>
      </w:r>
    </w:p>
    <w:p w14:paraId="15571A1F" w14:textId="6722B5CD"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Drove process improvement initiatives from proposal through implementation, including publishing workflow and review standardization.</w:t>
      </w:r>
    </w:p>
    <w:p w14:paraId="4991CC76" w14:textId="19B5D07E" w:rsidR="00D2470C" w:rsidRPr="00D2470C" w:rsidRDefault="00D2470C" w:rsidP="00863E7F">
      <w:pPr>
        <w:pStyle w:val="ListParagraph"/>
        <w:numPr>
          <w:ilvl w:val="0"/>
          <w:numId w:val="1"/>
        </w:numPr>
        <w:jc w:val="both"/>
        <w:rPr>
          <w:rFonts w:ascii="Arial" w:hAnsi="Arial" w:cs="Arial"/>
          <w:sz w:val="22"/>
          <w:szCs w:val="22"/>
        </w:rPr>
      </w:pPr>
      <w:r w:rsidRPr="00D2470C">
        <w:rPr>
          <w:rFonts w:ascii="Arial" w:hAnsi="Arial" w:cs="Arial"/>
          <w:sz w:val="22"/>
          <w:szCs w:val="22"/>
        </w:rPr>
        <w:t>Produced weekly status reports and presented documentation risks, progress, and release readiness to leadership.</w:t>
      </w:r>
    </w:p>
    <w:p w14:paraId="795DA35B" w14:textId="77777777" w:rsidR="00D2470C" w:rsidRPr="00D2470C" w:rsidRDefault="00D2470C" w:rsidP="00D2470C">
      <w:pPr>
        <w:rPr>
          <w:rFonts w:ascii="Arial" w:hAnsi="Arial" w:cs="Arial"/>
          <w:sz w:val="22"/>
          <w:szCs w:val="22"/>
        </w:rPr>
      </w:pPr>
    </w:p>
    <w:p w14:paraId="1850C7C2" w14:textId="77777777" w:rsidR="00D2470C" w:rsidRPr="00D2470C" w:rsidRDefault="00D2470C" w:rsidP="00D2470C">
      <w:pPr>
        <w:spacing w:before="40" w:after="40"/>
        <w:rPr>
          <w:rFonts w:ascii="Arial" w:hAnsi="Arial" w:cs="Arial"/>
          <w:sz w:val="22"/>
          <w:szCs w:val="22"/>
        </w:rPr>
      </w:pPr>
      <w:r w:rsidRPr="00D2470C">
        <w:rPr>
          <w:rFonts w:ascii="Arial" w:hAnsi="Arial" w:cs="Arial"/>
          <w:sz w:val="22"/>
          <w:szCs w:val="22"/>
        </w:rPr>
        <w:t>Senior Desktop Support Consultant</w:t>
      </w:r>
    </w:p>
    <w:p w14:paraId="6E0C0DF4" w14:textId="77777777" w:rsidR="00D2470C" w:rsidRPr="00D2470C" w:rsidRDefault="00D2470C" w:rsidP="00D2470C">
      <w:pPr>
        <w:spacing w:before="40" w:after="120"/>
        <w:rPr>
          <w:rFonts w:ascii="Arial" w:hAnsi="Arial" w:cs="Arial"/>
          <w:sz w:val="22"/>
          <w:szCs w:val="22"/>
        </w:rPr>
      </w:pPr>
      <w:r w:rsidRPr="00D2470C">
        <w:rPr>
          <w:rFonts w:ascii="Arial" w:hAnsi="Arial" w:cs="Arial"/>
          <w:sz w:val="22"/>
          <w:szCs w:val="22"/>
        </w:rPr>
        <w:t>Accenture · Chicago, IL · 2007–2017</w:t>
      </w:r>
    </w:p>
    <w:p w14:paraId="54DD74F9" w14:textId="4048968F" w:rsidR="00D2470C" w:rsidRPr="00D2470C" w:rsidRDefault="00D2470C" w:rsidP="00863E7F">
      <w:pPr>
        <w:pStyle w:val="ListParagraph"/>
        <w:numPr>
          <w:ilvl w:val="0"/>
          <w:numId w:val="2"/>
        </w:numPr>
        <w:rPr>
          <w:rFonts w:ascii="Arial" w:hAnsi="Arial" w:cs="Arial"/>
          <w:sz w:val="22"/>
          <w:szCs w:val="22"/>
        </w:rPr>
      </w:pPr>
      <w:r w:rsidRPr="00D2470C">
        <w:rPr>
          <w:rFonts w:ascii="Arial" w:hAnsi="Arial" w:cs="Arial"/>
          <w:sz w:val="22"/>
          <w:szCs w:val="22"/>
        </w:rPr>
        <w:t>Provided on-site enterprise desktop and mobile support in a high-volume team environment.</w:t>
      </w:r>
    </w:p>
    <w:p w14:paraId="4EDD67FF" w14:textId="08041B20" w:rsidR="00D2470C" w:rsidRPr="00D2470C" w:rsidRDefault="00D2470C" w:rsidP="00863E7F">
      <w:pPr>
        <w:pStyle w:val="ListParagraph"/>
        <w:numPr>
          <w:ilvl w:val="0"/>
          <w:numId w:val="2"/>
        </w:numPr>
        <w:jc w:val="both"/>
        <w:rPr>
          <w:rFonts w:ascii="Arial" w:hAnsi="Arial" w:cs="Arial"/>
          <w:sz w:val="22"/>
          <w:szCs w:val="22"/>
        </w:rPr>
      </w:pPr>
      <w:r w:rsidRPr="00D2470C">
        <w:rPr>
          <w:rFonts w:ascii="Arial" w:hAnsi="Arial" w:cs="Arial"/>
          <w:sz w:val="22"/>
          <w:szCs w:val="22"/>
        </w:rPr>
        <w:t>Served on the USTS Portal Development team, collaborating with engineering on internal portal delivery and support readiness.</w:t>
      </w:r>
    </w:p>
    <w:p w14:paraId="1EEB7EED" w14:textId="40F83396" w:rsidR="00D2470C" w:rsidRPr="00D2470C" w:rsidRDefault="00D2470C" w:rsidP="00863E7F">
      <w:pPr>
        <w:pStyle w:val="ListParagraph"/>
        <w:numPr>
          <w:ilvl w:val="0"/>
          <w:numId w:val="2"/>
        </w:numPr>
        <w:jc w:val="both"/>
        <w:rPr>
          <w:rFonts w:ascii="Arial" w:hAnsi="Arial" w:cs="Arial"/>
          <w:sz w:val="22"/>
          <w:szCs w:val="22"/>
        </w:rPr>
      </w:pPr>
      <w:r w:rsidRPr="00D2470C">
        <w:rPr>
          <w:rFonts w:ascii="Arial" w:hAnsi="Arial" w:cs="Arial"/>
          <w:sz w:val="22"/>
          <w:szCs w:val="22"/>
        </w:rPr>
        <w:t>Installed, imaged, and troubleshot Windows PCs and mobile devices across multiple standard builds.</w:t>
      </w:r>
    </w:p>
    <w:p w14:paraId="4B71030B" w14:textId="68C15DFB" w:rsidR="00D2470C" w:rsidRPr="00D2470C" w:rsidRDefault="00D2470C" w:rsidP="00863E7F">
      <w:pPr>
        <w:pStyle w:val="ListParagraph"/>
        <w:numPr>
          <w:ilvl w:val="0"/>
          <w:numId w:val="2"/>
        </w:numPr>
        <w:jc w:val="both"/>
        <w:rPr>
          <w:rFonts w:ascii="Arial" w:hAnsi="Arial" w:cs="Arial"/>
          <w:sz w:val="22"/>
          <w:szCs w:val="22"/>
        </w:rPr>
      </w:pPr>
      <w:r w:rsidRPr="00D2470C">
        <w:rPr>
          <w:rFonts w:ascii="Arial" w:hAnsi="Arial" w:cs="Arial"/>
          <w:sz w:val="22"/>
          <w:szCs w:val="22"/>
        </w:rPr>
        <w:t>Identified and closed a process gap that reduced lost asset incidents and improved hardware tracking accountability.</w:t>
      </w:r>
    </w:p>
    <w:p w14:paraId="498E98A2" w14:textId="6264CB5D" w:rsidR="00D2470C" w:rsidRPr="00D2470C" w:rsidRDefault="00D2470C" w:rsidP="00863E7F">
      <w:pPr>
        <w:pStyle w:val="ListParagraph"/>
        <w:numPr>
          <w:ilvl w:val="0"/>
          <w:numId w:val="2"/>
        </w:numPr>
        <w:jc w:val="both"/>
        <w:rPr>
          <w:rFonts w:ascii="Arial" w:hAnsi="Arial" w:cs="Arial"/>
          <w:sz w:val="22"/>
          <w:szCs w:val="22"/>
        </w:rPr>
      </w:pPr>
      <w:r w:rsidRPr="00D2470C">
        <w:rPr>
          <w:rFonts w:ascii="Arial" w:hAnsi="Arial" w:cs="Arial"/>
          <w:sz w:val="22"/>
          <w:szCs w:val="22"/>
        </w:rPr>
        <w:t>Completed multiple IT management and infrastructure training courses supporting career progression into technical communication.</w:t>
      </w:r>
    </w:p>
    <w:p w14:paraId="7E825E4F" w14:textId="77777777" w:rsidR="00D2470C" w:rsidRDefault="00D2470C" w:rsidP="00D2470C">
      <w:pPr>
        <w:rPr>
          <w:rFonts w:ascii="Arial" w:hAnsi="Arial" w:cs="Arial"/>
          <w:sz w:val="22"/>
          <w:szCs w:val="22"/>
        </w:rPr>
      </w:pPr>
    </w:p>
    <w:p w14:paraId="291106A6" w14:textId="77777777" w:rsidR="00681678" w:rsidRPr="00681678" w:rsidRDefault="00681678" w:rsidP="00681678">
      <w:pPr>
        <w:spacing w:before="360" w:line="276" w:lineRule="auto"/>
        <w:rPr>
          <w:rFonts w:ascii="Arial" w:eastAsia="Aptos" w:hAnsi="Arial" w:cs="Arial"/>
          <w:b/>
          <w:bCs/>
          <w:sz w:val="22"/>
          <w:szCs w:val="22"/>
        </w:rPr>
      </w:pPr>
      <w:r w:rsidRPr="00681678">
        <w:rPr>
          <w:rFonts w:ascii="Aptos" w:eastAsia="Aptos" w:hAnsi="Aptos" w:cs="Times New Roman"/>
          <w:b/>
          <w:bCs/>
        </w:rPr>
        <w:t>EDUCATION</w:t>
      </w:r>
    </w:p>
    <w:p w14:paraId="0D38DE1B" w14:textId="77777777" w:rsidR="00681678" w:rsidRPr="00681678" w:rsidRDefault="00681678" w:rsidP="00681678">
      <w:pPr>
        <w:spacing w:line="276" w:lineRule="auto"/>
        <w:jc w:val="both"/>
        <w:rPr>
          <w:rFonts w:ascii="Arial" w:eastAsia="Aptos" w:hAnsi="Arial" w:cs="Arial"/>
          <w:sz w:val="22"/>
          <w:szCs w:val="22"/>
        </w:rPr>
      </w:pPr>
      <w:r w:rsidRPr="00681678">
        <w:rPr>
          <w:rFonts w:ascii="Arial" w:eastAsia="Aptos" w:hAnsi="Arial" w:cs="Arial"/>
          <w:sz w:val="22"/>
          <w:szCs w:val="22"/>
        </w:rPr>
        <w:t>BS, Technology Management — Herzing College, Madison, WI</w:t>
      </w:r>
    </w:p>
    <w:p w14:paraId="59AD7671" w14:textId="77777777" w:rsidR="00681678" w:rsidRPr="00681678" w:rsidRDefault="00681678" w:rsidP="00681678">
      <w:pPr>
        <w:spacing w:line="276" w:lineRule="auto"/>
        <w:jc w:val="both"/>
        <w:rPr>
          <w:rFonts w:ascii="Arial" w:eastAsia="Aptos" w:hAnsi="Arial" w:cs="Arial"/>
          <w:sz w:val="22"/>
          <w:szCs w:val="22"/>
        </w:rPr>
      </w:pPr>
      <w:r w:rsidRPr="00681678">
        <w:rPr>
          <w:rFonts w:ascii="Arial" w:eastAsia="Aptos" w:hAnsi="Arial" w:cs="Arial"/>
          <w:sz w:val="22"/>
          <w:szCs w:val="22"/>
        </w:rPr>
        <w:t>AAS, Electronic Engineering Technology — Wisconsin School of Electronics, Madison, WI</w:t>
      </w:r>
    </w:p>
    <w:p w14:paraId="6EA5B593" w14:textId="77777777" w:rsidR="00681678" w:rsidRPr="00681678" w:rsidRDefault="00681678" w:rsidP="00681678">
      <w:pPr>
        <w:spacing w:line="276" w:lineRule="auto"/>
        <w:jc w:val="both"/>
        <w:rPr>
          <w:rFonts w:ascii="Arial" w:eastAsia="Aptos" w:hAnsi="Arial" w:cs="Arial"/>
          <w:sz w:val="22"/>
          <w:szCs w:val="22"/>
        </w:rPr>
      </w:pPr>
      <w:r w:rsidRPr="00681678">
        <w:rPr>
          <w:rFonts w:ascii="Arial" w:eastAsia="Aptos" w:hAnsi="Arial" w:cs="Arial"/>
          <w:sz w:val="22"/>
          <w:szCs w:val="22"/>
        </w:rPr>
        <w:t>ITIL V3 Foundation Certification</w:t>
      </w:r>
    </w:p>
    <w:p w14:paraId="5BBF7701" w14:textId="77777777" w:rsidR="00681678" w:rsidRPr="00681678" w:rsidRDefault="00681678" w:rsidP="00681678"/>
    <w:sectPr w:rsidR="00681678" w:rsidRPr="00681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1A9"/>
    <w:multiLevelType w:val="hybridMultilevel"/>
    <w:tmpl w:val="1B4A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55AF1"/>
    <w:multiLevelType w:val="hybridMultilevel"/>
    <w:tmpl w:val="5388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25642"/>
    <w:multiLevelType w:val="hybridMultilevel"/>
    <w:tmpl w:val="D7323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973878">
    <w:abstractNumId w:val="2"/>
  </w:num>
  <w:num w:numId="2" w16cid:durableId="798717803">
    <w:abstractNumId w:val="1"/>
  </w:num>
  <w:num w:numId="3" w16cid:durableId="47244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70C"/>
    <w:rsid w:val="002836A8"/>
    <w:rsid w:val="00291094"/>
    <w:rsid w:val="002F41C1"/>
    <w:rsid w:val="00301959"/>
    <w:rsid w:val="004C337D"/>
    <w:rsid w:val="0064048B"/>
    <w:rsid w:val="00681678"/>
    <w:rsid w:val="0075760A"/>
    <w:rsid w:val="00765682"/>
    <w:rsid w:val="007C1BF9"/>
    <w:rsid w:val="00863E7F"/>
    <w:rsid w:val="00962201"/>
    <w:rsid w:val="009B0280"/>
    <w:rsid w:val="00CC2160"/>
    <w:rsid w:val="00D2470C"/>
    <w:rsid w:val="00DF058E"/>
    <w:rsid w:val="00EB277B"/>
    <w:rsid w:val="00EF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9FF2"/>
  <w15:chartTrackingRefBased/>
  <w15:docId w15:val="{095B5292-502F-4DD0-A02D-2E3865AA4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70C"/>
    <w:rPr>
      <w:rFonts w:eastAsiaTheme="majorEastAsia" w:cstheme="majorBidi"/>
      <w:color w:val="272727" w:themeColor="text1" w:themeTint="D8"/>
    </w:rPr>
  </w:style>
  <w:style w:type="paragraph" w:styleId="Title">
    <w:name w:val="Title"/>
    <w:basedOn w:val="Normal"/>
    <w:next w:val="Normal"/>
    <w:link w:val="TitleChar"/>
    <w:uiPriority w:val="10"/>
    <w:qFormat/>
    <w:rsid w:val="00D2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70C"/>
    <w:pPr>
      <w:spacing w:before="160"/>
      <w:jc w:val="center"/>
    </w:pPr>
    <w:rPr>
      <w:i/>
      <w:iCs/>
      <w:color w:val="404040" w:themeColor="text1" w:themeTint="BF"/>
    </w:rPr>
  </w:style>
  <w:style w:type="character" w:customStyle="1" w:styleId="QuoteChar">
    <w:name w:val="Quote Char"/>
    <w:basedOn w:val="DefaultParagraphFont"/>
    <w:link w:val="Quote"/>
    <w:uiPriority w:val="29"/>
    <w:rsid w:val="00D2470C"/>
    <w:rPr>
      <w:i/>
      <w:iCs/>
      <w:color w:val="404040" w:themeColor="text1" w:themeTint="BF"/>
    </w:rPr>
  </w:style>
  <w:style w:type="paragraph" w:styleId="ListParagraph">
    <w:name w:val="List Paragraph"/>
    <w:basedOn w:val="Normal"/>
    <w:uiPriority w:val="34"/>
    <w:qFormat/>
    <w:rsid w:val="00D2470C"/>
    <w:pPr>
      <w:ind w:left="720"/>
      <w:contextualSpacing/>
    </w:pPr>
  </w:style>
  <w:style w:type="character" w:styleId="IntenseEmphasis">
    <w:name w:val="Intense Emphasis"/>
    <w:basedOn w:val="DefaultParagraphFont"/>
    <w:uiPriority w:val="21"/>
    <w:qFormat/>
    <w:rsid w:val="00D2470C"/>
    <w:rPr>
      <w:i/>
      <w:iCs/>
      <w:color w:val="0F4761" w:themeColor="accent1" w:themeShade="BF"/>
    </w:rPr>
  </w:style>
  <w:style w:type="paragraph" w:styleId="IntenseQuote">
    <w:name w:val="Intense Quote"/>
    <w:basedOn w:val="Normal"/>
    <w:next w:val="Normal"/>
    <w:link w:val="IntenseQuoteChar"/>
    <w:uiPriority w:val="30"/>
    <w:qFormat/>
    <w:rsid w:val="00D24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70C"/>
    <w:rPr>
      <w:i/>
      <w:iCs/>
      <w:color w:val="0F4761" w:themeColor="accent1" w:themeShade="BF"/>
    </w:rPr>
  </w:style>
  <w:style w:type="character" w:styleId="IntenseReference">
    <w:name w:val="Intense Reference"/>
    <w:basedOn w:val="DefaultParagraphFont"/>
    <w:uiPriority w:val="32"/>
    <w:qFormat/>
    <w:rsid w:val="00D24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450</Words>
  <Characters>3149</Characters>
  <Application>Microsoft Office Word</Application>
  <DocSecurity>0</DocSecurity>
  <Lines>85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Olson, Ed</dc:creator>
  <cp:keywords/>
  <dc:description/>
  <cp:lastModifiedBy>Olson, Ed</cp:lastModifiedBy>
  <cp:revision>3</cp:revision>
  <dcterms:created xsi:type="dcterms:W3CDTF">2026-06-10T14:04:00Z</dcterms:created>
  <dcterms:modified xsi:type="dcterms:W3CDTF">2026-06-10T14:14:00Z</dcterms:modified>
</cp:coreProperties>
</file>